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EE8" w:rsidRDefault="00476EE8" w:rsidP="00C84F76">
      <w:pPr>
        <w:jc w:val="center"/>
        <w:rPr>
          <w:b/>
          <w:sz w:val="28"/>
          <w:szCs w:val="28"/>
        </w:rPr>
      </w:pPr>
    </w:p>
    <w:p w:rsidR="00413BD7" w:rsidRDefault="00500CE4" w:rsidP="00C84F76">
      <w:pPr>
        <w:jc w:val="center"/>
        <w:rPr>
          <w:b/>
          <w:sz w:val="28"/>
          <w:szCs w:val="28"/>
        </w:rPr>
      </w:pPr>
      <w:r>
        <w:rPr>
          <w:b/>
          <w:sz w:val="28"/>
          <w:szCs w:val="28"/>
        </w:rPr>
        <w:t xml:space="preserve"> </w:t>
      </w:r>
      <w:r w:rsidR="00413BD7" w:rsidRPr="00413BD7">
        <w:rPr>
          <w:b/>
          <w:sz w:val="28"/>
          <w:szCs w:val="28"/>
        </w:rPr>
        <w:t>Содержание</w:t>
      </w:r>
    </w:p>
    <w:p w:rsidR="00E42B4B" w:rsidRPr="00413BD7" w:rsidRDefault="00E42B4B" w:rsidP="00C84F76">
      <w:pPr>
        <w:jc w:val="center"/>
        <w:rPr>
          <w:b/>
          <w:sz w:val="28"/>
          <w:szCs w:val="28"/>
        </w:rPr>
      </w:pPr>
    </w:p>
    <w:p w:rsidR="00413BD7" w:rsidRPr="00413BD7" w:rsidRDefault="00413BD7" w:rsidP="00941AF3">
      <w:pPr>
        <w:jc w:val="both"/>
        <w:rPr>
          <w:b/>
          <w:sz w:val="28"/>
          <w:szCs w:val="28"/>
        </w:rPr>
      </w:pPr>
    </w:p>
    <w:p w:rsidR="00413BD7" w:rsidRPr="00413BD7" w:rsidRDefault="00413BD7" w:rsidP="00941AF3">
      <w:pPr>
        <w:spacing w:line="360" w:lineRule="auto"/>
        <w:jc w:val="both"/>
        <w:rPr>
          <w:sz w:val="28"/>
          <w:szCs w:val="28"/>
        </w:rPr>
      </w:pPr>
      <w:r w:rsidRPr="00413BD7">
        <w:rPr>
          <w:sz w:val="28"/>
          <w:szCs w:val="28"/>
        </w:rPr>
        <w:t>Введение</w:t>
      </w:r>
      <w:r w:rsidR="00BB08A6">
        <w:rPr>
          <w:sz w:val="28"/>
          <w:szCs w:val="28"/>
        </w:rPr>
        <w:t>………………………………………………………………………….3</w:t>
      </w:r>
    </w:p>
    <w:p w:rsidR="00413BD7" w:rsidRPr="00413BD7" w:rsidRDefault="00413BD7" w:rsidP="00941AF3">
      <w:pPr>
        <w:numPr>
          <w:ilvl w:val="0"/>
          <w:numId w:val="1"/>
        </w:numPr>
        <w:tabs>
          <w:tab w:val="clear" w:pos="720"/>
          <w:tab w:val="num" w:pos="360"/>
        </w:tabs>
        <w:spacing w:line="360" w:lineRule="auto"/>
        <w:ind w:left="360"/>
        <w:jc w:val="both"/>
        <w:rPr>
          <w:sz w:val="28"/>
          <w:szCs w:val="28"/>
        </w:rPr>
      </w:pPr>
      <w:r w:rsidRPr="00413BD7">
        <w:rPr>
          <w:sz w:val="28"/>
          <w:szCs w:val="28"/>
        </w:rPr>
        <w:t>Теоретические основы организации коммерческой деятельности торгового предприятия</w:t>
      </w:r>
      <w:r w:rsidR="00BB08A6">
        <w:rPr>
          <w:sz w:val="28"/>
          <w:szCs w:val="28"/>
        </w:rPr>
        <w:t>…………………………………………………………………..6</w:t>
      </w:r>
    </w:p>
    <w:p w:rsidR="00413BD7" w:rsidRPr="00413BD7" w:rsidRDefault="00C84F76" w:rsidP="00941AF3">
      <w:pPr>
        <w:numPr>
          <w:ilvl w:val="1"/>
          <w:numId w:val="1"/>
        </w:numPr>
        <w:spacing w:line="360" w:lineRule="auto"/>
        <w:jc w:val="both"/>
        <w:rPr>
          <w:sz w:val="28"/>
          <w:szCs w:val="28"/>
        </w:rPr>
      </w:pPr>
      <w:r>
        <w:rPr>
          <w:sz w:val="28"/>
          <w:szCs w:val="28"/>
        </w:rPr>
        <w:t>Сущность и содержание коммерче</w:t>
      </w:r>
      <w:r w:rsidR="00DF56B3">
        <w:rPr>
          <w:sz w:val="28"/>
          <w:szCs w:val="28"/>
        </w:rPr>
        <w:t>с</w:t>
      </w:r>
      <w:r w:rsidR="00BB08A6">
        <w:rPr>
          <w:sz w:val="28"/>
          <w:szCs w:val="28"/>
        </w:rPr>
        <w:t>кой деятельности предприятия…6</w:t>
      </w:r>
    </w:p>
    <w:p w:rsidR="00413BD7" w:rsidRPr="00413BD7" w:rsidRDefault="00DF56B3" w:rsidP="00941AF3">
      <w:pPr>
        <w:numPr>
          <w:ilvl w:val="1"/>
          <w:numId w:val="1"/>
        </w:numPr>
        <w:spacing w:line="360" w:lineRule="auto"/>
        <w:jc w:val="both"/>
        <w:rPr>
          <w:sz w:val="28"/>
          <w:szCs w:val="28"/>
        </w:rPr>
      </w:pPr>
      <w:r>
        <w:rPr>
          <w:sz w:val="28"/>
          <w:szCs w:val="28"/>
        </w:rPr>
        <w:t>Управление торгово-технологиче</w:t>
      </w:r>
      <w:r w:rsidR="005D17F3">
        <w:rPr>
          <w:sz w:val="28"/>
          <w:szCs w:val="28"/>
        </w:rPr>
        <w:t>ски</w:t>
      </w:r>
      <w:r w:rsidR="00BB08A6">
        <w:rPr>
          <w:sz w:val="28"/>
          <w:szCs w:val="28"/>
        </w:rPr>
        <w:t>м процессом…………………….8</w:t>
      </w:r>
    </w:p>
    <w:p w:rsidR="00413BD7" w:rsidRPr="00413BD7" w:rsidRDefault="00413BD7" w:rsidP="00941AF3">
      <w:pPr>
        <w:numPr>
          <w:ilvl w:val="1"/>
          <w:numId w:val="1"/>
        </w:numPr>
        <w:spacing w:line="360" w:lineRule="auto"/>
        <w:jc w:val="both"/>
        <w:rPr>
          <w:sz w:val="28"/>
          <w:szCs w:val="28"/>
        </w:rPr>
      </w:pPr>
      <w:r w:rsidRPr="00413BD7">
        <w:rPr>
          <w:sz w:val="28"/>
          <w:szCs w:val="28"/>
        </w:rPr>
        <w:t>Тенденции развития рынка бытовой техники в Самарском регионе</w:t>
      </w:r>
      <w:r w:rsidR="00BB08A6">
        <w:rPr>
          <w:sz w:val="28"/>
          <w:szCs w:val="28"/>
        </w:rPr>
        <w:t>...10</w:t>
      </w:r>
    </w:p>
    <w:p w:rsidR="00413BD7" w:rsidRPr="00413BD7" w:rsidRDefault="00413BD7" w:rsidP="00941AF3">
      <w:pPr>
        <w:spacing w:line="360" w:lineRule="auto"/>
        <w:jc w:val="both"/>
        <w:rPr>
          <w:sz w:val="28"/>
          <w:szCs w:val="28"/>
        </w:rPr>
      </w:pPr>
      <w:r w:rsidRPr="00413BD7">
        <w:rPr>
          <w:sz w:val="28"/>
          <w:szCs w:val="28"/>
        </w:rPr>
        <w:t>2.  Анализ деятельности ООО «Телемакс»</w:t>
      </w:r>
      <w:r w:rsidR="00BB08A6">
        <w:rPr>
          <w:sz w:val="28"/>
          <w:szCs w:val="28"/>
        </w:rPr>
        <w:t>……………………………………14</w:t>
      </w:r>
    </w:p>
    <w:p w:rsidR="00413BD7" w:rsidRPr="00413BD7" w:rsidRDefault="00413BD7" w:rsidP="00941AF3">
      <w:pPr>
        <w:spacing w:line="360" w:lineRule="auto"/>
        <w:ind w:firstLine="360"/>
        <w:jc w:val="both"/>
        <w:rPr>
          <w:sz w:val="28"/>
          <w:szCs w:val="28"/>
        </w:rPr>
      </w:pPr>
      <w:r w:rsidRPr="00413BD7">
        <w:rPr>
          <w:sz w:val="28"/>
          <w:szCs w:val="28"/>
        </w:rPr>
        <w:t>2.1 Краткая характеристика ООО «Телемакс»</w:t>
      </w:r>
      <w:r w:rsidR="00BB08A6">
        <w:rPr>
          <w:sz w:val="28"/>
          <w:szCs w:val="28"/>
        </w:rPr>
        <w:t>…………………………….14</w:t>
      </w:r>
    </w:p>
    <w:p w:rsidR="00413BD7" w:rsidRPr="00413BD7" w:rsidRDefault="00413BD7" w:rsidP="00941AF3">
      <w:pPr>
        <w:spacing w:line="360" w:lineRule="auto"/>
        <w:ind w:firstLine="360"/>
        <w:jc w:val="both"/>
        <w:rPr>
          <w:sz w:val="28"/>
          <w:szCs w:val="28"/>
        </w:rPr>
      </w:pPr>
      <w:r w:rsidRPr="00413BD7">
        <w:rPr>
          <w:sz w:val="28"/>
          <w:szCs w:val="28"/>
        </w:rPr>
        <w:t>2.2 Анализ финансовой деятельности предприятия</w:t>
      </w:r>
      <w:r w:rsidR="00BB08A6">
        <w:rPr>
          <w:sz w:val="28"/>
          <w:szCs w:val="28"/>
        </w:rPr>
        <w:t>………………………19</w:t>
      </w:r>
    </w:p>
    <w:p w:rsidR="00413BD7" w:rsidRPr="00413BD7" w:rsidRDefault="00413BD7" w:rsidP="00941AF3">
      <w:pPr>
        <w:spacing w:line="360" w:lineRule="auto"/>
        <w:ind w:firstLine="360"/>
        <w:jc w:val="both"/>
        <w:rPr>
          <w:sz w:val="28"/>
          <w:szCs w:val="28"/>
        </w:rPr>
      </w:pPr>
      <w:r w:rsidRPr="00413BD7">
        <w:rPr>
          <w:sz w:val="28"/>
          <w:szCs w:val="28"/>
        </w:rPr>
        <w:t>2.3 Анализ маркетинговой деятельности предприятия</w:t>
      </w:r>
      <w:r w:rsidR="00BB08A6">
        <w:rPr>
          <w:sz w:val="28"/>
          <w:szCs w:val="28"/>
        </w:rPr>
        <w:t>…………………...26</w:t>
      </w:r>
    </w:p>
    <w:p w:rsidR="00413BD7" w:rsidRPr="00413BD7" w:rsidRDefault="00413BD7" w:rsidP="00941AF3">
      <w:pPr>
        <w:spacing w:line="360" w:lineRule="auto"/>
        <w:jc w:val="both"/>
        <w:rPr>
          <w:sz w:val="28"/>
          <w:szCs w:val="28"/>
        </w:rPr>
      </w:pPr>
      <w:r w:rsidRPr="00413BD7">
        <w:rPr>
          <w:sz w:val="28"/>
          <w:szCs w:val="28"/>
        </w:rPr>
        <w:t>3. Рекомендации по совершенствованию деятельности ООО «Телемакс»</w:t>
      </w:r>
      <w:r w:rsidR="005D17F3">
        <w:rPr>
          <w:sz w:val="28"/>
          <w:szCs w:val="28"/>
        </w:rPr>
        <w:t>.</w:t>
      </w:r>
      <w:r w:rsidR="00FD68CB">
        <w:rPr>
          <w:sz w:val="28"/>
          <w:szCs w:val="28"/>
        </w:rPr>
        <w:t>.</w:t>
      </w:r>
      <w:r w:rsidR="00C0596A">
        <w:rPr>
          <w:sz w:val="28"/>
          <w:szCs w:val="28"/>
        </w:rPr>
        <w:t>..3</w:t>
      </w:r>
      <w:r w:rsidR="00BB08A6">
        <w:rPr>
          <w:sz w:val="28"/>
          <w:szCs w:val="28"/>
        </w:rPr>
        <w:t>2</w:t>
      </w:r>
    </w:p>
    <w:p w:rsidR="00413BD7" w:rsidRPr="00413BD7" w:rsidRDefault="00413BD7" w:rsidP="00941AF3">
      <w:pPr>
        <w:spacing w:line="360" w:lineRule="auto"/>
        <w:jc w:val="both"/>
        <w:rPr>
          <w:sz w:val="28"/>
          <w:szCs w:val="28"/>
        </w:rPr>
      </w:pPr>
      <w:r w:rsidRPr="00413BD7">
        <w:rPr>
          <w:sz w:val="28"/>
          <w:szCs w:val="28"/>
        </w:rPr>
        <w:t>Заключение</w:t>
      </w:r>
      <w:r w:rsidR="00BB08A6">
        <w:rPr>
          <w:sz w:val="28"/>
          <w:szCs w:val="28"/>
        </w:rPr>
        <w:t>………………………………………………………………………39</w:t>
      </w:r>
    </w:p>
    <w:p w:rsidR="00413BD7" w:rsidRPr="00413BD7" w:rsidRDefault="00413BD7" w:rsidP="005D17F3">
      <w:pPr>
        <w:tabs>
          <w:tab w:val="left" w:pos="9360"/>
        </w:tabs>
        <w:spacing w:line="360" w:lineRule="auto"/>
        <w:jc w:val="both"/>
        <w:rPr>
          <w:sz w:val="28"/>
          <w:szCs w:val="28"/>
        </w:rPr>
      </w:pPr>
      <w:r w:rsidRPr="00413BD7">
        <w:rPr>
          <w:sz w:val="28"/>
          <w:szCs w:val="28"/>
        </w:rPr>
        <w:t>Библиография</w:t>
      </w:r>
      <w:r w:rsidR="00BB08A6">
        <w:rPr>
          <w:sz w:val="28"/>
          <w:szCs w:val="28"/>
        </w:rPr>
        <w:t>……………………………………………………………………40</w:t>
      </w:r>
    </w:p>
    <w:p w:rsidR="00413BD7" w:rsidRPr="00413BD7" w:rsidRDefault="00413BD7" w:rsidP="005D17F3">
      <w:pPr>
        <w:tabs>
          <w:tab w:val="left" w:pos="9360"/>
        </w:tabs>
        <w:spacing w:line="360" w:lineRule="auto"/>
        <w:jc w:val="both"/>
        <w:rPr>
          <w:sz w:val="28"/>
          <w:szCs w:val="28"/>
        </w:rPr>
      </w:pPr>
      <w:r w:rsidRPr="00413BD7">
        <w:rPr>
          <w:sz w:val="28"/>
          <w:szCs w:val="28"/>
        </w:rPr>
        <w:t>Глоссарий</w:t>
      </w:r>
      <w:r w:rsidR="00511BFE">
        <w:rPr>
          <w:sz w:val="28"/>
          <w:szCs w:val="28"/>
        </w:rPr>
        <w:t>………………………………………………………………………</w:t>
      </w:r>
      <w:r w:rsidR="00BB08A6">
        <w:rPr>
          <w:sz w:val="28"/>
          <w:szCs w:val="28"/>
        </w:rPr>
        <w:t>...41</w:t>
      </w:r>
    </w:p>
    <w:p w:rsidR="00413BD7" w:rsidRPr="00413BD7" w:rsidRDefault="00413BD7" w:rsidP="00941AF3">
      <w:pPr>
        <w:spacing w:line="360" w:lineRule="auto"/>
        <w:jc w:val="both"/>
        <w:rPr>
          <w:sz w:val="28"/>
          <w:szCs w:val="28"/>
        </w:rPr>
      </w:pPr>
    </w:p>
    <w:p w:rsidR="00413BD7" w:rsidRPr="00413BD7" w:rsidRDefault="005D17F3" w:rsidP="00941AF3">
      <w:pPr>
        <w:spacing w:line="360" w:lineRule="auto"/>
        <w:jc w:val="both"/>
        <w:rPr>
          <w:sz w:val="28"/>
          <w:szCs w:val="28"/>
        </w:rPr>
      </w:pPr>
      <w:r>
        <w:rPr>
          <w:sz w:val="28"/>
          <w:szCs w:val="28"/>
        </w:rPr>
        <w:t xml:space="preserve"> </w:t>
      </w:r>
    </w:p>
    <w:p w:rsidR="00413BD7" w:rsidRPr="00413BD7" w:rsidRDefault="00413BD7" w:rsidP="00941AF3">
      <w:pPr>
        <w:spacing w:line="360" w:lineRule="auto"/>
        <w:jc w:val="both"/>
        <w:rPr>
          <w:sz w:val="28"/>
          <w:szCs w:val="28"/>
        </w:rPr>
      </w:pPr>
    </w:p>
    <w:p w:rsidR="00413BD7" w:rsidRPr="00413BD7" w:rsidRDefault="00413BD7" w:rsidP="00941AF3">
      <w:pPr>
        <w:spacing w:line="360" w:lineRule="auto"/>
        <w:jc w:val="both"/>
        <w:rPr>
          <w:sz w:val="28"/>
          <w:szCs w:val="28"/>
        </w:rPr>
      </w:pPr>
    </w:p>
    <w:p w:rsidR="00413BD7" w:rsidRPr="00413BD7" w:rsidRDefault="00413BD7" w:rsidP="00941AF3">
      <w:pPr>
        <w:spacing w:line="360" w:lineRule="auto"/>
        <w:jc w:val="both"/>
        <w:rPr>
          <w:sz w:val="28"/>
          <w:szCs w:val="28"/>
        </w:rPr>
      </w:pPr>
    </w:p>
    <w:p w:rsidR="00413BD7" w:rsidRPr="00413BD7" w:rsidRDefault="00413BD7" w:rsidP="00941AF3">
      <w:pPr>
        <w:spacing w:line="360" w:lineRule="auto"/>
        <w:jc w:val="both"/>
        <w:rPr>
          <w:sz w:val="28"/>
          <w:szCs w:val="28"/>
        </w:rPr>
      </w:pPr>
    </w:p>
    <w:p w:rsidR="00413BD7" w:rsidRPr="00413BD7" w:rsidRDefault="00413BD7" w:rsidP="00941AF3">
      <w:pPr>
        <w:spacing w:line="360" w:lineRule="auto"/>
        <w:jc w:val="both"/>
        <w:rPr>
          <w:sz w:val="28"/>
          <w:szCs w:val="28"/>
        </w:rPr>
      </w:pPr>
    </w:p>
    <w:p w:rsidR="00413BD7" w:rsidRPr="00413BD7" w:rsidRDefault="00413BD7" w:rsidP="00941AF3">
      <w:pPr>
        <w:spacing w:line="360" w:lineRule="auto"/>
        <w:jc w:val="both"/>
        <w:rPr>
          <w:sz w:val="28"/>
          <w:szCs w:val="28"/>
        </w:rPr>
      </w:pPr>
    </w:p>
    <w:p w:rsidR="00413BD7" w:rsidRPr="00413BD7" w:rsidRDefault="00413BD7" w:rsidP="00941AF3">
      <w:pPr>
        <w:spacing w:line="360" w:lineRule="auto"/>
        <w:jc w:val="both"/>
        <w:rPr>
          <w:sz w:val="28"/>
          <w:szCs w:val="28"/>
        </w:rPr>
      </w:pPr>
    </w:p>
    <w:p w:rsidR="00413BD7" w:rsidRPr="00413BD7" w:rsidRDefault="00413BD7" w:rsidP="00941AF3">
      <w:pPr>
        <w:spacing w:line="360" w:lineRule="auto"/>
        <w:jc w:val="both"/>
        <w:rPr>
          <w:sz w:val="28"/>
          <w:szCs w:val="28"/>
        </w:rPr>
      </w:pPr>
    </w:p>
    <w:p w:rsidR="00413BD7" w:rsidRPr="00413BD7" w:rsidRDefault="00413BD7" w:rsidP="00941AF3">
      <w:pPr>
        <w:spacing w:line="360" w:lineRule="auto"/>
        <w:jc w:val="both"/>
        <w:rPr>
          <w:sz w:val="28"/>
          <w:szCs w:val="28"/>
        </w:rPr>
      </w:pPr>
    </w:p>
    <w:p w:rsidR="00413BD7" w:rsidRPr="00413BD7" w:rsidRDefault="00413BD7" w:rsidP="00941AF3">
      <w:pPr>
        <w:spacing w:line="360" w:lineRule="auto"/>
        <w:jc w:val="both"/>
        <w:rPr>
          <w:sz w:val="28"/>
          <w:szCs w:val="28"/>
        </w:rPr>
      </w:pPr>
    </w:p>
    <w:p w:rsidR="00413BD7" w:rsidRPr="00413BD7" w:rsidRDefault="00413BD7" w:rsidP="00941AF3">
      <w:pPr>
        <w:spacing w:line="360" w:lineRule="auto"/>
        <w:jc w:val="both"/>
        <w:rPr>
          <w:sz w:val="28"/>
          <w:szCs w:val="28"/>
        </w:rPr>
      </w:pPr>
    </w:p>
    <w:p w:rsidR="00413BD7" w:rsidRPr="00413BD7" w:rsidRDefault="00413BD7" w:rsidP="00941AF3">
      <w:pPr>
        <w:spacing w:line="360" w:lineRule="auto"/>
        <w:jc w:val="both"/>
        <w:rPr>
          <w:sz w:val="28"/>
          <w:szCs w:val="28"/>
        </w:rPr>
      </w:pPr>
    </w:p>
    <w:p w:rsidR="00413BD7" w:rsidRDefault="00413BD7" w:rsidP="005C07DF">
      <w:pPr>
        <w:pStyle w:val="11"/>
        <w:ind w:firstLine="709"/>
        <w:rPr>
          <w:b/>
          <w:color w:val="000000"/>
          <w:szCs w:val="28"/>
        </w:rPr>
      </w:pPr>
      <w:r w:rsidRPr="00413BD7">
        <w:rPr>
          <w:b/>
          <w:color w:val="000000"/>
          <w:szCs w:val="28"/>
        </w:rPr>
        <w:t>Введение</w:t>
      </w:r>
    </w:p>
    <w:p w:rsidR="00D73440" w:rsidRPr="00D73440" w:rsidRDefault="00D73440" w:rsidP="00D73440">
      <w:pPr>
        <w:pStyle w:val="10"/>
      </w:pPr>
    </w:p>
    <w:p w:rsidR="00413BD7" w:rsidRPr="00413BD7" w:rsidRDefault="00413BD7" w:rsidP="005C07DF">
      <w:pPr>
        <w:pStyle w:val="a4"/>
        <w:ind w:firstLine="709"/>
        <w:jc w:val="both"/>
        <w:rPr>
          <w:szCs w:val="28"/>
        </w:rPr>
      </w:pPr>
      <w:r w:rsidRPr="00413BD7">
        <w:rPr>
          <w:szCs w:val="28"/>
        </w:rPr>
        <w:t>В условиях  формирования  рыночных  отношений  в  стране  существенно  возрастает  роль  торговли.  Торговля  становится  наиболее  устойчивой    сферой  в  развитии  рыночных  отношений.</w:t>
      </w:r>
    </w:p>
    <w:p w:rsidR="00413BD7" w:rsidRPr="00413BD7" w:rsidRDefault="00413BD7" w:rsidP="005C07DF">
      <w:pPr>
        <w:pStyle w:val="a4"/>
        <w:ind w:firstLine="709"/>
        <w:jc w:val="both"/>
        <w:rPr>
          <w:szCs w:val="28"/>
        </w:rPr>
      </w:pPr>
      <w:r w:rsidRPr="00413BD7">
        <w:rPr>
          <w:szCs w:val="28"/>
        </w:rPr>
        <w:t>Задача  торговли – не  только  доводить  товары  до  конечного  потребителя,  но  и  активно  воздействовать  на  формирование  потребительского  спроса,  что  невозможно  без  качественного  торгового  обслуживания.</w:t>
      </w:r>
    </w:p>
    <w:p w:rsidR="00413BD7" w:rsidRPr="00413BD7" w:rsidRDefault="00413BD7" w:rsidP="005C07DF">
      <w:pPr>
        <w:pStyle w:val="a4"/>
        <w:ind w:firstLine="709"/>
        <w:jc w:val="both"/>
        <w:rPr>
          <w:szCs w:val="28"/>
        </w:rPr>
      </w:pPr>
      <w:r w:rsidRPr="00413BD7">
        <w:rPr>
          <w:szCs w:val="28"/>
        </w:rPr>
        <w:t>Проблема  качества  торгового  обслуживания  постоянно  волнует  и  покупателей  и  продавцов.  И  это  закономерно.  Растет  материальное  благосостояние  людей,  растет  их  культурный  уровень.  В  этих  условиях  вполне    естественно  желание  покупателей  приобрести  необходимый  ему  товар  в  удобное  для  него  время,  в  удобном  месте,  в  нужном  ассортименте.</w:t>
      </w:r>
    </w:p>
    <w:p w:rsidR="00413BD7" w:rsidRPr="00413BD7" w:rsidRDefault="00413BD7" w:rsidP="005C07DF">
      <w:pPr>
        <w:pStyle w:val="a4"/>
        <w:ind w:firstLine="709"/>
        <w:jc w:val="both"/>
        <w:rPr>
          <w:szCs w:val="28"/>
        </w:rPr>
      </w:pPr>
      <w:r w:rsidRPr="00413BD7">
        <w:rPr>
          <w:szCs w:val="28"/>
        </w:rPr>
        <w:t>Поэтому  в  условиях  рыночной  конкуренции  большое  значение  уделяется  торговому  обслуживанию,  так  как  от  качества  и  уровня  торгового  обслуживания  зависит  эффективная  торговая  деятельность  любого  предприятия, основным  показателем  которой  является  размер  прибыли.</w:t>
      </w:r>
    </w:p>
    <w:p w:rsidR="00413BD7" w:rsidRPr="00413BD7" w:rsidRDefault="00413BD7" w:rsidP="005C07DF">
      <w:pPr>
        <w:spacing w:line="360" w:lineRule="auto"/>
        <w:ind w:firstLine="709"/>
        <w:jc w:val="both"/>
        <w:rPr>
          <w:sz w:val="28"/>
          <w:szCs w:val="28"/>
        </w:rPr>
      </w:pPr>
      <w:r w:rsidRPr="00413BD7">
        <w:rPr>
          <w:sz w:val="28"/>
          <w:szCs w:val="28"/>
        </w:rPr>
        <w:t xml:space="preserve">Задача обеспечения высокого уровня торгового </w:t>
      </w:r>
      <w:bookmarkStart w:id="0" w:name="YANDEX_31"/>
      <w:bookmarkEnd w:id="0"/>
      <w:r w:rsidRPr="00413BD7">
        <w:rPr>
          <w:sz w:val="28"/>
          <w:szCs w:val="28"/>
        </w:rPr>
        <w:t xml:space="preserve">обслуживания реализуется путем удовлетворения всех основных требований </w:t>
      </w:r>
      <w:bookmarkStart w:id="1" w:name="YANDEX_32"/>
      <w:bookmarkEnd w:id="1"/>
      <w:r w:rsidRPr="00413BD7">
        <w:rPr>
          <w:sz w:val="28"/>
          <w:szCs w:val="28"/>
        </w:rPr>
        <w:t xml:space="preserve">покупателей, сущность которых с учетом специфики конкретного сегмента потребительского рынка сводится к тому, чтобы с наименьшими затратами времени и наибольшими удобствами приобрести в торговом предприятии необходимые товары. Эти требования обеспечиваются целым комплексом организационно-технологических мероприятий, формирующих в совокупности необходимый уровень торгового </w:t>
      </w:r>
      <w:bookmarkStart w:id="2" w:name="YANDEX_34"/>
      <w:bookmarkEnd w:id="2"/>
      <w:r w:rsidRPr="00413BD7">
        <w:rPr>
          <w:sz w:val="28"/>
          <w:szCs w:val="28"/>
        </w:rPr>
        <w:t xml:space="preserve">обслуживания. </w:t>
      </w:r>
    </w:p>
    <w:p w:rsidR="00413BD7" w:rsidRPr="00413BD7" w:rsidRDefault="00413BD7" w:rsidP="005C07DF">
      <w:pPr>
        <w:spacing w:line="360" w:lineRule="auto"/>
        <w:ind w:firstLine="709"/>
        <w:jc w:val="both"/>
        <w:rPr>
          <w:sz w:val="28"/>
          <w:szCs w:val="28"/>
        </w:rPr>
      </w:pPr>
      <w:r w:rsidRPr="00413BD7">
        <w:rPr>
          <w:sz w:val="28"/>
          <w:szCs w:val="28"/>
        </w:rPr>
        <w:lastRenderedPageBreak/>
        <w:t xml:space="preserve">Управление процессом обслуживания покупателей предполагает, прежде всего, обеспечение возможностей наиболее полного удовлетворения их спроса в рамках избранного предприятием сегмента потребительского рынка, что определяет необходимость обоснования и проведения соответствующей ассортиментной политики торгового предприятия. Кроме того, </w:t>
      </w:r>
      <w:bookmarkStart w:id="3" w:name="YANDEX_69"/>
      <w:bookmarkEnd w:id="3"/>
      <w:r w:rsidRPr="00413BD7">
        <w:rPr>
          <w:sz w:val="28"/>
          <w:szCs w:val="28"/>
        </w:rPr>
        <w:t xml:space="preserve">управление этим процессом предполагает создание </w:t>
      </w:r>
      <w:bookmarkStart w:id="4" w:name="YANDEX_71"/>
      <w:bookmarkEnd w:id="4"/>
      <w:r w:rsidRPr="00413BD7">
        <w:rPr>
          <w:sz w:val="28"/>
          <w:szCs w:val="28"/>
        </w:rPr>
        <w:t>покупателям удобных условий для совершения покупок, что связано с установлением оптимального для них режима работы торгового предприятия, выбором эффективных методов продажи товаров, предоставлением широкого комплекса дополнительных услуг, организацией рекламы и внутри</w:t>
      </w:r>
      <w:r w:rsidR="00E46D1C">
        <w:rPr>
          <w:sz w:val="28"/>
          <w:szCs w:val="28"/>
        </w:rPr>
        <w:t xml:space="preserve"> </w:t>
      </w:r>
      <w:r w:rsidRPr="00413BD7">
        <w:rPr>
          <w:sz w:val="28"/>
          <w:szCs w:val="28"/>
        </w:rPr>
        <w:t>магазинной информации, а также другими организационно- технологическими мероприятиями.</w:t>
      </w:r>
    </w:p>
    <w:p w:rsidR="00413BD7" w:rsidRPr="00413BD7" w:rsidRDefault="00413BD7" w:rsidP="005C07DF">
      <w:pPr>
        <w:spacing w:line="360" w:lineRule="auto"/>
        <w:ind w:firstLine="709"/>
        <w:jc w:val="both"/>
        <w:rPr>
          <w:sz w:val="28"/>
          <w:szCs w:val="28"/>
        </w:rPr>
      </w:pPr>
      <w:r w:rsidRPr="00413BD7">
        <w:rPr>
          <w:sz w:val="28"/>
          <w:szCs w:val="28"/>
        </w:rPr>
        <w:t xml:space="preserve">Торговля — это деятельность людей, связанная с осуществлением актов купли — продажи и представляющая собой совокупность специфических технологических и хозяйственных операций, направленных на обслуживание процесса обмена. </w:t>
      </w:r>
    </w:p>
    <w:p w:rsidR="00413BD7" w:rsidRPr="00413BD7" w:rsidRDefault="00413BD7" w:rsidP="005C07DF">
      <w:pPr>
        <w:spacing w:line="360" w:lineRule="auto"/>
        <w:ind w:firstLine="709"/>
        <w:jc w:val="both"/>
        <w:rPr>
          <w:sz w:val="28"/>
          <w:szCs w:val="28"/>
        </w:rPr>
      </w:pPr>
      <w:r w:rsidRPr="00413BD7">
        <w:rPr>
          <w:sz w:val="28"/>
          <w:szCs w:val="28"/>
        </w:rPr>
        <w:t xml:space="preserve">Торговый бизнес как опорная составляющая развитых экономических отношений во многом способствует решению главной задачи общественного производства — удовлетворению разносторонних потребностей людей. </w:t>
      </w:r>
    </w:p>
    <w:p w:rsidR="00413BD7" w:rsidRPr="00413BD7" w:rsidRDefault="00413BD7" w:rsidP="005C07DF">
      <w:pPr>
        <w:spacing w:line="360" w:lineRule="auto"/>
        <w:ind w:firstLine="709"/>
        <w:jc w:val="both"/>
        <w:rPr>
          <w:sz w:val="28"/>
          <w:szCs w:val="28"/>
        </w:rPr>
      </w:pPr>
      <w:r w:rsidRPr="00413BD7">
        <w:rPr>
          <w:sz w:val="28"/>
          <w:szCs w:val="28"/>
        </w:rPr>
        <w:t xml:space="preserve">Именно торговля, реализуя произведенную потребительную стоимость, связывает производство с потреблением и поддерживает баланс между спросом и предложением. </w:t>
      </w:r>
    </w:p>
    <w:p w:rsidR="00413BD7" w:rsidRPr="00413BD7" w:rsidRDefault="00413BD7" w:rsidP="005C07DF">
      <w:pPr>
        <w:spacing w:line="360" w:lineRule="auto"/>
        <w:ind w:firstLine="709"/>
        <w:jc w:val="both"/>
        <w:rPr>
          <w:sz w:val="28"/>
          <w:szCs w:val="28"/>
        </w:rPr>
      </w:pPr>
      <w:r w:rsidRPr="00413BD7">
        <w:rPr>
          <w:sz w:val="28"/>
          <w:szCs w:val="28"/>
        </w:rPr>
        <w:t xml:space="preserve">В настоящее время, когда появляются новые типы розничных торговых предприятий и усиливается конкуренция в борьбе за покупателя, суть коммерческой работы в розничной торговле заключается в том, чтобы посредством наиболее полного удовлетворения потребностей населения получать необходимую прибыль. </w:t>
      </w:r>
    </w:p>
    <w:p w:rsidR="00413BD7" w:rsidRPr="00413BD7" w:rsidRDefault="00413BD7" w:rsidP="005C07DF">
      <w:pPr>
        <w:spacing w:line="360" w:lineRule="auto"/>
        <w:ind w:firstLine="709"/>
        <w:jc w:val="both"/>
        <w:rPr>
          <w:sz w:val="28"/>
          <w:szCs w:val="28"/>
        </w:rPr>
      </w:pPr>
      <w:r w:rsidRPr="00413BD7">
        <w:rPr>
          <w:sz w:val="28"/>
          <w:szCs w:val="28"/>
        </w:rPr>
        <w:t xml:space="preserve">Основной способ достижения этой задачи -предложение покупателям товара определенного качества в нужном ассортименте в необходимые сроки и на более выгодных условиях, чем конкуренты. </w:t>
      </w:r>
    </w:p>
    <w:p w:rsidR="00413BD7" w:rsidRPr="00413BD7" w:rsidRDefault="00413BD7" w:rsidP="005C07DF">
      <w:pPr>
        <w:spacing w:line="360" w:lineRule="auto"/>
        <w:ind w:firstLine="709"/>
        <w:jc w:val="both"/>
        <w:rPr>
          <w:sz w:val="28"/>
          <w:szCs w:val="28"/>
        </w:rPr>
      </w:pPr>
      <w:r w:rsidRPr="00413BD7">
        <w:rPr>
          <w:sz w:val="28"/>
          <w:szCs w:val="28"/>
        </w:rPr>
        <w:lastRenderedPageBreak/>
        <w:t xml:space="preserve">Особая роль в розничной торговле принадлежит организации обслуживания покупателей, так как именно от его уровня во многом зависит эффективность торговли. Обеспечение высокого уровня торгового обслуживания является залогом формирования конкурентного преимущества предприятия на рынке, способствует повышению его имиджа и оказывает непосредственное влияние на финансовые результаты деятельности. </w:t>
      </w:r>
    </w:p>
    <w:p w:rsidR="00413BD7" w:rsidRPr="00413BD7" w:rsidRDefault="00413BD7" w:rsidP="005C07DF">
      <w:pPr>
        <w:spacing w:line="360" w:lineRule="auto"/>
        <w:ind w:firstLine="709"/>
        <w:jc w:val="both"/>
        <w:rPr>
          <w:sz w:val="28"/>
          <w:szCs w:val="28"/>
        </w:rPr>
      </w:pPr>
      <w:r w:rsidRPr="00413BD7">
        <w:rPr>
          <w:sz w:val="28"/>
          <w:szCs w:val="28"/>
        </w:rPr>
        <w:t xml:space="preserve">Целью данной </w:t>
      </w:r>
      <w:r w:rsidR="006F2C5D">
        <w:rPr>
          <w:sz w:val="28"/>
          <w:szCs w:val="28"/>
        </w:rPr>
        <w:t>квалификационной</w:t>
      </w:r>
      <w:r w:rsidRPr="00413BD7">
        <w:rPr>
          <w:sz w:val="28"/>
          <w:szCs w:val="28"/>
        </w:rPr>
        <w:t xml:space="preserve"> работы является </w:t>
      </w:r>
      <w:r w:rsidR="00E571AB">
        <w:rPr>
          <w:sz w:val="28"/>
          <w:szCs w:val="28"/>
        </w:rPr>
        <w:t xml:space="preserve">определение путей совершенствования деятельности торгового предприятия. </w:t>
      </w:r>
      <w:r w:rsidRPr="00413BD7">
        <w:rPr>
          <w:sz w:val="28"/>
          <w:szCs w:val="28"/>
        </w:rPr>
        <w:t>Результатом работы является разработка соответствующих рекомендаций.</w:t>
      </w:r>
    </w:p>
    <w:p w:rsidR="00413BD7" w:rsidRPr="00413BD7" w:rsidRDefault="00413BD7" w:rsidP="005C07DF">
      <w:pPr>
        <w:spacing w:line="360" w:lineRule="auto"/>
        <w:ind w:firstLine="709"/>
        <w:jc w:val="both"/>
        <w:rPr>
          <w:sz w:val="28"/>
          <w:szCs w:val="28"/>
        </w:rPr>
      </w:pPr>
      <w:r w:rsidRPr="00413BD7">
        <w:rPr>
          <w:sz w:val="28"/>
          <w:szCs w:val="28"/>
        </w:rPr>
        <w:t>Для достижения поставленной цели необходимо выполнение следующих задач:</w:t>
      </w:r>
    </w:p>
    <w:p w:rsidR="00413BD7" w:rsidRPr="00413BD7" w:rsidRDefault="00E42B4B" w:rsidP="006F2C5D">
      <w:pPr>
        <w:tabs>
          <w:tab w:val="left" w:pos="1080"/>
        </w:tabs>
        <w:spacing w:line="360" w:lineRule="auto"/>
        <w:ind w:firstLine="720"/>
        <w:jc w:val="both"/>
        <w:rPr>
          <w:sz w:val="28"/>
          <w:szCs w:val="28"/>
        </w:rPr>
      </w:pPr>
      <w:r>
        <w:rPr>
          <w:sz w:val="28"/>
          <w:szCs w:val="28"/>
        </w:rPr>
        <w:t>1)</w:t>
      </w:r>
      <w:r w:rsidR="006F2C5D">
        <w:rPr>
          <w:sz w:val="28"/>
          <w:szCs w:val="28"/>
        </w:rPr>
        <w:t xml:space="preserve"> </w:t>
      </w:r>
      <w:r w:rsidR="00E571AB">
        <w:rPr>
          <w:sz w:val="28"/>
          <w:szCs w:val="28"/>
        </w:rPr>
        <w:t xml:space="preserve">Изучить теоретические </w:t>
      </w:r>
      <w:r w:rsidR="00DA5D44">
        <w:rPr>
          <w:sz w:val="28"/>
          <w:szCs w:val="28"/>
        </w:rPr>
        <w:t>основы организации коммерческой деятельности торгового предприятия.</w:t>
      </w:r>
    </w:p>
    <w:p w:rsidR="00413BD7" w:rsidRPr="00413BD7" w:rsidRDefault="00E42B4B" w:rsidP="005C07DF">
      <w:pPr>
        <w:spacing w:line="360" w:lineRule="auto"/>
        <w:ind w:firstLine="709"/>
        <w:jc w:val="both"/>
        <w:rPr>
          <w:sz w:val="28"/>
          <w:szCs w:val="28"/>
        </w:rPr>
      </w:pPr>
      <w:r>
        <w:rPr>
          <w:sz w:val="28"/>
          <w:szCs w:val="28"/>
        </w:rPr>
        <w:t>2)</w:t>
      </w:r>
      <w:r w:rsidR="00413BD7" w:rsidRPr="00413BD7">
        <w:rPr>
          <w:sz w:val="28"/>
          <w:szCs w:val="28"/>
        </w:rPr>
        <w:t xml:space="preserve"> </w:t>
      </w:r>
      <w:r w:rsidR="00DA5D44">
        <w:rPr>
          <w:sz w:val="28"/>
          <w:szCs w:val="28"/>
        </w:rPr>
        <w:t xml:space="preserve"> Провести анализ деятельности ООО «Телемакс»</w:t>
      </w:r>
      <w:r w:rsidR="00413BD7" w:rsidRPr="00413BD7">
        <w:rPr>
          <w:sz w:val="28"/>
          <w:szCs w:val="28"/>
        </w:rPr>
        <w:t>.</w:t>
      </w:r>
    </w:p>
    <w:p w:rsidR="00413BD7" w:rsidRPr="00413BD7" w:rsidRDefault="00E42B4B" w:rsidP="00FE1148">
      <w:pPr>
        <w:spacing w:line="360" w:lineRule="auto"/>
        <w:ind w:firstLine="720"/>
        <w:jc w:val="both"/>
        <w:rPr>
          <w:sz w:val="28"/>
          <w:szCs w:val="28"/>
        </w:rPr>
      </w:pPr>
      <w:r>
        <w:rPr>
          <w:sz w:val="28"/>
          <w:szCs w:val="28"/>
        </w:rPr>
        <w:t>3)</w:t>
      </w:r>
      <w:r w:rsidR="00DA5D44">
        <w:rPr>
          <w:sz w:val="28"/>
          <w:szCs w:val="28"/>
        </w:rPr>
        <w:t xml:space="preserve"> </w:t>
      </w:r>
      <w:r>
        <w:rPr>
          <w:sz w:val="28"/>
          <w:szCs w:val="28"/>
        </w:rPr>
        <w:t>Разработать</w:t>
      </w:r>
      <w:r w:rsidR="00DA5D44">
        <w:rPr>
          <w:sz w:val="28"/>
          <w:szCs w:val="28"/>
        </w:rPr>
        <w:t xml:space="preserve"> рекомендации по совершенствованию деятельности ООО «Телемакс»</w:t>
      </w:r>
      <w:r w:rsidR="00413BD7" w:rsidRPr="00413BD7">
        <w:rPr>
          <w:sz w:val="28"/>
          <w:szCs w:val="28"/>
        </w:rPr>
        <w:t>.</w:t>
      </w:r>
    </w:p>
    <w:p w:rsidR="00413BD7" w:rsidRPr="00413BD7" w:rsidRDefault="00413BD7" w:rsidP="005C07DF">
      <w:pPr>
        <w:pStyle w:val="21"/>
        <w:spacing w:line="360" w:lineRule="auto"/>
        <w:ind w:firstLine="709"/>
        <w:jc w:val="both"/>
        <w:rPr>
          <w:color w:val="000000"/>
          <w:sz w:val="28"/>
          <w:szCs w:val="28"/>
        </w:rPr>
      </w:pPr>
      <w:r w:rsidRPr="00413BD7">
        <w:rPr>
          <w:color w:val="000000"/>
          <w:sz w:val="28"/>
          <w:szCs w:val="28"/>
        </w:rPr>
        <w:t>Объектом исс</w:t>
      </w:r>
      <w:r w:rsidR="00DA5D44">
        <w:rPr>
          <w:color w:val="000000"/>
          <w:sz w:val="28"/>
          <w:szCs w:val="28"/>
        </w:rPr>
        <w:t>ледования является деятельность предприятия ООО «Телемакс</w:t>
      </w:r>
      <w:r w:rsidRPr="00413BD7">
        <w:rPr>
          <w:color w:val="000000"/>
          <w:sz w:val="28"/>
          <w:szCs w:val="28"/>
        </w:rPr>
        <w:t>».</w:t>
      </w:r>
    </w:p>
    <w:p w:rsidR="00413BD7" w:rsidRPr="00413BD7" w:rsidRDefault="00413BD7" w:rsidP="005C07DF">
      <w:pPr>
        <w:spacing w:line="360" w:lineRule="auto"/>
        <w:ind w:firstLine="709"/>
        <w:jc w:val="both"/>
        <w:rPr>
          <w:sz w:val="28"/>
          <w:szCs w:val="28"/>
        </w:rPr>
      </w:pPr>
      <w:r w:rsidRPr="00413BD7">
        <w:rPr>
          <w:sz w:val="28"/>
          <w:szCs w:val="28"/>
        </w:rPr>
        <w:t>Предмет исследования — система обслуживания покупателей в магазине.</w:t>
      </w:r>
    </w:p>
    <w:p w:rsidR="00413BD7" w:rsidRDefault="00413BD7" w:rsidP="005C07DF">
      <w:pPr>
        <w:spacing w:line="360" w:lineRule="auto"/>
        <w:ind w:firstLine="709"/>
        <w:jc w:val="both"/>
        <w:rPr>
          <w:sz w:val="28"/>
          <w:szCs w:val="28"/>
        </w:rPr>
      </w:pPr>
    </w:p>
    <w:p w:rsidR="00DA5D44" w:rsidRDefault="00DA5D44" w:rsidP="00941AF3">
      <w:pPr>
        <w:spacing w:line="360" w:lineRule="auto"/>
        <w:jc w:val="both"/>
        <w:rPr>
          <w:sz w:val="28"/>
          <w:szCs w:val="28"/>
        </w:rPr>
      </w:pPr>
    </w:p>
    <w:p w:rsidR="00DA5D44" w:rsidRDefault="00DA5D44" w:rsidP="00941AF3">
      <w:pPr>
        <w:spacing w:line="360" w:lineRule="auto"/>
        <w:jc w:val="both"/>
        <w:rPr>
          <w:sz w:val="28"/>
          <w:szCs w:val="28"/>
        </w:rPr>
      </w:pPr>
    </w:p>
    <w:p w:rsidR="00DA5D44" w:rsidRDefault="00DA5D44" w:rsidP="00941AF3">
      <w:pPr>
        <w:spacing w:line="360" w:lineRule="auto"/>
        <w:jc w:val="both"/>
        <w:rPr>
          <w:sz w:val="28"/>
          <w:szCs w:val="28"/>
        </w:rPr>
      </w:pPr>
    </w:p>
    <w:p w:rsidR="00DA5D44" w:rsidRDefault="00DA5D44" w:rsidP="00941AF3">
      <w:pPr>
        <w:spacing w:line="360" w:lineRule="auto"/>
        <w:jc w:val="both"/>
        <w:rPr>
          <w:sz w:val="28"/>
          <w:szCs w:val="28"/>
        </w:rPr>
      </w:pPr>
    </w:p>
    <w:p w:rsidR="00DA5D44" w:rsidRDefault="00DA5D44" w:rsidP="00941AF3">
      <w:pPr>
        <w:spacing w:line="360" w:lineRule="auto"/>
        <w:jc w:val="both"/>
        <w:rPr>
          <w:sz w:val="28"/>
          <w:szCs w:val="28"/>
        </w:rPr>
      </w:pPr>
    </w:p>
    <w:p w:rsidR="00DA5D44" w:rsidRDefault="00DA5D44" w:rsidP="00941AF3">
      <w:pPr>
        <w:spacing w:line="360" w:lineRule="auto"/>
        <w:jc w:val="both"/>
        <w:rPr>
          <w:sz w:val="28"/>
          <w:szCs w:val="28"/>
        </w:rPr>
      </w:pPr>
    </w:p>
    <w:p w:rsidR="00DA5D44" w:rsidRDefault="00DA5D44" w:rsidP="00941AF3">
      <w:pPr>
        <w:spacing w:line="360" w:lineRule="auto"/>
        <w:jc w:val="both"/>
        <w:rPr>
          <w:sz w:val="28"/>
          <w:szCs w:val="28"/>
        </w:rPr>
      </w:pPr>
    </w:p>
    <w:p w:rsidR="00E42B4B" w:rsidRDefault="00E42B4B" w:rsidP="00941AF3">
      <w:pPr>
        <w:spacing w:line="360" w:lineRule="auto"/>
        <w:jc w:val="both"/>
        <w:rPr>
          <w:sz w:val="28"/>
          <w:szCs w:val="28"/>
        </w:rPr>
      </w:pPr>
    </w:p>
    <w:p w:rsidR="00DA5D44" w:rsidRDefault="00DA5D44" w:rsidP="00941AF3">
      <w:pPr>
        <w:spacing w:line="360" w:lineRule="auto"/>
        <w:jc w:val="both"/>
        <w:rPr>
          <w:sz w:val="28"/>
          <w:szCs w:val="28"/>
        </w:rPr>
      </w:pPr>
    </w:p>
    <w:p w:rsidR="00DA5D44" w:rsidRDefault="00DA5D44" w:rsidP="00941AF3">
      <w:pPr>
        <w:spacing w:line="360" w:lineRule="auto"/>
        <w:jc w:val="both"/>
        <w:rPr>
          <w:sz w:val="28"/>
          <w:szCs w:val="28"/>
        </w:rPr>
      </w:pPr>
    </w:p>
    <w:p w:rsidR="00FE1148" w:rsidRDefault="00DA5D44" w:rsidP="00E42B4B">
      <w:pPr>
        <w:spacing w:line="360" w:lineRule="auto"/>
        <w:ind w:firstLine="709"/>
        <w:jc w:val="both"/>
        <w:rPr>
          <w:b/>
          <w:sz w:val="28"/>
          <w:szCs w:val="28"/>
        </w:rPr>
      </w:pPr>
      <w:r w:rsidRPr="00A76642">
        <w:rPr>
          <w:b/>
          <w:sz w:val="28"/>
          <w:szCs w:val="28"/>
        </w:rPr>
        <w:t>1. Теоретические основы организации коммерческой деятельности торгового предприятия</w:t>
      </w:r>
    </w:p>
    <w:p w:rsidR="00E42B4B" w:rsidRDefault="00E42B4B" w:rsidP="00E42B4B">
      <w:pPr>
        <w:ind w:firstLine="709"/>
        <w:jc w:val="both"/>
        <w:rPr>
          <w:b/>
          <w:sz w:val="28"/>
          <w:szCs w:val="28"/>
        </w:rPr>
      </w:pPr>
    </w:p>
    <w:p w:rsidR="00A76642" w:rsidRDefault="00A76642" w:rsidP="00E42B4B">
      <w:pPr>
        <w:ind w:firstLine="709"/>
        <w:jc w:val="both"/>
        <w:rPr>
          <w:b/>
          <w:sz w:val="28"/>
          <w:szCs w:val="28"/>
        </w:rPr>
      </w:pPr>
      <w:r>
        <w:rPr>
          <w:b/>
          <w:sz w:val="28"/>
          <w:szCs w:val="28"/>
        </w:rPr>
        <w:t xml:space="preserve">1.1 </w:t>
      </w:r>
      <w:r w:rsidR="00C84F76">
        <w:rPr>
          <w:b/>
          <w:sz w:val="28"/>
          <w:szCs w:val="28"/>
        </w:rPr>
        <w:t>Сущность и содержание коммерческой деятельности торгового предприятия</w:t>
      </w:r>
    </w:p>
    <w:p w:rsidR="00C84F76" w:rsidRPr="00C84F76" w:rsidRDefault="00C84F76" w:rsidP="00C84F76">
      <w:pPr>
        <w:spacing w:line="360" w:lineRule="auto"/>
        <w:jc w:val="both"/>
        <w:rPr>
          <w:b/>
          <w:sz w:val="28"/>
          <w:szCs w:val="28"/>
        </w:rPr>
      </w:pPr>
    </w:p>
    <w:p w:rsidR="00C84F76" w:rsidRPr="00C84F76" w:rsidRDefault="00C84F76" w:rsidP="005C07DF">
      <w:pPr>
        <w:spacing w:line="360" w:lineRule="auto"/>
        <w:ind w:firstLine="709"/>
        <w:jc w:val="both"/>
        <w:rPr>
          <w:sz w:val="28"/>
          <w:szCs w:val="28"/>
        </w:rPr>
      </w:pPr>
      <w:r w:rsidRPr="00C84F76">
        <w:rPr>
          <w:sz w:val="28"/>
          <w:szCs w:val="28"/>
        </w:rPr>
        <w:t>В переходный период, а тем более в условиях развитого рынка, инструментом хозяйствования торгового предприятия выступает коммерция. Она является непременным условием эффективной работы и развития фирмы. Коммерческая деятельность имеет место всегда, когда происходит процесс купли – продажи, что способствует развитию денежных отношений во всех звеньях сложного экономического комплекса страны. Эта деятельность представляет собой один из важнейших элементов механизма управления экономическими отношениями</w:t>
      </w:r>
      <w:r w:rsidR="000638D4" w:rsidRPr="000638D4">
        <w:rPr>
          <w:sz w:val="28"/>
          <w:szCs w:val="28"/>
        </w:rPr>
        <w:t xml:space="preserve"> [</w:t>
      </w:r>
      <w:r w:rsidR="000638D4">
        <w:rPr>
          <w:sz w:val="28"/>
          <w:szCs w:val="28"/>
        </w:rPr>
        <w:t>12</w:t>
      </w:r>
      <w:r w:rsidR="000638D4" w:rsidRPr="000638D4">
        <w:rPr>
          <w:sz w:val="28"/>
          <w:szCs w:val="28"/>
        </w:rPr>
        <w:t xml:space="preserve">, </w:t>
      </w:r>
      <w:r w:rsidR="000638D4">
        <w:rPr>
          <w:sz w:val="28"/>
          <w:szCs w:val="28"/>
          <w:lang w:val="en-US"/>
        </w:rPr>
        <w:t>c</w:t>
      </w:r>
      <w:r w:rsidR="000638D4" w:rsidRPr="000638D4">
        <w:rPr>
          <w:sz w:val="28"/>
          <w:szCs w:val="28"/>
        </w:rPr>
        <w:t>.278]</w:t>
      </w:r>
      <w:r w:rsidRPr="00C84F76">
        <w:rPr>
          <w:sz w:val="28"/>
          <w:szCs w:val="28"/>
        </w:rPr>
        <w:t xml:space="preserve">. </w:t>
      </w:r>
    </w:p>
    <w:p w:rsidR="00C84F76" w:rsidRPr="00C84F76" w:rsidRDefault="00C84F76" w:rsidP="005C07DF">
      <w:pPr>
        <w:spacing w:line="360" w:lineRule="auto"/>
        <w:ind w:firstLine="709"/>
        <w:jc w:val="both"/>
        <w:rPr>
          <w:sz w:val="28"/>
          <w:szCs w:val="28"/>
        </w:rPr>
      </w:pPr>
      <w:r w:rsidRPr="00C84F76">
        <w:rPr>
          <w:sz w:val="28"/>
          <w:szCs w:val="28"/>
        </w:rPr>
        <w:t>Любая деятельность, в том числе и коммерческая, имеет определенную направленность и организуется для достижения поставленных целей, которые можно назвать целями функционирования. Являясь атрибутом рынка, коммерция формируется на его принципах, которые служат непременным условием ее развития. Рынок выступает как система экономических отношений между продавцами и покупателями, основой которых является купля — продажа товаров, т.е. коммерческая деятельность. Ее цель — увеличение доходов в торговле при условии удовлетворения спроса покупателей</w:t>
      </w:r>
      <w:r w:rsidR="00D73440">
        <w:rPr>
          <w:sz w:val="28"/>
          <w:szCs w:val="28"/>
        </w:rPr>
        <w:t xml:space="preserve"> [</w:t>
      </w:r>
      <w:r w:rsidR="00D73440" w:rsidRPr="00D73440">
        <w:rPr>
          <w:sz w:val="28"/>
          <w:szCs w:val="28"/>
        </w:rPr>
        <w:t xml:space="preserve">3, </w:t>
      </w:r>
      <w:r w:rsidR="00D73440">
        <w:rPr>
          <w:sz w:val="28"/>
          <w:szCs w:val="28"/>
          <w:lang w:val="en-US"/>
        </w:rPr>
        <w:t>c</w:t>
      </w:r>
      <w:r w:rsidR="00D73440" w:rsidRPr="00D73440">
        <w:rPr>
          <w:sz w:val="28"/>
          <w:szCs w:val="28"/>
        </w:rPr>
        <w:t>.227</w:t>
      </w:r>
      <w:r w:rsidR="00D73440">
        <w:rPr>
          <w:sz w:val="28"/>
          <w:szCs w:val="28"/>
        </w:rPr>
        <w:t>]</w:t>
      </w:r>
      <w:r w:rsidRPr="00C84F76">
        <w:rPr>
          <w:sz w:val="28"/>
          <w:szCs w:val="28"/>
        </w:rPr>
        <w:t>.</w:t>
      </w:r>
    </w:p>
    <w:p w:rsidR="000638D4" w:rsidRDefault="00C84F76" w:rsidP="005C07DF">
      <w:pPr>
        <w:spacing w:line="360" w:lineRule="auto"/>
        <w:ind w:firstLine="709"/>
        <w:jc w:val="both"/>
        <w:rPr>
          <w:sz w:val="28"/>
          <w:szCs w:val="28"/>
          <w:lang w:val="en-US"/>
        </w:rPr>
      </w:pPr>
      <w:r w:rsidRPr="00C84F76">
        <w:rPr>
          <w:sz w:val="28"/>
          <w:szCs w:val="28"/>
        </w:rPr>
        <w:t>В новых условиях хозяйствования коммерческая деятельность рассматривается как определяющая основа торгового предприятия. Одновременно усиливается внимание к функциям и структуре управления коммерческой деятельностью предприятия.</w:t>
      </w:r>
    </w:p>
    <w:p w:rsidR="00C84F76" w:rsidRPr="00C84F76" w:rsidRDefault="00C84F76" w:rsidP="005C07DF">
      <w:pPr>
        <w:spacing w:line="360" w:lineRule="auto"/>
        <w:ind w:firstLine="709"/>
        <w:jc w:val="both"/>
        <w:rPr>
          <w:sz w:val="28"/>
          <w:szCs w:val="28"/>
        </w:rPr>
      </w:pPr>
      <w:r w:rsidRPr="00C84F76">
        <w:rPr>
          <w:sz w:val="28"/>
          <w:szCs w:val="28"/>
        </w:rPr>
        <w:t xml:space="preserve"> Система управления носит достаточно динамичный характер, направленный на адаптацию структуры коммерческой деятельности к особенностям и тенденциям развития рынка</w:t>
      </w:r>
      <w:r w:rsidR="000638D4" w:rsidRPr="000638D4">
        <w:rPr>
          <w:sz w:val="28"/>
          <w:szCs w:val="28"/>
        </w:rPr>
        <w:t xml:space="preserve"> [13, </w:t>
      </w:r>
      <w:r w:rsidR="000638D4">
        <w:rPr>
          <w:sz w:val="28"/>
          <w:szCs w:val="28"/>
          <w:lang w:val="en-US"/>
        </w:rPr>
        <w:t>c</w:t>
      </w:r>
      <w:r w:rsidR="000638D4" w:rsidRPr="000638D4">
        <w:rPr>
          <w:sz w:val="28"/>
          <w:szCs w:val="28"/>
        </w:rPr>
        <w:t>.40]</w:t>
      </w:r>
      <w:r w:rsidRPr="00C84F76">
        <w:rPr>
          <w:sz w:val="28"/>
          <w:szCs w:val="28"/>
        </w:rPr>
        <w:t>.</w:t>
      </w:r>
    </w:p>
    <w:p w:rsidR="00C84F76" w:rsidRPr="00C84F76" w:rsidRDefault="00C84F76" w:rsidP="005C07DF">
      <w:pPr>
        <w:spacing w:line="360" w:lineRule="auto"/>
        <w:ind w:firstLine="709"/>
        <w:jc w:val="both"/>
        <w:rPr>
          <w:sz w:val="28"/>
          <w:szCs w:val="28"/>
        </w:rPr>
      </w:pPr>
      <w:r w:rsidRPr="00C84F76">
        <w:rPr>
          <w:sz w:val="28"/>
          <w:szCs w:val="28"/>
        </w:rPr>
        <w:lastRenderedPageBreak/>
        <w:t>При управлении коммерческой деятельностью выполняются функции процесса управления: планирование, организация, учет и контроль.</w:t>
      </w:r>
    </w:p>
    <w:p w:rsidR="00C84F76" w:rsidRPr="00C84F76" w:rsidRDefault="00C84F76" w:rsidP="005C07DF">
      <w:pPr>
        <w:spacing w:line="360" w:lineRule="auto"/>
        <w:ind w:firstLine="709"/>
        <w:jc w:val="both"/>
        <w:rPr>
          <w:sz w:val="28"/>
          <w:szCs w:val="28"/>
        </w:rPr>
      </w:pPr>
      <w:r w:rsidRPr="00C84F76">
        <w:rPr>
          <w:sz w:val="28"/>
          <w:szCs w:val="28"/>
        </w:rPr>
        <w:t>Планирование - одна из важнейших функций управления коммерческой деятельностью торгового предприятия. Планирование закупок, товарных запасов и продаж связано с динамикой торговых процессов и способствует достижению поставленных целей торгового предприятия. Планы закупок и продаж обычно содержат показатели, которые должны быть достигнуты в результате их выполнения. В планах отражается содержание работ, устанавливается персональная ответственность за их выполнение, намечаются сроки и определяются методы контроля и анализа эффективности выполнения заданий.</w:t>
      </w:r>
    </w:p>
    <w:p w:rsidR="00C84F76" w:rsidRPr="00C84F76" w:rsidRDefault="00C84F76" w:rsidP="005C07DF">
      <w:pPr>
        <w:spacing w:line="360" w:lineRule="auto"/>
        <w:ind w:firstLine="709"/>
        <w:jc w:val="both"/>
        <w:rPr>
          <w:sz w:val="28"/>
          <w:szCs w:val="28"/>
        </w:rPr>
      </w:pPr>
      <w:r w:rsidRPr="00C84F76">
        <w:rPr>
          <w:sz w:val="28"/>
          <w:szCs w:val="28"/>
        </w:rPr>
        <w:t>Сущность организации как функции управления состоит в упорядочении, согласовании, регламентировании действий исполнителей, участвующих в процессах закупки, продажи и продвижения товаров до потребителей. Организация управления включает также оперативное регулирование, под которым подразумеваются текущие управленческие решения, инструкции, приказы, распоряжения, указания, вырабатываемые и принимаемые субъектами управления в соответствии с конкретной рыночной ситуацией</w:t>
      </w:r>
      <w:r w:rsidR="000638D4" w:rsidRPr="000638D4">
        <w:rPr>
          <w:sz w:val="28"/>
          <w:szCs w:val="28"/>
        </w:rPr>
        <w:t xml:space="preserve"> [15, </w:t>
      </w:r>
      <w:r w:rsidR="000638D4">
        <w:rPr>
          <w:sz w:val="28"/>
          <w:szCs w:val="28"/>
          <w:lang w:val="en-US"/>
        </w:rPr>
        <w:t>c</w:t>
      </w:r>
      <w:r w:rsidR="000638D4" w:rsidRPr="000638D4">
        <w:rPr>
          <w:sz w:val="28"/>
          <w:szCs w:val="28"/>
        </w:rPr>
        <w:t>.316]</w:t>
      </w:r>
      <w:r w:rsidRPr="00C84F76">
        <w:rPr>
          <w:sz w:val="28"/>
          <w:szCs w:val="28"/>
        </w:rPr>
        <w:t xml:space="preserve">. </w:t>
      </w:r>
    </w:p>
    <w:p w:rsidR="00C84F76" w:rsidRPr="00C84F76" w:rsidRDefault="00C84F76" w:rsidP="005C07DF">
      <w:pPr>
        <w:spacing w:line="360" w:lineRule="auto"/>
        <w:ind w:firstLine="709"/>
        <w:jc w:val="both"/>
        <w:rPr>
          <w:sz w:val="28"/>
          <w:szCs w:val="28"/>
        </w:rPr>
      </w:pPr>
      <w:r w:rsidRPr="00C84F76">
        <w:rPr>
          <w:sz w:val="28"/>
          <w:szCs w:val="28"/>
        </w:rPr>
        <w:t>Учет как функция управления коммерческой деятельностью представляет собой документальное оформление поступлений, приемки, реализации товаров и их движения в торговом предприятии. Благодаря учету обеспечивается сохранность материальных ценностей и денежных средств, контроль за торговыми процессами и результатами коммерческой деятельности.</w:t>
      </w:r>
    </w:p>
    <w:p w:rsidR="00FE1148" w:rsidRDefault="00C84F76" w:rsidP="00E42B4B">
      <w:pPr>
        <w:spacing w:after="150" w:line="360" w:lineRule="auto"/>
        <w:ind w:firstLine="709"/>
        <w:jc w:val="both"/>
        <w:rPr>
          <w:sz w:val="28"/>
          <w:szCs w:val="28"/>
        </w:rPr>
      </w:pPr>
      <w:r w:rsidRPr="00C84F76">
        <w:rPr>
          <w:sz w:val="28"/>
          <w:szCs w:val="28"/>
        </w:rPr>
        <w:t xml:space="preserve">Под контролем подразумевается активное слежение за исполнением управленческих воздействий, проверка соблюдения документов, регламентирующих коммерческо-предпринимательскую деятельность торгового предприятия. Контроль вместе с учетом информирует предпринимателя о результативности торговых процессов и служит </w:t>
      </w:r>
      <w:r w:rsidRPr="00C84F76">
        <w:rPr>
          <w:sz w:val="28"/>
          <w:szCs w:val="28"/>
        </w:rPr>
        <w:lastRenderedPageBreak/>
        <w:t>средством корректирующего воздействия со стороны органов управления на тех, кому надлежит исполнять управляющие решения</w:t>
      </w:r>
      <w:r w:rsidR="00D73440" w:rsidRPr="00D73440">
        <w:rPr>
          <w:sz w:val="28"/>
          <w:szCs w:val="28"/>
        </w:rPr>
        <w:t xml:space="preserve"> [5, </w:t>
      </w:r>
      <w:r w:rsidR="00D73440">
        <w:rPr>
          <w:sz w:val="28"/>
          <w:szCs w:val="28"/>
          <w:lang w:val="en-US"/>
        </w:rPr>
        <w:t>c</w:t>
      </w:r>
      <w:r w:rsidR="00D73440" w:rsidRPr="00D73440">
        <w:rPr>
          <w:sz w:val="28"/>
          <w:szCs w:val="28"/>
        </w:rPr>
        <w:t>.113]</w:t>
      </w:r>
      <w:r w:rsidRPr="00C84F76">
        <w:rPr>
          <w:sz w:val="28"/>
          <w:szCs w:val="28"/>
        </w:rPr>
        <w:t>.</w:t>
      </w:r>
    </w:p>
    <w:p w:rsidR="00405F8D" w:rsidRDefault="00405F8D" w:rsidP="00E42B4B">
      <w:pPr>
        <w:spacing w:after="150" w:line="360" w:lineRule="auto"/>
        <w:ind w:firstLine="709"/>
        <w:jc w:val="both"/>
        <w:rPr>
          <w:sz w:val="28"/>
          <w:szCs w:val="28"/>
        </w:rPr>
      </w:pPr>
    </w:p>
    <w:p w:rsidR="005C07DF" w:rsidRDefault="00A76642" w:rsidP="00D73440">
      <w:pPr>
        <w:shd w:val="clear" w:color="auto" w:fill="FFFFFF"/>
        <w:spacing w:line="360" w:lineRule="auto"/>
        <w:ind w:right="17" w:firstLine="709"/>
        <w:jc w:val="both"/>
        <w:rPr>
          <w:spacing w:val="6"/>
        </w:rPr>
      </w:pPr>
      <w:r>
        <w:rPr>
          <w:b/>
          <w:sz w:val="28"/>
          <w:szCs w:val="28"/>
        </w:rPr>
        <w:t>1.2</w:t>
      </w:r>
      <w:r w:rsidR="005C07DF" w:rsidRPr="005C07DF">
        <w:rPr>
          <w:spacing w:val="6"/>
        </w:rPr>
        <w:t xml:space="preserve"> </w:t>
      </w:r>
      <w:r w:rsidR="005C07DF" w:rsidRPr="005C07DF">
        <w:rPr>
          <w:b/>
          <w:spacing w:val="6"/>
          <w:sz w:val="28"/>
          <w:szCs w:val="28"/>
        </w:rPr>
        <w:t>Управление торгово-технологическим процессом</w:t>
      </w:r>
    </w:p>
    <w:p w:rsidR="005C07DF" w:rsidRDefault="005C07DF" w:rsidP="00D73440">
      <w:pPr>
        <w:shd w:val="clear" w:color="auto" w:fill="FFFFFF"/>
        <w:spacing w:line="360" w:lineRule="auto"/>
        <w:ind w:right="19" w:firstLine="567"/>
        <w:jc w:val="both"/>
        <w:rPr>
          <w:spacing w:val="6"/>
        </w:rPr>
      </w:pPr>
    </w:p>
    <w:p w:rsidR="005C07DF" w:rsidRPr="005C07DF" w:rsidRDefault="005C07DF" w:rsidP="00D73440">
      <w:pPr>
        <w:shd w:val="clear" w:color="auto" w:fill="FFFFFF"/>
        <w:spacing w:line="360" w:lineRule="auto"/>
        <w:ind w:right="19" w:firstLine="709"/>
        <w:jc w:val="both"/>
        <w:rPr>
          <w:sz w:val="28"/>
          <w:szCs w:val="28"/>
        </w:rPr>
      </w:pPr>
      <w:r w:rsidRPr="005C07DF">
        <w:rPr>
          <w:spacing w:val="6"/>
          <w:sz w:val="28"/>
          <w:szCs w:val="28"/>
        </w:rPr>
        <w:t>Предметами управления в торговом предприятии являются товарные за</w:t>
      </w:r>
      <w:r w:rsidRPr="005C07DF">
        <w:rPr>
          <w:spacing w:val="6"/>
          <w:sz w:val="28"/>
          <w:szCs w:val="28"/>
        </w:rPr>
        <w:softHyphen/>
      </w:r>
      <w:r w:rsidRPr="005C07DF">
        <w:rPr>
          <w:spacing w:val="5"/>
          <w:sz w:val="28"/>
          <w:szCs w:val="28"/>
        </w:rPr>
        <w:t>пасы, ассортимент товаров, товарные и покупательские потоки, трудовой процесс и качество обслуживания покупателей</w:t>
      </w:r>
      <w:r w:rsidR="00014369" w:rsidRPr="00014369">
        <w:rPr>
          <w:spacing w:val="5"/>
          <w:sz w:val="28"/>
          <w:szCs w:val="28"/>
        </w:rPr>
        <w:t xml:space="preserve"> [1, </w:t>
      </w:r>
      <w:r w:rsidR="00014369">
        <w:rPr>
          <w:spacing w:val="5"/>
          <w:sz w:val="28"/>
          <w:szCs w:val="28"/>
          <w:lang w:val="en-US"/>
        </w:rPr>
        <w:t>c</w:t>
      </w:r>
      <w:r w:rsidR="00014369" w:rsidRPr="00014369">
        <w:rPr>
          <w:spacing w:val="5"/>
          <w:sz w:val="28"/>
          <w:szCs w:val="28"/>
        </w:rPr>
        <w:t>.67]</w:t>
      </w:r>
      <w:r w:rsidRPr="005C07DF">
        <w:rPr>
          <w:spacing w:val="5"/>
          <w:sz w:val="28"/>
          <w:szCs w:val="28"/>
        </w:rPr>
        <w:t>.</w:t>
      </w:r>
    </w:p>
    <w:p w:rsidR="005C07DF" w:rsidRPr="005C07DF" w:rsidRDefault="005C07DF" w:rsidP="005C07DF">
      <w:pPr>
        <w:numPr>
          <w:ilvl w:val="0"/>
          <w:numId w:val="25"/>
        </w:numPr>
        <w:shd w:val="clear" w:color="auto" w:fill="FFFFFF"/>
        <w:tabs>
          <w:tab w:val="clear" w:pos="3540"/>
          <w:tab w:val="left" w:pos="900"/>
          <w:tab w:val="num" w:pos="1260"/>
        </w:tabs>
        <w:spacing w:line="360" w:lineRule="auto"/>
        <w:ind w:left="720" w:firstLine="0"/>
        <w:jc w:val="both"/>
        <w:rPr>
          <w:spacing w:val="1"/>
          <w:sz w:val="28"/>
          <w:szCs w:val="28"/>
        </w:rPr>
      </w:pPr>
      <w:r w:rsidRPr="005C07DF">
        <w:rPr>
          <w:spacing w:val="1"/>
          <w:sz w:val="28"/>
          <w:szCs w:val="28"/>
        </w:rPr>
        <w:t xml:space="preserve">Управление товарными запасами. </w:t>
      </w:r>
    </w:p>
    <w:p w:rsidR="005C07DF" w:rsidRPr="005C07DF" w:rsidRDefault="005C07DF" w:rsidP="005C07DF">
      <w:pPr>
        <w:spacing w:line="360" w:lineRule="auto"/>
        <w:ind w:firstLine="709"/>
        <w:jc w:val="both"/>
        <w:rPr>
          <w:sz w:val="28"/>
          <w:szCs w:val="28"/>
        </w:rPr>
      </w:pPr>
      <w:r w:rsidRPr="005C07DF">
        <w:rPr>
          <w:spacing w:val="1"/>
          <w:sz w:val="28"/>
          <w:szCs w:val="28"/>
        </w:rPr>
        <w:t>В магазине должны быть созданы условия бесперебойной продажи товаров при минимальных объемах товарных запасов и предотвращения товарных потерь в процессе хранения.</w:t>
      </w:r>
      <w:r w:rsidRPr="005C07DF">
        <w:rPr>
          <w:sz w:val="28"/>
          <w:szCs w:val="28"/>
        </w:rPr>
        <w:t xml:space="preserve"> В любой задаче управления запасами требуется определять количество заказываемой продукции и сроки размещения заказа. В случае периодического контроля состояния запаса следует обеспечивать поставку нового количества ресурсов в объеме размера заказа через равные интервалы времени.</w:t>
      </w:r>
    </w:p>
    <w:p w:rsidR="005C07DF" w:rsidRPr="005C07DF" w:rsidRDefault="005C07DF" w:rsidP="005C07DF">
      <w:pPr>
        <w:shd w:val="clear" w:color="auto" w:fill="FFFFFF"/>
        <w:spacing w:line="360" w:lineRule="auto"/>
        <w:ind w:firstLine="709"/>
        <w:jc w:val="both"/>
        <w:rPr>
          <w:sz w:val="28"/>
          <w:szCs w:val="28"/>
        </w:rPr>
      </w:pPr>
      <w:r w:rsidRPr="005C07DF">
        <w:rPr>
          <w:sz w:val="28"/>
          <w:szCs w:val="28"/>
        </w:rPr>
        <w:t>В случае непрерывного контроля состояния запаса необходимо размещать новый заказ в размере объема запаса, когда его уровень достигает критической точки.</w:t>
      </w:r>
    </w:p>
    <w:p w:rsidR="005C07DF" w:rsidRPr="005C07DF" w:rsidRDefault="005C07DF" w:rsidP="005C07DF">
      <w:pPr>
        <w:numPr>
          <w:ilvl w:val="0"/>
          <w:numId w:val="25"/>
        </w:numPr>
        <w:shd w:val="clear" w:color="auto" w:fill="FFFFFF"/>
        <w:tabs>
          <w:tab w:val="clear" w:pos="3540"/>
          <w:tab w:val="left" w:pos="900"/>
          <w:tab w:val="left" w:pos="1260"/>
          <w:tab w:val="num" w:pos="1980"/>
        </w:tabs>
        <w:spacing w:line="360" w:lineRule="auto"/>
        <w:ind w:hanging="2820"/>
        <w:jc w:val="both"/>
        <w:rPr>
          <w:sz w:val="28"/>
          <w:szCs w:val="28"/>
        </w:rPr>
      </w:pPr>
      <w:r w:rsidRPr="005C07DF">
        <w:rPr>
          <w:sz w:val="28"/>
          <w:szCs w:val="28"/>
        </w:rPr>
        <w:t>Управление ассортиментом товаров.</w:t>
      </w:r>
    </w:p>
    <w:p w:rsidR="005C07DF" w:rsidRPr="00014369" w:rsidRDefault="005C07DF" w:rsidP="00014369">
      <w:pPr>
        <w:shd w:val="clear" w:color="auto" w:fill="FFFFFF"/>
        <w:spacing w:line="360" w:lineRule="auto"/>
        <w:ind w:right="19" w:firstLine="709"/>
        <w:jc w:val="both"/>
        <w:rPr>
          <w:spacing w:val="5"/>
          <w:sz w:val="28"/>
          <w:szCs w:val="28"/>
        </w:rPr>
      </w:pPr>
      <w:r w:rsidRPr="005C07DF">
        <w:rPr>
          <w:sz w:val="28"/>
          <w:szCs w:val="28"/>
        </w:rPr>
        <w:t>Необходимо строго следить за ассортиментным перечнем товаров. Постоянно и своевременно  пополнять ассортимент товаров, вносить изменения в ассортимент. Необходимо также ежедневно изучать покупательский спрос. Для этого проводят опросы, анкетирование. Опираясь на него, составляют ассортиментный перечень товаров.  Так же д</w:t>
      </w:r>
      <w:r w:rsidRPr="005C07DF">
        <w:rPr>
          <w:spacing w:val="3"/>
          <w:sz w:val="28"/>
          <w:szCs w:val="28"/>
        </w:rPr>
        <w:t>ля регулирования и контроля ассортимента товаров в торговом предприятии</w:t>
      </w:r>
      <w:r w:rsidRPr="005C07DF">
        <w:rPr>
          <w:spacing w:val="13"/>
          <w:sz w:val="28"/>
          <w:szCs w:val="28"/>
        </w:rPr>
        <w:t xml:space="preserve"> применяют следующие методы: разработку техноло</w:t>
      </w:r>
      <w:r w:rsidRPr="005C07DF">
        <w:rPr>
          <w:spacing w:val="13"/>
          <w:sz w:val="28"/>
          <w:szCs w:val="28"/>
        </w:rPr>
        <w:softHyphen/>
      </w:r>
      <w:r w:rsidRPr="005C07DF">
        <w:rPr>
          <w:spacing w:val="1"/>
          <w:sz w:val="28"/>
          <w:szCs w:val="28"/>
        </w:rPr>
        <w:t>гических карт размещения ассортимента товаров в торговом за</w:t>
      </w:r>
      <w:r w:rsidRPr="005C07DF">
        <w:rPr>
          <w:spacing w:val="1"/>
          <w:sz w:val="28"/>
          <w:szCs w:val="28"/>
        </w:rPr>
        <w:softHyphen/>
      </w:r>
      <w:r w:rsidRPr="005C07DF">
        <w:rPr>
          <w:spacing w:val="3"/>
          <w:sz w:val="28"/>
          <w:szCs w:val="28"/>
        </w:rPr>
        <w:t>ле; определение соответствия фактического ассортимента това</w:t>
      </w:r>
      <w:r w:rsidRPr="005C07DF">
        <w:rPr>
          <w:spacing w:val="3"/>
          <w:sz w:val="28"/>
          <w:szCs w:val="28"/>
        </w:rPr>
        <w:softHyphen/>
      </w:r>
      <w:r w:rsidRPr="005C07DF">
        <w:rPr>
          <w:spacing w:val="2"/>
          <w:sz w:val="28"/>
          <w:szCs w:val="28"/>
        </w:rPr>
        <w:t xml:space="preserve">ров установленному обязательному ассортиментному перечню и выявление причин отклонений; </w:t>
      </w:r>
      <w:r w:rsidRPr="005C07DF">
        <w:rPr>
          <w:spacing w:val="2"/>
          <w:sz w:val="28"/>
          <w:szCs w:val="28"/>
        </w:rPr>
        <w:lastRenderedPageBreak/>
        <w:t xml:space="preserve">разработку и принятие решений, </w:t>
      </w:r>
      <w:r w:rsidRPr="005C07DF">
        <w:rPr>
          <w:spacing w:val="5"/>
          <w:sz w:val="28"/>
          <w:szCs w:val="28"/>
        </w:rPr>
        <w:t>направленных на совершенствование ассортимента товаров.</w:t>
      </w:r>
    </w:p>
    <w:p w:rsidR="005C07DF" w:rsidRPr="005C07DF" w:rsidRDefault="005C07DF" w:rsidP="005C07DF">
      <w:pPr>
        <w:numPr>
          <w:ilvl w:val="0"/>
          <w:numId w:val="25"/>
        </w:numPr>
        <w:shd w:val="clear" w:color="auto" w:fill="FFFFFF"/>
        <w:tabs>
          <w:tab w:val="clear" w:pos="3540"/>
          <w:tab w:val="num" w:pos="900"/>
          <w:tab w:val="left" w:pos="1260"/>
        </w:tabs>
        <w:spacing w:line="360" w:lineRule="auto"/>
        <w:ind w:right="19" w:hanging="2820"/>
        <w:jc w:val="both"/>
        <w:rPr>
          <w:spacing w:val="5"/>
          <w:sz w:val="28"/>
          <w:szCs w:val="28"/>
        </w:rPr>
      </w:pPr>
      <w:r>
        <w:rPr>
          <w:spacing w:val="5"/>
          <w:sz w:val="28"/>
          <w:szCs w:val="28"/>
        </w:rPr>
        <w:t xml:space="preserve"> </w:t>
      </w:r>
      <w:r w:rsidRPr="005C07DF">
        <w:rPr>
          <w:spacing w:val="5"/>
          <w:sz w:val="28"/>
          <w:szCs w:val="28"/>
        </w:rPr>
        <w:t>Управление товарными потоками.</w:t>
      </w:r>
    </w:p>
    <w:p w:rsidR="005C07DF" w:rsidRPr="005C07DF" w:rsidRDefault="005C07DF" w:rsidP="005C07DF">
      <w:pPr>
        <w:shd w:val="clear" w:color="auto" w:fill="FFFFFF"/>
        <w:spacing w:line="360" w:lineRule="auto"/>
        <w:ind w:left="11" w:right="28" w:firstLine="709"/>
        <w:jc w:val="both"/>
        <w:rPr>
          <w:sz w:val="28"/>
          <w:szCs w:val="28"/>
        </w:rPr>
      </w:pPr>
      <w:r w:rsidRPr="005C07DF">
        <w:rPr>
          <w:i/>
          <w:iCs/>
          <w:spacing w:val="4"/>
          <w:sz w:val="28"/>
          <w:szCs w:val="28"/>
        </w:rPr>
        <w:t xml:space="preserve"> </w:t>
      </w:r>
      <w:r w:rsidRPr="005C07DF">
        <w:rPr>
          <w:spacing w:val="4"/>
          <w:sz w:val="28"/>
          <w:szCs w:val="28"/>
        </w:rPr>
        <w:t xml:space="preserve">Его цель состоит в том, </w:t>
      </w:r>
      <w:r w:rsidRPr="005C07DF">
        <w:rPr>
          <w:spacing w:val="3"/>
          <w:sz w:val="28"/>
          <w:szCs w:val="28"/>
        </w:rPr>
        <w:t>чтобы обеспечить высокую производительность труда работни</w:t>
      </w:r>
      <w:r w:rsidRPr="005C07DF">
        <w:rPr>
          <w:spacing w:val="3"/>
          <w:sz w:val="28"/>
          <w:szCs w:val="28"/>
        </w:rPr>
        <w:softHyphen/>
      </w:r>
      <w:r w:rsidRPr="005C07DF">
        <w:rPr>
          <w:spacing w:val="6"/>
          <w:sz w:val="28"/>
          <w:szCs w:val="28"/>
        </w:rPr>
        <w:t>ков торгового предприятия. Оно до</w:t>
      </w:r>
      <w:r w:rsidRPr="005C07DF">
        <w:rPr>
          <w:spacing w:val="2"/>
          <w:sz w:val="28"/>
          <w:szCs w:val="28"/>
        </w:rPr>
        <w:t xml:space="preserve">лжно основываться на </w:t>
      </w:r>
      <w:r w:rsidRPr="005C07DF">
        <w:rPr>
          <w:spacing w:val="23"/>
          <w:sz w:val="28"/>
          <w:szCs w:val="28"/>
        </w:rPr>
        <w:t>соблюдении следующих принципов:</w:t>
      </w:r>
    </w:p>
    <w:p w:rsidR="005C07DF" w:rsidRPr="005C07DF" w:rsidRDefault="005C07DF" w:rsidP="00FE1148">
      <w:pPr>
        <w:numPr>
          <w:ilvl w:val="1"/>
          <w:numId w:val="25"/>
        </w:numPr>
        <w:shd w:val="clear" w:color="auto" w:fill="FFFFFF"/>
        <w:tabs>
          <w:tab w:val="clear" w:pos="2100"/>
          <w:tab w:val="left" w:pos="1260"/>
        </w:tabs>
        <w:spacing w:line="360" w:lineRule="auto"/>
        <w:ind w:left="0" w:right="29" w:firstLine="720"/>
        <w:jc w:val="both"/>
        <w:rPr>
          <w:sz w:val="28"/>
          <w:szCs w:val="28"/>
        </w:rPr>
      </w:pPr>
      <w:r w:rsidRPr="005C07DF">
        <w:rPr>
          <w:spacing w:val="3"/>
          <w:sz w:val="28"/>
          <w:szCs w:val="28"/>
        </w:rPr>
        <w:t>достижение максимально прямой точности внутри магазинного перемещения товаров;</w:t>
      </w:r>
    </w:p>
    <w:p w:rsidR="005C07DF" w:rsidRPr="005C07DF" w:rsidRDefault="005C07DF" w:rsidP="005C07DF">
      <w:pPr>
        <w:numPr>
          <w:ilvl w:val="1"/>
          <w:numId w:val="25"/>
        </w:numPr>
        <w:shd w:val="clear" w:color="auto" w:fill="FFFFFF"/>
        <w:tabs>
          <w:tab w:val="clear" w:pos="2100"/>
          <w:tab w:val="num" w:pos="1260"/>
        </w:tabs>
        <w:spacing w:line="360" w:lineRule="auto"/>
        <w:ind w:left="1260" w:hanging="540"/>
        <w:jc w:val="both"/>
        <w:rPr>
          <w:sz w:val="28"/>
          <w:szCs w:val="28"/>
        </w:rPr>
      </w:pPr>
      <w:r w:rsidRPr="005C07DF">
        <w:rPr>
          <w:spacing w:val="4"/>
          <w:sz w:val="28"/>
          <w:szCs w:val="28"/>
        </w:rPr>
        <w:t>обеспечение минимального объема грузооборота;</w:t>
      </w:r>
    </w:p>
    <w:p w:rsidR="005C07DF" w:rsidRPr="005C07DF" w:rsidRDefault="005C07DF" w:rsidP="00FE1148">
      <w:pPr>
        <w:numPr>
          <w:ilvl w:val="1"/>
          <w:numId w:val="25"/>
        </w:numPr>
        <w:shd w:val="clear" w:color="auto" w:fill="FFFFFF"/>
        <w:tabs>
          <w:tab w:val="clear" w:pos="2100"/>
          <w:tab w:val="num" w:pos="1260"/>
        </w:tabs>
        <w:spacing w:line="360" w:lineRule="auto"/>
        <w:ind w:left="1260" w:right="38" w:hanging="540"/>
        <w:jc w:val="both"/>
        <w:rPr>
          <w:sz w:val="28"/>
          <w:szCs w:val="28"/>
        </w:rPr>
      </w:pPr>
      <w:r w:rsidRPr="005C07DF">
        <w:rPr>
          <w:spacing w:val="2"/>
          <w:sz w:val="28"/>
          <w:szCs w:val="28"/>
        </w:rPr>
        <w:t>недопущение пересечения товарных и покупательских пото</w:t>
      </w:r>
      <w:r w:rsidRPr="005C07DF">
        <w:rPr>
          <w:spacing w:val="2"/>
          <w:sz w:val="28"/>
          <w:szCs w:val="28"/>
        </w:rPr>
        <w:softHyphen/>
      </w:r>
      <w:r w:rsidRPr="005C07DF">
        <w:rPr>
          <w:spacing w:val="-7"/>
          <w:sz w:val="28"/>
          <w:szCs w:val="28"/>
        </w:rPr>
        <w:t>ков;</w:t>
      </w:r>
    </w:p>
    <w:p w:rsidR="005C07DF" w:rsidRPr="005C07DF" w:rsidRDefault="005C07DF" w:rsidP="00FE1148">
      <w:pPr>
        <w:numPr>
          <w:ilvl w:val="1"/>
          <w:numId w:val="25"/>
        </w:numPr>
        <w:shd w:val="clear" w:color="auto" w:fill="FFFFFF"/>
        <w:tabs>
          <w:tab w:val="clear" w:pos="2100"/>
          <w:tab w:val="num" w:pos="1260"/>
        </w:tabs>
        <w:spacing w:line="360" w:lineRule="auto"/>
        <w:ind w:left="0" w:right="38" w:firstLine="720"/>
        <w:jc w:val="both"/>
        <w:rPr>
          <w:sz w:val="28"/>
          <w:szCs w:val="28"/>
        </w:rPr>
      </w:pPr>
      <w:r w:rsidRPr="005C07DF">
        <w:rPr>
          <w:spacing w:val="2"/>
          <w:sz w:val="28"/>
          <w:szCs w:val="28"/>
        </w:rPr>
        <w:t xml:space="preserve">применение средств механизации на основе пакетирования </w:t>
      </w:r>
      <w:r w:rsidRPr="005C07DF">
        <w:rPr>
          <w:spacing w:val="5"/>
          <w:sz w:val="28"/>
          <w:szCs w:val="28"/>
        </w:rPr>
        <w:t>грузов и широкое использование тары-оборудования.</w:t>
      </w:r>
    </w:p>
    <w:p w:rsidR="005C07DF" w:rsidRPr="005C07DF" w:rsidRDefault="005C07DF" w:rsidP="005C07DF">
      <w:pPr>
        <w:shd w:val="clear" w:color="auto" w:fill="FFFFFF"/>
        <w:spacing w:line="360" w:lineRule="auto"/>
        <w:ind w:right="40" w:firstLine="709"/>
        <w:jc w:val="both"/>
        <w:rPr>
          <w:sz w:val="28"/>
          <w:szCs w:val="28"/>
        </w:rPr>
      </w:pPr>
      <w:r w:rsidRPr="005C07DF">
        <w:rPr>
          <w:spacing w:val="3"/>
          <w:sz w:val="28"/>
          <w:szCs w:val="28"/>
        </w:rPr>
        <w:t xml:space="preserve">Управление товарными потоками осуществляется на основе </w:t>
      </w:r>
      <w:r w:rsidRPr="005C07DF">
        <w:rPr>
          <w:spacing w:val="4"/>
          <w:sz w:val="28"/>
          <w:szCs w:val="28"/>
        </w:rPr>
        <w:t>специальных технологических карт. При их разработке учиты</w:t>
      </w:r>
      <w:r w:rsidRPr="005C07DF">
        <w:rPr>
          <w:spacing w:val="4"/>
          <w:sz w:val="28"/>
          <w:szCs w:val="28"/>
        </w:rPr>
        <w:softHyphen/>
      </w:r>
      <w:r w:rsidRPr="005C07DF">
        <w:rPr>
          <w:sz w:val="28"/>
          <w:szCs w:val="28"/>
        </w:rPr>
        <w:t xml:space="preserve">вают расположение помещений (зон) магазина и их взаимосвязь, </w:t>
      </w:r>
      <w:r w:rsidRPr="005C07DF">
        <w:rPr>
          <w:spacing w:val="1"/>
          <w:sz w:val="28"/>
          <w:szCs w:val="28"/>
        </w:rPr>
        <w:t>размещение товаров в торговом зале, их оборачиваемость, обрат</w:t>
      </w:r>
      <w:r w:rsidRPr="005C07DF">
        <w:rPr>
          <w:spacing w:val="1"/>
          <w:sz w:val="28"/>
          <w:szCs w:val="28"/>
        </w:rPr>
        <w:softHyphen/>
      </w:r>
      <w:r w:rsidRPr="005C07DF">
        <w:rPr>
          <w:spacing w:val="3"/>
          <w:sz w:val="28"/>
          <w:szCs w:val="28"/>
        </w:rPr>
        <w:t>ные потоки тары и упаковки из торгового зала до мест их хра</w:t>
      </w:r>
      <w:r w:rsidRPr="005C07DF">
        <w:rPr>
          <w:spacing w:val="3"/>
          <w:sz w:val="28"/>
          <w:szCs w:val="28"/>
        </w:rPr>
        <w:softHyphen/>
      </w:r>
      <w:r w:rsidRPr="005C07DF">
        <w:rPr>
          <w:spacing w:val="5"/>
          <w:sz w:val="28"/>
          <w:szCs w:val="28"/>
        </w:rPr>
        <w:t>нения, направления покупательских потоков.</w:t>
      </w:r>
    </w:p>
    <w:p w:rsidR="005C07DF" w:rsidRPr="005C07DF" w:rsidRDefault="005C07DF" w:rsidP="005C07DF">
      <w:pPr>
        <w:numPr>
          <w:ilvl w:val="0"/>
          <w:numId w:val="25"/>
        </w:numPr>
        <w:shd w:val="clear" w:color="auto" w:fill="FFFFFF"/>
        <w:tabs>
          <w:tab w:val="clear" w:pos="3540"/>
          <w:tab w:val="left" w:pos="900"/>
          <w:tab w:val="num" w:pos="1260"/>
        </w:tabs>
        <w:spacing w:line="360" w:lineRule="auto"/>
        <w:ind w:left="720" w:firstLine="0"/>
        <w:jc w:val="both"/>
        <w:rPr>
          <w:sz w:val="28"/>
          <w:szCs w:val="28"/>
        </w:rPr>
      </w:pPr>
      <w:r w:rsidRPr="005C07DF">
        <w:rPr>
          <w:sz w:val="28"/>
          <w:szCs w:val="28"/>
        </w:rPr>
        <w:t>Управление  покупательскими потоками.</w:t>
      </w:r>
    </w:p>
    <w:p w:rsidR="005C07DF" w:rsidRPr="005C07DF" w:rsidRDefault="005C07DF" w:rsidP="005C07DF">
      <w:pPr>
        <w:shd w:val="clear" w:color="auto" w:fill="FFFFFF"/>
        <w:spacing w:line="360" w:lineRule="auto"/>
        <w:ind w:firstLine="709"/>
        <w:jc w:val="both"/>
        <w:rPr>
          <w:spacing w:val="5"/>
          <w:sz w:val="28"/>
          <w:szCs w:val="28"/>
        </w:rPr>
      </w:pPr>
      <w:r w:rsidRPr="005C07DF">
        <w:rPr>
          <w:sz w:val="28"/>
          <w:szCs w:val="28"/>
        </w:rPr>
        <w:t xml:space="preserve">Это равномерное распределение покупателей в торговом зале. Создаются условия для того, чтобы покупатели свободно перемещались по торговому залу, могли свободно выбрать понравившийся товар и рассчитаться за него. Во многом </w:t>
      </w:r>
      <w:r w:rsidRPr="005C07DF">
        <w:rPr>
          <w:spacing w:val="1"/>
          <w:sz w:val="28"/>
          <w:szCs w:val="28"/>
        </w:rPr>
        <w:t>это зависит  от  расположения отделов, от скорости обслуживания покупателей и от создания комфортных условий для покупателей</w:t>
      </w:r>
      <w:r w:rsidR="000638D4" w:rsidRPr="000638D4">
        <w:rPr>
          <w:spacing w:val="1"/>
          <w:sz w:val="28"/>
          <w:szCs w:val="28"/>
        </w:rPr>
        <w:t xml:space="preserve"> [11, </w:t>
      </w:r>
      <w:r w:rsidR="000638D4">
        <w:rPr>
          <w:spacing w:val="1"/>
          <w:sz w:val="28"/>
          <w:szCs w:val="28"/>
          <w:lang w:val="en-US"/>
        </w:rPr>
        <w:t>c</w:t>
      </w:r>
      <w:r w:rsidR="000638D4" w:rsidRPr="000638D4">
        <w:rPr>
          <w:spacing w:val="1"/>
          <w:sz w:val="28"/>
          <w:szCs w:val="28"/>
        </w:rPr>
        <w:t>.77]</w:t>
      </w:r>
      <w:r w:rsidRPr="005C07DF">
        <w:rPr>
          <w:spacing w:val="1"/>
          <w:sz w:val="28"/>
          <w:szCs w:val="28"/>
        </w:rPr>
        <w:t xml:space="preserve">. </w:t>
      </w:r>
    </w:p>
    <w:p w:rsidR="005C07DF" w:rsidRPr="00014369" w:rsidRDefault="005C07DF" w:rsidP="005C07DF">
      <w:pPr>
        <w:shd w:val="clear" w:color="auto" w:fill="FFFFFF"/>
        <w:spacing w:line="360" w:lineRule="auto"/>
        <w:ind w:firstLine="709"/>
        <w:jc w:val="both"/>
        <w:rPr>
          <w:sz w:val="28"/>
          <w:szCs w:val="28"/>
        </w:rPr>
      </w:pPr>
      <w:r w:rsidRPr="005C07DF">
        <w:rPr>
          <w:spacing w:val="6"/>
          <w:sz w:val="28"/>
          <w:szCs w:val="28"/>
        </w:rPr>
        <w:t xml:space="preserve">Управление потоками покупателей предполагает анализ </w:t>
      </w:r>
      <w:r w:rsidRPr="005C07DF">
        <w:rPr>
          <w:spacing w:val="5"/>
          <w:sz w:val="28"/>
          <w:szCs w:val="28"/>
        </w:rPr>
        <w:t>интенсивности по часам и дням работы магазина. Предусматривает расстанов</w:t>
      </w:r>
      <w:r w:rsidRPr="005C07DF">
        <w:rPr>
          <w:spacing w:val="4"/>
          <w:sz w:val="28"/>
          <w:szCs w:val="28"/>
        </w:rPr>
        <w:t>ку персонала магазина, четкую вну</w:t>
      </w:r>
      <w:r w:rsidRPr="005C07DF">
        <w:rPr>
          <w:spacing w:val="5"/>
          <w:sz w:val="28"/>
          <w:szCs w:val="28"/>
        </w:rPr>
        <w:t xml:space="preserve">тримагазинную информацию, обеспечение размещения товаров </w:t>
      </w:r>
      <w:r w:rsidRPr="005C07DF">
        <w:rPr>
          <w:spacing w:val="2"/>
          <w:sz w:val="28"/>
          <w:szCs w:val="28"/>
        </w:rPr>
        <w:t>в торговом зале с учетом равномерного распределения покупа</w:t>
      </w:r>
      <w:r w:rsidRPr="005C07DF">
        <w:rPr>
          <w:spacing w:val="2"/>
          <w:sz w:val="28"/>
          <w:szCs w:val="28"/>
        </w:rPr>
        <w:softHyphen/>
      </w:r>
      <w:r w:rsidRPr="005C07DF">
        <w:rPr>
          <w:spacing w:val="3"/>
          <w:sz w:val="28"/>
          <w:szCs w:val="28"/>
        </w:rPr>
        <w:t xml:space="preserve">тельских потоков и т. д. В регулировании потоков </w:t>
      </w:r>
      <w:r w:rsidRPr="005C07DF">
        <w:rPr>
          <w:spacing w:val="3"/>
          <w:sz w:val="28"/>
          <w:szCs w:val="28"/>
        </w:rPr>
        <w:lastRenderedPageBreak/>
        <w:t xml:space="preserve">покупателей </w:t>
      </w:r>
      <w:r w:rsidRPr="005C07DF">
        <w:rPr>
          <w:spacing w:val="6"/>
          <w:sz w:val="28"/>
          <w:szCs w:val="28"/>
        </w:rPr>
        <w:t xml:space="preserve">существенную роль играют расчетные узлы, которые должны </w:t>
      </w:r>
      <w:r w:rsidRPr="005C07DF">
        <w:rPr>
          <w:spacing w:val="3"/>
          <w:sz w:val="28"/>
          <w:szCs w:val="28"/>
        </w:rPr>
        <w:t>иметь достаточную пропускную способность, что обеспечивает</w:t>
      </w:r>
      <w:r w:rsidRPr="005C07DF">
        <w:rPr>
          <w:spacing w:val="3"/>
          <w:sz w:val="28"/>
          <w:szCs w:val="28"/>
        </w:rPr>
        <w:softHyphen/>
      </w:r>
      <w:r w:rsidRPr="005C07DF">
        <w:rPr>
          <w:spacing w:val="4"/>
          <w:sz w:val="28"/>
          <w:szCs w:val="28"/>
        </w:rPr>
        <w:t xml:space="preserve">ся рациональным выбором типа контрольно-кассовых машин, правильным определением потребности в них, квалификацией </w:t>
      </w:r>
      <w:r w:rsidRPr="005C07DF">
        <w:rPr>
          <w:spacing w:val="5"/>
          <w:sz w:val="28"/>
          <w:szCs w:val="28"/>
        </w:rPr>
        <w:t>контролеров-кассиров и т. д.</w:t>
      </w:r>
      <w:r w:rsidR="00014369" w:rsidRPr="00014369">
        <w:rPr>
          <w:spacing w:val="5"/>
          <w:sz w:val="28"/>
          <w:szCs w:val="28"/>
        </w:rPr>
        <w:t xml:space="preserve"> [7, </w:t>
      </w:r>
      <w:r w:rsidR="00014369">
        <w:rPr>
          <w:spacing w:val="5"/>
          <w:sz w:val="28"/>
          <w:szCs w:val="28"/>
          <w:lang w:val="en-US"/>
        </w:rPr>
        <w:t>c</w:t>
      </w:r>
      <w:r w:rsidR="00A85B05">
        <w:rPr>
          <w:spacing w:val="5"/>
          <w:sz w:val="28"/>
          <w:szCs w:val="28"/>
        </w:rPr>
        <w:t>.</w:t>
      </w:r>
      <w:r w:rsidR="00A85B05" w:rsidRPr="00A85B05">
        <w:rPr>
          <w:spacing w:val="5"/>
          <w:sz w:val="28"/>
          <w:szCs w:val="28"/>
        </w:rPr>
        <w:t>469</w:t>
      </w:r>
      <w:r w:rsidR="00014369" w:rsidRPr="00014369">
        <w:rPr>
          <w:spacing w:val="5"/>
          <w:sz w:val="28"/>
          <w:szCs w:val="28"/>
        </w:rPr>
        <w:t>].</w:t>
      </w:r>
    </w:p>
    <w:p w:rsidR="00A76642" w:rsidRDefault="00A76642" w:rsidP="00941AF3">
      <w:pPr>
        <w:jc w:val="both"/>
        <w:rPr>
          <w:b/>
          <w:sz w:val="28"/>
          <w:szCs w:val="28"/>
        </w:rPr>
      </w:pPr>
    </w:p>
    <w:p w:rsidR="00D479D0" w:rsidRPr="00D479D0" w:rsidRDefault="00A76642" w:rsidP="00FE1148">
      <w:pPr>
        <w:tabs>
          <w:tab w:val="left" w:pos="284"/>
          <w:tab w:val="left" w:pos="709"/>
        </w:tabs>
        <w:spacing w:line="360" w:lineRule="auto"/>
        <w:ind w:firstLine="709"/>
        <w:jc w:val="both"/>
        <w:rPr>
          <w:sz w:val="28"/>
          <w:szCs w:val="28"/>
        </w:rPr>
      </w:pPr>
      <w:r>
        <w:rPr>
          <w:b/>
          <w:sz w:val="28"/>
          <w:szCs w:val="28"/>
        </w:rPr>
        <w:t xml:space="preserve">1.3 </w:t>
      </w:r>
      <w:bookmarkStart w:id="5" w:name="_Toc94910374"/>
      <w:bookmarkStart w:id="6" w:name="_Toc95540771"/>
      <w:r w:rsidR="00D479D0" w:rsidRPr="007D3EEF">
        <w:rPr>
          <w:b/>
          <w:sz w:val="28"/>
          <w:szCs w:val="28"/>
        </w:rPr>
        <w:t xml:space="preserve"> Тенденции развития рынка бытовой техники в </w:t>
      </w:r>
      <w:bookmarkEnd w:id="5"/>
      <w:bookmarkEnd w:id="6"/>
      <w:r w:rsidR="00D479D0">
        <w:rPr>
          <w:b/>
          <w:sz w:val="28"/>
          <w:szCs w:val="28"/>
        </w:rPr>
        <w:t>Самарском регионе</w:t>
      </w:r>
    </w:p>
    <w:p w:rsidR="00D479D0" w:rsidRPr="007D3EEF" w:rsidRDefault="00D479D0" w:rsidP="00941AF3">
      <w:pPr>
        <w:jc w:val="both"/>
        <w:rPr>
          <w:b/>
          <w:sz w:val="28"/>
          <w:szCs w:val="28"/>
        </w:rPr>
      </w:pPr>
    </w:p>
    <w:p w:rsidR="00D479D0" w:rsidRPr="007D3EEF" w:rsidRDefault="00D479D0" w:rsidP="003E660C">
      <w:pPr>
        <w:spacing w:line="360" w:lineRule="auto"/>
        <w:ind w:firstLine="709"/>
        <w:jc w:val="both"/>
        <w:rPr>
          <w:color w:val="333333"/>
          <w:sz w:val="28"/>
          <w:szCs w:val="28"/>
        </w:rPr>
      </w:pPr>
      <w:r w:rsidRPr="007D3EEF">
        <w:rPr>
          <w:color w:val="333333"/>
          <w:sz w:val="28"/>
          <w:szCs w:val="28"/>
        </w:rPr>
        <w:t>Рынок магазинов бытовой техники  характеризуется высоким уровнем  конкуренции. Сегодня рынок бытовой техники является одним из динамично развивающихся рынков. Так по данны</w:t>
      </w:r>
      <w:r w:rsidR="00785308">
        <w:rPr>
          <w:color w:val="333333"/>
          <w:sz w:val="28"/>
          <w:szCs w:val="28"/>
        </w:rPr>
        <w:t>м исследовательской фирмы в 2009</w:t>
      </w:r>
      <w:r w:rsidRPr="007D3EEF">
        <w:rPr>
          <w:color w:val="333333"/>
          <w:sz w:val="28"/>
          <w:szCs w:val="28"/>
        </w:rPr>
        <w:t xml:space="preserve"> году уровень розничных продаж составил 175-195 тыс.долл., что значите</w:t>
      </w:r>
      <w:r w:rsidR="00785308">
        <w:rPr>
          <w:color w:val="333333"/>
          <w:sz w:val="28"/>
          <w:szCs w:val="28"/>
        </w:rPr>
        <w:t>льно выше уровня 2008</w:t>
      </w:r>
      <w:r w:rsidR="007931A4">
        <w:rPr>
          <w:color w:val="333333"/>
          <w:sz w:val="28"/>
          <w:szCs w:val="28"/>
        </w:rPr>
        <w:t xml:space="preserve"> года (рисунок</w:t>
      </w:r>
      <w:r w:rsidR="003E660C">
        <w:rPr>
          <w:color w:val="333333"/>
          <w:sz w:val="28"/>
          <w:szCs w:val="28"/>
        </w:rPr>
        <w:t xml:space="preserve"> 1</w:t>
      </w:r>
      <w:r w:rsidRPr="007D3EEF">
        <w:rPr>
          <w:color w:val="333333"/>
          <w:sz w:val="28"/>
          <w:szCs w:val="28"/>
        </w:rPr>
        <w:t xml:space="preserve">.). </w:t>
      </w:r>
    </w:p>
    <w:bookmarkStart w:id="7" w:name="_MON_1336421472"/>
    <w:bookmarkEnd w:id="7"/>
    <w:p w:rsidR="00D479D0" w:rsidRPr="007D3EEF" w:rsidRDefault="00D479D0" w:rsidP="00941AF3">
      <w:pPr>
        <w:spacing w:line="360" w:lineRule="auto"/>
        <w:ind w:firstLine="567"/>
        <w:jc w:val="both"/>
        <w:rPr>
          <w:color w:val="333333"/>
          <w:sz w:val="28"/>
          <w:szCs w:val="28"/>
        </w:rPr>
      </w:pPr>
      <w:r w:rsidRPr="007D3EEF">
        <w:rPr>
          <w:color w:val="333333"/>
          <w:sz w:val="28"/>
          <w:szCs w:val="28"/>
        </w:rPr>
        <w:object w:dxaOrig="8656" w:dyaOrig="5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75pt;height:281.25pt" o:ole="">
            <v:imagedata r:id="rId7" o:title=""/>
          </v:shape>
          <o:OLEObject Type="Embed" ProgID="Excel.Sheet.8" ShapeID="_x0000_i1025" DrawAspect="Content" ObjectID="_1459296236" r:id="rId8">
            <o:FieldCodes>\s</o:FieldCodes>
          </o:OLEObject>
        </w:object>
      </w:r>
    </w:p>
    <w:p w:rsidR="00D479D0" w:rsidRPr="00785308" w:rsidRDefault="00785308" w:rsidP="00785308">
      <w:pPr>
        <w:spacing w:line="360" w:lineRule="auto"/>
        <w:ind w:firstLine="567"/>
        <w:jc w:val="both"/>
        <w:rPr>
          <w:color w:val="333333"/>
          <w:sz w:val="28"/>
          <w:szCs w:val="28"/>
        </w:rPr>
      </w:pPr>
      <w:r>
        <w:rPr>
          <w:color w:val="333333"/>
          <w:sz w:val="28"/>
          <w:szCs w:val="28"/>
        </w:rPr>
        <w:t>Рисунок</w:t>
      </w:r>
      <w:r w:rsidR="003E660C">
        <w:rPr>
          <w:color w:val="333333"/>
          <w:sz w:val="28"/>
          <w:szCs w:val="28"/>
        </w:rPr>
        <w:t xml:space="preserve"> 1</w:t>
      </w:r>
      <w:r w:rsidR="00FE1148">
        <w:rPr>
          <w:color w:val="333333"/>
          <w:sz w:val="28"/>
          <w:szCs w:val="28"/>
        </w:rPr>
        <w:t xml:space="preserve"> - </w:t>
      </w:r>
      <w:r w:rsidR="00D479D0" w:rsidRPr="007D3EEF">
        <w:rPr>
          <w:color w:val="333333"/>
          <w:sz w:val="28"/>
          <w:szCs w:val="28"/>
        </w:rPr>
        <w:t xml:space="preserve">Динамика розничных продаж на рынке бытовой техники в </w:t>
      </w:r>
      <w:r w:rsidR="003E660C">
        <w:rPr>
          <w:color w:val="333333"/>
          <w:sz w:val="28"/>
          <w:szCs w:val="28"/>
        </w:rPr>
        <w:t xml:space="preserve">   Самарском регионе</w:t>
      </w:r>
    </w:p>
    <w:p w:rsidR="00D479D0" w:rsidRPr="007D3EEF" w:rsidRDefault="00D479D0" w:rsidP="003E660C">
      <w:pPr>
        <w:spacing w:line="360" w:lineRule="auto"/>
        <w:ind w:firstLine="709"/>
        <w:jc w:val="both"/>
        <w:rPr>
          <w:color w:val="333333"/>
          <w:sz w:val="28"/>
          <w:szCs w:val="28"/>
        </w:rPr>
      </w:pPr>
      <w:r w:rsidRPr="007D3EEF">
        <w:rPr>
          <w:color w:val="333333"/>
          <w:sz w:val="28"/>
          <w:szCs w:val="28"/>
        </w:rPr>
        <w:t>В 2009 году покупали бытовую технику  30-32% самарских семей (420-450 тыс. семей), то есть также, как и в 2008 году.</w:t>
      </w:r>
    </w:p>
    <w:p w:rsidR="00D479D0" w:rsidRPr="007D3EEF" w:rsidRDefault="00D479D0" w:rsidP="003E660C">
      <w:pPr>
        <w:spacing w:line="360" w:lineRule="auto"/>
        <w:ind w:firstLine="709"/>
        <w:jc w:val="both"/>
        <w:rPr>
          <w:color w:val="333333"/>
          <w:sz w:val="28"/>
          <w:szCs w:val="28"/>
        </w:rPr>
      </w:pPr>
      <w:r w:rsidRPr="007D3EEF">
        <w:rPr>
          <w:color w:val="333333"/>
          <w:sz w:val="28"/>
          <w:szCs w:val="28"/>
        </w:rPr>
        <w:lastRenderedPageBreak/>
        <w:t>Оценка общего числа покупок аудио-, видео и бытовой техники в Самаре без пригородов в 2009 году - 950-1150 тыс. Это, как минимум, на 10% меньше, чем в 2008 году. Несмотря на некоторое снижение числа покупок бытовой, аудио и видеотехники, общий объем реализации увеличился на 20-25%%. Это произошло за счет изменения структуры продаж в сторону более дорогих товаров</w:t>
      </w:r>
      <w:r w:rsidR="000638D4" w:rsidRPr="000638D4">
        <w:rPr>
          <w:color w:val="333333"/>
          <w:sz w:val="28"/>
          <w:szCs w:val="28"/>
        </w:rPr>
        <w:t xml:space="preserve"> [10, </w:t>
      </w:r>
      <w:r w:rsidR="000638D4">
        <w:rPr>
          <w:color w:val="333333"/>
          <w:sz w:val="28"/>
          <w:szCs w:val="28"/>
          <w:lang w:val="en-US"/>
        </w:rPr>
        <w:t>c</w:t>
      </w:r>
      <w:r w:rsidR="000638D4" w:rsidRPr="000638D4">
        <w:rPr>
          <w:color w:val="333333"/>
          <w:sz w:val="28"/>
          <w:szCs w:val="28"/>
        </w:rPr>
        <w:t>.58]</w:t>
      </w:r>
      <w:r w:rsidRPr="007D3EEF">
        <w:rPr>
          <w:color w:val="333333"/>
          <w:sz w:val="28"/>
          <w:szCs w:val="28"/>
        </w:rPr>
        <w:t>.</w:t>
      </w:r>
    </w:p>
    <w:p w:rsidR="00D479D0" w:rsidRPr="007D3EEF" w:rsidRDefault="00D479D0" w:rsidP="003E660C">
      <w:pPr>
        <w:spacing w:line="360" w:lineRule="auto"/>
        <w:ind w:firstLine="709"/>
        <w:jc w:val="both"/>
        <w:rPr>
          <w:color w:val="333333"/>
          <w:sz w:val="28"/>
          <w:szCs w:val="28"/>
        </w:rPr>
      </w:pPr>
      <w:r w:rsidRPr="007D3EEF">
        <w:rPr>
          <w:color w:val="333333"/>
          <w:sz w:val="28"/>
          <w:szCs w:val="28"/>
        </w:rPr>
        <w:t>В 2009 году на 15-20% снизился спрос на телевизоры, видеомагнитофоны, микроволновые печи, пылесосы. Меньше стали покупать плит.</w:t>
      </w:r>
    </w:p>
    <w:p w:rsidR="00D479D0" w:rsidRPr="007D3EEF" w:rsidRDefault="00D479D0" w:rsidP="003E660C">
      <w:pPr>
        <w:spacing w:line="360" w:lineRule="auto"/>
        <w:ind w:firstLine="709"/>
        <w:jc w:val="both"/>
        <w:rPr>
          <w:color w:val="333333"/>
          <w:sz w:val="28"/>
          <w:szCs w:val="28"/>
        </w:rPr>
      </w:pPr>
      <w:r w:rsidRPr="007D3EEF">
        <w:rPr>
          <w:color w:val="333333"/>
          <w:sz w:val="28"/>
          <w:szCs w:val="28"/>
        </w:rPr>
        <w:t>Существенно увеличились продажи компьютеров и прочей оргтехники в личное употребление (в 2008 году покупки компьютера или другой оргтехники домой составили не более 7-9 тыс., а в 2009,    28-30 тыс., то есть в 3.5-4 раза больше). Активнее покупали домашние кинотеатры, стали больше покупать магнитол, музыкальных центров, холодильников</w:t>
      </w:r>
      <w:r w:rsidR="000638D4" w:rsidRPr="000638D4">
        <w:rPr>
          <w:color w:val="333333"/>
          <w:sz w:val="28"/>
          <w:szCs w:val="28"/>
        </w:rPr>
        <w:t xml:space="preserve"> [14, </w:t>
      </w:r>
      <w:r w:rsidR="000638D4">
        <w:rPr>
          <w:color w:val="333333"/>
          <w:sz w:val="28"/>
          <w:szCs w:val="28"/>
          <w:lang w:val="en-US"/>
        </w:rPr>
        <w:t>c</w:t>
      </w:r>
      <w:r w:rsidR="000638D4" w:rsidRPr="000638D4">
        <w:rPr>
          <w:color w:val="333333"/>
          <w:sz w:val="28"/>
          <w:szCs w:val="28"/>
        </w:rPr>
        <w:t>.55]</w:t>
      </w:r>
      <w:r w:rsidRPr="007D3EEF">
        <w:rPr>
          <w:color w:val="333333"/>
          <w:sz w:val="28"/>
          <w:szCs w:val="28"/>
        </w:rPr>
        <w:t>.</w:t>
      </w:r>
    </w:p>
    <w:p w:rsidR="00D479D0" w:rsidRPr="007D3EEF" w:rsidRDefault="00D479D0" w:rsidP="003E660C">
      <w:pPr>
        <w:spacing w:line="360" w:lineRule="auto"/>
        <w:ind w:firstLine="709"/>
        <w:jc w:val="both"/>
        <w:rPr>
          <w:color w:val="333333"/>
          <w:sz w:val="28"/>
          <w:szCs w:val="28"/>
        </w:rPr>
      </w:pPr>
      <w:r w:rsidRPr="007D3EEF">
        <w:rPr>
          <w:color w:val="333333"/>
          <w:sz w:val="28"/>
          <w:szCs w:val="28"/>
        </w:rPr>
        <w:t>В среднесрочной перспективе можно прогнозировать темпы роста объемов платежеспособного спроса на бытовую технику в интервале 15-20% в год. Доля затрат на приобретение бытовой техники в совокупных расходах жителей Самары останется практически неизменной. Темпы роста объема денег на рынке будут примерно соответствовать темпам роста денежной массы на руках у населения</w:t>
      </w:r>
      <w:r w:rsidR="00014369" w:rsidRPr="00014369">
        <w:rPr>
          <w:color w:val="333333"/>
          <w:sz w:val="28"/>
          <w:szCs w:val="28"/>
        </w:rPr>
        <w:t xml:space="preserve"> [2, </w:t>
      </w:r>
      <w:r w:rsidR="00014369">
        <w:rPr>
          <w:color w:val="333333"/>
          <w:sz w:val="28"/>
          <w:szCs w:val="28"/>
          <w:lang w:val="en-US"/>
        </w:rPr>
        <w:t>c</w:t>
      </w:r>
      <w:r w:rsidR="00014369" w:rsidRPr="00014369">
        <w:rPr>
          <w:color w:val="333333"/>
          <w:sz w:val="28"/>
          <w:szCs w:val="28"/>
        </w:rPr>
        <w:t>.109]</w:t>
      </w:r>
      <w:r w:rsidRPr="007D3EEF">
        <w:rPr>
          <w:color w:val="333333"/>
          <w:sz w:val="28"/>
          <w:szCs w:val="28"/>
        </w:rPr>
        <w:t>.</w:t>
      </w:r>
    </w:p>
    <w:p w:rsidR="00D479D0" w:rsidRPr="007D3EEF" w:rsidRDefault="00D479D0" w:rsidP="003E660C">
      <w:pPr>
        <w:spacing w:line="360" w:lineRule="auto"/>
        <w:ind w:firstLine="709"/>
        <w:jc w:val="both"/>
        <w:rPr>
          <w:color w:val="333333"/>
          <w:sz w:val="28"/>
          <w:szCs w:val="28"/>
        </w:rPr>
      </w:pPr>
      <w:r w:rsidRPr="007D3EEF">
        <w:rPr>
          <w:color w:val="333333"/>
          <w:sz w:val="28"/>
          <w:szCs w:val="28"/>
        </w:rPr>
        <w:t xml:space="preserve">В качестве основных тенденций развития рынка бытовой техники можно отметить рост, динамика которого обусловлена увеличением покупательской способности, а также процессом замены бытовой техники и электроники. Российский рынок начал формироваться, когда появилась импортная электроника в довольно серьезных объемах. Срок ее эксплуатации составляет 6-7 лет, после чего идет массовый обмен техники. В данный момент мы и наблюдаем активный рост продаж. Кроме того, на динамику рынка влияет приход новых технологий. В частности, сейчас все большим спросом пользуется электроника технологии DVD, доля которой растет по </w:t>
      </w:r>
      <w:r w:rsidRPr="007D3EEF">
        <w:rPr>
          <w:color w:val="333333"/>
          <w:sz w:val="28"/>
          <w:szCs w:val="28"/>
        </w:rPr>
        <w:lastRenderedPageBreak/>
        <w:t>отношению к VHS. Еще одна тенденция - это перераспределение долей рынка между форматами торговли</w:t>
      </w:r>
      <w:r w:rsidR="0068353F" w:rsidRPr="0068353F">
        <w:rPr>
          <w:color w:val="333333"/>
          <w:sz w:val="28"/>
          <w:szCs w:val="28"/>
        </w:rPr>
        <w:t xml:space="preserve"> [9, </w:t>
      </w:r>
      <w:r w:rsidR="0068353F">
        <w:rPr>
          <w:color w:val="333333"/>
          <w:sz w:val="28"/>
          <w:szCs w:val="28"/>
          <w:lang w:val="en-US"/>
        </w:rPr>
        <w:t>c</w:t>
      </w:r>
      <w:r w:rsidR="0068353F" w:rsidRPr="0068353F">
        <w:rPr>
          <w:color w:val="333333"/>
          <w:sz w:val="28"/>
          <w:szCs w:val="28"/>
        </w:rPr>
        <w:t>.115]</w:t>
      </w:r>
      <w:r w:rsidRPr="007D3EEF">
        <w:rPr>
          <w:color w:val="333333"/>
          <w:sz w:val="28"/>
          <w:szCs w:val="28"/>
        </w:rPr>
        <w:t xml:space="preserve">. </w:t>
      </w:r>
    </w:p>
    <w:p w:rsidR="00D479D0" w:rsidRPr="007D3EEF" w:rsidRDefault="00D479D0" w:rsidP="003E660C">
      <w:pPr>
        <w:spacing w:line="360" w:lineRule="auto"/>
        <w:ind w:firstLine="709"/>
        <w:jc w:val="both"/>
        <w:rPr>
          <w:color w:val="333333"/>
          <w:sz w:val="28"/>
          <w:szCs w:val="28"/>
        </w:rPr>
      </w:pPr>
      <w:r w:rsidRPr="007D3EEF">
        <w:rPr>
          <w:color w:val="333333"/>
          <w:sz w:val="28"/>
          <w:szCs w:val="28"/>
        </w:rPr>
        <w:t>Рассматривая рынок бытовой техники в Самаре, стоит отметить, что электроника реализуется несколькими путями. Прежде всего, через «открытые рынки» - сосредоточения небольших магазинчиков и павильонов. Средняя площадь такого магазинчика 50-</w:t>
      </w:r>
      <w:smartTag w:uri="urn:schemas-microsoft-com:office:smarttags" w:element="metricconverter">
        <w:smartTagPr>
          <w:attr w:name="ProductID" w:val="60 кв. м"/>
        </w:smartTagPr>
        <w:r w:rsidRPr="007D3EEF">
          <w:rPr>
            <w:color w:val="333333"/>
            <w:sz w:val="28"/>
            <w:szCs w:val="28"/>
          </w:rPr>
          <w:t>60 кв. м</w:t>
        </w:r>
      </w:smartTag>
      <w:r w:rsidRPr="007D3EEF">
        <w:rPr>
          <w:color w:val="333333"/>
          <w:sz w:val="28"/>
          <w:szCs w:val="28"/>
        </w:rPr>
        <w:t xml:space="preserve">, торгуют они узким ассортиментом, рассчитаны преимущественно на низкий ценовой уровень. Второй формат - это мультибрендовые магазины, супермаркеты электроники площадью от 500 до </w:t>
      </w:r>
      <w:smartTag w:uri="urn:schemas-microsoft-com:office:smarttags" w:element="metricconverter">
        <w:smartTagPr>
          <w:attr w:name="ProductID" w:val="1000 кв. м"/>
        </w:smartTagPr>
        <w:r w:rsidRPr="007D3EEF">
          <w:rPr>
            <w:color w:val="333333"/>
            <w:sz w:val="28"/>
            <w:szCs w:val="28"/>
          </w:rPr>
          <w:t>1000 кв. м</w:t>
        </w:r>
      </w:smartTag>
      <w:r w:rsidRPr="007D3EEF">
        <w:rPr>
          <w:color w:val="333333"/>
          <w:sz w:val="28"/>
          <w:szCs w:val="28"/>
        </w:rPr>
        <w:t>. Они представляют широкую часть спектра продукции и рассчитаны на потребителя среднего класса. До середины 2007 года эти два формата были основными, и рынок был поделен между ними. Но уже через год прослеживалась тенденция уменьшения доли «открытых рынков» и увеличения доли супермаркетов. В 2009 году также появился новый формат - гипермаркет электроники. Площадь гипермаркета в среднем составляет от 2 тыс. кв. м, что позволяет представить весь спектр товаров от встраиваемой техники и домашних кинотеатров до мобильных телефонов. В частности, в каталоге среднего магазина представлено около 16 тыс. наименований. Для гипермаркета характерен большой ассортимент, закрывающий все ценовые категории для людей с низким, средним и высоким уровнями доходов, а также формат самообслуживания, позволяющий увеличить проходимость магазина, сделать процесс обслуживания быстрее и удобнее для покупателя. Пионером здесь является «М-Видео», которая реализовала первый такой проект в конце 2001 года. Необходимо также отметить четвертый формат - это продажи электроники в гипермаркетах с более широким ассортиментом продукции. Он пока занимает небольшую долю рынка, но при этом является весьма перспективным</w:t>
      </w:r>
      <w:r w:rsidR="00014369" w:rsidRPr="00014369">
        <w:rPr>
          <w:color w:val="333333"/>
          <w:sz w:val="28"/>
          <w:szCs w:val="28"/>
        </w:rPr>
        <w:t xml:space="preserve"> [6, </w:t>
      </w:r>
      <w:r w:rsidR="00014369">
        <w:rPr>
          <w:color w:val="333333"/>
          <w:sz w:val="28"/>
          <w:szCs w:val="28"/>
          <w:lang w:val="en-US"/>
        </w:rPr>
        <w:t>c</w:t>
      </w:r>
      <w:r w:rsidR="0068353F">
        <w:rPr>
          <w:color w:val="333333"/>
          <w:sz w:val="28"/>
          <w:szCs w:val="28"/>
        </w:rPr>
        <w:t>.7</w:t>
      </w:r>
      <w:r w:rsidR="00014369" w:rsidRPr="00014369">
        <w:rPr>
          <w:color w:val="333333"/>
          <w:sz w:val="28"/>
          <w:szCs w:val="28"/>
        </w:rPr>
        <w:t>]</w:t>
      </w:r>
      <w:r w:rsidRPr="007D3EEF">
        <w:rPr>
          <w:color w:val="333333"/>
          <w:sz w:val="28"/>
          <w:szCs w:val="28"/>
        </w:rPr>
        <w:t xml:space="preserve">. </w:t>
      </w:r>
    </w:p>
    <w:p w:rsidR="00D479D0" w:rsidRPr="007D3EEF" w:rsidRDefault="00D479D0" w:rsidP="003E660C">
      <w:pPr>
        <w:spacing w:line="360" w:lineRule="auto"/>
        <w:ind w:firstLine="709"/>
        <w:jc w:val="both"/>
        <w:rPr>
          <w:color w:val="333333"/>
          <w:sz w:val="28"/>
          <w:szCs w:val="28"/>
        </w:rPr>
      </w:pPr>
      <w:r w:rsidRPr="007D3EEF">
        <w:rPr>
          <w:color w:val="333333"/>
          <w:sz w:val="28"/>
          <w:szCs w:val="28"/>
        </w:rPr>
        <w:t>Есть еще один формат, доля которого пока весьма незначительна - это продажи через Интернет. «М-Видео» считает его развитие весьма перспективным, у нас есть специальная программа работы интернет-</w:t>
      </w:r>
      <w:r w:rsidRPr="007D3EEF">
        <w:rPr>
          <w:color w:val="333333"/>
          <w:sz w:val="28"/>
          <w:szCs w:val="28"/>
        </w:rPr>
        <w:lastRenderedPageBreak/>
        <w:t xml:space="preserve">магазина. На данный момент 2% розничного оборота составляют продажи через Интернет. </w:t>
      </w:r>
    </w:p>
    <w:p w:rsidR="00D479D0" w:rsidRPr="007D3EEF" w:rsidRDefault="00D479D0" w:rsidP="003E660C">
      <w:pPr>
        <w:spacing w:line="360" w:lineRule="auto"/>
        <w:ind w:firstLine="709"/>
        <w:jc w:val="both"/>
        <w:rPr>
          <w:color w:val="333333"/>
          <w:sz w:val="28"/>
          <w:szCs w:val="28"/>
        </w:rPr>
      </w:pPr>
      <w:r w:rsidRPr="007D3EEF">
        <w:rPr>
          <w:color w:val="333333"/>
          <w:sz w:val="28"/>
          <w:szCs w:val="28"/>
        </w:rPr>
        <w:t>На рынке Самары в 2009 году на «открытые рынки» приходилось около половины всех продаж, доля супермаркетов составляла 45%, доля гипермаркетов - 5%. Продажи в Интернете занимают всего какую-то долю процента</w:t>
      </w:r>
      <w:r w:rsidR="00014369" w:rsidRPr="00014369">
        <w:rPr>
          <w:color w:val="333333"/>
          <w:sz w:val="28"/>
          <w:szCs w:val="28"/>
        </w:rPr>
        <w:t xml:space="preserve"> [4, </w:t>
      </w:r>
      <w:r w:rsidR="00014369">
        <w:rPr>
          <w:color w:val="333333"/>
          <w:sz w:val="28"/>
          <w:szCs w:val="28"/>
          <w:lang w:val="en-US"/>
        </w:rPr>
        <w:t>c</w:t>
      </w:r>
      <w:r w:rsidR="00014369" w:rsidRPr="00014369">
        <w:rPr>
          <w:color w:val="333333"/>
          <w:sz w:val="28"/>
          <w:szCs w:val="28"/>
        </w:rPr>
        <w:t>.283]</w:t>
      </w:r>
      <w:r w:rsidRPr="007D3EEF">
        <w:rPr>
          <w:color w:val="333333"/>
          <w:sz w:val="28"/>
          <w:szCs w:val="28"/>
        </w:rPr>
        <w:t xml:space="preserve">. </w:t>
      </w:r>
    </w:p>
    <w:p w:rsidR="00D479D0" w:rsidRPr="007D3EEF" w:rsidRDefault="00D479D0" w:rsidP="003E660C">
      <w:pPr>
        <w:spacing w:line="360" w:lineRule="auto"/>
        <w:ind w:firstLine="709"/>
        <w:jc w:val="both"/>
        <w:rPr>
          <w:color w:val="333333"/>
          <w:sz w:val="28"/>
          <w:szCs w:val="28"/>
        </w:rPr>
      </w:pPr>
      <w:r w:rsidRPr="007D3EEF">
        <w:rPr>
          <w:color w:val="333333"/>
          <w:sz w:val="28"/>
          <w:szCs w:val="28"/>
        </w:rPr>
        <w:t>Таким образом, форматы торговли можно выстроить в некую иерархию по объему продаж, по уровню обслуживания, по многообразию ассортимента, в которой нижний уровень занимает «открытый рынок», средний - супермаркеты электроники, верхний - гипермаркеты. При этом каждый стоящий на более высокой ступени формат будет отнимать долю рынка у нижестоящего. «Открытый рынок» уменьшится в пользу супермаркетов, у которых в свою очередь некую долю отнимут гипермаркеты</w:t>
      </w:r>
      <w:r w:rsidR="0068353F">
        <w:rPr>
          <w:color w:val="333333"/>
          <w:sz w:val="28"/>
          <w:szCs w:val="28"/>
        </w:rPr>
        <w:t xml:space="preserve"> [</w:t>
      </w:r>
      <w:r w:rsidR="0068353F" w:rsidRPr="0068353F">
        <w:rPr>
          <w:color w:val="333333"/>
          <w:sz w:val="28"/>
          <w:szCs w:val="28"/>
        </w:rPr>
        <w:t xml:space="preserve">8, </w:t>
      </w:r>
      <w:r w:rsidR="0068353F">
        <w:rPr>
          <w:color w:val="333333"/>
          <w:sz w:val="28"/>
          <w:szCs w:val="28"/>
          <w:lang w:val="en-US"/>
        </w:rPr>
        <w:t>c</w:t>
      </w:r>
      <w:r w:rsidR="0068353F" w:rsidRPr="0068353F">
        <w:rPr>
          <w:color w:val="333333"/>
          <w:sz w:val="28"/>
          <w:szCs w:val="28"/>
        </w:rPr>
        <w:t>.24</w:t>
      </w:r>
      <w:r w:rsidR="0068353F">
        <w:rPr>
          <w:color w:val="333333"/>
          <w:sz w:val="28"/>
          <w:szCs w:val="28"/>
        </w:rPr>
        <w:t>]</w:t>
      </w:r>
      <w:r w:rsidRPr="007D3EEF">
        <w:rPr>
          <w:color w:val="333333"/>
          <w:sz w:val="28"/>
          <w:szCs w:val="28"/>
        </w:rPr>
        <w:t>.</w:t>
      </w:r>
    </w:p>
    <w:p w:rsidR="00D479D0" w:rsidRPr="007D3EEF" w:rsidRDefault="00D479D0" w:rsidP="003E660C">
      <w:pPr>
        <w:spacing w:line="360" w:lineRule="auto"/>
        <w:ind w:firstLine="709"/>
        <w:jc w:val="both"/>
        <w:rPr>
          <w:color w:val="333333"/>
          <w:sz w:val="28"/>
          <w:szCs w:val="28"/>
        </w:rPr>
      </w:pPr>
      <w:r w:rsidRPr="007D3EEF">
        <w:rPr>
          <w:color w:val="333333"/>
          <w:sz w:val="28"/>
          <w:szCs w:val="28"/>
        </w:rPr>
        <w:t>С учетом вышеизложенного можно сделать вывод, что в настоящее время наиболее оптимальным форматом торговли является супермаркет.</w:t>
      </w:r>
    </w:p>
    <w:p w:rsidR="00A76642" w:rsidRDefault="00A76642" w:rsidP="003E660C">
      <w:pPr>
        <w:ind w:firstLine="709"/>
        <w:jc w:val="both"/>
        <w:rPr>
          <w:b/>
          <w:sz w:val="28"/>
          <w:szCs w:val="28"/>
        </w:rPr>
      </w:pPr>
    </w:p>
    <w:p w:rsidR="00A76642" w:rsidRDefault="00A76642" w:rsidP="00941AF3">
      <w:pPr>
        <w:jc w:val="both"/>
        <w:rPr>
          <w:b/>
          <w:sz w:val="28"/>
          <w:szCs w:val="28"/>
        </w:rPr>
      </w:pPr>
    </w:p>
    <w:p w:rsidR="00A76642" w:rsidRDefault="00A76642" w:rsidP="00941AF3">
      <w:pPr>
        <w:jc w:val="both"/>
        <w:rPr>
          <w:b/>
          <w:sz w:val="28"/>
          <w:szCs w:val="28"/>
        </w:rPr>
      </w:pPr>
    </w:p>
    <w:p w:rsidR="00A76642" w:rsidRDefault="00A76642" w:rsidP="00941AF3">
      <w:pPr>
        <w:jc w:val="both"/>
        <w:rPr>
          <w:b/>
          <w:sz w:val="28"/>
          <w:szCs w:val="28"/>
        </w:rPr>
      </w:pPr>
    </w:p>
    <w:p w:rsidR="00A76642" w:rsidRDefault="00A76642" w:rsidP="00941AF3">
      <w:pPr>
        <w:jc w:val="both"/>
        <w:rPr>
          <w:b/>
          <w:sz w:val="28"/>
          <w:szCs w:val="28"/>
        </w:rPr>
      </w:pPr>
    </w:p>
    <w:p w:rsidR="00A76642" w:rsidRDefault="00A76642" w:rsidP="00941AF3">
      <w:pPr>
        <w:jc w:val="both"/>
        <w:rPr>
          <w:b/>
          <w:sz w:val="28"/>
          <w:szCs w:val="28"/>
        </w:rPr>
      </w:pPr>
    </w:p>
    <w:p w:rsidR="00A76642" w:rsidRDefault="00A76642" w:rsidP="00941AF3">
      <w:pPr>
        <w:jc w:val="both"/>
        <w:rPr>
          <w:b/>
          <w:sz w:val="28"/>
          <w:szCs w:val="28"/>
        </w:rPr>
      </w:pPr>
    </w:p>
    <w:p w:rsidR="00A76642" w:rsidRDefault="00A76642" w:rsidP="00941AF3">
      <w:pPr>
        <w:jc w:val="both"/>
        <w:rPr>
          <w:b/>
          <w:sz w:val="28"/>
          <w:szCs w:val="28"/>
        </w:rPr>
      </w:pPr>
    </w:p>
    <w:p w:rsidR="00A76642" w:rsidRDefault="00A76642" w:rsidP="00941AF3">
      <w:pPr>
        <w:jc w:val="both"/>
        <w:rPr>
          <w:b/>
          <w:sz w:val="28"/>
          <w:szCs w:val="28"/>
        </w:rPr>
      </w:pPr>
    </w:p>
    <w:p w:rsidR="00A76642" w:rsidRDefault="00A76642" w:rsidP="00941AF3">
      <w:pPr>
        <w:jc w:val="both"/>
        <w:rPr>
          <w:b/>
          <w:sz w:val="28"/>
          <w:szCs w:val="28"/>
        </w:rPr>
      </w:pPr>
    </w:p>
    <w:p w:rsidR="00A76642" w:rsidRDefault="00A76642" w:rsidP="00941AF3">
      <w:pPr>
        <w:jc w:val="both"/>
        <w:rPr>
          <w:b/>
          <w:sz w:val="28"/>
          <w:szCs w:val="28"/>
        </w:rPr>
      </w:pPr>
    </w:p>
    <w:p w:rsidR="00A76642" w:rsidRDefault="00A76642" w:rsidP="00941AF3">
      <w:pPr>
        <w:jc w:val="both"/>
        <w:rPr>
          <w:b/>
          <w:sz w:val="28"/>
          <w:szCs w:val="28"/>
        </w:rPr>
      </w:pPr>
    </w:p>
    <w:p w:rsidR="00A76642" w:rsidRDefault="00A76642" w:rsidP="00941AF3">
      <w:pPr>
        <w:jc w:val="both"/>
        <w:rPr>
          <w:b/>
          <w:sz w:val="28"/>
          <w:szCs w:val="28"/>
        </w:rPr>
      </w:pPr>
    </w:p>
    <w:p w:rsidR="00A76642" w:rsidRDefault="00A76642" w:rsidP="00941AF3">
      <w:pPr>
        <w:jc w:val="both"/>
        <w:rPr>
          <w:b/>
          <w:sz w:val="28"/>
          <w:szCs w:val="28"/>
        </w:rPr>
      </w:pPr>
    </w:p>
    <w:p w:rsidR="00A76642" w:rsidRDefault="00A76642" w:rsidP="00941AF3">
      <w:pPr>
        <w:jc w:val="both"/>
        <w:rPr>
          <w:b/>
          <w:sz w:val="28"/>
          <w:szCs w:val="28"/>
        </w:rPr>
      </w:pPr>
    </w:p>
    <w:p w:rsidR="00A76642" w:rsidRDefault="00A76642" w:rsidP="00941AF3">
      <w:pPr>
        <w:jc w:val="both"/>
        <w:rPr>
          <w:b/>
          <w:sz w:val="28"/>
          <w:szCs w:val="28"/>
        </w:rPr>
      </w:pPr>
    </w:p>
    <w:p w:rsidR="00A76642" w:rsidRDefault="00A76642" w:rsidP="00941AF3">
      <w:pPr>
        <w:jc w:val="both"/>
        <w:rPr>
          <w:b/>
          <w:sz w:val="28"/>
          <w:szCs w:val="28"/>
        </w:rPr>
      </w:pPr>
    </w:p>
    <w:p w:rsidR="003E660C" w:rsidRDefault="003E660C" w:rsidP="00941AF3">
      <w:pPr>
        <w:jc w:val="both"/>
        <w:rPr>
          <w:b/>
          <w:sz w:val="28"/>
          <w:szCs w:val="28"/>
          <w:lang w:val="en-US"/>
        </w:rPr>
      </w:pPr>
    </w:p>
    <w:p w:rsidR="000638D4" w:rsidRPr="000638D4" w:rsidRDefault="000638D4" w:rsidP="00941AF3">
      <w:pPr>
        <w:jc w:val="both"/>
        <w:rPr>
          <w:b/>
          <w:sz w:val="28"/>
          <w:szCs w:val="28"/>
          <w:lang w:val="en-US"/>
        </w:rPr>
      </w:pPr>
    </w:p>
    <w:p w:rsidR="00A76642" w:rsidRDefault="00A76642" w:rsidP="00941AF3">
      <w:pPr>
        <w:jc w:val="both"/>
        <w:rPr>
          <w:b/>
          <w:sz w:val="28"/>
          <w:szCs w:val="28"/>
        </w:rPr>
      </w:pPr>
    </w:p>
    <w:p w:rsidR="00A76642" w:rsidRDefault="00A76642" w:rsidP="00941AF3">
      <w:pPr>
        <w:jc w:val="both"/>
        <w:rPr>
          <w:b/>
          <w:sz w:val="28"/>
          <w:szCs w:val="28"/>
        </w:rPr>
      </w:pPr>
    </w:p>
    <w:p w:rsidR="00A76642" w:rsidRDefault="00A76642" w:rsidP="00E42B4B">
      <w:pPr>
        <w:ind w:firstLine="709"/>
        <w:jc w:val="both"/>
        <w:rPr>
          <w:b/>
          <w:sz w:val="28"/>
          <w:szCs w:val="28"/>
        </w:rPr>
      </w:pPr>
      <w:r w:rsidRPr="00A76642">
        <w:rPr>
          <w:b/>
          <w:sz w:val="28"/>
          <w:szCs w:val="28"/>
        </w:rPr>
        <w:lastRenderedPageBreak/>
        <w:t>2.  Анализ деятельности ООО «Телемакс»</w:t>
      </w:r>
    </w:p>
    <w:p w:rsidR="00FE1148" w:rsidRPr="00A76642" w:rsidRDefault="00FE1148" w:rsidP="00E42B4B">
      <w:pPr>
        <w:ind w:firstLine="709"/>
        <w:jc w:val="both"/>
        <w:rPr>
          <w:b/>
          <w:sz w:val="28"/>
          <w:szCs w:val="28"/>
        </w:rPr>
      </w:pPr>
    </w:p>
    <w:p w:rsidR="00A76642" w:rsidRPr="00A76642" w:rsidRDefault="00A76642" w:rsidP="00E42B4B">
      <w:pPr>
        <w:ind w:firstLine="709"/>
        <w:jc w:val="both"/>
        <w:rPr>
          <w:b/>
          <w:sz w:val="28"/>
          <w:szCs w:val="28"/>
        </w:rPr>
      </w:pPr>
      <w:r w:rsidRPr="00A76642">
        <w:rPr>
          <w:b/>
          <w:sz w:val="28"/>
          <w:szCs w:val="28"/>
        </w:rPr>
        <w:t>2.1 Краткая характеристика ООО «Телемакс»</w:t>
      </w:r>
    </w:p>
    <w:p w:rsidR="00A76642" w:rsidRDefault="00A76642" w:rsidP="00E42B4B">
      <w:pPr>
        <w:jc w:val="both"/>
        <w:rPr>
          <w:b/>
          <w:sz w:val="28"/>
          <w:szCs w:val="28"/>
        </w:rPr>
      </w:pPr>
    </w:p>
    <w:p w:rsidR="00A76642" w:rsidRPr="007D3EEF" w:rsidRDefault="00A76642" w:rsidP="003E660C">
      <w:pPr>
        <w:tabs>
          <w:tab w:val="left" w:pos="0"/>
        </w:tabs>
        <w:spacing w:line="360" w:lineRule="auto"/>
        <w:ind w:firstLine="709"/>
        <w:jc w:val="both"/>
        <w:rPr>
          <w:sz w:val="28"/>
          <w:szCs w:val="28"/>
        </w:rPr>
      </w:pPr>
      <w:r w:rsidRPr="007D3EEF">
        <w:rPr>
          <w:sz w:val="28"/>
          <w:szCs w:val="28"/>
        </w:rPr>
        <w:t xml:space="preserve">Общество с ограниченной ответственностью «Телемакс» - сеть магазинов бытовой техники. </w:t>
      </w:r>
    </w:p>
    <w:p w:rsidR="00A76642" w:rsidRPr="007D3EEF" w:rsidRDefault="00A76642" w:rsidP="003E660C">
      <w:pPr>
        <w:tabs>
          <w:tab w:val="left" w:pos="0"/>
        </w:tabs>
        <w:spacing w:line="360" w:lineRule="auto"/>
        <w:ind w:firstLine="709"/>
        <w:jc w:val="both"/>
        <w:rPr>
          <w:color w:val="333333"/>
          <w:sz w:val="28"/>
          <w:szCs w:val="28"/>
        </w:rPr>
      </w:pPr>
      <w:r w:rsidRPr="007D3EEF">
        <w:rPr>
          <w:color w:val="333333"/>
          <w:sz w:val="28"/>
          <w:szCs w:val="28"/>
        </w:rPr>
        <w:t xml:space="preserve">Общество с ограниченной ответственностью «Телемакс» зарегистрировано в Регистрационной палате Самары  15.02.2001 г. </w:t>
      </w:r>
    </w:p>
    <w:p w:rsidR="00A76642" w:rsidRPr="007D3EEF" w:rsidRDefault="00A76642" w:rsidP="003E660C">
      <w:pPr>
        <w:tabs>
          <w:tab w:val="left" w:pos="0"/>
        </w:tabs>
        <w:spacing w:line="360" w:lineRule="auto"/>
        <w:ind w:firstLine="709"/>
        <w:jc w:val="both"/>
        <w:rPr>
          <w:color w:val="333333"/>
          <w:sz w:val="28"/>
          <w:szCs w:val="28"/>
        </w:rPr>
      </w:pPr>
      <w:r w:rsidRPr="007D3EEF">
        <w:rPr>
          <w:color w:val="333333"/>
          <w:sz w:val="28"/>
          <w:szCs w:val="28"/>
        </w:rPr>
        <w:t>Юридический адрес: 190000, Самара, ул. Борская, д. 27.</w:t>
      </w:r>
    </w:p>
    <w:p w:rsidR="00A76642" w:rsidRPr="007D3EEF" w:rsidRDefault="00A76642" w:rsidP="003E660C">
      <w:pPr>
        <w:tabs>
          <w:tab w:val="left" w:pos="0"/>
        </w:tabs>
        <w:spacing w:line="360" w:lineRule="auto"/>
        <w:ind w:firstLine="709"/>
        <w:jc w:val="both"/>
        <w:rPr>
          <w:color w:val="333333"/>
          <w:sz w:val="28"/>
          <w:szCs w:val="28"/>
        </w:rPr>
      </w:pPr>
      <w:r w:rsidRPr="007D3EEF">
        <w:rPr>
          <w:color w:val="333333"/>
          <w:sz w:val="28"/>
          <w:szCs w:val="28"/>
        </w:rPr>
        <w:t>Учредителями Общества являются физические лица.</w:t>
      </w:r>
    </w:p>
    <w:p w:rsidR="00A76642" w:rsidRPr="007D3EEF" w:rsidRDefault="00A76642" w:rsidP="003E660C">
      <w:pPr>
        <w:tabs>
          <w:tab w:val="left" w:pos="0"/>
        </w:tabs>
        <w:spacing w:line="360" w:lineRule="auto"/>
        <w:ind w:firstLine="709"/>
        <w:jc w:val="both"/>
        <w:rPr>
          <w:color w:val="333333"/>
          <w:sz w:val="28"/>
          <w:szCs w:val="28"/>
        </w:rPr>
      </w:pPr>
      <w:r w:rsidRPr="007D3EEF">
        <w:rPr>
          <w:color w:val="333333"/>
          <w:sz w:val="28"/>
          <w:szCs w:val="28"/>
        </w:rPr>
        <w:t>Высшим органом управления Общества является Общее собрание учредителей, к компетенции которого относятся следующие вопросы:</w:t>
      </w:r>
    </w:p>
    <w:p w:rsidR="00A76642" w:rsidRDefault="00A76642" w:rsidP="003E660C">
      <w:pPr>
        <w:numPr>
          <w:ilvl w:val="0"/>
          <w:numId w:val="7"/>
        </w:numPr>
        <w:tabs>
          <w:tab w:val="clear" w:pos="1522"/>
          <w:tab w:val="left" w:pos="0"/>
          <w:tab w:val="num" w:pos="1260"/>
        </w:tabs>
        <w:spacing w:line="360" w:lineRule="auto"/>
        <w:ind w:hanging="802"/>
        <w:jc w:val="both"/>
        <w:rPr>
          <w:color w:val="333333"/>
          <w:sz w:val="28"/>
          <w:szCs w:val="28"/>
        </w:rPr>
      </w:pPr>
      <w:r w:rsidRPr="007D3EEF">
        <w:rPr>
          <w:color w:val="333333"/>
          <w:sz w:val="28"/>
          <w:szCs w:val="28"/>
        </w:rPr>
        <w:t xml:space="preserve">изменение устава, включая изменение размера уставного капитала; </w:t>
      </w:r>
    </w:p>
    <w:p w:rsidR="00A76642" w:rsidRDefault="00A76642" w:rsidP="00FE1148">
      <w:pPr>
        <w:numPr>
          <w:ilvl w:val="0"/>
          <w:numId w:val="7"/>
        </w:numPr>
        <w:tabs>
          <w:tab w:val="clear" w:pos="1522"/>
          <w:tab w:val="left" w:pos="0"/>
          <w:tab w:val="num" w:pos="1260"/>
        </w:tabs>
        <w:spacing w:line="360" w:lineRule="auto"/>
        <w:ind w:left="0" w:firstLine="720"/>
        <w:jc w:val="both"/>
        <w:rPr>
          <w:color w:val="333333"/>
          <w:sz w:val="28"/>
          <w:szCs w:val="28"/>
        </w:rPr>
      </w:pPr>
      <w:r w:rsidRPr="007D3EEF">
        <w:rPr>
          <w:color w:val="333333"/>
          <w:sz w:val="28"/>
          <w:szCs w:val="28"/>
        </w:rPr>
        <w:t>образование исполнительных органов и досрочное прекращение их полномочий;</w:t>
      </w:r>
    </w:p>
    <w:p w:rsidR="00A76642" w:rsidRDefault="00A76642" w:rsidP="00FE1148">
      <w:pPr>
        <w:numPr>
          <w:ilvl w:val="0"/>
          <w:numId w:val="7"/>
        </w:numPr>
        <w:tabs>
          <w:tab w:val="clear" w:pos="1522"/>
          <w:tab w:val="left" w:pos="0"/>
          <w:tab w:val="num" w:pos="1260"/>
        </w:tabs>
        <w:spacing w:line="360" w:lineRule="auto"/>
        <w:ind w:left="0" w:firstLine="720"/>
        <w:jc w:val="both"/>
        <w:rPr>
          <w:color w:val="333333"/>
          <w:sz w:val="28"/>
          <w:szCs w:val="28"/>
        </w:rPr>
      </w:pPr>
      <w:r w:rsidRPr="007D3EEF">
        <w:rPr>
          <w:color w:val="333333"/>
          <w:sz w:val="28"/>
          <w:szCs w:val="28"/>
        </w:rPr>
        <w:t>утверждение годовых отчетов и балансов, распределение прибыли и убытков;</w:t>
      </w:r>
    </w:p>
    <w:p w:rsidR="00A76642" w:rsidRDefault="00A76642" w:rsidP="003E660C">
      <w:pPr>
        <w:numPr>
          <w:ilvl w:val="0"/>
          <w:numId w:val="7"/>
        </w:numPr>
        <w:tabs>
          <w:tab w:val="clear" w:pos="1522"/>
          <w:tab w:val="left" w:pos="0"/>
          <w:tab w:val="num" w:pos="1260"/>
        </w:tabs>
        <w:spacing w:line="360" w:lineRule="auto"/>
        <w:ind w:hanging="802"/>
        <w:jc w:val="both"/>
        <w:rPr>
          <w:color w:val="333333"/>
          <w:sz w:val="28"/>
          <w:szCs w:val="28"/>
        </w:rPr>
      </w:pPr>
      <w:r w:rsidRPr="007D3EEF">
        <w:rPr>
          <w:color w:val="333333"/>
          <w:sz w:val="28"/>
          <w:szCs w:val="28"/>
        </w:rPr>
        <w:t>избрание ревизионной комиссии;</w:t>
      </w:r>
    </w:p>
    <w:p w:rsidR="00A76642" w:rsidRPr="007D3EEF" w:rsidRDefault="00A76642" w:rsidP="003E660C">
      <w:pPr>
        <w:numPr>
          <w:ilvl w:val="0"/>
          <w:numId w:val="7"/>
        </w:numPr>
        <w:tabs>
          <w:tab w:val="clear" w:pos="1522"/>
          <w:tab w:val="left" w:pos="0"/>
          <w:tab w:val="num" w:pos="1260"/>
        </w:tabs>
        <w:spacing w:line="360" w:lineRule="auto"/>
        <w:ind w:hanging="802"/>
        <w:jc w:val="both"/>
        <w:rPr>
          <w:color w:val="333333"/>
          <w:sz w:val="28"/>
          <w:szCs w:val="28"/>
        </w:rPr>
      </w:pPr>
      <w:r w:rsidRPr="007D3EEF">
        <w:rPr>
          <w:color w:val="333333"/>
          <w:sz w:val="28"/>
          <w:szCs w:val="28"/>
        </w:rPr>
        <w:t>реорганизация и ликвидация общества.</w:t>
      </w:r>
    </w:p>
    <w:p w:rsidR="00A76642" w:rsidRPr="007D3EEF" w:rsidRDefault="00A76642" w:rsidP="003E660C">
      <w:pPr>
        <w:tabs>
          <w:tab w:val="left" w:pos="0"/>
        </w:tabs>
        <w:spacing w:line="360" w:lineRule="auto"/>
        <w:ind w:firstLine="709"/>
        <w:jc w:val="both"/>
        <w:rPr>
          <w:color w:val="333333"/>
          <w:sz w:val="28"/>
          <w:szCs w:val="28"/>
        </w:rPr>
      </w:pPr>
      <w:r w:rsidRPr="007D3EEF">
        <w:rPr>
          <w:color w:val="333333"/>
          <w:sz w:val="28"/>
          <w:szCs w:val="28"/>
        </w:rPr>
        <w:t xml:space="preserve">Оперативное руководство осуществляет генеральный директор. </w:t>
      </w:r>
    </w:p>
    <w:p w:rsidR="00A76642" w:rsidRPr="007D3EEF" w:rsidRDefault="00A76642" w:rsidP="003E660C">
      <w:pPr>
        <w:tabs>
          <w:tab w:val="left" w:pos="0"/>
        </w:tabs>
        <w:spacing w:line="360" w:lineRule="auto"/>
        <w:ind w:firstLine="709"/>
        <w:jc w:val="both"/>
        <w:rPr>
          <w:color w:val="333333"/>
          <w:sz w:val="28"/>
          <w:szCs w:val="28"/>
        </w:rPr>
      </w:pPr>
      <w:r w:rsidRPr="007D3EEF">
        <w:rPr>
          <w:color w:val="333333"/>
          <w:sz w:val="28"/>
          <w:szCs w:val="28"/>
        </w:rPr>
        <w:t xml:space="preserve">Общество имеет самостоятельный баланс, расчетный счет в банке, а также круглую печать, штампы и бланки со своим фирменным наименованием. </w:t>
      </w:r>
    </w:p>
    <w:p w:rsidR="00A76642" w:rsidRPr="007D3EEF" w:rsidRDefault="00A76642" w:rsidP="003E660C">
      <w:pPr>
        <w:tabs>
          <w:tab w:val="left" w:pos="0"/>
        </w:tabs>
        <w:spacing w:line="360" w:lineRule="auto"/>
        <w:ind w:firstLine="709"/>
        <w:jc w:val="both"/>
        <w:rPr>
          <w:color w:val="333333"/>
          <w:sz w:val="28"/>
          <w:szCs w:val="28"/>
        </w:rPr>
      </w:pPr>
      <w:r w:rsidRPr="007D3EEF">
        <w:rPr>
          <w:color w:val="333333"/>
          <w:sz w:val="28"/>
          <w:szCs w:val="28"/>
        </w:rPr>
        <w:t xml:space="preserve">В соответствии с целями своей деятельности ООО «Телемакс» осуществляет сотрудничество с юридическими и физическими лицами. На договорной основе определяет взаимоотношения с поставщиками и покупателями, а также самостоятельно планирует и осуществляет хозяйственную деятельность. Имущество общества принадлежит ему на праве собственности, и образовалось из вкладов учредителей в Уставной капитал. Учредители вправе раз в год принимать решение о распределении своей чистой прибыли, получаемой Обществом после уплаты налогов и </w:t>
      </w:r>
      <w:r w:rsidRPr="007D3EEF">
        <w:rPr>
          <w:color w:val="333333"/>
          <w:sz w:val="28"/>
          <w:szCs w:val="28"/>
        </w:rPr>
        <w:lastRenderedPageBreak/>
        <w:t xml:space="preserve">других обязательных платежей в государственные внебюджетные фонды между участниками, формирование фондов Общества. Решение об определении части прибыли, разделенной между его участниками, принимается  Общим собранием участников. Имущество, принадлежащее Обществу, учитывается на его балансе в соответствии с правилами бухгалтерского учета. Уставной капитал определяет минимальный размер имущества Общества, гарантирующего интересы его кредиторов. Уставной капитал формируется из номинальной стоимости долей его Участников, и составляет  100000 руб. </w:t>
      </w:r>
    </w:p>
    <w:p w:rsidR="00A76642" w:rsidRPr="007D3EEF" w:rsidRDefault="00A76642" w:rsidP="003E660C">
      <w:pPr>
        <w:tabs>
          <w:tab w:val="left" w:pos="284"/>
          <w:tab w:val="left" w:pos="709"/>
        </w:tabs>
        <w:spacing w:line="360" w:lineRule="auto"/>
        <w:ind w:firstLine="709"/>
        <w:jc w:val="both"/>
        <w:rPr>
          <w:sz w:val="28"/>
          <w:szCs w:val="28"/>
        </w:rPr>
      </w:pPr>
      <w:r w:rsidRPr="007D3EEF">
        <w:rPr>
          <w:sz w:val="28"/>
          <w:szCs w:val="28"/>
        </w:rPr>
        <w:t>Основное направление деятельности – розничная торговля бытовой техникой. Для осуществления своей деятельности фирма на данный момент имеет пять специализированных магазинов, четыре из которых расположены в северных районах города и один - на юге Самары. В настоящее время в целях расширения рынков сбыта планируется открытие еще одного магазина бытовой техники на юге Самары.</w:t>
      </w:r>
    </w:p>
    <w:p w:rsidR="00A76642" w:rsidRPr="007D3EEF" w:rsidRDefault="00A76642" w:rsidP="003E660C">
      <w:pPr>
        <w:tabs>
          <w:tab w:val="left" w:pos="284"/>
          <w:tab w:val="left" w:pos="709"/>
        </w:tabs>
        <w:spacing w:line="360" w:lineRule="auto"/>
        <w:ind w:firstLine="709"/>
        <w:jc w:val="both"/>
        <w:rPr>
          <w:sz w:val="28"/>
          <w:szCs w:val="28"/>
        </w:rPr>
      </w:pPr>
      <w:r w:rsidRPr="007D3EEF">
        <w:rPr>
          <w:sz w:val="28"/>
          <w:szCs w:val="28"/>
        </w:rPr>
        <w:t>В фирменных магазинах Телемакс представлено около 20 000 наименований товаров известных производителей - от видеокассет до систем домашнего театра для самых взыскательных покупателей. Весь товар сертифицирован и имеет гарантию 1-2 года.</w:t>
      </w:r>
    </w:p>
    <w:p w:rsidR="00A76642" w:rsidRPr="007D3EEF" w:rsidRDefault="00A76642" w:rsidP="003E660C">
      <w:pPr>
        <w:tabs>
          <w:tab w:val="left" w:pos="284"/>
          <w:tab w:val="left" w:pos="709"/>
        </w:tabs>
        <w:spacing w:line="360" w:lineRule="auto"/>
        <w:ind w:firstLine="709"/>
        <w:jc w:val="both"/>
        <w:rPr>
          <w:sz w:val="28"/>
          <w:szCs w:val="28"/>
        </w:rPr>
      </w:pPr>
      <w:r w:rsidRPr="007D3EEF">
        <w:rPr>
          <w:sz w:val="28"/>
          <w:szCs w:val="28"/>
        </w:rPr>
        <w:t>Модельный ряд представленный в магазине можно разделить на несколько категорий:</w:t>
      </w:r>
    </w:p>
    <w:p w:rsidR="00A76642" w:rsidRPr="007D3EEF" w:rsidRDefault="00A76642" w:rsidP="003E660C">
      <w:pPr>
        <w:numPr>
          <w:ilvl w:val="0"/>
          <w:numId w:val="27"/>
        </w:numPr>
        <w:tabs>
          <w:tab w:val="clear" w:pos="2024"/>
          <w:tab w:val="left" w:pos="284"/>
          <w:tab w:val="num" w:pos="1080"/>
        </w:tabs>
        <w:spacing w:line="360" w:lineRule="auto"/>
        <w:ind w:hanging="1304"/>
        <w:jc w:val="both"/>
        <w:rPr>
          <w:sz w:val="28"/>
          <w:szCs w:val="28"/>
        </w:rPr>
      </w:pPr>
      <w:r w:rsidRPr="007D3EEF">
        <w:rPr>
          <w:sz w:val="28"/>
          <w:szCs w:val="28"/>
        </w:rPr>
        <w:t>аудио- и видео-техника;</w:t>
      </w:r>
    </w:p>
    <w:p w:rsidR="00A76642" w:rsidRPr="007D3EEF" w:rsidRDefault="00A76642" w:rsidP="003E660C">
      <w:pPr>
        <w:numPr>
          <w:ilvl w:val="0"/>
          <w:numId w:val="27"/>
        </w:numPr>
        <w:tabs>
          <w:tab w:val="clear" w:pos="2024"/>
          <w:tab w:val="left" w:pos="284"/>
          <w:tab w:val="left" w:pos="1080"/>
          <w:tab w:val="num" w:pos="1620"/>
        </w:tabs>
        <w:spacing w:line="360" w:lineRule="auto"/>
        <w:ind w:hanging="1304"/>
        <w:jc w:val="both"/>
        <w:rPr>
          <w:sz w:val="28"/>
          <w:szCs w:val="28"/>
        </w:rPr>
      </w:pPr>
      <w:r w:rsidRPr="007D3EEF">
        <w:rPr>
          <w:sz w:val="28"/>
          <w:szCs w:val="28"/>
        </w:rPr>
        <w:t>Hi-Fi техника</w:t>
      </w:r>
      <w:r w:rsidR="003E660C">
        <w:rPr>
          <w:sz w:val="28"/>
          <w:szCs w:val="28"/>
        </w:rPr>
        <w:t>;</w:t>
      </w:r>
    </w:p>
    <w:p w:rsidR="00A76642" w:rsidRPr="007D3EEF" w:rsidRDefault="003E660C" w:rsidP="003E660C">
      <w:pPr>
        <w:numPr>
          <w:ilvl w:val="0"/>
          <w:numId w:val="27"/>
        </w:numPr>
        <w:tabs>
          <w:tab w:val="clear" w:pos="2024"/>
          <w:tab w:val="left" w:pos="284"/>
          <w:tab w:val="num" w:pos="1080"/>
        </w:tabs>
        <w:spacing w:line="360" w:lineRule="auto"/>
        <w:ind w:hanging="1304"/>
        <w:jc w:val="both"/>
        <w:rPr>
          <w:sz w:val="28"/>
          <w:szCs w:val="28"/>
        </w:rPr>
      </w:pPr>
      <w:r>
        <w:rPr>
          <w:sz w:val="28"/>
          <w:szCs w:val="28"/>
        </w:rPr>
        <w:t>а</w:t>
      </w:r>
      <w:r w:rsidR="00A76642" w:rsidRPr="007D3EEF">
        <w:rPr>
          <w:sz w:val="28"/>
          <w:szCs w:val="28"/>
        </w:rPr>
        <w:t>втотехника</w:t>
      </w:r>
      <w:r>
        <w:rPr>
          <w:sz w:val="28"/>
          <w:szCs w:val="28"/>
        </w:rPr>
        <w:t>;</w:t>
      </w:r>
    </w:p>
    <w:p w:rsidR="00A76642" w:rsidRPr="007D3EEF" w:rsidRDefault="003E660C" w:rsidP="003E660C">
      <w:pPr>
        <w:numPr>
          <w:ilvl w:val="0"/>
          <w:numId w:val="27"/>
        </w:numPr>
        <w:tabs>
          <w:tab w:val="clear" w:pos="2024"/>
          <w:tab w:val="left" w:pos="284"/>
          <w:tab w:val="num" w:pos="1080"/>
        </w:tabs>
        <w:spacing w:line="360" w:lineRule="auto"/>
        <w:ind w:hanging="1304"/>
        <w:jc w:val="both"/>
        <w:rPr>
          <w:sz w:val="28"/>
          <w:szCs w:val="28"/>
        </w:rPr>
      </w:pPr>
      <w:r>
        <w:rPr>
          <w:sz w:val="28"/>
          <w:szCs w:val="28"/>
        </w:rPr>
        <w:t>б</w:t>
      </w:r>
      <w:r w:rsidR="00A76642" w:rsidRPr="007D3EEF">
        <w:rPr>
          <w:sz w:val="28"/>
          <w:szCs w:val="28"/>
        </w:rPr>
        <w:t>ытовая техника</w:t>
      </w:r>
      <w:r>
        <w:rPr>
          <w:sz w:val="28"/>
          <w:szCs w:val="28"/>
        </w:rPr>
        <w:t>;</w:t>
      </w:r>
    </w:p>
    <w:p w:rsidR="00A76642" w:rsidRPr="007D3EEF" w:rsidRDefault="003E660C" w:rsidP="003E660C">
      <w:pPr>
        <w:numPr>
          <w:ilvl w:val="0"/>
          <w:numId w:val="27"/>
        </w:numPr>
        <w:tabs>
          <w:tab w:val="clear" w:pos="2024"/>
          <w:tab w:val="left" w:pos="284"/>
          <w:tab w:val="num" w:pos="1080"/>
        </w:tabs>
        <w:spacing w:line="360" w:lineRule="auto"/>
        <w:ind w:hanging="1304"/>
        <w:jc w:val="both"/>
        <w:rPr>
          <w:sz w:val="28"/>
          <w:szCs w:val="28"/>
        </w:rPr>
      </w:pPr>
      <w:r>
        <w:rPr>
          <w:sz w:val="28"/>
          <w:szCs w:val="28"/>
        </w:rPr>
        <w:t>к</w:t>
      </w:r>
      <w:r w:rsidR="00A76642" w:rsidRPr="007D3EEF">
        <w:rPr>
          <w:sz w:val="28"/>
          <w:szCs w:val="28"/>
        </w:rPr>
        <w:t>ухонная техника</w:t>
      </w:r>
      <w:r>
        <w:rPr>
          <w:sz w:val="28"/>
          <w:szCs w:val="28"/>
        </w:rPr>
        <w:t>;</w:t>
      </w:r>
    </w:p>
    <w:p w:rsidR="00A76642" w:rsidRPr="007D3EEF" w:rsidRDefault="003E660C" w:rsidP="003E660C">
      <w:pPr>
        <w:numPr>
          <w:ilvl w:val="0"/>
          <w:numId w:val="27"/>
        </w:numPr>
        <w:tabs>
          <w:tab w:val="clear" w:pos="2024"/>
          <w:tab w:val="left" w:pos="284"/>
          <w:tab w:val="left" w:pos="1080"/>
          <w:tab w:val="num" w:pos="1440"/>
        </w:tabs>
        <w:spacing w:line="360" w:lineRule="auto"/>
        <w:ind w:hanging="1304"/>
        <w:jc w:val="both"/>
        <w:rPr>
          <w:sz w:val="28"/>
          <w:szCs w:val="28"/>
        </w:rPr>
      </w:pPr>
      <w:r>
        <w:rPr>
          <w:sz w:val="28"/>
          <w:szCs w:val="28"/>
        </w:rPr>
        <w:t>ф</w:t>
      </w:r>
      <w:r w:rsidR="00A76642" w:rsidRPr="007D3EEF">
        <w:rPr>
          <w:sz w:val="28"/>
          <w:szCs w:val="28"/>
        </w:rPr>
        <w:t>ототехника</w:t>
      </w:r>
      <w:r>
        <w:rPr>
          <w:sz w:val="28"/>
          <w:szCs w:val="28"/>
        </w:rPr>
        <w:t>;</w:t>
      </w:r>
    </w:p>
    <w:p w:rsidR="00A76642" w:rsidRPr="007D3EEF" w:rsidRDefault="003E660C" w:rsidP="003E660C">
      <w:pPr>
        <w:numPr>
          <w:ilvl w:val="0"/>
          <w:numId w:val="27"/>
        </w:numPr>
        <w:tabs>
          <w:tab w:val="clear" w:pos="2024"/>
          <w:tab w:val="left" w:pos="284"/>
          <w:tab w:val="left" w:pos="1080"/>
          <w:tab w:val="num" w:pos="1800"/>
        </w:tabs>
        <w:spacing w:line="360" w:lineRule="auto"/>
        <w:ind w:hanging="1304"/>
        <w:jc w:val="both"/>
        <w:rPr>
          <w:sz w:val="28"/>
          <w:szCs w:val="28"/>
        </w:rPr>
      </w:pPr>
      <w:r>
        <w:rPr>
          <w:sz w:val="28"/>
          <w:szCs w:val="28"/>
        </w:rPr>
        <w:t>т</w:t>
      </w:r>
      <w:r w:rsidR="00A76642" w:rsidRPr="007D3EEF">
        <w:rPr>
          <w:sz w:val="28"/>
          <w:szCs w:val="28"/>
        </w:rPr>
        <w:t>елефоны и факсы</w:t>
      </w:r>
      <w:r>
        <w:rPr>
          <w:sz w:val="28"/>
          <w:szCs w:val="28"/>
        </w:rPr>
        <w:t>;</w:t>
      </w:r>
    </w:p>
    <w:p w:rsidR="00A76642" w:rsidRPr="007D3EEF" w:rsidRDefault="003E660C" w:rsidP="003E660C">
      <w:pPr>
        <w:numPr>
          <w:ilvl w:val="0"/>
          <w:numId w:val="27"/>
        </w:numPr>
        <w:tabs>
          <w:tab w:val="clear" w:pos="2024"/>
          <w:tab w:val="left" w:pos="284"/>
          <w:tab w:val="num" w:pos="1080"/>
        </w:tabs>
        <w:spacing w:line="360" w:lineRule="auto"/>
        <w:ind w:hanging="1304"/>
        <w:jc w:val="both"/>
        <w:rPr>
          <w:sz w:val="28"/>
          <w:szCs w:val="28"/>
        </w:rPr>
      </w:pPr>
      <w:r>
        <w:rPr>
          <w:sz w:val="28"/>
          <w:szCs w:val="28"/>
        </w:rPr>
        <w:t>а</w:t>
      </w:r>
      <w:r w:rsidRPr="007D3EEF">
        <w:rPr>
          <w:sz w:val="28"/>
          <w:szCs w:val="28"/>
        </w:rPr>
        <w:t>ксессуары</w:t>
      </w:r>
      <w:r w:rsidR="00A76642" w:rsidRPr="007D3EEF">
        <w:rPr>
          <w:sz w:val="28"/>
          <w:szCs w:val="28"/>
        </w:rPr>
        <w:t xml:space="preserve"> и сопутствующие товары.</w:t>
      </w:r>
    </w:p>
    <w:p w:rsidR="00A76642" w:rsidRPr="007D3EEF" w:rsidRDefault="00A76642" w:rsidP="003E660C">
      <w:pPr>
        <w:tabs>
          <w:tab w:val="left" w:pos="284"/>
          <w:tab w:val="left" w:pos="709"/>
        </w:tabs>
        <w:spacing w:line="360" w:lineRule="auto"/>
        <w:ind w:firstLine="709"/>
        <w:jc w:val="both"/>
        <w:rPr>
          <w:sz w:val="28"/>
          <w:szCs w:val="28"/>
        </w:rPr>
      </w:pPr>
      <w:r w:rsidRPr="007D3EEF">
        <w:rPr>
          <w:sz w:val="28"/>
          <w:szCs w:val="28"/>
        </w:rPr>
        <w:lastRenderedPageBreak/>
        <w:t>Фирма ООО «Телемакс» самостоятельно  устанавливает размеры торговых надбавок и наценок на продукцию и услуги. Размер наценок и надбавок устанавливается на основе реального спроса и предложения на предлагаемый фирмой товар с учетом  покрытия издержек и получения прибыли.</w:t>
      </w:r>
    </w:p>
    <w:p w:rsidR="00546127" w:rsidRPr="00546127" w:rsidRDefault="00546127" w:rsidP="003E660C">
      <w:pPr>
        <w:overflowPunct w:val="0"/>
        <w:autoSpaceDE w:val="0"/>
        <w:autoSpaceDN w:val="0"/>
        <w:adjustRightInd w:val="0"/>
        <w:spacing w:line="360" w:lineRule="auto"/>
        <w:ind w:firstLine="709"/>
        <w:jc w:val="both"/>
        <w:textAlignment w:val="baseline"/>
        <w:rPr>
          <w:sz w:val="28"/>
          <w:szCs w:val="28"/>
        </w:rPr>
      </w:pPr>
      <w:r w:rsidRPr="00D479D0">
        <w:rPr>
          <w:sz w:val="28"/>
          <w:szCs w:val="28"/>
        </w:rPr>
        <w:t>Общее руководство магазином бытовой техники осущ</w:t>
      </w:r>
      <w:r w:rsidR="003E660C">
        <w:rPr>
          <w:sz w:val="28"/>
          <w:szCs w:val="28"/>
        </w:rPr>
        <w:t>ествляется управляющим (рисунок 2.</w:t>
      </w:r>
      <w:r w:rsidRPr="00D479D0">
        <w:rPr>
          <w:sz w:val="28"/>
          <w:szCs w:val="28"/>
        </w:rPr>
        <w:t>), который принимает решения по оперативному управлению магазином (в.т.ч. вопросы управления персоналом). Он решает самостоятельно все вопросы деятельности магазина, представляет его интересы. Распоряжается в пределах компетенции имуществом, заключает договора, в том числе по найму работников. Издает приказы и распоряжения, обязательные к исполнению всеми работниками магазина. Управляющий  несет в пределах своих полномочий полную ответственность за деятельность магазина, обеспечение сохранности товарно-материальных ценностей, денежных средств и другого имущества. Координирует совою работу с Генеральным директором фирмы и общим собранием учредителей</w:t>
      </w:r>
      <w:r w:rsidRPr="007D3EEF">
        <w:t xml:space="preserve">. </w:t>
      </w:r>
      <w:bookmarkStart w:id="8" w:name="_Toc90797125"/>
      <w:bookmarkStart w:id="9" w:name="_Toc92084470"/>
      <w:bookmarkStart w:id="10" w:name="_Toc93329414"/>
      <w:bookmarkStart w:id="11" w:name="_Toc93329506"/>
    </w:p>
    <w:bookmarkEnd w:id="8"/>
    <w:bookmarkEnd w:id="9"/>
    <w:bookmarkEnd w:id="10"/>
    <w:bookmarkEnd w:id="11"/>
    <w:p w:rsidR="00546127" w:rsidRPr="009832E8" w:rsidRDefault="005716BF" w:rsidP="00941AF3">
      <w:pPr>
        <w:overflowPunct w:val="0"/>
        <w:autoSpaceDE w:val="0"/>
        <w:autoSpaceDN w:val="0"/>
        <w:adjustRightInd w:val="0"/>
        <w:spacing w:line="360" w:lineRule="auto"/>
        <w:jc w:val="both"/>
        <w:textAlignment w:val="baseline"/>
        <w:rPr>
          <w:sz w:val="30"/>
          <w:szCs w:val="30"/>
        </w:rPr>
      </w:pPr>
      <w:r>
        <w:rPr>
          <w:noProof/>
        </w:rPr>
        <w:pict>
          <v:group id="_x0000_s1026" style="position:absolute;left:0;text-align:left;margin-left:9pt;margin-top:14.3pt;width:6in;height:270pt;z-index:251657728" coordorigin="1701,6174" coordsize="8640,5400">
            <v:shapetype id="_x0000_t202" coordsize="21600,21600" o:spt="202" path="m,l,21600r21600,l21600,xe">
              <v:stroke joinstyle="miter"/>
              <v:path gradientshapeok="t" o:connecttype="rect"/>
            </v:shapetype>
            <v:shape id="_x0000_s1027" type="#_x0000_t202" style="position:absolute;left:4761;top:6174;width:2520;height:540">
              <v:textbox style="mso-next-textbox:#_x0000_s1027">
                <w:txbxContent>
                  <w:p w:rsidR="003E660C" w:rsidRPr="00D479D0" w:rsidRDefault="003E660C" w:rsidP="00546127">
                    <w:pPr>
                      <w:jc w:val="center"/>
                      <w:rPr>
                        <w:b/>
                        <w:bCs/>
                        <w:sz w:val="22"/>
                        <w:szCs w:val="22"/>
                      </w:rPr>
                    </w:pPr>
                    <w:r w:rsidRPr="00D479D0">
                      <w:rPr>
                        <w:b/>
                        <w:bCs/>
                        <w:sz w:val="22"/>
                        <w:szCs w:val="22"/>
                      </w:rPr>
                      <w:t>Управляющий</w:t>
                    </w:r>
                  </w:p>
                </w:txbxContent>
              </v:textbox>
            </v:shape>
            <v:shape id="_x0000_s1028" type="#_x0000_t202" style="position:absolute;left:7821;top:6836;width:2520;height:540">
              <v:textbox style="mso-next-textbox:#_x0000_s1028">
                <w:txbxContent>
                  <w:p w:rsidR="003E660C" w:rsidRPr="00D479D0" w:rsidRDefault="003E660C" w:rsidP="00546127">
                    <w:pPr>
                      <w:jc w:val="center"/>
                      <w:rPr>
                        <w:b/>
                        <w:bCs/>
                        <w:sz w:val="22"/>
                        <w:szCs w:val="22"/>
                      </w:rPr>
                    </w:pPr>
                    <w:r w:rsidRPr="00D479D0">
                      <w:rPr>
                        <w:b/>
                        <w:bCs/>
                        <w:sz w:val="22"/>
                        <w:szCs w:val="22"/>
                      </w:rPr>
                      <w:t>ГЛ.БУХГАЛТЕР</w:t>
                    </w:r>
                  </w:p>
                </w:txbxContent>
              </v:textbox>
            </v:shape>
            <v:shape id="_x0000_s1029" type="#_x0000_t202" style="position:absolute;left:2421;top:7016;width:4140;height:540">
              <v:textbox style="mso-next-textbox:#_x0000_s1029">
                <w:txbxContent>
                  <w:p w:rsidR="003E660C" w:rsidRPr="00D479D0" w:rsidRDefault="003E660C" w:rsidP="00546127">
                    <w:pPr>
                      <w:jc w:val="center"/>
                      <w:rPr>
                        <w:b/>
                        <w:bCs/>
                        <w:sz w:val="22"/>
                        <w:szCs w:val="22"/>
                      </w:rPr>
                    </w:pPr>
                    <w:r w:rsidRPr="00D479D0">
                      <w:rPr>
                        <w:b/>
                        <w:bCs/>
                        <w:sz w:val="22"/>
                        <w:szCs w:val="22"/>
                      </w:rPr>
                      <w:t>АДМИНИСТРАТОР</w:t>
                    </w:r>
                  </w:p>
                </w:txbxContent>
              </v:textbox>
            </v:shape>
            <v:shape id="_x0000_s1030" type="#_x0000_t202" style="position:absolute;left:1701;top:7735;width:1800;height:540">
              <v:textbox style="mso-next-textbox:#_x0000_s1030">
                <w:txbxContent>
                  <w:p w:rsidR="003E660C" w:rsidRPr="00D479D0" w:rsidRDefault="003E660C" w:rsidP="00546127">
                    <w:pPr>
                      <w:jc w:val="center"/>
                      <w:rPr>
                        <w:b/>
                        <w:bCs/>
                        <w:sz w:val="22"/>
                        <w:szCs w:val="22"/>
                      </w:rPr>
                    </w:pPr>
                    <w:r w:rsidRPr="00D479D0">
                      <w:rPr>
                        <w:b/>
                        <w:bCs/>
                        <w:sz w:val="22"/>
                        <w:szCs w:val="22"/>
                      </w:rPr>
                      <w:t>Зав. Отделом 1</w:t>
                    </w:r>
                  </w:p>
                </w:txbxContent>
              </v:textbox>
            </v:shape>
            <v:shape id="_x0000_s1031" type="#_x0000_t202" style="position:absolute;left:4761;top:7735;width:1980;height:540">
              <v:textbox style="mso-next-textbox:#_x0000_s1031">
                <w:txbxContent>
                  <w:p w:rsidR="003E660C" w:rsidRPr="00D479D0" w:rsidRDefault="003E660C" w:rsidP="00546127">
                    <w:pPr>
                      <w:jc w:val="center"/>
                      <w:rPr>
                        <w:b/>
                        <w:bCs/>
                        <w:sz w:val="22"/>
                        <w:szCs w:val="22"/>
                      </w:rPr>
                    </w:pPr>
                    <w:r w:rsidRPr="00D479D0">
                      <w:rPr>
                        <w:b/>
                        <w:bCs/>
                        <w:sz w:val="22"/>
                        <w:szCs w:val="22"/>
                      </w:rPr>
                      <w:t>Зав. Отделом 2</w:t>
                    </w:r>
                  </w:p>
                </w:txbxContent>
              </v:textbox>
            </v:shape>
            <v:shape id="_x0000_s1032" type="#_x0000_t202" style="position:absolute;left:4401;top:10314;width:2700;height:540">
              <v:textbox style="mso-next-textbox:#_x0000_s1032">
                <w:txbxContent>
                  <w:p w:rsidR="003E660C" w:rsidRPr="00D479D0" w:rsidRDefault="003E660C" w:rsidP="00546127">
                    <w:pPr>
                      <w:jc w:val="center"/>
                      <w:rPr>
                        <w:b/>
                        <w:bCs/>
                        <w:sz w:val="22"/>
                        <w:szCs w:val="22"/>
                      </w:rPr>
                    </w:pPr>
                    <w:r w:rsidRPr="00D479D0">
                      <w:rPr>
                        <w:b/>
                        <w:bCs/>
                        <w:sz w:val="22"/>
                        <w:szCs w:val="22"/>
                      </w:rPr>
                      <w:t>Грузчики</w:t>
                    </w:r>
                  </w:p>
                </w:txbxContent>
              </v:textbox>
            </v:shape>
            <v:shape id="_x0000_s1033" type="#_x0000_t202" style="position:absolute;left:4401;top:11034;width:2700;height:540">
              <v:textbox style="mso-next-textbox:#_x0000_s1033">
                <w:txbxContent>
                  <w:p w:rsidR="003E660C" w:rsidRPr="0028389B" w:rsidRDefault="003E660C" w:rsidP="00546127">
                    <w:pPr>
                      <w:jc w:val="center"/>
                      <w:rPr>
                        <w:b/>
                        <w:bCs/>
                      </w:rPr>
                    </w:pPr>
                    <w:r>
                      <w:rPr>
                        <w:b/>
                        <w:bCs/>
                      </w:rPr>
                      <w:t>Уборщицы</w:t>
                    </w:r>
                  </w:p>
                </w:txbxContent>
              </v:textbox>
            </v:shape>
            <v:line id="_x0000_s1034" style="position:absolute" from="6921,6714" to="7821,7016">
              <v:stroke endarrow="block"/>
            </v:line>
            <v:line id="_x0000_s1035" style="position:absolute" from="5661,7555" to="6021,7735">
              <v:stroke endarrow="block"/>
            </v:line>
            <v:line id="_x0000_s1036" style="position:absolute;flip:x" from="4401,6714" to="5121,7016">
              <v:stroke endarrow="block"/>
            </v:line>
            <v:line id="_x0000_s1037" style="position:absolute;flip:x" from="2601,7614" to="3141,7736">
              <v:stroke endarrow="block"/>
            </v:line>
            <v:group id="_x0000_s1038" style="position:absolute;left:1881;top:8334;width:1800;height:1440" coordorigin="1881,8334" coordsize="2880,1440">
              <v:shape id="_x0000_s1039" type="#_x0000_t202" style="position:absolute;left:2061;top:8514;width:2700;height:540">
                <v:textbox style="mso-next-textbox:#_x0000_s1039">
                  <w:txbxContent>
                    <w:p w:rsidR="003E660C" w:rsidRPr="00D479D0" w:rsidRDefault="003E660C" w:rsidP="00546127">
                      <w:pPr>
                        <w:jc w:val="center"/>
                        <w:rPr>
                          <w:b/>
                          <w:bCs/>
                          <w:sz w:val="22"/>
                          <w:szCs w:val="22"/>
                        </w:rPr>
                      </w:pPr>
                      <w:r w:rsidRPr="00D479D0">
                        <w:rPr>
                          <w:b/>
                          <w:bCs/>
                          <w:sz w:val="22"/>
                          <w:szCs w:val="22"/>
                        </w:rPr>
                        <w:t xml:space="preserve">Продавцы </w:t>
                      </w:r>
                    </w:p>
                  </w:txbxContent>
                </v:textbox>
              </v:shape>
              <v:shape id="_x0000_s1040" type="#_x0000_t202" style="position:absolute;left:2061;top:9234;width:2700;height:540">
                <v:textbox style="mso-next-textbox:#_x0000_s1040">
                  <w:txbxContent>
                    <w:p w:rsidR="003E660C" w:rsidRPr="00D479D0" w:rsidRDefault="003E660C" w:rsidP="00546127">
                      <w:pPr>
                        <w:jc w:val="center"/>
                        <w:rPr>
                          <w:b/>
                          <w:bCs/>
                          <w:sz w:val="22"/>
                          <w:szCs w:val="22"/>
                        </w:rPr>
                      </w:pPr>
                      <w:r w:rsidRPr="00D479D0">
                        <w:rPr>
                          <w:b/>
                          <w:bCs/>
                          <w:sz w:val="22"/>
                          <w:szCs w:val="22"/>
                        </w:rPr>
                        <w:t xml:space="preserve">Кассиры </w:t>
                      </w:r>
                    </w:p>
                  </w:txbxContent>
                </v:textbox>
              </v:shape>
              <v:line id="_x0000_s1041" style="position:absolute" from="1881,8334" to="1881,9414"/>
              <v:line id="_x0000_s1042" style="position:absolute" from="1881,8694" to="2061,8694">
                <v:stroke endarrow="block"/>
              </v:line>
              <v:line id="_x0000_s1043" style="position:absolute" from="1881,9414" to="2061,9414">
                <v:stroke endarrow="block"/>
              </v:line>
            </v:group>
            <v:group id="_x0000_s1044" style="position:absolute;left:5121;top:8334;width:2340;height:1440" coordorigin="1881,8334" coordsize="2880,1440">
              <v:shape id="_x0000_s1045" type="#_x0000_t202" style="position:absolute;left:2061;top:8514;width:2700;height:540">
                <v:textbox style="mso-next-textbox:#_x0000_s1045">
                  <w:txbxContent>
                    <w:p w:rsidR="003E660C" w:rsidRPr="00D479D0" w:rsidRDefault="003E660C" w:rsidP="00546127">
                      <w:pPr>
                        <w:jc w:val="center"/>
                        <w:rPr>
                          <w:b/>
                          <w:bCs/>
                          <w:sz w:val="22"/>
                          <w:szCs w:val="22"/>
                        </w:rPr>
                      </w:pPr>
                      <w:r w:rsidRPr="00D479D0">
                        <w:rPr>
                          <w:b/>
                          <w:bCs/>
                          <w:sz w:val="22"/>
                          <w:szCs w:val="22"/>
                        </w:rPr>
                        <w:t xml:space="preserve">Продавцы </w:t>
                      </w:r>
                    </w:p>
                  </w:txbxContent>
                </v:textbox>
              </v:shape>
              <v:shape id="_x0000_s1046" type="#_x0000_t202" style="position:absolute;left:2061;top:9234;width:2700;height:540">
                <v:textbox style="mso-next-textbox:#_x0000_s1046">
                  <w:txbxContent>
                    <w:p w:rsidR="003E660C" w:rsidRPr="00D479D0" w:rsidRDefault="003E660C" w:rsidP="00546127">
                      <w:pPr>
                        <w:jc w:val="center"/>
                        <w:rPr>
                          <w:b/>
                          <w:bCs/>
                          <w:sz w:val="22"/>
                          <w:szCs w:val="22"/>
                        </w:rPr>
                      </w:pPr>
                      <w:r w:rsidRPr="00D479D0">
                        <w:rPr>
                          <w:b/>
                          <w:bCs/>
                          <w:sz w:val="22"/>
                          <w:szCs w:val="22"/>
                        </w:rPr>
                        <w:t xml:space="preserve">Кассиры </w:t>
                      </w:r>
                    </w:p>
                  </w:txbxContent>
                </v:textbox>
              </v:shape>
              <v:line id="_x0000_s1047" style="position:absolute" from="1881,8334" to="1881,9414"/>
              <v:line id="_x0000_s1048" style="position:absolute" from="1881,8694" to="2061,8694">
                <v:stroke endarrow="block"/>
              </v:line>
              <v:line id="_x0000_s1049" style="position:absolute" from="1881,9414" to="2061,9414">
                <v:stroke endarrow="block"/>
              </v:line>
            </v:group>
            <v:line id="_x0000_s1050" style="position:absolute" from="4041,7614" to="4041,11214"/>
            <v:line id="_x0000_s1051" style="position:absolute" from="4041,11214" to="4401,11214">
              <v:stroke endarrow="block"/>
            </v:line>
            <v:line id="_x0000_s1052" style="position:absolute" from="4041,10494" to="4401,10494">
              <v:stroke endarrow="block"/>
            </v:line>
          </v:group>
        </w:pict>
      </w:r>
    </w:p>
    <w:p w:rsidR="00546127" w:rsidRPr="009832E8" w:rsidRDefault="00546127" w:rsidP="00941AF3">
      <w:pPr>
        <w:spacing w:line="360" w:lineRule="auto"/>
        <w:ind w:firstLine="709"/>
        <w:jc w:val="both"/>
        <w:rPr>
          <w:sz w:val="30"/>
          <w:szCs w:val="30"/>
        </w:rPr>
      </w:pPr>
    </w:p>
    <w:p w:rsidR="00546127" w:rsidRPr="009832E8" w:rsidRDefault="00546127" w:rsidP="00941AF3">
      <w:pPr>
        <w:spacing w:line="360" w:lineRule="auto"/>
        <w:ind w:firstLine="709"/>
        <w:jc w:val="both"/>
        <w:rPr>
          <w:sz w:val="30"/>
          <w:szCs w:val="30"/>
        </w:rPr>
      </w:pPr>
    </w:p>
    <w:p w:rsidR="00546127" w:rsidRPr="009832E8" w:rsidRDefault="00546127" w:rsidP="00941AF3">
      <w:pPr>
        <w:spacing w:line="360" w:lineRule="auto"/>
        <w:ind w:firstLine="709"/>
        <w:jc w:val="both"/>
        <w:rPr>
          <w:sz w:val="30"/>
          <w:szCs w:val="30"/>
        </w:rPr>
      </w:pPr>
    </w:p>
    <w:p w:rsidR="00546127" w:rsidRPr="009832E8" w:rsidRDefault="00546127" w:rsidP="00941AF3">
      <w:pPr>
        <w:spacing w:line="360" w:lineRule="auto"/>
        <w:ind w:firstLine="709"/>
        <w:jc w:val="both"/>
        <w:rPr>
          <w:sz w:val="30"/>
          <w:szCs w:val="30"/>
        </w:rPr>
      </w:pPr>
    </w:p>
    <w:p w:rsidR="00546127" w:rsidRPr="009832E8" w:rsidRDefault="00546127" w:rsidP="00941AF3">
      <w:pPr>
        <w:spacing w:line="360" w:lineRule="auto"/>
        <w:ind w:firstLine="709"/>
        <w:jc w:val="both"/>
        <w:rPr>
          <w:sz w:val="30"/>
          <w:szCs w:val="30"/>
        </w:rPr>
      </w:pPr>
    </w:p>
    <w:p w:rsidR="00546127" w:rsidRPr="009832E8" w:rsidRDefault="00546127" w:rsidP="00941AF3">
      <w:pPr>
        <w:spacing w:line="360" w:lineRule="auto"/>
        <w:ind w:firstLine="709"/>
        <w:jc w:val="both"/>
        <w:rPr>
          <w:sz w:val="30"/>
          <w:szCs w:val="30"/>
        </w:rPr>
      </w:pPr>
    </w:p>
    <w:p w:rsidR="00546127" w:rsidRPr="009832E8" w:rsidRDefault="00546127" w:rsidP="00941AF3">
      <w:pPr>
        <w:spacing w:line="360" w:lineRule="auto"/>
        <w:ind w:firstLine="709"/>
        <w:jc w:val="both"/>
        <w:rPr>
          <w:sz w:val="30"/>
          <w:szCs w:val="30"/>
        </w:rPr>
      </w:pPr>
    </w:p>
    <w:p w:rsidR="00546127" w:rsidRPr="009832E8" w:rsidRDefault="00546127" w:rsidP="00941AF3">
      <w:pPr>
        <w:spacing w:line="360" w:lineRule="auto"/>
        <w:ind w:firstLine="709"/>
        <w:jc w:val="both"/>
        <w:rPr>
          <w:sz w:val="30"/>
          <w:szCs w:val="30"/>
        </w:rPr>
      </w:pPr>
    </w:p>
    <w:p w:rsidR="00546127" w:rsidRPr="009832E8" w:rsidRDefault="00546127" w:rsidP="00941AF3">
      <w:pPr>
        <w:spacing w:line="360" w:lineRule="auto"/>
        <w:ind w:firstLine="709"/>
        <w:jc w:val="both"/>
        <w:rPr>
          <w:sz w:val="30"/>
          <w:szCs w:val="30"/>
        </w:rPr>
      </w:pPr>
    </w:p>
    <w:p w:rsidR="00546127" w:rsidRPr="009832E8" w:rsidRDefault="00546127" w:rsidP="00941AF3">
      <w:pPr>
        <w:spacing w:line="360" w:lineRule="auto"/>
        <w:ind w:firstLine="709"/>
        <w:jc w:val="both"/>
        <w:rPr>
          <w:sz w:val="30"/>
          <w:szCs w:val="30"/>
        </w:rPr>
      </w:pPr>
    </w:p>
    <w:p w:rsidR="00546127" w:rsidRPr="009832E8" w:rsidRDefault="00546127" w:rsidP="00941AF3">
      <w:pPr>
        <w:spacing w:line="360" w:lineRule="auto"/>
        <w:ind w:firstLine="709"/>
        <w:jc w:val="both"/>
        <w:rPr>
          <w:sz w:val="30"/>
          <w:szCs w:val="30"/>
        </w:rPr>
      </w:pPr>
    </w:p>
    <w:p w:rsidR="00546127" w:rsidRPr="009832E8" w:rsidRDefault="003E660C" w:rsidP="00941AF3">
      <w:pPr>
        <w:spacing w:line="360" w:lineRule="auto"/>
        <w:ind w:firstLine="709"/>
        <w:jc w:val="both"/>
        <w:rPr>
          <w:sz w:val="30"/>
          <w:szCs w:val="30"/>
        </w:rPr>
      </w:pPr>
      <w:r>
        <w:rPr>
          <w:sz w:val="30"/>
          <w:szCs w:val="30"/>
        </w:rPr>
        <w:t>Рисунок 2</w:t>
      </w:r>
      <w:r w:rsidR="00FE1148">
        <w:rPr>
          <w:sz w:val="30"/>
          <w:szCs w:val="30"/>
        </w:rPr>
        <w:t xml:space="preserve"> -</w:t>
      </w:r>
      <w:r w:rsidR="00546127" w:rsidRPr="009832E8">
        <w:rPr>
          <w:sz w:val="30"/>
          <w:szCs w:val="30"/>
        </w:rPr>
        <w:t xml:space="preserve"> Организационная </w:t>
      </w:r>
      <w:r w:rsidR="00546127">
        <w:rPr>
          <w:sz w:val="30"/>
          <w:szCs w:val="30"/>
        </w:rPr>
        <w:t>структура</w:t>
      </w:r>
      <w:r w:rsidR="00546127" w:rsidRPr="009832E8">
        <w:rPr>
          <w:sz w:val="30"/>
          <w:szCs w:val="30"/>
        </w:rPr>
        <w:t xml:space="preserve"> магазина «Телемакс»</w:t>
      </w:r>
    </w:p>
    <w:p w:rsidR="00546127" w:rsidRPr="007D3EEF" w:rsidRDefault="00546127" w:rsidP="003E660C">
      <w:pPr>
        <w:spacing w:before="120" w:line="360" w:lineRule="auto"/>
        <w:ind w:firstLine="709"/>
        <w:jc w:val="both"/>
        <w:rPr>
          <w:sz w:val="28"/>
          <w:szCs w:val="28"/>
        </w:rPr>
      </w:pPr>
      <w:r w:rsidRPr="007D3EEF">
        <w:rPr>
          <w:sz w:val="28"/>
          <w:szCs w:val="28"/>
        </w:rPr>
        <w:lastRenderedPageBreak/>
        <w:t>Бухгалтер – осуществляет организацию бухгалтерского учета хозяйственно-финансовой деятельности предприятия и контроль за экономным использованием материальных, трудовых и финансовых ресурсов. Организует учет поступающих денежных средств, товарно-материальных ценностей и основных средств, учет издержек производства и обращения, выполнение работ, а также финансовых, расчетных и кредитных операций.</w:t>
      </w:r>
    </w:p>
    <w:p w:rsidR="00546127" w:rsidRPr="007D3EEF" w:rsidRDefault="00546127" w:rsidP="003E660C">
      <w:pPr>
        <w:spacing w:before="120" w:line="360" w:lineRule="auto"/>
        <w:ind w:firstLine="709"/>
        <w:jc w:val="both"/>
        <w:rPr>
          <w:sz w:val="28"/>
          <w:szCs w:val="28"/>
        </w:rPr>
      </w:pPr>
      <w:r w:rsidRPr="007D3EEF">
        <w:rPr>
          <w:sz w:val="28"/>
          <w:szCs w:val="28"/>
        </w:rPr>
        <w:t>Администратор организует бесперебойную работу предприятия. Осуществляет закупочную деятельность. Осуществляет контроль за соответствующим оформлением товарных секций, торгового зала, помещения предприятия в целом, следит за размещением, обновлением и состоянием рекламы. Обеспечивает чистоту и порядок в товарных секциях, торговом зале, на складе, на предприятии в целом и на прилегающей территории. Контролирует выход работников на работу, присутствие работников на рабочем месте в течение рабочего дня, контролирует опрятный вид работников, ношение работниками в рабочее время форменной рабочей одежды.</w:t>
      </w:r>
    </w:p>
    <w:p w:rsidR="00546127" w:rsidRPr="007D3EEF" w:rsidRDefault="00546127" w:rsidP="003E660C">
      <w:pPr>
        <w:spacing w:before="120" w:line="360" w:lineRule="auto"/>
        <w:ind w:firstLine="709"/>
        <w:jc w:val="both"/>
        <w:rPr>
          <w:sz w:val="28"/>
          <w:szCs w:val="28"/>
        </w:rPr>
      </w:pPr>
      <w:r w:rsidRPr="007D3EEF">
        <w:rPr>
          <w:sz w:val="28"/>
          <w:szCs w:val="28"/>
        </w:rPr>
        <w:t>Заведующая отделом организует бесперебойную работу отдела. Организовывает приемку-сдачу товаров на склад, контролирует своевременную подачу товаров в торговую секцию, проверяет качество, сроки годности товаров, проверяет наличие маркировок, ценников на товарах. Соблюдает сам и контролирует соблюдение подчиненными работниками трудовой и производственной дисциплины, правил и норм охраны труда, требований производственной санитарии и гигиены, требований противопожарной безопасности, гражданской обороны.</w:t>
      </w:r>
    </w:p>
    <w:p w:rsidR="00546127" w:rsidRPr="007D3EEF" w:rsidRDefault="00546127" w:rsidP="003E660C">
      <w:pPr>
        <w:spacing w:before="120" w:line="360" w:lineRule="auto"/>
        <w:ind w:firstLine="709"/>
        <w:jc w:val="both"/>
        <w:rPr>
          <w:sz w:val="28"/>
          <w:szCs w:val="28"/>
        </w:rPr>
      </w:pPr>
      <w:r w:rsidRPr="007D3EEF">
        <w:rPr>
          <w:sz w:val="28"/>
          <w:szCs w:val="28"/>
        </w:rPr>
        <w:t>Продавец осуществляет предупредительное и вежливое обслуживание покупателей, создает для них необходимые условия для подбора и ознакомления заинтересовавшего их товара, контролирует отсутствие нарушений правил торговли, принимает меры по обеспечению отсутствия очередей. Производит полную предпродажную подготовку товаров (проверку наименования, количества, комплектности, сортности, цены, соответствия маркировки, распаковку, осмотр внешнего вида, прочее). Размещает и выкладывает товары по группам, видам с учетом товарного соседства, частоты спроса, удобства работы. Осуществляет предложение и показ товаров покупателям; оказывает покупателям помощь в выборе товаров, консультирует покупателей по вопросам назначения, свойств, качества товаров, о правилах ухода за товарами, о ценах, о предложении взаимозаменяемых товаров, новых и сопутствующих товаров; оформление паспорта (иного документа) на товар, имеющий гарантийный срок; производит упаковку покупки, выдачу или передачу покупки на контроль; производит обмен товаров. Контролирует наличие товаров в торговой секции, проверяет качество, сроки годности товаров, проверяет наличие и соответствие маркировок, ценников на товарах.</w:t>
      </w:r>
    </w:p>
    <w:p w:rsidR="00546127" w:rsidRPr="007D3EEF" w:rsidRDefault="00546127" w:rsidP="00E42B4B">
      <w:pPr>
        <w:spacing w:line="360" w:lineRule="auto"/>
        <w:ind w:firstLine="709"/>
        <w:jc w:val="both"/>
        <w:rPr>
          <w:sz w:val="28"/>
          <w:szCs w:val="28"/>
        </w:rPr>
      </w:pPr>
      <w:r w:rsidRPr="007D3EEF">
        <w:rPr>
          <w:sz w:val="28"/>
          <w:szCs w:val="28"/>
        </w:rPr>
        <w:t>Структура кадрового состава магазина «Телемакс». формируется в соответств</w:t>
      </w:r>
      <w:r w:rsidR="003E660C">
        <w:rPr>
          <w:sz w:val="28"/>
          <w:szCs w:val="28"/>
        </w:rPr>
        <w:t>ии с</w:t>
      </w:r>
      <w:r w:rsidR="00785308">
        <w:rPr>
          <w:sz w:val="28"/>
          <w:szCs w:val="28"/>
        </w:rPr>
        <w:t>о штатным расписанием (таблица 1</w:t>
      </w:r>
      <w:r w:rsidRPr="007D3EEF">
        <w:rPr>
          <w:sz w:val="28"/>
          <w:szCs w:val="28"/>
        </w:rPr>
        <w:t>)</w:t>
      </w:r>
      <w:r w:rsidR="00FE1148">
        <w:rPr>
          <w:sz w:val="28"/>
          <w:szCs w:val="28"/>
        </w:rPr>
        <w:t>.</w:t>
      </w:r>
    </w:p>
    <w:p w:rsidR="00546127" w:rsidRPr="007D3EEF" w:rsidRDefault="00FE1148" w:rsidP="00941AF3">
      <w:pPr>
        <w:spacing w:line="360" w:lineRule="auto"/>
        <w:jc w:val="both"/>
        <w:rPr>
          <w:sz w:val="28"/>
          <w:szCs w:val="28"/>
        </w:rPr>
      </w:pPr>
      <w:r>
        <w:rPr>
          <w:sz w:val="28"/>
          <w:szCs w:val="28"/>
        </w:rPr>
        <w:t>Таблица 1</w:t>
      </w:r>
      <w:r w:rsidR="00D479D0">
        <w:rPr>
          <w:sz w:val="28"/>
          <w:szCs w:val="28"/>
        </w:rPr>
        <w:t xml:space="preserve"> -</w:t>
      </w:r>
      <w:r w:rsidR="00546127" w:rsidRPr="007D3EEF">
        <w:rPr>
          <w:sz w:val="28"/>
          <w:szCs w:val="28"/>
        </w:rPr>
        <w:t xml:space="preserve"> Штатное расписание магазина «Телемакс».</w:t>
      </w:r>
    </w:p>
    <w:tbl>
      <w:tblPr>
        <w:tblW w:w="7630" w:type="dxa"/>
        <w:jc w:val="center"/>
        <w:tblLook w:val="0000" w:firstRow="0" w:lastRow="0" w:firstColumn="0" w:lastColumn="0" w:noHBand="0" w:noVBand="0"/>
      </w:tblPr>
      <w:tblGrid>
        <w:gridCol w:w="3570"/>
        <w:gridCol w:w="1593"/>
        <w:gridCol w:w="961"/>
        <w:gridCol w:w="1506"/>
      </w:tblGrid>
      <w:tr w:rsidR="00546127" w:rsidRPr="007D3EEF">
        <w:trPr>
          <w:trHeight w:val="449"/>
          <w:jc w:val="center"/>
        </w:trPr>
        <w:tc>
          <w:tcPr>
            <w:tcW w:w="3570" w:type="dxa"/>
            <w:tcBorders>
              <w:top w:val="single" w:sz="8" w:space="0" w:color="auto"/>
              <w:left w:val="single" w:sz="8" w:space="0" w:color="auto"/>
              <w:bottom w:val="single" w:sz="8" w:space="0" w:color="auto"/>
              <w:right w:val="single" w:sz="8" w:space="0" w:color="auto"/>
            </w:tcBorders>
          </w:tcPr>
          <w:p w:rsidR="00546127" w:rsidRPr="00941AF3" w:rsidRDefault="00546127" w:rsidP="003E660C">
            <w:pPr>
              <w:jc w:val="center"/>
              <w:rPr>
                <w:sz w:val="22"/>
                <w:szCs w:val="22"/>
              </w:rPr>
            </w:pPr>
            <w:r w:rsidRPr="00941AF3">
              <w:rPr>
                <w:sz w:val="22"/>
                <w:szCs w:val="22"/>
              </w:rPr>
              <w:t>Должность</w:t>
            </w:r>
          </w:p>
        </w:tc>
        <w:tc>
          <w:tcPr>
            <w:tcW w:w="1593" w:type="dxa"/>
            <w:tcBorders>
              <w:top w:val="single" w:sz="8" w:space="0" w:color="auto"/>
              <w:left w:val="nil"/>
              <w:bottom w:val="single" w:sz="8" w:space="0" w:color="auto"/>
              <w:right w:val="single" w:sz="8" w:space="0" w:color="auto"/>
            </w:tcBorders>
          </w:tcPr>
          <w:p w:rsidR="00546127" w:rsidRPr="00941AF3" w:rsidRDefault="00546127" w:rsidP="003E660C">
            <w:pPr>
              <w:jc w:val="center"/>
              <w:rPr>
                <w:sz w:val="22"/>
                <w:szCs w:val="22"/>
              </w:rPr>
            </w:pPr>
            <w:r w:rsidRPr="00941AF3">
              <w:rPr>
                <w:sz w:val="22"/>
                <w:szCs w:val="22"/>
              </w:rPr>
              <w:t>Кол-во чел.</w:t>
            </w:r>
          </w:p>
        </w:tc>
        <w:tc>
          <w:tcPr>
            <w:tcW w:w="961" w:type="dxa"/>
            <w:tcBorders>
              <w:top w:val="single" w:sz="8" w:space="0" w:color="auto"/>
              <w:left w:val="nil"/>
              <w:bottom w:val="single" w:sz="8" w:space="0" w:color="auto"/>
              <w:right w:val="single" w:sz="8" w:space="0" w:color="auto"/>
            </w:tcBorders>
          </w:tcPr>
          <w:p w:rsidR="00546127" w:rsidRPr="00941AF3" w:rsidRDefault="00546127" w:rsidP="003E660C">
            <w:pPr>
              <w:jc w:val="center"/>
              <w:rPr>
                <w:sz w:val="22"/>
                <w:szCs w:val="22"/>
              </w:rPr>
            </w:pPr>
            <w:r w:rsidRPr="00941AF3">
              <w:rPr>
                <w:sz w:val="22"/>
                <w:szCs w:val="22"/>
              </w:rPr>
              <w:t>Оклад</w:t>
            </w:r>
          </w:p>
        </w:tc>
        <w:tc>
          <w:tcPr>
            <w:tcW w:w="1506" w:type="dxa"/>
            <w:tcBorders>
              <w:top w:val="single" w:sz="8" w:space="0" w:color="auto"/>
              <w:left w:val="nil"/>
              <w:bottom w:val="single" w:sz="8" w:space="0" w:color="auto"/>
              <w:right w:val="single" w:sz="8" w:space="0" w:color="auto"/>
            </w:tcBorders>
          </w:tcPr>
          <w:p w:rsidR="00546127" w:rsidRPr="00941AF3" w:rsidRDefault="00546127" w:rsidP="003E660C">
            <w:pPr>
              <w:jc w:val="center"/>
              <w:rPr>
                <w:sz w:val="22"/>
                <w:szCs w:val="22"/>
              </w:rPr>
            </w:pPr>
            <w:r w:rsidRPr="00941AF3">
              <w:rPr>
                <w:sz w:val="22"/>
                <w:szCs w:val="22"/>
              </w:rPr>
              <w:t>ФОТ в год</w:t>
            </w:r>
          </w:p>
        </w:tc>
      </w:tr>
      <w:tr w:rsidR="00546127" w:rsidRPr="007D3EEF">
        <w:trPr>
          <w:trHeight w:val="390"/>
          <w:jc w:val="center"/>
        </w:trPr>
        <w:tc>
          <w:tcPr>
            <w:tcW w:w="7630" w:type="dxa"/>
            <w:gridSpan w:val="4"/>
            <w:tcBorders>
              <w:top w:val="single" w:sz="8" w:space="0" w:color="auto"/>
              <w:left w:val="single" w:sz="8" w:space="0" w:color="auto"/>
              <w:bottom w:val="single" w:sz="8" w:space="0" w:color="auto"/>
              <w:right w:val="single" w:sz="8" w:space="0" w:color="000000"/>
            </w:tcBorders>
          </w:tcPr>
          <w:p w:rsidR="00546127" w:rsidRPr="00941AF3" w:rsidRDefault="00546127" w:rsidP="003E660C">
            <w:pPr>
              <w:jc w:val="center"/>
              <w:rPr>
                <w:sz w:val="22"/>
                <w:szCs w:val="22"/>
              </w:rPr>
            </w:pPr>
            <w:r w:rsidRPr="00941AF3">
              <w:rPr>
                <w:sz w:val="22"/>
                <w:szCs w:val="22"/>
              </w:rPr>
              <w:t>1. руководители</w:t>
            </w:r>
          </w:p>
        </w:tc>
      </w:tr>
      <w:tr w:rsidR="00546127" w:rsidRPr="007D3EEF">
        <w:trPr>
          <w:trHeight w:val="390"/>
          <w:jc w:val="center"/>
        </w:trPr>
        <w:tc>
          <w:tcPr>
            <w:tcW w:w="3570" w:type="dxa"/>
            <w:tcBorders>
              <w:top w:val="nil"/>
              <w:left w:val="single" w:sz="8" w:space="0" w:color="auto"/>
              <w:bottom w:val="single" w:sz="8" w:space="0" w:color="auto"/>
              <w:right w:val="single" w:sz="8" w:space="0" w:color="auto"/>
            </w:tcBorders>
          </w:tcPr>
          <w:p w:rsidR="00546127" w:rsidRPr="00941AF3" w:rsidRDefault="00546127" w:rsidP="003E660C">
            <w:pPr>
              <w:jc w:val="center"/>
              <w:rPr>
                <w:sz w:val="22"/>
                <w:szCs w:val="22"/>
              </w:rPr>
            </w:pPr>
            <w:r w:rsidRPr="00941AF3">
              <w:rPr>
                <w:sz w:val="22"/>
                <w:szCs w:val="22"/>
              </w:rPr>
              <w:t>1.1.Директор</w:t>
            </w:r>
          </w:p>
        </w:tc>
        <w:tc>
          <w:tcPr>
            <w:tcW w:w="1593" w:type="dxa"/>
            <w:tcBorders>
              <w:top w:val="nil"/>
              <w:left w:val="nil"/>
              <w:bottom w:val="single" w:sz="8" w:space="0" w:color="auto"/>
              <w:right w:val="single" w:sz="8" w:space="0" w:color="auto"/>
            </w:tcBorders>
          </w:tcPr>
          <w:p w:rsidR="00546127" w:rsidRPr="00941AF3" w:rsidRDefault="00546127" w:rsidP="003E660C">
            <w:pPr>
              <w:jc w:val="center"/>
              <w:rPr>
                <w:sz w:val="22"/>
                <w:szCs w:val="22"/>
              </w:rPr>
            </w:pPr>
            <w:r w:rsidRPr="00941AF3">
              <w:rPr>
                <w:sz w:val="22"/>
                <w:szCs w:val="22"/>
              </w:rPr>
              <w:t>1</w:t>
            </w:r>
          </w:p>
        </w:tc>
        <w:tc>
          <w:tcPr>
            <w:tcW w:w="961" w:type="dxa"/>
            <w:tcBorders>
              <w:top w:val="nil"/>
              <w:left w:val="nil"/>
              <w:bottom w:val="single" w:sz="8" w:space="0" w:color="auto"/>
              <w:right w:val="single" w:sz="8" w:space="0" w:color="auto"/>
            </w:tcBorders>
          </w:tcPr>
          <w:p w:rsidR="00546127" w:rsidRPr="00941AF3" w:rsidRDefault="00546127" w:rsidP="003E660C">
            <w:pPr>
              <w:jc w:val="center"/>
              <w:rPr>
                <w:sz w:val="22"/>
                <w:szCs w:val="22"/>
              </w:rPr>
            </w:pPr>
            <w:r w:rsidRPr="00941AF3">
              <w:rPr>
                <w:sz w:val="22"/>
                <w:szCs w:val="22"/>
              </w:rPr>
              <w:t>25000</w:t>
            </w:r>
          </w:p>
        </w:tc>
        <w:tc>
          <w:tcPr>
            <w:tcW w:w="1506" w:type="dxa"/>
            <w:tcBorders>
              <w:top w:val="nil"/>
              <w:left w:val="nil"/>
              <w:bottom w:val="single" w:sz="8" w:space="0" w:color="auto"/>
              <w:right w:val="single" w:sz="8" w:space="0" w:color="auto"/>
            </w:tcBorders>
          </w:tcPr>
          <w:p w:rsidR="00546127" w:rsidRPr="00941AF3" w:rsidRDefault="00546127" w:rsidP="003E660C">
            <w:pPr>
              <w:jc w:val="center"/>
              <w:rPr>
                <w:sz w:val="22"/>
                <w:szCs w:val="22"/>
              </w:rPr>
            </w:pPr>
            <w:r w:rsidRPr="00941AF3">
              <w:rPr>
                <w:sz w:val="22"/>
                <w:szCs w:val="22"/>
              </w:rPr>
              <w:t>300000</w:t>
            </w:r>
          </w:p>
        </w:tc>
      </w:tr>
      <w:tr w:rsidR="00546127" w:rsidRPr="007D3EEF">
        <w:trPr>
          <w:trHeight w:val="390"/>
          <w:jc w:val="center"/>
        </w:trPr>
        <w:tc>
          <w:tcPr>
            <w:tcW w:w="3570" w:type="dxa"/>
            <w:tcBorders>
              <w:top w:val="nil"/>
              <w:left w:val="single" w:sz="8" w:space="0" w:color="auto"/>
              <w:bottom w:val="single" w:sz="8" w:space="0" w:color="auto"/>
              <w:right w:val="single" w:sz="8" w:space="0" w:color="auto"/>
            </w:tcBorders>
          </w:tcPr>
          <w:p w:rsidR="00546127" w:rsidRPr="00941AF3" w:rsidRDefault="00546127" w:rsidP="003E660C">
            <w:pPr>
              <w:jc w:val="center"/>
              <w:rPr>
                <w:sz w:val="22"/>
                <w:szCs w:val="22"/>
              </w:rPr>
            </w:pPr>
            <w:r w:rsidRPr="00941AF3">
              <w:rPr>
                <w:sz w:val="22"/>
                <w:szCs w:val="22"/>
              </w:rPr>
              <w:t>1.2.Администратор</w:t>
            </w:r>
          </w:p>
        </w:tc>
        <w:tc>
          <w:tcPr>
            <w:tcW w:w="1593" w:type="dxa"/>
            <w:tcBorders>
              <w:top w:val="nil"/>
              <w:left w:val="nil"/>
              <w:bottom w:val="single" w:sz="8" w:space="0" w:color="auto"/>
              <w:right w:val="single" w:sz="8" w:space="0" w:color="auto"/>
            </w:tcBorders>
          </w:tcPr>
          <w:p w:rsidR="00546127" w:rsidRPr="00941AF3" w:rsidRDefault="00546127" w:rsidP="003E660C">
            <w:pPr>
              <w:jc w:val="center"/>
              <w:rPr>
                <w:sz w:val="22"/>
                <w:szCs w:val="22"/>
              </w:rPr>
            </w:pPr>
            <w:r w:rsidRPr="00941AF3">
              <w:rPr>
                <w:sz w:val="22"/>
                <w:szCs w:val="22"/>
              </w:rPr>
              <w:t>1</w:t>
            </w:r>
          </w:p>
        </w:tc>
        <w:tc>
          <w:tcPr>
            <w:tcW w:w="961" w:type="dxa"/>
            <w:tcBorders>
              <w:top w:val="nil"/>
              <w:left w:val="nil"/>
              <w:bottom w:val="single" w:sz="8" w:space="0" w:color="auto"/>
              <w:right w:val="single" w:sz="8" w:space="0" w:color="auto"/>
            </w:tcBorders>
          </w:tcPr>
          <w:p w:rsidR="00546127" w:rsidRPr="00941AF3" w:rsidRDefault="00546127" w:rsidP="003E660C">
            <w:pPr>
              <w:jc w:val="center"/>
              <w:rPr>
                <w:sz w:val="22"/>
                <w:szCs w:val="22"/>
              </w:rPr>
            </w:pPr>
            <w:r w:rsidRPr="00941AF3">
              <w:rPr>
                <w:sz w:val="22"/>
                <w:szCs w:val="22"/>
              </w:rPr>
              <w:t>16000</w:t>
            </w:r>
          </w:p>
        </w:tc>
        <w:tc>
          <w:tcPr>
            <w:tcW w:w="1506" w:type="dxa"/>
            <w:tcBorders>
              <w:top w:val="nil"/>
              <w:left w:val="nil"/>
              <w:bottom w:val="single" w:sz="8" w:space="0" w:color="auto"/>
              <w:right w:val="single" w:sz="8" w:space="0" w:color="auto"/>
            </w:tcBorders>
          </w:tcPr>
          <w:p w:rsidR="00546127" w:rsidRPr="00941AF3" w:rsidRDefault="00546127" w:rsidP="003E660C">
            <w:pPr>
              <w:jc w:val="center"/>
              <w:rPr>
                <w:sz w:val="22"/>
                <w:szCs w:val="22"/>
              </w:rPr>
            </w:pPr>
            <w:r w:rsidRPr="00941AF3">
              <w:rPr>
                <w:sz w:val="22"/>
                <w:szCs w:val="22"/>
              </w:rPr>
              <w:t>192000</w:t>
            </w:r>
          </w:p>
        </w:tc>
      </w:tr>
      <w:tr w:rsidR="00546127" w:rsidRPr="007D3EEF">
        <w:trPr>
          <w:trHeight w:val="390"/>
          <w:jc w:val="center"/>
        </w:trPr>
        <w:tc>
          <w:tcPr>
            <w:tcW w:w="3570" w:type="dxa"/>
            <w:tcBorders>
              <w:top w:val="nil"/>
              <w:left w:val="single" w:sz="8" w:space="0" w:color="auto"/>
              <w:bottom w:val="single" w:sz="8" w:space="0" w:color="auto"/>
              <w:right w:val="single" w:sz="8" w:space="0" w:color="auto"/>
            </w:tcBorders>
          </w:tcPr>
          <w:p w:rsidR="00546127" w:rsidRPr="00941AF3" w:rsidRDefault="00546127" w:rsidP="003E660C">
            <w:pPr>
              <w:jc w:val="center"/>
              <w:rPr>
                <w:sz w:val="22"/>
                <w:szCs w:val="22"/>
              </w:rPr>
            </w:pPr>
            <w:r w:rsidRPr="00941AF3">
              <w:rPr>
                <w:sz w:val="22"/>
                <w:szCs w:val="22"/>
              </w:rPr>
              <w:t>1.3.Зав.отделом</w:t>
            </w:r>
          </w:p>
        </w:tc>
        <w:tc>
          <w:tcPr>
            <w:tcW w:w="1593" w:type="dxa"/>
            <w:tcBorders>
              <w:top w:val="nil"/>
              <w:left w:val="nil"/>
              <w:bottom w:val="single" w:sz="8" w:space="0" w:color="auto"/>
              <w:right w:val="single" w:sz="8" w:space="0" w:color="auto"/>
            </w:tcBorders>
          </w:tcPr>
          <w:p w:rsidR="00546127" w:rsidRPr="00941AF3" w:rsidRDefault="00546127" w:rsidP="003E660C">
            <w:pPr>
              <w:jc w:val="center"/>
              <w:rPr>
                <w:sz w:val="22"/>
                <w:szCs w:val="22"/>
              </w:rPr>
            </w:pPr>
            <w:r w:rsidRPr="00941AF3">
              <w:rPr>
                <w:sz w:val="22"/>
                <w:szCs w:val="22"/>
              </w:rPr>
              <w:t>2</w:t>
            </w:r>
          </w:p>
        </w:tc>
        <w:tc>
          <w:tcPr>
            <w:tcW w:w="961" w:type="dxa"/>
            <w:tcBorders>
              <w:top w:val="nil"/>
              <w:left w:val="nil"/>
              <w:bottom w:val="single" w:sz="8" w:space="0" w:color="auto"/>
              <w:right w:val="single" w:sz="8" w:space="0" w:color="auto"/>
            </w:tcBorders>
          </w:tcPr>
          <w:p w:rsidR="00546127" w:rsidRPr="00941AF3" w:rsidRDefault="00546127" w:rsidP="003E660C">
            <w:pPr>
              <w:jc w:val="center"/>
              <w:rPr>
                <w:sz w:val="22"/>
                <w:szCs w:val="22"/>
              </w:rPr>
            </w:pPr>
            <w:r w:rsidRPr="00941AF3">
              <w:rPr>
                <w:sz w:val="22"/>
                <w:szCs w:val="22"/>
              </w:rPr>
              <w:t>16000</w:t>
            </w:r>
          </w:p>
        </w:tc>
        <w:tc>
          <w:tcPr>
            <w:tcW w:w="1506" w:type="dxa"/>
            <w:tcBorders>
              <w:top w:val="nil"/>
              <w:left w:val="nil"/>
              <w:bottom w:val="single" w:sz="8" w:space="0" w:color="auto"/>
              <w:right w:val="single" w:sz="8" w:space="0" w:color="auto"/>
            </w:tcBorders>
          </w:tcPr>
          <w:p w:rsidR="00546127" w:rsidRPr="00941AF3" w:rsidRDefault="00546127" w:rsidP="003E660C">
            <w:pPr>
              <w:jc w:val="center"/>
              <w:rPr>
                <w:sz w:val="22"/>
                <w:szCs w:val="22"/>
              </w:rPr>
            </w:pPr>
            <w:r w:rsidRPr="00941AF3">
              <w:rPr>
                <w:sz w:val="22"/>
                <w:szCs w:val="22"/>
              </w:rPr>
              <w:t>384000</w:t>
            </w:r>
          </w:p>
        </w:tc>
      </w:tr>
      <w:tr w:rsidR="00546127" w:rsidRPr="007D3EEF">
        <w:trPr>
          <w:trHeight w:val="390"/>
          <w:jc w:val="center"/>
        </w:trPr>
        <w:tc>
          <w:tcPr>
            <w:tcW w:w="7630" w:type="dxa"/>
            <w:gridSpan w:val="4"/>
            <w:tcBorders>
              <w:top w:val="single" w:sz="8" w:space="0" w:color="auto"/>
              <w:left w:val="single" w:sz="8" w:space="0" w:color="auto"/>
              <w:bottom w:val="single" w:sz="8" w:space="0" w:color="auto"/>
              <w:right w:val="single" w:sz="8" w:space="0" w:color="000000"/>
            </w:tcBorders>
          </w:tcPr>
          <w:p w:rsidR="00546127" w:rsidRPr="00941AF3" w:rsidRDefault="00546127" w:rsidP="003E660C">
            <w:pPr>
              <w:jc w:val="center"/>
              <w:rPr>
                <w:sz w:val="22"/>
                <w:szCs w:val="22"/>
              </w:rPr>
            </w:pPr>
            <w:r w:rsidRPr="00941AF3">
              <w:rPr>
                <w:sz w:val="22"/>
                <w:szCs w:val="22"/>
              </w:rPr>
              <w:t>2. Специалисты</w:t>
            </w:r>
          </w:p>
        </w:tc>
      </w:tr>
      <w:tr w:rsidR="00546127" w:rsidRPr="007D3EEF">
        <w:trPr>
          <w:trHeight w:val="390"/>
          <w:jc w:val="center"/>
        </w:trPr>
        <w:tc>
          <w:tcPr>
            <w:tcW w:w="3570" w:type="dxa"/>
            <w:tcBorders>
              <w:top w:val="nil"/>
              <w:left w:val="single" w:sz="8" w:space="0" w:color="auto"/>
              <w:bottom w:val="single" w:sz="8" w:space="0" w:color="auto"/>
              <w:right w:val="single" w:sz="8" w:space="0" w:color="auto"/>
            </w:tcBorders>
          </w:tcPr>
          <w:p w:rsidR="00546127" w:rsidRPr="00941AF3" w:rsidRDefault="00546127" w:rsidP="003E660C">
            <w:pPr>
              <w:jc w:val="center"/>
              <w:rPr>
                <w:sz w:val="22"/>
                <w:szCs w:val="22"/>
              </w:rPr>
            </w:pPr>
            <w:r w:rsidRPr="00941AF3">
              <w:rPr>
                <w:sz w:val="22"/>
                <w:szCs w:val="22"/>
              </w:rPr>
              <w:t>2.1. Бухгалтер</w:t>
            </w:r>
          </w:p>
        </w:tc>
        <w:tc>
          <w:tcPr>
            <w:tcW w:w="1593" w:type="dxa"/>
            <w:tcBorders>
              <w:top w:val="nil"/>
              <w:left w:val="nil"/>
              <w:bottom w:val="single" w:sz="8" w:space="0" w:color="auto"/>
              <w:right w:val="single" w:sz="8" w:space="0" w:color="auto"/>
            </w:tcBorders>
          </w:tcPr>
          <w:p w:rsidR="00546127" w:rsidRPr="00941AF3" w:rsidRDefault="00546127" w:rsidP="003E660C">
            <w:pPr>
              <w:jc w:val="center"/>
              <w:rPr>
                <w:sz w:val="22"/>
                <w:szCs w:val="22"/>
              </w:rPr>
            </w:pPr>
            <w:r w:rsidRPr="00941AF3">
              <w:rPr>
                <w:sz w:val="22"/>
                <w:szCs w:val="22"/>
              </w:rPr>
              <w:t>1</w:t>
            </w:r>
          </w:p>
        </w:tc>
        <w:tc>
          <w:tcPr>
            <w:tcW w:w="961" w:type="dxa"/>
            <w:tcBorders>
              <w:top w:val="nil"/>
              <w:left w:val="nil"/>
              <w:bottom w:val="single" w:sz="8" w:space="0" w:color="auto"/>
              <w:right w:val="single" w:sz="8" w:space="0" w:color="auto"/>
            </w:tcBorders>
          </w:tcPr>
          <w:p w:rsidR="00546127" w:rsidRPr="00941AF3" w:rsidRDefault="00546127" w:rsidP="003E660C">
            <w:pPr>
              <w:jc w:val="center"/>
              <w:rPr>
                <w:sz w:val="22"/>
                <w:szCs w:val="22"/>
              </w:rPr>
            </w:pPr>
            <w:r w:rsidRPr="00941AF3">
              <w:rPr>
                <w:sz w:val="22"/>
                <w:szCs w:val="22"/>
              </w:rPr>
              <w:t>15000</w:t>
            </w:r>
          </w:p>
        </w:tc>
        <w:tc>
          <w:tcPr>
            <w:tcW w:w="1506" w:type="dxa"/>
            <w:tcBorders>
              <w:top w:val="nil"/>
              <w:left w:val="nil"/>
              <w:bottom w:val="single" w:sz="8" w:space="0" w:color="auto"/>
              <w:right w:val="single" w:sz="8" w:space="0" w:color="auto"/>
            </w:tcBorders>
          </w:tcPr>
          <w:p w:rsidR="00546127" w:rsidRPr="00941AF3" w:rsidRDefault="00546127" w:rsidP="003E660C">
            <w:pPr>
              <w:jc w:val="center"/>
              <w:rPr>
                <w:sz w:val="22"/>
                <w:szCs w:val="22"/>
              </w:rPr>
            </w:pPr>
            <w:r w:rsidRPr="00941AF3">
              <w:rPr>
                <w:sz w:val="22"/>
                <w:szCs w:val="22"/>
              </w:rPr>
              <w:t>180000</w:t>
            </w:r>
          </w:p>
        </w:tc>
      </w:tr>
      <w:tr w:rsidR="00546127" w:rsidRPr="007D3EEF">
        <w:trPr>
          <w:trHeight w:val="390"/>
          <w:jc w:val="center"/>
        </w:trPr>
        <w:tc>
          <w:tcPr>
            <w:tcW w:w="7630" w:type="dxa"/>
            <w:gridSpan w:val="4"/>
            <w:tcBorders>
              <w:top w:val="single" w:sz="8" w:space="0" w:color="auto"/>
              <w:left w:val="single" w:sz="8" w:space="0" w:color="auto"/>
              <w:bottom w:val="single" w:sz="8" w:space="0" w:color="auto"/>
              <w:right w:val="single" w:sz="8" w:space="0" w:color="000000"/>
            </w:tcBorders>
          </w:tcPr>
          <w:p w:rsidR="00546127" w:rsidRPr="00941AF3" w:rsidRDefault="00546127" w:rsidP="003E660C">
            <w:pPr>
              <w:jc w:val="center"/>
              <w:rPr>
                <w:sz w:val="22"/>
                <w:szCs w:val="22"/>
              </w:rPr>
            </w:pPr>
            <w:r w:rsidRPr="00941AF3">
              <w:rPr>
                <w:sz w:val="22"/>
                <w:szCs w:val="22"/>
              </w:rPr>
              <w:t>3. Торгово-оперативный персонал</w:t>
            </w:r>
          </w:p>
        </w:tc>
      </w:tr>
      <w:tr w:rsidR="00546127" w:rsidRPr="007D3EEF">
        <w:trPr>
          <w:trHeight w:val="390"/>
          <w:jc w:val="center"/>
        </w:trPr>
        <w:tc>
          <w:tcPr>
            <w:tcW w:w="3570" w:type="dxa"/>
            <w:tcBorders>
              <w:top w:val="nil"/>
              <w:left w:val="single" w:sz="8" w:space="0" w:color="auto"/>
              <w:bottom w:val="single" w:sz="8" w:space="0" w:color="auto"/>
              <w:right w:val="single" w:sz="8" w:space="0" w:color="auto"/>
            </w:tcBorders>
          </w:tcPr>
          <w:p w:rsidR="00546127" w:rsidRPr="00941AF3" w:rsidRDefault="00546127" w:rsidP="003E660C">
            <w:pPr>
              <w:jc w:val="center"/>
              <w:rPr>
                <w:sz w:val="22"/>
                <w:szCs w:val="22"/>
              </w:rPr>
            </w:pPr>
            <w:r w:rsidRPr="00941AF3">
              <w:rPr>
                <w:sz w:val="22"/>
                <w:szCs w:val="22"/>
              </w:rPr>
              <w:t>3.1. Продавец</w:t>
            </w:r>
          </w:p>
        </w:tc>
        <w:tc>
          <w:tcPr>
            <w:tcW w:w="1593" w:type="dxa"/>
            <w:tcBorders>
              <w:top w:val="nil"/>
              <w:left w:val="nil"/>
              <w:bottom w:val="single" w:sz="8" w:space="0" w:color="auto"/>
              <w:right w:val="single" w:sz="8" w:space="0" w:color="auto"/>
            </w:tcBorders>
          </w:tcPr>
          <w:p w:rsidR="00546127" w:rsidRPr="00941AF3" w:rsidRDefault="00546127" w:rsidP="003E660C">
            <w:pPr>
              <w:jc w:val="center"/>
              <w:rPr>
                <w:sz w:val="22"/>
                <w:szCs w:val="22"/>
              </w:rPr>
            </w:pPr>
            <w:r w:rsidRPr="00941AF3">
              <w:rPr>
                <w:sz w:val="22"/>
                <w:szCs w:val="22"/>
              </w:rPr>
              <w:t>6</w:t>
            </w:r>
          </w:p>
        </w:tc>
        <w:tc>
          <w:tcPr>
            <w:tcW w:w="961" w:type="dxa"/>
            <w:tcBorders>
              <w:top w:val="nil"/>
              <w:left w:val="nil"/>
              <w:bottom w:val="single" w:sz="8" w:space="0" w:color="auto"/>
              <w:right w:val="single" w:sz="8" w:space="0" w:color="auto"/>
            </w:tcBorders>
          </w:tcPr>
          <w:p w:rsidR="00546127" w:rsidRPr="00941AF3" w:rsidRDefault="00546127" w:rsidP="003E660C">
            <w:pPr>
              <w:jc w:val="center"/>
              <w:rPr>
                <w:sz w:val="22"/>
                <w:szCs w:val="22"/>
              </w:rPr>
            </w:pPr>
            <w:r w:rsidRPr="00941AF3">
              <w:rPr>
                <w:sz w:val="22"/>
                <w:szCs w:val="22"/>
              </w:rPr>
              <w:t>10000</w:t>
            </w:r>
          </w:p>
        </w:tc>
        <w:tc>
          <w:tcPr>
            <w:tcW w:w="1506" w:type="dxa"/>
            <w:tcBorders>
              <w:top w:val="nil"/>
              <w:left w:val="nil"/>
              <w:bottom w:val="single" w:sz="8" w:space="0" w:color="auto"/>
              <w:right w:val="single" w:sz="8" w:space="0" w:color="auto"/>
            </w:tcBorders>
          </w:tcPr>
          <w:p w:rsidR="00546127" w:rsidRPr="00941AF3" w:rsidRDefault="00546127" w:rsidP="003E660C">
            <w:pPr>
              <w:jc w:val="center"/>
              <w:rPr>
                <w:sz w:val="22"/>
                <w:szCs w:val="22"/>
              </w:rPr>
            </w:pPr>
            <w:r w:rsidRPr="00941AF3">
              <w:rPr>
                <w:sz w:val="22"/>
                <w:szCs w:val="22"/>
              </w:rPr>
              <w:t>720000</w:t>
            </w:r>
          </w:p>
        </w:tc>
      </w:tr>
      <w:tr w:rsidR="00546127" w:rsidRPr="007D3EEF">
        <w:trPr>
          <w:trHeight w:val="390"/>
          <w:jc w:val="center"/>
        </w:trPr>
        <w:tc>
          <w:tcPr>
            <w:tcW w:w="3570" w:type="dxa"/>
            <w:tcBorders>
              <w:top w:val="nil"/>
              <w:left w:val="single" w:sz="8" w:space="0" w:color="auto"/>
              <w:bottom w:val="single" w:sz="8" w:space="0" w:color="auto"/>
              <w:right w:val="single" w:sz="8" w:space="0" w:color="auto"/>
            </w:tcBorders>
          </w:tcPr>
          <w:p w:rsidR="00546127" w:rsidRPr="00941AF3" w:rsidRDefault="00546127" w:rsidP="003E660C">
            <w:pPr>
              <w:jc w:val="center"/>
              <w:rPr>
                <w:sz w:val="22"/>
                <w:szCs w:val="22"/>
              </w:rPr>
            </w:pPr>
            <w:r w:rsidRPr="00941AF3">
              <w:rPr>
                <w:sz w:val="22"/>
                <w:szCs w:val="22"/>
              </w:rPr>
              <w:t>3.2. Кассир</w:t>
            </w:r>
          </w:p>
        </w:tc>
        <w:tc>
          <w:tcPr>
            <w:tcW w:w="1593" w:type="dxa"/>
            <w:tcBorders>
              <w:top w:val="nil"/>
              <w:left w:val="nil"/>
              <w:bottom w:val="single" w:sz="8" w:space="0" w:color="auto"/>
              <w:right w:val="single" w:sz="8" w:space="0" w:color="auto"/>
            </w:tcBorders>
          </w:tcPr>
          <w:p w:rsidR="00546127" w:rsidRPr="00941AF3" w:rsidRDefault="00546127" w:rsidP="003E660C">
            <w:pPr>
              <w:jc w:val="center"/>
              <w:rPr>
                <w:sz w:val="22"/>
                <w:szCs w:val="22"/>
              </w:rPr>
            </w:pPr>
            <w:r w:rsidRPr="00941AF3">
              <w:rPr>
                <w:sz w:val="22"/>
                <w:szCs w:val="22"/>
              </w:rPr>
              <w:t>4</w:t>
            </w:r>
          </w:p>
        </w:tc>
        <w:tc>
          <w:tcPr>
            <w:tcW w:w="961" w:type="dxa"/>
            <w:tcBorders>
              <w:top w:val="nil"/>
              <w:left w:val="nil"/>
              <w:bottom w:val="single" w:sz="8" w:space="0" w:color="auto"/>
              <w:right w:val="single" w:sz="8" w:space="0" w:color="auto"/>
            </w:tcBorders>
          </w:tcPr>
          <w:p w:rsidR="00546127" w:rsidRPr="00941AF3" w:rsidRDefault="00546127" w:rsidP="003E660C">
            <w:pPr>
              <w:jc w:val="center"/>
              <w:rPr>
                <w:sz w:val="22"/>
                <w:szCs w:val="22"/>
              </w:rPr>
            </w:pPr>
            <w:r w:rsidRPr="00941AF3">
              <w:rPr>
                <w:sz w:val="22"/>
                <w:szCs w:val="22"/>
              </w:rPr>
              <w:t>10000</w:t>
            </w:r>
          </w:p>
        </w:tc>
        <w:tc>
          <w:tcPr>
            <w:tcW w:w="1506" w:type="dxa"/>
            <w:tcBorders>
              <w:top w:val="nil"/>
              <w:left w:val="nil"/>
              <w:bottom w:val="single" w:sz="8" w:space="0" w:color="auto"/>
              <w:right w:val="single" w:sz="8" w:space="0" w:color="auto"/>
            </w:tcBorders>
          </w:tcPr>
          <w:p w:rsidR="00546127" w:rsidRPr="00941AF3" w:rsidRDefault="00546127" w:rsidP="003E660C">
            <w:pPr>
              <w:jc w:val="center"/>
              <w:rPr>
                <w:sz w:val="22"/>
                <w:szCs w:val="22"/>
              </w:rPr>
            </w:pPr>
            <w:r w:rsidRPr="00941AF3">
              <w:rPr>
                <w:sz w:val="22"/>
                <w:szCs w:val="22"/>
              </w:rPr>
              <w:t>480000</w:t>
            </w:r>
          </w:p>
        </w:tc>
      </w:tr>
      <w:tr w:rsidR="00546127" w:rsidRPr="007D3EEF">
        <w:trPr>
          <w:trHeight w:val="390"/>
          <w:jc w:val="center"/>
        </w:trPr>
        <w:tc>
          <w:tcPr>
            <w:tcW w:w="7630" w:type="dxa"/>
            <w:gridSpan w:val="4"/>
            <w:tcBorders>
              <w:top w:val="single" w:sz="8" w:space="0" w:color="auto"/>
              <w:left w:val="single" w:sz="8" w:space="0" w:color="auto"/>
              <w:bottom w:val="single" w:sz="8" w:space="0" w:color="auto"/>
              <w:right w:val="single" w:sz="8" w:space="0" w:color="000000"/>
            </w:tcBorders>
          </w:tcPr>
          <w:p w:rsidR="00546127" w:rsidRPr="00941AF3" w:rsidRDefault="00546127" w:rsidP="003E660C">
            <w:pPr>
              <w:jc w:val="center"/>
              <w:rPr>
                <w:sz w:val="22"/>
                <w:szCs w:val="22"/>
              </w:rPr>
            </w:pPr>
            <w:r w:rsidRPr="00941AF3">
              <w:rPr>
                <w:sz w:val="22"/>
                <w:szCs w:val="22"/>
              </w:rPr>
              <w:t>4. Вспомогательный персонал</w:t>
            </w:r>
          </w:p>
        </w:tc>
      </w:tr>
      <w:tr w:rsidR="00546127" w:rsidRPr="007D3EEF">
        <w:trPr>
          <w:trHeight w:val="390"/>
          <w:jc w:val="center"/>
        </w:trPr>
        <w:tc>
          <w:tcPr>
            <w:tcW w:w="3570" w:type="dxa"/>
            <w:tcBorders>
              <w:top w:val="nil"/>
              <w:left w:val="single" w:sz="8" w:space="0" w:color="auto"/>
              <w:bottom w:val="single" w:sz="8" w:space="0" w:color="auto"/>
              <w:right w:val="single" w:sz="8" w:space="0" w:color="auto"/>
            </w:tcBorders>
          </w:tcPr>
          <w:p w:rsidR="00546127" w:rsidRPr="00941AF3" w:rsidRDefault="00546127" w:rsidP="003E660C">
            <w:pPr>
              <w:jc w:val="center"/>
              <w:rPr>
                <w:sz w:val="22"/>
                <w:szCs w:val="22"/>
              </w:rPr>
            </w:pPr>
            <w:r w:rsidRPr="00941AF3">
              <w:rPr>
                <w:sz w:val="22"/>
                <w:szCs w:val="22"/>
              </w:rPr>
              <w:t>4.1. Грузчик</w:t>
            </w:r>
          </w:p>
        </w:tc>
        <w:tc>
          <w:tcPr>
            <w:tcW w:w="1593" w:type="dxa"/>
            <w:tcBorders>
              <w:top w:val="nil"/>
              <w:left w:val="nil"/>
              <w:bottom w:val="single" w:sz="8" w:space="0" w:color="auto"/>
              <w:right w:val="single" w:sz="8" w:space="0" w:color="auto"/>
            </w:tcBorders>
          </w:tcPr>
          <w:p w:rsidR="00546127" w:rsidRPr="00941AF3" w:rsidRDefault="00546127" w:rsidP="003E660C">
            <w:pPr>
              <w:jc w:val="center"/>
              <w:rPr>
                <w:sz w:val="22"/>
                <w:szCs w:val="22"/>
              </w:rPr>
            </w:pPr>
            <w:r w:rsidRPr="00941AF3">
              <w:rPr>
                <w:sz w:val="22"/>
                <w:szCs w:val="22"/>
              </w:rPr>
              <w:t>3</w:t>
            </w:r>
          </w:p>
        </w:tc>
        <w:tc>
          <w:tcPr>
            <w:tcW w:w="961" w:type="dxa"/>
            <w:tcBorders>
              <w:top w:val="nil"/>
              <w:left w:val="nil"/>
              <w:bottom w:val="single" w:sz="8" w:space="0" w:color="auto"/>
              <w:right w:val="single" w:sz="8" w:space="0" w:color="auto"/>
            </w:tcBorders>
          </w:tcPr>
          <w:p w:rsidR="00546127" w:rsidRPr="00941AF3" w:rsidRDefault="00546127" w:rsidP="003E660C">
            <w:pPr>
              <w:jc w:val="center"/>
              <w:rPr>
                <w:sz w:val="22"/>
                <w:szCs w:val="22"/>
              </w:rPr>
            </w:pPr>
            <w:r w:rsidRPr="00941AF3">
              <w:rPr>
                <w:sz w:val="22"/>
                <w:szCs w:val="22"/>
              </w:rPr>
              <w:t>6000</w:t>
            </w:r>
          </w:p>
        </w:tc>
        <w:tc>
          <w:tcPr>
            <w:tcW w:w="1506" w:type="dxa"/>
            <w:tcBorders>
              <w:top w:val="nil"/>
              <w:left w:val="nil"/>
              <w:bottom w:val="single" w:sz="8" w:space="0" w:color="auto"/>
              <w:right w:val="single" w:sz="8" w:space="0" w:color="auto"/>
            </w:tcBorders>
          </w:tcPr>
          <w:p w:rsidR="00546127" w:rsidRPr="00941AF3" w:rsidRDefault="00546127" w:rsidP="003E660C">
            <w:pPr>
              <w:jc w:val="center"/>
              <w:rPr>
                <w:sz w:val="22"/>
                <w:szCs w:val="22"/>
              </w:rPr>
            </w:pPr>
            <w:r w:rsidRPr="00941AF3">
              <w:rPr>
                <w:sz w:val="22"/>
                <w:szCs w:val="22"/>
              </w:rPr>
              <w:t>216000</w:t>
            </w:r>
          </w:p>
        </w:tc>
      </w:tr>
      <w:tr w:rsidR="00546127" w:rsidRPr="007D3EEF">
        <w:trPr>
          <w:trHeight w:val="390"/>
          <w:jc w:val="center"/>
        </w:trPr>
        <w:tc>
          <w:tcPr>
            <w:tcW w:w="3570" w:type="dxa"/>
            <w:tcBorders>
              <w:top w:val="nil"/>
              <w:left w:val="single" w:sz="8" w:space="0" w:color="auto"/>
              <w:bottom w:val="single" w:sz="8" w:space="0" w:color="auto"/>
              <w:right w:val="single" w:sz="8" w:space="0" w:color="auto"/>
            </w:tcBorders>
          </w:tcPr>
          <w:p w:rsidR="00546127" w:rsidRPr="00941AF3" w:rsidRDefault="00546127" w:rsidP="003E660C">
            <w:pPr>
              <w:jc w:val="center"/>
              <w:rPr>
                <w:sz w:val="22"/>
                <w:szCs w:val="22"/>
              </w:rPr>
            </w:pPr>
            <w:r w:rsidRPr="00941AF3">
              <w:rPr>
                <w:sz w:val="22"/>
                <w:szCs w:val="22"/>
              </w:rPr>
              <w:t>4.2. Уборщица</w:t>
            </w:r>
          </w:p>
        </w:tc>
        <w:tc>
          <w:tcPr>
            <w:tcW w:w="1593" w:type="dxa"/>
            <w:tcBorders>
              <w:top w:val="nil"/>
              <w:left w:val="nil"/>
              <w:bottom w:val="single" w:sz="8" w:space="0" w:color="auto"/>
              <w:right w:val="single" w:sz="8" w:space="0" w:color="auto"/>
            </w:tcBorders>
          </w:tcPr>
          <w:p w:rsidR="00546127" w:rsidRPr="00941AF3" w:rsidRDefault="00546127" w:rsidP="003E660C">
            <w:pPr>
              <w:jc w:val="center"/>
              <w:rPr>
                <w:sz w:val="22"/>
                <w:szCs w:val="22"/>
              </w:rPr>
            </w:pPr>
            <w:r w:rsidRPr="00941AF3">
              <w:rPr>
                <w:sz w:val="22"/>
                <w:szCs w:val="22"/>
              </w:rPr>
              <w:t>2</w:t>
            </w:r>
          </w:p>
        </w:tc>
        <w:tc>
          <w:tcPr>
            <w:tcW w:w="961" w:type="dxa"/>
            <w:tcBorders>
              <w:top w:val="nil"/>
              <w:left w:val="nil"/>
              <w:bottom w:val="single" w:sz="8" w:space="0" w:color="auto"/>
              <w:right w:val="single" w:sz="8" w:space="0" w:color="auto"/>
            </w:tcBorders>
          </w:tcPr>
          <w:p w:rsidR="00546127" w:rsidRPr="00941AF3" w:rsidRDefault="00546127" w:rsidP="003E660C">
            <w:pPr>
              <w:jc w:val="center"/>
              <w:rPr>
                <w:sz w:val="22"/>
                <w:szCs w:val="22"/>
              </w:rPr>
            </w:pPr>
            <w:r w:rsidRPr="00941AF3">
              <w:rPr>
                <w:sz w:val="22"/>
                <w:szCs w:val="22"/>
              </w:rPr>
              <w:t>5000</w:t>
            </w:r>
          </w:p>
        </w:tc>
        <w:tc>
          <w:tcPr>
            <w:tcW w:w="1506" w:type="dxa"/>
            <w:tcBorders>
              <w:top w:val="nil"/>
              <w:left w:val="nil"/>
              <w:bottom w:val="single" w:sz="8" w:space="0" w:color="auto"/>
              <w:right w:val="single" w:sz="8" w:space="0" w:color="auto"/>
            </w:tcBorders>
          </w:tcPr>
          <w:p w:rsidR="00546127" w:rsidRPr="00941AF3" w:rsidRDefault="00546127" w:rsidP="003E660C">
            <w:pPr>
              <w:jc w:val="center"/>
              <w:rPr>
                <w:sz w:val="22"/>
                <w:szCs w:val="22"/>
              </w:rPr>
            </w:pPr>
            <w:r w:rsidRPr="00941AF3">
              <w:rPr>
                <w:sz w:val="22"/>
                <w:szCs w:val="22"/>
              </w:rPr>
              <w:t>120000</w:t>
            </w:r>
          </w:p>
        </w:tc>
      </w:tr>
      <w:tr w:rsidR="00546127" w:rsidRPr="007D3EEF">
        <w:trPr>
          <w:trHeight w:val="390"/>
          <w:jc w:val="center"/>
        </w:trPr>
        <w:tc>
          <w:tcPr>
            <w:tcW w:w="3570" w:type="dxa"/>
            <w:tcBorders>
              <w:top w:val="nil"/>
              <w:left w:val="single" w:sz="8" w:space="0" w:color="auto"/>
              <w:bottom w:val="single" w:sz="8" w:space="0" w:color="auto"/>
              <w:right w:val="single" w:sz="8" w:space="0" w:color="auto"/>
            </w:tcBorders>
          </w:tcPr>
          <w:p w:rsidR="00546127" w:rsidRPr="00941AF3" w:rsidRDefault="00546127" w:rsidP="003E660C">
            <w:pPr>
              <w:jc w:val="center"/>
              <w:rPr>
                <w:b/>
                <w:bCs/>
                <w:sz w:val="22"/>
                <w:szCs w:val="22"/>
              </w:rPr>
            </w:pPr>
            <w:r w:rsidRPr="00941AF3">
              <w:rPr>
                <w:b/>
                <w:bCs/>
                <w:sz w:val="22"/>
                <w:szCs w:val="22"/>
              </w:rPr>
              <w:t>Итого</w:t>
            </w:r>
          </w:p>
        </w:tc>
        <w:tc>
          <w:tcPr>
            <w:tcW w:w="1593" w:type="dxa"/>
            <w:tcBorders>
              <w:top w:val="nil"/>
              <w:left w:val="nil"/>
              <w:bottom w:val="single" w:sz="8" w:space="0" w:color="auto"/>
              <w:right w:val="single" w:sz="8" w:space="0" w:color="auto"/>
            </w:tcBorders>
          </w:tcPr>
          <w:p w:rsidR="00546127" w:rsidRPr="00941AF3" w:rsidRDefault="00546127" w:rsidP="003E660C">
            <w:pPr>
              <w:jc w:val="center"/>
              <w:rPr>
                <w:b/>
                <w:bCs/>
                <w:sz w:val="22"/>
                <w:szCs w:val="22"/>
              </w:rPr>
            </w:pPr>
            <w:r w:rsidRPr="00941AF3">
              <w:rPr>
                <w:b/>
                <w:bCs/>
                <w:sz w:val="22"/>
                <w:szCs w:val="22"/>
              </w:rPr>
              <w:t>20</w:t>
            </w:r>
          </w:p>
        </w:tc>
        <w:tc>
          <w:tcPr>
            <w:tcW w:w="961" w:type="dxa"/>
            <w:tcBorders>
              <w:top w:val="nil"/>
              <w:left w:val="nil"/>
              <w:bottom w:val="single" w:sz="8" w:space="0" w:color="auto"/>
              <w:right w:val="single" w:sz="8" w:space="0" w:color="auto"/>
            </w:tcBorders>
          </w:tcPr>
          <w:p w:rsidR="00546127" w:rsidRPr="00941AF3" w:rsidRDefault="00546127" w:rsidP="003E660C">
            <w:pPr>
              <w:jc w:val="center"/>
              <w:rPr>
                <w:b/>
                <w:bCs/>
                <w:sz w:val="22"/>
                <w:szCs w:val="22"/>
              </w:rPr>
            </w:pPr>
          </w:p>
        </w:tc>
        <w:tc>
          <w:tcPr>
            <w:tcW w:w="1506" w:type="dxa"/>
            <w:tcBorders>
              <w:top w:val="nil"/>
              <w:left w:val="nil"/>
              <w:bottom w:val="single" w:sz="8" w:space="0" w:color="auto"/>
              <w:right w:val="single" w:sz="8" w:space="0" w:color="auto"/>
            </w:tcBorders>
          </w:tcPr>
          <w:p w:rsidR="00546127" w:rsidRPr="00941AF3" w:rsidRDefault="00546127" w:rsidP="003E660C">
            <w:pPr>
              <w:jc w:val="center"/>
              <w:rPr>
                <w:b/>
                <w:bCs/>
                <w:sz w:val="22"/>
                <w:szCs w:val="22"/>
              </w:rPr>
            </w:pPr>
            <w:r w:rsidRPr="00941AF3">
              <w:rPr>
                <w:b/>
                <w:bCs/>
                <w:sz w:val="22"/>
                <w:szCs w:val="22"/>
              </w:rPr>
              <w:t>2592000</w:t>
            </w:r>
          </w:p>
        </w:tc>
      </w:tr>
    </w:tbl>
    <w:p w:rsidR="00546127" w:rsidRPr="007D3EEF" w:rsidRDefault="00546127" w:rsidP="003E660C">
      <w:pPr>
        <w:spacing w:before="120" w:line="360" w:lineRule="auto"/>
        <w:ind w:firstLine="709"/>
        <w:jc w:val="both"/>
        <w:rPr>
          <w:sz w:val="28"/>
          <w:szCs w:val="28"/>
        </w:rPr>
      </w:pPr>
      <w:r w:rsidRPr="007D3EEF">
        <w:rPr>
          <w:sz w:val="28"/>
          <w:szCs w:val="28"/>
        </w:rPr>
        <w:t xml:space="preserve">Из таблицы </w:t>
      </w:r>
      <w:r w:rsidR="00785308">
        <w:rPr>
          <w:sz w:val="28"/>
          <w:szCs w:val="28"/>
        </w:rPr>
        <w:t>1</w:t>
      </w:r>
      <w:r w:rsidRPr="007D3EEF">
        <w:rPr>
          <w:sz w:val="28"/>
          <w:szCs w:val="28"/>
        </w:rPr>
        <w:t xml:space="preserve"> видно, что весь персонал ООО «Телемакс» разбит на 4 категории: руководители, специалисты, торгово-оперативный персонал и вспомогательный персонал. В состав руководителей входят: директор, администратор и заведующие отделами. К специалистам относится бухгалтер. В составе торгово-оперативного персонала выделяют должности (профессии) продавцов и  кассиров. В составе вспомогательного персонала профессии, грузчиков и  уборщиков.</w:t>
      </w:r>
    </w:p>
    <w:p w:rsidR="00546127" w:rsidRPr="007D3EEF" w:rsidRDefault="00546127" w:rsidP="003E660C">
      <w:pPr>
        <w:spacing w:before="120" w:line="360" w:lineRule="auto"/>
        <w:ind w:firstLine="709"/>
        <w:jc w:val="both"/>
        <w:rPr>
          <w:sz w:val="28"/>
          <w:szCs w:val="28"/>
        </w:rPr>
      </w:pPr>
      <w:r w:rsidRPr="007D3EEF">
        <w:rPr>
          <w:sz w:val="28"/>
          <w:szCs w:val="28"/>
        </w:rPr>
        <w:t>Таким образом, организационная структура магазина «Телемакс» построена по линейно-функциональному признаку. С учетом того, что рассматриваемое нами предприятие является предприятием розничной торговли, распределение обязанностей по функциональному признаку и линейная подчиненность являются оптимальными. Прямое подчинение работников не нарушает нормативов и норм управляемости, так как все работники имеют большую степень самостоятельности в принятии решений и часть из них являются в полном смысле менеджерами: главный бухгалтер, администратор.</w:t>
      </w:r>
    </w:p>
    <w:p w:rsidR="00546127" w:rsidRPr="007D3EEF" w:rsidRDefault="00546127" w:rsidP="00941AF3">
      <w:pPr>
        <w:spacing w:before="120" w:line="360" w:lineRule="auto"/>
        <w:jc w:val="both"/>
        <w:rPr>
          <w:sz w:val="28"/>
          <w:szCs w:val="28"/>
        </w:rPr>
      </w:pPr>
    </w:p>
    <w:p w:rsidR="00A76642" w:rsidRDefault="00D479D0" w:rsidP="00FE1148">
      <w:pPr>
        <w:spacing w:line="360" w:lineRule="auto"/>
        <w:ind w:firstLine="709"/>
        <w:jc w:val="both"/>
        <w:rPr>
          <w:b/>
          <w:sz w:val="28"/>
          <w:szCs w:val="28"/>
        </w:rPr>
      </w:pPr>
      <w:r w:rsidRPr="00D479D0">
        <w:rPr>
          <w:b/>
          <w:sz w:val="28"/>
          <w:szCs w:val="28"/>
        </w:rPr>
        <w:t>2.2 Анализ финансовой деятельности предприятия</w:t>
      </w:r>
    </w:p>
    <w:p w:rsidR="00D479D0" w:rsidRDefault="00D479D0" w:rsidP="00941AF3">
      <w:pPr>
        <w:spacing w:line="360" w:lineRule="auto"/>
        <w:jc w:val="both"/>
        <w:rPr>
          <w:b/>
          <w:sz w:val="28"/>
          <w:szCs w:val="28"/>
        </w:rPr>
      </w:pPr>
    </w:p>
    <w:p w:rsidR="00D479D0" w:rsidRPr="007D3EEF" w:rsidRDefault="00D479D0" w:rsidP="003E660C">
      <w:pPr>
        <w:spacing w:line="360" w:lineRule="auto"/>
        <w:ind w:firstLine="709"/>
        <w:jc w:val="both"/>
        <w:rPr>
          <w:color w:val="333333"/>
          <w:sz w:val="28"/>
          <w:szCs w:val="28"/>
        </w:rPr>
      </w:pPr>
      <w:r w:rsidRPr="007D3EEF">
        <w:rPr>
          <w:color w:val="333333"/>
          <w:sz w:val="28"/>
          <w:szCs w:val="28"/>
        </w:rPr>
        <w:t>Оценка финансового состояния включает в себя анализ бухгалтерского баланса, отчета о прибылях и убытках ООО «Телемакс» и расчет ряда финансово-экономических показателей за  период с января по  октябрь 2009 года в целях выявления тенденций в деятельности предприятия.</w:t>
      </w:r>
    </w:p>
    <w:p w:rsidR="00D479D0" w:rsidRPr="007D3EEF" w:rsidRDefault="00D479D0" w:rsidP="003E660C">
      <w:pPr>
        <w:spacing w:line="360" w:lineRule="auto"/>
        <w:ind w:firstLine="709"/>
        <w:jc w:val="both"/>
        <w:rPr>
          <w:color w:val="333333"/>
          <w:sz w:val="28"/>
          <w:szCs w:val="28"/>
        </w:rPr>
      </w:pPr>
      <w:r w:rsidRPr="007D3EEF">
        <w:rPr>
          <w:color w:val="333333"/>
          <w:sz w:val="28"/>
          <w:szCs w:val="28"/>
        </w:rPr>
        <w:t>Методика проведения анализа финансовых результатов включает несколько этапов:</w:t>
      </w:r>
    </w:p>
    <w:p w:rsidR="00D479D0" w:rsidRPr="007D3EEF" w:rsidRDefault="00D479D0" w:rsidP="003E660C">
      <w:pPr>
        <w:pStyle w:val="22"/>
        <w:numPr>
          <w:ilvl w:val="0"/>
          <w:numId w:val="11"/>
        </w:numPr>
        <w:tabs>
          <w:tab w:val="clear" w:pos="1457"/>
          <w:tab w:val="num" w:pos="1080"/>
        </w:tabs>
        <w:spacing w:after="0" w:line="360" w:lineRule="auto"/>
        <w:ind w:hanging="737"/>
        <w:jc w:val="both"/>
        <w:rPr>
          <w:color w:val="333333"/>
          <w:sz w:val="28"/>
          <w:szCs w:val="28"/>
        </w:rPr>
      </w:pPr>
      <w:r w:rsidRPr="007D3EEF">
        <w:rPr>
          <w:color w:val="333333"/>
          <w:sz w:val="28"/>
          <w:szCs w:val="28"/>
        </w:rPr>
        <w:t>анализ динамики и структуры балансовой прибыли;</w:t>
      </w:r>
    </w:p>
    <w:p w:rsidR="00D479D0" w:rsidRPr="007D3EEF" w:rsidRDefault="00D479D0" w:rsidP="003E660C">
      <w:pPr>
        <w:pStyle w:val="22"/>
        <w:numPr>
          <w:ilvl w:val="0"/>
          <w:numId w:val="11"/>
        </w:numPr>
        <w:tabs>
          <w:tab w:val="clear" w:pos="1457"/>
          <w:tab w:val="num" w:pos="1080"/>
        </w:tabs>
        <w:spacing w:after="0" w:line="360" w:lineRule="auto"/>
        <w:ind w:hanging="737"/>
        <w:jc w:val="both"/>
        <w:rPr>
          <w:color w:val="333333"/>
          <w:sz w:val="28"/>
          <w:szCs w:val="28"/>
        </w:rPr>
      </w:pPr>
      <w:r w:rsidRPr="007D3EEF">
        <w:rPr>
          <w:color w:val="333333"/>
          <w:sz w:val="28"/>
          <w:szCs w:val="28"/>
        </w:rPr>
        <w:t>анализ прибыли от реализации;</w:t>
      </w:r>
    </w:p>
    <w:p w:rsidR="00D479D0" w:rsidRPr="007D3EEF" w:rsidRDefault="00941AF3" w:rsidP="003E660C">
      <w:pPr>
        <w:pStyle w:val="22"/>
        <w:numPr>
          <w:ilvl w:val="0"/>
          <w:numId w:val="11"/>
        </w:numPr>
        <w:tabs>
          <w:tab w:val="clear" w:pos="1457"/>
          <w:tab w:val="num" w:pos="1080"/>
        </w:tabs>
        <w:spacing w:after="0" w:line="360" w:lineRule="auto"/>
        <w:ind w:hanging="737"/>
        <w:jc w:val="both"/>
        <w:rPr>
          <w:color w:val="333333"/>
          <w:sz w:val="28"/>
          <w:szCs w:val="28"/>
        </w:rPr>
      </w:pPr>
      <w:r>
        <w:rPr>
          <w:color w:val="333333"/>
          <w:sz w:val="28"/>
          <w:szCs w:val="28"/>
        </w:rPr>
        <w:t>р</w:t>
      </w:r>
      <w:r w:rsidR="00D479D0" w:rsidRPr="007D3EEF">
        <w:rPr>
          <w:color w:val="333333"/>
          <w:sz w:val="28"/>
          <w:szCs w:val="28"/>
        </w:rPr>
        <w:t>асчет показателей финансовой устойчивости предприятия.</w:t>
      </w:r>
    </w:p>
    <w:p w:rsidR="00D479D0" w:rsidRPr="007D3EEF" w:rsidRDefault="00D479D0" w:rsidP="003E660C">
      <w:pPr>
        <w:spacing w:line="360" w:lineRule="auto"/>
        <w:ind w:firstLine="709"/>
        <w:jc w:val="both"/>
        <w:rPr>
          <w:color w:val="333333"/>
          <w:sz w:val="28"/>
          <w:szCs w:val="28"/>
        </w:rPr>
      </w:pPr>
      <w:r w:rsidRPr="007D3EEF">
        <w:rPr>
          <w:color w:val="333333"/>
          <w:sz w:val="28"/>
          <w:szCs w:val="28"/>
        </w:rPr>
        <w:t>Прибыль до налогообложения = прибыль от реализации + % к получению - % к уплате + доходы от участия в других организациях + прочие операционные доходы – прочие операционные расходы+/-внереализационные доходы/расходы.</w:t>
      </w:r>
    </w:p>
    <w:p w:rsidR="00D479D0" w:rsidRPr="007D3EEF" w:rsidRDefault="00D479D0" w:rsidP="001C5FBE">
      <w:pPr>
        <w:spacing w:line="360" w:lineRule="auto"/>
        <w:ind w:firstLine="709"/>
        <w:jc w:val="both"/>
        <w:rPr>
          <w:color w:val="333333"/>
          <w:sz w:val="28"/>
          <w:szCs w:val="28"/>
        </w:rPr>
      </w:pPr>
      <w:r w:rsidRPr="007D3EEF">
        <w:rPr>
          <w:color w:val="333333"/>
          <w:sz w:val="28"/>
          <w:szCs w:val="28"/>
        </w:rPr>
        <w:t>Чистая прибыль – это прибыль, остающаяся у предприятия после оплаты всех налогов.</w:t>
      </w:r>
    </w:p>
    <w:p w:rsidR="00D479D0" w:rsidRPr="007D3EEF" w:rsidRDefault="00D479D0" w:rsidP="001C5FBE">
      <w:pPr>
        <w:spacing w:line="360" w:lineRule="auto"/>
        <w:ind w:firstLine="709"/>
        <w:jc w:val="both"/>
        <w:rPr>
          <w:color w:val="333333"/>
          <w:sz w:val="28"/>
          <w:szCs w:val="28"/>
        </w:rPr>
      </w:pPr>
      <w:r w:rsidRPr="007D3EEF">
        <w:rPr>
          <w:color w:val="333333"/>
          <w:sz w:val="28"/>
          <w:szCs w:val="28"/>
        </w:rPr>
        <w:t>Абсолютные показатели доходности деятельности предприятия:</w:t>
      </w:r>
    </w:p>
    <w:p w:rsidR="00D479D0" w:rsidRPr="007D3EEF" w:rsidRDefault="00D479D0" w:rsidP="001C5FBE">
      <w:pPr>
        <w:spacing w:line="360" w:lineRule="auto"/>
        <w:ind w:firstLine="709"/>
        <w:jc w:val="both"/>
        <w:rPr>
          <w:color w:val="333333"/>
          <w:sz w:val="28"/>
          <w:szCs w:val="28"/>
        </w:rPr>
      </w:pPr>
      <w:r w:rsidRPr="007D3EEF">
        <w:rPr>
          <w:color w:val="333333"/>
          <w:sz w:val="28"/>
          <w:szCs w:val="28"/>
        </w:rPr>
        <w:t>Прибыль от реализации – это валовая прибыль от обычных видов деятельности предприятия.</w:t>
      </w:r>
    </w:p>
    <w:p w:rsidR="00D479D0" w:rsidRPr="007D3EEF" w:rsidRDefault="00D479D0" w:rsidP="001C5FBE">
      <w:pPr>
        <w:spacing w:line="360" w:lineRule="auto"/>
        <w:ind w:firstLine="709"/>
        <w:jc w:val="both"/>
        <w:rPr>
          <w:color w:val="333333"/>
          <w:sz w:val="28"/>
          <w:szCs w:val="28"/>
        </w:rPr>
      </w:pPr>
      <w:r w:rsidRPr="007D3EEF">
        <w:rPr>
          <w:color w:val="333333"/>
          <w:sz w:val="28"/>
          <w:szCs w:val="28"/>
        </w:rPr>
        <w:t>Операционные доходы – это доходы от продажи активов, аренды, плата за предоставление патентов, промышленных образцов и т.д.</w:t>
      </w:r>
    </w:p>
    <w:p w:rsidR="00D479D0" w:rsidRPr="007D3EEF" w:rsidRDefault="00D479D0" w:rsidP="001C5FBE">
      <w:pPr>
        <w:spacing w:line="360" w:lineRule="auto"/>
        <w:ind w:firstLine="709"/>
        <w:jc w:val="both"/>
        <w:rPr>
          <w:color w:val="333333"/>
          <w:sz w:val="28"/>
          <w:szCs w:val="28"/>
        </w:rPr>
      </w:pPr>
      <w:r w:rsidRPr="007D3EEF">
        <w:rPr>
          <w:color w:val="333333"/>
          <w:sz w:val="28"/>
          <w:szCs w:val="28"/>
        </w:rPr>
        <w:t>Операционные расходы – это плата за услуги банка, расходы по содержанию законсервированных объектов, расходы по аннулированным  заказам и т.д.</w:t>
      </w:r>
    </w:p>
    <w:p w:rsidR="00D479D0" w:rsidRPr="007D3EEF" w:rsidRDefault="00D479D0" w:rsidP="001C5FBE">
      <w:pPr>
        <w:spacing w:line="360" w:lineRule="auto"/>
        <w:ind w:firstLine="709"/>
        <w:jc w:val="both"/>
        <w:rPr>
          <w:color w:val="333333"/>
          <w:sz w:val="28"/>
          <w:szCs w:val="28"/>
        </w:rPr>
      </w:pPr>
      <w:r w:rsidRPr="007D3EEF">
        <w:rPr>
          <w:color w:val="333333"/>
          <w:sz w:val="28"/>
          <w:szCs w:val="28"/>
        </w:rPr>
        <w:t>Внереализационные доходы – полученные предприятием пени, штрафы, неустойки, а также прибыль прошлых лет, выявленная в отчётном году.</w:t>
      </w:r>
    </w:p>
    <w:p w:rsidR="00D479D0" w:rsidRPr="007D3EEF" w:rsidRDefault="00D479D0" w:rsidP="001C5FBE">
      <w:pPr>
        <w:spacing w:line="360" w:lineRule="auto"/>
        <w:ind w:firstLine="709"/>
        <w:jc w:val="both"/>
        <w:rPr>
          <w:color w:val="333333"/>
          <w:sz w:val="28"/>
          <w:szCs w:val="28"/>
        </w:rPr>
      </w:pPr>
      <w:r w:rsidRPr="007D3EEF">
        <w:rPr>
          <w:color w:val="333333"/>
          <w:sz w:val="28"/>
          <w:szCs w:val="28"/>
        </w:rPr>
        <w:t>Внереализационные расходы – отрицательные курсовые разницы, убытки от хищения, судебные расходы, штрафы, пени, неустойки, уплачиваемые предприятием.</w:t>
      </w:r>
    </w:p>
    <w:p w:rsidR="00D479D0" w:rsidRPr="007D3EEF" w:rsidRDefault="00D479D0" w:rsidP="001C5FBE">
      <w:pPr>
        <w:spacing w:line="360" w:lineRule="auto"/>
        <w:ind w:firstLine="709"/>
        <w:jc w:val="both"/>
        <w:rPr>
          <w:color w:val="333333"/>
          <w:sz w:val="28"/>
          <w:szCs w:val="28"/>
        </w:rPr>
      </w:pPr>
      <w:r w:rsidRPr="007D3EEF">
        <w:rPr>
          <w:color w:val="333333"/>
          <w:sz w:val="28"/>
          <w:szCs w:val="28"/>
        </w:rPr>
        <w:t>Корректировка прибыли – часть прибыли, которая не облагается налогом и направляется предприятием на финансирование капитальных вложений, содержание учреждений здравоохранения, образование, культуры, находящихся на балансе предприятия, а также взносы на благотворительные цели и фонды поддержки предприятия.</w:t>
      </w:r>
    </w:p>
    <w:p w:rsidR="00D479D0" w:rsidRPr="007D3EEF" w:rsidRDefault="00D479D0" w:rsidP="001C5FBE">
      <w:pPr>
        <w:spacing w:line="360" w:lineRule="auto"/>
        <w:ind w:firstLine="709"/>
        <w:jc w:val="both"/>
        <w:rPr>
          <w:color w:val="333333"/>
          <w:sz w:val="28"/>
          <w:szCs w:val="28"/>
        </w:rPr>
      </w:pPr>
      <w:r w:rsidRPr="007D3EEF">
        <w:rPr>
          <w:color w:val="333333"/>
          <w:sz w:val="28"/>
          <w:szCs w:val="28"/>
        </w:rPr>
        <w:t>Анализ структуры и динамики балансовой</w:t>
      </w:r>
      <w:r w:rsidR="001C5FBE">
        <w:rPr>
          <w:color w:val="333333"/>
          <w:sz w:val="28"/>
          <w:szCs w:val="28"/>
        </w:rPr>
        <w:t xml:space="preserve"> прибыли представлен в таблице 2</w:t>
      </w:r>
      <w:r w:rsidRPr="007D3EEF">
        <w:rPr>
          <w:color w:val="333333"/>
          <w:sz w:val="28"/>
          <w:szCs w:val="28"/>
        </w:rPr>
        <w:t>.</w:t>
      </w:r>
    </w:p>
    <w:p w:rsidR="00D479D0" w:rsidRDefault="00D479D0" w:rsidP="00941AF3">
      <w:pPr>
        <w:spacing w:line="360" w:lineRule="auto"/>
        <w:ind w:firstLine="720"/>
        <w:jc w:val="both"/>
        <w:rPr>
          <w:color w:val="333333"/>
          <w:sz w:val="28"/>
          <w:szCs w:val="28"/>
        </w:rPr>
      </w:pPr>
    </w:p>
    <w:p w:rsidR="00941AF3" w:rsidRDefault="00941AF3" w:rsidP="00E42B4B">
      <w:pPr>
        <w:spacing w:line="360" w:lineRule="auto"/>
        <w:jc w:val="both"/>
        <w:rPr>
          <w:color w:val="333333"/>
          <w:sz w:val="28"/>
          <w:szCs w:val="28"/>
        </w:rPr>
      </w:pPr>
    </w:p>
    <w:p w:rsidR="00941AF3" w:rsidRPr="007D3EEF" w:rsidRDefault="00941AF3" w:rsidP="00FE1148">
      <w:pPr>
        <w:spacing w:line="360" w:lineRule="auto"/>
        <w:jc w:val="both"/>
        <w:rPr>
          <w:color w:val="333333"/>
          <w:sz w:val="28"/>
          <w:szCs w:val="28"/>
        </w:rPr>
      </w:pPr>
    </w:p>
    <w:p w:rsidR="00D479D0" w:rsidRPr="007D3EEF" w:rsidRDefault="001C5FBE" w:rsidP="00941AF3">
      <w:pPr>
        <w:spacing w:line="360" w:lineRule="auto"/>
        <w:jc w:val="both"/>
        <w:rPr>
          <w:color w:val="333333"/>
          <w:sz w:val="28"/>
          <w:szCs w:val="28"/>
        </w:rPr>
      </w:pPr>
      <w:r>
        <w:rPr>
          <w:color w:val="333333"/>
          <w:sz w:val="28"/>
          <w:szCs w:val="28"/>
        </w:rPr>
        <w:t>Таблица 2</w:t>
      </w:r>
      <w:r w:rsidR="00941AF3">
        <w:rPr>
          <w:color w:val="333333"/>
          <w:sz w:val="28"/>
          <w:szCs w:val="28"/>
        </w:rPr>
        <w:t xml:space="preserve"> -</w:t>
      </w:r>
      <w:r w:rsidR="00D479D0" w:rsidRPr="007D3EEF">
        <w:rPr>
          <w:color w:val="333333"/>
          <w:sz w:val="28"/>
          <w:szCs w:val="28"/>
        </w:rPr>
        <w:t xml:space="preserve"> Анализ и структура динамики балансовой прибыли, млн.руб.</w:t>
      </w:r>
    </w:p>
    <w:p w:rsidR="00D479D0" w:rsidRPr="007D3EEF" w:rsidRDefault="00D479D0" w:rsidP="00941AF3">
      <w:pPr>
        <w:ind w:firstLine="720"/>
        <w:jc w:val="both"/>
        <w:rPr>
          <w:color w:val="333333"/>
          <w:sz w:val="28"/>
          <w:szCs w:val="28"/>
        </w:rPr>
      </w:pPr>
    </w:p>
    <w:tbl>
      <w:tblPr>
        <w:tblW w:w="8506"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00" w:firstRow="0" w:lastRow="0" w:firstColumn="0" w:lastColumn="0" w:noHBand="0" w:noVBand="0"/>
      </w:tblPr>
      <w:tblGrid>
        <w:gridCol w:w="2751"/>
        <w:gridCol w:w="1440"/>
        <w:gridCol w:w="1440"/>
        <w:gridCol w:w="1655"/>
        <w:gridCol w:w="1220"/>
      </w:tblGrid>
      <w:tr w:rsidR="00D479D0" w:rsidRPr="007D3EEF">
        <w:trPr>
          <w:trHeight w:val="345"/>
          <w:jc w:val="center"/>
        </w:trPr>
        <w:tc>
          <w:tcPr>
            <w:tcW w:w="2751" w:type="dxa"/>
            <w:vMerge w:val="restart"/>
            <w:tcBorders>
              <w:top w:val="single" w:sz="4" w:space="0" w:color="333333"/>
              <w:left w:val="single" w:sz="4" w:space="0" w:color="333333"/>
              <w:bottom w:val="single" w:sz="4" w:space="0" w:color="333333"/>
              <w:right w:val="single" w:sz="4" w:space="0" w:color="333333"/>
            </w:tcBorders>
          </w:tcPr>
          <w:p w:rsidR="00D479D0" w:rsidRPr="00941AF3" w:rsidRDefault="00D479D0" w:rsidP="001C5FBE">
            <w:pPr>
              <w:jc w:val="center"/>
              <w:rPr>
                <w:color w:val="333333"/>
                <w:sz w:val="22"/>
                <w:szCs w:val="22"/>
              </w:rPr>
            </w:pPr>
            <w:r w:rsidRPr="00941AF3">
              <w:rPr>
                <w:color w:val="333333"/>
                <w:sz w:val="22"/>
                <w:szCs w:val="22"/>
              </w:rPr>
              <w:t>Показатели</w:t>
            </w:r>
          </w:p>
        </w:tc>
        <w:tc>
          <w:tcPr>
            <w:tcW w:w="1440" w:type="dxa"/>
            <w:vMerge w:val="restart"/>
            <w:tcBorders>
              <w:top w:val="single" w:sz="4" w:space="0" w:color="333333"/>
              <w:left w:val="single" w:sz="4" w:space="0" w:color="333333"/>
              <w:bottom w:val="single" w:sz="4" w:space="0" w:color="333333"/>
              <w:right w:val="single" w:sz="4" w:space="0" w:color="333333"/>
            </w:tcBorders>
          </w:tcPr>
          <w:p w:rsidR="00D479D0" w:rsidRPr="00941AF3" w:rsidRDefault="00D479D0" w:rsidP="001C5FBE">
            <w:pPr>
              <w:jc w:val="center"/>
              <w:rPr>
                <w:color w:val="333333"/>
                <w:sz w:val="22"/>
                <w:szCs w:val="22"/>
              </w:rPr>
            </w:pPr>
            <w:r w:rsidRPr="00941AF3">
              <w:rPr>
                <w:color w:val="333333"/>
                <w:sz w:val="22"/>
                <w:szCs w:val="22"/>
              </w:rPr>
              <w:t>Базис</w:t>
            </w:r>
          </w:p>
        </w:tc>
        <w:tc>
          <w:tcPr>
            <w:tcW w:w="1440" w:type="dxa"/>
            <w:vMerge w:val="restart"/>
            <w:tcBorders>
              <w:top w:val="single" w:sz="4" w:space="0" w:color="333333"/>
              <w:left w:val="single" w:sz="4" w:space="0" w:color="333333"/>
              <w:bottom w:val="single" w:sz="4" w:space="0" w:color="333333"/>
              <w:right w:val="single" w:sz="4" w:space="0" w:color="333333"/>
            </w:tcBorders>
          </w:tcPr>
          <w:p w:rsidR="00D479D0" w:rsidRPr="00941AF3" w:rsidRDefault="00D479D0" w:rsidP="001C5FBE">
            <w:pPr>
              <w:jc w:val="center"/>
              <w:rPr>
                <w:color w:val="333333"/>
                <w:sz w:val="22"/>
                <w:szCs w:val="22"/>
              </w:rPr>
            </w:pPr>
            <w:r w:rsidRPr="00941AF3">
              <w:rPr>
                <w:color w:val="333333"/>
                <w:sz w:val="22"/>
                <w:szCs w:val="22"/>
              </w:rPr>
              <w:t>Отчёт</w:t>
            </w:r>
          </w:p>
        </w:tc>
        <w:tc>
          <w:tcPr>
            <w:tcW w:w="1655" w:type="dxa"/>
            <w:vMerge w:val="restart"/>
            <w:tcBorders>
              <w:top w:val="single" w:sz="4" w:space="0" w:color="333333"/>
              <w:left w:val="single" w:sz="4" w:space="0" w:color="333333"/>
              <w:bottom w:val="single" w:sz="4" w:space="0" w:color="333333"/>
              <w:right w:val="single" w:sz="4" w:space="0" w:color="333333"/>
            </w:tcBorders>
          </w:tcPr>
          <w:p w:rsidR="00D479D0" w:rsidRPr="00941AF3" w:rsidRDefault="00D479D0" w:rsidP="001C5FBE">
            <w:pPr>
              <w:jc w:val="center"/>
              <w:rPr>
                <w:color w:val="333333"/>
                <w:sz w:val="22"/>
                <w:szCs w:val="22"/>
              </w:rPr>
            </w:pPr>
            <w:r w:rsidRPr="00941AF3">
              <w:rPr>
                <w:color w:val="333333"/>
                <w:sz w:val="22"/>
                <w:szCs w:val="22"/>
              </w:rPr>
              <w:t>Отклонение в сумме</w:t>
            </w:r>
          </w:p>
        </w:tc>
        <w:tc>
          <w:tcPr>
            <w:tcW w:w="1220" w:type="dxa"/>
            <w:vMerge w:val="restart"/>
            <w:tcBorders>
              <w:top w:val="single" w:sz="4" w:space="0" w:color="333333"/>
              <w:left w:val="single" w:sz="4" w:space="0" w:color="333333"/>
              <w:bottom w:val="single" w:sz="4" w:space="0" w:color="333333"/>
              <w:right w:val="single" w:sz="4" w:space="0" w:color="333333"/>
            </w:tcBorders>
          </w:tcPr>
          <w:p w:rsidR="00D479D0" w:rsidRPr="00941AF3" w:rsidRDefault="00D479D0" w:rsidP="001C5FBE">
            <w:pPr>
              <w:jc w:val="center"/>
              <w:rPr>
                <w:color w:val="333333"/>
                <w:sz w:val="22"/>
                <w:szCs w:val="22"/>
              </w:rPr>
            </w:pPr>
            <w:r w:rsidRPr="00941AF3">
              <w:rPr>
                <w:color w:val="333333"/>
                <w:sz w:val="22"/>
                <w:szCs w:val="22"/>
              </w:rPr>
              <w:t>Темп роста</w:t>
            </w:r>
          </w:p>
        </w:tc>
      </w:tr>
      <w:tr w:rsidR="00D479D0" w:rsidRPr="007D3EEF">
        <w:trPr>
          <w:trHeight w:val="375"/>
          <w:jc w:val="center"/>
        </w:trPr>
        <w:tc>
          <w:tcPr>
            <w:tcW w:w="2751" w:type="dxa"/>
            <w:vMerge/>
            <w:tcBorders>
              <w:top w:val="single" w:sz="4" w:space="0" w:color="333333"/>
              <w:left w:val="single" w:sz="4" w:space="0" w:color="333333"/>
              <w:bottom w:val="single" w:sz="4" w:space="0" w:color="333333"/>
              <w:right w:val="single" w:sz="4" w:space="0" w:color="333333"/>
            </w:tcBorders>
            <w:vAlign w:val="center"/>
          </w:tcPr>
          <w:p w:rsidR="00D479D0" w:rsidRPr="00941AF3" w:rsidRDefault="00D479D0" w:rsidP="001C5FBE">
            <w:pPr>
              <w:jc w:val="center"/>
              <w:rPr>
                <w:color w:val="333333"/>
                <w:sz w:val="22"/>
                <w:szCs w:val="22"/>
              </w:rPr>
            </w:pPr>
          </w:p>
        </w:tc>
        <w:tc>
          <w:tcPr>
            <w:tcW w:w="1440" w:type="dxa"/>
            <w:vMerge/>
            <w:tcBorders>
              <w:top w:val="single" w:sz="4" w:space="0" w:color="333333"/>
              <w:left w:val="single" w:sz="4" w:space="0" w:color="333333"/>
              <w:bottom w:val="single" w:sz="4" w:space="0" w:color="333333"/>
              <w:right w:val="single" w:sz="4" w:space="0" w:color="333333"/>
            </w:tcBorders>
            <w:vAlign w:val="center"/>
          </w:tcPr>
          <w:p w:rsidR="00D479D0" w:rsidRPr="00941AF3" w:rsidRDefault="00D479D0" w:rsidP="001C5FBE">
            <w:pPr>
              <w:jc w:val="center"/>
              <w:rPr>
                <w:color w:val="333333"/>
                <w:sz w:val="22"/>
                <w:szCs w:val="22"/>
              </w:rPr>
            </w:pPr>
          </w:p>
        </w:tc>
        <w:tc>
          <w:tcPr>
            <w:tcW w:w="1440" w:type="dxa"/>
            <w:vMerge/>
            <w:tcBorders>
              <w:top w:val="single" w:sz="4" w:space="0" w:color="333333"/>
              <w:left w:val="single" w:sz="4" w:space="0" w:color="333333"/>
              <w:bottom w:val="single" w:sz="4" w:space="0" w:color="333333"/>
              <w:right w:val="single" w:sz="4" w:space="0" w:color="333333"/>
            </w:tcBorders>
            <w:vAlign w:val="center"/>
          </w:tcPr>
          <w:p w:rsidR="00D479D0" w:rsidRPr="00941AF3" w:rsidRDefault="00D479D0" w:rsidP="001C5FBE">
            <w:pPr>
              <w:jc w:val="center"/>
              <w:rPr>
                <w:color w:val="333333"/>
                <w:sz w:val="22"/>
                <w:szCs w:val="22"/>
              </w:rPr>
            </w:pPr>
          </w:p>
        </w:tc>
        <w:tc>
          <w:tcPr>
            <w:tcW w:w="1655" w:type="dxa"/>
            <w:vMerge/>
            <w:tcBorders>
              <w:top w:val="single" w:sz="4" w:space="0" w:color="333333"/>
              <w:left w:val="single" w:sz="4" w:space="0" w:color="333333"/>
              <w:bottom w:val="single" w:sz="4" w:space="0" w:color="333333"/>
              <w:right w:val="single" w:sz="4" w:space="0" w:color="333333"/>
            </w:tcBorders>
            <w:vAlign w:val="center"/>
          </w:tcPr>
          <w:p w:rsidR="00D479D0" w:rsidRPr="00941AF3" w:rsidRDefault="00D479D0" w:rsidP="001C5FBE">
            <w:pPr>
              <w:jc w:val="center"/>
              <w:rPr>
                <w:color w:val="333333"/>
                <w:sz w:val="22"/>
                <w:szCs w:val="22"/>
              </w:rPr>
            </w:pPr>
          </w:p>
        </w:tc>
        <w:tc>
          <w:tcPr>
            <w:tcW w:w="1220" w:type="dxa"/>
            <w:vMerge/>
            <w:tcBorders>
              <w:top w:val="single" w:sz="4" w:space="0" w:color="333333"/>
              <w:left w:val="single" w:sz="4" w:space="0" w:color="333333"/>
              <w:bottom w:val="single" w:sz="4" w:space="0" w:color="333333"/>
              <w:right w:val="single" w:sz="4" w:space="0" w:color="333333"/>
            </w:tcBorders>
            <w:vAlign w:val="center"/>
          </w:tcPr>
          <w:p w:rsidR="00D479D0" w:rsidRPr="00941AF3" w:rsidRDefault="00D479D0" w:rsidP="001C5FBE">
            <w:pPr>
              <w:jc w:val="center"/>
              <w:rPr>
                <w:color w:val="333333"/>
                <w:sz w:val="22"/>
                <w:szCs w:val="22"/>
              </w:rPr>
            </w:pPr>
          </w:p>
        </w:tc>
      </w:tr>
      <w:tr w:rsidR="00D479D0" w:rsidRPr="007D3EEF">
        <w:trPr>
          <w:trHeight w:val="630"/>
          <w:jc w:val="center"/>
        </w:trPr>
        <w:tc>
          <w:tcPr>
            <w:tcW w:w="2751" w:type="dxa"/>
            <w:tcBorders>
              <w:top w:val="single" w:sz="4" w:space="0" w:color="333333"/>
              <w:left w:val="single" w:sz="4" w:space="0" w:color="333333"/>
              <w:bottom w:val="single" w:sz="4" w:space="0" w:color="333333"/>
              <w:right w:val="single" w:sz="4" w:space="0" w:color="333333"/>
            </w:tcBorders>
          </w:tcPr>
          <w:p w:rsidR="00D479D0" w:rsidRPr="00941AF3" w:rsidRDefault="00D479D0" w:rsidP="001C5FBE">
            <w:pPr>
              <w:jc w:val="center"/>
              <w:rPr>
                <w:color w:val="333333"/>
                <w:sz w:val="22"/>
                <w:szCs w:val="22"/>
              </w:rPr>
            </w:pPr>
            <w:r w:rsidRPr="00941AF3">
              <w:rPr>
                <w:color w:val="333333"/>
                <w:sz w:val="22"/>
                <w:szCs w:val="22"/>
              </w:rPr>
              <w:t>1. выручка от реализации</w:t>
            </w:r>
          </w:p>
        </w:tc>
        <w:tc>
          <w:tcPr>
            <w:tcW w:w="1440" w:type="dxa"/>
            <w:tcBorders>
              <w:top w:val="single" w:sz="4" w:space="0" w:color="333333"/>
              <w:left w:val="single" w:sz="4" w:space="0" w:color="333333"/>
              <w:bottom w:val="single" w:sz="4" w:space="0" w:color="333333"/>
              <w:right w:val="single" w:sz="4" w:space="0" w:color="333333"/>
            </w:tcBorders>
          </w:tcPr>
          <w:p w:rsidR="00D479D0" w:rsidRPr="00941AF3" w:rsidRDefault="00D479D0" w:rsidP="001C5FBE">
            <w:pPr>
              <w:jc w:val="center"/>
              <w:rPr>
                <w:color w:val="333333"/>
                <w:sz w:val="22"/>
                <w:szCs w:val="22"/>
              </w:rPr>
            </w:pPr>
            <w:r w:rsidRPr="00941AF3">
              <w:rPr>
                <w:color w:val="333333"/>
                <w:sz w:val="22"/>
                <w:szCs w:val="22"/>
              </w:rPr>
              <w:t>1363,245</w:t>
            </w:r>
          </w:p>
        </w:tc>
        <w:tc>
          <w:tcPr>
            <w:tcW w:w="1440" w:type="dxa"/>
            <w:tcBorders>
              <w:top w:val="single" w:sz="4" w:space="0" w:color="333333"/>
              <w:left w:val="single" w:sz="4" w:space="0" w:color="333333"/>
              <w:bottom w:val="single" w:sz="4" w:space="0" w:color="333333"/>
              <w:right w:val="single" w:sz="4" w:space="0" w:color="333333"/>
            </w:tcBorders>
          </w:tcPr>
          <w:p w:rsidR="00D479D0" w:rsidRPr="00941AF3" w:rsidRDefault="00D479D0" w:rsidP="001C5FBE">
            <w:pPr>
              <w:jc w:val="center"/>
              <w:rPr>
                <w:color w:val="333333"/>
                <w:sz w:val="22"/>
                <w:szCs w:val="22"/>
              </w:rPr>
            </w:pPr>
            <w:r w:rsidRPr="00941AF3">
              <w:rPr>
                <w:color w:val="333333"/>
                <w:sz w:val="22"/>
                <w:szCs w:val="22"/>
              </w:rPr>
              <w:t>1587,711</w:t>
            </w:r>
          </w:p>
        </w:tc>
        <w:tc>
          <w:tcPr>
            <w:tcW w:w="1655" w:type="dxa"/>
            <w:tcBorders>
              <w:top w:val="single" w:sz="4" w:space="0" w:color="333333"/>
              <w:left w:val="single" w:sz="4" w:space="0" w:color="333333"/>
              <w:bottom w:val="single" w:sz="4" w:space="0" w:color="333333"/>
              <w:right w:val="single" w:sz="4" w:space="0" w:color="333333"/>
            </w:tcBorders>
          </w:tcPr>
          <w:p w:rsidR="00D479D0" w:rsidRPr="00941AF3" w:rsidRDefault="00D479D0" w:rsidP="001C5FBE">
            <w:pPr>
              <w:jc w:val="center"/>
              <w:rPr>
                <w:color w:val="333333"/>
                <w:sz w:val="22"/>
                <w:szCs w:val="22"/>
              </w:rPr>
            </w:pPr>
            <w:r w:rsidRPr="00941AF3">
              <w:rPr>
                <w:color w:val="333333"/>
                <w:sz w:val="22"/>
                <w:szCs w:val="22"/>
              </w:rPr>
              <w:t>224,466</w:t>
            </w:r>
          </w:p>
        </w:tc>
        <w:tc>
          <w:tcPr>
            <w:tcW w:w="1220" w:type="dxa"/>
            <w:tcBorders>
              <w:top w:val="single" w:sz="4" w:space="0" w:color="333333"/>
              <w:left w:val="single" w:sz="4" w:space="0" w:color="333333"/>
              <w:bottom w:val="single" w:sz="4" w:space="0" w:color="333333"/>
              <w:right w:val="single" w:sz="4" w:space="0" w:color="333333"/>
            </w:tcBorders>
          </w:tcPr>
          <w:p w:rsidR="00D479D0" w:rsidRPr="00941AF3" w:rsidRDefault="00D479D0" w:rsidP="001C5FBE">
            <w:pPr>
              <w:jc w:val="center"/>
              <w:rPr>
                <w:color w:val="333333"/>
                <w:sz w:val="22"/>
                <w:szCs w:val="22"/>
              </w:rPr>
            </w:pPr>
            <w:r w:rsidRPr="00941AF3">
              <w:rPr>
                <w:color w:val="333333"/>
                <w:sz w:val="22"/>
                <w:szCs w:val="22"/>
              </w:rPr>
              <w:t>116%</w:t>
            </w:r>
          </w:p>
        </w:tc>
      </w:tr>
      <w:tr w:rsidR="00D479D0" w:rsidRPr="007D3EEF">
        <w:trPr>
          <w:trHeight w:val="375"/>
          <w:jc w:val="center"/>
        </w:trPr>
        <w:tc>
          <w:tcPr>
            <w:tcW w:w="2751" w:type="dxa"/>
            <w:tcBorders>
              <w:top w:val="single" w:sz="4" w:space="0" w:color="333333"/>
              <w:left w:val="single" w:sz="4" w:space="0" w:color="333333"/>
              <w:bottom w:val="single" w:sz="4" w:space="0" w:color="333333"/>
              <w:right w:val="single" w:sz="4" w:space="0" w:color="333333"/>
            </w:tcBorders>
          </w:tcPr>
          <w:p w:rsidR="00D479D0" w:rsidRPr="00941AF3" w:rsidRDefault="00D479D0" w:rsidP="001C5FBE">
            <w:pPr>
              <w:jc w:val="center"/>
              <w:rPr>
                <w:color w:val="333333"/>
                <w:sz w:val="22"/>
                <w:szCs w:val="22"/>
              </w:rPr>
            </w:pPr>
            <w:r w:rsidRPr="00941AF3">
              <w:rPr>
                <w:color w:val="333333"/>
                <w:sz w:val="22"/>
                <w:szCs w:val="22"/>
              </w:rPr>
              <w:t>2. полная себестоимость</w:t>
            </w:r>
          </w:p>
        </w:tc>
        <w:tc>
          <w:tcPr>
            <w:tcW w:w="1440" w:type="dxa"/>
            <w:tcBorders>
              <w:top w:val="single" w:sz="4" w:space="0" w:color="333333"/>
              <w:left w:val="single" w:sz="4" w:space="0" w:color="333333"/>
              <w:bottom w:val="single" w:sz="4" w:space="0" w:color="333333"/>
              <w:right w:val="single" w:sz="4" w:space="0" w:color="333333"/>
            </w:tcBorders>
          </w:tcPr>
          <w:p w:rsidR="00D479D0" w:rsidRPr="00941AF3" w:rsidRDefault="00D479D0" w:rsidP="001C5FBE">
            <w:pPr>
              <w:jc w:val="center"/>
              <w:rPr>
                <w:color w:val="333333"/>
                <w:sz w:val="22"/>
                <w:szCs w:val="22"/>
              </w:rPr>
            </w:pPr>
            <w:r w:rsidRPr="00941AF3">
              <w:rPr>
                <w:color w:val="333333"/>
                <w:sz w:val="22"/>
                <w:szCs w:val="22"/>
              </w:rPr>
              <w:t>1275,189</w:t>
            </w:r>
          </w:p>
        </w:tc>
        <w:tc>
          <w:tcPr>
            <w:tcW w:w="1440" w:type="dxa"/>
            <w:tcBorders>
              <w:top w:val="single" w:sz="4" w:space="0" w:color="333333"/>
              <w:left w:val="single" w:sz="4" w:space="0" w:color="333333"/>
              <w:bottom w:val="single" w:sz="4" w:space="0" w:color="333333"/>
              <w:right w:val="single" w:sz="4" w:space="0" w:color="333333"/>
            </w:tcBorders>
          </w:tcPr>
          <w:p w:rsidR="00D479D0" w:rsidRPr="00941AF3" w:rsidRDefault="00D479D0" w:rsidP="001C5FBE">
            <w:pPr>
              <w:jc w:val="center"/>
              <w:rPr>
                <w:color w:val="333333"/>
                <w:sz w:val="22"/>
                <w:szCs w:val="22"/>
              </w:rPr>
            </w:pPr>
            <w:r w:rsidRPr="00941AF3">
              <w:rPr>
                <w:color w:val="333333"/>
                <w:sz w:val="22"/>
                <w:szCs w:val="22"/>
              </w:rPr>
              <w:t>1479,88</w:t>
            </w:r>
          </w:p>
        </w:tc>
        <w:tc>
          <w:tcPr>
            <w:tcW w:w="1655" w:type="dxa"/>
            <w:tcBorders>
              <w:top w:val="single" w:sz="4" w:space="0" w:color="333333"/>
              <w:left w:val="single" w:sz="4" w:space="0" w:color="333333"/>
              <w:bottom w:val="single" w:sz="4" w:space="0" w:color="333333"/>
              <w:right w:val="single" w:sz="4" w:space="0" w:color="333333"/>
            </w:tcBorders>
          </w:tcPr>
          <w:p w:rsidR="00D479D0" w:rsidRPr="00941AF3" w:rsidRDefault="00D479D0" w:rsidP="001C5FBE">
            <w:pPr>
              <w:jc w:val="center"/>
              <w:rPr>
                <w:color w:val="333333"/>
                <w:sz w:val="22"/>
                <w:szCs w:val="22"/>
              </w:rPr>
            </w:pPr>
            <w:r w:rsidRPr="00941AF3">
              <w:rPr>
                <w:color w:val="333333"/>
                <w:sz w:val="22"/>
                <w:szCs w:val="22"/>
              </w:rPr>
              <w:t>204,691</w:t>
            </w:r>
          </w:p>
        </w:tc>
        <w:tc>
          <w:tcPr>
            <w:tcW w:w="1220" w:type="dxa"/>
            <w:tcBorders>
              <w:top w:val="single" w:sz="4" w:space="0" w:color="333333"/>
              <w:left w:val="single" w:sz="4" w:space="0" w:color="333333"/>
              <w:bottom w:val="single" w:sz="4" w:space="0" w:color="333333"/>
              <w:right w:val="single" w:sz="4" w:space="0" w:color="333333"/>
            </w:tcBorders>
          </w:tcPr>
          <w:p w:rsidR="00D479D0" w:rsidRPr="00941AF3" w:rsidRDefault="00D479D0" w:rsidP="001C5FBE">
            <w:pPr>
              <w:jc w:val="center"/>
              <w:rPr>
                <w:color w:val="333333"/>
                <w:sz w:val="22"/>
                <w:szCs w:val="22"/>
              </w:rPr>
            </w:pPr>
            <w:r w:rsidRPr="00941AF3">
              <w:rPr>
                <w:color w:val="333333"/>
                <w:sz w:val="22"/>
                <w:szCs w:val="22"/>
              </w:rPr>
              <w:t>116,05%</w:t>
            </w:r>
          </w:p>
        </w:tc>
      </w:tr>
      <w:tr w:rsidR="00D479D0" w:rsidRPr="007D3EEF">
        <w:trPr>
          <w:trHeight w:val="310"/>
          <w:jc w:val="center"/>
        </w:trPr>
        <w:tc>
          <w:tcPr>
            <w:tcW w:w="2751" w:type="dxa"/>
            <w:tcBorders>
              <w:top w:val="single" w:sz="4" w:space="0" w:color="333333"/>
              <w:left w:val="single" w:sz="4" w:space="0" w:color="333333"/>
              <w:bottom w:val="single" w:sz="4" w:space="0" w:color="333333"/>
              <w:right w:val="single" w:sz="4" w:space="0" w:color="333333"/>
            </w:tcBorders>
          </w:tcPr>
          <w:p w:rsidR="00D479D0" w:rsidRPr="00941AF3" w:rsidRDefault="00D479D0" w:rsidP="001C5FBE">
            <w:pPr>
              <w:jc w:val="center"/>
              <w:rPr>
                <w:color w:val="333333"/>
                <w:sz w:val="22"/>
                <w:szCs w:val="22"/>
              </w:rPr>
            </w:pPr>
            <w:r w:rsidRPr="00941AF3">
              <w:rPr>
                <w:color w:val="333333"/>
                <w:sz w:val="22"/>
                <w:szCs w:val="22"/>
              </w:rPr>
              <w:t>В том числе</w:t>
            </w:r>
          </w:p>
        </w:tc>
        <w:tc>
          <w:tcPr>
            <w:tcW w:w="1440" w:type="dxa"/>
            <w:tcBorders>
              <w:top w:val="single" w:sz="4" w:space="0" w:color="333333"/>
              <w:left w:val="single" w:sz="4" w:space="0" w:color="333333"/>
              <w:bottom w:val="single" w:sz="4" w:space="0" w:color="333333"/>
              <w:right w:val="single" w:sz="4" w:space="0" w:color="333333"/>
            </w:tcBorders>
          </w:tcPr>
          <w:p w:rsidR="00D479D0" w:rsidRPr="00941AF3" w:rsidRDefault="00D479D0" w:rsidP="001C5FBE">
            <w:pPr>
              <w:jc w:val="center"/>
              <w:rPr>
                <w:color w:val="333333"/>
                <w:sz w:val="22"/>
                <w:szCs w:val="22"/>
              </w:rPr>
            </w:pPr>
          </w:p>
        </w:tc>
        <w:tc>
          <w:tcPr>
            <w:tcW w:w="1440" w:type="dxa"/>
            <w:tcBorders>
              <w:top w:val="single" w:sz="4" w:space="0" w:color="333333"/>
              <w:left w:val="single" w:sz="4" w:space="0" w:color="333333"/>
              <w:bottom w:val="single" w:sz="4" w:space="0" w:color="333333"/>
              <w:right w:val="single" w:sz="4" w:space="0" w:color="333333"/>
            </w:tcBorders>
          </w:tcPr>
          <w:p w:rsidR="00D479D0" w:rsidRPr="00941AF3" w:rsidRDefault="00D479D0" w:rsidP="001C5FBE">
            <w:pPr>
              <w:jc w:val="center"/>
              <w:rPr>
                <w:color w:val="333333"/>
                <w:sz w:val="22"/>
                <w:szCs w:val="22"/>
              </w:rPr>
            </w:pPr>
          </w:p>
        </w:tc>
        <w:tc>
          <w:tcPr>
            <w:tcW w:w="1655" w:type="dxa"/>
            <w:tcBorders>
              <w:top w:val="single" w:sz="4" w:space="0" w:color="333333"/>
              <w:left w:val="single" w:sz="4" w:space="0" w:color="333333"/>
              <w:bottom w:val="single" w:sz="4" w:space="0" w:color="333333"/>
              <w:right w:val="single" w:sz="4" w:space="0" w:color="333333"/>
            </w:tcBorders>
          </w:tcPr>
          <w:p w:rsidR="00D479D0" w:rsidRPr="00941AF3" w:rsidRDefault="00D479D0" w:rsidP="001C5FBE">
            <w:pPr>
              <w:jc w:val="center"/>
              <w:rPr>
                <w:color w:val="333333"/>
                <w:sz w:val="22"/>
                <w:szCs w:val="22"/>
              </w:rPr>
            </w:pPr>
          </w:p>
        </w:tc>
        <w:tc>
          <w:tcPr>
            <w:tcW w:w="1220" w:type="dxa"/>
            <w:tcBorders>
              <w:top w:val="single" w:sz="4" w:space="0" w:color="333333"/>
              <w:left w:val="single" w:sz="4" w:space="0" w:color="333333"/>
              <w:bottom w:val="single" w:sz="4" w:space="0" w:color="333333"/>
              <w:right w:val="single" w:sz="4" w:space="0" w:color="333333"/>
            </w:tcBorders>
          </w:tcPr>
          <w:p w:rsidR="00D479D0" w:rsidRPr="00941AF3" w:rsidRDefault="00D479D0" w:rsidP="001C5FBE">
            <w:pPr>
              <w:jc w:val="center"/>
              <w:rPr>
                <w:color w:val="333333"/>
                <w:sz w:val="22"/>
                <w:szCs w:val="22"/>
              </w:rPr>
            </w:pPr>
          </w:p>
        </w:tc>
      </w:tr>
      <w:tr w:rsidR="00D479D0" w:rsidRPr="007D3EEF">
        <w:trPr>
          <w:trHeight w:val="361"/>
          <w:jc w:val="center"/>
        </w:trPr>
        <w:tc>
          <w:tcPr>
            <w:tcW w:w="2751" w:type="dxa"/>
            <w:tcBorders>
              <w:top w:val="single" w:sz="4" w:space="0" w:color="333333"/>
              <w:left w:val="single" w:sz="4" w:space="0" w:color="333333"/>
              <w:bottom w:val="single" w:sz="4" w:space="0" w:color="333333"/>
              <w:right w:val="single" w:sz="4" w:space="0" w:color="333333"/>
            </w:tcBorders>
          </w:tcPr>
          <w:p w:rsidR="00D479D0" w:rsidRPr="00941AF3" w:rsidRDefault="00D479D0" w:rsidP="001C5FBE">
            <w:pPr>
              <w:jc w:val="center"/>
              <w:rPr>
                <w:color w:val="333333"/>
                <w:sz w:val="22"/>
                <w:szCs w:val="22"/>
              </w:rPr>
            </w:pPr>
            <w:r w:rsidRPr="00941AF3">
              <w:rPr>
                <w:color w:val="333333"/>
                <w:sz w:val="22"/>
                <w:szCs w:val="22"/>
              </w:rPr>
              <w:t>Арендная плата</w:t>
            </w:r>
          </w:p>
        </w:tc>
        <w:tc>
          <w:tcPr>
            <w:tcW w:w="1440" w:type="dxa"/>
            <w:tcBorders>
              <w:top w:val="single" w:sz="4" w:space="0" w:color="333333"/>
              <w:left w:val="single" w:sz="4" w:space="0" w:color="333333"/>
              <w:bottom w:val="single" w:sz="4" w:space="0" w:color="333333"/>
              <w:right w:val="single" w:sz="4" w:space="0" w:color="333333"/>
            </w:tcBorders>
          </w:tcPr>
          <w:p w:rsidR="00D479D0" w:rsidRPr="00941AF3" w:rsidRDefault="00D479D0" w:rsidP="001C5FBE">
            <w:pPr>
              <w:jc w:val="center"/>
              <w:rPr>
                <w:color w:val="333333"/>
                <w:sz w:val="22"/>
                <w:szCs w:val="22"/>
              </w:rPr>
            </w:pPr>
            <w:r w:rsidRPr="00941AF3">
              <w:rPr>
                <w:color w:val="333333"/>
                <w:sz w:val="22"/>
                <w:szCs w:val="22"/>
              </w:rPr>
              <w:t>360</w:t>
            </w:r>
          </w:p>
        </w:tc>
        <w:tc>
          <w:tcPr>
            <w:tcW w:w="1440" w:type="dxa"/>
            <w:tcBorders>
              <w:top w:val="single" w:sz="4" w:space="0" w:color="333333"/>
              <w:left w:val="single" w:sz="4" w:space="0" w:color="333333"/>
              <w:bottom w:val="single" w:sz="4" w:space="0" w:color="333333"/>
              <w:right w:val="single" w:sz="4" w:space="0" w:color="333333"/>
            </w:tcBorders>
          </w:tcPr>
          <w:p w:rsidR="00D479D0" w:rsidRPr="00941AF3" w:rsidRDefault="00D479D0" w:rsidP="001C5FBE">
            <w:pPr>
              <w:jc w:val="center"/>
              <w:rPr>
                <w:color w:val="333333"/>
                <w:sz w:val="22"/>
                <w:szCs w:val="22"/>
              </w:rPr>
            </w:pPr>
            <w:r w:rsidRPr="00941AF3">
              <w:rPr>
                <w:color w:val="333333"/>
                <w:sz w:val="22"/>
                <w:szCs w:val="22"/>
              </w:rPr>
              <w:t>360</w:t>
            </w:r>
          </w:p>
        </w:tc>
        <w:tc>
          <w:tcPr>
            <w:tcW w:w="1655" w:type="dxa"/>
            <w:tcBorders>
              <w:top w:val="single" w:sz="4" w:space="0" w:color="333333"/>
              <w:left w:val="single" w:sz="4" w:space="0" w:color="333333"/>
              <w:bottom w:val="single" w:sz="4" w:space="0" w:color="333333"/>
              <w:right w:val="single" w:sz="4" w:space="0" w:color="333333"/>
            </w:tcBorders>
          </w:tcPr>
          <w:p w:rsidR="00D479D0" w:rsidRPr="00941AF3" w:rsidRDefault="00D479D0" w:rsidP="001C5FBE">
            <w:pPr>
              <w:jc w:val="center"/>
              <w:rPr>
                <w:color w:val="333333"/>
                <w:sz w:val="22"/>
                <w:szCs w:val="22"/>
              </w:rPr>
            </w:pPr>
            <w:r w:rsidRPr="00941AF3">
              <w:rPr>
                <w:color w:val="333333"/>
                <w:sz w:val="22"/>
                <w:szCs w:val="22"/>
              </w:rPr>
              <w:t>0</w:t>
            </w:r>
          </w:p>
        </w:tc>
        <w:tc>
          <w:tcPr>
            <w:tcW w:w="1220" w:type="dxa"/>
            <w:tcBorders>
              <w:top w:val="single" w:sz="4" w:space="0" w:color="333333"/>
              <w:left w:val="single" w:sz="4" w:space="0" w:color="333333"/>
              <w:bottom w:val="single" w:sz="4" w:space="0" w:color="333333"/>
              <w:right w:val="single" w:sz="4" w:space="0" w:color="333333"/>
            </w:tcBorders>
          </w:tcPr>
          <w:p w:rsidR="00D479D0" w:rsidRPr="00941AF3" w:rsidRDefault="00D479D0" w:rsidP="001C5FBE">
            <w:pPr>
              <w:jc w:val="center"/>
              <w:rPr>
                <w:color w:val="333333"/>
                <w:sz w:val="22"/>
                <w:szCs w:val="22"/>
              </w:rPr>
            </w:pPr>
            <w:r w:rsidRPr="00941AF3">
              <w:rPr>
                <w:color w:val="333333"/>
                <w:sz w:val="22"/>
                <w:szCs w:val="22"/>
              </w:rPr>
              <w:t>0</w:t>
            </w:r>
          </w:p>
        </w:tc>
      </w:tr>
      <w:tr w:rsidR="00D479D0" w:rsidRPr="007D3EEF">
        <w:trPr>
          <w:trHeight w:val="361"/>
          <w:jc w:val="center"/>
        </w:trPr>
        <w:tc>
          <w:tcPr>
            <w:tcW w:w="2751" w:type="dxa"/>
            <w:tcBorders>
              <w:top w:val="single" w:sz="4" w:space="0" w:color="333333"/>
              <w:left w:val="single" w:sz="4" w:space="0" w:color="333333"/>
              <w:bottom w:val="single" w:sz="4" w:space="0" w:color="333333"/>
              <w:right w:val="single" w:sz="4" w:space="0" w:color="333333"/>
            </w:tcBorders>
          </w:tcPr>
          <w:p w:rsidR="00D479D0" w:rsidRPr="00941AF3" w:rsidRDefault="00D479D0" w:rsidP="001C5FBE">
            <w:pPr>
              <w:jc w:val="center"/>
              <w:rPr>
                <w:color w:val="333333"/>
                <w:sz w:val="22"/>
                <w:szCs w:val="22"/>
              </w:rPr>
            </w:pPr>
            <w:r w:rsidRPr="00941AF3">
              <w:rPr>
                <w:color w:val="333333"/>
                <w:sz w:val="22"/>
                <w:szCs w:val="22"/>
              </w:rPr>
              <w:t>Коммерческие расходы</w:t>
            </w:r>
          </w:p>
        </w:tc>
        <w:tc>
          <w:tcPr>
            <w:tcW w:w="1440" w:type="dxa"/>
            <w:tcBorders>
              <w:top w:val="single" w:sz="4" w:space="0" w:color="333333"/>
              <w:left w:val="single" w:sz="4" w:space="0" w:color="333333"/>
              <w:bottom w:val="single" w:sz="4" w:space="0" w:color="333333"/>
              <w:right w:val="single" w:sz="4" w:space="0" w:color="333333"/>
            </w:tcBorders>
          </w:tcPr>
          <w:p w:rsidR="00D479D0" w:rsidRPr="00941AF3" w:rsidRDefault="00D479D0" w:rsidP="001C5FBE">
            <w:pPr>
              <w:jc w:val="center"/>
              <w:rPr>
                <w:color w:val="333333"/>
                <w:sz w:val="22"/>
                <w:szCs w:val="22"/>
              </w:rPr>
            </w:pPr>
            <w:r w:rsidRPr="00941AF3">
              <w:rPr>
                <w:color w:val="333333"/>
                <w:sz w:val="22"/>
                <w:szCs w:val="22"/>
              </w:rPr>
              <w:t>421,667</w:t>
            </w:r>
          </w:p>
        </w:tc>
        <w:tc>
          <w:tcPr>
            <w:tcW w:w="1440" w:type="dxa"/>
            <w:tcBorders>
              <w:top w:val="single" w:sz="4" w:space="0" w:color="333333"/>
              <w:left w:val="single" w:sz="4" w:space="0" w:color="333333"/>
              <w:bottom w:val="single" w:sz="4" w:space="0" w:color="333333"/>
              <w:right w:val="single" w:sz="4" w:space="0" w:color="333333"/>
            </w:tcBorders>
          </w:tcPr>
          <w:p w:rsidR="00D479D0" w:rsidRPr="00941AF3" w:rsidRDefault="00D479D0" w:rsidP="001C5FBE">
            <w:pPr>
              <w:jc w:val="center"/>
              <w:rPr>
                <w:color w:val="333333"/>
                <w:sz w:val="22"/>
                <w:szCs w:val="22"/>
              </w:rPr>
            </w:pPr>
            <w:r w:rsidRPr="00941AF3">
              <w:rPr>
                <w:color w:val="333333"/>
                <w:sz w:val="22"/>
                <w:szCs w:val="22"/>
              </w:rPr>
              <w:t>419,98</w:t>
            </w:r>
          </w:p>
        </w:tc>
        <w:tc>
          <w:tcPr>
            <w:tcW w:w="1655" w:type="dxa"/>
            <w:tcBorders>
              <w:top w:val="single" w:sz="4" w:space="0" w:color="333333"/>
              <w:left w:val="single" w:sz="4" w:space="0" w:color="333333"/>
              <w:bottom w:val="single" w:sz="4" w:space="0" w:color="333333"/>
              <w:right w:val="single" w:sz="4" w:space="0" w:color="333333"/>
            </w:tcBorders>
          </w:tcPr>
          <w:p w:rsidR="00D479D0" w:rsidRPr="00941AF3" w:rsidRDefault="00D479D0" w:rsidP="001C5FBE">
            <w:pPr>
              <w:jc w:val="center"/>
              <w:rPr>
                <w:color w:val="333333"/>
                <w:sz w:val="22"/>
                <w:szCs w:val="22"/>
              </w:rPr>
            </w:pPr>
            <w:r w:rsidRPr="00941AF3">
              <w:rPr>
                <w:color w:val="333333"/>
                <w:sz w:val="22"/>
                <w:szCs w:val="22"/>
              </w:rPr>
              <w:t>-1,68</w:t>
            </w:r>
          </w:p>
        </w:tc>
        <w:tc>
          <w:tcPr>
            <w:tcW w:w="1220" w:type="dxa"/>
            <w:tcBorders>
              <w:top w:val="single" w:sz="4" w:space="0" w:color="333333"/>
              <w:left w:val="single" w:sz="4" w:space="0" w:color="333333"/>
              <w:bottom w:val="single" w:sz="4" w:space="0" w:color="333333"/>
              <w:right w:val="single" w:sz="4" w:space="0" w:color="333333"/>
            </w:tcBorders>
          </w:tcPr>
          <w:p w:rsidR="00D479D0" w:rsidRPr="00941AF3" w:rsidRDefault="00D479D0" w:rsidP="001C5FBE">
            <w:pPr>
              <w:jc w:val="center"/>
              <w:rPr>
                <w:color w:val="333333"/>
                <w:sz w:val="22"/>
                <w:szCs w:val="22"/>
              </w:rPr>
            </w:pPr>
            <w:r w:rsidRPr="00941AF3">
              <w:rPr>
                <w:color w:val="333333"/>
                <w:sz w:val="22"/>
                <w:szCs w:val="22"/>
              </w:rPr>
              <w:t>99,6%</w:t>
            </w:r>
          </w:p>
        </w:tc>
      </w:tr>
      <w:tr w:rsidR="00D479D0" w:rsidRPr="007D3EEF">
        <w:trPr>
          <w:trHeight w:val="347"/>
          <w:jc w:val="center"/>
        </w:trPr>
        <w:tc>
          <w:tcPr>
            <w:tcW w:w="2751" w:type="dxa"/>
            <w:tcBorders>
              <w:top w:val="single" w:sz="4" w:space="0" w:color="333333"/>
              <w:left w:val="single" w:sz="4" w:space="0" w:color="333333"/>
              <w:bottom w:val="single" w:sz="4" w:space="0" w:color="333333"/>
              <w:right w:val="single" w:sz="4" w:space="0" w:color="333333"/>
            </w:tcBorders>
          </w:tcPr>
          <w:p w:rsidR="00D479D0" w:rsidRPr="00941AF3" w:rsidRDefault="00D479D0" w:rsidP="001C5FBE">
            <w:pPr>
              <w:jc w:val="center"/>
              <w:rPr>
                <w:color w:val="333333"/>
                <w:sz w:val="22"/>
                <w:szCs w:val="22"/>
              </w:rPr>
            </w:pPr>
            <w:r w:rsidRPr="00941AF3">
              <w:rPr>
                <w:color w:val="333333"/>
                <w:sz w:val="22"/>
                <w:szCs w:val="22"/>
              </w:rPr>
              <w:t>Амортизация</w:t>
            </w:r>
          </w:p>
        </w:tc>
        <w:tc>
          <w:tcPr>
            <w:tcW w:w="1440" w:type="dxa"/>
            <w:tcBorders>
              <w:top w:val="single" w:sz="4" w:space="0" w:color="333333"/>
              <w:left w:val="single" w:sz="4" w:space="0" w:color="333333"/>
              <w:bottom w:val="single" w:sz="4" w:space="0" w:color="333333"/>
              <w:right w:val="single" w:sz="4" w:space="0" w:color="333333"/>
            </w:tcBorders>
          </w:tcPr>
          <w:p w:rsidR="00D479D0" w:rsidRPr="00941AF3" w:rsidRDefault="00D479D0" w:rsidP="001C5FBE">
            <w:pPr>
              <w:jc w:val="center"/>
              <w:rPr>
                <w:color w:val="333333"/>
                <w:sz w:val="22"/>
                <w:szCs w:val="22"/>
              </w:rPr>
            </w:pPr>
            <w:r w:rsidRPr="00941AF3">
              <w:rPr>
                <w:color w:val="333333"/>
                <w:sz w:val="22"/>
                <w:szCs w:val="22"/>
              </w:rPr>
              <w:t>13,754</w:t>
            </w:r>
          </w:p>
        </w:tc>
        <w:tc>
          <w:tcPr>
            <w:tcW w:w="1440" w:type="dxa"/>
            <w:tcBorders>
              <w:top w:val="single" w:sz="4" w:space="0" w:color="333333"/>
              <w:left w:val="single" w:sz="4" w:space="0" w:color="333333"/>
              <w:bottom w:val="single" w:sz="4" w:space="0" w:color="333333"/>
              <w:right w:val="single" w:sz="4" w:space="0" w:color="333333"/>
            </w:tcBorders>
          </w:tcPr>
          <w:p w:rsidR="00D479D0" w:rsidRPr="00941AF3" w:rsidRDefault="00D479D0" w:rsidP="001C5FBE">
            <w:pPr>
              <w:jc w:val="center"/>
              <w:rPr>
                <w:color w:val="333333"/>
                <w:sz w:val="22"/>
                <w:szCs w:val="22"/>
              </w:rPr>
            </w:pPr>
            <w:r w:rsidRPr="00941AF3">
              <w:rPr>
                <w:color w:val="333333"/>
                <w:sz w:val="22"/>
                <w:szCs w:val="22"/>
              </w:rPr>
              <w:t>15,554</w:t>
            </w:r>
          </w:p>
        </w:tc>
        <w:tc>
          <w:tcPr>
            <w:tcW w:w="1655" w:type="dxa"/>
            <w:tcBorders>
              <w:top w:val="single" w:sz="4" w:space="0" w:color="333333"/>
              <w:left w:val="single" w:sz="4" w:space="0" w:color="333333"/>
              <w:bottom w:val="single" w:sz="4" w:space="0" w:color="333333"/>
              <w:right w:val="single" w:sz="4" w:space="0" w:color="333333"/>
            </w:tcBorders>
          </w:tcPr>
          <w:p w:rsidR="00D479D0" w:rsidRPr="00941AF3" w:rsidRDefault="00D479D0" w:rsidP="001C5FBE">
            <w:pPr>
              <w:jc w:val="center"/>
              <w:rPr>
                <w:color w:val="333333"/>
                <w:sz w:val="22"/>
                <w:szCs w:val="22"/>
              </w:rPr>
            </w:pPr>
            <w:r w:rsidRPr="00941AF3">
              <w:rPr>
                <w:color w:val="333333"/>
                <w:sz w:val="22"/>
                <w:szCs w:val="22"/>
              </w:rPr>
              <w:t>1,8</w:t>
            </w:r>
          </w:p>
        </w:tc>
        <w:tc>
          <w:tcPr>
            <w:tcW w:w="1220" w:type="dxa"/>
            <w:tcBorders>
              <w:top w:val="single" w:sz="4" w:space="0" w:color="333333"/>
              <w:left w:val="single" w:sz="4" w:space="0" w:color="333333"/>
              <w:bottom w:val="single" w:sz="4" w:space="0" w:color="333333"/>
              <w:right w:val="single" w:sz="4" w:space="0" w:color="333333"/>
            </w:tcBorders>
          </w:tcPr>
          <w:p w:rsidR="00D479D0" w:rsidRPr="00941AF3" w:rsidRDefault="00D479D0" w:rsidP="001C5FBE">
            <w:pPr>
              <w:jc w:val="center"/>
              <w:rPr>
                <w:color w:val="333333"/>
                <w:sz w:val="22"/>
                <w:szCs w:val="22"/>
              </w:rPr>
            </w:pPr>
            <w:r w:rsidRPr="00941AF3">
              <w:rPr>
                <w:color w:val="333333"/>
                <w:sz w:val="22"/>
                <w:szCs w:val="22"/>
              </w:rPr>
              <w:t>113%</w:t>
            </w:r>
          </w:p>
        </w:tc>
      </w:tr>
      <w:tr w:rsidR="00D479D0" w:rsidRPr="007D3EEF">
        <w:trPr>
          <w:trHeight w:val="630"/>
          <w:jc w:val="center"/>
        </w:trPr>
        <w:tc>
          <w:tcPr>
            <w:tcW w:w="2751" w:type="dxa"/>
            <w:tcBorders>
              <w:top w:val="single" w:sz="4" w:space="0" w:color="333333"/>
              <w:left w:val="single" w:sz="4" w:space="0" w:color="333333"/>
              <w:bottom w:val="single" w:sz="4" w:space="0" w:color="333333"/>
              <w:right w:val="single" w:sz="4" w:space="0" w:color="333333"/>
            </w:tcBorders>
          </w:tcPr>
          <w:p w:rsidR="00D479D0" w:rsidRPr="00941AF3" w:rsidRDefault="00D479D0" w:rsidP="001C5FBE">
            <w:pPr>
              <w:jc w:val="center"/>
              <w:rPr>
                <w:color w:val="333333"/>
                <w:sz w:val="22"/>
                <w:szCs w:val="22"/>
              </w:rPr>
            </w:pPr>
            <w:r w:rsidRPr="00941AF3">
              <w:rPr>
                <w:color w:val="333333"/>
                <w:sz w:val="22"/>
                <w:szCs w:val="22"/>
              </w:rPr>
              <w:t>3. прибыль от реализации</w:t>
            </w:r>
          </w:p>
        </w:tc>
        <w:tc>
          <w:tcPr>
            <w:tcW w:w="1440" w:type="dxa"/>
            <w:tcBorders>
              <w:top w:val="single" w:sz="4" w:space="0" w:color="333333"/>
              <w:left w:val="single" w:sz="4" w:space="0" w:color="333333"/>
              <w:bottom w:val="single" w:sz="4" w:space="0" w:color="333333"/>
              <w:right w:val="single" w:sz="4" w:space="0" w:color="333333"/>
            </w:tcBorders>
          </w:tcPr>
          <w:p w:rsidR="00D479D0" w:rsidRPr="00941AF3" w:rsidRDefault="00D479D0" w:rsidP="001C5FBE">
            <w:pPr>
              <w:jc w:val="center"/>
              <w:rPr>
                <w:color w:val="333333"/>
                <w:sz w:val="22"/>
                <w:szCs w:val="22"/>
              </w:rPr>
            </w:pPr>
            <w:r w:rsidRPr="00941AF3">
              <w:rPr>
                <w:color w:val="333333"/>
                <w:sz w:val="22"/>
                <w:szCs w:val="22"/>
              </w:rPr>
              <w:t>88,056</w:t>
            </w:r>
          </w:p>
        </w:tc>
        <w:tc>
          <w:tcPr>
            <w:tcW w:w="1440" w:type="dxa"/>
            <w:tcBorders>
              <w:top w:val="single" w:sz="4" w:space="0" w:color="333333"/>
              <w:left w:val="single" w:sz="4" w:space="0" w:color="333333"/>
              <w:bottom w:val="single" w:sz="4" w:space="0" w:color="333333"/>
              <w:right w:val="single" w:sz="4" w:space="0" w:color="333333"/>
            </w:tcBorders>
          </w:tcPr>
          <w:p w:rsidR="00D479D0" w:rsidRPr="00941AF3" w:rsidRDefault="00D479D0" w:rsidP="001C5FBE">
            <w:pPr>
              <w:jc w:val="center"/>
              <w:rPr>
                <w:color w:val="333333"/>
                <w:sz w:val="22"/>
                <w:szCs w:val="22"/>
              </w:rPr>
            </w:pPr>
            <w:r w:rsidRPr="00941AF3">
              <w:rPr>
                <w:color w:val="333333"/>
                <w:sz w:val="22"/>
                <w:szCs w:val="22"/>
              </w:rPr>
              <w:t>107,831</w:t>
            </w:r>
          </w:p>
        </w:tc>
        <w:tc>
          <w:tcPr>
            <w:tcW w:w="1655" w:type="dxa"/>
            <w:tcBorders>
              <w:top w:val="single" w:sz="4" w:space="0" w:color="333333"/>
              <w:left w:val="single" w:sz="4" w:space="0" w:color="333333"/>
              <w:bottom w:val="single" w:sz="4" w:space="0" w:color="333333"/>
              <w:right w:val="single" w:sz="4" w:space="0" w:color="333333"/>
            </w:tcBorders>
          </w:tcPr>
          <w:p w:rsidR="00D479D0" w:rsidRPr="00941AF3" w:rsidRDefault="00D479D0" w:rsidP="001C5FBE">
            <w:pPr>
              <w:jc w:val="center"/>
              <w:rPr>
                <w:color w:val="333333"/>
                <w:sz w:val="22"/>
                <w:szCs w:val="22"/>
              </w:rPr>
            </w:pPr>
            <w:r w:rsidRPr="00941AF3">
              <w:rPr>
                <w:color w:val="333333"/>
                <w:sz w:val="22"/>
                <w:szCs w:val="22"/>
              </w:rPr>
              <w:t>19,655</w:t>
            </w:r>
          </w:p>
        </w:tc>
        <w:tc>
          <w:tcPr>
            <w:tcW w:w="1220" w:type="dxa"/>
            <w:tcBorders>
              <w:top w:val="single" w:sz="4" w:space="0" w:color="333333"/>
              <w:left w:val="single" w:sz="4" w:space="0" w:color="333333"/>
              <w:bottom w:val="single" w:sz="4" w:space="0" w:color="333333"/>
              <w:right w:val="single" w:sz="4" w:space="0" w:color="333333"/>
            </w:tcBorders>
          </w:tcPr>
          <w:p w:rsidR="00D479D0" w:rsidRPr="00941AF3" w:rsidRDefault="00D479D0" w:rsidP="001C5FBE">
            <w:pPr>
              <w:jc w:val="center"/>
              <w:rPr>
                <w:color w:val="333333"/>
                <w:sz w:val="22"/>
                <w:szCs w:val="22"/>
              </w:rPr>
            </w:pPr>
            <w:r w:rsidRPr="00941AF3">
              <w:rPr>
                <w:color w:val="333333"/>
                <w:sz w:val="22"/>
                <w:szCs w:val="22"/>
              </w:rPr>
              <w:t>122%</w:t>
            </w:r>
          </w:p>
        </w:tc>
      </w:tr>
      <w:tr w:rsidR="00D479D0" w:rsidRPr="007D3EEF">
        <w:trPr>
          <w:trHeight w:val="630"/>
          <w:jc w:val="center"/>
        </w:trPr>
        <w:tc>
          <w:tcPr>
            <w:tcW w:w="2751" w:type="dxa"/>
            <w:tcBorders>
              <w:top w:val="single" w:sz="4" w:space="0" w:color="333333"/>
              <w:left w:val="single" w:sz="4" w:space="0" w:color="333333"/>
              <w:bottom w:val="single" w:sz="4" w:space="0" w:color="333333"/>
              <w:right w:val="single" w:sz="4" w:space="0" w:color="333333"/>
            </w:tcBorders>
          </w:tcPr>
          <w:p w:rsidR="00D479D0" w:rsidRPr="00941AF3" w:rsidRDefault="00D479D0" w:rsidP="001C5FBE">
            <w:pPr>
              <w:jc w:val="center"/>
              <w:rPr>
                <w:color w:val="333333"/>
                <w:sz w:val="22"/>
                <w:szCs w:val="22"/>
              </w:rPr>
            </w:pPr>
            <w:r w:rsidRPr="00941AF3">
              <w:rPr>
                <w:color w:val="333333"/>
                <w:sz w:val="22"/>
                <w:szCs w:val="22"/>
              </w:rPr>
              <w:t>4. операционные расходы</w:t>
            </w:r>
          </w:p>
        </w:tc>
        <w:tc>
          <w:tcPr>
            <w:tcW w:w="1440" w:type="dxa"/>
            <w:tcBorders>
              <w:top w:val="single" w:sz="4" w:space="0" w:color="333333"/>
              <w:left w:val="single" w:sz="4" w:space="0" w:color="333333"/>
              <w:bottom w:val="single" w:sz="4" w:space="0" w:color="333333"/>
              <w:right w:val="single" w:sz="4" w:space="0" w:color="333333"/>
            </w:tcBorders>
          </w:tcPr>
          <w:p w:rsidR="00D479D0" w:rsidRPr="00941AF3" w:rsidRDefault="00D479D0" w:rsidP="001C5FBE">
            <w:pPr>
              <w:jc w:val="center"/>
              <w:rPr>
                <w:color w:val="333333"/>
                <w:sz w:val="22"/>
                <w:szCs w:val="22"/>
              </w:rPr>
            </w:pPr>
            <w:r w:rsidRPr="00941AF3">
              <w:rPr>
                <w:color w:val="333333"/>
                <w:sz w:val="22"/>
                <w:szCs w:val="22"/>
              </w:rPr>
              <w:t>10,356</w:t>
            </w:r>
          </w:p>
        </w:tc>
        <w:tc>
          <w:tcPr>
            <w:tcW w:w="1440" w:type="dxa"/>
            <w:tcBorders>
              <w:top w:val="single" w:sz="4" w:space="0" w:color="333333"/>
              <w:left w:val="single" w:sz="4" w:space="0" w:color="333333"/>
              <w:bottom w:val="single" w:sz="4" w:space="0" w:color="333333"/>
              <w:right w:val="single" w:sz="4" w:space="0" w:color="333333"/>
            </w:tcBorders>
          </w:tcPr>
          <w:p w:rsidR="00D479D0" w:rsidRPr="00941AF3" w:rsidRDefault="00D479D0" w:rsidP="001C5FBE">
            <w:pPr>
              <w:jc w:val="center"/>
              <w:rPr>
                <w:color w:val="333333"/>
                <w:sz w:val="22"/>
                <w:szCs w:val="22"/>
              </w:rPr>
            </w:pPr>
            <w:r w:rsidRPr="00941AF3">
              <w:rPr>
                <w:color w:val="333333"/>
                <w:sz w:val="22"/>
                <w:szCs w:val="22"/>
              </w:rPr>
              <w:t>10,263</w:t>
            </w:r>
          </w:p>
        </w:tc>
        <w:tc>
          <w:tcPr>
            <w:tcW w:w="1655" w:type="dxa"/>
            <w:tcBorders>
              <w:top w:val="single" w:sz="4" w:space="0" w:color="333333"/>
              <w:left w:val="single" w:sz="4" w:space="0" w:color="333333"/>
              <w:bottom w:val="single" w:sz="4" w:space="0" w:color="333333"/>
              <w:right w:val="single" w:sz="4" w:space="0" w:color="333333"/>
            </w:tcBorders>
          </w:tcPr>
          <w:p w:rsidR="00D479D0" w:rsidRPr="00941AF3" w:rsidRDefault="00D479D0" w:rsidP="001C5FBE">
            <w:pPr>
              <w:jc w:val="center"/>
              <w:rPr>
                <w:color w:val="333333"/>
                <w:sz w:val="22"/>
                <w:szCs w:val="22"/>
              </w:rPr>
            </w:pPr>
            <w:r w:rsidRPr="00941AF3">
              <w:rPr>
                <w:color w:val="333333"/>
                <w:sz w:val="22"/>
                <w:szCs w:val="22"/>
              </w:rPr>
              <w:t>-0,093</w:t>
            </w:r>
          </w:p>
        </w:tc>
        <w:tc>
          <w:tcPr>
            <w:tcW w:w="1220" w:type="dxa"/>
            <w:tcBorders>
              <w:top w:val="single" w:sz="4" w:space="0" w:color="333333"/>
              <w:left w:val="single" w:sz="4" w:space="0" w:color="333333"/>
              <w:bottom w:val="single" w:sz="4" w:space="0" w:color="333333"/>
              <w:right w:val="single" w:sz="4" w:space="0" w:color="333333"/>
            </w:tcBorders>
          </w:tcPr>
          <w:p w:rsidR="00D479D0" w:rsidRPr="00941AF3" w:rsidRDefault="00D479D0" w:rsidP="001C5FBE">
            <w:pPr>
              <w:jc w:val="center"/>
              <w:rPr>
                <w:color w:val="333333"/>
                <w:sz w:val="22"/>
                <w:szCs w:val="22"/>
              </w:rPr>
            </w:pPr>
            <w:r w:rsidRPr="00941AF3">
              <w:rPr>
                <w:color w:val="333333"/>
                <w:sz w:val="22"/>
                <w:szCs w:val="22"/>
              </w:rPr>
              <w:t>99,1%</w:t>
            </w:r>
          </w:p>
        </w:tc>
      </w:tr>
      <w:tr w:rsidR="00D479D0" w:rsidRPr="007D3EEF">
        <w:trPr>
          <w:trHeight w:val="306"/>
          <w:jc w:val="center"/>
        </w:trPr>
        <w:tc>
          <w:tcPr>
            <w:tcW w:w="2751" w:type="dxa"/>
            <w:tcBorders>
              <w:top w:val="single" w:sz="4" w:space="0" w:color="333333"/>
              <w:left w:val="single" w:sz="4" w:space="0" w:color="333333"/>
              <w:bottom w:val="single" w:sz="4" w:space="0" w:color="333333"/>
              <w:right w:val="single" w:sz="4" w:space="0" w:color="333333"/>
            </w:tcBorders>
          </w:tcPr>
          <w:p w:rsidR="00D479D0" w:rsidRPr="00941AF3" w:rsidRDefault="00D479D0" w:rsidP="001C5FBE">
            <w:pPr>
              <w:jc w:val="center"/>
              <w:rPr>
                <w:color w:val="333333"/>
                <w:sz w:val="22"/>
                <w:szCs w:val="22"/>
              </w:rPr>
            </w:pPr>
            <w:r w:rsidRPr="00941AF3">
              <w:rPr>
                <w:color w:val="333333"/>
                <w:sz w:val="22"/>
                <w:szCs w:val="22"/>
              </w:rPr>
              <w:t>5. Чистая прибыль</w:t>
            </w:r>
          </w:p>
        </w:tc>
        <w:tc>
          <w:tcPr>
            <w:tcW w:w="1440" w:type="dxa"/>
            <w:tcBorders>
              <w:top w:val="single" w:sz="4" w:space="0" w:color="333333"/>
              <w:left w:val="single" w:sz="4" w:space="0" w:color="333333"/>
              <w:bottom w:val="single" w:sz="4" w:space="0" w:color="333333"/>
              <w:right w:val="single" w:sz="4" w:space="0" w:color="333333"/>
            </w:tcBorders>
          </w:tcPr>
          <w:p w:rsidR="00D479D0" w:rsidRPr="00941AF3" w:rsidRDefault="00D479D0" w:rsidP="001C5FBE">
            <w:pPr>
              <w:jc w:val="center"/>
              <w:rPr>
                <w:color w:val="333333"/>
                <w:sz w:val="22"/>
                <w:szCs w:val="22"/>
              </w:rPr>
            </w:pPr>
            <w:r w:rsidRPr="00941AF3">
              <w:rPr>
                <w:color w:val="333333"/>
                <w:sz w:val="22"/>
                <w:szCs w:val="22"/>
              </w:rPr>
              <w:t>59,052</w:t>
            </w:r>
          </w:p>
        </w:tc>
        <w:tc>
          <w:tcPr>
            <w:tcW w:w="1440" w:type="dxa"/>
            <w:tcBorders>
              <w:top w:val="single" w:sz="4" w:space="0" w:color="333333"/>
              <w:left w:val="single" w:sz="4" w:space="0" w:color="333333"/>
              <w:bottom w:val="single" w:sz="4" w:space="0" w:color="333333"/>
              <w:right w:val="single" w:sz="4" w:space="0" w:color="333333"/>
            </w:tcBorders>
          </w:tcPr>
          <w:p w:rsidR="00D479D0" w:rsidRPr="00941AF3" w:rsidRDefault="00D479D0" w:rsidP="001C5FBE">
            <w:pPr>
              <w:jc w:val="center"/>
              <w:rPr>
                <w:color w:val="333333"/>
                <w:sz w:val="22"/>
                <w:szCs w:val="22"/>
              </w:rPr>
            </w:pPr>
            <w:r w:rsidRPr="00941AF3">
              <w:rPr>
                <w:color w:val="333333"/>
                <w:sz w:val="22"/>
                <w:szCs w:val="22"/>
              </w:rPr>
              <w:t>74,061</w:t>
            </w:r>
          </w:p>
        </w:tc>
        <w:tc>
          <w:tcPr>
            <w:tcW w:w="1655" w:type="dxa"/>
            <w:tcBorders>
              <w:top w:val="single" w:sz="4" w:space="0" w:color="333333"/>
              <w:left w:val="single" w:sz="4" w:space="0" w:color="333333"/>
              <w:bottom w:val="single" w:sz="4" w:space="0" w:color="333333"/>
              <w:right w:val="single" w:sz="4" w:space="0" w:color="333333"/>
            </w:tcBorders>
          </w:tcPr>
          <w:p w:rsidR="00D479D0" w:rsidRPr="00941AF3" w:rsidRDefault="00D479D0" w:rsidP="001C5FBE">
            <w:pPr>
              <w:jc w:val="center"/>
              <w:rPr>
                <w:color w:val="333333"/>
                <w:sz w:val="22"/>
                <w:szCs w:val="22"/>
              </w:rPr>
            </w:pPr>
            <w:r w:rsidRPr="00941AF3">
              <w:rPr>
                <w:color w:val="333333"/>
                <w:sz w:val="22"/>
                <w:szCs w:val="22"/>
              </w:rPr>
              <w:t>15,009</w:t>
            </w:r>
          </w:p>
        </w:tc>
        <w:tc>
          <w:tcPr>
            <w:tcW w:w="1220" w:type="dxa"/>
            <w:tcBorders>
              <w:top w:val="single" w:sz="4" w:space="0" w:color="333333"/>
              <w:left w:val="single" w:sz="4" w:space="0" w:color="333333"/>
              <w:bottom w:val="single" w:sz="4" w:space="0" w:color="333333"/>
              <w:right w:val="single" w:sz="4" w:space="0" w:color="333333"/>
            </w:tcBorders>
          </w:tcPr>
          <w:p w:rsidR="00D479D0" w:rsidRPr="00941AF3" w:rsidRDefault="00D479D0" w:rsidP="001C5FBE">
            <w:pPr>
              <w:jc w:val="center"/>
              <w:rPr>
                <w:color w:val="333333"/>
                <w:sz w:val="22"/>
                <w:szCs w:val="22"/>
              </w:rPr>
            </w:pPr>
            <w:r w:rsidRPr="00941AF3">
              <w:rPr>
                <w:color w:val="333333"/>
                <w:sz w:val="22"/>
                <w:szCs w:val="22"/>
              </w:rPr>
              <w:t>125%</w:t>
            </w:r>
          </w:p>
        </w:tc>
      </w:tr>
    </w:tbl>
    <w:p w:rsidR="00D479D0" w:rsidRPr="007D3EEF" w:rsidRDefault="00D479D0" w:rsidP="005C6EFD">
      <w:pPr>
        <w:ind w:firstLine="720"/>
        <w:jc w:val="center"/>
        <w:rPr>
          <w:color w:val="333333"/>
          <w:sz w:val="28"/>
          <w:szCs w:val="28"/>
        </w:rPr>
      </w:pPr>
    </w:p>
    <w:p w:rsidR="00D479D0" w:rsidRPr="007D3EEF" w:rsidRDefault="00D479D0" w:rsidP="001C5FBE">
      <w:pPr>
        <w:spacing w:line="360" w:lineRule="auto"/>
        <w:ind w:firstLine="709"/>
        <w:jc w:val="both"/>
        <w:rPr>
          <w:color w:val="333333"/>
          <w:sz w:val="28"/>
          <w:szCs w:val="28"/>
        </w:rPr>
      </w:pPr>
      <w:r w:rsidRPr="007D3EEF">
        <w:rPr>
          <w:color w:val="333333"/>
          <w:sz w:val="28"/>
          <w:szCs w:val="28"/>
        </w:rPr>
        <w:t>Чистая прибыль увеличилась за анализируемый период на 15,009 млн.руб. На рост прибыли оказал влияние рост выручки от реализации на 224,466 млн.руб. Отрицательное влияние на прибыль оказало отсутствие операционных доходов. Чтобы увеличить прибыль, предприятию необходимо увеличить операционные доходы. Увеличение операционных доходов возможно за счет сдачи помещений торгового комплекса в аренду.</w:t>
      </w:r>
    </w:p>
    <w:p w:rsidR="00D479D0" w:rsidRPr="007D3EEF" w:rsidRDefault="00D479D0" w:rsidP="001C5FBE">
      <w:pPr>
        <w:pStyle w:val="22"/>
        <w:spacing w:after="0" w:line="360" w:lineRule="auto"/>
        <w:ind w:left="0" w:firstLine="709"/>
        <w:jc w:val="both"/>
        <w:rPr>
          <w:color w:val="333333"/>
          <w:sz w:val="28"/>
          <w:szCs w:val="28"/>
        </w:rPr>
      </w:pPr>
      <w:r w:rsidRPr="007D3EEF">
        <w:rPr>
          <w:color w:val="333333"/>
          <w:sz w:val="28"/>
          <w:szCs w:val="28"/>
        </w:rPr>
        <w:t xml:space="preserve">Наличие операционных расходов не оказывает существенного отрицательного воздействия на деятельность предприятия </w:t>
      </w:r>
    </w:p>
    <w:p w:rsidR="00D479D0" w:rsidRPr="007D3EEF" w:rsidRDefault="00D479D0" w:rsidP="001C5FBE">
      <w:pPr>
        <w:pStyle w:val="22"/>
        <w:spacing w:after="0" w:line="360" w:lineRule="auto"/>
        <w:ind w:left="0" w:firstLine="709"/>
        <w:jc w:val="both"/>
        <w:rPr>
          <w:color w:val="333333"/>
          <w:sz w:val="28"/>
          <w:szCs w:val="28"/>
        </w:rPr>
      </w:pPr>
      <w:r w:rsidRPr="007D3EEF">
        <w:rPr>
          <w:color w:val="333333"/>
          <w:sz w:val="28"/>
          <w:szCs w:val="28"/>
        </w:rPr>
        <w:t>Коммерческие расходы снизились незначительно,  что вероятно связано с снижением транспортных расходов.</w:t>
      </w:r>
    </w:p>
    <w:p w:rsidR="00D479D0" w:rsidRPr="007D3EEF" w:rsidRDefault="00D479D0" w:rsidP="001C5FBE">
      <w:pPr>
        <w:pStyle w:val="30"/>
        <w:spacing w:after="0" w:line="360" w:lineRule="auto"/>
        <w:ind w:left="-142" w:firstLine="709"/>
        <w:jc w:val="both"/>
        <w:rPr>
          <w:color w:val="333333"/>
          <w:sz w:val="28"/>
          <w:szCs w:val="28"/>
        </w:rPr>
      </w:pPr>
      <w:r w:rsidRPr="007D3EEF">
        <w:rPr>
          <w:color w:val="333333"/>
          <w:sz w:val="28"/>
          <w:szCs w:val="28"/>
        </w:rPr>
        <w:t>Основная задача, решаемая при определении финансового состояния проекта – оценка его ликвидности</w:t>
      </w:r>
      <w:r w:rsidRPr="007D3EEF">
        <w:rPr>
          <w:i/>
          <w:iCs/>
          <w:color w:val="333333"/>
          <w:sz w:val="28"/>
          <w:szCs w:val="28"/>
        </w:rPr>
        <w:t>.</w:t>
      </w:r>
      <w:r w:rsidRPr="007D3EEF">
        <w:rPr>
          <w:color w:val="333333"/>
          <w:sz w:val="28"/>
          <w:szCs w:val="28"/>
        </w:rPr>
        <w:t xml:space="preserve"> Ликвидность предприятия – это его способность превращать свои активы в деньги для покрытия всех необходимых платежей по мере наступления их срока.</w:t>
      </w:r>
      <w:r w:rsidR="001C5FBE">
        <w:rPr>
          <w:color w:val="333333"/>
          <w:sz w:val="28"/>
          <w:szCs w:val="28"/>
        </w:rPr>
        <w:t xml:space="preserve"> </w:t>
      </w:r>
      <w:r w:rsidRPr="007D3EEF">
        <w:rPr>
          <w:color w:val="333333"/>
          <w:sz w:val="28"/>
          <w:szCs w:val="28"/>
        </w:rPr>
        <w:t>Смысл анализа ликвидности состоит в том, чтобы с помощью абсолютных показателей проверить, какие источники средств и в каком объеме используются для покрытия обязательств предприятия.</w:t>
      </w:r>
    </w:p>
    <w:p w:rsidR="00D479D0" w:rsidRPr="007D3EEF" w:rsidRDefault="00D479D0" w:rsidP="001C5FBE">
      <w:pPr>
        <w:pStyle w:val="30"/>
        <w:spacing w:after="0" w:line="360" w:lineRule="auto"/>
        <w:ind w:firstLine="709"/>
        <w:jc w:val="both"/>
        <w:rPr>
          <w:color w:val="333333"/>
          <w:sz w:val="28"/>
          <w:szCs w:val="28"/>
        </w:rPr>
      </w:pPr>
      <w:r w:rsidRPr="007D3EEF">
        <w:rPr>
          <w:color w:val="333333"/>
          <w:sz w:val="28"/>
          <w:szCs w:val="28"/>
        </w:rPr>
        <w:t>Показатели этой группы позволяют описать и проанализировать способность предприятия отвечать по своим текущим обязательствам. Сопоставляя текущие активы (оборотные средства) с краткосрочной задолженностью, устанавливается, в достаточной ли степени обеспечено предприятие оборотными средствами, необходимыми для расчетов с кредиторами по текущим операциям.</w:t>
      </w:r>
    </w:p>
    <w:p w:rsidR="00D479D0" w:rsidRPr="007D3EEF" w:rsidRDefault="00D479D0" w:rsidP="001C5FBE">
      <w:pPr>
        <w:spacing w:line="360" w:lineRule="auto"/>
        <w:ind w:firstLine="709"/>
        <w:jc w:val="both"/>
        <w:rPr>
          <w:color w:val="333333"/>
          <w:sz w:val="28"/>
          <w:szCs w:val="28"/>
        </w:rPr>
      </w:pPr>
      <w:r w:rsidRPr="007D3EEF">
        <w:rPr>
          <w:color w:val="333333"/>
          <w:sz w:val="28"/>
          <w:szCs w:val="28"/>
        </w:rPr>
        <w:t>В зависимости от степени ликвидности активы разделяются на следующие группы:</w:t>
      </w:r>
    </w:p>
    <w:p w:rsidR="00D479D0" w:rsidRPr="007D3EEF" w:rsidRDefault="00D479D0" w:rsidP="008F6F65">
      <w:pPr>
        <w:numPr>
          <w:ilvl w:val="0"/>
          <w:numId w:val="12"/>
        </w:numPr>
        <w:tabs>
          <w:tab w:val="clear" w:pos="737"/>
          <w:tab w:val="num" w:pos="1080"/>
        </w:tabs>
        <w:spacing w:line="360" w:lineRule="auto"/>
        <w:ind w:left="0" w:firstLine="720"/>
        <w:jc w:val="both"/>
        <w:rPr>
          <w:color w:val="333333"/>
          <w:sz w:val="28"/>
          <w:szCs w:val="28"/>
        </w:rPr>
      </w:pPr>
      <w:r w:rsidRPr="007D3EEF">
        <w:rPr>
          <w:color w:val="333333"/>
          <w:sz w:val="28"/>
          <w:szCs w:val="28"/>
        </w:rPr>
        <w:t>наиболее ликвидные активы – денежные средства и краткосрочные финансовые вложения;</w:t>
      </w:r>
    </w:p>
    <w:p w:rsidR="00D479D0" w:rsidRPr="007D3EEF" w:rsidRDefault="00D479D0" w:rsidP="008F6F65">
      <w:pPr>
        <w:numPr>
          <w:ilvl w:val="0"/>
          <w:numId w:val="12"/>
        </w:numPr>
        <w:tabs>
          <w:tab w:val="clear" w:pos="737"/>
          <w:tab w:val="num" w:pos="1080"/>
        </w:tabs>
        <w:spacing w:line="360" w:lineRule="auto"/>
        <w:ind w:left="0" w:firstLine="720"/>
        <w:jc w:val="both"/>
        <w:rPr>
          <w:color w:val="333333"/>
          <w:sz w:val="28"/>
          <w:szCs w:val="28"/>
        </w:rPr>
      </w:pPr>
      <w:r w:rsidRPr="007D3EEF">
        <w:rPr>
          <w:color w:val="333333"/>
          <w:sz w:val="28"/>
          <w:szCs w:val="28"/>
        </w:rPr>
        <w:t>быстро реализуемые активы – дебиторская задолженность и прочие активы;</w:t>
      </w:r>
    </w:p>
    <w:p w:rsidR="00D479D0" w:rsidRPr="007D3EEF" w:rsidRDefault="00D479D0" w:rsidP="008F6F65">
      <w:pPr>
        <w:numPr>
          <w:ilvl w:val="0"/>
          <w:numId w:val="12"/>
        </w:numPr>
        <w:tabs>
          <w:tab w:val="clear" w:pos="737"/>
          <w:tab w:val="num" w:pos="1080"/>
        </w:tabs>
        <w:spacing w:line="360" w:lineRule="auto"/>
        <w:ind w:left="0" w:firstLine="720"/>
        <w:jc w:val="both"/>
        <w:rPr>
          <w:color w:val="333333"/>
          <w:sz w:val="28"/>
          <w:szCs w:val="28"/>
        </w:rPr>
      </w:pPr>
      <w:r w:rsidRPr="007D3EEF">
        <w:rPr>
          <w:color w:val="333333"/>
          <w:sz w:val="28"/>
          <w:szCs w:val="28"/>
        </w:rPr>
        <w:t xml:space="preserve">медленно реализуемые активы – статьи раздела </w:t>
      </w:r>
      <w:r w:rsidRPr="007D3EEF">
        <w:rPr>
          <w:color w:val="333333"/>
          <w:sz w:val="28"/>
          <w:szCs w:val="28"/>
          <w:lang w:val="en-US"/>
        </w:rPr>
        <w:t>II</w:t>
      </w:r>
      <w:r w:rsidRPr="007D3EEF">
        <w:rPr>
          <w:color w:val="333333"/>
          <w:sz w:val="28"/>
          <w:szCs w:val="28"/>
        </w:rPr>
        <w:t xml:space="preserve"> актива: «Запасы и затраты» (за исключением «расходов будущих периодов», «дебиторской задолженности больше 1 года», «НДС по приобретенным ценностям»);</w:t>
      </w:r>
    </w:p>
    <w:p w:rsidR="00D479D0" w:rsidRPr="007D3EEF" w:rsidRDefault="00D479D0" w:rsidP="008F6F65">
      <w:pPr>
        <w:numPr>
          <w:ilvl w:val="0"/>
          <w:numId w:val="12"/>
        </w:numPr>
        <w:tabs>
          <w:tab w:val="clear" w:pos="737"/>
          <w:tab w:val="num" w:pos="1080"/>
        </w:tabs>
        <w:spacing w:line="360" w:lineRule="auto"/>
        <w:ind w:left="0" w:firstLine="720"/>
        <w:jc w:val="both"/>
        <w:rPr>
          <w:color w:val="333333"/>
          <w:sz w:val="28"/>
          <w:szCs w:val="28"/>
        </w:rPr>
      </w:pPr>
      <w:r w:rsidRPr="007D3EEF">
        <w:rPr>
          <w:color w:val="333333"/>
          <w:sz w:val="28"/>
          <w:szCs w:val="28"/>
        </w:rPr>
        <w:t xml:space="preserve">труднореализуемые активы – статьи раздела </w:t>
      </w:r>
      <w:r w:rsidRPr="007D3EEF">
        <w:rPr>
          <w:color w:val="333333"/>
          <w:sz w:val="28"/>
          <w:szCs w:val="28"/>
          <w:lang w:val="en-US"/>
        </w:rPr>
        <w:t>I</w:t>
      </w:r>
      <w:r w:rsidRPr="007D3EEF">
        <w:rPr>
          <w:color w:val="333333"/>
          <w:sz w:val="28"/>
          <w:szCs w:val="28"/>
        </w:rPr>
        <w:t xml:space="preserve"> актива баланса «Основные средства и внеоборотные активы». </w:t>
      </w:r>
    </w:p>
    <w:p w:rsidR="00D479D0" w:rsidRPr="007D3EEF" w:rsidRDefault="00D479D0" w:rsidP="001C5FBE">
      <w:pPr>
        <w:spacing w:line="360" w:lineRule="auto"/>
        <w:ind w:firstLine="709"/>
        <w:jc w:val="both"/>
        <w:rPr>
          <w:color w:val="333333"/>
          <w:sz w:val="28"/>
          <w:szCs w:val="28"/>
        </w:rPr>
      </w:pPr>
      <w:r w:rsidRPr="007D3EEF">
        <w:rPr>
          <w:color w:val="333333"/>
          <w:sz w:val="28"/>
          <w:szCs w:val="28"/>
        </w:rPr>
        <w:t>Расчет показате</w:t>
      </w:r>
      <w:r w:rsidR="001C5FBE">
        <w:rPr>
          <w:color w:val="333333"/>
          <w:sz w:val="28"/>
          <w:szCs w:val="28"/>
        </w:rPr>
        <w:t>лей ликвидности приведен в таблице 3</w:t>
      </w:r>
      <w:r w:rsidRPr="007D3EEF">
        <w:rPr>
          <w:color w:val="333333"/>
          <w:sz w:val="28"/>
          <w:szCs w:val="28"/>
        </w:rPr>
        <w:t xml:space="preserve">. </w:t>
      </w:r>
    </w:p>
    <w:p w:rsidR="00D479D0" w:rsidRPr="007D3EEF" w:rsidRDefault="00D479D0" w:rsidP="008F6F65">
      <w:pPr>
        <w:pStyle w:val="30"/>
        <w:spacing w:after="0" w:line="360" w:lineRule="auto"/>
        <w:ind w:firstLine="709"/>
        <w:jc w:val="both"/>
        <w:rPr>
          <w:color w:val="333333"/>
          <w:sz w:val="28"/>
          <w:szCs w:val="28"/>
        </w:rPr>
      </w:pPr>
      <w:r w:rsidRPr="007D3EEF">
        <w:rPr>
          <w:color w:val="333333"/>
          <w:sz w:val="28"/>
          <w:szCs w:val="28"/>
        </w:rPr>
        <w:t>Коэффициент текущей ликвидности дает общую оценку ликвидности активов, показывая, сколько рублей текущих активов компании приходится на один рубль текущих обязательств. Логика исчисления данного показателя заключается в том, что предприятие погашает краткосрочные обязательства в основном за счет текущих активов, следовательно, если текущие активы превышают по величине текущие обязательства, предприятие может рассматриваться как успешно функционирующее. Размер превышения и задается коэффициентом текущей ликвидности. Нормативная величина указанного коэфф</w:t>
      </w:r>
      <w:r w:rsidR="00941AF3">
        <w:rPr>
          <w:color w:val="333333"/>
          <w:sz w:val="28"/>
          <w:szCs w:val="28"/>
        </w:rPr>
        <w:t xml:space="preserve">ициента (минимальное значение), </w:t>
      </w:r>
      <w:r w:rsidRPr="007D3EEF">
        <w:rPr>
          <w:color w:val="333333"/>
          <w:sz w:val="28"/>
          <w:szCs w:val="28"/>
        </w:rPr>
        <w:t>составляет 2,0. Фактическая величина данного коэффициента в базовом периоде составляет 2,05, а в отчетном достигает 2,01, то есть финансовая устойчивость предприятия несколько снизилась, хотя и  находится в пределах нормы.</w:t>
      </w:r>
    </w:p>
    <w:p w:rsidR="00D479D0" w:rsidRPr="007D3EEF" w:rsidRDefault="001C5FBE" w:rsidP="00941AF3">
      <w:pPr>
        <w:jc w:val="both"/>
        <w:rPr>
          <w:color w:val="333333"/>
          <w:sz w:val="28"/>
          <w:szCs w:val="28"/>
        </w:rPr>
      </w:pPr>
      <w:bookmarkStart w:id="12" w:name="_Toc88245672"/>
      <w:bookmarkStart w:id="13" w:name="_Toc90797126"/>
      <w:bookmarkStart w:id="14" w:name="_Toc92084471"/>
      <w:bookmarkStart w:id="15" w:name="_Toc93329415"/>
      <w:bookmarkStart w:id="16" w:name="_Toc93329507"/>
      <w:bookmarkStart w:id="17" w:name="_Toc95540767"/>
      <w:r>
        <w:rPr>
          <w:bCs/>
          <w:sz w:val="28"/>
          <w:szCs w:val="28"/>
        </w:rPr>
        <w:t xml:space="preserve">Таблица </w:t>
      </w:r>
      <w:bookmarkEnd w:id="12"/>
      <w:bookmarkEnd w:id="13"/>
      <w:bookmarkEnd w:id="14"/>
      <w:bookmarkEnd w:id="15"/>
      <w:bookmarkEnd w:id="16"/>
      <w:bookmarkEnd w:id="17"/>
      <w:r>
        <w:rPr>
          <w:bCs/>
          <w:sz w:val="28"/>
          <w:szCs w:val="28"/>
        </w:rPr>
        <w:t>3</w:t>
      </w:r>
      <w:r w:rsidR="00941AF3">
        <w:rPr>
          <w:b/>
          <w:bCs/>
          <w:sz w:val="28"/>
          <w:szCs w:val="28"/>
        </w:rPr>
        <w:t xml:space="preserve"> -</w:t>
      </w:r>
      <w:r w:rsidR="00D479D0" w:rsidRPr="007D3EEF">
        <w:rPr>
          <w:sz w:val="28"/>
          <w:szCs w:val="28"/>
        </w:rPr>
        <w:t xml:space="preserve">  Расчет показателей ликвидности</w:t>
      </w:r>
      <w:r w:rsidR="008F6F65">
        <w:rPr>
          <w:sz w:val="28"/>
          <w:szCs w:val="28"/>
        </w:rPr>
        <w:t>.</w:t>
      </w:r>
    </w:p>
    <w:p w:rsidR="00D479D0" w:rsidRPr="0014768B" w:rsidRDefault="00D479D0" w:rsidP="00941AF3">
      <w:pPr>
        <w:jc w:val="both"/>
        <w:rPr>
          <w:color w:val="333333"/>
          <w:sz w:val="30"/>
          <w:szCs w:val="30"/>
        </w:rPr>
      </w:pPr>
    </w:p>
    <w:tbl>
      <w:tblPr>
        <w:tblW w:w="9180" w:type="dxa"/>
        <w:tblInd w:w="10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000" w:firstRow="0" w:lastRow="0" w:firstColumn="0" w:lastColumn="0" w:noHBand="0" w:noVBand="0"/>
      </w:tblPr>
      <w:tblGrid>
        <w:gridCol w:w="1985"/>
        <w:gridCol w:w="1559"/>
        <w:gridCol w:w="1843"/>
        <w:gridCol w:w="1701"/>
        <w:gridCol w:w="2092"/>
      </w:tblGrid>
      <w:tr w:rsidR="00D479D0" w:rsidRPr="0014768B">
        <w:tc>
          <w:tcPr>
            <w:tcW w:w="1985" w:type="dxa"/>
            <w:tcBorders>
              <w:top w:val="single" w:sz="4" w:space="0" w:color="333333"/>
              <w:left w:val="single" w:sz="4" w:space="0" w:color="333333"/>
              <w:bottom w:val="single" w:sz="4" w:space="0" w:color="333333"/>
              <w:right w:val="single" w:sz="4" w:space="0" w:color="333333"/>
            </w:tcBorders>
          </w:tcPr>
          <w:p w:rsidR="00D479D0" w:rsidRPr="00941AF3" w:rsidRDefault="00D479D0" w:rsidP="00941AF3">
            <w:pPr>
              <w:pStyle w:val="1"/>
              <w:jc w:val="both"/>
              <w:rPr>
                <w:rFonts w:ascii="Times New Roman" w:hAnsi="Times New Roman" w:cs="Times New Roman"/>
                <w:color w:val="333333"/>
                <w:sz w:val="22"/>
                <w:szCs w:val="22"/>
              </w:rPr>
            </w:pPr>
            <w:bookmarkStart w:id="18" w:name="_Toc88245673"/>
            <w:bookmarkStart w:id="19" w:name="_Toc90797127"/>
            <w:bookmarkStart w:id="20" w:name="_Toc92084472"/>
            <w:bookmarkStart w:id="21" w:name="_Toc93329416"/>
            <w:bookmarkStart w:id="22" w:name="_Toc93329508"/>
            <w:bookmarkStart w:id="23" w:name="_Toc95540768"/>
            <w:r w:rsidRPr="00941AF3">
              <w:rPr>
                <w:rFonts w:ascii="Times New Roman" w:hAnsi="Times New Roman" w:cs="Times New Roman"/>
                <w:color w:val="333333"/>
                <w:sz w:val="22"/>
                <w:szCs w:val="22"/>
              </w:rPr>
              <w:t>Показатели</w:t>
            </w:r>
            <w:bookmarkEnd w:id="18"/>
            <w:bookmarkEnd w:id="19"/>
            <w:bookmarkEnd w:id="20"/>
            <w:bookmarkEnd w:id="21"/>
            <w:bookmarkEnd w:id="22"/>
            <w:bookmarkEnd w:id="23"/>
          </w:p>
        </w:tc>
        <w:tc>
          <w:tcPr>
            <w:tcW w:w="1559" w:type="dxa"/>
            <w:tcBorders>
              <w:top w:val="single" w:sz="4" w:space="0" w:color="333333"/>
              <w:left w:val="single" w:sz="4" w:space="0" w:color="333333"/>
              <w:bottom w:val="single" w:sz="4" w:space="0" w:color="333333"/>
              <w:right w:val="single" w:sz="4" w:space="0" w:color="333333"/>
            </w:tcBorders>
          </w:tcPr>
          <w:p w:rsidR="00D479D0" w:rsidRPr="00941AF3" w:rsidRDefault="00D479D0" w:rsidP="00941AF3">
            <w:pPr>
              <w:jc w:val="both"/>
              <w:rPr>
                <w:b/>
                <w:bCs/>
                <w:color w:val="333333"/>
                <w:sz w:val="22"/>
                <w:szCs w:val="22"/>
              </w:rPr>
            </w:pPr>
            <w:r w:rsidRPr="00941AF3">
              <w:rPr>
                <w:b/>
                <w:bCs/>
                <w:color w:val="333333"/>
                <w:sz w:val="22"/>
                <w:szCs w:val="22"/>
              </w:rPr>
              <w:t>Базовый период</w:t>
            </w:r>
          </w:p>
        </w:tc>
        <w:tc>
          <w:tcPr>
            <w:tcW w:w="1843" w:type="dxa"/>
            <w:tcBorders>
              <w:top w:val="single" w:sz="4" w:space="0" w:color="333333"/>
              <w:left w:val="single" w:sz="4" w:space="0" w:color="333333"/>
              <w:bottom w:val="single" w:sz="4" w:space="0" w:color="333333"/>
              <w:right w:val="single" w:sz="4" w:space="0" w:color="333333"/>
            </w:tcBorders>
          </w:tcPr>
          <w:p w:rsidR="00D479D0" w:rsidRPr="00941AF3" w:rsidRDefault="00D479D0" w:rsidP="00941AF3">
            <w:pPr>
              <w:jc w:val="both"/>
              <w:rPr>
                <w:b/>
                <w:bCs/>
                <w:color w:val="333333"/>
                <w:sz w:val="22"/>
                <w:szCs w:val="22"/>
              </w:rPr>
            </w:pPr>
            <w:r w:rsidRPr="00941AF3">
              <w:rPr>
                <w:b/>
                <w:bCs/>
                <w:color w:val="333333"/>
                <w:sz w:val="22"/>
                <w:szCs w:val="22"/>
              </w:rPr>
              <w:t>Отчетный период</w:t>
            </w:r>
          </w:p>
        </w:tc>
        <w:tc>
          <w:tcPr>
            <w:tcW w:w="1701" w:type="dxa"/>
            <w:tcBorders>
              <w:top w:val="single" w:sz="4" w:space="0" w:color="333333"/>
              <w:left w:val="single" w:sz="4" w:space="0" w:color="333333"/>
              <w:bottom w:val="single" w:sz="4" w:space="0" w:color="333333"/>
              <w:right w:val="single" w:sz="4" w:space="0" w:color="333333"/>
            </w:tcBorders>
          </w:tcPr>
          <w:p w:rsidR="00D479D0" w:rsidRPr="00941AF3" w:rsidRDefault="00D479D0" w:rsidP="00941AF3">
            <w:pPr>
              <w:jc w:val="both"/>
              <w:rPr>
                <w:b/>
                <w:bCs/>
                <w:color w:val="333333"/>
                <w:sz w:val="22"/>
                <w:szCs w:val="22"/>
              </w:rPr>
            </w:pPr>
            <w:r w:rsidRPr="00941AF3">
              <w:rPr>
                <w:b/>
                <w:bCs/>
                <w:color w:val="333333"/>
                <w:sz w:val="22"/>
                <w:szCs w:val="22"/>
              </w:rPr>
              <w:t>Рекомендуемый критерий</w:t>
            </w:r>
          </w:p>
        </w:tc>
        <w:tc>
          <w:tcPr>
            <w:tcW w:w="2092" w:type="dxa"/>
            <w:tcBorders>
              <w:top w:val="single" w:sz="4" w:space="0" w:color="333333"/>
              <w:left w:val="single" w:sz="4" w:space="0" w:color="333333"/>
              <w:bottom w:val="single" w:sz="4" w:space="0" w:color="333333"/>
              <w:right w:val="single" w:sz="4" w:space="0" w:color="333333"/>
            </w:tcBorders>
          </w:tcPr>
          <w:p w:rsidR="00D479D0" w:rsidRPr="00941AF3" w:rsidRDefault="00D479D0" w:rsidP="00941AF3">
            <w:pPr>
              <w:jc w:val="both"/>
              <w:rPr>
                <w:b/>
                <w:bCs/>
                <w:color w:val="333333"/>
                <w:sz w:val="22"/>
                <w:szCs w:val="22"/>
              </w:rPr>
            </w:pPr>
            <w:r w:rsidRPr="00941AF3">
              <w:rPr>
                <w:b/>
                <w:bCs/>
                <w:color w:val="333333"/>
                <w:sz w:val="22"/>
                <w:szCs w:val="22"/>
              </w:rPr>
              <w:t>Формула расчета</w:t>
            </w:r>
          </w:p>
        </w:tc>
      </w:tr>
      <w:tr w:rsidR="00D479D0" w:rsidRPr="0014768B">
        <w:trPr>
          <w:trHeight w:val="678"/>
        </w:trPr>
        <w:tc>
          <w:tcPr>
            <w:tcW w:w="1985" w:type="dxa"/>
            <w:tcBorders>
              <w:top w:val="single" w:sz="4" w:space="0" w:color="333333"/>
              <w:left w:val="single" w:sz="4" w:space="0" w:color="333333"/>
              <w:bottom w:val="single" w:sz="4" w:space="0" w:color="333333"/>
              <w:right w:val="single" w:sz="4" w:space="0" w:color="333333"/>
            </w:tcBorders>
          </w:tcPr>
          <w:p w:rsidR="00D479D0" w:rsidRPr="00941AF3" w:rsidRDefault="00D479D0" w:rsidP="00941AF3">
            <w:pPr>
              <w:pStyle w:val="a4"/>
              <w:jc w:val="both"/>
              <w:rPr>
                <w:color w:val="333333"/>
                <w:sz w:val="22"/>
                <w:szCs w:val="22"/>
              </w:rPr>
            </w:pPr>
            <w:r w:rsidRPr="00941AF3">
              <w:rPr>
                <w:color w:val="333333"/>
                <w:sz w:val="22"/>
                <w:szCs w:val="22"/>
              </w:rPr>
              <w:t>Коэффициент текущей ликвидности</w:t>
            </w:r>
          </w:p>
        </w:tc>
        <w:tc>
          <w:tcPr>
            <w:tcW w:w="1559" w:type="dxa"/>
            <w:tcBorders>
              <w:top w:val="single" w:sz="4" w:space="0" w:color="333333"/>
              <w:left w:val="single" w:sz="4" w:space="0" w:color="333333"/>
              <w:bottom w:val="single" w:sz="4" w:space="0" w:color="333333"/>
              <w:right w:val="single" w:sz="4" w:space="0" w:color="333333"/>
            </w:tcBorders>
            <w:vAlign w:val="center"/>
          </w:tcPr>
          <w:p w:rsidR="00D479D0" w:rsidRPr="00941AF3" w:rsidRDefault="00D479D0" w:rsidP="00941AF3">
            <w:pPr>
              <w:jc w:val="both"/>
              <w:rPr>
                <w:color w:val="333333"/>
                <w:sz w:val="22"/>
                <w:szCs w:val="22"/>
              </w:rPr>
            </w:pPr>
            <w:r w:rsidRPr="00941AF3">
              <w:rPr>
                <w:color w:val="333333"/>
                <w:sz w:val="22"/>
                <w:szCs w:val="22"/>
              </w:rPr>
              <w:t>2,05</w:t>
            </w:r>
          </w:p>
        </w:tc>
        <w:tc>
          <w:tcPr>
            <w:tcW w:w="1843" w:type="dxa"/>
            <w:tcBorders>
              <w:top w:val="single" w:sz="4" w:space="0" w:color="333333"/>
              <w:left w:val="single" w:sz="4" w:space="0" w:color="333333"/>
              <w:bottom w:val="single" w:sz="4" w:space="0" w:color="333333"/>
              <w:right w:val="single" w:sz="4" w:space="0" w:color="333333"/>
            </w:tcBorders>
            <w:vAlign w:val="center"/>
          </w:tcPr>
          <w:p w:rsidR="00D479D0" w:rsidRPr="00941AF3" w:rsidRDefault="00D479D0" w:rsidP="00941AF3">
            <w:pPr>
              <w:jc w:val="both"/>
              <w:rPr>
                <w:color w:val="333333"/>
                <w:sz w:val="22"/>
                <w:szCs w:val="22"/>
              </w:rPr>
            </w:pPr>
            <w:r w:rsidRPr="00941AF3">
              <w:rPr>
                <w:color w:val="333333"/>
                <w:sz w:val="22"/>
                <w:szCs w:val="22"/>
              </w:rPr>
              <w:t>2,01</w:t>
            </w:r>
          </w:p>
        </w:tc>
        <w:tc>
          <w:tcPr>
            <w:tcW w:w="1701" w:type="dxa"/>
            <w:tcBorders>
              <w:top w:val="single" w:sz="4" w:space="0" w:color="333333"/>
              <w:left w:val="single" w:sz="4" w:space="0" w:color="333333"/>
              <w:bottom w:val="single" w:sz="4" w:space="0" w:color="333333"/>
              <w:right w:val="single" w:sz="4" w:space="0" w:color="333333"/>
            </w:tcBorders>
            <w:vAlign w:val="center"/>
          </w:tcPr>
          <w:p w:rsidR="00D479D0" w:rsidRPr="00941AF3" w:rsidRDefault="00D479D0" w:rsidP="00941AF3">
            <w:pPr>
              <w:jc w:val="both"/>
              <w:rPr>
                <w:color w:val="333333"/>
                <w:sz w:val="22"/>
                <w:szCs w:val="22"/>
              </w:rPr>
            </w:pPr>
            <w:r w:rsidRPr="001C5FBE">
              <w:rPr>
                <w:color w:val="333333"/>
                <w:sz w:val="22"/>
                <w:szCs w:val="22"/>
              </w:rPr>
              <w:t>&gt;</w:t>
            </w:r>
            <w:r w:rsidRPr="00941AF3">
              <w:rPr>
                <w:color w:val="333333"/>
                <w:sz w:val="22"/>
                <w:szCs w:val="22"/>
              </w:rPr>
              <w:t>2,0</w:t>
            </w:r>
          </w:p>
        </w:tc>
        <w:tc>
          <w:tcPr>
            <w:tcW w:w="2092" w:type="dxa"/>
            <w:tcBorders>
              <w:top w:val="single" w:sz="4" w:space="0" w:color="333333"/>
              <w:left w:val="single" w:sz="4" w:space="0" w:color="333333"/>
              <w:bottom w:val="single" w:sz="4" w:space="0" w:color="333333"/>
              <w:right w:val="single" w:sz="4" w:space="0" w:color="333333"/>
            </w:tcBorders>
          </w:tcPr>
          <w:p w:rsidR="00D479D0" w:rsidRPr="00941AF3" w:rsidRDefault="00D479D0" w:rsidP="00941AF3">
            <w:pPr>
              <w:pStyle w:val="6"/>
              <w:pBdr>
                <w:bottom w:val="single" w:sz="4" w:space="1" w:color="auto"/>
              </w:pBdr>
              <w:spacing w:before="0" w:after="0"/>
              <w:jc w:val="both"/>
              <w:rPr>
                <w:b w:val="0"/>
                <w:bCs w:val="0"/>
                <w:color w:val="333333"/>
              </w:rPr>
            </w:pPr>
            <w:r w:rsidRPr="00941AF3">
              <w:rPr>
                <w:b w:val="0"/>
                <w:bCs w:val="0"/>
                <w:color w:val="333333"/>
              </w:rPr>
              <w:t>Текущие активы</w:t>
            </w:r>
          </w:p>
          <w:p w:rsidR="00D479D0" w:rsidRPr="00941AF3" w:rsidRDefault="00D479D0" w:rsidP="00941AF3">
            <w:pPr>
              <w:jc w:val="both"/>
              <w:rPr>
                <w:color w:val="333333"/>
                <w:sz w:val="22"/>
                <w:szCs w:val="22"/>
                <w:u w:val="single"/>
              </w:rPr>
            </w:pPr>
            <w:r w:rsidRPr="00941AF3">
              <w:rPr>
                <w:color w:val="333333"/>
                <w:sz w:val="22"/>
                <w:szCs w:val="22"/>
              </w:rPr>
              <w:t>Текущие обязательства</w:t>
            </w:r>
          </w:p>
        </w:tc>
      </w:tr>
      <w:tr w:rsidR="00D479D0" w:rsidRPr="0014768B">
        <w:tc>
          <w:tcPr>
            <w:tcW w:w="1985" w:type="dxa"/>
            <w:tcBorders>
              <w:top w:val="single" w:sz="4" w:space="0" w:color="333333"/>
              <w:left w:val="single" w:sz="4" w:space="0" w:color="333333"/>
              <w:bottom w:val="single" w:sz="4" w:space="0" w:color="333333"/>
              <w:right w:val="single" w:sz="4" w:space="0" w:color="333333"/>
            </w:tcBorders>
          </w:tcPr>
          <w:p w:rsidR="00D479D0" w:rsidRPr="00941AF3" w:rsidRDefault="00D479D0" w:rsidP="00941AF3">
            <w:pPr>
              <w:pStyle w:val="a4"/>
              <w:jc w:val="both"/>
              <w:rPr>
                <w:color w:val="333333"/>
                <w:sz w:val="22"/>
                <w:szCs w:val="22"/>
              </w:rPr>
            </w:pPr>
            <w:r w:rsidRPr="00941AF3">
              <w:rPr>
                <w:color w:val="333333"/>
                <w:sz w:val="22"/>
                <w:szCs w:val="22"/>
              </w:rPr>
              <w:t>Коэффициент быстрой ликвидности</w:t>
            </w:r>
          </w:p>
        </w:tc>
        <w:tc>
          <w:tcPr>
            <w:tcW w:w="1559" w:type="dxa"/>
            <w:tcBorders>
              <w:top w:val="single" w:sz="4" w:space="0" w:color="333333"/>
              <w:left w:val="single" w:sz="4" w:space="0" w:color="333333"/>
              <w:bottom w:val="single" w:sz="4" w:space="0" w:color="333333"/>
              <w:right w:val="single" w:sz="4" w:space="0" w:color="333333"/>
            </w:tcBorders>
          </w:tcPr>
          <w:p w:rsidR="00D479D0" w:rsidRPr="00941AF3" w:rsidRDefault="00D479D0" w:rsidP="00941AF3">
            <w:pPr>
              <w:jc w:val="both"/>
              <w:rPr>
                <w:color w:val="333333"/>
                <w:sz w:val="22"/>
                <w:szCs w:val="22"/>
              </w:rPr>
            </w:pPr>
            <w:r w:rsidRPr="00941AF3">
              <w:rPr>
                <w:color w:val="333333"/>
                <w:sz w:val="22"/>
                <w:szCs w:val="22"/>
              </w:rPr>
              <w:t>0,24</w:t>
            </w:r>
          </w:p>
        </w:tc>
        <w:tc>
          <w:tcPr>
            <w:tcW w:w="1843" w:type="dxa"/>
            <w:tcBorders>
              <w:top w:val="single" w:sz="4" w:space="0" w:color="333333"/>
              <w:left w:val="single" w:sz="4" w:space="0" w:color="333333"/>
              <w:bottom w:val="single" w:sz="4" w:space="0" w:color="333333"/>
              <w:right w:val="single" w:sz="4" w:space="0" w:color="333333"/>
            </w:tcBorders>
          </w:tcPr>
          <w:p w:rsidR="00D479D0" w:rsidRPr="00941AF3" w:rsidRDefault="00D479D0" w:rsidP="00941AF3">
            <w:pPr>
              <w:jc w:val="both"/>
              <w:rPr>
                <w:color w:val="333333"/>
                <w:sz w:val="22"/>
                <w:szCs w:val="22"/>
              </w:rPr>
            </w:pPr>
            <w:r w:rsidRPr="00941AF3">
              <w:rPr>
                <w:color w:val="333333"/>
                <w:sz w:val="22"/>
                <w:szCs w:val="22"/>
              </w:rPr>
              <w:t>0,53</w:t>
            </w:r>
          </w:p>
        </w:tc>
        <w:tc>
          <w:tcPr>
            <w:tcW w:w="1701" w:type="dxa"/>
            <w:tcBorders>
              <w:top w:val="single" w:sz="4" w:space="0" w:color="333333"/>
              <w:left w:val="single" w:sz="4" w:space="0" w:color="333333"/>
              <w:bottom w:val="single" w:sz="4" w:space="0" w:color="333333"/>
              <w:right w:val="single" w:sz="4" w:space="0" w:color="333333"/>
            </w:tcBorders>
          </w:tcPr>
          <w:p w:rsidR="00D479D0" w:rsidRPr="00941AF3" w:rsidRDefault="00D479D0" w:rsidP="00941AF3">
            <w:pPr>
              <w:jc w:val="both"/>
              <w:rPr>
                <w:color w:val="333333"/>
                <w:sz w:val="22"/>
                <w:szCs w:val="22"/>
              </w:rPr>
            </w:pPr>
            <w:r w:rsidRPr="00941AF3">
              <w:rPr>
                <w:color w:val="333333"/>
                <w:sz w:val="22"/>
                <w:szCs w:val="22"/>
                <w:lang w:val="en-US"/>
              </w:rPr>
              <w:t>&gt;</w:t>
            </w:r>
            <w:r w:rsidRPr="00941AF3">
              <w:rPr>
                <w:color w:val="333333"/>
                <w:sz w:val="22"/>
                <w:szCs w:val="22"/>
              </w:rPr>
              <w:t>1,0</w:t>
            </w:r>
          </w:p>
        </w:tc>
        <w:tc>
          <w:tcPr>
            <w:tcW w:w="2092" w:type="dxa"/>
            <w:tcBorders>
              <w:top w:val="single" w:sz="4" w:space="0" w:color="333333"/>
              <w:left w:val="single" w:sz="4" w:space="0" w:color="333333"/>
              <w:bottom w:val="single" w:sz="4" w:space="0" w:color="333333"/>
              <w:right w:val="single" w:sz="4" w:space="0" w:color="333333"/>
            </w:tcBorders>
          </w:tcPr>
          <w:p w:rsidR="00D479D0" w:rsidRPr="00941AF3" w:rsidRDefault="00D479D0" w:rsidP="00941AF3">
            <w:pPr>
              <w:pStyle w:val="6"/>
              <w:pBdr>
                <w:bottom w:val="single" w:sz="4" w:space="1" w:color="auto"/>
              </w:pBdr>
              <w:spacing w:before="0" w:after="0"/>
              <w:jc w:val="both"/>
              <w:rPr>
                <w:b w:val="0"/>
                <w:bCs w:val="0"/>
                <w:color w:val="333333"/>
              </w:rPr>
            </w:pPr>
            <w:r w:rsidRPr="00941AF3">
              <w:rPr>
                <w:b w:val="0"/>
                <w:bCs w:val="0"/>
                <w:color w:val="333333"/>
              </w:rPr>
              <w:t>Ликвидные активы</w:t>
            </w:r>
          </w:p>
          <w:p w:rsidR="00D479D0" w:rsidRPr="00941AF3" w:rsidRDefault="00D479D0" w:rsidP="00941AF3">
            <w:pPr>
              <w:jc w:val="both"/>
              <w:rPr>
                <w:color w:val="333333"/>
                <w:sz w:val="22"/>
                <w:szCs w:val="22"/>
                <w:u w:val="single"/>
              </w:rPr>
            </w:pPr>
            <w:r w:rsidRPr="00941AF3">
              <w:rPr>
                <w:color w:val="333333"/>
                <w:sz w:val="22"/>
                <w:szCs w:val="22"/>
              </w:rPr>
              <w:t>текущие обязательства</w:t>
            </w:r>
          </w:p>
        </w:tc>
      </w:tr>
      <w:tr w:rsidR="00D479D0" w:rsidRPr="0014768B">
        <w:trPr>
          <w:trHeight w:val="1783"/>
        </w:trPr>
        <w:tc>
          <w:tcPr>
            <w:tcW w:w="1985" w:type="dxa"/>
            <w:tcBorders>
              <w:top w:val="single" w:sz="4" w:space="0" w:color="333333"/>
              <w:left w:val="single" w:sz="4" w:space="0" w:color="333333"/>
              <w:bottom w:val="single" w:sz="4" w:space="0" w:color="333333"/>
              <w:right w:val="single" w:sz="4" w:space="0" w:color="333333"/>
            </w:tcBorders>
          </w:tcPr>
          <w:p w:rsidR="00D479D0" w:rsidRPr="00941AF3" w:rsidRDefault="00D479D0" w:rsidP="00941AF3">
            <w:pPr>
              <w:pStyle w:val="a4"/>
              <w:jc w:val="both"/>
              <w:rPr>
                <w:color w:val="333333"/>
                <w:sz w:val="22"/>
                <w:szCs w:val="22"/>
              </w:rPr>
            </w:pPr>
            <w:r w:rsidRPr="00941AF3">
              <w:rPr>
                <w:color w:val="333333"/>
                <w:sz w:val="22"/>
                <w:szCs w:val="22"/>
              </w:rPr>
              <w:t>Коэффициент  абсолютной  ликвидности</w:t>
            </w:r>
          </w:p>
          <w:p w:rsidR="00D479D0" w:rsidRPr="00941AF3" w:rsidRDefault="00D479D0" w:rsidP="00941AF3">
            <w:pPr>
              <w:pStyle w:val="a4"/>
              <w:jc w:val="both"/>
              <w:rPr>
                <w:color w:val="333333"/>
                <w:sz w:val="22"/>
                <w:szCs w:val="22"/>
              </w:rPr>
            </w:pPr>
            <w:r w:rsidRPr="00941AF3">
              <w:rPr>
                <w:color w:val="333333"/>
                <w:sz w:val="22"/>
                <w:szCs w:val="22"/>
              </w:rPr>
              <w:t>(платежеспособности)</w:t>
            </w:r>
          </w:p>
        </w:tc>
        <w:tc>
          <w:tcPr>
            <w:tcW w:w="1559" w:type="dxa"/>
            <w:tcBorders>
              <w:top w:val="single" w:sz="4" w:space="0" w:color="333333"/>
              <w:left w:val="single" w:sz="4" w:space="0" w:color="333333"/>
              <w:bottom w:val="single" w:sz="4" w:space="0" w:color="333333"/>
              <w:right w:val="single" w:sz="4" w:space="0" w:color="333333"/>
            </w:tcBorders>
          </w:tcPr>
          <w:p w:rsidR="00D479D0" w:rsidRPr="00941AF3" w:rsidRDefault="00D479D0" w:rsidP="00941AF3">
            <w:pPr>
              <w:jc w:val="both"/>
              <w:rPr>
                <w:color w:val="333333"/>
                <w:sz w:val="22"/>
                <w:szCs w:val="22"/>
              </w:rPr>
            </w:pPr>
            <w:r w:rsidRPr="00941AF3">
              <w:rPr>
                <w:color w:val="333333"/>
                <w:sz w:val="22"/>
                <w:szCs w:val="22"/>
              </w:rPr>
              <w:t>0,24</w:t>
            </w:r>
          </w:p>
        </w:tc>
        <w:tc>
          <w:tcPr>
            <w:tcW w:w="1843" w:type="dxa"/>
            <w:tcBorders>
              <w:top w:val="single" w:sz="4" w:space="0" w:color="333333"/>
              <w:left w:val="single" w:sz="4" w:space="0" w:color="333333"/>
              <w:bottom w:val="single" w:sz="4" w:space="0" w:color="333333"/>
              <w:right w:val="single" w:sz="4" w:space="0" w:color="333333"/>
            </w:tcBorders>
          </w:tcPr>
          <w:p w:rsidR="00D479D0" w:rsidRPr="00941AF3" w:rsidRDefault="00D479D0" w:rsidP="00941AF3">
            <w:pPr>
              <w:jc w:val="both"/>
              <w:rPr>
                <w:color w:val="333333"/>
                <w:sz w:val="22"/>
                <w:szCs w:val="22"/>
              </w:rPr>
            </w:pPr>
            <w:r w:rsidRPr="00941AF3">
              <w:rPr>
                <w:color w:val="333333"/>
                <w:sz w:val="22"/>
                <w:szCs w:val="22"/>
              </w:rPr>
              <w:t>0,53</w:t>
            </w:r>
          </w:p>
        </w:tc>
        <w:tc>
          <w:tcPr>
            <w:tcW w:w="1701" w:type="dxa"/>
            <w:tcBorders>
              <w:top w:val="single" w:sz="4" w:space="0" w:color="333333"/>
              <w:left w:val="single" w:sz="4" w:space="0" w:color="333333"/>
              <w:bottom w:val="single" w:sz="4" w:space="0" w:color="333333"/>
              <w:right w:val="single" w:sz="4" w:space="0" w:color="333333"/>
            </w:tcBorders>
          </w:tcPr>
          <w:p w:rsidR="00D479D0" w:rsidRPr="00941AF3" w:rsidRDefault="00D479D0" w:rsidP="00941AF3">
            <w:pPr>
              <w:jc w:val="both"/>
              <w:rPr>
                <w:color w:val="333333"/>
                <w:sz w:val="22"/>
                <w:szCs w:val="22"/>
                <w:lang w:val="en-US"/>
              </w:rPr>
            </w:pPr>
            <w:r w:rsidRPr="00941AF3">
              <w:rPr>
                <w:color w:val="333333"/>
                <w:sz w:val="22"/>
                <w:szCs w:val="22"/>
                <w:lang w:val="en-US"/>
              </w:rPr>
              <w:t>&gt;</w:t>
            </w:r>
            <w:r w:rsidRPr="00941AF3">
              <w:rPr>
                <w:color w:val="333333"/>
                <w:sz w:val="22"/>
                <w:szCs w:val="22"/>
              </w:rPr>
              <w:t>0,2</w:t>
            </w:r>
          </w:p>
        </w:tc>
        <w:tc>
          <w:tcPr>
            <w:tcW w:w="2092" w:type="dxa"/>
            <w:tcBorders>
              <w:top w:val="single" w:sz="4" w:space="0" w:color="333333"/>
              <w:left w:val="single" w:sz="4" w:space="0" w:color="333333"/>
              <w:bottom w:val="single" w:sz="4" w:space="0" w:color="333333"/>
              <w:right w:val="single" w:sz="4" w:space="0" w:color="333333"/>
            </w:tcBorders>
          </w:tcPr>
          <w:p w:rsidR="00D479D0" w:rsidRPr="00941AF3" w:rsidRDefault="00D479D0" w:rsidP="00941AF3">
            <w:pPr>
              <w:pBdr>
                <w:bottom w:val="single" w:sz="4" w:space="1" w:color="auto"/>
              </w:pBdr>
              <w:jc w:val="both"/>
              <w:rPr>
                <w:color w:val="333333"/>
                <w:sz w:val="22"/>
                <w:szCs w:val="22"/>
              </w:rPr>
            </w:pPr>
            <w:r w:rsidRPr="00941AF3">
              <w:rPr>
                <w:color w:val="333333"/>
                <w:sz w:val="22"/>
                <w:szCs w:val="22"/>
              </w:rPr>
              <w:t>Денежные средства</w:t>
            </w:r>
          </w:p>
          <w:p w:rsidR="00D479D0" w:rsidRPr="00941AF3" w:rsidRDefault="00D479D0" w:rsidP="00941AF3">
            <w:pPr>
              <w:pStyle w:val="6"/>
              <w:spacing w:before="0" w:after="0"/>
              <w:jc w:val="both"/>
              <w:rPr>
                <w:b w:val="0"/>
                <w:bCs w:val="0"/>
                <w:color w:val="333333"/>
              </w:rPr>
            </w:pPr>
            <w:r w:rsidRPr="00941AF3">
              <w:rPr>
                <w:b w:val="0"/>
                <w:bCs w:val="0"/>
                <w:color w:val="333333"/>
              </w:rPr>
              <w:t>Текущие обязательства</w:t>
            </w:r>
          </w:p>
        </w:tc>
      </w:tr>
    </w:tbl>
    <w:p w:rsidR="00D479D0" w:rsidRPr="0014768B" w:rsidRDefault="00D479D0" w:rsidP="005C6EFD">
      <w:pPr>
        <w:pStyle w:val="30"/>
        <w:spacing w:after="0"/>
        <w:ind w:firstLine="567"/>
        <w:jc w:val="both"/>
        <w:rPr>
          <w:color w:val="333333"/>
          <w:sz w:val="30"/>
          <w:szCs w:val="30"/>
        </w:rPr>
      </w:pPr>
    </w:p>
    <w:p w:rsidR="00D479D0" w:rsidRPr="007D3EEF" w:rsidRDefault="00D479D0" w:rsidP="001C5FBE">
      <w:pPr>
        <w:pStyle w:val="30"/>
        <w:spacing w:after="0" w:line="360" w:lineRule="auto"/>
        <w:ind w:firstLine="709"/>
        <w:jc w:val="both"/>
        <w:rPr>
          <w:color w:val="333333"/>
          <w:sz w:val="28"/>
          <w:szCs w:val="28"/>
        </w:rPr>
      </w:pPr>
      <w:r w:rsidRPr="007D3EEF">
        <w:rPr>
          <w:color w:val="333333"/>
          <w:sz w:val="28"/>
          <w:szCs w:val="28"/>
        </w:rPr>
        <w:t xml:space="preserve">Коэффициент быстрой ликвидности аналогичен коэффициенту общей ликвидности, однако, исчисляется по более узкому кругу текущих активов, т.е. исключена наименее ликвидная их часть - производственные запасы.  Логика такого исключения состоит не только в значительно меньшей ликвидности запасов, но, что  гораздо более важно, и в том, что денежные средства, которые можно выручить в случае вынужденной реализации производственных запасов, могут быть существенно ниже затрат по их приобретению. Принято считать, что указанный коэффициент должен быть близок или немного превышать 1(единицу). Фактическое значение данного коэффициента в базовом периоде – 0,24, а в отчетном периоде – 0,53, то есть имеется тенденция к увеличению. Это говорит об удовлетворительной платежеспособности. </w:t>
      </w:r>
    </w:p>
    <w:p w:rsidR="00D479D0" w:rsidRPr="007D3EEF" w:rsidRDefault="00D479D0" w:rsidP="001C5FBE">
      <w:pPr>
        <w:pStyle w:val="30"/>
        <w:spacing w:after="0" w:line="360" w:lineRule="auto"/>
        <w:ind w:firstLine="709"/>
        <w:jc w:val="both"/>
        <w:rPr>
          <w:color w:val="333333"/>
          <w:sz w:val="28"/>
          <w:szCs w:val="28"/>
        </w:rPr>
      </w:pPr>
      <w:r w:rsidRPr="007D3EEF">
        <w:rPr>
          <w:color w:val="333333"/>
          <w:sz w:val="28"/>
          <w:szCs w:val="28"/>
        </w:rPr>
        <w:t xml:space="preserve"> Коэффициент абсолютной ликвидности (платежеспособности) является наиболее жестким критерием ликвидности компании и показывает, какая часть краткосрочных заемных средств может быть при необходимости погашена немедленно. Значение указанного коэффициента по сложившейся международной практике должно быть более 0,2. Фактическое его значение в базовом периоде составляет 0,24, а в отчетном периоде – 0,53, то есть значение этого коэффициента для ООО «Телемакс» близко к норме, при этом оно значительно увеличилось. Это говорит о том, что по своим обязательствам предприятие способно удовлетворить в ближайшее время претензии (обязательства) перед кредиторами и находит свое отражение в своевременной выплате заработной платы и перечислении налогов в бюджет и внебюджетные фонды. </w:t>
      </w:r>
    </w:p>
    <w:p w:rsidR="00D479D0" w:rsidRPr="007D3EEF" w:rsidRDefault="001C5FBE" w:rsidP="001C5FBE">
      <w:pPr>
        <w:spacing w:line="360" w:lineRule="auto"/>
        <w:ind w:firstLine="709"/>
        <w:jc w:val="both"/>
        <w:rPr>
          <w:color w:val="333333"/>
          <w:sz w:val="28"/>
          <w:szCs w:val="28"/>
        </w:rPr>
      </w:pPr>
      <w:r>
        <w:rPr>
          <w:color w:val="333333"/>
          <w:sz w:val="28"/>
          <w:szCs w:val="28"/>
        </w:rPr>
        <w:t>В целом анализ таблицы 3</w:t>
      </w:r>
      <w:r w:rsidR="00D479D0" w:rsidRPr="007D3EEF">
        <w:rPr>
          <w:color w:val="333333"/>
          <w:sz w:val="28"/>
          <w:szCs w:val="28"/>
        </w:rPr>
        <w:t xml:space="preserve"> позволяет сделать вывод  о достаточной ликвидности активов фирмы. </w:t>
      </w:r>
    </w:p>
    <w:p w:rsidR="00D479D0" w:rsidRPr="007D3EEF" w:rsidRDefault="00D479D0" w:rsidP="001C5FBE">
      <w:pPr>
        <w:pStyle w:val="22"/>
        <w:spacing w:after="0" w:line="360" w:lineRule="auto"/>
        <w:ind w:left="0" w:firstLine="709"/>
        <w:jc w:val="both"/>
        <w:rPr>
          <w:color w:val="333333"/>
          <w:sz w:val="28"/>
          <w:szCs w:val="28"/>
        </w:rPr>
      </w:pPr>
      <w:r w:rsidRPr="007D3EEF">
        <w:rPr>
          <w:color w:val="333333"/>
          <w:sz w:val="28"/>
          <w:szCs w:val="28"/>
        </w:rPr>
        <w:t>Для оценки уровня эффективности работы предприятия получаемый результат (валовый доход, прибыль) сопоставляется с затратами или используемыми ресурсами. Соизмерение прибыли с затратами означает рентабельность или норму рентабельности. Доходность деятельности предприятия характеризуется не только абсолютными показателями, но и относительными. Относительные показатели – это и есть рентабельность.</w:t>
      </w:r>
    </w:p>
    <w:p w:rsidR="00D479D0" w:rsidRDefault="00D479D0" w:rsidP="008F6F65">
      <w:pPr>
        <w:numPr>
          <w:ilvl w:val="0"/>
          <w:numId w:val="14"/>
        </w:numPr>
        <w:tabs>
          <w:tab w:val="clear" w:pos="813"/>
          <w:tab w:val="num" w:pos="1080"/>
        </w:tabs>
        <w:spacing w:line="360" w:lineRule="auto"/>
        <w:ind w:left="0" w:firstLine="720"/>
        <w:jc w:val="both"/>
        <w:rPr>
          <w:color w:val="333333"/>
          <w:sz w:val="28"/>
          <w:szCs w:val="28"/>
        </w:rPr>
      </w:pPr>
      <w:r w:rsidRPr="007D3EEF">
        <w:rPr>
          <w:color w:val="333333"/>
          <w:sz w:val="28"/>
          <w:szCs w:val="28"/>
        </w:rPr>
        <w:t>Рентабельность авансированного капитала = чистая прибыль/итог среднего баланса. Рентабельность капитала показывает, сколько рублей прибыли приходится на рубль авансированного капитала.</w:t>
      </w:r>
    </w:p>
    <w:p w:rsidR="00D479D0" w:rsidRDefault="00D479D0" w:rsidP="008F6F65">
      <w:pPr>
        <w:numPr>
          <w:ilvl w:val="0"/>
          <w:numId w:val="14"/>
        </w:numPr>
        <w:tabs>
          <w:tab w:val="clear" w:pos="813"/>
          <w:tab w:val="num" w:pos="1080"/>
        </w:tabs>
        <w:spacing w:line="360" w:lineRule="auto"/>
        <w:ind w:left="0" w:firstLine="720"/>
        <w:jc w:val="both"/>
        <w:rPr>
          <w:color w:val="333333"/>
          <w:sz w:val="28"/>
          <w:szCs w:val="28"/>
        </w:rPr>
      </w:pPr>
      <w:r w:rsidRPr="007D3EEF">
        <w:rPr>
          <w:color w:val="333333"/>
          <w:sz w:val="28"/>
          <w:szCs w:val="28"/>
        </w:rPr>
        <w:t>Рентабельность собственного капитала = чистая прибыль/средняя величина собственного капитала. Показывает, сколько рублей прибыли приходится на рубль собственного капитала.</w:t>
      </w:r>
    </w:p>
    <w:p w:rsidR="00D479D0" w:rsidRDefault="00D479D0" w:rsidP="008F6F65">
      <w:pPr>
        <w:numPr>
          <w:ilvl w:val="0"/>
          <w:numId w:val="14"/>
        </w:numPr>
        <w:tabs>
          <w:tab w:val="clear" w:pos="813"/>
          <w:tab w:val="num" w:pos="1080"/>
        </w:tabs>
        <w:spacing w:line="360" w:lineRule="auto"/>
        <w:ind w:left="0" w:firstLine="720"/>
        <w:jc w:val="both"/>
        <w:rPr>
          <w:color w:val="333333"/>
          <w:sz w:val="28"/>
          <w:szCs w:val="28"/>
        </w:rPr>
      </w:pPr>
      <w:r w:rsidRPr="007D3EEF">
        <w:rPr>
          <w:color w:val="333333"/>
          <w:sz w:val="28"/>
          <w:szCs w:val="28"/>
        </w:rPr>
        <w:t>Рентабельность продукции = прибыль от реализации/выручка от реализации. Показывает долю прибыли в каждом рубле выручки от реализации</w:t>
      </w:r>
      <w:r w:rsidR="00941AF3">
        <w:rPr>
          <w:color w:val="333333"/>
          <w:sz w:val="28"/>
          <w:szCs w:val="28"/>
        </w:rPr>
        <w:t>.</w:t>
      </w:r>
    </w:p>
    <w:p w:rsidR="00D479D0" w:rsidRDefault="00D479D0" w:rsidP="008F6F65">
      <w:pPr>
        <w:numPr>
          <w:ilvl w:val="0"/>
          <w:numId w:val="14"/>
        </w:numPr>
        <w:tabs>
          <w:tab w:val="clear" w:pos="813"/>
          <w:tab w:val="num" w:pos="1080"/>
        </w:tabs>
        <w:spacing w:line="360" w:lineRule="auto"/>
        <w:ind w:left="0" w:firstLine="720"/>
        <w:jc w:val="both"/>
        <w:rPr>
          <w:color w:val="333333"/>
          <w:sz w:val="28"/>
          <w:szCs w:val="28"/>
        </w:rPr>
      </w:pPr>
      <w:r w:rsidRPr="007D3EEF">
        <w:rPr>
          <w:color w:val="333333"/>
          <w:sz w:val="28"/>
          <w:szCs w:val="28"/>
        </w:rPr>
        <w:t>Рентабельность основной деятельности = прибыль от реализации/затраты на производство и сбыт. Показывает долю прибыли в затратах</w:t>
      </w:r>
      <w:r w:rsidR="00941AF3">
        <w:rPr>
          <w:color w:val="333333"/>
          <w:sz w:val="28"/>
          <w:szCs w:val="28"/>
        </w:rPr>
        <w:t>.</w:t>
      </w:r>
    </w:p>
    <w:p w:rsidR="00D479D0" w:rsidRDefault="00D479D0" w:rsidP="008F6F65">
      <w:pPr>
        <w:numPr>
          <w:ilvl w:val="0"/>
          <w:numId w:val="14"/>
        </w:numPr>
        <w:tabs>
          <w:tab w:val="clear" w:pos="813"/>
          <w:tab w:val="num" w:pos="1080"/>
        </w:tabs>
        <w:spacing w:line="360" w:lineRule="auto"/>
        <w:ind w:left="0" w:firstLine="720"/>
        <w:jc w:val="both"/>
        <w:rPr>
          <w:color w:val="333333"/>
          <w:sz w:val="28"/>
          <w:szCs w:val="28"/>
        </w:rPr>
      </w:pPr>
      <w:r w:rsidRPr="007D3EEF">
        <w:rPr>
          <w:color w:val="333333"/>
          <w:sz w:val="28"/>
          <w:szCs w:val="28"/>
        </w:rPr>
        <w:t>Рентабельность производства = Прибыль до налогообложения/среднегодовая  стоимость производственных фондов показывает эффективность использования предприятием основных и оборотных фондов.</w:t>
      </w:r>
    </w:p>
    <w:p w:rsidR="00D479D0" w:rsidRPr="007D3EEF" w:rsidRDefault="00D479D0" w:rsidP="008F6F65">
      <w:pPr>
        <w:numPr>
          <w:ilvl w:val="0"/>
          <w:numId w:val="14"/>
        </w:numPr>
        <w:tabs>
          <w:tab w:val="clear" w:pos="813"/>
          <w:tab w:val="num" w:pos="1080"/>
        </w:tabs>
        <w:spacing w:line="360" w:lineRule="auto"/>
        <w:ind w:left="0" w:firstLine="720"/>
        <w:jc w:val="both"/>
        <w:rPr>
          <w:color w:val="333333"/>
          <w:sz w:val="28"/>
          <w:szCs w:val="28"/>
        </w:rPr>
      </w:pPr>
      <w:r w:rsidRPr="007D3EEF">
        <w:rPr>
          <w:color w:val="333333"/>
          <w:sz w:val="28"/>
          <w:szCs w:val="28"/>
        </w:rPr>
        <w:t>Рентабельность предприятия = прибыль от реализации/среднегодовая стоимость производственных фондов.</w:t>
      </w:r>
    </w:p>
    <w:p w:rsidR="00D479D0" w:rsidRPr="007D3EEF" w:rsidRDefault="00D479D0" w:rsidP="001C5FBE">
      <w:pPr>
        <w:spacing w:line="360" w:lineRule="auto"/>
        <w:ind w:firstLine="709"/>
        <w:jc w:val="both"/>
        <w:rPr>
          <w:color w:val="333333"/>
          <w:sz w:val="28"/>
          <w:szCs w:val="28"/>
        </w:rPr>
      </w:pPr>
      <w:r w:rsidRPr="007D3EEF">
        <w:rPr>
          <w:color w:val="333333"/>
          <w:sz w:val="28"/>
          <w:szCs w:val="28"/>
        </w:rPr>
        <w:t>Предприятие считается рентабельным, если оно в результате реализации продукции возмещает свои издержки и получает прибыль.</w:t>
      </w:r>
    </w:p>
    <w:p w:rsidR="00D479D0" w:rsidRPr="007D3EEF" w:rsidRDefault="00D479D0" w:rsidP="00E42B4B">
      <w:pPr>
        <w:spacing w:line="360" w:lineRule="auto"/>
        <w:ind w:firstLine="709"/>
        <w:jc w:val="both"/>
        <w:rPr>
          <w:color w:val="333333"/>
          <w:sz w:val="28"/>
          <w:szCs w:val="28"/>
        </w:rPr>
      </w:pPr>
      <w:r w:rsidRPr="007D3EEF">
        <w:rPr>
          <w:color w:val="333333"/>
          <w:sz w:val="28"/>
          <w:szCs w:val="28"/>
        </w:rPr>
        <w:t xml:space="preserve">Расчеты показателей </w:t>
      </w:r>
      <w:r w:rsidR="001C5FBE">
        <w:rPr>
          <w:color w:val="333333"/>
          <w:sz w:val="28"/>
          <w:szCs w:val="28"/>
        </w:rPr>
        <w:t>рен</w:t>
      </w:r>
      <w:r w:rsidR="008F6F65">
        <w:rPr>
          <w:color w:val="333333"/>
          <w:sz w:val="28"/>
          <w:szCs w:val="28"/>
        </w:rPr>
        <w:t>табельности приведены в таблице</w:t>
      </w:r>
      <w:r w:rsidR="00E42B4B">
        <w:rPr>
          <w:color w:val="333333"/>
          <w:sz w:val="28"/>
          <w:szCs w:val="28"/>
        </w:rPr>
        <w:t xml:space="preserve"> </w:t>
      </w:r>
      <w:r w:rsidR="001C5FBE">
        <w:rPr>
          <w:color w:val="333333"/>
          <w:sz w:val="28"/>
          <w:szCs w:val="28"/>
        </w:rPr>
        <w:t>4</w:t>
      </w:r>
      <w:r w:rsidRPr="007D3EEF">
        <w:rPr>
          <w:color w:val="333333"/>
          <w:sz w:val="28"/>
          <w:szCs w:val="28"/>
        </w:rPr>
        <w:t>.</w:t>
      </w:r>
    </w:p>
    <w:p w:rsidR="00D479D0" w:rsidRPr="007D3EEF" w:rsidRDefault="001C5FBE" w:rsidP="00941AF3">
      <w:pPr>
        <w:spacing w:line="360" w:lineRule="auto"/>
        <w:jc w:val="both"/>
        <w:rPr>
          <w:color w:val="333333"/>
          <w:sz w:val="28"/>
          <w:szCs w:val="28"/>
        </w:rPr>
      </w:pPr>
      <w:r>
        <w:rPr>
          <w:color w:val="333333"/>
          <w:sz w:val="28"/>
          <w:szCs w:val="28"/>
        </w:rPr>
        <w:t>Таблица 4</w:t>
      </w:r>
      <w:r w:rsidR="00941AF3">
        <w:rPr>
          <w:color w:val="333333"/>
          <w:sz w:val="28"/>
          <w:szCs w:val="28"/>
        </w:rPr>
        <w:t xml:space="preserve"> - </w:t>
      </w:r>
      <w:r w:rsidR="00D479D0" w:rsidRPr="007D3EEF">
        <w:rPr>
          <w:color w:val="333333"/>
          <w:sz w:val="28"/>
          <w:szCs w:val="28"/>
        </w:rPr>
        <w:t>Показатели рентабельности предприятия</w:t>
      </w:r>
      <w:r w:rsidR="008F6F65">
        <w:rPr>
          <w:color w:val="333333"/>
          <w:sz w:val="28"/>
          <w:szCs w:val="28"/>
        </w:rPr>
        <w:t>.</w:t>
      </w:r>
    </w:p>
    <w:tbl>
      <w:tblPr>
        <w:tblW w:w="9229" w:type="dxa"/>
        <w:tblInd w:w="93" w:type="dxa"/>
        <w:tblBorders>
          <w:top w:val="single" w:sz="8" w:space="0" w:color="333333"/>
          <w:left w:val="single" w:sz="8" w:space="0" w:color="333333"/>
          <w:bottom w:val="single" w:sz="8" w:space="0" w:color="333333"/>
          <w:right w:val="single" w:sz="8" w:space="0" w:color="333333"/>
          <w:insideH w:val="single" w:sz="8" w:space="0" w:color="333333"/>
          <w:insideV w:val="single" w:sz="8" w:space="0" w:color="333333"/>
        </w:tblBorders>
        <w:tblLook w:val="0000" w:firstRow="0" w:lastRow="0" w:firstColumn="0" w:lastColumn="0" w:noHBand="0" w:noVBand="0"/>
      </w:tblPr>
      <w:tblGrid>
        <w:gridCol w:w="5058"/>
        <w:gridCol w:w="1500"/>
        <w:gridCol w:w="1500"/>
        <w:gridCol w:w="1171"/>
      </w:tblGrid>
      <w:tr w:rsidR="00D479D0" w:rsidRPr="0014768B">
        <w:trPr>
          <w:trHeight w:val="645"/>
        </w:trPr>
        <w:tc>
          <w:tcPr>
            <w:tcW w:w="5058" w:type="dxa"/>
            <w:tcBorders>
              <w:top w:val="single" w:sz="8" w:space="0" w:color="333333"/>
              <w:left w:val="single" w:sz="8" w:space="0" w:color="333333"/>
              <w:bottom w:val="single" w:sz="8" w:space="0" w:color="333333"/>
              <w:right w:val="single" w:sz="8" w:space="0" w:color="333333"/>
            </w:tcBorders>
          </w:tcPr>
          <w:p w:rsidR="00D479D0" w:rsidRPr="00E16E8F" w:rsidRDefault="00D479D0" w:rsidP="00941AF3">
            <w:pPr>
              <w:jc w:val="both"/>
              <w:rPr>
                <w:color w:val="333333"/>
                <w:sz w:val="22"/>
                <w:szCs w:val="22"/>
              </w:rPr>
            </w:pPr>
            <w:r w:rsidRPr="00E16E8F">
              <w:rPr>
                <w:color w:val="333333"/>
                <w:sz w:val="22"/>
                <w:szCs w:val="22"/>
              </w:rPr>
              <w:t>Показатель</w:t>
            </w:r>
          </w:p>
        </w:tc>
        <w:tc>
          <w:tcPr>
            <w:tcW w:w="1500" w:type="dxa"/>
            <w:tcBorders>
              <w:top w:val="single" w:sz="8" w:space="0" w:color="333333"/>
              <w:left w:val="single" w:sz="8" w:space="0" w:color="333333"/>
              <w:bottom w:val="single" w:sz="8" w:space="0" w:color="333333"/>
              <w:right w:val="single" w:sz="8" w:space="0" w:color="333333"/>
            </w:tcBorders>
          </w:tcPr>
          <w:p w:rsidR="00D479D0" w:rsidRPr="00E16E8F" w:rsidRDefault="00D479D0" w:rsidP="00941AF3">
            <w:pPr>
              <w:jc w:val="both"/>
              <w:rPr>
                <w:color w:val="333333"/>
                <w:sz w:val="22"/>
                <w:szCs w:val="22"/>
              </w:rPr>
            </w:pPr>
            <w:r w:rsidRPr="00E16E8F">
              <w:rPr>
                <w:color w:val="333333"/>
                <w:sz w:val="22"/>
                <w:szCs w:val="22"/>
              </w:rPr>
              <w:t>Базис</w:t>
            </w:r>
          </w:p>
        </w:tc>
        <w:tc>
          <w:tcPr>
            <w:tcW w:w="1500" w:type="dxa"/>
            <w:tcBorders>
              <w:top w:val="single" w:sz="8" w:space="0" w:color="333333"/>
              <w:left w:val="single" w:sz="8" w:space="0" w:color="333333"/>
              <w:bottom w:val="single" w:sz="8" w:space="0" w:color="333333"/>
              <w:right w:val="single" w:sz="8" w:space="0" w:color="333333"/>
            </w:tcBorders>
          </w:tcPr>
          <w:p w:rsidR="00D479D0" w:rsidRPr="00E16E8F" w:rsidRDefault="00D479D0" w:rsidP="00941AF3">
            <w:pPr>
              <w:jc w:val="both"/>
              <w:rPr>
                <w:color w:val="333333"/>
                <w:sz w:val="22"/>
                <w:szCs w:val="22"/>
              </w:rPr>
            </w:pPr>
            <w:r w:rsidRPr="00E16E8F">
              <w:rPr>
                <w:color w:val="333333"/>
                <w:sz w:val="22"/>
                <w:szCs w:val="22"/>
              </w:rPr>
              <w:t>Отчёт</w:t>
            </w:r>
          </w:p>
        </w:tc>
        <w:tc>
          <w:tcPr>
            <w:tcW w:w="1171" w:type="dxa"/>
            <w:tcBorders>
              <w:top w:val="single" w:sz="8" w:space="0" w:color="333333"/>
              <w:left w:val="single" w:sz="8" w:space="0" w:color="333333"/>
              <w:bottom w:val="single" w:sz="8" w:space="0" w:color="333333"/>
              <w:right w:val="single" w:sz="8" w:space="0" w:color="333333"/>
            </w:tcBorders>
          </w:tcPr>
          <w:p w:rsidR="00D479D0" w:rsidRPr="00E16E8F" w:rsidRDefault="00D479D0" w:rsidP="00941AF3">
            <w:pPr>
              <w:jc w:val="both"/>
              <w:rPr>
                <w:color w:val="333333"/>
                <w:sz w:val="22"/>
                <w:szCs w:val="22"/>
              </w:rPr>
            </w:pPr>
            <w:r w:rsidRPr="00E16E8F">
              <w:rPr>
                <w:color w:val="333333"/>
                <w:sz w:val="22"/>
                <w:szCs w:val="22"/>
              </w:rPr>
              <w:t>Темп роста (%)</w:t>
            </w:r>
          </w:p>
        </w:tc>
      </w:tr>
      <w:tr w:rsidR="00D479D0" w:rsidRPr="0014768B">
        <w:trPr>
          <w:trHeight w:val="341"/>
        </w:trPr>
        <w:tc>
          <w:tcPr>
            <w:tcW w:w="5058" w:type="dxa"/>
            <w:tcBorders>
              <w:top w:val="single" w:sz="8" w:space="0" w:color="333333"/>
              <w:left w:val="single" w:sz="8" w:space="0" w:color="333333"/>
              <w:bottom w:val="single" w:sz="8" w:space="0" w:color="333333"/>
              <w:right w:val="single" w:sz="8" w:space="0" w:color="333333"/>
            </w:tcBorders>
          </w:tcPr>
          <w:p w:rsidR="00D479D0" w:rsidRPr="00E16E8F" w:rsidRDefault="00D479D0" w:rsidP="00E46D1C">
            <w:pPr>
              <w:ind w:firstLineChars="100" w:firstLine="220"/>
              <w:jc w:val="both"/>
              <w:rPr>
                <w:color w:val="333333"/>
                <w:sz w:val="22"/>
                <w:szCs w:val="22"/>
              </w:rPr>
            </w:pPr>
            <w:r w:rsidRPr="00E16E8F">
              <w:rPr>
                <w:color w:val="333333"/>
                <w:sz w:val="22"/>
                <w:szCs w:val="22"/>
              </w:rPr>
              <w:t>1. Прибыль до налогообложения, (млн. руб.)</w:t>
            </w:r>
          </w:p>
        </w:tc>
        <w:tc>
          <w:tcPr>
            <w:tcW w:w="1500" w:type="dxa"/>
            <w:tcBorders>
              <w:top w:val="single" w:sz="8" w:space="0" w:color="333333"/>
              <w:left w:val="single" w:sz="8" w:space="0" w:color="333333"/>
              <w:bottom w:val="single" w:sz="8" w:space="0" w:color="333333"/>
              <w:right w:val="single" w:sz="8" w:space="0" w:color="333333"/>
            </w:tcBorders>
          </w:tcPr>
          <w:p w:rsidR="00D479D0" w:rsidRPr="00E16E8F" w:rsidRDefault="00D479D0" w:rsidP="00941AF3">
            <w:pPr>
              <w:jc w:val="both"/>
              <w:rPr>
                <w:color w:val="333333"/>
                <w:sz w:val="22"/>
                <w:szCs w:val="22"/>
              </w:rPr>
            </w:pPr>
            <w:r w:rsidRPr="00E16E8F">
              <w:rPr>
                <w:color w:val="333333"/>
                <w:sz w:val="22"/>
                <w:szCs w:val="22"/>
              </w:rPr>
              <w:t>59,052</w:t>
            </w:r>
          </w:p>
        </w:tc>
        <w:tc>
          <w:tcPr>
            <w:tcW w:w="1500" w:type="dxa"/>
            <w:tcBorders>
              <w:top w:val="single" w:sz="8" w:space="0" w:color="333333"/>
              <w:left w:val="single" w:sz="8" w:space="0" w:color="333333"/>
              <w:bottom w:val="single" w:sz="8" w:space="0" w:color="333333"/>
              <w:right w:val="single" w:sz="8" w:space="0" w:color="333333"/>
            </w:tcBorders>
          </w:tcPr>
          <w:p w:rsidR="00D479D0" w:rsidRPr="00E16E8F" w:rsidRDefault="00D479D0" w:rsidP="00941AF3">
            <w:pPr>
              <w:jc w:val="both"/>
              <w:rPr>
                <w:color w:val="333333"/>
                <w:sz w:val="22"/>
                <w:szCs w:val="22"/>
              </w:rPr>
            </w:pPr>
            <w:r w:rsidRPr="00E16E8F">
              <w:rPr>
                <w:color w:val="333333"/>
                <w:sz w:val="22"/>
                <w:szCs w:val="22"/>
              </w:rPr>
              <w:t>74,061</w:t>
            </w:r>
          </w:p>
        </w:tc>
        <w:tc>
          <w:tcPr>
            <w:tcW w:w="1171" w:type="dxa"/>
            <w:tcBorders>
              <w:top w:val="single" w:sz="8" w:space="0" w:color="333333"/>
              <w:left w:val="single" w:sz="8" w:space="0" w:color="333333"/>
              <w:bottom w:val="single" w:sz="8" w:space="0" w:color="333333"/>
              <w:right w:val="single" w:sz="8" w:space="0" w:color="333333"/>
            </w:tcBorders>
          </w:tcPr>
          <w:p w:rsidR="00D479D0" w:rsidRPr="00E16E8F" w:rsidRDefault="00D479D0" w:rsidP="00941AF3">
            <w:pPr>
              <w:jc w:val="both"/>
              <w:rPr>
                <w:color w:val="333333"/>
                <w:sz w:val="22"/>
                <w:szCs w:val="22"/>
              </w:rPr>
            </w:pPr>
            <w:r w:rsidRPr="00E16E8F">
              <w:rPr>
                <w:color w:val="333333"/>
                <w:sz w:val="22"/>
                <w:szCs w:val="22"/>
              </w:rPr>
              <w:t>125%</w:t>
            </w:r>
          </w:p>
        </w:tc>
      </w:tr>
      <w:tr w:rsidR="00D479D0" w:rsidRPr="0014768B">
        <w:trPr>
          <w:trHeight w:val="403"/>
        </w:trPr>
        <w:tc>
          <w:tcPr>
            <w:tcW w:w="5058" w:type="dxa"/>
            <w:tcBorders>
              <w:top w:val="single" w:sz="8" w:space="0" w:color="333333"/>
              <w:left w:val="single" w:sz="8" w:space="0" w:color="333333"/>
              <w:bottom w:val="single" w:sz="8" w:space="0" w:color="333333"/>
              <w:right w:val="single" w:sz="8" w:space="0" w:color="333333"/>
            </w:tcBorders>
          </w:tcPr>
          <w:p w:rsidR="00D479D0" w:rsidRPr="00E16E8F" w:rsidRDefault="00D479D0" w:rsidP="00E46D1C">
            <w:pPr>
              <w:ind w:firstLineChars="100" w:firstLine="220"/>
              <w:jc w:val="both"/>
              <w:rPr>
                <w:color w:val="333333"/>
                <w:sz w:val="22"/>
                <w:szCs w:val="22"/>
              </w:rPr>
            </w:pPr>
            <w:r w:rsidRPr="00E16E8F">
              <w:rPr>
                <w:color w:val="333333"/>
                <w:sz w:val="22"/>
                <w:szCs w:val="22"/>
              </w:rPr>
              <w:t>2. объём реализации, (млн. руб.)</w:t>
            </w:r>
          </w:p>
        </w:tc>
        <w:tc>
          <w:tcPr>
            <w:tcW w:w="1500" w:type="dxa"/>
            <w:tcBorders>
              <w:top w:val="single" w:sz="8" w:space="0" w:color="333333"/>
              <w:left w:val="single" w:sz="8" w:space="0" w:color="333333"/>
              <w:bottom w:val="single" w:sz="8" w:space="0" w:color="333333"/>
              <w:right w:val="single" w:sz="8" w:space="0" w:color="333333"/>
            </w:tcBorders>
          </w:tcPr>
          <w:p w:rsidR="00D479D0" w:rsidRPr="00E16E8F" w:rsidRDefault="00D479D0" w:rsidP="00941AF3">
            <w:pPr>
              <w:jc w:val="both"/>
              <w:rPr>
                <w:color w:val="333333"/>
                <w:sz w:val="22"/>
                <w:szCs w:val="22"/>
              </w:rPr>
            </w:pPr>
            <w:r w:rsidRPr="00E16E8F">
              <w:rPr>
                <w:color w:val="333333"/>
                <w:sz w:val="22"/>
                <w:szCs w:val="22"/>
              </w:rPr>
              <w:t>1363,245</w:t>
            </w:r>
          </w:p>
        </w:tc>
        <w:tc>
          <w:tcPr>
            <w:tcW w:w="1500" w:type="dxa"/>
            <w:tcBorders>
              <w:top w:val="single" w:sz="8" w:space="0" w:color="333333"/>
              <w:left w:val="single" w:sz="8" w:space="0" w:color="333333"/>
              <w:bottom w:val="single" w:sz="8" w:space="0" w:color="333333"/>
              <w:right w:val="single" w:sz="8" w:space="0" w:color="333333"/>
            </w:tcBorders>
          </w:tcPr>
          <w:p w:rsidR="00D479D0" w:rsidRPr="00E16E8F" w:rsidRDefault="00D479D0" w:rsidP="00941AF3">
            <w:pPr>
              <w:jc w:val="both"/>
              <w:rPr>
                <w:color w:val="333333"/>
                <w:sz w:val="22"/>
                <w:szCs w:val="22"/>
              </w:rPr>
            </w:pPr>
            <w:r w:rsidRPr="00E16E8F">
              <w:rPr>
                <w:color w:val="333333"/>
                <w:sz w:val="22"/>
                <w:szCs w:val="22"/>
              </w:rPr>
              <w:t>1587,711</w:t>
            </w:r>
          </w:p>
        </w:tc>
        <w:tc>
          <w:tcPr>
            <w:tcW w:w="1171" w:type="dxa"/>
            <w:tcBorders>
              <w:top w:val="single" w:sz="8" w:space="0" w:color="333333"/>
              <w:left w:val="single" w:sz="8" w:space="0" w:color="333333"/>
              <w:bottom w:val="single" w:sz="8" w:space="0" w:color="333333"/>
              <w:right w:val="single" w:sz="8" w:space="0" w:color="333333"/>
            </w:tcBorders>
          </w:tcPr>
          <w:p w:rsidR="00D479D0" w:rsidRPr="00E16E8F" w:rsidRDefault="00D479D0" w:rsidP="00941AF3">
            <w:pPr>
              <w:jc w:val="both"/>
              <w:rPr>
                <w:color w:val="333333"/>
                <w:sz w:val="22"/>
                <w:szCs w:val="22"/>
              </w:rPr>
            </w:pPr>
            <w:r w:rsidRPr="00E16E8F">
              <w:rPr>
                <w:color w:val="333333"/>
                <w:sz w:val="22"/>
                <w:szCs w:val="22"/>
              </w:rPr>
              <w:t>116%</w:t>
            </w:r>
          </w:p>
        </w:tc>
      </w:tr>
      <w:tr w:rsidR="00D479D0" w:rsidRPr="0014768B">
        <w:trPr>
          <w:trHeight w:val="396"/>
        </w:trPr>
        <w:tc>
          <w:tcPr>
            <w:tcW w:w="5058" w:type="dxa"/>
            <w:tcBorders>
              <w:top w:val="single" w:sz="8" w:space="0" w:color="333333"/>
              <w:left w:val="single" w:sz="8" w:space="0" w:color="333333"/>
              <w:bottom w:val="single" w:sz="8" w:space="0" w:color="333333"/>
              <w:right w:val="single" w:sz="8" w:space="0" w:color="333333"/>
            </w:tcBorders>
          </w:tcPr>
          <w:p w:rsidR="00D479D0" w:rsidRPr="00E16E8F" w:rsidRDefault="00D479D0" w:rsidP="00E46D1C">
            <w:pPr>
              <w:ind w:firstLineChars="100" w:firstLine="220"/>
              <w:jc w:val="both"/>
              <w:rPr>
                <w:color w:val="333333"/>
                <w:sz w:val="22"/>
                <w:szCs w:val="22"/>
              </w:rPr>
            </w:pPr>
            <w:r w:rsidRPr="00E16E8F">
              <w:rPr>
                <w:color w:val="333333"/>
                <w:sz w:val="22"/>
                <w:szCs w:val="22"/>
              </w:rPr>
              <w:t>3. стоимость производственных фондов, (млн. руб.), в том числе</w:t>
            </w:r>
          </w:p>
        </w:tc>
        <w:tc>
          <w:tcPr>
            <w:tcW w:w="1500" w:type="dxa"/>
            <w:tcBorders>
              <w:top w:val="single" w:sz="8" w:space="0" w:color="333333"/>
              <w:left w:val="single" w:sz="8" w:space="0" w:color="333333"/>
              <w:bottom w:val="single" w:sz="8" w:space="0" w:color="333333"/>
              <w:right w:val="single" w:sz="8" w:space="0" w:color="333333"/>
            </w:tcBorders>
          </w:tcPr>
          <w:p w:rsidR="00D479D0" w:rsidRPr="00E16E8F" w:rsidRDefault="00D479D0" w:rsidP="00941AF3">
            <w:pPr>
              <w:jc w:val="both"/>
              <w:rPr>
                <w:color w:val="333333"/>
                <w:sz w:val="22"/>
                <w:szCs w:val="22"/>
              </w:rPr>
            </w:pPr>
            <w:r w:rsidRPr="00E16E8F">
              <w:rPr>
                <w:color w:val="333333"/>
                <w:sz w:val="22"/>
                <w:szCs w:val="22"/>
              </w:rPr>
              <w:t>447,487</w:t>
            </w:r>
          </w:p>
        </w:tc>
        <w:tc>
          <w:tcPr>
            <w:tcW w:w="1500" w:type="dxa"/>
            <w:tcBorders>
              <w:top w:val="single" w:sz="8" w:space="0" w:color="333333"/>
              <w:left w:val="single" w:sz="8" w:space="0" w:color="333333"/>
              <w:bottom w:val="single" w:sz="8" w:space="0" w:color="333333"/>
              <w:right w:val="single" w:sz="8" w:space="0" w:color="333333"/>
            </w:tcBorders>
          </w:tcPr>
          <w:p w:rsidR="00D479D0" w:rsidRPr="00E16E8F" w:rsidRDefault="00D479D0" w:rsidP="00941AF3">
            <w:pPr>
              <w:jc w:val="both"/>
              <w:rPr>
                <w:color w:val="333333"/>
                <w:sz w:val="22"/>
                <w:szCs w:val="22"/>
              </w:rPr>
            </w:pPr>
            <w:r w:rsidRPr="00E16E8F">
              <w:rPr>
                <w:color w:val="333333"/>
                <w:sz w:val="22"/>
                <w:szCs w:val="22"/>
              </w:rPr>
              <w:t>699,552</w:t>
            </w:r>
          </w:p>
        </w:tc>
        <w:tc>
          <w:tcPr>
            <w:tcW w:w="1171" w:type="dxa"/>
            <w:tcBorders>
              <w:top w:val="single" w:sz="8" w:space="0" w:color="333333"/>
              <w:left w:val="single" w:sz="8" w:space="0" w:color="333333"/>
              <w:bottom w:val="single" w:sz="8" w:space="0" w:color="333333"/>
              <w:right w:val="single" w:sz="8" w:space="0" w:color="333333"/>
            </w:tcBorders>
          </w:tcPr>
          <w:p w:rsidR="00D479D0" w:rsidRPr="00E16E8F" w:rsidRDefault="00D479D0" w:rsidP="00941AF3">
            <w:pPr>
              <w:jc w:val="both"/>
              <w:rPr>
                <w:color w:val="333333"/>
                <w:sz w:val="22"/>
                <w:szCs w:val="22"/>
              </w:rPr>
            </w:pPr>
            <w:r w:rsidRPr="00E16E8F">
              <w:rPr>
                <w:color w:val="333333"/>
                <w:sz w:val="22"/>
                <w:szCs w:val="22"/>
              </w:rPr>
              <w:t>156%</w:t>
            </w:r>
          </w:p>
        </w:tc>
      </w:tr>
      <w:tr w:rsidR="00D479D0" w:rsidRPr="0014768B">
        <w:trPr>
          <w:trHeight w:val="396"/>
        </w:trPr>
        <w:tc>
          <w:tcPr>
            <w:tcW w:w="5058" w:type="dxa"/>
            <w:tcBorders>
              <w:top w:val="single" w:sz="8" w:space="0" w:color="333333"/>
              <w:left w:val="single" w:sz="8" w:space="0" w:color="333333"/>
              <w:bottom w:val="single" w:sz="8" w:space="0" w:color="333333"/>
              <w:right w:val="single" w:sz="8" w:space="0" w:color="333333"/>
            </w:tcBorders>
          </w:tcPr>
          <w:p w:rsidR="00D479D0" w:rsidRPr="00E16E8F" w:rsidRDefault="00D479D0" w:rsidP="00E46D1C">
            <w:pPr>
              <w:ind w:firstLineChars="100" w:firstLine="220"/>
              <w:jc w:val="both"/>
              <w:rPr>
                <w:color w:val="333333"/>
                <w:sz w:val="22"/>
                <w:szCs w:val="22"/>
              </w:rPr>
            </w:pPr>
            <w:r w:rsidRPr="00E16E8F">
              <w:rPr>
                <w:color w:val="333333"/>
                <w:sz w:val="22"/>
                <w:szCs w:val="22"/>
              </w:rPr>
              <w:t xml:space="preserve"> - стоимость основных средств, (млн. руб.)</w:t>
            </w:r>
          </w:p>
        </w:tc>
        <w:tc>
          <w:tcPr>
            <w:tcW w:w="1500" w:type="dxa"/>
            <w:tcBorders>
              <w:top w:val="single" w:sz="8" w:space="0" w:color="333333"/>
              <w:left w:val="single" w:sz="8" w:space="0" w:color="333333"/>
              <w:bottom w:val="single" w:sz="8" w:space="0" w:color="333333"/>
              <w:right w:val="single" w:sz="8" w:space="0" w:color="333333"/>
            </w:tcBorders>
          </w:tcPr>
          <w:p w:rsidR="00D479D0" w:rsidRPr="00E16E8F" w:rsidRDefault="00D479D0" w:rsidP="00941AF3">
            <w:pPr>
              <w:jc w:val="both"/>
              <w:rPr>
                <w:color w:val="333333"/>
                <w:sz w:val="22"/>
                <w:szCs w:val="22"/>
              </w:rPr>
            </w:pPr>
            <w:r w:rsidRPr="00E16E8F">
              <w:rPr>
                <w:color w:val="333333"/>
                <w:sz w:val="22"/>
                <w:szCs w:val="22"/>
              </w:rPr>
              <w:t>68,774</w:t>
            </w:r>
          </w:p>
        </w:tc>
        <w:tc>
          <w:tcPr>
            <w:tcW w:w="1500" w:type="dxa"/>
            <w:tcBorders>
              <w:top w:val="single" w:sz="8" w:space="0" w:color="333333"/>
              <w:left w:val="single" w:sz="8" w:space="0" w:color="333333"/>
              <w:bottom w:val="single" w:sz="8" w:space="0" w:color="333333"/>
              <w:right w:val="single" w:sz="8" w:space="0" w:color="333333"/>
            </w:tcBorders>
          </w:tcPr>
          <w:p w:rsidR="00D479D0" w:rsidRPr="00E16E8F" w:rsidRDefault="00D479D0" w:rsidP="00941AF3">
            <w:pPr>
              <w:jc w:val="both"/>
              <w:rPr>
                <w:color w:val="333333"/>
                <w:sz w:val="22"/>
                <w:szCs w:val="22"/>
              </w:rPr>
            </w:pPr>
            <w:r w:rsidRPr="00E16E8F">
              <w:rPr>
                <w:color w:val="333333"/>
                <w:sz w:val="22"/>
                <w:szCs w:val="22"/>
              </w:rPr>
              <w:t>77,774</w:t>
            </w:r>
          </w:p>
        </w:tc>
        <w:tc>
          <w:tcPr>
            <w:tcW w:w="1171" w:type="dxa"/>
            <w:tcBorders>
              <w:top w:val="single" w:sz="8" w:space="0" w:color="333333"/>
              <w:left w:val="single" w:sz="8" w:space="0" w:color="333333"/>
              <w:bottom w:val="single" w:sz="8" w:space="0" w:color="333333"/>
              <w:right w:val="single" w:sz="8" w:space="0" w:color="333333"/>
            </w:tcBorders>
          </w:tcPr>
          <w:p w:rsidR="00D479D0" w:rsidRPr="00E16E8F" w:rsidRDefault="00D479D0" w:rsidP="00941AF3">
            <w:pPr>
              <w:jc w:val="both"/>
              <w:rPr>
                <w:color w:val="333333"/>
                <w:sz w:val="22"/>
                <w:szCs w:val="22"/>
              </w:rPr>
            </w:pPr>
            <w:r w:rsidRPr="00E16E8F">
              <w:rPr>
                <w:color w:val="333333"/>
                <w:sz w:val="22"/>
                <w:szCs w:val="22"/>
              </w:rPr>
              <w:t>113%</w:t>
            </w:r>
          </w:p>
        </w:tc>
      </w:tr>
      <w:tr w:rsidR="00D479D0" w:rsidRPr="0014768B">
        <w:trPr>
          <w:trHeight w:val="415"/>
        </w:trPr>
        <w:tc>
          <w:tcPr>
            <w:tcW w:w="5058" w:type="dxa"/>
            <w:tcBorders>
              <w:top w:val="single" w:sz="8" w:space="0" w:color="333333"/>
              <w:left w:val="single" w:sz="8" w:space="0" w:color="333333"/>
              <w:bottom w:val="single" w:sz="8" w:space="0" w:color="333333"/>
              <w:right w:val="single" w:sz="8" w:space="0" w:color="333333"/>
            </w:tcBorders>
          </w:tcPr>
          <w:p w:rsidR="00D479D0" w:rsidRPr="00E16E8F" w:rsidRDefault="00D479D0" w:rsidP="00E46D1C">
            <w:pPr>
              <w:ind w:firstLineChars="100" w:firstLine="220"/>
              <w:jc w:val="both"/>
              <w:rPr>
                <w:color w:val="333333"/>
                <w:sz w:val="22"/>
                <w:szCs w:val="22"/>
              </w:rPr>
            </w:pPr>
            <w:r w:rsidRPr="00E16E8F">
              <w:rPr>
                <w:color w:val="333333"/>
                <w:sz w:val="22"/>
                <w:szCs w:val="22"/>
              </w:rPr>
              <w:t xml:space="preserve"> - стоимость оборотных средств (млн. руб.)</w:t>
            </w:r>
          </w:p>
        </w:tc>
        <w:tc>
          <w:tcPr>
            <w:tcW w:w="1500" w:type="dxa"/>
            <w:tcBorders>
              <w:top w:val="single" w:sz="8" w:space="0" w:color="333333"/>
              <w:left w:val="single" w:sz="8" w:space="0" w:color="333333"/>
              <w:bottom w:val="single" w:sz="8" w:space="0" w:color="333333"/>
              <w:right w:val="single" w:sz="8" w:space="0" w:color="333333"/>
            </w:tcBorders>
          </w:tcPr>
          <w:p w:rsidR="00D479D0" w:rsidRPr="00E16E8F" w:rsidRDefault="00D479D0" w:rsidP="00941AF3">
            <w:pPr>
              <w:jc w:val="both"/>
              <w:rPr>
                <w:color w:val="333333"/>
                <w:sz w:val="22"/>
                <w:szCs w:val="22"/>
              </w:rPr>
            </w:pPr>
            <w:r w:rsidRPr="00E16E8F">
              <w:rPr>
                <w:color w:val="333333"/>
                <w:sz w:val="22"/>
                <w:szCs w:val="22"/>
              </w:rPr>
              <w:t>378,713</w:t>
            </w:r>
          </w:p>
        </w:tc>
        <w:tc>
          <w:tcPr>
            <w:tcW w:w="1500" w:type="dxa"/>
            <w:tcBorders>
              <w:top w:val="single" w:sz="8" w:space="0" w:color="333333"/>
              <w:left w:val="single" w:sz="8" w:space="0" w:color="333333"/>
              <w:bottom w:val="single" w:sz="8" w:space="0" w:color="333333"/>
              <w:right w:val="single" w:sz="8" w:space="0" w:color="333333"/>
            </w:tcBorders>
          </w:tcPr>
          <w:p w:rsidR="00D479D0" w:rsidRPr="00E16E8F" w:rsidRDefault="00D479D0" w:rsidP="00941AF3">
            <w:pPr>
              <w:jc w:val="both"/>
              <w:rPr>
                <w:color w:val="333333"/>
                <w:sz w:val="22"/>
                <w:szCs w:val="22"/>
              </w:rPr>
            </w:pPr>
            <w:r w:rsidRPr="00E16E8F">
              <w:rPr>
                <w:color w:val="333333"/>
                <w:sz w:val="22"/>
                <w:szCs w:val="22"/>
              </w:rPr>
              <w:t>621,778</w:t>
            </w:r>
          </w:p>
        </w:tc>
        <w:tc>
          <w:tcPr>
            <w:tcW w:w="1171" w:type="dxa"/>
            <w:tcBorders>
              <w:top w:val="single" w:sz="8" w:space="0" w:color="333333"/>
              <w:left w:val="single" w:sz="8" w:space="0" w:color="333333"/>
              <w:bottom w:val="single" w:sz="8" w:space="0" w:color="333333"/>
              <w:right w:val="single" w:sz="8" w:space="0" w:color="333333"/>
            </w:tcBorders>
          </w:tcPr>
          <w:p w:rsidR="00D479D0" w:rsidRPr="00E16E8F" w:rsidRDefault="00D479D0" w:rsidP="00941AF3">
            <w:pPr>
              <w:jc w:val="both"/>
              <w:rPr>
                <w:color w:val="333333"/>
                <w:sz w:val="22"/>
                <w:szCs w:val="22"/>
              </w:rPr>
            </w:pPr>
            <w:r w:rsidRPr="00E16E8F">
              <w:rPr>
                <w:color w:val="333333"/>
                <w:sz w:val="22"/>
                <w:szCs w:val="22"/>
              </w:rPr>
              <w:t>164%</w:t>
            </w:r>
          </w:p>
        </w:tc>
      </w:tr>
      <w:tr w:rsidR="00D479D0" w:rsidRPr="0014768B">
        <w:trPr>
          <w:trHeight w:val="531"/>
        </w:trPr>
        <w:tc>
          <w:tcPr>
            <w:tcW w:w="5058" w:type="dxa"/>
            <w:tcBorders>
              <w:top w:val="single" w:sz="8" w:space="0" w:color="333333"/>
              <w:left w:val="single" w:sz="8" w:space="0" w:color="333333"/>
              <w:bottom w:val="single" w:sz="8" w:space="0" w:color="333333"/>
              <w:right w:val="single" w:sz="8" w:space="0" w:color="333333"/>
            </w:tcBorders>
          </w:tcPr>
          <w:p w:rsidR="00D479D0" w:rsidRPr="00E16E8F" w:rsidRDefault="00D479D0" w:rsidP="00E46D1C">
            <w:pPr>
              <w:ind w:firstLineChars="100" w:firstLine="220"/>
              <w:jc w:val="both"/>
              <w:rPr>
                <w:color w:val="333333"/>
                <w:sz w:val="22"/>
                <w:szCs w:val="22"/>
              </w:rPr>
            </w:pPr>
            <w:r w:rsidRPr="00E16E8F">
              <w:rPr>
                <w:color w:val="333333"/>
                <w:sz w:val="22"/>
                <w:szCs w:val="22"/>
              </w:rPr>
              <w:t>6. прибыль на 1 рубль реализованной продукции, (млн. руб.)</w:t>
            </w:r>
          </w:p>
        </w:tc>
        <w:tc>
          <w:tcPr>
            <w:tcW w:w="1500" w:type="dxa"/>
            <w:tcBorders>
              <w:top w:val="single" w:sz="8" w:space="0" w:color="333333"/>
              <w:left w:val="single" w:sz="8" w:space="0" w:color="333333"/>
              <w:bottom w:val="single" w:sz="8" w:space="0" w:color="333333"/>
              <w:right w:val="single" w:sz="8" w:space="0" w:color="333333"/>
            </w:tcBorders>
          </w:tcPr>
          <w:p w:rsidR="00D479D0" w:rsidRPr="00E16E8F" w:rsidRDefault="00D479D0" w:rsidP="00941AF3">
            <w:pPr>
              <w:jc w:val="both"/>
              <w:rPr>
                <w:color w:val="333333"/>
                <w:sz w:val="22"/>
                <w:szCs w:val="22"/>
              </w:rPr>
            </w:pPr>
            <w:r w:rsidRPr="00E16E8F">
              <w:rPr>
                <w:color w:val="333333"/>
                <w:sz w:val="22"/>
                <w:szCs w:val="22"/>
              </w:rPr>
              <w:t>0,0433</w:t>
            </w:r>
          </w:p>
        </w:tc>
        <w:tc>
          <w:tcPr>
            <w:tcW w:w="1500" w:type="dxa"/>
            <w:tcBorders>
              <w:top w:val="single" w:sz="8" w:space="0" w:color="333333"/>
              <w:left w:val="single" w:sz="8" w:space="0" w:color="333333"/>
              <w:bottom w:val="single" w:sz="8" w:space="0" w:color="333333"/>
              <w:right w:val="single" w:sz="8" w:space="0" w:color="333333"/>
            </w:tcBorders>
          </w:tcPr>
          <w:p w:rsidR="00D479D0" w:rsidRPr="00E16E8F" w:rsidRDefault="00D479D0" w:rsidP="00941AF3">
            <w:pPr>
              <w:jc w:val="both"/>
              <w:rPr>
                <w:color w:val="333333"/>
                <w:sz w:val="22"/>
                <w:szCs w:val="22"/>
              </w:rPr>
            </w:pPr>
            <w:r w:rsidRPr="00E16E8F">
              <w:rPr>
                <w:color w:val="333333"/>
                <w:sz w:val="22"/>
                <w:szCs w:val="22"/>
              </w:rPr>
              <w:t>0,0466</w:t>
            </w:r>
          </w:p>
        </w:tc>
        <w:tc>
          <w:tcPr>
            <w:tcW w:w="1171" w:type="dxa"/>
            <w:tcBorders>
              <w:top w:val="single" w:sz="8" w:space="0" w:color="333333"/>
              <w:left w:val="single" w:sz="8" w:space="0" w:color="333333"/>
              <w:bottom w:val="single" w:sz="8" w:space="0" w:color="333333"/>
              <w:right w:val="single" w:sz="8" w:space="0" w:color="333333"/>
            </w:tcBorders>
          </w:tcPr>
          <w:p w:rsidR="00D479D0" w:rsidRPr="00E16E8F" w:rsidRDefault="00D479D0" w:rsidP="00941AF3">
            <w:pPr>
              <w:jc w:val="both"/>
              <w:rPr>
                <w:color w:val="333333"/>
                <w:sz w:val="22"/>
                <w:szCs w:val="22"/>
              </w:rPr>
            </w:pPr>
            <w:r w:rsidRPr="00E16E8F">
              <w:rPr>
                <w:color w:val="333333"/>
                <w:sz w:val="22"/>
                <w:szCs w:val="22"/>
              </w:rPr>
              <w:t>108%</w:t>
            </w:r>
          </w:p>
        </w:tc>
      </w:tr>
      <w:tr w:rsidR="00D479D0" w:rsidRPr="0014768B">
        <w:trPr>
          <w:trHeight w:val="242"/>
        </w:trPr>
        <w:tc>
          <w:tcPr>
            <w:tcW w:w="5058" w:type="dxa"/>
            <w:tcBorders>
              <w:top w:val="single" w:sz="8" w:space="0" w:color="333333"/>
              <w:left w:val="single" w:sz="8" w:space="0" w:color="333333"/>
              <w:bottom w:val="single" w:sz="8" w:space="0" w:color="333333"/>
              <w:right w:val="single" w:sz="8" w:space="0" w:color="333333"/>
            </w:tcBorders>
          </w:tcPr>
          <w:p w:rsidR="00D479D0" w:rsidRPr="00E16E8F" w:rsidRDefault="00D479D0" w:rsidP="00E46D1C">
            <w:pPr>
              <w:ind w:firstLineChars="100" w:firstLine="220"/>
              <w:jc w:val="both"/>
              <w:rPr>
                <w:color w:val="333333"/>
                <w:sz w:val="22"/>
                <w:szCs w:val="22"/>
              </w:rPr>
            </w:pPr>
            <w:r w:rsidRPr="00E16E8F">
              <w:rPr>
                <w:color w:val="333333"/>
                <w:sz w:val="22"/>
                <w:szCs w:val="22"/>
              </w:rPr>
              <w:t>7. рентабельность производства (%)</w:t>
            </w:r>
          </w:p>
        </w:tc>
        <w:tc>
          <w:tcPr>
            <w:tcW w:w="1500" w:type="dxa"/>
            <w:tcBorders>
              <w:top w:val="single" w:sz="8" w:space="0" w:color="333333"/>
              <w:left w:val="single" w:sz="8" w:space="0" w:color="333333"/>
              <w:bottom w:val="single" w:sz="8" w:space="0" w:color="333333"/>
              <w:right w:val="single" w:sz="8" w:space="0" w:color="333333"/>
            </w:tcBorders>
          </w:tcPr>
          <w:p w:rsidR="00D479D0" w:rsidRPr="00E16E8F" w:rsidRDefault="00D479D0" w:rsidP="00941AF3">
            <w:pPr>
              <w:jc w:val="both"/>
              <w:rPr>
                <w:color w:val="333333"/>
                <w:sz w:val="22"/>
                <w:szCs w:val="22"/>
              </w:rPr>
            </w:pPr>
            <w:r w:rsidRPr="00E16E8F">
              <w:rPr>
                <w:color w:val="333333"/>
                <w:sz w:val="22"/>
                <w:szCs w:val="22"/>
              </w:rPr>
              <w:t>13%</w:t>
            </w:r>
          </w:p>
        </w:tc>
        <w:tc>
          <w:tcPr>
            <w:tcW w:w="1500" w:type="dxa"/>
            <w:tcBorders>
              <w:top w:val="single" w:sz="8" w:space="0" w:color="333333"/>
              <w:left w:val="single" w:sz="8" w:space="0" w:color="333333"/>
              <w:bottom w:val="single" w:sz="8" w:space="0" w:color="333333"/>
              <w:right w:val="single" w:sz="8" w:space="0" w:color="333333"/>
            </w:tcBorders>
          </w:tcPr>
          <w:p w:rsidR="00D479D0" w:rsidRPr="00E16E8F" w:rsidRDefault="00D479D0" w:rsidP="00941AF3">
            <w:pPr>
              <w:jc w:val="both"/>
              <w:rPr>
                <w:color w:val="333333"/>
                <w:sz w:val="22"/>
                <w:szCs w:val="22"/>
              </w:rPr>
            </w:pPr>
            <w:r w:rsidRPr="00E16E8F">
              <w:rPr>
                <w:color w:val="333333"/>
                <w:sz w:val="22"/>
                <w:szCs w:val="22"/>
              </w:rPr>
              <w:t>11%</w:t>
            </w:r>
          </w:p>
        </w:tc>
        <w:tc>
          <w:tcPr>
            <w:tcW w:w="1171" w:type="dxa"/>
            <w:tcBorders>
              <w:top w:val="single" w:sz="8" w:space="0" w:color="333333"/>
              <w:left w:val="single" w:sz="8" w:space="0" w:color="333333"/>
              <w:bottom w:val="single" w:sz="8" w:space="0" w:color="333333"/>
              <w:right w:val="single" w:sz="8" w:space="0" w:color="333333"/>
            </w:tcBorders>
          </w:tcPr>
          <w:p w:rsidR="00D479D0" w:rsidRPr="00E16E8F" w:rsidRDefault="00D479D0" w:rsidP="00941AF3">
            <w:pPr>
              <w:jc w:val="both"/>
              <w:rPr>
                <w:color w:val="333333"/>
                <w:sz w:val="22"/>
                <w:szCs w:val="22"/>
              </w:rPr>
            </w:pPr>
            <w:r w:rsidRPr="00E16E8F">
              <w:rPr>
                <w:color w:val="333333"/>
                <w:sz w:val="22"/>
                <w:szCs w:val="22"/>
              </w:rPr>
              <w:t>-2%</w:t>
            </w:r>
          </w:p>
        </w:tc>
      </w:tr>
      <w:tr w:rsidR="00D479D0" w:rsidRPr="0014768B">
        <w:trPr>
          <w:trHeight w:val="231"/>
        </w:trPr>
        <w:tc>
          <w:tcPr>
            <w:tcW w:w="5058" w:type="dxa"/>
            <w:tcBorders>
              <w:top w:val="single" w:sz="8" w:space="0" w:color="333333"/>
              <w:left w:val="single" w:sz="8" w:space="0" w:color="333333"/>
              <w:bottom w:val="single" w:sz="8" w:space="0" w:color="333333"/>
              <w:right w:val="single" w:sz="8" w:space="0" w:color="333333"/>
            </w:tcBorders>
          </w:tcPr>
          <w:p w:rsidR="00D479D0" w:rsidRPr="00E16E8F" w:rsidRDefault="00D479D0" w:rsidP="00E46D1C">
            <w:pPr>
              <w:ind w:firstLineChars="100" w:firstLine="220"/>
              <w:jc w:val="both"/>
              <w:rPr>
                <w:color w:val="333333"/>
                <w:sz w:val="22"/>
                <w:szCs w:val="22"/>
              </w:rPr>
            </w:pPr>
            <w:r w:rsidRPr="00E16E8F">
              <w:rPr>
                <w:color w:val="333333"/>
                <w:sz w:val="22"/>
                <w:szCs w:val="22"/>
              </w:rPr>
              <w:t>8. чистая прибыль (млн.руб.)</w:t>
            </w:r>
          </w:p>
        </w:tc>
        <w:tc>
          <w:tcPr>
            <w:tcW w:w="1500" w:type="dxa"/>
            <w:tcBorders>
              <w:top w:val="single" w:sz="8" w:space="0" w:color="333333"/>
              <w:left w:val="single" w:sz="8" w:space="0" w:color="333333"/>
              <w:bottom w:val="single" w:sz="8" w:space="0" w:color="333333"/>
              <w:right w:val="single" w:sz="8" w:space="0" w:color="333333"/>
            </w:tcBorders>
          </w:tcPr>
          <w:p w:rsidR="00D479D0" w:rsidRPr="00E16E8F" w:rsidRDefault="00D479D0" w:rsidP="00941AF3">
            <w:pPr>
              <w:jc w:val="both"/>
              <w:rPr>
                <w:color w:val="333333"/>
                <w:sz w:val="22"/>
                <w:szCs w:val="22"/>
              </w:rPr>
            </w:pPr>
            <w:r w:rsidRPr="00E16E8F">
              <w:rPr>
                <w:color w:val="333333"/>
                <w:sz w:val="22"/>
                <w:szCs w:val="22"/>
              </w:rPr>
              <w:t>59,052</w:t>
            </w:r>
          </w:p>
        </w:tc>
        <w:tc>
          <w:tcPr>
            <w:tcW w:w="1500" w:type="dxa"/>
            <w:tcBorders>
              <w:top w:val="single" w:sz="8" w:space="0" w:color="333333"/>
              <w:left w:val="single" w:sz="8" w:space="0" w:color="333333"/>
              <w:bottom w:val="single" w:sz="8" w:space="0" w:color="333333"/>
              <w:right w:val="single" w:sz="8" w:space="0" w:color="333333"/>
            </w:tcBorders>
          </w:tcPr>
          <w:p w:rsidR="00D479D0" w:rsidRPr="00E16E8F" w:rsidRDefault="00D479D0" w:rsidP="00941AF3">
            <w:pPr>
              <w:jc w:val="both"/>
              <w:rPr>
                <w:color w:val="333333"/>
                <w:sz w:val="22"/>
                <w:szCs w:val="22"/>
              </w:rPr>
            </w:pPr>
            <w:r w:rsidRPr="00E16E8F">
              <w:rPr>
                <w:color w:val="333333"/>
                <w:sz w:val="22"/>
                <w:szCs w:val="22"/>
              </w:rPr>
              <w:t>74,061</w:t>
            </w:r>
          </w:p>
        </w:tc>
        <w:tc>
          <w:tcPr>
            <w:tcW w:w="1171" w:type="dxa"/>
            <w:tcBorders>
              <w:top w:val="single" w:sz="8" w:space="0" w:color="333333"/>
              <w:left w:val="single" w:sz="8" w:space="0" w:color="333333"/>
              <w:bottom w:val="single" w:sz="8" w:space="0" w:color="333333"/>
              <w:right w:val="single" w:sz="8" w:space="0" w:color="333333"/>
            </w:tcBorders>
          </w:tcPr>
          <w:p w:rsidR="00D479D0" w:rsidRPr="00E16E8F" w:rsidRDefault="00D479D0" w:rsidP="00941AF3">
            <w:pPr>
              <w:jc w:val="both"/>
              <w:rPr>
                <w:color w:val="333333"/>
                <w:sz w:val="22"/>
                <w:szCs w:val="22"/>
              </w:rPr>
            </w:pPr>
            <w:r w:rsidRPr="00E16E8F">
              <w:rPr>
                <w:color w:val="333333"/>
                <w:sz w:val="22"/>
                <w:szCs w:val="22"/>
              </w:rPr>
              <w:t>125%</w:t>
            </w:r>
          </w:p>
        </w:tc>
      </w:tr>
      <w:tr w:rsidR="00D479D0" w:rsidRPr="0014768B">
        <w:trPr>
          <w:trHeight w:val="378"/>
        </w:trPr>
        <w:tc>
          <w:tcPr>
            <w:tcW w:w="5058" w:type="dxa"/>
            <w:tcBorders>
              <w:top w:val="single" w:sz="8" w:space="0" w:color="333333"/>
              <w:left w:val="single" w:sz="8" w:space="0" w:color="333333"/>
              <w:bottom w:val="single" w:sz="8" w:space="0" w:color="333333"/>
              <w:right w:val="single" w:sz="8" w:space="0" w:color="333333"/>
            </w:tcBorders>
          </w:tcPr>
          <w:p w:rsidR="00D479D0" w:rsidRPr="00E16E8F" w:rsidRDefault="00D479D0" w:rsidP="00E46D1C">
            <w:pPr>
              <w:ind w:firstLineChars="100" w:firstLine="220"/>
              <w:jc w:val="both"/>
              <w:rPr>
                <w:color w:val="333333"/>
                <w:sz w:val="22"/>
                <w:szCs w:val="22"/>
              </w:rPr>
            </w:pPr>
            <w:r w:rsidRPr="00E16E8F">
              <w:rPr>
                <w:color w:val="333333"/>
                <w:sz w:val="22"/>
                <w:szCs w:val="22"/>
              </w:rPr>
              <w:t>9. рентабельность продукции (%)</w:t>
            </w:r>
          </w:p>
        </w:tc>
        <w:tc>
          <w:tcPr>
            <w:tcW w:w="1500" w:type="dxa"/>
            <w:tcBorders>
              <w:top w:val="single" w:sz="8" w:space="0" w:color="333333"/>
              <w:left w:val="single" w:sz="8" w:space="0" w:color="333333"/>
              <w:bottom w:val="single" w:sz="8" w:space="0" w:color="333333"/>
              <w:right w:val="single" w:sz="8" w:space="0" w:color="333333"/>
            </w:tcBorders>
          </w:tcPr>
          <w:p w:rsidR="00D479D0" w:rsidRPr="00E16E8F" w:rsidRDefault="00D479D0" w:rsidP="00941AF3">
            <w:pPr>
              <w:jc w:val="both"/>
              <w:rPr>
                <w:color w:val="333333"/>
                <w:sz w:val="22"/>
                <w:szCs w:val="22"/>
              </w:rPr>
            </w:pPr>
            <w:r w:rsidRPr="00E16E8F">
              <w:rPr>
                <w:color w:val="333333"/>
                <w:sz w:val="22"/>
                <w:szCs w:val="22"/>
              </w:rPr>
              <w:t>6%</w:t>
            </w:r>
          </w:p>
        </w:tc>
        <w:tc>
          <w:tcPr>
            <w:tcW w:w="1500" w:type="dxa"/>
            <w:tcBorders>
              <w:top w:val="single" w:sz="8" w:space="0" w:color="333333"/>
              <w:left w:val="single" w:sz="8" w:space="0" w:color="333333"/>
              <w:bottom w:val="single" w:sz="8" w:space="0" w:color="333333"/>
              <w:right w:val="single" w:sz="8" w:space="0" w:color="333333"/>
            </w:tcBorders>
          </w:tcPr>
          <w:p w:rsidR="00D479D0" w:rsidRPr="00E16E8F" w:rsidRDefault="00D479D0" w:rsidP="00941AF3">
            <w:pPr>
              <w:jc w:val="both"/>
              <w:rPr>
                <w:color w:val="333333"/>
                <w:sz w:val="22"/>
                <w:szCs w:val="22"/>
              </w:rPr>
            </w:pPr>
            <w:r w:rsidRPr="00E16E8F">
              <w:rPr>
                <w:color w:val="333333"/>
                <w:sz w:val="22"/>
                <w:szCs w:val="22"/>
              </w:rPr>
              <w:t>7%</w:t>
            </w:r>
          </w:p>
        </w:tc>
        <w:tc>
          <w:tcPr>
            <w:tcW w:w="1171" w:type="dxa"/>
            <w:tcBorders>
              <w:top w:val="single" w:sz="8" w:space="0" w:color="333333"/>
              <w:left w:val="single" w:sz="8" w:space="0" w:color="333333"/>
              <w:bottom w:val="single" w:sz="8" w:space="0" w:color="333333"/>
              <w:right w:val="single" w:sz="8" w:space="0" w:color="333333"/>
            </w:tcBorders>
          </w:tcPr>
          <w:p w:rsidR="00D479D0" w:rsidRPr="00E16E8F" w:rsidRDefault="00D479D0" w:rsidP="00941AF3">
            <w:pPr>
              <w:jc w:val="both"/>
              <w:rPr>
                <w:color w:val="333333"/>
                <w:sz w:val="22"/>
                <w:szCs w:val="22"/>
              </w:rPr>
            </w:pPr>
            <w:r w:rsidRPr="00E16E8F">
              <w:rPr>
                <w:color w:val="333333"/>
                <w:sz w:val="22"/>
                <w:szCs w:val="22"/>
              </w:rPr>
              <w:t>1%</w:t>
            </w:r>
          </w:p>
        </w:tc>
      </w:tr>
      <w:tr w:rsidR="00D479D0" w:rsidRPr="0014768B">
        <w:trPr>
          <w:trHeight w:val="539"/>
        </w:trPr>
        <w:tc>
          <w:tcPr>
            <w:tcW w:w="5058" w:type="dxa"/>
            <w:tcBorders>
              <w:top w:val="single" w:sz="8" w:space="0" w:color="333333"/>
              <w:left w:val="single" w:sz="8" w:space="0" w:color="333333"/>
              <w:bottom w:val="single" w:sz="8" w:space="0" w:color="333333"/>
              <w:right w:val="single" w:sz="8" w:space="0" w:color="333333"/>
            </w:tcBorders>
          </w:tcPr>
          <w:p w:rsidR="00D479D0" w:rsidRPr="00E16E8F" w:rsidRDefault="00D479D0" w:rsidP="00E46D1C">
            <w:pPr>
              <w:ind w:firstLineChars="100" w:firstLine="220"/>
              <w:jc w:val="both"/>
              <w:rPr>
                <w:color w:val="333333"/>
                <w:sz w:val="22"/>
                <w:szCs w:val="22"/>
              </w:rPr>
            </w:pPr>
            <w:r w:rsidRPr="00E16E8F">
              <w:rPr>
                <w:color w:val="333333"/>
                <w:sz w:val="22"/>
                <w:szCs w:val="22"/>
              </w:rPr>
              <w:t>10. рентабельность основной деятельности (%)</w:t>
            </w:r>
          </w:p>
        </w:tc>
        <w:tc>
          <w:tcPr>
            <w:tcW w:w="1500" w:type="dxa"/>
            <w:tcBorders>
              <w:top w:val="single" w:sz="8" w:space="0" w:color="333333"/>
              <w:left w:val="single" w:sz="8" w:space="0" w:color="333333"/>
              <w:bottom w:val="single" w:sz="8" w:space="0" w:color="333333"/>
              <w:right w:val="single" w:sz="8" w:space="0" w:color="333333"/>
            </w:tcBorders>
          </w:tcPr>
          <w:p w:rsidR="00D479D0" w:rsidRPr="00E16E8F" w:rsidRDefault="00D479D0" w:rsidP="00941AF3">
            <w:pPr>
              <w:jc w:val="both"/>
              <w:rPr>
                <w:color w:val="333333"/>
                <w:sz w:val="22"/>
                <w:szCs w:val="22"/>
              </w:rPr>
            </w:pPr>
            <w:r w:rsidRPr="00E16E8F">
              <w:rPr>
                <w:color w:val="333333"/>
                <w:sz w:val="22"/>
                <w:szCs w:val="22"/>
              </w:rPr>
              <w:t>7%</w:t>
            </w:r>
          </w:p>
        </w:tc>
        <w:tc>
          <w:tcPr>
            <w:tcW w:w="1500" w:type="dxa"/>
            <w:tcBorders>
              <w:top w:val="single" w:sz="8" w:space="0" w:color="333333"/>
              <w:left w:val="single" w:sz="8" w:space="0" w:color="333333"/>
              <w:bottom w:val="single" w:sz="8" w:space="0" w:color="333333"/>
              <w:right w:val="single" w:sz="8" w:space="0" w:color="333333"/>
            </w:tcBorders>
          </w:tcPr>
          <w:p w:rsidR="00D479D0" w:rsidRPr="00E16E8F" w:rsidRDefault="00D479D0" w:rsidP="00941AF3">
            <w:pPr>
              <w:jc w:val="both"/>
              <w:rPr>
                <w:color w:val="333333"/>
                <w:sz w:val="22"/>
                <w:szCs w:val="22"/>
              </w:rPr>
            </w:pPr>
            <w:r w:rsidRPr="00E16E8F">
              <w:rPr>
                <w:color w:val="333333"/>
                <w:sz w:val="22"/>
                <w:szCs w:val="22"/>
              </w:rPr>
              <w:t>7%</w:t>
            </w:r>
          </w:p>
        </w:tc>
        <w:tc>
          <w:tcPr>
            <w:tcW w:w="1171" w:type="dxa"/>
            <w:tcBorders>
              <w:top w:val="single" w:sz="8" w:space="0" w:color="333333"/>
              <w:left w:val="single" w:sz="8" w:space="0" w:color="333333"/>
              <w:bottom w:val="single" w:sz="8" w:space="0" w:color="333333"/>
              <w:right w:val="single" w:sz="8" w:space="0" w:color="333333"/>
            </w:tcBorders>
          </w:tcPr>
          <w:p w:rsidR="00D479D0" w:rsidRPr="00E16E8F" w:rsidRDefault="00D479D0" w:rsidP="00941AF3">
            <w:pPr>
              <w:jc w:val="both"/>
              <w:rPr>
                <w:color w:val="333333"/>
                <w:sz w:val="22"/>
                <w:szCs w:val="22"/>
              </w:rPr>
            </w:pPr>
            <w:r w:rsidRPr="00E16E8F">
              <w:rPr>
                <w:color w:val="333333"/>
                <w:sz w:val="22"/>
                <w:szCs w:val="22"/>
              </w:rPr>
              <w:t>0%</w:t>
            </w:r>
          </w:p>
        </w:tc>
      </w:tr>
      <w:tr w:rsidR="00D479D0" w:rsidRPr="0014768B">
        <w:trPr>
          <w:trHeight w:val="391"/>
        </w:trPr>
        <w:tc>
          <w:tcPr>
            <w:tcW w:w="5058" w:type="dxa"/>
            <w:tcBorders>
              <w:top w:val="single" w:sz="8" w:space="0" w:color="333333"/>
              <w:left w:val="single" w:sz="8" w:space="0" w:color="333333"/>
              <w:bottom w:val="single" w:sz="8" w:space="0" w:color="333333"/>
              <w:right w:val="single" w:sz="8" w:space="0" w:color="333333"/>
            </w:tcBorders>
          </w:tcPr>
          <w:p w:rsidR="00D479D0" w:rsidRPr="00E16E8F" w:rsidRDefault="00D479D0" w:rsidP="00941AF3">
            <w:pPr>
              <w:jc w:val="both"/>
              <w:rPr>
                <w:color w:val="333333"/>
                <w:sz w:val="22"/>
                <w:szCs w:val="22"/>
              </w:rPr>
            </w:pPr>
            <w:r w:rsidRPr="00E16E8F">
              <w:rPr>
                <w:color w:val="333333"/>
                <w:sz w:val="22"/>
                <w:szCs w:val="22"/>
              </w:rPr>
              <w:t>11.рентабельность предприятия (%)</w:t>
            </w:r>
          </w:p>
        </w:tc>
        <w:tc>
          <w:tcPr>
            <w:tcW w:w="1500" w:type="dxa"/>
            <w:tcBorders>
              <w:top w:val="single" w:sz="8" w:space="0" w:color="333333"/>
              <w:left w:val="single" w:sz="8" w:space="0" w:color="333333"/>
              <w:bottom w:val="single" w:sz="8" w:space="0" w:color="333333"/>
              <w:right w:val="single" w:sz="8" w:space="0" w:color="333333"/>
            </w:tcBorders>
          </w:tcPr>
          <w:p w:rsidR="00D479D0" w:rsidRPr="00E16E8F" w:rsidRDefault="00D479D0" w:rsidP="00941AF3">
            <w:pPr>
              <w:jc w:val="both"/>
              <w:rPr>
                <w:color w:val="333333"/>
                <w:sz w:val="22"/>
                <w:szCs w:val="22"/>
              </w:rPr>
            </w:pPr>
            <w:r w:rsidRPr="00E16E8F">
              <w:rPr>
                <w:color w:val="333333"/>
                <w:sz w:val="22"/>
                <w:szCs w:val="22"/>
              </w:rPr>
              <w:t>20%</w:t>
            </w:r>
          </w:p>
        </w:tc>
        <w:tc>
          <w:tcPr>
            <w:tcW w:w="1500" w:type="dxa"/>
            <w:tcBorders>
              <w:top w:val="single" w:sz="8" w:space="0" w:color="333333"/>
              <w:left w:val="single" w:sz="8" w:space="0" w:color="333333"/>
              <w:bottom w:val="single" w:sz="8" w:space="0" w:color="333333"/>
              <w:right w:val="single" w:sz="8" w:space="0" w:color="333333"/>
            </w:tcBorders>
          </w:tcPr>
          <w:p w:rsidR="00D479D0" w:rsidRPr="00E16E8F" w:rsidRDefault="00D479D0" w:rsidP="00941AF3">
            <w:pPr>
              <w:jc w:val="both"/>
              <w:rPr>
                <w:color w:val="333333"/>
                <w:sz w:val="22"/>
                <w:szCs w:val="22"/>
              </w:rPr>
            </w:pPr>
            <w:r w:rsidRPr="00E16E8F">
              <w:rPr>
                <w:color w:val="333333"/>
                <w:sz w:val="22"/>
                <w:szCs w:val="22"/>
              </w:rPr>
              <w:t>15%</w:t>
            </w:r>
          </w:p>
        </w:tc>
        <w:tc>
          <w:tcPr>
            <w:tcW w:w="1171" w:type="dxa"/>
            <w:tcBorders>
              <w:top w:val="single" w:sz="8" w:space="0" w:color="333333"/>
              <w:left w:val="single" w:sz="8" w:space="0" w:color="333333"/>
              <w:bottom w:val="single" w:sz="8" w:space="0" w:color="333333"/>
              <w:right w:val="single" w:sz="8" w:space="0" w:color="333333"/>
            </w:tcBorders>
          </w:tcPr>
          <w:p w:rsidR="00D479D0" w:rsidRPr="00E16E8F" w:rsidRDefault="00D479D0" w:rsidP="00941AF3">
            <w:pPr>
              <w:jc w:val="both"/>
              <w:rPr>
                <w:color w:val="333333"/>
                <w:sz w:val="22"/>
                <w:szCs w:val="22"/>
              </w:rPr>
            </w:pPr>
            <w:r w:rsidRPr="00E16E8F">
              <w:rPr>
                <w:color w:val="333333"/>
                <w:sz w:val="22"/>
                <w:szCs w:val="22"/>
              </w:rPr>
              <w:t>5%</w:t>
            </w:r>
          </w:p>
        </w:tc>
      </w:tr>
    </w:tbl>
    <w:p w:rsidR="00D479D0" w:rsidRPr="0014768B" w:rsidRDefault="00D479D0" w:rsidP="005C6EFD">
      <w:pPr>
        <w:ind w:firstLine="720"/>
        <w:jc w:val="both"/>
        <w:rPr>
          <w:b/>
          <w:bCs/>
          <w:color w:val="333333"/>
          <w:sz w:val="30"/>
          <w:szCs w:val="30"/>
        </w:rPr>
      </w:pPr>
    </w:p>
    <w:p w:rsidR="00D479D0" w:rsidRPr="007D3EEF" w:rsidRDefault="00D479D0" w:rsidP="001C5FBE">
      <w:pPr>
        <w:spacing w:line="360" w:lineRule="auto"/>
        <w:ind w:firstLine="709"/>
        <w:jc w:val="both"/>
        <w:rPr>
          <w:color w:val="333333"/>
          <w:sz w:val="28"/>
          <w:szCs w:val="28"/>
        </w:rPr>
      </w:pPr>
      <w:r w:rsidRPr="007D3EEF">
        <w:rPr>
          <w:color w:val="333333"/>
          <w:sz w:val="28"/>
          <w:szCs w:val="28"/>
        </w:rPr>
        <w:t xml:space="preserve">Исходя из данных таблицы, можно сказать, что прибыль до налогообложения выросла на 25%, объём реализации вырос на 16%, что является положительной тенденцией. Стоимость основных средств и стоимость оборотных средств увеличилась на 13% и 64% соответственно.  Что свидетельствует о расширении производства. Стоимость производственных фондов выросла на 56% . </w:t>
      </w:r>
    </w:p>
    <w:p w:rsidR="00D479D0" w:rsidRPr="007D3EEF" w:rsidRDefault="00D479D0" w:rsidP="001C5FBE">
      <w:pPr>
        <w:spacing w:line="360" w:lineRule="auto"/>
        <w:ind w:firstLine="709"/>
        <w:jc w:val="both"/>
        <w:rPr>
          <w:color w:val="333333"/>
          <w:sz w:val="28"/>
          <w:szCs w:val="28"/>
        </w:rPr>
      </w:pPr>
      <w:r w:rsidRPr="007D3EEF">
        <w:rPr>
          <w:color w:val="333333"/>
          <w:sz w:val="28"/>
          <w:szCs w:val="28"/>
        </w:rPr>
        <w:t>Прибыль на 1 рубль реализованной продукции выросла на 8%, что очень хорошо для предприятия.</w:t>
      </w:r>
    </w:p>
    <w:p w:rsidR="00D479D0" w:rsidRPr="007D3EEF" w:rsidRDefault="00D479D0" w:rsidP="001C5FBE">
      <w:pPr>
        <w:spacing w:line="360" w:lineRule="auto"/>
        <w:ind w:firstLine="709"/>
        <w:jc w:val="both"/>
        <w:rPr>
          <w:color w:val="333333"/>
          <w:sz w:val="28"/>
          <w:szCs w:val="28"/>
        </w:rPr>
      </w:pPr>
      <w:r w:rsidRPr="007D3EEF">
        <w:rPr>
          <w:color w:val="333333"/>
          <w:sz w:val="28"/>
          <w:szCs w:val="28"/>
        </w:rPr>
        <w:t>Т.к. снизилась  рентабельность производства на 2%, то это означает, что предприятие неэффективно использует основные и оборотные средства.</w:t>
      </w:r>
    </w:p>
    <w:p w:rsidR="00D479D0" w:rsidRPr="007D3EEF" w:rsidRDefault="00D479D0" w:rsidP="001C5FBE">
      <w:pPr>
        <w:spacing w:line="360" w:lineRule="auto"/>
        <w:ind w:firstLine="709"/>
        <w:jc w:val="both"/>
        <w:rPr>
          <w:color w:val="333333"/>
          <w:sz w:val="28"/>
          <w:szCs w:val="28"/>
        </w:rPr>
      </w:pPr>
      <w:r w:rsidRPr="007D3EEF">
        <w:rPr>
          <w:color w:val="333333"/>
          <w:sz w:val="28"/>
          <w:szCs w:val="28"/>
        </w:rPr>
        <w:t>Увеличение рентабельности продукции на 1% свидетельствует, что прибыль на каждый рубль выручки возросла.</w:t>
      </w:r>
    </w:p>
    <w:p w:rsidR="00D479D0" w:rsidRPr="007D3EEF" w:rsidRDefault="00D479D0" w:rsidP="001C5FBE">
      <w:pPr>
        <w:spacing w:line="360" w:lineRule="auto"/>
        <w:ind w:firstLine="709"/>
        <w:jc w:val="both"/>
        <w:rPr>
          <w:color w:val="333333"/>
          <w:sz w:val="28"/>
          <w:szCs w:val="28"/>
        </w:rPr>
      </w:pPr>
      <w:r w:rsidRPr="007D3EEF">
        <w:rPr>
          <w:color w:val="333333"/>
          <w:sz w:val="28"/>
          <w:szCs w:val="28"/>
        </w:rPr>
        <w:t>Рентабельность основной деятельности практически не изменилась. Общая рентабельность предприятия снизилась на 5% за счет неэффективного использования производственных фондов.</w:t>
      </w:r>
    </w:p>
    <w:p w:rsidR="00D479D0" w:rsidRPr="007D3EEF" w:rsidRDefault="00D479D0" w:rsidP="001C5FBE">
      <w:pPr>
        <w:tabs>
          <w:tab w:val="left" w:pos="0"/>
        </w:tabs>
        <w:spacing w:line="360" w:lineRule="auto"/>
        <w:ind w:firstLine="709"/>
        <w:jc w:val="both"/>
        <w:rPr>
          <w:color w:val="333333"/>
          <w:sz w:val="28"/>
          <w:szCs w:val="28"/>
        </w:rPr>
      </w:pPr>
      <w:r w:rsidRPr="007D3EEF">
        <w:rPr>
          <w:color w:val="333333"/>
          <w:sz w:val="28"/>
          <w:szCs w:val="28"/>
        </w:rPr>
        <w:t>Таким образом, анализ финансового состояния предприятия в целом свидетельствует об эффективной работе ООО «Телемакс». На предприятии наблюдается тенденция увеличения выручки от продаж, прибыли и повышение рентабельности.  В связи с устойчивым положением ООО «Телемакс» и наличием свободных средств, создание нового магазина будет осуществляться за счет собственных средств ООО «Телемакс», без привлечения дополнительных инвестиций.</w:t>
      </w:r>
    </w:p>
    <w:p w:rsidR="00D479D0" w:rsidRPr="00D479D0" w:rsidRDefault="00D479D0" w:rsidP="00941AF3">
      <w:pPr>
        <w:spacing w:line="360" w:lineRule="auto"/>
        <w:jc w:val="both"/>
        <w:rPr>
          <w:b/>
          <w:sz w:val="28"/>
          <w:szCs w:val="28"/>
        </w:rPr>
      </w:pPr>
    </w:p>
    <w:p w:rsidR="00D479D0" w:rsidRPr="002674B1" w:rsidRDefault="002674B1" w:rsidP="008F6F65">
      <w:pPr>
        <w:spacing w:line="360" w:lineRule="auto"/>
        <w:ind w:firstLine="709"/>
        <w:jc w:val="both"/>
        <w:rPr>
          <w:b/>
          <w:sz w:val="28"/>
          <w:szCs w:val="28"/>
        </w:rPr>
      </w:pPr>
      <w:r w:rsidRPr="002674B1">
        <w:rPr>
          <w:b/>
          <w:sz w:val="28"/>
          <w:szCs w:val="28"/>
        </w:rPr>
        <w:t>2.3 Анализ маркетинговой деятельности предприятия</w:t>
      </w:r>
    </w:p>
    <w:p w:rsidR="002674B1" w:rsidRDefault="002674B1" w:rsidP="00941AF3">
      <w:pPr>
        <w:spacing w:line="360" w:lineRule="auto"/>
        <w:jc w:val="both"/>
        <w:rPr>
          <w:sz w:val="28"/>
          <w:szCs w:val="28"/>
        </w:rPr>
      </w:pPr>
    </w:p>
    <w:p w:rsidR="002674B1" w:rsidRPr="002674B1" w:rsidRDefault="002674B1" w:rsidP="001C5FBE">
      <w:pPr>
        <w:spacing w:line="360" w:lineRule="auto"/>
        <w:ind w:firstLine="709"/>
        <w:jc w:val="both"/>
        <w:rPr>
          <w:i/>
          <w:sz w:val="28"/>
          <w:szCs w:val="28"/>
        </w:rPr>
      </w:pPr>
      <w:r w:rsidRPr="002674B1">
        <w:rPr>
          <w:i/>
          <w:sz w:val="28"/>
          <w:szCs w:val="28"/>
        </w:rPr>
        <w:t>Общая характеристика фирмы</w:t>
      </w:r>
    </w:p>
    <w:p w:rsidR="002674B1" w:rsidRPr="007D3EEF" w:rsidRDefault="002674B1" w:rsidP="001C5FBE">
      <w:pPr>
        <w:spacing w:line="360" w:lineRule="auto"/>
        <w:ind w:firstLine="709"/>
        <w:jc w:val="both"/>
        <w:rPr>
          <w:sz w:val="28"/>
          <w:szCs w:val="28"/>
        </w:rPr>
      </w:pPr>
      <w:r w:rsidRPr="007D3EEF">
        <w:rPr>
          <w:sz w:val="28"/>
          <w:szCs w:val="28"/>
        </w:rPr>
        <w:t>Преимущества: некрупная, гибкая компания с хорошим чутьем на требования рынка и большой гибкостью; возможность быстрого реагирования на спрос; желание развивать бизнес и охватывать новые сегменты рынка; умение оптимизировать затраты; широкий ассортимент; серьезные намерения.</w:t>
      </w:r>
    </w:p>
    <w:p w:rsidR="002674B1" w:rsidRPr="007D3EEF" w:rsidRDefault="002674B1" w:rsidP="001C5FBE">
      <w:pPr>
        <w:spacing w:line="360" w:lineRule="auto"/>
        <w:ind w:firstLine="709"/>
        <w:jc w:val="both"/>
        <w:rPr>
          <w:sz w:val="28"/>
          <w:szCs w:val="28"/>
        </w:rPr>
      </w:pPr>
      <w:r w:rsidRPr="007D3EEF">
        <w:rPr>
          <w:sz w:val="28"/>
          <w:szCs w:val="28"/>
        </w:rPr>
        <w:t>Недостатки: отсутствие европейского уровня розничной торговли; отсутствие четкости в операциях по поставке товара; отсутствие стратегии в продвижении нового товара; мало рекламируется; техника выкладки товара на очень низком уровне.</w:t>
      </w:r>
    </w:p>
    <w:p w:rsidR="002674B1" w:rsidRPr="007D3EEF" w:rsidRDefault="002674B1" w:rsidP="001C5FBE">
      <w:pPr>
        <w:spacing w:line="360" w:lineRule="auto"/>
        <w:ind w:firstLine="709"/>
        <w:jc w:val="both"/>
        <w:rPr>
          <w:sz w:val="28"/>
          <w:szCs w:val="28"/>
        </w:rPr>
      </w:pPr>
      <w:r w:rsidRPr="007D3EEF">
        <w:rPr>
          <w:sz w:val="28"/>
          <w:szCs w:val="28"/>
        </w:rPr>
        <w:t>Возможности: создать обстановку, способствующую воодушевлению покупателей на приобретение; стремиться предоставить максимальный уровень информации, сервиса и уровня обслуживания.</w:t>
      </w:r>
    </w:p>
    <w:p w:rsidR="002674B1" w:rsidRDefault="002674B1" w:rsidP="001C5FBE">
      <w:pPr>
        <w:spacing w:line="360" w:lineRule="auto"/>
        <w:ind w:firstLine="709"/>
        <w:jc w:val="both"/>
        <w:rPr>
          <w:sz w:val="28"/>
          <w:szCs w:val="28"/>
        </w:rPr>
      </w:pPr>
      <w:r w:rsidRPr="007D3EEF">
        <w:rPr>
          <w:sz w:val="28"/>
          <w:szCs w:val="28"/>
        </w:rPr>
        <w:t>Опасности: с развитием рынка усиливается конкуренция; развитие крупных и известных конкурентов в данном сегменте, пользующихся известностью; непредсказуемость покупательского спроса.</w:t>
      </w:r>
    </w:p>
    <w:p w:rsidR="00E42B4B" w:rsidRPr="007D3EEF" w:rsidRDefault="00E42B4B" w:rsidP="001C5FBE">
      <w:pPr>
        <w:spacing w:line="360" w:lineRule="auto"/>
        <w:ind w:firstLine="709"/>
        <w:jc w:val="both"/>
        <w:rPr>
          <w:sz w:val="28"/>
          <w:szCs w:val="28"/>
        </w:rPr>
      </w:pPr>
    </w:p>
    <w:p w:rsidR="002674B1" w:rsidRPr="002674B1" w:rsidRDefault="002674B1" w:rsidP="001C5FBE">
      <w:pPr>
        <w:spacing w:line="360" w:lineRule="auto"/>
        <w:ind w:firstLine="709"/>
        <w:jc w:val="both"/>
        <w:rPr>
          <w:i/>
          <w:sz w:val="28"/>
          <w:szCs w:val="28"/>
        </w:rPr>
      </w:pPr>
      <w:r w:rsidRPr="002674B1">
        <w:rPr>
          <w:i/>
          <w:sz w:val="28"/>
          <w:szCs w:val="28"/>
        </w:rPr>
        <w:t>Структура компании</w:t>
      </w:r>
    </w:p>
    <w:p w:rsidR="002674B1" w:rsidRPr="007D3EEF" w:rsidRDefault="002674B1" w:rsidP="001C5FBE">
      <w:pPr>
        <w:spacing w:line="360" w:lineRule="auto"/>
        <w:ind w:firstLine="709"/>
        <w:jc w:val="both"/>
        <w:rPr>
          <w:sz w:val="28"/>
          <w:szCs w:val="28"/>
        </w:rPr>
      </w:pPr>
      <w:r w:rsidRPr="007D3EEF">
        <w:rPr>
          <w:sz w:val="28"/>
          <w:szCs w:val="28"/>
        </w:rPr>
        <w:t>Преимущества: частная компания легко может позволить развитие нового направления деятельности; опыт в розничной торговле позволит избежать определенных ошибок и учесть пожелания покупателей.</w:t>
      </w:r>
    </w:p>
    <w:p w:rsidR="002674B1" w:rsidRPr="007D3EEF" w:rsidRDefault="002674B1" w:rsidP="001C5FBE">
      <w:pPr>
        <w:spacing w:line="360" w:lineRule="auto"/>
        <w:ind w:firstLine="709"/>
        <w:jc w:val="both"/>
        <w:rPr>
          <w:sz w:val="28"/>
          <w:szCs w:val="28"/>
        </w:rPr>
      </w:pPr>
      <w:r w:rsidRPr="007D3EEF">
        <w:rPr>
          <w:sz w:val="28"/>
          <w:szCs w:val="28"/>
        </w:rPr>
        <w:t>Недостатки: структура компании усложняет работу.</w:t>
      </w:r>
    </w:p>
    <w:p w:rsidR="002674B1" w:rsidRPr="007D3EEF" w:rsidRDefault="002674B1" w:rsidP="001C5FBE">
      <w:pPr>
        <w:spacing w:line="360" w:lineRule="auto"/>
        <w:ind w:firstLine="709"/>
        <w:jc w:val="both"/>
        <w:rPr>
          <w:sz w:val="28"/>
          <w:szCs w:val="28"/>
        </w:rPr>
      </w:pPr>
      <w:r w:rsidRPr="007D3EEF">
        <w:rPr>
          <w:sz w:val="28"/>
          <w:szCs w:val="28"/>
        </w:rPr>
        <w:t>Возможности: возможность быстро организовать новые направления деятельности; рост квалифицированного персонала.</w:t>
      </w:r>
    </w:p>
    <w:p w:rsidR="002674B1" w:rsidRPr="007D3EEF" w:rsidRDefault="002674B1" w:rsidP="001C5FBE">
      <w:pPr>
        <w:spacing w:line="360" w:lineRule="auto"/>
        <w:ind w:firstLine="709"/>
        <w:jc w:val="both"/>
        <w:rPr>
          <w:sz w:val="28"/>
          <w:szCs w:val="28"/>
        </w:rPr>
      </w:pPr>
      <w:r w:rsidRPr="007D3EEF">
        <w:rPr>
          <w:sz w:val="28"/>
          <w:szCs w:val="28"/>
        </w:rPr>
        <w:t>Опасности: требуются тренинги и развитие персонала; существует зависимость от ключевых фигур внутри бизнеса.</w:t>
      </w:r>
    </w:p>
    <w:p w:rsidR="002674B1" w:rsidRPr="002674B1" w:rsidRDefault="002674B1" w:rsidP="001C5FBE">
      <w:pPr>
        <w:spacing w:line="360" w:lineRule="auto"/>
        <w:ind w:firstLine="709"/>
        <w:jc w:val="both"/>
        <w:rPr>
          <w:i/>
          <w:sz w:val="28"/>
          <w:szCs w:val="28"/>
        </w:rPr>
      </w:pPr>
      <w:r w:rsidRPr="002674B1">
        <w:rPr>
          <w:i/>
          <w:sz w:val="28"/>
          <w:szCs w:val="28"/>
        </w:rPr>
        <w:t>Стратегия развития</w:t>
      </w:r>
    </w:p>
    <w:p w:rsidR="002674B1" w:rsidRPr="007D3EEF" w:rsidRDefault="002674B1" w:rsidP="001C5FBE">
      <w:pPr>
        <w:spacing w:line="360" w:lineRule="auto"/>
        <w:ind w:firstLine="709"/>
        <w:jc w:val="both"/>
        <w:rPr>
          <w:sz w:val="28"/>
          <w:szCs w:val="28"/>
        </w:rPr>
      </w:pPr>
      <w:r w:rsidRPr="007D3EEF">
        <w:rPr>
          <w:sz w:val="28"/>
          <w:szCs w:val="28"/>
        </w:rPr>
        <w:t>Преимущества: компания уже знакома с рынком бытовой техники и тенденциями, сложившимися на рынке; распознание возможностей данного рынка и освоение нового сектора; желание развивать новую часть бизнеса; наличие товарных запасов на складе;</w:t>
      </w:r>
    </w:p>
    <w:p w:rsidR="002674B1" w:rsidRPr="007D3EEF" w:rsidRDefault="002674B1" w:rsidP="001C5FBE">
      <w:pPr>
        <w:spacing w:line="360" w:lineRule="auto"/>
        <w:ind w:firstLine="709"/>
        <w:jc w:val="both"/>
        <w:rPr>
          <w:sz w:val="28"/>
          <w:szCs w:val="28"/>
        </w:rPr>
      </w:pPr>
      <w:r w:rsidRPr="007D3EEF">
        <w:rPr>
          <w:sz w:val="28"/>
          <w:szCs w:val="28"/>
        </w:rPr>
        <w:t xml:space="preserve">Слабости: непостоянство  клиентуры, на которую ориентирован магазин.  </w:t>
      </w:r>
    </w:p>
    <w:p w:rsidR="002674B1" w:rsidRPr="007D3EEF" w:rsidRDefault="002674B1" w:rsidP="001C5FBE">
      <w:pPr>
        <w:spacing w:line="360" w:lineRule="auto"/>
        <w:ind w:firstLine="709"/>
        <w:jc w:val="both"/>
        <w:rPr>
          <w:sz w:val="28"/>
          <w:szCs w:val="28"/>
        </w:rPr>
      </w:pPr>
      <w:r w:rsidRPr="007D3EEF">
        <w:rPr>
          <w:sz w:val="28"/>
          <w:szCs w:val="28"/>
        </w:rPr>
        <w:t>Возможности: быть ведущим специализированным магазином в районе.</w:t>
      </w:r>
    </w:p>
    <w:p w:rsidR="002674B1" w:rsidRPr="007D3EEF" w:rsidRDefault="002674B1" w:rsidP="001C5FBE">
      <w:pPr>
        <w:spacing w:line="360" w:lineRule="auto"/>
        <w:ind w:firstLine="709"/>
        <w:jc w:val="both"/>
        <w:rPr>
          <w:sz w:val="28"/>
          <w:szCs w:val="28"/>
        </w:rPr>
      </w:pPr>
      <w:r w:rsidRPr="007D3EEF">
        <w:rPr>
          <w:sz w:val="28"/>
          <w:szCs w:val="28"/>
        </w:rPr>
        <w:t>Опасности: развитие крупных сетей продажи бытовой техники, развитие сети магазинов «М.Видео»; непредсказуемость рынка; серьезные неприятности в случае срыва поставок, формирование отрицательной репутации.</w:t>
      </w:r>
    </w:p>
    <w:p w:rsidR="002674B1" w:rsidRPr="007D3EEF" w:rsidRDefault="002674B1" w:rsidP="001C5FBE">
      <w:pPr>
        <w:spacing w:line="360" w:lineRule="auto"/>
        <w:ind w:firstLine="709"/>
        <w:jc w:val="both"/>
        <w:rPr>
          <w:sz w:val="28"/>
          <w:szCs w:val="28"/>
        </w:rPr>
      </w:pPr>
      <w:r w:rsidRPr="007D3EEF">
        <w:rPr>
          <w:sz w:val="28"/>
          <w:szCs w:val="28"/>
        </w:rPr>
        <w:t>На основании выявленных основных сильных и слабых сторон разработаны основные направления деятельности магазина в области ценовой политики, политике продвижения и др.</w:t>
      </w:r>
    </w:p>
    <w:p w:rsidR="002674B1" w:rsidRPr="007D3EEF" w:rsidRDefault="002674B1" w:rsidP="001C5FBE">
      <w:pPr>
        <w:numPr>
          <w:ilvl w:val="0"/>
          <w:numId w:val="17"/>
        </w:numPr>
        <w:tabs>
          <w:tab w:val="clear" w:pos="1517"/>
          <w:tab w:val="num" w:pos="1080"/>
        </w:tabs>
        <w:spacing w:line="360" w:lineRule="auto"/>
        <w:ind w:hanging="797"/>
        <w:jc w:val="both"/>
        <w:rPr>
          <w:sz w:val="28"/>
          <w:szCs w:val="28"/>
        </w:rPr>
      </w:pPr>
      <w:r w:rsidRPr="007D3EEF">
        <w:rPr>
          <w:sz w:val="28"/>
          <w:szCs w:val="28"/>
        </w:rPr>
        <w:t>Предложения по продвижению магазина и стимулированию сбыта</w:t>
      </w:r>
      <w:r w:rsidR="008F6F65">
        <w:rPr>
          <w:sz w:val="28"/>
          <w:szCs w:val="28"/>
        </w:rPr>
        <w:t>.</w:t>
      </w:r>
    </w:p>
    <w:p w:rsidR="002674B1" w:rsidRDefault="002674B1" w:rsidP="001C5FBE">
      <w:pPr>
        <w:spacing w:line="360" w:lineRule="auto"/>
        <w:ind w:firstLine="709"/>
        <w:jc w:val="both"/>
        <w:rPr>
          <w:sz w:val="28"/>
          <w:szCs w:val="28"/>
        </w:rPr>
      </w:pPr>
      <w:r w:rsidRPr="007D3EEF">
        <w:rPr>
          <w:sz w:val="28"/>
          <w:szCs w:val="28"/>
        </w:rPr>
        <w:t>Цель работы по стимулированию продаж магазина в общем случае состоит в увеличении объемов продаж. Повысить объем продаж в магазинах можно:</w:t>
      </w:r>
    </w:p>
    <w:p w:rsidR="00E42B4B" w:rsidRPr="007D3EEF" w:rsidRDefault="00E42B4B" w:rsidP="001C5FBE">
      <w:pPr>
        <w:spacing w:line="360" w:lineRule="auto"/>
        <w:ind w:firstLine="709"/>
        <w:jc w:val="both"/>
        <w:rPr>
          <w:sz w:val="28"/>
          <w:szCs w:val="28"/>
        </w:rPr>
      </w:pPr>
    </w:p>
    <w:p w:rsidR="002674B1" w:rsidRPr="007D3EEF" w:rsidRDefault="002674B1" w:rsidP="001C5FBE">
      <w:pPr>
        <w:numPr>
          <w:ilvl w:val="0"/>
          <w:numId w:val="21"/>
        </w:numPr>
        <w:tabs>
          <w:tab w:val="clear" w:pos="1777"/>
          <w:tab w:val="num" w:pos="720"/>
          <w:tab w:val="num" w:pos="1040"/>
        </w:tabs>
        <w:spacing w:line="360" w:lineRule="auto"/>
        <w:ind w:hanging="1057"/>
        <w:jc w:val="both"/>
        <w:rPr>
          <w:sz w:val="28"/>
          <w:szCs w:val="28"/>
        </w:rPr>
      </w:pPr>
      <w:r w:rsidRPr="007D3EEF">
        <w:rPr>
          <w:sz w:val="28"/>
          <w:szCs w:val="28"/>
        </w:rPr>
        <w:t>привлекая новых покупателей;</w:t>
      </w:r>
    </w:p>
    <w:p w:rsidR="002674B1" w:rsidRPr="007D3EEF" w:rsidRDefault="002674B1" w:rsidP="001C5FBE">
      <w:pPr>
        <w:numPr>
          <w:ilvl w:val="0"/>
          <w:numId w:val="21"/>
        </w:numPr>
        <w:tabs>
          <w:tab w:val="clear" w:pos="1777"/>
          <w:tab w:val="num" w:pos="720"/>
          <w:tab w:val="num" w:pos="1080"/>
        </w:tabs>
        <w:spacing w:line="360" w:lineRule="auto"/>
        <w:ind w:hanging="1057"/>
        <w:jc w:val="both"/>
        <w:rPr>
          <w:sz w:val="28"/>
          <w:szCs w:val="28"/>
        </w:rPr>
      </w:pPr>
      <w:r w:rsidRPr="007D3EEF">
        <w:rPr>
          <w:sz w:val="28"/>
          <w:szCs w:val="28"/>
        </w:rPr>
        <w:t>побуждая этих покупателей сделать покупку;</w:t>
      </w:r>
    </w:p>
    <w:p w:rsidR="002674B1" w:rsidRPr="007D3EEF" w:rsidRDefault="002674B1" w:rsidP="001C5FBE">
      <w:pPr>
        <w:numPr>
          <w:ilvl w:val="0"/>
          <w:numId w:val="21"/>
        </w:numPr>
        <w:tabs>
          <w:tab w:val="clear" w:pos="1777"/>
          <w:tab w:val="num" w:pos="720"/>
          <w:tab w:val="num" w:pos="1080"/>
        </w:tabs>
        <w:spacing w:line="360" w:lineRule="auto"/>
        <w:ind w:hanging="1057"/>
        <w:jc w:val="both"/>
        <w:rPr>
          <w:sz w:val="28"/>
          <w:szCs w:val="28"/>
        </w:rPr>
      </w:pPr>
      <w:r w:rsidRPr="007D3EEF">
        <w:rPr>
          <w:sz w:val="28"/>
          <w:szCs w:val="28"/>
        </w:rPr>
        <w:t>стимулируя  на комплексную или следующую  покупку;</w:t>
      </w:r>
    </w:p>
    <w:p w:rsidR="002674B1" w:rsidRPr="007D3EEF" w:rsidRDefault="002674B1" w:rsidP="001C5FBE">
      <w:pPr>
        <w:numPr>
          <w:ilvl w:val="0"/>
          <w:numId w:val="21"/>
        </w:numPr>
        <w:tabs>
          <w:tab w:val="clear" w:pos="1777"/>
          <w:tab w:val="num" w:pos="720"/>
          <w:tab w:val="num" w:pos="1080"/>
        </w:tabs>
        <w:spacing w:line="360" w:lineRule="auto"/>
        <w:ind w:hanging="1057"/>
        <w:jc w:val="both"/>
        <w:rPr>
          <w:sz w:val="28"/>
          <w:szCs w:val="28"/>
        </w:rPr>
      </w:pPr>
      <w:r w:rsidRPr="007D3EEF">
        <w:rPr>
          <w:sz w:val="28"/>
          <w:szCs w:val="28"/>
        </w:rPr>
        <w:t>завоевывая большее число постоянных покупателей.</w:t>
      </w:r>
    </w:p>
    <w:p w:rsidR="002674B1" w:rsidRPr="007D3EEF" w:rsidRDefault="002674B1" w:rsidP="001C5FBE">
      <w:pPr>
        <w:spacing w:line="360" w:lineRule="auto"/>
        <w:ind w:firstLine="709"/>
        <w:jc w:val="both"/>
        <w:rPr>
          <w:sz w:val="28"/>
          <w:szCs w:val="28"/>
        </w:rPr>
      </w:pPr>
      <w:r w:rsidRPr="007D3EEF">
        <w:rPr>
          <w:sz w:val="28"/>
          <w:szCs w:val="28"/>
        </w:rPr>
        <w:t>Мало привлечь покупателя в магазин, необходимо побудить его что-либо купить, при чем как можно больше необходимых ему товаров.</w:t>
      </w:r>
    </w:p>
    <w:p w:rsidR="002674B1" w:rsidRPr="007D3EEF" w:rsidRDefault="002674B1" w:rsidP="001C5FBE">
      <w:pPr>
        <w:spacing w:line="360" w:lineRule="auto"/>
        <w:ind w:firstLine="709"/>
        <w:jc w:val="both"/>
        <w:rPr>
          <w:sz w:val="28"/>
          <w:szCs w:val="28"/>
        </w:rPr>
      </w:pPr>
      <w:r w:rsidRPr="007D3EEF">
        <w:rPr>
          <w:sz w:val="28"/>
          <w:szCs w:val="28"/>
        </w:rPr>
        <w:t xml:space="preserve">В качестве стимулирования нужно использовать систему скидок. На предприятии уже существует система скидок за стоимость покупки. Можно также предоставлять покупателям скидку на товар определенной марки. Наиболее эффективное действие в рекламе имеют указанные в ней низкие цены. Для покупателя, кроме цен, имеет значение, как выставлен товар. В чистый, аккуратный магазин зайти приятнее. Важно удобное расположение товара в торговом зале, доступность продукции и цен для обозрения, легкость поиска нужного товара в магазине. Ранее из-за ограниченности в площади товар был расставлен по всем углам, не было систематизации по фирмам и по применению. Товар был снабжен ценниками, которые не давали четкой информации о цене и количестве. </w:t>
      </w:r>
    </w:p>
    <w:p w:rsidR="002674B1" w:rsidRPr="007D3EEF" w:rsidRDefault="002674B1" w:rsidP="001C5FBE">
      <w:pPr>
        <w:numPr>
          <w:ilvl w:val="0"/>
          <w:numId w:val="17"/>
        </w:numPr>
        <w:tabs>
          <w:tab w:val="clear" w:pos="1517"/>
          <w:tab w:val="num" w:pos="1080"/>
        </w:tabs>
        <w:spacing w:line="360" w:lineRule="auto"/>
        <w:ind w:left="1080" w:hanging="360"/>
        <w:jc w:val="both"/>
        <w:rPr>
          <w:sz w:val="28"/>
          <w:szCs w:val="28"/>
        </w:rPr>
      </w:pPr>
      <w:r w:rsidRPr="007D3EEF">
        <w:rPr>
          <w:sz w:val="28"/>
          <w:szCs w:val="28"/>
        </w:rPr>
        <w:t>Ценовая политика фирмы.</w:t>
      </w:r>
    </w:p>
    <w:p w:rsidR="002674B1" w:rsidRPr="007D3EEF" w:rsidRDefault="002674B1" w:rsidP="001C5FBE">
      <w:pPr>
        <w:spacing w:line="360" w:lineRule="auto"/>
        <w:ind w:firstLine="709"/>
        <w:jc w:val="both"/>
        <w:rPr>
          <w:sz w:val="28"/>
          <w:szCs w:val="28"/>
        </w:rPr>
      </w:pPr>
      <w:r w:rsidRPr="007D3EEF">
        <w:rPr>
          <w:sz w:val="28"/>
          <w:szCs w:val="28"/>
        </w:rPr>
        <w:t>Цена на предприятии рассчитывается следующим образом:</w:t>
      </w:r>
    </w:p>
    <w:p w:rsidR="002674B1" w:rsidRPr="007D3EEF" w:rsidRDefault="002674B1" w:rsidP="001C5FBE">
      <w:pPr>
        <w:spacing w:line="360" w:lineRule="auto"/>
        <w:ind w:firstLine="709"/>
        <w:jc w:val="both"/>
        <w:rPr>
          <w:sz w:val="28"/>
          <w:szCs w:val="28"/>
        </w:rPr>
      </w:pPr>
      <w:r w:rsidRPr="007D3EEF">
        <w:rPr>
          <w:sz w:val="28"/>
          <w:szCs w:val="28"/>
        </w:rPr>
        <w:t>Цена поставки + торговая наценка.</w:t>
      </w:r>
    </w:p>
    <w:p w:rsidR="002674B1" w:rsidRPr="007D3EEF" w:rsidRDefault="002674B1" w:rsidP="001C5FBE">
      <w:pPr>
        <w:spacing w:line="360" w:lineRule="auto"/>
        <w:ind w:firstLine="709"/>
        <w:jc w:val="both"/>
        <w:rPr>
          <w:sz w:val="28"/>
          <w:szCs w:val="28"/>
        </w:rPr>
      </w:pPr>
      <w:r w:rsidRPr="007D3EEF">
        <w:rPr>
          <w:sz w:val="28"/>
          <w:szCs w:val="28"/>
        </w:rPr>
        <w:t>При выборе ценовой политики компания использует две возможности:</w:t>
      </w:r>
    </w:p>
    <w:p w:rsidR="002674B1" w:rsidRPr="007D3EEF" w:rsidRDefault="002674B1" w:rsidP="008F6F65">
      <w:pPr>
        <w:numPr>
          <w:ilvl w:val="1"/>
          <w:numId w:val="17"/>
        </w:numPr>
        <w:tabs>
          <w:tab w:val="clear" w:pos="2313"/>
          <w:tab w:val="num" w:pos="1080"/>
        </w:tabs>
        <w:spacing w:line="360" w:lineRule="auto"/>
        <w:ind w:left="0" w:firstLine="720"/>
        <w:jc w:val="both"/>
        <w:rPr>
          <w:sz w:val="28"/>
          <w:szCs w:val="28"/>
        </w:rPr>
      </w:pPr>
      <w:r w:rsidRPr="007D3EEF">
        <w:rPr>
          <w:sz w:val="28"/>
          <w:szCs w:val="28"/>
        </w:rPr>
        <w:t>ценовое лидерство: достижение преимущества  перед конкурентами за счет более низких цен;</w:t>
      </w:r>
    </w:p>
    <w:p w:rsidR="002674B1" w:rsidRPr="007D3EEF" w:rsidRDefault="002674B1" w:rsidP="008F6F65">
      <w:pPr>
        <w:numPr>
          <w:ilvl w:val="1"/>
          <w:numId w:val="17"/>
        </w:numPr>
        <w:tabs>
          <w:tab w:val="clear" w:pos="2313"/>
          <w:tab w:val="num" w:pos="1080"/>
        </w:tabs>
        <w:spacing w:line="360" w:lineRule="auto"/>
        <w:ind w:left="0" w:firstLine="720"/>
        <w:jc w:val="both"/>
        <w:rPr>
          <w:sz w:val="28"/>
          <w:szCs w:val="28"/>
        </w:rPr>
      </w:pPr>
      <w:r w:rsidRPr="007D3EEF">
        <w:rPr>
          <w:sz w:val="28"/>
          <w:szCs w:val="28"/>
        </w:rPr>
        <w:t>дифференциация: достижение  преимущества перед конкурентами за счет расширенного ассортимента товаров</w:t>
      </w:r>
      <w:r w:rsidR="008F6F65">
        <w:rPr>
          <w:sz w:val="28"/>
          <w:szCs w:val="28"/>
        </w:rPr>
        <w:t>.</w:t>
      </w:r>
    </w:p>
    <w:p w:rsidR="002674B1" w:rsidRPr="007D3EEF" w:rsidRDefault="002674B1" w:rsidP="002674B1">
      <w:pPr>
        <w:numPr>
          <w:ilvl w:val="0"/>
          <w:numId w:val="17"/>
        </w:numPr>
        <w:tabs>
          <w:tab w:val="clear" w:pos="1517"/>
          <w:tab w:val="num" w:pos="1080"/>
        </w:tabs>
        <w:spacing w:line="360" w:lineRule="auto"/>
        <w:ind w:hanging="797"/>
        <w:jc w:val="both"/>
        <w:rPr>
          <w:sz w:val="28"/>
          <w:szCs w:val="28"/>
        </w:rPr>
      </w:pPr>
      <w:r w:rsidRPr="007D3EEF">
        <w:rPr>
          <w:sz w:val="28"/>
          <w:szCs w:val="28"/>
        </w:rPr>
        <w:t>Коррекция политики поставок</w:t>
      </w:r>
      <w:r w:rsidR="008F6F65">
        <w:rPr>
          <w:sz w:val="28"/>
          <w:szCs w:val="28"/>
        </w:rPr>
        <w:t>.</w:t>
      </w:r>
    </w:p>
    <w:p w:rsidR="002674B1" w:rsidRPr="007D3EEF" w:rsidRDefault="002674B1" w:rsidP="001C5FBE">
      <w:pPr>
        <w:spacing w:line="360" w:lineRule="auto"/>
        <w:ind w:firstLine="709"/>
        <w:jc w:val="both"/>
        <w:rPr>
          <w:sz w:val="28"/>
          <w:szCs w:val="28"/>
        </w:rPr>
      </w:pPr>
      <w:r w:rsidRPr="007D3EEF">
        <w:rPr>
          <w:sz w:val="28"/>
          <w:szCs w:val="28"/>
        </w:rPr>
        <w:t>Планируется по отдельным видам товаров заключить договор по реализации. Возможности данного договора: оплачивать только проданный товар; возвращать невостребованный товар; постоянно обновлять ассортимент; экспериментировать с новыми видами продукции; не имея пока достаточного капитала для крупных оптовых закупок, иметь минимальный запас необходимого товара.</w:t>
      </w:r>
    </w:p>
    <w:p w:rsidR="002674B1" w:rsidRPr="007D3EEF" w:rsidRDefault="002674B1" w:rsidP="001C5FBE">
      <w:pPr>
        <w:spacing w:line="360" w:lineRule="auto"/>
        <w:ind w:firstLine="709"/>
        <w:jc w:val="both"/>
        <w:rPr>
          <w:sz w:val="28"/>
          <w:szCs w:val="28"/>
        </w:rPr>
      </w:pPr>
      <w:r w:rsidRPr="007D3EEF">
        <w:rPr>
          <w:sz w:val="28"/>
          <w:szCs w:val="28"/>
        </w:rPr>
        <w:t>Количественное планирование требует наличия истории продаж и функции аналитической системы прогнозирования продаж. Данный вид планирования должен учитывать излишки товарного запаса или снятые резервы во избежание превышения товарного запаса на складе над оптимальным.</w:t>
      </w:r>
    </w:p>
    <w:p w:rsidR="002674B1" w:rsidRPr="007D3EEF" w:rsidRDefault="002674B1" w:rsidP="001C5FBE">
      <w:pPr>
        <w:spacing w:line="360" w:lineRule="auto"/>
        <w:ind w:firstLine="709"/>
        <w:jc w:val="both"/>
        <w:rPr>
          <w:sz w:val="28"/>
          <w:szCs w:val="28"/>
        </w:rPr>
      </w:pPr>
      <w:r w:rsidRPr="007D3EEF">
        <w:rPr>
          <w:sz w:val="28"/>
          <w:szCs w:val="28"/>
        </w:rPr>
        <w:t>Оптимальным остатком в фирме является товарный запас на срок не более 14 дней исходя из следующего расчета:</w:t>
      </w:r>
    </w:p>
    <w:p w:rsidR="002674B1" w:rsidRPr="007D3EEF" w:rsidRDefault="002674B1" w:rsidP="008F6F65">
      <w:pPr>
        <w:numPr>
          <w:ilvl w:val="0"/>
          <w:numId w:val="20"/>
        </w:numPr>
        <w:tabs>
          <w:tab w:val="clear" w:pos="1446"/>
          <w:tab w:val="num" w:pos="1080"/>
        </w:tabs>
        <w:spacing w:line="360" w:lineRule="auto"/>
        <w:ind w:left="0" w:firstLine="720"/>
        <w:jc w:val="both"/>
        <w:rPr>
          <w:sz w:val="28"/>
          <w:szCs w:val="28"/>
        </w:rPr>
      </w:pPr>
      <w:r w:rsidRPr="007D3EEF">
        <w:rPr>
          <w:sz w:val="28"/>
          <w:szCs w:val="28"/>
        </w:rPr>
        <w:t>текущие товарные запасы – 7 дней (с учетом того, что заказ производится с регулярностью 1 раз в неделю);</w:t>
      </w:r>
    </w:p>
    <w:p w:rsidR="002674B1" w:rsidRPr="007D3EEF" w:rsidRDefault="002674B1" w:rsidP="001C5FBE">
      <w:pPr>
        <w:numPr>
          <w:ilvl w:val="0"/>
          <w:numId w:val="20"/>
        </w:numPr>
        <w:tabs>
          <w:tab w:val="clear" w:pos="1446"/>
          <w:tab w:val="num" w:pos="1080"/>
        </w:tabs>
        <w:spacing w:line="360" w:lineRule="auto"/>
        <w:ind w:hanging="726"/>
        <w:jc w:val="both"/>
        <w:rPr>
          <w:sz w:val="28"/>
          <w:szCs w:val="28"/>
        </w:rPr>
      </w:pPr>
      <w:r w:rsidRPr="007D3EEF">
        <w:rPr>
          <w:sz w:val="28"/>
          <w:szCs w:val="28"/>
        </w:rPr>
        <w:t>подготовительные товарные запасы – 2 дня;</w:t>
      </w:r>
    </w:p>
    <w:p w:rsidR="002674B1" w:rsidRPr="007D3EEF" w:rsidRDefault="002674B1" w:rsidP="001C5FBE">
      <w:pPr>
        <w:numPr>
          <w:ilvl w:val="0"/>
          <w:numId w:val="20"/>
        </w:numPr>
        <w:tabs>
          <w:tab w:val="clear" w:pos="1446"/>
          <w:tab w:val="num" w:pos="1080"/>
        </w:tabs>
        <w:spacing w:line="360" w:lineRule="auto"/>
        <w:ind w:hanging="726"/>
        <w:jc w:val="both"/>
        <w:rPr>
          <w:sz w:val="28"/>
          <w:szCs w:val="28"/>
        </w:rPr>
      </w:pPr>
      <w:r w:rsidRPr="007D3EEF">
        <w:rPr>
          <w:sz w:val="28"/>
          <w:szCs w:val="28"/>
        </w:rPr>
        <w:t>страховые товарные запасы – 5 дней.</w:t>
      </w:r>
    </w:p>
    <w:p w:rsidR="002674B1" w:rsidRPr="007D3EEF" w:rsidRDefault="002674B1" w:rsidP="001C5FBE">
      <w:pPr>
        <w:spacing w:line="360" w:lineRule="auto"/>
        <w:ind w:firstLine="709"/>
        <w:jc w:val="both"/>
        <w:rPr>
          <w:sz w:val="28"/>
          <w:szCs w:val="28"/>
        </w:rPr>
      </w:pPr>
      <w:r w:rsidRPr="007D3EEF">
        <w:rPr>
          <w:sz w:val="28"/>
          <w:szCs w:val="28"/>
        </w:rPr>
        <w:t>ИТОГО – 14 дней.</w:t>
      </w:r>
    </w:p>
    <w:p w:rsidR="002674B1" w:rsidRPr="007D3EEF" w:rsidRDefault="002674B1" w:rsidP="001C5FBE">
      <w:pPr>
        <w:spacing w:line="360" w:lineRule="auto"/>
        <w:ind w:firstLine="709"/>
        <w:jc w:val="both"/>
        <w:rPr>
          <w:sz w:val="28"/>
          <w:szCs w:val="28"/>
        </w:rPr>
      </w:pPr>
      <w:r w:rsidRPr="007D3EEF">
        <w:rPr>
          <w:sz w:val="28"/>
          <w:szCs w:val="28"/>
        </w:rPr>
        <w:t xml:space="preserve">Такой подход обеспечит бесперебойные поставки товара в магазин. Ранее весь товарный запас фирмы составлял 7 дней. Это объясняется большим наличием поставщиков на рынке предложения и постоянным поиском более «дешевых» предложений. Поэтому более длительный товарный запас не оправдал бы себя. На складе предполагается хранить запас товара с учетом имеющихся продаж. Данный запас пополняется по мере его уменьшения. </w:t>
      </w:r>
    </w:p>
    <w:p w:rsidR="002674B1" w:rsidRPr="007D3EEF" w:rsidRDefault="002674B1" w:rsidP="001C5FBE">
      <w:pPr>
        <w:spacing w:line="360" w:lineRule="auto"/>
        <w:ind w:firstLine="709"/>
        <w:jc w:val="both"/>
        <w:rPr>
          <w:sz w:val="28"/>
          <w:szCs w:val="28"/>
        </w:rPr>
      </w:pPr>
      <w:r w:rsidRPr="007D3EEF">
        <w:rPr>
          <w:sz w:val="28"/>
          <w:szCs w:val="28"/>
        </w:rPr>
        <w:t>Качественное планирование должно осуществляться на основании изучения удовлетворенного и неудовлетворенного спроса в магазине и у конкурентов.</w:t>
      </w:r>
    </w:p>
    <w:p w:rsidR="002674B1" w:rsidRPr="007D3EEF" w:rsidRDefault="002674B1" w:rsidP="001C5FBE">
      <w:pPr>
        <w:spacing w:line="360" w:lineRule="auto"/>
        <w:ind w:firstLine="709"/>
        <w:jc w:val="both"/>
        <w:rPr>
          <w:sz w:val="28"/>
          <w:szCs w:val="28"/>
        </w:rPr>
      </w:pPr>
      <w:r w:rsidRPr="007D3EEF">
        <w:rPr>
          <w:sz w:val="28"/>
          <w:szCs w:val="28"/>
        </w:rPr>
        <w:t>Таким образом, продвижение магазина  состоит из 2-х основных этапов:</w:t>
      </w:r>
    </w:p>
    <w:p w:rsidR="002674B1" w:rsidRPr="007D3EEF" w:rsidRDefault="002674B1" w:rsidP="008F6F65">
      <w:pPr>
        <w:numPr>
          <w:ilvl w:val="0"/>
          <w:numId w:val="18"/>
        </w:numPr>
        <w:tabs>
          <w:tab w:val="clear" w:pos="737"/>
          <w:tab w:val="num" w:pos="1080"/>
        </w:tabs>
        <w:spacing w:line="360" w:lineRule="auto"/>
        <w:ind w:left="0" w:firstLine="720"/>
        <w:jc w:val="both"/>
        <w:rPr>
          <w:sz w:val="28"/>
          <w:szCs w:val="28"/>
        </w:rPr>
      </w:pPr>
      <w:r w:rsidRPr="007D3EEF">
        <w:rPr>
          <w:sz w:val="28"/>
          <w:szCs w:val="28"/>
        </w:rPr>
        <w:t>информирование о магазине, товарах, ценах – привлечение покупателей в магазин;</w:t>
      </w:r>
    </w:p>
    <w:p w:rsidR="002674B1" w:rsidRPr="007D3EEF" w:rsidRDefault="002674B1" w:rsidP="008F6F65">
      <w:pPr>
        <w:numPr>
          <w:ilvl w:val="0"/>
          <w:numId w:val="18"/>
        </w:numPr>
        <w:tabs>
          <w:tab w:val="clear" w:pos="737"/>
          <w:tab w:val="left" w:pos="720"/>
          <w:tab w:val="left" w:pos="1080"/>
        </w:tabs>
        <w:spacing w:line="360" w:lineRule="auto"/>
        <w:ind w:left="0" w:firstLine="720"/>
        <w:jc w:val="both"/>
        <w:rPr>
          <w:sz w:val="28"/>
          <w:szCs w:val="28"/>
        </w:rPr>
      </w:pPr>
      <w:r w:rsidRPr="007D3EEF">
        <w:rPr>
          <w:sz w:val="28"/>
          <w:szCs w:val="28"/>
        </w:rPr>
        <w:t>стимулирование покупки, влияние на решение покупателей о покупке.</w:t>
      </w:r>
    </w:p>
    <w:p w:rsidR="002674B1" w:rsidRPr="002674B1" w:rsidRDefault="002674B1" w:rsidP="001C5FBE">
      <w:pPr>
        <w:spacing w:line="360" w:lineRule="auto"/>
        <w:ind w:firstLine="709"/>
        <w:jc w:val="both"/>
        <w:rPr>
          <w:i/>
          <w:sz w:val="28"/>
          <w:szCs w:val="28"/>
        </w:rPr>
      </w:pPr>
      <w:r w:rsidRPr="002674B1">
        <w:rPr>
          <w:i/>
          <w:sz w:val="28"/>
          <w:szCs w:val="28"/>
        </w:rPr>
        <w:t>Анализ конкурентов</w:t>
      </w:r>
    </w:p>
    <w:p w:rsidR="002674B1" w:rsidRPr="007D3EEF" w:rsidRDefault="002674B1" w:rsidP="00E42B4B">
      <w:pPr>
        <w:spacing w:line="360" w:lineRule="auto"/>
        <w:ind w:firstLine="709"/>
        <w:jc w:val="both"/>
        <w:rPr>
          <w:color w:val="333333"/>
          <w:sz w:val="28"/>
          <w:szCs w:val="28"/>
        </w:rPr>
      </w:pPr>
      <w:r w:rsidRPr="007D3EEF">
        <w:rPr>
          <w:color w:val="333333"/>
          <w:sz w:val="28"/>
          <w:szCs w:val="28"/>
        </w:rPr>
        <w:t>По оценке покупателей наиболее популярными магазинами бытовой техники  в Самаре являются магазины Эльд</w:t>
      </w:r>
      <w:r w:rsidR="00DF56B3">
        <w:rPr>
          <w:color w:val="333333"/>
          <w:sz w:val="28"/>
          <w:szCs w:val="28"/>
        </w:rPr>
        <w:t>орадо, Техносила и Мир техники (таблица</w:t>
      </w:r>
      <w:r w:rsidR="00785308">
        <w:rPr>
          <w:color w:val="333333"/>
          <w:sz w:val="28"/>
          <w:szCs w:val="28"/>
        </w:rPr>
        <w:t xml:space="preserve"> </w:t>
      </w:r>
      <w:r w:rsidR="00DF56B3">
        <w:rPr>
          <w:color w:val="333333"/>
          <w:sz w:val="28"/>
          <w:szCs w:val="28"/>
        </w:rPr>
        <w:t>5</w:t>
      </w:r>
      <w:r w:rsidRPr="007D3EEF">
        <w:rPr>
          <w:color w:val="333333"/>
          <w:sz w:val="28"/>
          <w:szCs w:val="28"/>
        </w:rPr>
        <w:t>).</w:t>
      </w:r>
    </w:p>
    <w:p w:rsidR="002674B1" w:rsidRPr="00FC1827" w:rsidRDefault="008F6F65" w:rsidP="00FC1827">
      <w:pPr>
        <w:spacing w:line="360" w:lineRule="auto"/>
        <w:rPr>
          <w:color w:val="333333"/>
          <w:sz w:val="28"/>
          <w:szCs w:val="28"/>
        </w:rPr>
      </w:pPr>
      <w:r>
        <w:rPr>
          <w:color w:val="333333"/>
          <w:sz w:val="28"/>
          <w:szCs w:val="28"/>
        </w:rPr>
        <w:t xml:space="preserve">Таблица </w:t>
      </w:r>
      <w:r w:rsidR="00DF56B3">
        <w:rPr>
          <w:color w:val="333333"/>
          <w:sz w:val="28"/>
          <w:szCs w:val="28"/>
        </w:rPr>
        <w:t>5</w:t>
      </w:r>
      <w:r w:rsidR="002674B1">
        <w:rPr>
          <w:color w:val="333333"/>
          <w:sz w:val="28"/>
          <w:szCs w:val="28"/>
        </w:rPr>
        <w:t xml:space="preserve"> -</w:t>
      </w:r>
      <w:r w:rsidR="002674B1" w:rsidRPr="007D3EEF">
        <w:rPr>
          <w:color w:val="333333"/>
          <w:sz w:val="28"/>
          <w:szCs w:val="28"/>
        </w:rPr>
        <w:t xml:space="preserve"> Популярность магазинов с точки зрения покупателей</w:t>
      </w:r>
      <w:r>
        <w:rPr>
          <w:color w:val="333333"/>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FC1827" w:rsidRPr="000C322C">
        <w:tc>
          <w:tcPr>
            <w:tcW w:w="3190" w:type="dxa"/>
          </w:tcPr>
          <w:p w:rsidR="00FC1827" w:rsidRPr="000C322C" w:rsidRDefault="00FC1827" w:rsidP="000C322C">
            <w:pPr>
              <w:jc w:val="center"/>
              <w:rPr>
                <w:color w:val="333333"/>
                <w:sz w:val="22"/>
                <w:szCs w:val="22"/>
              </w:rPr>
            </w:pPr>
            <w:r w:rsidRPr="000C322C">
              <w:rPr>
                <w:color w:val="333333"/>
                <w:sz w:val="22"/>
                <w:szCs w:val="22"/>
              </w:rPr>
              <w:t>Место</w:t>
            </w:r>
          </w:p>
        </w:tc>
        <w:tc>
          <w:tcPr>
            <w:tcW w:w="3190" w:type="dxa"/>
          </w:tcPr>
          <w:p w:rsidR="00FC1827" w:rsidRPr="000C322C" w:rsidRDefault="00FC1827" w:rsidP="000C322C">
            <w:pPr>
              <w:jc w:val="center"/>
              <w:rPr>
                <w:color w:val="333333"/>
                <w:sz w:val="22"/>
                <w:szCs w:val="22"/>
              </w:rPr>
            </w:pPr>
            <w:r w:rsidRPr="000C322C">
              <w:rPr>
                <w:color w:val="333333"/>
                <w:sz w:val="22"/>
                <w:szCs w:val="22"/>
              </w:rPr>
              <w:t>Магазин</w:t>
            </w:r>
          </w:p>
        </w:tc>
        <w:tc>
          <w:tcPr>
            <w:tcW w:w="3191" w:type="dxa"/>
          </w:tcPr>
          <w:p w:rsidR="00FC1827" w:rsidRPr="000C322C" w:rsidRDefault="00FC1827" w:rsidP="000C322C">
            <w:pPr>
              <w:jc w:val="center"/>
              <w:rPr>
                <w:color w:val="333333"/>
                <w:sz w:val="22"/>
                <w:szCs w:val="22"/>
              </w:rPr>
            </w:pPr>
            <w:r w:rsidRPr="000C322C">
              <w:rPr>
                <w:color w:val="333333"/>
                <w:sz w:val="22"/>
                <w:szCs w:val="22"/>
              </w:rPr>
              <w:t>% тех, кто знает хоть один</w:t>
            </w:r>
          </w:p>
        </w:tc>
      </w:tr>
      <w:tr w:rsidR="00FC1827" w:rsidRPr="000C322C">
        <w:trPr>
          <w:trHeight w:val="383"/>
        </w:trPr>
        <w:tc>
          <w:tcPr>
            <w:tcW w:w="3190" w:type="dxa"/>
            <w:vMerge w:val="restart"/>
          </w:tcPr>
          <w:p w:rsidR="00FC1827" w:rsidRPr="000C322C" w:rsidRDefault="00FC1827" w:rsidP="000C322C">
            <w:pPr>
              <w:jc w:val="center"/>
              <w:rPr>
                <w:color w:val="333333"/>
                <w:sz w:val="22"/>
                <w:szCs w:val="22"/>
              </w:rPr>
            </w:pPr>
          </w:p>
          <w:p w:rsidR="00FC1827" w:rsidRPr="000C322C" w:rsidRDefault="00FC1827" w:rsidP="000C322C">
            <w:pPr>
              <w:jc w:val="center"/>
              <w:rPr>
                <w:color w:val="333333"/>
                <w:sz w:val="22"/>
                <w:szCs w:val="22"/>
              </w:rPr>
            </w:pPr>
            <w:r w:rsidRPr="000C322C">
              <w:rPr>
                <w:color w:val="333333"/>
                <w:sz w:val="22"/>
                <w:szCs w:val="22"/>
              </w:rPr>
              <w:t>1-2</w:t>
            </w:r>
          </w:p>
        </w:tc>
        <w:tc>
          <w:tcPr>
            <w:tcW w:w="3190" w:type="dxa"/>
          </w:tcPr>
          <w:p w:rsidR="00FC1827" w:rsidRPr="000C322C" w:rsidRDefault="00FC1827" w:rsidP="000C322C">
            <w:pPr>
              <w:jc w:val="both"/>
              <w:rPr>
                <w:color w:val="333333"/>
                <w:sz w:val="22"/>
                <w:szCs w:val="22"/>
              </w:rPr>
            </w:pPr>
            <w:r w:rsidRPr="000C322C">
              <w:rPr>
                <w:color w:val="333333"/>
                <w:sz w:val="22"/>
                <w:szCs w:val="22"/>
              </w:rPr>
              <w:t xml:space="preserve">Эльдорадо </w:t>
            </w:r>
          </w:p>
        </w:tc>
        <w:tc>
          <w:tcPr>
            <w:tcW w:w="3191" w:type="dxa"/>
          </w:tcPr>
          <w:p w:rsidR="00FC1827" w:rsidRPr="000C322C" w:rsidRDefault="00FC1827" w:rsidP="000C322C">
            <w:pPr>
              <w:jc w:val="center"/>
              <w:rPr>
                <w:color w:val="333333"/>
                <w:sz w:val="22"/>
                <w:szCs w:val="22"/>
              </w:rPr>
            </w:pPr>
            <w:r w:rsidRPr="000C322C">
              <w:rPr>
                <w:color w:val="333333"/>
                <w:sz w:val="22"/>
                <w:szCs w:val="22"/>
              </w:rPr>
              <w:t>25</w:t>
            </w:r>
          </w:p>
        </w:tc>
      </w:tr>
      <w:tr w:rsidR="00FC1827" w:rsidRPr="000C322C">
        <w:trPr>
          <w:trHeight w:val="352"/>
        </w:trPr>
        <w:tc>
          <w:tcPr>
            <w:tcW w:w="3190" w:type="dxa"/>
            <w:vMerge/>
          </w:tcPr>
          <w:p w:rsidR="00FC1827" w:rsidRPr="000C322C" w:rsidRDefault="00FC1827" w:rsidP="000C322C">
            <w:pPr>
              <w:jc w:val="both"/>
              <w:rPr>
                <w:color w:val="333333"/>
                <w:sz w:val="22"/>
                <w:szCs w:val="22"/>
              </w:rPr>
            </w:pPr>
          </w:p>
        </w:tc>
        <w:tc>
          <w:tcPr>
            <w:tcW w:w="3190" w:type="dxa"/>
          </w:tcPr>
          <w:p w:rsidR="00FC1827" w:rsidRPr="000C322C" w:rsidRDefault="00FC1827" w:rsidP="000C322C">
            <w:pPr>
              <w:jc w:val="both"/>
              <w:rPr>
                <w:color w:val="333333"/>
                <w:sz w:val="22"/>
                <w:szCs w:val="22"/>
              </w:rPr>
            </w:pPr>
            <w:r w:rsidRPr="000C322C">
              <w:rPr>
                <w:color w:val="333333"/>
                <w:sz w:val="22"/>
                <w:szCs w:val="22"/>
              </w:rPr>
              <w:t xml:space="preserve">Техносила </w:t>
            </w:r>
          </w:p>
        </w:tc>
        <w:tc>
          <w:tcPr>
            <w:tcW w:w="3191" w:type="dxa"/>
          </w:tcPr>
          <w:p w:rsidR="00FC1827" w:rsidRPr="000C322C" w:rsidRDefault="00FC1827" w:rsidP="000C322C">
            <w:pPr>
              <w:jc w:val="center"/>
              <w:rPr>
                <w:color w:val="333333"/>
                <w:sz w:val="22"/>
                <w:szCs w:val="22"/>
              </w:rPr>
            </w:pPr>
            <w:r w:rsidRPr="000C322C">
              <w:rPr>
                <w:color w:val="333333"/>
                <w:sz w:val="22"/>
                <w:szCs w:val="22"/>
              </w:rPr>
              <w:t>24</w:t>
            </w:r>
          </w:p>
        </w:tc>
      </w:tr>
      <w:tr w:rsidR="00FC1827" w:rsidRPr="000C322C">
        <w:trPr>
          <w:trHeight w:val="347"/>
        </w:trPr>
        <w:tc>
          <w:tcPr>
            <w:tcW w:w="3190" w:type="dxa"/>
            <w:vMerge w:val="restart"/>
          </w:tcPr>
          <w:p w:rsidR="00FC1827" w:rsidRPr="000C322C" w:rsidRDefault="00FC1827" w:rsidP="000C322C">
            <w:pPr>
              <w:jc w:val="both"/>
              <w:rPr>
                <w:color w:val="333333"/>
                <w:sz w:val="22"/>
                <w:szCs w:val="22"/>
              </w:rPr>
            </w:pPr>
          </w:p>
          <w:p w:rsidR="00FC1827" w:rsidRPr="000C322C" w:rsidRDefault="00FC1827" w:rsidP="000C322C">
            <w:pPr>
              <w:jc w:val="center"/>
              <w:rPr>
                <w:color w:val="333333"/>
                <w:sz w:val="22"/>
                <w:szCs w:val="22"/>
              </w:rPr>
            </w:pPr>
            <w:r w:rsidRPr="000C322C">
              <w:rPr>
                <w:color w:val="333333"/>
                <w:sz w:val="22"/>
                <w:szCs w:val="22"/>
              </w:rPr>
              <w:t>3-4</w:t>
            </w:r>
          </w:p>
        </w:tc>
        <w:tc>
          <w:tcPr>
            <w:tcW w:w="3190" w:type="dxa"/>
          </w:tcPr>
          <w:p w:rsidR="00FC1827" w:rsidRPr="000C322C" w:rsidRDefault="00FC1827" w:rsidP="000C322C">
            <w:pPr>
              <w:jc w:val="both"/>
              <w:rPr>
                <w:color w:val="333333"/>
                <w:sz w:val="22"/>
                <w:szCs w:val="22"/>
              </w:rPr>
            </w:pPr>
            <w:r w:rsidRPr="000C322C">
              <w:rPr>
                <w:color w:val="333333"/>
                <w:sz w:val="22"/>
                <w:szCs w:val="22"/>
              </w:rPr>
              <w:t>Мир техники</w:t>
            </w:r>
          </w:p>
        </w:tc>
        <w:tc>
          <w:tcPr>
            <w:tcW w:w="3191" w:type="dxa"/>
          </w:tcPr>
          <w:p w:rsidR="00FC1827" w:rsidRPr="000C322C" w:rsidRDefault="00FC1827" w:rsidP="000C322C">
            <w:pPr>
              <w:jc w:val="center"/>
              <w:rPr>
                <w:color w:val="333333"/>
                <w:sz w:val="22"/>
                <w:szCs w:val="22"/>
              </w:rPr>
            </w:pPr>
            <w:r w:rsidRPr="000C322C">
              <w:rPr>
                <w:color w:val="333333"/>
                <w:sz w:val="22"/>
                <w:szCs w:val="22"/>
              </w:rPr>
              <w:t>16</w:t>
            </w:r>
          </w:p>
        </w:tc>
      </w:tr>
      <w:tr w:rsidR="00FC1827" w:rsidRPr="000C322C">
        <w:trPr>
          <w:trHeight w:val="357"/>
        </w:trPr>
        <w:tc>
          <w:tcPr>
            <w:tcW w:w="3190" w:type="dxa"/>
            <w:vMerge/>
          </w:tcPr>
          <w:p w:rsidR="00FC1827" w:rsidRPr="000C322C" w:rsidRDefault="00FC1827" w:rsidP="000C322C">
            <w:pPr>
              <w:jc w:val="both"/>
              <w:rPr>
                <w:color w:val="333333"/>
                <w:sz w:val="22"/>
                <w:szCs w:val="22"/>
              </w:rPr>
            </w:pPr>
          </w:p>
        </w:tc>
        <w:tc>
          <w:tcPr>
            <w:tcW w:w="3190" w:type="dxa"/>
          </w:tcPr>
          <w:p w:rsidR="00FC1827" w:rsidRPr="000C322C" w:rsidRDefault="00FC1827" w:rsidP="000C322C">
            <w:pPr>
              <w:jc w:val="both"/>
              <w:rPr>
                <w:color w:val="333333"/>
                <w:sz w:val="22"/>
                <w:szCs w:val="22"/>
              </w:rPr>
            </w:pPr>
            <w:r w:rsidRPr="000C322C">
              <w:rPr>
                <w:color w:val="333333"/>
                <w:sz w:val="22"/>
                <w:szCs w:val="22"/>
              </w:rPr>
              <w:t xml:space="preserve">М – Видео </w:t>
            </w:r>
          </w:p>
        </w:tc>
        <w:tc>
          <w:tcPr>
            <w:tcW w:w="3191" w:type="dxa"/>
          </w:tcPr>
          <w:p w:rsidR="00FC1827" w:rsidRPr="000C322C" w:rsidRDefault="00FC1827" w:rsidP="000C322C">
            <w:pPr>
              <w:jc w:val="center"/>
              <w:rPr>
                <w:color w:val="333333"/>
                <w:sz w:val="22"/>
                <w:szCs w:val="22"/>
              </w:rPr>
            </w:pPr>
            <w:r w:rsidRPr="000C322C">
              <w:rPr>
                <w:color w:val="333333"/>
                <w:sz w:val="22"/>
                <w:szCs w:val="22"/>
              </w:rPr>
              <w:t>16</w:t>
            </w:r>
          </w:p>
        </w:tc>
      </w:tr>
      <w:tr w:rsidR="00FC1827" w:rsidRPr="000C322C">
        <w:trPr>
          <w:trHeight w:val="339"/>
        </w:trPr>
        <w:tc>
          <w:tcPr>
            <w:tcW w:w="3190" w:type="dxa"/>
          </w:tcPr>
          <w:p w:rsidR="00FC1827" w:rsidRPr="000C322C" w:rsidRDefault="00FC1827" w:rsidP="000C322C">
            <w:pPr>
              <w:jc w:val="center"/>
              <w:rPr>
                <w:color w:val="333333"/>
                <w:sz w:val="22"/>
                <w:szCs w:val="22"/>
              </w:rPr>
            </w:pPr>
            <w:r w:rsidRPr="000C322C">
              <w:rPr>
                <w:color w:val="333333"/>
                <w:sz w:val="22"/>
                <w:szCs w:val="22"/>
              </w:rPr>
              <w:t>5</w:t>
            </w:r>
          </w:p>
        </w:tc>
        <w:tc>
          <w:tcPr>
            <w:tcW w:w="3190" w:type="dxa"/>
          </w:tcPr>
          <w:p w:rsidR="00FC1827" w:rsidRPr="000C322C" w:rsidRDefault="00FC1827" w:rsidP="000C322C">
            <w:pPr>
              <w:jc w:val="both"/>
              <w:rPr>
                <w:color w:val="333333"/>
                <w:sz w:val="22"/>
                <w:szCs w:val="22"/>
              </w:rPr>
            </w:pPr>
            <w:r w:rsidRPr="000C322C">
              <w:rPr>
                <w:color w:val="333333"/>
                <w:sz w:val="22"/>
                <w:szCs w:val="22"/>
              </w:rPr>
              <w:t xml:space="preserve">Сателлит </w:t>
            </w:r>
          </w:p>
        </w:tc>
        <w:tc>
          <w:tcPr>
            <w:tcW w:w="3191" w:type="dxa"/>
          </w:tcPr>
          <w:p w:rsidR="00FC1827" w:rsidRPr="000C322C" w:rsidRDefault="00FC1827" w:rsidP="000C322C">
            <w:pPr>
              <w:jc w:val="center"/>
              <w:rPr>
                <w:color w:val="333333"/>
                <w:sz w:val="22"/>
                <w:szCs w:val="22"/>
              </w:rPr>
            </w:pPr>
            <w:r w:rsidRPr="000C322C">
              <w:rPr>
                <w:color w:val="333333"/>
                <w:sz w:val="22"/>
                <w:szCs w:val="22"/>
              </w:rPr>
              <w:t>11</w:t>
            </w:r>
          </w:p>
        </w:tc>
      </w:tr>
      <w:tr w:rsidR="00FC1827" w:rsidRPr="000C322C">
        <w:trPr>
          <w:trHeight w:val="349"/>
        </w:trPr>
        <w:tc>
          <w:tcPr>
            <w:tcW w:w="3190" w:type="dxa"/>
            <w:vMerge w:val="restart"/>
          </w:tcPr>
          <w:p w:rsidR="00FC1827" w:rsidRPr="000C322C" w:rsidRDefault="00FC1827" w:rsidP="000C322C">
            <w:pPr>
              <w:jc w:val="center"/>
              <w:rPr>
                <w:color w:val="333333"/>
                <w:sz w:val="22"/>
                <w:szCs w:val="22"/>
              </w:rPr>
            </w:pPr>
          </w:p>
          <w:p w:rsidR="00FC1827" w:rsidRPr="000C322C" w:rsidRDefault="00FC1827" w:rsidP="000C322C">
            <w:pPr>
              <w:jc w:val="center"/>
              <w:rPr>
                <w:color w:val="333333"/>
                <w:sz w:val="22"/>
                <w:szCs w:val="22"/>
              </w:rPr>
            </w:pPr>
          </w:p>
          <w:p w:rsidR="00FC1827" w:rsidRPr="000C322C" w:rsidRDefault="00FC1827" w:rsidP="000C322C">
            <w:pPr>
              <w:jc w:val="center"/>
              <w:rPr>
                <w:color w:val="333333"/>
                <w:sz w:val="22"/>
                <w:szCs w:val="22"/>
              </w:rPr>
            </w:pPr>
            <w:r w:rsidRPr="000C322C">
              <w:rPr>
                <w:color w:val="333333"/>
                <w:sz w:val="22"/>
                <w:szCs w:val="22"/>
              </w:rPr>
              <w:t>6-9</w:t>
            </w:r>
          </w:p>
        </w:tc>
        <w:tc>
          <w:tcPr>
            <w:tcW w:w="3190" w:type="dxa"/>
          </w:tcPr>
          <w:p w:rsidR="00FC1827" w:rsidRPr="000C322C" w:rsidRDefault="00FC1827" w:rsidP="000C322C">
            <w:pPr>
              <w:jc w:val="both"/>
              <w:rPr>
                <w:color w:val="333333"/>
                <w:sz w:val="22"/>
                <w:szCs w:val="22"/>
              </w:rPr>
            </w:pPr>
            <w:r w:rsidRPr="000C322C">
              <w:rPr>
                <w:color w:val="333333"/>
                <w:sz w:val="22"/>
                <w:szCs w:val="22"/>
              </w:rPr>
              <w:t xml:space="preserve">Алеко </w:t>
            </w:r>
          </w:p>
        </w:tc>
        <w:tc>
          <w:tcPr>
            <w:tcW w:w="3191" w:type="dxa"/>
          </w:tcPr>
          <w:p w:rsidR="00FC1827" w:rsidRPr="000C322C" w:rsidRDefault="00FC1827" w:rsidP="000C322C">
            <w:pPr>
              <w:jc w:val="center"/>
              <w:rPr>
                <w:color w:val="333333"/>
                <w:sz w:val="22"/>
                <w:szCs w:val="22"/>
              </w:rPr>
            </w:pPr>
            <w:r w:rsidRPr="000C322C">
              <w:rPr>
                <w:color w:val="333333"/>
                <w:sz w:val="22"/>
                <w:szCs w:val="22"/>
              </w:rPr>
              <w:t>5</w:t>
            </w:r>
          </w:p>
        </w:tc>
      </w:tr>
      <w:tr w:rsidR="00FC1827" w:rsidRPr="000C322C">
        <w:trPr>
          <w:trHeight w:val="346"/>
        </w:trPr>
        <w:tc>
          <w:tcPr>
            <w:tcW w:w="3190" w:type="dxa"/>
            <w:vMerge/>
          </w:tcPr>
          <w:p w:rsidR="00FC1827" w:rsidRPr="000C322C" w:rsidRDefault="00FC1827" w:rsidP="000C322C">
            <w:pPr>
              <w:jc w:val="both"/>
              <w:rPr>
                <w:color w:val="333333"/>
                <w:sz w:val="22"/>
                <w:szCs w:val="22"/>
              </w:rPr>
            </w:pPr>
          </w:p>
        </w:tc>
        <w:tc>
          <w:tcPr>
            <w:tcW w:w="3190" w:type="dxa"/>
          </w:tcPr>
          <w:p w:rsidR="00FC1827" w:rsidRPr="000C322C" w:rsidRDefault="00FC1827" w:rsidP="000C322C">
            <w:pPr>
              <w:jc w:val="both"/>
              <w:rPr>
                <w:color w:val="333333"/>
                <w:sz w:val="22"/>
                <w:szCs w:val="22"/>
              </w:rPr>
            </w:pPr>
            <w:r w:rsidRPr="000C322C">
              <w:rPr>
                <w:color w:val="333333"/>
                <w:sz w:val="22"/>
                <w:szCs w:val="22"/>
              </w:rPr>
              <w:t xml:space="preserve">Телемакс </w:t>
            </w:r>
          </w:p>
        </w:tc>
        <w:tc>
          <w:tcPr>
            <w:tcW w:w="3191" w:type="dxa"/>
          </w:tcPr>
          <w:p w:rsidR="00FC1827" w:rsidRPr="000C322C" w:rsidRDefault="00FC1827" w:rsidP="000C322C">
            <w:pPr>
              <w:jc w:val="center"/>
              <w:rPr>
                <w:color w:val="333333"/>
                <w:sz w:val="22"/>
                <w:szCs w:val="22"/>
              </w:rPr>
            </w:pPr>
            <w:r w:rsidRPr="000C322C">
              <w:rPr>
                <w:color w:val="333333"/>
                <w:sz w:val="22"/>
                <w:szCs w:val="22"/>
              </w:rPr>
              <w:t>3</w:t>
            </w:r>
          </w:p>
        </w:tc>
      </w:tr>
      <w:tr w:rsidR="00FC1827" w:rsidRPr="000C322C">
        <w:trPr>
          <w:trHeight w:val="355"/>
        </w:trPr>
        <w:tc>
          <w:tcPr>
            <w:tcW w:w="3190" w:type="dxa"/>
            <w:vMerge/>
          </w:tcPr>
          <w:p w:rsidR="00FC1827" w:rsidRPr="000C322C" w:rsidRDefault="00FC1827" w:rsidP="000C322C">
            <w:pPr>
              <w:jc w:val="both"/>
              <w:rPr>
                <w:color w:val="333333"/>
                <w:sz w:val="22"/>
                <w:szCs w:val="22"/>
              </w:rPr>
            </w:pPr>
          </w:p>
        </w:tc>
        <w:tc>
          <w:tcPr>
            <w:tcW w:w="3190" w:type="dxa"/>
          </w:tcPr>
          <w:p w:rsidR="00FC1827" w:rsidRPr="000C322C" w:rsidRDefault="00FC1827" w:rsidP="000C322C">
            <w:pPr>
              <w:jc w:val="both"/>
              <w:rPr>
                <w:color w:val="333333"/>
                <w:sz w:val="22"/>
                <w:szCs w:val="22"/>
              </w:rPr>
            </w:pPr>
            <w:r w:rsidRPr="000C322C">
              <w:rPr>
                <w:color w:val="333333"/>
                <w:sz w:val="22"/>
                <w:szCs w:val="22"/>
              </w:rPr>
              <w:t>Панасоник (Плюс)</w:t>
            </w:r>
          </w:p>
        </w:tc>
        <w:tc>
          <w:tcPr>
            <w:tcW w:w="3191" w:type="dxa"/>
          </w:tcPr>
          <w:p w:rsidR="00FC1827" w:rsidRPr="000C322C" w:rsidRDefault="00FC1827" w:rsidP="000C322C">
            <w:pPr>
              <w:jc w:val="center"/>
              <w:rPr>
                <w:color w:val="333333"/>
                <w:sz w:val="22"/>
                <w:szCs w:val="22"/>
              </w:rPr>
            </w:pPr>
            <w:r w:rsidRPr="000C322C">
              <w:rPr>
                <w:color w:val="333333"/>
                <w:sz w:val="22"/>
                <w:szCs w:val="22"/>
              </w:rPr>
              <w:t>2</w:t>
            </w:r>
          </w:p>
        </w:tc>
      </w:tr>
      <w:tr w:rsidR="00FC1827" w:rsidRPr="000C322C">
        <w:trPr>
          <w:trHeight w:val="351"/>
        </w:trPr>
        <w:tc>
          <w:tcPr>
            <w:tcW w:w="3190" w:type="dxa"/>
            <w:vMerge/>
          </w:tcPr>
          <w:p w:rsidR="00FC1827" w:rsidRPr="000C322C" w:rsidRDefault="00FC1827" w:rsidP="000C322C">
            <w:pPr>
              <w:jc w:val="both"/>
              <w:rPr>
                <w:color w:val="333333"/>
                <w:sz w:val="22"/>
                <w:szCs w:val="22"/>
              </w:rPr>
            </w:pPr>
          </w:p>
        </w:tc>
        <w:tc>
          <w:tcPr>
            <w:tcW w:w="3190" w:type="dxa"/>
          </w:tcPr>
          <w:p w:rsidR="00FC1827" w:rsidRPr="000C322C" w:rsidRDefault="00FC1827" w:rsidP="000C322C">
            <w:pPr>
              <w:jc w:val="both"/>
              <w:rPr>
                <w:color w:val="333333"/>
                <w:sz w:val="22"/>
                <w:szCs w:val="22"/>
              </w:rPr>
            </w:pPr>
            <w:r w:rsidRPr="000C322C">
              <w:rPr>
                <w:color w:val="333333"/>
                <w:sz w:val="22"/>
                <w:szCs w:val="22"/>
              </w:rPr>
              <w:t xml:space="preserve">Радиодом </w:t>
            </w:r>
          </w:p>
        </w:tc>
        <w:tc>
          <w:tcPr>
            <w:tcW w:w="3191" w:type="dxa"/>
          </w:tcPr>
          <w:p w:rsidR="00FC1827" w:rsidRPr="000C322C" w:rsidRDefault="00FC1827" w:rsidP="000C322C">
            <w:pPr>
              <w:jc w:val="center"/>
              <w:rPr>
                <w:color w:val="333333"/>
                <w:sz w:val="22"/>
                <w:szCs w:val="22"/>
              </w:rPr>
            </w:pPr>
            <w:r w:rsidRPr="000C322C">
              <w:rPr>
                <w:color w:val="333333"/>
                <w:sz w:val="22"/>
                <w:szCs w:val="22"/>
              </w:rPr>
              <w:t>2</w:t>
            </w:r>
          </w:p>
        </w:tc>
      </w:tr>
    </w:tbl>
    <w:p w:rsidR="00FC1827" w:rsidRPr="009832E8" w:rsidRDefault="00FC1827" w:rsidP="005C6EFD">
      <w:pPr>
        <w:ind w:firstLine="567"/>
        <w:jc w:val="both"/>
        <w:rPr>
          <w:color w:val="333333"/>
          <w:sz w:val="30"/>
          <w:szCs w:val="30"/>
        </w:rPr>
      </w:pPr>
    </w:p>
    <w:p w:rsidR="002674B1" w:rsidRPr="007D3EEF" w:rsidRDefault="002674B1" w:rsidP="00DF56B3">
      <w:pPr>
        <w:spacing w:line="360" w:lineRule="auto"/>
        <w:ind w:firstLine="709"/>
        <w:jc w:val="both"/>
        <w:rPr>
          <w:color w:val="333333"/>
          <w:sz w:val="28"/>
          <w:szCs w:val="28"/>
        </w:rPr>
      </w:pPr>
      <w:r w:rsidRPr="007D3EEF">
        <w:rPr>
          <w:color w:val="333333"/>
          <w:sz w:val="28"/>
          <w:szCs w:val="28"/>
        </w:rPr>
        <w:t>С учетом категории магазина, географического расположения  и популярности, к наиболее значимыми конкурентами ООО «Телемакс» можно отнести  Эльдорадо, Техносила, Мир техники и М-Видео.</w:t>
      </w:r>
    </w:p>
    <w:p w:rsidR="00DF56B3" w:rsidRPr="007D3EEF" w:rsidRDefault="002674B1" w:rsidP="008F6F65">
      <w:pPr>
        <w:spacing w:line="360" w:lineRule="auto"/>
        <w:ind w:firstLine="709"/>
        <w:jc w:val="both"/>
        <w:rPr>
          <w:color w:val="333333"/>
          <w:sz w:val="28"/>
          <w:szCs w:val="28"/>
        </w:rPr>
      </w:pPr>
      <w:r w:rsidRPr="007D3EEF">
        <w:rPr>
          <w:color w:val="333333"/>
          <w:sz w:val="28"/>
          <w:szCs w:val="28"/>
        </w:rPr>
        <w:t>Проведем оценку основных конкурентов в соответствии со следующими критериями:</w:t>
      </w:r>
    </w:p>
    <w:p w:rsidR="002674B1" w:rsidRPr="007D3EEF" w:rsidRDefault="002674B1" w:rsidP="00DF56B3">
      <w:pPr>
        <w:numPr>
          <w:ilvl w:val="0"/>
          <w:numId w:val="19"/>
        </w:numPr>
        <w:tabs>
          <w:tab w:val="clear" w:pos="1304"/>
          <w:tab w:val="num" w:pos="720"/>
        </w:tabs>
        <w:spacing w:line="360" w:lineRule="auto"/>
        <w:ind w:left="1080" w:hanging="360"/>
        <w:jc w:val="both"/>
        <w:rPr>
          <w:color w:val="333333"/>
          <w:sz w:val="28"/>
          <w:szCs w:val="28"/>
        </w:rPr>
      </w:pPr>
      <w:r w:rsidRPr="007D3EEF">
        <w:rPr>
          <w:color w:val="333333"/>
          <w:sz w:val="28"/>
          <w:szCs w:val="28"/>
        </w:rPr>
        <w:t>ассортиментная политика;</w:t>
      </w:r>
    </w:p>
    <w:p w:rsidR="002674B1" w:rsidRPr="007D3EEF" w:rsidRDefault="002674B1" w:rsidP="00DF56B3">
      <w:pPr>
        <w:numPr>
          <w:ilvl w:val="0"/>
          <w:numId w:val="19"/>
        </w:numPr>
        <w:tabs>
          <w:tab w:val="clear" w:pos="1304"/>
          <w:tab w:val="num" w:pos="720"/>
        </w:tabs>
        <w:spacing w:line="360" w:lineRule="auto"/>
        <w:ind w:left="1080" w:hanging="360"/>
        <w:jc w:val="both"/>
        <w:rPr>
          <w:color w:val="333333"/>
          <w:sz w:val="28"/>
          <w:szCs w:val="28"/>
        </w:rPr>
      </w:pPr>
      <w:r w:rsidRPr="007D3EEF">
        <w:rPr>
          <w:color w:val="333333"/>
          <w:sz w:val="28"/>
          <w:szCs w:val="28"/>
        </w:rPr>
        <w:t>ценовой диапазон;</w:t>
      </w:r>
    </w:p>
    <w:p w:rsidR="002674B1" w:rsidRPr="007D3EEF" w:rsidRDefault="002674B1" w:rsidP="00DF56B3">
      <w:pPr>
        <w:numPr>
          <w:ilvl w:val="1"/>
          <w:numId w:val="19"/>
        </w:numPr>
        <w:tabs>
          <w:tab w:val="clear" w:pos="1304"/>
          <w:tab w:val="num" w:pos="720"/>
        </w:tabs>
        <w:spacing w:line="360" w:lineRule="auto"/>
        <w:ind w:left="1080" w:hanging="360"/>
        <w:jc w:val="both"/>
        <w:rPr>
          <w:color w:val="333333"/>
          <w:sz w:val="28"/>
          <w:szCs w:val="28"/>
        </w:rPr>
      </w:pPr>
      <w:r w:rsidRPr="007D3EEF">
        <w:rPr>
          <w:color w:val="333333"/>
          <w:sz w:val="28"/>
          <w:szCs w:val="28"/>
        </w:rPr>
        <w:t>уровень обслуживания;</w:t>
      </w:r>
    </w:p>
    <w:p w:rsidR="002674B1" w:rsidRPr="007D3EEF" w:rsidRDefault="002674B1" w:rsidP="00DF56B3">
      <w:pPr>
        <w:numPr>
          <w:ilvl w:val="1"/>
          <w:numId w:val="19"/>
        </w:numPr>
        <w:tabs>
          <w:tab w:val="clear" w:pos="1304"/>
          <w:tab w:val="num" w:pos="720"/>
        </w:tabs>
        <w:spacing w:line="360" w:lineRule="auto"/>
        <w:ind w:left="1080" w:hanging="360"/>
        <w:jc w:val="both"/>
        <w:rPr>
          <w:color w:val="333333"/>
          <w:sz w:val="28"/>
          <w:szCs w:val="28"/>
        </w:rPr>
      </w:pPr>
      <w:r w:rsidRPr="007D3EEF">
        <w:rPr>
          <w:color w:val="333333"/>
          <w:sz w:val="28"/>
          <w:szCs w:val="28"/>
        </w:rPr>
        <w:t>наличие дисконтных и бонусных программ для покупателей;</w:t>
      </w:r>
    </w:p>
    <w:p w:rsidR="008F6F65" w:rsidRDefault="002674B1" w:rsidP="008F6F65">
      <w:pPr>
        <w:numPr>
          <w:ilvl w:val="1"/>
          <w:numId w:val="19"/>
        </w:numPr>
        <w:tabs>
          <w:tab w:val="clear" w:pos="1304"/>
          <w:tab w:val="num" w:pos="720"/>
        </w:tabs>
        <w:spacing w:line="360" w:lineRule="auto"/>
        <w:ind w:left="1080" w:hanging="360"/>
        <w:jc w:val="both"/>
        <w:rPr>
          <w:color w:val="333333"/>
          <w:sz w:val="28"/>
          <w:szCs w:val="28"/>
        </w:rPr>
      </w:pPr>
      <w:r w:rsidRPr="007D3EEF">
        <w:rPr>
          <w:color w:val="333333"/>
          <w:sz w:val="28"/>
          <w:szCs w:val="28"/>
        </w:rPr>
        <w:t>дополнительные услуги (доставка, продажа в кредит и пр.).</w:t>
      </w:r>
    </w:p>
    <w:p w:rsidR="009B3F05" w:rsidRPr="00952C7F" w:rsidRDefault="002674B1" w:rsidP="00895805">
      <w:pPr>
        <w:spacing w:line="360" w:lineRule="auto"/>
        <w:ind w:left="720" w:firstLine="709"/>
        <w:jc w:val="both"/>
        <w:rPr>
          <w:sz w:val="28"/>
          <w:szCs w:val="28"/>
        </w:rPr>
      </w:pPr>
      <w:r w:rsidRPr="007D3EEF">
        <w:rPr>
          <w:sz w:val="28"/>
          <w:szCs w:val="28"/>
        </w:rPr>
        <w:t>Для оценки сравнительных преимуществ фирм-конкурентов будем использовать метод сегментации р</w:t>
      </w:r>
      <w:r w:rsidR="00DF56B3">
        <w:rPr>
          <w:sz w:val="28"/>
          <w:szCs w:val="28"/>
        </w:rPr>
        <w:t>ынков по основным конкурентам (таблица</w:t>
      </w:r>
      <w:r w:rsidR="008F6F65">
        <w:rPr>
          <w:sz w:val="28"/>
          <w:szCs w:val="28"/>
        </w:rPr>
        <w:t xml:space="preserve"> </w:t>
      </w:r>
      <w:r w:rsidR="00DF56B3">
        <w:rPr>
          <w:sz w:val="28"/>
          <w:szCs w:val="28"/>
        </w:rPr>
        <w:t>6</w:t>
      </w:r>
      <w:r w:rsidR="00895805">
        <w:rPr>
          <w:sz w:val="28"/>
          <w:szCs w:val="28"/>
        </w:rPr>
        <w:t>).</w:t>
      </w:r>
    </w:p>
    <w:p w:rsidR="002674B1" w:rsidRPr="00FC1827" w:rsidRDefault="008F6F65" w:rsidP="00FC1827">
      <w:pPr>
        <w:spacing w:line="360" w:lineRule="auto"/>
        <w:rPr>
          <w:sz w:val="28"/>
          <w:szCs w:val="28"/>
        </w:rPr>
      </w:pPr>
      <w:r>
        <w:rPr>
          <w:sz w:val="28"/>
          <w:szCs w:val="28"/>
        </w:rPr>
        <w:t xml:space="preserve">Таблица </w:t>
      </w:r>
      <w:r w:rsidR="00DF56B3">
        <w:rPr>
          <w:sz w:val="28"/>
          <w:szCs w:val="28"/>
        </w:rPr>
        <w:t>6</w:t>
      </w:r>
      <w:r w:rsidR="002674B1">
        <w:rPr>
          <w:sz w:val="28"/>
          <w:szCs w:val="28"/>
        </w:rPr>
        <w:t xml:space="preserve"> -</w:t>
      </w:r>
      <w:r w:rsidR="002674B1" w:rsidRPr="007D3EEF">
        <w:rPr>
          <w:sz w:val="28"/>
          <w:szCs w:val="28"/>
        </w:rPr>
        <w:t xml:space="preserve"> Сегментация рынков по основным конкурентам</w:t>
      </w: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3"/>
        <w:gridCol w:w="615"/>
        <w:gridCol w:w="807"/>
        <w:gridCol w:w="926"/>
        <w:gridCol w:w="927"/>
        <w:gridCol w:w="927"/>
        <w:gridCol w:w="927"/>
        <w:gridCol w:w="927"/>
        <w:gridCol w:w="859"/>
        <w:gridCol w:w="1003"/>
      </w:tblGrid>
      <w:tr w:rsidR="005C6EFD" w:rsidRPr="000C322C">
        <w:trPr>
          <w:cantSplit/>
          <w:trHeight w:val="2579"/>
        </w:trPr>
        <w:tc>
          <w:tcPr>
            <w:tcW w:w="1653" w:type="dxa"/>
          </w:tcPr>
          <w:p w:rsidR="00FC1827" w:rsidRPr="000C322C" w:rsidRDefault="00FC1827" w:rsidP="000C322C">
            <w:pPr>
              <w:jc w:val="center"/>
              <w:rPr>
                <w:sz w:val="22"/>
                <w:szCs w:val="22"/>
              </w:rPr>
            </w:pPr>
          </w:p>
          <w:p w:rsidR="00FC1827" w:rsidRPr="000C322C" w:rsidRDefault="00FC1827" w:rsidP="000C322C">
            <w:pPr>
              <w:jc w:val="center"/>
              <w:rPr>
                <w:sz w:val="22"/>
                <w:szCs w:val="22"/>
              </w:rPr>
            </w:pPr>
          </w:p>
          <w:p w:rsidR="00FC1827" w:rsidRPr="000C322C" w:rsidRDefault="00FC1827" w:rsidP="000C322C">
            <w:pPr>
              <w:jc w:val="center"/>
              <w:rPr>
                <w:sz w:val="22"/>
                <w:szCs w:val="22"/>
              </w:rPr>
            </w:pPr>
          </w:p>
          <w:p w:rsidR="00FC1827" w:rsidRPr="000C322C" w:rsidRDefault="00FC1827" w:rsidP="000C322C">
            <w:pPr>
              <w:jc w:val="center"/>
              <w:rPr>
                <w:sz w:val="22"/>
                <w:szCs w:val="22"/>
              </w:rPr>
            </w:pPr>
          </w:p>
          <w:p w:rsidR="005C6EFD" w:rsidRPr="000C322C" w:rsidRDefault="005C6EFD" w:rsidP="000C322C">
            <w:pPr>
              <w:jc w:val="center"/>
              <w:rPr>
                <w:sz w:val="22"/>
                <w:szCs w:val="22"/>
              </w:rPr>
            </w:pPr>
            <w:r w:rsidRPr="000C322C">
              <w:rPr>
                <w:sz w:val="22"/>
                <w:szCs w:val="22"/>
              </w:rPr>
              <w:t>Название</w:t>
            </w:r>
          </w:p>
        </w:tc>
        <w:tc>
          <w:tcPr>
            <w:tcW w:w="615" w:type="dxa"/>
            <w:textDirection w:val="btLr"/>
          </w:tcPr>
          <w:p w:rsidR="005C6EFD" w:rsidRPr="000C322C" w:rsidRDefault="005C6EFD" w:rsidP="000C322C">
            <w:pPr>
              <w:ind w:left="113" w:right="113"/>
              <w:jc w:val="center"/>
              <w:rPr>
                <w:sz w:val="22"/>
                <w:szCs w:val="22"/>
              </w:rPr>
            </w:pPr>
            <w:r w:rsidRPr="000C322C">
              <w:rPr>
                <w:sz w:val="22"/>
                <w:szCs w:val="22"/>
              </w:rPr>
              <w:t>Расположение</w:t>
            </w:r>
          </w:p>
        </w:tc>
        <w:tc>
          <w:tcPr>
            <w:tcW w:w="807" w:type="dxa"/>
            <w:textDirection w:val="btLr"/>
          </w:tcPr>
          <w:p w:rsidR="005C6EFD" w:rsidRPr="000C322C" w:rsidRDefault="005C6EFD" w:rsidP="000C322C">
            <w:pPr>
              <w:ind w:left="113" w:right="113"/>
              <w:jc w:val="center"/>
              <w:rPr>
                <w:sz w:val="22"/>
                <w:szCs w:val="22"/>
              </w:rPr>
            </w:pPr>
            <w:r w:rsidRPr="000C322C">
              <w:rPr>
                <w:sz w:val="22"/>
                <w:szCs w:val="22"/>
              </w:rPr>
              <w:t>Ассортимент</w:t>
            </w:r>
          </w:p>
        </w:tc>
        <w:tc>
          <w:tcPr>
            <w:tcW w:w="926" w:type="dxa"/>
            <w:textDirection w:val="btLr"/>
          </w:tcPr>
          <w:p w:rsidR="005C6EFD" w:rsidRPr="000C322C" w:rsidRDefault="005C6EFD" w:rsidP="000C322C">
            <w:pPr>
              <w:ind w:left="113" w:right="113"/>
              <w:jc w:val="center"/>
              <w:rPr>
                <w:sz w:val="22"/>
                <w:szCs w:val="22"/>
              </w:rPr>
            </w:pPr>
            <w:r w:rsidRPr="000C322C">
              <w:rPr>
                <w:sz w:val="22"/>
                <w:szCs w:val="22"/>
              </w:rPr>
              <w:t>Уровень обслуживания</w:t>
            </w:r>
          </w:p>
        </w:tc>
        <w:tc>
          <w:tcPr>
            <w:tcW w:w="927" w:type="dxa"/>
            <w:textDirection w:val="btLr"/>
          </w:tcPr>
          <w:p w:rsidR="005C6EFD" w:rsidRPr="000C322C" w:rsidRDefault="005C6EFD" w:rsidP="000C322C">
            <w:pPr>
              <w:ind w:left="113" w:right="113"/>
              <w:jc w:val="center"/>
              <w:rPr>
                <w:sz w:val="22"/>
                <w:szCs w:val="22"/>
              </w:rPr>
            </w:pPr>
            <w:r w:rsidRPr="000C322C">
              <w:rPr>
                <w:sz w:val="22"/>
                <w:szCs w:val="22"/>
              </w:rPr>
              <w:t>Ценовая политика</w:t>
            </w:r>
          </w:p>
        </w:tc>
        <w:tc>
          <w:tcPr>
            <w:tcW w:w="927" w:type="dxa"/>
            <w:textDirection w:val="btLr"/>
          </w:tcPr>
          <w:p w:rsidR="005C6EFD" w:rsidRPr="000C322C" w:rsidRDefault="005C6EFD" w:rsidP="000C322C">
            <w:pPr>
              <w:ind w:left="113" w:right="113"/>
              <w:jc w:val="center"/>
              <w:rPr>
                <w:sz w:val="22"/>
                <w:szCs w:val="22"/>
              </w:rPr>
            </w:pPr>
            <w:r w:rsidRPr="000C322C">
              <w:rPr>
                <w:sz w:val="22"/>
                <w:szCs w:val="22"/>
              </w:rPr>
              <w:t>Наличие дисконтных программ</w:t>
            </w:r>
          </w:p>
        </w:tc>
        <w:tc>
          <w:tcPr>
            <w:tcW w:w="927" w:type="dxa"/>
            <w:textDirection w:val="btLr"/>
          </w:tcPr>
          <w:p w:rsidR="005C6EFD" w:rsidRPr="000C322C" w:rsidRDefault="005C6EFD" w:rsidP="000C322C">
            <w:pPr>
              <w:ind w:left="113" w:right="113"/>
              <w:jc w:val="center"/>
              <w:rPr>
                <w:sz w:val="22"/>
                <w:szCs w:val="22"/>
              </w:rPr>
            </w:pPr>
            <w:r w:rsidRPr="000C322C">
              <w:rPr>
                <w:sz w:val="22"/>
                <w:szCs w:val="22"/>
              </w:rPr>
              <w:t>Наличие скидок и бонусов</w:t>
            </w:r>
          </w:p>
        </w:tc>
        <w:tc>
          <w:tcPr>
            <w:tcW w:w="927" w:type="dxa"/>
            <w:textDirection w:val="btLr"/>
          </w:tcPr>
          <w:p w:rsidR="005C6EFD" w:rsidRPr="000C322C" w:rsidRDefault="005C6EFD" w:rsidP="000C322C">
            <w:pPr>
              <w:ind w:left="113" w:right="113"/>
              <w:jc w:val="center"/>
              <w:rPr>
                <w:sz w:val="22"/>
                <w:szCs w:val="22"/>
              </w:rPr>
            </w:pPr>
            <w:r w:rsidRPr="000C322C">
              <w:rPr>
                <w:sz w:val="22"/>
                <w:szCs w:val="22"/>
              </w:rPr>
              <w:t>Доставка</w:t>
            </w:r>
          </w:p>
        </w:tc>
        <w:tc>
          <w:tcPr>
            <w:tcW w:w="859" w:type="dxa"/>
            <w:textDirection w:val="btLr"/>
          </w:tcPr>
          <w:p w:rsidR="005C6EFD" w:rsidRPr="000C322C" w:rsidRDefault="005C6EFD" w:rsidP="000C322C">
            <w:pPr>
              <w:ind w:left="113" w:right="113"/>
              <w:jc w:val="center"/>
              <w:rPr>
                <w:sz w:val="22"/>
                <w:szCs w:val="22"/>
              </w:rPr>
            </w:pPr>
            <w:r w:rsidRPr="000C322C">
              <w:rPr>
                <w:sz w:val="22"/>
                <w:szCs w:val="22"/>
              </w:rPr>
              <w:t>Продажа в кредит</w:t>
            </w:r>
          </w:p>
        </w:tc>
        <w:tc>
          <w:tcPr>
            <w:tcW w:w="1003" w:type="dxa"/>
            <w:textDirection w:val="btLr"/>
          </w:tcPr>
          <w:p w:rsidR="005C6EFD" w:rsidRPr="000C322C" w:rsidRDefault="005C6EFD" w:rsidP="000C322C">
            <w:pPr>
              <w:ind w:left="113" w:right="113"/>
              <w:jc w:val="center"/>
              <w:rPr>
                <w:sz w:val="22"/>
                <w:szCs w:val="22"/>
              </w:rPr>
            </w:pPr>
            <w:r w:rsidRPr="000C322C">
              <w:rPr>
                <w:sz w:val="22"/>
                <w:szCs w:val="22"/>
              </w:rPr>
              <w:t>Итоговое значение конкурентоспособности</w:t>
            </w:r>
          </w:p>
        </w:tc>
      </w:tr>
      <w:tr w:rsidR="005C6EFD" w:rsidRPr="000C322C">
        <w:trPr>
          <w:trHeight w:val="535"/>
        </w:trPr>
        <w:tc>
          <w:tcPr>
            <w:tcW w:w="1653" w:type="dxa"/>
          </w:tcPr>
          <w:p w:rsidR="005C6EFD" w:rsidRPr="000C322C" w:rsidRDefault="005C6EFD" w:rsidP="000C322C">
            <w:pPr>
              <w:jc w:val="both"/>
              <w:rPr>
                <w:sz w:val="22"/>
                <w:szCs w:val="22"/>
              </w:rPr>
            </w:pPr>
            <w:r w:rsidRPr="000C322C">
              <w:rPr>
                <w:sz w:val="22"/>
                <w:szCs w:val="22"/>
              </w:rPr>
              <w:t xml:space="preserve">Эльдорадо </w:t>
            </w:r>
          </w:p>
        </w:tc>
        <w:tc>
          <w:tcPr>
            <w:tcW w:w="615" w:type="dxa"/>
          </w:tcPr>
          <w:p w:rsidR="005C6EFD" w:rsidRPr="000C322C" w:rsidRDefault="005C6EFD" w:rsidP="000C322C">
            <w:pPr>
              <w:jc w:val="center"/>
              <w:rPr>
                <w:sz w:val="22"/>
                <w:szCs w:val="22"/>
              </w:rPr>
            </w:pPr>
            <w:r w:rsidRPr="000C322C">
              <w:rPr>
                <w:sz w:val="22"/>
                <w:szCs w:val="22"/>
              </w:rPr>
              <w:t>4</w:t>
            </w:r>
          </w:p>
        </w:tc>
        <w:tc>
          <w:tcPr>
            <w:tcW w:w="807" w:type="dxa"/>
          </w:tcPr>
          <w:p w:rsidR="005C6EFD" w:rsidRPr="000C322C" w:rsidRDefault="005C6EFD" w:rsidP="000C322C">
            <w:pPr>
              <w:jc w:val="center"/>
              <w:rPr>
                <w:sz w:val="22"/>
                <w:szCs w:val="22"/>
              </w:rPr>
            </w:pPr>
            <w:r w:rsidRPr="000C322C">
              <w:rPr>
                <w:sz w:val="22"/>
                <w:szCs w:val="22"/>
              </w:rPr>
              <w:t>4</w:t>
            </w:r>
          </w:p>
        </w:tc>
        <w:tc>
          <w:tcPr>
            <w:tcW w:w="926" w:type="dxa"/>
          </w:tcPr>
          <w:p w:rsidR="005C6EFD" w:rsidRPr="000C322C" w:rsidRDefault="005C6EFD" w:rsidP="000C322C">
            <w:pPr>
              <w:jc w:val="center"/>
              <w:rPr>
                <w:sz w:val="22"/>
                <w:szCs w:val="22"/>
              </w:rPr>
            </w:pPr>
            <w:r w:rsidRPr="000C322C">
              <w:rPr>
                <w:sz w:val="22"/>
                <w:szCs w:val="22"/>
              </w:rPr>
              <w:t>5</w:t>
            </w:r>
          </w:p>
        </w:tc>
        <w:tc>
          <w:tcPr>
            <w:tcW w:w="927" w:type="dxa"/>
          </w:tcPr>
          <w:p w:rsidR="005C6EFD" w:rsidRPr="000C322C" w:rsidRDefault="005C6EFD" w:rsidP="000C322C">
            <w:pPr>
              <w:jc w:val="center"/>
              <w:rPr>
                <w:sz w:val="22"/>
                <w:szCs w:val="22"/>
              </w:rPr>
            </w:pPr>
            <w:r w:rsidRPr="000C322C">
              <w:rPr>
                <w:sz w:val="22"/>
                <w:szCs w:val="22"/>
              </w:rPr>
              <w:t>4</w:t>
            </w:r>
          </w:p>
        </w:tc>
        <w:tc>
          <w:tcPr>
            <w:tcW w:w="927" w:type="dxa"/>
          </w:tcPr>
          <w:p w:rsidR="005C6EFD" w:rsidRPr="000C322C" w:rsidRDefault="005C6EFD" w:rsidP="000C322C">
            <w:pPr>
              <w:jc w:val="center"/>
              <w:rPr>
                <w:sz w:val="22"/>
                <w:szCs w:val="22"/>
              </w:rPr>
            </w:pPr>
            <w:r w:rsidRPr="000C322C">
              <w:rPr>
                <w:sz w:val="22"/>
                <w:szCs w:val="22"/>
              </w:rPr>
              <w:t>3</w:t>
            </w:r>
          </w:p>
        </w:tc>
        <w:tc>
          <w:tcPr>
            <w:tcW w:w="927" w:type="dxa"/>
          </w:tcPr>
          <w:p w:rsidR="005C6EFD" w:rsidRPr="000C322C" w:rsidRDefault="005C6EFD" w:rsidP="000C322C">
            <w:pPr>
              <w:jc w:val="center"/>
              <w:rPr>
                <w:sz w:val="22"/>
                <w:szCs w:val="22"/>
              </w:rPr>
            </w:pPr>
            <w:r w:rsidRPr="000C322C">
              <w:rPr>
                <w:sz w:val="22"/>
                <w:szCs w:val="22"/>
              </w:rPr>
              <w:t>2</w:t>
            </w:r>
          </w:p>
        </w:tc>
        <w:tc>
          <w:tcPr>
            <w:tcW w:w="927" w:type="dxa"/>
          </w:tcPr>
          <w:p w:rsidR="005C6EFD" w:rsidRPr="000C322C" w:rsidRDefault="005C6EFD" w:rsidP="000C322C">
            <w:pPr>
              <w:jc w:val="center"/>
              <w:rPr>
                <w:sz w:val="22"/>
                <w:szCs w:val="22"/>
              </w:rPr>
            </w:pPr>
            <w:r w:rsidRPr="000C322C">
              <w:rPr>
                <w:sz w:val="22"/>
                <w:szCs w:val="22"/>
              </w:rPr>
              <w:t>4</w:t>
            </w:r>
          </w:p>
        </w:tc>
        <w:tc>
          <w:tcPr>
            <w:tcW w:w="859" w:type="dxa"/>
          </w:tcPr>
          <w:p w:rsidR="005C6EFD" w:rsidRPr="000C322C" w:rsidRDefault="005C6EFD" w:rsidP="000C322C">
            <w:pPr>
              <w:jc w:val="center"/>
              <w:rPr>
                <w:sz w:val="22"/>
                <w:szCs w:val="22"/>
              </w:rPr>
            </w:pPr>
            <w:r w:rsidRPr="000C322C">
              <w:rPr>
                <w:sz w:val="22"/>
                <w:szCs w:val="22"/>
              </w:rPr>
              <w:t>4</w:t>
            </w:r>
          </w:p>
        </w:tc>
        <w:tc>
          <w:tcPr>
            <w:tcW w:w="1003" w:type="dxa"/>
          </w:tcPr>
          <w:p w:rsidR="005C6EFD" w:rsidRPr="000C322C" w:rsidRDefault="005C6EFD" w:rsidP="000C322C">
            <w:pPr>
              <w:jc w:val="center"/>
              <w:rPr>
                <w:sz w:val="22"/>
                <w:szCs w:val="22"/>
              </w:rPr>
            </w:pPr>
            <w:r w:rsidRPr="000C322C">
              <w:rPr>
                <w:sz w:val="22"/>
                <w:szCs w:val="22"/>
              </w:rPr>
              <w:t>3,75</w:t>
            </w:r>
          </w:p>
        </w:tc>
      </w:tr>
      <w:tr w:rsidR="005C6EFD" w:rsidRPr="000C322C">
        <w:trPr>
          <w:trHeight w:val="515"/>
        </w:trPr>
        <w:tc>
          <w:tcPr>
            <w:tcW w:w="1653" w:type="dxa"/>
          </w:tcPr>
          <w:p w:rsidR="005C6EFD" w:rsidRPr="000C322C" w:rsidRDefault="005C6EFD" w:rsidP="000C322C">
            <w:pPr>
              <w:jc w:val="both"/>
              <w:rPr>
                <w:sz w:val="22"/>
                <w:szCs w:val="22"/>
              </w:rPr>
            </w:pPr>
            <w:r w:rsidRPr="000C322C">
              <w:rPr>
                <w:sz w:val="22"/>
                <w:szCs w:val="22"/>
              </w:rPr>
              <w:t xml:space="preserve">Техносила </w:t>
            </w:r>
          </w:p>
        </w:tc>
        <w:tc>
          <w:tcPr>
            <w:tcW w:w="615" w:type="dxa"/>
          </w:tcPr>
          <w:p w:rsidR="005C6EFD" w:rsidRPr="000C322C" w:rsidRDefault="005C6EFD" w:rsidP="000C322C">
            <w:pPr>
              <w:jc w:val="center"/>
              <w:rPr>
                <w:sz w:val="22"/>
                <w:szCs w:val="22"/>
              </w:rPr>
            </w:pPr>
            <w:r w:rsidRPr="000C322C">
              <w:rPr>
                <w:sz w:val="22"/>
                <w:szCs w:val="22"/>
              </w:rPr>
              <w:t>4</w:t>
            </w:r>
          </w:p>
        </w:tc>
        <w:tc>
          <w:tcPr>
            <w:tcW w:w="807" w:type="dxa"/>
          </w:tcPr>
          <w:p w:rsidR="005C6EFD" w:rsidRPr="000C322C" w:rsidRDefault="005C6EFD" w:rsidP="000C322C">
            <w:pPr>
              <w:jc w:val="center"/>
              <w:rPr>
                <w:sz w:val="22"/>
                <w:szCs w:val="22"/>
              </w:rPr>
            </w:pPr>
            <w:r w:rsidRPr="000C322C">
              <w:rPr>
                <w:sz w:val="22"/>
                <w:szCs w:val="22"/>
              </w:rPr>
              <w:t>4</w:t>
            </w:r>
          </w:p>
        </w:tc>
        <w:tc>
          <w:tcPr>
            <w:tcW w:w="926" w:type="dxa"/>
          </w:tcPr>
          <w:p w:rsidR="005C6EFD" w:rsidRPr="000C322C" w:rsidRDefault="005C6EFD" w:rsidP="000C322C">
            <w:pPr>
              <w:jc w:val="center"/>
              <w:rPr>
                <w:sz w:val="22"/>
                <w:szCs w:val="22"/>
              </w:rPr>
            </w:pPr>
            <w:r w:rsidRPr="000C322C">
              <w:rPr>
                <w:sz w:val="22"/>
                <w:szCs w:val="22"/>
              </w:rPr>
              <w:t>4</w:t>
            </w:r>
          </w:p>
        </w:tc>
        <w:tc>
          <w:tcPr>
            <w:tcW w:w="927" w:type="dxa"/>
          </w:tcPr>
          <w:p w:rsidR="005C6EFD" w:rsidRPr="000C322C" w:rsidRDefault="005C6EFD" w:rsidP="000C322C">
            <w:pPr>
              <w:jc w:val="center"/>
              <w:rPr>
                <w:sz w:val="22"/>
                <w:szCs w:val="22"/>
              </w:rPr>
            </w:pPr>
            <w:r w:rsidRPr="000C322C">
              <w:rPr>
                <w:sz w:val="22"/>
                <w:szCs w:val="22"/>
              </w:rPr>
              <w:t>3</w:t>
            </w:r>
          </w:p>
        </w:tc>
        <w:tc>
          <w:tcPr>
            <w:tcW w:w="927" w:type="dxa"/>
          </w:tcPr>
          <w:p w:rsidR="005C6EFD" w:rsidRPr="000C322C" w:rsidRDefault="005C6EFD" w:rsidP="000C322C">
            <w:pPr>
              <w:jc w:val="center"/>
              <w:rPr>
                <w:sz w:val="22"/>
                <w:szCs w:val="22"/>
              </w:rPr>
            </w:pPr>
            <w:r w:rsidRPr="000C322C">
              <w:rPr>
                <w:sz w:val="22"/>
                <w:szCs w:val="22"/>
              </w:rPr>
              <w:t>3</w:t>
            </w:r>
          </w:p>
        </w:tc>
        <w:tc>
          <w:tcPr>
            <w:tcW w:w="927" w:type="dxa"/>
          </w:tcPr>
          <w:p w:rsidR="005C6EFD" w:rsidRPr="000C322C" w:rsidRDefault="005C6EFD" w:rsidP="000C322C">
            <w:pPr>
              <w:jc w:val="center"/>
              <w:rPr>
                <w:sz w:val="22"/>
                <w:szCs w:val="22"/>
              </w:rPr>
            </w:pPr>
            <w:r w:rsidRPr="000C322C">
              <w:rPr>
                <w:sz w:val="22"/>
                <w:szCs w:val="22"/>
              </w:rPr>
              <w:t>2</w:t>
            </w:r>
          </w:p>
        </w:tc>
        <w:tc>
          <w:tcPr>
            <w:tcW w:w="927" w:type="dxa"/>
          </w:tcPr>
          <w:p w:rsidR="005C6EFD" w:rsidRPr="000C322C" w:rsidRDefault="005C6EFD" w:rsidP="000C322C">
            <w:pPr>
              <w:jc w:val="center"/>
              <w:rPr>
                <w:sz w:val="22"/>
                <w:szCs w:val="22"/>
              </w:rPr>
            </w:pPr>
            <w:r w:rsidRPr="000C322C">
              <w:rPr>
                <w:sz w:val="22"/>
                <w:szCs w:val="22"/>
              </w:rPr>
              <w:t>3</w:t>
            </w:r>
          </w:p>
        </w:tc>
        <w:tc>
          <w:tcPr>
            <w:tcW w:w="859" w:type="dxa"/>
          </w:tcPr>
          <w:p w:rsidR="005C6EFD" w:rsidRPr="000C322C" w:rsidRDefault="005C6EFD" w:rsidP="000C322C">
            <w:pPr>
              <w:jc w:val="center"/>
              <w:rPr>
                <w:sz w:val="22"/>
                <w:szCs w:val="22"/>
              </w:rPr>
            </w:pPr>
            <w:r w:rsidRPr="000C322C">
              <w:rPr>
                <w:sz w:val="22"/>
                <w:szCs w:val="22"/>
              </w:rPr>
              <w:t>3</w:t>
            </w:r>
          </w:p>
        </w:tc>
        <w:tc>
          <w:tcPr>
            <w:tcW w:w="1003" w:type="dxa"/>
          </w:tcPr>
          <w:p w:rsidR="005C6EFD" w:rsidRPr="000C322C" w:rsidRDefault="005C6EFD" w:rsidP="000C322C">
            <w:pPr>
              <w:jc w:val="center"/>
              <w:rPr>
                <w:sz w:val="22"/>
                <w:szCs w:val="22"/>
              </w:rPr>
            </w:pPr>
            <w:r w:rsidRPr="000C322C">
              <w:rPr>
                <w:sz w:val="22"/>
                <w:szCs w:val="22"/>
              </w:rPr>
              <w:t>3,25</w:t>
            </w:r>
          </w:p>
        </w:tc>
      </w:tr>
      <w:tr w:rsidR="005C6EFD" w:rsidRPr="000C322C">
        <w:trPr>
          <w:trHeight w:val="537"/>
        </w:trPr>
        <w:tc>
          <w:tcPr>
            <w:tcW w:w="1653" w:type="dxa"/>
          </w:tcPr>
          <w:p w:rsidR="005C6EFD" w:rsidRPr="000C322C" w:rsidRDefault="005C6EFD" w:rsidP="000C322C">
            <w:pPr>
              <w:jc w:val="both"/>
              <w:rPr>
                <w:sz w:val="22"/>
                <w:szCs w:val="22"/>
              </w:rPr>
            </w:pPr>
            <w:r w:rsidRPr="000C322C">
              <w:rPr>
                <w:sz w:val="22"/>
                <w:szCs w:val="22"/>
              </w:rPr>
              <w:t>Мир техники</w:t>
            </w:r>
          </w:p>
        </w:tc>
        <w:tc>
          <w:tcPr>
            <w:tcW w:w="615" w:type="dxa"/>
          </w:tcPr>
          <w:p w:rsidR="005C6EFD" w:rsidRPr="000C322C" w:rsidRDefault="005C6EFD" w:rsidP="000C322C">
            <w:pPr>
              <w:jc w:val="center"/>
              <w:rPr>
                <w:sz w:val="22"/>
                <w:szCs w:val="22"/>
              </w:rPr>
            </w:pPr>
            <w:r w:rsidRPr="000C322C">
              <w:rPr>
                <w:sz w:val="22"/>
                <w:szCs w:val="22"/>
              </w:rPr>
              <w:t>3</w:t>
            </w:r>
          </w:p>
        </w:tc>
        <w:tc>
          <w:tcPr>
            <w:tcW w:w="807" w:type="dxa"/>
          </w:tcPr>
          <w:p w:rsidR="005C6EFD" w:rsidRPr="000C322C" w:rsidRDefault="005C6EFD" w:rsidP="000C322C">
            <w:pPr>
              <w:jc w:val="center"/>
              <w:rPr>
                <w:sz w:val="22"/>
                <w:szCs w:val="22"/>
              </w:rPr>
            </w:pPr>
            <w:r w:rsidRPr="000C322C">
              <w:rPr>
                <w:sz w:val="22"/>
                <w:szCs w:val="22"/>
              </w:rPr>
              <w:t>4</w:t>
            </w:r>
          </w:p>
        </w:tc>
        <w:tc>
          <w:tcPr>
            <w:tcW w:w="926" w:type="dxa"/>
          </w:tcPr>
          <w:p w:rsidR="005C6EFD" w:rsidRPr="000C322C" w:rsidRDefault="005C6EFD" w:rsidP="000C322C">
            <w:pPr>
              <w:jc w:val="center"/>
              <w:rPr>
                <w:sz w:val="22"/>
                <w:szCs w:val="22"/>
              </w:rPr>
            </w:pPr>
            <w:r w:rsidRPr="000C322C">
              <w:rPr>
                <w:sz w:val="22"/>
                <w:szCs w:val="22"/>
              </w:rPr>
              <w:t>5</w:t>
            </w:r>
          </w:p>
        </w:tc>
        <w:tc>
          <w:tcPr>
            <w:tcW w:w="927" w:type="dxa"/>
          </w:tcPr>
          <w:p w:rsidR="005C6EFD" w:rsidRPr="000C322C" w:rsidRDefault="005C6EFD" w:rsidP="000C322C">
            <w:pPr>
              <w:jc w:val="center"/>
              <w:rPr>
                <w:sz w:val="22"/>
                <w:szCs w:val="22"/>
              </w:rPr>
            </w:pPr>
            <w:r w:rsidRPr="000C322C">
              <w:rPr>
                <w:sz w:val="22"/>
                <w:szCs w:val="22"/>
              </w:rPr>
              <w:t>4</w:t>
            </w:r>
          </w:p>
        </w:tc>
        <w:tc>
          <w:tcPr>
            <w:tcW w:w="927" w:type="dxa"/>
          </w:tcPr>
          <w:p w:rsidR="005C6EFD" w:rsidRPr="000C322C" w:rsidRDefault="005C6EFD" w:rsidP="000C322C">
            <w:pPr>
              <w:jc w:val="center"/>
              <w:rPr>
                <w:sz w:val="22"/>
                <w:szCs w:val="22"/>
              </w:rPr>
            </w:pPr>
            <w:r w:rsidRPr="000C322C">
              <w:rPr>
                <w:sz w:val="22"/>
                <w:szCs w:val="22"/>
              </w:rPr>
              <w:t>4</w:t>
            </w:r>
          </w:p>
        </w:tc>
        <w:tc>
          <w:tcPr>
            <w:tcW w:w="927" w:type="dxa"/>
          </w:tcPr>
          <w:p w:rsidR="005C6EFD" w:rsidRPr="000C322C" w:rsidRDefault="005C6EFD" w:rsidP="000C322C">
            <w:pPr>
              <w:jc w:val="center"/>
              <w:rPr>
                <w:sz w:val="22"/>
                <w:szCs w:val="22"/>
              </w:rPr>
            </w:pPr>
            <w:r w:rsidRPr="000C322C">
              <w:rPr>
                <w:sz w:val="22"/>
                <w:szCs w:val="22"/>
              </w:rPr>
              <w:t>3</w:t>
            </w:r>
          </w:p>
        </w:tc>
        <w:tc>
          <w:tcPr>
            <w:tcW w:w="927" w:type="dxa"/>
          </w:tcPr>
          <w:p w:rsidR="005C6EFD" w:rsidRPr="000C322C" w:rsidRDefault="005C6EFD" w:rsidP="000C322C">
            <w:pPr>
              <w:jc w:val="center"/>
              <w:rPr>
                <w:sz w:val="22"/>
                <w:szCs w:val="22"/>
              </w:rPr>
            </w:pPr>
            <w:r w:rsidRPr="000C322C">
              <w:rPr>
                <w:sz w:val="22"/>
                <w:szCs w:val="22"/>
              </w:rPr>
              <w:t>5</w:t>
            </w:r>
          </w:p>
        </w:tc>
        <w:tc>
          <w:tcPr>
            <w:tcW w:w="859" w:type="dxa"/>
          </w:tcPr>
          <w:p w:rsidR="005C6EFD" w:rsidRPr="000C322C" w:rsidRDefault="005C6EFD" w:rsidP="000C322C">
            <w:pPr>
              <w:jc w:val="center"/>
              <w:rPr>
                <w:sz w:val="22"/>
                <w:szCs w:val="22"/>
              </w:rPr>
            </w:pPr>
            <w:r w:rsidRPr="000C322C">
              <w:rPr>
                <w:sz w:val="22"/>
                <w:szCs w:val="22"/>
              </w:rPr>
              <w:t>5</w:t>
            </w:r>
          </w:p>
        </w:tc>
        <w:tc>
          <w:tcPr>
            <w:tcW w:w="1003" w:type="dxa"/>
          </w:tcPr>
          <w:p w:rsidR="005C6EFD" w:rsidRPr="000C322C" w:rsidRDefault="005C6EFD" w:rsidP="000C322C">
            <w:pPr>
              <w:jc w:val="center"/>
              <w:rPr>
                <w:sz w:val="22"/>
                <w:szCs w:val="22"/>
              </w:rPr>
            </w:pPr>
            <w:r w:rsidRPr="000C322C">
              <w:rPr>
                <w:sz w:val="22"/>
                <w:szCs w:val="22"/>
              </w:rPr>
              <w:t>4,13</w:t>
            </w:r>
          </w:p>
        </w:tc>
      </w:tr>
    </w:tbl>
    <w:p w:rsidR="005C6EFD" w:rsidRDefault="005C6EFD" w:rsidP="005C6EFD">
      <w:pPr>
        <w:ind w:firstLine="709"/>
        <w:jc w:val="both"/>
        <w:rPr>
          <w:sz w:val="30"/>
          <w:szCs w:val="30"/>
        </w:rPr>
      </w:pPr>
    </w:p>
    <w:p w:rsidR="00DF56B3" w:rsidRDefault="002674B1" w:rsidP="00DF56B3">
      <w:pPr>
        <w:spacing w:line="360" w:lineRule="auto"/>
        <w:ind w:firstLine="709"/>
        <w:jc w:val="both"/>
        <w:rPr>
          <w:sz w:val="28"/>
          <w:szCs w:val="28"/>
        </w:rPr>
      </w:pPr>
      <w:r w:rsidRPr="007D3EEF">
        <w:rPr>
          <w:sz w:val="28"/>
          <w:szCs w:val="28"/>
        </w:rPr>
        <w:t xml:space="preserve">Результаты представленные в таблице были получены методом экспертных оценок. Каждый фактор в таблице получил оценку от 0 (наиболее слабые позиции) до 5 (доминирующие позиции). Оценки проставлялись в каждом из столбцов таблицы, а затем суммируются и находиться средний бал. Наиболее сильный конкурент – это сеть магазинов «Мир техники», так как он располагается в непосредственной близости от </w:t>
      </w:r>
      <w:r w:rsidRPr="00E42B4B">
        <w:rPr>
          <w:sz w:val="28"/>
          <w:szCs w:val="28"/>
        </w:rPr>
        <w:t>магазинов</w:t>
      </w:r>
      <w:r w:rsidRPr="007D3EEF">
        <w:rPr>
          <w:sz w:val="28"/>
          <w:szCs w:val="28"/>
        </w:rPr>
        <w:t xml:space="preserve"> «Телемакс» и предлагает схожий спектр товаров и услуг: доставка, продажа в кредит, оплата кредитными картами, гибкая система скидок.</w:t>
      </w:r>
    </w:p>
    <w:p w:rsidR="008F6F65" w:rsidRPr="00405F8D" w:rsidRDefault="00405F8D" w:rsidP="00DF56B3">
      <w:pPr>
        <w:spacing w:line="360" w:lineRule="auto"/>
        <w:ind w:firstLine="709"/>
        <w:jc w:val="both"/>
        <w:rPr>
          <w:sz w:val="28"/>
          <w:szCs w:val="28"/>
        </w:rPr>
      </w:pPr>
      <w:r w:rsidRPr="00405F8D">
        <w:rPr>
          <w:sz w:val="28"/>
          <w:szCs w:val="28"/>
        </w:rPr>
        <w:t>В</w:t>
      </w:r>
      <w:r>
        <w:rPr>
          <w:sz w:val="28"/>
          <w:szCs w:val="28"/>
        </w:rPr>
        <w:t xml:space="preserve"> результате приведённого анализа было выявлено, что в настоящее время ООО «Телемакс» не достаточно конкурентоспособно. Для того, чтобы повысить конкурентоспособность предприятия и вывести на новый уровень развития, необходимо разработать мероприятия по совершенствованию деятельности предприятия ООО «Телемакс».</w:t>
      </w:r>
    </w:p>
    <w:p w:rsidR="008F6F65" w:rsidRDefault="008F6F65" w:rsidP="00DF56B3">
      <w:pPr>
        <w:spacing w:line="360" w:lineRule="auto"/>
        <w:ind w:firstLine="709"/>
        <w:jc w:val="both"/>
        <w:rPr>
          <w:sz w:val="28"/>
          <w:szCs w:val="28"/>
        </w:rPr>
      </w:pPr>
    </w:p>
    <w:p w:rsidR="00E42B4B" w:rsidRDefault="00E42B4B" w:rsidP="00DF56B3">
      <w:pPr>
        <w:spacing w:line="360" w:lineRule="auto"/>
        <w:ind w:firstLine="709"/>
        <w:jc w:val="both"/>
        <w:rPr>
          <w:sz w:val="28"/>
          <w:szCs w:val="28"/>
        </w:rPr>
      </w:pPr>
    </w:p>
    <w:p w:rsidR="00E42B4B" w:rsidRDefault="00E42B4B" w:rsidP="00DF56B3">
      <w:pPr>
        <w:spacing w:line="360" w:lineRule="auto"/>
        <w:ind w:firstLine="709"/>
        <w:jc w:val="both"/>
        <w:rPr>
          <w:sz w:val="28"/>
          <w:szCs w:val="28"/>
        </w:rPr>
      </w:pPr>
    </w:p>
    <w:p w:rsidR="00E42B4B" w:rsidRDefault="00E42B4B" w:rsidP="00DF56B3">
      <w:pPr>
        <w:spacing w:line="360" w:lineRule="auto"/>
        <w:ind w:firstLine="709"/>
        <w:jc w:val="both"/>
        <w:rPr>
          <w:sz w:val="28"/>
          <w:szCs w:val="28"/>
        </w:rPr>
      </w:pPr>
    </w:p>
    <w:p w:rsidR="00FC1827" w:rsidRDefault="00FC1827" w:rsidP="00DF56B3">
      <w:pPr>
        <w:spacing w:line="360" w:lineRule="auto"/>
        <w:ind w:firstLine="709"/>
        <w:jc w:val="both"/>
        <w:rPr>
          <w:sz w:val="28"/>
          <w:szCs w:val="28"/>
        </w:rPr>
      </w:pPr>
    </w:p>
    <w:p w:rsidR="008F6F65" w:rsidRDefault="008F6F65" w:rsidP="00405F8D">
      <w:pPr>
        <w:spacing w:line="360" w:lineRule="auto"/>
        <w:jc w:val="both"/>
        <w:rPr>
          <w:sz w:val="28"/>
          <w:szCs w:val="28"/>
        </w:rPr>
      </w:pPr>
    </w:p>
    <w:p w:rsidR="00952C7F" w:rsidRPr="007D3EEF" w:rsidRDefault="00952C7F" w:rsidP="00405F8D">
      <w:pPr>
        <w:spacing w:line="360" w:lineRule="auto"/>
        <w:jc w:val="both"/>
        <w:rPr>
          <w:sz w:val="28"/>
          <w:szCs w:val="28"/>
        </w:rPr>
      </w:pPr>
    </w:p>
    <w:p w:rsidR="002674B1" w:rsidRPr="00E42B4B" w:rsidRDefault="007931A4" w:rsidP="008F6F65">
      <w:pPr>
        <w:spacing w:line="360" w:lineRule="auto"/>
        <w:ind w:firstLine="709"/>
        <w:jc w:val="both"/>
        <w:rPr>
          <w:b/>
          <w:sz w:val="28"/>
          <w:szCs w:val="28"/>
        </w:rPr>
      </w:pPr>
      <w:r w:rsidRPr="007931A4">
        <w:rPr>
          <w:b/>
          <w:sz w:val="28"/>
          <w:szCs w:val="28"/>
        </w:rPr>
        <w:t>3. Рекомендации  по совершенствованию деятельности ООО «Телемакс»</w:t>
      </w:r>
    </w:p>
    <w:p w:rsidR="007931A4" w:rsidRDefault="007931A4" w:rsidP="00941AF3">
      <w:pPr>
        <w:spacing w:line="360" w:lineRule="auto"/>
        <w:jc w:val="both"/>
        <w:rPr>
          <w:b/>
          <w:color w:val="FF0000"/>
          <w:sz w:val="28"/>
          <w:szCs w:val="28"/>
        </w:rPr>
      </w:pPr>
    </w:p>
    <w:p w:rsidR="00405F8D" w:rsidRDefault="00405F8D" w:rsidP="00405F8D">
      <w:pPr>
        <w:spacing w:line="360" w:lineRule="auto"/>
        <w:ind w:firstLine="709"/>
        <w:jc w:val="both"/>
        <w:rPr>
          <w:sz w:val="28"/>
          <w:szCs w:val="28"/>
        </w:rPr>
      </w:pPr>
      <w:r w:rsidRPr="00405F8D">
        <w:rPr>
          <w:sz w:val="28"/>
          <w:szCs w:val="28"/>
        </w:rPr>
        <w:t>Для того</w:t>
      </w:r>
      <w:r>
        <w:rPr>
          <w:sz w:val="28"/>
          <w:szCs w:val="28"/>
        </w:rPr>
        <w:t xml:space="preserve"> чтобы разработать выявленные проблемы предлагается:</w:t>
      </w:r>
    </w:p>
    <w:p w:rsidR="00405F8D" w:rsidRPr="00405F8D" w:rsidRDefault="00405F8D" w:rsidP="00803815">
      <w:pPr>
        <w:numPr>
          <w:ilvl w:val="0"/>
          <w:numId w:val="29"/>
        </w:numPr>
        <w:tabs>
          <w:tab w:val="clear" w:pos="1429"/>
          <w:tab w:val="num" w:pos="1080"/>
        </w:tabs>
        <w:spacing w:line="360" w:lineRule="auto"/>
        <w:ind w:left="0" w:firstLine="720"/>
        <w:jc w:val="both"/>
        <w:rPr>
          <w:sz w:val="28"/>
          <w:szCs w:val="28"/>
        </w:rPr>
      </w:pPr>
      <w:r>
        <w:rPr>
          <w:sz w:val="28"/>
          <w:szCs w:val="28"/>
        </w:rPr>
        <w:t>Увеличить площадь самого магазина. Увеличение площади позволит разместить большее количество бытовой техники на  территории магазина, что создаёт более благоприятные условия для совершения покупки и привлечёт покупателей.</w:t>
      </w:r>
    </w:p>
    <w:p w:rsidR="007931A4" w:rsidRPr="007D3EEF" w:rsidRDefault="007931A4" w:rsidP="00DF56B3">
      <w:pPr>
        <w:spacing w:before="120" w:line="360" w:lineRule="auto"/>
        <w:ind w:firstLine="709"/>
        <w:jc w:val="both"/>
        <w:rPr>
          <w:sz w:val="28"/>
          <w:szCs w:val="28"/>
        </w:rPr>
      </w:pPr>
      <w:r w:rsidRPr="007D3EEF">
        <w:rPr>
          <w:sz w:val="28"/>
          <w:szCs w:val="28"/>
        </w:rPr>
        <w:t>Торговля электроникой и бытовой техникой требует специального подхода к планировке площадей и подбору оборудования. Помещение магазина должно в себя включать торговый зал и вспомогательные помещения, к которым относится: склад, офисные помещения и пр. В отличие от продовольственного супермаркета, потребность во вспомогательных помещениях в магазине электробытовой техники минимальна. В магазинах, входящих в торговою сеть «Телемакс», под торговый зал выделяется около 80% всех площадей, а в некоторых случаях - и того больше. При размещении товарных групп крупной бытовой технике отводится место у стены вдали от кассовой зоны, чтобы она не загораживала другой товар.</w:t>
      </w:r>
    </w:p>
    <w:p w:rsidR="007931A4" w:rsidRPr="007D3EEF" w:rsidRDefault="007931A4" w:rsidP="00DF56B3">
      <w:pPr>
        <w:spacing w:before="120" w:line="360" w:lineRule="auto"/>
        <w:ind w:firstLine="709"/>
        <w:jc w:val="both"/>
        <w:rPr>
          <w:sz w:val="28"/>
          <w:szCs w:val="28"/>
        </w:rPr>
      </w:pPr>
      <w:r w:rsidRPr="007D3EEF">
        <w:rPr>
          <w:sz w:val="28"/>
          <w:szCs w:val="28"/>
        </w:rPr>
        <w:t xml:space="preserve">Оборудование для магазина бытовой техники должно быть рассчитано на большую нагрузку. Основу мебели составляют металлические стеллажи, выдерживающие до </w:t>
      </w:r>
      <w:smartTag w:uri="urn:schemas-microsoft-com:office:smarttags" w:element="metricconverter">
        <w:smartTagPr>
          <w:attr w:name="ProductID" w:val="1000 кг"/>
        </w:smartTagPr>
        <w:r w:rsidRPr="007D3EEF">
          <w:rPr>
            <w:sz w:val="28"/>
            <w:szCs w:val="28"/>
          </w:rPr>
          <w:t>1000 кг</w:t>
        </w:r>
      </w:smartTag>
      <w:r w:rsidRPr="007D3EEF">
        <w:rPr>
          <w:sz w:val="28"/>
          <w:szCs w:val="28"/>
        </w:rPr>
        <w:t>., а полки имеют большую глубину, так как зачастую рассчитаны на крупногабаритный товар. Они могут быть цельными или составными. Для подключения и проверки работы аппаратуры предусматривают кабель-каналы, в которых спрятаны провода и розетки. На задней стенке стеллажей делают отверстия для антенных штекеров.</w:t>
      </w:r>
    </w:p>
    <w:p w:rsidR="007931A4" w:rsidRPr="007D3EEF" w:rsidRDefault="007931A4" w:rsidP="00DF56B3">
      <w:pPr>
        <w:spacing w:before="120" w:line="360" w:lineRule="auto"/>
        <w:ind w:firstLine="709"/>
        <w:jc w:val="both"/>
        <w:rPr>
          <w:sz w:val="28"/>
          <w:szCs w:val="28"/>
        </w:rPr>
      </w:pPr>
      <w:r w:rsidRPr="007D3EEF">
        <w:rPr>
          <w:sz w:val="28"/>
          <w:szCs w:val="28"/>
        </w:rPr>
        <w:t>Для дорогостоящей аппаратуры небольшого размера (фото-, видеотехники) удобнее стеллажи со стеклянными запирающимися витринами с подсветкой. В надставках предусмотрены отверстия для установки противокражевых систем. Продажи аудио-, видеокассет и компакт-дисков увеличивают стеллажи с различными надставками и аксессуарами, улучшающими обзорность товара. Для прослушивания компакт-дисков используются специальные дисплеи, которые снабжены центральным блоком управления и наушниками.</w:t>
      </w:r>
    </w:p>
    <w:p w:rsidR="007931A4" w:rsidRPr="007D3EEF" w:rsidRDefault="007931A4" w:rsidP="00DF56B3">
      <w:pPr>
        <w:spacing w:before="120" w:line="360" w:lineRule="auto"/>
        <w:ind w:firstLine="709"/>
        <w:jc w:val="both"/>
        <w:rPr>
          <w:sz w:val="28"/>
          <w:szCs w:val="28"/>
        </w:rPr>
      </w:pPr>
      <w:r w:rsidRPr="007D3EEF">
        <w:rPr>
          <w:sz w:val="28"/>
          <w:szCs w:val="28"/>
        </w:rPr>
        <w:t>Для продажи крупногабаритной бытовой техники магазину требуются стеллажи с усиленными полкодержателями и цельными полками с дополнительными ребрами жесткости. Хорошо подходят для этих целей различные подиумы. Магазинам электробытовой техники требуется и вспомогательное оборудование - прилавки для тестовой проверки товара, в которых предусмотрена возможность подключения к электросети, антенне, телефонной линии.</w:t>
      </w:r>
    </w:p>
    <w:p w:rsidR="007931A4" w:rsidRPr="007D3EEF" w:rsidRDefault="007931A4" w:rsidP="00DF56B3">
      <w:pPr>
        <w:spacing w:before="120" w:line="360" w:lineRule="auto"/>
        <w:ind w:firstLine="709"/>
        <w:jc w:val="both"/>
        <w:rPr>
          <w:sz w:val="28"/>
          <w:szCs w:val="28"/>
        </w:rPr>
      </w:pPr>
      <w:r w:rsidRPr="007D3EEF">
        <w:rPr>
          <w:sz w:val="28"/>
          <w:szCs w:val="28"/>
        </w:rPr>
        <w:t>Оборудование для кухни чаще всего выделяется в отдельную зону: это облегчает покупателю поиск товара. В этом случае даже используется оборудование другого цвета, позволяющее сделать акцент на этой группе товаров. Поиск той или иной техники в зале должны упрощать большие указатели, объясняющие, где какой товар находится. Это особенно важно в отношении товара, размещенного вдоль стен - то есть в отдалении от основных покупательских потоков.</w:t>
      </w:r>
    </w:p>
    <w:p w:rsidR="007931A4" w:rsidRPr="007D3EEF" w:rsidRDefault="007931A4" w:rsidP="00DF56B3">
      <w:pPr>
        <w:spacing w:before="120" w:line="360" w:lineRule="auto"/>
        <w:ind w:firstLine="709"/>
        <w:jc w:val="both"/>
        <w:rPr>
          <w:sz w:val="28"/>
          <w:szCs w:val="28"/>
        </w:rPr>
      </w:pPr>
      <w:r w:rsidRPr="007D3EEF">
        <w:rPr>
          <w:sz w:val="28"/>
          <w:szCs w:val="28"/>
        </w:rPr>
        <w:t xml:space="preserve">Наименее удачным является вариант использования в торговом зале магазина электробытовой техники большого количества островных конструкций. Как правило, покупатель путается, не может вернуться второй раз к заинтересовавшему его товару, теряется. </w:t>
      </w:r>
      <w:r w:rsidR="00D610A9">
        <w:rPr>
          <w:sz w:val="28"/>
          <w:szCs w:val="28"/>
        </w:rPr>
        <w:t>Для этого можно</w:t>
      </w:r>
      <w:r w:rsidRPr="007D3EEF">
        <w:rPr>
          <w:sz w:val="28"/>
          <w:szCs w:val="28"/>
        </w:rPr>
        <w:t xml:space="preserve"> использовать линейную планировку: когда определенная группа товаров демонстрируется в одном ряду. Такой способ расстановки оборудования позволяет подчеркнуть размеры торгового зала и значительно облегчает покупателю поиск. Однако линии не должны быть длиннее </w:t>
      </w:r>
      <w:smartTag w:uri="urn:schemas-microsoft-com:office:smarttags" w:element="metricconverter">
        <w:smartTagPr>
          <w:attr w:name="ProductID" w:val="20 м"/>
        </w:smartTagPr>
        <w:r w:rsidRPr="007D3EEF">
          <w:rPr>
            <w:sz w:val="28"/>
            <w:szCs w:val="28"/>
          </w:rPr>
          <w:t>20 м</w:t>
        </w:r>
      </w:smartTag>
      <w:r w:rsidRPr="007D3EEF">
        <w:rPr>
          <w:sz w:val="28"/>
          <w:szCs w:val="28"/>
        </w:rPr>
        <w:t>, иначе он не дойдет до товара, размещенного в самом конце стеллажа.</w:t>
      </w:r>
    </w:p>
    <w:p w:rsidR="007931A4" w:rsidRPr="007D3EEF" w:rsidRDefault="007931A4" w:rsidP="00DF56B3">
      <w:pPr>
        <w:spacing w:before="120" w:line="360" w:lineRule="auto"/>
        <w:ind w:firstLine="709"/>
        <w:jc w:val="both"/>
        <w:rPr>
          <w:sz w:val="28"/>
          <w:szCs w:val="28"/>
        </w:rPr>
      </w:pPr>
      <w:r w:rsidRPr="007D3EEF">
        <w:rPr>
          <w:sz w:val="28"/>
          <w:szCs w:val="28"/>
        </w:rPr>
        <w:t xml:space="preserve">Таким образом, магазин «Телемакс» </w:t>
      </w:r>
      <w:r w:rsidR="00D610A9">
        <w:rPr>
          <w:sz w:val="28"/>
          <w:szCs w:val="28"/>
        </w:rPr>
        <w:t>расположит</w:t>
      </w:r>
      <w:r w:rsidRPr="007D3EEF">
        <w:rPr>
          <w:sz w:val="28"/>
          <w:szCs w:val="28"/>
        </w:rPr>
        <w:t xml:space="preserve">ся в помещении общей площадью 200 кв.м. при чем 120  кв.м. будет отведено на торговую площадь, а </w:t>
      </w:r>
      <w:smartTag w:uri="urn:schemas-microsoft-com:office:smarttags" w:element="metricconverter">
        <w:smartTagPr>
          <w:attr w:name="ProductID" w:val="80 м"/>
        </w:smartTagPr>
        <w:r w:rsidRPr="007D3EEF">
          <w:rPr>
            <w:sz w:val="28"/>
            <w:szCs w:val="28"/>
          </w:rPr>
          <w:t>80 м</w:t>
        </w:r>
      </w:smartTag>
      <w:r w:rsidRPr="007D3EEF">
        <w:rPr>
          <w:sz w:val="28"/>
          <w:szCs w:val="28"/>
        </w:rPr>
        <w:t xml:space="preserve"> для вспомогательных помещений. Аренда помещений складывается из аренды помещений под торговые точки и под склад и составит 320 руб. за кв.м в месяц. Годовая арендная плата составит: 200*320*12 = </w:t>
      </w:r>
      <w:r w:rsidRPr="007D3EEF">
        <w:rPr>
          <w:sz w:val="28"/>
          <w:szCs w:val="28"/>
        </w:rPr>
        <w:fldChar w:fldCharType="begin"/>
      </w:r>
      <w:r w:rsidRPr="007D3EEF">
        <w:rPr>
          <w:sz w:val="28"/>
          <w:szCs w:val="28"/>
        </w:rPr>
        <w:instrText xml:space="preserve"> =200*320*12 </w:instrText>
      </w:r>
      <w:r w:rsidRPr="007D3EEF">
        <w:rPr>
          <w:sz w:val="28"/>
          <w:szCs w:val="28"/>
        </w:rPr>
        <w:fldChar w:fldCharType="separate"/>
      </w:r>
      <w:r w:rsidRPr="007D3EEF">
        <w:rPr>
          <w:noProof/>
          <w:sz w:val="28"/>
          <w:szCs w:val="28"/>
        </w:rPr>
        <w:t>768000</w:t>
      </w:r>
      <w:r w:rsidRPr="007D3EEF">
        <w:rPr>
          <w:sz w:val="28"/>
          <w:szCs w:val="28"/>
        </w:rPr>
        <w:fldChar w:fldCharType="end"/>
      </w:r>
      <w:r w:rsidRPr="007D3EEF">
        <w:rPr>
          <w:sz w:val="28"/>
          <w:szCs w:val="28"/>
        </w:rPr>
        <w:t xml:space="preserve"> руб.</w:t>
      </w:r>
    </w:p>
    <w:p w:rsidR="007931A4" w:rsidRPr="007D3EEF" w:rsidRDefault="007931A4" w:rsidP="00DF56B3">
      <w:pPr>
        <w:spacing w:before="120" w:line="360" w:lineRule="auto"/>
        <w:ind w:firstLine="709"/>
        <w:jc w:val="both"/>
        <w:rPr>
          <w:sz w:val="28"/>
          <w:szCs w:val="28"/>
        </w:rPr>
      </w:pPr>
      <w:r w:rsidRPr="007D3EEF">
        <w:rPr>
          <w:sz w:val="28"/>
          <w:szCs w:val="28"/>
        </w:rPr>
        <w:t>Потребность магазина в о</w:t>
      </w:r>
      <w:r>
        <w:rPr>
          <w:sz w:val="28"/>
          <w:szCs w:val="28"/>
        </w:rPr>
        <w:t>борудовании представлена в таблице</w:t>
      </w:r>
      <w:r w:rsidR="008F6F65">
        <w:rPr>
          <w:sz w:val="28"/>
          <w:szCs w:val="28"/>
        </w:rPr>
        <w:t xml:space="preserve"> </w:t>
      </w:r>
      <w:r w:rsidR="00DF56B3">
        <w:rPr>
          <w:sz w:val="28"/>
          <w:szCs w:val="28"/>
        </w:rPr>
        <w:t>7</w:t>
      </w:r>
      <w:r w:rsidRPr="007D3EEF">
        <w:rPr>
          <w:sz w:val="28"/>
          <w:szCs w:val="28"/>
        </w:rPr>
        <w:t>.</w:t>
      </w:r>
    </w:p>
    <w:p w:rsidR="007931A4" w:rsidRPr="007D3EEF" w:rsidRDefault="008F6F65" w:rsidP="007931A4">
      <w:pPr>
        <w:spacing w:before="120" w:line="360" w:lineRule="auto"/>
        <w:rPr>
          <w:sz w:val="28"/>
          <w:szCs w:val="28"/>
        </w:rPr>
      </w:pPr>
      <w:r>
        <w:rPr>
          <w:sz w:val="28"/>
          <w:szCs w:val="28"/>
        </w:rPr>
        <w:t xml:space="preserve">Таблица </w:t>
      </w:r>
      <w:r w:rsidR="00DF56B3">
        <w:rPr>
          <w:sz w:val="28"/>
          <w:szCs w:val="28"/>
        </w:rPr>
        <w:t>7</w:t>
      </w:r>
      <w:r w:rsidR="007931A4">
        <w:rPr>
          <w:sz w:val="28"/>
          <w:szCs w:val="28"/>
        </w:rPr>
        <w:t xml:space="preserve"> -</w:t>
      </w:r>
      <w:r w:rsidR="007931A4" w:rsidRPr="007D3EEF">
        <w:rPr>
          <w:sz w:val="28"/>
          <w:szCs w:val="28"/>
        </w:rPr>
        <w:t xml:space="preserve"> Потребность в  оборудовании</w:t>
      </w:r>
      <w:r w:rsidR="007931A4">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3084"/>
      </w:tblGrid>
      <w:tr w:rsidR="007931A4" w:rsidRPr="000C322C">
        <w:trPr>
          <w:trHeight w:val="322"/>
        </w:trPr>
        <w:tc>
          <w:tcPr>
            <w:tcW w:w="6487" w:type="dxa"/>
            <w:tcBorders>
              <w:top w:val="single" w:sz="4" w:space="0" w:color="auto"/>
              <w:left w:val="single" w:sz="4" w:space="0" w:color="auto"/>
              <w:bottom w:val="single" w:sz="4" w:space="0" w:color="auto"/>
              <w:right w:val="single" w:sz="4" w:space="0" w:color="auto"/>
            </w:tcBorders>
          </w:tcPr>
          <w:p w:rsidR="007931A4" w:rsidRPr="000C322C" w:rsidRDefault="007931A4" w:rsidP="000C322C">
            <w:pPr>
              <w:spacing w:before="120" w:line="360" w:lineRule="auto"/>
              <w:jc w:val="both"/>
              <w:rPr>
                <w:sz w:val="22"/>
                <w:szCs w:val="22"/>
              </w:rPr>
            </w:pPr>
            <w:r w:rsidRPr="000C322C">
              <w:rPr>
                <w:sz w:val="22"/>
                <w:szCs w:val="22"/>
              </w:rPr>
              <w:t>Наименование</w:t>
            </w:r>
          </w:p>
        </w:tc>
        <w:tc>
          <w:tcPr>
            <w:tcW w:w="3084" w:type="dxa"/>
            <w:tcBorders>
              <w:top w:val="single" w:sz="4" w:space="0" w:color="auto"/>
              <w:left w:val="single" w:sz="4" w:space="0" w:color="auto"/>
              <w:bottom w:val="single" w:sz="4" w:space="0" w:color="auto"/>
              <w:right w:val="single" w:sz="4" w:space="0" w:color="auto"/>
            </w:tcBorders>
          </w:tcPr>
          <w:p w:rsidR="007931A4" w:rsidRPr="000C322C" w:rsidRDefault="007931A4" w:rsidP="000C322C">
            <w:pPr>
              <w:spacing w:before="120" w:line="360" w:lineRule="auto"/>
              <w:jc w:val="center"/>
              <w:rPr>
                <w:sz w:val="22"/>
                <w:szCs w:val="22"/>
              </w:rPr>
            </w:pPr>
            <w:r w:rsidRPr="000C322C">
              <w:rPr>
                <w:sz w:val="22"/>
                <w:szCs w:val="22"/>
              </w:rPr>
              <w:t>Сумма, руб.</w:t>
            </w:r>
          </w:p>
        </w:tc>
      </w:tr>
      <w:tr w:rsidR="007931A4" w:rsidRPr="000C322C">
        <w:trPr>
          <w:trHeight w:val="371"/>
        </w:trPr>
        <w:tc>
          <w:tcPr>
            <w:tcW w:w="6487" w:type="dxa"/>
            <w:tcBorders>
              <w:top w:val="single" w:sz="4" w:space="0" w:color="auto"/>
              <w:left w:val="single" w:sz="4" w:space="0" w:color="auto"/>
              <w:bottom w:val="single" w:sz="4" w:space="0" w:color="auto"/>
              <w:right w:val="single" w:sz="4" w:space="0" w:color="auto"/>
            </w:tcBorders>
          </w:tcPr>
          <w:p w:rsidR="007931A4" w:rsidRPr="000C322C" w:rsidRDefault="007931A4" w:rsidP="000C322C">
            <w:pPr>
              <w:spacing w:before="120" w:line="360" w:lineRule="auto"/>
              <w:jc w:val="both"/>
              <w:rPr>
                <w:sz w:val="22"/>
                <w:szCs w:val="22"/>
              </w:rPr>
            </w:pPr>
            <w:r w:rsidRPr="000C322C">
              <w:rPr>
                <w:sz w:val="22"/>
                <w:szCs w:val="22"/>
              </w:rPr>
              <w:t>1. Мебель</w:t>
            </w:r>
          </w:p>
        </w:tc>
        <w:tc>
          <w:tcPr>
            <w:tcW w:w="3084" w:type="dxa"/>
            <w:tcBorders>
              <w:top w:val="single" w:sz="4" w:space="0" w:color="auto"/>
              <w:left w:val="single" w:sz="4" w:space="0" w:color="auto"/>
              <w:bottom w:val="single" w:sz="4" w:space="0" w:color="auto"/>
              <w:right w:val="single" w:sz="4" w:space="0" w:color="auto"/>
            </w:tcBorders>
          </w:tcPr>
          <w:p w:rsidR="007931A4" w:rsidRPr="000C322C" w:rsidRDefault="007931A4" w:rsidP="000C322C">
            <w:pPr>
              <w:spacing w:before="120" w:line="360" w:lineRule="auto"/>
              <w:jc w:val="center"/>
              <w:rPr>
                <w:sz w:val="22"/>
                <w:szCs w:val="22"/>
              </w:rPr>
            </w:pPr>
            <w:r w:rsidRPr="000C322C">
              <w:rPr>
                <w:sz w:val="22"/>
                <w:szCs w:val="22"/>
              </w:rPr>
              <w:t>15600</w:t>
            </w:r>
          </w:p>
        </w:tc>
      </w:tr>
      <w:tr w:rsidR="007931A4" w:rsidRPr="000C322C">
        <w:tc>
          <w:tcPr>
            <w:tcW w:w="6487" w:type="dxa"/>
            <w:tcBorders>
              <w:top w:val="single" w:sz="4" w:space="0" w:color="auto"/>
              <w:left w:val="single" w:sz="4" w:space="0" w:color="auto"/>
              <w:bottom w:val="single" w:sz="4" w:space="0" w:color="auto"/>
              <w:right w:val="single" w:sz="4" w:space="0" w:color="auto"/>
            </w:tcBorders>
          </w:tcPr>
          <w:p w:rsidR="007931A4" w:rsidRPr="000C322C" w:rsidRDefault="007931A4" w:rsidP="000C322C">
            <w:pPr>
              <w:spacing w:before="120" w:line="360" w:lineRule="auto"/>
              <w:jc w:val="both"/>
              <w:rPr>
                <w:sz w:val="22"/>
                <w:szCs w:val="22"/>
              </w:rPr>
            </w:pPr>
            <w:r w:rsidRPr="000C322C">
              <w:rPr>
                <w:sz w:val="22"/>
                <w:szCs w:val="22"/>
              </w:rPr>
              <w:t>2. Торговое оборудование</w:t>
            </w:r>
          </w:p>
        </w:tc>
        <w:tc>
          <w:tcPr>
            <w:tcW w:w="3084" w:type="dxa"/>
            <w:tcBorders>
              <w:top w:val="single" w:sz="4" w:space="0" w:color="auto"/>
              <w:left w:val="single" w:sz="4" w:space="0" w:color="auto"/>
              <w:bottom w:val="single" w:sz="4" w:space="0" w:color="auto"/>
              <w:right w:val="single" w:sz="4" w:space="0" w:color="auto"/>
            </w:tcBorders>
          </w:tcPr>
          <w:p w:rsidR="007931A4" w:rsidRPr="000C322C" w:rsidRDefault="007931A4" w:rsidP="000C322C">
            <w:pPr>
              <w:spacing w:before="120" w:line="360" w:lineRule="auto"/>
              <w:jc w:val="center"/>
              <w:rPr>
                <w:sz w:val="22"/>
                <w:szCs w:val="22"/>
              </w:rPr>
            </w:pPr>
            <w:r w:rsidRPr="000C322C">
              <w:rPr>
                <w:sz w:val="22"/>
                <w:szCs w:val="22"/>
              </w:rPr>
              <w:t>45680</w:t>
            </w:r>
          </w:p>
        </w:tc>
      </w:tr>
      <w:tr w:rsidR="007931A4" w:rsidRPr="000C322C">
        <w:tc>
          <w:tcPr>
            <w:tcW w:w="6487" w:type="dxa"/>
            <w:tcBorders>
              <w:top w:val="single" w:sz="4" w:space="0" w:color="auto"/>
              <w:left w:val="single" w:sz="4" w:space="0" w:color="auto"/>
              <w:bottom w:val="single" w:sz="4" w:space="0" w:color="auto"/>
              <w:right w:val="single" w:sz="4" w:space="0" w:color="auto"/>
            </w:tcBorders>
          </w:tcPr>
          <w:p w:rsidR="007931A4" w:rsidRPr="000C322C" w:rsidRDefault="007931A4" w:rsidP="000C322C">
            <w:pPr>
              <w:spacing w:before="120" w:line="360" w:lineRule="auto"/>
              <w:jc w:val="both"/>
              <w:rPr>
                <w:sz w:val="22"/>
                <w:szCs w:val="22"/>
              </w:rPr>
            </w:pPr>
            <w:r w:rsidRPr="000C322C">
              <w:rPr>
                <w:sz w:val="22"/>
                <w:szCs w:val="22"/>
              </w:rPr>
              <w:t>3. Кассовый аппарат</w:t>
            </w:r>
          </w:p>
        </w:tc>
        <w:tc>
          <w:tcPr>
            <w:tcW w:w="3084" w:type="dxa"/>
            <w:tcBorders>
              <w:top w:val="single" w:sz="4" w:space="0" w:color="auto"/>
              <w:left w:val="single" w:sz="4" w:space="0" w:color="auto"/>
              <w:bottom w:val="single" w:sz="4" w:space="0" w:color="auto"/>
              <w:right w:val="single" w:sz="4" w:space="0" w:color="auto"/>
            </w:tcBorders>
          </w:tcPr>
          <w:p w:rsidR="007931A4" w:rsidRPr="000C322C" w:rsidRDefault="007931A4" w:rsidP="000C322C">
            <w:pPr>
              <w:spacing w:before="120" w:line="360" w:lineRule="auto"/>
              <w:jc w:val="center"/>
              <w:rPr>
                <w:sz w:val="22"/>
                <w:szCs w:val="22"/>
              </w:rPr>
            </w:pPr>
            <w:r w:rsidRPr="000C322C">
              <w:rPr>
                <w:sz w:val="22"/>
                <w:szCs w:val="22"/>
              </w:rPr>
              <w:t>19350</w:t>
            </w:r>
          </w:p>
        </w:tc>
      </w:tr>
      <w:tr w:rsidR="007931A4" w:rsidRPr="000C322C">
        <w:tc>
          <w:tcPr>
            <w:tcW w:w="6487" w:type="dxa"/>
            <w:tcBorders>
              <w:top w:val="single" w:sz="4" w:space="0" w:color="auto"/>
              <w:left w:val="single" w:sz="4" w:space="0" w:color="auto"/>
              <w:bottom w:val="single" w:sz="4" w:space="0" w:color="auto"/>
              <w:right w:val="single" w:sz="4" w:space="0" w:color="auto"/>
            </w:tcBorders>
          </w:tcPr>
          <w:p w:rsidR="007931A4" w:rsidRPr="000C322C" w:rsidRDefault="007931A4" w:rsidP="000C322C">
            <w:pPr>
              <w:spacing w:before="120" w:line="360" w:lineRule="auto"/>
              <w:jc w:val="both"/>
              <w:rPr>
                <w:sz w:val="22"/>
                <w:szCs w:val="22"/>
              </w:rPr>
            </w:pPr>
            <w:r w:rsidRPr="000C322C">
              <w:rPr>
                <w:sz w:val="22"/>
                <w:szCs w:val="22"/>
              </w:rPr>
              <w:t>4. Система видеонаблюдения</w:t>
            </w:r>
          </w:p>
        </w:tc>
        <w:tc>
          <w:tcPr>
            <w:tcW w:w="3084" w:type="dxa"/>
            <w:tcBorders>
              <w:top w:val="single" w:sz="4" w:space="0" w:color="auto"/>
              <w:left w:val="single" w:sz="4" w:space="0" w:color="auto"/>
              <w:bottom w:val="single" w:sz="4" w:space="0" w:color="auto"/>
              <w:right w:val="single" w:sz="4" w:space="0" w:color="auto"/>
            </w:tcBorders>
          </w:tcPr>
          <w:p w:rsidR="007931A4" w:rsidRPr="000C322C" w:rsidRDefault="007931A4" w:rsidP="000C322C">
            <w:pPr>
              <w:spacing w:before="120" w:line="360" w:lineRule="auto"/>
              <w:jc w:val="center"/>
              <w:rPr>
                <w:sz w:val="22"/>
                <w:szCs w:val="22"/>
              </w:rPr>
            </w:pPr>
            <w:r w:rsidRPr="000C322C">
              <w:rPr>
                <w:sz w:val="22"/>
                <w:szCs w:val="22"/>
              </w:rPr>
              <w:t>45600</w:t>
            </w:r>
          </w:p>
        </w:tc>
      </w:tr>
      <w:tr w:rsidR="007931A4" w:rsidRPr="000C322C">
        <w:tc>
          <w:tcPr>
            <w:tcW w:w="6487" w:type="dxa"/>
            <w:tcBorders>
              <w:top w:val="single" w:sz="4" w:space="0" w:color="auto"/>
              <w:left w:val="single" w:sz="4" w:space="0" w:color="auto"/>
              <w:bottom w:val="single" w:sz="4" w:space="0" w:color="auto"/>
              <w:right w:val="single" w:sz="4" w:space="0" w:color="auto"/>
            </w:tcBorders>
          </w:tcPr>
          <w:p w:rsidR="007931A4" w:rsidRPr="000C322C" w:rsidRDefault="007931A4" w:rsidP="000C322C">
            <w:pPr>
              <w:spacing w:before="120" w:line="360" w:lineRule="auto"/>
              <w:jc w:val="both"/>
              <w:rPr>
                <w:sz w:val="22"/>
                <w:szCs w:val="22"/>
              </w:rPr>
            </w:pPr>
            <w:r w:rsidRPr="000C322C">
              <w:rPr>
                <w:sz w:val="22"/>
                <w:szCs w:val="22"/>
              </w:rPr>
              <w:t>5. Персональный компьютер</w:t>
            </w:r>
          </w:p>
        </w:tc>
        <w:tc>
          <w:tcPr>
            <w:tcW w:w="3084" w:type="dxa"/>
            <w:tcBorders>
              <w:top w:val="single" w:sz="4" w:space="0" w:color="auto"/>
              <w:left w:val="single" w:sz="4" w:space="0" w:color="auto"/>
              <w:bottom w:val="single" w:sz="4" w:space="0" w:color="auto"/>
              <w:right w:val="single" w:sz="4" w:space="0" w:color="auto"/>
            </w:tcBorders>
          </w:tcPr>
          <w:p w:rsidR="007931A4" w:rsidRPr="000C322C" w:rsidRDefault="007931A4" w:rsidP="000C322C">
            <w:pPr>
              <w:spacing w:before="120" w:line="360" w:lineRule="auto"/>
              <w:jc w:val="center"/>
              <w:rPr>
                <w:sz w:val="22"/>
                <w:szCs w:val="22"/>
              </w:rPr>
            </w:pPr>
            <w:r w:rsidRPr="000C322C">
              <w:rPr>
                <w:sz w:val="22"/>
                <w:szCs w:val="22"/>
              </w:rPr>
              <w:t>29600</w:t>
            </w:r>
          </w:p>
        </w:tc>
      </w:tr>
      <w:tr w:rsidR="007931A4" w:rsidRPr="000C322C">
        <w:tc>
          <w:tcPr>
            <w:tcW w:w="6487" w:type="dxa"/>
            <w:tcBorders>
              <w:top w:val="single" w:sz="4" w:space="0" w:color="auto"/>
              <w:left w:val="single" w:sz="4" w:space="0" w:color="auto"/>
              <w:bottom w:val="single" w:sz="4" w:space="0" w:color="auto"/>
              <w:right w:val="single" w:sz="4" w:space="0" w:color="auto"/>
            </w:tcBorders>
          </w:tcPr>
          <w:p w:rsidR="007931A4" w:rsidRPr="000C322C" w:rsidRDefault="007931A4" w:rsidP="000C322C">
            <w:pPr>
              <w:spacing w:before="120" w:line="360" w:lineRule="auto"/>
              <w:jc w:val="both"/>
              <w:rPr>
                <w:sz w:val="22"/>
                <w:szCs w:val="22"/>
              </w:rPr>
            </w:pPr>
            <w:r w:rsidRPr="000C322C">
              <w:rPr>
                <w:sz w:val="22"/>
                <w:szCs w:val="22"/>
              </w:rPr>
              <w:t>6. факс</w:t>
            </w:r>
          </w:p>
        </w:tc>
        <w:tc>
          <w:tcPr>
            <w:tcW w:w="3084" w:type="dxa"/>
            <w:tcBorders>
              <w:top w:val="single" w:sz="4" w:space="0" w:color="auto"/>
              <w:left w:val="single" w:sz="4" w:space="0" w:color="auto"/>
              <w:bottom w:val="single" w:sz="4" w:space="0" w:color="auto"/>
              <w:right w:val="single" w:sz="4" w:space="0" w:color="auto"/>
            </w:tcBorders>
          </w:tcPr>
          <w:p w:rsidR="007931A4" w:rsidRPr="000C322C" w:rsidRDefault="007931A4" w:rsidP="000C322C">
            <w:pPr>
              <w:spacing w:before="120" w:line="360" w:lineRule="auto"/>
              <w:jc w:val="center"/>
              <w:rPr>
                <w:sz w:val="22"/>
                <w:szCs w:val="22"/>
              </w:rPr>
            </w:pPr>
            <w:r w:rsidRPr="000C322C">
              <w:rPr>
                <w:sz w:val="22"/>
                <w:szCs w:val="22"/>
              </w:rPr>
              <w:t>6200</w:t>
            </w:r>
          </w:p>
        </w:tc>
      </w:tr>
      <w:tr w:rsidR="007931A4" w:rsidRPr="000C322C">
        <w:tc>
          <w:tcPr>
            <w:tcW w:w="6487" w:type="dxa"/>
            <w:tcBorders>
              <w:top w:val="single" w:sz="4" w:space="0" w:color="auto"/>
              <w:left w:val="single" w:sz="4" w:space="0" w:color="auto"/>
              <w:bottom w:val="single" w:sz="4" w:space="0" w:color="auto"/>
              <w:right w:val="single" w:sz="4" w:space="0" w:color="auto"/>
            </w:tcBorders>
          </w:tcPr>
          <w:p w:rsidR="007931A4" w:rsidRPr="000C322C" w:rsidRDefault="007931A4" w:rsidP="000C322C">
            <w:pPr>
              <w:spacing w:before="120" w:line="360" w:lineRule="auto"/>
              <w:jc w:val="both"/>
              <w:rPr>
                <w:sz w:val="22"/>
                <w:szCs w:val="22"/>
              </w:rPr>
            </w:pPr>
            <w:r w:rsidRPr="000C322C">
              <w:rPr>
                <w:sz w:val="22"/>
                <w:szCs w:val="22"/>
              </w:rPr>
              <w:t>7. принтер</w:t>
            </w:r>
          </w:p>
        </w:tc>
        <w:tc>
          <w:tcPr>
            <w:tcW w:w="3084" w:type="dxa"/>
            <w:tcBorders>
              <w:top w:val="single" w:sz="4" w:space="0" w:color="auto"/>
              <w:left w:val="single" w:sz="4" w:space="0" w:color="auto"/>
              <w:bottom w:val="single" w:sz="4" w:space="0" w:color="auto"/>
              <w:right w:val="single" w:sz="4" w:space="0" w:color="auto"/>
            </w:tcBorders>
          </w:tcPr>
          <w:p w:rsidR="007931A4" w:rsidRPr="000C322C" w:rsidRDefault="007931A4" w:rsidP="000C322C">
            <w:pPr>
              <w:spacing w:before="120" w:line="360" w:lineRule="auto"/>
              <w:jc w:val="center"/>
              <w:rPr>
                <w:sz w:val="22"/>
                <w:szCs w:val="22"/>
              </w:rPr>
            </w:pPr>
            <w:r w:rsidRPr="000C322C">
              <w:rPr>
                <w:sz w:val="22"/>
                <w:szCs w:val="22"/>
              </w:rPr>
              <w:t>6350</w:t>
            </w:r>
          </w:p>
        </w:tc>
      </w:tr>
      <w:tr w:rsidR="007931A4" w:rsidRPr="000C322C">
        <w:tc>
          <w:tcPr>
            <w:tcW w:w="6487" w:type="dxa"/>
            <w:tcBorders>
              <w:top w:val="single" w:sz="4" w:space="0" w:color="auto"/>
              <w:left w:val="single" w:sz="4" w:space="0" w:color="auto"/>
              <w:bottom w:val="single" w:sz="4" w:space="0" w:color="auto"/>
              <w:right w:val="single" w:sz="4" w:space="0" w:color="auto"/>
            </w:tcBorders>
          </w:tcPr>
          <w:p w:rsidR="007931A4" w:rsidRPr="000C322C" w:rsidRDefault="007931A4" w:rsidP="000C322C">
            <w:pPr>
              <w:spacing w:before="120" w:line="360" w:lineRule="auto"/>
              <w:jc w:val="both"/>
              <w:rPr>
                <w:b/>
                <w:bCs/>
                <w:sz w:val="22"/>
                <w:szCs w:val="22"/>
              </w:rPr>
            </w:pPr>
            <w:r w:rsidRPr="000C322C">
              <w:rPr>
                <w:b/>
                <w:bCs/>
                <w:sz w:val="22"/>
                <w:szCs w:val="22"/>
              </w:rPr>
              <w:t xml:space="preserve">Итого </w:t>
            </w:r>
          </w:p>
        </w:tc>
        <w:tc>
          <w:tcPr>
            <w:tcW w:w="3084" w:type="dxa"/>
            <w:tcBorders>
              <w:top w:val="single" w:sz="4" w:space="0" w:color="auto"/>
              <w:left w:val="single" w:sz="4" w:space="0" w:color="auto"/>
              <w:bottom w:val="single" w:sz="4" w:space="0" w:color="auto"/>
              <w:right w:val="single" w:sz="4" w:space="0" w:color="auto"/>
            </w:tcBorders>
          </w:tcPr>
          <w:p w:rsidR="007931A4" w:rsidRPr="000C322C" w:rsidRDefault="007931A4" w:rsidP="000C322C">
            <w:pPr>
              <w:spacing w:before="120" w:line="360" w:lineRule="auto"/>
              <w:jc w:val="center"/>
              <w:rPr>
                <w:b/>
                <w:bCs/>
                <w:sz w:val="22"/>
                <w:szCs w:val="22"/>
              </w:rPr>
            </w:pPr>
            <w:r w:rsidRPr="000C322C">
              <w:rPr>
                <w:b/>
                <w:bCs/>
                <w:sz w:val="22"/>
                <w:szCs w:val="22"/>
              </w:rPr>
              <w:fldChar w:fldCharType="begin"/>
            </w:r>
            <w:r w:rsidRPr="000C322C">
              <w:rPr>
                <w:b/>
                <w:bCs/>
                <w:sz w:val="22"/>
                <w:szCs w:val="22"/>
              </w:rPr>
              <w:instrText xml:space="preserve"> =SUM(ABOVE) </w:instrText>
            </w:r>
            <w:r w:rsidRPr="000C322C">
              <w:rPr>
                <w:b/>
                <w:bCs/>
                <w:sz w:val="22"/>
                <w:szCs w:val="22"/>
              </w:rPr>
              <w:fldChar w:fldCharType="separate"/>
            </w:r>
            <w:r w:rsidRPr="000C322C">
              <w:rPr>
                <w:b/>
                <w:bCs/>
                <w:noProof/>
                <w:sz w:val="22"/>
                <w:szCs w:val="22"/>
              </w:rPr>
              <w:t>168380</w:t>
            </w:r>
            <w:r w:rsidRPr="000C322C">
              <w:rPr>
                <w:b/>
                <w:bCs/>
                <w:sz w:val="22"/>
                <w:szCs w:val="22"/>
              </w:rPr>
              <w:fldChar w:fldCharType="end"/>
            </w:r>
          </w:p>
        </w:tc>
      </w:tr>
    </w:tbl>
    <w:p w:rsidR="00803815" w:rsidRDefault="00803815" w:rsidP="00D610A9">
      <w:pPr>
        <w:pStyle w:val="22"/>
        <w:spacing w:line="360" w:lineRule="auto"/>
        <w:ind w:left="0" w:firstLine="709"/>
        <w:rPr>
          <w:sz w:val="28"/>
          <w:szCs w:val="28"/>
        </w:rPr>
      </w:pPr>
    </w:p>
    <w:p w:rsidR="007931A4" w:rsidRPr="007D3EEF" w:rsidRDefault="007931A4" w:rsidP="00D610A9">
      <w:pPr>
        <w:pStyle w:val="22"/>
        <w:spacing w:line="360" w:lineRule="auto"/>
        <w:ind w:left="0" w:firstLine="709"/>
        <w:rPr>
          <w:sz w:val="28"/>
          <w:szCs w:val="28"/>
        </w:rPr>
      </w:pPr>
      <w:r w:rsidRPr="007D3EEF">
        <w:rPr>
          <w:sz w:val="28"/>
          <w:szCs w:val="28"/>
        </w:rPr>
        <w:t>Прогноз объемов продаж следует проводить  на основе сопоставления результатов маркетинговых исследований с возможностями предприятия.</w:t>
      </w:r>
    </w:p>
    <w:p w:rsidR="007931A4" w:rsidRPr="007D3EEF" w:rsidRDefault="007931A4" w:rsidP="00DF56B3">
      <w:pPr>
        <w:pStyle w:val="22"/>
        <w:spacing w:line="360" w:lineRule="auto"/>
        <w:ind w:left="0" w:firstLine="709"/>
        <w:rPr>
          <w:sz w:val="28"/>
          <w:szCs w:val="28"/>
        </w:rPr>
      </w:pPr>
      <w:r w:rsidRPr="007D3EEF">
        <w:rPr>
          <w:sz w:val="28"/>
          <w:szCs w:val="28"/>
        </w:rPr>
        <w:t>Исходными данными для составления годовой программы реализации служат:</w:t>
      </w:r>
    </w:p>
    <w:p w:rsidR="007931A4" w:rsidRPr="007D3EEF" w:rsidRDefault="007931A4" w:rsidP="00DF56B3">
      <w:pPr>
        <w:pStyle w:val="22"/>
        <w:numPr>
          <w:ilvl w:val="0"/>
          <w:numId w:val="23"/>
        </w:numPr>
        <w:tabs>
          <w:tab w:val="clear" w:pos="737"/>
          <w:tab w:val="num" w:pos="1080"/>
        </w:tabs>
        <w:spacing w:after="0" w:line="360" w:lineRule="auto"/>
        <w:ind w:hanging="17"/>
        <w:jc w:val="both"/>
        <w:rPr>
          <w:sz w:val="28"/>
          <w:szCs w:val="28"/>
        </w:rPr>
      </w:pPr>
      <w:r w:rsidRPr="007D3EEF">
        <w:rPr>
          <w:sz w:val="28"/>
          <w:szCs w:val="28"/>
        </w:rPr>
        <w:t>годовая потребность в товаре;</w:t>
      </w:r>
    </w:p>
    <w:p w:rsidR="007931A4" w:rsidRPr="007D3EEF" w:rsidRDefault="007931A4" w:rsidP="00DF56B3">
      <w:pPr>
        <w:pStyle w:val="22"/>
        <w:numPr>
          <w:ilvl w:val="0"/>
          <w:numId w:val="23"/>
        </w:numPr>
        <w:tabs>
          <w:tab w:val="clear" w:pos="737"/>
          <w:tab w:val="num" w:pos="1080"/>
        </w:tabs>
        <w:spacing w:after="0" w:line="360" w:lineRule="auto"/>
        <w:ind w:hanging="17"/>
        <w:jc w:val="both"/>
        <w:rPr>
          <w:sz w:val="28"/>
          <w:szCs w:val="28"/>
        </w:rPr>
      </w:pPr>
      <w:r w:rsidRPr="007D3EEF">
        <w:rPr>
          <w:sz w:val="28"/>
          <w:szCs w:val="28"/>
        </w:rPr>
        <w:t>прогнозируемые годовые выручки</w:t>
      </w:r>
      <w:r w:rsidR="00C0596A">
        <w:rPr>
          <w:sz w:val="28"/>
          <w:szCs w:val="28"/>
        </w:rPr>
        <w:t>.</w:t>
      </w:r>
    </w:p>
    <w:p w:rsidR="008245DB" w:rsidRDefault="007931A4" w:rsidP="00D610A9">
      <w:pPr>
        <w:pStyle w:val="22"/>
        <w:spacing w:line="360" w:lineRule="auto"/>
        <w:ind w:left="0" w:firstLine="709"/>
        <w:rPr>
          <w:sz w:val="28"/>
          <w:szCs w:val="28"/>
        </w:rPr>
      </w:pPr>
      <w:r w:rsidRPr="007D3EEF">
        <w:rPr>
          <w:sz w:val="28"/>
          <w:szCs w:val="28"/>
        </w:rPr>
        <w:t>Годовая потребность в товаре на основе маркетингов</w:t>
      </w:r>
      <w:r>
        <w:rPr>
          <w:sz w:val="28"/>
          <w:szCs w:val="28"/>
        </w:rPr>
        <w:t>ых исследований показана в таблице</w:t>
      </w:r>
      <w:r w:rsidR="008245DB">
        <w:rPr>
          <w:sz w:val="28"/>
          <w:szCs w:val="28"/>
        </w:rPr>
        <w:t xml:space="preserve"> </w:t>
      </w:r>
      <w:r w:rsidR="00DF56B3">
        <w:rPr>
          <w:sz w:val="28"/>
          <w:szCs w:val="28"/>
        </w:rPr>
        <w:t>8</w:t>
      </w:r>
      <w:r w:rsidR="00D610A9">
        <w:rPr>
          <w:sz w:val="28"/>
          <w:szCs w:val="28"/>
        </w:rPr>
        <w:t>.</w:t>
      </w:r>
    </w:p>
    <w:p w:rsidR="00FA77B2" w:rsidRDefault="00FA77B2" w:rsidP="00FA77B2">
      <w:pPr>
        <w:pStyle w:val="22"/>
        <w:spacing w:line="360" w:lineRule="auto"/>
        <w:rPr>
          <w:sz w:val="28"/>
          <w:szCs w:val="28"/>
        </w:rPr>
      </w:pPr>
    </w:p>
    <w:p w:rsidR="00FA77B2" w:rsidRDefault="00FA77B2" w:rsidP="00D610A9">
      <w:pPr>
        <w:pStyle w:val="22"/>
        <w:spacing w:line="360" w:lineRule="auto"/>
        <w:ind w:left="0" w:firstLine="709"/>
        <w:rPr>
          <w:sz w:val="28"/>
          <w:szCs w:val="28"/>
        </w:rPr>
      </w:pPr>
    </w:p>
    <w:p w:rsidR="00FA77B2" w:rsidRDefault="00FA77B2" w:rsidP="00FA77B2">
      <w:pPr>
        <w:pStyle w:val="22"/>
        <w:spacing w:line="360" w:lineRule="auto"/>
        <w:ind w:left="0"/>
        <w:rPr>
          <w:sz w:val="28"/>
          <w:szCs w:val="28"/>
        </w:rPr>
      </w:pPr>
      <w:r>
        <w:rPr>
          <w:sz w:val="28"/>
          <w:szCs w:val="28"/>
        </w:rPr>
        <w:t>Таблица 8</w:t>
      </w:r>
      <w:r>
        <w:rPr>
          <w:i/>
          <w:sz w:val="28"/>
          <w:szCs w:val="28"/>
        </w:rPr>
        <w:t xml:space="preserve"> -</w:t>
      </w:r>
      <w:r w:rsidRPr="007D3EEF">
        <w:rPr>
          <w:sz w:val="28"/>
          <w:szCs w:val="28"/>
        </w:rPr>
        <w:t xml:space="preserve"> Годовая потребность в товаре</w:t>
      </w: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268"/>
        <w:gridCol w:w="2268"/>
      </w:tblGrid>
      <w:tr w:rsidR="00C0596A" w:rsidRPr="000C322C">
        <w:trPr>
          <w:trHeight w:val="435"/>
        </w:trPr>
        <w:tc>
          <w:tcPr>
            <w:tcW w:w="2268" w:type="dxa"/>
            <w:vMerge w:val="restart"/>
          </w:tcPr>
          <w:p w:rsidR="00FA77B2" w:rsidRPr="000C322C" w:rsidRDefault="00FA77B2" w:rsidP="000C322C">
            <w:pPr>
              <w:pStyle w:val="22"/>
              <w:spacing w:line="360" w:lineRule="auto"/>
              <w:ind w:left="0"/>
              <w:jc w:val="center"/>
              <w:rPr>
                <w:sz w:val="22"/>
                <w:szCs w:val="22"/>
              </w:rPr>
            </w:pPr>
          </w:p>
          <w:p w:rsidR="00C0596A" w:rsidRPr="000C322C" w:rsidRDefault="00C0596A" w:rsidP="000C322C">
            <w:pPr>
              <w:pStyle w:val="22"/>
              <w:spacing w:line="360" w:lineRule="auto"/>
              <w:ind w:left="0"/>
              <w:jc w:val="center"/>
              <w:rPr>
                <w:sz w:val="22"/>
                <w:szCs w:val="22"/>
              </w:rPr>
            </w:pPr>
            <w:r w:rsidRPr="000C322C">
              <w:rPr>
                <w:sz w:val="22"/>
                <w:szCs w:val="22"/>
              </w:rPr>
              <w:t>Наименование товара</w:t>
            </w:r>
          </w:p>
        </w:tc>
        <w:tc>
          <w:tcPr>
            <w:tcW w:w="2268" w:type="dxa"/>
            <w:gridSpan w:val="3"/>
          </w:tcPr>
          <w:p w:rsidR="00C0596A" w:rsidRPr="000C322C" w:rsidRDefault="00C0596A" w:rsidP="000C322C">
            <w:pPr>
              <w:pStyle w:val="22"/>
              <w:spacing w:line="360" w:lineRule="auto"/>
              <w:ind w:left="0"/>
              <w:jc w:val="center"/>
              <w:rPr>
                <w:sz w:val="22"/>
                <w:szCs w:val="22"/>
              </w:rPr>
            </w:pPr>
            <w:r w:rsidRPr="000C322C">
              <w:rPr>
                <w:sz w:val="22"/>
                <w:szCs w:val="22"/>
              </w:rPr>
              <w:t>План на 2010 год, шт.</w:t>
            </w:r>
          </w:p>
        </w:tc>
      </w:tr>
      <w:tr w:rsidR="00C0596A" w:rsidRPr="000C322C">
        <w:trPr>
          <w:trHeight w:val="435"/>
        </w:trPr>
        <w:tc>
          <w:tcPr>
            <w:tcW w:w="2268" w:type="dxa"/>
            <w:vMerge/>
          </w:tcPr>
          <w:p w:rsidR="00C0596A" w:rsidRPr="000C322C" w:rsidRDefault="00C0596A" w:rsidP="000C322C">
            <w:pPr>
              <w:pStyle w:val="22"/>
              <w:spacing w:line="360" w:lineRule="auto"/>
              <w:ind w:left="0"/>
              <w:jc w:val="center"/>
              <w:rPr>
                <w:sz w:val="22"/>
                <w:szCs w:val="22"/>
              </w:rPr>
            </w:pPr>
          </w:p>
        </w:tc>
        <w:tc>
          <w:tcPr>
            <w:tcW w:w="2268" w:type="dxa"/>
          </w:tcPr>
          <w:p w:rsidR="00C0596A" w:rsidRPr="000C322C" w:rsidRDefault="00C0596A" w:rsidP="000C322C">
            <w:pPr>
              <w:pStyle w:val="22"/>
              <w:spacing w:line="360" w:lineRule="auto"/>
              <w:ind w:left="0"/>
              <w:jc w:val="center"/>
              <w:rPr>
                <w:sz w:val="22"/>
                <w:szCs w:val="22"/>
              </w:rPr>
            </w:pPr>
            <w:r w:rsidRPr="000C322C">
              <w:rPr>
                <w:sz w:val="22"/>
                <w:szCs w:val="22"/>
              </w:rPr>
              <w:t>День</w:t>
            </w:r>
          </w:p>
        </w:tc>
        <w:tc>
          <w:tcPr>
            <w:tcW w:w="2268" w:type="dxa"/>
          </w:tcPr>
          <w:p w:rsidR="00C0596A" w:rsidRPr="000C322C" w:rsidRDefault="00C0596A" w:rsidP="000C322C">
            <w:pPr>
              <w:pStyle w:val="22"/>
              <w:spacing w:line="360" w:lineRule="auto"/>
              <w:ind w:left="0"/>
              <w:jc w:val="center"/>
              <w:rPr>
                <w:sz w:val="22"/>
                <w:szCs w:val="22"/>
              </w:rPr>
            </w:pPr>
            <w:r w:rsidRPr="000C322C">
              <w:rPr>
                <w:sz w:val="22"/>
                <w:szCs w:val="22"/>
              </w:rPr>
              <w:t>Месяц</w:t>
            </w:r>
          </w:p>
        </w:tc>
        <w:tc>
          <w:tcPr>
            <w:tcW w:w="2268" w:type="dxa"/>
          </w:tcPr>
          <w:p w:rsidR="00C0596A" w:rsidRPr="000C322C" w:rsidRDefault="00C0596A" w:rsidP="000C322C">
            <w:pPr>
              <w:pStyle w:val="22"/>
              <w:spacing w:line="360" w:lineRule="auto"/>
              <w:ind w:left="0"/>
              <w:jc w:val="center"/>
              <w:rPr>
                <w:sz w:val="22"/>
                <w:szCs w:val="22"/>
              </w:rPr>
            </w:pPr>
            <w:r w:rsidRPr="000C322C">
              <w:rPr>
                <w:sz w:val="22"/>
                <w:szCs w:val="22"/>
              </w:rPr>
              <w:t>Год</w:t>
            </w:r>
          </w:p>
        </w:tc>
      </w:tr>
      <w:tr w:rsidR="00C0596A" w:rsidRPr="000C322C">
        <w:trPr>
          <w:trHeight w:val="435"/>
        </w:trPr>
        <w:tc>
          <w:tcPr>
            <w:tcW w:w="2268" w:type="dxa"/>
          </w:tcPr>
          <w:p w:rsidR="00C0596A" w:rsidRPr="000C322C" w:rsidRDefault="00C0596A" w:rsidP="000C322C">
            <w:pPr>
              <w:pStyle w:val="22"/>
              <w:spacing w:line="360" w:lineRule="auto"/>
              <w:ind w:left="0"/>
              <w:rPr>
                <w:sz w:val="22"/>
                <w:szCs w:val="22"/>
              </w:rPr>
            </w:pPr>
            <w:r w:rsidRPr="000C322C">
              <w:rPr>
                <w:sz w:val="22"/>
                <w:szCs w:val="22"/>
              </w:rPr>
              <w:t>Музыкальный центр</w:t>
            </w:r>
          </w:p>
        </w:tc>
        <w:tc>
          <w:tcPr>
            <w:tcW w:w="2268" w:type="dxa"/>
          </w:tcPr>
          <w:p w:rsidR="00C0596A" w:rsidRPr="000C322C" w:rsidRDefault="00C0596A" w:rsidP="000C322C">
            <w:pPr>
              <w:pStyle w:val="22"/>
              <w:spacing w:line="360" w:lineRule="auto"/>
              <w:ind w:left="0"/>
              <w:jc w:val="center"/>
              <w:rPr>
                <w:sz w:val="22"/>
                <w:szCs w:val="22"/>
              </w:rPr>
            </w:pPr>
            <w:r w:rsidRPr="000C322C">
              <w:rPr>
                <w:sz w:val="22"/>
                <w:szCs w:val="22"/>
              </w:rPr>
              <w:t>3</w:t>
            </w:r>
          </w:p>
        </w:tc>
        <w:tc>
          <w:tcPr>
            <w:tcW w:w="2268" w:type="dxa"/>
          </w:tcPr>
          <w:p w:rsidR="00C0596A" w:rsidRPr="000C322C" w:rsidRDefault="00C0596A" w:rsidP="000C322C">
            <w:pPr>
              <w:pStyle w:val="22"/>
              <w:spacing w:line="360" w:lineRule="auto"/>
              <w:ind w:left="0"/>
              <w:jc w:val="center"/>
              <w:rPr>
                <w:sz w:val="22"/>
                <w:szCs w:val="22"/>
              </w:rPr>
            </w:pPr>
            <w:r w:rsidRPr="000C322C">
              <w:rPr>
                <w:sz w:val="22"/>
                <w:szCs w:val="22"/>
              </w:rPr>
              <w:t>90</w:t>
            </w:r>
          </w:p>
        </w:tc>
        <w:tc>
          <w:tcPr>
            <w:tcW w:w="2268" w:type="dxa"/>
          </w:tcPr>
          <w:p w:rsidR="00C0596A" w:rsidRPr="000C322C" w:rsidRDefault="00C0596A" w:rsidP="000C322C">
            <w:pPr>
              <w:pStyle w:val="22"/>
              <w:spacing w:line="360" w:lineRule="auto"/>
              <w:ind w:left="0"/>
              <w:jc w:val="center"/>
              <w:rPr>
                <w:sz w:val="22"/>
                <w:szCs w:val="22"/>
              </w:rPr>
            </w:pPr>
            <w:r w:rsidRPr="000C322C">
              <w:rPr>
                <w:sz w:val="22"/>
                <w:szCs w:val="22"/>
              </w:rPr>
              <w:t>1080</w:t>
            </w:r>
          </w:p>
        </w:tc>
      </w:tr>
      <w:tr w:rsidR="00C0596A" w:rsidRPr="000C322C">
        <w:trPr>
          <w:trHeight w:val="435"/>
        </w:trPr>
        <w:tc>
          <w:tcPr>
            <w:tcW w:w="2268" w:type="dxa"/>
          </w:tcPr>
          <w:p w:rsidR="00C0596A" w:rsidRPr="000C322C" w:rsidRDefault="00C0596A" w:rsidP="000C322C">
            <w:pPr>
              <w:pStyle w:val="22"/>
              <w:spacing w:line="360" w:lineRule="auto"/>
              <w:ind w:left="0"/>
              <w:rPr>
                <w:sz w:val="22"/>
                <w:szCs w:val="22"/>
              </w:rPr>
            </w:pPr>
            <w:r w:rsidRPr="000C322C">
              <w:rPr>
                <w:sz w:val="22"/>
                <w:szCs w:val="22"/>
                <w:lang w:val="en-US"/>
              </w:rPr>
              <w:t>CD</w:t>
            </w:r>
            <w:r w:rsidRPr="000C322C">
              <w:rPr>
                <w:sz w:val="22"/>
                <w:szCs w:val="22"/>
              </w:rPr>
              <w:t xml:space="preserve"> – плеер</w:t>
            </w:r>
          </w:p>
        </w:tc>
        <w:tc>
          <w:tcPr>
            <w:tcW w:w="2268" w:type="dxa"/>
          </w:tcPr>
          <w:p w:rsidR="00C0596A" w:rsidRPr="000C322C" w:rsidRDefault="00C0596A" w:rsidP="000C322C">
            <w:pPr>
              <w:pStyle w:val="22"/>
              <w:spacing w:line="360" w:lineRule="auto"/>
              <w:ind w:left="0"/>
              <w:jc w:val="center"/>
              <w:rPr>
                <w:sz w:val="22"/>
                <w:szCs w:val="22"/>
              </w:rPr>
            </w:pPr>
            <w:r w:rsidRPr="000C322C">
              <w:rPr>
                <w:sz w:val="22"/>
                <w:szCs w:val="22"/>
              </w:rPr>
              <w:t>5</w:t>
            </w:r>
          </w:p>
        </w:tc>
        <w:tc>
          <w:tcPr>
            <w:tcW w:w="2268" w:type="dxa"/>
          </w:tcPr>
          <w:p w:rsidR="00C0596A" w:rsidRPr="000C322C" w:rsidRDefault="00C0596A" w:rsidP="000C322C">
            <w:pPr>
              <w:pStyle w:val="22"/>
              <w:spacing w:line="360" w:lineRule="auto"/>
              <w:ind w:left="0"/>
              <w:jc w:val="center"/>
              <w:rPr>
                <w:sz w:val="22"/>
                <w:szCs w:val="22"/>
              </w:rPr>
            </w:pPr>
            <w:r w:rsidRPr="000C322C">
              <w:rPr>
                <w:sz w:val="22"/>
                <w:szCs w:val="22"/>
              </w:rPr>
              <w:t>150</w:t>
            </w:r>
          </w:p>
        </w:tc>
        <w:tc>
          <w:tcPr>
            <w:tcW w:w="2268" w:type="dxa"/>
          </w:tcPr>
          <w:p w:rsidR="00C0596A" w:rsidRPr="000C322C" w:rsidRDefault="00C0596A" w:rsidP="000C322C">
            <w:pPr>
              <w:pStyle w:val="22"/>
              <w:spacing w:line="360" w:lineRule="auto"/>
              <w:ind w:left="0"/>
              <w:jc w:val="center"/>
              <w:rPr>
                <w:sz w:val="22"/>
                <w:szCs w:val="22"/>
              </w:rPr>
            </w:pPr>
            <w:r w:rsidRPr="000C322C">
              <w:rPr>
                <w:sz w:val="22"/>
                <w:szCs w:val="22"/>
              </w:rPr>
              <w:t>1800</w:t>
            </w:r>
          </w:p>
        </w:tc>
      </w:tr>
      <w:tr w:rsidR="00C0596A" w:rsidRPr="000C322C">
        <w:trPr>
          <w:trHeight w:val="435"/>
        </w:trPr>
        <w:tc>
          <w:tcPr>
            <w:tcW w:w="2268" w:type="dxa"/>
          </w:tcPr>
          <w:p w:rsidR="00C0596A" w:rsidRPr="000C322C" w:rsidRDefault="00C0596A" w:rsidP="000C322C">
            <w:pPr>
              <w:pStyle w:val="22"/>
              <w:spacing w:line="360" w:lineRule="auto"/>
              <w:ind w:left="0"/>
              <w:rPr>
                <w:sz w:val="22"/>
                <w:szCs w:val="22"/>
              </w:rPr>
            </w:pPr>
            <w:r w:rsidRPr="000C322C">
              <w:rPr>
                <w:sz w:val="22"/>
                <w:szCs w:val="22"/>
              </w:rPr>
              <w:t>Телевизор</w:t>
            </w:r>
          </w:p>
        </w:tc>
        <w:tc>
          <w:tcPr>
            <w:tcW w:w="2268" w:type="dxa"/>
          </w:tcPr>
          <w:p w:rsidR="00C0596A" w:rsidRPr="000C322C" w:rsidRDefault="00C0596A" w:rsidP="000C322C">
            <w:pPr>
              <w:pStyle w:val="22"/>
              <w:spacing w:line="360" w:lineRule="auto"/>
              <w:ind w:left="0"/>
              <w:jc w:val="center"/>
              <w:rPr>
                <w:sz w:val="22"/>
                <w:szCs w:val="22"/>
              </w:rPr>
            </w:pPr>
            <w:r w:rsidRPr="000C322C">
              <w:rPr>
                <w:sz w:val="22"/>
                <w:szCs w:val="22"/>
              </w:rPr>
              <w:t>3</w:t>
            </w:r>
          </w:p>
        </w:tc>
        <w:tc>
          <w:tcPr>
            <w:tcW w:w="2268" w:type="dxa"/>
          </w:tcPr>
          <w:p w:rsidR="00C0596A" w:rsidRPr="000C322C" w:rsidRDefault="00C0596A" w:rsidP="000C322C">
            <w:pPr>
              <w:pStyle w:val="22"/>
              <w:spacing w:line="360" w:lineRule="auto"/>
              <w:ind w:left="0"/>
              <w:jc w:val="center"/>
              <w:rPr>
                <w:sz w:val="22"/>
                <w:szCs w:val="22"/>
              </w:rPr>
            </w:pPr>
            <w:r w:rsidRPr="000C322C">
              <w:rPr>
                <w:sz w:val="22"/>
                <w:szCs w:val="22"/>
              </w:rPr>
              <w:t>90</w:t>
            </w:r>
          </w:p>
        </w:tc>
        <w:tc>
          <w:tcPr>
            <w:tcW w:w="2268" w:type="dxa"/>
          </w:tcPr>
          <w:p w:rsidR="00C0596A" w:rsidRPr="000C322C" w:rsidRDefault="00C0596A" w:rsidP="000C322C">
            <w:pPr>
              <w:pStyle w:val="22"/>
              <w:spacing w:line="360" w:lineRule="auto"/>
              <w:ind w:left="0"/>
              <w:jc w:val="center"/>
              <w:rPr>
                <w:sz w:val="22"/>
                <w:szCs w:val="22"/>
              </w:rPr>
            </w:pPr>
            <w:r w:rsidRPr="000C322C">
              <w:rPr>
                <w:sz w:val="22"/>
                <w:szCs w:val="22"/>
              </w:rPr>
              <w:t>1080</w:t>
            </w:r>
          </w:p>
        </w:tc>
      </w:tr>
      <w:tr w:rsidR="00C0596A" w:rsidRPr="000C322C">
        <w:trPr>
          <w:trHeight w:val="219"/>
        </w:trPr>
        <w:tc>
          <w:tcPr>
            <w:tcW w:w="2268" w:type="dxa"/>
          </w:tcPr>
          <w:p w:rsidR="00C0596A" w:rsidRPr="000C322C" w:rsidRDefault="00C0596A" w:rsidP="000C322C">
            <w:pPr>
              <w:pStyle w:val="22"/>
              <w:spacing w:line="360" w:lineRule="auto"/>
              <w:ind w:left="0"/>
              <w:rPr>
                <w:sz w:val="22"/>
                <w:szCs w:val="22"/>
              </w:rPr>
            </w:pPr>
            <w:r w:rsidRPr="000C322C">
              <w:rPr>
                <w:sz w:val="22"/>
                <w:szCs w:val="22"/>
              </w:rPr>
              <w:t>Холодильник</w:t>
            </w:r>
          </w:p>
        </w:tc>
        <w:tc>
          <w:tcPr>
            <w:tcW w:w="2268" w:type="dxa"/>
          </w:tcPr>
          <w:p w:rsidR="00C0596A" w:rsidRPr="000C322C" w:rsidRDefault="00C0596A" w:rsidP="000C322C">
            <w:pPr>
              <w:pStyle w:val="22"/>
              <w:spacing w:line="360" w:lineRule="auto"/>
              <w:ind w:left="0"/>
              <w:jc w:val="center"/>
              <w:rPr>
                <w:sz w:val="22"/>
                <w:szCs w:val="22"/>
              </w:rPr>
            </w:pPr>
            <w:r w:rsidRPr="000C322C">
              <w:rPr>
                <w:sz w:val="22"/>
                <w:szCs w:val="22"/>
              </w:rPr>
              <w:t>2</w:t>
            </w:r>
          </w:p>
        </w:tc>
        <w:tc>
          <w:tcPr>
            <w:tcW w:w="2268" w:type="dxa"/>
          </w:tcPr>
          <w:p w:rsidR="00C0596A" w:rsidRPr="000C322C" w:rsidRDefault="00C0596A" w:rsidP="000C322C">
            <w:pPr>
              <w:pStyle w:val="22"/>
              <w:spacing w:line="360" w:lineRule="auto"/>
              <w:ind w:left="0"/>
              <w:jc w:val="center"/>
              <w:rPr>
                <w:sz w:val="22"/>
                <w:szCs w:val="22"/>
              </w:rPr>
            </w:pPr>
            <w:r w:rsidRPr="000C322C">
              <w:rPr>
                <w:sz w:val="22"/>
                <w:szCs w:val="22"/>
              </w:rPr>
              <w:t>60</w:t>
            </w:r>
          </w:p>
        </w:tc>
        <w:tc>
          <w:tcPr>
            <w:tcW w:w="2268" w:type="dxa"/>
          </w:tcPr>
          <w:p w:rsidR="00C0596A" w:rsidRPr="000C322C" w:rsidRDefault="00C0596A" w:rsidP="000C322C">
            <w:pPr>
              <w:pStyle w:val="22"/>
              <w:spacing w:line="360" w:lineRule="auto"/>
              <w:ind w:left="0"/>
              <w:jc w:val="center"/>
              <w:rPr>
                <w:sz w:val="22"/>
                <w:szCs w:val="22"/>
              </w:rPr>
            </w:pPr>
            <w:r w:rsidRPr="000C322C">
              <w:rPr>
                <w:sz w:val="22"/>
                <w:szCs w:val="22"/>
              </w:rPr>
              <w:t>720</w:t>
            </w:r>
          </w:p>
        </w:tc>
      </w:tr>
      <w:tr w:rsidR="00C0596A" w:rsidRPr="000C322C">
        <w:trPr>
          <w:trHeight w:val="145"/>
        </w:trPr>
        <w:tc>
          <w:tcPr>
            <w:tcW w:w="2268" w:type="dxa"/>
          </w:tcPr>
          <w:p w:rsidR="00C0596A" w:rsidRPr="000C322C" w:rsidRDefault="00C0596A" w:rsidP="000C322C">
            <w:pPr>
              <w:pStyle w:val="22"/>
              <w:spacing w:line="360" w:lineRule="auto"/>
              <w:ind w:left="0"/>
              <w:rPr>
                <w:sz w:val="22"/>
                <w:szCs w:val="22"/>
              </w:rPr>
            </w:pPr>
            <w:r w:rsidRPr="000C322C">
              <w:rPr>
                <w:sz w:val="22"/>
                <w:szCs w:val="22"/>
              </w:rPr>
              <w:t>Стиральная машина</w:t>
            </w:r>
          </w:p>
        </w:tc>
        <w:tc>
          <w:tcPr>
            <w:tcW w:w="2268" w:type="dxa"/>
          </w:tcPr>
          <w:p w:rsidR="00C0596A" w:rsidRPr="000C322C" w:rsidRDefault="00C0596A" w:rsidP="000C322C">
            <w:pPr>
              <w:pStyle w:val="22"/>
              <w:spacing w:line="360" w:lineRule="auto"/>
              <w:ind w:left="0"/>
              <w:jc w:val="center"/>
              <w:rPr>
                <w:sz w:val="22"/>
                <w:szCs w:val="22"/>
              </w:rPr>
            </w:pPr>
            <w:r w:rsidRPr="000C322C">
              <w:rPr>
                <w:sz w:val="22"/>
                <w:szCs w:val="22"/>
              </w:rPr>
              <w:t>1</w:t>
            </w:r>
          </w:p>
        </w:tc>
        <w:tc>
          <w:tcPr>
            <w:tcW w:w="2268" w:type="dxa"/>
          </w:tcPr>
          <w:p w:rsidR="00C0596A" w:rsidRPr="000C322C" w:rsidRDefault="00C0596A" w:rsidP="000C322C">
            <w:pPr>
              <w:pStyle w:val="22"/>
              <w:spacing w:line="360" w:lineRule="auto"/>
              <w:ind w:left="0"/>
              <w:jc w:val="center"/>
              <w:rPr>
                <w:sz w:val="22"/>
                <w:szCs w:val="22"/>
              </w:rPr>
            </w:pPr>
            <w:r w:rsidRPr="000C322C">
              <w:rPr>
                <w:sz w:val="22"/>
                <w:szCs w:val="22"/>
              </w:rPr>
              <w:t>30</w:t>
            </w:r>
          </w:p>
        </w:tc>
        <w:tc>
          <w:tcPr>
            <w:tcW w:w="2268" w:type="dxa"/>
          </w:tcPr>
          <w:p w:rsidR="00C0596A" w:rsidRPr="000C322C" w:rsidRDefault="00C0596A" w:rsidP="000C322C">
            <w:pPr>
              <w:pStyle w:val="22"/>
              <w:spacing w:line="360" w:lineRule="auto"/>
              <w:ind w:left="0"/>
              <w:jc w:val="center"/>
              <w:rPr>
                <w:sz w:val="22"/>
                <w:szCs w:val="22"/>
              </w:rPr>
            </w:pPr>
            <w:r w:rsidRPr="000C322C">
              <w:rPr>
                <w:sz w:val="22"/>
                <w:szCs w:val="22"/>
              </w:rPr>
              <w:t>360</w:t>
            </w:r>
          </w:p>
        </w:tc>
      </w:tr>
      <w:tr w:rsidR="00C0596A" w:rsidRPr="000C322C">
        <w:trPr>
          <w:trHeight w:val="435"/>
        </w:trPr>
        <w:tc>
          <w:tcPr>
            <w:tcW w:w="2268" w:type="dxa"/>
          </w:tcPr>
          <w:p w:rsidR="00C0596A" w:rsidRPr="000C322C" w:rsidRDefault="00C0596A" w:rsidP="000C322C">
            <w:pPr>
              <w:pStyle w:val="22"/>
              <w:spacing w:line="360" w:lineRule="auto"/>
              <w:ind w:left="0"/>
              <w:rPr>
                <w:sz w:val="22"/>
                <w:szCs w:val="22"/>
              </w:rPr>
            </w:pPr>
            <w:r w:rsidRPr="000C322C">
              <w:rPr>
                <w:sz w:val="22"/>
                <w:szCs w:val="22"/>
              </w:rPr>
              <w:t>Электрическая плита</w:t>
            </w:r>
          </w:p>
        </w:tc>
        <w:tc>
          <w:tcPr>
            <w:tcW w:w="2268" w:type="dxa"/>
          </w:tcPr>
          <w:p w:rsidR="00C0596A" w:rsidRPr="000C322C" w:rsidRDefault="00C0596A" w:rsidP="000C322C">
            <w:pPr>
              <w:pStyle w:val="22"/>
              <w:spacing w:line="360" w:lineRule="auto"/>
              <w:ind w:left="0"/>
              <w:jc w:val="center"/>
              <w:rPr>
                <w:sz w:val="22"/>
                <w:szCs w:val="22"/>
              </w:rPr>
            </w:pPr>
            <w:r w:rsidRPr="000C322C">
              <w:rPr>
                <w:sz w:val="22"/>
                <w:szCs w:val="22"/>
              </w:rPr>
              <w:t>1</w:t>
            </w:r>
          </w:p>
        </w:tc>
        <w:tc>
          <w:tcPr>
            <w:tcW w:w="2268" w:type="dxa"/>
          </w:tcPr>
          <w:p w:rsidR="00C0596A" w:rsidRPr="000C322C" w:rsidRDefault="00C0596A" w:rsidP="000C322C">
            <w:pPr>
              <w:pStyle w:val="22"/>
              <w:spacing w:line="360" w:lineRule="auto"/>
              <w:ind w:left="0"/>
              <w:jc w:val="center"/>
              <w:rPr>
                <w:sz w:val="22"/>
                <w:szCs w:val="22"/>
              </w:rPr>
            </w:pPr>
            <w:r w:rsidRPr="000C322C">
              <w:rPr>
                <w:sz w:val="22"/>
                <w:szCs w:val="22"/>
              </w:rPr>
              <w:t>30</w:t>
            </w:r>
          </w:p>
        </w:tc>
        <w:tc>
          <w:tcPr>
            <w:tcW w:w="2268" w:type="dxa"/>
          </w:tcPr>
          <w:p w:rsidR="00C0596A" w:rsidRPr="000C322C" w:rsidRDefault="00C0596A" w:rsidP="000C322C">
            <w:pPr>
              <w:pStyle w:val="22"/>
              <w:spacing w:line="360" w:lineRule="auto"/>
              <w:ind w:left="0"/>
              <w:jc w:val="center"/>
              <w:rPr>
                <w:sz w:val="22"/>
                <w:szCs w:val="22"/>
              </w:rPr>
            </w:pPr>
            <w:r w:rsidRPr="000C322C">
              <w:rPr>
                <w:sz w:val="22"/>
                <w:szCs w:val="22"/>
              </w:rPr>
              <w:t>360</w:t>
            </w:r>
          </w:p>
        </w:tc>
      </w:tr>
      <w:tr w:rsidR="00C0596A" w:rsidRPr="000C322C">
        <w:trPr>
          <w:trHeight w:val="435"/>
        </w:trPr>
        <w:tc>
          <w:tcPr>
            <w:tcW w:w="2268" w:type="dxa"/>
          </w:tcPr>
          <w:p w:rsidR="00C0596A" w:rsidRPr="000C322C" w:rsidRDefault="00C0596A" w:rsidP="000C322C">
            <w:pPr>
              <w:pStyle w:val="22"/>
              <w:spacing w:line="360" w:lineRule="auto"/>
              <w:ind w:left="0"/>
              <w:rPr>
                <w:sz w:val="22"/>
                <w:szCs w:val="22"/>
              </w:rPr>
            </w:pPr>
            <w:r w:rsidRPr="000C322C">
              <w:rPr>
                <w:sz w:val="22"/>
                <w:szCs w:val="22"/>
              </w:rPr>
              <w:t>Магнитола</w:t>
            </w:r>
          </w:p>
        </w:tc>
        <w:tc>
          <w:tcPr>
            <w:tcW w:w="2268" w:type="dxa"/>
          </w:tcPr>
          <w:p w:rsidR="00C0596A" w:rsidRPr="000C322C" w:rsidRDefault="00C0596A" w:rsidP="000C322C">
            <w:pPr>
              <w:pStyle w:val="22"/>
              <w:spacing w:line="360" w:lineRule="auto"/>
              <w:ind w:left="0"/>
              <w:jc w:val="center"/>
              <w:rPr>
                <w:sz w:val="22"/>
                <w:szCs w:val="22"/>
              </w:rPr>
            </w:pPr>
            <w:r w:rsidRPr="000C322C">
              <w:rPr>
                <w:sz w:val="22"/>
                <w:szCs w:val="22"/>
              </w:rPr>
              <w:t>4</w:t>
            </w:r>
          </w:p>
        </w:tc>
        <w:tc>
          <w:tcPr>
            <w:tcW w:w="2268" w:type="dxa"/>
          </w:tcPr>
          <w:p w:rsidR="00C0596A" w:rsidRPr="000C322C" w:rsidRDefault="00C0596A" w:rsidP="000C322C">
            <w:pPr>
              <w:pStyle w:val="22"/>
              <w:spacing w:line="360" w:lineRule="auto"/>
              <w:ind w:left="0"/>
              <w:jc w:val="center"/>
              <w:rPr>
                <w:sz w:val="22"/>
                <w:szCs w:val="22"/>
              </w:rPr>
            </w:pPr>
            <w:r w:rsidRPr="000C322C">
              <w:rPr>
                <w:sz w:val="22"/>
                <w:szCs w:val="22"/>
              </w:rPr>
              <w:t>120</w:t>
            </w:r>
          </w:p>
        </w:tc>
        <w:tc>
          <w:tcPr>
            <w:tcW w:w="2268" w:type="dxa"/>
          </w:tcPr>
          <w:p w:rsidR="00C0596A" w:rsidRPr="000C322C" w:rsidRDefault="00C0596A" w:rsidP="000C322C">
            <w:pPr>
              <w:pStyle w:val="22"/>
              <w:spacing w:line="360" w:lineRule="auto"/>
              <w:ind w:left="0"/>
              <w:jc w:val="center"/>
              <w:rPr>
                <w:sz w:val="22"/>
                <w:szCs w:val="22"/>
              </w:rPr>
            </w:pPr>
            <w:r w:rsidRPr="000C322C">
              <w:rPr>
                <w:sz w:val="22"/>
                <w:szCs w:val="22"/>
              </w:rPr>
              <w:t>1440</w:t>
            </w:r>
          </w:p>
        </w:tc>
      </w:tr>
      <w:tr w:rsidR="00C0596A" w:rsidRPr="000C322C">
        <w:trPr>
          <w:trHeight w:val="435"/>
        </w:trPr>
        <w:tc>
          <w:tcPr>
            <w:tcW w:w="2268" w:type="dxa"/>
          </w:tcPr>
          <w:p w:rsidR="00C0596A" w:rsidRPr="000C322C" w:rsidRDefault="00C0596A" w:rsidP="000C322C">
            <w:pPr>
              <w:pStyle w:val="22"/>
              <w:spacing w:line="360" w:lineRule="auto"/>
              <w:ind w:left="0"/>
              <w:rPr>
                <w:sz w:val="22"/>
                <w:szCs w:val="22"/>
              </w:rPr>
            </w:pPr>
            <w:r w:rsidRPr="000C322C">
              <w:rPr>
                <w:sz w:val="22"/>
                <w:szCs w:val="22"/>
              </w:rPr>
              <w:t>Кухонный комбайн</w:t>
            </w:r>
          </w:p>
        </w:tc>
        <w:tc>
          <w:tcPr>
            <w:tcW w:w="2268" w:type="dxa"/>
          </w:tcPr>
          <w:p w:rsidR="00C0596A" w:rsidRPr="000C322C" w:rsidRDefault="00C0596A" w:rsidP="000C322C">
            <w:pPr>
              <w:pStyle w:val="22"/>
              <w:spacing w:line="360" w:lineRule="auto"/>
              <w:ind w:left="0"/>
              <w:jc w:val="center"/>
              <w:rPr>
                <w:sz w:val="22"/>
                <w:szCs w:val="22"/>
              </w:rPr>
            </w:pPr>
            <w:r w:rsidRPr="000C322C">
              <w:rPr>
                <w:sz w:val="22"/>
                <w:szCs w:val="22"/>
              </w:rPr>
              <w:t>6</w:t>
            </w:r>
          </w:p>
        </w:tc>
        <w:tc>
          <w:tcPr>
            <w:tcW w:w="2268" w:type="dxa"/>
          </w:tcPr>
          <w:p w:rsidR="00C0596A" w:rsidRPr="000C322C" w:rsidRDefault="00C0596A" w:rsidP="000C322C">
            <w:pPr>
              <w:pStyle w:val="22"/>
              <w:spacing w:line="360" w:lineRule="auto"/>
              <w:ind w:left="0"/>
              <w:jc w:val="center"/>
              <w:rPr>
                <w:sz w:val="22"/>
                <w:szCs w:val="22"/>
              </w:rPr>
            </w:pPr>
            <w:r w:rsidRPr="000C322C">
              <w:rPr>
                <w:sz w:val="22"/>
                <w:szCs w:val="22"/>
              </w:rPr>
              <w:t>180</w:t>
            </w:r>
          </w:p>
        </w:tc>
        <w:tc>
          <w:tcPr>
            <w:tcW w:w="2268" w:type="dxa"/>
          </w:tcPr>
          <w:p w:rsidR="00C0596A" w:rsidRPr="000C322C" w:rsidRDefault="00C0596A" w:rsidP="000C322C">
            <w:pPr>
              <w:pStyle w:val="22"/>
              <w:spacing w:line="360" w:lineRule="auto"/>
              <w:ind w:left="0"/>
              <w:jc w:val="center"/>
              <w:rPr>
                <w:sz w:val="22"/>
                <w:szCs w:val="22"/>
              </w:rPr>
            </w:pPr>
            <w:r w:rsidRPr="000C322C">
              <w:rPr>
                <w:sz w:val="22"/>
                <w:szCs w:val="22"/>
              </w:rPr>
              <w:t>2160</w:t>
            </w:r>
          </w:p>
        </w:tc>
      </w:tr>
      <w:tr w:rsidR="00C0596A" w:rsidRPr="000C322C">
        <w:trPr>
          <w:trHeight w:val="435"/>
        </w:trPr>
        <w:tc>
          <w:tcPr>
            <w:tcW w:w="2268" w:type="dxa"/>
          </w:tcPr>
          <w:p w:rsidR="00C0596A" w:rsidRPr="000C322C" w:rsidRDefault="00C0596A" w:rsidP="000C322C">
            <w:pPr>
              <w:pStyle w:val="22"/>
              <w:spacing w:line="360" w:lineRule="auto"/>
              <w:ind w:left="0"/>
              <w:rPr>
                <w:sz w:val="22"/>
                <w:szCs w:val="22"/>
              </w:rPr>
            </w:pPr>
            <w:r w:rsidRPr="000C322C">
              <w:rPr>
                <w:sz w:val="22"/>
                <w:szCs w:val="22"/>
              </w:rPr>
              <w:t>Фен</w:t>
            </w:r>
          </w:p>
        </w:tc>
        <w:tc>
          <w:tcPr>
            <w:tcW w:w="2268" w:type="dxa"/>
          </w:tcPr>
          <w:p w:rsidR="00C0596A" w:rsidRPr="000C322C" w:rsidRDefault="00C0596A" w:rsidP="000C322C">
            <w:pPr>
              <w:pStyle w:val="22"/>
              <w:spacing w:line="360" w:lineRule="auto"/>
              <w:ind w:left="0"/>
              <w:jc w:val="center"/>
              <w:rPr>
                <w:sz w:val="22"/>
                <w:szCs w:val="22"/>
              </w:rPr>
            </w:pPr>
            <w:r w:rsidRPr="000C322C">
              <w:rPr>
                <w:sz w:val="22"/>
                <w:szCs w:val="22"/>
              </w:rPr>
              <w:t>8</w:t>
            </w:r>
          </w:p>
        </w:tc>
        <w:tc>
          <w:tcPr>
            <w:tcW w:w="2268" w:type="dxa"/>
          </w:tcPr>
          <w:p w:rsidR="00C0596A" w:rsidRPr="000C322C" w:rsidRDefault="00C0596A" w:rsidP="000C322C">
            <w:pPr>
              <w:pStyle w:val="22"/>
              <w:spacing w:line="360" w:lineRule="auto"/>
              <w:ind w:left="0"/>
              <w:jc w:val="center"/>
              <w:rPr>
                <w:sz w:val="22"/>
                <w:szCs w:val="22"/>
              </w:rPr>
            </w:pPr>
            <w:r w:rsidRPr="000C322C">
              <w:rPr>
                <w:sz w:val="22"/>
                <w:szCs w:val="22"/>
              </w:rPr>
              <w:t>240</w:t>
            </w:r>
          </w:p>
        </w:tc>
        <w:tc>
          <w:tcPr>
            <w:tcW w:w="2268" w:type="dxa"/>
          </w:tcPr>
          <w:p w:rsidR="00C0596A" w:rsidRPr="000C322C" w:rsidRDefault="00FA77B2" w:rsidP="000C322C">
            <w:pPr>
              <w:pStyle w:val="22"/>
              <w:spacing w:line="360" w:lineRule="auto"/>
              <w:ind w:left="0"/>
              <w:jc w:val="center"/>
              <w:rPr>
                <w:sz w:val="22"/>
                <w:szCs w:val="22"/>
              </w:rPr>
            </w:pPr>
            <w:r w:rsidRPr="000C322C">
              <w:rPr>
                <w:sz w:val="22"/>
                <w:szCs w:val="22"/>
              </w:rPr>
              <w:t>2880</w:t>
            </w:r>
          </w:p>
        </w:tc>
      </w:tr>
      <w:tr w:rsidR="00C0596A" w:rsidRPr="000C322C">
        <w:trPr>
          <w:trHeight w:val="435"/>
        </w:trPr>
        <w:tc>
          <w:tcPr>
            <w:tcW w:w="2268" w:type="dxa"/>
          </w:tcPr>
          <w:p w:rsidR="00C0596A" w:rsidRPr="000C322C" w:rsidRDefault="00C0596A" w:rsidP="000C322C">
            <w:pPr>
              <w:pStyle w:val="22"/>
              <w:spacing w:line="360" w:lineRule="auto"/>
              <w:ind w:left="0"/>
              <w:rPr>
                <w:sz w:val="22"/>
                <w:szCs w:val="22"/>
              </w:rPr>
            </w:pPr>
            <w:r w:rsidRPr="000C322C">
              <w:rPr>
                <w:sz w:val="22"/>
                <w:szCs w:val="22"/>
              </w:rPr>
              <w:t>Видеомагнитофон</w:t>
            </w:r>
          </w:p>
        </w:tc>
        <w:tc>
          <w:tcPr>
            <w:tcW w:w="2268" w:type="dxa"/>
          </w:tcPr>
          <w:p w:rsidR="00C0596A" w:rsidRPr="000C322C" w:rsidRDefault="00C0596A" w:rsidP="000C322C">
            <w:pPr>
              <w:pStyle w:val="22"/>
              <w:spacing w:line="360" w:lineRule="auto"/>
              <w:ind w:left="0"/>
              <w:jc w:val="center"/>
              <w:rPr>
                <w:sz w:val="22"/>
                <w:szCs w:val="22"/>
              </w:rPr>
            </w:pPr>
            <w:r w:rsidRPr="000C322C">
              <w:rPr>
                <w:sz w:val="22"/>
                <w:szCs w:val="22"/>
              </w:rPr>
              <w:t>3</w:t>
            </w:r>
          </w:p>
        </w:tc>
        <w:tc>
          <w:tcPr>
            <w:tcW w:w="2268" w:type="dxa"/>
          </w:tcPr>
          <w:p w:rsidR="00C0596A" w:rsidRPr="000C322C" w:rsidRDefault="00C0596A" w:rsidP="000C322C">
            <w:pPr>
              <w:pStyle w:val="22"/>
              <w:spacing w:line="360" w:lineRule="auto"/>
              <w:ind w:left="0"/>
              <w:jc w:val="center"/>
              <w:rPr>
                <w:sz w:val="22"/>
                <w:szCs w:val="22"/>
              </w:rPr>
            </w:pPr>
            <w:r w:rsidRPr="000C322C">
              <w:rPr>
                <w:sz w:val="22"/>
                <w:szCs w:val="22"/>
              </w:rPr>
              <w:t>90</w:t>
            </w:r>
          </w:p>
        </w:tc>
        <w:tc>
          <w:tcPr>
            <w:tcW w:w="2268" w:type="dxa"/>
          </w:tcPr>
          <w:p w:rsidR="00C0596A" w:rsidRPr="000C322C" w:rsidRDefault="00FA77B2" w:rsidP="000C322C">
            <w:pPr>
              <w:pStyle w:val="22"/>
              <w:spacing w:line="360" w:lineRule="auto"/>
              <w:ind w:left="0"/>
              <w:jc w:val="center"/>
              <w:rPr>
                <w:sz w:val="22"/>
                <w:szCs w:val="22"/>
              </w:rPr>
            </w:pPr>
            <w:r w:rsidRPr="000C322C">
              <w:rPr>
                <w:sz w:val="22"/>
                <w:szCs w:val="22"/>
              </w:rPr>
              <w:t>1080</w:t>
            </w:r>
          </w:p>
        </w:tc>
      </w:tr>
      <w:tr w:rsidR="00C0596A" w:rsidRPr="000C322C">
        <w:trPr>
          <w:trHeight w:val="435"/>
        </w:trPr>
        <w:tc>
          <w:tcPr>
            <w:tcW w:w="2268" w:type="dxa"/>
          </w:tcPr>
          <w:p w:rsidR="00C0596A" w:rsidRPr="000C322C" w:rsidRDefault="00C0596A" w:rsidP="000C322C">
            <w:pPr>
              <w:pStyle w:val="22"/>
              <w:spacing w:line="360" w:lineRule="auto"/>
              <w:ind w:left="0"/>
              <w:rPr>
                <w:sz w:val="22"/>
                <w:szCs w:val="22"/>
              </w:rPr>
            </w:pPr>
            <w:r w:rsidRPr="000C322C">
              <w:rPr>
                <w:sz w:val="22"/>
                <w:szCs w:val="22"/>
              </w:rPr>
              <w:t>Пылесос</w:t>
            </w:r>
          </w:p>
        </w:tc>
        <w:tc>
          <w:tcPr>
            <w:tcW w:w="2268" w:type="dxa"/>
          </w:tcPr>
          <w:p w:rsidR="00C0596A" w:rsidRPr="000C322C" w:rsidRDefault="00C0596A" w:rsidP="000C322C">
            <w:pPr>
              <w:pStyle w:val="22"/>
              <w:spacing w:line="360" w:lineRule="auto"/>
              <w:ind w:left="0"/>
              <w:jc w:val="center"/>
              <w:rPr>
                <w:sz w:val="22"/>
                <w:szCs w:val="22"/>
              </w:rPr>
            </w:pPr>
            <w:r w:rsidRPr="000C322C">
              <w:rPr>
                <w:sz w:val="22"/>
                <w:szCs w:val="22"/>
              </w:rPr>
              <w:t>3</w:t>
            </w:r>
          </w:p>
        </w:tc>
        <w:tc>
          <w:tcPr>
            <w:tcW w:w="2268" w:type="dxa"/>
          </w:tcPr>
          <w:p w:rsidR="00C0596A" w:rsidRPr="000C322C" w:rsidRDefault="00C0596A" w:rsidP="000C322C">
            <w:pPr>
              <w:pStyle w:val="22"/>
              <w:spacing w:line="360" w:lineRule="auto"/>
              <w:ind w:left="0"/>
              <w:jc w:val="center"/>
              <w:rPr>
                <w:sz w:val="22"/>
                <w:szCs w:val="22"/>
              </w:rPr>
            </w:pPr>
            <w:r w:rsidRPr="000C322C">
              <w:rPr>
                <w:sz w:val="22"/>
                <w:szCs w:val="22"/>
              </w:rPr>
              <w:t>90</w:t>
            </w:r>
          </w:p>
        </w:tc>
        <w:tc>
          <w:tcPr>
            <w:tcW w:w="2268" w:type="dxa"/>
          </w:tcPr>
          <w:p w:rsidR="00C0596A" w:rsidRPr="000C322C" w:rsidRDefault="00FA77B2" w:rsidP="000C322C">
            <w:pPr>
              <w:pStyle w:val="22"/>
              <w:spacing w:line="360" w:lineRule="auto"/>
              <w:ind w:left="0"/>
              <w:jc w:val="center"/>
              <w:rPr>
                <w:sz w:val="22"/>
                <w:szCs w:val="22"/>
              </w:rPr>
            </w:pPr>
            <w:r w:rsidRPr="000C322C">
              <w:rPr>
                <w:sz w:val="22"/>
                <w:szCs w:val="22"/>
              </w:rPr>
              <w:t>1080</w:t>
            </w:r>
          </w:p>
        </w:tc>
      </w:tr>
      <w:tr w:rsidR="00C0596A" w:rsidRPr="000C322C">
        <w:trPr>
          <w:trHeight w:val="435"/>
        </w:trPr>
        <w:tc>
          <w:tcPr>
            <w:tcW w:w="2268" w:type="dxa"/>
          </w:tcPr>
          <w:p w:rsidR="00C0596A" w:rsidRPr="000C322C" w:rsidRDefault="00C0596A" w:rsidP="000C322C">
            <w:pPr>
              <w:pStyle w:val="22"/>
              <w:spacing w:line="360" w:lineRule="auto"/>
              <w:ind w:left="0"/>
              <w:rPr>
                <w:sz w:val="22"/>
                <w:szCs w:val="22"/>
              </w:rPr>
            </w:pPr>
            <w:r w:rsidRPr="000C322C">
              <w:rPr>
                <w:sz w:val="22"/>
                <w:szCs w:val="22"/>
              </w:rPr>
              <w:t>Посудомоечная машина</w:t>
            </w:r>
          </w:p>
        </w:tc>
        <w:tc>
          <w:tcPr>
            <w:tcW w:w="2268" w:type="dxa"/>
          </w:tcPr>
          <w:p w:rsidR="00C0596A" w:rsidRPr="000C322C" w:rsidRDefault="00C0596A" w:rsidP="000C322C">
            <w:pPr>
              <w:pStyle w:val="22"/>
              <w:spacing w:line="360" w:lineRule="auto"/>
              <w:ind w:left="0"/>
              <w:jc w:val="center"/>
              <w:rPr>
                <w:sz w:val="22"/>
                <w:szCs w:val="22"/>
              </w:rPr>
            </w:pPr>
            <w:r w:rsidRPr="000C322C">
              <w:rPr>
                <w:sz w:val="22"/>
                <w:szCs w:val="22"/>
              </w:rPr>
              <w:t>1</w:t>
            </w:r>
          </w:p>
        </w:tc>
        <w:tc>
          <w:tcPr>
            <w:tcW w:w="2268" w:type="dxa"/>
          </w:tcPr>
          <w:p w:rsidR="00C0596A" w:rsidRPr="000C322C" w:rsidRDefault="00C0596A" w:rsidP="000C322C">
            <w:pPr>
              <w:pStyle w:val="22"/>
              <w:spacing w:line="360" w:lineRule="auto"/>
              <w:ind w:left="0"/>
              <w:jc w:val="center"/>
              <w:rPr>
                <w:sz w:val="22"/>
                <w:szCs w:val="22"/>
              </w:rPr>
            </w:pPr>
            <w:r w:rsidRPr="000C322C">
              <w:rPr>
                <w:sz w:val="22"/>
                <w:szCs w:val="22"/>
              </w:rPr>
              <w:t>30</w:t>
            </w:r>
          </w:p>
        </w:tc>
        <w:tc>
          <w:tcPr>
            <w:tcW w:w="2268" w:type="dxa"/>
          </w:tcPr>
          <w:p w:rsidR="00C0596A" w:rsidRPr="000C322C" w:rsidRDefault="00FA77B2" w:rsidP="000C322C">
            <w:pPr>
              <w:pStyle w:val="22"/>
              <w:spacing w:line="360" w:lineRule="auto"/>
              <w:ind w:left="0"/>
              <w:jc w:val="center"/>
              <w:rPr>
                <w:sz w:val="22"/>
                <w:szCs w:val="22"/>
              </w:rPr>
            </w:pPr>
            <w:r w:rsidRPr="000C322C">
              <w:rPr>
                <w:sz w:val="22"/>
                <w:szCs w:val="22"/>
              </w:rPr>
              <w:t>360</w:t>
            </w:r>
          </w:p>
        </w:tc>
      </w:tr>
      <w:tr w:rsidR="00C0596A" w:rsidRPr="000C322C">
        <w:trPr>
          <w:trHeight w:val="435"/>
        </w:trPr>
        <w:tc>
          <w:tcPr>
            <w:tcW w:w="2268" w:type="dxa"/>
          </w:tcPr>
          <w:p w:rsidR="00C0596A" w:rsidRPr="000C322C" w:rsidRDefault="00C0596A" w:rsidP="000C322C">
            <w:pPr>
              <w:pStyle w:val="22"/>
              <w:spacing w:line="360" w:lineRule="auto"/>
              <w:ind w:left="0"/>
              <w:rPr>
                <w:sz w:val="22"/>
                <w:szCs w:val="22"/>
              </w:rPr>
            </w:pPr>
            <w:r w:rsidRPr="000C322C">
              <w:rPr>
                <w:sz w:val="22"/>
                <w:szCs w:val="22"/>
              </w:rPr>
              <w:t>Утюг</w:t>
            </w:r>
          </w:p>
        </w:tc>
        <w:tc>
          <w:tcPr>
            <w:tcW w:w="2268" w:type="dxa"/>
          </w:tcPr>
          <w:p w:rsidR="00C0596A" w:rsidRPr="000C322C" w:rsidRDefault="00C0596A" w:rsidP="000C322C">
            <w:pPr>
              <w:pStyle w:val="22"/>
              <w:spacing w:line="360" w:lineRule="auto"/>
              <w:ind w:left="0"/>
              <w:jc w:val="center"/>
              <w:rPr>
                <w:sz w:val="22"/>
                <w:szCs w:val="22"/>
              </w:rPr>
            </w:pPr>
            <w:r w:rsidRPr="000C322C">
              <w:rPr>
                <w:sz w:val="22"/>
                <w:szCs w:val="22"/>
              </w:rPr>
              <w:t>9</w:t>
            </w:r>
          </w:p>
        </w:tc>
        <w:tc>
          <w:tcPr>
            <w:tcW w:w="2268" w:type="dxa"/>
          </w:tcPr>
          <w:p w:rsidR="00C0596A" w:rsidRPr="000C322C" w:rsidRDefault="00C0596A" w:rsidP="000C322C">
            <w:pPr>
              <w:pStyle w:val="22"/>
              <w:spacing w:line="360" w:lineRule="auto"/>
              <w:ind w:left="0"/>
              <w:jc w:val="center"/>
              <w:rPr>
                <w:sz w:val="22"/>
                <w:szCs w:val="22"/>
              </w:rPr>
            </w:pPr>
            <w:r w:rsidRPr="000C322C">
              <w:rPr>
                <w:sz w:val="22"/>
                <w:szCs w:val="22"/>
              </w:rPr>
              <w:t>270</w:t>
            </w:r>
          </w:p>
        </w:tc>
        <w:tc>
          <w:tcPr>
            <w:tcW w:w="2268" w:type="dxa"/>
          </w:tcPr>
          <w:p w:rsidR="00C0596A" w:rsidRPr="000C322C" w:rsidRDefault="00FA77B2" w:rsidP="000C322C">
            <w:pPr>
              <w:pStyle w:val="22"/>
              <w:spacing w:line="360" w:lineRule="auto"/>
              <w:ind w:left="0"/>
              <w:jc w:val="center"/>
              <w:rPr>
                <w:sz w:val="22"/>
                <w:szCs w:val="22"/>
              </w:rPr>
            </w:pPr>
            <w:r w:rsidRPr="000C322C">
              <w:rPr>
                <w:sz w:val="22"/>
                <w:szCs w:val="22"/>
              </w:rPr>
              <w:t>3240</w:t>
            </w:r>
          </w:p>
        </w:tc>
      </w:tr>
      <w:tr w:rsidR="00C0596A" w:rsidRPr="000C322C">
        <w:trPr>
          <w:trHeight w:val="435"/>
        </w:trPr>
        <w:tc>
          <w:tcPr>
            <w:tcW w:w="2268" w:type="dxa"/>
          </w:tcPr>
          <w:p w:rsidR="00C0596A" w:rsidRPr="000C322C" w:rsidRDefault="00C0596A" w:rsidP="000C322C">
            <w:pPr>
              <w:pStyle w:val="22"/>
              <w:spacing w:line="360" w:lineRule="auto"/>
              <w:ind w:left="0"/>
              <w:rPr>
                <w:sz w:val="22"/>
                <w:szCs w:val="22"/>
              </w:rPr>
            </w:pPr>
            <w:r w:rsidRPr="000C322C">
              <w:rPr>
                <w:sz w:val="22"/>
                <w:szCs w:val="22"/>
              </w:rPr>
              <w:t>Соковыжималка</w:t>
            </w:r>
          </w:p>
        </w:tc>
        <w:tc>
          <w:tcPr>
            <w:tcW w:w="2268" w:type="dxa"/>
          </w:tcPr>
          <w:p w:rsidR="00C0596A" w:rsidRPr="000C322C" w:rsidRDefault="00C0596A" w:rsidP="000C322C">
            <w:pPr>
              <w:pStyle w:val="22"/>
              <w:spacing w:line="360" w:lineRule="auto"/>
              <w:ind w:left="0"/>
              <w:jc w:val="center"/>
              <w:rPr>
                <w:sz w:val="22"/>
                <w:szCs w:val="22"/>
              </w:rPr>
            </w:pPr>
            <w:r w:rsidRPr="000C322C">
              <w:rPr>
                <w:sz w:val="22"/>
                <w:szCs w:val="22"/>
              </w:rPr>
              <w:t>5</w:t>
            </w:r>
          </w:p>
        </w:tc>
        <w:tc>
          <w:tcPr>
            <w:tcW w:w="2268" w:type="dxa"/>
          </w:tcPr>
          <w:p w:rsidR="00C0596A" w:rsidRPr="000C322C" w:rsidRDefault="00C0596A" w:rsidP="000C322C">
            <w:pPr>
              <w:pStyle w:val="22"/>
              <w:spacing w:line="360" w:lineRule="auto"/>
              <w:ind w:left="0"/>
              <w:jc w:val="center"/>
              <w:rPr>
                <w:sz w:val="22"/>
                <w:szCs w:val="22"/>
              </w:rPr>
            </w:pPr>
            <w:r w:rsidRPr="000C322C">
              <w:rPr>
                <w:sz w:val="22"/>
                <w:szCs w:val="22"/>
              </w:rPr>
              <w:t>150</w:t>
            </w:r>
          </w:p>
        </w:tc>
        <w:tc>
          <w:tcPr>
            <w:tcW w:w="2268" w:type="dxa"/>
          </w:tcPr>
          <w:p w:rsidR="00C0596A" w:rsidRPr="000C322C" w:rsidRDefault="00FA77B2" w:rsidP="000C322C">
            <w:pPr>
              <w:pStyle w:val="22"/>
              <w:spacing w:line="360" w:lineRule="auto"/>
              <w:ind w:left="0"/>
              <w:jc w:val="center"/>
              <w:rPr>
                <w:sz w:val="22"/>
                <w:szCs w:val="22"/>
              </w:rPr>
            </w:pPr>
            <w:r w:rsidRPr="000C322C">
              <w:rPr>
                <w:sz w:val="22"/>
                <w:szCs w:val="22"/>
              </w:rPr>
              <w:t>1800</w:t>
            </w:r>
          </w:p>
        </w:tc>
      </w:tr>
      <w:tr w:rsidR="00C0596A" w:rsidRPr="000C322C">
        <w:trPr>
          <w:trHeight w:val="435"/>
        </w:trPr>
        <w:tc>
          <w:tcPr>
            <w:tcW w:w="2268" w:type="dxa"/>
          </w:tcPr>
          <w:p w:rsidR="00C0596A" w:rsidRPr="000C322C" w:rsidRDefault="00C0596A" w:rsidP="000C322C">
            <w:pPr>
              <w:pStyle w:val="22"/>
              <w:spacing w:line="360" w:lineRule="auto"/>
              <w:ind w:left="0"/>
              <w:rPr>
                <w:sz w:val="22"/>
                <w:szCs w:val="22"/>
              </w:rPr>
            </w:pPr>
            <w:r w:rsidRPr="000C322C">
              <w:rPr>
                <w:sz w:val="22"/>
                <w:szCs w:val="22"/>
              </w:rPr>
              <w:t xml:space="preserve">Аксессуары </w:t>
            </w:r>
          </w:p>
        </w:tc>
        <w:tc>
          <w:tcPr>
            <w:tcW w:w="2268" w:type="dxa"/>
          </w:tcPr>
          <w:p w:rsidR="00C0596A" w:rsidRPr="000C322C" w:rsidRDefault="00C0596A" w:rsidP="000C322C">
            <w:pPr>
              <w:pStyle w:val="22"/>
              <w:spacing w:line="360" w:lineRule="auto"/>
              <w:ind w:left="0"/>
              <w:jc w:val="center"/>
              <w:rPr>
                <w:sz w:val="22"/>
                <w:szCs w:val="22"/>
              </w:rPr>
            </w:pPr>
            <w:r w:rsidRPr="000C322C">
              <w:rPr>
                <w:sz w:val="22"/>
                <w:szCs w:val="22"/>
              </w:rPr>
              <w:t>50</w:t>
            </w:r>
          </w:p>
        </w:tc>
        <w:tc>
          <w:tcPr>
            <w:tcW w:w="2268" w:type="dxa"/>
          </w:tcPr>
          <w:p w:rsidR="00C0596A" w:rsidRPr="000C322C" w:rsidRDefault="00C0596A" w:rsidP="000C322C">
            <w:pPr>
              <w:pStyle w:val="22"/>
              <w:spacing w:line="360" w:lineRule="auto"/>
              <w:ind w:left="0"/>
              <w:jc w:val="center"/>
              <w:rPr>
                <w:sz w:val="22"/>
                <w:szCs w:val="22"/>
              </w:rPr>
            </w:pPr>
            <w:r w:rsidRPr="000C322C">
              <w:rPr>
                <w:sz w:val="22"/>
                <w:szCs w:val="22"/>
              </w:rPr>
              <w:t>1500</w:t>
            </w:r>
          </w:p>
        </w:tc>
        <w:tc>
          <w:tcPr>
            <w:tcW w:w="2268" w:type="dxa"/>
          </w:tcPr>
          <w:p w:rsidR="00C0596A" w:rsidRPr="000C322C" w:rsidRDefault="00FA77B2" w:rsidP="000C322C">
            <w:pPr>
              <w:pStyle w:val="22"/>
              <w:spacing w:line="360" w:lineRule="auto"/>
              <w:ind w:left="0"/>
              <w:jc w:val="center"/>
              <w:rPr>
                <w:sz w:val="22"/>
                <w:szCs w:val="22"/>
              </w:rPr>
            </w:pPr>
            <w:r w:rsidRPr="000C322C">
              <w:rPr>
                <w:sz w:val="22"/>
                <w:szCs w:val="22"/>
              </w:rPr>
              <w:t>18000</w:t>
            </w:r>
          </w:p>
        </w:tc>
      </w:tr>
    </w:tbl>
    <w:p w:rsidR="00FA77B2" w:rsidRDefault="00FA77B2" w:rsidP="00D610A9">
      <w:pPr>
        <w:pStyle w:val="22"/>
        <w:spacing w:line="360" w:lineRule="auto"/>
        <w:ind w:left="0" w:firstLine="709"/>
        <w:rPr>
          <w:sz w:val="28"/>
          <w:szCs w:val="28"/>
        </w:rPr>
      </w:pPr>
    </w:p>
    <w:p w:rsidR="00803815" w:rsidRDefault="00FA77B2" w:rsidP="00D610A9">
      <w:pPr>
        <w:pStyle w:val="22"/>
        <w:spacing w:line="360" w:lineRule="auto"/>
        <w:ind w:left="0" w:firstLine="709"/>
        <w:rPr>
          <w:sz w:val="28"/>
          <w:szCs w:val="28"/>
        </w:rPr>
      </w:pPr>
      <w:r>
        <w:rPr>
          <w:sz w:val="28"/>
          <w:szCs w:val="28"/>
        </w:rPr>
        <w:t>Дополнительно следует составить плановый товарооборот на 2010 год, представленный в таблице 9.</w:t>
      </w:r>
    </w:p>
    <w:p w:rsidR="00803815" w:rsidRDefault="00803815" w:rsidP="00D610A9">
      <w:pPr>
        <w:pStyle w:val="22"/>
        <w:spacing w:line="360" w:lineRule="auto"/>
        <w:ind w:left="0" w:firstLine="709"/>
        <w:rPr>
          <w:sz w:val="28"/>
          <w:szCs w:val="28"/>
        </w:rPr>
      </w:pPr>
    </w:p>
    <w:p w:rsidR="00FA77B2" w:rsidRDefault="00FA77B2" w:rsidP="00D610A9">
      <w:pPr>
        <w:pStyle w:val="22"/>
        <w:spacing w:line="360" w:lineRule="auto"/>
        <w:ind w:left="0" w:firstLine="709"/>
        <w:rPr>
          <w:sz w:val="28"/>
          <w:szCs w:val="28"/>
        </w:rPr>
      </w:pPr>
    </w:p>
    <w:p w:rsidR="00FA77B2" w:rsidRDefault="00FA77B2" w:rsidP="00FA77B2">
      <w:pPr>
        <w:pStyle w:val="22"/>
        <w:spacing w:line="360" w:lineRule="auto"/>
        <w:ind w:left="0"/>
        <w:rPr>
          <w:sz w:val="28"/>
          <w:szCs w:val="28"/>
        </w:rPr>
      </w:pPr>
    </w:p>
    <w:p w:rsidR="00FA77B2" w:rsidRDefault="00FA77B2" w:rsidP="00FA77B2">
      <w:pPr>
        <w:pStyle w:val="22"/>
        <w:spacing w:line="360" w:lineRule="auto"/>
        <w:ind w:left="0"/>
        <w:rPr>
          <w:sz w:val="28"/>
          <w:szCs w:val="28"/>
        </w:rPr>
      </w:pPr>
    </w:p>
    <w:p w:rsidR="00803815" w:rsidRDefault="00803815" w:rsidP="00D610A9">
      <w:pPr>
        <w:pStyle w:val="22"/>
        <w:spacing w:line="360" w:lineRule="auto"/>
        <w:ind w:left="0" w:firstLine="709"/>
        <w:rPr>
          <w:sz w:val="28"/>
          <w:szCs w:val="28"/>
        </w:rPr>
      </w:pPr>
    </w:p>
    <w:p w:rsidR="007931A4" w:rsidRPr="00933AEB" w:rsidRDefault="008245DB" w:rsidP="007931A4">
      <w:pPr>
        <w:pStyle w:val="22"/>
        <w:spacing w:line="360" w:lineRule="auto"/>
        <w:ind w:left="0" w:firstLine="567"/>
        <w:rPr>
          <w:sz w:val="28"/>
          <w:szCs w:val="28"/>
        </w:rPr>
      </w:pPr>
      <w:r>
        <w:rPr>
          <w:sz w:val="28"/>
          <w:szCs w:val="28"/>
        </w:rPr>
        <w:t xml:space="preserve">Таблица </w:t>
      </w:r>
      <w:r w:rsidR="00DF56B3">
        <w:rPr>
          <w:sz w:val="28"/>
          <w:szCs w:val="28"/>
        </w:rPr>
        <w:t>9</w:t>
      </w:r>
      <w:r w:rsidR="007931A4">
        <w:rPr>
          <w:sz w:val="28"/>
          <w:szCs w:val="28"/>
        </w:rPr>
        <w:t xml:space="preserve"> -</w:t>
      </w:r>
      <w:r w:rsidR="007931A4">
        <w:rPr>
          <w:i/>
          <w:sz w:val="28"/>
          <w:szCs w:val="28"/>
        </w:rPr>
        <w:t xml:space="preserve"> </w:t>
      </w:r>
      <w:r w:rsidR="007931A4" w:rsidRPr="00933AEB">
        <w:rPr>
          <w:sz w:val="28"/>
          <w:szCs w:val="28"/>
        </w:rPr>
        <w:t xml:space="preserve"> </w:t>
      </w:r>
      <w:r w:rsidR="007931A4">
        <w:rPr>
          <w:sz w:val="28"/>
          <w:szCs w:val="28"/>
        </w:rPr>
        <w:t>Планируемый товарооборот на 2010</w:t>
      </w:r>
      <w:r w:rsidR="007931A4" w:rsidRPr="00933AEB">
        <w:rPr>
          <w:sz w:val="28"/>
          <w:szCs w:val="28"/>
        </w:rPr>
        <w:t xml:space="preserve"> год</w:t>
      </w:r>
      <w:r>
        <w:rPr>
          <w:sz w:val="28"/>
          <w:szCs w:val="28"/>
        </w:rPr>
        <w:t>.</w:t>
      </w:r>
    </w:p>
    <w:tbl>
      <w:tblPr>
        <w:tblW w:w="9207" w:type="dxa"/>
        <w:tblInd w:w="88" w:type="dxa"/>
        <w:tblLook w:val="0000" w:firstRow="0" w:lastRow="0" w:firstColumn="0" w:lastColumn="0" w:noHBand="0" w:noVBand="0"/>
      </w:tblPr>
      <w:tblGrid>
        <w:gridCol w:w="2923"/>
        <w:gridCol w:w="1382"/>
        <w:gridCol w:w="1436"/>
        <w:gridCol w:w="2185"/>
        <w:gridCol w:w="1281"/>
      </w:tblGrid>
      <w:tr w:rsidR="007931A4" w:rsidRPr="007931A4">
        <w:trPr>
          <w:trHeight w:val="1515"/>
        </w:trPr>
        <w:tc>
          <w:tcPr>
            <w:tcW w:w="2923" w:type="dxa"/>
            <w:tcBorders>
              <w:top w:val="single" w:sz="4" w:space="0" w:color="auto"/>
              <w:left w:val="single" w:sz="4" w:space="0" w:color="auto"/>
              <w:bottom w:val="single" w:sz="4" w:space="0" w:color="auto"/>
              <w:right w:val="single" w:sz="8" w:space="0" w:color="auto"/>
            </w:tcBorders>
          </w:tcPr>
          <w:p w:rsidR="007931A4" w:rsidRPr="007931A4" w:rsidRDefault="007931A4" w:rsidP="003E660C">
            <w:pPr>
              <w:jc w:val="center"/>
              <w:rPr>
                <w:b/>
                <w:bCs/>
                <w:sz w:val="22"/>
                <w:szCs w:val="22"/>
              </w:rPr>
            </w:pPr>
            <w:r w:rsidRPr="007931A4">
              <w:rPr>
                <w:b/>
                <w:bCs/>
                <w:sz w:val="22"/>
                <w:szCs w:val="22"/>
              </w:rPr>
              <w:t>Наименование товара</w:t>
            </w:r>
          </w:p>
        </w:tc>
        <w:tc>
          <w:tcPr>
            <w:tcW w:w="1382" w:type="dxa"/>
            <w:tcBorders>
              <w:top w:val="single" w:sz="4" w:space="0" w:color="auto"/>
              <w:left w:val="nil"/>
              <w:bottom w:val="single" w:sz="4" w:space="0" w:color="auto"/>
              <w:right w:val="single" w:sz="8" w:space="0" w:color="auto"/>
            </w:tcBorders>
          </w:tcPr>
          <w:p w:rsidR="007931A4" w:rsidRPr="007931A4" w:rsidRDefault="007931A4" w:rsidP="003E660C">
            <w:pPr>
              <w:jc w:val="center"/>
              <w:rPr>
                <w:b/>
                <w:bCs/>
                <w:sz w:val="22"/>
                <w:szCs w:val="22"/>
              </w:rPr>
            </w:pPr>
            <w:r w:rsidRPr="007931A4">
              <w:rPr>
                <w:b/>
                <w:bCs/>
                <w:sz w:val="22"/>
                <w:szCs w:val="22"/>
              </w:rPr>
              <w:t>Средняя цена, руб.</w:t>
            </w:r>
          </w:p>
        </w:tc>
        <w:tc>
          <w:tcPr>
            <w:tcW w:w="1436" w:type="dxa"/>
            <w:tcBorders>
              <w:top w:val="single" w:sz="4" w:space="0" w:color="auto"/>
              <w:left w:val="nil"/>
              <w:bottom w:val="single" w:sz="4" w:space="0" w:color="auto"/>
              <w:right w:val="single" w:sz="8" w:space="0" w:color="auto"/>
            </w:tcBorders>
          </w:tcPr>
          <w:p w:rsidR="007931A4" w:rsidRPr="007931A4" w:rsidRDefault="007931A4" w:rsidP="003E660C">
            <w:pPr>
              <w:jc w:val="center"/>
              <w:rPr>
                <w:b/>
                <w:bCs/>
                <w:sz w:val="22"/>
                <w:szCs w:val="22"/>
              </w:rPr>
            </w:pPr>
            <w:r w:rsidRPr="007931A4">
              <w:rPr>
                <w:b/>
                <w:bCs/>
                <w:sz w:val="22"/>
                <w:szCs w:val="22"/>
              </w:rPr>
              <w:t>Продажа за год, шт.</w:t>
            </w:r>
          </w:p>
        </w:tc>
        <w:tc>
          <w:tcPr>
            <w:tcW w:w="2185" w:type="dxa"/>
            <w:tcBorders>
              <w:top w:val="single" w:sz="4" w:space="0" w:color="auto"/>
              <w:left w:val="nil"/>
              <w:bottom w:val="single" w:sz="4" w:space="0" w:color="auto"/>
              <w:right w:val="single" w:sz="8" w:space="0" w:color="auto"/>
            </w:tcBorders>
          </w:tcPr>
          <w:p w:rsidR="007931A4" w:rsidRPr="007931A4" w:rsidRDefault="007931A4" w:rsidP="003E660C">
            <w:pPr>
              <w:jc w:val="center"/>
              <w:rPr>
                <w:b/>
                <w:bCs/>
                <w:sz w:val="22"/>
                <w:szCs w:val="22"/>
              </w:rPr>
            </w:pPr>
            <w:r w:rsidRPr="007931A4">
              <w:rPr>
                <w:b/>
                <w:bCs/>
                <w:sz w:val="22"/>
                <w:szCs w:val="22"/>
              </w:rPr>
              <w:t>Товарооборот,  тыс.руб.</w:t>
            </w:r>
          </w:p>
        </w:tc>
        <w:tc>
          <w:tcPr>
            <w:tcW w:w="1281" w:type="dxa"/>
            <w:tcBorders>
              <w:top w:val="single" w:sz="4" w:space="0" w:color="auto"/>
              <w:left w:val="single" w:sz="8" w:space="0" w:color="auto"/>
              <w:bottom w:val="single" w:sz="4" w:space="0" w:color="auto"/>
              <w:right w:val="single" w:sz="4" w:space="0" w:color="auto"/>
            </w:tcBorders>
            <w:vAlign w:val="center"/>
          </w:tcPr>
          <w:p w:rsidR="007931A4" w:rsidRPr="007931A4" w:rsidRDefault="007931A4" w:rsidP="003E660C">
            <w:pPr>
              <w:jc w:val="center"/>
              <w:rPr>
                <w:b/>
                <w:bCs/>
                <w:sz w:val="22"/>
                <w:szCs w:val="22"/>
              </w:rPr>
            </w:pPr>
            <w:r w:rsidRPr="007931A4">
              <w:rPr>
                <w:b/>
                <w:bCs/>
                <w:sz w:val="22"/>
                <w:szCs w:val="22"/>
              </w:rPr>
              <w:t>% от общего товаро-оборота</w:t>
            </w:r>
          </w:p>
        </w:tc>
      </w:tr>
      <w:tr w:rsidR="007931A4" w:rsidRPr="007931A4">
        <w:trPr>
          <w:trHeight w:val="390"/>
        </w:trPr>
        <w:tc>
          <w:tcPr>
            <w:tcW w:w="2923" w:type="dxa"/>
            <w:tcBorders>
              <w:top w:val="single" w:sz="4" w:space="0" w:color="auto"/>
              <w:left w:val="single" w:sz="8" w:space="0" w:color="auto"/>
              <w:bottom w:val="single" w:sz="8" w:space="0" w:color="auto"/>
              <w:right w:val="single" w:sz="8" w:space="0" w:color="auto"/>
            </w:tcBorders>
          </w:tcPr>
          <w:p w:rsidR="007931A4" w:rsidRPr="007931A4" w:rsidRDefault="007931A4" w:rsidP="003E660C">
            <w:pPr>
              <w:rPr>
                <w:sz w:val="22"/>
                <w:szCs w:val="22"/>
              </w:rPr>
            </w:pPr>
            <w:r w:rsidRPr="007931A4">
              <w:rPr>
                <w:sz w:val="22"/>
                <w:szCs w:val="22"/>
              </w:rPr>
              <w:t>Музыкальный центр</w:t>
            </w:r>
          </w:p>
        </w:tc>
        <w:tc>
          <w:tcPr>
            <w:tcW w:w="1382" w:type="dxa"/>
            <w:tcBorders>
              <w:top w:val="single" w:sz="4" w:space="0" w:color="auto"/>
              <w:left w:val="nil"/>
              <w:bottom w:val="single" w:sz="8" w:space="0" w:color="auto"/>
              <w:right w:val="single" w:sz="8" w:space="0" w:color="auto"/>
            </w:tcBorders>
          </w:tcPr>
          <w:p w:rsidR="007931A4" w:rsidRPr="007931A4" w:rsidRDefault="007931A4" w:rsidP="003E660C">
            <w:pPr>
              <w:jc w:val="center"/>
              <w:rPr>
                <w:sz w:val="22"/>
                <w:szCs w:val="22"/>
              </w:rPr>
            </w:pPr>
            <w:r w:rsidRPr="007931A4">
              <w:rPr>
                <w:sz w:val="22"/>
                <w:szCs w:val="22"/>
              </w:rPr>
              <w:t>4500</w:t>
            </w:r>
          </w:p>
        </w:tc>
        <w:tc>
          <w:tcPr>
            <w:tcW w:w="1436" w:type="dxa"/>
            <w:tcBorders>
              <w:top w:val="single" w:sz="4" w:space="0" w:color="auto"/>
              <w:left w:val="nil"/>
              <w:bottom w:val="single" w:sz="8" w:space="0" w:color="auto"/>
              <w:right w:val="single" w:sz="8" w:space="0" w:color="auto"/>
            </w:tcBorders>
          </w:tcPr>
          <w:p w:rsidR="007931A4" w:rsidRPr="007931A4" w:rsidRDefault="007931A4" w:rsidP="00FA77B2">
            <w:pPr>
              <w:jc w:val="center"/>
              <w:rPr>
                <w:sz w:val="22"/>
                <w:szCs w:val="22"/>
              </w:rPr>
            </w:pPr>
            <w:r w:rsidRPr="007931A4">
              <w:rPr>
                <w:sz w:val="22"/>
                <w:szCs w:val="22"/>
              </w:rPr>
              <w:t>1080</w:t>
            </w:r>
          </w:p>
        </w:tc>
        <w:tc>
          <w:tcPr>
            <w:tcW w:w="2185" w:type="dxa"/>
            <w:tcBorders>
              <w:top w:val="single" w:sz="4" w:space="0" w:color="auto"/>
              <w:left w:val="nil"/>
              <w:bottom w:val="single" w:sz="8" w:space="0" w:color="auto"/>
              <w:right w:val="single" w:sz="8" w:space="0" w:color="auto"/>
            </w:tcBorders>
          </w:tcPr>
          <w:p w:rsidR="007931A4" w:rsidRPr="007931A4" w:rsidRDefault="007931A4" w:rsidP="00E46D1C">
            <w:pPr>
              <w:ind w:firstLineChars="100" w:firstLine="220"/>
              <w:jc w:val="center"/>
              <w:rPr>
                <w:sz w:val="22"/>
                <w:szCs w:val="22"/>
              </w:rPr>
            </w:pPr>
            <w:r w:rsidRPr="007931A4">
              <w:rPr>
                <w:sz w:val="22"/>
                <w:szCs w:val="22"/>
              </w:rPr>
              <w:t>4860</w:t>
            </w:r>
          </w:p>
        </w:tc>
        <w:tc>
          <w:tcPr>
            <w:tcW w:w="1281" w:type="dxa"/>
            <w:tcBorders>
              <w:top w:val="single" w:sz="4" w:space="0" w:color="auto"/>
              <w:left w:val="nil"/>
              <w:bottom w:val="single" w:sz="8" w:space="0" w:color="auto"/>
              <w:right w:val="single" w:sz="8" w:space="0" w:color="auto"/>
            </w:tcBorders>
          </w:tcPr>
          <w:p w:rsidR="007931A4" w:rsidRPr="007931A4" w:rsidRDefault="007931A4" w:rsidP="00E46D1C">
            <w:pPr>
              <w:ind w:firstLineChars="100" w:firstLine="220"/>
              <w:jc w:val="center"/>
              <w:rPr>
                <w:sz w:val="22"/>
                <w:szCs w:val="22"/>
              </w:rPr>
            </w:pPr>
            <w:r w:rsidRPr="007931A4">
              <w:rPr>
                <w:sz w:val="22"/>
                <w:szCs w:val="22"/>
              </w:rPr>
              <w:t>8%</w:t>
            </w:r>
          </w:p>
        </w:tc>
      </w:tr>
      <w:tr w:rsidR="007931A4" w:rsidRPr="007931A4">
        <w:trPr>
          <w:trHeight w:val="390"/>
        </w:trPr>
        <w:tc>
          <w:tcPr>
            <w:tcW w:w="2923" w:type="dxa"/>
            <w:tcBorders>
              <w:top w:val="nil"/>
              <w:left w:val="single" w:sz="8" w:space="0" w:color="auto"/>
              <w:bottom w:val="single" w:sz="8" w:space="0" w:color="auto"/>
              <w:right w:val="single" w:sz="8" w:space="0" w:color="auto"/>
            </w:tcBorders>
          </w:tcPr>
          <w:p w:rsidR="007931A4" w:rsidRPr="007931A4" w:rsidRDefault="007931A4" w:rsidP="003E660C">
            <w:pPr>
              <w:rPr>
                <w:sz w:val="22"/>
                <w:szCs w:val="22"/>
              </w:rPr>
            </w:pPr>
            <w:r w:rsidRPr="007931A4">
              <w:rPr>
                <w:sz w:val="22"/>
                <w:szCs w:val="22"/>
              </w:rPr>
              <w:t xml:space="preserve">СD </w:t>
            </w:r>
            <w:r w:rsidR="00FA77B2">
              <w:rPr>
                <w:sz w:val="22"/>
                <w:szCs w:val="22"/>
              </w:rPr>
              <w:t>–</w:t>
            </w:r>
            <w:r w:rsidRPr="007931A4">
              <w:rPr>
                <w:sz w:val="22"/>
                <w:szCs w:val="22"/>
              </w:rPr>
              <w:t xml:space="preserve"> плеер</w:t>
            </w:r>
            <w:r w:rsidR="00FA77B2">
              <w:rPr>
                <w:sz w:val="22"/>
                <w:szCs w:val="22"/>
              </w:rPr>
              <w:t xml:space="preserve">  </w:t>
            </w:r>
          </w:p>
        </w:tc>
        <w:tc>
          <w:tcPr>
            <w:tcW w:w="1382" w:type="dxa"/>
            <w:tcBorders>
              <w:top w:val="nil"/>
              <w:left w:val="nil"/>
              <w:bottom w:val="single" w:sz="8" w:space="0" w:color="auto"/>
              <w:right w:val="single" w:sz="8" w:space="0" w:color="auto"/>
            </w:tcBorders>
          </w:tcPr>
          <w:p w:rsidR="007931A4" w:rsidRPr="007931A4" w:rsidRDefault="007931A4" w:rsidP="003E660C">
            <w:pPr>
              <w:jc w:val="center"/>
              <w:rPr>
                <w:sz w:val="22"/>
                <w:szCs w:val="22"/>
              </w:rPr>
            </w:pPr>
            <w:r w:rsidRPr="007931A4">
              <w:rPr>
                <w:sz w:val="22"/>
                <w:szCs w:val="22"/>
              </w:rPr>
              <w:t>2500</w:t>
            </w:r>
          </w:p>
        </w:tc>
        <w:tc>
          <w:tcPr>
            <w:tcW w:w="1436" w:type="dxa"/>
            <w:tcBorders>
              <w:top w:val="nil"/>
              <w:left w:val="nil"/>
              <w:bottom w:val="single" w:sz="8" w:space="0" w:color="auto"/>
              <w:right w:val="single" w:sz="8" w:space="0" w:color="auto"/>
            </w:tcBorders>
          </w:tcPr>
          <w:p w:rsidR="007931A4" w:rsidRPr="007931A4" w:rsidRDefault="007931A4" w:rsidP="00FA77B2">
            <w:pPr>
              <w:jc w:val="center"/>
              <w:rPr>
                <w:sz w:val="22"/>
                <w:szCs w:val="22"/>
              </w:rPr>
            </w:pPr>
            <w:r w:rsidRPr="007931A4">
              <w:rPr>
                <w:sz w:val="22"/>
                <w:szCs w:val="22"/>
              </w:rPr>
              <w:t>1800</w:t>
            </w:r>
          </w:p>
        </w:tc>
        <w:tc>
          <w:tcPr>
            <w:tcW w:w="2185" w:type="dxa"/>
            <w:tcBorders>
              <w:top w:val="nil"/>
              <w:left w:val="nil"/>
              <w:bottom w:val="single" w:sz="8" w:space="0" w:color="auto"/>
              <w:right w:val="single" w:sz="8" w:space="0" w:color="auto"/>
            </w:tcBorders>
          </w:tcPr>
          <w:p w:rsidR="007931A4" w:rsidRPr="007931A4" w:rsidRDefault="007931A4" w:rsidP="00E46D1C">
            <w:pPr>
              <w:ind w:firstLineChars="100" w:firstLine="220"/>
              <w:jc w:val="center"/>
              <w:rPr>
                <w:sz w:val="22"/>
                <w:szCs w:val="22"/>
              </w:rPr>
            </w:pPr>
            <w:r w:rsidRPr="007931A4">
              <w:rPr>
                <w:sz w:val="22"/>
                <w:szCs w:val="22"/>
              </w:rPr>
              <w:t>4500</w:t>
            </w:r>
          </w:p>
        </w:tc>
        <w:tc>
          <w:tcPr>
            <w:tcW w:w="1281" w:type="dxa"/>
            <w:tcBorders>
              <w:top w:val="nil"/>
              <w:left w:val="nil"/>
              <w:bottom w:val="single" w:sz="8" w:space="0" w:color="auto"/>
              <w:right w:val="single" w:sz="8" w:space="0" w:color="auto"/>
            </w:tcBorders>
          </w:tcPr>
          <w:p w:rsidR="007931A4" w:rsidRPr="007931A4" w:rsidRDefault="007931A4" w:rsidP="00E46D1C">
            <w:pPr>
              <w:ind w:firstLineChars="100" w:firstLine="220"/>
              <w:jc w:val="center"/>
              <w:rPr>
                <w:sz w:val="22"/>
                <w:szCs w:val="22"/>
              </w:rPr>
            </w:pPr>
            <w:r w:rsidRPr="007931A4">
              <w:rPr>
                <w:sz w:val="22"/>
                <w:szCs w:val="22"/>
              </w:rPr>
              <w:t>7%</w:t>
            </w:r>
          </w:p>
        </w:tc>
      </w:tr>
      <w:tr w:rsidR="007931A4" w:rsidRPr="007931A4">
        <w:trPr>
          <w:trHeight w:val="390"/>
        </w:trPr>
        <w:tc>
          <w:tcPr>
            <w:tcW w:w="2923" w:type="dxa"/>
            <w:tcBorders>
              <w:top w:val="nil"/>
              <w:left w:val="single" w:sz="8" w:space="0" w:color="auto"/>
              <w:bottom w:val="single" w:sz="8" w:space="0" w:color="auto"/>
              <w:right w:val="single" w:sz="8" w:space="0" w:color="auto"/>
            </w:tcBorders>
          </w:tcPr>
          <w:p w:rsidR="007931A4" w:rsidRPr="007931A4" w:rsidRDefault="00FA77B2" w:rsidP="003E660C">
            <w:pPr>
              <w:rPr>
                <w:sz w:val="22"/>
                <w:szCs w:val="22"/>
              </w:rPr>
            </w:pPr>
            <w:r>
              <w:rPr>
                <w:sz w:val="22"/>
                <w:szCs w:val="22"/>
              </w:rPr>
              <w:t>Телевизор</w:t>
            </w:r>
          </w:p>
        </w:tc>
        <w:tc>
          <w:tcPr>
            <w:tcW w:w="1382" w:type="dxa"/>
            <w:tcBorders>
              <w:top w:val="nil"/>
              <w:left w:val="nil"/>
              <w:bottom w:val="single" w:sz="8" w:space="0" w:color="auto"/>
              <w:right w:val="single" w:sz="8" w:space="0" w:color="auto"/>
            </w:tcBorders>
          </w:tcPr>
          <w:p w:rsidR="007931A4" w:rsidRPr="007931A4" w:rsidRDefault="007931A4" w:rsidP="003E660C">
            <w:pPr>
              <w:jc w:val="center"/>
              <w:rPr>
                <w:sz w:val="22"/>
                <w:szCs w:val="22"/>
              </w:rPr>
            </w:pPr>
            <w:r w:rsidRPr="007931A4">
              <w:rPr>
                <w:sz w:val="22"/>
                <w:szCs w:val="22"/>
              </w:rPr>
              <w:t>8000</w:t>
            </w:r>
          </w:p>
        </w:tc>
        <w:tc>
          <w:tcPr>
            <w:tcW w:w="1436" w:type="dxa"/>
            <w:tcBorders>
              <w:top w:val="nil"/>
              <w:left w:val="nil"/>
              <w:bottom w:val="single" w:sz="8" w:space="0" w:color="auto"/>
              <w:right w:val="single" w:sz="8" w:space="0" w:color="auto"/>
            </w:tcBorders>
          </w:tcPr>
          <w:p w:rsidR="007931A4" w:rsidRPr="007931A4" w:rsidRDefault="007931A4" w:rsidP="00FA77B2">
            <w:pPr>
              <w:jc w:val="center"/>
              <w:rPr>
                <w:sz w:val="22"/>
                <w:szCs w:val="22"/>
              </w:rPr>
            </w:pPr>
            <w:r w:rsidRPr="007931A4">
              <w:rPr>
                <w:sz w:val="22"/>
                <w:szCs w:val="22"/>
              </w:rPr>
              <w:t>1080</w:t>
            </w:r>
          </w:p>
        </w:tc>
        <w:tc>
          <w:tcPr>
            <w:tcW w:w="2185" w:type="dxa"/>
            <w:tcBorders>
              <w:top w:val="nil"/>
              <w:left w:val="nil"/>
              <w:bottom w:val="single" w:sz="8" w:space="0" w:color="auto"/>
              <w:right w:val="single" w:sz="8" w:space="0" w:color="auto"/>
            </w:tcBorders>
          </w:tcPr>
          <w:p w:rsidR="007931A4" w:rsidRPr="007931A4" w:rsidRDefault="007931A4" w:rsidP="00E46D1C">
            <w:pPr>
              <w:ind w:firstLineChars="100" w:firstLine="220"/>
              <w:jc w:val="center"/>
              <w:rPr>
                <w:sz w:val="22"/>
                <w:szCs w:val="22"/>
              </w:rPr>
            </w:pPr>
            <w:r w:rsidRPr="007931A4">
              <w:rPr>
                <w:sz w:val="22"/>
                <w:szCs w:val="22"/>
              </w:rPr>
              <w:t>8640</w:t>
            </w:r>
          </w:p>
        </w:tc>
        <w:tc>
          <w:tcPr>
            <w:tcW w:w="1281" w:type="dxa"/>
            <w:tcBorders>
              <w:top w:val="nil"/>
              <w:left w:val="nil"/>
              <w:bottom w:val="single" w:sz="8" w:space="0" w:color="auto"/>
              <w:right w:val="single" w:sz="8" w:space="0" w:color="auto"/>
            </w:tcBorders>
          </w:tcPr>
          <w:p w:rsidR="007931A4" w:rsidRPr="007931A4" w:rsidRDefault="007931A4" w:rsidP="00E46D1C">
            <w:pPr>
              <w:ind w:firstLineChars="100" w:firstLine="220"/>
              <w:jc w:val="center"/>
              <w:rPr>
                <w:sz w:val="22"/>
                <w:szCs w:val="22"/>
              </w:rPr>
            </w:pPr>
            <w:r w:rsidRPr="007931A4">
              <w:rPr>
                <w:sz w:val="22"/>
                <w:szCs w:val="22"/>
              </w:rPr>
              <w:t>13%</w:t>
            </w:r>
          </w:p>
        </w:tc>
      </w:tr>
      <w:tr w:rsidR="007931A4" w:rsidRPr="007931A4">
        <w:trPr>
          <w:trHeight w:val="390"/>
        </w:trPr>
        <w:tc>
          <w:tcPr>
            <w:tcW w:w="2923" w:type="dxa"/>
            <w:tcBorders>
              <w:top w:val="nil"/>
              <w:left w:val="single" w:sz="8" w:space="0" w:color="auto"/>
              <w:bottom w:val="single" w:sz="8" w:space="0" w:color="auto"/>
              <w:right w:val="single" w:sz="8" w:space="0" w:color="auto"/>
            </w:tcBorders>
          </w:tcPr>
          <w:p w:rsidR="007931A4" w:rsidRPr="007931A4" w:rsidRDefault="00FA77B2" w:rsidP="003E660C">
            <w:pPr>
              <w:rPr>
                <w:sz w:val="22"/>
                <w:szCs w:val="22"/>
              </w:rPr>
            </w:pPr>
            <w:r>
              <w:rPr>
                <w:sz w:val="22"/>
                <w:szCs w:val="22"/>
              </w:rPr>
              <w:t xml:space="preserve">Холодильник </w:t>
            </w:r>
          </w:p>
        </w:tc>
        <w:tc>
          <w:tcPr>
            <w:tcW w:w="1382" w:type="dxa"/>
            <w:tcBorders>
              <w:top w:val="nil"/>
              <w:left w:val="nil"/>
              <w:bottom w:val="single" w:sz="8" w:space="0" w:color="auto"/>
              <w:right w:val="single" w:sz="8" w:space="0" w:color="auto"/>
            </w:tcBorders>
          </w:tcPr>
          <w:p w:rsidR="007931A4" w:rsidRPr="007931A4" w:rsidRDefault="007931A4" w:rsidP="003E660C">
            <w:pPr>
              <w:jc w:val="center"/>
              <w:rPr>
                <w:sz w:val="22"/>
                <w:szCs w:val="22"/>
              </w:rPr>
            </w:pPr>
            <w:r w:rsidRPr="007931A4">
              <w:rPr>
                <w:sz w:val="22"/>
                <w:szCs w:val="22"/>
              </w:rPr>
              <w:t>15000</w:t>
            </w:r>
          </w:p>
        </w:tc>
        <w:tc>
          <w:tcPr>
            <w:tcW w:w="1436" w:type="dxa"/>
            <w:tcBorders>
              <w:top w:val="nil"/>
              <w:left w:val="nil"/>
              <w:bottom w:val="single" w:sz="8" w:space="0" w:color="auto"/>
              <w:right w:val="single" w:sz="8" w:space="0" w:color="auto"/>
            </w:tcBorders>
          </w:tcPr>
          <w:p w:rsidR="007931A4" w:rsidRPr="007931A4" w:rsidRDefault="007931A4" w:rsidP="00FA77B2">
            <w:pPr>
              <w:jc w:val="center"/>
              <w:rPr>
                <w:sz w:val="22"/>
                <w:szCs w:val="22"/>
              </w:rPr>
            </w:pPr>
            <w:r w:rsidRPr="007931A4">
              <w:rPr>
                <w:sz w:val="22"/>
                <w:szCs w:val="22"/>
              </w:rPr>
              <w:t>720</w:t>
            </w:r>
          </w:p>
        </w:tc>
        <w:tc>
          <w:tcPr>
            <w:tcW w:w="2185" w:type="dxa"/>
            <w:tcBorders>
              <w:top w:val="nil"/>
              <w:left w:val="nil"/>
              <w:bottom w:val="single" w:sz="8" w:space="0" w:color="auto"/>
              <w:right w:val="single" w:sz="8" w:space="0" w:color="auto"/>
            </w:tcBorders>
          </w:tcPr>
          <w:p w:rsidR="007931A4" w:rsidRPr="007931A4" w:rsidRDefault="007931A4" w:rsidP="00E46D1C">
            <w:pPr>
              <w:ind w:firstLineChars="100" w:firstLine="220"/>
              <w:jc w:val="center"/>
              <w:rPr>
                <w:sz w:val="22"/>
                <w:szCs w:val="22"/>
              </w:rPr>
            </w:pPr>
            <w:r w:rsidRPr="007931A4">
              <w:rPr>
                <w:sz w:val="22"/>
                <w:szCs w:val="22"/>
              </w:rPr>
              <w:t>10800</w:t>
            </w:r>
          </w:p>
        </w:tc>
        <w:tc>
          <w:tcPr>
            <w:tcW w:w="1281" w:type="dxa"/>
            <w:tcBorders>
              <w:top w:val="nil"/>
              <w:left w:val="nil"/>
              <w:bottom w:val="single" w:sz="8" w:space="0" w:color="auto"/>
              <w:right w:val="single" w:sz="8" w:space="0" w:color="auto"/>
            </w:tcBorders>
          </w:tcPr>
          <w:p w:rsidR="007931A4" w:rsidRPr="007931A4" w:rsidRDefault="007931A4" w:rsidP="00E46D1C">
            <w:pPr>
              <w:ind w:firstLineChars="100" w:firstLine="220"/>
              <w:jc w:val="center"/>
              <w:rPr>
                <w:sz w:val="22"/>
                <w:szCs w:val="22"/>
              </w:rPr>
            </w:pPr>
            <w:r w:rsidRPr="007931A4">
              <w:rPr>
                <w:sz w:val="22"/>
                <w:szCs w:val="22"/>
              </w:rPr>
              <w:t>17%</w:t>
            </w:r>
          </w:p>
        </w:tc>
      </w:tr>
      <w:tr w:rsidR="007931A4" w:rsidRPr="007931A4">
        <w:trPr>
          <w:trHeight w:val="390"/>
        </w:trPr>
        <w:tc>
          <w:tcPr>
            <w:tcW w:w="2923" w:type="dxa"/>
            <w:tcBorders>
              <w:top w:val="nil"/>
              <w:left w:val="single" w:sz="8" w:space="0" w:color="auto"/>
              <w:bottom w:val="single" w:sz="8" w:space="0" w:color="auto"/>
              <w:right w:val="single" w:sz="8" w:space="0" w:color="auto"/>
            </w:tcBorders>
          </w:tcPr>
          <w:p w:rsidR="007931A4" w:rsidRPr="007931A4" w:rsidRDefault="007931A4" w:rsidP="003E660C">
            <w:pPr>
              <w:rPr>
                <w:sz w:val="22"/>
                <w:szCs w:val="22"/>
              </w:rPr>
            </w:pPr>
            <w:r w:rsidRPr="007931A4">
              <w:rPr>
                <w:sz w:val="22"/>
                <w:szCs w:val="22"/>
              </w:rPr>
              <w:t>Стиральная машина</w:t>
            </w:r>
          </w:p>
        </w:tc>
        <w:tc>
          <w:tcPr>
            <w:tcW w:w="1382" w:type="dxa"/>
            <w:tcBorders>
              <w:top w:val="nil"/>
              <w:left w:val="nil"/>
              <w:bottom w:val="single" w:sz="8" w:space="0" w:color="auto"/>
              <w:right w:val="single" w:sz="8" w:space="0" w:color="auto"/>
            </w:tcBorders>
          </w:tcPr>
          <w:p w:rsidR="007931A4" w:rsidRPr="007931A4" w:rsidRDefault="007931A4" w:rsidP="003E660C">
            <w:pPr>
              <w:jc w:val="center"/>
              <w:rPr>
                <w:sz w:val="22"/>
                <w:szCs w:val="22"/>
              </w:rPr>
            </w:pPr>
            <w:r w:rsidRPr="007931A4">
              <w:rPr>
                <w:sz w:val="22"/>
                <w:szCs w:val="22"/>
              </w:rPr>
              <w:t>12000</w:t>
            </w:r>
          </w:p>
        </w:tc>
        <w:tc>
          <w:tcPr>
            <w:tcW w:w="1436" w:type="dxa"/>
            <w:tcBorders>
              <w:top w:val="nil"/>
              <w:left w:val="nil"/>
              <w:bottom w:val="single" w:sz="8" w:space="0" w:color="auto"/>
              <w:right w:val="single" w:sz="8" w:space="0" w:color="auto"/>
            </w:tcBorders>
          </w:tcPr>
          <w:p w:rsidR="007931A4" w:rsidRPr="007931A4" w:rsidRDefault="007931A4" w:rsidP="00FA77B2">
            <w:pPr>
              <w:jc w:val="center"/>
              <w:rPr>
                <w:sz w:val="22"/>
                <w:szCs w:val="22"/>
              </w:rPr>
            </w:pPr>
            <w:r w:rsidRPr="007931A4">
              <w:rPr>
                <w:sz w:val="22"/>
                <w:szCs w:val="22"/>
              </w:rPr>
              <w:t>360</w:t>
            </w:r>
          </w:p>
        </w:tc>
        <w:tc>
          <w:tcPr>
            <w:tcW w:w="2185" w:type="dxa"/>
            <w:tcBorders>
              <w:top w:val="nil"/>
              <w:left w:val="nil"/>
              <w:bottom w:val="single" w:sz="8" w:space="0" w:color="auto"/>
              <w:right w:val="single" w:sz="8" w:space="0" w:color="auto"/>
            </w:tcBorders>
          </w:tcPr>
          <w:p w:rsidR="007931A4" w:rsidRPr="007931A4" w:rsidRDefault="007931A4" w:rsidP="00E46D1C">
            <w:pPr>
              <w:ind w:firstLineChars="100" w:firstLine="220"/>
              <w:jc w:val="center"/>
              <w:rPr>
                <w:sz w:val="22"/>
                <w:szCs w:val="22"/>
              </w:rPr>
            </w:pPr>
            <w:r w:rsidRPr="007931A4">
              <w:rPr>
                <w:sz w:val="22"/>
                <w:szCs w:val="22"/>
              </w:rPr>
              <w:t>4320</w:t>
            </w:r>
          </w:p>
        </w:tc>
        <w:tc>
          <w:tcPr>
            <w:tcW w:w="1281" w:type="dxa"/>
            <w:tcBorders>
              <w:top w:val="nil"/>
              <w:left w:val="nil"/>
              <w:bottom w:val="single" w:sz="8" w:space="0" w:color="auto"/>
              <w:right w:val="single" w:sz="8" w:space="0" w:color="auto"/>
            </w:tcBorders>
          </w:tcPr>
          <w:p w:rsidR="007931A4" w:rsidRPr="007931A4" w:rsidRDefault="007931A4" w:rsidP="00E46D1C">
            <w:pPr>
              <w:ind w:firstLineChars="100" w:firstLine="220"/>
              <w:jc w:val="center"/>
              <w:rPr>
                <w:sz w:val="22"/>
                <w:szCs w:val="22"/>
              </w:rPr>
            </w:pPr>
            <w:r w:rsidRPr="007931A4">
              <w:rPr>
                <w:sz w:val="22"/>
                <w:szCs w:val="22"/>
              </w:rPr>
              <w:t>7%</w:t>
            </w:r>
          </w:p>
        </w:tc>
      </w:tr>
      <w:tr w:rsidR="007931A4" w:rsidRPr="007931A4">
        <w:trPr>
          <w:trHeight w:val="390"/>
        </w:trPr>
        <w:tc>
          <w:tcPr>
            <w:tcW w:w="2923" w:type="dxa"/>
            <w:tcBorders>
              <w:top w:val="nil"/>
              <w:left w:val="single" w:sz="8" w:space="0" w:color="auto"/>
              <w:bottom w:val="single" w:sz="8" w:space="0" w:color="auto"/>
              <w:right w:val="single" w:sz="8" w:space="0" w:color="auto"/>
            </w:tcBorders>
          </w:tcPr>
          <w:p w:rsidR="007931A4" w:rsidRPr="007931A4" w:rsidRDefault="007931A4" w:rsidP="003E660C">
            <w:pPr>
              <w:rPr>
                <w:sz w:val="22"/>
                <w:szCs w:val="22"/>
              </w:rPr>
            </w:pPr>
            <w:r w:rsidRPr="007931A4">
              <w:rPr>
                <w:sz w:val="22"/>
                <w:szCs w:val="22"/>
              </w:rPr>
              <w:t>Электрическая плита</w:t>
            </w:r>
          </w:p>
        </w:tc>
        <w:tc>
          <w:tcPr>
            <w:tcW w:w="1382" w:type="dxa"/>
            <w:tcBorders>
              <w:top w:val="nil"/>
              <w:left w:val="nil"/>
              <w:bottom w:val="single" w:sz="8" w:space="0" w:color="auto"/>
              <w:right w:val="single" w:sz="8" w:space="0" w:color="auto"/>
            </w:tcBorders>
          </w:tcPr>
          <w:p w:rsidR="007931A4" w:rsidRPr="007931A4" w:rsidRDefault="007931A4" w:rsidP="003E660C">
            <w:pPr>
              <w:jc w:val="center"/>
              <w:rPr>
                <w:sz w:val="22"/>
                <w:szCs w:val="22"/>
              </w:rPr>
            </w:pPr>
            <w:r w:rsidRPr="007931A4">
              <w:rPr>
                <w:sz w:val="22"/>
                <w:szCs w:val="22"/>
              </w:rPr>
              <w:t>9000</w:t>
            </w:r>
          </w:p>
        </w:tc>
        <w:tc>
          <w:tcPr>
            <w:tcW w:w="1436" w:type="dxa"/>
            <w:tcBorders>
              <w:top w:val="nil"/>
              <w:left w:val="nil"/>
              <w:bottom w:val="single" w:sz="8" w:space="0" w:color="auto"/>
              <w:right w:val="single" w:sz="8" w:space="0" w:color="auto"/>
            </w:tcBorders>
          </w:tcPr>
          <w:p w:rsidR="007931A4" w:rsidRPr="007931A4" w:rsidRDefault="007931A4" w:rsidP="00FA77B2">
            <w:pPr>
              <w:jc w:val="center"/>
              <w:rPr>
                <w:sz w:val="22"/>
                <w:szCs w:val="22"/>
              </w:rPr>
            </w:pPr>
            <w:r w:rsidRPr="007931A4">
              <w:rPr>
                <w:sz w:val="22"/>
                <w:szCs w:val="22"/>
              </w:rPr>
              <w:t>360</w:t>
            </w:r>
          </w:p>
        </w:tc>
        <w:tc>
          <w:tcPr>
            <w:tcW w:w="2185" w:type="dxa"/>
            <w:tcBorders>
              <w:top w:val="nil"/>
              <w:left w:val="nil"/>
              <w:bottom w:val="single" w:sz="8" w:space="0" w:color="auto"/>
              <w:right w:val="single" w:sz="8" w:space="0" w:color="auto"/>
            </w:tcBorders>
          </w:tcPr>
          <w:p w:rsidR="007931A4" w:rsidRPr="007931A4" w:rsidRDefault="007931A4" w:rsidP="00E46D1C">
            <w:pPr>
              <w:ind w:firstLineChars="100" w:firstLine="220"/>
              <w:jc w:val="center"/>
              <w:rPr>
                <w:sz w:val="22"/>
                <w:szCs w:val="22"/>
              </w:rPr>
            </w:pPr>
            <w:r w:rsidRPr="007931A4">
              <w:rPr>
                <w:sz w:val="22"/>
                <w:szCs w:val="22"/>
              </w:rPr>
              <w:t>3240</w:t>
            </w:r>
          </w:p>
        </w:tc>
        <w:tc>
          <w:tcPr>
            <w:tcW w:w="1281" w:type="dxa"/>
            <w:tcBorders>
              <w:top w:val="nil"/>
              <w:left w:val="nil"/>
              <w:bottom w:val="single" w:sz="8" w:space="0" w:color="auto"/>
              <w:right w:val="single" w:sz="8" w:space="0" w:color="auto"/>
            </w:tcBorders>
          </w:tcPr>
          <w:p w:rsidR="007931A4" w:rsidRPr="007931A4" w:rsidRDefault="007931A4" w:rsidP="00E46D1C">
            <w:pPr>
              <w:ind w:firstLineChars="100" w:firstLine="220"/>
              <w:jc w:val="center"/>
              <w:rPr>
                <w:sz w:val="22"/>
                <w:szCs w:val="22"/>
              </w:rPr>
            </w:pPr>
            <w:r w:rsidRPr="007931A4">
              <w:rPr>
                <w:sz w:val="22"/>
                <w:szCs w:val="22"/>
              </w:rPr>
              <w:t>5%</w:t>
            </w:r>
          </w:p>
        </w:tc>
      </w:tr>
      <w:tr w:rsidR="007931A4" w:rsidRPr="007931A4">
        <w:trPr>
          <w:trHeight w:val="390"/>
        </w:trPr>
        <w:tc>
          <w:tcPr>
            <w:tcW w:w="2923" w:type="dxa"/>
            <w:tcBorders>
              <w:top w:val="nil"/>
              <w:left w:val="single" w:sz="8" w:space="0" w:color="auto"/>
              <w:bottom w:val="single" w:sz="8" w:space="0" w:color="auto"/>
              <w:right w:val="single" w:sz="8" w:space="0" w:color="auto"/>
            </w:tcBorders>
          </w:tcPr>
          <w:p w:rsidR="007931A4" w:rsidRPr="007931A4" w:rsidRDefault="00FA77B2" w:rsidP="003E660C">
            <w:pPr>
              <w:rPr>
                <w:sz w:val="22"/>
                <w:szCs w:val="22"/>
              </w:rPr>
            </w:pPr>
            <w:r w:rsidRPr="007931A4">
              <w:rPr>
                <w:sz w:val="22"/>
                <w:szCs w:val="22"/>
              </w:rPr>
              <w:t>М</w:t>
            </w:r>
            <w:r w:rsidR="007931A4" w:rsidRPr="007931A4">
              <w:rPr>
                <w:sz w:val="22"/>
                <w:szCs w:val="22"/>
              </w:rPr>
              <w:t>агнитола</w:t>
            </w:r>
            <w:r>
              <w:rPr>
                <w:sz w:val="22"/>
                <w:szCs w:val="22"/>
              </w:rPr>
              <w:t xml:space="preserve"> </w:t>
            </w:r>
          </w:p>
        </w:tc>
        <w:tc>
          <w:tcPr>
            <w:tcW w:w="1382" w:type="dxa"/>
            <w:tcBorders>
              <w:top w:val="nil"/>
              <w:left w:val="nil"/>
              <w:bottom w:val="single" w:sz="8" w:space="0" w:color="auto"/>
              <w:right w:val="single" w:sz="8" w:space="0" w:color="auto"/>
            </w:tcBorders>
          </w:tcPr>
          <w:p w:rsidR="007931A4" w:rsidRPr="007931A4" w:rsidRDefault="007931A4" w:rsidP="003E660C">
            <w:pPr>
              <w:jc w:val="center"/>
              <w:rPr>
                <w:sz w:val="22"/>
                <w:szCs w:val="22"/>
              </w:rPr>
            </w:pPr>
            <w:r w:rsidRPr="007931A4">
              <w:rPr>
                <w:sz w:val="22"/>
                <w:szCs w:val="22"/>
              </w:rPr>
              <w:t>2500</w:t>
            </w:r>
          </w:p>
        </w:tc>
        <w:tc>
          <w:tcPr>
            <w:tcW w:w="1436" w:type="dxa"/>
            <w:tcBorders>
              <w:top w:val="nil"/>
              <w:left w:val="nil"/>
              <w:bottom w:val="single" w:sz="8" w:space="0" w:color="auto"/>
              <w:right w:val="single" w:sz="8" w:space="0" w:color="auto"/>
            </w:tcBorders>
          </w:tcPr>
          <w:p w:rsidR="007931A4" w:rsidRPr="007931A4" w:rsidRDefault="007931A4" w:rsidP="00FA77B2">
            <w:pPr>
              <w:jc w:val="center"/>
              <w:rPr>
                <w:sz w:val="22"/>
                <w:szCs w:val="22"/>
              </w:rPr>
            </w:pPr>
            <w:r w:rsidRPr="007931A4">
              <w:rPr>
                <w:sz w:val="22"/>
                <w:szCs w:val="22"/>
              </w:rPr>
              <w:t>1440</w:t>
            </w:r>
          </w:p>
        </w:tc>
        <w:tc>
          <w:tcPr>
            <w:tcW w:w="2185" w:type="dxa"/>
            <w:tcBorders>
              <w:top w:val="nil"/>
              <w:left w:val="nil"/>
              <w:bottom w:val="single" w:sz="8" w:space="0" w:color="auto"/>
              <w:right w:val="single" w:sz="8" w:space="0" w:color="auto"/>
            </w:tcBorders>
          </w:tcPr>
          <w:p w:rsidR="007931A4" w:rsidRPr="007931A4" w:rsidRDefault="007931A4" w:rsidP="00E46D1C">
            <w:pPr>
              <w:ind w:firstLineChars="100" w:firstLine="220"/>
              <w:jc w:val="center"/>
              <w:rPr>
                <w:sz w:val="22"/>
                <w:szCs w:val="22"/>
              </w:rPr>
            </w:pPr>
            <w:r w:rsidRPr="007931A4">
              <w:rPr>
                <w:sz w:val="22"/>
                <w:szCs w:val="22"/>
              </w:rPr>
              <w:t>3600</w:t>
            </w:r>
          </w:p>
        </w:tc>
        <w:tc>
          <w:tcPr>
            <w:tcW w:w="1281" w:type="dxa"/>
            <w:tcBorders>
              <w:top w:val="nil"/>
              <w:left w:val="nil"/>
              <w:bottom w:val="single" w:sz="8" w:space="0" w:color="auto"/>
              <w:right w:val="single" w:sz="8" w:space="0" w:color="auto"/>
            </w:tcBorders>
          </w:tcPr>
          <w:p w:rsidR="007931A4" w:rsidRPr="007931A4" w:rsidRDefault="007931A4" w:rsidP="00E46D1C">
            <w:pPr>
              <w:ind w:firstLineChars="100" w:firstLine="220"/>
              <w:jc w:val="center"/>
              <w:rPr>
                <w:sz w:val="22"/>
                <w:szCs w:val="22"/>
              </w:rPr>
            </w:pPr>
            <w:r w:rsidRPr="007931A4">
              <w:rPr>
                <w:sz w:val="22"/>
                <w:szCs w:val="22"/>
              </w:rPr>
              <w:t>6%</w:t>
            </w:r>
          </w:p>
        </w:tc>
      </w:tr>
      <w:tr w:rsidR="007931A4" w:rsidRPr="007931A4">
        <w:trPr>
          <w:trHeight w:val="390"/>
        </w:trPr>
        <w:tc>
          <w:tcPr>
            <w:tcW w:w="2923" w:type="dxa"/>
            <w:tcBorders>
              <w:top w:val="nil"/>
              <w:left w:val="single" w:sz="8" w:space="0" w:color="auto"/>
              <w:bottom w:val="single" w:sz="8" w:space="0" w:color="auto"/>
              <w:right w:val="single" w:sz="8" w:space="0" w:color="auto"/>
            </w:tcBorders>
          </w:tcPr>
          <w:p w:rsidR="007931A4" w:rsidRPr="007931A4" w:rsidRDefault="007931A4" w:rsidP="003E660C">
            <w:pPr>
              <w:rPr>
                <w:sz w:val="22"/>
                <w:szCs w:val="22"/>
              </w:rPr>
            </w:pPr>
            <w:r w:rsidRPr="007931A4">
              <w:rPr>
                <w:sz w:val="22"/>
                <w:szCs w:val="22"/>
              </w:rPr>
              <w:t>Кухонный комбайн</w:t>
            </w:r>
          </w:p>
        </w:tc>
        <w:tc>
          <w:tcPr>
            <w:tcW w:w="1382" w:type="dxa"/>
            <w:tcBorders>
              <w:top w:val="nil"/>
              <w:left w:val="nil"/>
              <w:bottom w:val="single" w:sz="8" w:space="0" w:color="auto"/>
              <w:right w:val="single" w:sz="8" w:space="0" w:color="auto"/>
            </w:tcBorders>
          </w:tcPr>
          <w:p w:rsidR="007931A4" w:rsidRPr="007931A4" w:rsidRDefault="007931A4" w:rsidP="003E660C">
            <w:pPr>
              <w:jc w:val="center"/>
              <w:rPr>
                <w:sz w:val="22"/>
                <w:szCs w:val="22"/>
              </w:rPr>
            </w:pPr>
            <w:r w:rsidRPr="007931A4">
              <w:rPr>
                <w:sz w:val="22"/>
                <w:szCs w:val="22"/>
              </w:rPr>
              <w:t>1400</w:t>
            </w:r>
          </w:p>
        </w:tc>
        <w:tc>
          <w:tcPr>
            <w:tcW w:w="1436" w:type="dxa"/>
            <w:tcBorders>
              <w:top w:val="nil"/>
              <w:left w:val="nil"/>
              <w:bottom w:val="single" w:sz="8" w:space="0" w:color="auto"/>
              <w:right w:val="single" w:sz="8" w:space="0" w:color="auto"/>
            </w:tcBorders>
          </w:tcPr>
          <w:p w:rsidR="007931A4" w:rsidRPr="007931A4" w:rsidRDefault="007931A4" w:rsidP="00FA77B2">
            <w:pPr>
              <w:jc w:val="center"/>
              <w:rPr>
                <w:sz w:val="22"/>
                <w:szCs w:val="22"/>
              </w:rPr>
            </w:pPr>
            <w:r w:rsidRPr="007931A4">
              <w:rPr>
                <w:sz w:val="22"/>
                <w:szCs w:val="22"/>
              </w:rPr>
              <w:t>2160</w:t>
            </w:r>
          </w:p>
        </w:tc>
        <w:tc>
          <w:tcPr>
            <w:tcW w:w="2185" w:type="dxa"/>
            <w:tcBorders>
              <w:top w:val="nil"/>
              <w:left w:val="nil"/>
              <w:bottom w:val="single" w:sz="8" w:space="0" w:color="auto"/>
              <w:right w:val="single" w:sz="8" w:space="0" w:color="auto"/>
            </w:tcBorders>
          </w:tcPr>
          <w:p w:rsidR="007931A4" w:rsidRPr="007931A4" w:rsidRDefault="007931A4" w:rsidP="00E46D1C">
            <w:pPr>
              <w:ind w:firstLineChars="100" w:firstLine="220"/>
              <w:jc w:val="center"/>
              <w:rPr>
                <w:sz w:val="22"/>
                <w:szCs w:val="22"/>
              </w:rPr>
            </w:pPr>
            <w:r w:rsidRPr="007931A4">
              <w:rPr>
                <w:sz w:val="22"/>
                <w:szCs w:val="22"/>
              </w:rPr>
              <w:t>3024</w:t>
            </w:r>
          </w:p>
        </w:tc>
        <w:tc>
          <w:tcPr>
            <w:tcW w:w="1281" w:type="dxa"/>
            <w:tcBorders>
              <w:top w:val="nil"/>
              <w:left w:val="nil"/>
              <w:bottom w:val="single" w:sz="8" w:space="0" w:color="auto"/>
              <w:right w:val="single" w:sz="8" w:space="0" w:color="auto"/>
            </w:tcBorders>
          </w:tcPr>
          <w:p w:rsidR="007931A4" w:rsidRPr="007931A4" w:rsidRDefault="007931A4" w:rsidP="00E46D1C">
            <w:pPr>
              <w:ind w:firstLineChars="100" w:firstLine="220"/>
              <w:jc w:val="center"/>
              <w:rPr>
                <w:sz w:val="22"/>
                <w:szCs w:val="22"/>
              </w:rPr>
            </w:pPr>
            <w:r w:rsidRPr="007931A4">
              <w:rPr>
                <w:sz w:val="22"/>
                <w:szCs w:val="22"/>
              </w:rPr>
              <w:t>5%</w:t>
            </w:r>
          </w:p>
        </w:tc>
      </w:tr>
      <w:tr w:rsidR="007931A4" w:rsidRPr="007931A4">
        <w:trPr>
          <w:trHeight w:val="390"/>
        </w:trPr>
        <w:tc>
          <w:tcPr>
            <w:tcW w:w="2923" w:type="dxa"/>
            <w:tcBorders>
              <w:top w:val="nil"/>
              <w:left w:val="single" w:sz="8" w:space="0" w:color="auto"/>
              <w:bottom w:val="single" w:sz="8" w:space="0" w:color="auto"/>
              <w:right w:val="single" w:sz="8" w:space="0" w:color="auto"/>
            </w:tcBorders>
          </w:tcPr>
          <w:p w:rsidR="007931A4" w:rsidRPr="007931A4" w:rsidRDefault="007931A4" w:rsidP="003E660C">
            <w:pPr>
              <w:rPr>
                <w:sz w:val="22"/>
                <w:szCs w:val="22"/>
              </w:rPr>
            </w:pPr>
            <w:r w:rsidRPr="007931A4">
              <w:rPr>
                <w:sz w:val="22"/>
                <w:szCs w:val="22"/>
              </w:rPr>
              <w:t>Фен</w:t>
            </w:r>
          </w:p>
        </w:tc>
        <w:tc>
          <w:tcPr>
            <w:tcW w:w="1382" w:type="dxa"/>
            <w:tcBorders>
              <w:top w:val="nil"/>
              <w:left w:val="nil"/>
              <w:bottom w:val="single" w:sz="8" w:space="0" w:color="auto"/>
              <w:right w:val="single" w:sz="8" w:space="0" w:color="auto"/>
            </w:tcBorders>
          </w:tcPr>
          <w:p w:rsidR="007931A4" w:rsidRPr="007931A4" w:rsidRDefault="007931A4" w:rsidP="003E660C">
            <w:pPr>
              <w:jc w:val="center"/>
              <w:rPr>
                <w:sz w:val="22"/>
                <w:szCs w:val="22"/>
              </w:rPr>
            </w:pPr>
            <w:r w:rsidRPr="007931A4">
              <w:rPr>
                <w:sz w:val="22"/>
                <w:szCs w:val="22"/>
              </w:rPr>
              <w:t>1260</w:t>
            </w:r>
          </w:p>
        </w:tc>
        <w:tc>
          <w:tcPr>
            <w:tcW w:w="1436" w:type="dxa"/>
            <w:tcBorders>
              <w:top w:val="nil"/>
              <w:left w:val="nil"/>
              <w:bottom w:val="single" w:sz="8" w:space="0" w:color="auto"/>
              <w:right w:val="single" w:sz="8" w:space="0" w:color="auto"/>
            </w:tcBorders>
          </w:tcPr>
          <w:p w:rsidR="007931A4" w:rsidRPr="007931A4" w:rsidRDefault="007931A4" w:rsidP="00FA77B2">
            <w:pPr>
              <w:jc w:val="center"/>
              <w:rPr>
                <w:sz w:val="22"/>
                <w:szCs w:val="22"/>
              </w:rPr>
            </w:pPr>
            <w:r w:rsidRPr="007931A4">
              <w:rPr>
                <w:sz w:val="22"/>
                <w:szCs w:val="22"/>
              </w:rPr>
              <w:t>2880</w:t>
            </w:r>
          </w:p>
        </w:tc>
        <w:tc>
          <w:tcPr>
            <w:tcW w:w="2185" w:type="dxa"/>
            <w:tcBorders>
              <w:top w:val="nil"/>
              <w:left w:val="nil"/>
              <w:bottom w:val="single" w:sz="8" w:space="0" w:color="auto"/>
              <w:right w:val="single" w:sz="8" w:space="0" w:color="auto"/>
            </w:tcBorders>
          </w:tcPr>
          <w:p w:rsidR="007931A4" w:rsidRPr="007931A4" w:rsidRDefault="007931A4" w:rsidP="00E46D1C">
            <w:pPr>
              <w:ind w:firstLineChars="100" w:firstLine="220"/>
              <w:jc w:val="center"/>
              <w:rPr>
                <w:sz w:val="22"/>
                <w:szCs w:val="22"/>
              </w:rPr>
            </w:pPr>
            <w:r w:rsidRPr="007931A4">
              <w:rPr>
                <w:sz w:val="22"/>
                <w:szCs w:val="22"/>
              </w:rPr>
              <w:t>3629</w:t>
            </w:r>
          </w:p>
        </w:tc>
        <w:tc>
          <w:tcPr>
            <w:tcW w:w="1281" w:type="dxa"/>
            <w:tcBorders>
              <w:top w:val="nil"/>
              <w:left w:val="nil"/>
              <w:bottom w:val="single" w:sz="8" w:space="0" w:color="auto"/>
              <w:right w:val="single" w:sz="8" w:space="0" w:color="auto"/>
            </w:tcBorders>
          </w:tcPr>
          <w:p w:rsidR="007931A4" w:rsidRPr="007931A4" w:rsidRDefault="007931A4" w:rsidP="00E46D1C">
            <w:pPr>
              <w:ind w:firstLineChars="100" w:firstLine="220"/>
              <w:jc w:val="center"/>
              <w:rPr>
                <w:sz w:val="22"/>
                <w:szCs w:val="22"/>
              </w:rPr>
            </w:pPr>
            <w:r w:rsidRPr="007931A4">
              <w:rPr>
                <w:sz w:val="22"/>
                <w:szCs w:val="22"/>
              </w:rPr>
              <w:t>6%</w:t>
            </w:r>
          </w:p>
        </w:tc>
      </w:tr>
      <w:tr w:rsidR="007931A4" w:rsidRPr="007931A4">
        <w:trPr>
          <w:trHeight w:val="390"/>
        </w:trPr>
        <w:tc>
          <w:tcPr>
            <w:tcW w:w="2923" w:type="dxa"/>
            <w:tcBorders>
              <w:top w:val="nil"/>
              <w:left w:val="single" w:sz="8" w:space="0" w:color="auto"/>
              <w:bottom w:val="single" w:sz="8" w:space="0" w:color="auto"/>
              <w:right w:val="single" w:sz="8" w:space="0" w:color="auto"/>
            </w:tcBorders>
          </w:tcPr>
          <w:p w:rsidR="007931A4" w:rsidRPr="007931A4" w:rsidRDefault="00FA77B2" w:rsidP="003E660C">
            <w:pPr>
              <w:rPr>
                <w:sz w:val="22"/>
                <w:szCs w:val="22"/>
              </w:rPr>
            </w:pPr>
            <w:r>
              <w:rPr>
                <w:sz w:val="22"/>
                <w:szCs w:val="22"/>
              </w:rPr>
              <w:t>Видеомагнитофон</w:t>
            </w:r>
          </w:p>
        </w:tc>
        <w:tc>
          <w:tcPr>
            <w:tcW w:w="1382" w:type="dxa"/>
            <w:tcBorders>
              <w:top w:val="nil"/>
              <w:left w:val="nil"/>
              <w:bottom w:val="single" w:sz="8" w:space="0" w:color="auto"/>
              <w:right w:val="single" w:sz="8" w:space="0" w:color="auto"/>
            </w:tcBorders>
          </w:tcPr>
          <w:p w:rsidR="007931A4" w:rsidRPr="007931A4" w:rsidRDefault="007931A4" w:rsidP="003E660C">
            <w:pPr>
              <w:jc w:val="center"/>
              <w:rPr>
                <w:sz w:val="22"/>
                <w:szCs w:val="22"/>
              </w:rPr>
            </w:pPr>
            <w:r w:rsidRPr="007931A4">
              <w:rPr>
                <w:sz w:val="22"/>
                <w:szCs w:val="22"/>
              </w:rPr>
              <w:t>3600</w:t>
            </w:r>
          </w:p>
        </w:tc>
        <w:tc>
          <w:tcPr>
            <w:tcW w:w="1436" w:type="dxa"/>
            <w:tcBorders>
              <w:top w:val="nil"/>
              <w:left w:val="nil"/>
              <w:bottom w:val="single" w:sz="8" w:space="0" w:color="auto"/>
              <w:right w:val="single" w:sz="8" w:space="0" w:color="auto"/>
            </w:tcBorders>
          </w:tcPr>
          <w:p w:rsidR="007931A4" w:rsidRPr="007931A4" w:rsidRDefault="007931A4" w:rsidP="00FA77B2">
            <w:pPr>
              <w:jc w:val="center"/>
              <w:rPr>
                <w:sz w:val="22"/>
                <w:szCs w:val="22"/>
              </w:rPr>
            </w:pPr>
            <w:r w:rsidRPr="007931A4">
              <w:rPr>
                <w:sz w:val="22"/>
                <w:szCs w:val="22"/>
              </w:rPr>
              <w:t>1080</w:t>
            </w:r>
          </w:p>
        </w:tc>
        <w:tc>
          <w:tcPr>
            <w:tcW w:w="2185" w:type="dxa"/>
            <w:tcBorders>
              <w:top w:val="nil"/>
              <w:left w:val="nil"/>
              <w:bottom w:val="single" w:sz="8" w:space="0" w:color="auto"/>
              <w:right w:val="single" w:sz="8" w:space="0" w:color="auto"/>
            </w:tcBorders>
          </w:tcPr>
          <w:p w:rsidR="007931A4" w:rsidRPr="007931A4" w:rsidRDefault="007931A4" w:rsidP="00E46D1C">
            <w:pPr>
              <w:ind w:firstLineChars="100" w:firstLine="220"/>
              <w:jc w:val="center"/>
              <w:rPr>
                <w:sz w:val="22"/>
                <w:szCs w:val="22"/>
              </w:rPr>
            </w:pPr>
            <w:r w:rsidRPr="007931A4">
              <w:rPr>
                <w:sz w:val="22"/>
                <w:szCs w:val="22"/>
              </w:rPr>
              <w:t>3888</w:t>
            </w:r>
          </w:p>
        </w:tc>
        <w:tc>
          <w:tcPr>
            <w:tcW w:w="1281" w:type="dxa"/>
            <w:tcBorders>
              <w:top w:val="nil"/>
              <w:left w:val="nil"/>
              <w:bottom w:val="single" w:sz="8" w:space="0" w:color="auto"/>
              <w:right w:val="single" w:sz="8" w:space="0" w:color="auto"/>
            </w:tcBorders>
          </w:tcPr>
          <w:p w:rsidR="007931A4" w:rsidRPr="007931A4" w:rsidRDefault="007931A4" w:rsidP="00E46D1C">
            <w:pPr>
              <w:ind w:firstLineChars="100" w:firstLine="220"/>
              <w:jc w:val="center"/>
              <w:rPr>
                <w:sz w:val="22"/>
                <w:szCs w:val="22"/>
              </w:rPr>
            </w:pPr>
            <w:r w:rsidRPr="007931A4">
              <w:rPr>
                <w:sz w:val="22"/>
                <w:szCs w:val="22"/>
              </w:rPr>
              <w:t>6%</w:t>
            </w:r>
          </w:p>
        </w:tc>
      </w:tr>
      <w:tr w:rsidR="007931A4" w:rsidRPr="007931A4">
        <w:trPr>
          <w:trHeight w:val="390"/>
        </w:trPr>
        <w:tc>
          <w:tcPr>
            <w:tcW w:w="2923" w:type="dxa"/>
            <w:tcBorders>
              <w:top w:val="nil"/>
              <w:left w:val="single" w:sz="8" w:space="0" w:color="auto"/>
              <w:bottom w:val="single" w:sz="8" w:space="0" w:color="auto"/>
              <w:right w:val="single" w:sz="8" w:space="0" w:color="auto"/>
            </w:tcBorders>
          </w:tcPr>
          <w:p w:rsidR="007931A4" w:rsidRPr="007931A4" w:rsidRDefault="007931A4" w:rsidP="003E660C">
            <w:pPr>
              <w:rPr>
                <w:sz w:val="22"/>
                <w:szCs w:val="22"/>
              </w:rPr>
            </w:pPr>
            <w:r w:rsidRPr="007931A4">
              <w:rPr>
                <w:sz w:val="22"/>
                <w:szCs w:val="22"/>
              </w:rPr>
              <w:t>Пылесос</w:t>
            </w:r>
          </w:p>
        </w:tc>
        <w:tc>
          <w:tcPr>
            <w:tcW w:w="1382" w:type="dxa"/>
            <w:tcBorders>
              <w:top w:val="nil"/>
              <w:left w:val="nil"/>
              <w:bottom w:val="single" w:sz="8" w:space="0" w:color="auto"/>
              <w:right w:val="single" w:sz="8" w:space="0" w:color="auto"/>
            </w:tcBorders>
          </w:tcPr>
          <w:p w:rsidR="007931A4" w:rsidRPr="007931A4" w:rsidRDefault="007931A4" w:rsidP="003E660C">
            <w:pPr>
              <w:jc w:val="center"/>
              <w:rPr>
                <w:sz w:val="22"/>
                <w:szCs w:val="22"/>
              </w:rPr>
            </w:pPr>
            <w:r w:rsidRPr="007931A4">
              <w:rPr>
                <w:sz w:val="22"/>
                <w:szCs w:val="22"/>
              </w:rPr>
              <w:t>5400</w:t>
            </w:r>
          </w:p>
        </w:tc>
        <w:tc>
          <w:tcPr>
            <w:tcW w:w="1436" w:type="dxa"/>
            <w:tcBorders>
              <w:top w:val="nil"/>
              <w:left w:val="nil"/>
              <w:bottom w:val="single" w:sz="8" w:space="0" w:color="auto"/>
              <w:right w:val="single" w:sz="8" w:space="0" w:color="auto"/>
            </w:tcBorders>
          </w:tcPr>
          <w:p w:rsidR="007931A4" w:rsidRPr="007931A4" w:rsidRDefault="007931A4" w:rsidP="00FA77B2">
            <w:pPr>
              <w:jc w:val="center"/>
              <w:rPr>
                <w:sz w:val="22"/>
                <w:szCs w:val="22"/>
              </w:rPr>
            </w:pPr>
            <w:r w:rsidRPr="007931A4">
              <w:rPr>
                <w:sz w:val="22"/>
                <w:szCs w:val="22"/>
              </w:rPr>
              <w:t>1080</w:t>
            </w:r>
          </w:p>
        </w:tc>
        <w:tc>
          <w:tcPr>
            <w:tcW w:w="2185" w:type="dxa"/>
            <w:tcBorders>
              <w:top w:val="nil"/>
              <w:left w:val="nil"/>
              <w:bottom w:val="single" w:sz="8" w:space="0" w:color="auto"/>
              <w:right w:val="single" w:sz="8" w:space="0" w:color="auto"/>
            </w:tcBorders>
          </w:tcPr>
          <w:p w:rsidR="007931A4" w:rsidRPr="007931A4" w:rsidRDefault="007931A4" w:rsidP="00E46D1C">
            <w:pPr>
              <w:ind w:firstLineChars="100" w:firstLine="220"/>
              <w:jc w:val="center"/>
              <w:rPr>
                <w:sz w:val="22"/>
                <w:szCs w:val="22"/>
              </w:rPr>
            </w:pPr>
            <w:r w:rsidRPr="007931A4">
              <w:rPr>
                <w:sz w:val="22"/>
                <w:szCs w:val="22"/>
              </w:rPr>
              <w:t>5832</w:t>
            </w:r>
          </w:p>
        </w:tc>
        <w:tc>
          <w:tcPr>
            <w:tcW w:w="1281" w:type="dxa"/>
            <w:tcBorders>
              <w:top w:val="nil"/>
              <w:left w:val="nil"/>
              <w:bottom w:val="single" w:sz="8" w:space="0" w:color="auto"/>
              <w:right w:val="single" w:sz="8" w:space="0" w:color="auto"/>
            </w:tcBorders>
          </w:tcPr>
          <w:p w:rsidR="007931A4" w:rsidRPr="007931A4" w:rsidRDefault="007931A4" w:rsidP="00E46D1C">
            <w:pPr>
              <w:ind w:firstLineChars="100" w:firstLine="220"/>
              <w:jc w:val="center"/>
              <w:rPr>
                <w:sz w:val="22"/>
                <w:szCs w:val="22"/>
              </w:rPr>
            </w:pPr>
            <w:r w:rsidRPr="007931A4">
              <w:rPr>
                <w:sz w:val="22"/>
                <w:szCs w:val="22"/>
              </w:rPr>
              <w:t>9%</w:t>
            </w:r>
          </w:p>
        </w:tc>
      </w:tr>
      <w:tr w:rsidR="007931A4" w:rsidRPr="007931A4">
        <w:trPr>
          <w:trHeight w:val="390"/>
        </w:trPr>
        <w:tc>
          <w:tcPr>
            <w:tcW w:w="2923" w:type="dxa"/>
            <w:tcBorders>
              <w:top w:val="nil"/>
              <w:left w:val="single" w:sz="8" w:space="0" w:color="auto"/>
              <w:bottom w:val="single" w:sz="8" w:space="0" w:color="auto"/>
              <w:right w:val="single" w:sz="8" w:space="0" w:color="auto"/>
            </w:tcBorders>
          </w:tcPr>
          <w:p w:rsidR="007931A4" w:rsidRPr="007931A4" w:rsidRDefault="007931A4" w:rsidP="003E660C">
            <w:pPr>
              <w:rPr>
                <w:sz w:val="22"/>
                <w:szCs w:val="22"/>
              </w:rPr>
            </w:pPr>
            <w:r w:rsidRPr="007931A4">
              <w:rPr>
                <w:sz w:val="22"/>
                <w:szCs w:val="22"/>
              </w:rPr>
              <w:t>Посудомоечная машина</w:t>
            </w:r>
          </w:p>
        </w:tc>
        <w:tc>
          <w:tcPr>
            <w:tcW w:w="1382" w:type="dxa"/>
            <w:tcBorders>
              <w:top w:val="nil"/>
              <w:left w:val="nil"/>
              <w:bottom w:val="single" w:sz="8" w:space="0" w:color="auto"/>
              <w:right w:val="single" w:sz="8" w:space="0" w:color="auto"/>
            </w:tcBorders>
          </w:tcPr>
          <w:p w:rsidR="007931A4" w:rsidRPr="007931A4" w:rsidRDefault="007931A4" w:rsidP="003E660C">
            <w:pPr>
              <w:jc w:val="center"/>
              <w:rPr>
                <w:sz w:val="22"/>
                <w:szCs w:val="22"/>
              </w:rPr>
            </w:pPr>
            <w:r w:rsidRPr="007931A4">
              <w:rPr>
                <w:sz w:val="22"/>
                <w:szCs w:val="22"/>
              </w:rPr>
              <w:t>9800</w:t>
            </w:r>
          </w:p>
        </w:tc>
        <w:tc>
          <w:tcPr>
            <w:tcW w:w="1436" w:type="dxa"/>
            <w:tcBorders>
              <w:top w:val="nil"/>
              <w:left w:val="nil"/>
              <w:bottom w:val="single" w:sz="8" w:space="0" w:color="auto"/>
              <w:right w:val="single" w:sz="8" w:space="0" w:color="auto"/>
            </w:tcBorders>
          </w:tcPr>
          <w:p w:rsidR="007931A4" w:rsidRPr="007931A4" w:rsidRDefault="007931A4" w:rsidP="00FA77B2">
            <w:pPr>
              <w:jc w:val="center"/>
              <w:rPr>
                <w:sz w:val="22"/>
                <w:szCs w:val="22"/>
              </w:rPr>
            </w:pPr>
            <w:r w:rsidRPr="007931A4">
              <w:rPr>
                <w:sz w:val="22"/>
                <w:szCs w:val="22"/>
              </w:rPr>
              <w:t>360</w:t>
            </w:r>
          </w:p>
        </w:tc>
        <w:tc>
          <w:tcPr>
            <w:tcW w:w="2185" w:type="dxa"/>
            <w:tcBorders>
              <w:top w:val="nil"/>
              <w:left w:val="nil"/>
              <w:bottom w:val="single" w:sz="8" w:space="0" w:color="auto"/>
              <w:right w:val="single" w:sz="8" w:space="0" w:color="auto"/>
            </w:tcBorders>
          </w:tcPr>
          <w:p w:rsidR="007931A4" w:rsidRPr="007931A4" w:rsidRDefault="007931A4" w:rsidP="00E46D1C">
            <w:pPr>
              <w:ind w:firstLineChars="100" w:firstLine="220"/>
              <w:jc w:val="center"/>
              <w:rPr>
                <w:sz w:val="22"/>
                <w:szCs w:val="22"/>
              </w:rPr>
            </w:pPr>
            <w:r w:rsidRPr="007931A4">
              <w:rPr>
                <w:sz w:val="22"/>
                <w:szCs w:val="22"/>
              </w:rPr>
              <w:t>3528</w:t>
            </w:r>
          </w:p>
        </w:tc>
        <w:tc>
          <w:tcPr>
            <w:tcW w:w="1281" w:type="dxa"/>
            <w:tcBorders>
              <w:top w:val="nil"/>
              <w:left w:val="nil"/>
              <w:bottom w:val="single" w:sz="8" w:space="0" w:color="auto"/>
              <w:right w:val="single" w:sz="8" w:space="0" w:color="auto"/>
            </w:tcBorders>
          </w:tcPr>
          <w:p w:rsidR="007931A4" w:rsidRPr="007931A4" w:rsidRDefault="007931A4" w:rsidP="00E46D1C">
            <w:pPr>
              <w:ind w:firstLineChars="100" w:firstLine="220"/>
              <w:jc w:val="center"/>
              <w:rPr>
                <w:sz w:val="22"/>
                <w:szCs w:val="22"/>
              </w:rPr>
            </w:pPr>
            <w:r w:rsidRPr="007931A4">
              <w:rPr>
                <w:sz w:val="22"/>
                <w:szCs w:val="22"/>
              </w:rPr>
              <w:t>5%</w:t>
            </w:r>
          </w:p>
        </w:tc>
      </w:tr>
      <w:tr w:rsidR="007931A4" w:rsidRPr="007931A4">
        <w:trPr>
          <w:trHeight w:val="390"/>
        </w:trPr>
        <w:tc>
          <w:tcPr>
            <w:tcW w:w="2923" w:type="dxa"/>
            <w:tcBorders>
              <w:top w:val="nil"/>
              <w:left w:val="single" w:sz="8" w:space="0" w:color="auto"/>
              <w:bottom w:val="single" w:sz="8" w:space="0" w:color="auto"/>
              <w:right w:val="single" w:sz="8" w:space="0" w:color="auto"/>
            </w:tcBorders>
          </w:tcPr>
          <w:p w:rsidR="007931A4" w:rsidRPr="007931A4" w:rsidRDefault="007931A4" w:rsidP="003E660C">
            <w:pPr>
              <w:rPr>
                <w:sz w:val="22"/>
                <w:szCs w:val="22"/>
              </w:rPr>
            </w:pPr>
            <w:r w:rsidRPr="007931A4">
              <w:rPr>
                <w:sz w:val="22"/>
                <w:szCs w:val="22"/>
              </w:rPr>
              <w:t>Утюг</w:t>
            </w:r>
          </w:p>
        </w:tc>
        <w:tc>
          <w:tcPr>
            <w:tcW w:w="1382" w:type="dxa"/>
            <w:tcBorders>
              <w:top w:val="nil"/>
              <w:left w:val="nil"/>
              <w:bottom w:val="single" w:sz="8" w:space="0" w:color="auto"/>
              <w:right w:val="single" w:sz="8" w:space="0" w:color="auto"/>
            </w:tcBorders>
          </w:tcPr>
          <w:p w:rsidR="007931A4" w:rsidRPr="007931A4" w:rsidRDefault="007931A4" w:rsidP="003E660C">
            <w:pPr>
              <w:jc w:val="center"/>
              <w:rPr>
                <w:sz w:val="22"/>
                <w:szCs w:val="22"/>
              </w:rPr>
            </w:pPr>
            <w:r w:rsidRPr="007931A4">
              <w:rPr>
                <w:sz w:val="22"/>
                <w:szCs w:val="22"/>
              </w:rPr>
              <w:t>350</w:t>
            </w:r>
          </w:p>
        </w:tc>
        <w:tc>
          <w:tcPr>
            <w:tcW w:w="1436" w:type="dxa"/>
            <w:tcBorders>
              <w:top w:val="nil"/>
              <w:left w:val="nil"/>
              <w:bottom w:val="single" w:sz="8" w:space="0" w:color="auto"/>
              <w:right w:val="single" w:sz="8" w:space="0" w:color="auto"/>
            </w:tcBorders>
          </w:tcPr>
          <w:p w:rsidR="007931A4" w:rsidRPr="007931A4" w:rsidRDefault="007931A4" w:rsidP="00FA77B2">
            <w:pPr>
              <w:jc w:val="center"/>
              <w:rPr>
                <w:sz w:val="22"/>
                <w:szCs w:val="22"/>
              </w:rPr>
            </w:pPr>
            <w:r w:rsidRPr="007931A4">
              <w:rPr>
                <w:sz w:val="22"/>
                <w:szCs w:val="22"/>
              </w:rPr>
              <w:t>3240</w:t>
            </w:r>
          </w:p>
        </w:tc>
        <w:tc>
          <w:tcPr>
            <w:tcW w:w="2185" w:type="dxa"/>
            <w:tcBorders>
              <w:top w:val="nil"/>
              <w:left w:val="nil"/>
              <w:bottom w:val="single" w:sz="8" w:space="0" w:color="auto"/>
              <w:right w:val="single" w:sz="8" w:space="0" w:color="auto"/>
            </w:tcBorders>
          </w:tcPr>
          <w:p w:rsidR="007931A4" w:rsidRPr="007931A4" w:rsidRDefault="007931A4" w:rsidP="00E46D1C">
            <w:pPr>
              <w:ind w:firstLineChars="100" w:firstLine="220"/>
              <w:jc w:val="center"/>
              <w:rPr>
                <w:sz w:val="22"/>
                <w:szCs w:val="22"/>
              </w:rPr>
            </w:pPr>
            <w:r w:rsidRPr="007931A4">
              <w:rPr>
                <w:sz w:val="22"/>
                <w:szCs w:val="22"/>
              </w:rPr>
              <w:t>1134</w:t>
            </w:r>
          </w:p>
        </w:tc>
        <w:tc>
          <w:tcPr>
            <w:tcW w:w="1281" w:type="dxa"/>
            <w:tcBorders>
              <w:top w:val="nil"/>
              <w:left w:val="nil"/>
              <w:bottom w:val="single" w:sz="8" w:space="0" w:color="auto"/>
              <w:right w:val="single" w:sz="8" w:space="0" w:color="auto"/>
            </w:tcBorders>
          </w:tcPr>
          <w:p w:rsidR="007931A4" w:rsidRPr="007931A4" w:rsidRDefault="007931A4" w:rsidP="00E46D1C">
            <w:pPr>
              <w:ind w:firstLineChars="100" w:firstLine="220"/>
              <w:jc w:val="center"/>
              <w:rPr>
                <w:sz w:val="22"/>
                <w:szCs w:val="22"/>
              </w:rPr>
            </w:pPr>
            <w:r w:rsidRPr="007931A4">
              <w:rPr>
                <w:sz w:val="22"/>
                <w:szCs w:val="22"/>
              </w:rPr>
              <w:t>2%</w:t>
            </w:r>
          </w:p>
        </w:tc>
      </w:tr>
      <w:tr w:rsidR="007931A4" w:rsidRPr="007931A4">
        <w:trPr>
          <w:trHeight w:val="390"/>
        </w:trPr>
        <w:tc>
          <w:tcPr>
            <w:tcW w:w="2923" w:type="dxa"/>
            <w:tcBorders>
              <w:top w:val="nil"/>
              <w:left w:val="single" w:sz="8" w:space="0" w:color="auto"/>
              <w:bottom w:val="single" w:sz="8" w:space="0" w:color="auto"/>
              <w:right w:val="single" w:sz="8" w:space="0" w:color="auto"/>
            </w:tcBorders>
          </w:tcPr>
          <w:p w:rsidR="007931A4" w:rsidRPr="007931A4" w:rsidRDefault="007931A4" w:rsidP="003E660C">
            <w:pPr>
              <w:rPr>
                <w:sz w:val="22"/>
                <w:szCs w:val="22"/>
              </w:rPr>
            </w:pPr>
            <w:r w:rsidRPr="007931A4">
              <w:rPr>
                <w:sz w:val="22"/>
                <w:szCs w:val="22"/>
              </w:rPr>
              <w:t>Соковыжималка</w:t>
            </w:r>
          </w:p>
        </w:tc>
        <w:tc>
          <w:tcPr>
            <w:tcW w:w="1382" w:type="dxa"/>
            <w:tcBorders>
              <w:top w:val="nil"/>
              <w:left w:val="nil"/>
              <w:bottom w:val="single" w:sz="8" w:space="0" w:color="auto"/>
              <w:right w:val="single" w:sz="8" w:space="0" w:color="auto"/>
            </w:tcBorders>
          </w:tcPr>
          <w:p w:rsidR="007931A4" w:rsidRPr="007931A4" w:rsidRDefault="007931A4" w:rsidP="003E660C">
            <w:pPr>
              <w:jc w:val="center"/>
              <w:rPr>
                <w:sz w:val="22"/>
                <w:szCs w:val="22"/>
              </w:rPr>
            </w:pPr>
            <w:r w:rsidRPr="007931A4">
              <w:rPr>
                <w:sz w:val="22"/>
                <w:szCs w:val="22"/>
              </w:rPr>
              <w:t>1360</w:t>
            </w:r>
          </w:p>
        </w:tc>
        <w:tc>
          <w:tcPr>
            <w:tcW w:w="1436" w:type="dxa"/>
            <w:tcBorders>
              <w:top w:val="nil"/>
              <w:left w:val="nil"/>
              <w:bottom w:val="single" w:sz="8" w:space="0" w:color="auto"/>
              <w:right w:val="single" w:sz="8" w:space="0" w:color="auto"/>
            </w:tcBorders>
          </w:tcPr>
          <w:p w:rsidR="007931A4" w:rsidRPr="007931A4" w:rsidRDefault="007931A4" w:rsidP="00FA77B2">
            <w:pPr>
              <w:jc w:val="center"/>
              <w:rPr>
                <w:sz w:val="22"/>
                <w:szCs w:val="22"/>
              </w:rPr>
            </w:pPr>
            <w:r w:rsidRPr="007931A4">
              <w:rPr>
                <w:sz w:val="22"/>
                <w:szCs w:val="22"/>
              </w:rPr>
              <w:t>1800</w:t>
            </w:r>
          </w:p>
        </w:tc>
        <w:tc>
          <w:tcPr>
            <w:tcW w:w="2185" w:type="dxa"/>
            <w:tcBorders>
              <w:top w:val="nil"/>
              <w:left w:val="nil"/>
              <w:bottom w:val="single" w:sz="8" w:space="0" w:color="auto"/>
              <w:right w:val="single" w:sz="8" w:space="0" w:color="auto"/>
            </w:tcBorders>
          </w:tcPr>
          <w:p w:rsidR="007931A4" w:rsidRPr="007931A4" w:rsidRDefault="007931A4" w:rsidP="00E46D1C">
            <w:pPr>
              <w:ind w:firstLineChars="100" w:firstLine="220"/>
              <w:jc w:val="center"/>
              <w:rPr>
                <w:sz w:val="22"/>
                <w:szCs w:val="22"/>
              </w:rPr>
            </w:pPr>
            <w:r w:rsidRPr="007931A4">
              <w:rPr>
                <w:sz w:val="22"/>
                <w:szCs w:val="22"/>
              </w:rPr>
              <w:t>2448</w:t>
            </w:r>
          </w:p>
        </w:tc>
        <w:tc>
          <w:tcPr>
            <w:tcW w:w="1281" w:type="dxa"/>
            <w:tcBorders>
              <w:top w:val="nil"/>
              <w:left w:val="nil"/>
              <w:bottom w:val="single" w:sz="8" w:space="0" w:color="auto"/>
              <w:right w:val="single" w:sz="8" w:space="0" w:color="auto"/>
            </w:tcBorders>
          </w:tcPr>
          <w:p w:rsidR="007931A4" w:rsidRPr="007931A4" w:rsidRDefault="007931A4" w:rsidP="00E46D1C">
            <w:pPr>
              <w:ind w:firstLineChars="100" w:firstLine="220"/>
              <w:jc w:val="center"/>
              <w:rPr>
                <w:sz w:val="22"/>
                <w:szCs w:val="22"/>
              </w:rPr>
            </w:pPr>
            <w:r w:rsidRPr="007931A4">
              <w:rPr>
                <w:sz w:val="22"/>
                <w:szCs w:val="22"/>
              </w:rPr>
              <w:t>4%</w:t>
            </w:r>
          </w:p>
        </w:tc>
      </w:tr>
      <w:tr w:rsidR="007931A4" w:rsidRPr="007931A4">
        <w:trPr>
          <w:trHeight w:val="390"/>
        </w:trPr>
        <w:tc>
          <w:tcPr>
            <w:tcW w:w="2923" w:type="dxa"/>
            <w:tcBorders>
              <w:top w:val="nil"/>
              <w:left w:val="single" w:sz="8" w:space="0" w:color="auto"/>
              <w:bottom w:val="single" w:sz="4" w:space="0" w:color="auto"/>
              <w:right w:val="single" w:sz="8" w:space="0" w:color="auto"/>
            </w:tcBorders>
          </w:tcPr>
          <w:p w:rsidR="007931A4" w:rsidRPr="007931A4" w:rsidRDefault="00FA77B2" w:rsidP="003E660C">
            <w:pPr>
              <w:rPr>
                <w:sz w:val="22"/>
                <w:szCs w:val="22"/>
              </w:rPr>
            </w:pPr>
            <w:r w:rsidRPr="007931A4">
              <w:rPr>
                <w:sz w:val="22"/>
                <w:szCs w:val="22"/>
              </w:rPr>
              <w:t>А</w:t>
            </w:r>
            <w:r w:rsidR="007931A4" w:rsidRPr="007931A4">
              <w:rPr>
                <w:sz w:val="22"/>
                <w:szCs w:val="22"/>
              </w:rPr>
              <w:t>ксессуары</w:t>
            </w:r>
            <w:r>
              <w:rPr>
                <w:sz w:val="22"/>
                <w:szCs w:val="22"/>
              </w:rPr>
              <w:t xml:space="preserve"> </w:t>
            </w:r>
          </w:p>
        </w:tc>
        <w:tc>
          <w:tcPr>
            <w:tcW w:w="1382" w:type="dxa"/>
            <w:tcBorders>
              <w:top w:val="nil"/>
              <w:left w:val="nil"/>
              <w:bottom w:val="single" w:sz="4" w:space="0" w:color="auto"/>
              <w:right w:val="single" w:sz="8" w:space="0" w:color="auto"/>
            </w:tcBorders>
          </w:tcPr>
          <w:p w:rsidR="007931A4" w:rsidRPr="007931A4" w:rsidRDefault="007931A4" w:rsidP="003E660C">
            <w:pPr>
              <w:jc w:val="center"/>
              <w:rPr>
                <w:sz w:val="22"/>
                <w:szCs w:val="22"/>
              </w:rPr>
            </w:pPr>
            <w:r w:rsidRPr="007931A4">
              <w:rPr>
                <w:sz w:val="22"/>
                <w:szCs w:val="22"/>
              </w:rPr>
              <w:t>50</w:t>
            </w:r>
          </w:p>
        </w:tc>
        <w:tc>
          <w:tcPr>
            <w:tcW w:w="1436" w:type="dxa"/>
            <w:tcBorders>
              <w:top w:val="nil"/>
              <w:left w:val="nil"/>
              <w:bottom w:val="single" w:sz="4" w:space="0" w:color="auto"/>
              <w:right w:val="single" w:sz="8" w:space="0" w:color="auto"/>
            </w:tcBorders>
          </w:tcPr>
          <w:p w:rsidR="007931A4" w:rsidRPr="007931A4" w:rsidRDefault="007931A4" w:rsidP="00FA77B2">
            <w:pPr>
              <w:jc w:val="center"/>
              <w:rPr>
                <w:sz w:val="22"/>
                <w:szCs w:val="22"/>
              </w:rPr>
            </w:pPr>
            <w:r w:rsidRPr="007931A4">
              <w:rPr>
                <w:sz w:val="22"/>
                <w:szCs w:val="22"/>
              </w:rPr>
              <w:t>18000</w:t>
            </w:r>
          </w:p>
        </w:tc>
        <w:tc>
          <w:tcPr>
            <w:tcW w:w="2185" w:type="dxa"/>
            <w:tcBorders>
              <w:top w:val="nil"/>
              <w:left w:val="nil"/>
              <w:bottom w:val="single" w:sz="4" w:space="0" w:color="auto"/>
              <w:right w:val="single" w:sz="8" w:space="0" w:color="auto"/>
            </w:tcBorders>
          </w:tcPr>
          <w:p w:rsidR="007931A4" w:rsidRPr="007931A4" w:rsidRDefault="007931A4" w:rsidP="00E46D1C">
            <w:pPr>
              <w:ind w:firstLineChars="100" w:firstLine="220"/>
              <w:jc w:val="center"/>
              <w:rPr>
                <w:sz w:val="22"/>
                <w:szCs w:val="22"/>
              </w:rPr>
            </w:pPr>
            <w:r w:rsidRPr="007931A4">
              <w:rPr>
                <w:sz w:val="22"/>
                <w:szCs w:val="22"/>
              </w:rPr>
              <w:t>900</w:t>
            </w:r>
          </w:p>
        </w:tc>
        <w:tc>
          <w:tcPr>
            <w:tcW w:w="1281" w:type="dxa"/>
            <w:tcBorders>
              <w:top w:val="nil"/>
              <w:left w:val="nil"/>
              <w:bottom w:val="single" w:sz="4" w:space="0" w:color="auto"/>
              <w:right w:val="single" w:sz="8" w:space="0" w:color="auto"/>
            </w:tcBorders>
          </w:tcPr>
          <w:p w:rsidR="007931A4" w:rsidRPr="007931A4" w:rsidRDefault="007931A4" w:rsidP="00E46D1C">
            <w:pPr>
              <w:ind w:firstLineChars="100" w:firstLine="220"/>
              <w:jc w:val="center"/>
              <w:rPr>
                <w:sz w:val="22"/>
                <w:szCs w:val="22"/>
              </w:rPr>
            </w:pPr>
            <w:r w:rsidRPr="007931A4">
              <w:rPr>
                <w:sz w:val="22"/>
                <w:szCs w:val="22"/>
              </w:rPr>
              <w:t>1%</w:t>
            </w:r>
          </w:p>
        </w:tc>
      </w:tr>
      <w:tr w:rsidR="007931A4" w:rsidRPr="007931A4">
        <w:trPr>
          <w:trHeight w:val="375"/>
        </w:trPr>
        <w:tc>
          <w:tcPr>
            <w:tcW w:w="2923" w:type="dxa"/>
            <w:tcBorders>
              <w:top w:val="single" w:sz="4" w:space="0" w:color="auto"/>
              <w:left w:val="single" w:sz="4" w:space="0" w:color="auto"/>
              <w:bottom w:val="single" w:sz="4" w:space="0" w:color="auto"/>
              <w:right w:val="single" w:sz="4" w:space="0" w:color="auto"/>
            </w:tcBorders>
            <w:noWrap/>
            <w:vAlign w:val="bottom"/>
          </w:tcPr>
          <w:p w:rsidR="007931A4" w:rsidRPr="007931A4" w:rsidRDefault="007931A4" w:rsidP="003E660C">
            <w:pPr>
              <w:jc w:val="center"/>
              <w:rPr>
                <w:b/>
                <w:bCs/>
                <w:sz w:val="22"/>
                <w:szCs w:val="22"/>
              </w:rPr>
            </w:pPr>
            <w:r w:rsidRPr="007931A4">
              <w:rPr>
                <w:b/>
                <w:bCs/>
                <w:sz w:val="22"/>
                <w:szCs w:val="22"/>
              </w:rPr>
              <w:t>Итого:</w:t>
            </w:r>
          </w:p>
        </w:tc>
        <w:tc>
          <w:tcPr>
            <w:tcW w:w="1382" w:type="dxa"/>
            <w:tcBorders>
              <w:top w:val="single" w:sz="4" w:space="0" w:color="auto"/>
              <w:left w:val="single" w:sz="4" w:space="0" w:color="auto"/>
              <w:bottom w:val="single" w:sz="4" w:space="0" w:color="auto"/>
              <w:right w:val="single" w:sz="4" w:space="0" w:color="auto"/>
            </w:tcBorders>
            <w:noWrap/>
            <w:vAlign w:val="bottom"/>
          </w:tcPr>
          <w:p w:rsidR="007931A4" w:rsidRPr="007931A4" w:rsidRDefault="007931A4" w:rsidP="003E660C">
            <w:pPr>
              <w:rPr>
                <w:sz w:val="22"/>
                <w:szCs w:val="22"/>
              </w:rPr>
            </w:pPr>
          </w:p>
        </w:tc>
        <w:tc>
          <w:tcPr>
            <w:tcW w:w="1436" w:type="dxa"/>
            <w:tcBorders>
              <w:top w:val="single" w:sz="4" w:space="0" w:color="auto"/>
              <w:left w:val="single" w:sz="4" w:space="0" w:color="auto"/>
              <w:bottom w:val="single" w:sz="4" w:space="0" w:color="auto"/>
              <w:right w:val="single" w:sz="4" w:space="0" w:color="auto"/>
            </w:tcBorders>
            <w:noWrap/>
            <w:vAlign w:val="bottom"/>
          </w:tcPr>
          <w:p w:rsidR="007931A4" w:rsidRPr="007931A4" w:rsidRDefault="007931A4" w:rsidP="00FA77B2">
            <w:pPr>
              <w:jc w:val="center"/>
              <w:rPr>
                <w:sz w:val="22"/>
                <w:szCs w:val="22"/>
              </w:rPr>
            </w:pPr>
          </w:p>
        </w:tc>
        <w:tc>
          <w:tcPr>
            <w:tcW w:w="2185" w:type="dxa"/>
            <w:tcBorders>
              <w:top w:val="single" w:sz="4" w:space="0" w:color="auto"/>
              <w:left w:val="single" w:sz="4" w:space="0" w:color="auto"/>
              <w:bottom w:val="single" w:sz="4" w:space="0" w:color="auto"/>
              <w:right w:val="single" w:sz="4" w:space="0" w:color="auto"/>
            </w:tcBorders>
          </w:tcPr>
          <w:p w:rsidR="007931A4" w:rsidRPr="007931A4" w:rsidRDefault="007931A4" w:rsidP="00E46D1C">
            <w:pPr>
              <w:ind w:firstLineChars="100" w:firstLine="220"/>
              <w:jc w:val="center"/>
              <w:rPr>
                <w:sz w:val="22"/>
                <w:szCs w:val="22"/>
              </w:rPr>
            </w:pPr>
            <w:r w:rsidRPr="007931A4">
              <w:rPr>
                <w:sz w:val="22"/>
                <w:szCs w:val="22"/>
              </w:rPr>
              <w:t>64342</w:t>
            </w:r>
          </w:p>
        </w:tc>
        <w:tc>
          <w:tcPr>
            <w:tcW w:w="1281" w:type="dxa"/>
            <w:tcBorders>
              <w:top w:val="single" w:sz="4" w:space="0" w:color="auto"/>
              <w:left w:val="single" w:sz="4" w:space="0" w:color="auto"/>
              <w:bottom w:val="single" w:sz="4" w:space="0" w:color="auto"/>
              <w:right w:val="single" w:sz="4" w:space="0" w:color="auto"/>
            </w:tcBorders>
            <w:noWrap/>
            <w:vAlign w:val="bottom"/>
          </w:tcPr>
          <w:p w:rsidR="007931A4" w:rsidRPr="007931A4" w:rsidRDefault="007931A4" w:rsidP="00FA77B2">
            <w:pPr>
              <w:jc w:val="center"/>
              <w:rPr>
                <w:sz w:val="22"/>
                <w:szCs w:val="22"/>
              </w:rPr>
            </w:pPr>
            <w:r w:rsidRPr="007931A4">
              <w:rPr>
                <w:sz w:val="22"/>
                <w:szCs w:val="22"/>
              </w:rPr>
              <w:t>100%</w:t>
            </w:r>
          </w:p>
        </w:tc>
      </w:tr>
    </w:tbl>
    <w:p w:rsidR="007931A4" w:rsidRPr="009832E8" w:rsidRDefault="007931A4" w:rsidP="005C6EFD">
      <w:pPr>
        <w:pStyle w:val="31"/>
        <w:ind w:firstLine="709"/>
        <w:jc w:val="both"/>
        <w:rPr>
          <w:sz w:val="30"/>
          <w:szCs w:val="30"/>
        </w:rPr>
      </w:pPr>
    </w:p>
    <w:p w:rsidR="007931A4" w:rsidRDefault="007931A4" w:rsidP="00DF56B3">
      <w:pPr>
        <w:pStyle w:val="31"/>
        <w:spacing w:line="360" w:lineRule="auto"/>
        <w:ind w:left="0" w:firstLine="709"/>
        <w:jc w:val="both"/>
        <w:rPr>
          <w:sz w:val="28"/>
          <w:szCs w:val="28"/>
        </w:rPr>
      </w:pPr>
      <w:r w:rsidRPr="007D3EEF">
        <w:rPr>
          <w:sz w:val="28"/>
          <w:szCs w:val="28"/>
        </w:rPr>
        <w:t>На увеличение продаж положительное влияние должно оказать параллельное введение  мероприятий по стимулированию продаж. Возможно также увеличение продаж за счет значительного расширения ассортимента сопутствующих товаров и введения новых групп товаров.</w:t>
      </w:r>
    </w:p>
    <w:p w:rsidR="00803815" w:rsidRPr="007D3EEF" w:rsidRDefault="00803815" w:rsidP="00803815">
      <w:pPr>
        <w:pStyle w:val="31"/>
        <w:numPr>
          <w:ilvl w:val="0"/>
          <w:numId w:val="29"/>
        </w:numPr>
        <w:tabs>
          <w:tab w:val="clear" w:pos="1429"/>
          <w:tab w:val="num" w:pos="1080"/>
        </w:tabs>
        <w:spacing w:line="360" w:lineRule="auto"/>
        <w:ind w:left="0" w:firstLine="720"/>
        <w:jc w:val="both"/>
        <w:rPr>
          <w:sz w:val="28"/>
          <w:szCs w:val="28"/>
        </w:rPr>
      </w:pPr>
      <w:r>
        <w:rPr>
          <w:sz w:val="28"/>
          <w:szCs w:val="28"/>
        </w:rPr>
        <w:t xml:space="preserve">Введение в продажу нового ноутбука. Оно позволит магазину значительно вырваться вперёд в конкурентной борьбе. Преимущества от введения данного мероприятия очевидны. Это не только внедрение  нового  товара на рынок, но и формирование положительного имиджа магазина, которое предлагает покупателю не только качественный товар, но и совершенно новую продукцию. </w:t>
      </w:r>
    </w:p>
    <w:p w:rsidR="00DF56B3" w:rsidRPr="00DF56B3" w:rsidRDefault="00803815" w:rsidP="00DF56B3">
      <w:pPr>
        <w:tabs>
          <w:tab w:val="left" w:pos="284"/>
          <w:tab w:val="left" w:pos="709"/>
        </w:tabs>
        <w:spacing w:line="360" w:lineRule="auto"/>
        <w:ind w:firstLine="709"/>
        <w:jc w:val="both"/>
        <w:rPr>
          <w:sz w:val="28"/>
          <w:szCs w:val="28"/>
        </w:rPr>
      </w:pPr>
      <w:r>
        <w:rPr>
          <w:sz w:val="28"/>
          <w:szCs w:val="28"/>
        </w:rPr>
        <w:t xml:space="preserve">В </w:t>
      </w:r>
      <w:r w:rsidR="007931A4" w:rsidRPr="00DF56B3">
        <w:rPr>
          <w:sz w:val="28"/>
          <w:szCs w:val="28"/>
        </w:rPr>
        <w:t>современном мире развиты высокие технологии. Они позволяют людям пользоваться их услугами в любом месте и в любое время. Особенно это важно занятым людям, которые летают на самолётах, ездят на поездах и т.д. и пользуются ноутбуками. Но часто</w:t>
      </w:r>
      <w:r w:rsidR="007931A4" w:rsidRPr="00DF56B3">
        <w:rPr>
          <w:color w:val="FF0000"/>
          <w:sz w:val="28"/>
          <w:szCs w:val="28"/>
        </w:rPr>
        <w:t xml:space="preserve"> </w:t>
      </w:r>
      <w:r w:rsidR="007931A4" w:rsidRPr="00DF56B3">
        <w:rPr>
          <w:sz w:val="28"/>
          <w:szCs w:val="28"/>
        </w:rPr>
        <w:t>они сталкиваются с такой проблемой, когда ноутбуки падают и царапаются и в связи с этим фирма ООО «Телемакс» предлагает серию пылевлагонепроницаемых и ударостойких компьютеров для деловых людей. Эта серия ограничена, так как товар находится в стадии торгового эксперимента.</w:t>
      </w:r>
    </w:p>
    <w:p w:rsidR="00DF56B3" w:rsidRPr="00DF56B3" w:rsidRDefault="007931A4" w:rsidP="00DF56B3">
      <w:pPr>
        <w:tabs>
          <w:tab w:val="left" w:pos="284"/>
          <w:tab w:val="left" w:pos="709"/>
        </w:tabs>
        <w:spacing w:line="360" w:lineRule="auto"/>
        <w:ind w:firstLine="709"/>
        <w:jc w:val="both"/>
        <w:rPr>
          <w:i/>
          <w:sz w:val="28"/>
          <w:szCs w:val="28"/>
        </w:rPr>
      </w:pPr>
      <w:r w:rsidRPr="00DF56B3">
        <w:rPr>
          <w:i/>
          <w:sz w:val="28"/>
          <w:szCs w:val="28"/>
        </w:rPr>
        <w:t>Toughbook CF-31 - пылевлагонепрони</w:t>
      </w:r>
      <w:r w:rsidR="00DF56B3">
        <w:rPr>
          <w:i/>
          <w:sz w:val="28"/>
          <w:szCs w:val="28"/>
        </w:rPr>
        <w:t>цаемый и ударостойкий компьютер.</w:t>
      </w:r>
    </w:p>
    <w:p w:rsidR="007931A4" w:rsidRPr="00DF56B3" w:rsidRDefault="007931A4" w:rsidP="00DF56B3">
      <w:pPr>
        <w:tabs>
          <w:tab w:val="left" w:pos="284"/>
          <w:tab w:val="left" w:pos="709"/>
        </w:tabs>
        <w:spacing w:line="360" w:lineRule="auto"/>
        <w:ind w:firstLine="709"/>
        <w:jc w:val="both"/>
        <w:rPr>
          <w:sz w:val="28"/>
          <w:szCs w:val="28"/>
        </w:rPr>
      </w:pPr>
      <w:r w:rsidRPr="00DF56B3">
        <w:rPr>
          <w:sz w:val="28"/>
          <w:szCs w:val="28"/>
        </w:rPr>
        <w:t xml:space="preserve"> Компания Panasonic привезла в Россию флагманский портативный компьютер Toughbook CF-31, официальный анонс которого состоялся недавно. </w:t>
      </w:r>
    </w:p>
    <w:p w:rsidR="007931A4" w:rsidRPr="00DF56B3" w:rsidRDefault="007931A4" w:rsidP="007931A4">
      <w:pPr>
        <w:jc w:val="center"/>
        <w:rPr>
          <w:sz w:val="28"/>
          <w:szCs w:val="28"/>
        </w:rPr>
      </w:pPr>
    </w:p>
    <w:p w:rsidR="007931A4" w:rsidRDefault="005716BF" w:rsidP="007931A4">
      <w:pPr>
        <w:spacing w:line="360" w:lineRule="auto"/>
        <w:ind w:left="-11"/>
        <w:jc w:val="both"/>
      </w:pPr>
      <w:r>
        <w:pict>
          <v:shape id="_x0000_i1028" type="#_x0000_t75" style="width:5in;height:255.75pt">
            <v:imagedata r:id="rId9" o:title=""/>
          </v:shape>
        </w:pict>
      </w:r>
    </w:p>
    <w:p w:rsidR="007931A4" w:rsidRDefault="007931A4" w:rsidP="007931A4">
      <w:pPr>
        <w:spacing w:line="360" w:lineRule="auto"/>
        <w:ind w:left="-11"/>
        <w:jc w:val="both"/>
      </w:pPr>
      <w:r>
        <w:t xml:space="preserve">  </w:t>
      </w:r>
    </w:p>
    <w:p w:rsidR="00803815" w:rsidRDefault="00803815" w:rsidP="007931A4">
      <w:pPr>
        <w:spacing w:line="360" w:lineRule="auto"/>
        <w:ind w:left="-11"/>
        <w:jc w:val="both"/>
      </w:pPr>
    </w:p>
    <w:p w:rsidR="00803815" w:rsidRDefault="00803815" w:rsidP="007931A4">
      <w:pPr>
        <w:spacing w:line="360" w:lineRule="auto"/>
        <w:ind w:left="-11"/>
        <w:jc w:val="both"/>
      </w:pPr>
    </w:p>
    <w:p w:rsidR="007931A4" w:rsidRPr="007D3EEF" w:rsidRDefault="007931A4" w:rsidP="00803815">
      <w:pPr>
        <w:tabs>
          <w:tab w:val="left" w:pos="180"/>
        </w:tabs>
        <w:spacing w:line="360" w:lineRule="auto"/>
        <w:ind w:firstLine="709"/>
        <w:jc w:val="both"/>
        <w:rPr>
          <w:sz w:val="28"/>
          <w:szCs w:val="28"/>
        </w:rPr>
      </w:pPr>
      <w:r w:rsidRPr="007D3EEF">
        <w:rPr>
          <w:sz w:val="28"/>
          <w:szCs w:val="28"/>
        </w:rPr>
        <w:t xml:space="preserve">Корпус новинки выполнен из магниевого сплава со специальным покрытием, которому нипочём термические воздействия и царапины. Отмечается, что модель соответствует американскому военному стандарту MIL-STD-810G и уровню герметичности IP65. Это значит, что ноутбук защищен от влаги, пыли, вибрации, высоких </w:t>
      </w:r>
      <w:r w:rsidR="006F2C5D">
        <w:rPr>
          <w:sz w:val="28"/>
          <w:szCs w:val="28"/>
        </w:rPr>
        <w:t xml:space="preserve">и низких температур. </w:t>
      </w:r>
      <w:r w:rsidR="006F2C5D">
        <w:rPr>
          <w:sz w:val="28"/>
          <w:szCs w:val="28"/>
        </w:rPr>
        <w:br/>
        <w:t xml:space="preserve">          </w:t>
      </w:r>
      <w:r w:rsidRPr="007D3EEF">
        <w:rPr>
          <w:sz w:val="28"/>
          <w:szCs w:val="28"/>
        </w:rPr>
        <w:t>Жесткий диск Toughbook CF-31 упакован в защитный контейнер, оснащённый демпферами для снижения ударных нагрузок и подогревателем. Кроме того, в компьютере реализована гибридная система охлаждения, совмещающая пассивный и активный методы.</w:t>
      </w:r>
    </w:p>
    <w:p w:rsidR="007931A4" w:rsidRDefault="007931A4" w:rsidP="00DF56B3">
      <w:pPr>
        <w:spacing w:line="360" w:lineRule="auto"/>
        <w:ind w:left="-11" w:firstLine="709"/>
        <w:jc w:val="both"/>
        <w:rPr>
          <w:sz w:val="28"/>
          <w:szCs w:val="28"/>
        </w:rPr>
      </w:pPr>
      <w:r w:rsidRPr="007D3EEF">
        <w:rPr>
          <w:sz w:val="28"/>
          <w:szCs w:val="28"/>
        </w:rPr>
        <w:t xml:space="preserve">«Сердце» лэптопа –– процессор семейства Intel Core i5. В сенсорном дисплее с диагональю </w:t>
      </w:r>
      <w:smartTag w:uri="urn:schemas-microsoft-com:office:smarttags" w:element="metricconverter">
        <w:smartTagPr>
          <w:attr w:name="ProductID" w:val="13,1 дюйма"/>
        </w:smartTagPr>
        <w:r w:rsidRPr="007D3EEF">
          <w:rPr>
            <w:sz w:val="28"/>
            <w:szCs w:val="28"/>
          </w:rPr>
          <w:t>13,1 дюйма</w:t>
        </w:r>
      </w:smartTag>
      <w:r w:rsidRPr="007D3EEF">
        <w:rPr>
          <w:sz w:val="28"/>
          <w:szCs w:val="28"/>
        </w:rPr>
        <w:t xml:space="preserve"> используется технология круговой поляризации, обеспечивающая четкую картинку с яркостью 1000 кд/м² и низким коэффициентом отражения света. Панель смонтирована в «плавающем» состоянии, что обеспечивает дополнительную защиту от ударов. </w:t>
      </w:r>
      <w:r w:rsidRPr="007D3EEF">
        <w:rPr>
          <w:sz w:val="28"/>
          <w:szCs w:val="28"/>
        </w:rPr>
        <w:br/>
        <w:t xml:space="preserve">          Модель оборудована четырьмя портами USB, разъёмами D-Sub и HDMI, винчестером на 160 или 250 Гб, модулями Wi-Fi и Bluetooth, а также аккумулятором, обеспечивающим до 11,5 часа автономной работы (в случае использования операционной системы Windows 7). В виде опции покупателям предложат веб-камеру и 3G-модем. Российские продажи Toughbook CF-31 начнутся в августе. </w:t>
      </w:r>
    </w:p>
    <w:p w:rsidR="00803815" w:rsidRPr="007D3EEF" w:rsidRDefault="00803815" w:rsidP="00DF56B3">
      <w:pPr>
        <w:spacing w:line="360" w:lineRule="auto"/>
        <w:ind w:left="-11" w:firstLine="709"/>
        <w:jc w:val="both"/>
        <w:rPr>
          <w:sz w:val="28"/>
          <w:szCs w:val="28"/>
        </w:rPr>
      </w:pPr>
      <w:r>
        <w:rPr>
          <w:sz w:val="28"/>
          <w:szCs w:val="28"/>
        </w:rPr>
        <w:t>Таким образом можно сказать, что предложенные мероприятия оправданы и дадут положительные результаты в совершенствовании деятельности ООО «Телемакс», а также позволят занять более сильные позиции в конкурентной  борьбе.</w:t>
      </w:r>
    </w:p>
    <w:p w:rsidR="007931A4" w:rsidRDefault="007931A4" w:rsidP="00DF56B3">
      <w:pPr>
        <w:spacing w:line="360" w:lineRule="auto"/>
        <w:ind w:firstLine="709"/>
        <w:jc w:val="both"/>
        <w:rPr>
          <w:sz w:val="28"/>
          <w:szCs w:val="28"/>
        </w:rPr>
      </w:pPr>
    </w:p>
    <w:p w:rsidR="007931A4" w:rsidRDefault="007931A4" w:rsidP="00941AF3">
      <w:pPr>
        <w:spacing w:line="360" w:lineRule="auto"/>
        <w:jc w:val="both"/>
        <w:rPr>
          <w:sz w:val="28"/>
          <w:szCs w:val="28"/>
        </w:rPr>
      </w:pPr>
    </w:p>
    <w:p w:rsidR="007931A4" w:rsidRDefault="007931A4" w:rsidP="00941AF3">
      <w:pPr>
        <w:spacing w:line="360" w:lineRule="auto"/>
        <w:jc w:val="both"/>
        <w:rPr>
          <w:sz w:val="28"/>
          <w:szCs w:val="28"/>
        </w:rPr>
      </w:pPr>
    </w:p>
    <w:p w:rsidR="00DF56B3" w:rsidRDefault="00DF56B3" w:rsidP="00941AF3">
      <w:pPr>
        <w:spacing w:line="360" w:lineRule="auto"/>
        <w:jc w:val="both"/>
        <w:rPr>
          <w:sz w:val="28"/>
          <w:szCs w:val="28"/>
        </w:rPr>
      </w:pPr>
    </w:p>
    <w:p w:rsidR="00FA77B2" w:rsidRDefault="00FA77B2" w:rsidP="00941AF3">
      <w:pPr>
        <w:spacing w:line="360" w:lineRule="auto"/>
        <w:jc w:val="both"/>
        <w:rPr>
          <w:sz w:val="28"/>
          <w:szCs w:val="28"/>
        </w:rPr>
      </w:pPr>
    </w:p>
    <w:p w:rsidR="00FA77B2" w:rsidRDefault="00FA77B2" w:rsidP="00941AF3">
      <w:pPr>
        <w:spacing w:line="360" w:lineRule="auto"/>
        <w:jc w:val="both"/>
        <w:rPr>
          <w:sz w:val="28"/>
          <w:szCs w:val="28"/>
        </w:rPr>
      </w:pPr>
    </w:p>
    <w:p w:rsidR="00FA77B2" w:rsidRDefault="00FA77B2" w:rsidP="00941AF3">
      <w:pPr>
        <w:spacing w:line="360" w:lineRule="auto"/>
        <w:jc w:val="both"/>
        <w:rPr>
          <w:sz w:val="28"/>
          <w:szCs w:val="28"/>
        </w:rPr>
      </w:pPr>
    </w:p>
    <w:p w:rsidR="007931A4" w:rsidRDefault="007931A4" w:rsidP="00941AF3">
      <w:pPr>
        <w:spacing w:line="360" w:lineRule="auto"/>
        <w:jc w:val="both"/>
        <w:rPr>
          <w:sz w:val="28"/>
          <w:szCs w:val="28"/>
        </w:rPr>
      </w:pPr>
    </w:p>
    <w:p w:rsidR="007931A4" w:rsidRDefault="007931A4" w:rsidP="007931A4">
      <w:pPr>
        <w:spacing w:line="360" w:lineRule="auto"/>
        <w:jc w:val="center"/>
        <w:rPr>
          <w:b/>
          <w:sz w:val="28"/>
          <w:szCs w:val="28"/>
        </w:rPr>
      </w:pPr>
      <w:r w:rsidRPr="007931A4">
        <w:rPr>
          <w:b/>
          <w:sz w:val="28"/>
          <w:szCs w:val="28"/>
        </w:rPr>
        <w:t>Заключение</w:t>
      </w:r>
    </w:p>
    <w:p w:rsidR="00785308" w:rsidRDefault="00785308" w:rsidP="00FD68CB">
      <w:pPr>
        <w:spacing w:line="360" w:lineRule="auto"/>
        <w:ind w:firstLine="709"/>
        <w:jc w:val="both"/>
        <w:rPr>
          <w:b/>
          <w:sz w:val="28"/>
          <w:szCs w:val="28"/>
        </w:rPr>
      </w:pPr>
    </w:p>
    <w:p w:rsidR="00FD68CB" w:rsidRPr="007D3EEF" w:rsidRDefault="00FD68CB" w:rsidP="00FD68CB">
      <w:pPr>
        <w:spacing w:line="360" w:lineRule="auto"/>
        <w:ind w:firstLine="709"/>
        <w:jc w:val="both"/>
        <w:rPr>
          <w:sz w:val="28"/>
          <w:szCs w:val="28"/>
        </w:rPr>
      </w:pPr>
      <w:r w:rsidRPr="007D3EEF">
        <w:rPr>
          <w:sz w:val="28"/>
          <w:szCs w:val="28"/>
        </w:rPr>
        <w:t>Бизнес-план – это общепринятая в мировой хозяйственной практике форма представления деловых предложений и проектов, содержащая развернутую информацию о производственной, сбытовой, финансовой деятельности фирмы и оценку перспектив, условий и форм сотрудничества на основе баланса собственного экономического интереса фирмы и интересов партнеров, инвесторов, потребителей и конкурентов, перспектив, форм и условий сотрудничества.</w:t>
      </w:r>
    </w:p>
    <w:p w:rsidR="00FD68CB" w:rsidRPr="007D3EEF" w:rsidRDefault="00FD68CB" w:rsidP="00FD68CB">
      <w:pPr>
        <w:spacing w:line="360" w:lineRule="auto"/>
        <w:ind w:firstLine="709"/>
        <w:jc w:val="both"/>
        <w:rPr>
          <w:sz w:val="28"/>
          <w:szCs w:val="28"/>
        </w:rPr>
      </w:pPr>
      <w:r w:rsidRPr="007D3EEF">
        <w:rPr>
          <w:sz w:val="28"/>
          <w:szCs w:val="28"/>
        </w:rPr>
        <w:t>При проектировании нового товара подход с точки зрения бизнес-планирования является наиболее оптимальным, в связи с тем, что в результате работы определяется положение предприятие на рынке, открываются перспективы деятельности и осуществляется детальное прогнозирование доходов и расходов в ходе реализации проекта.</w:t>
      </w:r>
    </w:p>
    <w:p w:rsidR="00785308" w:rsidRDefault="00FD68CB" w:rsidP="00FD68CB">
      <w:pPr>
        <w:spacing w:line="360" w:lineRule="auto"/>
        <w:ind w:firstLine="709"/>
        <w:jc w:val="both"/>
        <w:rPr>
          <w:b/>
          <w:sz w:val="28"/>
          <w:szCs w:val="28"/>
        </w:rPr>
      </w:pPr>
      <w:r w:rsidRPr="007D3EEF">
        <w:rPr>
          <w:sz w:val="28"/>
          <w:szCs w:val="28"/>
        </w:rPr>
        <w:t>Одной из важных составляющих разработки бизнес-плана является маркетинговое исследование в ходе, которого было установлено, что в среднесрочной перспективе можно прогнозировать темпы роста объемов платежеспособного спроса на бы</w:t>
      </w:r>
      <w:r>
        <w:rPr>
          <w:sz w:val="28"/>
          <w:szCs w:val="28"/>
        </w:rPr>
        <w:t>товую технику в интервале 15-20</w:t>
      </w:r>
      <w:r w:rsidRPr="007D3EEF">
        <w:rPr>
          <w:sz w:val="28"/>
          <w:szCs w:val="28"/>
        </w:rPr>
        <w:t>% в год. В качестве основных тенденций развития рынка бытовой техники можно отметить рост, динамика которого обусловлена увеличением покупательской способности, а также процессом замены бытовой техники и электроники,</w:t>
      </w:r>
    </w:p>
    <w:p w:rsidR="00FD68CB" w:rsidRPr="007D3EEF" w:rsidRDefault="00FD68CB" w:rsidP="00FD68CB">
      <w:pPr>
        <w:tabs>
          <w:tab w:val="left" w:pos="284"/>
          <w:tab w:val="left" w:pos="709"/>
        </w:tabs>
        <w:spacing w:line="360" w:lineRule="auto"/>
        <w:ind w:firstLine="709"/>
        <w:jc w:val="both"/>
        <w:rPr>
          <w:sz w:val="28"/>
          <w:szCs w:val="28"/>
        </w:rPr>
      </w:pPr>
      <w:r w:rsidRPr="007D3EEF">
        <w:rPr>
          <w:sz w:val="28"/>
          <w:szCs w:val="28"/>
        </w:rPr>
        <w:t xml:space="preserve">Для осуществления своей деятельности фирма на данный момент имеет пять специализированных магазинов, четыре из которых расположены в северных районах города и один - на юге Самары. В настоящее время в целях расширения рынков сбыта планируется </w:t>
      </w:r>
      <w:r w:rsidR="00803815">
        <w:rPr>
          <w:sz w:val="28"/>
          <w:szCs w:val="28"/>
        </w:rPr>
        <w:t>увеличить площадь магазина ООО «Телемакс», а также ввести в продажу новый товар.</w:t>
      </w:r>
    </w:p>
    <w:p w:rsidR="00785308" w:rsidRPr="00FD68CB" w:rsidRDefault="00FD68CB" w:rsidP="00FD68CB">
      <w:pPr>
        <w:spacing w:line="360" w:lineRule="auto"/>
        <w:ind w:firstLine="709"/>
        <w:jc w:val="both"/>
        <w:rPr>
          <w:sz w:val="28"/>
          <w:szCs w:val="28"/>
        </w:rPr>
      </w:pPr>
      <w:r w:rsidRPr="007D3EEF">
        <w:rPr>
          <w:color w:val="333333"/>
          <w:sz w:val="28"/>
          <w:szCs w:val="28"/>
        </w:rPr>
        <w:t xml:space="preserve">Таким образом, </w:t>
      </w:r>
      <w:r w:rsidRPr="007D3EEF">
        <w:rPr>
          <w:sz w:val="28"/>
          <w:szCs w:val="28"/>
        </w:rPr>
        <w:t xml:space="preserve">можно сделать вывод, о </w:t>
      </w:r>
      <w:r w:rsidR="00803815">
        <w:rPr>
          <w:sz w:val="28"/>
          <w:szCs w:val="28"/>
        </w:rPr>
        <w:t>практической значимости проекта.</w:t>
      </w:r>
      <w:r w:rsidRPr="007D3EEF">
        <w:rPr>
          <w:sz w:val="28"/>
          <w:szCs w:val="28"/>
        </w:rPr>
        <w:t xml:space="preserve"> </w:t>
      </w:r>
      <w:r w:rsidR="00803815">
        <w:rPr>
          <w:sz w:val="28"/>
          <w:szCs w:val="28"/>
        </w:rPr>
        <w:t>В результате, реализация проекта в сети</w:t>
      </w:r>
      <w:r w:rsidRPr="007D3EEF">
        <w:rPr>
          <w:sz w:val="28"/>
          <w:szCs w:val="28"/>
        </w:rPr>
        <w:t xml:space="preserve"> магазинов «Телемакс» </w:t>
      </w:r>
      <w:r w:rsidR="00803815">
        <w:rPr>
          <w:sz w:val="28"/>
          <w:szCs w:val="28"/>
        </w:rPr>
        <w:t xml:space="preserve"> позволяет </w:t>
      </w:r>
      <w:r w:rsidRPr="007D3EEF">
        <w:rPr>
          <w:sz w:val="28"/>
          <w:szCs w:val="28"/>
        </w:rPr>
        <w:t>повысить экономические показатели деятельности</w:t>
      </w:r>
      <w:r w:rsidR="00803815">
        <w:rPr>
          <w:sz w:val="28"/>
          <w:szCs w:val="28"/>
        </w:rPr>
        <w:t xml:space="preserve"> предприятия</w:t>
      </w:r>
      <w:r w:rsidRPr="007D3EEF">
        <w:rPr>
          <w:sz w:val="28"/>
          <w:szCs w:val="28"/>
        </w:rPr>
        <w:t xml:space="preserve"> и как следствие</w:t>
      </w:r>
      <w:r>
        <w:rPr>
          <w:sz w:val="28"/>
          <w:szCs w:val="28"/>
        </w:rPr>
        <w:t xml:space="preserve"> улучшить финансовое состояние.</w:t>
      </w:r>
    </w:p>
    <w:p w:rsidR="00785308" w:rsidRDefault="00785308" w:rsidP="007931A4">
      <w:pPr>
        <w:spacing w:line="360" w:lineRule="auto"/>
        <w:jc w:val="center"/>
        <w:rPr>
          <w:b/>
          <w:sz w:val="28"/>
          <w:szCs w:val="28"/>
        </w:rPr>
      </w:pPr>
      <w:r>
        <w:rPr>
          <w:b/>
          <w:sz w:val="28"/>
          <w:szCs w:val="28"/>
        </w:rPr>
        <w:t>Библиография</w:t>
      </w:r>
    </w:p>
    <w:p w:rsidR="00785308" w:rsidRDefault="00785308" w:rsidP="00D73440">
      <w:pPr>
        <w:spacing w:line="360" w:lineRule="auto"/>
        <w:ind w:firstLine="709"/>
        <w:jc w:val="center"/>
        <w:rPr>
          <w:b/>
          <w:sz w:val="28"/>
          <w:szCs w:val="28"/>
        </w:rPr>
      </w:pPr>
    </w:p>
    <w:p w:rsidR="000638D4" w:rsidRPr="000638D4" w:rsidRDefault="00D73440" w:rsidP="000638D4">
      <w:pPr>
        <w:numPr>
          <w:ilvl w:val="0"/>
          <w:numId w:val="28"/>
        </w:numPr>
        <w:tabs>
          <w:tab w:val="clear" w:pos="720"/>
          <w:tab w:val="num" w:pos="1080"/>
        </w:tabs>
        <w:spacing w:line="360" w:lineRule="auto"/>
        <w:ind w:left="0" w:firstLine="720"/>
        <w:jc w:val="both"/>
        <w:rPr>
          <w:b/>
          <w:sz w:val="28"/>
          <w:szCs w:val="28"/>
        </w:rPr>
      </w:pPr>
      <w:r w:rsidRPr="000638D4">
        <w:rPr>
          <w:sz w:val="28"/>
          <w:szCs w:val="28"/>
        </w:rPr>
        <w:t>Бизнес-план. Методические материалы/Под ред. Н.А. Колесниковой, А.Д. Миронова. - М.: Финансы и статистика, 2006. - 256 с.</w:t>
      </w:r>
    </w:p>
    <w:p w:rsidR="000638D4" w:rsidRPr="000638D4" w:rsidRDefault="000638D4" w:rsidP="000638D4">
      <w:pPr>
        <w:numPr>
          <w:ilvl w:val="0"/>
          <w:numId w:val="28"/>
        </w:numPr>
        <w:tabs>
          <w:tab w:val="clear" w:pos="720"/>
          <w:tab w:val="num" w:pos="1080"/>
        </w:tabs>
        <w:spacing w:line="360" w:lineRule="auto"/>
        <w:ind w:left="0" w:firstLine="720"/>
        <w:jc w:val="both"/>
        <w:rPr>
          <w:sz w:val="28"/>
          <w:szCs w:val="28"/>
        </w:rPr>
      </w:pPr>
      <w:r w:rsidRPr="000638D4">
        <w:rPr>
          <w:sz w:val="28"/>
          <w:szCs w:val="28"/>
        </w:rPr>
        <w:t>Бланк И. А. Управление торговым пр</w:t>
      </w:r>
      <w:r w:rsidR="00A85B05">
        <w:rPr>
          <w:sz w:val="28"/>
          <w:szCs w:val="28"/>
        </w:rPr>
        <w:t xml:space="preserve">едприятием. Учебник. М. </w:t>
      </w:r>
      <w:r>
        <w:rPr>
          <w:sz w:val="28"/>
          <w:szCs w:val="28"/>
          <w:lang w:val="en-US"/>
        </w:rPr>
        <w:t>2007</w:t>
      </w:r>
      <w:r w:rsidR="00A85B05">
        <w:rPr>
          <w:sz w:val="28"/>
          <w:szCs w:val="28"/>
        </w:rPr>
        <w:t>.</w:t>
      </w:r>
    </w:p>
    <w:p w:rsidR="00785308" w:rsidRPr="00D73440" w:rsidRDefault="008245DB" w:rsidP="00D73440">
      <w:pPr>
        <w:numPr>
          <w:ilvl w:val="0"/>
          <w:numId w:val="28"/>
        </w:numPr>
        <w:tabs>
          <w:tab w:val="clear" w:pos="720"/>
          <w:tab w:val="num" w:pos="1080"/>
        </w:tabs>
        <w:spacing w:line="360" w:lineRule="auto"/>
        <w:ind w:left="0" w:firstLine="720"/>
        <w:jc w:val="both"/>
        <w:rPr>
          <w:sz w:val="28"/>
          <w:szCs w:val="28"/>
        </w:rPr>
      </w:pPr>
      <w:r w:rsidRPr="00D73440">
        <w:rPr>
          <w:sz w:val="28"/>
          <w:szCs w:val="28"/>
        </w:rPr>
        <w:t>Валаева Т.Ф., Коростелёва Е.М., Рабинович Б.Д., Хруцкий Е.А. Экономика, организация и планирование пр</w:t>
      </w:r>
      <w:r w:rsidR="00D73440">
        <w:rPr>
          <w:sz w:val="28"/>
          <w:szCs w:val="28"/>
        </w:rPr>
        <w:t>оизводства. - М: Экономика, 2005</w:t>
      </w:r>
      <w:r w:rsidRPr="00D73440">
        <w:rPr>
          <w:sz w:val="28"/>
          <w:szCs w:val="28"/>
        </w:rPr>
        <w:t>.</w:t>
      </w:r>
    </w:p>
    <w:p w:rsidR="00D73440" w:rsidRPr="00D73440" w:rsidRDefault="00D73440" w:rsidP="00D73440">
      <w:pPr>
        <w:numPr>
          <w:ilvl w:val="0"/>
          <w:numId w:val="28"/>
        </w:numPr>
        <w:tabs>
          <w:tab w:val="clear" w:pos="720"/>
          <w:tab w:val="num" w:pos="1080"/>
        </w:tabs>
        <w:spacing w:line="360" w:lineRule="auto"/>
        <w:ind w:left="0" w:firstLine="720"/>
        <w:jc w:val="both"/>
        <w:rPr>
          <w:b/>
          <w:sz w:val="28"/>
          <w:szCs w:val="28"/>
        </w:rPr>
      </w:pPr>
      <w:r w:rsidRPr="00D73440">
        <w:rPr>
          <w:sz w:val="28"/>
          <w:szCs w:val="28"/>
        </w:rPr>
        <w:t>Валевич Р.П., Давыдова Г.А. Экономика торгового предприя</w:t>
      </w:r>
      <w:r>
        <w:rPr>
          <w:sz w:val="28"/>
          <w:szCs w:val="28"/>
        </w:rPr>
        <w:t>тия. - Минск: Высшая школа, 2006</w:t>
      </w:r>
      <w:r w:rsidRPr="00D73440">
        <w:rPr>
          <w:sz w:val="28"/>
          <w:szCs w:val="28"/>
        </w:rPr>
        <w:t>. - 321 с.</w:t>
      </w:r>
    </w:p>
    <w:p w:rsidR="008245DB" w:rsidRPr="00D73440" w:rsidRDefault="008245DB" w:rsidP="00D73440">
      <w:pPr>
        <w:numPr>
          <w:ilvl w:val="0"/>
          <w:numId w:val="28"/>
        </w:numPr>
        <w:tabs>
          <w:tab w:val="clear" w:pos="720"/>
          <w:tab w:val="num" w:pos="1080"/>
        </w:tabs>
        <w:spacing w:line="360" w:lineRule="auto"/>
        <w:ind w:left="0" w:firstLine="720"/>
        <w:jc w:val="both"/>
        <w:rPr>
          <w:b/>
          <w:sz w:val="28"/>
          <w:szCs w:val="28"/>
        </w:rPr>
      </w:pPr>
      <w:r w:rsidRPr="00D73440">
        <w:rPr>
          <w:sz w:val="28"/>
          <w:szCs w:val="28"/>
        </w:rPr>
        <w:t>Герчикова И.Н. Менеджмент: учебник для вузов.</w:t>
      </w:r>
      <w:r w:rsidR="00D73440">
        <w:rPr>
          <w:sz w:val="28"/>
          <w:szCs w:val="28"/>
        </w:rPr>
        <w:t xml:space="preserve"> - М.: ЮНИТИ Банки и биржи, 2006</w:t>
      </w:r>
      <w:r w:rsidRPr="00D73440">
        <w:rPr>
          <w:sz w:val="28"/>
          <w:szCs w:val="28"/>
        </w:rPr>
        <w:t>.</w:t>
      </w:r>
    </w:p>
    <w:p w:rsidR="00A85B05" w:rsidRPr="00A85B05" w:rsidRDefault="00D73440" w:rsidP="00A85B05">
      <w:pPr>
        <w:numPr>
          <w:ilvl w:val="0"/>
          <w:numId w:val="28"/>
        </w:numPr>
        <w:tabs>
          <w:tab w:val="clear" w:pos="720"/>
          <w:tab w:val="num" w:pos="1080"/>
        </w:tabs>
        <w:spacing w:line="360" w:lineRule="auto"/>
        <w:ind w:left="0" w:firstLine="720"/>
        <w:jc w:val="both"/>
        <w:rPr>
          <w:b/>
          <w:sz w:val="28"/>
          <w:szCs w:val="28"/>
        </w:rPr>
      </w:pPr>
      <w:r w:rsidRPr="00A85B05">
        <w:rPr>
          <w:sz w:val="28"/>
          <w:szCs w:val="28"/>
        </w:rPr>
        <w:t>Гребнев А.И. Экономика торгового предприятия. - М., 2007. - 365 с.</w:t>
      </w:r>
    </w:p>
    <w:p w:rsidR="00A85B05" w:rsidRPr="00A85B05" w:rsidRDefault="00A85B05" w:rsidP="00A85B05">
      <w:pPr>
        <w:numPr>
          <w:ilvl w:val="0"/>
          <w:numId w:val="28"/>
        </w:numPr>
        <w:tabs>
          <w:tab w:val="clear" w:pos="720"/>
          <w:tab w:val="num" w:pos="1080"/>
        </w:tabs>
        <w:spacing w:line="360" w:lineRule="auto"/>
        <w:ind w:left="0" w:firstLine="720"/>
        <w:jc w:val="both"/>
        <w:rPr>
          <w:b/>
          <w:sz w:val="28"/>
          <w:szCs w:val="28"/>
        </w:rPr>
      </w:pPr>
      <w:r w:rsidRPr="00A85B05">
        <w:rPr>
          <w:sz w:val="28"/>
          <w:szCs w:val="28"/>
        </w:rPr>
        <w:t>Дашков Л.П., Памбухчиянц В.К. Коммерция и технология торговли: Учебник для студентов высших учебных заведений.-3-е изд., перераб. и доп.- М.: Издательско-книго</w:t>
      </w:r>
      <w:r>
        <w:rPr>
          <w:sz w:val="28"/>
          <w:szCs w:val="28"/>
        </w:rPr>
        <w:t>торговый центр «Маркетинг», 200</w:t>
      </w:r>
      <w:r w:rsidRPr="00A85B05">
        <w:rPr>
          <w:sz w:val="28"/>
          <w:szCs w:val="28"/>
        </w:rPr>
        <w:t>8.-596с.</w:t>
      </w:r>
    </w:p>
    <w:p w:rsidR="0068353F" w:rsidRPr="0068353F" w:rsidRDefault="0068353F" w:rsidP="00D73440">
      <w:pPr>
        <w:numPr>
          <w:ilvl w:val="0"/>
          <w:numId w:val="28"/>
        </w:numPr>
        <w:tabs>
          <w:tab w:val="clear" w:pos="720"/>
          <w:tab w:val="num" w:pos="1080"/>
        </w:tabs>
        <w:spacing w:line="360" w:lineRule="auto"/>
        <w:ind w:left="0" w:firstLine="720"/>
        <w:jc w:val="both"/>
        <w:rPr>
          <w:b/>
          <w:sz w:val="28"/>
          <w:szCs w:val="28"/>
        </w:rPr>
      </w:pPr>
      <w:r w:rsidRPr="0068353F">
        <w:rPr>
          <w:sz w:val="28"/>
          <w:szCs w:val="28"/>
        </w:rPr>
        <w:t>Канаев, Д.А</w:t>
      </w:r>
      <w:r>
        <w:rPr>
          <w:sz w:val="28"/>
          <w:szCs w:val="28"/>
        </w:rPr>
        <w:t>. Практика рыночных исследований. - 2006.</w:t>
      </w:r>
      <w:r w:rsidRPr="0068353F">
        <w:rPr>
          <w:sz w:val="28"/>
          <w:szCs w:val="28"/>
        </w:rPr>
        <w:t xml:space="preserve"> - С. 7-9.</w:t>
      </w:r>
    </w:p>
    <w:p w:rsidR="00A85B05" w:rsidRPr="00A85B05" w:rsidRDefault="00A85B05" w:rsidP="00A85B05">
      <w:pPr>
        <w:numPr>
          <w:ilvl w:val="0"/>
          <w:numId w:val="28"/>
        </w:numPr>
        <w:tabs>
          <w:tab w:val="clear" w:pos="720"/>
          <w:tab w:val="num" w:pos="1080"/>
        </w:tabs>
        <w:spacing w:line="360" w:lineRule="auto"/>
        <w:ind w:left="0" w:firstLine="720"/>
        <w:jc w:val="both"/>
        <w:rPr>
          <w:b/>
          <w:sz w:val="28"/>
          <w:szCs w:val="28"/>
        </w:rPr>
      </w:pPr>
      <w:r>
        <w:rPr>
          <w:sz w:val="28"/>
          <w:szCs w:val="28"/>
        </w:rPr>
        <w:t xml:space="preserve">Капран, В.И. </w:t>
      </w:r>
      <w:r w:rsidRPr="00A85B05">
        <w:rPr>
          <w:sz w:val="28"/>
          <w:szCs w:val="28"/>
        </w:rPr>
        <w:t>Р</w:t>
      </w:r>
      <w:r w:rsidR="0068353F" w:rsidRPr="00A85B05">
        <w:rPr>
          <w:sz w:val="28"/>
          <w:szCs w:val="28"/>
        </w:rPr>
        <w:t>азработка рекламной продукции. Учеб. Пособие для студ. высш. Заведений / В.И. Капран. – М.: Академия, 2008. - 240 с.</w:t>
      </w:r>
    </w:p>
    <w:p w:rsidR="000638D4" w:rsidRPr="00A85B05" w:rsidRDefault="000638D4" w:rsidP="00A85B05">
      <w:pPr>
        <w:numPr>
          <w:ilvl w:val="0"/>
          <w:numId w:val="28"/>
        </w:numPr>
        <w:tabs>
          <w:tab w:val="clear" w:pos="720"/>
          <w:tab w:val="num" w:pos="1080"/>
        </w:tabs>
        <w:spacing w:line="360" w:lineRule="auto"/>
        <w:ind w:left="0" w:firstLine="720"/>
        <w:jc w:val="both"/>
        <w:rPr>
          <w:sz w:val="28"/>
          <w:szCs w:val="28"/>
        </w:rPr>
      </w:pPr>
      <w:r w:rsidRPr="00A85B05">
        <w:rPr>
          <w:sz w:val="28"/>
          <w:szCs w:val="28"/>
        </w:rPr>
        <w:t>Кондрашов П.Д., Таривердиев Л.А. Совершенствование организаци</w:t>
      </w:r>
      <w:r w:rsidR="00A85B05">
        <w:rPr>
          <w:sz w:val="28"/>
          <w:szCs w:val="28"/>
        </w:rPr>
        <w:t>и торговли. - М.: Экономика,</w:t>
      </w:r>
      <w:r w:rsidR="00A85B05" w:rsidRPr="00A85B05">
        <w:rPr>
          <w:sz w:val="28"/>
          <w:szCs w:val="28"/>
        </w:rPr>
        <w:t xml:space="preserve"> </w:t>
      </w:r>
      <w:r w:rsidR="00A85B05">
        <w:rPr>
          <w:sz w:val="28"/>
          <w:szCs w:val="28"/>
        </w:rPr>
        <w:t>200</w:t>
      </w:r>
      <w:r w:rsidR="00A85B05" w:rsidRPr="00A85B05">
        <w:rPr>
          <w:sz w:val="28"/>
          <w:szCs w:val="28"/>
        </w:rPr>
        <w:t>7</w:t>
      </w:r>
      <w:r w:rsidRPr="00A85B05">
        <w:rPr>
          <w:sz w:val="28"/>
          <w:szCs w:val="28"/>
        </w:rPr>
        <w:t>. - 273 с.</w:t>
      </w:r>
    </w:p>
    <w:p w:rsidR="00A85B05" w:rsidRPr="0068353F" w:rsidRDefault="00A85B05" w:rsidP="00A85B05">
      <w:pPr>
        <w:numPr>
          <w:ilvl w:val="0"/>
          <w:numId w:val="28"/>
        </w:numPr>
        <w:tabs>
          <w:tab w:val="clear" w:pos="720"/>
          <w:tab w:val="num" w:pos="1080"/>
        </w:tabs>
        <w:spacing w:line="360" w:lineRule="auto"/>
        <w:ind w:left="0" w:firstLine="720"/>
        <w:jc w:val="both"/>
        <w:rPr>
          <w:b/>
          <w:sz w:val="28"/>
          <w:szCs w:val="28"/>
        </w:rPr>
      </w:pPr>
      <w:r w:rsidRPr="0068353F">
        <w:rPr>
          <w:sz w:val="28"/>
          <w:szCs w:val="28"/>
        </w:rPr>
        <w:t>Осипова Л.В., Синяева И.М. Основы коммерческой деятельно</w:t>
      </w:r>
      <w:r>
        <w:rPr>
          <w:sz w:val="28"/>
          <w:szCs w:val="28"/>
        </w:rPr>
        <w:t>сти: Учебник для вузов. М., 2007.</w:t>
      </w:r>
    </w:p>
    <w:p w:rsidR="008245DB" w:rsidRPr="00D73440" w:rsidRDefault="008245DB" w:rsidP="00D73440">
      <w:pPr>
        <w:numPr>
          <w:ilvl w:val="0"/>
          <w:numId w:val="28"/>
        </w:numPr>
        <w:tabs>
          <w:tab w:val="clear" w:pos="720"/>
          <w:tab w:val="num" w:pos="1080"/>
        </w:tabs>
        <w:spacing w:line="360" w:lineRule="auto"/>
        <w:ind w:left="0" w:firstLine="720"/>
        <w:jc w:val="both"/>
        <w:rPr>
          <w:b/>
          <w:sz w:val="28"/>
          <w:szCs w:val="28"/>
        </w:rPr>
      </w:pPr>
      <w:r w:rsidRPr="00D73440">
        <w:rPr>
          <w:sz w:val="28"/>
          <w:szCs w:val="28"/>
        </w:rPr>
        <w:t>Панкратов А.П. Коммерческая деятельно</w:t>
      </w:r>
      <w:r w:rsidR="00D73440">
        <w:rPr>
          <w:sz w:val="28"/>
          <w:szCs w:val="28"/>
        </w:rPr>
        <w:t>сть. - М.: ИВЦ "Маркетинг", 2005</w:t>
      </w:r>
      <w:r w:rsidRPr="00D73440">
        <w:rPr>
          <w:sz w:val="28"/>
          <w:szCs w:val="28"/>
        </w:rPr>
        <w:t>.</w:t>
      </w:r>
    </w:p>
    <w:p w:rsidR="008245DB" w:rsidRPr="0068353F" w:rsidRDefault="008245DB" w:rsidP="00D73440">
      <w:pPr>
        <w:numPr>
          <w:ilvl w:val="0"/>
          <w:numId w:val="28"/>
        </w:numPr>
        <w:tabs>
          <w:tab w:val="clear" w:pos="720"/>
          <w:tab w:val="num" w:pos="1080"/>
        </w:tabs>
        <w:spacing w:line="360" w:lineRule="auto"/>
        <w:ind w:left="0" w:firstLine="720"/>
        <w:jc w:val="both"/>
        <w:rPr>
          <w:b/>
          <w:sz w:val="28"/>
          <w:szCs w:val="28"/>
        </w:rPr>
      </w:pPr>
      <w:r w:rsidRPr="00D73440">
        <w:rPr>
          <w:sz w:val="28"/>
          <w:szCs w:val="28"/>
        </w:rPr>
        <w:t>Петров С.П. Основы предпринимательства и организационно-правовые нормы хозяй</w:t>
      </w:r>
      <w:r w:rsidR="00D73440">
        <w:rPr>
          <w:sz w:val="28"/>
          <w:szCs w:val="28"/>
        </w:rPr>
        <w:t>ствования. - М.: Экономика, 2006</w:t>
      </w:r>
      <w:r w:rsidRPr="00D73440">
        <w:rPr>
          <w:sz w:val="28"/>
          <w:szCs w:val="28"/>
        </w:rPr>
        <w:t>.</w:t>
      </w:r>
    </w:p>
    <w:p w:rsidR="00A85B05" w:rsidRPr="00A85B05" w:rsidRDefault="00A85B05" w:rsidP="00A85B05">
      <w:pPr>
        <w:numPr>
          <w:ilvl w:val="0"/>
          <w:numId w:val="28"/>
        </w:numPr>
        <w:tabs>
          <w:tab w:val="clear" w:pos="720"/>
          <w:tab w:val="num" w:pos="1080"/>
        </w:tabs>
        <w:spacing w:line="360" w:lineRule="auto"/>
        <w:ind w:left="0" w:firstLine="720"/>
        <w:jc w:val="both"/>
        <w:rPr>
          <w:b/>
          <w:sz w:val="28"/>
          <w:szCs w:val="28"/>
        </w:rPr>
      </w:pPr>
      <w:r w:rsidRPr="00A85B05">
        <w:rPr>
          <w:sz w:val="28"/>
          <w:szCs w:val="28"/>
        </w:rPr>
        <w:t xml:space="preserve">Синецкий, Б.И Основы коммерческой </w:t>
      </w:r>
      <w:r>
        <w:rPr>
          <w:sz w:val="28"/>
          <w:szCs w:val="28"/>
        </w:rPr>
        <w:t>деятельности: Учебник / Б.И. Синецкий.- М.: Юристъ,2007</w:t>
      </w:r>
      <w:r w:rsidRPr="00A85B05">
        <w:rPr>
          <w:sz w:val="28"/>
          <w:szCs w:val="28"/>
        </w:rPr>
        <w:t>.-659с.</w:t>
      </w:r>
    </w:p>
    <w:p w:rsidR="00785308" w:rsidRPr="00A85B05" w:rsidRDefault="0068353F" w:rsidP="00A85B05">
      <w:pPr>
        <w:numPr>
          <w:ilvl w:val="0"/>
          <w:numId w:val="28"/>
        </w:numPr>
        <w:tabs>
          <w:tab w:val="clear" w:pos="720"/>
          <w:tab w:val="num" w:pos="1080"/>
        </w:tabs>
        <w:spacing w:line="360" w:lineRule="auto"/>
        <w:ind w:left="0" w:firstLine="720"/>
        <w:jc w:val="both"/>
        <w:rPr>
          <w:b/>
          <w:sz w:val="28"/>
          <w:szCs w:val="28"/>
        </w:rPr>
      </w:pPr>
      <w:r w:rsidRPr="0068353F">
        <w:rPr>
          <w:sz w:val="28"/>
          <w:szCs w:val="28"/>
        </w:rPr>
        <w:t>Шершеневич Г.Ф. Учебник</w:t>
      </w:r>
      <w:r>
        <w:rPr>
          <w:sz w:val="28"/>
          <w:szCs w:val="28"/>
        </w:rPr>
        <w:t xml:space="preserve"> торгового права. –М., 2006</w:t>
      </w:r>
      <w:r w:rsidR="00A85B05">
        <w:rPr>
          <w:sz w:val="28"/>
          <w:szCs w:val="28"/>
        </w:rPr>
        <w:t>.</w:t>
      </w:r>
    </w:p>
    <w:p w:rsidR="00785308" w:rsidRDefault="00785308" w:rsidP="00014369">
      <w:pPr>
        <w:spacing w:line="360" w:lineRule="auto"/>
        <w:jc w:val="center"/>
        <w:rPr>
          <w:b/>
          <w:sz w:val="28"/>
          <w:szCs w:val="28"/>
          <w:lang w:val="en-US"/>
        </w:rPr>
      </w:pPr>
      <w:r>
        <w:rPr>
          <w:b/>
          <w:sz w:val="28"/>
          <w:szCs w:val="28"/>
        </w:rPr>
        <w:t>Глоссарий</w:t>
      </w:r>
    </w:p>
    <w:p w:rsidR="00014369" w:rsidRPr="00014369" w:rsidRDefault="00014369" w:rsidP="00014369">
      <w:pPr>
        <w:spacing w:line="360" w:lineRule="auto"/>
        <w:ind w:firstLine="709"/>
        <w:jc w:val="center"/>
        <w:rPr>
          <w:b/>
          <w:sz w:val="28"/>
          <w:szCs w:val="28"/>
          <w:lang w:val="en-US"/>
        </w:rPr>
      </w:pPr>
    </w:p>
    <w:p w:rsidR="00014369" w:rsidRPr="00014369" w:rsidRDefault="00014369" w:rsidP="00014369">
      <w:pPr>
        <w:spacing w:line="360" w:lineRule="auto"/>
        <w:ind w:firstLine="709"/>
        <w:jc w:val="both"/>
        <w:rPr>
          <w:b/>
          <w:sz w:val="28"/>
          <w:szCs w:val="28"/>
        </w:rPr>
      </w:pPr>
      <w:r w:rsidRPr="00C84F76">
        <w:rPr>
          <w:sz w:val="28"/>
          <w:szCs w:val="28"/>
        </w:rPr>
        <w:t xml:space="preserve">Под </w:t>
      </w:r>
      <w:r w:rsidRPr="00014369">
        <w:rPr>
          <w:i/>
          <w:sz w:val="28"/>
          <w:szCs w:val="28"/>
        </w:rPr>
        <w:t xml:space="preserve">контролем </w:t>
      </w:r>
      <w:r w:rsidRPr="00C84F76">
        <w:rPr>
          <w:sz w:val="28"/>
          <w:szCs w:val="28"/>
        </w:rPr>
        <w:t>подразумевается активное слежение за исполнением управленческих воздействий, проверка соблюдения документов, регламентирующих коммерческо-предпринимательскую деятельность торгового предприятия.</w:t>
      </w:r>
    </w:p>
    <w:p w:rsidR="00014369" w:rsidRDefault="00014369" w:rsidP="00014369">
      <w:pPr>
        <w:spacing w:line="360" w:lineRule="auto"/>
        <w:ind w:firstLine="709"/>
        <w:jc w:val="both"/>
        <w:rPr>
          <w:sz w:val="28"/>
          <w:szCs w:val="28"/>
          <w:lang w:val="en-US"/>
        </w:rPr>
      </w:pPr>
      <w:r w:rsidRPr="00014369">
        <w:rPr>
          <w:i/>
          <w:sz w:val="28"/>
          <w:szCs w:val="28"/>
        </w:rPr>
        <w:t>Планирование -</w:t>
      </w:r>
      <w:r w:rsidRPr="00C84F76">
        <w:rPr>
          <w:sz w:val="28"/>
          <w:szCs w:val="28"/>
        </w:rPr>
        <w:t xml:space="preserve"> одна из важнейших функций управления коммерческой деятельностью торгового предприятия. Планирование закупок, товарных запасов и продаж связано с динамикой торговых процессов и способствует достижению поставленных целей торгового предприятия.</w:t>
      </w:r>
    </w:p>
    <w:p w:rsidR="00014369" w:rsidRDefault="00014369" w:rsidP="00014369">
      <w:pPr>
        <w:spacing w:line="360" w:lineRule="auto"/>
        <w:ind w:firstLine="709"/>
        <w:jc w:val="both"/>
        <w:rPr>
          <w:sz w:val="28"/>
          <w:szCs w:val="28"/>
          <w:lang w:val="en-US"/>
        </w:rPr>
      </w:pPr>
      <w:r w:rsidRPr="00C84F76">
        <w:rPr>
          <w:sz w:val="28"/>
          <w:szCs w:val="28"/>
        </w:rPr>
        <w:t xml:space="preserve">Сущность </w:t>
      </w:r>
      <w:r w:rsidRPr="00014369">
        <w:rPr>
          <w:i/>
          <w:sz w:val="28"/>
          <w:szCs w:val="28"/>
        </w:rPr>
        <w:t>организации</w:t>
      </w:r>
      <w:r w:rsidRPr="00C84F76">
        <w:rPr>
          <w:sz w:val="28"/>
          <w:szCs w:val="28"/>
        </w:rPr>
        <w:t xml:space="preserve"> как функции управления состоит в упорядочении, согласовании, регламентировании действий исполнителей, участвующих в процессах закупки, продажи и продвижения товаров до потребителей.</w:t>
      </w:r>
    </w:p>
    <w:p w:rsidR="00014369" w:rsidRDefault="00014369" w:rsidP="00014369">
      <w:pPr>
        <w:spacing w:line="360" w:lineRule="auto"/>
        <w:ind w:firstLine="709"/>
        <w:jc w:val="both"/>
        <w:rPr>
          <w:sz w:val="28"/>
          <w:szCs w:val="28"/>
          <w:lang w:val="en-US"/>
        </w:rPr>
      </w:pPr>
      <w:r w:rsidRPr="00014369">
        <w:rPr>
          <w:i/>
          <w:sz w:val="28"/>
          <w:szCs w:val="28"/>
        </w:rPr>
        <w:t>Учет</w:t>
      </w:r>
      <w:r w:rsidRPr="00C84F76">
        <w:rPr>
          <w:sz w:val="28"/>
          <w:szCs w:val="28"/>
        </w:rPr>
        <w:t xml:space="preserve"> как функция управления коммерческой деятельностью представляет собой документальное оформление поступлений, приемки, реализации товаров и их движения в торговом предприятии.</w:t>
      </w:r>
    </w:p>
    <w:p w:rsidR="00014369" w:rsidRPr="00014369" w:rsidRDefault="00014369" w:rsidP="00014369">
      <w:pPr>
        <w:spacing w:line="360" w:lineRule="auto"/>
        <w:ind w:firstLine="709"/>
        <w:jc w:val="both"/>
        <w:rPr>
          <w:b/>
          <w:sz w:val="28"/>
          <w:szCs w:val="28"/>
          <w:lang w:val="en-US"/>
        </w:rPr>
      </w:pPr>
      <w:bookmarkStart w:id="24" w:name="_GoBack"/>
      <w:bookmarkEnd w:id="24"/>
    </w:p>
    <w:sectPr w:rsidR="00014369" w:rsidRPr="00014369" w:rsidSect="00BB08A6">
      <w:headerReference w:type="even" r:id="rId10"/>
      <w:headerReference w:type="default" r:id="rId11"/>
      <w:footerReference w:type="even" r:id="rId12"/>
      <w:footerReference w:type="default" r:id="rId13"/>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D0F" w:rsidRDefault="00C45D0F" w:rsidP="007931A4">
      <w:r>
        <w:separator/>
      </w:r>
    </w:p>
  </w:endnote>
  <w:endnote w:type="continuationSeparator" w:id="0">
    <w:p w:rsidR="00C45D0F" w:rsidRDefault="00C45D0F" w:rsidP="00793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w Cen MT Condensed">
    <w:altName w:val="Arial Narrow"/>
    <w:charset w:val="00"/>
    <w:family w:val="swiss"/>
    <w:pitch w:val="variable"/>
    <w:sig w:usb0="00000001" w:usb1="00000000" w:usb2="00000000" w:usb3="00000000" w:csb0="00000003"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8A6" w:rsidRDefault="00BB08A6" w:rsidP="00C45D0F">
    <w:pPr>
      <w:pStyle w:val="aa"/>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B08A6" w:rsidRDefault="00BB08A6" w:rsidP="00BB08A6">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8A6" w:rsidRDefault="00BB08A6" w:rsidP="00C45D0F">
    <w:pPr>
      <w:pStyle w:val="aa"/>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716BF">
      <w:rPr>
        <w:rStyle w:val="a8"/>
        <w:noProof/>
      </w:rPr>
      <w:t>16</w:t>
    </w:r>
    <w:r>
      <w:rPr>
        <w:rStyle w:val="a8"/>
      </w:rPr>
      <w:fldChar w:fldCharType="end"/>
    </w:r>
  </w:p>
  <w:p w:rsidR="00BB08A6" w:rsidRDefault="00BB08A6" w:rsidP="00BB08A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D0F" w:rsidRDefault="00C45D0F" w:rsidP="007931A4">
      <w:r>
        <w:separator/>
      </w:r>
    </w:p>
  </w:footnote>
  <w:footnote w:type="continuationSeparator" w:id="0">
    <w:p w:rsidR="00C45D0F" w:rsidRDefault="00C45D0F" w:rsidP="007931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0C" w:rsidRDefault="003E660C" w:rsidP="003E660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E660C" w:rsidRDefault="003E660C" w:rsidP="007931A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0C" w:rsidRDefault="003E660C" w:rsidP="003E660C">
    <w:pPr>
      <w:pStyle w:val="a7"/>
      <w:framePr w:wrap="around" w:vAnchor="text" w:hAnchor="margin" w:xAlign="right" w:y="1"/>
      <w:rPr>
        <w:rStyle w:val="a8"/>
      </w:rPr>
    </w:pPr>
  </w:p>
  <w:p w:rsidR="003E660C" w:rsidRDefault="003E660C" w:rsidP="007931A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46FDB"/>
    <w:multiLevelType w:val="hybridMultilevel"/>
    <w:tmpl w:val="D594299A"/>
    <w:lvl w:ilvl="0" w:tplc="20108386">
      <w:start w:val="1"/>
      <w:numFmt w:val="decimal"/>
      <w:lvlText w:val="%1)"/>
      <w:lvlJc w:val="left"/>
      <w:pPr>
        <w:tabs>
          <w:tab w:val="num" w:pos="3540"/>
        </w:tabs>
        <w:ind w:left="3540" w:hanging="453"/>
      </w:pPr>
      <w:rPr>
        <w:rFonts w:hint="default"/>
      </w:rPr>
    </w:lvl>
    <w:lvl w:ilvl="1" w:tplc="82EAC068">
      <w:start w:val="1"/>
      <w:numFmt w:val="bullet"/>
      <w:lvlText w:val="–"/>
      <w:lvlJc w:val="left"/>
      <w:pPr>
        <w:tabs>
          <w:tab w:val="num" w:pos="2100"/>
        </w:tabs>
        <w:ind w:left="2100" w:hanging="453"/>
      </w:pPr>
      <w:rPr>
        <w:rFonts w:ascii="Tw Cen MT Condensed" w:hAnsi="Tw Cen MT Condensed" w:hint="default"/>
      </w:r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03AD40C6"/>
    <w:multiLevelType w:val="hybridMultilevel"/>
    <w:tmpl w:val="8C4EF60E"/>
    <w:lvl w:ilvl="0" w:tplc="82EAC068">
      <w:start w:val="1"/>
      <w:numFmt w:val="bullet"/>
      <w:lvlText w:val="–"/>
      <w:lvlJc w:val="left"/>
      <w:pPr>
        <w:tabs>
          <w:tab w:val="num" w:pos="737"/>
        </w:tabs>
        <w:ind w:left="737" w:hanging="453"/>
      </w:pPr>
      <w:rPr>
        <w:rFonts w:ascii="Tw Cen MT Condensed" w:hAnsi="Tw Cen MT Condense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AA4929"/>
    <w:multiLevelType w:val="hybridMultilevel"/>
    <w:tmpl w:val="DFEC105C"/>
    <w:lvl w:ilvl="0" w:tplc="82EAC068">
      <w:start w:val="1"/>
      <w:numFmt w:val="bullet"/>
      <w:lvlText w:val="–"/>
      <w:lvlJc w:val="left"/>
      <w:pPr>
        <w:tabs>
          <w:tab w:val="num" w:pos="1522"/>
        </w:tabs>
        <w:ind w:left="1522" w:hanging="453"/>
      </w:pPr>
      <w:rPr>
        <w:rFonts w:ascii="Tw Cen MT Condensed" w:hAnsi="Tw Cen MT Condensed"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BB24ED0"/>
    <w:multiLevelType w:val="hybridMultilevel"/>
    <w:tmpl w:val="F27E6D1C"/>
    <w:lvl w:ilvl="0" w:tplc="20108386">
      <w:start w:val="1"/>
      <w:numFmt w:val="decimal"/>
      <w:lvlText w:val="%1)"/>
      <w:lvlJc w:val="left"/>
      <w:pPr>
        <w:tabs>
          <w:tab w:val="num" w:pos="1517"/>
        </w:tabs>
        <w:ind w:left="1517" w:hanging="453"/>
      </w:pPr>
      <w:rPr>
        <w:rFonts w:hint="default"/>
      </w:rPr>
    </w:lvl>
    <w:lvl w:ilvl="1" w:tplc="82EAC068">
      <w:start w:val="1"/>
      <w:numFmt w:val="bullet"/>
      <w:lvlText w:val="–"/>
      <w:lvlJc w:val="left"/>
      <w:pPr>
        <w:tabs>
          <w:tab w:val="num" w:pos="2313"/>
        </w:tabs>
        <w:ind w:left="2313" w:hanging="453"/>
      </w:pPr>
      <w:rPr>
        <w:rFonts w:ascii="Tw Cen MT Condensed" w:hAnsi="Tw Cen MT Condensed" w:hint="default"/>
      </w:r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4">
    <w:nsid w:val="10082DD4"/>
    <w:multiLevelType w:val="hybridMultilevel"/>
    <w:tmpl w:val="F5F8BFA8"/>
    <w:lvl w:ilvl="0" w:tplc="82EAC068">
      <w:start w:val="1"/>
      <w:numFmt w:val="bullet"/>
      <w:lvlText w:val="–"/>
      <w:lvlJc w:val="left"/>
      <w:pPr>
        <w:tabs>
          <w:tab w:val="num" w:pos="2024"/>
        </w:tabs>
        <w:ind w:left="2024" w:hanging="453"/>
      </w:pPr>
      <w:rPr>
        <w:rFonts w:ascii="Tw Cen MT Condensed" w:hAnsi="Tw Cen MT Condensed" w:hint="default"/>
      </w:rPr>
    </w:lvl>
    <w:lvl w:ilvl="1" w:tplc="04190003" w:tentative="1">
      <w:start w:val="1"/>
      <w:numFmt w:val="bullet"/>
      <w:lvlText w:val="o"/>
      <w:lvlJc w:val="left"/>
      <w:pPr>
        <w:tabs>
          <w:tab w:val="num" w:pos="2727"/>
        </w:tabs>
        <w:ind w:left="2727" w:hanging="360"/>
      </w:pPr>
      <w:rPr>
        <w:rFonts w:ascii="Courier New" w:hAnsi="Courier New" w:cs="Courier New" w:hint="default"/>
      </w:rPr>
    </w:lvl>
    <w:lvl w:ilvl="2" w:tplc="04190005" w:tentative="1">
      <w:start w:val="1"/>
      <w:numFmt w:val="bullet"/>
      <w:lvlText w:val=""/>
      <w:lvlJc w:val="left"/>
      <w:pPr>
        <w:tabs>
          <w:tab w:val="num" w:pos="3447"/>
        </w:tabs>
        <w:ind w:left="3447" w:hanging="360"/>
      </w:pPr>
      <w:rPr>
        <w:rFonts w:ascii="Wingdings" w:hAnsi="Wingdings" w:hint="default"/>
      </w:rPr>
    </w:lvl>
    <w:lvl w:ilvl="3" w:tplc="04190001" w:tentative="1">
      <w:start w:val="1"/>
      <w:numFmt w:val="bullet"/>
      <w:lvlText w:val=""/>
      <w:lvlJc w:val="left"/>
      <w:pPr>
        <w:tabs>
          <w:tab w:val="num" w:pos="4167"/>
        </w:tabs>
        <w:ind w:left="4167" w:hanging="360"/>
      </w:pPr>
      <w:rPr>
        <w:rFonts w:ascii="Symbol" w:hAnsi="Symbol" w:hint="default"/>
      </w:rPr>
    </w:lvl>
    <w:lvl w:ilvl="4" w:tplc="04190003" w:tentative="1">
      <w:start w:val="1"/>
      <w:numFmt w:val="bullet"/>
      <w:lvlText w:val="o"/>
      <w:lvlJc w:val="left"/>
      <w:pPr>
        <w:tabs>
          <w:tab w:val="num" w:pos="4887"/>
        </w:tabs>
        <w:ind w:left="4887" w:hanging="360"/>
      </w:pPr>
      <w:rPr>
        <w:rFonts w:ascii="Courier New" w:hAnsi="Courier New" w:cs="Courier New" w:hint="default"/>
      </w:rPr>
    </w:lvl>
    <w:lvl w:ilvl="5" w:tplc="04190005" w:tentative="1">
      <w:start w:val="1"/>
      <w:numFmt w:val="bullet"/>
      <w:lvlText w:val=""/>
      <w:lvlJc w:val="left"/>
      <w:pPr>
        <w:tabs>
          <w:tab w:val="num" w:pos="5607"/>
        </w:tabs>
        <w:ind w:left="5607" w:hanging="360"/>
      </w:pPr>
      <w:rPr>
        <w:rFonts w:ascii="Wingdings" w:hAnsi="Wingdings" w:hint="default"/>
      </w:rPr>
    </w:lvl>
    <w:lvl w:ilvl="6" w:tplc="04190001" w:tentative="1">
      <w:start w:val="1"/>
      <w:numFmt w:val="bullet"/>
      <w:lvlText w:val=""/>
      <w:lvlJc w:val="left"/>
      <w:pPr>
        <w:tabs>
          <w:tab w:val="num" w:pos="6327"/>
        </w:tabs>
        <w:ind w:left="6327" w:hanging="360"/>
      </w:pPr>
      <w:rPr>
        <w:rFonts w:ascii="Symbol" w:hAnsi="Symbol" w:hint="default"/>
      </w:rPr>
    </w:lvl>
    <w:lvl w:ilvl="7" w:tplc="04190003" w:tentative="1">
      <w:start w:val="1"/>
      <w:numFmt w:val="bullet"/>
      <w:lvlText w:val="o"/>
      <w:lvlJc w:val="left"/>
      <w:pPr>
        <w:tabs>
          <w:tab w:val="num" w:pos="7047"/>
        </w:tabs>
        <w:ind w:left="7047" w:hanging="360"/>
      </w:pPr>
      <w:rPr>
        <w:rFonts w:ascii="Courier New" w:hAnsi="Courier New" w:cs="Courier New" w:hint="default"/>
      </w:rPr>
    </w:lvl>
    <w:lvl w:ilvl="8" w:tplc="04190005" w:tentative="1">
      <w:start w:val="1"/>
      <w:numFmt w:val="bullet"/>
      <w:lvlText w:val=""/>
      <w:lvlJc w:val="left"/>
      <w:pPr>
        <w:tabs>
          <w:tab w:val="num" w:pos="7767"/>
        </w:tabs>
        <w:ind w:left="7767" w:hanging="360"/>
      </w:pPr>
      <w:rPr>
        <w:rFonts w:ascii="Wingdings" w:hAnsi="Wingdings" w:hint="default"/>
      </w:rPr>
    </w:lvl>
  </w:abstractNum>
  <w:abstractNum w:abstractNumId="5">
    <w:nsid w:val="102874DA"/>
    <w:multiLevelType w:val="hybridMultilevel"/>
    <w:tmpl w:val="967484EE"/>
    <w:lvl w:ilvl="0" w:tplc="E1E47C52">
      <w:start w:val="1"/>
      <w:numFmt w:val="decimal"/>
      <w:lvlText w:val="%1)"/>
      <w:lvlJc w:val="left"/>
      <w:pPr>
        <w:tabs>
          <w:tab w:val="num" w:pos="1429"/>
        </w:tabs>
        <w:ind w:left="1429" w:hanging="360"/>
      </w:pPr>
      <w:rPr>
        <w:rFonts w:hint="default"/>
        <w:b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1D812613"/>
    <w:multiLevelType w:val="hybridMultilevel"/>
    <w:tmpl w:val="A2CE39E4"/>
    <w:lvl w:ilvl="0" w:tplc="82EAC068">
      <w:start w:val="1"/>
      <w:numFmt w:val="bullet"/>
      <w:lvlText w:val="–"/>
      <w:lvlJc w:val="left"/>
      <w:pPr>
        <w:tabs>
          <w:tab w:val="num" w:pos="1777"/>
        </w:tabs>
        <w:ind w:left="1777" w:hanging="453"/>
      </w:pPr>
      <w:rPr>
        <w:rFonts w:ascii="Tw Cen MT Condensed" w:hAnsi="Tw Cen MT Condensed" w:hint="default"/>
      </w:rPr>
    </w:lvl>
    <w:lvl w:ilvl="1" w:tplc="04190003" w:tentative="1">
      <w:start w:val="1"/>
      <w:numFmt w:val="bullet"/>
      <w:lvlText w:val="o"/>
      <w:lvlJc w:val="left"/>
      <w:pPr>
        <w:tabs>
          <w:tab w:val="num" w:pos="2480"/>
        </w:tabs>
        <w:ind w:left="2480" w:hanging="360"/>
      </w:pPr>
      <w:rPr>
        <w:rFonts w:ascii="Courier New" w:hAnsi="Courier New" w:cs="Courier New" w:hint="default"/>
      </w:rPr>
    </w:lvl>
    <w:lvl w:ilvl="2" w:tplc="04190005" w:tentative="1">
      <w:start w:val="1"/>
      <w:numFmt w:val="bullet"/>
      <w:lvlText w:val=""/>
      <w:lvlJc w:val="left"/>
      <w:pPr>
        <w:tabs>
          <w:tab w:val="num" w:pos="3200"/>
        </w:tabs>
        <w:ind w:left="3200" w:hanging="360"/>
      </w:pPr>
      <w:rPr>
        <w:rFonts w:ascii="Wingdings" w:hAnsi="Wingdings" w:hint="default"/>
      </w:rPr>
    </w:lvl>
    <w:lvl w:ilvl="3" w:tplc="04190001" w:tentative="1">
      <w:start w:val="1"/>
      <w:numFmt w:val="bullet"/>
      <w:lvlText w:val=""/>
      <w:lvlJc w:val="left"/>
      <w:pPr>
        <w:tabs>
          <w:tab w:val="num" w:pos="3920"/>
        </w:tabs>
        <w:ind w:left="3920" w:hanging="360"/>
      </w:pPr>
      <w:rPr>
        <w:rFonts w:ascii="Symbol" w:hAnsi="Symbol" w:hint="default"/>
      </w:rPr>
    </w:lvl>
    <w:lvl w:ilvl="4" w:tplc="04190003" w:tentative="1">
      <w:start w:val="1"/>
      <w:numFmt w:val="bullet"/>
      <w:lvlText w:val="o"/>
      <w:lvlJc w:val="left"/>
      <w:pPr>
        <w:tabs>
          <w:tab w:val="num" w:pos="4640"/>
        </w:tabs>
        <w:ind w:left="4640" w:hanging="360"/>
      </w:pPr>
      <w:rPr>
        <w:rFonts w:ascii="Courier New" w:hAnsi="Courier New" w:cs="Courier New" w:hint="default"/>
      </w:rPr>
    </w:lvl>
    <w:lvl w:ilvl="5" w:tplc="04190005" w:tentative="1">
      <w:start w:val="1"/>
      <w:numFmt w:val="bullet"/>
      <w:lvlText w:val=""/>
      <w:lvlJc w:val="left"/>
      <w:pPr>
        <w:tabs>
          <w:tab w:val="num" w:pos="5360"/>
        </w:tabs>
        <w:ind w:left="5360" w:hanging="360"/>
      </w:pPr>
      <w:rPr>
        <w:rFonts w:ascii="Wingdings" w:hAnsi="Wingdings" w:hint="default"/>
      </w:rPr>
    </w:lvl>
    <w:lvl w:ilvl="6" w:tplc="04190001" w:tentative="1">
      <w:start w:val="1"/>
      <w:numFmt w:val="bullet"/>
      <w:lvlText w:val=""/>
      <w:lvlJc w:val="left"/>
      <w:pPr>
        <w:tabs>
          <w:tab w:val="num" w:pos="6080"/>
        </w:tabs>
        <w:ind w:left="6080" w:hanging="360"/>
      </w:pPr>
      <w:rPr>
        <w:rFonts w:ascii="Symbol" w:hAnsi="Symbol" w:hint="default"/>
      </w:rPr>
    </w:lvl>
    <w:lvl w:ilvl="7" w:tplc="04190003" w:tentative="1">
      <w:start w:val="1"/>
      <w:numFmt w:val="bullet"/>
      <w:lvlText w:val="o"/>
      <w:lvlJc w:val="left"/>
      <w:pPr>
        <w:tabs>
          <w:tab w:val="num" w:pos="6800"/>
        </w:tabs>
        <w:ind w:left="6800" w:hanging="360"/>
      </w:pPr>
      <w:rPr>
        <w:rFonts w:ascii="Courier New" w:hAnsi="Courier New" w:cs="Courier New" w:hint="default"/>
      </w:rPr>
    </w:lvl>
    <w:lvl w:ilvl="8" w:tplc="04190005" w:tentative="1">
      <w:start w:val="1"/>
      <w:numFmt w:val="bullet"/>
      <w:lvlText w:val=""/>
      <w:lvlJc w:val="left"/>
      <w:pPr>
        <w:tabs>
          <w:tab w:val="num" w:pos="7520"/>
        </w:tabs>
        <w:ind w:left="7520" w:hanging="360"/>
      </w:pPr>
      <w:rPr>
        <w:rFonts w:ascii="Wingdings" w:hAnsi="Wingdings" w:hint="default"/>
      </w:rPr>
    </w:lvl>
  </w:abstractNum>
  <w:abstractNum w:abstractNumId="7">
    <w:nsid w:val="22F41B0F"/>
    <w:multiLevelType w:val="hybridMultilevel"/>
    <w:tmpl w:val="FD9621FA"/>
    <w:lvl w:ilvl="0" w:tplc="82EAC068">
      <w:start w:val="1"/>
      <w:numFmt w:val="bullet"/>
      <w:lvlText w:val="–"/>
      <w:lvlJc w:val="left"/>
      <w:pPr>
        <w:tabs>
          <w:tab w:val="num" w:pos="737"/>
        </w:tabs>
        <w:ind w:left="737" w:hanging="453"/>
      </w:pPr>
      <w:rPr>
        <w:rFonts w:ascii="Tw Cen MT Condensed" w:hAnsi="Tw Cen MT Condense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3B46FC6"/>
    <w:multiLevelType w:val="hybridMultilevel"/>
    <w:tmpl w:val="46BC1294"/>
    <w:lvl w:ilvl="0" w:tplc="82EAC068">
      <w:start w:val="1"/>
      <w:numFmt w:val="bullet"/>
      <w:lvlText w:val="–"/>
      <w:lvlJc w:val="left"/>
      <w:pPr>
        <w:tabs>
          <w:tab w:val="num" w:pos="1457"/>
        </w:tabs>
        <w:ind w:left="1457" w:hanging="453"/>
      </w:pPr>
      <w:rPr>
        <w:rFonts w:ascii="Tw Cen MT Condensed" w:hAnsi="Tw Cen MT Condensed"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78D0B0B"/>
    <w:multiLevelType w:val="hybridMultilevel"/>
    <w:tmpl w:val="6696E8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CB5452"/>
    <w:multiLevelType w:val="multilevel"/>
    <w:tmpl w:val="C896C6E4"/>
    <w:lvl w:ilvl="0">
      <w:start w:val="1"/>
      <w:numFmt w:val="lowerLetter"/>
      <w:lvlText w:val="%1."/>
      <w:lvlJc w:val="left"/>
      <w:pPr>
        <w:tabs>
          <w:tab w:val="num" w:pos="3447"/>
        </w:tabs>
        <w:ind w:left="344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1">
    <w:nsid w:val="289D59E5"/>
    <w:multiLevelType w:val="hybridMultilevel"/>
    <w:tmpl w:val="EAD487E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A535B44"/>
    <w:multiLevelType w:val="hybridMultilevel"/>
    <w:tmpl w:val="E16433B8"/>
    <w:lvl w:ilvl="0" w:tplc="45007CE6">
      <w:start w:val="1"/>
      <w:numFmt w:val="decimal"/>
      <w:lvlText w:val="%1."/>
      <w:lvlJc w:val="left"/>
      <w:pPr>
        <w:tabs>
          <w:tab w:val="num" w:pos="658"/>
        </w:tabs>
        <w:ind w:left="658" w:hanging="360"/>
      </w:pPr>
      <w:rPr>
        <w:rFonts w:cs="Times New Roman" w:hint="default"/>
      </w:rPr>
    </w:lvl>
    <w:lvl w:ilvl="1" w:tplc="04190019">
      <w:start w:val="1"/>
      <w:numFmt w:val="lowerLetter"/>
      <w:lvlText w:val="%2."/>
      <w:lvlJc w:val="left"/>
      <w:pPr>
        <w:tabs>
          <w:tab w:val="num" w:pos="1378"/>
        </w:tabs>
        <w:ind w:left="1378" w:hanging="360"/>
      </w:pPr>
      <w:rPr>
        <w:rFonts w:cs="Times New Roman"/>
      </w:rPr>
    </w:lvl>
    <w:lvl w:ilvl="2" w:tplc="0419001B">
      <w:start w:val="1"/>
      <w:numFmt w:val="lowerRoman"/>
      <w:lvlText w:val="%3."/>
      <w:lvlJc w:val="right"/>
      <w:pPr>
        <w:tabs>
          <w:tab w:val="num" w:pos="2098"/>
        </w:tabs>
        <w:ind w:left="2098" w:hanging="180"/>
      </w:pPr>
      <w:rPr>
        <w:rFonts w:cs="Times New Roman"/>
      </w:rPr>
    </w:lvl>
    <w:lvl w:ilvl="3" w:tplc="0419000F">
      <w:start w:val="1"/>
      <w:numFmt w:val="decimal"/>
      <w:lvlText w:val="%4."/>
      <w:lvlJc w:val="left"/>
      <w:pPr>
        <w:tabs>
          <w:tab w:val="num" w:pos="2818"/>
        </w:tabs>
        <w:ind w:left="2818" w:hanging="360"/>
      </w:pPr>
      <w:rPr>
        <w:rFonts w:cs="Times New Roman"/>
      </w:rPr>
    </w:lvl>
    <w:lvl w:ilvl="4" w:tplc="04190019">
      <w:start w:val="1"/>
      <w:numFmt w:val="lowerLetter"/>
      <w:lvlText w:val="%5."/>
      <w:lvlJc w:val="left"/>
      <w:pPr>
        <w:tabs>
          <w:tab w:val="num" w:pos="3538"/>
        </w:tabs>
        <w:ind w:left="3538" w:hanging="360"/>
      </w:pPr>
      <w:rPr>
        <w:rFonts w:cs="Times New Roman"/>
      </w:rPr>
    </w:lvl>
    <w:lvl w:ilvl="5" w:tplc="0419001B">
      <w:start w:val="1"/>
      <w:numFmt w:val="lowerRoman"/>
      <w:lvlText w:val="%6."/>
      <w:lvlJc w:val="right"/>
      <w:pPr>
        <w:tabs>
          <w:tab w:val="num" w:pos="4258"/>
        </w:tabs>
        <w:ind w:left="4258" w:hanging="180"/>
      </w:pPr>
      <w:rPr>
        <w:rFonts w:cs="Times New Roman"/>
      </w:rPr>
    </w:lvl>
    <w:lvl w:ilvl="6" w:tplc="0419000F">
      <w:start w:val="1"/>
      <w:numFmt w:val="decimal"/>
      <w:lvlText w:val="%7."/>
      <w:lvlJc w:val="left"/>
      <w:pPr>
        <w:tabs>
          <w:tab w:val="num" w:pos="4978"/>
        </w:tabs>
        <w:ind w:left="4978" w:hanging="360"/>
      </w:pPr>
      <w:rPr>
        <w:rFonts w:cs="Times New Roman"/>
      </w:rPr>
    </w:lvl>
    <w:lvl w:ilvl="7" w:tplc="04190019">
      <w:start w:val="1"/>
      <w:numFmt w:val="lowerLetter"/>
      <w:lvlText w:val="%8."/>
      <w:lvlJc w:val="left"/>
      <w:pPr>
        <w:tabs>
          <w:tab w:val="num" w:pos="5698"/>
        </w:tabs>
        <w:ind w:left="5698" w:hanging="360"/>
      </w:pPr>
      <w:rPr>
        <w:rFonts w:cs="Times New Roman"/>
      </w:rPr>
    </w:lvl>
    <w:lvl w:ilvl="8" w:tplc="0419001B">
      <w:start w:val="1"/>
      <w:numFmt w:val="lowerRoman"/>
      <w:lvlText w:val="%9."/>
      <w:lvlJc w:val="right"/>
      <w:pPr>
        <w:tabs>
          <w:tab w:val="num" w:pos="6418"/>
        </w:tabs>
        <w:ind w:left="6418" w:hanging="180"/>
      </w:pPr>
      <w:rPr>
        <w:rFonts w:cs="Times New Roman"/>
      </w:rPr>
    </w:lvl>
  </w:abstractNum>
  <w:abstractNum w:abstractNumId="13">
    <w:nsid w:val="2C0B5E3A"/>
    <w:multiLevelType w:val="hybridMultilevel"/>
    <w:tmpl w:val="6DE440C2"/>
    <w:lvl w:ilvl="0" w:tplc="20108386">
      <w:start w:val="1"/>
      <w:numFmt w:val="decimal"/>
      <w:lvlText w:val="%1)"/>
      <w:lvlJc w:val="left"/>
      <w:pPr>
        <w:tabs>
          <w:tab w:val="num" w:pos="813"/>
        </w:tabs>
        <w:ind w:left="813" w:hanging="45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E6D45C3"/>
    <w:multiLevelType w:val="multilevel"/>
    <w:tmpl w:val="EAD487E2"/>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nsid w:val="330912B0"/>
    <w:multiLevelType w:val="hybridMultilevel"/>
    <w:tmpl w:val="7C90335C"/>
    <w:lvl w:ilvl="0" w:tplc="C4522B4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A3C539F"/>
    <w:multiLevelType w:val="hybridMultilevel"/>
    <w:tmpl w:val="8814E7B2"/>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7">
    <w:nsid w:val="3F920DC8"/>
    <w:multiLevelType w:val="hybridMultilevel"/>
    <w:tmpl w:val="4DE25AFA"/>
    <w:lvl w:ilvl="0" w:tplc="82EAC068">
      <w:start w:val="1"/>
      <w:numFmt w:val="bullet"/>
      <w:lvlText w:val="–"/>
      <w:lvlJc w:val="left"/>
      <w:pPr>
        <w:tabs>
          <w:tab w:val="num" w:pos="737"/>
        </w:tabs>
        <w:ind w:left="737" w:hanging="453"/>
      </w:pPr>
      <w:rPr>
        <w:rFonts w:ascii="Tw Cen MT Condensed" w:hAnsi="Tw Cen MT Condense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175760D"/>
    <w:multiLevelType w:val="hybridMultilevel"/>
    <w:tmpl w:val="72F4598C"/>
    <w:lvl w:ilvl="0" w:tplc="82EAC068">
      <w:start w:val="1"/>
      <w:numFmt w:val="bullet"/>
      <w:lvlText w:val="–"/>
      <w:lvlJc w:val="left"/>
      <w:pPr>
        <w:tabs>
          <w:tab w:val="num" w:pos="1304"/>
        </w:tabs>
        <w:ind w:left="1304" w:hanging="453"/>
      </w:pPr>
      <w:rPr>
        <w:rFonts w:ascii="Tw Cen MT Condensed" w:hAnsi="Tw Cen MT Condensed" w:hint="default"/>
      </w:rPr>
    </w:lvl>
    <w:lvl w:ilvl="1" w:tplc="82EAC068">
      <w:start w:val="1"/>
      <w:numFmt w:val="bullet"/>
      <w:lvlText w:val="–"/>
      <w:lvlJc w:val="left"/>
      <w:pPr>
        <w:tabs>
          <w:tab w:val="num" w:pos="1304"/>
        </w:tabs>
        <w:ind w:left="1304" w:hanging="453"/>
      </w:pPr>
      <w:rPr>
        <w:rFonts w:ascii="Tw Cen MT Condensed" w:hAnsi="Tw Cen MT Condensed"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43AB424D"/>
    <w:multiLevelType w:val="multilevel"/>
    <w:tmpl w:val="3276252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9D95E7D"/>
    <w:multiLevelType w:val="hybridMultilevel"/>
    <w:tmpl w:val="E91C6C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0DC4469"/>
    <w:multiLevelType w:val="multilevel"/>
    <w:tmpl w:val="6C268BE0"/>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2">
    <w:nsid w:val="59F54355"/>
    <w:multiLevelType w:val="hybridMultilevel"/>
    <w:tmpl w:val="56AA422E"/>
    <w:lvl w:ilvl="0" w:tplc="04190011">
      <w:start w:val="1"/>
      <w:numFmt w:val="decimal"/>
      <w:lvlText w:val="%1)"/>
      <w:lvlJc w:val="left"/>
      <w:pPr>
        <w:tabs>
          <w:tab w:val="num" w:pos="720"/>
        </w:tabs>
        <w:ind w:left="720" w:hanging="360"/>
      </w:pPr>
      <w:rPr>
        <w:rFonts w:hint="default"/>
      </w:rPr>
    </w:lvl>
    <w:lvl w:ilvl="1" w:tplc="42B0D61A">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5F714071"/>
    <w:multiLevelType w:val="hybridMultilevel"/>
    <w:tmpl w:val="DB82A96E"/>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6BFA2E94"/>
    <w:multiLevelType w:val="singleLevel"/>
    <w:tmpl w:val="5BD0C482"/>
    <w:lvl w:ilvl="0">
      <w:numFmt w:val="bullet"/>
      <w:lvlText w:val="-"/>
      <w:lvlJc w:val="left"/>
      <w:pPr>
        <w:tabs>
          <w:tab w:val="num" w:pos="927"/>
        </w:tabs>
        <w:ind w:left="927" w:hanging="360"/>
      </w:pPr>
      <w:rPr>
        <w:rFonts w:hint="default"/>
      </w:rPr>
    </w:lvl>
  </w:abstractNum>
  <w:abstractNum w:abstractNumId="25">
    <w:nsid w:val="6DEC33A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6">
    <w:nsid w:val="6E2021A6"/>
    <w:multiLevelType w:val="hybridMultilevel"/>
    <w:tmpl w:val="1FD2049A"/>
    <w:lvl w:ilvl="0" w:tplc="82EAC068">
      <w:start w:val="1"/>
      <w:numFmt w:val="bullet"/>
      <w:lvlText w:val="–"/>
      <w:lvlJc w:val="left"/>
      <w:pPr>
        <w:tabs>
          <w:tab w:val="num" w:pos="1446"/>
        </w:tabs>
        <w:ind w:left="1446" w:hanging="453"/>
      </w:pPr>
      <w:rPr>
        <w:rFonts w:ascii="Tw Cen MT Condensed" w:hAnsi="Tw Cen MT Condensed"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70C346EC"/>
    <w:multiLevelType w:val="hybridMultilevel"/>
    <w:tmpl w:val="3356C38E"/>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
    <w:nsid w:val="70F95B1A"/>
    <w:multiLevelType w:val="multilevel"/>
    <w:tmpl w:val="3D8803E6"/>
    <w:lvl w:ilvl="0">
      <w:start w:val="1"/>
      <w:numFmt w:val="decimal"/>
      <w:lvlText w:val="%1."/>
      <w:lvlJc w:val="left"/>
      <w:pPr>
        <w:tabs>
          <w:tab w:val="num" w:pos="1429"/>
        </w:tabs>
        <w:ind w:left="1429" w:hanging="360"/>
      </w:pPr>
      <w:rPr>
        <w:rFonts w:hint="default"/>
        <w:b w:val="0"/>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9">
    <w:nsid w:val="7A15415A"/>
    <w:multiLevelType w:val="multilevel"/>
    <w:tmpl w:val="79565B6E"/>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29"/>
  </w:num>
  <w:num w:numId="2">
    <w:abstractNumId w:val="20"/>
  </w:num>
  <w:num w:numId="3">
    <w:abstractNumId w:val="9"/>
  </w:num>
  <w:num w:numId="4">
    <w:abstractNumId w:val="16"/>
  </w:num>
  <w:num w:numId="5">
    <w:abstractNumId w:val="11"/>
  </w:num>
  <w:num w:numId="6">
    <w:abstractNumId w:val="14"/>
  </w:num>
  <w:num w:numId="7">
    <w:abstractNumId w:val="2"/>
  </w:num>
  <w:num w:numId="8">
    <w:abstractNumId w:val="22"/>
  </w:num>
  <w:num w:numId="9">
    <w:abstractNumId w:val="23"/>
  </w:num>
  <w:num w:numId="10">
    <w:abstractNumId w:val="24"/>
  </w:num>
  <w:num w:numId="11">
    <w:abstractNumId w:val="8"/>
  </w:num>
  <w:num w:numId="12">
    <w:abstractNumId w:val="1"/>
  </w:num>
  <w:num w:numId="13">
    <w:abstractNumId w:val="21"/>
  </w:num>
  <w:num w:numId="14">
    <w:abstractNumId w:val="13"/>
  </w:num>
  <w:num w:numId="15">
    <w:abstractNumId w:val="19"/>
  </w:num>
  <w:num w:numId="16">
    <w:abstractNumId w:val="25"/>
  </w:num>
  <w:num w:numId="17">
    <w:abstractNumId w:val="3"/>
  </w:num>
  <w:num w:numId="18">
    <w:abstractNumId w:val="17"/>
  </w:num>
  <w:num w:numId="19">
    <w:abstractNumId w:val="18"/>
  </w:num>
  <w:num w:numId="20">
    <w:abstractNumId w:val="26"/>
  </w:num>
  <w:num w:numId="21">
    <w:abstractNumId w:val="6"/>
  </w:num>
  <w:num w:numId="22">
    <w:abstractNumId w:val="27"/>
  </w:num>
  <w:num w:numId="23">
    <w:abstractNumId w:val="7"/>
  </w:num>
  <w:num w:numId="24">
    <w:abstractNumId w:val="12"/>
  </w:num>
  <w:num w:numId="25">
    <w:abstractNumId w:val="0"/>
  </w:num>
  <w:num w:numId="26">
    <w:abstractNumId w:val="10"/>
  </w:num>
  <w:num w:numId="27">
    <w:abstractNumId w:val="4"/>
  </w:num>
  <w:num w:numId="28">
    <w:abstractNumId w:val="15"/>
  </w:num>
  <w:num w:numId="29">
    <w:abstractNumId w:val="5"/>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3BD7"/>
    <w:rsid w:val="00014369"/>
    <w:rsid w:val="000638D4"/>
    <w:rsid w:val="000C322C"/>
    <w:rsid w:val="001C5FBE"/>
    <w:rsid w:val="002674B1"/>
    <w:rsid w:val="003E660C"/>
    <w:rsid w:val="00405F8D"/>
    <w:rsid w:val="00413BD7"/>
    <w:rsid w:val="00453428"/>
    <w:rsid w:val="00476EE8"/>
    <w:rsid w:val="00500CE4"/>
    <w:rsid w:val="00511BFE"/>
    <w:rsid w:val="00546127"/>
    <w:rsid w:val="005716BF"/>
    <w:rsid w:val="005C07DF"/>
    <w:rsid w:val="005C6EFD"/>
    <w:rsid w:val="005D17F3"/>
    <w:rsid w:val="00612349"/>
    <w:rsid w:val="00673A30"/>
    <w:rsid w:val="0068353F"/>
    <w:rsid w:val="006F2C5D"/>
    <w:rsid w:val="00785308"/>
    <w:rsid w:val="007931A4"/>
    <w:rsid w:val="007E45D2"/>
    <w:rsid w:val="00803815"/>
    <w:rsid w:val="008245DB"/>
    <w:rsid w:val="00895805"/>
    <w:rsid w:val="008F6F65"/>
    <w:rsid w:val="00941AF3"/>
    <w:rsid w:val="00952C7F"/>
    <w:rsid w:val="009B3F05"/>
    <w:rsid w:val="00A76642"/>
    <w:rsid w:val="00A76854"/>
    <w:rsid w:val="00A85B05"/>
    <w:rsid w:val="00BB08A6"/>
    <w:rsid w:val="00C0596A"/>
    <w:rsid w:val="00C45D0F"/>
    <w:rsid w:val="00C84F76"/>
    <w:rsid w:val="00CC3B04"/>
    <w:rsid w:val="00D479D0"/>
    <w:rsid w:val="00D610A9"/>
    <w:rsid w:val="00D73440"/>
    <w:rsid w:val="00D84B03"/>
    <w:rsid w:val="00DA5D44"/>
    <w:rsid w:val="00DF56B3"/>
    <w:rsid w:val="00E3474F"/>
    <w:rsid w:val="00E42B4B"/>
    <w:rsid w:val="00E46D1C"/>
    <w:rsid w:val="00E571AB"/>
    <w:rsid w:val="00FA77B2"/>
    <w:rsid w:val="00FC1827"/>
    <w:rsid w:val="00FD68CB"/>
    <w:rsid w:val="00FE1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6"/>
    <o:shapelayout v:ext="edit">
      <o:idmap v:ext="edit" data="1"/>
    </o:shapelayout>
  </w:shapeDefaults>
  <w:decimalSymbol w:val=","/>
  <w:listSeparator w:val=";"/>
  <w15:chartTrackingRefBased/>
  <w15:docId w15:val="{D19B7F5C-7EAC-4E73-9B1B-F55CCF68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D479D0"/>
    <w:pPr>
      <w:keepNext/>
      <w:spacing w:before="240" w:after="60"/>
      <w:outlineLvl w:val="0"/>
    </w:pPr>
    <w:rPr>
      <w:rFonts w:ascii="Arial" w:hAnsi="Arial" w:cs="Arial"/>
      <w:b/>
      <w:bCs/>
      <w:kern w:val="32"/>
      <w:sz w:val="32"/>
      <w:szCs w:val="32"/>
    </w:rPr>
  </w:style>
  <w:style w:type="paragraph" w:styleId="2">
    <w:name w:val="heading 2"/>
    <w:basedOn w:val="a"/>
    <w:link w:val="20"/>
    <w:qFormat/>
    <w:rsid w:val="00546127"/>
    <w:pPr>
      <w:spacing w:before="100" w:beforeAutospacing="1" w:after="100" w:afterAutospacing="1"/>
      <w:outlineLvl w:val="1"/>
    </w:pPr>
    <w:rPr>
      <w:b/>
      <w:bCs/>
      <w:sz w:val="36"/>
      <w:szCs w:val="36"/>
    </w:rPr>
  </w:style>
  <w:style w:type="paragraph" w:styleId="3">
    <w:name w:val="heading 3"/>
    <w:basedOn w:val="a"/>
    <w:next w:val="a"/>
    <w:qFormat/>
    <w:rsid w:val="007931A4"/>
    <w:pPr>
      <w:keepNext/>
      <w:spacing w:before="240" w:after="60"/>
      <w:outlineLvl w:val="2"/>
    </w:pPr>
    <w:rPr>
      <w:rFonts w:ascii="Arial" w:hAnsi="Arial" w:cs="Arial"/>
      <w:b/>
      <w:bCs/>
      <w:sz w:val="26"/>
      <w:szCs w:val="26"/>
    </w:rPr>
  </w:style>
  <w:style w:type="paragraph" w:styleId="6">
    <w:name w:val="heading 6"/>
    <w:basedOn w:val="a"/>
    <w:next w:val="a"/>
    <w:qFormat/>
    <w:rsid w:val="00D479D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a3"/>
    <w:rsid w:val="00413BD7"/>
    <w:pPr>
      <w:spacing w:line="360" w:lineRule="auto"/>
      <w:ind w:firstLine="720"/>
    </w:pPr>
    <w:rPr>
      <w:sz w:val="28"/>
    </w:rPr>
  </w:style>
  <w:style w:type="character" w:customStyle="1" w:styleId="a3">
    <w:name w:val="Знак Знак"/>
    <w:basedOn w:val="a0"/>
    <w:link w:val="10"/>
    <w:rsid w:val="00413BD7"/>
    <w:rPr>
      <w:sz w:val="28"/>
      <w:lang w:val="ru-RU" w:eastAsia="ru-RU" w:bidi="ar-SA"/>
    </w:rPr>
  </w:style>
  <w:style w:type="paragraph" w:customStyle="1" w:styleId="11">
    <w:name w:val="заголовок 1"/>
    <w:basedOn w:val="10"/>
    <w:next w:val="10"/>
    <w:rsid w:val="00413BD7"/>
    <w:pPr>
      <w:keepNext/>
      <w:spacing w:before="240" w:after="60"/>
      <w:ind w:firstLine="0"/>
      <w:jc w:val="center"/>
    </w:pPr>
    <w:rPr>
      <w:kern w:val="28"/>
    </w:rPr>
  </w:style>
  <w:style w:type="paragraph" w:styleId="a4">
    <w:name w:val="Body Text"/>
    <w:aliases w:val="Основной текст Знак,Основной текст Знак1 Знак1,Основной текст Знак Знак Знак1, Знак Знак1 Знак Знак,Основной текст Знак1,Основной текст Знак Знак, Знак Знак1 Знак"/>
    <w:basedOn w:val="10"/>
    <w:rsid w:val="00413BD7"/>
    <w:pPr>
      <w:ind w:firstLine="0"/>
      <w:jc w:val="center"/>
    </w:pPr>
  </w:style>
  <w:style w:type="paragraph" w:customStyle="1" w:styleId="21">
    <w:name w:val="Обычный2"/>
    <w:rsid w:val="00413BD7"/>
    <w:rPr>
      <w:sz w:val="24"/>
    </w:rPr>
  </w:style>
  <w:style w:type="character" w:customStyle="1" w:styleId="20">
    <w:name w:val="Заголовок 2 Знак"/>
    <w:basedOn w:val="a0"/>
    <w:link w:val="2"/>
    <w:rsid w:val="00546127"/>
    <w:rPr>
      <w:b/>
      <w:bCs/>
      <w:sz w:val="36"/>
      <w:szCs w:val="36"/>
      <w:lang w:val="ru-RU" w:eastAsia="ru-RU" w:bidi="ar-SA"/>
    </w:rPr>
  </w:style>
  <w:style w:type="paragraph" w:styleId="30">
    <w:name w:val="Body Text 3"/>
    <w:basedOn w:val="a"/>
    <w:rsid w:val="00D479D0"/>
    <w:pPr>
      <w:spacing w:after="120"/>
    </w:pPr>
    <w:rPr>
      <w:sz w:val="16"/>
      <w:szCs w:val="16"/>
    </w:rPr>
  </w:style>
  <w:style w:type="paragraph" w:styleId="22">
    <w:name w:val="Body Text Indent 2"/>
    <w:basedOn w:val="a"/>
    <w:rsid w:val="00D479D0"/>
    <w:pPr>
      <w:spacing w:after="120" w:line="480" w:lineRule="auto"/>
      <w:ind w:left="283"/>
    </w:pPr>
  </w:style>
  <w:style w:type="paragraph" w:styleId="a5">
    <w:name w:val="Normal (Web)"/>
    <w:basedOn w:val="a"/>
    <w:rsid w:val="002674B1"/>
    <w:pPr>
      <w:spacing w:before="100" w:beforeAutospacing="1" w:after="100" w:afterAutospacing="1"/>
    </w:pPr>
  </w:style>
  <w:style w:type="table" w:styleId="a6">
    <w:name w:val="Table Grid"/>
    <w:basedOn w:val="a1"/>
    <w:rsid w:val="00793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rsid w:val="007931A4"/>
    <w:pPr>
      <w:spacing w:after="120"/>
      <w:ind w:left="283"/>
    </w:pPr>
    <w:rPr>
      <w:sz w:val="16"/>
      <w:szCs w:val="16"/>
    </w:rPr>
  </w:style>
  <w:style w:type="paragraph" w:styleId="a7">
    <w:name w:val="header"/>
    <w:basedOn w:val="a"/>
    <w:rsid w:val="007931A4"/>
    <w:pPr>
      <w:tabs>
        <w:tab w:val="center" w:pos="4677"/>
        <w:tab w:val="right" w:pos="9355"/>
      </w:tabs>
    </w:pPr>
  </w:style>
  <w:style w:type="character" w:styleId="a8">
    <w:name w:val="page number"/>
    <w:basedOn w:val="a0"/>
    <w:rsid w:val="007931A4"/>
  </w:style>
  <w:style w:type="character" w:styleId="a9">
    <w:name w:val="Hyperlink"/>
    <w:basedOn w:val="a0"/>
    <w:rsid w:val="0068353F"/>
    <w:rPr>
      <w:color w:val="0000FF"/>
      <w:u w:val="single"/>
    </w:rPr>
  </w:style>
  <w:style w:type="paragraph" w:styleId="aa">
    <w:name w:val="footer"/>
    <w:basedOn w:val="a"/>
    <w:rsid w:val="00BB08A6"/>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02383">
      <w:bodyDiv w:val="1"/>
      <w:marLeft w:val="0"/>
      <w:marRight w:val="0"/>
      <w:marTop w:val="0"/>
      <w:marBottom w:val="0"/>
      <w:divBdr>
        <w:top w:val="none" w:sz="0" w:space="0" w:color="auto"/>
        <w:left w:val="none" w:sz="0" w:space="0" w:color="auto"/>
        <w:bottom w:val="none" w:sz="0" w:space="0" w:color="auto"/>
        <w:right w:val="none" w:sz="0" w:space="0" w:color="auto"/>
      </w:divBdr>
    </w:div>
    <w:div w:id="182594309">
      <w:bodyDiv w:val="1"/>
      <w:marLeft w:val="0"/>
      <w:marRight w:val="0"/>
      <w:marTop w:val="0"/>
      <w:marBottom w:val="0"/>
      <w:divBdr>
        <w:top w:val="none" w:sz="0" w:space="0" w:color="auto"/>
        <w:left w:val="none" w:sz="0" w:space="0" w:color="auto"/>
        <w:bottom w:val="none" w:sz="0" w:space="0" w:color="auto"/>
        <w:right w:val="none" w:sz="0" w:space="0" w:color="auto"/>
      </w:divBdr>
    </w:div>
    <w:div w:id="125234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8524</Words>
  <Characters>48588</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56999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Vikusya</dc:creator>
  <cp:keywords/>
  <dc:description/>
  <cp:lastModifiedBy>admin</cp:lastModifiedBy>
  <cp:revision>2</cp:revision>
  <cp:lastPrinted>2010-06-24T13:44:00Z</cp:lastPrinted>
  <dcterms:created xsi:type="dcterms:W3CDTF">2014-04-18T00:17:00Z</dcterms:created>
  <dcterms:modified xsi:type="dcterms:W3CDTF">2014-04-18T00:17:00Z</dcterms:modified>
</cp:coreProperties>
</file>