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62" w:rsidRDefault="00825862" w:rsidP="003F2F5F">
      <w:pPr>
        <w:pStyle w:val="af2"/>
        <w:jc w:val="center"/>
        <w:rPr>
          <w:sz w:val="28"/>
          <w:szCs w:val="28"/>
          <w:lang w:val="ru-RU"/>
        </w:rPr>
      </w:pPr>
    </w:p>
    <w:p w:rsidR="003F2F5F" w:rsidRDefault="00AE0B9C" w:rsidP="003F2F5F">
      <w:pPr>
        <w:pStyle w:val="af2"/>
        <w:jc w:val="center"/>
        <w:rPr>
          <w:sz w:val="28"/>
          <w:szCs w:val="28"/>
          <w:lang w:val="ru-RU"/>
        </w:rPr>
      </w:pPr>
      <w:r>
        <w:rPr>
          <w:sz w:val="28"/>
          <w:szCs w:val="28"/>
          <w:lang w:val="ru-RU"/>
        </w:rPr>
        <w:t>СОДЕРЖАН</w:t>
      </w:r>
      <w:r w:rsidR="003F2F5F" w:rsidRPr="003F2F5F">
        <w:rPr>
          <w:sz w:val="28"/>
          <w:szCs w:val="28"/>
        </w:rPr>
        <w:t>ИЕ</w:t>
      </w:r>
    </w:p>
    <w:p w:rsidR="00AE0B9C" w:rsidRPr="00AE0B9C" w:rsidRDefault="00AE0B9C" w:rsidP="00AE0B9C">
      <w:pPr>
        <w:rPr>
          <w:lang w:val="ru-RU"/>
        </w:rPr>
      </w:pPr>
    </w:p>
    <w:p w:rsidR="00AE0B9C" w:rsidRPr="00AE0B9C" w:rsidRDefault="00A0417A" w:rsidP="00AE0B9C">
      <w:pPr>
        <w:pStyle w:val="12"/>
        <w:spacing w:line="360" w:lineRule="auto"/>
        <w:rPr>
          <w:rFonts w:eastAsia="Times New Roman"/>
          <w:sz w:val="28"/>
          <w:szCs w:val="28"/>
          <w:lang w:eastAsia="ru-RU" w:bidi="ar-SA"/>
        </w:rPr>
      </w:pPr>
      <w:r>
        <w:fldChar w:fldCharType="begin"/>
      </w:r>
      <w:r>
        <w:instrText xml:space="preserve"> TOC \o "1-3" \h \z \u </w:instrText>
      </w:r>
      <w:r>
        <w:fldChar w:fldCharType="separate"/>
      </w:r>
      <w:hyperlink w:anchor="_Toc275302939" w:history="1">
        <w:r w:rsidR="00AE0B9C" w:rsidRPr="00AE0B9C">
          <w:rPr>
            <w:rStyle w:val="af7"/>
            <w:sz w:val="28"/>
            <w:szCs w:val="28"/>
          </w:rPr>
          <w:t>ВВЕДЕНИЕ</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_Toc275302939 \h </w:instrText>
        </w:r>
        <w:r w:rsidR="00AE0B9C" w:rsidRPr="00AE0B9C">
          <w:rPr>
            <w:webHidden/>
            <w:sz w:val="28"/>
            <w:szCs w:val="28"/>
          </w:rPr>
        </w:r>
        <w:r w:rsidR="00AE0B9C" w:rsidRPr="00AE0B9C">
          <w:rPr>
            <w:webHidden/>
            <w:sz w:val="28"/>
            <w:szCs w:val="28"/>
          </w:rPr>
          <w:fldChar w:fldCharType="separate"/>
        </w:r>
        <w:r w:rsidR="00051A63">
          <w:rPr>
            <w:webHidden/>
            <w:sz w:val="28"/>
            <w:szCs w:val="28"/>
          </w:rPr>
          <w:t>3</w:t>
        </w:r>
        <w:r w:rsidR="00AE0B9C" w:rsidRPr="00AE0B9C">
          <w:rPr>
            <w:webHidden/>
            <w:sz w:val="28"/>
            <w:szCs w:val="28"/>
          </w:rPr>
          <w:fldChar w:fldCharType="end"/>
        </w:r>
      </w:hyperlink>
    </w:p>
    <w:p w:rsidR="00AE0B9C" w:rsidRPr="00AE0B9C" w:rsidRDefault="002D2A45" w:rsidP="00AE0B9C">
      <w:pPr>
        <w:pStyle w:val="12"/>
        <w:spacing w:line="360" w:lineRule="auto"/>
        <w:rPr>
          <w:rFonts w:eastAsia="Times New Roman"/>
          <w:sz w:val="28"/>
          <w:szCs w:val="28"/>
          <w:lang w:eastAsia="ru-RU" w:bidi="ar-SA"/>
        </w:rPr>
      </w:pPr>
      <w:hyperlink w:anchor="_Toc275302940" w:history="1">
        <w:r w:rsidR="00AE0B9C" w:rsidRPr="00AE0B9C">
          <w:rPr>
            <w:rStyle w:val="af7"/>
            <w:sz w:val="28"/>
            <w:szCs w:val="28"/>
          </w:rPr>
          <w:t>1. ТЕОРЕТИЧЕСКИЕ АСПЕКТЫ ФОРМИРОВАНИЯ КАЧЕСТВА В СФЕРЕ УСЛУГ</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_Toc275302940 \h </w:instrText>
        </w:r>
        <w:r w:rsidR="00AE0B9C" w:rsidRPr="00AE0B9C">
          <w:rPr>
            <w:webHidden/>
            <w:sz w:val="28"/>
            <w:szCs w:val="28"/>
          </w:rPr>
        </w:r>
        <w:r w:rsidR="00AE0B9C" w:rsidRPr="00AE0B9C">
          <w:rPr>
            <w:webHidden/>
            <w:sz w:val="28"/>
            <w:szCs w:val="28"/>
          </w:rPr>
          <w:fldChar w:fldCharType="separate"/>
        </w:r>
        <w:r w:rsidR="00051A63">
          <w:rPr>
            <w:webHidden/>
            <w:sz w:val="28"/>
            <w:szCs w:val="28"/>
          </w:rPr>
          <w:t>5</w:t>
        </w:r>
        <w:r w:rsidR="00AE0B9C" w:rsidRPr="00AE0B9C">
          <w:rPr>
            <w:webHidden/>
            <w:sz w:val="28"/>
            <w:szCs w:val="28"/>
          </w:rPr>
          <w:fldChar w:fldCharType="end"/>
        </w:r>
      </w:hyperlink>
    </w:p>
    <w:p w:rsidR="00AE0B9C" w:rsidRPr="00AE0B9C" w:rsidRDefault="002D2A45" w:rsidP="00AE0B9C">
      <w:pPr>
        <w:pStyle w:val="23"/>
        <w:tabs>
          <w:tab w:val="left" w:pos="880"/>
          <w:tab w:val="right" w:leader="dot" w:pos="9345"/>
        </w:tabs>
        <w:spacing w:line="360" w:lineRule="auto"/>
        <w:rPr>
          <w:rFonts w:ascii="Times New Roman" w:eastAsia="Times New Roman" w:hAnsi="Times New Roman"/>
          <w:noProof/>
          <w:sz w:val="28"/>
          <w:szCs w:val="28"/>
          <w:lang w:val="ru-RU" w:eastAsia="ru-RU" w:bidi="ar-SA"/>
        </w:rPr>
      </w:pPr>
      <w:hyperlink w:anchor="_Toc275302941" w:history="1">
        <w:r w:rsidR="00AE0B9C" w:rsidRPr="00AE0B9C">
          <w:rPr>
            <w:rStyle w:val="af7"/>
            <w:rFonts w:ascii="Times New Roman" w:hAnsi="Times New Roman"/>
            <w:noProof/>
            <w:sz w:val="28"/>
            <w:szCs w:val="28"/>
            <w:lang w:val="ru-RU"/>
          </w:rPr>
          <w:t>1.1</w:t>
        </w:r>
        <w:r w:rsidR="00AE0B9C">
          <w:rPr>
            <w:rFonts w:ascii="Times New Roman" w:eastAsia="Times New Roman" w:hAnsi="Times New Roman"/>
            <w:noProof/>
            <w:sz w:val="28"/>
            <w:szCs w:val="28"/>
            <w:lang w:val="ru-RU" w:eastAsia="ru-RU" w:bidi="ar-SA"/>
          </w:rPr>
          <w:t xml:space="preserve"> </w:t>
        </w:r>
        <w:r w:rsidR="00AE0B9C" w:rsidRPr="00AE0B9C">
          <w:rPr>
            <w:rStyle w:val="af7"/>
            <w:rFonts w:ascii="Times New Roman" w:hAnsi="Times New Roman"/>
            <w:noProof/>
            <w:sz w:val="28"/>
            <w:szCs w:val="28"/>
            <w:lang w:val="ru-RU"/>
          </w:rPr>
          <w:t>Современные подходы к определению понятия качества</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_Toc275302941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5</w:t>
        </w:r>
        <w:r w:rsidR="00AE0B9C" w:rsidRPr="00AE0B9C">
          <w:rPr>
            <w:rFonts w:ascii="Times New Roman" w:hAnsi="Times New Roman"/>
            <w:noProof/>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42" w:history="1">
        <w:r w:rsidR="00AE0B9C" w:rsidRPr="00AE0B9C">
          <w:rPr>
            <w:rStyle w:val="af7"/>
            <w:rFonts w:ascii="Times New Roman" w:hAnsi="Times New Roman"/>
            <w:noProof/>
            <w:sz w:val="28"/>
            <w:szCs w:val="28"/>
            <w:lang w:val="ru-RU"/>
          </w:rPr>
          <w:t>1.2 Качество сервиса</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_Toc275302942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11</w:t>
        </w:r>
        <w:r w:rsidR="00AE0B9C" w:rsidRPr="00AE0B9C">
          <w:rPr>
            <w:rFonts w:ascii="Times New Roman" w:hAnsi="Times New Roman"/>
            <w:noProof/>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43" w:history="1">
        <w:r w:rsidR="00AE0B9C" w:rsidRPr="00AE0B9C">
          <w:rPr>
            <w:rStyle w:val="af7"/>
            <w:rFonts w:ascii="Times New Roman" w:hAnsi="Times New Roman"/>
            <w:noProof/>
            <w:sz w:val="28"/>
            <w:szCs w:val="28"/>
            <w:lang w:val="ru-RU"/>
          </w:rPr>
          <w:t>1.3 Показатели качества в сфере услуг</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_Toc275302943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14</w:t>
        </w:r>
        <w:r w:rsidR="00AE0B9C" w:rsidRPr="00AE0B9C">
          <w:rPr>
            <w:rFonts w:ascii="Times New Roman" w:hAnsi="Times New Roman"/>
            <w:noProof/>
            <w:webHidden/>
            <w:sz w:val="28"/>
            <w:szCs w:val="28"/>
          </w:rPr>
          <w:fldChar w:fldCharType="end"/>
        </w:r>
      </w:hyperlink>
    </w:p>
    <w:p w:rsidR="00AE0B9C" w:rsidRPr="00AE0B9C" w:rsidRDefault="002D2A45" w:rsidP="00AE0B9C">
      <w:pPr>
        <w:pStyle w:val="12"/>
        <w:spacing w:line="360" w:lineRule="auto"/>
        <w:rPr>
          <w:rFonts w:eastAsia="Times New Roman"/>
          <w:sz w:val="28"/>
          <w:szCs w:val="28"/>
          <w:lang w:eastAsia="ru-RU" w:bidi="ar-SA"/>
        </w:rPr>
      </w:pPr>
      <w:hyperlink w:anchor="_Toc275302944" w:history="1">
        <w:r w:rsidR="00AE0B9C" w:rsidRPr="00AE0B9C">
          <w:rPr>
            <w:rStyle w:val="af7"/>
            <w:sz w:val="28"/>
            <w:szCs w:val="28"/>
          </w:rPr>
          <w:t>2. АНАЛИЗ ФОРМИРОВАНИЯ КАЧЕСТВА В СФЕРЕ УСЛУГ НА ПРИМЕРЕ ООО «СПУТНИК»</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_Toc275302944 \h </w:instrText>
        </w:r>
        <w:r w:rsidR="00AE0B9C" w:rsidRPr="00AE0B9C">
          <w:rPr>
            <w:webHidden/>
            <w:sz w:val="28"/>
            <w:szCs w:val="28"/>
          </w:rPr>
        </w:r>
        <w:r w:rsidR="00AE0B9C" w:rsidRPr="00AE0B9C">
          <w:rPr>
            <w:webHidden/>
            <w:sz w:val="28"/>
            <w:szCs w:val="28"/>
          </w:rPr>
          <w:fldChar w:fldCharType="separate"/>
        </w:r>
        <w:r w:rsidR="00051A63">
          <w:rPr>
            <w:webHidden/>
            <w:sz w:val="28"/>
            <w:szCs w:val="28"/>
          </w:rPr>
          <w:t>21</w:t>
        </w:r>
        <w:r w:rsidR="00AE0B9C" w:rsidRPr="00AE0B9C">
          <w:rPr>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45" w:history="1">
        <w:r w:rsidR="00AE0B9C" w:rsidRPr="00AE0B9C">
          <w:rPr>
            <w:rStyle w:val="af7"/>
            <w:rFonts w:ascii="Times New Roman" w:hAnsi="Times New Roman"/>
            <w:noProof/>
            <w:sz w:val="28"/>
            <w:szCs w:val="28"/>
            <w:lang w:val="ru-RU"/>
          </w:rPr>
          <w:t>2.1 Краткая характеристика предприятия</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_Toc275302945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21</w:t>
        </w:r>
        <w:r w:rsidR="00AE0B9C" w:rsidRPr="00AE0B9C">
          <w:rPr>
            <w:rFonts w:ascii="Times New Roman" w:hAnsi="Times New Roman"/>
            <w:noProof/>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46" w:history="1">
        <w:r w:rsidR="00AE0B9C" w:rsidRPr="00AE0B9C">
          <w:rPr>
            <w:rStyle w:val="af7"/>
            <w:rFonts w:ascii="Times New Roman" w:hAnsi="Times New Roman"/>
            <w:noProof/>
            <w:sz w:val="28"/>
            <w:szCs w:val="28"/>
            <w:lang w:val="ru-RU"/>
          </w:rPr>
          <w:t>2.2 Анализ качества услуг гостиницы</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_Toc275302946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28</w:t>
        </w:r>
        <w:r w:rsidR="00AE0B9C" w:rsidRPr="00AE0B9C">
          <w:rPr>
            <w:rFonts w:ascii="Times New Roman" w:hAnsi="Times New Roman"/>
            <w:noProof/>
            <w:webHidden/>
            <w:sz w:val="28"/>
            <w:szCs w:val="28"/>
          </w:rPr>
          <w:fldChar w:fldCharType="end"/>
        </w:r>
      </w:hyperlink>
    </w:p>
    <w:p w:rsidR="00AE0B9C" w:rsidRPr="00AE0B9C" w:rsidRDefault="002D2A45" w:rsidP="00AE0B9C">
      <w:pPr>
        <w:pStyle w:val="12"/>
        <w:spacing w:line="360" w:lineRule="auto"/>
        <w:rPr>
          <w:rFonts w:eastAsia="Times New Roman"/>
          <w:sz w:val="28"/>
          <w:szCs w:val="28"/>
          <w:lang w:eastAsia="ru-RU" w:bidi="ar-SA"/>
        </w:rPr>
      </w:pPr>
      <w:hyperlink w:anchor="_Toc275302948" w:history="1">
        <w:r w:rsidR="00AE0B9C" w:rsidRPr="00AE0B9C">
          <w:rPr>
            <w:rStyle w:val="af7"/>
            <w:sz w:val="28"/>
            <w:szCs w:val="28"/>
          </w:rPr>
          <w:t>3. СОВЕРШЕНСТВОВАНИЕ КАЧЕСТВА В СФЕРЕ УСЛУГ НА ПРИМЕРЕ ООО «СПУТНИК»</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_Toc275302948 \h </w:instrText>
        </w:r>
        <w:r w:rsidR="00AE0B9C" w:rsidRPr="00AE0B9C">
          <w:rPr>
            <w:webHidden/>
            <w:sz w:val="28"/>
            <w:szCs w:val="28"/>
          </w:rPr>
        </w:r>
        <w:r w:rsidR="00AE0B9C" w:rsidRPr="00AE0B9C">
          <w:rPr>
            <w:webHidden/>
            <w:sz w:val="28"/>
            <w:szCs w:val="28"/>
          </w:rPr>
          <w:fldChar w:fldCharType="separate"/>
        </w:r>
        <w:r w:rsidR="00051A63">
          <w:rPr>
            <w:webHidden/>
            <w:sz w:val="28"/>
            <w:szCs w:val="28"/>
          </w:rPr>
          <w:t>35</w:t>
        </w:r>
        <w:r w:rsidR="00AE0B9C" w:rsidRPr="00AE0B9C">
          <w:rPr>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49" w:history="1">
        <w:r w:rsidR="00AE0B9C" w:rsidRPr="00AE0B9C">
          <w:rPr>
            <w:rStyle w:val="af7"/>
            <w:rFonts w:ascii="Times New Roman" w:hAnsi="Times New Roman"/>
            <w:noProof/>
            <w:sz w:val="28"/>
            <w:szCs w:val="28"/>
            <w:lang w:val="ru-RU"/>
          </w:rPr>
          <w:t>3.1</w:t>
        </w:r>
        <w:r w:rsidR="00D53E08">
          <w:rPr>
            <w:rStyle w:val="af7"/>
            <w:rFonts w:ascii="Times New Roman" w:hAnsi="Times New Roman"/>
            <w:noProof/>
            <w:sz w:val="28"/>
            <w:szCs w:val="28"/>
            <w:lang w:val="ru-RU"/>
          </w:rPr>
          <w:t xml:space="preserve"> </w:t>
        </w:r>
        <w:r w:rsidR="00AE0B9C" w:rsidRPr="00AE0B9C">
          <w:rPr>
            <w:rStyle w:val="af7"/>
            <w:rFonts w:ascii="Times New Roman" w:hAnsi="Times New Roman"/>
            <w:noProof/>
            <w:sz w:val="28"/>
            <w:szCs w:val="28"/>
            <w:lang w:val="ru-RU"/>
          </w:rPr>
          <w:t>Внедрение мероприятий по совершенствованию процесса бронирования</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_Toc275302949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36</w:t>
        </w:r>
        <w:r w:rsidR="00AE0B9C" w:rsidRPr="00AE0B9C">
          <w:rPr>
            <w:rFonts w:ascii="Times New Roman" w:hAnsi="Times New Roman"/>
            <w:noProof/>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50" w:history="1">
        <w:r w:rsidR="00AE0B9C" w:rsidRPr="00AE0B9C">
          <w:rPr>
            <w:rStyle w:val="af7"/>
            <w:rFonts w:ascii="Times New Roman" w:hAnsi="Times New Roman"/>
            <w:noProof/>
            <w:sz w:val="28"/>
            <w:szCs w:val="28"/>
            <w:lang w:val="ru-RU"/>
          </w:rPr>
          <w:t>3.2 Внедрение мероприятий по совершенствованию услуг обслуживания: доставка заказа в номер</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_Toc275302950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37</w:t>
        </w:r>
        <w:r w:rsidR="00AE0B9C" w:rsidRPr="00AE0B9C">
          <w:rPr>
            <w:rFonts w:ascii="Times New Roman" w:hAnsi="Times New Roman"/>
            <w:noProof/>
            <w:webHidden/>
            <w:sz w:val="28"/>
            <w:szCs w:val="28"/>
          </w:rPr>
          <w:fldChar w:fldCharType="end"/>
        </w:r>
      </w:hyperlink>
    </w:p>
    <w:p w:rsidR="00AE0B9C" w:rsidRPr="00AE0B9C" w:rsidRDefault="002D2A45" w:rsidP="00AE0B9C">
      <w:pPr>
        <w:pStyle w:val="23"/>
        <w:tabs>
          <w:tab w:val="right" w:leader="dot" w:pos="9345"/>
        </w:tabs>
        <w:spacing w:line="360" w:lineRule="auto"/>
        <w:rPr>
          <w:rFonts w:ascii="Times New Roman" w:eastAsia="Times New Roman" w:hAnsi="Times New Roman"/>
          <w:noProof/>
          <w:sz w:val="28"/>
          <w:szCs w:val="28"/>
          <w:lang w:val="ru-RU" w:eastAsia="ru-RU" w:bidi="ar-SA"/>
        </w:rPr>
      </w:pPr>
      <w:hyperlink w:anchor="_Toc275302951" w:history="1">
        <w:r w:rsidR="00D53E08">
          <w:rPr>
            <w:rStyle w:val="af7"/>
            <w:rFonts w:ascii="Times New Roman" w:hAnsi="Times New Roman"/>
            <w:noProof/>
            <w:sz w:val="28"/>
            <w:szCs w:val="28"/>
            <w:lang w:val="ru-RU"/>
          </w:rPr>
          <w:t xml:space="preserve">3.3 </w:t>
        </w:r>
        <w:r w:rsidR="00AE0B9C" w:rsidRPr="00AE0B9C">
          <w:rPr>
            <w:rStyle w:val="af7"/>
            <w:rFonts w:ascii="Times New Roman" w:hAnsi="Times New Roman"/>
            <w:noProof/>
            <w:sz w:val="28"/>
            <w:szCs w:val="28"/>
            <w:lang w:val="ru-RU"/>
          </w:rPr>
          <w:t>Внедрение мероприятий по совершенствованию ассортимента предоставляемых услуг</w:t>
        </w:r>
        <w:r w:rsidR="00AE0B9C" w:rsidRPr="00AE0B9C">
          <w:rPr>
            <w:rFonts w:ascii="Times New Roman" w:hAnsi="Times New Roman"/>
            <w:noProof/>
            <w:webHidden/>
            <w:sz w:val="28"/>
            <w:szCs w:val="28"/>
          </w:rPr>
          <w:tab/>
        </w:r>
        <w:r w:rsidR="00AE0B9C" w:rsidRPr="00AE0B9C">
          <w:rPr>
            <w:rFonts w:ascii="Times New Roman" w:hAnsi="Times New Roman"/>
            <w:noProof/>
            <w:webHidden/>
            <w:sz w:val="28"/>
            <w:szCs w:val="28"/>
          </w:rPr>
          <w:fldChar w:fldCharType="begin"/>
        </w:r>
        <w:r w:rsidR="00AE0B9C" w:rsidRPr="00AE0B9C">
          <w:rPr>
            <w:rFonts w:ascii="Times New Roman" w:hAnsi="Times New Roman"/>
            <w:noProof/>
            <w:webHidden/>
            <w:sz w:val="28"/>
            <w:szCs w:val="28"/>
          </w:rPr>
          <w:instrText xml:space="preserve"> PAGEREF _Toc275302951 \h </w:instrText>
        </w:r>
        <w:r w:rsidR="00AE0B9C" w:rsidRPr="00AE0B9C">
          <w:rPr>
            <w:rFonts w:ascii="Times New Roman" w:hAnsi="Times New Roman"/>
            <w:noProof/>
            <w:webHidden/>
            <w:sz w:val="28"/>
            <w:szCs w:val="28"/>
          </w:rPr>
        </w:r>
        <w:r w:rsidR="00AE0B9C" w:rsidRPr="00AE0B9C">
          <w:rPr>
            <w:rFonts w:ascii="Times New Roman" w:hAnsi="Times New Roman"/>
            <w:noProof/>
            <w:webHidden/>
            <w:sz w:val="28"/>
            <w:szCs w:val="28"/>
          </w:rPr>
          <w:fldChar w:fldCharType="separate"/>
        </w:r>
        <w:r w:rsidR="00051A63">
          <w:rPr>
            <w:rFonts w:ascii="Times New Roman" w:hAnsi="Times New Roman"/>
            <w:noProof/>
            <w:webHidden/>
            <w:sz w:val="28"/>
            <w:szCs w:val="28"/>
          </w:rPr>
          <w:t>38</w:t>
        </w:r>
        <w:r w:rsidR="00AE0B9C" w:rsidRPr="00AE0B9C">
          <w:rPr>
            <w:rFonts w:ascii="Times New Roman" w:hAnsi="Times New Roman"/>
            <w:noProof/>
            <w:webHidden/>
            <w:sz w:val="28"/>
            <w:szCs w:val="28"/>
          </w:rPr>
          <w:fldChar w:fldCharType="end"/>
        </w:r>
      </w:hyperlink>
    </w:p>
    <w:p w:rsidR="00AE0B9C" w:rsidRPr="00AE0B9C" w:rsidRDefault="002D2A45" w:rsidP="00AE0B9C">
      <w:pPr>
        <w:pStyle w:val="12"/>
        <w:spacing w:line="360" w:lineRule="auto"/>
        <w:rPr>
          <w:rFonts w:eastAsia="Times New Roman"/>
          <w:sz w:val="28"/>
          <w:szCs w:val="28"/>
          <w:lang w:eastAsia="ru-RU" w:bidi="ar-SA"/>
        </w:rPr>
      </w:pPr>
      <w:hyperlink w:anchor="_Toc275302952" w:history="1">
        <w:r w:rsidR="00AE0B9C" w:rsidRPr="00AE0B9C">
          <w:rPr>
            <w:rStyle w:val="af7"/>
            <w:sz w:val="28"/>
            <w:szCs w:val="28"/>
          </w:rPr>
          <w:t>ЗАКЛЮЧЕНИЕ</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_Toc275302952 \h </w:instrText>
        </w:r>
        <w:r w:rsidR="00AE0B9C" w:rsidRPr="00AE0B9C">
          <w:rPr>
            <w:webHidden/>
            <w:sz w:val="28"/>
            <w:szCs w:val="28"/>
          </w:rPr>
        </w:r>
        <w:r w:rsidR="00AE0B9C" w:rsidRPr="00AE0B9C">
          <w:rPr>
            <w:webHidden/>
            <w:sz w:val="28"/>
            <w:szCs w:val="28"/>
          </w:rPr>
          <w:fldChar w:fldCharType="separate"/>
        </w:r>
        <w:r w:rsidR="00051A63">
          <w:rPr>
            <w:webHidden/>
            <w:sz w:val="28"/>
            <w:szCs w:val="28"/>
          </w:rPr>
          <w:t>41</w:t>
        </w:r>
        <w:r w:rsidR="00AE0B9C" w:rsidRPr="00AE0B9C">
          <w:rPr>
            <w:webHidden/>
            <w:sz w:val="28"/>
            <w:szCs w:val="28"/>
          </w:rPr>
          <w:fldChar w:fldCharType="end"/>
        </w:r>
      </w:hyperlink>
    </w:p>
    <w:p w:rsidR="00AE0B9C" w:rsidRPr="00AE0B9C" w:rsidRDefault="002D2A45" w:rsidP="00AE0B9C">
      <w:pPr>
        <w:pStyle w:val="12"/>
        <w:spacing w:line="360" w:lineRule="auto"/>
        <w:rPr>
          <w:rFonts w:eastAsia="Times New Roman"/>
          <w:sz w:val="28"/>
          <w:szCs w:val="28"/>
          <w:lang w:eastAsia="ru-RU" w:bidi="ar-SA"/>
        </w:rPr>
      </w:pPr>
      <w:hyperlink w:anchor="_Toc275302953" w:history="1">
        <w:r w:rsidR="00AE0B9C" w:rsidRPr="00AE0B9C">
          <w:rPr>
            <w:rStyle w:val="af7"/>
            <w:sz w:val="28"/>
            <w:szCs w:val="28"/>
          </w:rPr>
          <w:t>СПИСОК ЛИТЕРАТУРЫ</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_Toc275302953 \h </w:instrText>
        </w:r>
        <w:r w:rsidR="00AE0B9C" w:rsidRPr="00AE0B9C">
          <w:rPr>
            <w:webHidden/>
            <w:sz w:val="28"/>
            <w:szCs w:val="28"/>
          </w:rPr>
        </w:r>
        <w:r w:rsidR="00AE0B9C" w:rsidRPr="00AE0B9C">
          <w:rPr>
            <w:webHidden/>
            <w:sz w:val="28"/>
            <w:szCs w:val="28"/>
          </w:rPr>
          <w:fldChar w:fldCharType="separate"/>
        </w:r>
        <w:r w:rsidR="00051A63">
          <w:rPr>
            <w:webHidden/>
            <w:sz w:val="28"/>
            <w:szCs w:val="28"/>
          </w:rPr>
          <w:t>42</w:t>
        </w:r>
        <w:r w:rsidR="00AE0B9C" w:rsidRPr="00AE0B9C">
          <w:rPr>
            <w:webHidden/>
            <w:sz w:val="28"/>
            <w:szCs w:val="28"/>
          </w:rPr>
          <w:fldChar w:fldCharType="end"/>
        </w:r>
      </w:hyperlink>
    </w:p>
    <w:p w:rsidR="00AE0B9C" w:rsidRDefault="002D2A45" w:rsidP="00AE0B9C">
      <w:pPr>
        <w:pStyle w:val="12"/>
        <w:spacing w:line="360" w:lineRule="auto"/>
        <w:rPr>
          <w:rFonts w:ascii="Calibri" w:eastAsia="Times New Roman" w:hAnsi="Calibri"/>
          <w:sz w:val="22"/>
          <w:szCs w:val="22"/>
          <w:lang w:eastAsia="ru-RU" w:bidi="ar-SA"/>
        </w:rPr>
      </w:pPr>
      <w:hyperlink w:anchor="_Toc275302954" w:history="1">
        <w:r w:rsidR="00051A63" w:rsidRPr="00AE0B9C">
          <w:rPr>
            <w:rStyle w:val="af7"/>
            <w:sz w:val="28"/>
            <w:szCs w:val="28"/>
          </w:rPr>
          <w:t>ПРИЛОЖЕНИЕ 1</w:t>
        </w:r>
        <w:r w:rsidR="00AE0B9C" w:rsidRPr="00AE0B9C">
          <w:rPr>
            <w:webHidden/>
            <w:sz w:val="28"/>
            <w:szCs w:val="28"/>
          </w:rPr>
          <w:tab/>
        </w:r>
        <w:r w:rsidR="00AE0B9C" w:rsidRPr="00AE0B9C">
          <w:rPr>
            <w:webHidden/>
            <w:sz w:val="28"/>
            <w:szCs w:val="28"/>
          </w:rPr>
          <w:fldChar w:fldCharType="begin"/>
        </w:r>
        <w:r w:rsidR="00AE0B9C" w:rsidRPr="00AE0B9C">
          <w:rPr>
            <w:webHidden/>
            <w:sz w:val="28"/>
            <w:szCs w:val="28"/>
          </w:rPr>
          <w:instrText xml:space="preserve"> PAGEREF _Toc275302954 \h </w:instrText>
        </w:r>
        <w:r w:rsidR="00AE0B9C" w:rsidRPr="00AE0B9C">
          <w:rPr>
            <w:webHidden/>
            <w:sz w:val="28"/>
            <w:szCs w:val="28"/>
          </w:rPr>
        </w:r>
        <w:r w:rsidR="00AE0B9C" w:rsidRPr="00AE0B9C">
          <w:rPr>
            <w:webHidden/>
            <w:sz w:val="28"/>
            <w:szCs w:val="28"/>
          </w:rPr>
          <w:fldChar w:fldCharType="separate"/>
        </w:r>
        <w:r w:rsidR="00051A63">
          <w:rPr>
            <w:webHidden/>
            <w:sz w:val="28"/>
            <w:szCs w:val="28"/>
          </w:rPr>
          <w:t>43</w:t>
        </w:r>
        <w:r w:rsidR="00AE0B9C" w:rsidRPr="00AE0B9C">
          <w:rPr>
            <w:webHidden/>
            <w:sz w:val="28"/>
            <w:szCs w:val="28"/>
          </w:rPr>
          <w:fldChar w:fldCharType="end"/>
        </w:r>
      </w:hyperlink>
    </w:p>
    <w:p w:rsidR="00A0417A" w:rsidRDefault="00A0417A">
      <w:pPr>
        <w:rPr>
          <w:lang w:val="ru-RU"/>
        </w:rPr>
      </w:pPr>
      <w:r>
        <w:rPr>
          <w:lang w:val="ru-RU"/>
        </w:rPr>
        <w:fldChar w:fldCharType="end"/>
      </w:r>
    </w:p>
    <w:p w:rsidR="003F2F5F" w:rsidRDefault="003F2F5F">
      <w:pPr>
        <w:rPr>
          <w:lang w:val="ru-RU"/>
        </w:rPr>
      </w:pPr>
    </w:p>
    <w:p w:rsidR="003F2F5F" w:rsidRDefault="003F2F5F" w:rsidP="00C901A5">
      <w:pPr>
        <w:pStyle w:val="1"/>
        <w:jc w:val="center"/>
        <w:rPr>
          <w:sz w:val="28"/>
          <w:szCs w:val="28"/>
          <w:lang w:val="ru-RU"/>
        </w:rPr>
      </w:pPr>
    </w:p>
    <w:p w:rsidR="003F2F5F" w:rsidRDefault="003F2F5F" w:rsidP="003F2F5F">
      <w:pPr>
        <w:rPr>
          <w:lang w:val="ru-RU"/>
        </w:rPr>
      </w:pPr>
    </w:p>
    <w:p w:rsidR="003F2F5F" w:rsidRDefault="003F2F5F" w:rsidP="003F2F5F">
      <w:pPr>
        <w:rPr>
          <w:lang w:val="ru-RU"/>
        </w:rPr>
      </w:pPr>
    </w:p>
    <w:p w:rsidR="00C901A5" w:rsidRPr="00C901A5" w:rsidRDefault="00C901A5" w:rsidP="00C901A5">
      <w:pPr>
        <w:pStyle w:val="1"/>
        <w:jc w:val="center"/>
        <w:rPr>
          <w:sz w:val="28"/>
          <w:szCs w:val="28"/>
          <w:lang w:val="ru-RU"/>
        </w:rPr>
      </w:pPr>
      <w:bookmarkStart w:id="0" w:name="_Toc275235818"/>
      <w:bookmarkStart w:id="1" w:name="_Toc275302939"/>
      <w:r>
        <w:rPr>
          <w:sz w:val="28"/>
          <w:szCs w:val="28"/>
          <w:lang w:val="ru-RU"/>
        </w:rPr>
        <w:t>ВВЕДЕНИЕ</w:t>
      </w:r>
      <w:bookmarkEnd w:id="0"/>
      <w:bookmarkEnd w:id="1"/>
    </w:p>
    <w:p w:rsidR="00C901A5" w:rsidRDefault="00C901A5" w:rsidP="00C901A5">
      <w:pPr>
        <w:pStyle w:val="1"/>
        <w:jc w:val="center"/>
        <w:rPr>
          <w:sz w:val="28"/>
          <w:szCs w:val="28"/>
          <w:lang w:val="ru-RU"/>
        </w:rPr>
      </w:pP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 xml:space="preserve">Тема </w:t>
      </w:r>
      <w:r w:rsidR="00350085">
        <w:rPr>
          <w:rFonts w:ascii="Times New Roman" w:hAnsi="Times New Roman"/>
          <w:sz w:val="28"/>
          <w:szCs w:val="28"/>
          <w:lang w:val="ru-RU"/>
        </w:rPr>
        <w:t>контрольной работы – «</w:t>
      </w:r>
      <w:r w:rsidRPr="00C901A5">
        <w:rPr>
          <w:rFonts w:ascii="Times New Roman" w:hAnsi="Times New Roman"/>
          <w:sz w:val="28"/>
          <w:szCs w:val="28"/>
          <w:lang w:val="ru-RU"/>
        </w:rPr>
        <w:t xml:space="preserve">Формирование качества сервиса на предприятии». </w:t>
      </w:r>
      <w:r w:rsidR="00350085">
        <w:rPr>
          <w:rFonts w:ascii="Times New Roman" w:hAnsi="Times New Roman"/>
          <w:sz w:val="28"/>
          <w:szCs w:val="28"/>
          <w:lang w:val="ru-RU"/>
        </w:rPr>
        <w:t>Её можно считать</w:t>
      </w:r>
      <w:r w:rsidRPr="00C901A5">
        <w:rPr>
          <w:rFonts w:ascii="Times New Roman" w:hAnsi="Times New Roman"/>
          <w:sz w:val="28"/>
          <w:szCs w:val="28"/>
          <w:lang w:val="ru-RU"/>
        </w:rPr>
        <w:t xml:space="preserve"> актуальной в настоящее время, поскольку успех и процветание организации на сегодняшний день напрямую зависит от качества. Люди лучше работают на тех предприятиях, успех которых для них очевиден, и где престижно работать. На предприятиях с хорошей репутацией люди работают дольше, сюда легче привлечь новых работников. Каждое предприятие, если в этом будет необходимость, может оценить сильные и слабые стороны своего предприятии: управлению предприятием, его прибыльности, использованию современной технологии, социальной ответственности, качеству обслуживания потребителя.</w:t>
      </w:r>
    </w:p>
    <w:p w:rsidR="00350085" w:rsidRDefault="003F2F5F"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901A5" w:rsidRPr="00C901A5">
        <w:rPr>
          <w:rFonts w:ascii="Times New Roman" w:hAnsi="Times New Roman"/>
          <w:sz w:val="28"/>
          <w:szCs w:val="28"/>
          <w:lang w:val="ru-RU"/>
        </w:rPr>
        <w:t xml:space="preserve">Одним из важных аспектов общего восприятия и оценки предприятия является впечатление, которое он производит. Независимо от желаний, как самого предприятия, так и специалистов по связям с общественностью. В конечном счете, предприятие определяется качеством, ценой, доступностью товара, надежностью его послепродажного обслуживания, историей организации и, конечно, рекламой. </w:t>
      </w:r>
    </w:p>
    <w:p w:rsidR="00D53E08" w:rsidRDefault="0035008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901A5" w:rsidRPr="00C901A5">
        <w:rPr>
          <w:rFonts w:ascii="Times New Roman" w:hAnsi="Times New Roman"/>
          <w:sz w:val="28"/>
          <w:szCs w:val="28"/>
          <w:lang w:val="ru-RU"/>
        </w:rPr>
        <w:t xml:space="preserve">Основными источниками, используемыми в работе, являются работы таких авторов, как: </w:t>
      </w:r>
      <w:r w:rsidR="00D53E08">
        <w:rPr>
          <w:rFonts w:ascii="Times New Roman" w:hAnsi="Times New Roman"/>
          <w:sz w:val="28"/>
          <w:szCs w:val="28"/>
          <w:lang w:val="ru-RU"/>
        </w:rPr>
        <w:t>Бондаренко Г.А</w:t>
      </w:r>
      <w:r w:rsidR="00C901A5" w:rsidRPr="00C901A5">
        <w:rPr>
          <w:rFonts w:ascii="Times New Roman" w:hAnsi="Times New Roman"/>
          <w:sz w:val="28"/>
          <w:szCs w:val="28"/>
          <w:lang w:val="ru-RU"/>
        </w:rPr>
        <w:t>.</w:t>
      </w:r>
      <w:r w:rsidR="00D53E08">
        <w:rPr>
          <w:rFonts w:ascii="Times New Roman" w:hAnsi="Times New Roman"/>
          <w:sz w:val="28"/>
          <w:szCs w:val="28"/>
          <w:lang w:val="ru-RU"/>
        </w:rPr>
        <w:t>, Волков Ю.В</w:t>
      </w:r>
      <w:r w:rsidR="00C901A5" w:rsidRPr="00C901A5">
        <w:rPr>
          <w:rFonts w:ascii="Times New Roman" w:hAnsi="Times New Roman"/>
          <w:sz w:val="28"/>
          <w:szCs w:val="28"/>
          <w:lang w:val="ru-RU"/>
        </w:rPr>
        <w:t xml:space="preserve">, </w:t>
      </w:r>
      <w:r w:rsidR="00D53E08">
        <w:rPr>
          <w:rFonts w:ascii="Times New Roman" w:hAnsi="Times New Roman"/>
          <w:sz w:val="28"/>
          <w:szCs w:val="28"/>
          <w:lang w:val="ru-RU"/>
        </w:rPr>
        <w:t>Герчикова И.Н., Сорокина А.В</w:t>
      </w:r>
      <w:r w:rsidR="00C901A5" w:rsidRPr="00C901A5">
        <w:rPr>
          <w:rFonts w:ascii="Times New Roman" w:hAnsi="Times New Roman"/>
          <w:sz w:val="28"/>
          <w:szCs w:val="28"/>
          <w:lang w:val="ru-RU"/>
        </w:rPr>
        <w:t>. и др.</w:t>
      </w:r>
      <w:r w:rsidR="003F2F5F">
        <w:rPr>
          <w:rFonts w:ascii="Times New Roman" w:hAnsi="Times New Roman"/>
          <w:sz w:val="28"/>
          <w:szCs w:val="28"/>
          <w:lang w:val="ru-RU"/>
        </w:rPr>
        <w:tab/>
      </w:r>
    </w:p>
    <w:p w:rsidR="00C901A5" w:rsidRPr="00C901A5" w:rsidRDefault="00D53E08"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901A5" w:rsidRPr="00C901A5">
        <w:rPr>
          <w:rFonts w:ascii="Times New Roman" w:hAnsi="Times New Roman"/>
          <w:sz w:val="28"/>
          <w:szCs w:val="28"/>
          <w:lang w:val="ru-RU"/>
        </w:rPr>
        <w:t xml:space="preserve">Цель </w:t>
      </w:r>
      <w:r w:rsidR="00350085">
        <w:rPr>
          <w:rFonts w:ascii="Times New Roman" w:hAnsi="Times New Roman"/>
          <w:sz w:val="28"/>
          <w:szCs w:val="28"/>
          <w:lang w:val="ru-RU"/>
        </w:rPr>
        <w:t>контрольной</w:t>
      </w:r>
      <w:r w:rsidR="00C901A5" w:rsidRPr="00C901A5">
        <w:rPr>
          <w:rFonts w:ascii="Times New Roman" w:hAnsi="Times New Roman"/>
          <w:sz w:val="28"/>
          <w:szCs w:val="28"/>
          <w:lang w:val="ru-RU"/>
        </w:rPr>
        <w:t xml:space="preserve"> работы - проанализировать категорию качества в сервисной индустрии на предприятии</w:t>
      </w:r>
      <w:r w:rsidR="00350085">
        <w:rPr>
          <w:rFonts w:ascii="Times New Roman" w:hAnsi="Times New Roman"/>
          <w:sz w:val="28"/>
          <w:szCs w:val="28"/>
          <w:lang w:val="ru-RU"/>
        </w:rPr>
        <w:t>.</w:t>
      </w:r>
    </w:p>
    <w:p w:rsidR="00C901A5" w:rsidRPr="00C901A5" w:rsidRDefault="003F2F5F"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901A5" w:rsidRPr="00C901A5">
        <w:rPr>
          <w:rFonts w:ascii="Times New Roman" w:hAnsi="Times New Roman"/>
          <w:sz w:val="28"/>
          <w:szCs w:val="28"/>
          <w:lang w:val="ru-RU"/>
        </w:rPr>
        <w:t>В связи с поставленной целью основные задачи работы сводятся к следующему:</w:t>
      </w:r>
    </w:p>
    <w:p w:rsidR="00C901A5" w:rsidRPr="00C901A5" w:rsidRDefault="00D53E08" w:rsidP="00DD29C0">
      <w:pPr>
        <w:pStyle w:val="a3"/>
        <w:numPr>
          <w:ilvl w:val="0"/>
          <w:numId w:val="9"/>
        </w:numPr>
        <w:spacing w:line="360" w:lineRule="auto"/>
        <w:rPr>
          <w:rFonts w:ascii="Times New Roman" w:hAnsi="Times New Roman"/>
          <w:sz w:val="28"/>
          <w:szCs w:val="28"/>
          <w:lang w:val="ru-RU"/>
        </w:rPr>
      </w:pPr>
      <w:r>
        <w:rPr>
          <w:rFonts w:ascii="Times New Roman" w:hAnsi="Times New Roman"/>
          <w:sz w:val="28"/>
          <w:szCs w:val="28"/>
          <w:lang w:val="ru-RU"/>
        </w:rPr>
        <w:t>Исследовать теоретические аспекты формирования качества в сфере услуг</w:t>
      </w:r>
      <w:r w:rsidR="00C901A5" w:rsidRPr="00C901A5">
        <w:rPr>
          <w:rFonts w:ascii="Times New Roman" w:hAnsi="Times New Roman"/>
          <w:sz w:val="28"/>
          <w:szCs w:val="28"/>
          <w:lang w:val="ru-RU"/>
        </w:rPr>
        <w:t>;</w:t>
      </w:r>
    </w:p>
    <w:p w:rsidR="00C901A5" w:rsidRPr="00C901A5" w:rsidRDefault="00D53E08" w:rsidP="00DD29C0">
      <w:pPr>
        <w:pStyle w:val="a3"/>
        <w:numPr>
          <w:ilvl w:val="0"/>
          <w:numId w:val="9"/>
        </w:numPr>
        <w:spacing w:line="360" w:lineRule="auto"/>
        <w:rPr>
          <w:rFonts w:ascii="Times New Roman" w:hAnsi="Times New Roman"/>
          <w:sz w:val="28"/>
          <w:szCs w:val="28"/>
          <w:lang w:val="ru-RU"/>
        </w:rPr>
      </w:pPr>
      <w:r>
        <w:rPr>
          <w:rFonts w:ascii="Times New Roman" w:hAnsi="Times New Roman"/>
          <w:sz w:val="28"/>
          <w:szCs w:val="28"/>
          <w:lang w:val="ru-RU"/>
        </w:rPr>
        <w:t>проа</w:t>
      </w:r>
      <w:r w:rsidRPr="00D53E08">
        <w:rPr>
          <w:rFonts w:ascii="Times New Roman" w:hAnsi="Times New Roman"/>
          <w:sz w:val="28"/>
          <w:szCs w:val="28"/>
          <w:lang w:val="ru-RU"/>
        </w:rPr>
        <w:t>нализ</w:t>
      </w:r>
      <w:r>
        <w:rPr>
          <w:rFonts w:ascii="Times New Roman" w:hAnsi="Times New Roman"/>
          <w:sz w:val="28"/>
          <w:szCs w:val="28"/>
          <w:lang w:val="ru-RU"/>
        </w:rPr>
        <w:t>ировать</w:t>
      </w:r>
      <w:r w:rsidRPr="00D53E08">
        <w:rPr>
          <w:rFonts w:ascii="Times New Roman" w:hAnsi="Times New Roman"/>
          <w:sz w:val="28"/>
          <w:szCs w:val="28"/>
          <w:lang w:val="ru-RU"/>
        </w:rPr>
        <w:t xml:space="preserve"> формировани</w:t>
      </w:r>
      <w:r>
        <w:rPr>
          <w:rFonts w:ascii="Times New Roman" w:hAnsi="Times New Roman"/>
          <w:sz w:val="28"/>
          <w:szCs w:val="28"/>
          <w:lang w:val="ru-RU"/>
        </w:rPr>
        <w:t>е</w:t>
      </w:r>
      <w:r w:rsidRPr="00D53E08">
        <w:rPr>
          <w:rFonts w:ascii="Times New Roman" w:hAnsi="Times New Roman"/>
          <w:sz w:val="28"/>
          <w:szCs w:val="28"/>
          <w:lang w:val="ru-RU"/>
        </w:rPr>
        <w:t xml:space="preserve"> качества в сфере услуг на примере </w:t>
      </w:r>
      <w:r>
        <w:rPr>
          <w:rFonts w:ascii="Times New Roman" w:hAnsi="Times New Roman"/>
          <w:sz w:val="28"/>
          <w:szCs w:val="28"/>
          <w:lang w:val="ru-RU"/>
        </w:rPr>
        <w:t>ООО «С</w:t>
      </w:r>
      <w:r w:rsidRPr="00D53E08">
        <w:rPr>
          <w:rFonts w:ascii="Times New Roman" w:hAnsi="Times New Roman"/>
          <w:sz w:val="28"/>
          <w:szCs w:val="28"/>
          <w:lang w:val="ru-RU"/>
        </w:rPr>
        <w:t>путник</w:t>
      </w:r>
      <w:r w:rsidR="00C901A5" w:rsidRPr="00C901A5">
        <w:rPr>
          <w:rFonts w:ascii="Times New Roman" w:hAnsi="Times New Roman"/>
          <w:sz w:val="28"/>
          <w:szCs w:val="28"/>
          <w:lang w:val="ru-RU"/>
        </w:rPr>
        <w:t>;</w:t>
      </w:r>
    </w:p>
    <w:p w:rsidR="00C901A5" w:rsidRPr="00C901A5" w:rsidRDefault="00C901A5" w:rsidP="00DD29C0">
      <w:pPr>
        <w:pStyle w:val="a3"/>
        <w:numPr>
          <w:ilvl w:val="0"/>
          <w:numId w:val="9"/>
        </w:numPr>
        <w:spacing w:line="360" w:lineRule="auto"/>
        <w:rPr>
          <w:rFonts w:ascii="Times New Roman" w:hAnsi="Times New Roman"/>
          <w:sz w:val="28"/>
          <w:szCs w:val="28"/>
          <w:lang w:val="ru-RU"/>
        </w:rPr>
      </w:pPr>
      <w:r w:rsidRPr="00C901A5">
        <w:rPr>
          <w:rFonts w:ascii="Times New Roman" w:hAnsi="Times New Roman"/>
          <w:sz w:val="28"/>
          <w:szCs w:val="28"/>
          <w:lang w:val="ru-RU"/>
        </w:rPr>
        <w:t xml:space="preserve">разработать </w:t>
      </w:r>
      <w:r w:rsidR="00D53E08">
        <w:rPr>
          <w:rFonts w:ascii="Times New Roman" w:hAnsi="Times New Roman"/>
          <w:sz w:val="28"/>
          <w:szCs w:val="28"/>
          <w:lang w:val="ru-RU"/>
        </w:rPr>
        <w:t>мероприятия</w:t>
      </w:r>
      <w:r w:rsidRPr="00C901A5">
        <w:rPr>
          <w:rFonts w:ascii="Times New Roman" w:hAnsi="Times New Roman"/>
          <w:sz w:val="28"/>
          <w:szCs w:val="28"/>
          <w:lang w:val="ru-RU"/>
        </w:rPr>
        <w:t xml:space="preserve"> по повышению качества сервиса на </w:t>
      </w:r>
      <w:r w:rsidR="00D53E08">
        <w:rPr>
          <w:rFonts w:ascii="Times New Roman" w:hAnsi="Times New Roman"/>
          <w:sz w:val="28"/>
          <w:szCs w:val="28"/>
          <w:lang w:val="ru-RU"/>
        </w:rPr>
        <w:t xml:space="preserve">исследуемом </w:t>
      </w:r>
      <w:r w:rsidRPr="00C901A5">
        <w:rPr>
          <w:rFonts w:ascii="Times New Roman" w:hAnsi="Times New Roman"/>
          <w:sz w:val="28"/>
          <w:szCs w:val="28"/>
          <w:lang w:val="ru-RU"/>
        </w:rPr>
        <w:t>предприяти</w:t>
      </w:r>
      <w:r w:rsidR="00D53E08">
        <w:rPr>
          <w:rFonts w:ascii="Times New Roman" w:hAnsi="Times New Roman"/>
          <w:sz w:val="28"/>
          <w:szCs w:val="28"/>
          <w:lang w:val="ru-RU"/>
        </w:rPr>
        <w:t>и</w:t>
      </w:r>
      <w:r w:rsidRPr="00C901A5">
        <w:rPr>
          <w:rFonts w:ascii="Times New Roman" w:hAnsi="Times New Roman"/>
          <w:sz w:val="28"/>
          <w:szCs w:val="28"/>
          <w:lang w:val="ru-RU"/>
        </w:rPr>
        <w:t>.</w:t>
      </w:r>
    </w:p>
    <w:p w:rsidR="00D53E08" w:rsidRDefault="00D53E08"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t>Объект исследования: сервисное предприятие гостиница ООО «Спутник».</w:t>
      </w:r>
      <w:r w:rsidR="003F2F5F">
        <w:rPr>
          <w:rFonts w:ascii="Times New Roman" w:hAnsi="Times New Roman"/>
          <w:sz w:val="28"/>
          <w:szCs w:val="28"/>
          <w:lang w:val="ru-RU"/>
        </w:rPr>
        <w:tab/>
      </w:r>
    </w:p>
    <w:p w:rsidR="00C901A5" w:rsidRPr="00C901A5" w:rsidRDefault="00D53E08"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901A5" w:rsidRPr="00C901A5">
        <w:rPr>
          <w:rFonts w:ascii="Times New Roman" w:hAnsi="Times New Roman"/>
          <w:sz w:val="28"/>
          <w:szCs w:val="28"/>
          <w:lang w:val="ru-RU"/>
        </w:rPr>
        <w:t>Предмет исследования</w:t>
      </w:r>
      <w:r>
        <w:rPr>
          <w:rFonts w:ascii="Times New Roman" w:hAnsi="Times New Roman"/>
          <w:sz w:val="28"/>
          <w:szCs w:val="28"/>
          <w:lang w:val="ru-RU"/>
        </w:rPr>
        <w:t xml:space="preserve">: </w:t>
      </w:r>
      <w:r w:rsidR="00C901A5" w:rsidRPr="00C901A5">
        <w:rPr>
          <w:rFonts w:ascii="Times New Roman" w:hAnsi="Times New Roman"/>
          <w:sz w:val="28"/>
          <w:szCs w:val="28"/>
          <w:lang w:val="ru-RU"/>
        </w:rPr>
        <w:t xml:space="preserve">выступают факторы, влияющие на качество </w:t>
      </w:r>
      <w:r>
        <w:rPr>
          <w:rFonts w:ascii="Times New Roman" w:hAnsi="Times New Roman"/>
          <w:sz w:val="28"/>
          <w:szCs w:val="28"/>
          <w:lang w:val="ru-RU"/>
        </w:rPr>
        <w:t>услуг, предоставляемых ООО «Спутник»</w:t>
      </w:r>
      <w:r w:rsidR="00C901A5" w:rsidRPr="00C901A5">
        <w:rPr>
          <w:rFonts w:ascii="Times New Roman" w:hAnsi="Times New Roman"/>
          <w:sz w:val="28"/>
          <w:szCs w:val="28"/>
          <w:lang w:val="ru-RU"/>
        </w:rPr>
        <w:t>.</w:t>
      </w:r>
    </w:p>
    <w:p w:rsidR="00C901A5" w:rsidRPr="00C901A5" w:rsidRDefault="003F2F5F"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901A5" w:rsidRPr="00C901A5">
        <w:rPr>
          <w:rFonts w:ascii="Times New Roman" w:hAnsi="Times New Roman"/>
          <w:sz w:val="28"/>
          <w:szCs w:val="28"/>
          <w:lang w:val="ru-RU"/>
        </w:rPr>
        <w:t xml:space="preserve">В практической части работы был </w:t>
      </w:r>
      <w:r w:rsidR="00D53E08">
        <w:rPr>
          <w:rFonts w:ascii="Times New Roman" w:hAnsi="Times New Roman"/>
          <w:sz w:val="28"/>
          <w:szCs w:val="28"/>
          <w:lang w:val="ru-RU"/>
        </w:rPr>
        <w:t>проведен анализ качества услуг на примере ООО «Спутник». В проектной части работы</w:t>
      </w:r>
      <w:r w:rsidR="00C901A5" w:rsidRPr="00C901A5">
        <w:rPr>
          <w:rFonts w:ascii="Times New Roman" w:hAnsi="Times New Roman"/>
          <w:sz w:val="28"/>
          <w:szCs w:val="28"/>
          <w:lang w:val="ru-RU"/>
        </w:rPr>
        <w:t xml:space="preserve"> разработаны </w:t>
      </w:r>
      <w:r w:rsidR="00D53E08">
        <w:rPr>
          <w:rFonts w:ascii="Times New Roman" w:hAnsi="Times New Roman"/>
          <w:sz w:val="28"/>
          <w:szCs w:val="28"/>
          <w:lang w:val="ru-RU"/>
        </w:rPr>
        <w:t>мероприятия</w:t>
      </w:r>
      <w:r w:rsidR="00C901A5" w:rsidRPr="00C901A5">
        <w:rPr>
          <w:rFonts w:ascii="Times New Roman" w:hAnsi="Times New Roman"/>
          <w:sz w:val="28"/>
          <w:szCs w:val="28"/>
          <w:lang w:val="ru-RU"/>
        </w:rPr>
        <w:t xml:space="preserve"> по повышению качества обслуживания в </w:t>
      </w:r>
      <w:r w:rsidR="00D53E08">
        <w:rPr>
          <w:rFonts w:ascii="Times New Roman" w:hAnsi="Times New Roman"/>
          <w:sz w:val="28"/>
          <w:szCs w:val="28"/>
          <w:lang w:val="ru-RU"/>
        </w:rPr>
        <w:t>исследуемой организации</w:t>
      </w:r>
      <w:r w:rsidR="00C901A5" w:rsidRPr="00C901A5">
        <w:rPr>
          <w:rFonts w:ascii="Times New Roman" w:hAnsi="Times New Roman"/>
          <w:sz w:val="28"/>
          <w:szCs w:val="28"/>
          <w:lang w:val="ru-RU"/>
        </w:rPr>
        <w:t>.</w:t>
      </w:r>
    </w:p>
    <w:p w:rsidR="00C901A5" w:rsidRPr="00C901A5" w:rsidRDefault="00C901A5" w:rsidP="00C901A5">
      <w:pPr>
        <w:spacing w:line="360" w:lineRule="auto"/>
        <w:rPr>
          <w:rFonts w:ascii="Times New Roman" w:hAnsi="Times New Roman"/>
          <w:sz w:val="28"/>
          <w:szCs w:val="28"/>
          <w:lang w:val="ru-RU"/>
        </w:rPr>
      </w:pPr>
    </w:p>
    <w:p w:rsidR="00C901A5" w:rsidRPr="00C901A5" w:rsidRDefault="00C901A5" w:rsidP="00C901A5">
      <w:pPr>
        <w:spacing w:line="360" w:lineRule="auto"/>
        <w:rPr>
          <w:rFonts w:ascii="Times New Roman" w:hAnsi="Times New Roman"/>
          <w:sz w:val="28"/>
          <w:szCs w:val="28"/>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C901A5" w:rsidRDefault="00C901A5" w:rsidP="00C901A5">
      <w:pPr>
        <w:rPr>
          <w:lang w:val="ru-RU"/>
        </w:rPr>
      </w:pPr>
    </w:p>
    <w:p w:rsidR="00D53E08" w:rsidRDefault="00D53E08" w:rsidP="00C901A5">
      <w:pPr>
        <w:rPr>
          <w:lang w:val="ru-RU"/>
        </w:rPr>
      </w:pPr>
    </w:p>
    <w:p w:rsidR="00C901A5" w:rsidRDefault="00C901A5" w:rsidP="00C901A5">
      <w:pPr>
        <w:rPr>
          <w:lang w:val="ru-RU"/>
        </w:rPr>
      </w:pPr>
    </w:p>
    <w:p w:rsidR="00D53E08" w:rsidRDefault="00D53E08" w:rsidP="00C901A5">
      <w:pPr>
        <w:rPr>
          <w:lang w:val="ru-RU"/>
        </w:rPr>
      </w:pPr>
    </w:p>
    <w:p w:rsidR="00D53E08" w:rsidRDefault="00D53E08" w:rsidP="00C901A5">
      <w:pPr>
        <w:rPr>
          <w:lang w:val="ru-RU"/>
        </w:rPr>
      </w:pPr>
    </w:p>
    <w:p w:rsidR="00D53E08" w:rsidRDefault="00D53E08" w:rsidP="00C901A5">
      <w:pPr>
        <w:rPr>
          <w:lang w:val="ru-RU"/>
        </w:rPr>
      </w:pPr>
    </w:p>
    <w:p w:rsidR="00D53E08" w:rsidRDefault="00D53E08" w:rsidP="00C901A5">
      <w:pPr>
        <w:rPr>
          <w:lang w:val="ru-RU"/>
        </w:rPr>
      </w:pPr>
    </w:p>
    <w:p w:rsidR="00D53E08" w:rsidRDefault="00D53E08" w:rsidP="00C901A5">
      <w:pPr>
        <w:rPr>
          <w:lang w:val="ru-RU"/>
        </w:rPr>
      </w:pPr>
    </w:p>
    <w:p w:rsidR="00D53E08" w:rsidRDefault="00D53E08" w:rsidP="00C901A5">
      <w:pPr>
        <w:rPr>
          <w:lang w:val="ru-RU"/>
        </w:rPr>
      </w:pPr>
    </w:p>
    <w:p w:rsidR="00D53E08" w:rsidRDefault="00D53E08" w:rsidP="00C901A5">
      <w:pPr>
        <w:rPr>
          <w:lang w:val="ru-RU"/>
        </w:rPr>
      </w:pPr>
    </w:p>
    <w:p w:rsidR="00D53E08" w:rsidRDefault="00D53E08" w:rsidP="00C901A5">
      <w:pPr>
        <w:rPr>
          <w:lang w:val="ru-RU"/>
        </w:rPr>
      </w:pPr>
    </w:p>
    <w:p w:rsidR="00C901A5" w:rsidRPr="00C901A5" w:rsidRDefault="00C901A5" w:rsidP="00C901A5">
      <w:pPr>
        <w:rPr>
          <w:lang w:val="ru-RU"/>
        </w:rPr>
      </w:pPr>
    </w:p>
    <w:p w:rsidR="00C901A5" w:rsidRPr="00C901A5" w:rsidRDefault="00C901A5" w:rsidP="00C901A5">
      <w:pPr>
        <w:pStyle w:val="1"/>
        <w:jc w:val="center"/>
        <w:rPr>
          <w:sz w:val="28"/>
          <w:szCs w:val="28"/>
          <w:lang w:val="ru-RU"/>
        </w:rPr>
      </w:pPr>
      <w:bookmarkStart w:id="2" w:name="_Toc275235819"/>
      <w:bookmarkStart w:id="3" w:name="_Toc275302940"/>
      <w:r w:rsidRPr="00C901A5">
        <w:rPr>
          <w:sz w:val="28"/>
          <w:szCs w:val="28"/>
          <w:lang w:val="ru-RU"/>
        </w:rPr>
        <w:t>1. ТЕОРЕТИЧЕСКИЕ АСПЕКТЫ ФОРМИРОВАНИЯ КАЧЕСТВА В СФЕРЕ УСЛУГ</w:t>
      </w:r>
      <w:bookmarkEnd w:id="2"/>
      <w:bookmarkEnd w:id="3"/>
    </w:p>
    <w:p w:rsidR="00C901A5" w:rsidRDefault="00B85986" w:rsidP="00B85986">
      <w:pPr>
        <w:pStyle w:val="2"/>
        <w:rPr>
          <w:lang w:val="ru-RU"/>
        </w:rPr>
      </w:pPr>
      <w:r>
        <w:rPr>
          <w:lang w:val="ru-RU"/>
        </w:rPr>
        <w:tab/>
      </w:r>
    </w:p>
    <w:p w:rsidR="00B85986" w:rsidRDefault="00B85986" w:rsidP="00DD29C0">
      <w:pPr>
        <w:pStyle w:val="2"/>
        <w:numPr>
          <w:ilvl w:val="1"/>
          <w:numId w:val="1"/>
        </w:numPr>
        <w:jc w:val="center"/>
        <w:rPr>
          <w:lang w:val="ru-RU"/>
        </w:rPr>
      </w:pPr>
      <w:bookmarkStart w:id="4" w:name="_Toc275235820"/>
      <w:bookmarkStart w:id="5" w:name="_Toc275302941"/>
      <w:r w:rsidRPr="00B85986">
        <w:rPr>
          <w:lang w:val="ru-RU"/>
        </w:rPr>
        <w:t>Современные подходы к определению понятия качества</w:t>
      </w:r>
      <w:bookmarkEnd w:id="4"/>
      <w:bookmarkEnd w:id="5"/>
    </w:p>
    <w:p w:rsidR="003F2F5F" w:rsidRPr="003F2F5F" w:rsidRDefault="003F2F5F" w:rsidP="003F2F5F">
      <w:pPr>
        <w:rPr>
          <w:lang w:val="ru-RU"/>
        </w:rPr>
      </w:pPr>
    </w:p>
    <w:p w:rsidR="00B85986" w:rsidRPr="00B85986" w:rsidRDefault="00B85986" w:rsidP="00B85986">
      <w:pPr>
        <w:pStyle w:val="a3"/>
        <w:rPr>
          <w:lang w:val="ru-RU"/>
        </w:rPr>
      </w:pP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Несмотря на то</w:t>
      </w:r>
      <w:r w:rsidR="00C57326">
        <w:rPr>
          <w:rFonts w:ascii="Times New Roman" w:hAnsi="Times New Roman"/>
          <w:sz w:val="28"/>
          <w:szCs w:val="28"/>
          <w:lang w:val="ru-RU"/>
        </w:rPr>
        <w:t>,</w:t>
      </w:r>
      <w:r w:rsidRPr="00B85986">
        <w:rPr>
          <w:rFonts w:ascii="Times New Roman" w:hAnsi="Times New Roman"/>
          <w:sz w:val="28"/>
          <w:szCs w:val="28"/>
          <w:lang w:val="ru-RU"/>
        </w:rPr>
        <w:t xml:space="preserve"> что история исследования содержания категории "качество" уже насчитывает не одну сотню лет, до сих пор учеными по этому вопросу ведется оживленная дискуссия в свете современного развития теории и практики управления. Так, американский специалист в области управления качеством Дж. Харрингтон выразил свое мнение по этому поводу следующим образом: "Качество - вещь забавная. Все о нем говорят, все с ним живут, и каждый думает, что знает, что это такое. Но лишь немногие придут к единому мнению об определении качества".</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В настоящее время появилось множество разнообразных аспектов понятия "качество": экономический, социальный, управленческий, личностный и другие. Каждый из подходов содержит свои трактовки и понимание содержания этой категории в зависимости от объекта исследования.</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В экономике и управлении термин "качество"</w:t>
      </w:r>
      <w:r w:rsidR="003F2F5F">
        <w:rPr>
          <w:rFonts w:ascii="Times New Roman" w:hAnsi="Times New Roman"/>
          <w:sz w:val="28"/>
          <w:szCs w:val="28"/>
          <w:lang w:val="ru-RU"/>
        </w:rPr>
        <w:t>,</w:t>
      </w:r>
      <w:r w:rsidRPr="00B85986">
        <w:rPr>
          <w:rFonts w:ascii="Times New Roman" w:hAnsi="Times New Roman"/>
          <w:sz w:val="28"/>
          <w:szCs w:val="28"/>
          <w:lang w:val="ru-RU"/>
        </w:rPr>
        <w:t xml:space="preserve"> прежде всего</w:t>
      </w:r>
      <w:r w:rsidR="003F2F5F">
        <w:rPr>
          <w:rFonts w:ascii="Times New Roman" w:hAnsi="Times New Roman"/>
          <w:sz w:val="28"/>
          <w:szCs w:val="28"/>
          <w:lang w:val="ru-RU"/>
        </w:rPr>
        <w:t>,</w:t>
      </w:r>
      <w:r w:rsidRPr="00B85986">
        <w:rPr>
          <w:rFonts w:ascii="Times New Roman" w:hAnsi="Times New Roman"/>
          <w:sz w:val="28"/>
          <w:szCs w:val="28"/>
          <w:lang w:val="ru-RU"/>
        </w:rPr>
        <w:t xml:space="preserve"> связан с созданием и использованием продукции и услуг, поэтому объектом исследования и управления здесь является в первую очередь качество продукции и услуг, причем его восприятие каждым человеком во многом зависит от роли, которую он играет в процессе их производства и потребления. Авторы книги "Что такое качество?" в 60-х годах </w:t>
      </w:r>
      <w:r w:rsidRPr="00B85986">
        <w:rPr>
          <w:rFonts w:ascii="Times New Roman" w:hAnsi="Times New Roman"/>
          <w:sz w:val="28"/>
          <w:szCs w:val="28"/>
        </w:rPr>
        <w:t>XX</w:t>
      </w:r>
      <w:r w:rsidRPr="00B85986">
        <w:rPr>
          <w:rFonts w:ascii="Times New Roman" w:hAnsi="Times New Roman"/>
          <w:sz w:val="28"/>
          <w:szCs w:val="28"/>
          <w:lang w:val="ru-RU"/>
        </w:rPr>
        <w:t xml:space="preserve"> века провели своеобразное исследование. Они проанализировали 232 литературных источника, где так или иначе определяется термин "качество". Только в отечественной научной литературе ими было выявлено более 100 различных формулировок, определяющих понятие "качество продукции". Все многообразие существующих трактовок категории "качество" можно объединить в следующие группы.</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1. Качество как абсолютная оценка. В этом распространенном значении качество является синонимом превосходства. В 1931 году Уолтер Шухарт определял качество как добротность, совершенство товара, т.е. качество товара представляет собой абсолютный, признаваемый всеми признак бескомпромиссного соответствия стандартам. Согласно этому подходу качество нельзя измерить - оно является принадлежностью товара. Часто благодаря усилиям рекламы создается впечатление, что некоторые товары обладают абсолютным качеством, например автомобили марки "Мерседес". Однако совершенство - категория абстрактная и субъективная, его восприятие людьми может значительно различаться. Поэтому подобное определение качества не может быть положено в основу оценки или измерения свойств продукции или услуг.</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2. Качество как свойство продукции. В этом значении качество является производной от какого-либо измеримого количественного параметра продукта. Качество выше, если параметр больше. Например, считается, что чем больше у двигателя цилиндров, тем выше его качество. Однако подобное определение является слишком узким, так как оно не отражает полезность продукции для потребителя.</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3. Качество как соответствие назначению. Согласно данной трактовке качество представляет собой способность продукта или услуги выполнять свои функции. Американский ученый Дж. Джуран определял качество изделия или услуги как пригодность для использования. Однако недостаток данного подхода может быть продемонстрирован следующим примером. Крупная американская компания по производству бытовой техники заключила контракт на поставку в Японию холодильников, которые пользовались в США спросом и считались техникой высокого качества. Однако в Японии эта компания потерпела полное фиаско, так как холодильники были слишком громоздкими для маленьких японских квартир - они просто не проходили в металлические двери. Таким образом, продукт, способный на 100% выполнять все необходимые функции "дома", оказался негодным для японского потребителя.</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4. Качество как соответствие стоимости. В этом случае качество определяется как соотношение полезности и цены продукта. Дж. Харрингтон определял качество как удовлетворение ожиданий потребителей за цену, которую он себе сможет позволить, когда у него возникает потребность. С этой точки зрения качественным является продукт, который по своим полезным свойствам соответствует продуктам конкурентов, но продается дешевле либо превосходит по своим характеристикам аналогичные товары при равной цене. Такой подход ставит перед производителями цель поиска баланса между совершенствованием потребительских свойств продукции и снижением издержек по ее производству и реализации.</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5. Качество как соответствие стандартам. В соответствии с данным производственным подходом качество определяется как соответствие техническим стандартам и условиям, которые включают в себя целевые и допустимые значения тех или иных параметров продукции или услуг. Например, точным прибытием самолета будет считаться прибытие в пределах 15 минут от времени, установленного в расписании, т.е. целевым значением является время, установленное в расписании, а допустимым - 15 минут в ту или другую сторону. В то же время технические стандарты и условия бессмысленны, если они не соответствуют требованиям потребителей. Таким образом, справедливость и возможности практического применения каждого из перечисленных определений ограничиваются субъективностью восприятия свойств и полезности вещи каждым отдельным индивидом.</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У.Э. Деминг на вопрос, что такое качество, отвечал, что "качество можно определить только пользуясь системой оценок того человека, который пользуется товаром, кто судит о качестве".</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Российские ученые и специалисты, занимающиеся проблемой качества в различных ее аспектах, также многократно обращались и продолжают обращаться к трактовке понятия "качество" применительно к различным объектам исследования. "Качества вообще не бывает, а бывает оно только применительно к конкретным требованиям конкретных потребителей и оказывается, как правило, неким компромиссом между качеством и ценой", - утверждает Ф. Татарский.</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Некоторые авторы подчеркивают объективность понятия "качество". Так, Э.М. Вейцман, полемизируя с Ф. Татарским, предлагает методику количественной оценки качества, с помощью которой можно сравнивать, например качество авторучки и трактора. Он отмечает, что "качество потребительной стоимости - это своего рода уровень научно-технической гармонии, в ней заключенной".</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В.Ю. Огвоздин указывает на нецелесообразность связи понятия "качество" с удовлетворением потребностей и предлагает следующее определение: "Качество - это совокупность объективно существующих свойств и характеристик продукции или услуги, уровень которых определяется сортностью или другими оценками качества, характеризующими потребительную стоимость продукции", Л.А. Гоберман и В.А. Гоберман предлагают ввести понятие "синтезированное качество", определяя его как "установленную совокупность потребительских полезностей продукции, возникающую в результате взаимодействия потребителя и производителя и способную удовлетворять социально-экономические потребности в течение регламентированного срока действия (службы) и в соответствии с функциональным назначением продукции".</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Таким образом, в настоящее время многие ученые связывают понятие "качество" с удовлетворением определенных ожиданий и запросов потребителей в отношении того или иного товара или услуги. При этом потребность в соответствии со словарем С.И. Ожегова определяется как "необходимость, нужда в чем-либо, требующая удовлетворения". Следует обратить внимание на слова "требующая удовлетворения". Этим подчеркиваются очень существенные свойства потребностей, пренебрегать которыми недопустимо, а порой опасно. Носителями потребностей могут быть отдельные личности, социальные группы, общество в целом. С точки зрения управления качеством характеристики потребностей должны соответствовать характеристикам качества объекта.</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 xml:space="preserve">Определение категории "качество" с помощью таких понятий, как ожидания и запросы потребителей, совсем не случайно. Более того, закономерно. С начала </w:t>
      </w:r>
      <w:r w:rsidRPr="00B85986">
        <w:rPr>
          <w:rFonts w:ascii="Times New Roman" w:hAnsi="Times New Roman"/>
          <w:sz w:val="28"/>
          <w:szCs w:val="28"/>
        </w:rPr>
        <w:t>XX</w:t>
      </w:r>
      <w:r w:rsidRPr="00B85986">
        <w:rPr>
          <w:rFonts w:ascii="Times New Roman" w:hAnsi="Times New Roman"/>
          <w:sz w:val="28"/>
          <w:szCs w:val="28"/>
          <w:lang w:val="ru-RU"/>
        </w:rPr>
        <w:t xml:space="preserve"> века стало складываться так называемое общество потребления, которое окончательно </w:t>
      </w:r>
      <w:r w:rsidRPr="00B85986">
        <w:rPr>
          <w:rFonts w:ascii="Times New Roman" w:hAnsi="Times New Roman"/>
          <w:sz w:val="28"/>
          <w:szCs w:val="28"/>
        </w:rPr>
        <w:t>c</w:t>
      </w:r>
      <w:r w:rsidRPr="00B85986">
        <w:rPr>
          <w:rFonts w:ascii="Times New Roman" w:hAnsi="Times New Roman"/>
          <w:sz w:val="28"/>
          <w:szCs w:val="28"/>
          <w:lang w:val="ru-RU"/>
        </w:rPr>
        <w:t>формировалось к середине столетия. Главной фигурой такого общества является потребитель. Его требования (если они социально безопасны) защищаются государством и обществом. Последнее характеризуется следующими чертами:</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 развитие свободной торговли, международного рынка товаров и услуг. Потребитель может приобретать товар, произведенный в любой стране. Следствием этого является резкое обострение конкуренции производителей, усиление их борьбы за повышение качества продукции и конкурентные цены, за снижение сроков выхода товара на рынок;</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 развитие систем государственной и общественной защиты прав потребителей на качественную продукцию и услуги, которые не только позволяют им взыскивать с производителя ущерб за недоброкачественную продукцию и услуги, но и предупреждают появление такой продукции на рынке, а также ограничивают монополизацию рынка производителем. Следствием этого является необходимость производителя предоставлять потребителю систему доказательств качества товара еще до того, как потребитель данный товар приобрел;</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 достаточно высокий уровень самосознания потребителей, которые согласны платить за качество и готовы сотрудничать с производителем в целях его повышения.</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Названные факторы обусловили появление нового понимания категории "качество", которое характеризует такое состояние объекта, такую совокупность его свойств, которые призваны удовлетворять или превосходить ожидания потребителей. Именно данное определение качества было закреплено в международных стандартах ИСО серии 9000 в 1994 году, содержание которых заключалось в установлении требований к организации деятельности в области управления качеством на предприятиях по всему миру. Следование данным стандартам является добровольным, однако их соблюдение признается международным сообществом как доказательство высокой эффективности предприятия и стабильного уровня качества выпускаемой продукции (услуг). Названные стандарты определяли качество как "совокупность свойств объекта, относящихся к его способности удовлетворять установленные и предполагаемые потребности". Притом под объектом понимается все, что может быть индивидуально описано и рассмотрено. Объектом может быть деятельность или процесс, продукция, организация, система или отдельное лицо, а также любая комбинация из них.</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В последнем варианте МС ИСО серии 9000, которая вступила в действие в 2000 году, дана новая трактовка категории "качество", согласно которой оно характеризуется как степень, с которой совокупность собственных характеристик объекта выполняет требования. Таким образом, стандарты исходят из того, что качество объекта определяется его потребительскими свойствами. Подобная постановка вопроса представляется естественной, так как для потребителя важно в первую очередь то, насколько объект удовлетворяет его потребности. Однако более полным, на наш взгляд, можно считать следующее определение: "Качество - это определенность, включающая совокупность свойств объекта, позволяющих ему удовлетворять различные уровни потребностей и находящихся в постоянном движении, изменении, преобразовании". Такое определение относится не только к качеству продукции и услуг, которые выступают объектом купли-продажи на рынке, но также к качеству различных социальных процессов и явлений, таких, как качество образования и качество трудовой жизни. Оно отражает современный уровень понимания проблемы качества, решение которой является приоритетом социально-экономического развития во всем мире.</w:t>
      </w:r>
    </w:p>
    <w:p w:rsidR="00B85986" w:rsidRPr="00B85986"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Таким образом, с философской точки зрения любой объект обладает качеством в силу сущностной определенности, в то время как социально-экономический аспект качества проявляется лишь в случае наличия потребности, которую призван удовлетворять объект. При этом трактовки категории "качество" не исчерпываются рассмотренными выше. Можно констатировать, что интерес к данному понятию не угасает, несмотря на наличие нормативных документов, отражающих его содержание.</w:t>
      </w:r>
    </w:p>
    <w:p w:rsidR="00163FE2" w:rsidRDefault="00B85986" w:rsidP="00B85986">
      <w:pPr>
        <w:pStyle w:val="a3"/>
        <w:spacing w:line="360" w:lineRule="auto"/>
        <w:rPr>
          <w:rFonts w:ascii="Times New Roman" w:hAnsi="Times New Roman"/>
          <w:sz w:val="28"/>
          <w:szCs w:val="28"/>
          <w:lang w:val="ru-RU"/>
        </w:rPr>
      </w:pPr>
      <w:r w:rsidRPr="00B85986">
        <w:rPr>
          <w:rFonts w:ascii="Times New Roman" w:hAnsi="Times New Roman"/>
          <w:sz w:val="28"/>
          <w:szCs w:val="28"/>
          <w:lang w:val="ru-RU"/>
        </w:rPr>
        <w:tab/>
        <w:t>Значительный разброс в трактовках данной категории, по мнению А.В. Гличева, объясняется: чрезвычайной сложностью самой категории, бесконечным разнообразием объектов, обладающих качеством, различиями восприятия свойств объекта отдельным человеком, особенностями языка (слово "качество" употребляется во многих значениях).</w:t>
      </w:r>
    </w:p>
    <w:p w:rsidR="003F2F5F" w:rsidRDefault="003F2F5F" w:rsidP="00B85986">
      <w:pPr>
        <w:pStyle w:val="a3"/>
        <w:spacing w:line="360" w:lineRule="auto"/>
        <w:rPr>
          <w:rFonts w:ascii="Times New Roman" w:hAnsi="Times New Roman"/>
          <w:sz w:val="28"/>
          <w:szCs w:val="28"/>
          <w:lang w:val="ru-RU"/>
        </w:rPr>
      </w:pPr>
    </w:p>
    <w:p w:rsidR="00C901A5" w:rsidRPr="00C901A5" w:rsidRDefault="00C901A5" w:rsidP="00C901A5">
      <w:pPr>
        <w:pStyle w:val="2"/>
        <w:rPr>
          <w:lang w:val="ru-RU"/>
        </w:rPr>
      </w:pPr>
      <w:r>
        <w:rPr>
          <w:lang w:val="ru-RU"/>
        </w:rPr>
        <w:tab/>
      </w:r>
      <w:bookmarkStart w:id="6" w:name="_Toc275235821"/>
      <w:bookmarkStart w:id="7" w:name="_Toc275302942"/>
      <w:r w:rsidRPr="00C901A5">
        <w:rPr>
          <w:lang w:val="ru-RU"/>
        </w:rPr>
        <w:t>1.2 Качество сервиса</w:t>
      </w:r>
      <w:bookmarkEnd w:id="6"/>
      <w:bookmarkEnd w:id="7"/>
    </w:p>
    <w:p w:rsidR="00C901A5" w:rsidRPr="00C901A5" w:rsidRDefault="00C901A5" w:rsidP="00C901A5">
      <w:pPr>
        <w:pStyle w:val="a3"/>
        <w:spacing w:line="360" w:lineRule="auto"/>
        <w:rPr>
          <w:rFonts w:ascii="Times New Roman" w:hAnsi="Times New Roman"/>
          <w:sz w:val="28"/>
          <w:szCs w:val="28"/>
          <w:lang w:val="ru-RU"/>
        </w:rPr>
      </w:pP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Важным аспектом при определении воспринимаемого покупателями качества сервиса является степень доверия клиентов. Обслуживание будет считаться плохим в случае, когда покупатель оказывается в состоянии неопределенности либо из-за того, что не знает, как себя вести в связи с противоречивой или неадекватной информацией, либо потому, что чувствует неопределенность и нехватку координации действий у самого поставщика услуг. Галловэй и Уайт (1989) указали на важность внутренней согласованности системы обеспечения сервиса в достижении высокого качества посредством максимизации доверия и уверенности клиентов. Согласованность достигается за счет соответствия каждого из этих элементов потребностям покупателей, а также благодаря согласию между обслуживающим и управляющим персоналом относительно природы потребностей и способов их достижения. Если потребности определены нечетко или если руководство и обслуживающие работники не совсем представляют себе, как их обслуживать, то у потребителей неизбежно возникнут сомнения в качестве услуги. Несомненно, сервис должен быть адекватен на каждом уровне в соответствии со структурой.</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Продукт - центральная часть сделки, товар, переходящий из одних рук в другие. Может отсутствовать в отдельных сферах обслуживания, и в той или иной мере играет свою роль в смешанных сделках.</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Основной сервис - индивидуальные характеристики, присущие данной услуге. Например, текущий счет в банке может сопровождаться чековой книжкой, денежной карточкой, возможностью в определенных пределах бесплатно превысить кредит, обслуживание в любом из отделений сети.</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Периферийный сервис - это те аспекты услуги, что могут иметь ценность для покупателя, но не являются основной причиной для совершения покупки. Так, кафе в продовольственном магазине является периферийным сервисом, равно как и «бесплатная» страховка при получении кредитной карточки.</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Поставка сервиса, т.е. то, как услуга предоставляется, сценарий работы обслуживающего персонала. Чаще всего характеризуется высокой степенью стандартизации, что делает услугу приятно предсказуемой для покупателей и надежной для менеджмента. Тем не менее, доставка сервиса должна, в первую очередь, соответствовать самому сервису.</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Среда сервиса. Внешняя среда включает в себя: расположение, здание, доступ к нему, обстановку внутри и так далее. Внутренняя среда - это атмосфера и структура, в которой работает обслуживающий персонал. Она включает в себя системы обеспечения, оплаты труда, обучения и контроля над работниками.</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Данная структура указывает на цели и области, в которых они должны ставиться. Однако она ничего не говорит о способах их достижения. Во-первых, убедитесь, что концепция услуги изложена четко, со всеми подробностями. Если этого не сделать, правильно разработать услугу и ее окружение будет практически невозможно.</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Качество, в конечном счете, зависит от контактирующих с клиентами работников, поскольку это их поведение формирует у покупателей определенное мнение об обслуживании. Если высшее руководство не интересуется качеством, бессмысленно просить об этом простых рабочих. А также, по мнению Лута и Джонсона, необходимо разработать стандарты функционального и технического качества. Это одна из самых сложных задач. Создать стандарты качества для материальных элементов не составляет труда, поскольку речь идет о физических продуктах, чего нельзя сказать о стандартах на нематериальные элементы сервиса. Можно описать требуемое состояние среды сервиса, включая такие вещи, как частота уборок; можно измерить и указать максимальное и среднее время ожидания. Сложнее обстоит дело с такими субъективными важными - вещами, как компетентность, манеры поведения и внешний вид персонала. Стандарты качества должны быть, как можно более приближены к ожиданиям покупателей. В соответствии с ними организуется найм работников, обучение и оплата труда. Обратимся к такому важному критерию, как качество блюд. Противники общественного питания утверждают, что ресторанную пищу редко можно сравнить по качеству с домашней.</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Одним из важных составляющих качества сервиса является качество обслуживания. Качественное обслуживание клиентов -</w:t>
      </w:r>
      <w:r>
        <w:rPr>
          <w:rFonts w:ascii="Times New Roman" w:hAnsi="Times New Roman"/>
          <w:sz w:val="28"/>
          <w:szCs w:val="28"/>
          <w:lang w:val="ru-RU"/>
        </w:rPr>
        <w:t xml:space="preserve"> </w:t>
      </w:r>
      <w:r w:rsidRPr="00C901A5">
        <w:rPr>
          <w:rFonts w:ascii="Times New Roman" w:hAnsi="Times New Roman"/>
          <w:sz w:val="28"/>
          <w:szCs w:val="28"/>
          <w:lang w:val="ru-RU"/>
        </w:rPr>
        <w:t>не только одно из конкурентных преимуществ, во многих сферах деятельности это стало единственным конкурентным преимуществом. Качество обслуживания -новый стандарт, по которому клиенты судят о качестве продукта.</w:t>
      </w:r>
    </w:p>
    <w:p w:rsidR="00C901A5" w:rsidRP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Одна из главных проблем заключается в том, что менеджеры не желают рассматривать обслуживание клиентов как маркетинговую стратегию. Многие склонны считать его чем-то вроде послепродажного обслуживания, относящегося к совершенной сделке, а не к будущим продажам.</w:t>
      </w:r>
    </w:p>
    <w:p w:rsidR="00C901A5" w:rsidRDefault="00C901A5" w:rsidP="00C901A5">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901A5">
        <w:rPr>
          <w:rFonts w:ascii="Times New Roman" w:hAnsi="Times New Roman"/>
          <w:sz w:val="28"/>
          <w:szCs w:val="28"/>
          <w:lang w:val="ru-RU"/>
        </w:rPr>
        <w:t>Но исследования показывают, что для многих компаний повышение качества сервиса становится более эффективным инструментом увеличения объема продаж и прибыли, чем маркетинг, продвижение или реклама. И я подозреваю, что в компаниях, где разработаны продуманные, грамотные стратегии работы с клиентами, это направление деятельности приносит больше чистой прибыли, чем научные исследования и разработки.</w:t>
      </w:r>
    </w:p>
    <w:p w:rsidR="00C901A5" w:rsidRPr="00C901A5" w:rsidRDefault="00C901A5" w:rsidP="00C901A5">
      <w:pPr>
        <w:pStyle w:val="a3"/>
        <w:spacing w:line="360" w:lineRule="auto"/>
        <w:rPr>
          <w:rFonts w:ascii="Times New Roman" w:hAnsi="Times New Roman"/>
          <w:sz w:val="28"/>
          <w:szCs w:val="28"/>
          <w:lang w:val="ru-RU"/>
        </w:rPr>
      </w:pPr>
    </w:p>
    <w:p w:rsidR="00C901A5" w:rsidRPr="00C901A5" w:rsidRDefault="00C901A5" w:rsidP="00C901A5">
      <w:pPr>
        <w:pStyle w:val="2"/>
        <w:rPr>
          <w:lang w:val="ru-RU"/>
        </w:rPr>
      </w:pPr>
      <w:r>
        <w:rPr>
          <w:lang w:val="ru-RU"/>
        </w:rPr>
        <w:tab/>
      </w:r>
      <w:bookmarkStart w:id="8" w:name="_Toc275235822"/>
      <w:bookmarkStart w:id="9" w:name="_Toc275302943"/>
      <w:r>
        <w:rPr>
          <w:lang w:val="ru-RU"/>
        </w:rPr>
        <w:t>1.3</w:t>
      </w:r>
      <w:r w:rsidRPr="00C901A5">
        <w:rPr>
          <w:lang w:val="ru-RU"/>
        </w:rPr>
        <w:t xml:space="preserve"> </w:t>
      </w:r>
      <w:r w:rsidR="00CC1089">
        <w:rPr>
          <w:lang w:val="ru-RU"/>
        </w:rPr>
        <w:t xml:space="preserve">Показатели </w:t>
      </w:r>
      <w:r w:rsidRPr="00C901A5">
        <w:rPr>
          <w:lang w:val="ru-RU"/>
        </w:rPr>
        <w:t>качества в сфере услуг</w:t>
      </w:r>
      <w:bookmarkEnd w:id="8"/>
      <w:bookmarkEnd w:id="9"/>
    </w:p>
    <w:p w:rsidR="00C901A5" w:rsidRPr="00C901A5" w:rsidRDefault="00C901A5" w:rsidP="00C901A5">
      <w:pPr>
        <w:pStyle w:val="a3"/>
        <w:spacing w:line="360" w:lineRule="auto"/>
        <w:rPr>
          <w:rFonts w:ascii="Times New Roman" w:hAnsi="Times New Roman"/>
          <w:sz w:val="28"/>
          <w:szCs w:val="28"/>
          <w:lang w:val="ru-RU"/>
        </w:rPr>
      </w:pPr>
    </w:p>
    <w:p w:rsidR="00CC1089" w:rsidRPr="00CC1089" w:rsidRDefault="00CC1089"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Pr="00CC1089">
        <w:rPr>
          <w:rFonts w:ascii="Times New Roman" w:hAnsi="Times New Roman"/>
          <w:sz w:val="28"/>
          <w:szCs w:val="28"/>
          <w:lang w:val="ru-RU"/>
        </w:rPr>
        <w:t>Свойства услуги, а также конкретные показатели качества сервиса широко используются представителями государственных контрольно-регулятивных органов. Корпоративной средой, а также миллионами потребителей. Различают производственные, функциональные и потребительские свойства услуги.</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К производственным свойствам относятся те, которые создаются в процессе производства и имеют ярко выраженные физико-технические свойства. Вместе с тем производственные свойства услуги представляют собой лишь потенциальное качество. Любой товар, сервисный продукт всегда необходимо протестировать на функциональную пригодность, которая обычно проверяется в период испытаний, в начале выхода новой услуги на рынок, при первой оценке клиентом предлагаемой услуги. Но и функциональные свойства не позволяют сделать окончательный вывод о качественных характеристиках услуг и сервисных продуктов - необходимо учитывать их потребительские свойства. Потребительскими свойствами выступает совокупность показателей, которые являются для потребителя наиболее значимыми. Именно они отображают реальное качество продукции.</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Каждый тип, каждая разновидность сервисных продуктов и услуг содержат разные сочетания свойств, составляющих производственные и потребительские характеристики качества. Различия между разными группами показателей качества, отображающие производственные и потребительские свойства, легко можно видеть на примере любого вещного товара - автомобиля, одежды, с одной стороны, и сервисного продукта, который создается в процессе обслуживания клиента, с другой. Потенциальное качество промышленного товара осуществляется специальной системой технического контроля и стандартизации на определенных стадиях его производства.</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В отличие от свойств промышленного товара свойства сервисного продукта, свидетельствующие о качестве, являются гораздо более сложными для вычленения, объективного измерения, подсчета стоимости. Вместе с тем производство любого вида услуг также приобретает ряд производственно-технологических и физических свойств, которые можно фиксировать, подсчитывать, сравнить с эталонными критериями. Именно на базе представлений об эталонных качествах сервисной деятельности вырабатываются государственные стандарты и нормативы. На основе данных стандартов и нормативов осуществляется техническое обеспечение труда работников сервисного предприятия, нормируются конкретные трудовые операции, создаются инструкции и служебные документы, регламентирующие процесс обслуживания.</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К числу наиболее распространенных свойств разного рода услуг, которые можно фиксировать, подсчитывать и сравнивать, относятся обычно следующие:</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количественные характеристики оборудования, инструментов, разного рода материалов и средств, с помощью которых осуществляется услуга;</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особенности протекания технологического цикла выполнения услуги и некоторых ее физико-технических характеристик (звук, освещение и др.);</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 xml:space="preserve">информационное обеспечение потребителя относительно важнейших особенностей услуги, ее результатов и т.п.; </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период времени обслуживания потребителя с его участием или срок, в течение которого услуга выполняется без его участия;</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длительность и надежность использования результатов сервисной деятельности;</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характеристики, связанные с санитарией, гигиеной, порядком в помещении, где выполняется услуга или процесс обслуживания;</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экологические характеристики услуги, процесса обслуживания;</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характеристики, связанные с безопасностью потребителя и обслуживающего персонала;</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численный состав сотрудников, участвующих в процессе обслуживания, а также профессионально-квалификационные характеристики, включая умение, мастерство, опыт, коммуникабельность;</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этические качества обслуживания - ответственность, вежливость, чуткость и др.;</w:t>
      </w:r>
    </w:p>
    <w:p w:rsidR="00CC1089" w:rsidRPr="00CC1089" w:rsidRDefault="00CC1089" w:rsidP="00DD29C0">
      <w:pPr>
        <w:pStyle w:val="a3"/>
        <w:numPr>
          <w:ilvl w:val="0"/>
          <w:numId w:val="2"/>
        </w:numPr>
        <w:spacing w:line="360" w:lineRule="auto"/>
        <w:rPr>
          <w:rFonts w:ascii="Times New Roman" w:hAnsi="Times New Roman"/>
          <w:sz w:val="28"/>
          <w:szCs w:val="28"/>
          <w:lang w:val="ru-RU"/>
        </w:rPr>
      </w:pPr>
      <w:r w:rsidRPr="00CC1089">
        <w:rPr>
          <w:rFonts w:ascii="Times New Roman" w:hAnsi="Times New Roman"/>
          <w:sz w:val="28"/>
          <w:szCs w:val="28"/>
          <w:lang w:val="ru-RU"/>
        </w:rPr>
        <w:t>эстетические качества обслуживания - комфортность обстановки обслуживания, внешнее оформление товара, дизайн интерьера и др.</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В целом ряде услуг, связанных с удовлетворением социокультурных потребностей, на первый план выходят другие производственно-технологические качества обслуживания. Так, в ходе спектакля или на концерте ведущее значение для зрителя приобретает содержания происходящего на сцене, а также игра артистов. Но при этом важны такие аспекты обслуживания, как вежливость обслуживающих работников, наличие информации о составе артистов, удобство зрительских кресел, хорошая акустика зала, наличие просторного фойе, пункта питания, туалета и др.</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Во многих областях сервиса производственно-технологические свойства, связанные с качеством, соотносятся с неодинаковым по широте и детализации набором услуг, использованием разного оборудования и материалов. Через это, как отмечено выше, отображается неодинаковый уровень выраженности качества, а также разные возможности потребителей оплачивать сервис разного уровня. Эта сторона качества отражена в наличии, например, на морском транспорте кают разной классности. Цена обслуживания в каждом случае будет неодинаковой. Однако следует особо отметить: качество производимых операций в каждом классе услуг должно быть наилучшим, отвечая определенному уровню стандартов.</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Помимо физических свойств обслуживания не менее важное значение для оценки качества услуги приобретают потребительские свойства. Как отмечалось, потребительские свойства выражают реальное качество услуги и могут быть определены потребителем лишь в ходе обслуживания или после него.</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Главным «экспертом» в определении реального качества услуги остается потребитель. Именно он выступает фигурой, на которую направлено обслуживание. Вместе с тем потребительская оценка услуги опираясь на объективные ее свойства, содержит много субъективных моментов. Проистекает это в силу разных причин. Когда потребитель оценивает качество услуги, он сравнивает некоторые фактические параметры качества с ожидаемыми величинами. Если эти ожидания совпадают, то качество услуги признается им хорошим, удовлетворительным. При этом потребительские ожидания строятся на таких ключевых факторах, как личные потребности и интересы, прошлый опыт, внешние коммуникации (реклама и др.), межличностные коммуникации, включая и слухи, оценки близких людей. Воздействие многих из этих факторов способно серьезно исказить качественную сущность услуги.</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Все же не следует считать оценивание качества услуги потребителем полностью ошибочным. Ведь он оценивает функционально-практические аспекты результатов услуги, что сразу делает его оценку наиболее значимой. Кроме того, взятые в целом потребители выступают коллективным субъектом оценивания, что также не может быть проигнорировано ни производителями услуг, ни контролирующими органами государства.</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Все это определяет двусторонний подход к выявлению оценки качества услуги: учет производственно-физических (способных быть зафиксированными, просчитанными, отображенными в числовой форме) показателей, а также учет субъективных оценок потребителей. Последние в каждом отдельном случае приобретают нестрогий характер - они зависят от личных установок потребителя, а также от моды, национальных традиций и т.п. Вместе с тем сходные отзывы о качестве, высказанные тысячами потребителей, приобретают вполне объективный характер и должны расцениваться производителями услуг как неоспоримый факт.</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Согласно теории конкурентной рациональности, степень удовлетворения потребителя следует признать важнейшим критерием контроля качества сервиса. А величина расхождения между ожидаемыми и фактическими параметрами услуги свидетельствует о степени эффективности работы конкурентной сервисной фирмы - чем больше расхождение в худшую сторону в сознании потребителя, тем менее эффективно обслуживание данной фирмы. Особенно настораживающим показателем для производителя должно стать снижение удовлетворенности обслуживанием среди постоянных и приверженных фирме клиентов.</w:t>
      </w:r>
    </w:p>
    <w:p w:rsidR="00CC1089" w:rsidRPr="00CC1089" w:rsidRDefault="00CC1089" w:rsidP="00CC1089">
      <w:pPr>
        <w:pStyle w:val="a3"/>
        <w:spacing w:line="360" w:lineRule="auto"/>
        <w:rPr>
          <w:rFonts w:ascii="Times New Roman" w:hAnsi="Times New Roman"/>
          <w:sz w:val="28"/>
          <w:szCs w:val="28"/>
          <w:lang w:val="ru-RU"/>
        </w:rPr>
      </w:pPr>
      <w:r w:rsidRPr="00CC1089">
        <w:rPr>
          <w:rFonts w:ascii="Times New Roman" w:hAnsi="Times New Roman"/>
          <w:sz w:val="28"/>
          <w:szCs w:val="28"/>
          <w:lang w:val="ru-RU"/>
        </w:rPr>
        <w:tab/>
        <w:t>Если 25 - 30% всех клиентов выражают полную удовлетворенность обслуживанием, готовность оставаться приверженными потребителями данной фирмы, рекомендуют ее работу своим друзьям, то эти показатели считаются весьма благоприятными с точки зрения стандартов качества в данной сервисной организации. Именно такой подход в настоящее время закреплен в мировой сервисной практике, где ориентир на потребителя приобретает такое же важное значение, как и экономические критерии сервисной деятельности.</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Специально рассмотрим один из показателей качества услуги, связанный с ее безопасностью. В целом безопасность человека в сфере услуг определяется эффективным функционированием данной сферы, отсутствием в ее рамках разного рода угроз, ущерба для жизни, здоровья и имущества потребителей, работников отрасли, а также для окружающей среды.</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Существуют разные разновидности безопасности услуг, что подразумевает выделение различных аспектов процесса безущербного обслуживания потребителей. Принято выделять следующие аспекты безопасности:</w:t>
      </w:r>
      <w:r>
        <w:rPr>
          <w:rFonts w:ascii="Times New Roman" w:hAnsi="Times New Roman"/>
          <w:sz w:val="28"/>
          <w:szCs w:val="28"/>
          <w:lang w:val="ru-RU"/>
        </w:rPr>
        <w:t xml:space="preserve"> </w:t>
      </w:r>
      <w:r w:rsidR="00CC1089" w:rsidRPr="00CC1089">
        <w:rPr>
          <w:rFonts w:ascii="Times New Roman" w:hAnsi="Times New Roman"/>
          <w:sz w:val="28"/>
          <w:szCs w:val="28"/>
          <w:lang w:val="ru-RU"/>
        </w:rPr>
        <w:t>эксплутационно-техническую (</w:t>
      </w:r>
      <w:r>
        <w:rPr>
          <w:rFonts w:ascii="Times New Roman" w:hAnsi="Times New Roman"/>
          <w:sz w:val="28"/>
          <w:szCs w:val="28"/>
          <w:lang w:val="ru-RU"/>
        </w:rPr>
        <w:t>в т.ч.</w:t>
      </w:r>
      <w:r w:rsidR="00CC1089" w:rsidRPr="00CC1089">
        <w:rPr>
          <w:rFonts w:ascii="Times New Roman" w:hAnsi="Times New Roman"/>
          <w:sz w:val="28"/>
          <w:szCs w:val="28"/>
          <w:lang w:val="ru-RU"/>
        </w:rPr>
        <w:t xml:space="preserve"> электробезопасность, пожарная безопасность, безопасность от воздействия химических веществ и др.); экологическую;</w:t>
      </w:r>
      <w:r>
        <w:rPr>
          <w:rFonts w:ascii="Times New Roman" w:hAnsi="Times New Roman"/>
          <w:sz w:val="28"/>
          <w:szCs w:val="28"/>
          <w:lang w:val="ru-RU"/>
        </w:rPr>
        <w:t xml:space="preserve"> </w:t>
      </w:r>
      <w:r w:rsidR="00CC1089" w:rsidRPr="00CC1089">
        <w:rPr>
          <w:rFonts w:ascii="Times New Roman" w:hAnsi="Times New Roman"/>
          <w:sz w:val="28"/>
          <w:szCs w:val="28"/>
          <w:lang w:val="ru-RU"/>
        </w:rPr>
        <w:t>информационную;</w:t>
      </w:r>
      <w:r>
        <w:rPr>
          <w:rFonts w:ascii="Times New Roman" w:hAnsi="Times New Roman"/>
          <w:sz w:val="28"/>
          <w:szCs w:val="28"/>
          <w:lang w:val="ru-RU"/>
        </w:rPr>
        <w:t xml:space="preserve"> </w:t>
      </w:r>
      <w:r w:rsidR="00CC1089" w:rsidRPr="00CC1089">
        <w:rPr>
          <w:rFonts w:ascii="Times New Roman" w:hAnsi="Times New Roman"/>
          <w:sz w:val="28"/>
          <w:szCs w:val="28"/>
          <w:lang w:val="ru-RU"/>
        </w:rPr>
        <w:t>правовую;</w:t>
      </w:r>
      <w:r>
        <w:rPr>
          <w:rFonts w:ascii="Times New Roman" w:hAnsi="Times New Roman"/>
          <w:sz w:val="28"/>
          <w:szCs w:val="28"/>
          <w:lang w:val="ru-RU"/>
        </w:rPr>
        <w:t xml:space="preserve"> </w:t>
      </w:r>
      <w:r w:rsidR="00CC1089" w:rsidRPr="00CC1089">
        <w:rPr>
          <w:rFonts w:ascii="Times New Roman" w:hAnsi="Times New Roman"/>
          <w:sz w:val="28"/>
          <w:szCs w:val="28"/>
          <w:lang w:val="ru-RU"/>
        </w:rPr>
        <w:t>финансовую;</w:t>
      </w:r>
      <w:r>
        <w:rPr>
          <w:rFonts w:ascii="Times New Roman" w:hAnsi="Times New Roman"/>
          <w:sz w:val="28"/>
          <w:szCs w:val="28"/>
          <w:lang w:val="ru-RU"/>
        </w:rPr>
        <w:t xml:space="preserve"> </w:t>
      </w:r>
      <w:r w:rsidR="00CC1089" w:rsidRPr="00CC1089">
        <w:rPr>
          <w:rFonts w:ascii="Times New Roman" w:hAnsi="Times New Roman"/>
          <w:sz w:val="28"/>
          <w:szCs w:val="28"/>
          <w:lang w:val="ru-RU"/>
        </w:rPr>
        <w:t>имущественную;</w:t>
      </w:r>
      <w:r>
        <w:rPr>
          <w:rFonts w:ascii="Times New Roman" w:hAnsi="Times New Roman"/>
          <w:sz w:val="28"/>
          <w:szCs w:val="28"/>
          <w:lang w:val="ru-RU"/>
        </w:rPr>
        <w:t xml:space="preserve"> </w:t>
      </w:r>
      <w:r w:rsidR="00CC1089" w:rsidRPr="00CC1089">
        <w:rPr>
          <w:rFonts w:ascii="Times New Roman" w:hAnsi="Times New Roman"/>
          <w:sz w:val="28"/>
          <w:szCs w:val="28"/>
          <w:lang w:val="ru-RU"/>
        </w:rPr>
        <w:t>психологическую;</w:t>
      </w:r>
      <w:r>
        <w:rPr>
          <w:rFonts w:ascii="Times New Roman" w:hAnsi="Times New Roman"/>
          <w:sz w:val="28"/>
          <w:szCs w:val="28"/>
          <w:lang w:val="ru-RU"/>
        </w:rPr>
        <w:t xml:space="preserve"> </w:t>
      </w:r>
      <w:r w:rsidR="00CC1089" w:rsidRPr="00CC1089">
        <w:rPr>
          <w:rFonts w:ascii="Times New Roman" w:hAnsi="Times New Roman"/>
          <w:sz w:val="28"/>
          <w:szCs w:val="28"/>
          <w:lang w:val="ru-RU"/>
        </w:rPr>
        <w:t>связанную со здоровьем людей.</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Выделенные общие типы безопасности в разных направлениях сервисной деятельности конкретизируются по-разному. Но во всех указанных разновидностях безопасности имеется возможность фиксации объективных сервисных качеств, отвечающих общим стандартам и требованиям. Качество услуг такого рода сравнительно легко фиксируется либо визуально, либо через опытное испытание приобретаемого товара, через примерку вещи, знакомство с документами, с маркировкой продукта. Таким путем нетрудно установить, например, дату производства скоропортящегося продукта питания, проставляемую на этикетке, уровень напряжения в сети для домашнего прибора и др.</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Особая разновидность безопасности в сфере услуг связана со здоровьем, физическим состоянием, внешним видом клиента. С одной стороны, нормативные производственно-технологические требования, действующие в разных видах и направлениях сервиса, нацеливаются на то, чтобы исключить любую возможность нанесения ущерба здоровью и самочувствию клиентов. Особенно жесткими являются санитарно-гигиенические и технологические требования в оздоровительно-медицинских учреждениях, в пунктах общественного питания, в гостиничном хозяйстве и др.</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С другой стороны, многие качества услуги оцениваются потребителями, которые в этом случае учитывают субъективные ощущения, внутренне самочувствие. В данном случае возможны серьезные расхождения между мнением потребителя о качестве и безопасности услуги и ее оценкой производителем сервисного продукта, что способно создать конфликтную ситуацию.</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Специального рассмотрения требует разновидность безопасности, которая предусматривает безущербное влияние услуги на человека, не создающее травмирующего эффекта его психике, духовному состоянию. Такого рода безопасность имеет место в сфере распространения общественной и художественной информации через СМИ, а также через предоставление познавательных, научно-консультационных услуг. Негативное действие такого рода услуг может быть обнаружено не сразу, а по прошествии продолжительного времени.</w:t>
      </w:r>
    </w:p>
    <w:p w:rsidR="00CC1089" w:rsidRPr="00CC1089" w:rsidRDefault="00D44DA6" w:rsidP="00CC1089">
      <w:pPr>
        <w:pStyle w:val="a3"/>
        <w:spacing w:line="360" w:lineRule="auto"/>
        <w:rPr>
          <w:rFonts w:ascii="Times New Roman" w:hAnsi="Times New Roman"/>
          <w:sz w:val="28"/>
          <w:szCs w:val="28"/>
          <w:lang w:val="ru-RU"/>
        </w:rPr>
      </w:pPr>
      <w:r>
        <w:rPr>
          <w:rFonts w:ascii="Times New Roman" w:hAnsi="Times New Roman"/>
          <w:sz w:val="28"/>
          <w:szCs w:val="28"/>
          <w:lang w:val="ru-RU"/>
        </w:rPr>
        <w:tab/>
      </w:r>
      <w:r w:rsidR="00CC1089" w:rsidRPr="00CC1089">
        <w:rPr>
          <w:rFonts w:ascii="Times New Roman" w:hAnsi="Times New Roman"/>
          <w:sz w:val="28"/>
          <w:szCs w:val="28"/>
          <w:lang w:val="ru-RU"/>
        </w:rPr>
        <w:t>Все это говорит о том, что за качеством услуги, включая и ее безопасность, необходим общественный и государственный контроль. Это диктует необходимость выработки управления качеством и контроль безопасности услуг. Что связано с отработкой стандартов качества в общегосударственном, а в настоящее время и в мировом масштабе.</w:t>
      </w:r>
    </w:p>
    <w:p w:rsidR="003F2F5F" w:rsidRPr="003F2F5F" w:rsidRDefault="003F2F5F" w:rsidP="00CC1089">
      <w:pPr>
        <w:pStyle w:val="a3"/>
        <w:spacing w:line="360" w:lineRule="auto"/>
        <w:rPr>
          <w:rFonts w:ascii="Times New Roman" w:hAnsi="Times New Roman"/>
          <w:sz w:val="28"/>
          <w:szCs w:val="28"/>
          <w:lang w:val="ru-RU"/>
        </w:rPr>
      </w:pPr>
    </w:p>
    <w:p w:rsidR="003F2F5F" w:rsidRPr="003F2F5F" w:rsidRDefault="003F2F5F" w:rsidP="003F2F5F">
      <w:pPr>
        <w:pStyle w:val="a3"/>
        <w:spacing w:line="360" w:lineRule="auto"/>
        <w:rPr>
          <w:rFonts w:ascii="Times New Roman" w:hAnsi="Times New Roman"/>
          <w:sz w:val="28"/>
          <w:szCs w:val="28"/>
          <w:lang w:val="ru-RU"/>
        </w:rPr>
      </w:pPr>
    </w:p>
    <w:p w:rsidR="003F2F5F" w:rsidRPr="003F2F5F" w:rsidRDefault="003F2F5F" w:rsidP="003F2F5F">
      <w:pPr>
        <w:pStyle w:val="a3"/>
        <w:spacing w:line="360" w:lineRule="auto"/>
        <w:rPr>
          <w:rFonts w:ascii="Times New Roman" w:hAnsi="Times New Roman"/>
          <w:sz w:val="28"/>
          <w:szCs w:val="28"/>
          <w:lang w:val="ru-RU"/>
        </w:rPr>
      </w:pPr>
    </w:p>
    <w:p w:rsidR="003F2F5F" w:rsidRDefault="003F2F5F" w:rsidP="00C901A5">
      <w:pPr>
        <w:pStyle w:val="a3"/>
        <w:spacing w:line="360" w:lineRule="auto"/>
        <w:rPr>
          <w:rFonts w:ascii="Times New Roman" w:hAnsi="Times New Roman"/>
          <w:sz w:val="28"/>
          <w:szCs w:val="28"/>
          <w:lang w:val="ru-RU"/>
        </w:rPr>
      </w:pPr>
    </w:p>
    <w:p w:rsidR="003F2F5F" w:rsidRDefault="003F2F5F" w:rsidP="00C901A5">
      <w:pPr>
        <w:pStyle w:val="a3"/>
        <w:spacing w:line="360" w:lineRule="auto"/>
        <w:rPr>
          <w:rFonts w:ascii="Times New Roman" w:hAnsi="Times New Roman"/>
          <w:sz w:val="28"/>
          <w:szCs w:val="28"/>
          <w:lang w:val="ru-RU"/>
        </w:rPr>
      </w:pPr>
    </w:p>
    <w:p w:rsidR="003F2F5F" w:rsidRDefault="003F2F5F" w:rsidP="00C901A5">
      <w:pPr>
        <w:pStyle w:val="a3"/>
        <w:spacing w:line="360" w:lineRule="auto"/>
        <w:rPr>
          <w:rFonts w:ascii="Times New Roman" w:hAnsi="Times New Roman"/>
          <w:sz w:val="28"/>
          <w:szCs w:val="28"/>
          <w:lang w:val="ru-RU"/>
        </w:rPr>
      </w:pPr>
    </w:p>
    <w:p w:rsidR="003F2F5F" w:rsidRDefault="003F2F5F" w:rsidP="00C901A5">
      <w:pPr>
        <w:pStyle w:val="a3"/>
        <w:spacing w:line="360" w:lineRule="auto"/>
        <w:rPr>
          <w:rFonts w:ascii="Times New Roman" w:hAnsi="Times New Roman"/>
          <w:sz w:val="28"/>
          <w:szCs w:val="28"/>
          <w:lang w:val="ru-RU"/>
        </w:rPr>
      </w:pPr>
    </w:p>
    <w:p w:rsidR="00397154" w:rsidRDefault="00397154" w:rsidP="00C901A5">
      <w:pPr>
        <w:pStyle w:val="a3"/>
        <w:spacing w:line="360" w:lineRule="auto"/>
        <w:rPr>
          <w:rFonts w:ascii="Times New Roman" w:hAnsi="Times New Roman"/>
          <w:sz w:val="28"/>
          <w:szCs w:val="28"/>
          <w:lang w:val="ru-RU"/>
        </w:rPr>
      </w:pPr>
    </w:p>
    <w:p w:rsidR="00397154" w:rsidRDefault="00397154" w:rsidP="00C901A5">
      <w:pPr>
        <w:pStyle w:val="a3"/>
        <w:spacing w:line="360" w:lineRule="auto"/>
        <w:rPr>
          <w:rFonts w:ascii="Times New Roman" w:hAnsi="Times New Roman"/>
          <w:sz w:val="28"/>
          <w:szCs w:val="28"/>
          <w:lang w:val="ru-RU"/>
        </w:rPr>
      </w:pPr>
    </w:p>
    <w:p w:rsidR="00397154" w:rsidRDefault="00397154" w:rsidP="00C901A5">
      <w:pPr>
        <w:pStyle w:val="a3"/>
        <w:spacing w:line="360" w:lineRule="auto"/>
        <w:rPr>
          <w:rFonts w:ascii="Times New Roman" w:hAnsi="Times New Roman"/>
          <w:sz w:val="28"/>
          <w:szCs w:val="28"/>
          <w:lang w:val="ru-RU"/>
        </w:rPr>
      </w:pPr>
    </w:p>
    <w:p w:rsidR="00397154" w:rsidRDefault="00397154" w:rsidP="00C901A5">
      <w:pPr>
        <w:pStyle w:val="a3"/>
        <w:spacing w:line="360" w:lineRule="auto"/>
        <w:rPr>
          <w:rFonts w:ascii="Times New Roman" w:hAnsi="Times New Roman"/>
          <w:sz w:val="28"/>
          <w:szCs w:val="28"/>
          <w:lang w:val="ru-RU"/>
        </w:rPr>
      </w:pPr>
    </w:p>
    <w:p w:rsidR="003F2F5F" w:rsidRDefault="003F2F5F" w:rsidP="00C901A5">
      <w:pPr>
        <w:pStyle w:val="a3"/>
        <w:spacing w:line="360" w:lineRule="auto"/>
        <w:rPr>
          <w:rFonts w:ascii="Times New Roman" w:hAnsi="Times New Roman"/>
          <w:sz w:val="28"/>
          <w:szCs w:val="28"/>
          <w:lang w:val="ru-RU"/>
        </w:rPr>
      </w:pPr>
    </w:p>
    <w:p w:rsidR="003F2F5F" w:rsidRDefault="003F2F5F" w:rsidP="00C901A5">
      <w:pPr>
        <w:pStyle w:val="a3"/>
        <w:spacing w:line="360" w:lineRule="auto"/>
        <w:rPr>
          <w:rFonts w:ascii="Times New Roman" w:hAnsi="Times New Roman"/>
          <w:sz w:val="28"/>
          <w:szCs w:val="28"/>
          <w:lang w:val="ru-RU"/>
        </w:rPr>
      </w:pPr>
    </w:p>
    <w:p w:rsidR="003F2F5F" w:rsidRPr="00C901A5" w:rsidRDefault="003F2F5F" w:rsidP="003F2F5F">
      <w:pPr>
        <w:pStyle w:val="1"/>
        <w:jc w:val="center"/>
        <w:rPr>
          <w:sz w:val="28"/>
          <w:szCs w:val="28"/>
          <w:lang w:val="ru-RU"/>
        </w:rPr>
      </w:pPr>
      <w:bookmarkStart w:id="10" w:name="_Toc275302944"/>
      <w:r>
        <w:rPr>
          <w:sz w:val="28"/>
          <w:szCs w:val="28"/>
          <w:lang w:val="ru-RU"/>
        </w:rPr>
        <w:t>2</w:t>
      </w:r>
      <w:r w:rsidRPr="00C901A5">
        <w:rPr>
          <w:sz w:val="28"/>
          <w:szCs w:val="28"/>
          <w:lang w:val="ru-RU"/>
        </w:rPr>
        <w:t xml:space="preserve">. </w:t>
      </w:r>
      <w:r>
        <w:rPr>
          <w:sz w:val="28"/>
          <w:szCs w:val="28"/>
          <w:lang w:val="ru-RU"/>
        </w:rPr>
        <w:t>АНАЛИЗ</w:t>
      </w:r>
      <w:r w:rsidRPr="00C901A5">
        <w:rPr>
          <w:sz w:val="28"/>
          <w:szCs w:val="28"/>
          <w:lang w:val="ru-RU"/>
        </w:rPr>
        <w:t xml:space="preserve"> ФОРМИРОВАНИЯ КАЧЕСТВА В СФЕРЕ УСЛУГ</w:t>
      </w:r>
      <w:r w:rsidR="00D44DA6">
        <w:rPr>
          <w:sz w:val="28"/>
          <w:szCs w:val="28"/>
          <w:lang w:val="ru-RU"/>
        </w:rPr>
        <w:t xml:space="preserve"> НА ПРИМЕРЕ О</w:t>
      </w:r>
      <w:r w:rsidR="00FF16F7">
        <w:rPr>
          <w:sz w:val="28"/>
          <w:szCs w:val="28"/>
          <w:lang w:val="ru-RU"/>
        </w:rPr>
        <w:t>О</w:t>
      </w:r>
      <w:r w:rsidR="00D44DA6">
        <w:rPr>
          <w:sz w:val="28"/>
          <w:szCs w:val="28"/>
          <w:lang w:val="ru-RU"/>
        </w:rPr>
        <w:t>О «</w:t>
      </w:r>
      <w:r w:rsidR="00FF16F7">
        <w:rPr>
          <w:sz w:val="28"/>
          <w:szCs w:val="28"/>
          <w:lang w:val="ru-RU"/>
        </w:rPr>
        <w:t>СПУТНИК»</w:t>
      </w:r>
      <w:bookmarkEnd w:id="10"/>
    </w:p>
    <w:p w:rsidR="00051A63" w:rsidRDefault="003F2F5F" w:rsidP="00051A63">
      <w:pPr>
        <w:pStyle w:val="2"/>
        <w:rPr>
          <w:lang w:val="ru-RU"/>
        </w:rPr>
      </w:pPr>
      <w:r>
        <w:rPr>
          <w:lang w:val="ru-RU"/>
        </w:rPr>
        <w:tab/>
      </w:r>
      <w:bookmarkStart w:id="11" w:name="_Toc275302945"/>
    </w:p>
    <w:p w:rsidR="003F2F5F" w:rsidRDefault="00051A63" w:rsidP="00051A63">
      <w:pPr>
        <w:pStyle w:val="2"/>
        <w:rPr>
          <w:lang w:val="ru-RU"/>
        </w:rPr>
      </w:pPr>
      <w:r>
        <w:rPr>
          <w:lang w:val="ru-RU"/>
        </w:rPr>
        <w:tab/>
      </w:r>
      <w:r w:rsidR="003F2F5F">
        <w:rPr>
          <w:lang w:val="ru-RU"/>
        </w:rPr>
        <w:t>2.1 Краткая характеристика предприятия</w:t>
      </w:r>
      <w:bookmarkEnd w:id="11"/>
    </w:p>
    <w:p w:rsidR="003F2F5F" w:rsidRDefault="003F2F5F" w:rsidP="003F2F5F">
      <w:pPr>
        <w:rPr>
          <w:lang w:val="ru-RU"/>
        </w:rPr>
      </w:pPr>
    </w:p>
    <w:p w:rsidR="003F2F5F" w:rsidRDefault="003F2F5F" w:rsidP="003F2F5F">
      <w:pPr>
        <w:rPr>
          <w:lang w:val="ru-RU"/>
        </w:rPr>
      </w:pPr>
    </w:p>
    <w:p w:rsidR="00051A63"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 xml:space="preserve">Гостиница "Спутник" представляет собой четырехэтажное, однокорпусное здание, расположена на въезде в город и является крупнейшей гостиницей области. Номерной фонд состоит из 90 комфортабельных номера категорий "апартаменты", "люкс", "полулюкс" и "бизнес-класс". Вместимость гостиницы 148 мест. </w:t>
      </w:r>
    </w:p>
    <w:p w:rsidR="00842107" w:rsidRP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Во всех номерах гостиницы есть санузлы, телевизоры, мини-бары, телефоны, бесплатный комплект принадлежностей и косметики для ванной. Уборка номера горничной производится ежедневно. Смена постельного белья производится 1 раз в 3 дня. Смена полотенец происходит ежедневно. Все номера оснащены рекламно – информационными материалами: информационным справочником, телефонным справочником, перечнем предоставляемых гостиницей услуг, противопожарной инструкцией.</w:t>
      </w:r>
    </w:p>
    <w:p w:rsidR="00051A63"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Гостиница предоставляет возможность проводить презентации, семинары, конференции, деловые встречи и переговоры. В ней располагается конференц-зал на 40 мест, обустроенный мебелью, экраном и проектором. Также предоставляются услуги факсимильной связи, копировальной техники.</w:t>
      </w:r>
      <w:r w:rsidR="0022610B">
        <w:rPr>
          <w:rFonts w:ascii="Times New Roman" w:hAnsi="Times New Roman"/>
          <w:sz w:val="28"/>
          <w:szCs w:val="28"/>
          <w:lang w:val="ru-RU"/>
        </w:rPr>
        <w:t xml:space="preserve"> </w:t>
      </w:r>
    </w:p>
    <w:p w:rsidR="00842107" w:rsidRP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Лобби-бар расположен на первом этаже гостиницы. Утром здесь накрываются столы для завтрака, который включен в стоимость проживания и представляет собой шведский стол. Также в баре – большой ассортимент напитков.</w:t>
      </w:r>
      <w:r w:rsidR="0022610B">
        <w:rPr>
          <w:rFonts w:ascii="Times New Roman" w:hAnsi="Times New Roman"/>
          <w:sz w:val="28"/>
          <w:szCs w:val="28"/>
          <w:lang w:val="ru-RU"/>
        </w:rPr>
        <w:t xml:space="preserve"> </w:t>
      </w:r>
      <w:r w:rsidRPr="00842107">
        <w:rPr>
          <w:rFonts w:ascii="Times New Roman" w:hAnsi="Times New Roman"/>
          <w:sz w:val="28"/>
          <w:szCs w:val="28"/>
          <w:lang w:val="ru-RU"/>
        </w:rPr>
        <w:t>Персонал гостиницы носит форменную одежду, вид которой зависит от дифференцирования по должностям.</w:t>
      </w:r>
    </w:p>
    <w:p w:rsidR="00842107" w:rsidRP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Сущность организационной структуры - в делегировании прав и обязанностей для разделения труда. Организационная структура гостиницы является отражением полномочий и обязанностей, которые возложены на каждого ее работника.</w:t>
      </w:r>
    </w:p>
    <w:p w:rsid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Организационная структура гостиницы «Спутник» позволяет установить взаимоотношения, которые связывают высшее руководство с низшими уровнями работников. Эти отношения устанавливаются посредством делегирования, которое означает передачу полномочий и задач лицу, которое принимает на себя ответственность за их выполнение.</w:t>
      </w:r>
    </w:p>
    <w:p w:rsidR="00051A63" w:rsidRPr="00842107" w:rsidRDefault="00051A63" w:rsidP="00842107">
      <w:pPr>
        <w:spacing w:line="360" w:lineRule="auto"/>
        <w:ind w:firstLine="709"/>
        <w:rPr>
          <w:rFonts w:ascii="Times New Roman" w:hAnsi="Times New Roman"/>
          <w:sz w:val="28"/>
          <w:szCs w:val="28"/>
          <w:lang w:val="ru-RU"/>
        </w:rPr>
      </w:pPr>
    </w:p>
    <w:p w:rsidR="00842107" w:rsidRPr="00FF16F7" w:rsidRDefault="002D2A45" w:rsidP="00842107">
      <w:pPr>
        <w:pStyle w:val="a3"/>
        <w:spacing w:line="360" w:lineRule="auto"/>
        <w:jc w:val="center"/>
        <w:rPr>
          <w:rFonts w:ascii="Times New Roman" w:hAnsi="Times New Roman"/>
          <w:sz w:val="28"/>
          <w:szCs w:val="28"/>
          <w:lang w:val="ru-RU"/>
        </w:rPr>
      </w:pPr>
      <w:r>
        <w:rPr>
          <w:rFonts w:ascii="Times New Roman" w:hAnsi="Times New Roman"/>
          <w:noProof/>
          <w:sz w:val="28"/>
          <w:szCs w:val="28"/>
        </w:rPr>
        <w:pict>
          <v:rect id="_x0000_s1163" style="position:absolute;left:0;text-align:left;margin-left:112pt;margin-top:0;width:189pt;height:27pt;z-index:251679232">
            <v:textbox style="mso-next-textbox:#_x0000_s1163">
              <w:txbxContent>
                <w:p w:rsidR="00F57BDE" w:rsidRPr="00EC1597" w:rsidRDefault="00F57BDE" w:rsidP="00842107">
                  <w:pPr>
                    <w:spacing w:line="360" w:lineRule="auto"/>
                    <w:jc w:val="center"/>
                    <w:rPr>
                      <w:b/>
                    </w:rPr>
                  </w:pPr>
                  <w:r w:rsidRPr="00EC1597">
                    <w:rPr>
                      <w:b/>
                    </w:rPr>
                    <w:t>ГЕНЕРАЛЬНЫЙ ДИРЕКТОР</w:t>
                  </w:r>
                </w:p>
              </w:txbxContent>
            </v:textbox>
          </v:rect>
        </w:pict>
      </w:r>
      <w:r>
        <w:rPr>
          <w:rFonts w:ascii="Times New Roman" w:hAnsi="Times New Roman"/>
          <w:noProof/>
          <w:sz w:val="28"/>
          <w:szCs w:val="28"/>
        </w:rPr>
        <w:pict>
          <v:rect id="_x0000_s1159" style="position:absolute;left:0;text-align:left;margin-left:279pt;margin-top:97.8pt;width:63pt;height:54pt;z-index:251675136">
            <v:textbox style="mso-next-textbox:#_x0000_s1159">
              <w:txbxContent>
                <w:p w:rsidR="00F57BDE" w:rsidRPr="00EC1597" w:rsidRDefault="00F57BDE" w:rsidP="00842107">
                  <w:pPr>
                    <w:spacing w:line="360" w:lineRule="auto"/>
                    <w:rPr>
                      <w:b/>
                      <w:sz w:val="20"/>
                    </w:rPr>
                  </w:pPr>
                  <w:r w:rsidRPr="00EC1597">
                    <w:rPr>
                      <w:b/>
                      <w:sz w:val="20"/>
                    </w:rPr>
                    <w:t>служба питания</w:t>
                  </w:r>
                </w:p>
              </w:txbxContent>
            </v:textbox>
          </v:rect>
        </w:pict>
      </w:r>
      <w:r>
        <w:rPr>
          <w:rFonts w:ascii="Times New Roman" w:hAnsi="Times New Roman"/>
          <w:noProof/>
          <w:sz w:val="28"/>
          <w:szCs w:val="28"/>
        </w:rPr>
        <w:pict>
          <v:line id="_x0000_s1158" style="position:absolute;left:0;text-align:left;z-index:251674112" from="270pt,88.8pt" to="279pt,88.8pt"/>
        </w:pict>
      </w:r>
      <w:r>
        <w:rPr>
          <w:rFonts w:ascii="Times New Roman" w:hAnsi="Times New Roman"/>
          <w:noProof/>
          <w:sz w:val="28"/>
          <w:szCs w:val="28"/>
        </w:rPr>
        <w:pict>
          <v:line id="_x0000_s1141" style="position:absolute;left:0;text-align:left;z-index:251656704" from="279pt,88.8pt" to="279pt,97.8pt"/>
        </w:pict>
      </w:r>
      <w:r>
        <w:rPr>
          <w:rFonts w:ascii="Times New Roman" w:hAnsi="Times New Roman"/>
          <w:noProof/>
          <w:sz w:val="28"/>
          <w:szCs w:val="28"/>
        </w:rPr>
        <w:pict>
          <v:rect id="_x0000_s1157" style="position:absolute;left:0;text-align:left;margin-left:207pt;margin-top:97.8pt;width:63pt;height:54pt;z-index:251673088">
            <v:textbox style="mso-next-textbox:#_x0000_s1157">
              <w:txbxContent>
                <w:p w:rsidR="00F57BDE" w:rsidRPr="00EC1597" w:rsidRDefault="00F57BDE" w:rsidP="00842107">
                  <w:pPr>
                    <w:spacing w:line="360" w:lineRule="auto"/>
                    <w:rPr>
                      <w:b/>
                      <w:sz w:val="20"/>
                    </w:rPr>
                  </w:pPr>
                  <w:r w:rsidRPr="00EC1597">
                    <w:rPr>
                      <w:b/>
                      <w:sz w:val="20"/>
                    </w:rPr>
                    <w:t>служба безопас-ности</w:t>
                  </w:r>
                </w:p>
              </w:txbxContent>
            </v:textbox>
          </v:rect>
        </w:pict>
      </w:r>
      <w:r>
        <w:rPr>
          <w:rFonts w:ascii="Times New Roman" w:hAnsi="Times New Roman"/>
          <w:noProof/>
          <w:sz w:val="28"/>
          <w:szCs w:val="28"/>
        </w:rPr>
        <w:pict>
          <v:line id="_x0000_s1140" style="position:absolute;left:0;text-align:left;z-index:251655680" from="225pt,88.8pt" to="225pt,97.8pt"/>
        </w:pict>
      </w:r>
      <w:r>
        <w:rPr>
          <w:rFonts w:ascii="Times New Roman" w:hAnsi="Times New Roman"/>
          <w:noProof/>
          <w:sz w:val="28"/>
          <w:szCs w:val="28"/>
        </w:rPr>
        <w:pict>
          <v:rect id="_x0000_s1152" style="position:absolute;left:0;text-align:left;margin-left:135pt;margin-top:97.8pt;width:63pt;height:54pt;z-index:251667968">
            <v:textbox style="mso-next-textbox:#_x0000_s1152">
              <w:txbxContent>
                <w:p w:rsidR="00F57BDE" w:rsidRPr="00EC1597" w:rsidRDefault="00F57BDE" w:rsidP="00842107">
                  <w:pPr>
                    <w:spacing w:line="360" w:lineRule="auto"/>
                    <w:rPr>
                      <w:b/>
                      <w:sz w:val="20"/>
                    </w:rPr>
                  </w:pPr>
                  <w:r w:rsidRPr="00EC1597">
                    <w:rPr>
                      <w:b/>
                      <w:sz w:val="20"/>
                    </w:rPr>
                    <w:t>финансо-вая служба</w:t>
                  </w:r>
                </w:p>
              </w:txbxContent>
            </v:textbox>
          </v:rect>
        </w:pict>
      </w:r>
      <w:r>
        <w:rPr>
          <w:rFonts w:ascii="Times New Roman" w:hAnsi="Times New Roman"/>
          <w:noProof/>
          <w:sz w:val="28"/>
          <w:szCs w:val="28"/>
        </w:rPr>
        <w:pict>
          <v:line id="_x0000_s1139" style="position:absolute;left:0;text-align:left;z-index:251654656" from="2in,88.8pt" to="2in,97.8pt"/>
        </w:pict>
      </w:r>
      <w:r>
        <w:rPr>
          <w:rFonts w:ascii="Times New Roman" w:hAnsi="Times New Roman"/>
          <w:noProof/>
          <w:sz w:val="28"/>
          <w:szCs w:val="28"/>
        </w:rPr>
        <w:pict>
          <v:rect id="_x0000_s1150" style="position:absolute;left:0;text-align:left;margin-left:63pt;margin-top:160.8pt;width:63pt;height:63pt;z-index:251665920">
            <v:textbox style="mso-next-textbox:#_x0000_s1150">
              <w:txbxContent>
                <w:p w:rsidR="00F57BDE" w:rsidRPr="00353249" w:rsidRDefault="00F57BDE" w:rsidP="00842107">
                  <w:pPr>
                    <w:spacing w:line="360" w:lineRule="auto"/>
                    <w:rPr>
                      <w:sz w:val="18"/>
                      <w:szCs w:val="18"/>
                    </w:rPr>
                  </w:pPr>
                  <w:r w:rsidRPr="00353249">
                    <w:rPr>
                      <w:sz w:val="18"/>
                      <w:szCs w:val="18"/>
                    </w:rPr>
                    <w:t>с</w:t>
                  </w:r>
                  <w:r>
                    <w:rPr>
                      <w:sz w:val="18"/>
                      <w:szCs w:val="18"/>
                    </w:rPr>
                    <w:t>т</w:t>
                  </w:r>
                  <w:r w:rsidRPr="00353249">
                    <w:rPr>
                      <w:sz w:val="18"/>
                      <w:szCs w:val="18"/>
                    </w:rPr>
                    <w:t>арший админис</w:t>
                  </w:r>
                  <w:r>
                    <w:rPr>
                      <w:sz w:val="28"/>
                    </w:rPr>
                    <w:t>-</w:t>
                  </w:r>
                  <w:r w:rsidRPr="00353249">
                    <w:rPr>
                      <w:sz w:val="18"/>
                      <w:szCs w:val="18"/>
                    </w:rPr>
                    <w:t>тратор</w:t>
                  </w:r>
                </w:p>
              </w:txbxContent>
            </v:textbox>
          </v:rect>
        </w:pict>
      </w:r>
      <w:r>
        <w:rPr>
          <w:rFonts w:ascii="Times New Roman" w:hAnsi="Times New Roman"/>
          <w:noProof/>
          <w:sz w:val="28"/>
          <w:szCs w:val="28"/>
        </w:rPr>
        <w:pict>
          <v:line id="_x0000_s1149" style="position:absolute;left:0;text-align:left;z-index:251664896" from="90pt,151.8pt" to="90pt,160.8pt"/>
        </w:pict>
      </w:r>
      <w:r>
        <w:rPr>
          <w:rFonts w:ascii="Times New Roman" w:hAnsi="Times New Roman"/>
          <w:noProof/>
          <w:sz w:val="28"/>
          <w:szCs w:val="28"/>
        </w:rPr>
        <w:pict>
          <v:rect id="_x0000_s1148" style="position:absolute;left:0;text-align:left;margin-left:63pt;margin-top:97.8pt;width:63pt;height:54pt;z-index:251663872">
            <v:textbox style="mso-next-textbox:#_x0000_s1148">
              <w:txbxContent>
                <w:p w:rsidR="00F57BDE" w:rsidRPr="00EC1597" w:rsidRDefault="00F57BDE" w:rsidP="00842107">
                  <w:pPr>
                    <w:spacing w:line="360" w:lineRule="auto"/>
                    <w:rPr>
                      <w:b/>
                      <w:sz w:val="20"/>
                    </w:rPr>
                  </w:pPr>
                  <w:r w:rsidRPr="00EC1597">
                    <w:rPr>
                      <w:b/>
                      <w:sz w:val="20"/>
                    </w:rPr>
                    <w:t>служба приема</w:t>
                  </w:r>
                </w:p>
              </w:txbxContent>
            </v:textbox>
          </v:rect>
        </w:pict>
      </w:r>
      <w:r>
        <w:rPr>
          <w:rFonts w:ascii="Times New Roman" w:hAnsi="Times New Roman"/>
          <w:noProof/>
          <w:sz w:val="28"/>
          <w:szCs w:val="28"/>
        </w:rPr>
        <w:pict>
          <v:line id="_x0000_s1147" style="position:absolute;left:0;text-align:left;z-index:251662848" from="-9pt,241.8pt" to="-9pt,241.8pt"/>
        </w:pict>
      </w:r>
      <w:r>
        <w:rPr>
          <w:rFonts w:ascii="Times New Roman" w:hAnsi="Times New Roman"/>
          <w:noProof/>
          <w:sz w:val="28"/>
          <w:szCs w:val="28"/>
        </w:rPr>
        <w:pict>
          <v:line id="_x0000_s1143" style="position:absolute;left:0;text-align:left;z-index:251658752" from="18pt,151.8pt" to="18pt,160.8pt"/>
        </w:pict>
      </w:r>
      <w:r>
        <w:rPr>
          <w:rFonts w:ascii="Times New Roman" w:hAnsi="Times New Roman"/>
          <w:noProof/>
          <w:sz w:val="28"/>
          <w:szCs w:val="28"/>
        </w:rPr>
        <w:pict>
          <v:rect id="_x0000_s1145" style="position:absolute;left:0;text-align:left;margin-left:-18pt;margin-top:160.8pt;width:1in;height:63pt;z-index:251660800">
            <v:textbox style="mso-next-textbox:#_x0000_s1145">
              <w:txbxContent>
                <w:p w:rsidR="00F57BDE" w:rsidRPr="00353249" w:rsidRDefault="00F57BDE" w:rsidP="00842107">
                  <w:pPr>
                    <w:spacing w:line="360" w:lineRule="auto"/>
                    <w:rPr>
                      <w:sz w:val="18"/>
                      <w:szCs w:val="18"/>
                    </w:rPr>
                  </w:pPr>
                  <w:r w:rsidRPr="00353249">
                    <w:rPr>
                      <w:sz w:val="18"/>
                      <w:szCs w:val="18"/>
                    </w:rPr>
                    <w:t>заведующий хозяйственной частью</w:t>
                  </w:r>
                </w:p>
              </w:txbxContent>
            </v:textbox>
          </v:rect>
        </w:pict>
      </w:r>
      <w:r>
        <w:rPr>
          <w:rFonts w:ascii="Times New Roman" w:hAnsi="Times New Roman"/>
          <w:noProof/>
          <w:sz w:val="28"/>
          <w:szCs w:val="28"/>
        </w:rPr>
        <w:pict>
          <v:rect id="_x0000_s1144" style="position:absolute;left:0;text-align:left;margin-left:0;margin-top:169.8pt;width:81pt;height:18pt;z-index:251659776" strokecolor="white">
            <v:textbox style="mso-next-textbox:#_x0000_s1144">
              <w:txbxContent>
                <w:p w:rsidR="00F57BDE" w:rsidRPr="008B06CD" w:rsidRDefault="00F57BDE" w:rsidP="00842107">
                  <w:pPr>
                    <w:spacing w:line="360" w:lineRule="auto"/>
                    <w:ind w:firstLine="709"/>
                    <w:rPr>
                      <w:sz w:val="28"/>
                    </w:rPr>
                  </w:pPr>
                </w:p>
              </w:txbxContent>
            </v:textbox>
          </v:rect>
        </w:pict>
      </w:r>
      <w:r>
        <w:rPr>
          <w:rFonts w:ascii="Times New Roman" w:hAnsi="Times New Roman"/>
          <w:noProof/>
          <w:sz w:val="28"/>
          <w:szCs w:val="28"/>
        </w:rPr>
        <w:pict>
          <v:rect id="_x0000_s1142" style="position:absolute;left:0;text-align:left;margin-left:-18pt;margin-top:97.8pt;width:1in;height:54pt;z-index:251657728">
            <v:textbox style="mso-next-textbox:#_x0000_s1142">
              <w:txbxContent>
                <w:p w:rsidR="00F57BDE" w:rsidRPr="00EC1597" w:rsidRDefault="00F57BDE" w:rsidP="00842107">
                  <w:pPr>
                    <w:rPr>
                      <w:b/>
                      <w:sz w:val="20"/>
                    </w:rPr>
                  </w:pPr>
                  <w:r w:rsidRPr="00EC1597">
                    <w:rPr>
                      <w:b/>
                      <w:sz w:val="20"/>
                    </w:rPr>
                    <w:t>служба номерного фонда</w:t>
                  </w:r>
                </w:p>
              </w:txbxContent>
            </v:textbox>
          </v:rect>
        </w:pict>
      </w:r>
      <w:r>
        <w:rPr>
          <w:rFonts w:ascii="Times New Roman" w:hAnsi="Times New Roman"/>
          <w:noProof/>
          <w:sz w:val="28"/>
          <w:szCs w:val="28"/>
        </w:rPr>
        <w:pict>
          <v:line id="_x0000_s1138" style="position:absolute;left:0;text-align:left;z-index:251653632" from="1in,88.8pt" to="1in,97.8pt"/>
        </w:pict>
      </w:r>
      <w:r>
        <w:rPr>
          <w:rFonts w:ascii="Times New Roman" w:hAnsi="Times New Roman"/>
          <w:noProof/>
          <w:sz w:val="28"/>
          <w:szCs w:val="28"/>
        </w:rPr>
        <w:pict>
          <v:line id="_x0000_s1137" style="position:absolute;left:0;text-align:left;z-index:251652608" from="-9pt,88.8pt" to="-9pt,97.8pt"/>
        </w:pict>
      </w:r>
      <w:r>
        <w:rPr>
          <w:rFonts w:ascii="Times New Roman" w:hAnsi="Times New Roman"/>
          <w:noProof/>
          <w:sz w:val="28"/>
          <w:szCs w:val="28"/>
        </w:rPr>
        <w:pict>
          <v:line id="_x0000_s1136" style="position:absolute;left:0;text-align:left;z-index:251651584" from="-9pt,88.8pt" to="270pt,88.8pt"/>
        </w:pict>
      </w:r>
      <w:r>
        <w:rPr>
          <w:rFonts w:ascii="Times New Roman" w:hAnsi="Times New Roman"/>
          <w:noProof/>
          <w:sz w:val="28"/>
          <w:szCs w:val="28"/>
        </w:rPr>
        <w:pict>
          <v:line id="_x0000_s1135" style="position:absolute;left:0;text-align:left;z-index:251650560" from="198pt,79.8pt" to="198pt,88.8pt"/>
        </w:pict>
      </w:r>
      <w:r>
        <w:rPr>
          <w:rFonts w:ascii="Times New Roman" w:hAnsi="Times New Roman"/>
          <w:noProof/>
          <w:sz w:val="28"/>
          <w:szCs w:val="28"/>
        </w:rPr>
        <w:pict>
          <v:line id="_x0000_s1134" style="position:absolute;left:0;text-align:left;z-index:251649536" from="45pt,79.8pt" to="45pt,88.8pt"/>
        </w:pict>
      </w:r>
      <w:r>
        <w:rPr>
          <w:rFonts w:ascii="Times New Roman" w:hAnsi="Times New Roman"/>
          <w:noProof/>
          <w:sz w:val="28"/>
          <w:szCs w:val="28"/>
        </w:rPr>
        <w:pict>
          <v:line id="_x0000_s1133" style="position:absolute;left:0;text-align:left;z-index:251648512" from="270pt,61.8pt" to="279pt,61.8pt"/>
        </w:pict>
      </w:r>
      <w:r>
        <w:rPr>
          <w:rFonts w:ascii="Times New Roman" w:hAnsi="Times New Roman"/>
          <w:noProof/>
          <w:sz w:val="28"/>
          <w:szCs w:val="28"/>
        </w:rPr>
        <w:pict>
          <v:line id="_x0000_s1132" style="position:absolute;left:0;text-align:left;z-index:251647488" from="117pt,61.8pt" to="126pt,61.8pt"/>
        </w:pict>
      </w:r>
      <w:r>
        <w:rPr>
          <w:rFonts w:ascii="Times New Roman" w:hAnsi="Times New Roman"/>
          <w:noProof/>
          <w:sz w:val="28"/>
          <w:szCs w:val="28"/>
        </w:rPr>
        <w:pict>
          <v:rect id="_x0000_s1129" style="position:absolute;left:0;text-align:left;margin-left:279pt;margin-top:43.8pt;width:117pt;height:36pt;z-index:251644416" fillcolor="silver">
            <v:textbox style="mso-next-textbox:#_x0000_s1129">
              <w:txbxContent>
                <w:p w:rsidR="00F57BDE" w:rsidRPr="00EC1597" w:rsidRDefault="00F57BDE" w:rsidP="00842107">
                  <w:pPr>
                    <w:spacing w:line="360" w:lineRule="auto"/>
                    <w:rPr>
                      <w:b/>
                      <w:i/>
                      <w:sz w:val="18"/>
                      <w:szCs w:val="18"/>
                      <w:u w:val="single"/>
                    </w:rPr>
                  </w:pPr>
                  <w:r w:rsidRPr="00EC1597">
                    <w:rPr>
                      <w:b/>
                      <w:i/>
                      <w:sz w:val="18"/>
                      <w:szCs w:val="18"/>
                      <w:u w:val="single"/>
                    </w:rPr>
                    <w:t>ГЛАВНЫЙ ИНЖЕНЕР</w:t>
                  </w:r>
                </w:p>
              </w:txbxContent>
            </v:textbox>
          </v:rect>
        </w:pict>
      </w:r>
      <w:r>
        <w:rPr>
          <w:rFonts w:ascii="Times New Roman" w:hAnsi="Times New Roman"/>
          <w:noProof/>
          <w:sz w:val="28"/>
          <w:szCs w:val="28"/>
        </w:rPr>
        <w:pict>
          <v:rect id="_x0000_s1131" style="position:absolute;left:0;text-align:left;margin-left:126pt;margin-top:43.8pt;width:2in;height:36pt;z-index:251646464" fillcolor="silver">
            <v:textbox style="mso-next-textbox:#_x0000_s1131">
              <w:txbxContent>
                <w:p w:rsidR="00F57BDE" w:rsidRPr="00EC1597" w:rsidRDefault="00F57BDE" w:rsidP="00842107">
                  <w:pPr>
                    <w:spacing w:line="360" w:lineRule="auto"/>
                    <w:jc w:val="center"/>
                    <w:rPr>
                      <w:b/>
                      <w:i/>
                      <w:sz w:val="18"/>
                      <w:szCs w:val="18"/>
                      <w:u w:val="single"/>
                    </w:rPr>
                  </w:pPr>
                  <w:r w:rsidRPr="00EC1597">
                    <w:rPr>
                      <w:b/>
                      <w:i/>
                      <w:sz w:val="18"/>
                      <w:szCs w:val="18"/>
                      <w:u w:val="single"/>
                    </w:rPr>
                    <w:t>АДМИНИСТРАТИВНАЯ</w:t>
                  </w:r>
                  <w:r w:rsidRPr="00353249">
                    <w:rPr>
                      <w:b/>
                      <w:i/>
                      <w:sz w:val="18"/>
                      <w:szCs w:val="18"/>
                    </w:rPr>
                    <w:t xml:space="preserve"> </w:t>
                  </w:r>
                  <w:r w:rsidRPr="00EC1597">
                    <w:rPr>
                      <w:b/>
                      <w:i/>
                      <w:sz w:val="18"/>
                      <w:szCs w:val="18"/>
                      <w:u w:val="single"/>
                    </w:rPr>
                    <w:t>СЛУЖБА</w:t>
                  </w:r>
                </w:p>
              </w:txbxContent>
            </v:textbox>
          </v:rect>
        </w:pict>
      </w:r>
      <w:r>
        <w:rPr>
          <w:rFonts w:ascii="Times New Roman" w:hAnsi="Times New Roman"/>
          <w:noProof/>
          <w:sz w:val="28"/>
          <w:szCs w:val="28"/>
        </w:rPr>
        <w:pict>
          <v:rect id="_x0000_s1128" style="position:absolute;left:0;text-align:left;margin-left:-9pt;margin-top:43.8pt;width:126pt;height:36pt;z-index:251643392" fillcolor="silver">
            <v:textbox style="mso-next-textbox:#_x0000_s1128">
              <w:txbxContent>
                <w:p w:rsidR="00F57BDE" w:rsidRPr="00EC1597" w:rsidRDefault="00F57BDE" w:rsidP="00842107">
                  <w:pPr>
                    <w:spacing w:line="360" w:lineRule="auto"/>
                    <w:rPr>
                      <w:b/>
                      <w:i/>
                      <w:sz w:val="18"/>
                      <w:szCs w:val="18"/>
                      <w:u w:val="single"/>
                    </w:rPr>
                  </w:pPr>
                  <w:r w:rsidRPr="00EC1597">
                    <w:rPr>
                      <w:b/>
                      <w:i/>
                      <w:sz w:val="18"/>
                      <w:szCs w:val="18"/>
                      <w:u w:val="single"/>
                    </w:rPr>
                    <w:t>ДИРЕКТОР ГОСТИНИЦЫ</w:t>
                  </w:r>
                </w:p>
              </w:txbxContent>
            </v:textbox>
          </v:rect>
        </w:pict>
      </w:r>
      <w:r>
        <w:rPr>
          <w:rFonts w:ascii="Times New Roman" w:hAnsi="Times New Roman"/>
          <w:noProof/>
          <w:sz w:val="28"/>
          <w:szCs w:val="28"/>
        </w:rPr>
        <w:pict>
          <v:line id="_x0000_s1130" style="position:absolute;left:0;text-align:left;z-index:251645440" from="198pt,16.8pt" to="198pt,43.8pt"/>
        </w:pict>
      </w:r>
      <w:r>
        <w:rPr>
          <w:rFonts w:ascii="Times New Roman" w:hAnsi="Times New Roman"/>
          <w:noProof/>
          <w:sz w:val="28"/>
          <w:szCs w:val="28"/>
        </w:rPr>
        <w:pict>
          <v:line id="_x0000_s1127" style="position:absolute;left:0;text-align:left;z-index:251642368" from="351pt,34.8pt" to="351pt,43.8pt"/>
        </w:pict>
      </w:r>
      <w:r>
        <w:rPr>
          <w:rFonts w:ascii="Times New Roman" w:hAnsi="Times New Roman"/>
          <w:noProof/>
          <w:sz w:val="28"/>
          <w:szCs w:val="28"/>
        </w:rPr>
        <w:pict>
          <v:line id="_x0000_s1126" style="position:absolute;left:0;text-align:left;z-index:251641344" from="351pt,34.8pt" to="351pt,34.8pt"/>
        </w:pict>
      </w:r>
      <w:r>
        <w:rPr>
          <w:rFonts w:ascii="Times New Roman" w:hAnsi="Times New Roman"/>
          <w:noProof/>
          <w:sz w:val="28"/>
          <w:szCs w:val="28"/>
        </w:rPr>
        <w:pict>
          <v:line id="_x0000_s1125" style="position:absolute;left:0;text-align:left;z-index:251640320" from="351pt,34.8pt" to="351pt,34.8pt"/>
        </w:pict>
      </w:r>
      <w:r>
        <w:rPr>
          <w:rFonts w:ascii="Times New Roman" w:hAnsi="Times New Roman"/>
          <w:noProof/>
          <w:sz w:val="28"/>
          <w:szCs w:val="28"/>
        </w:rPr>
        <w:pict>
          <v:line id="_x0000_s1123" style="position:absolute;left:0;text-align:left;z-index:251638272" from="297pt,16.8pt" to="351pt,16.8pt"/>
        </w:pict>
      </w:r>
      <w:r>
        <w:rPr>
          <w:rFonts w:ascii="Times New Roman" w:hAnsi="Times New Roman"/>
          <w:noProof/>
          <w:sz w:val="28"/>
          <w:szCs w:val="28"/>
        </w:rPr>
        <w:pict>
          <v:line id="_x0000_s1124" style="position:absolute;left:0;text-align:left;z-index:251639296" from="351pt,16.8pt" to="351pt,34.8pt"/>
        </w:pict>
      </w:r>
      <w:r>
        <w:rPr>
          <w:rFonts w:ascii="Times New Roman" w:hAnsi="Times New Roman"/>
          <w:noProof/>
          <w:sz w:val="28"/>
          <w:szCs w:val="28"/>
        </w:rPr>
        <w:pict>
          <v:line id="_x0000_s1122" style="position:absolute;left:0;text-align:left;z-index:251637248" from="45pt,16.8pt" to="45pt,43.8pt"/>
        </w:pict>
      </w:r>
      <w:r>
        <w:rPr>
          <w:rFonts w:ascii="Times New Roman" w:hAnsi="Times New Roman"/>
          <w:noProof/>
          <w:sz w:val="28"/>
          <w:szCs w:val="28"/>
        </w:rPr>
        <w:pict>
          <v:line id="_x0000_s1121" style="position:absolute;left:0;text-align:left;z-index:251636224" from="45pt,16.8pt" to="108pt,16.8pt"/>
        </w:pict>
      </w:r>
    </w:p>
    <w:p w:rsidR="00842107" w:rsidRPr="00FF16F7" w:rsidRDefault="002D2A45" w:rsidP="00842107">
      <w:pPr>
        <w:pStyle w:val="a3"/>
        <w:spacing w:line="360" w:lineRule="auto"/>
        <w:rPr>
          <w:rFonts w:ascii="Times New Roman" w:hAnsi="Times New Roman"/>
          <w:sz w:val="28"/>
          <w:szCs w:val="28"/>
          <w:lang w:val="ru-RU"/>
        </w:rPr>
      </w:pPr>
      <w:r>
        <w:rPr>
          <w:rFonts w:ascii="Times New Roman" w:hAnsi="Times New Roman"/>
          <w:noProof/>
          <w:sz w:val="28"/>
          <w:szCs w:val="28"/>
        </w:rPr>
        <w:pict>
          <v:line id="_x0000_s1165" style="position:absolute;left:0;text-align:left;z-index:251681280" from="119pt,.9pt" to="119pt,.9pt">
            <v:stroke endarrow="block"/>
          </v:line>
        </w:pict>
      </w:r>
    </w:p>
    <w:p w:rsidR="00842107" w:rsidRPr="00FF16F7" w:rsidRDefault="002D2A45" w:rsidP="00842107">
      <w:pPr>
        <w:pStyle w:val="a3"/>
        <w:spacing w:line="360" w:lineRule="auto"/>
        <w:rPr>
          <w:rFonts w:ascii="Times New Roman" w:hAnsi="Times New Roman"/>
          <w:sz w:val="28"/>
          <w:szCs w:val="28"/>
          <w:lang w:val="ru-RU"/>
        </w:rPr>
      </w:pPr>
      <w:r>
        <w:rPr>
          <w:rFonts w:ascii="Times New Roman" w:hAnsi="Times New Roman"/>
          <w:noProof/>
          <w:sz w:val="28"/>
          <w:szCs w:val="28"/>
        </w:rPr>
        <w:pict>
          <v:line id="_x0000_s1160" style="position:absolute;left:0;text-align:left;z-index:251676160" from="387pt,11.5pt" to="387pt,23.6pt"/>
        </w:pict>
      </w:r>
      <w:r>
        <w:rPr>
          <w:rFonts w:ascii="Times New Roman" w:hAnsi="Times New Roman"/>
          <w:noProof/>
          <w:sz w:val="28"/>
          <w:szCs w:val="28"/>
        </w:rPr>
        <w:pict>
          <v:rect id="_x0000_s1161" style="position:absolute;left:0;text-align:left;margin-left:355.55pt;margin-top:23.6pt;width:83pt;height:56.3pt;z-index:251677184">
            <v:textbox style="mso-next-textbox:#_x0000_s1161">
              <w:txbxContent>
                <w:p w:rsidR="00F57BDE" w:rsidRPr="00EC1597" w:rsidRDefault="00F57BDE" w:rsidP="00842107">
                  <w:pPr>
                    <w:spacing w:line="360" w:lineRule="auto"/>
                    <w:rPr>
                      <w:b/>
                      <w:sz w:val="20"/>
                    </w:rPr>
                  </w:pPr>
                  <w:r w:rsidRPr="00EC1597">
                    <w:rPr>
                      <w:b/>
                      <w:sz w:val="20"/>
                    </w:rPr>
                    <w:t>инженерная служба</w:t>
                  </w:r>
                </w:p>
              </w:txbxContent>
            </v:textbox>
          </v:rect>
        </w:pict>
      </w:r>
    </w:p>
    <w:p w:rsidR="00842107" w:rsidRPr="00FF16F7" w:rsidRDefault="00842107" w:rsidP="00842107">
      <w:pPr>
        <w:pStyle w:val="a3"/>
        <w:spacing w:line="360" w:lineRule="auto"/>
        <w:rPr>
          <w:rFonts w:ascii="Times New Roman" w:hAnsi="Times New Roman"/>
          <w:sz w:val="28"/>
          <w:szCs w:val="28"/>
          <w:lang w:val="ru-RU"/>
        </w:rPr>
      </w:pPr>
    </w:p>
    <w:p w:rsidR="00842107" w:rsidRPr="00FF16F7" w:rsidRDefault="00842107" w:rsidP="00842107">
      <w:pPr>
        <w:pStyle w:val="a3"/>
        <w:spacing w:line="360" w:lineRule="auto"/>
        <w:rPr>
          <w:rFonts w:ascii="Times New Roman" w:hAnsi="Times New Roman"/>
          <w:sz w:val="28"/>
          <w:szCs w:val="28"/>
          <w:lang w:val="ru-RU"/>
        </w:rPr>
      </w:pPr>
    </w:p>
    <w:p w:rsidR="00842107" w:rsidRPr="00FF16F7" w:rsidRDefault="00842107" w:rsidP="00842107">
      <w:pPr>
        <w:pStyle w:val="a3"/>
        <w:spacing w:line="360" w:lineRule="auto"/>
        <w:rPr>
          <w:rFonts w:ascii="Times New Roman" w:hAnsi="Times New Roman"/>
          <w:sz w:val="28"/>
          <w:szCs w:val="28"/>
          <w:lang w:val="ru-RU"/>
        </w:rPr>
      </w:pPr>
    </w:p>
    <w:p w:rsidR="00842107" w:rsidRPr="00FF16F7" w:rsidRDefault="002D2A45" w:rsidP="00842107">
      <w:pPr>
        <w:pStyle w:val="a3"/>
        <w:spacing w:line="360" w:lineRule="auto"/>
        <w:rPr>
          <w:rFonts w:ascii="Times New Roman" w:hAnsi="Times New Roman"/>
          <w:sz w:val="28"/>
          <w:szCs w:val="28"/>
          <w:lang w:val="ru-RU"/>
        </w:rPr>
      </w:pPr>
      <w:r>
        <w:rPr>
          <w:rFonts w:ascii="Times New Roman" w:hAnsi="Times New Roman"/>
          <w:noProof/>
          <w:sz w:val="28"/>
          <w:szCs w:val="28"/>
        </w:rPr>
        <w:pict>
          <v:line id="_x0000_s1153" style="position:absolute;left:0;text-align:left;z-index:251668992" from="159.4pt,6.9pt" to="217.4pt,76.8pt"/>
        </w:pict>
      </w:r>
      <w:r>
        <w:rPr>
          <w:rFonts w:ascii="Times New Roman" w:hAnsi="Times New Roman"/>
          <w:noProof/>
          <w:sz w:val="28"/>
          <w:szCs w:val="28"/>
        </w:rPr>
        <w:pict>
          <v:line id="_x0000_s1164" style="position:absolute;left:0;text-align:left;z-index:251680256" from="159.4pt,8pt" to="166.4pt,80pt"/>
        </w:pict>
      </w:r>
    </w:p>
    <w:p w:rsidR="00842107" w:rsidRPr="00FF16F7" w:rsidRDefault="002D2A45" w:rsidP="00842107">
      <w:pPr>
        <w:pStyle w:val="a3"/>
        <w:spacing w:line="360" w:lineRule="auto"/>
        <w:rPr>
          <w:rFonts w:ascii="Times New Roman" w:hAnsi="Times New Roman"/>
          <w:sz w:val="28"/>
          <w:szCs w:val="28"/>
          <w:lang w:val="ru-RU"/>
        </w:rPr>
      </w:pPr>
      <w:r>
        <w:rPr>
          <w:rFonts w:ascii="Times New Roman" w:hAnsi="Times New Roman"/>
          <w:noProof/>
          <w:sz w:val="28"/>
          <w:szCs w:val="28"/>
        </w:rPr>
        <w:pict>
          <v:line id="_x0000_s1155" style="position:absolute;left:0;text-align:left;z-index:251671040" from="128.9pt,6.9pt" to="166.4pt,55.9pt"/>
        </w:pict>
      </w:r>
    </w:p>
    <w:p w:rsidR="00842107" w:rsidRDefault="00842107" w:rsidP="00842107">
      <w:pPr>
        <w:pStyle w:val="a3"/>
        <w:spacing w:line="360" w:lineRule="auto"/>
        <w:rPr>
          <w:rFonts w:ascii="Times New Roman" w:hAnsi="Times New Roman"/>
          <w:sz w:val="16"/>
          <w:szCs w:val="16"/>
          <w:lang w:val="ru-RU"/>
        </w:rPr>
      </w:pPr>
    </w:p>
    <w:p w:rsidR="00051A63" w:rsidRDefault="00051A63" w:rsidP="00842107">
      <w:pPr>
        <w:pStyle w:val="a3"/>
        <w:spacing w:line="360" w:lineRule="auto"/>
        <w:rPr>
          <w:rFonts w:ascii="Times New Roman" w:hAnsi="Times New Roman"/>
          <w:sz w:val="16"/>
          <w:szCs w:val="16"/>
          <w:lang w:val="ru-RU"/>
        </w:rPr>
      </w:pPr>
    </w:p>
    <w:p w:rsidR="00051A63" w:rsidRPr="00842107" w:rsidRDefault="002D2A45" w:rsidP="00842107">
      <w:pPr>
        <w:pStyle w:val="a3"/>
        <w:spacing w:line="360" w:lineRule="auto"/>
        <w:rPr>
          <w:rFonts w:ascii="Times New Roman" w:hAnsi="Times New Roman"/>
          <w:sz w:val="16"/>
          <w:szCs w:val="16"/>
          <w:lang w:val="ru-RU"/>
        </w:rPr>
      </w:pPr>
      <w:r>
        <w:rPr>
          <w:rFonts w:ascii="Times New Roman" w:hAnsi="Times New Roman"/>
          <w:noProof/>
          <w:sz w:val="28"/>
          <w:szCs w:val="28"/>
        </w:rPr>
        <w:pict>
          <v:line id="_x0000_s1151" style="position:absolute;left:0;text-align:left;z-index:251666944" from="90pt,3.05pt" to="90pt,27.95pt"/>
        </w:pict>
      </w:r>
      <w:r>
        <w:rPr>
          <w:rFonts w:ascii="Times New Roman" w:hAnsi="Times New Roman"/>
          <w:noProof/>
          <w:sz w:val="28"/>
          <w:szCs w:val="28"/>
        </w:rPr>
        <w:pict>
          <v:rect id="_x0000_s1154" style="position:absolute;left:0;text-align:left;margin-left:2in;margin-top:4.15pt;width:63pt;height:38.9pt;z-index:251670016">
            <v:textbox style="mso-next-textbox:#_x0000_s1154">
              <w:txbxContent>
                <w:p w:rsidR="00F57BDE" w:rsidRPr="00353249" w:rsidRDefault="00F57BDE" w:rsidP="00842107">
                  <w:pPr>
                    <w:spacing w:line="360" w:lineRule="auto"/>
                    <w:rPr>
                      <w:sz w:val="18"/>
                      <w:szCs w:val="18"/>
                    </w:rPr>
                  </w:pPr>
                  <w:r w:rsidRPr="00353249">
                    <w:rPr>
                      <w:sz w:val="18"/>
                      <w:szCs w:val="18"/>
                    </w:rPr>
                    <w:t>старший</w:t>
                  </w:r>
                  <w:r>
                    <w:rPr>
                      <w:sz w:val="22"/>
                      <w:szCs w:val="22"/>
                    </w:rPr>
                    <w:t xml:space="preserve"> </w:t>
                  </w:r>
                  <w:r w:rsidRPr="00353249">
                    <w:rPr>
                      <w:sz w:val="18"/>
                      <w:szCs w:val="18"/>
                    </w:rPr>
                    <w:t>бухгалтер</w:t>
                  </w:r>
                </w:p>
              </w:txbxContent>
            </v:textbox>
          </v:rect>
        </w:pict>
      </w:r>
      <w:r>
        <w:rPr>
          <w:rFonts w:ascii="Times New Roman" w:hAnsi="Times New Roman"/>
          <w:noProof/>
          <w:sz w:val="28"/>
          <w:szCs w:val="28"/>
        </w:rPr>
        <w:pict>
          <v:rect id="_x0000_s1156" style="position:absolute;left:0;text-align:left;margin-left:207pt;margin-top:4.15pt;width:1in;height:36pt;z-index:251672064">
            <v:textbox style="mso-next-textbox:#_x0000_s1156">
              <w:txbxContent>
                <w:p w:rsidR="00F57BDE" w:rsidRPr="008D4B8A" w:rsidRDefault="00F57BDE" w:rsidP="00842107">
                  <w:pPr>
                    <w:rPr>
                      <w:sz w:val="22"/>
                      <w:szCs w:val="22"/>
                    </w:rPr>
                  </w:pPr>
                  <w:r>
                    <w:rPr>
                      <w:sz w:val="22"/>
                      <w:szCs w:val="22"/>
                    </w:rPr>
                    <w:t>менеджер по услугам</w:t>
                  </w:r>
                </w:p>
              </w:txbxContent>
            </v:textbox>
          </v:rect>
        </w:pict>
      </w:r>
    </w:p>
    <w:p w:rsidR="00051A63" w:rsidRDefault="002D2A45" w:rsidP="00842107">
      <w:pPr>
        <w:pStyle w:val="a3"/>
        <w:spacing w:line="360" w:lineRule="auto"/>
        <w:jc w:val="center"/>
        <w:rPr>
          <w:rFonts w:ascii="Times New Roman" w:hAnsi="Times New Roman"/>
          <w:sz w:val="28"/>
          <w:szCs w:val="28"/>
          <w:lang w:val="ru-RU"/>
        </w:rPr>
      </w:pPr>
      <w:r>
        <w:rPr>
          <w:rFonts w:ascii="Times New Roman" w:hAnsi="Times New Roman"/>
          <w:noProof/>
          <w:sz w:val="28"/>
          <w:szCs w:val="28"/>
        </w:rPr>
        <w:pict>
          <v:rect id="_x0000_s1146" style="position:absolute;left:0;text-align:left;margin-left:56pt;margin-top:14.15pt;width:63pt;height:27pt;z-index:251661824">
            <v:textbox style="mso-next-textbox:#_x0000_s1146">
              <w:txbxContent>
                <w:p w:rsidR="00F57BDE" w:rsidRPr="004A0827" w:rsidRDefault="00F57BDE" w:rsidP="00842107">
                  <w:pPr>
                    <w:rPr>
                      <w:szCs w:val="22"/>
                    </w:rPr>
                  </w:pPr>
                  <w:r>
                    <w:rPr>
                      <w:szCs w:val="22"/>
                    </w:rPr>
                    <w:t>персонал</w:t>
                  </w:r>
                </w:p>
              </w:txbxContent>
            </v:textbox>
          </v:rect>
        </w:pict>
      </w:r>
    </w:p>
    <w:p w:rsidR="00051A63" w:rsidRDefault="00051A63" w:rsidP="00842107">
      <w:pPr>
        <w:pStyle w:val="a3"/>
        <w:spacing w:line="360" w:lineRule="auto"/>
        <w:jc w:val="center"/>
        <w:rPr>
          <w:rFonts w:ascii="Times New Roman" w:hAnsi="Times New Roman"/>
          <w:sz w:val="28"/>
          <w:szCs w:val="28"/>
          <w:lang w:val="ru-RU"/>
        </w:rPr>
      </w:pPr>
    </w:p>
    <w:p w:rsidR="00842107" w:rsidRPr="00FF16F7" w:rsidRDefault="002D2A45" w:rsidP="00842107">
      <w:pPr>
        <w:pStyle w:val="a3"/>
        <w:spacing w:line="360" w:lineRule="auto"/>
        <w:jc w:val="center"/>
        <w:rPr>
          <w:rFonts w:ascii="Times New Roman" w:hAnsi="Times New Roman"/>
          <w:noProof/>
          <w:sz w:val="28"/>
          <w:szCs w:val="28"/>
          <w:lang w:val="ru-RU"/>
        </w:rPr>
      </w:pPr>
      <w:r>
        <w:rPr>
          <w:rFonts w:ascii="Times New Roman" w:hAnsi="Times New Roman"/>
          <w:noProof/>
          <w:sz w:val="28"/>
          <w:szCs w:val="28"/>
        </w:rPr>
        <w:pict>
          <v:rect id="_x0000_s1162" style="position:absolute;left:0;text-align:left;margin-left:5in;margin-top:15.45pt;width:86pt;height:18pt;z-index:251678208" strokecolor="white">
            <v:textbox style="mso-next-textbox:#_x0000_s1162">
              <w:txbxContent>
                <w:p w:rsidR="00F57BDE" w:rsidRPr="00885576" w:rsidRDefault="00F57BDE" w:rsidP="00842107">
                  <w:pPr>
                    <w:spacing w:line="360" w:lineRule="auto"/>
                    <w:rPr>
                      <w:sz w:val="22"/>
                      <w:szCs w:val="22"/>
                    </w:rPr>
                  </w:pPr>
                </w:p>
              </w:txbxContent>
            </v:textbox>
          </v:rect>
        </w:pict>
      </w:r>
      <w:r w:rsidR="00842107" w:rsidRPr="00FF16F7">
        <w:rPr>
          <w:rFonts w:ascii="Times New Roman" w:hAnsi="Times New Roman"/>
          <w:sz w:val="28"/>
          <w:szCs w:val="28"/>
          <w:lang w:val="ru-RU"/>
        </w:rPr>
        <w:t xml:space="preserve">Рисунок </w:t>
      </w:r>
      <w:r w:rsidR="00842107">
        <w:rPr>
          <w:rFonts w:ascii="Times New Roman" w:hAnsi="Times New Roman"/>
          <w:sz w:val="28"/>
          <w:szCs w:val="28"/>
          <w:lang w:val="ru-RU"/>
        </w:rPr>
        <w:t>1</w:t>
      </w:r>
      <w:r w:rsidR="00842107" w:rsidRPr="00FF16F7">
        <w:rPr>
          <w:rFonts w:ascii="Times New Roman" w:hAnsi="Times New Roman"/>
          <w:sz w:val="28"/>
          <w:szCs w:val="28"/>
          <w:lang w:val="ru-RU"/>
        </w:rPr>
        <w:t>.</w:t>
      </w:r>
      <w:r w:rsidR="00842107" w:rsidRPr="00FF16F7">
        <w:rPr>
          <w:rFonts w:ascii="Times New Roman" w:hAnsi="Times New Roman"/>
          <w:noProof/>
          <w:sz w:val="28"/>
          <w:szCs w:val="28"/>
          <w:lang w:val="ru-RU"/>
        </w:rPr>
        <w:t xml:space="preserve"> Организационная структура орагнизации ООО «Спутник»</w:t>
      </w:r>
    </w:p>
    <w:p w:rsidR="00842107" w:rsidRPr="00842107" w:rsidRDefault="00842107" w:rsidP="00842107">
      <w:pPr>
        <w:spacing w:line="360" w:lineRule="auto"/>
        <w:ind w:firstLine="709"/>
        <w:rPr>
          <w:rFonts w:ascii="Times New Roman" w:hAnsi="Times New Roman"/>
          <w:sz w:val="28"/>
          <w:szCs w:val="28"/>
          <w:lang w:val="ru-RU"/>
        </w:rPr>
      </w:pPr>
    </w:p>
    <w:p w:rsidR="00842107" w:rsidRP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Гостиница предлагает гостям следующие услуги:</w:t>
      </w:r>
    </w:p>
    <w:p w:rsidR="00842107" w:rsidRPr="00842107" w:rsidRDefault="00842107" w:rsidP="00DD29C0">
      <w:pPr>
        <w:numPr>
          <w:ilvl w:val="0"/>
          <w:numId w:val="3"/>
        </w:numPr>
        <w:spacing w:line="360" w:lineRule="auto"/>
        <w:rPr>
          <w:rFonts w:ascii="Times New Roman" w:hAnsi="Times New Roman"/>
          <w:sz w:val="28"/>
          <w:szCs w:val="28"/>
          <w:lang w:val="ru-RU"/>
        </w:rPr>
      </w:pPr>
      <w:r w:rsidRPr="00842107">
        <w:rPr>
          <w:rFonts w:ascii="Times New Roman" w:hAnsi="Times New Roman"/>
          <w:sz w:val="28"/>
          <w:szCs w:val="28"/>
          <w:lang w:val="ru-RU"/>
        </w:rPr>
        <w:t>Круглосуточный прием и размещение гостей;</w:t>
      </w:r>
    </w:p>
    <w:p w:rsidR="00842107" w:rsidRPr="00842107" w:rsidRDefault="00842107" w:rsidP="00DD29C0">
      <w:pPr>
        <w:numPr>
          <w:ilvl w:val="0"/>
          <w:numId w:val="3"/>
        </w:numPr>
        <w:spacing w:line="360" w:lineRule="auto"/>
        <w:rPr>
          <w:rFonts w:ascii="Times New Roman" w:hAnsi="Times New Roman"/>
          <w:sz w:val="28"/>
          <w:szCs w:val="28"/>
          <w:lang w:val="ru-RU"/>
        </w:rPr>
      </w:pPr>
      <w:r w:rsidRPr="00842107">
        <w:rPr>
          <w:rFonts w:ascii="Times New Roman" w:hAnsi="Times New Roman"/>
          <w:sz w:val="28"/>
          <w:szCs w:val="28"/>
          <w:lang w:val="ru-RU"/>
        </w:rPr>
        <w:t>Лобби-бар (большой выбор закусок и широкий ассортиментов напитков);</w:t>
      </w:r>
    </w:p>
    <w:p w:rsidR="00842107" w:rsidRPr="00B0260F" w:rsidRDefault="00842107" w:rsidP="00DD29C0">
      <w:pPr>
        <w:numPr>
          <w:ilvl w:val="0"/>
          <w:numId w:val="3"/>
        </w:numPr>
        <w:spacing w:line="360" w:lineRule="auto"/>
        <w:rPr>
          <w:rFonts w:ascii="Times New Roman" w:hAnsi="Times New Roman"/>
          <w:sz w:val="28"/>
          <w:szCs w:val="28"/>
        </w:rPr>
      </w:pPr>
      <w:r w:rsidRPr="00B0260F">
        <w:rPr>
          <w:rFonts w:ascii="Times New Roman" w:hAnsi="Times New Roman"/>
          <w:sz w:val="28"/>
          <w:szCs w:val="28"/>
        </w:rPr>
        <w:t>Конференц-зал</w:t>
      </w:r>
    </w:p>
    <w:p w:rsid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 xml:space="preserve">Рассмотрим динамику реализации услуг в гостинице «Спутник» (табл. </w:t>
      </w:r>
      <w:r w:rsidRPr="00B0260F">
        <w:rPr>
          <w:rFonts w:ascii="Times New Roman" w:hAnsi="Times New Roman"/>
          <w:sz w:val="28"/>
          <w:szCs w:val="28"/>
        </w:rPr>
        <w:t>1).</w:t>
      </w:r>
    </w:p>
    <w:p w:rsidR="00051A63" w:rsidRPr="00051A63" w:rsidRDefault="00051A63" w:rsidP="00842107">
      <w:pPr>
        <w:spacing w:line="360" w:lineRule="auto"/>
        <w:ind w:firstLine="709"/>
        <w:rPr>
          <w:rFonts w:ascii="Times New Roman" w:hAnsi="Times New Roman"/>
          <w:sz w:val="28"/>
          <w:szCs w:val="28"/>
          <w:lang w:val="ru-RU"/>
        </w:rPr>
      </w:pPr>
    </w:p>
    <w:p w:rsidR="00842107" w:rsidRPr="00B0260F" w:rsidRDefault="00842107" w:rsidP="00842107">
      <w:pPr>
        <w:tabs>
          <w:tab w:val="left" w:pos="5355"/>
        </w:tabs>
        <w:spacing w:line="360" w:lineRule="auto"/>
        <w:ind w:firstLine="709"/>
        <w:jc w:val="right"/>
        <w:rPr>
          <w:rFonts w:ascii="Times New Roman" w:hAnsi="Times New Roman"/>
          <w:sz w:val="28"/>
          <w:szCs w:val="28"/>
        </w:rPr>
      </w:pPr>
      <w:r w:rsidRPr="00B0260F">
        <w:rPr>
          <w:rFonts w:ascii="Times New Roman" w:hAnsi="Times New Roman"/>
          <w:sz w:val="28"/>
          <w:szCs w:val="28"/>
        </w:rPr>
        <w:t>Таблица 1</w:t>
      </w:r>
    </w:p>
    <w:p w:rsidR="00842107" w:rsidRPr="00B0260F" w:rsidRDefault="00842107" w:rsidP="00842107">
      <w:pPr>
        <w:tabs>
          <w:tab w:val="left" w:pos="5355"/>
        </w:tabs>
        <w:spacing w:line="360" w:lineRule="auto"/>
        <w:ind w:firstLine="709"/>
        <w:jc w:val="center"/>
        <w:rPr>
          <w:rFonts w:ascii="Times New Roman" w:hAnsi="Times New Roman"/>
          <w:sz w:val="28"/>
          <w:szCs w:val="28"/>
        </w:rPr>
      </w:pPr>
      <w:r w:rsidRPr="00B0260F">
        <w:rPr>
          <w:rFonts w:ascii="Times New Roman" w:hAnsi="Times New Roman"/>
          <w:sz w:val="28"/>
          <w:szCs w:val="28"/>
        </w:rPr>
        <w:t>Динамика реализации услуг в ООО "</w:t>
      </w:r>
      <w:r>
        <w:rPr>
          <w:rFonts w:ascii="Times New Roman" w:hAnsi="Times New Roman"/>
          <w:sz w:val="28"/>
          <w:szCs w:val="28"/>
        </w:rPr>
        <w:t>Спутник</w:t>
      </w:r>
      <w:r w:rsidRPr="00B0260F">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559"/>
        <w:gridCol w:w="1624"/>
        <w:gridCol w:w="1906"/>
        <w:gridCol w:w="1692"/>
      </w:tblGrid>
      <w:tr w:rsidR="00842107" w:rsidRPr="00772BD9" w:rsidTr="00F57BDE">
        <w:trPr>
          <w:tblHeader/>
        </w:trPr>
        <w:tc>
          <w:tcPr>
            <w:tcW w:w="2892" w:type="dxa"/>
          </w:tcPr>
          <w:p w:rsidR="00842107" w:rsidRPr="00772BD9" w:rsidRDefault="00842107" w:rsidP="00051A63">
            <w:pPr>
              <w:tabs>
                <w:tab w:val="left" w:pos="5355"/>
              </w:tabs>
              <w:jc w:val="center"/>
              <w:rPr>
                <w:rFonts w:ascii="Times New Roman" w:hAnsi="Times New Roman"/>
                <w:b/>
                <w:sz w:val="28"/>
                <w:szCs w:val="28"/>
              </w:rPr>
            </w:pPr>
            <w:r w:rsidRPr="00772BD9">
              <w:rPr>
                <w:rFonts w:ascii="Times New Roman" w:hAnsi="Times New Roman"/>
                <w:b/>
                <w:sz w:val="28"/>
                <w:szCs w:val="28"/>
              </w:rPr>
              <w:t>Показатель</w:t>
            </w:r>
          </w:p>
        </w:tc>
        <w:tc>
          <w:tcPr>
            <w:tcW w:w="1176" w:type="dxa"/>
          </w:tcPr>
          <w:p w:rsidR="00842107" w:rsidRPr="00772BD9" w:rsidRDefault="00842107" w:rsidP="00051A63">
            <w:pPr>
              <w:tabs>
                <w:tab w:val="left" w:pos="5355"/>
              </w:tabs>
              <w:jc w:val="center"/>
              <w:rPr>
                <w:rFonts w:ascii="Times New Roman" w:hAnsi="Times New Roman"/>
                <w:b/>
                <w:sz w:val="28"/>
                <w:szCs w:val="28"/>
              </w:rPr>
            </w:pPr>
            <w:r w:rsidRPr="00772BD9">
              <w:rPr>
                <w:rFonts w:ascii="Times New Roman" w:hAnsi="Times New Roman"/>
                <w:b/>
                <w:sz w:val="28"/>
                <w:szCs w:val="28"/>
              </w:rPr>
              <w:t>Единица измерения</w:t>
            </w:r>
          </w:p>
        </w:tc>
        <w:tc>
          <w:tcPr>
            <w:tcW w:w="1710" w:type="dxa"/>
          </w:tcPr>
          <w:p w:rsidR="00842107" w:rsidRPr="00772BD9" w:rsidRDefault="00842107" w:rsidP="00051A63">
            <w:pPr>
              <w:tabs>
                <w:tab w:val="left" w:pos="5355"/>
              </w:tabs>
              <w:jc w:val="center"/>
              <w:rPr>
                <w:rFonts w:ascii="Times New Roman" w:hAnsi="Times New Roman"/>
                <w:b/>
                <w:sz w:val="28"/>
                <w:szCs w:val="28"/>
              </w:rPr>
            </w:pPr>
            <w:r w:rsidRPr="00772BD9">
              <w:rPr>
                <w:rFonts w:ascii="Times New Roman" w:hAnsi="Times New Roman"/>
                <w:b/>
                <w:sz w:val="28"/>
                <w:szCs w:val="28"/>
              </w:rPr>
              <w:t>2007 год</w:t>
            </w:r>
          </w:p>
        </w:tc>
        <w:tc>
          <w:tcPr>
            <w:tcW w:w="2014" w:type="dxa"/>
          </w:tcPr>
          <w:p w:rsidR="00842107" w:rsidRPr="00772BD9" w:rsidRDefault="00842107" w:rsidP="00051A63">
            <w:pPr>
              <w:tabs>
                <w:tab w:val="left" w:pos="5355"/>
              </w:tabs>
              <w:jc w:val="center"/>
              <w:rPr>
                <w:rFonts w:ascii="Times New Roman" w:hAnsi="Times New Roman"/>
                <w:b/>
                <w:sz w:val="28"/>
                <w:szCs w:val="28"/>
              </w:rPr>
            </w:pPr>
            <w:r w:rsidRPr="00772BD9">
              <w:rPr>
                <w:rFonts w:ascii="Times New Roman" w:hAnsi="Times New Roman"/>
                <w:b/>
                <w:sz w:val="28"/>
                <w:szCs w:val="28"/>
              </w:rPr>
              <w:t>2008 год</w:t>
            </w:r>
          </w:p>
        </w:tc>
        <w:tc>
          <w:tcPr>
            <w:tcW w:w="1778" w:type="dxa"/>
          </w:tcPr>
          <w:p w:rsidR="00842107" w:rsidRPr="00772BD9" w:rsidRDefault="00842107" w:rsidP="00051A63">
            <w:pPr>
              <w:tabs>
                <w:tab w:val="left" w:pos="5355"/>
              </w:tabs>
              <w:jc w:val="center"/>
              <w:rPr>
                <w:rFonts w:ascii="Times New Roman" w:hAnsi="Times New Roman"/>
                <w:b/>
                <w:sz w:val="28"/>
                <w:szCs w:val="28"/>
              </w:rPr>
            </w:pPr>
            <w:r w:rsidRPr="00772BD9">
              <w:rPr>
                <w:rFonts w:ascii="Times New Roman" w:hAnsi="Times New Roman"/>
                <w:b/>
                <w:sz w:val="28"/>
                <w:szCs w:val="28"/>
              </w:rPr>
              <w:t>2009 год</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Объем реализации услуг</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тыс.р.</w:t>
            </w:r>
          </w:p>
        </w:tc>
        <w:tc>
          <w:tcPr>
            <w:tcW w:w="1710"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82 680</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119 784</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134 040</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Абсолютный прирост базисный</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тыс.р.</w:t>
            </w:r>
          </w:p>
        </w:tc>
        <w:tc>
          <w:tcPr>
            <w:tcW w:w="1710"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37 104</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51 360</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Абсолютный прирост цепной</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тыс.р.</w:t>
            </w:r>
          </w:p>
        </w:tc>
        <w:tc>
          <w:tcPr>
            <w:tcW w:w="1710"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37 104</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14 256</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Темп роста базисный</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1710"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144,9</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162,1</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Темп роста цепной</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1710"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144,9</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112,0</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Темп прироста базисный</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1710"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44,9</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62,1</w:t>
            </w:r>
          </w:p>
        </w:tc>
      </w:tr>
      <w:tr w:rsidR="00842107" w:rsidRPr="00772BD9" w:rsidTr="00F57BDE">
        <w:tc>
          <w:tcPr>
            <w:tcW w:w="2892" w:type="dxa"/>
          </w:tcPr>
          <w:p w:rsidR="00842107" w:rsidRPr="00772BD9" w:rsidRDefault="00842107" w:rsidP="00051A63">
            <w:pPr>
              <w:tabs>
                <w:tab w:val="left" w:pos="5355"/>
              </w:tabs>
              <w:rPr>
                <w:rFonts w:ascii="Times New Roman" w:hAnsi="Times New Roman"/>
                <w:sz w:val="28"/>
                <w:szCs w:val="28"/>
              </w:rPr>
            </w:pPr>
            <w:r w:rsidRPr="00772BD9">
              <w:rPr>
                <w:rFonts w:ascii="Times New Roman" w:hAnsi="Times New Roman"/>
                <w:sz w:val="28"/>
                <w:szCs w:val="28"/>
              </w:rPr>
              <w:t>Темп прироста цепной</w:t>
            </w:r>
          </w:p>
        </w:tc>
        <w:tc>
          <w:tcPr>
            <w:tcW w:w="1176"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1710" w:type="dxa"/>
          </w:tcPr>
          <w:p w:rsidR="00842107" w:rsidRPr="00772BD9" w:rsidRDefault="00842107" w:rsidP="00051A63">
            <w:pPr>
              <w:tabs>
                <w:tab w:val="left" w:pos="5355"/>
              </w:tabs>
              <w:jc w:val="center"/>
              <w:rPr>
                <w:rFonts w:ascii="Times New Roman" w:hAnsi="Times New Roman"/>
                <w:sz w:val="28"/>
                <w:szCs w:val="28"/>
              </w:rPr>
            </w:pPr>
          </w:p>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w:t>
            </w:r>
          </w:p>
        </w:tc>
        <w:tc>
          <w:tcPr>
            <w:tcW w:w="2014"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44,9</w:t>
            </w:r>
          </w:p>
        </w:tc>
        <w:tc>
          <w:tcPr>
            <w:tcW w:w="1778" w:type="dxa"/>
          </w:tcPr>
          <w:p w:rsidR="00842107" w:rsidRPr="00772BD9" w:rsidRDefault="00842107" w:rsidP="00051A63">
            <w:pPr>
              <w:tabs>
                <w:tab w:val="left" w:pos="5355"/>
              </w:tabs>
              <w:jc w:val="center"/>
              <w:rPr>
                <w:rFonts w:ascii="Times New Roman" w:hAnsi="Times New Roman"/>
                <w:sz w:val="28"/>
                <w:szCs w:val="28"/>
              </w:rPr>
            </w:pPr>
            <w:r w:rsidRPr="00772BD9">
              <w:rPr>
                <w:rFonts w:ascii="Times New Roman" w:hAnsi="Times New Roman"/>
                <w:sz w:val="28"/>
                <w:szCs w:val="28"/>
              </w:rPr>
              <w:t>12,0</w:t>
            </w:r>
          </w:p>
        </w:tc>
      </w:tr>
    </w:tbl>
    <w:p w:rsidR="00051A63" w:rsidRDefault="00051A63" w:rsidP="00842107">
      <w:pPr>
        <w:tabs>
          <w:tab w:val="left" w:pos="5355"/>
        </w:tabs>
        <w:spacing w:line="360" w:lineRule="auto"/>
        <w:ind w:firstLine="709"/>
        <w:rPr>
          <w:rFonts w:ascii="Times New Roman" w:hAnsi="Times New Roman"/>
          <w:sz w:val="28"/>
          <w:szCs w:val="28"/>
          <w:lang w:val="ru-RU"/>
        </w:rPr>
      </w:pP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Среднегодовой темп роста можно рассчитать по среднегеометрической взвешенной:</w:t>
      </w:r>
    </w:p>
    <w:p w:rsidR="00842107" w:rsidRPr="00842107" w:rsidRDefault="002D2A45" w:rsidP="00842107">
      <w:pPr>
        <w:tabs>
          <w:tab w:val="left" w:pos="5355"/>
        </w:tabs>
        <w:spacing w:line="360" w:lineRule="auto"/>
        <w:ind w:firstLine="709"/>
        <w:rPr>
          <w:rFonts w:ascii="Times New Roman" w:hAnsi="Times New Roman"/>
          <w:sz w:val="28"/>
          <w:szCs w:val="28"/>
          <w:lang w:val="ru-RU"/>
        </w:rPr>
      </w:pPr>
      <w:r>
        <w:rPr>
          <w:noProof/>
        </w:rPr>
        <w:pict>
          <v:line id="_x0000_s1120" style="position:absolute;left:0;text-align:left;z-index:251635200" from="162pt,2.15pt" to="261pt,2.15pt"/>
        </w:pict>
      </w:r>
      <w:r w:rsidR="00842107" w:rsidRPr="00842107">
        <w:rPr>
          <w:rFonts w:ascii="Times New Roman" w:hAnsi="Times New Roman"/>
          <w:sz w:val="28"/>
          <w:szCs w:val="28"/>
          <w:lang w:val="ru-RU"/>
        </w:rPr>
        <w:t>Т</w:t>
      </w:r>
      <w:r w:rsidR="00842107" w:rsidRPr="00842107">
        <w:rPr>
          <w:rFonts w:ascii="Times New Roman" w:hAnsi="Times New Roman"/>
          <w:sz w:val="28"/>
          <w:szCs w:val="28"/>
          <w:vertAlign w:val="subscript"/>
          <w:lang w:val="ru-RU"/>
        </w:rPr>
        <w:t>р</w:t>
      </w:r>
      <w:r w:rsidR="00842107" w:rsidRPr="00842107">
        <w:rPr>
          <w:rFonts w:ascii="Times New Roman" w:hAnsi="Times New Roman"/>
          <w:sz w:val="28"/>
          <w:szCs w:val="28"/>
          <w:lang w:val="ru-RU"/>
        </w:rPr>
        <w:t xml:space="preserve"> = √1,0 * 1,449 * 1,12 = 1,274 = 117,5%</w:t>
      </w: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Среднегодовой темп прироста:</w:t>
      </w: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Т</w:t>
      </w:r>
      <w:r w:rsidRPr="00842107">
        <w:rPr>
          <w:rFonts w:ascii="Times New Roman" w:hAnsi="Times New Roman"/>
          <w:sz w:val="28"/>
          <w:szCs w:val="28"/>
          <w:vertAlign w:val="subscript"/>
          <w:lang w:val="ru-RU"/>
        </w:rPr>
        <w:t>пр</w:t>
      </w:r>
      <w:r w:rsidRPr="00842107">
        <w:rPr>
          <w:rFonts w:ascii="Times New Roman" w:hAnsi="Times New Roman"/>
          <w:sz w:val="28"/>
          <w:szCs w:val="28"/>
          <w:lang w:val="ru-RU"/>
        </w:rPr>
        <w:t xml:space="preserve"> = 117,5 – 100,0 = 17,5%</w:t>
      </w:r>
    </w:p>
    <w:p w:rsidR="00051A63"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Динамику реализации услуг можно также изобразить графически (рис. 2, рис. 3).</w:t>
      </w:r>
    </w:p>
    <w:p w:rsidR="00842107" w:rsidRPr="00B0260F" w:rsidRDefault="00051A63" w:rsidP="00842107">
      <w:pPr>
        <w:tabs>
          <w:tab w:val="left" w:pos="5355"/>
        </w:tabs>
        <w:spacing w:line="360" w:lineRule="auto"/>
        <w:ind w:firstLine="709"/>
        <w:jc w:val="center"/>
        <w:rPr>
          <w:rFonts w:ascii="Times New Roman" w:hAnsi="Times New Roman"/>
          <w:sz w:val="28"/>
          <w:szCs w:val="28"/>
        </w:rPr>
      </w:pPr>
      <w:r w:rsidRPr="00842107">
        <w:rPr>
          <w:rFonts w:ascii="Times New Roman" w:hAnsi="Times New Roman"/>
          <w:noProof/>
          <w:sz w:val="28"/>
          <w:szCs w:val="28"/>
          <w:lang w:val="ru-RU" w:eastAsia="ru-RU" w:bidi="ar-SA"/>
        </w:rPr>
        <w:object w:dxaOrig="6930" w:dyaOrig="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00.25pt" o:ole="">
            <v:imagedata r:id="rId7" o:title="" cropbottom="-69f"/>
            <o:lock v:ext="edit" aspectratio="f"/>
          </v:shape>
          <o:OLEObject Type="Embed" ProgID="Excel.Sheet.8" ShapeID="_x0000_i1025" DrawAspect="Content" ObjectID="_1458352319" r:id="rId8">
            <o:FieldCodes>\s</o:FieldCodes>
          </o:OLEObject>
        </w:object>
      </w:r>
    </w:p>
    <w:p w:rsidR="00842107" w:rsidRPr="00842107" w:rsidRDefault="00842107" w:rsidP="00842107">
      <w:pPr>
        <w:tabs>
          <w:tab w:val="left" w:pos="5355"/>
        </w:tabs>
        <w:spacing w:line="360" w:lineRule="auto"/>
        <w:ind w:firstLine="709"/>
        <w:jc w:val="center"/>
        <w:rPr>
          <w:rFonts w:ascii="Times New Roman" w:hAnsi="Times New Roman"/>
          <w:sz w:val="28"/>
          <w:szCs w:val="28"/>
          <w:lang w:val="ru-RU"/>
        </w:rPr>
      </w:pPr>
      <w:r w:rsidRPr="00842107">
        <w:rPr>
          <w:rFonts w:ascii="Times New Roman" w:hAnsi="Times New Roman"/>
          <w:sz w:val="28"/>
          <w:szCs w:val="28"/>
          <w:lang w:val="ru-RU"/>
        </w:rPr>
        <w:t>Рис. 2. Динамика объемов реализации услуг в ООО «Спутник»</w:t>
      </w:r>
    </w:p>
    <w:p w:rsidR="00842107" w:rsidRPr="00B0260F" w:rsidRDefault="00051A63" w:rsidP="00842107">
      <w:pPr>
        <w:tabs>
          <w:tab w:val="left" w:pos="7710"/>
        </w:tabs>
        <w:spacing w:line="360" w:lineRule="auto"/>
        <w:ind w:firstLine="709"/>
        <w:jc w:val="center"/>
        <w:rPr>
          <w:rFonts w:ascii="Times New Roman" w:hAnsi="Times New Roman"/>
          <w:sz w:val="28"/>
          <w:szCs w:val="28"/>
        </w:rPr>
      </w:pPr>
      <w:r w:rsidRPr="00842107">
        <w:rPr>
          <w:rFonts w:ascii="Times New Roman" w:hAnsi="Times New Roman"/>
          <w:noProof/>
          <w:sz w:val="28"/>
          <w:szCs w:val="28"/>
          <w:lang w:val="ru-RU" w:eastAsia="ru-RU" w:bidi="ar-SA"/>
        </w:rPr>
        <w:object w:dxaOrig="7110" w:dyaOrig="4050">
          <v:shape id="_x0000_i1026" type="#_x0000_t75" style="width:355.5pt;height:202.5pt" o:ole="">
            <v:imagedata r:id="rId9" o:title=""/>
            <o:lock v:ext="edit" aspectratio="f"/>
          </v:shape>
          <o:OLEObject Type="Embed" ProgID="Excel.Sheet.8" ShapeID="_x0000_i1026" DrawAspect="Content" ObjectID="_1458352320" r:id="rId10">
            <o:FieldCodes>\s</o:FieldCodes>
          </o:OLEObject>
        </w:object>
      </w: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Рис. 3. Динамика цепных темпов роста объемов реализации услуг в ООО «Спутник»</w:t>
      </w:r>
    </w:p>
    <w:p w:rsidR="00842107" w:rsidRPr="00842107" w:rsidRDefault="00842107" w:rsidP="00842107">
      <w:pPr>
        <w:tabs>
          <w:tab w:val="left" w:pos="7710"/>
        </w:tabs>
        <w:spacing w:line="360" w:lineRule="auto"/>
        <w:ind w:firstLine="709"/>
        <w:rPr>
          <w:rFonts w:ascii="Times New Roman" w:hAnsi="Times New Roman"/>
          <w:sz w:val="28"/>
          <w:szCs w:val="28"/>
          <w:lang w:val="ru-RU"/>
        </w:rPr>
      </w:pPr>
    </w:p>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Изучив динамику реализации услуг за 2007 – 2009гг., можно сделать вывод о том, что деятельность предприятия имеет положительную тенденцию роста объемов реализации услуг.</w:t>
      </w:r>
    </w:p>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Обобщающую характеристику изменений ассортимента предоставляемых услуг дает одноименный коэффициент, уровень которого определяется следующим образом:</w:t>
      </w:r>
    </w:p>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К = Объем услуг, принятый в расчет ч Базовый объем реализации услуг</w:t>
      </w:r>
    </w:p>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В расчет данного коэффициента принимается фактический объем услуг каждого вида в отчетном периоде, но не более планового прошлого периода.</w:t>
      </w:r>
    </w:p>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Рассчитаем его величину по данным следующей таблицы:</w:t>
      </w:r>
    </w:p>
    <w:p w:rsidR="00842107" w:rsidRPr="00842107" w:rsidRDefault="00842107" w:rsidP="00842107">
      <w:pPr>
        <w:tabs>
          <w:tab w:val="left" w:pos="7710"/>
        </w:tabs>
        <w:spacing w:line="360" w:lineRule="auto"/>
        <w:ind w:firstLine="709"/>
        <w:jc w:val="right"/>
        <w:rPr>
          <w:rFonts w:ascii="Times New Roman" w:hAnsi="Times New Roman"/>
          <w:sz w:val="28"/>
          <w:szCs w:val="28"/>
          <w:lang w:val="ru-RU"/>
        </w:rPr>
      </w:pPr>
      <w:r w:rsidRPr="00842107">
        <w:rPr>
          <w:rFonts w:ascii="Times New Roman" w:hAnsi="Times New Roman"/>
          <w:sz w:val="28"/>
          <w:szCs w:val="28"/>
          <w:lang w:val="ru-RU"/>
        </w:rPr>
        <w:t>Таблица 2</w:t>
      </w:r>
    </w:p>
    <w:p w:rsidR="00842107" w:rsidRPr="00842107" w:rsidRDefault="00842107" w:rsidP="00842107">
      <w:pPr>
        <w:tabs>
          <w:tab w:val="left" w:pos="5355"/>
        </w:tabs>
        <w:spacing w:line="360" w:lineRule="auto"/>
        <w:ind w:firstLine="709"/>
        <w:jc w:val="center"/>
        <w:rPr>
          <w:rFonts w:ascii="Times New Roman" w:hAnsi="Times New Roman"/>
          <w:sz w:val="28"/>
          <w:szCs w:val="28"/>
          <w:lang w:val="ru-RU"/>
        </w:rPr>
      </w:pPr>
      <w:r w:rsidRPr="00842107">
        <w:rPr>
          <w:rFonts w:ascii="Times New Roman" w:hAnsi="Times New Roman"/>
          <w:sz w:val="28"/>
          <w:szCs w:val="28"/>
          <w:lang w:val="ru-RU"/>
        </w:rPr>
        <w:t>Анализ выполнения плана реализации услуг ООО «Спутник» за 2009г.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21"/>
        <w:gridCol w:w="1823"/>
        <w:gridCol w:w="1802"/>
        <w:gridCol w:w="1824"/>
      </w:tblGrid>
      <w:tr w:rsidR="00842107" w:rsidRPr="00842107" w:rsidTr="00F57BDE">
        <w:trPr>
          <w:trHeight w:val="379"/>
          <w:tblHeader/>
          <w:jc w:val="center"/>
        </w:trPr>
        <w:tc>
          <w:tcPr>
            <w:tcW w:w="1876" w:type="dxa"/>
            <w:vMerge w:val="restart"/>
          </w:tcPr>
          <w:p w:rsidR="00842107" w:rsidRPr="00772BD9" w:rsidRDefault="00842107" w:rsidP="00F57BDE">
            <w:pPr>
              <w:tabs>
                <w:tab w:val="left" w:pos="7710"/>
              </w:tabs>
              <w:jc w:val="center"/>
              <w:rPr>
                <w:rFonts w:ascii="Times New Roman" w:hAnsi="Times New Roman"/>
                <w:b/>
              </w:rPr>
            </w:pPr>
            <w:r w:rsidRPr="00772BD9">
              <w:rPr>
                <w:rFonts w:ascii="Times New Roman" w:hAnsi="Times New Roman"/>
                <w:b/>
              </w:rPr>
              <w:t>Услуга</w:t>
            </w:r>
          </w:p>
        </w:tc>
        <w:tc>
          <w:tcPr>
            <w:tcW w:w="7270" w:type="dxa"/>
            <w:gridSpan w:val="4"/>
          </w:tcPr>
          <w:p w:rsidR="00842107" w:rsidRPr="00842107" w:rsidRDefault="00842107" w:rsidP="00F57BDE">
            <w:pPr>
              <w:tabs>
                <w:tab w:val="left" w:pos="7710"/>
              </w:tabs>
              <w:jc w:val="center"/>
              <w:rPr>
                <w:rFonts w:ascii="Times New Roman" w:hAnsi="Times New Roman"/>
                <w:b/>
                <w:lang w:val="ru-RU"/>
              </w:rPr>
            </w:pPr>
            <w:r w:rsidRPr="00842107">
              <w:rPr>
                <w:rFonts w:ascii="Times New Roman" w:hAnsi="Times New Roman"/>
                <w:b/>
                <w:lang w:val="ru-RU"/>
              </w:rPr>
              <w:t>Объем реализации услуг, тыс. руб.</w:t>
            </w:r>
          </w:p>
        </w:tc>
      </w:tr>
      <w:tr w:rsidR="00842107" w:rsidRPr="00772BD9" w:rsidTr="00F57BDE">
        <w:trPr>
          <w:trHeight w:val="158"/>
          <w:tblHeader/>
          <w:jc w:val="center"/>
        </w:trPr>
        <w:tc>
          <w:tcPr>
            <w:tcW w:w="1876" w:type="dxa"/>
            <w:vMerge/>
          </w:tcPr>
          <w:p w:rsidR="00842107" w:rsidRPr="00842107" w:rsidRDefault="00842107" w:rsidP="00F57BDE">
            <w:pPr>
              <w:tabs>
                <w:tab w:val="left" w:pos="7710"/>
              </w:tabs>
              <w:jc w:val="center"/>
              <w:rPr>
                <w:rFonts w:ascii="Times New Roman" w:hAnsi="Times New Roman"/>
                <w:b/>
                <w:lang w:val="ru-RU"/>
              </w:rPr>
            </w:pPr>
          </w:p>
        </w:tc>
        <w:tc>
          <w:tcPr>
            <w:tcW w:w="1821" w:type="dxa"/>
          </w:tcPr>
          <w:p w:rsidR="00842107" w:rsidRPr="00772BD9" w:rsidRDefault="00842107" w:rsidP="00F57BDE">
            <w:pPr>
              <w:tabs>
                <w:tab w:val="left" w:pos="7710"/>
              </w:tabs>
              <w:jc w:val="center"/>
              <w:rPr>
                <w:rFonts w:ascii="Times New Roman" w:hAnsi="Times New Roman"/>
                <w:b/>
              </w:rPr>
            </w:pPr>
            <w:r>
              <w:rPr>
                <w:rFonts w:ascii="Times New Roman" w:hAnsi="Times New Roman"/>
                <w:b/>
              </w:rPr>
              <w:t>План</w:t>
            </w:r>
          </w:p>
        </w:tc>
        <w:tc>
          <w:tcPr>
            <w:tcW w:w="1823" w:type="dxa"/>
          </w:tcPr>
          <w:p w:rsidR="00842107" w:rsidRPr="00772BD9" w:rsidRDefault="00842107" w:rsidP="00F57BDE">
            <w:pPr>
              <w:tabs>
                <w:tab w:val="left" w:pos="7710"/>
              </w:tabs>
              <w:jc w:val="center"/>
              <w:rPr>
                <w:rFonts w:ascii="Times New Roman" w:hAnsi="Times New Roman"/>
                <w:b/>
              </w:rPr>
            </w:pPr>
            <w:r>
              <w:rPr>
                <w:rFonts w:ascii="Times New Roman" w:hAnsi="Times New Roman"/>
                <w:b/>
              </w:rPr>
              <w:t>Факт</w:t>
            </w:r>
          </w:p>
        </w:tc>
        <w:tc>
          <w:tcPr>
            <w:tcW w:w="1802" w:type="dxa"/>
          </w:tcPr>
          <w:p w:rsidR="00842107" w:rsidRPr="00772BD9" w:rsidRDefault="00842107" w:rsidP="00F57BDE">
            <w:pPr>
              <w:tabs>
                <w:tab w:val="left" w:pos="7710"/>
              </w:tabs>
              <w:jc w:val="center"/>
              <w:rPr>
                <w:rFonts w:ascii="Times New Roman" w:hAnsi="Times New Roman"/>
                <w:b/>
              </w:rPr>
            </w:pPr>
            <w:r w:rsidRPr="00772BD9">
              <w:rPr>
                <w:rFonts w:ascii="Times New Roman" w:hAnsi="Times New Roman"/>
                <w:b/>
              </w:rPr>
              <w:t>+, -</w:t>
            </w:r>
          </w:p>
        </w:tc>
        <w:tc>
          <w:tcPr>
            <w:tcW w:w="1824" w:type="dxa"/>
          </w:tcPr>
          <w:p w:rsidR="00842107" w:rsidRPr="00772BD9" w:rsidRDefault="00842107" w:rsidP="00F57BDE">
            <w:pPr>
              <w:tabs>
                <w:tab w:val="left" w:pos="7710"/>
              </w:tabs>
              <w:jc w:val="center"/>
              <w:rPr>
                <w:rFonts w:ascii="Times New Roman" w:hAnsi="Times New Roman"/>
                <w:b/>
              </w:rPr>
            </w:pPr>
            <w:r w:rsidRPr="00772BD9">
              <w:rPr>
                <w:rFonts w:ascii="Times New Roman" w:hAnsi="Times New Roman"/>
                <w:b/>
              </w:rPr>
              <w:t>% к плану</w:t>
            </w:r>
          </w:p>
        </w:tc>
      </w:tr>
      <w:tr w:rsidR="00842107" w:rsidRPr="00772BD9" w:rsidTr="00F57BDE">
        <w:trPr>
          <w:trHeight w:val="362"/>
          <w:jc w:val="center"/>
        </w:trPr>
        <w:tc>
          <w:tcPr>
            <w:tcW w:w="1876" w:type="dxa"/>
          </w:tcPr>
          <w:p w:rsidR="00842107" w:rsidRPr="00772BD9" w:rsidRDefault="00842107" w:rsidP="00F57BDE">
            <w:pPr>
              <w:tabs>
                <w:tab w:val="left" w:pos="7710"/>
              </w:tabs>
              <w:rPr>
                <w:rFonts w:ascii="Times New Roman" w:hAnsi="Times New Roman"/>
              </w:rPr>
            </w:pPr>
            <w:r w:rsidRPr="00772BD9">
              <w:rPr>
                <w:rFonts w:ascii="Times New Roman" w:hAnsi="Times New Roman"/>
              </w:rPr>
              <w:t>Проживание гостей</w:t>
            </w:r>
          </w:p>
        </w:tc>
        <w:tc>
          <w:tcPr>
            <w:tcW w:w="1821"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105 000</w:t>
            </w:r>
          </w:p>
        </w:tc>
        <w:tc>
          <w:tcPr>
            <w:tcW w:w="1823"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132 480</w:t>
            </w:r>
          </w:p>
        </w:tc>
        <w:tc>
          <w:tcPr>
            <w:tcW w:w="1802"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+27 480</w:t>
            </w:r>
          </w:p>
        </w:tc>
        <w:tc>
          <w:tcPr>
            <w:tcW w:w="1824"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+26,2</w:t>
            </w:r>
          </w:p>
        </w:tc>
      </w:tr>
      <w:tr w:rsidR="00842107" w:rsidRPr="00772BD9" w:rsidTr="00F57BDE">
        <w:trPr>
          <w:trHeight w:val="379"/>
          <w:jc w:val="center"/>
        </w:trPr>
        <w:tc>
          <w:tcPr>
            <w:tcW w:w="1876" w:type="dxa"/>
          </w:tcPr>
          <w:p w:rsidR="00842107" w:rsidRPr="00772BD9" w:rsidRDefault="00842107" w:rsidP="00F57BDE">
            <w:pPr>
              <w:tabs>
                <w:tab w:val="left" w:pos="7710"/>
              </w:tabs>
              <w:rPr>
                <w:rFonts w:ascii="Times New Roman" w:hAnsi="Times New Roman"/>
              </w:rPr>
            </w:pPr>
            <w:r w:rsidRPr="00772BD9">
              <w:rPr>
                <w:rFonts w:ascii="Times New Roman" w:hAnsi="Times New Roman"/>
              </w:rPr>
              <w:t>Лобби-бар</w:t>
            </w:r>
          </w:p>
        </w:tc>
        <w:tc>
          <w:tcPr>
            <w:tcW w:w="1821"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1 500</w:t>
            </w:r>
          </w:p>
        </w:tc>
        <w:tc>
          <w:tcPr>
            <w:tcW w:w="1823"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1 200</w:t>
            </w:r>
          </w:p>
        </w:tc>
        <w:tc>
          <w:tcPr>
            <w:tcW w:w="1802"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-300</w:t>
            </w:r>
          </w:p>
        </w:tc>
        <w:tc>
          <w:tcPr>
            <w:tcW w:w="1824"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-20,0</w:t>
            </w:r>
          </w:p>
        </w:tc>
      </w:tr>
      <w:tr w:rsidR="00842107" w:rsidRPr="00772BD9" w:rsidTr="00F57BDE">
        <w:trPr>
          <w:trHeight w:val="379"/>
          <w:jc w:val="center"/>
        </w:trPr>
        <w:tc>
          <w:tcPr>
            <w:tcW w:w="1876" w:type="dxa"/>
          </w:tcPr>
          <w:p w:rsidR="00842107" w:rsidRPr="00772BD9" w:rsidRDefault="00842107" w:rsidP="00F57BDE">
            <w:pPr>
              <w:tabs>
                <w:tab w:val="left" w:pos="7710"/>
              </w:tabs>
              <w:rPr>
                <w:rFonts w:ascii="Times New Roman" w:hAnsi="Times New Roman"/>
              </w:rPr>
            </w:pPr>
            <w:r w:rsidRPr="00772BD9">
              <w:rPr>
                <w:rFonts w:ascii="Times New Roman" w:hAnsi="Times New Roman"/>
              </w:rPr>
              <w:t>Конференц-зал</w:t>
            </w:r>
          </w:p>
        </w:tc>
        <w:tc>
          <w:tcPr>
            <w:tcW w:w="1821"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310</w:t>
            </w:r>
          </w:p>
        </w:tc>
        <w:tc>
          <w:tcPr>
            <w:tcW w:w="1823"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360</w:t>
            </w:r>
          </w:p>
        </w:tc>
        <w:tc>
          <w:tcPr>
            <w:tcW w:w="1802"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+50</w:t>
            </w:r>
          </w:p>
        </w:tc>
        <w:tc>
          <w:tcPr>
            <w:tcW w:w="1824"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+16,0</w:t>
            </w:r>
          </w:p>
        </w:tc>
      </w:tr>
      <w:tr w:rsidR="00842107" w:rsidRPr="00772BD9" w:rsidTr="00F57BDE">
        <w:trPr>
          <w:trHeight w:val="395"/>
          <w:jc w:val="center"/>
        </w:trPr>
        <w:tc>
          <w:tcPr>
            <w:tcW w:w="1876" w:type="dxa"/>
          </w:tcPr>
          <w:p w:rsidR="00842107" w:rsidRPr="00772BD9" w:rsidRDefault="00842107" w:rsidP="00F57BDE">
            <w:pPr>
              <w:tabs>
                <w:tab w:val="left" w:pos="7710"/>
              </w:tabs>
              <w:rPr>
                <w:rFonts w:ascii="Times New Roman" w:hAnsi="Times New Roman"/>
              </w:rPr>
            </w:pPr>
            <w:r w:rsidRPr="00772BD9">
              <w:rPr>
                <w:rFonts w:ascii="Times New Roman" w:hAnsi="Times New Roman"/>
              </w:rPr>
              <w:t>Итого</w:t>
            </w:r>
          </w:p>
        </w:tc>
        <w:tc>
          <w:tcPr>
            <w:tcW w:w="1821"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116 800</w:t>
            </w:r>
          </w:p>
        </w:tc>
        <w:tc>
          <w:tcPr>
            <w:tcW w:w="1823"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134 040</w:t>
            </w:r>
          </w:p>
        </w:tc>
        <w:tc>
          <w:tcPr>
            <w:tcW w:w="1802"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+27 230</w:t>
            </w:r>
          </w:p>
        </w:tc>
        <w:tc>
          <w:tcPr>
            <w:tcW w:w="1824" w:type="dxa"/>
          </w:tcPr>
          <w:p w:rsidR="00842107" w:rsidRPr="00772BD9" w:rsidRDefault="00842107" w:rsidP="00F57BDE">
            <w:pPr>
              <w:tabs>
                <w:tab w:val="left" w:pos="7710"/>
              </w:tabs>
              <w:jc w:val="center"/>
              <w:rPr>
                <w:rFonts w:ascii="Times New Roman" w:hAnsi="Times New Roman"/>
              </w:rPr>
            </w:pPr>
            <w:r w:rsidRPr="00772BD9">
              <w:rPr>
                <w:rFonts w:ascii="Times New Roman" w:hAnsi="Times New Roman"/>
              </w:rPr>
              <w:t>+22,2</w:t>
            </w:r>
          </w:p>
        </w:tc>
      </w:tr>
    </w:tbl>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Из таблицы видно, что за отчетный период план по реализации услуг перевыполнен на 22,2%</w:t>
      </w:r>
    </w:p>
    <w:p w:rsidR="00842107" w:rsidRPr="00842107" w:rsidRDefault="00842107" w:rsidP="00842107">
      <w:pPr>
        <w:tabs>
          <w:tab w:val="left" w:pos="7710"/>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Вернемся к выше указанному коэффициенту.</w:t>
      </w:r>
    </w:p>
    <w:p w:rsidR="00842107" w:rsidRP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К = (105</w:t>
      </w:r>
      <w:r w:rsidRPr="00B0260F">
        <w:rPr>
          <w:rFonts w:ascii="Times New Roman" w:hAnsi="Times New Roman"/>
          <w:sz w:val="28"/>
          <w:szCs w:val="28"/>
        </w:rPr>
        <w:t> </w:t>
      </w:r>
      <w:r w:rsidRPr="00842107">
        <w:rPr>
          <w:rFonts w:ascii="Times New Roman" w:hAnsi="Times New Roman"/>
          <w:sz w:val="28"/>
          <w:szCs w:val="28"/>
          <w:lang w:val="ru-RU"/>
        </w:rPr>
        <w:t>000 + 1</w:t>
      </w:r>
      <w:r w:rsidRPr="00B0260F">
        <w:rPr>
          <w:rFonts w:ascii="Times New Roman" w:hAnsi="Times New Roman"/>
          <w:sz w:val="28"/>
          <w:szCs w:val="28"/>
        </w:rPr>
        <w:t> </w:t>
      </w:r>
      <w:r w:rsidRPr="00842107">
        <w:rPr>
          <w:rFonts w:ascii="Times New Roman" w:hAnsi="Times New Roman"/>
          <w:sz w:val="28"/>
          <w:szCs w:val="28"/>
          <w:lang w:val="ru-RU"/>
        </w:rPr>
        <w:t>200 + 310) ч 116</w:t>
      </w:r>
      <w:r w:rsidRPr="00B0260F">
        <w:rPr>
          <w:rFonts w:ascii="Times New Roman" w:hAnsi="Times New Roman"/>
          <w:sz w:val="28"/>
          <w:szCs w:val="28"/>
        </w:rPr>
        <w:t> </w:t>
      </w:r>
      <w:r w:rsidRPr="00842107">
        <w:rPr>
          <w:rFonts w:ascii="Times New Roman" w:hAnsi="Times New Roman"/>
          <w:sz w:val="28"/>
          <w:szCs w:val="28"/>
          <w:lang w:val="ru-RU"/>
        </w:rPr>
        <w:t>800 = 0,912</w:t>
      </w:r>
    </w:p>
    <w:p w:rsidR="00842107" w:rsidRPr="00842107" w:rsidRDefault="00842107" w:rsidP="00842107">
      <w:pPr>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Судя по величине этого коэффициента, произошли существенные изменения в ассортиментной политике предприятия: значительно увеличился выпуск первой и третьей услуг и сократился второй.</w:t>
      </w: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Проанализируем показатели рентабельности гостиницы (табл. 3).</w:t>
      </w:r>
    </w:p>
    <w:p w:rsidR="00842107" w:rsidRPr="00842107" w:rsidRDefault="00842107" w:rsidP="00842107">
      <w:pPr>
        <w:tabs>
          <w:tab w:val="left" w:pos="5355"/>
        </w:tabs>
        <w:spacing w:line="360" w:lineRule="auto"/>
        <w:ind w:firstLine="709"/>
        <w:jc w:val="right"/>
        <w:rPr>
          <w:rFonts w:ascii="Times New Roman" w:hAnsi="Times New Roman"/>
          <w:sz w:val="28"/>
          <w:szCs w:val="28"/>
          <w:lang w:val="ru-RU"/>
        </w:rPr>
      </w:pPr>
      <w:r w:rsidRPr="00842107">
        <w:rPr>
          <w:rFonts w:ascii="Times New Roman" w:hAnsi="Times New Roman"/>
          <w:sz w:val="28"/>
          <w:szCs w:val="28"/>
          <w:lang w:val="ru-RU"/>
        </w:rPr>
        <w:tab/>
        <w:t>Таблица 3</w:t>
      </w:r>
    </w:p>
    <w:p w:rsidR="00842107" w:rsidRPr="00842107" w:rsidRDefault="00842107" w:rsidP="00842107">
      <w:pPr>
        <w:tabs>
          <w:tab w:val="left" w:pos="5355"/>
        </w:tabs>
        <w:spacing w:line="360" w:lineRule="auto"/>
        <w:ind w:firstLine="709"/>
        <w:jc w:val="center"/>
        <w:rPr>
          <w:rFonts w:ascii="Times New Roman" w:hAnsi="Times New Roman"/>
          <w:sz w:val="28"/>
          <w:szCs w:val="28"/>
          <w:lang w:val="ru-RU"/>
        </w:rPr>
      </w:pPr>
      <w:r w:rsidRPr="00842107">
        <w:rPr>
          <w:rFonts w:ascii="Times New Roman" w:hAnsi="Times New Roman"/>
          <w:sz w:val="28"/>
          <w:szCs w:val="28"/>
          <w:lang w:val="ru-RU"/>
        </w:rPr>
        <w:t>Показатели рентабельности ООО «Спутник»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545"/>
        <w:gridCol w:w="1710"/>
        <w:gridCol w:w="1507"/>
        <w:gridCol w:w="1950"/>
      </w:tblGrid>
      <w:tr w:rsidR="00842107" w:rsidRPr="00772BD9" w:rsidTr="00F57BDE">
        <w:trPr>
          <w:jc w:val="center"/>
        </w:trPr>
        <w:tc>
          <w:tcPr>
            <w:tcW w:w="880" w:type="dxa"/>
            <w:vMerge w:val="restart"/>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w:t>
            </w:r>
          </w:p>
        </w:tc>
        <w:tc>
          <w:tcPr>
            <w:tcW w:w="3630" w:type="dxa"/>
            <w:vMerge w:val="restart"/>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Показатель</w:t>
            </w:r>
          </w:p>
        </w:tc>
        <w:tc>
          <w:tcPr>
            <w:tcW w:w="3307" w:type="dxa"/>
            <w:gridSpan w:val="2"/>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Период</w:t>
            </w:r>
          </w:p>
        </w:tc>
        <w:tc>
          <w:tcPr>
            <w:tcW w:w="1980" w:type="dxa"/>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Изменение</w:t>
            </w:r>
          </w:p>
        </w:tc>
      </w:tr>
      <w:tr w:rsidR="00842107" w:rsidRPr="00772BD9" w:rsidTr="00F57BDE">
        <w:trPr>
          <w:jc w:val="center"/>
        </w:trPr>
        <w:tc>
          <w:tcPr>
            <w:tcW w:w="880" w:type="dxa"/>
            <w:vMerge/>
          </w:tcPr>
          <w:p w:rsidR="00842107" w:rsidRPr="00772BD9" w:rsidRDefault="00842107" w:rsidP="00F57BDE">
            <w:pPr>
              <w:tabs>
                <w:tab w:val="left" w:pos="5355"/>
              </w:tabs>
              <w:spacing w:line="276" w:lineRule="auto"/>
              <w:jc w:val="center"/>
              <w:rPr>
                <w:rFonts w:ascii="Times New Roman" w:hAnsi="Times New Roman"/>
              </w:rPr>
            </w:pPr>
          </w:p>
        </w:tc>
        <w:tc>
          <w:tcPr>
            <w:tcW w:w="3630" w:type="dxa"/>
            <w:vMerge/>
          </w:tcPr>
          <w:p w:rsidR="00842107" w:rsidRPr="00772BD9" w:rsidRDefault="00842107" w:rsidP="00F57BDE">
            <w:pPr>
              <w:tabs>
                <w:tab w:val="left" w:pos="5355"/>
              </w:tabs>
              <w:spacing w:line="276" w:lineRule="auto"/>
              <w:jc w:val="center"/>
              <w:rPr>
                <w:rFonts w:ascii="Times New Roman" w:hAnsi="Times New Roman"/>
              </w:rPr>
            </w:pPr>
          </w:p>
        </w:tc>
        <w:tc>
          <w:tcPr>
            <w:tcW w:w="1760" w:type="dxa"/>
          </w:tcPr>
          <w:p w:rsidR="00842107" w:rsidRPr="00772BD9" w:rsidRDefault="00842107" w:rsidP="00F57BDE">
            <w:pPr>
              <w:tabs>
                <w:tab w:val="left" w:pos="5355"/>
              </w:tabs>
              <w:spacing w:line="276" w:lineRule="auto"/>
              <w:jc w:val="center"/>
              <w:rPr>
                <w:rFonts w:ascii="Times New Roman" w:hAnsi="Times New Roman"/>
              </w:rPr>
            </w:pPr>
            <w:r>
              <w:rPr>
                <w:rFonts w:ascii="Times New Roman" w:hAnsi="Times New Roman"/>
              </w:rPr>
              <w:t>2008</w:t>
            </w:r>
            <w:r w:rsidRPr="00772BD9">
              <w:rPr>
                <w:rFonts w:ascii="Times New Roman" w:hAnsi="Times New Roman"/>
              </w:rPr>
              <w:t xml:space="preserve"> год</w:t>
            </w:r>
          </w:p>
        </w:tc>
        <w:tc>
          <w:tcPr>
            <w:tcW w:w="1547"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200</w:t>
            </w:r>
            <w:r>
              <w:rPr>
                <w:rFonts w:ascii="Times New Roman" w:hAnsi="Times New Roman"/>
              </w:rPr>
              <w:t>9</w:t>
            </w:r>
            <w:r w:rsidRPr="00772BD9">
              <w:rPr>
                <w:rFonts w:ascii="Times New Roman" w:hAnsi="Times New Roman"/>
              </w:rPr>
              <w:t xml:space="preserve"> год</w:t>
            </w:r>
          </w:p>
        </w:tc>
        <w:tc>
          <w:tcPr>
            <w:tcW w:w="1980" w:type="dxa"/>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w:t>
            </w:r>
          </w:p>
        </w:tc>
      </w:tr>
      <w:tr w:rsidR="00842107" w:rsidRPr="00772BD9" w:rsidTr="00F57BDE">
        <w:trPr>
          <w:jc w:val="center"/>
        </w:trPr>
        <w:tc>
          <w:tcPr>
            <w:tcW w:w="880" w:type="dxa"/>
          </w:tcPr>
          <w:p w:rsidR="00842107" w:rsidRPr="00772BD9" w:rsidRDefault="00842107" w:rsidP="00F57BDE">
            <w:pPr>
              <w:tabs>
                <w:tab w:val="left" w:pos="5355"/>
              </w:tabs>
              <w:spacing w:line="276" w:lineRule="auto"/>
              <w:rPr>
                <w:rFonts w:ascii="Times New Roman" w:hAnsi="Times New Roman"/>
              </w:rPr>
            </w:pPr>
            <w:r w:rsidRPr="00772BD9">
              <w:rPr>
                <w:rFonts w:ascii="Times New Roman" w:hAnsi="Times New Roman"/>
              </w:rPr>
              <w:t>1</w:t>
            </w:r>
          </w:p>
        </w:tc>
        <w:tc>
          <w:tcPr>
            <w:tcW w:w="3630" w:type="dxa"/>
          </w:tcPr>
          <w:p w:rsidR="00842107" w:rsidRPr="00772BD9" w:rsidRDefault="00842107" w:rsidP="00F57BDE">
            <w:pPr>
              <w:tabs>
                <w:tab w:val="left" w:pos="5355"/>
              </w:tabs>
              <w:spacing w:line="276" w:lineRule="auto"/>
              <w:rPr>
                <w:rFonts w:ascii="Times New Roman" w:hAnsi="Times New Roman"/>
              </w:rPr>
            </w:pPr>
            <w:r w:rsidRPr="00772BD9">
              <w:rPr>
                <w:rFonts w:ascii="Times New Roman" w:hAnsi="Times New Roman"/>
              </w:rPr>
              <w:t>Рентабельность продукции</w:t>
            </w:r>
          </w:p>
        </w:tc>
        <w:tc>
          <w:tcPr>
            <w:tcW w:w="1760" w:type="dxa"/>
            <w:vAlign w:val="center"/>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23,4</w:t>
            </w:r>
          </w:p>
        </w:tc>
        <w:tc>
          <w:tcPr>
            <w:tcW w:w="1547" w:type="dxa"/>
            <w:vAlign w:val="center"/>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30,8</w:t>
            </w:r>
          </w:p>
        </w:tc>
        <w:tc>
          <w:tcPr>
            <w:tcW w:w="1980" w:type="dxa"/>
            <w:vAlign w:val="center"/>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7,4</w:t>
            </w:r>
          </w:p>
        </w:tc>
      </w:tr>
      <w:tr w:rsidR="00842107" w:rsidRPr="00772BD9" w:rsidTr="00F57BDE">
        <w:trPr>
          <w:jc w:val="center"/>
        </w:trPr>
        <w:tc>
          <w:tcPr>
            <w:tcW w:w="880" w:type="dxa"/>
          </w:tcPr>
          <w:p w:rsidR="00842107" w:rsidRPr="00772BD9" w:rsidRDefault="00842107" w:rsidP="00F57BDE">
            <w:pPr>
              <w:tabs>
                <w:tab w:val="left" w:pos="5355"/>
              </w:tabs>
              <w:spacing w:line="276" w:lineRule="auto"/>
              <w:rPr>
                <w:rFonts w:ascii="Times New Roman" w:hAnsi="Times New Roman"/>
              </w:rPr>
            </w:pPr>
            <w:r w:rsidRPr="00772BD9">
              <w:rPr>
                <w:rFonts w:ascii="Times New Roman" w:hAnsi="Times New Roman"/>
              </w:rPr>
              <w:t>2</w:t>
            </w:r>
          </w:p>
        </w:tc>
        <w:tc>
          <w:tcPr>
            <w:tcW w:w="3630" w:type="dxa"/>
          </w:tcPr>
          <w:p w:rsidR="00842107" w:rsidRPr="00772BD9" w:rsidRDefault="00842107" w:rsidP="00F57BDE">
            <w:pPr>
              <w:tabs>
                <w:tab w:val="left" w:pos="5355"/>
              </w:tabs>
              <w:spacing w:line="276" w:lineRule="auto"/>
              <w:rPr>
                <w:rFonts w:ascii="Times New Roman" w:hAnsi="Times New Roman"/>
              </w:rPr>
            </w:pPr>
            <w:r w:rsidRPr="00772BD9">
              <w:rPr>
                <w:rFonts w:ascii="Times New Roman" w:hAnsi="Times New Roman"/>
              </w:rPr>
              <w:t>Рентабельность продаж</w:t>
            </w:r>
          </w:p>
        </w:tc>
        <w:tc>
          <w:tcPr>
            <w:tcW w:w="1760" w:type="dxa"/>
            <w:vAlign w:val="center"/>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19</w:t>
            </w:r>
          </w:p>
        </w:tc>
        <w:tc>
          <w:tcPr>
            <w:tcW w:w="1547" w:type="dxa"/>
            <w:vAlign w:val="center"/>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23,5</w:t>
            </w:r>
          </w:p>
        </w:tc>
        <w:tc>
          <w:tcPr>
            <w:tcW w:w="1980" w:type="dxa"/>
            <w:vAlign w:val="center"/>
          </w:tcPr>
          <w:p w:rsidR="00842107" w:rsidRPr="00772BD9" w:rsidRDefault="00842107" w:rsidP="00F57BDE">
            <w:pPr>
              <w:tabs>
                <w:tab w:val="left" w:pos="5355"/>
              </w:tabs>
              <w:spacing w:line="276" w:lineRule="auto"/>
              <w:jc w:val="center"/>
              <w:rPr>
                <w:rFonts w:ascii="Times New Roman" w:hAnsi="Times New Roman"/>
              </w:rPr>
            </w:pPr>
            <w:r w:rsidRPr="00772BD9">
              <w:rPr>
                <w:rFonts w:ascii="Times New Roman" w:hAnsi="Times New Roman"/>
              </w:rPr>
              <w:t>4,5</w:t>
            </w:r>
          </w:p>
        </w:tc>
      </w:tr>
    </w:tbl>
    <w:p w:rsidR="00842107" w:rsidRDefault="00842107" w:rsidP="00842107">
      <w:pPr>
        <w:tabs>
          <w:tab w:val="left" w:pos="5355"/>
        </w:tabs>
        <w:spacing w:line="360" w:lineRule="auto"/>
        <w:ind w:firstLine="709"/>
        <w:rPr>
          <w:rFonts w:ascii="Times New Roman" w:hAnsi="Times New Roman"/>
          <w:sz w:val="28"/>
          <w:szCs w:val="28"/>
        </w:rPr>
      </w:pP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Показатель рентабельности продукции увеличился, следовательно, увеличилась и сумма прибыли с каждого рубля, затраченного на реализацию продукции. Показатель рентабельности продаж также увеличился, значит, повысилась эффективность коммерческой деятельности в ООО «Спутник».</w:t>
      </w: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Полученные результаты позволяют сделать вывод о том, что услуги, реализуемые ООО «Спутник», рентабельны, а коммерческая деятельность предприятия эффективна. Проанализируем показали прибыли гостиницы за 2008 – 2009 гг. (табл. 4).</w:t>
      </w:r>
    </w:p>
    <w:p w:rsidR="00842107" w:rsidRPr="00842107" w:rsidRDefault="00842107" w:rsidP="00842107">
      <w:pPr>
        <w:tabs>
          <w:tab w:val="left" w:pos="5355"/>
        </w:tabs>
        <w:spacing w:line="360" w:lineRule="auto"/>
        <w:ind w:firstLine="709"/>
        <w:jc w:val="right"/>
        <w:rPr>
          <w:rFonts w:ascii="Times New Roman" w:hAnsi="Times New Roman"/>
          <w:sz w:val="28"/>
          <w:szCs w:val="28"/>
          <w:lang w:val="ru-RU"/>
        </w:rPr>
      </w:pPr>
      <w:r w:rsidRPr="00842107">
        <w:rPr>
          <w:rFonts w:ascii="Times New Roman" w:hAnsi="Times New Roman"/>
          <w:sz w:val="28"/>
          <w:szCs w:val="28"/>
          <w:lang w:val="ru-RU"/>
        </w:rPr>
        <w:t>Таблица 4</w:t>
      </w:r>
    </w:p>
    <w:p w:rsidR="00842107" w:rsidRPr="00842107" w:rsidRDefault="00842107" w:rsidP="00842107">
      <w:pPr>
        <w:tabs>
          <w:tab w:val="left" w:pos="5355"/>
        </w:tabs>
        <w:spacing w:line="360" w:lineRule="auto"/>
        <w:ind w:firstLine="709"/>
        <w:jc w:val="center"/>
        <w:rPr>
          <w:rFonts w:ascii="Times New Roman" w:hAnsi="Times New Roman"/>
          <w:sz w:val="28"/>
          <w:szCs w:val="28"/>
          <w:lang w:val="ru-RU"/>
        </w:rPr>
      </w:pPr>
      <w:r w:rsidRPr="00842107">
        <w:rPr>
          <w:rFonts w:ascii="Times New Roman" w:hAnsi="Times New Roman"/>
          <w:sz w:val="28"/>
          <w:szCs w:val="28"/>
          <w:lang w:val="ru-RU"/>
        </w:rPr>
        <w:t>Показатели прибыли ООО «Спутник»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594"/>
        <w:gridCol w:w="1749"/>
        <w:gridCol w:w="1874"/>
        <w:gridCol w:w="1343"/>
      </w:tblGrid>
      <w:tr w:rsidR="00842107" w:rsidRPr="00772BD9" w:rsidTr="00F57BDE">
        <w:trPr>
          <w:trHeight w:val="315"/>
          <w:jc w:val="center"/>
        </w:trPr>
        <w:tc>
          <w:tcPr>
            <w:tcW w:w="2904" w:type="dxa"/>
            <w:vMerge w:val="restart"/>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Наименование</w:t>
            </w:r>
          </w:p>
        </w:tc>
        <w:tc>
          <w:tcPr>
            <w:tcW w:w="1594" w:type="dxa"/>
            <w:vMerge w:val="restart"/>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2008 г.</w:t>
            </w:r>
          </w:p>
        </w:tc>
        <w:tc>
          <w:tcPr>
            <w:tcW w:w="1749" w:type="dxa"/>
            <w:vMerge w:val="restart"/>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2009 г.</w:t>
            </w:r>
          </w:p>
        </w:tc>
        <w:tc>
          <w:tcPr>
            <w:tcW w:w="3217" w:type="dxa"/>
            <w:gridSpan w:val="2"/>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Изменение</w:t>
            </w:r>
          </w:p>
        </w:tc>
      </w:tr>
      <w:tr w:rsidR="00842107" w:rsidRPr="00772BD9" w:rsidTr="00F57BDE">
        <w:trPr>
          <w:trHeight w:val="315"/>
          <w:jc w:val="center"/>
        </w:trPr>
        <w:tc>
          <w:tcPr>
            <w:tcW w:w="2904" w:type="dxa"/>
            <w:vMerge/>
            <w:vAlign w:val="center"/>
          </w:tcPr>
          <w:p w:rsidR="00842107" w:rsidRPr="00772BD9" w:rsidRDefault="00842107" w:rsidP="00F57BDE">
            <w:pPr>
              <w:tabs>
                <w:tab w:val="left" w:pos="5355"/>
              </w:tabs>
              <w:jc w:val="center"/>
              <w:rPr>
                <w:rFonts w:ascii="Times New Roman" w:hAnsi="Times New Roman"/>
                <w:sz w:val="23"/>
                <w:szCs w:val="23"/>
              </w:rPr>
            </w:pPr>
          </w:p>
        </w:tc>
        <w:tc>
          <w:tcPr>
            <w:tcW w:w="1594" w:type="dxa"/>
            <w:vMerge/>
            <w:vAlign w:val="center"/>
          </w:tcPr>
          <w:p w:rsidR="00842107" w:rsidRPr="00772BD9" w:rsidRDefault="00842107" w:rsidP="00F57BDE">
            <w:pPr>
              <w:tabs>
                <w:tab w:val="left" w:pos="5355"/>
              </w:tabs>
              <w:jc w:val="center"/>
              <w:rPr>
                <w:rFonts w:ascii="Times New Roman" w:hAnsi="Times New Roman"/>
                <w:sz w:val="23"/>
                <w:szCs w:val="23"/>
              </w:rPr>
            </w:pPr>
          </w:p>
        </w:tc>
        <w:tc>
          <w:tcPr>
            <w:tcW w:w="1749" w:type="dxa"/>
            <w:vMerge/>
            <w:vAlign w:val="center"/>
          </w:tcPr>
          <w:p w:rsidR="00842107" w:rsidRPr="00772BD9" w:rsidRDefault="00842107" w:rsidP="00F57BDE">
            <w:pPr>
              <w:tabs>
                <w:tab w:val="left" w:pos="5355"/>
              </w:tabs>
              <w:jc w:val="center"/>
              <w:rPr>
                <w:rFonts w:ascii="Times New Roman" w:hAnsi="Times New Roman"/>
                <w:sz w:val="23"/>
                <w:szCs w:val="23"/>
              </w:rPr>
            </w:pPr>
          </w:p>
        </w:tc>
        <w:tc>
          <w:tcPr>
            <w:tcW w:w="187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w:t>
            </w:r>
          </w:p>
        </w:tc>
        <w:tc>
          <w:tcPr>
            <w:tcW w:w="1343"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w:t>
            </w:r>
          </w:p>
        </w:tc>
      </w:tr>
      <w:tr w:rsidR="00842107" w:rsidRPr="00772BD9" w:rsidTr="00F57BDE">
        <w:trPr>
          <w:jc w:val="center"/>
        </w:trPr>
        <w:tc>
          <w:tcPr>
            <w:tcW w:w="2904" w:type="dxa"/>
          </w:tcPr>
          <w:p w:rsidR="00842107" w:rsidRPr="00842107" w:rsidRDefault="00842107" w:rsidP="00F57BDE">
            <w:pPr>
              <w:tabs>
                <w:tab w:val="left" w:pos="5355"/>
              </w:tabs>
              <w:rPr>
                <w:rFonts w:ascii="Times New Roman" w:hAnsi="Times New Roman"/>
                <w:sz w:val="23"/>
                <w:szCs w:val="23"/>
                <w:lang w:val="ru-RU"/>
              </w:rPr>
            </w:pPr>
            <w:r w:rsidRPr="00842107">
              <w:rPr>
                <w:rFonts w:ascii="Times New Roman" w:hAnsi="Times New Roman"/>
                <w:sz w:val="23"/>
                <w:szCs w:val="23"/>
                <w:lang w:val="ru-RU"/>
              </w:rPr>
              <w:t>Выручка от реализации услуг за вычетом НДС и других аналогичных платежей</w:t>
            </w:r>
          </w:p>
        </w:tc>
        <w:tc>
          <w:tcPr>
            <w:tcW w:w="1594" w:type="dxa"/>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119 784</w:t>
            </w:r>
          </w:p>
        </w:tc>
        <w:tc>
          <w:tcPr>
            <w:tcW w:w="1749" w:type="dxa"/>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134 040</w:t>
            </w:r>
          </w:p>
        </w:tc>
        <w:tc>
          <w:tcPr>
            <w:tcW w:w="1874" w:type="dxa"/>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+14 256</w:t>
            </w:r>
          </w:p>
        </w:tc>
        <w:tc>
          <w:tcPr>
            <w:tcW w:w="1343" w:type="dxa"/>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+11,90</w:t>
            </w:r>
          </w:p>
        </w:tc>
      </w:tr>
      <w:tr w:rsidR="00842107" w:rsidRPr="00772BD9" w:rsidTr="00F57BDE">
        <w:trPr>
          <w:jc w:val="center"/>
        </w:trPr>
        <w:tc>
          <w:tcPr>
            <w:tcW w:w="2904" w:type="dxa"/>
          </w:tcPr>
          <w:p w:rsidR="00842107" w:rsidRPr="00772BD9" w:rsidRDefault="00842107" w:rsidP="00F57BDE">
            <w:pPr>
              <w:tabs>
                <w:tab w:val="left" w:pos="5355"/>
              </w:tabs>
              <w:rPr>
                <w:rFonts w:ascii="Times New Roman" w:hAnsi="Times New Roman"/>
                <w:sz w:val="23"/>
                <w:szCs w:val="23"/>
              </w:rPr>
            </w:pPr>
            <w:r w:rsidRPr="00772BD9">
              <w:rPr>
                <w:rFonts w:ascii="Times New Roman" w:hAnsi="Times New Roman"/>
                <w:sz w:val="23"/>
                <w:szCs w:val="23"/>
              </w:rPr>
              <w:t>Себестоимость реализации услуг</w:t>
            </w:r>
          </w:p>
        </w:tc>
        <w:tc>
          <w:tcPr>
            <w:tcW w:w="159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97 055</w:t>
            </w:r>
          </w:p>
        </w:tc>
        <w:tc>
          <w:tcPr>
            <w:tcW w:w="1749"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102 426</w:t>
            </w:r>
          </w:p>
        </w:tc>
        <w:tc>
          <w:tcPr>
            <w:tcW w:w="187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5 371</w:t>
            </w:r>
          </w:p>
        </w:tc>
        <w:tc>
          <w:tcPr>
            <w:tcW w:w="1343"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5,5</w:t>
            </w:r>
          </w:p>
        </w:tc>
      </w:tr>
      <w:tr w:rsidR="00842107" w:rsidRPr="00772BD9" w:rsidTr="00F57BDE">
        <w:trPr>
          <w:jc w:val="center"/>
        </w:trPr>
        <w:tc>
          <w:tcPr>
            <w:tcW w:w="2904" w:type="dxa"/>
          </w:tcPr>
          <w:p w:rsidR="00842107" w:rsidRPr="00772BD9" w:rsidRDefault="00842107" w:rsidP="00F57BDE">
            <w:pPr>
              <w:tabs>
                <w:tab w:val="left" w:pos="5355"/>
              </w:tabs>
              <w:rPr>
                <w:rFonts w:ascii="Times New Roman" w:hAnsi="Times New Roman"/>
                <w:sz w:val="23"/>
                <w:szCs w:val="23"/>
              </w:rPr>
            </w:pPr>
            <w:r w:rsidRPr="00772BD9">
              <w:rPr>
                <w:rFonts w:ascii="Times New Roman" w:hAnsi="Times New Roman"/>
                <w:sz w:val="23"/>
                <w:szCs w:val="23"/>
              </w:rPr>
              <w:t>Балансовая прибыль</w:t>
            </w:r>
          </w:p>
        </w:tc>
        <w:tc>
          <w:tcPr>
            <w:tcW w:w="159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22 729</w:t>
            </w:r>
          </w:p>
        </w:tc>
        <w:tc>
          <w:tcPr>
            <w:tcW w:w="1749"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31 614</w:t>
            </w:r>
          </w:p>
        </w:tc>
        <w:tc>
          <w:tcPr>
            <w:tcW w:w="187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+8 888</w:t>
            </w:r>
          </w:p>
        </w:tc>
        <w:tc>
          <w:tcPr>
            <w:tcW w:w="1343"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+39</w:t>
            </w:r>
          </w:p>
        </w:tc>
      </w:tr>
      <w:tr w:rsidR="00842107" w:rsidRPr="00772BD9" w:rsidTr="00F57BDE">
        <w:trPr>
          <w:jc w:val="center"/>
        </w:trPr>
        <w:tc>
          <w:tcPr>
            <w:tcW w:w="2904" w:type="dxa"/>
          </w:tcPr>
          <w:p w:rsidR="00842107" w:rsidRPr="00772BD9" w:rsidRDefault="00842107" w:rsidP="00F57BDE">
            <w:pPr>
              <w:tabs>
                <w:tab w:val="left" w:pos="5355"/>
              </w:tabs>
              <w:rPr>
                <w:rFonts w:ascii="Times New Roman" w:hAnsi="Times New Roman"/>
                <w:sz w:val="23"/>
                <w:szCs w:val="23"/>
              </w:rPr>
            </w:pPr>
            <w:r w:rsidRPr="00772BD9">
              <w:rPr>
                <w:rFonts w:ascii="Times New Roman" w:hAnsi="Times New Roman"/>
                <w:sz w:val="23"/>
                <w:szCs w:val="23"/>
              </w:rPr>
              <w:t>Валовая прибыль</w:t>
            </w:r>
          </w:p>
        </w:tc>
        <w:tc>
          <w:tcPr>
            <w:tcW w:w="159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35 048,66</w:t>
            </w:r>
          </w:p>
        </w:tc>
        <w:tc>
          <w:tcPr>
            <w:tcW w:w="1749"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46 661,84</w:t>
            </w:r>
          </w:p>
        </w:tc>
        <w:tc>
          <w:tcPr>
            <w:tcW w:w="187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11 613,18</w:t>
            </w:r>
          </w:p>
        </w:tc>
        <w:tc>
          <w:tcPr>
            <w:tcW w:w="1343"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+33</w:t>
            </w:r>
          </w:p>
        </w:tc>
      </w:tr>
      <w:tr w:rsidR="00842107" w:rsidRPr="00772BD9" w:rsidTr="00F57BDE">
        <w:trPr>
          <w:jc w:val="center"/>
        </w:trPr>
        <w:tc>
          <w:tcPr>
            <w:tcW w:w="2904" w:type="dxa"/>
          </w:tcPr>
          <w:p w:rsidR="00842107" w:rsidRPr="00772BD9" w:rsidRDefault="00842107" w:rsidP="00F57BDE">
            <w:pPr>
              <w:tabs>
                <w:tab w:val="left" w:pos="5355"/>
              </w:tabs>
              <w:rPr>
                <w:rFonts w:ascii="Times New Roman" w:hAnsi="Times New Roman"/>
                <w:sz w:val="23"/>
                <w:szCs w:val="23"/>
              </w:rPr>
            </w:pPr>
            <w:r w:rsidRPr="00772BD9">
              <w:rPr>
                <w:rFonts w:ascii="Times New Roman" w:hAnsi="Times New Roman"/>
                <w:sz w:val="23"/>
                <w:szCs w:val="23"/>
              </w:rPr>
              <w:t>Прибыль от реализации</w:t>
            </w:r>
          </w:p>
        </w:tc>
        <w:tc>
          <w:tcPr>
            <w:tcW w:w="159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14 290,66</w:t>
            </w:r>
          </w:p>
        </w:tc>
        <w:tc>
          <w:tcPr>
            <w:tcW w:w="1749"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25 146,84</w:t>
            </w:r>
          </w:p>
        </w:tc>
        <w:tc>
          <w:tcPr>
            <w:tcW w:w="1874"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10 856,18</w:t>
            </w:r>
          </w:p>
        </w:tc>
        <w:tc>
          <w:tcPr>
            <w:tcW w:w="1343" w:type="dxa"/>
            <w:vAlign w:val="center"/>
          </w:tcPr>
          <w:p w:rsidR="00842107" w:rsidRPr="00772BD9" w:rsidRDefault="00842107" w:rsidP="00F57BDE">
            <w:pPr>
              <w:tabs>
                <w:tab w:val="left" w:pos="5355"/>
              </w:tabs>
              <w:jc w:val="center"/>
              <w:rPr>
                <w:rFonts w:ascii="Times New Roman" w:hAnsi="Times New Roman"/>
                <w:sz w:val="23"/>
                <w:szCs w:val="23"/>
              </w:rPr>
            </w:pPr>
            <w:r w:rsidRPr="00772BD9">
              <w:rPr>
                <w:rFonts w:ascii="Times New Roman" w:hAnsi="Times New Roman"/>
                <w:sz w:val="23"/>
                <w:szCs w:val="23"/>
              </w:rPr>
              <w:t>+75,5</w:t>
            </w:r>
          </w:p>
        </w:tc>
      </w:tr>
    </w:tbl>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На основании таблицы 4 можно сделать следующие выводы. Выручка от реализации увеличилась на 14</w:t>
      </w:r>
      <w:r w:rsidRPr="00B0260F">
        <w:rPr>
          <w:rFonts w:ascii="Times New Roman" w:hAnsi="Times New Roman"/>
          <w:sz w:val="28"/>
          <w:szCs w:val="28"/>
        </w:rPr>
        <w:t> </w:t>
      </w:r>
      <w:r w:rsidRPr="00842107">
        <w:rPr>
          <w:rFonts w:ascii="Times New Roman" w:hAnsi="Times New Roman"/>
          <w:sz w:val="28"/>
          <w:szCs w:val="28"/>
          <w:lang w:val="ru-RU"/>
        </w:rPr>
        <w:t>256 тыс. руб., при этом себестоимость реализации услуг увеличилась на 5</w:t>
      </w:r>
      <w:r w:rsidRPr="00B0260F">
        <w:rPr>
          <w:rFonts w:ascii="Times New Roman" w:hAnsi="Times New Roman"/>
          <w:sz w:val="28"/>
          <w:szCs w:val="28"/>
        </w:rPr>
        <w:t> </w:t>
      </w:r>
      <w:r w:rsidRPr="00842107">
        <w:rPr>
          <w:rFonts w:ascii="Times New Roman" w:hAnsi="Times New Roman"/>
          <w:sz w:val="28"/>
          <w:szCs w:val="28"/>
          <w:lang w:val="ru-RU"/>
        </w:rPr>
        <w:t>371 тыс. руб., что в свою очередь показывает увеличение балансовой прибыли на 39% по сравнению с предыдущим годом.</w:t>
      </w:r>
    </w:p>
    <w:p w:rsidR="00842107" w:rsidRPr="00842107" w:rsidRDefault="00842107" w:rsidP="00842107">
      <w:pPr>
        <w:spacing w:line="360" w:lineRule="auto"/>
        <w:rPr>
          <w:rFonts w:ascii="Times New Roman" w:hAnsi="Times New Roman"/>
          <w:sz w:val="28"/>
          <w:szCs w:val="28"/>
          <w:lang w:val="ru-RU"/>
        </w:rPr>
      </w:pPr>
      <w:r w:rsidRPr="00842107">
        <w:rPr>
          <w:rFonts w:ascii="Times New Roman" w:hAnsi="Times New Roman"/>
          <w:sz w:val="28"/>
          <w:szCs w:val="28"/>
          <w:lang w:val="ru-RU"/>
        </w:rPr>
        <w:tab/>
        <w:t>Обеспеченность предприятия персоналом определяем путем сравнения фактического количества работников с плановой потребностью в целом и по отдельным должностям (табл. 5). Такое сравнение дает возможность установить правильно ли подобран и расставлен персонал.</w:t>
      </w:r>
    </w:p>
    <w:p w:rsidR="00842107" w:rsidRPr="00842107" w:rsidRDefault="00842107" w:rsidP="00842107">
      <w:pPr>
        <w:tabs>
          <w:tab w:val="left" w:pos="5355"/>
        </w:tabs>
        <w:spacing w:line="360" w:lineRule="auto"/>
        <w:ind w:firstLine="709"/>
        <w:jc w:val="right"/>
        <w:rPr>
          <w:rFonts w:ascii="Times New Roman" w:hAnsi="Times New Roman"/>
          <w:sz w:val="28"/>
          <w:szCs w:val="28"/>
          <w:lang w:val="ru-RU"/>
        </w:rPr>
      </w:pPr>
      <w:r w:rsidRPr="00842107">
        <w:rPr>
          <w:rFonts w:ascii="Times New Roman" w:hAnsi="Times New Roman"/>
          <w:sz w:val="28"/>
          <w:szCs w:val="28"/>
          <w:lang w:val="ru-RU"/>
        </w:rPr>
        <w:t>Таблица 5</w:t>
      </w:r>
    </w:p>
    <w:p w:rsidR="00842107" w:rsidRPr="00842107" w:rsidRDefault="00842107" w:rsidP="00842107">
      <w:pPr>
        <w:tabs>
          <w:tab w:val="left" w:pos="5355"/>
        </w:tabs>
        <w:spacing w:line="360" w:lineRule="auto"/>
        <w:ind w:firstLine="709"/>
        <w:jc w:val="center"/>
        <w:rPr>
          <w:rFonts w:ascii="Times New Roman" w:hAnsi="Times New Roman"/>
          <w:sz w:val="28"/>
          <w:szCs w:val="28"/>
          <w:lang w:val="ru-RU"/>
        </w:rPr>
      </w:pPr>
      <w:r w:rsidRPr="00842107">
        <w:rPr>
          <w:rFonts w:ascii="Times New Roman" w:hAnsi="Times New Roman"/>
          <w:sz w:val="28"/>
          <w:szCs w:val="28"/>
          <w:lang w:val="ru-RU"/>
        </w:rPr>
        <w:t>Обеспеченность трудовыми ресурсами за 2009 год в ООО "Спутник"</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1531"/>
        <w:gridCol w:w="2000"/>
        <w:gridCol w:w="2077"/>
      </w:tblGrid>
      <w:tr w:rsidR="00842107" w:rsidRPr="00772BD9" w:rsidTr="00F57BDE">
        <w:trPr>
          <w:jc w:val="center"/>
        </w:trPr>
        <w:tc>
          <w:tcPr>
            <w:tcW w:w="349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Трудовые</w:t>
            </w:r>
          </w:p>
          <w:p w:rsidR="00842107" w:rsidRPr="00772BD9" w:rsidRDefault="00842107" w:rsidP="00F57BDE">
            <w:pPr>
              <w:tabs>
                <w:tab w:val="left" w:pos="5355"/>
              </w:tabs>
              <w:jc w:val="center"/>
              <w:rPr>
                <w:rFonts w:ascii="Times New Roman" w:hAnsi="Times New Roman"/>
              </w:rPr>
            </w:pPr>
            <w:r w:rsidRPr="00772BD9">
              <w:rPr>
                <w:rFonts w:ascii="Times New Roman" w:hAnsi="Times New Roman"/>
              </w:rPr>
              <w:t>ресурсы</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Численность план</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Численность факт</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Процент обеспеченности</w:t>
            </w:r>
          </w:p>
        </w:tc>
      </w:tr>
      <w:tr w:rsidR="00842107" w:rsidRPr="00772BD9" w:rsidTr="00F57BDE">
        <w:trPr>
          <w:trHeight w:val="500"/>
          <w:jc w:val="center"/>
        </w:trPr>
        <w:tc>
          <w:tcPr>
            <w:tcW w:w="3498" w:type="dxa"/>
          </w:tcPr>
          <w:p w:rsidR="00842107" w:rsidRPr="00842107" w:rsidRDefault="00842107" w:rsidP="00F57BDE">
            <w:pPr>
              <w:tabs>
                <w:tab w:val="left" w:pos="5355"/>
              </w:tabs>
              <w:rPr>
                <w:rFonts w:ascii="Times New Roman" w:hAnsi="Times New Roman"/>
                <w:lang w:val="ru-RU"/>
              </w:rPr>
            </w:pPr>
            <w:r w:rsidRPr="00842107">
              <w:rPr>
                <w:rFonts w:ascii="Times New Roman" w:hAnsi="Times New Roman"/>
                <w:lang w:val="ru-RU"/>
              </w:rPr>
              <w:t>Среднесписочная численность персонала, в том числе:</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58</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53</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91,4</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ген. директор</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управляющий</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гл. бухгалтер</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бухгалтер</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руководитель службы размещения</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сотрудник службы размещения</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7</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4</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57</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старший охранник</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4</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4</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охранник</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16</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16</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администратор лобби-бара</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повар</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3</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3</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официант</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5</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3</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60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бармен</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4</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4</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посудомойка</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3</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3</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r w:rsidR="00842107" w:rsidRPr="00772BD9" w:rsidTr="00F57BDE">
        <w:trPr>
          <w:jc w:val="center"/>
        </w:trPr>
        <w:tc>
          <w:tcPr>
            <w:tcW w:w="3498" w:type="dxa"/>
          </w:tcPr>
          <w:p w:rsidR="00842107" w:rsidRPr="00772BD9" w:rsidRDefault="00842107" w:rsidP="00F57BDE">
            <w:pPr>
              <w:tabs>
                <w:tab w:val="left" w:pos="5355"/>
              </w:tabs>
              <w:rPr>
                <w:rFonts w:ascii="Times New Roman" w:hAnsi="Times New Roman"/>
              </w:rPr>
            </w:pPr>
            <w:r w:rsidRPr="00772BD9">
              <w:rPr>
                <w:rFonts w:ascii="Times New Roman" w:hAnsi="Times New Roman"/>
              </w:rPr>
              <w:t>горничная</w:t>
            </w:r>
          </w:p>
        </w:tc>
        <w:tc>
          <w:tcPr>
            <w:tcW w:w="1494"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w:t>
            </w:r>
          </w:p>
        </w:tc>
        <w:tc>
          <w:tcPr>
            <w:tcW w:w="2008"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w:t>
            </w:r>
          </w:p>
        </w:tc>
        <w:tc>
          <w:tcPr>
            <w:tcW w:w="2081" w:type="dxa"/>
          </w:tcPr>
          <w:p w:rsidR="00842107" w:rsidRPr="00772BD9" w:rsidRDefault="00842107" w:rsidP="00F57BDE">
            <w:pPr>
              <w:tabs>
                <w:tab w:val="left" w:pos="5355"/>
              </w:tabs>
              <w:jc w:val="center"/>
              <w:rPr>
                <w:rFonts w:ascii="Times New Roman" w:hAnsi="Times New Roman"/>
              </w:rPr>
            </w:pPr>
            <w:r w:rsidRPr="00772BD9">
              <w:rPr>
                <w:rFonts w:ascii="Times New Roman" w:hAnsi="Times New Roman"/>
              </w:rPr>
              <w:t>100</w:t>
            </w:r>
          </w:p>
        </w:tc>
      </w:tr>
    </w:tbl>
    <w:p w:rsidR="00842107" w:rsidRPr="00B0260F" w:rsidRDefault="00842107" w:rsidP="00842107">
      <w:pPr>
        <w:tabs>
          <w:tab w:val="left" w:pos="5355"/>
        </w:tabs>
        <w:spacing w:line="360" w:lineRule="auto"/>
        <w:ind w:firstLine="709"/>
        <w:rPr>
          <w:rFonts w:ascii="Times New Roman" w:hAnsi="Times New Roman"/>
          <w:sz w:val="28"/>
          <w:szCs w:val="28"/>
        </w:rPr>
      </w:pP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Обеспеченность предприятия персоналом составляет 91,4%, что вполне приемлемо для эффективной работы, т.к. недостающие 8,6% - это, в основном, работники, необходимые в качестве замены на периоды очередных и учебных отпусков, а также отпусков по больничному листу. Хотя в подборе и расстановке работников не существует необходимости кардинальных изменений, но, если учесть, что одной из причин поступления жалоб является невозможность доставки заказа из лобби-бара в номер, следует иметь в виду: проблема с нехваткой обслуживающего персонала имеет место и должна быть решена.</w:t>
      </w:r>
    </w:p>
    <w:p w:rsidR="00842107" w:rsidRPr="00B0260F" w:rsidRDefault="00842107" w:rsidP="00842107">
      <w:pPr>
        <w:tabs>
          <w:tab w:val="left" w:pos="5355"/>
        </w:tabs>
        <w:spacing w:line="360" w:lineRule="auto"/>
        <w:ind w:firstLine="709"/>
        <w:rPr>
          <w:rFonts w:ascii="Times New Roman" w:hAnsi="Times New Roman"/>
          <w:sz w:val="28"/>
          <w:szCs w:val="28"/>
        </w:rPr>
      </w:pPr>
      <w:r w:rsidRPr="00842107">
        <w:rPr>
          <w:rFonts w:ascii="Times New Roman" w:hAnsi="Times New Roman"/>
          <w:sz w:val="28"/>
          <w:szCs w:val="28"/>
          <w:lang w:val="ru-RU"/>
        </w:rPr>
        <w:t xml:space="preserve">Квалификационный уровень работников определяем путем изучения таких признаков как возраст, образование и стаж работы (табл. </w:t>
      </w:r>
      <w:r>
        <w:rPr>
          <w:rFonts w:ascii="Times New Roman" w:hAnsi="Times New Roman"/>
          <w:sz w:val="28"/>
          <w:szCs w:val="28"/>
        </w:rPr>
        <w:t>6</w:t>
      </w:r>
      <w:r w:rsidRPr="00B0260F">
        <w:rPr>
          <w:rFonts w:ascii="Times New Roman" w:hAnsi="Times New Roman"/>
          <w:sz w:val="28"/>
          <w:szCs w:val="28"/>
        </w:rPr>
        <w:t>).</w:t>
      </w:r>
    </w:p>
    <w:p w:rsidR="00842107" w:rsidRPr="00842107" w:rsidRDefault="00842107" w:rsidP="00842107">
      <w:pPr>
        <w:spacing w:line="360" w:lineRule="auto"/>
        <w:ind w:firstLine="709"/>
        <w:jc w:val="right"/>
        <w:rPr>
          <w:rFonts w:ascii="Times New Roman" w:hAnsi="Times New Roman"/>
          <w:sz w:val="28"/>
          <w:szCs w:val="28"/>
          <w:lang w:val="ru-RU"/>
        </w:rPr>
      </w:pPr>
      <w:r w:rsidRPr="00842107">
        <w:rPr>
          <w:rFonts w:ascii="Times New Roman" w:hAnsi="Times New Roman"/>
          <w:sz w:val="28"/>
          <w:szCs w:val="28"/>
          <w:lang w:val="ru-RU"/>
        </w:rPr>
        <w:t>Таблица 6</w:t>
      </w:r>
    </w:p>
    <w:p w:rsidR="00842107" w:rsidRPr="00842107" w:rsidRDefault="00842107" w:rsidP="00842107">
      <w:pPr>
        <w:jc w:val="center"/>
        <w:rPr>
          <w:rFonts w:ascii="Times New Roman" w:hAnsi="Times New Roman"/>
          <w:sz w:val="28"/>
          <w:szCs w:val="28"/>
          <w:lang w:val="ru-RU"/>
        </w:rPr>
      </w:pPr>
      <w:r w:rsidRPr="00842107">
        <w:rPr>
          <w:rFonts w:ascii="Times New Roman" w:hAnsi="Times New Roman"/>
          <w:sz w:val="28"/>
          <w:szCs w:val="28"/>
          <w:lang w:val="ru-RU"/>
        </w:rPr>
        <w:t>Показатели качественного состава трудовых ресурсов в ООО "Спутник"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57"/>
        <w:gridCol w:w="1757"/>
        <w:gridCol w:w="1740"/>
        <w:gridCol w:w="1741"/>
      </w:tblGrid>
      <w:tr w:rsidR="00842107" w:rsidRPr="00772BD9" w:rsidTr="00F57BDE">
        <w:trPr>
          <w:trHeight w:val="225"/>
          <w:jc w:val="center"/>
        </w:trPr>
        <w:tc>
          <w:tcPr>
            <w:tcW w:w="1795" w:type="dxa"/>
            <w:vMerge w:val="restart"/>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Показатель</w:t>
            </w:r>
          </w:p>
        </w:tc>
        <w:tc>
          <w:tcPr>
            <w:tcW w:w="1757" w:type="dxa"/>
            <w:vMerge w:val="restart"/>
          </w:tcPr>
          <w:p w:rsidR="00842107" w:rsidRPr="00842107" w:rsidRDefault="00842107" w:rsidP="00051A63">
            <w:pPr>
              <w:tabs>
                <w:tab w:val="left" w:pos="5355"/>
              </w:tabs>
              <w:jc w:val="center"/>
              <w:rPr>
                <w:rFonts w:ascii="Times New Roman" w:hAnsi="Times New Roman"/>
                <w:lang w:val="ru-RU"/>
              </w:rPr>
            </w:pPr>
            <w:r w:rsidRPr="00842107">
              <w:rPr>
                <w:rFonts w:ascii="Times New Roman" w:hAnsi="Times New Roman"/>
                <w:lang w:val="ru-RU"/>
              </w:rPr>
              <w:t>Численность работников на конец 2008г.</w:t>
            </w:r>
          </w:p>
        </w:tc>
        <w:tc>
          <w:tcPr>
            <w:tcW w:w="1757" w:type="dxa"/>
            <w:vMerge w:val="restart"/>
          </w:tcPr>
          <w:p w:rsidR="00842107" w:rsidRPr="00842107" w:rsidRDefault="00842107" w:rsidP="00051A63">
            <w:pPr>
              <w:tabs>
                <w:tab w:val="left" w:pos="5355"/>
              </w:tabs>
              <w:jc w:val="center"/>
              <w:rPr>
                <w:rFonts w:ascii="Times New Roman" w:hAnsi="Times New Roman"/>
                <w:lang w:val="ru-RU"/>
              </w:rPr>
            </w:pPr>
            <w:r w:rsidRPr="00842107">
              <w:rPr>
                <w:rFonts w:ascii="Times New Roman" w:hAnsi="Times New Roman"/>
                <w:lang w:val="ru-RU"/>
              </w:rPr>
              <w:t>Численность работников на конец 2009г.</w:t>
            </w:r>
          </w:p>
        </w:tc>
        <w:tc>
          <w:tcPr>
            <w:tcW w:w="3481" w:type="dxa"/>
            <w:gridSpan w:val="2"/>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Удельный вес, %</w:t>
            </w:r>
          </w:p>
        </w:tc>
      </w:tr>
      <w:tr w:rsidR="00842107" w:rsidRPr="00772BD9" w:rsidTr="00F57BDE">
        <w:trPr>
          <w:trHeight w:val="255"/>
          <w:jc w:val="center"/>
        </w:trPr>
        <w:tc>
          <w:tcPr>
            <w:tcW w:w="1795" w:type="dxa"/>
            <w:vMerge/>
          </w:tcPr>
          <w:p w:rsidR="00842107" w:rsidRPr="00772BD9" w:rsidRDefault="00842107" w:rsidP="00051A63">
            <w:pPr>
              <w:tabs>
                <w:tab w:val="left" w:pos="5355"/>
              </w:tabs>
              <w:jc w:val="center"/>
              <w:rPr>
                <w:rFonts w:ascii="Times New Roman" w:hAnsi="Times New Roman"/>
              </w:rPr>
            </w:pPr>
          </w:p>
        </w:tc>
        <w:tc>
          <w:tcPr>
            <w:tcW w:w="1757" w:type="dxa"/>
            <w:vMerge/>
          </w:tcPr>
          <w:p w:rsidR="00842107" w:rsidRPr="00772BD9" w:rsidRDefault="00842107" w:rsidP="00051A63">
            <w:pPr>
              <w:tabs>
                <w:tab w:val="left" w:pos="5355"/>
              </w:tabs>
              <w:jc w:val="center"/>
              <w:rPr>
                <w:rFonts w:ascii="Times New Roman" w:hAnsi="Times New Roman"/>
              </w:rPr>
            </w:pPr>
          </w:p>
        </w:tc>
        <w:tc>
          <w:tcPr>
            <w:tcW w:w="1757" w:type="dxa"/>
            <w:vMerge/>
          </w:tcPr>
          <w:p w:rsidR="00842107" w:rsidRPr="00772BD9" w:rsidRDefault="00842107" w:rsidP="00051A63">
            <w:pPr>
              <w:tabs>
                <w:tab w:val="left" w:pos="5355"/>
              </w:tabs>
              <w:jc w:val="center"/>
              <w:rPr>
                <w:rFonts w:ascii="Times New Roman" w:hAnsi="Times New Roman"/>
              </w:rPr>
            </w:pP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200</w:t>
            </w:r>
            <w:r>
              <w:rPr>
                <w:rFonts w:ascii="Times New Roman" w:hAnsi="Times New Roman"/>
              </w:rPr>
              <w:t>8</w:t>
            </w:r>
            <w:r w:rsidRPr="00772BD9">
              <w:rPr>
                <w:rFonts w:ascii="Times New Roman" w:hAnsi="Times New Roman"/>
              </w:rPr>
              <w:t xml:space="preserve"> год</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200</w:t>
            </w:r>
            <w:r>
              <w:rPr>
                <w:rFonts w:ascii="Times New Roman" w:hAnsi="Times New Roman"/>
              </w:rPr>
              <w:t>9</w:t>
            </w:r>
            <w:r w:rsidRPr="00772BD9">
              <w:rPr>
                <w:rFonts w:ascii="Times New Roman" w:hAnsi="Times New Roman"/>
              </w:rPr>
              <w:t xml:space="preserve"> год</w:t>
            </w:r>
          </w:p>
        </w:tc>
      </w:tr>
      <w:tr w:rsidR="00842107" w:rsidRPr="00772BD9" w:rsidTr="00051A63">
        <w:trPr>
          <w:trHeight w:val="1925"/>
          <w:jc w:val="center"/>
        </w:trPr>
        <w:tc>
          <w:tcPr>
            <w:tcW w:w="1795" w:type="dxa"/>
          </w:tcPr>
          <w:p w:rsidR="00842107" w:rsidRPr="00772BD9" w:rsidRDefault="00842107" w:rsidP="00051A63">
            <w:pPr>
              <w:tabs>
                <w:tab w:val="left" w:pos="5355"/>
              </w:tabs>
              <w:rPr>
                <w:rFonts w:ascii="Times New Roman" w:hAnsi="Times New Roman"/>
              </w:rPr>
            </w:pPr>
            <w:r w:rsidRPr="00772BD9">
              <w:rPr>
                <w:rFonts w:ascii="Times New Roman" w:hAnsi="Times New Roman"/>
              </w:rPr>
              <w:t>По возрасту, лет</w:t>
            </w:r>
          </w:p>
          <w:p w:rsidR="00842107" w:rsidRPr="00772BD9" w:rsidRDefault="00842107" w:rsidP="00051A63">
            <w:pPr>
              <w:tabs>
                <w:tab w:val="left" w:pos="5355"/>
              </w:tabs>
              <w:rPr>
                <w:rFonts w:ascii="Times New Roman" w:hAnsi="Times New Roman"/>
              </w:rPr>
            </w:pPr>
            <w:r w:rsidRPr="00772BD9">
              <w:rPr>
                <w:rFonts w:ascii="Times New Roman" w:hAnsi="Times New Roman"/>
              </w:rPr>
              <w:t>до 20</w:t>
            </w:r>
          </w:p>
          <w:p w:rsidR="00842107" w:rsidRPr="00772BD9" w:rsidRDefault="00842107" w:rsidP="00051A63">
            <w:pPr>
              <w:tabs>
                <w:tab w:val="left" w:pos="5355"/>
              </w:tabs>
              <w:rPr>
                <w:rFonts w:ascii="Times New Roman" w:hAnsi="Times New Roman"/>
              </w:rPr>
            </w:pPr>
            <w:r w:rsidRPr="00772BD9">
              <w:rPr>
                <w:rFonts w:ascii="Times New Roman" w:hAnsi="Times New Roman"/>
              </w:rPr>
              <w:t>20-30</w:t>
            </w:r>
          </w:p>
          <w:p w:rsidR="00842107" w:rsidRPr="00772BD9" w:rsidRDefault="00842107" w:rsidP="00051A63">
            <w:pPr>
              <w:tabs>
                <w:tab w:val="left" w:pos="5355"/>
              </w:tabs>
              <w:rPr>
                <w:rFonts w:ascii="Times New Roman" w:hAnsi="Times New Roman"/>
              </w:rPr>
            </w:pPr>
            <w:r w:rsidRPr="00772BD9">
              <w:rPr>
                <w:rFonts w:ascii="Times New Roman" w:hAnsi="Times New Roman"/>
              </w:rPr>
              <w:t>30-40</w:t>
            </w:r>
          </w:p>
          <w:p w:rsidR="00842107" w:rsidRPr="00772BD9" w:rsidRDefault="00842107" w:rsidP="00051A63">
            <w:pPr>
              <w:tabs>
                <w:tab w:val="left" w:pos="5355"/>
              </w:tabs>
              <w:rPr>
                <w:rFonts w:ascii="Times New Roman" w:hAnsi="Times New Roman"/>
              </w:rPr>
            </w:pPr>
            <w:r w:rsidRPr="00772BD9">
              <w:rPr>
                <w:rFonts w:ascii="Times New Roman" w:hAnsi="Times New Roman"/>
              </w:rPr>
              <w:t>40-50</w:t>
            </w:r>
          </w:p>
          <w:p w:rsidR="00842107" w:rsidRPr="00772BD9" w:rsidRDefault="00842107" w:rsidP="00051A63">
            <w:pPr>
              <w:tabs>
                <w:tab w:val="left" w:pos="5355"/>
              </w:tabs>
              <w:rPr>
                <w:rFonts w:ascii="Times New Roman" w:hAnsi="Times New Roman"/>
              </w:rPr>
            </w:pPr>
            <w:r w:rsidRPr="00772BD9">
              <w:rPr>
                <w:rFonts w:ascii="Times New Roman" w:hAnsi="Times New Roman"/>
              </w:rPr>
              <w:t>50-60</w:t>
            </w:r>
          </w:p>
        </w:tc>
        <w:tc>
          <w:tcPr>
            <w:tcW w:w="1757"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0</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33</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12</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4</w:t>
            </w:r>
          </w:p>
        </w:tc>
        <w:tc>
          <w:tcPr>
            <w:tcW w:w="1757"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0</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29</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16</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4</w:t>
            </w:r>
          </w:p>
        </w:tc>
        <w:tc>
          <w:tcPr>
            <w:tcW w:w="1740"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0,0</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62,3</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22,7</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7,5</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7,5</w:t>
            </w:r>
          </w:p>
        </w:tc>
        <w:tc>
          <w:tcPr>
            <w:tcW w:w="1740"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0,0</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54,7</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30,3</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7,5</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7,5</w:t>
            </w:r>
          </w:p>
        </w:tc>
      </w:tr>
      <w:tr w:rsidR="00842107" w:rsidRPr="00772BD9" w:rsidTr="00F57BDE">
        <w:trPr>
          <w:trHeight w:val="330"/>
          <w:jc w:val="center"/>
        </w:trPr>
        <w:tc>
          <w:tcPr>
            <w:tcW w:w="1795" w:type="dxa"/>
          </w:tcPr>
          <w:p w:rsidR="00842107" w:rsidRPr="00772BD9" w:rsidRDefault="00842107" w:rsidP="00051A63">
            <w:pPr>
              <w:tabs>
                <w:tab w:val="left" w:pos="5355"/>
              </w:tabs>
              <w:rPr>
                <w:rFonts w:ascii="Times New Roman" w:hAnsi="Times New Roman"/>
              </w:rPr>
            </w:pPr>
            <w:r w:rsidRPr="00772BD9">
              <w:rPr>
                <w:rFonts w:ascii="Times New Roman" w:hAnsi="Times New Roman"/>
              </w:rPr>
              <w:t>Итого</w:t>
            </w:r>
          </w:p>
        </w:tc>
        <w:tc>
          <w:tcPr>
            <w:tcW w:w="1757"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53</w:t>
            </w:r>
          </w:p>
        </w:tc>
        <w:tc>
          <w:tcPr>
            <w:tcW w:w="1757"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53</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100</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100</w:t>
            </w:r>
          </w:p>
        </w:tc>
      </w:tr>
      <w:tr w:rsidR="00842107" w:rsidRPr="00772BD9" w:rsidTr="00051A63">
        <w:trPr>
          <w:trHeight w:val="2212"/>
          <w:jc w:val="center"/>
        </w:trPr>
        <w:tc>
          <w:tcPr>
            <w:tcW w:w="1795" w:type="dxa"/>
          </w:tcPr>
          <w:p w:rsidR="00842107" w:rsidRPr="00842107" w:rsidRDefault="00842107" w:rsidP="00051A63">
            <w:pPr>
              <w:tabs>
                <w:tab w:val="left" w:pos="5355"/>
              </w:tabs>
              <w:rPr>
                <w:rFonts w:ascii="Times New Roman" w:hAnsi="Times New Roman"/>
                <w:lang w:val="ru-RU"/>
              </w:rPr>
            </w:pPr>
            <w:r w:rsidRPr="00842107">
              <w:rPr>
                <w:rFonts w:ascii="Times New Roman" w:hAnsi="Times New Roman"/>
                <w:lang w:val="ru-RU"/>
              </w:rPr>
              <w:t>По образованию</w:t>
            </w:r>
          </w:p>
          <w:p w:rsidR="00842107" w:rsidRPr="00842107" w:rsidRDefault="00842107" w:rsidP="00051A63">
            <w:pPr>
              <w:tabs>
                <w:tab w:val="left" w:pos="5355"/>
              </w:tabs>
              <w:rPr>
                <w:rFonts w:ascii="Times New Roman" w:hAnsi="Times New Roman"/>
                <w:lang w:val="ru-RU"/>
              </w:rPr>
            </w:pPr>
            <w:r w:rsidRPr="00842107">
              <w:rPr>
                <w:rFonts w:ascii="Times New Roman" w:hAnsi="Times New Roman"/>
                <w:lang w:val="ru-RU"/>
              </w:rPr>
              <w:t>среднее</w:t>
            </w:r>
          </w:p>
          <w:p w:rsidR="00842107" w:rsidRPr="00842107" w:rsidRDefault="00842107" w:rsidP="00051A63">
            <w:pPr>
              <w:tabs>
                <w:tab w:val="left" w:pos="5355"/>
              </w:tabs>
              <w:rPr>
                <w:rFonts w:ascii="Times New Roman" w:hAnsi="Times New Roman"/>
                <w:lang w:val="ru-RU"/>
              </w:rPr>
            </w:pPr>
            <w:r w:rsidRPr="00842107">
              <w:rPr>
                <w:rFonts w:ascii="Times New Roman" w:hAnsi="Times New Roman"/>
                <w:lang w:val="ru-RU"/>
              </w:rPr>
              <w:t>среднее специальное</w:t>
            </w:r>
          </w:p>
          <w:p w:rsidR="00842107" w:rsidRPr="00842107" w:rsidRDefault="00842107" w:rsidP="00051A63">
            <w:pPr>
              <w:tabs>
                <w:tab w:val="left" w:pos="5355"/>
              </w:tabs>
              <w:rPr>
                <w:rFonts w:ascii="Times New Roman" w:hAnsi="Times New Roman"/>
                <w:lang w:val="ru-RU"/>
              </w:rPr>
            </w:pPr>
            <w:r w:rsidRPr="00842107">
              <w:rPr>
                <w:rFonts w:ascii="Times New Roman" w:hAnsi="Times New Roman"/>
                <w:lang w:val="ru-RU"/>
              </w:rPr>
              <w:t>незакончен. высшее</w:t>
            </w:r>
          </w:p>
          <w:p w:rsidR="00842107" w:rsidRPr="00772BD9" w:rsidRDefault="00842107" w:rsidP="00051A63">
            <w:pPr>
              <w:tabs>
                <w:tab w:val="left" w:pos="5355"/>
              </w:tabs>
              <w:rPr>
                <w:rFonts w:ascii="Times New Roman" w:hAnsi="Times New Roman"/>
              </w:rPr>
            </w:pPr>
            <w:r w:rsidRPr="00772BD9">
              <w:rPr>
                <w:rFonts w:ascii="Times New Roman" w:hAnsi="Times New Roman"/>
              </w:rPr>
              <w:t>высшее</w:t>
            </w:r>
          </w:p>
        </w:tc>
        <w:tc>
          <w:tcPr>
            <w:tcW w:w="1757"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23</w:t>
            </w: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6</w:t>
            </w:r>
          </w:p>
        </w:tc>
        <w:tc>
          <w:tcPr>
            <w:tcW w:w="1757"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27</w:t>
            </w: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7</w:t>
            </w:r>
          </w:p>
        </w:tc>
        <w:tc>
          <w:tcPr>
            <w:tcW w:w="1740"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26,4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43,4</w:t>
            </w: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18,9</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11,3</w:t>
            </w:r>
          </w:p>
        </w:tc>
        <w:tc>
          <w:tcPr>
            <w:tcW w:w="1740"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26,4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51,0</w:t>
            </w: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9,4</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13,2</w:t>
            </w:r>
          </w:p>
        </w:tc>
      </w:tr>
      <w:tr w:rsidR="00842107" w:rsidRPr="00772BD9" w:rsidTr="00F57BDE">
        <w:trPr>
          <w:trHeight w:val="345"/>
          <w:jc w:val="center"/>
        </w:trPr>
        <w:tc>
          <w:tcPr>
            <w:tcW w:w="1795" w:type="dxa"/>
          </w:tcPr>
          <w:p w:rsidR="00842107" w:rsidRPr="00772BD9" w:rsidRDefault="00842107" w:rsidP="00051A63">
            <w:pPr>
              <w:tabs>
                <w:tab w:val="left" w:pos="5355"/>
              </w:tabs>
              <w:rPr>
                <w:rFonts w:ascii="Times New Roman" w:hAnsi="Times New Roman"/>
              </w:rPr>
            </w:pPr>
            <w:r w:rsidRPr="00772BD9">
              <w:rPr>
                <w:rFonts w:ascii="Times New Roman" w:hAnsi="Times New Roman"/>
              </w:rPr>
              <w:t>Итого</w:t>
            </w:r>
          </w:p>
        </w:tc>
        <w:tc>
          <w:tcPr>
            <w:tcW w:w="1757"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53</w:t>
            </w:r>
          </w:p>
        </w:tc>
        <w:tc>
          <w:tcPr>
            <w:tcW w:w="1757"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53</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100</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100</w:t>
            </w:r>
          </w:p>
        </w:tc>
      </w:tr>
      <w:tr w:rsidR="00842107" w:rsidRPr="00772BD9" w:rsidTr="00051A63">
        <w:trPr>
          <w:trHeight w:val="1172"/>
          <w:jc w:val="center"/>
        </w:trPr>
        <w:tc>
          <w:tcPr>
            <w:tcW w:w="1795" w:type="dxa"/>
          </w:tcPr>
          <w:p w:rsidR="00842107" w:rsidRPr="00842107" w:rsidRDefault="00842107" w:rsidP="00051A63">
            <w:pPr>
              <w:tabs>
                <w:tab w:val="left" w:pos="5355"/>
              </w:tabs>
              <w:rPr>
                <w:rFonts w:ascii="Times New Roman" w:hAnsi="Times New Roman"/>
                <w:lang w:val="ru-RU"/>
              </w:rPr>
            </w:pPr>
            <w:r w:rsidRPr="00842107">
              <w:rPr>
                <w:rFonts w:ascii="Times New Roman" w:hAnsi="Times New Roman"/>
                <w:lang w:val="ru-RU"/>
              </w:rPr>
              <w:t>По трудовому стажу, лет</w:t>
            </w:r>
          </w:p>
          <w:p w:rsidR="00842107" w:rsidRPr="00842107" w:rsidRDefault="00842107" w:rsidP="00051A63">
            <w:pPr>
              <w:tabs>
                <w:tab w:val="left" w:pos="5355"/>
              </w:tabs>
              <w:rPr>
                <w:rFonts w:ascii="Times New Roman" w:hAnsi="Times New Roman"/>
                <w:lang w:val="ru-RU"/>
              </w:rPr>
            </w:pPr>
            <w:r w:rsidRPr="00842107">
              <w:rPr>
                <w:rFonts w:ascii="Times New Roman" w:hAnsi="Times New Roman"/>
                <w:lang w:val="ru-RU"/>
              </w:rPr>
              <w:t>до 1</w:t>
            </w:r>
          </w:p>
          <w:p w:rsidR="00842107" w:rsidRPr="00772BD9" w:rsidRDefault="00842107" w:rsidP="00051A63">
            <w:pPr>
              <w:tabs>
                <w:tab w:val="left" w:pos="5355"/>
              </w:tabs>
              <w:rPr>
                <w:rFonts w:ascii="Times New Roman" w:hAnsi="Times New Roman"/>
              </w:rPr>
            </w:pPr>
            <w:r w:rsidRPr="00772BD9">
              <w:rPr>
                <w:rFonts w:ascii="Times New Roman" w:hAnsi="Times New Roman"/>
              </w:rPr>
              <w:t>1 - 5</w:t>
            </w:r>
          </w:p>
        </w:tc>
        <w:tc>
          <w:tcPr>
            <w:tcW w:w="1757" w:type="dxa"/>
          </w:tcPr>
          <w:p w:rsidR="00842107" w:rsidRPr="00772BD9" w:rsidRDefault="00842107" w:rsidP="00051A63">
            <w:pPr>
              <w:tabs>
                <w:tab w:val="left" w:pos="5355"/>
              </w:tabs>
              <w:jc w:val="center"/>
              <w:rPr>
                <w:rFonts w:ascii="Times New Roman" w:hAnsi="Times New Roman"/>
              </w:rPr>
            </w:pPr>
          </w:p>
          <w:p w:rsidR="00842107" w:rsidRPr="00051A63" w:rsidRDefault="00842107" w:rsidP="00051A63">
            <w:pPr>
              <w:tabs>
                <w:tab w:val="left" w:pos="5355"/>
              </w:tabs>
              <w:jc w:val="center"/>
              <w:rPr>
                <w:rFonts w:ascii="Times New Roman" w:hAnsi="Times New Roman"/>
                <w:lang w:val="ru-RU"/>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28</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25</w:t>
            </w:r>
          </w:p>
        </w:tc>
        <w:tc>
          <w:tcPr>
            <w:tcW w:w="1757"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20</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33</w:t>
            </w:r>
          </w:p>
        </w:tc>
        <w:tc>
          <w:tcPr>
            <w:tcW w:w="1740"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52,8</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47,2</w:t>
            </w:r>
          </w:p>
        </w:tc>
        <w:tc>
          <w:tcPr>
            <w:tcW w:w="1740" w:type="dxa"/>
          </w:tcPr>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37,7</w:t>
            </w:r>
          </w:p>
          <w:p w:rsidR="00842107" w:rsidRPr="00772BD9" w:rsidRDefault="00842107" w:rsidP="00051A63">
            <w:pPr>
              <w:tabs>
                <w:tab w:val="left" w:pos="5355"/>
              </w:tabs>
              <w:jc w:val="center"/>
              <w:rPr>
                <w:rFonts w:ascii="Times New Roman" w:hAnsi="Times New Roman"/>
              </w:rPr>
            </w:pPr>
            <w:r w:rsidRPr="00772BD9">
              <w:rPr>
                <w:rFonts w:ascii="Times New Roman" w:hAnsi="Times New Roman"/>
              </w:rPr>
              <w:t>62,3</w:t>
            </w:r>
          </w:p>
        </w:tc>
      </w:tr>
      <w:tr w:rsidR="00842107" w:rsidRPr="00772BD9" w:rsidTr="00F57BDE">
        <w:trPr>
          <w:trHeight w:val="345"/>
          <w:jc w:val="center"/>
        </w:trPr>
        <w:tc>
          <w:tcPr>
            <w:tcW w:w="1795" w:type="dxa"/>
          </w:tcPr>
          <w:p w:rsidR="00842107" w:rsidRPr="00772BD9" w:rsidRDefault="00842107" w:rsidP="00051A63">
            <w:pPr>
              <w:tabs>
                <w:tab w:val="left" w:pos="5355"/>
              </w:tabs>
              <w:rPr>
                <w:rFonts w:ascii="Times New Roman" w:hAnsi="Times New Roman"/>
              </w:rPr>
            </w:pPr>
            <w:r w:rsidRPr="00772BD9">
              <w:rPr>
                <w:rFonts w:ascii="Times New Roman" w:hAnsi="Times New Roman"/>
              </w:rPr>
              <w:t>Итого</w:t>
            </w:r>
          </w:p>
        </w:tc>
        <w:tc>
          <w:tcPr>
            <w:tcW w:w="1757"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53</w:t>
            </w:r>
          </w:p>
        </w:tc>
        <w:tc>
          <w:tcPr>
            <w:tcW w:w="1757"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53</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100</w:t>
            </w:r>
          </w:p>
        </w:tc>
        <w:tc>
          <w:tcPr>
            <w:tcW w:w="1740" w:type="dxa"/>
          </w:tcPr>
          <w:p w:rsidR="00842107" w:rsidRPr="00772BD9" w:rsidRDefault="00842107" w:rsidP="00051A63">
            <w:pPr>
              <w:tabs>
                <w:tab w:val="left" w:pos="5355"/>
              </w:tabs>
              <w:jc w:val="center"/>
              <w:rPr>
                <w:rFonts w:ascii="Times New Roman" w:hAnsi="Times New Roman"/>
              </w:rPr>
            </w:pPr>
            <w:r w:rsidRPr="00772BD9">
              <w:rPr>
                <w:rFonts w:ascii="Times New Roman" w:hAnsi="Times New Roman"/>
              </w:rPr>
              <w:t>100</w:t>
            </w:r>
          </w:p>
        </w:tc>
      </w:tr>
    </w:tbl>
    <w:p w:rsidR="00842107" w:rsidRDefault="00842107" w:rsidP="00842107">
      <w:pPr>
        <w:tabs>
          <w:tab w:val="left" w:pos="5355"/>
        </w:tabs>
        <w:spacing w:line="360" w:lineRule="auto"/>
        <w:ind w:firstLine="709"/>
        <w:rPr>
          <w:rFonts w:ascii="Times New Roman" w:hAnsi="Times New Roman"/>
          <w:sz w:val="28"/>
          <w:szCs w:val="28"/>
        </w:rPr>
      </w:pPr>
    </w:p>
    <w:p w:rsidR="00051A63"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 xml:space="preserve">Большинству работников ООО «Спутник» от 20 до 30 лет. В 2009 году увеличилось количество работников в возрасте от 30 до 40 лет (на 7,6%). Количество сотрудников от 20 до 30 лет снизилось на 7,6%. Состав сотрудников от 40 до 60 лет не изменился. </w:t>
      </w:r>
    </w:p>
    <w:p w:rsidR="00842107" w:rsidRPr="00051A63"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 xml:space="preserve">Таким образом, на смену работникам без трудового стажа, чаще всего после профессиональных лицеев, или студентов приходят люди с опытом работы. </w:t>
      </w:r>
      <w:r w:rsidRPr="00051A63">
        <w:rPr>
          <w:rFonts w:ascii="Times New Roman" w:hAnsi="Times New Roman"/>
          <w:sz w:val="28"/>
          <w:szCs w:val="28"/>
          <w:lang w:val="ru-RU"/>
        </w:rPr>
        <w:t>Большая часть работников имеет среднее специальное образование.</w:t>
      </w:r>
      <w:r w:rsidR="00051A63">
        <w:rPr>
          <w:rFonts w:ascii="Times New Roman" w:hAnsi="Times New Roman"/>
          <w:sz w:val="28"/>
          <w:szCs w:val="28"/>
          <w:lang w:val="ru-RU"/>
        </w:rPr>
        <w:t xml:space="preserve"> </w:t>
      </w:r>
      <w:r w:rsidRPr="00842107">
        <w:rPr>
          <w:rFonts w:ascii="Times New Roman" w:hAnsi="Times New Roman"/>
          <w:sz w:val="28"/>
          <w:szCs w:val="28"/>
          <w:lang w:val="ru-RU"/>
        </w:rPr>
        <w:t xml:space="preserve">Изменение качественного состава персонала происходит в результате его движения (табл. </w:t>
      </w:r>
      <w:r w:rsidRPr="00051A63">
        <w:rPr>
          <w:rFonts w:ascii="Times New Roman" w:hAnsi="Times New Roman"/>
          <w:sz w:val="28"/>
          <w:szCs w:val="28"/>
          <w:lang w:val="ru-RU"/>
        </w:rPr>
        <w:t>7).</w:t>
      </w:r>
    </w:p>
    <w:p w:rsidR="00842107" w:rsidRPr="00B0260F" w:rsidRDefault="00842107" w:rsidP="00842107">
      <w:pPr>
        <w:spacing w:line="360" w:lineRule="auto"/>
        <w:ind w:firstLine="709"/>
        <w:jc w:val="right"/>
        <w:rPr>
          <w:rFonts w:ascii="Times New Roman" w:hAnsi="Times New Roman"/>
          <w:sz w:val="28"/>
          <w:szCs w:val="28"/>
        </w:rPr>
      </w:pPr>
      <w:r w:rsidRPr="00B0260F">
        <w:rPr>
          <w:rFonts w:ascii="Times New Roman" w:hAnsi="Times New Roman"/>
          <w:sz w:val="28"/>
          <w:szCs w:val="28"/>
        </w:rPr>
        <w:t xml:space="preserve">Таблица </w:t>
      </w:r>
      <w:r>
        <w:rPr>
          <w:rFonts w:ascii="Times New Roman" w:hAnsi="Times New Roman"/>
          <w:sz w:val="28"/>
          <w:szCs w:val="28"/>
        </w:rPr>
        <w:t>7</w:t>
      </w:r>
    </w:p>
    <w:p w:rsidR="00842107" w:rsidRPr="006E3F8D" w:rsidRDefault="00842107" w:rsidP="00842107">
      <w:pPr>
        <w:jc w:val="center"/>
        <w:rPr>
          <w:rFonts w:ascii="Times New Roman" w:hAnsi="Times New Roman"/>
          <w:sz w:val="28"/>
          <w:szCs w:val="28"/>
        </w:rPr>
      </w:pPr>
      <w:r w:rsidRPr="006E3F8D">
        <w:rPr>
          <w:rFonts w:ascii="Times New Roman" w:hAnsi="Times New Roman"/>
          <w:sz w:val="28"/>
          <w:szCs w:val="28"/>
        </w:rPr>
        <w:t>Показатели движения качественного состава персонала в ООО "</w:t>
      </w:r>
      <w:r>
        <w:rPr>
          <w:rFonts w:ascii="Times New Roman" w:hAnsi="Times New Roman"/>
          <w:sz w:val="28"/>
          <w:szCs w:val="28"/>
        </w:rPr>
        <w:t>Спутник</w:t>
      </w:r>
      <w:r w:rsidRPr="006E3F8D">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gridCol w:w="1620"/>
        <w:gridCol w:w="1542"/>
      </w:tblGrid>
      <w:tr w:rsidR="00842107" w:rsidRPr="006E3F8D" w:rsidTr="00F57BDE">
        <w:trPr>
          <w:jc w:val="center"/>
        </w:trPr>
        <w:tc>
          <w:tcPr>
            <w:tcW w:w="6046" w:type="dxa"/>
          </w:tcPr>
          <w:p w:rsidR="00842107" w:rsidRPr="006E3F8D" w:rsidRDefault="00842107" w:rsidP="00F57BDE">
            <w:pPr>
              <w:tabs>
                <w:tab w:val="left" w:pos="5355"/>
              </w:tabs>
              <w:spacing w:line="276" w:lineRule="auto"/>
              <w:jc w:val="center"/>
              <w:rPr>
                <w:rFonts w:ascii="Times New Roman" w:hAnsi="Times New Roman"/>
                <w:b/>
              </w:rPr>
            </w:pPr>
            <w:r w:rsidRPr="006E3F8D">
              <w:rPr>
                <w:rFonts w:ascii="Times New Roman" w:hAnsi="Times New Roman"/>
                <w:b/>
              </w:rPr>
              <w:t>Показатель</w:t>
            </w:r>
          </w:p>
        </w:tc>
        <w:tc>
          <w:tcPr>
            <w:tcW w:w="1620" w:type="dxa"/>
          </w:tcPr>
          <w:p w:rsidR="00842107" w:rsidRPr="006E3F8D" w:rsidRDefault="00842107" w:rsidP="00F57BDE">
            <w:pPr>
              <w:tabs>
                <w:tab w:val="left" w:pos="5355"/>
              </w:tabs>
              <w:spacing w:line="276" w:lineRule="auto"/>
              <w:jc w:val="center"/>
              <w:rPr>
                <w:rFonts w:ascii="Times New Roman" w:hAnsi="Times New Roman"/>
                <w:b/>
              </w:rPr>
            </w:pPr>
            <w:r w:rsidRPr="006E3F8D">
              <w:rPr>
                <w:rFonts w:ascii="Times New Roman" w:hAnsi="Times New Roman"/>
                <w:b/>
              </w:rPr>
              <w:t>200</w:t>
            </w:r>
            <w:r>
              <w:rPr>
                <w:rFonts w:ascii="Times New Roman" w:hAnsi="Times New Roman"/>
                <w:b/>
              </w:rPr>
              <w:t>8</w:t>
            </w:r>
            <w:r w:rsidRPr="006E3F8D">
              <w:rPr>
                <w:rFonts w:ascii="Times New Roman" w:hAnsi="Times New Roman"/>
                <w:b/>
              </w:rPr>
              <w:t xml:space="preserve"> год</w:t>
            </w:r>
          </w:p>
        </w:tc>
        <w:tc>
          <w:tcPr>
            <w:tcW w:w="1542" w:type="dxa"/>
          </w:tcPr>
          <w:p w:rsidR="00842107" w:rsidRPr="006E3F8D" w:rsidRDefault="00842107" w:rsidP="00F57BDE">
            <w:pPr>
              <w:tabs>
                <w:tab w:val="left" w:pos="5355"/>
              </w:tabs>
              <w:spacing w:line="276" w:lineRule="auto"/>
              <w:jc w:val="center"/>
              <w:rPr>
                <w:rFonts w:ascii="Times New Roman" w:hAnsi="Times New Roman"/>
                <w:b/>
              </w:rPr>
            </w:pPr>
            <w:r w:rsidRPr="006E3F8D">
              <w:rPr>
                <w:rFonts w:ascii="Times New Roman" w:hAnsi="Times New Roman"/>
                <w:b/>
              </w:rPr>
              <w:t>200</w:t>
            </w:r>
            <w:r>
              <w:rPr>
                <w:rFonts w:ascii="Times New Roman" w:hAnsi="Times New Roman"/>
                <w:b/>
              </w:rPr>
              <w:t>9</w:t>
            </w:r>
            <w:r w:rsidRPr="006E3F8D">
              <w:rPr>
                <w:rFonts w:ascii="Times New Roman" w:hAnsi="Times New Roman"/>
                <w:b/>
              </w:rPr>
              <w:t xml:space="preserve"> год</w:t>
            </w:r>
          </w:p>
        </w:tc>
      </w:tr>
      <w:tr w:rsidR="00842107" w:rsidRPr="006E3F8D" w:rsidTr="00F57BDE">
        <w:trPr>
          <w:jc w:val="center"/>
        </w:trPr>
        <w:tc>
          <w:tcPr>
            <w:tcW w:w="6046" w:type="dxa"/>
          </w:tcPr>
          <w:p w:rsidR="00842107" w:rsidRPr="00842107" w:rsidRDefault="00842107" w:rsidP="00F57BDE">
            <w:pPr>
              <w:tabs>
                <w:tab w:val="left" w:pos="5355"/>
              </w:tabs>
              <w:spacing w:line="276" w:lineRule="auto"/>
              <w:rPr>
                <w:rFonts w:ascii="Times New Roman" w:hAnsi="Times New Roman"/>
                <w:lang w:val="ru-RU"/>
              </w:rPr>
            </w:pPr>
            <w:r w:rsidRPr="00842107">
              <w:rPr>
                <w:rFonts w:ascii="Times New Roman" w:hAnsi="Times New Roman"/>
                <w:lang w:val="ru-RU"/>
              </w:rPr>
              <w:t>Численность персонала на начало года</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53</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53</w:t>
            </w:r>
          </w:p>
        </w:tc>
      </w:tr>
      <w:tr w:rsidR="00842107" w:rsidRPr="006E3F8D" w:rsidTr="00F57BDE">
        <w:trPr>
          <w:jc w:val="center"/>
        </w:trPr>
        <w:tc>
          <w:tcPr>
            <w:tcW w:w="6046" w:type="dxa"/>
          </w:tcPr>
          <w:p w:rsidR="00842107" w:rsidRPr="006E3F8D" w:rsidRDefault="00842107" w:rsidP="00F57BDE">
            <w:pPr>
              <w:tabs>
                <w:tab w:val="left" w:pos="5355"/>
              </w:tabs>
              <w:spacing w:line="276" w:lineRule="auto"/>
              <w:rPr>
                <w:rFonts w:ascii="Times New Roman" w:hAnsi="Times New Roman"/>
              </w:rPr>
            </w:pPr>
            <w:r w:rsidRPr="006E3F8D">
              <w:rPr>
                <w:rFonts w:ascii="Times New Roman" w:hAnsi="Times New Roman"/>
              </w:rPr>
              <w:t>Приняты на работу</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28</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20</w:t>
            </w:r>
          </w:p>
        </w:tc>
      </w:tr>
      <w:tr w:rsidR="00842107" w:rsidRPr="006E3F8D" w:rsidTr="00F57BDE">
        <w:trPr>
          <w:jc w:val="center"/>
        </w:trPr>
        <w:tc>
          <w:tcPr>
            <w:tcW w:w="6046" w:type="dxa"/>
          </w:tcPr>
          <w:p w:rsidR="00842107" w:rsidRPr="00842107" w:rsidRDefault="00842107" w:rsidP="00F57BDE">
            <w:pPr>
              <w:tabs>
                <w:tab w:val="left" w:pos="5355"/>
              </w:tabs>
              <w:spacing w:line="276" w:lineRule="auto"/>
              <w:rPr>
                <w:rFonts w:ascii="Times New Roman" w:hAnsi="Times New Roman"/>
                <w:lang w:val="ru-RU"/>
              </w:rPr>
            </w:pPr>
            <w:r w:rsidRPr="00842107">
              <w:rPr>
                <w:rFonts w:ascii="Times New Roman" w:hAnsi="Times New Roman"/>
                <w:lang w:val="ru-RU"/>
              </w:rPr>
              <w:t>Выбыли, в том числе</w:t>
            </w:r>
          </w:p>
          <w:p w:rsidR="00842107" w:rsidRPr="00842107" w:rsidRDefault="00842107" w:rsidP="00F57BDE">
            <w:pPr>
              <w:tabs>
                <w:tab w:val="left" w:pos="5355"/>
              </w:tabs>
              <w:spacing w:line="276" w:lineRule="auto"/>
              <w:rPr>
                <w:rFonts w:ascii="Times New Roman" w:hAnsi="Times New Roman"/>
                <w:lang w:val="ru-RU"/>
              </w:rPr>
            </w:pPr>
            <w:r w:rsidRPr="00842107">
              <w:rPr>
                <w:rFonts w:ascii="Times New Roman" w:hAnsi="Times New Roman"/>
                <w:lang w:val="ru-RU"/>
              </w:rPr>
              <w:t>по собственному желанию</w:t>
            </w:r>
          </w:p>
          <w:p w:rsidR="00842107" w:rsidRPr="006E3F8D" w:rsidRDefault="00842107" w:rsidP="00F57BDE">
            <w:pPr>
              <w:tabs>
                <w:tab w:val="left" w:pos="5355"/>
              </w:tabs>
              <w:spacing w:line="276" w:lineRule="auto"/>
              <w:rPr>
                <w:rFonts w:ascii="Times New Roman" w:hAnsi="Times New Roman"/>
              </w:rPr>
            </w:pPr>
            <w:r w:rsidRPr="006E3F8D">
              <w:rPr>
                <w:rFonts w:ascii="Times New Roman" w:hAnsi="Times New Roman"/>
              </w:rPr>
              <w:t>за нарушение трудовой дисциплины</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28</w:t>
            </w:r>
          </w:p>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24</w:t>
            </w:r>
          </w:p>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4</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20</w:t>
            </w:r>
          </w:p>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18</w:t>
            </w:r>
          </w:p>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2</w:t>
            </w:r>
          </w:p>
        </w:tc>
      </w:tr>
      <w:tr w:rsidR="00842107" w:rsidRPr="006E3F8D" w:rsidTr="00F57BDE">
        <w:trPr>
          <w:jc w:val="center"/>
        </w:trPr>
        <w:tc>
          <w:tcPr>
            <w:tcW w:w="6046" w:type="dxa"/>
          </w:tcPr>
          <w:p w:rsidR="00842107" w:rsidRPr="00842107" w:rsidRDefault="00842107" w:rsidP="00F57BDE">
            <w:pPr>
              <w:tabs>
                <w:tab w:val="left" w:pos="5355"/>
              </w:tabs>
              <w:spacing w:line="276" w:lineRule="auto"/>
              <w:rPr>
                <w:rFonts w:ascii="Times New Roman" w:hAnsi="Times New Roman"/>
                <w:lang w:val="ru-RU"/>
              </w:rPr>
            </w:pPr>
            <w:r w:rsidRPr="00842107">
              <w:rPr>
                <w:rFonts w:ascii="Times New Roman" w:hAnsi="Times New Roman"/>
                <w:lang w:val="ru-RU"/>
              </w:rPr>
              <w:t>Численность персонала на конец года</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53</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53</w:t>
            </w:r>
          </w:p>
        </w:tc>
      </w:tr>
      <w:tr w:rsidR="00842107" w:rsidRPr="006E3F8D" w:rsidTr="00F57BDE">
        <w:trPr>
          <w:jc w:val="center"/>
        </w:trPr>
        <w:tc>
          <w:tcPr>
            <w:tcW w:w="6046" w:type="dxa"/>
          </w:tcPr>
          <w:p w:rsidR="00842107" w:rsidRPr="006E3F8D" w:rsidRDefault="00842107" w:rsidP="00F57BDE">
            <w:pPr>
              <w:tabs>
                <w:tab w:val="left" w:pos="5355"/>
              </w:tabs>
              <w:spacing w:line="276" w:lineRule="auto"/>
              <w:rPr>
                <w:rFonts w:ascii="Times New Roman" w:hAnsi="Times New Roman"/>
              </w:rPr>
            </w:pPr>
            <w:r w:rsidRPr="006E3F8D">
              <w:rPr>
                <w:rFonts w:ascii="Times New Roman" w:hAnsi="Times New Roman"/>
              </w:rPr>
              <w:t>Среднесписочная численность персонала</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53</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53</w:t>
            </w:r>
          </w:p>
        </w:tc>
      </w:tr>
      <w:tr w:rsidR="00842107" w:rsidRPr="006E3F8D" w:rsidTr="00F57BDE">
        <w:trPr>
          <w:jc w:val="center"/>
        </w:trPr>
        <w:tc>
          <w:tcPr>
            <w:tcW w:w="6046" w:type="dxa"/>
          </w:tcPr>
          <w:p w:rsidR="00842107" w:rsidRPr="00842107" w:rsidRDefault="00842107" w:rsidP="00F57BDE">
            <w:pPr>
              <w:tabs>
                <w:tab w:val="left" w:pos="5355"/>
              </w:tabs>
              <w:spacing w:line="276" w:lineRule="auto"/>
              <w:rPr>
                <w:rFonts w:ascii="Times New Roman" w:hAnsi="Times New Roman"/>
                <w:lang w:val="ru-RU"/>
              </w:rPr>
            </w:pPr>
            <w:r w:rsidRPr="00842107">
              <w:rPr>
                <w:rFonts w:ascii="Times New Roman" w:hAnsi="Times New Roman"/>
                <w:lang w:val="ru-RU"/>
              </w:rPr>
              <w:t>Коэффициент оборота по приему работников</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0,528</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0,377</w:t>
            </w:r>
          </w:p>
        </w:tc>
      </w:tr>
      <w:tr w:rsidR="00842107" w:rsidRPr="006E3F8D" w:rsidTr="00F57BDE">
        <w:trPr>
          <w:jc w:val="center"/>
        </w:trPr>
        <w:tc>
          <w:tcPr>
            <w:tcW w:w="6046" w:type="dxa"/>
          </w:tcPr>
          <w:p w:rsidR="00842107" w:rsidRPr="00842107" w:rsidRDefault="00842107" w:rsidP="00F57BDE">
            <w:pPr>
              <w:tabs>
                <w:tab w:val="left" w:pos="5355"/>
              </w:tabs>
              <w:spacing w:line="276" w:lineRule="auto"/>
              <w:rPr>
                <w:rFonts w:ascii="Times New Roman" w:hAnsi="Times New Roman"/>
                <w:lang w:val="ru-RU"/>
              </w:rPr>
            </w:pPr>
            <w:r w:rsidRPr="00842107">
              <w:rPr>
                <w:rFonts w:ascii="Times New Roman" w:hAnsi="Times New Roman"/>
                <w:lang w:val="ru-RU"/>
              </w:rPr>
              <w:t>Коэффициент оборота по выбытию работников</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0,528</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0,377</w:t>
            </w:r>
          </w:p>
        </w:tc>
      </w:tr>
      <w:tr w:rsidR="00842107" w:rsidRPr="006E3F8D" w:rsidTr="00F57BDE">
        <w:trPr>
          <w:jc w:val="center"/>
        </w:trPr>
        <w:tc>
          <w:tcPr>
            <w:tcW w:w="6046" w:type="dxa"/>
          </w:tcPr>
          <w:p w:rsidR="00842107" w:rsidRPr="006E3F8D" w:rsidRDefault="00842107" w:rsidP="00F57BDE">
            <w:pPr>
              <w:tabs>
                <w:tab w:val="left" w:pos="5355"/>
              </w:tabs>
              <w:spacing w:line="276" w:lineRule="auto"/>
              <w:rPr>
                <w:rFonts w:ascii="Times New Roman" w:hAnsi="Times New Roman"/>
              </w:rPr>
            </w:pPr>
            <w:r w:rsidRPr="006E3F8D">
              <w:rPr>
                <w:rFonts w:ascii="Times New Roman" w:hAnsi="Times New Roman"/>
              </w:rPr>
              <w:t>Коэффициент текучести кадров</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0,528</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0,377</w:t>
            </w:r>
          </w:p>
        </w:tc>
      </w:tr>
      <w:tr w:rsidR="00842107" w:rsidRPr="006E3F8D" w:rsidTr="00F57BDE">
        <w:trPr>
          <w:jc w:val="center"/>
        </w:trPr>
        <w:tc>
          <w:tcPr>
            <w:tcW w:w="6046" w:type="dxa"/>
          </w:tcPr>
          <w:p w:rsidR="00842107" w:rsidRPr="006E3F8D" w:rsidRDefault="00842107" w:rsidP="00F57BDE">
            <w:pPr>
              <w:tabs>
                <w:tab w:val="left" w:pos="5355"/>
              </w:tabs>
              <w:spacing w:line="276" w:lineRule="auto"/>
              <w:rPr>
                <w:rFonts w:ascii="Times New Roman" w:hAnsi="Times New Roman"/>
              </w:rPr>
            </w:pPr>
            <w:r w:rsidRPr="006E3F8D">
              <w:rPr>
                <w:rFonts w:ascii="Times New Roman" w:hAnsi="Times New Roman"/>
              </w:rPr>
              <w:t>Коэффициент постоянства кадров</w:t>
            </w:r>
          </w:p>
        </w:tc>
        <w:tc>
          <w:tcPr>
            <w:tcW w:w="1620"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0,472</w:t>
            </w:r>
          </w:p>
        </w:tc>
        <w:tc>
          <w:tcPr>
            <w:tcW w:w="1542" w:type="dxa"/>
          </w:tcPr>
          <w:p w:rsidR="00842107" w:rsidRPr="006E3F8D" w:rsidRDefault="00842107" w:rsidP="00F57BDE">
            <w:pPr>
              <w:tabs>
                <w:tab w:val="left" w:pos="5355"/>
              </w:tabs>
              <w:spacing w:line="276" w:lineRule="auto"/>
              <w:jc w:val="center"/>
              <w:rPr>
                <w:rFonts w:ascii="Times New Roman" w:hAnsi="Times New Roman"/>
              </w:rPr>
            </w:pPr>
            <w:r w:rsidRPr="006E3F8D">
              <w:rPr>
                <w:rFonts w:ascii="Times New Roman" w:hAnsi="Times New Roman"/>
              </w:rPr>
              <w:t>0,623</w:t>
            </w:r>
          </w:p>
        </w:tc>
      </w:tr>
    </w:tbl>
    <w:p w:rsidR="00842107" w:rsidRPr="00B0260F" w:rsidRDefault="00842107" w:rsidP="00842107">
      <w:pPr>
        <w:tabs>
          <w:tab w:val="left" w:pos="5355"/>
        </w:tabs>
        <w:spacing w:line="360" w:lineRule="auto"/>
        <w:ind w:firstLine="709"/>
        <w:rPr>
          <w:rFonts w:ascii="Times New Roman" w:hAnsi="Times New Roman"/>
          <w:sz w:val="28"/>
          <w:szCs w:val="28"/>
        </w:rPr>
      </w:pPr>
    </w:p>
    <w:p w:rsidR="00842107" w:rsidRPr="00842107" w:rsidRDefault="00842107" w:rsidP="00842107">
      <w:pPr>
        <w:tabs>
          <w:tab w:val="left" w:pos="5355"/>
        </w:tabs>
        <w:spacing w:line="360" w:lineRule="auto"/>
        <w:ind w:firstLine="709"/>
        <w:rPr>
          <w:rFonts w:ascii="Times New Roman" w:hAnsi="Times New Roman"/>
          <w:sz w:val="28"/>
          <w:szCs w:val="28"/>
          <w:lang w:val="ru-RU"/>
        </w:rPr>
      </w:pPr>
      <w:r w:rsidRPr="00842107">
        <w:rPr>
          <w:rFonts w:ascii="Times New Roman" w:hAnsi="Times New Roman"/>
          <w:sz w:val="28"/>
          <w:szCs w:val="28"/>
          <w:lang w:val="ru-RU"/>
        </w:rPr>
        <w:t>В 2008 году текучесть кадров составила 52,8%, к концу 2009 года она уменьшилась на 15,1%. Как правило, уходят молодые и перспективные сотрудники в возрасте от 20 до 30 лет, имеющие высшее или неполное высшее образование. Основной причиной их увольнений является невысокая заработная плата и отсутствие возможности карьерного роста.</w:t>
      </w:r>
    </w:p>
    <w:p w:rsidR="00FF16F7" w:rsidRPr="00842107" w:rsidRDefault="00FF16F7" w:rsidP="00842107">
      <w:pPr>
        <w:pStyle w:val="a3"/>
        <w:spacing w:line="360" w:lineRule="auto"/>
        <w:rPr>
          <w:sz w:val="28"/>
          <w:lang w:val="ru-RU"/>
        </w:rPr>
      </w:pPr>
    </w:p>
    <w:p w:rsidR="003F2F5F" w:rsidRDefault="003F2F5F" w:rsidP="003F2F5F">
      <w:pPr>
        <w:pStyle w:val="2"/>
        <w:jc w:val="center"/>
        <w:rPr>
          <w:lang w:val="ru-RU"/>
        </w:rPr>
      </w:pPr>
      <w:bookmarkStart w:id="12" w:name="_Toc275302946"/>
      <w:r>
        <w:rPr>
          <w:lang w:val="ru-RU"/>
        </w:rPr>
        <w:t xml:space="preserve">2.2 </w:t>
      </w:r>
      <w:r w:rsidR="00CD6515">
        <w:rPr>
          <w:lang w:val="ru-RU"/>
        </w:rPr>
        <w:t>Анализ качества услуг гостиницы</w:t>
      </w:r>
      <w:bookmarkEnd w:id="12"/>
    </w:p>
    <w:p w:rsidR="008E50C2" w:rsidRPr="008E50C2" w:rsidRDefault="008E50C2" w:rsidP="008E50C2">
      <w:pPr>
        <w:rPr>
          <w:lang w:val="ru-RU"/>
        </w:rPr>
      </w:pPr>
    </w:p>
    <w:p w:rsidR="003F2F5F" w:rsidRDefault="003F2F5F" w:rsidP="003F2F5F">
      <w:pPr>
        <w:rPr>
          <w:lang w:val="ru-RU"/>
        </w:rPr>
      </w:pPr>
    </w:p>
    <w:p w:rsidR="008E50C2" w:rsidRPr="008E50C2"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 xml:space="preserve">На предприятии ведется работа по изучению потребительского спроса. Проводится работа путем установления личных контактов, путем анкетирования гостей, а также методом постоянного наблюдения. Часто бывает так, что наилучшим источником информации для понимания вкусов клиентов являются собственные наблюдения. Таким образом, можно получить массу весьма ценной информации о клиентах. </w:t>
      </w:r>
    </w:p>
    <w:p w:rsidR="008E50C2" w:rsidRPr="008E50C2" w:rsidRDefault="00842107" w:rsidP="008E50C2">
      <w:pPr>
        <w:spacing w:line="360" w:lineRule="auto"/>
        <w:ind w:firstLine="709"/>
        <w:rPr>
          <w:rFonts w:ascii="Times New Roman" w:hAnsi="Times New Roman"/>
          <w:sz w:val="28"/>
          <w:szCs w:val="28"/>
          <w:lang w:val="ru-RU"/>
        </w:rPr>
      </w:pPr>
      <w:r>
        <w:rPr>
          <w:rFonts w:ascii="Times New Roman" w:hAnsi="Times New Roman"/>
          <w:sz w:val="28"/>
          <w:szCs w:val="28"/>
          <w:lang w:val="ru-RU"/>
        </w:rPr>
        <w:t>О</w:t>
      </w:r>
      <w:r w:rsidR="008E50C2" w:rsidRPr="008E50C2">
        <w:rPr>
          <w:rFonts w:ascii="Times New Roman" w:hAnsi="Times New Roman"/>
          <w:sz w:val="28"/>
          <w:szCs w:val="28"/>
          <w:lang w:val="ru-RU"/>
        </w:rPr>
        <w:t>сновными предоставляемыми</w:t>
      </w:r>
      <w:r>
        <w:rPr>
          <w:rFonts w:ascii="Times New Roman" w:hAnsi="Times New Roman"/>
          <w:sz w:val="28"/>
          <w:szCs w:val="28"/>
          <w:lang w:val="ru-RU"/>
        </w:rPr>
        <w:t xml:space="preserve"> услугами в гостинице являются </w:t>
      </w:r>
      <w:r w:rsidR="008E50C2" w:rsidRPr="008E50C2">
        <w:rPr>
          <w:rFonts w:ascii="Times New Roman" w:hAnsi="Times New Roman"/>
          <w:sz w:val="28"/>
          <w:szCs w:val="28"/>
          <w:lang w:val="ru-RU"/>
        </w:rPr>
        <w:t>проживание, услуги «Лобби-Бар», конференц-зал</w:t>
      </w:r>
      <w:r>
        <w:rPr>
          <w:rFonts w:ascii="Times New Roman" w:hAnsi="Times New Roman"/>
          <w:sz w:val="28"/>
          <w:szCs w:val="28"/>
          <w:lang w:val="ru-RU"/>
        </w:rPr>
        <w:t>. П</w:t>
      </w:r>
      <w:r w:rsidR="008E50C2" w:rsidRPr="008E50C2">
        <w:rPr>
          <w:rFonts w:ascii="Times New Roman" w:hAnsi="Times New Roman"/>
          <w:sz w:val="28"/>
          <w:szCs w:val="28"/>
          <w:lang w:val="ru-RU"/>
        </w:rPr>
        <w:t>о сравнению с 200</w:t>
      </w:r>
      <w:r>
        <w:rPr>
          <w:rFonts w:ascii="Times New Roman" w:hAnsi="Times New Roman"/>
          <w:sz w:val="28"/>
          <w:szCs w:val="28"/>
          <w:lang w:val="ru-RU"/>
        </w:rPr>
        <w:t>8</w:t>
      </w:r>
      <w:r w:rsidR="008E50C2" w:rsidRPr="008E50C2">
        <w:rPr>
          <w:rFonts w:ascii="Times New Roman" w:hAnsi="Times New Roman"/>
          <w:sz w:val="28"/>
          <w:szCs w:val="28"/>
          <w:lang w:val="ru-RU"/>
        </w:rPr>
        <w:t xml:space="preserve"> годом объем услуги </w:t>
      </w:r>
      <w:r>
        <w:rPr>
          <w:rFonts w:ascii="Times New Roman" w:hAnsi="Times New Roman"/>
          <w:sz w:val="28"/>
          <w:szCs w:val="28"/>
          <w:lang w:val="ru-RU"/>
        </w:rPr>
        <w:t>«К</w:t>
      </w:r>
      <w:r w:rsidR="008E50C2" w:rsidRPr="008E50C2">
        <w:rPr>
          <w:rFonts w:ascii="Times New Roman" w:hAnsi="Times New Roman"/>
          <w:sz w:val="28"/>
          <w:szCs w:val="28"/>
          <w:lang w:val="ru-RU"/>
        </w:rPr>
        <w:t>онференц-зала</w:t>
      </w:r>
      <w:r>
        <w:rPr>
          <w:rFonts w:ascii="Times New Roman" w:hAnsi="Times New Roman"/>
          <w:sz w:val="28"/>
          <w:szCs w:val="28"/>
          <w:lang w:val="ru-RU"/>
        </w:rPr>
        <w:t>»</w:t>
      </w:r>
      <w:r w:rsidR="008E50C2" w:rsidRPr="008E50C2">
        <w:rPr>
          <w:rFonts w:ascii="Times New Roman" w:hAnsi="Times New Roman"/>
          <w:sz w:val="28"/>
          <w:szCs w:val="28"/>
          <w:lang w:val="ru-RU"/>
        </w:rPr>
        <w:t xml:space="preserve"> за 1 год увеличился более чем на 100%. Услуги лобби-бара и проживания также имеют положительную тенденцию роста, но в несколько раз меньше (25,0% и 11,65% соответственно).</w:t>
      </w:r>
      <w:r>
        <w:rPr>
          <w:rFonts w:ascii="Times New Roman" w:hAnsi="Times New Roman"/>
          <w:sz w:val="28"/>
          <w:szCs w:val="28"/>
          <w:lang w:val="ru-RU"/>
        </w:rPr>
        <w:t xml:space="preserve"> </w:t>
      </w:r>
      <w:r w:rsidR="008E50C2" w:rsidRPr="008E50C2">
        <w:rPr>
          <w:rFonts w:ascii="Times New Roman" w:hAnsi="Times New Roman"/>
          <w:sz w:val="28"/>
          <w:szCs w:val="28"/>
          <w:lang w:val="ru-RU"/>
        </w:rPr>
        <w:t>Для более глубокого анализа необходимо сравнить наличие основных и дополнительных услуг в трех гостиницах: «</w:t>
      </w:r>
      <w:r>
        <w:rPr>
          <w:rFonts w:ascii="Times New Roman" w:hAnsi="Times New Roman"/>
          <w:sz w:val="28"/>
          <w:szCs w:val="28"/>
          <w:lang w:val="ru-RU"/>
        </w:rPr>
        <w:t>Спутник</w:t>
      </w:r>
      <w:r w:rsidR="008E50C2" w:rsidRPr="008E50C2">
        <w:rPr>
          <w:rFonts w:ascii="Times New Roman" w:hAnsi="Times New Roman"/>
          <w:sz w:val="28"/>
          <w:szCs w:val="28"/>
          <w:lang w:val="ru-RU"/>
        </w:rPr>
        <w:t>», «</w:t>
      </w:r>
      <w:r>
        <w:rPr>
          <w:rFonts w:ascii="Times New Roman" w:hAnsi="Times New Roman"/>
          <w:sz w:val="28"/>
          <w:szCs w:val="28"/>
          <w:lang w:val="ru-RU"/>
        </w:rPr>
        <w:t>Три звезды», «Русь»</w:t>
      </w:r>
      <w:r w:rsidR="008E50C2" w:rsidRPr="008E50C2">
        <w:rPr>
          <w:rFonts w:ascii="Times New Roman" w:hAnsi="Times New Roman"/>
          <w:sz w:val="28"/>
          <w:szCs w:val="28"/>
          <w:lang w:val="ru-RU"/>
        </w:rPr>
        <w:t>.</w:t>
      </w:r>
    </w:p>
    <w:p w:rsidR="008E50C2" w:rsidRDefault="008E50C2" w:rsidP="008E50C2">
      <w:pPr>
        <w:spacing w:line="360" w:lineRule="auto"/>
        <w:ind w:firstLine="709"/>
        <w:jc w:val="right"/>
        <w:rPr>
          <w:rFonts w:ascii="Times New Roman" w:hAnsi="Times New Roman"/>
          <w:sz w:val="28"/>
          <w:szCs w:val="28"/>
          <w:lang w:val="ru-RU"/>
        </w:rPr>
      </w:pPr>
      <w:r w:rsidRPr="008E50C2">
        <w:rPr>
          <w:rFonts w:ascii="Times New Roman" w:hAnsi="Times New Roman"/>
          <w:sz w:val="28"/>
          <w:szCs w:val="28"/>
          <w:lang w:val="ru-RU"/>
        </w:rPr>
        <w:t>Табл</w:t>
      </w:r>
      <w:r>
        <w:rPr>
          <w:rFonts w:ascii="Times New Roman" w:hAnsi="Times New Roman"/>
          <w:sz w:val="28"/>
          <w:szCs w:val="28"/>
          <w:lang w:val="ru-RU"/>
        </w:rPr>
        <w:t xml:space="preserve">ица </w:t>
      </w:r>
      <w:r w:rsidR="00842107">
        <w:rPr>
          <w:rFonts w:ascii="Times New Roman" w:hAnsi="Times New Roman"/>
          <w:sz w:val="28"/>
          <w:szCs w:val="28"/>
          <w:lang w:val="ru-RU"/>
        </w:rPr>
        <w:t>8</w:t>
      </w:r>
    </w:p>
    <w:p w:rsidR="008E50C2" w:rsidRPr="00842107" w:rsidRDefault="008E50C2" w:rsidP="00842107">
      <w:pPr>
        <w:spacing w:line="276" w:lineRule="auto"/>
        <w:jc w:val="center"/>
        <w:rPr>
          <w:rFonts w:ascii="Times New Roman" w:hAnsi="Times New Roman"/>
          <w:sz w:val="28"/>
          <w:szCs w:val="28"/>
          <w:lang w:val="ru-RU"/>
        </w:rPr>
      </w:pPr>
      <w:r w:rsidRPr="00842107">
        <w:rPr>
          <w:rFonts w:ascii="Times New Roman" w:hAnsi="Times New Roman"/>
          <w:sz w:val="28"/>
          <w:szCs w:val="28"/>
          <w:lang w:val="ru-RU"/>
        </w:rPr>
        <w:t xml:space="preserve">Наличие основных и дополнительных услуг в </w:t>
      </w:r>
      <w:r w:rsidR="00842107" w:rsidRPr="00842107">
        <w:rPr>
          <w:rFonts w:ascii="Times New Roman" w:hAnsi="Times New Roman"/>
          <w:sz w:val="28"/>
          <w:szCs w:val="28"/>
          <w:lang w:val="ru-RU"/>
        </w:rPr>
        <w:t>трех</w:t>
      </w:r>
      <w:r w:rsidRPr="00842107">
        <w:rPr>
          <w:rFonts w:ascii="Times New Roman" w:hAnsi="Times New Roman"/>
          <w:sz w:val="28"/>
          <w:szCs w:val="28"/>
          <w:lang w:val="ru-RU"/>
        </w:rPr>
        <w:t xml:space="preserve"> гостиницах Тольятти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484"/>
        <w:gridCol w:w="2891"/>
        <w:gridCol w:w="1604"/>
      </w:tblGrid>
      <w:tr w:rsidR="008E50C2" w:rsidRPr="0022610B" w:rsidTr="0022610B">
        <w:trPr>
          <w:tblHeader/>
        </w:trPr>
        <w:tc>
          <w:tcPr>
            <w:tcW w:w="2485" w:type="dxa"/>
            <w:vMerge w:val="restart"/>
          </w:tcPr>
          <w:p w:rsidR="008E50C2" w:rsidRPr="0022610B" w:rsidRDefault="008E50C2" w:rsidP="0022610B">
            <w:pPr>
              <w:jc w:val="center"/>
              <w:rPr>
                <w:rFonts w:ascii="Times New Roman" w:hAnsi="Times New Roman"/>
                <w:b/>
                <w:sz w:val="22"/>
                <w:szCs w:val="22"/>
              </w:rPr>
            </w:pPr>
            <w:r w:rsidRPr="0022610B">
              <w:rPr>
                <w:rFonts w:ascii="Times New Roman" w:hAnsi="Times New Roman"/>
                <w:b/>
                <w:sz w:val="22"/>
                <w:szCs w:val="22"/>
              </w:rPr>
              <w:t>Услуга</w:t>
            </w:r>
          </w:p>
        </w:tc>
        <w:tc>
          <w:tcPr>
            <w:tcW w:w="6979" w:type="dxa"/>
            <w:gridSpan w:val="3"/>
          </w:tcPr>
          <w:p w:rsidR="008E50C2" w:rsidRPr="0022610B" w:rsidRDefault="008E50C2" w:rsidP="0022610B">
            <w:pPr>
              <w:jc w:val="center"/>
              <w:rPr>
                <w:rFonts w:ascii="Times New Roman" w:hAnsi="Times New Roman"/>
                <w:b/>
                <w:sz w:val="22"/>
                <w:szCs w:val="22"/>
              </w:rPr>
            </w:pPr>
            <w:r w:rsidRPr="0022610B">
              <w:rPr>
                <w:rFonts w:ascii="Times New Roman" w:hAnsi="Times New Roman"/>
                <w:b/>
                <w:sz w:val="22"/>
                <w:szCs w:val="22"/>
              </w:rPr>
              <w:t>Гостиница</w:t>
            </w:r>
          </w:p>
        </w:tc>
      </w:tr>
      <w:tr w:rsidR="008E50C2" w:rsidRPr="0022610B" w:rsidTr="0022610B">
        <w:trPr>
          <w:tblHeader/>
        </w:trPr>
        <w:tc>
          <w:tcPr>
            <w:tcW w:w="2485" w:type="dxa"/>
            <w:vMerge/>
          </w:tcPr>
          <w:p w:rsidR="008E50C2" w:rsidRPr="0022610B" w:rsidRDefault="008E50C2" w:rsidP="0022610B">
            <w:pPr>
              <w:jc w:val="center"/>
              <w:rPr>
                <w:rFonts w:ascii="Times New Roman" w:hAnsi="Times New Roman"/>
                <w:b/>
                <w:sz w:val="22"/>
                <w:szCs w:val="22"/>
              </w:rPr>
            </w:pPr>
          </w:p>
        </w:tc>
        <w:tc>
          <w:tcPr>
            <w:tcW w:w="2484" w:type="dxa"/>
          </w:tcPr>
          <w:p w:rsidR="008E50C2" w:rsidRPr="0022610B" w:rsidRDefault="008E50C2" w:rsidP="0022610B">
            <w:pPr>
              <w:jc w:val="center"/>
              <w:rPr>
                <w:rFonts w:ascii="Times New Roman" w:hAnsi="Times New Roman"/>
                <w:b/>
                <w:sz w:val="22"/>
                <w:szCs w:val="22"/>
              </w:rPr>
            </w:pPr>
            <w:r w:rsidRPr="0022610B">
              <w:rPr>
                <w:rFonts w:ascii="Times New Roman" w:hAnsi="Times New Roman"/>
                <w:b/>
                <w:sz w:val="22"/>
                <w:szCs w:val="22"/>
              </w:rPr>
              <w:t>«</w:t>
            </w:r>
            <w:r w:rsidR="00842107" w:rsidRPr="0022610B">
              <w:rPr>
                <w:rFonts w:ascii="Times New Roman" w:hAnsi="Times New Roman"/>
                <w:b/>
                <w:sz w:val="22"/>
                <w:szCs w:val="22"/>
                <w:lang w:val="ru-RU"/>
              </w:rPr>
              <w:t>Спутник</w:t>
            </w:r>
            <w:r w:rsidRPr="0022610B">
              <w:rPr>
                <w:rFonts w:ascii="Times New Roman" w:hAnsi="Times New Roman"/>
                <w:b/>
                <w:sz w:val="22"/>
                <w:szCs w:val="22"/>
              </w:rPr>
              <w:t>»</w:t>
            </w:r>
          </w:p>
        </w:tc>
        <w:tc>
          <w:tcPr>
            <w:tcW w:w="2891" w:type="dxa"/>
          </w:tcPr>
          <w:p w:rsidR="008E50C2" w:rsidRPr="0022610B" w:rsidRDefault="008E50C2" w:rsidP="0022610B">
            <w:pPr>
              <w:jc w:val="center"/>
              <w:rPr>
                <w:rFonts w:ascii="Times New Roman" w:hAnsi="Times New Roman"/>
                <w:b/>
                <w:sz w:val="22"/>
                <w:szCs w:val="22"/>
              </w:rPr>
            </w:pPr>
            <w:r w:rsidRPr="0022610B">
              <w:rPr>
                <w:rFonts w:ascii="Times New Roman" w:hAnsi="Times New Roman"/>
                <w:b/>
                <w:sz w:val="22"/>
                <w:szCs w:val="22"/>
              </w:rPr>
              <w:t>«</w:t>
            </w:r>
            <w:r w:rsidR="00842107" w:rsidRPr="0022610B">
              <w:rPr>
                <w:rFonts w:ascii="Times New Roman" w:hAnsi="Times New Roman"/>
                <w:b/>
                <w:sz w:val="22"/>
                <w:szCs w:val="22"/>
                <w:lang w:val="ru-RU"/>
              </w:rPr>
              <w:t>Три звезды</w:t>
            </w:r>
            <w:r w:rsidRPr="0022610B">
              <w:rPr>
                <w:rFonts w:ascii="Times New Roman" w:hAnsi="Times New Roman"/>
                <w:b/>
                <w:sz w:val="22"/>
                <w:szCs w:val="22"/>
              </w:rPr>
              <w:t>»</w:t>
            </w:r>
          </w:p>
        </w:tc>
        <w:tc>
          <w:tcPr>
            <w:tcW w:w="1604" w:type="dxa"/>
          </w:tcPr>
          <w:p w:rsidR="008E50C2" w:rsidRPr="0022610B" w:rsidRDefault="008E50C2" w:rsidP="0022610B">
            <w:pPr>
              <w:jc w:val="center"/>
              <w:rPr>
                <w:rFonts w:ascii="Times New Roman" w:hAnsi="Times New Roman"/>
                <w:b/>
                <w:sz w:val="22"/>
                <w:szCs w:val="22"/>
              </w:rPr>
            </w:pPr>
            <w:r w:rsidRPr="0022610B">
              <w:rPr>
                <w:rFonts w:ascii="Times New Roman" w:hAnsi="Times New Roman"/>
                <w:b/>
                <w:sz w:val="22"/>
                <w:szCs w:val="22"/>
              </w:rPr>
              <w:t>«</w:t>
            </w:r>
            <w:r w:rsidR="00842107" w:rsidRPr="0022610B">
              <w:rPr>
                <w:rFonts w:ascii="Times New Roman" w:hAnsi="Times New Roman"/>
                <w:b/>
                <w:sz w:val="22"/>
                <w:szCs w:val="22"/>
                <w:lang w:val="ru-RU"/>
              </w:rPr>
              <w:t>Русь</w:t>
            </w:r>
            <w:r w:rsidRPr="0022610B">
              <w:rPr>
                <w:rFonts w:ascii="Times New Roman" w:hAnsi="Times New Roman"/>
                <w:b/>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rPr>
            </w:pPr>
            <w:r w:rsidRPr="0022610B">
              <w:rPr>
                <w:rFonts w:ascii="Times New Roman" w:hAnsi="Times New Roman"/>
                <w:sz w:val="22"/>
                <w:szCs w:val="22"/>
              </w:rPr>
              <w:t>Проживание</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rPr>
            </w:pPr>
            <w:r w:rsidRPr="0022610B">
              <w:rPr>
                <w:rFonts w:ascii="Times New Roman" w:hAnsi="Times New Roman"/>
                <w:sz w:val="22"/>
                <w:szCs w:val="22"/>
              </w:rPr>
              <w:t>Бар</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rPr>
            </w:pPr>
            <w:r w:rsidRPr="0022610B">
              <w:rPr>
                <w:rFonts w:ascii="Times New Roman" w:hAnsi="Times New Roman"/>
                <w:sz w:val="22"/>
                <w:szCs w:val="22"/>
              </w:rPr>
              <w:t>Конференц-зал</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Наличие халатов и тапочек во всех номерах</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 только в некоторых категориях</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Наличие утюга и гладильной доски во всех номерах</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 только в некоторых категориях</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 xml:space="preserve">Быстрый процесс бронирования (по телефону, </w:t>
            </w:r>
            <w:r w:rsidRPr="0022610B">
              <w:rPr>
                <w:rFonts w:ascii="Times New Roman" w:hAnsi="Times New Roman"/>
                <w:sz w:val="22"/>
                <w:szCs w:val="22"/>
              </w:rPr>
              <w:t>e</w:t>
            </w:r>
            <w:r w:rsidRPr="0022610B">
              <w:rPr>
                <w:rFonts w:ascii="Times New Roman" w:hAnsi="Times New Roman"/>
                <w:sz w:val="22"/>
                <w:szCs w:val="22"/>
                <w:lang w:val="ru-RU"/>
              </w:rPr>
              <w:t>-</w:t>
            </w:r>
            <w:r w:rsidRPr="0022610B">
              <w:rPr>
                <w:rFonts w:ascii="Times New Roman" w:hAnsi="Times New Roman"/>
                <w:sz w:val="22"/>
                <w:szCs w:val="22"/>
              </w:rPr>
              <w:t>mail</w:t>
            </w:r>
            <w:r w:rsidRPr="0022610B">
              <w:rPr>
                <w:rFonts w:ascii="Times New Roman" w:hAnsi="Times New Roman"/>
                <w:sz w:val="22"/>
                <w:szCs w:val="22"/>
                <w:lang w:val="ru-RU"/>
              </w:rPr>
              <w:t>)</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Наличие зарубежных телеканалов в номерах</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Деление номерного фонда для курящих и некурящих</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Доставка заказа из бара в номер</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lang w:val="ru-RU"/>
              </w:rPr>
            </w:pPr>
            <w:r w:rsidRPr="0022610B">
              <w:rPr>
                <w:rFonts w:ascii="Times New Roman" w:hAnsi="Times New Roman"/>
                <w:sz w:val="22"/>
                <w:szCs w:val="22"/>
                <w:lang w:val="ru-RU"/>
              </w:rPr>
              <w:t>Наличие зубной пасты, щетки, расчески для волос</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r>
      <w:tr w:rsidR="008E50C2" w:rsidRPr="0022610B" w:rsidTr="0022610B">
        <w:tc>
          <w:tcPr>
            <w:tcW w:w="2485" w:type="dxa"/>
          </w:tcPr>
          <w:p w:rsidR="008E50C2" w:rsidRPr="0022610B" w:rsidRDefault="008E50C2" w:rsidP="0022610B">
            <w:pPr>
              <w:rPr>
                <w:rFonts w:ascii="Times New Roman" w:hAnsi="Times New Roman"/>
                <w:sz w:val="22"/>
                <w:szCs w:val="22"/>
              </w:rPr>
            </w:pPr>
            <w:r w:rsidRPr="0022610B">
              <w:rPr>
                <w:rFonts w:ascii="Times New Roman" w:hAnsi="Times New Roman"/>
                <w:sz w:val="22"/>
                <w:szCs w:val="22"/>
              </w:rPr>
              <w:t>Наличие интернета в номерах</w:t>
            </w:r>
          </w:p>
        </w:tc>
        <w:tc>
          <w:tcPr>
            <w:tcW w:w="248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2891"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w:t>
            </w:r>
          </w:p>
        </w:tc>
        <w:tc>
          <w:tcPr>
            <w:tcW w:w="1604" w:type="dxa"/>
          </w:tcPr>
          <w:p w:rsidR="008E50C2" w:rsidRPr="0022610B" w:rsidRDefault="008E50C2" w:rsidP="0022610B">
            <w:pPr>
              <w:jc w:val="center"/>
              <w:rPr>
                <w:rFonts w:ascii="Times New Roman" w:hAnsi="Times New Roman"/>
                <w:sz w:val="22"/>
                <w:szCs w:val="22"/>
              </w:rPr>
            </w:pPr>
            <w:r w:rsidRPr="0022610B">
              <w:rPr>
                <w:rFonts w:ascii="Times New Roman" w:hAnsi="Times New Roman"/>
                <w:sz w:val="22"/>
                <w:szCs w:val="22"/>
              </w:rPr>
              <w:t>-/+ только в некоторых категориях</w:t>
            </w:r>
          </w:p>
        </w:tc>
      </w:tr>
    </w:tbl>
    <w:p w:rsidR="008E50C2" w:rsidRPr="00B0260F" w:rsidRDefault="008E50C2" w:rsidP="008E50C2">
      <w:pPr>
        <w:spacing w:line="360" w:lineRule="auto"/>
        <w:ind w:firstLine="709"/>
        <w:rPr>
          <w:rFonts w:ascii="Times New Roman" w:hAnsi="Times New Roman"/>
          <w:sz w:val="28"/>
          <w:szCs w:val="28"/>
        </w:rPr>
      </w:pPr>
    </w:p>
    <w:p w:rsidR="008E50C2" w:rsidRPr="008E50C2"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 xml:space="preserve">Анализируя табл. </w:t>
      </w:r>
      <w:r w:rsidR="00842107">
        <w:rPr>
          <w:rFonts w:ascii="Times New Roman" w:hAnsi="Times New Roman"/>
          <w:sz w:val="28"/>
          <w:szCs w:val="28"/>
          <w:lang w:val="ru-RU"/>
        </w:rPr>
        <w:t>8</w:t>
      </w:r>
      <w:r w:rsidRPr="008E50C2">
        <w:rPr>
          <w:rFonts w:ascii="Times New Roman" w:hAnsi="Times New Roman"/>
          <w:sz w:val="28"/>
          <w:szCs w:val="28"/>
          <w:lang w:val="ru-RU"/>
        </w:rPr>
        <w:t>, можно сделать вывод, что такие основные услуги, как проживание и наличие бара, имеются во всех выше перечисленных гостиницах. Услуга конференц-зала имеется только в ООО «</w:t>
      </w:r>
      <w:r w:rsidR="00842107">
        <w:rPr>
          <w:rFonts w:ascii="Times New Roman" w:hAnsi="Times New Roman"/>
          <w:sz w:val="28"/>
          <w:szCs w:val="28"/>
          <w:lang w:val="ru-RU"/>
        </w:rPr>
        <w:t>Спутник</w:t>
      </w:r>
      <w:r w:rsidRPr="008E50C2">
        <w:rPr>
          <w:rFonts w:ascii="Times New Roman" w:hAnsi="Times New Roman"/>
          <w:sz w:val="28"/>
          <w:szCs w:val="28"/>
          <w:lang w:val="ru-RU"/>
        </w:rPr>
        <w:t>», т.к. только эта гостиница имеет уровень бизнес - класса. Такие дополнительные услуги, как быстрый процесс бронирования, наличие зарубежных телеканалов во всех номерах, доставка заказа из бара в номер, наличие зубной щетки, пасты и расчески для волос, имеются во всех гостиницах кроме ООО «</w:t>
      </w:r>
      <w:r w:rsidR="00842107">
        <w:rPr>
          <w:rFonts w:ascii="Times New Roman" w:hAnsi="Times New Roman"/>
          <w:sz w:val="28"/>
          <w:szCs w:val="28"/>
          <w:lang w:val="ru-RU"/>
        </w:rPr>
        <w:t>Спутник</w:t>
      </w:r>
      <w:r w:rsidRPr="008E50C2">
        <w:rPr>
          <w:rFonts w:ascii="Times New Roman" w:hAnsi="Times New Roman"/>
          <w:sz w:val="28"/>
          <w:szCs w:val="28"/>
          <w:lang w:val="ru-RU"/>
        </w:rPr>
        <w:t>». Если наличие в номерах халата, тапочек, утюга и гладильной доски также предусмотрены во всех выше перечисленных гостиницах, то в ООО «</w:t>
      </w:r>
      <w:r w:rsidR="00842107">
        <w:rPr>
          <w:rFonts w:ascii="Times New Roman" w:hAnsi="Times New Roman"/>
          <w:sz w:val="28"/>
          <w:szCs w:val="28"/>
          <w:lang w:val="ru-RU"/>
        </w:rPr>
        <w:t>Спутник</w:t>
      </w:r>
      <w:r w:rsidRPr="008E50C2">
        <w:rPr>
          <w:rFonts w:ascii="Times New Roman" w:hAnsi="Times New Roman"/>
          <w:sz w:val="28"/>
          <w:szCs w:val="28"/>
          <w:lang w:val="ru-RU"/>
        </w:rPr>
        <w:t>» эти услуги предоставляются только постояльцам из номеров категории «люкс» и «апартаменты».</w:t>
      </w:r>
    </w:p>
    <w:p w:rsidR="008E50C2" w:rsidRPr="008E50C2"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Услуги деления номерного фонда для курящих и некурящих гостей, предоставление интернета во всех номерах представлены только в гостинице «</w:t>
      </w:r>
      <w:r w:rsidR="00842107">
        <w:rPr>
          <w:rFonts w:ascii="Times New Roman" w:hAnsi="Times New Roman"/>
          <w:sz w:val="28"/>
          <w:szCs w:val="28"/>
          <w:lang w:val="ru-RU"/>
        </w:rPr>
        <w:t>Три звезды</w:t>
      </w:r>
      <w:r w:rsidRPr="008E50C2">
        <w:rPr>
          <w:rFonts w:ascii="Times New Roman" w:hAnsi="Times New Roman"/>
          <w:sz w:val="28"/>
          <w:szCs w:val="28"/>
          <w:lang w:val="ru-RU"/>
        </w:rPr>
        <w:t>». Несмотря на то, что последние услуги абсолютно отсутствуют в ООО «</w:t>
      </w:r>
      <w:r w:rsidR="00842107">
        <w:rPr>
          <w:rFonts w:ascii="Times New Roman" w:hAnsi="Times New Roman"/>
          <w:sz w:val="28"/>
          <w:szCs w:val="28"/>
          <w:lang w:val="ru-RU"/>
        </w:rPr>
        <w:t>Спутник</w:t>
      </w:r>
      <w:r w:rsidRPr="008E50C2">
        <w:rPr>
          <w:rFonts w:ascii="Times New Roman" w:hAnsi="Times New Roman"/>
          <w:sz w:val="28"/>
          <w:szCs w:val="28"/>
          <w:lang w:val="ru-RU"/>
        </w:rPr>
        <w:t>», они необходимы именно этой гостинице, т.к. она, как уже было сказано ранее, в отличие от всех остальных гостиниц города имеет уровень бизнес – класса.</w:t>
      </w:r>
    </w:p>
    <w:p w:rsidR="008E50C2" w:rsidRPr="008E50C2" w:rsidRDefault="008E50C2" w:rsidP="008E50C2">
      <w:pPr>
        <w:spacing w:line="360" w:lineRule="auto"/>
        <w:ind w:firstLine="709"/>
        <w:rPr>
          <w:rFonts w:ascii="Times New Roman" w:hAnsi="Times New Roman"/>
          <w:sz w:val="28"/>
          <w:szCs w:val="28"/>
          <w:lang w:val="ru-RU"/>
        </w:rPr>
      </w:pPr>
      <w:r w:rsidRPr="0022610B">
        <w:rPr>
          <w:rFonts w:ascii="Times New Roman" w:hAnsi="Times New Roman"/>
          <w:sz w:val="28"/>
          <w:szCs w:val="28"/>
          <w:lang w:val="ru-RU"/>
        </w:rPr>
        <w:t xml:space="preserve">Методом анкетирования (приложение </w:t>
      </w:r>
      <w:r w:rsidR="0022610B" w:rsidRPr="0022610B">
        <w:rPr>
          <w:rFonts w:ascii="Times New Roman" w:hAnsi="Times New Roman"/>
          <w:sz w:val="28"/>
          <w:szCs w:val="28"/>
          <w:lang w:val="ru-RU"/>
        </w:rPr>
        <w:t>1</w:t>
      </w:r>
      <w:r w:rsidRPr="0022610B">
        <w:rPr>
          <w:rFonts w:ascii="Times New Roman" w:hAnsi="Times New Roman"/>
          <w:sz w:val="28"/>
          <w:szCs w:val="28"/>
          <w:lang w:val="ru-RU"/>
        </w:rPr>
        <w:t>),</w:t>
      </w:r>
      <w:r w:rsidRPr="008E50C2">
        <w:rPr>
          <w:rFonts w:ascii="Times New Roman" w:hAnsi="Times New Roman"/>
          <w:sz w:val="28"/>
          <w:szCs w:val="28"/>
          <w:lang w:val="ru-RU"/>
        </w:rPr>
        <w:t xml:space="preserve"> наблюдения и просто беседы с клиентами были выявлены конкретные недостатки в деятельности гостиницы (табл. </w:t>
      </w:r>
      <w:r w:rsidR="00842107">
        <w:rPr>
          <w:rFonts w:ascii="Times New Roman" w:hAnsi="Times New Roman"/>
          <w:sz w:val="28"/>
          <w:szCs w:val="28"/>
          <w:lang w:val="ru-RU"/>
        </w:rPr>
        <w:t>9</w:t>
      </w:r>
      <w:r w:rsidRPr="008E50C2">
        <w:rPr>
          <w:rFonts w:ascii="Times New Roman" w:hAnsi="Times New Roman"/>
          <w:sz w:val="28"/>
          <w:szCs w:val="28"/>
          <w:lang w:val="ru-RU"/>
        </w:rPr>
        <w:t>).</w:t>
      </w:r>
    </w:p>
    <w:p w:rsidR="008E50C2" w:rsidRPr="008E50C2" w:rsidRDefault="008E50C2" w:rsidP="00842107">
      <w:pPr>
        <w:spacing w:line="360" w:lineRule="auto"/>
        <w:ind w:firstLine="709"/>
        <w:jc w:val="right"/>
        <w:rPr>
          <w:rFonts w:ascii="Times New Roman" w:hAnsi="Times New Roman"/>
          <w:sz w:val="28"/>
          <w:szCs w:val="28"/>
          <w:lang w:val="ru-RU"/>
        </w:rPr>
      </w:pPr>
      <w:r w:rsidRPr="0022610B">
        <w:rPr>
          <w:rFonts w:ascii="Times New Roman" w:hAnsi="Times New Roman"/>
          <w:sz w:val="28"/>
          <w:szCs w:val="28"/>
          <w:lang w:val="ru-RU"/>
        </w:rPr>
        <w:t>Табл</w:t>
      </w:r>
      <w:r w:rsidR="00842107">
        <w:rPr>
          <w:rFonts w:ascii="Times New Roman" w:hAnsi="Times New Roman"/>
          <w:sz w:val="28"/>
          <w:szCs w:val="28"/>
          <w:lang w:val="ru-RU"/>
        </w:rPr>
        <w:t>ица 9</w:t>
      </w:r>
    </w:p>
    <w:p w:rsidR="008E50C2" w:rsidRPr="00842107" w:rsidRDefault="008E50C2" w:rsidP="00842107">
      <w:pPr>
        <w:spacing w:line="360" w:lineRule="auto"/>
        <w:ind w:firstLine="709"/>
        <w:jc w:val="center"/>
        <w:rPr>
          <w:rFonts w:ascii="Times New Roman" w:hAnsi="Times New Roman"/>
          <w:sz w:val="28"/>
          <w:szCs w:val="28"/>
          <w:lang w:val="ru-RU"/>
        </w:rPr>
      </w:pPr>
      <w:r w:rsidRPr="00842107">
        <w:rPr>
          <w:rFonts w:ascii="Times New Roman" w:hAnsi="Times New Roman"/>
          <w:sz w:val="28"/>
          <w:szCs w:val="28"/>
          <w:lang w:val="ru-RU"/>
        </w:rPr>
        <w:t>Результаты опроса клиентов ООО "</w:t>
      </w:r>
      <w:r w:rsidR="00842107">
        <w:rPr>
          <w:rFonts w:ascii="Times New Roman" w:hAnsi="Times New Roman"/>
          <w:sz w:val="28"/>
          <w:szCs w:val="28"/>
          <w:lang w:val="ru-RU"/>
        </w:rPr>
        <w:t>Спутник</w:t>
      </w:r>
      <w:r w:rsidRPr="00842107">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1131"/>
        <w:gridCol w:w="926"/>
        <w:gridCol w:w="1029"/>
        <w:gridCol w:w="1029"/>
        <w:gridCol w:w="1029"/>
        <w:gridCol w:w="1093"/>
      </w:tblGrid>
      <w:tr w:rsidR="008E50C2" w:rsidRPr="00842107" w:rsidTr="00F3620C">
        <w:trPr>
          <w:trHeight w:val="345"/>
          <w:jc w:val="center"/>
        </w:trPr>
        <w:tc>
          <w:tcPr>
            <w:tcW w:w="3036" w:type="dxa"/>
            <w:vMerge w:val="restart"/>
          </w:tcPr>
          <w:p w:rsidR="008E50C2" w:rsidRPr="00842107" w:rsidRDefault="008E50C2" w:rsidP="00F3620C">
            <w:pPr>
              <w:jc w:val="center"/>
              <w:rPr>
                <w:rFonts w:ascii="Times New Roman" w:hAnsi="Times New Roman"/>
                <w:lang w:val="ru-RU"/>
              </w:rPr>
            </w:pPr>
          </w:p>
          <w:p w:rsidR="008E50C2" w:rsidRPr="00842107" w:rsidRDefault="008E50C2" w:rsidP="00F3620C">
            <w:pPr>
              <w:jc w:val="center"/>
              <w:rPr>
                <w:rFonts w:ascii="Times New Roman" w:hAnsi="Times New Roman"/>
              </w:rPr>
            </w:pPr>
            <w:r w:rsidRPr="00842107">
              <w:rPr>
                <w:rFonts w:ascii="Times New Roman" w:hAnsi="Times New Roman"/>
              </w:rPr>
              <w:t>Вопрос</w:t>
            </w:r>
          </w:p>
        </w:tc>
        <w:tc>
          <w:tcPr>
            <w:tcW w:w="6237" w:type="dxa"/>
            <w:gridSpan w:val="6"/>
          </w:tcPr>
          <w:p w:rsidR="008E50C2" w:rsidRPr="00842107" w:rsidRDefault="008E50C2" w:rsidP="00F3620C">
            <w:pPr>
              <w:jc w:val="center"/>
              <w:rPr>
                <w:rFonts w:ascii="Times New Roman" w:hAnsi="Times New Roman"/>
              </w:rPr>
            </w:pPr>
            <w:r w:rsidRPr="00842107">
              <w:rPr>
                <w:rFonts w:ascii="Times New Roman" w:hAnsi="Times New Roman"/>
              </w:rPr>
              <w:t>Оценка</w:t>
            </w:r>
          </w:p>
        </w:tc>
      </w:tr>
      <w:tr w:rsidR="008E50C2" w:rsidRPr="00842107" w:rsidTr="00F3620C">
        <w:trPr>
          <w:trHeight w:val="144"/>
          <w:jc w:val="center"/>
        </w:trPr>
        <w:tc>
          <w:tcPr>
            <w:tcW w:w="3036" w:type="dxa"/>
            <w:vMerge/>
          </w:tcPr>
          <w:p w:rsidR="008E50C2" w:rsidRPr="00842107" w:rsidRDefault="008E50C2" w:rsidP="00F3620C">
            <w:pPr>
              <w:jc w:val="center"/>
              <w:rPr>
                <w:rFonts w:ascii="Times New Roman" w:hAnsi="Times New Roman"/>
              </w:rPr>
            </w:pPr>
          </w:p>
        </w:tc>
        <w:tc>
          <w:tcPr>
            <w:tcW w:w="2057" w:type="dxa"/>
            <w:gridSpan w:val="2"/>
          </w:tcPr>
          <w:p w:rsidR="008E50C2" w:rsidRPr="00842107" w:rsidRDefault="008E50C2" w:rsidP="00F3620C">
            <w:pPr>
              <w:jc w:val="center"/>
              <w:rPr>
                <w:rFonts w:ascii="Times New Roman" w:hAnsi="Times New Roman"/>
              </w:rPr>
            </w:pPr>
            <w:r w:rsidRPr="00842107">
              <w:rPr>
                <w:rFonts w:ascii="Times New Roman" w:hAnsi="Times New Roman"/>
              </w:rPr>
              <w:t>Прекрасно</w:t>
            </w:r>
          </w:p>
        </w:tc>
        <w:tc>
          <w:tcPr>
            <w:tcW w:w="2058" w:type="dxa"/>
            <w:gridSpan w:val="2"/>
          </w:tcPr>
          <w:p w:rsidR="008E50C2" w:rsidRPr="00842107" w:rsidRDefault="008E50C2" w:rsidP="00F3620C">
            <w:pPr>
              <w:jc w:val="center"/>
              <w:rPr>
                <w:rFonts w:ascii="Times New Roman" w:hAnsi="Times New Roman"/>
              </w:rPr>
            </w:pPr>
            <w:r w:rsidRPr="00842107">
              <w:rPr>
                <w:rFonts w:ascii="Times New Roman" w:hAnsi="Times New Roman"/>
              </w:rPr>
              <w:t>Нормально</w:t>
            </w:r>
          </w:p>
        </w:tc>
        <w:tc>
          <w:tcPr>
            <w:tcW w:w="2122" w:type="dxa"/>
            <w:gridSpan w:val="2"/>
          </w:tcPr>
          <w:p w:rsidR="008E50C2" w:rsidRPr="00842107" w:rsidRDefault="008E50C2" w:rsidP="00F3620C">
            <w:pPr>
              <w:jc w:val="center"/>
              <w:rPr>
                <w:rFonts w:ascii="Times New Roman" w:hAnsi="Times New Roman"/>
              </w:rPr>
            </w:pPr>
            <w:r w:rsidRPr="00842107">
              <w:rPr>
                <w:rFonts w:ascii="Times New Roman" w:hAnsi="Times New Roman"/>
              </w:rPr>
              <w:t>Ужасно</w:t>
            </w:r>
          </w:p>
        </w:tc>
      </w:tr>
      <w:tr w:rsidR="008E50C2" w:rsidRPr="00842107" w:rsidTr="00F3620C">
        <w:trPr>
          <w:trHeight w:val="144"/>
          <w:jc w:val="center"/>
        </w:trPr>
        <w:tc>
          <w:tcPr>
            <w:tcW w:w="3036" w:type="dxa"/>
            <w:vMerge/>
          </w:tcPr>
          <w:p w:rsidR="008E50C2" w:rsidRPr="00842107" w:rsidRDefault="008E50C2" w:rsidP="00F3620C">
            <w:pPr>
              <w:jc w:val="center"/>
              <w:rPr>
                <w:rFonts w:ascii="Times New Roman" w:hAnsi="Times New Roman"/>
              </w:rPr>
            </w:pPr>
          </w:p>
        </w:tc>
        <w:tc>
          <w:tcPr>
            <w:tcW w:w="1131" w:type="dxa"/>
          </w:tcPr>
          <w:p w:rsidR="008E50C2" w:rsidRPr="00842107" w:rsidRDefault="008E50C2" w:rsidP="00F3620C">
            <w:pPr>
              <w:jc w:val="center"/>
              <w:rPr>
                <w:rFonts w:ascii="Times New Roman" w:hAnsi="Times New Roman"/>
              </w:rPr>
            </w:pPr>
            <w:r w:rsidRPr="00842107">
              <w:rPr>
                <w:rFonts w:ascii="Times New Roman" w:hAnsi="Times New Roman"/>
              </w:rPr>
              <w:t>Чел.</w:t>
            </w:r>
          </w:p>
        </w:tc>
        <w:tc>
          <w:tcPr>
            <w:tcW w:w="926" w:type="dxa"/>
          </w:tcPr>
          <w:p w:rsidR="008E50C2" w:rsidRPr="00842107" w:rsidRDefault="008E50C2" w:rsidP="00F3620C">
            <w:pPr>
              <w:jc w:val="center"/>
              <w:rPr>
                <w:rFonts w:ascii="Times New Roman" w:hAnsi="Times New Roman"/>
              </w:rPr>
            </w:pPr>
            <w:r w:rsidRPr="00842107">
              <w:rPr>
                <w:rFonts w:ascii="Times New Roman" w:hAnsi="Times New Roman"/>
              </w:rPr>
              <w:t>%</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Чел.</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Чел.</w:t>
            </w:r>
          </w:p>
        </w:tc>
        <w:tc>
          <w:tcPr>
            <w:tcW w:w="1093" w:type="dxa"/>
          </w:tcPr>
          <w:p w:rsidR="008E50C2" w:rsidRPr="00842107" w:rsidRDefault="008E50C2" w:rsidP="00F3620C">
            <w:pPr>
              <w:jc w:val="center"/>
              <w:rPr>
                <w:rFonts w:ascii="Times New Roman" w:hAnsi="Times New Roman"/>
              </w:rPr>
            </w:pPr>
            <w:r w:rsidRPr="00842107">
              <w:rPr>
                <w:rFonts w:ascii="Times New Roman" w:hAnsi="Times New Roman"/>
              </w:rPr>
              <w:t>%</w:t>
            </w:r>
          </w:p>
        </w:tc>
      </w:tr>
      <w:tr w:rsidR="008E50C2" w:rsidRPr="00842107" w:rsidTr="00F3620C">
        <w:trPr>
          <w:trHeight w:val="493"/>
          <w:jc w:val="center"/>
        </w:trPr>
        <w:tc>
          <w:tcPr>
            <w:tcW w:w="3036" w:type="dxa"/>
          </w:tcPr>
          <w:p w:rsidR="008E50C2" w:rsidRPr="00842107" w:rsidRDefault="008E50C2" w:rsidP="00842107">
            <w:pPr>
              <w:rPr>
                <w:rFonts w:ascii="Times New Roman" w:hAnsi="Times New Roman"/>
                <w:lang w:val="ru-RU"/>
              </w:rPr>
            </w:pPr>
            <w:r w:rsidRPr="00842107">
              <w:rPr>
                <w:rFonts w:ascii="Times New Roman" w:hAnsi="Times New Roman"/>
                <w:lang w:val="ru-RU"/>
              </w:rPr>
              <w:t>Общее впечатление об ассортименте услуг</w:t>
            </w:r>
          </w:p>
        </w:tc>
        <w:tc>
          <w:tcPr>
            <w:tcW w:w="1131" w:type="dxa"/>
          </w:tcPr>
          <w:p w:rsidR="008E50C2" w:rsidRPr="00842107" w:rsidRDefault="008E50C2" w:rsidP="00F3620C">
            <w:pPr>
              <w:jc w:val="center"/>
              <w:rPr>
                <w:rFonts w:ascii="Times New Roman" w:hAnsi="Times New Roman"/>
              </w:rPr>
            </w:pPr>
            <w:r w:rsidRPr="00842107">
              <w:rPr>
                <w:rFonts w:ascii="Times New Roman" w:hAnsi="Times New Roman"/>
              </w:rPr>
              <w:t>10</w:t>
            </w:r>
          </w:p>
        </w:tc>
        <w:tc>
          <w:tcPr>
            <w:tcW w:w="926" w:type="dxa"/>
          </w:tcPr>
          <w:p w:rsidR="008E50C2" w:rsidRPr="00842107" w:rsidRDefault="008E50C2" w:rsidP="00F3620C">
            <w:pPr>
              <w:jc w:val="center"/>
              <w:rPr>
                <w:rFonts w:ascii="Times New Roman" w:hAnsi="Times New Roman"/>
              </w:rPr>
            </w:pPr>
            <w:r w:rsidRPr="00842107">
              <w:rPr>
                <w:rFonts w:ascii="Times New Roman" w:hAnsi="Times New Roman"/>
              </w:rPr>
              <w:t>6,7</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80</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53,3</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60</w:t>
            </w:r>
          </w:p>
        </w:tc>
        <w:tc>
          <w:tcPr>
            <w:tcW w:w="1093" w:type="dxa"/>
          </w:tcPr>
          <w:p w:rsidR="008E50C2" w:rsidRPr="00842107" w:rsidRDefault="008E50C2" w:rsidP="00F3620C">
            <w:pPr>
              <w:jc w:val="center"/>
              <w:rPr>
                <w:rFonts w:ascii="Times New Roman" w:hAnsi="Times New Roman"/>
              </w:rPr>
            </w:pPr>
            <w:r w:rsidRPr="00842107">
              <w:rPr>
                <w:rFonts w:ascii="Times New Roman" w:hAnsi="Times New Roman"/>
              </w:rPr>
              <w:t>40,0</w:t>
            </w:r>
          </w:p>
        </w:tc>
      </w:tr>
      <w:tr w:rsidR="008E50C2" w:rsidRPr="00842107" w:rsidTr="00F3620C">
        <w:trPr>
          <w:trHeight w:val="330"/>
          <w:jc w:val="center"/>
        </w:trPr>
        <w:tc>
          <w:tcPr>
            <w:tcW w:w="3036" w:type="dxa"/>
          </w:tcPr>
          <w:p w:rsidR="008E50C2" w:rsidRPr="00842107" w:rsidRDefault="008E50C2" w:rsidP="00842107">
            <w:pPr>
              <w:rPr>
                <w:rFonts w:ascii="Times New Roman" w:hAnsi="Times New Roman"/>
              </w:rPr>
            </w:pPr>
            <w:r w:rsidRPr="00842107">
              <w:rPr>
                <w:rFonts w:ascii="Times New Roman" w:hAnsi="Times New Roman"/>
              </w:rPr>
              <w:t>Общее впечатление о номере</w:t>
            </w:r>
          </w:p>
        </w:tc>
        <w:tc>
          <w:tcPr>
            <w:tcW w:w="1131" w:type="dxa"/>
          </w:tcPr>
          <w:p w:rsidR="008E50C2" w:rsidRPr="00842107" w:rsidRDefault="008E50C2" w:rsidP="00F3620C">
            <w:pPr>
              <w:jc w:val="center"/>
              <w:rPr>
                <w:rFonts w:ascii="Times New Roman" w:hAnsi="Times New Roman"/>
              </w:rPr>
            </w:pPr>
            <w:r w:rsidRPr="00842107">
              <w:rPr>
                <w:rFonts w:ascii="Times New Roman" w:hAnsi="Times New Roman"/>
              </w:rPr>
              <w:t>20</w:t>
            </w:r>
          </w:p>
        </w:tc>
        <w:tc>
          <w:tcPr>
            <w:tcW w:w="926" w:type="dxa"/>
          </w:tcPr>
          <w:p w:rsidR="008E50C2" w:rsidRPr="00842107" w:rsidRDefault="008E50C2" w:rsidP="00F3620C">
            <w:pPr>
              <w:jc w:val="center"/>
              <w:rPr>
                <w:rFonts w:ascii="Times New Roman" w:hAnsi="Times New Roman"/>
              </w:rPr>
            </w:pPr>
            <w:r w:rsidRPr="00842107">
              <w:rPr>
                <w:rFonts w:ascii="Times New Roman" w:hAnsi="Times New Roman"/>
              </w:rPr>
              <w:t>13,3</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85</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56,6</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45</w:t>
            </w:r>
          </w:p>
        </w:tc>
        <w:tc>
          <w:tcPr>
            <w:tcW w:w="1093" w:type="dxa"/>
          </w:tcPr>
          <w:p w:rsidR="008E50C2" w:rsidRPr="00842107" w:rsidRDefault="008E50C2" w:rsidP="00F3620C">
            <w:pPr>
              <w:jc w:val="center"/>
              <w:rPr>
                <w:rFonts w:ascii="Times New Roman" w:hAnsi="Times New Roman"/>
              </w:rPr>
            </w:pPr>
            <w:r w:rsidRPr="00842107">
              <w:rPr>
                <w:rFonts w:ascii="Times New Roman" w:hAnsi="Times New Roman"/>
              </w:rPr>
              <w:t>30,0</w:t>
            </w:r>
          </w:p>
        </w:tc>
      </w:tr>
      <w:tr w:rsidR="008E50C2" w:rsidRPr="00842107" w:rsidTr="00F3620C">
        <w:trPr>
          <w:trHeight w:val="495"/>
          <w:jc w:val="center"/>
        </w:trPr>
        <w:tc>
          <w:tcPr>
            <w:tcW w:w="3036" w:type="dxa"/>
          </w:tcPr>
          <w:p w:rsidR="008E50C2" w:rsidRPr="00842107" w:rsidRDefault="008E50C2" w:rsidP="00842107">
            <w:pPr>
              <w:rPr>
                <w:rFonts w:ascii="Times New Roman" w:hAnsi="Times New Roman"/>
                <w:lang w:val="ru-RU"/>
              </w:rPr>
            </w:pPr>
            <w:r w:rsidRPr="00842107">
              <w:rPr>
                <w:rFonts w:ascii="Times New Roman" w:hAnsi="Times New Roman"/>
                <w:lang w:val="ru-RU"/>
              </w:rPr>
              <w:t>Впечатления по прибытии и регистрации</w:t>
            </w:r>
          </w:p>
        </w:tc>
        <w:tc>
          <w:tcPr>
            <w:tcW w:w="1131" w:type="dxa"/>
          </w:tcPr>
          <w:p w:rsidR="008E50C2" w:rsidRPr="00842107" w:rsidRDefault="008E50C2" w:rsidP="00F3620C">
            <w:pPr>
              <w:jc w:val="center"/>
              <w:rPr>
                <w:rFonts w:ascii="Times New Roman" w:hAnsi="Times New Roman"/>
              </w:rPr>
            </w:pPr>
            <w:r w:rsidRPr="00842107">
              <w:rPr>
                <w:rFonts w:ascii="Times New Roman" w:hAnsi="Times New Roman"/>
              </w:rPr>
              <w:t>50</w:t>
            </w:r>
          </w:p>
        </w:tc>
        <w:tc>
          <w:tcPr>
            <w:tcW w:w="926" w:type="dxa"/>
          </w:tcPr>
          <w:p w:rsidR="008E50C2" w:rsidRPr="00842107" w:rsidRDefault="008E50C2" w:rsidP="00F3620C">
            <w:pPr>
              <w:jc w:val="center"/>
              <w:rPr>
                <w:rFonts w:ascii="Times New Roman" w:hAnsi="Times New Roman"/>
              </w:rPr>
            </w:pPr>
            <w:r w:rsidRPr="00842107">
              <w:rPr>
                <w:rFonts w:ascii="Times New Roman" w:hAnsi="Times New Roman"/>
              </w:rPr>
              <w:t>33,3</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100</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66,7</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0</w:t>
            </w:r>
          </w:p>
        </w:tc>
        <w:tc>
          <w:tcPr>
            <w:tcW w:w="1093" w:type="dxa"/>
          </w:tcPr>
          <w:p w:rsidR="008E50C2" w:rsidRPr="00842107" w:rsidRDefault="008E50C2" w:rsidP="00F3620C">
            <w:pPr>
              <w:jc w:val="center"/>
              <w:rPr>
                <w:rFonts w:ascii="Times New Roman" w:hAnsi="Times New Roman"/>
              </w:rPr>
            </w:pPr>
            <w:r w:rsidRPr="00842107">
              <w:rPr>
                <w:rFonts w:ascii="Times New Roman" w:hAnsi="Times New Roman"/>
              </w:rPr>
              <w:t>0,0</w:t>
            </w:r>
          </w:p>
        </w:tc>
      </w:tr>
      <w:tr w:rsidR="008E50C2" w:rsidRPr="00842107" w:rsidTr="00F3620C">
        <w:trPr>
          <w:trHeight w:val="690"/>
          <w:jc w:val="center"/>
        </w:trPr>
        <w:tc>
          <w:tcPr>
            <w:tcW w:w="3036" w:type="dxa"/>
          </w:tcPr>
          <w:p w:rsidR="008E50C2" w:rsidRPr="00842107" w:rsidRDefault="008E50C2" w:rsidP="00842107">
            <w:pPr>
              <w:rPr>
                <w:rFonts w:ascii="Times New Roman" w:hAnsi="Times New Roman"/>
                <w:lang w:val="ru-RU"/>
              </w:rPr>
            </w:pPr>
            <w:r w:rsidRPr="00842107">
              <w:rPr>
                <w:rFonts w:ascii="Times New Roman" w:hAnsi="Times New Roman"/>
                <w:lang w:val="ru-RU"/>
              </w:rPr>
              <w:t>Общее впечатление о проживании в гостинице ООО "Приокская"</w:t>
            </w:r>
          </w:p>
        </w:tc>
        <w:tc>
          <w:tcPr>
            <w:tcW w:w="1131" w:type="dxa"/>
          </w:tcPr>
          <w:p w:rsidR="008E50C2" w:rsidRPr="00842107" w:rsidRDefault="008E50C2" w:rsidP="00F3620C">
            <w:pPr>
              <w:jc w:val="center"/>
              <w:rPr>
                <w:rFonts w:ascii="Times New Roman" w:hAnsi="Times New Roman"/>
              </w:rPr>
            </w:pPr>
            <w:r w:rsidRPr="00842107">
              <w:rPr>
                <w:rFonts w:ascii="Times New Roman" w:hAnsi="Times New Roman"/>
              </w:rPr>
              <w:t>30</w:t>
            </w:r>
          </w:p>
        </w:tc>
        <w:tc>
          <w:tcPr>
            <w:tcW w:w="926" w:type="dxa"/>
          </w:tcPr>
          <w:p w:rsidR="008E50C2" w:rsidRPr="00842107" w:rsidRDefault="008E50C2" w:rsidP="00F3620C">
            <w:pPr>
              <w:jc w:val="center"/>
              <w:rPr>
                <w:rFonts w:ascii="Times New Roman" w:hAnsi="Times New Roman"/>
              </w:rPr>
            </w:pPr>
            <w:r w:rsidRPr="00842107">
              <w:rPr>
                <w:rFonts w:ascii="Times New Roman" w:hAnsi="Times New Roman"/>
              </w:rPr>
              <w:t>20,0</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90</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60,0</w:t>
            </w:r>
          </w:p>
        </w:tc>
        <w:tc>
          <w:tcPr>
            <w:tcW w:w="1029" w:type="dxa"/>
          </w:tcPr>
          <w:p w:rsidR="008E50C2" w:rsidRPr="00842107" w:rsidRDefault="008E50C2" w:rsidP="00F3620C">
            <w:pPr>
              <w:jc w:val="center"/>
              <w:rPr>
                <w:rFonts w:ascii="Times New Roman" w:hAnsi="Times New Roman"/>
              </w:rPr>
            </w:pPr>
            <w:r w:rsidRPr="00842107">
              <w:rPr>
                <w:rFonts w:ascii="Times New Roman" w:hAnsi="Times New Roman"/>
              </w:rPr>
              <w:t>30</w:t>
            </w:r>
          </w:p>
        </w:tc>
        <w:tc>
          <w:tcPr>
            <w:tcW w:w="1093" w:type="dxa"/>
          </w:tcPr>
          <w:p w:rsidR="008E50C2" w:rsidRPr="00842107" w:rsidRDefault="008E50C2" w:rsidP="00F3620C">
            <w:pPr>
              <w:jc w:val="center"/>
              <w:rPr>
                <w:rFonts w:ascii="Times New Roman" w:hAnsi="Times New Roman"/>
              </w:rPr>
            </w:pPr>
            <w:r w:rsidRPr="00842107">
              <w:rPr>
                <w:rFonts w:ascii="Times New Roman" w:hAnsi="Times New Roman"/>
              </w:rPr>
              <w:t>20,0</w:t>
            </w:r>
          </w:p>
        </w:tc>
      </w:tr>
      <w:tr w:rsidR="008E50C2" w:rsidRPr="00842107" w:rsidTr="00F3620C">
        <w:trPr>
          <w:trHeight w:val="345"/>
          <w:jc w:val="center"/>
        </w:trPr>
        <w:tc>
          <w:tcPr>
            <w:tcW w:w="3036" w:type="dxa"/>
          </w:tcPr>
          <w:p w:rsidR="008E50C2" w:rsidRPr="00842107" w:rsidRDefault="008E50C2" w:rsidP="00842107">
            <w:pPr>
              <w:rPr>
                <w:rFonts w:ascii="Times New Roman" w:hAnsi="Times New Roman"/>
              </w:rPr>
            </w:pPr>
            <w:r w:rsidRPr="00842107">
              <w:rPr>
                <w:rFonts w:ascii="Times New Roman" w:hAnsi="Times New Roman"/>
              </w:rPr>
              <w:t>Всего опрошено</w:t>
            </w:r>
          </w:p>
        </w:tc>
        <w:tc>
          <w:tcPr>
            <w:tcW w:w="6237" w:type="dxa"/>
            <w:gridSpan w:val="6"/>
          </w:tcPr>
          <w:p w:rsidR="008E50C2" w:rsidRPr="00842107" w:rsidRDefault="008E50C2" w:rsidP="00F3620C">
            <w:pPr>
              <w:jc w:val="center"/>
              <w:rPr>
                <w:rFonts w:ascii="Times New Roman" w:hAnsi="Times New Roman"/>
              </w:rPr>
            </w:pPr>
            <w:r w:rsidRPr="00842107">
              <w:rPr>
                <w:rFonts w:ascii="Times New Roman" w:hAnsi="Times New Roman"/>
              </w:rPr>
              <w:t>150 чел.</w:t>
            </w:r>
          </w:p>
        </w:tc>
      </w:tr>
    </w:tbl>
    <w:p w:rsidR="00051A63" w:rsidRDefault="00051A63" w:rsidP="008E50C2">
      <w:pPr>
        <w:spacing w:line="360" w:lineRule="auto"/>
        <w:ind w:firstLine="709"/>
        <w:rPr>
          <w:rFonts w:ascii="Times New Roman" w:hAnsi="Times New Roman"/>
          <w:sz w:val="28"/>
          <w:szCs w:val="28"/>
          <w:lang w:val="ru-RU"/>
        </w:rPr>
      </w:pPr>
    </w:p>
    <w:p w:rsidR="008E50C2"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 xml:space="preserve">Как видно из табл. </w:t>
      </w:r>
      <w:r w:rsidR="00F3620C">
        <w:rPr>
          <w:rFonts w:ascii="Times New Roman" w:hAnsi="Times New Roman"/>
          <w:sz w:val="28"/>
          <w:szCs w:val="28"/>
          <w:lang w:val="ru-RU"/>
        </w:rPr>
        <w:t>9</w:t>
      </w:r>
      <w:r w:rsidRPr="008E50C2">
        <w:rPr>
          <w:rFonts w:ascii="Times New Roman" w:hAnsi="Times New Roman"/>
          <w:sz w:val="28"/>
          <w:szCs w:val="28"/>
          <w:lang w:val="ru-RU"/>
        </w:rPr>
        <w:t xml:space="preserve"> большинство постояльцев столкнулось с проблемой ассортимента услуг – 40% от всего количества опрошенных гостей. Как следствие, испортилось общее впечатление о номере и о проживании в целом.</w:t>
      </w:r>
      <w:r w:rsidR="00F3620C">
        <w:rPr>
          <w:rFonts w:ascii="Times New Roman" w:hAnsi="Times New Roman"/>
          <w:sz w:val="28"/>
          <w:szCs w:val="28"/>
          <w:lang w:val="ru-RU"/>
        </w:rPr>
        <w:t xml:space="preserve"> </w:t>
      </w:r>
      <w:r w:rsidRPr="008E50C2">
        <w:rPr>
          <w:rFonts w:ascii="Times New Roman" w:hAnsi="Times New Roman"/>
          <w:sz w:val="28"/>
          <w:szCs w:val="28"/>
          <w:lang w:val="ru-RU"/>
        </w:rPr>
        <w:t>Для более наглядного изучения изобразим получе</w:t>
      </w:r>
      <w:r>
        <w:rPr>
          <w:rFonts w:ascii="Times New Roman" w:hAnsi="Times New Roman"/>
          <w:sz w:val="28"/>
          <w:szCs w:val="28"/>
          <w:lang w:val="ru-RU"/>
        </w:rPr>
        <w:t xml:space="preserve">нные данные графически (рис. </w:t>
      </w:r>
      <w:r w:rsidR="00F3620C">
        <w:rPr>
          <w:rFonts w:ascii="Times New Roman" w:hAnsi="Times New Roman"/>
          <w:sz w:val="28"/>
          <w:szCs w:val="28"/>
          <w:lang w:val="ru-RU"/>
        </w:rPr>
        <w:t>4-7</w:t>
      </w:r>
      <w:r w:rsidRPr="008E50C2">
        <w:rPr>
          <w:rFonts w:ascii="Times New Roman" w:hAnsi="Times New Roman"/>
          <w:sz w:val="28"/>
          <w:szCs w:val="28"/>
          <w:lang w:val="ru-RU"/>
        </w:rPr>
        <w:t>).</w:t>
      </w:r>
    </w:p>
    <w:p w:rsidR="00F3620C" w:rsidRDefault="002D2A45" w:rsidP="00F3620C">
      <w:pPr>
        <w:spacing w:line="360" w:lineRule="auto"/>
        <w:ind w:firstLine="709"/>
        <w:jc w:val="center"/>
        <w:rPr>
          <w:rFonts w:ascii="Times New Roman" w:hAnsi="Times New Roman"/>
          <w:noProof/>
          <w:sz w:val="28"/>
          <w:szCs w:val="28"/>
          <w:lang w:val="ru-RU" w:eastAsia="ru-RU" w:bidi="ar-SA"/>
        </w:rPr>
      </w:pPr>
      <w:r>
        <w:rPr>
          <w:rFonts w:ascii="Times New Roman" w:hAnsi="Times New Roman"/>
          <w:noProof/>
          <w:sz w:val="28"/>
          <w:szCs w:val="28"/>
          <w:lang w:val="ru-RU" w:eastAsia="ru-RU" w:bidi="ar-SA"/>
        </w:rPr>
        <w:pict>
          <v:shape id="Диаграмма 5" o:spid="_x0000_i1027" type="#_x0000_t75" style="width:322.5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k9ih3AAAAAUBAAAPAAAAZHJzL2Rvd25y&#10;ZXYueG1sTI9LT8MwEITvSPwHa5G4IGrTIh4hToV4HDhwoEWcnXhxotrryHbb0F/PwgUuqx3Navab&#10;ejkFL3aY8hBJw8VMgUDqoh3IaXhfP5/fgMjFkDU+Emr4wgzL5vioNpWNe3rD3ao4wSGUK6OhL2Ws&#10;pMxdj8HkWRyR2PuMKZjCMjlpk9lzePByrtSVDGYg/tCbER967DarbdDw2Pk2PbmX11bdTocz97FW&#10;w+ag9enJdH8HouBU/o7hB5/RoWGmNm7JZuE1cJHyO9m7ni9YthouF7zIppb/6Z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">
            <v:imagedata r:id="rId11" o:title=""/>
            <o:lock v:ext="edit" aspectratio="f"/>
          </v:shape>
        </w:pict>
      </w:r>
    </w:p>
    <w:p w:rsidR="00F3620C" w:rsidRDefault="00F3620C" w:rsidP="00F3620C">
      <w:pPr>
        <w:spacing w:line="360" w:lineRule="auto"/>
        <w:ind w:firstLine="709"/>
        <w:jc w:val="center"/>
        <w:rPr>
          <w:rFonts w:ascii="Times New Roman" w:hAnsi="Times New Roman"/>
          <w:sz w:val="28"/>
          <w:szCs w:val="28"/>
          <w:lang w:val="ru-RU"/>
        </w:rPr>
      </w:pPr>
      <w:r w:rsidRPr="008E50C2">
        <w:rPr>
          <w:rFonts w:ascii="Times New Roman" w:hAnsi="Times New Roman"/>
          <w:sz w:val="28"/>
          <w:szCs w:val="28"/>
          <w:lang w:val="ru-RU"/>
        </w:rPr>
        <w:t xml:space="preserve">Рис. </w:t>
      </w:r>
      <w:r>
        <w:rPr>
          <w:rFonts w:ascii="Times New Roman" w:hAnsi="Times New Roman"/>
          <w:sz w:val="28"/>
          <w:szCs w:val="28"/>
          <w:lang w:val="ru-RU"/>
        </w:rPr>
        <w:t xml:space="preserve">4. </w:t>
      </w:r>
      <w:r w:rsidRPr="008E50C2">
        <w:rPr>
          <w:rFonts w:ascii="Times New Roman" w:hAnsi="Times New Roman"/>
          <w:sz w:val="28"/>
          <w:szCs w:val="28"/>
          <w:lang w:val="ru-RU"/>
        </w:rPr>
        <w:t>Оценка ассортимента в гостинице ООО «</w:t>
      </w:r>
      <w:r>
        <w:rPr>
          <w:rFonts w:ascii="Times New Roman" w:hAnsi="Times New Roman"/>
          <w:sz w:val="28"/>
          <w:szCs w:val="28"/>
          <w:lang w:val="ru-RU"/>
        </w:rPr>
        <w:t>Спутник</w:t>
      </w:r>
      <w:r w:rsidRPr="008E50C2">
        <w:rPr>
          <w:rFonts w:ascii="Times New Roman" w:hAnsi="Times New Roman"/>
          <w:sz w:val="28"/>
          <w:szCs w:val="28"/>
          <w:lang w:val="ru-RU"/>
        </w:rPr>
        <w:t>»</w:t>
      </w:r>
    </w:p>
    <w:p w:rsidR="0022610B" w:rsidRDefault="0022610B" w:rsidP="00F3620C">
      <w:pPr>
        <w:spacing w:line="360" w:lineRule="auto"/>
        <w:ind w:firstLine="709"/>
        <w:jc w:val="center"/>
        <w:rPr>
          <w:rFonts w:ascii="Times New Roman" w:hAnsi="Times New Roman"/>
          <w:sz w:val="28"/>
          <w:szCs w:val="28"/>
          <w:lang w:val="ru-RU"/>
        </w:rPr>
      </w:pPr>
    </w:p>
    <w:p w:rsidR="008E50C2" w:rsidRPr="00B0260F" w:rsidRDefault="002D2A45" w:rsidP="00F3620C">
      <w:pPr>
        <w:tabs>
          <w:tab w:val="left" w:pos="7230"/>
        </w:tabs>
        <w:spacing w:line="360" w:lineRule="auto"/>
        <w:ind w:firstLine="709"/>
        <w:jc w:val="center"/>
        <w:rPr>
          <w:rFonts w:ascii="Times New Roman" w:hAnsi="Times New Roman"/>
          <w:sz w:val="28"/>
          <w:szCs w:val="28"/>
        </w:rPr>
      </w:pPr>
      <w:r>
        <w:rPr>
          <w:noProof/>
          <w:lang w:val="ru-RU" w:eastAsia="ru-RU" w:bidi="ar-SA"/>
        </w:rPr>
        <w:pict>
          <v:shape id="Диаграмма 4" o:spid="_x0000_i1028" type="#_x0000_t75" style="width:332.2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KaG32wAAAAUBAAAPAAAAZHJzL2Rvd25y&#10;ZXYueG1sTI8xT8MwEIV3JP6DdUhdEHVoUSkhToUqtUsnAgOjE1+TUPscxU6T8us5WGA53dM7vfte&#10;tpmcFWfsQ+tJwf08AYFUedNSreD9bXe3BhGiJqOtJ1RwwQCb/Poq06nxI73iuYi14BAKqVbQxNil&#10;UoaqQafD3HdI7B1973Rk2dfS9HrkcGflIklW0umW+EOjO9w2WJ2KwSnY72x7evpafX4cyhGL4fYY&#10;1wep1OxmenkGEXGKf8fwg8/okDNT6QcyQVgFXCT+TvYeF0uWpYKHJS8yz+R/+vw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">
            <v:imagedata r:id="rId12" o:title=""/>
            <o:lock v:ext="edit" aspectratio="f"/>
          </v:shape>
        </w:pict>
      </w:r>
    </w:p>
    <w:p w:rsidR="00F3620C" w:rsidRPr="008E50C2" w:rsidRDefault="00F3620C" w:rsidP="00F3620C">
      <w:pPr>
        <w:spacing w:line="360" w:lineRule="auto"/>
        <w:ind w:firstLine="709"/>
        <w:jc w:val="center"/>
        <w:rPr>
          <w:rFonts w:ascii="Times New Roman" w:hAnsi="Times New Roman"/>
          <w:sz w:val="28"/>
          <w:szCs w:val="28"/>
          <w:lang w:val="ru-RU"/>
        </w:rPr>
      </w:pPr>
      <w:r w:rsidRPr="008E50C2">
        <w:rPr>
          <w:rFonts w:ascii="Times New Roman" w:hAnsi="Times New Roman"/>
          <w:sz w:val="28"/>
          <w:szCs w:val="28"/>
          <w:lang w:val="ru-RU"/>
        </w:rPr>
        <w:t xml:space="preserve">Рис. </w:t>
      </w:r>
      <w:r>
        <w:rPr>
          <w:rFonts w:ascii="Times New Roman" w:hAnsi="Times New Roman"/>
          <w:sz w:val="28"/>
          <w:szCs w:val="28"/>
          <w:lang w:val="ru-RU"/>
        </w:rPr>
        <w:t>5</w:t>
      </w:r>
      <w:r w:rsidRPr="008E50C2">
        <w:rPr>
          <w:rFonts w:ascii="Times New Roman" w:hAnsi="Times New Roman"/>
          <w:sz w:val="28"/>
          <w:szCs w:val="28"/>
          <w:lang w:val="ru-RU"/>
        </w:rPr>
        <w:t xml:space="preserve"> Оценка номера в гостинице ООО «</w:t>
      </w:r>
      <w:r>
        <w:rPr>
          <w:rFonts w:ascii="Times New Roman" w:hAnsi="Times New Roman"/>
          <w:sz w:val="28"/>
          <w:szCs w:val="28"/>
          <w:lang w:val="ru-RU"/>
        </w:rPr>
        <w:t>Спутник</w:t>
      </w:r>
      <w:r w:rsidR="00F57BDE">
        <w:rPr>
          <w:rFonts w:ascii="Times New Roman" w:hAnsi="Times New Roman"/>
          <w:sz w:val="28"/>
          <w:szCs w:val="28"/>
          <w:lang w:val="ru-RU"/>
        </w:rPr>
        <w:t>»</w:t>
      </w:r>
    </w:p>
    <w:p w:rsidR="00F3620C" w:rsidRPr="00F3620C" w:rsidRDefault="00F3620C" w:rsidP="008E50C2">
      <w:pPr>
        <w:spacing w:line="360" w:lineRule="auto"/>
        <w:ind w:firstLine="709"/>
        <w:rPr>
          <w:rFonts w:ascii="Times New Roman" w:hAnsi="Times New Roman"/>
          <w:sz w:val="28"/>
          <w:szCs w:val="28"/>
          <w:lang w:val="ru-RU"/>
        </w:rPr>
      </w:pPr>
    </w:p>
    <w:p w:rsidR="008E50C2" w:rsidRPr="00B0260F" w:rsidRDefault="002D2A45" w:rsidP="00F3620C">
      <w:pPr>
        <w:tabs>
          <w:tab w:val="left" w:pos="7230"/>
        </w:tabs>
        <w:spacing w:line="360" w:lineRule="auto"/>
        <w:ind w:firstLine="709"/>
        <w:jc w:val="center"/>
        <w:rPr>
          <w:rFonts w:ascii="Times New Roman" w:hAnsi="Times New Roman"/>
          <w:sz w:val="28"/>
          <w:szCs w:val="28"/>
        </w:rPr>
      </w:pPr>
      <w:r>
        <w:rPr>
          <w:noProof/>
          <w:lang w:val="ru-RU" w:eastAsia="ru-RU" w:bidi="ar-SA"/>
        </w:rPr>
        <w:pict>
          <v:shape id="Диаграмма 6" o:spid="_x0000_i1029" type="#_x0000_t75" style="width:322.5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ZEQL2gAAAAUBAAAPAAAAZHJzL2Rvd25y&#10;ZXYueG1sTI9BS8QwEIXvgv8hjODNTW3FXbpNF1nwoAfBVdBj2sw2xWZSknS3/feOXvQyzOMNb75X&#10;7WY3iBOG2HtScLvKQCC13vTUKXh/e7zZgIhJk9GDJ1SwYIRdfXlR6dL4M73i6ZA6wSEUS63ApjSW&#10;UsbWotNx5Uck9o4+OJ1Yhk6aoM8c7gaZZ9m9dLon/mD1iHuL7ddhcgrCvDT5cQrtx379PHwuT/al&#10;CFap66v5YQsi4Zz+juEHn9GhZqbGT2SiGBRwkfQ72VvnBctGwV3Bi6wr+Z++/g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">
            <v:imagedata r:id="rId13" o:title=""/>
            <o:lock v:ext="edit" aspectratio="f"/>
          </v:shape>
        </w:pict>
      </w:r>
    </w:p>
    <w:p w:rsidR="00F57BDE" w:rsidRDefault="00F3620C" w:rsidP="00F3620C">
      <w:pPr>
        <w:spacing w:line="360" w:lineRule="auto"/>
        <w:ind w:firstLine="709"/>
        <w:jc w:val="center"/>
        <w:rPr>
          <w:rFonts w:ascii="Times New Roman" w:hAnsi="Times New Roman"/>
          <w:sz w:val="28"/>
          <w:szCs w:val="28"/>
          <w:lang w:val="ru-RU"/>
        </w:rPr>
      </w:pPr>
      <w:r w:rsidRPr="00F3620C">
        <w:rPr>
          <w:rFonts w:ascii="Times New Roman" w:hAnsi="Times New Roman"/>
          <w:sz w:val="28"/>
          <w:szCs w:val="28"/>
          <w:lang w:val="ru-RU"/>
        </w:rPr>
        <w:t xml:space="preserve">Рис. </w:t>
      </w:r>
      <w:r>
        <w:rPr>
          <w:rFonts w:ascii="Times New Roman" w:hAnsi="Times New Roman"/>
          <w:sz w:val="28"/>
          <w:szCs w:val="28"/>
          <w:lang w:val="ru-RU"/>
        </w:rPr>
        <w:t xml:space="preserve">6. </w:t>
      </w:r>
      <w:r w:rsidRPr="008E50C2">
        <w:rPr>
          <w:rFonts w:ascii="Times New Roman" w:hAnsi="Times New Roman"/>
          <w:sz w:val="28"/>
          <w:szCs w:val="28"/>
          <w:lang w:val="ru-RU"/>
        </w:rPr>
        <w:t>Оценка прибытия и регистрации в гостинице ООО «</w:t>
      </w:r>
      <w:r>
        <w:rPr>
          <w:rFonts w:ascii="Times New Roman" w:hAnsi="Times New Roman"/>
          <w:sz w:val="28"/>
          <w:szCs w:val="28"/>
          <w:lang w:val="ru-RU"/>
        </w:rPr>
        <w:t>Спутник</w:t>
      </w:r>
      <w:r w:rsidRPr="008E50C2">
        <w:rPr>
          <w:rFonts w:ascii="Times New Roman" w:hAnsi="Times New Roman"/>
          <w:sz w:val="28"/>
          <w:szCs w:val="28"/>
          <w:lang w:val="ru-RU"/>
        </w:rPr>
        <w:t>»</w:t>
      </w:r>
    </w:p>
    <w:p w:rsidR="008E50C2" w:rsidRPr="00B0260F" w:rsidRDefault="002D2A45" w:rsidP="00F57BDE">
      <w:pPr>
        <w:tabs>
          <w:tab w:val="left" w:pos="7230"/>
        </w:tabs>
        <w:spacing w:line="360" w:lineRule="auto"/>
        <w:ind w:firstLine="709"/>
        <w:jc w:val="center"/>
        <w:rPr>
          <w:rFonts w:ascii="Times New Roman" w:hAnsi="Times New Roman"/>
          <w:sz w:val="28"/>
          <w:szCs w:val="28"/>
        </w:rPr>
      </w:pPr>
      <w:r>
        <w:rPr>
          <w:noProof/>
          <w:lang w:val="ru-RU" w:eastAsia="ru-RU" w:bidi="ar-SA"/>
        </w:rPr>
        <w:pict>
          <v:shape id="Диаграмма 7" o:spid="_x0000_i1030" type="#_x0000_t75" style="width:332.2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vuKS2wAAAAUBAAAPAAAAZHJzL2Rvd25y&#10;ZXYueG1sTI9BT8MwDIXvSPyHyEjcWMqGAJW6ExsgIcSFguCaNV5atXGqJtsKvx7DBS6Wn571/L1i&#10;Ofle7WmMbWCE81kGirgOtmWH8Pb6cHYNKibD1vSBCeGTIizL46PC5DYc+IX2VXJKQjjmBqFJaci1&#10;jnVD3sRZGIjF24bRmyRydNqO5iDhvtfzLLvU3rQsHxoz0Lqhuqt2HiG5jp/u6bn6qL/e149325Xr&#10;3Arx9GS6vQGVaEp/x/CDL+hQCtMm7NhG1SNIkfQ7xbuaL0RuEC4Wsuiy0P/py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">
            <v:imagedata r:id="rId14" o:title=""/>
            <o:lock v:ext="edit" aspectratio="f"/>
          </v:shape>
        </w:pict>
      </w:r>
    </w:p>
    <w:p w:rsidR="00F57BDE" w:rsidRPr="008E50C2" w:rsidRDefault="00F57BDE" w:rsidP="00F57BDE">
      <w:pPr>
        <w:spacing w:line="360" w:lineRule="auto"/>
        <w:ind w:firstLine="709"/>
        <w:jc w:val="center"/>
        <w:rPr>
          <w:rFonts w:ascii="Times New Roman" w:hAnsi="Times New Roman"/>
          <w:sz w:val="28"/>
          <w:szCs w:val="28"/>
          <w:lang w:val="ru-RU"/>
        </w:rPr>
      </w:pPr>
      <w:r w:rsidRPr="00F3620C">
        <w:rPr>
          <w:rFonts w:ascii="Times New Roman" w:hAnsi="Times New Roman"/>
          <w:sz w:val="28"/>
          <w:szCs w:val="28"/>
          <w:lang w:val="ru-RU"/>
        </w:rPr>
        <w:t xml:space="preserve">Рис. </w:t>
      </w:r>
      <w:r>
        <w:rPr>
          <w:rFonts w:ascii="Times New Roman" w:hAnsi="Times New Roman"/>
          <w:sz w:val="28"/>
          <w:szCs w:val="28"/>
          <w:lang w:val="ru-RU"/>
        </w:rPr>
        <w:t xml:space="preserve">7. </w:t>
      </w:r>
      <w:r w:rsidRPr="008E50C2">
        <w:rPr>
          <w:rFonts w:ascii="Times New Roman" w:hAnsi="Times New Roman"/>
          <w:sz w:val="28"/>
          <w:szCs w:val="28"/>
          <w:lang w:val="ru-RU"/>
        </w:rPr>
        <w:t>Оценка общего впечатления о проживании в гостинице ООО «</w:t>
      </w:r>
      <w:r>
        <w:rPr>
          <w:rFonts w:ascii="Times New Roman" w:hAnsi="Times New Roman"/>
          <w:sz w:val="28"/>
          <w:szCs w:val="28"/>
          <w:lang w:val="ru-RU"/>
        </w:rPr>
        <w:t>Спутник</w:t>
      </w:r>
      <w:r w:rsidRPr="008E50C2">
        <w:rPr>
          <w:rFonts w:ascii="Times New Roman" w:hAnsi="Times New Roman"/>
          <w:sz w:val="28"/>
          <w:szCs w:val="28"/>
          <w:lang w:val="ru-RU"/>
        </w:rPr>
        <w:t>»</w:t>
      </w:r>
    </w:p>
    <w:p w:rsidR="008E50C2" w:rsidRPr="00F57BDE" w:rsidRDefault="008E50C2" w:rsidP="008E50C2">
      <w:pPr>
        <w:spacing w:line="360" w:lineRule="auto"/>
        <w:ind w:firstLine="709"/>
        <w:rPr>
          <w:rFonts w:ascii="Times New Roman" w:hAnsi="Times New Roman"/>
          <w:sz w:val="28"/>
          <w:szCs w:val="28"/>
          <w:lang w:val="ru-RU"/>
        </w:rPr>
      </w:pPr>
    </w:p>
    <w:p w:rsidR="008E50C2" w:rsidRPr="00F57BDE"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Перейдем к рассмотрению списка дополнительных услуг, которые желали бы увидеть в дальнейшем большинство опрошенных гостей в ООО «</w:t>
      </w:r>
      <w:r w:rsidR="00F57BDE">
        <w:rPr>
          <w:rFonts w:ascii="Times New Roman" w:hAnsi="Times New Roman"/>
          <w:sz w:val="28"/>
          <w:szCs w:val="28"/>
          <w:lang w:val="ru-RU"/>
        </w:rPr>
        <w:t>Спутник</w:t>
      </w:r>
      <w:r w:rsidRPr="008E50C2">
        <w:rPr>
          <w:rFonts w:ascii="Times New Roman" w:hAnsi="Times New Roman"/>
          <w:sz w:val="28"/>
          <w:szCs w:val="28"/>
          <w:lang w:val="ru-RU"/>
        </w:rPr>
        <w:t xml:space="preserve">» (табл. </w:t>
      </w:r>
      <w:r w:rsidR="00F57BDE">
        <w:rPr>
          <w:rFonts w:ascii="Times New Roman" w:hAnsi="Times New Roman"/>
          <w:sz w:val="28"/>
          <w:szCs w:val="28"/>
          <w:lang w:val="ru-RU"/>
        </w:rPr>
        <w:t>10</w:t>
      </w:r>
      <w:r w:rsidRPr="00F57BDE">
        <w:rPr>
          <w:rFonts w:ascii="Times New Roman" w:hAnsi="Times New Roman"/>
          <w:sz w:val="28"/>
          <w:szCs w:val="28"/>
          <w:lang w:val="ru-RU"/>
        </w:rPr>
        <w:t>).</w:t>
      </w:r>
    </w:p>
    <w:p w:rsidR="008E50C2" w:rsidRPr="008E50C2" w:rsidRDefault="008E50C2" w:rsidP="008E50C2">
      <w:pPr>
        <w:spacing w:line="360" w:lineRule="auto"/>
        <w:ind w:firstLine="709"/>
        <w:jc w:val="right"/>
        <w:rPr>
          <w:rFonts w:ascii="Times New Roman" w:hAnsi="Times New Roman"/>
          <w:sz w:val="28"/>
          <w:szCs w:val="28"/>
          <w:lang w:val="ru-RU"/>
        </w:rPr>
      </w:pPr>
      <w:r w:rsidRPr="00F57BDE">
        <w:rPr>
          <w:rFonts w:ascii="Times New Roman" w:hAnsi="Times New Roman"/>
          <w:sz w:val="28"/>
          <w:szCs w:val="28"/>
          <w:lang w:val="ru-RU"/>
        </w:rPr>
        <w:t>Табл</w:t>
      </w:r>
      <w:r w:rsidR="00F57BDE">
        <w:rPr>
          <w:rFonts w:ascii="Times New Roman" w:hAnsi="Times New Roman"/>
          <w:sz w:val="28"/>
          <w:szCs w:val="28"/>
          <w:lang w:val="ru-RU"/>
        </w:rPr>
        <w:t>ица 10</w:t>
      </w:r>
    </w:p>
    <w:p w:rsidR="008E50C2" w:rsidRPr="00F57BDE" w:rsidRDefault="008E50C2" w:rsidP="00F57BDE">
      <w:pPr>
        <w:spacing w:line="360" w:lineRule="auto"/>
        <w:ind w:firstLine="709"/>
        <w:jc w:val="center"/>
        <w:rPr>
          <w:rFonts w:ascii="Times New Roman" w:hAnsi="Times New Roman"/>
          <w:sz w:val="28"/>
          <w:szCs w:val="28"/>
          <w:lang w:val="ru-RU"/>
        </w:rPr>
      </w:pPr>
      <w:r w:rsidRPr="00F57BDE">
        <w:rPr>
          <w:rFonts w:ascii="Times New Roman" w:hAnsi="Times New Roman"/>
          <w:sz w:val="28"/>
          <w:szCs w:val="28"/>
          <w:lang w:val="ru-RU"/>
        </w:rPr>
        <w:t>Результаты опроса постояльцев ООО «</w:t>
      </w:r>
      <w:r w:rsidR="00F57BDE">
        <w:rPr>
          <w:rFonts w:ascii="Times New Roman" w:hAnsi="Times New Roman"/>
          <w:sz w:val="28"/>
          <w:szCs w:val="28"/>
          <w:lang w:val="ru-RU"/>
        </w:rPr>
        <w:t>Спутник</w:t>
      </w:r>
      <w:r w:rsidRPr="00F57BDE">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0"/>
        <w:gridCol w:w="872"/>
        <w:gridCol w:w="772"/>
      </w:tblGrid>
      <w:tr w:rsidR="008E50C2" w:rsidRPr="00F57BDE" w:rsidTr="00F57BDE">
        <w:trPr>
          <w:jc w:val="center"/>
        </w:trPr>
        <w:tc>
          <w:tcPr>
            <w:tcW w:w="7600" w:type="dxa"/>
          </w:tcPr>
          <w:p w:rsidR="008E50C2" w:rsidRPr="00F57BDE" w:rsidRDefault="008E50C2" w:rsidP="00F57BDE">
            <w:pPr>
              <w:spacing w:line="360" w:lineRule="auto"/>
              <w:rPr>
                <w:rFonts w:ascii="Times New Roman" w:hAnsi="Times New Roman"/>
                <w:lang w:val="ru-RU"/>
              </w:rPr>
            </w:pPr>
            <w:r w:rsidRPr="00F57BDE">
              <w:rPr>
                <w:rFonts w:ascii="Times New Roman" w:hAnsi="Times New Roman"/>
                <w:lang w:val="ru-RU"/>
              </w:rPr>
              <w:t>Какие доп. услуги Вы хотели бы увидеть в гостинице «</w:t>
            </w:r>
            <w:r w:rsidR="00F57BDE" w:rsidRPr="00F57BDE">
              <w:rPr>
                <w:rFonts w:ascii="Times New Roman" w:hAnsi="Times New Roman"/>
                <w:lang w:val="ru-RU"/>
              </w:rPr>
              <w:t>Спутник</w:t>
            </w:r>
            <w:r w:rsidRPr="00F57BDE">
              <w:rPr>
                <w:rFonts w:ascii="Times New Roman" w:hAnsi="Times New Roman"/>
                <w:lang w:val="ru-RU"/>
              </w:rPr>
              <w:t>»?</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Чел.</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 xml:space="preserve">Ускорить процесс бронирования, используя </w:t>
            </w:r>
            <w:r w:rsidRPr="00F57BDE">
              <w:rPr>
                <w:rFonts w:ascii="Times New Roman" w:hAnsi="Times New Roman"/>
              </w:rPr>
              <w:t>e</w:t>
            </w:r>
            <w:r w:rsidRPr="00F57BDE">
              <w:rPr>
                <w:rFonts w:ascii="Times New Roman" w:hAnsi="Times New Roman"/>
                <w:lang w:val="ru-RU"/>
              </w:rPr>
              <w:t>-</w:t>
            </w:r>
            <w:r w:rsidRPr="00F57BDE">
              <w:rPr>
                <w:rFonts w:ascii="Times New Roman" w:hAnsi="Times New Roman"/>
              </w:rPr>
              <w:t>mail</w:t>
            </w:r>
            <w:r w:rsidRPr="00F57BDE">
              <w:rPr>
                <w:rFonts w:ascii="Times New Roman" w:hAnsi="Times New Roman"/>
                <w:lang w:val="ru-RU"/>
              </w:rPr>
              <w:t>.</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45</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30</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Разделение номерного фонда для курящих и некурящих.</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7</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4,6</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Возможность выхода в интернет во всех номерах.</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19</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12,7</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Расширенный ассортимент зарубежных телеканалов в номерах.</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10</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6,7</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Доставка заказа из лобби-бара прямо в номер.</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35</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23,3</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Наличие в номерах таких предметов гигиены как зубная паста, зубная щетка, расческа для волос.</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12</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8</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lang w:val="ru-RU"/>
              </w:rPr>
            </w:pPr>
            <w:r w:rsidRPr="00F57BDE">
              <w:rPr>
                <w:rFonts w:ascii="Times New Roman" w:hAnsi="Times New Roman"/>
                <w:lang w:val="ru-RU"/>
              </w:rPr>
              <w:t>Наличие банных тапочек, халата, гладильной доски и утюга во всех номерах.</w:t>
            </w:r>
          </w:p>
        </w:tc>
        <w:tc>
          <w:tcPr>
            <w:tcW w:w="8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22</w:t>
            </w:r>
          </w:p>
        </w:tc>
        <w:tc>
          <w:tcPr>
            <w:tcW w:w="772" w:type="dxa"/>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14,7</w:t>
            </w:r>
          </w:p>
        </w:tc>
      </w:tr>
      <w:tr w:rsidR="008E50C2" w:rsidRPr="00F57BDE" w:rsidTr="00F57BDE">
        <w:trPr>
          <w:jc w:val="center"/>
        </w:trPr>
        <w:tc>
          <w:tcPr>
            <w:tcW w:w="7600" w:type="dxa"/>
          </w:tcPr>
          <w:p w:rsidR="008E50C2" w:rsidRPr="00F57BDE" w:rsidRDefault="008E50C2" w:rsidP="008B0C19">
            <w:pPr>
              <w:spacing w:line="360" w:lineRule="auto"/>
              <w:rPr>
                <w:rFonts w:ascii="Times New Roman" w:hAnsi="Times New Roman"/>
              </w:rPr>
            </w:pPr>
            <w:r w:rsidRPr="00F57BDE">
              <w:rPr>
                <w:rFonts w:ascii="Times New Roman" w:hAnsi="Times New Roman"/>
              </w:rPr>
              <w:t>Итого:</w:t>
            </w:r>
          </w:p>
        </w:tc>
        <w:tc>
          <w:tcPr>
            <w:tcW w:w="1644" w:type="dxa"/>
            <w:gridSpan w:val="2"/>
          </w:tcPr>
          <w:p w:rsidR="008E50C2" w:rsidRPr="00F57BDE" w:rsidRDefault="008E50C2" w:rsidP="00F57BDE">
            <w:pPr>
              <w:spacing w:line="360" w:lineRule="auto"/>
              <w:jc w:val="center"/>
              <w:rPr>
                <w:rFonts w:ascii="Times New Roman" w:hAnsi="Times New Roman"/>
              </w:rPr>
            </w:pPr>
            <w:r w:rsidRPr="00F57BDE">
              <w:rPr>
                <w:rFonts w:ascii="Times New Roman" w:hAnsi="Times New Roman"/>
              </w:rPr>
              <w:t>150 чел.</w:t>
            </w:r>
          </w:p>
        </w:tc>
      </w:tr>
    </w:tbl>
    <w:p w:rsidR="00F57BDE" w:rsidRDefault="00F57BDE" w:rsidP="008E50C2">
      <w:pPr>
        <w:spacing w:line="360" w:lineRule="auto"/>
        <w:ind w:firstLine="709"/>
        <w:rPr>
          <w:rFonts w:ascii="Times New Roman" w:hAnsi="Times New Roman"/>
          <w:sz w:val="28"/>
          <w:szCs w:val="28"/>
          <w:lang w:val="ru-RU"/>
        </w:rPr>
      </w:pPr>
      <w:r>
        <w:rPr>
          <w:rFonts w:ascii="Times New Roman" w:hAnsi="Times New Roman"/>
          <w:sz w:val="28"/>
          <w:szCs w:val="28"/>
          <w:lang w:val="ru-RU"/>
        </w:rPr>
        <w:tab/>
      </w:r>
    </w:p>
    <w:p w:rsidR="008E50C2" w:rsidRPr="0022610B" w:rsidRDefault="008E50C2" w:rsidP="0022610B">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 xml:space="preserve">Как видно из табл. </w:t>
      </w:r>
      <w:r w:rsidR="00F57BDE">
        <w:rPr>
          <w:rFonts w:ascii="Times New Roman" w:hAnsi="Times New Roman"/>
          <w:sz w:val="28"/>
          <w:szCs w:val="28"/>
          <w:lang w:val="ru-RU"/>
        </w:rPr>
        <w:t>10</w:t>
      </w:r>
      <w:r w:rsidRPr="008E50C2">
        <w:rPr>
          <w:rFonts w:ascii="Times New Roman" w:hAnsi="Times New Roman"/>
          <w:sz w:val="28"/>
          <w:szCs w:val="28"/>
          <w:lang w:val="ru-RU"/>
        </w:rPr>
        <w:t xml:space="preserve"> большинство клиентов гостиницы «</w:t>
      </w:r>
      <w:r w:rsidR="00F57BDE">
        <w:rPr>
          <w:rFonts w:ascii="Times New Roman" w:hAnsi="Times New Roman"/>
          <w:sz w:val="28"/>
          <w:szCs w:val="28"/>
          <w:lang w:val="ru-RU"/>
        </w:rPr>
        <w:t>Спутник</w:t>
      </w:r>
      <w:r w:rsidRPr="008E50C2">
        <w:rPr>
          <w:rFonts w:ascii="Times New Roman" w:hAnsi="Times New Roman"/>
          <w:sz w:val="28"/>
          <w:szCs w:val="28"/>
          <w:lang w:val="ru-RU"/>
        </w:rPr>
        <w:t>» хотели бы ускорить процесс бронирования (30% опрошенных), иметь возможность делать заказ из номера (23,3% опрошенных), увидеть в номере банные тапочки, халат, гладильную доску и утюг (14,7% опрошенных), а также иметь свободный выход в интернет прямо в номере (12,7% опрошенных).</w:t>
      </w:r>
      <w:r w:rsidR="0022610B">
        <w:rPr>
          <w:rFonts w:ascii="Times New Roman" w:hAnsi="Times New Roman"/>
          <w:sz w:val="28"/>
          <w:szCs w:val="28"/>
          <w:lang w:val="ru-RU"/>
        </w:rPr>
        <w:t xml:space="preserve"> </w:t>
      </w:r>
      <w:bookmarkStart w:id="13" w:name="_Toc249708011"/>
      <w:bookmarkStart w:id="14" w:name="_Toc275302947"/>
      <w:r w:rsidR="00F57BDE" w:rsidRPr="0022610B">
        <w:rPr>
          <w:sz w:val="28"/>
          <w:szCs w:val="28"/>
          <w:lang w:val="ru-RU"/>
        </w:rPr>
        <w:t xml:space="preserve">Итак, </w:t>
      </w:r>
      <w:bookmarkEnd w:id="13"/>
      <w:r w:rsidR="00F57BDE" w:rsidRPr="0022610B">
        <w:rPr>
          <w:sz w:val="28"/>
          <w:szCs w:val="28"/>
          <w:lang w:val="ru-RU"/>
        </w:rPr>
        <w:t>в</w:t>
      </w:r>
      <w:r w:rsidRPr="0022610B">
        <w:rPr>
          <w:rFonts w:ascii="Times New Roman" w:hAnsi="Times New Roman"/>
          <w:sz w:val="28"/>
          <w:szCs w:val="28"/>
          <w:lang w:val="ru-RU"/>
        </w:rPr>
        <w:t xml:space="preserve"> целом финансовое состояние предприятия можно охарактеризовать стабильным</w:t>
      </w:r>
      <w:r w:rsidR="00F57BDE" w:rsidRPr="0022610B">
        <w:rPr>
          <w:rFonts w:ascii="Times New Roman" w:hAnsi="Times New Roman"/>
          <w:sz w:val="28"/>
          <w:szCs w:val="28"/>
          <w:lang w:val="ru-RU"/>
        </w:rPr>
        <w:t>. Но, н</w:t>
      </w:r>
      <w:r w:rsidRPr="0022610B">
        <w:rPr>
          <w:rFonts w:ascii="Times New Roman" w:hAnsi="Times New Roman"/>
          <w:sz w:val="28"/>
          <w:szCs w:val="28"/>
          <w:lang w:val="ru-RU"/>
        </w:rPr>
        <w:t>есмотря на положительные экономические показатели, в ближайшем будущем успешная деятельность ООО «</w:t>
      </w:r>
      <w:r w:rsidR="00F57BDE" w:rsidRPr="0022610B">
        <w:rPr>
          <w:rFonts w:ascii="Times New Roman" w:hAnsi="Times New Roman"/>
          <w:sz w:val="28"/>
          <w:szCs w:val="28"/>
          <w:lang w:val="ru-RU"/>
        </w:rPr>
        <w:t>Спутник</w:t>
      </w:r>
      <w:r w:rsidRPr="0022610B">
        <w:rPr>
          <w:rFonts w:ascii="Times New Roman" w:hAnsi="Times New Roman"/>
          <w:sz w:val="28"/>
          <w:szCs w:val="28"/>
          <w:lang w:val="ru-RU"/>
        </w:rPr>
        <w:t>»» может дать сбой. Связано это с постоянно растущей конкуренцией. Нельзя забывать о том, что гостиница «</w:t>
      </w:r>
      <w:r w:rsidR="00F57BDE" w:rsidRPr="0022610B">
        <w:rPr>
          <w:rFonts w:ascii="Times New Roman" w:hAnsi="Times New Roman"/>
          <w:sz w:val="28"/>
          <w:szCs w:val="28"/>
          <w:lang w:val="ru-RU"/>
        </w:rPr>
        <w:t>Спутник</w:t>
      </w:r>
      <w:r w:rsidRPr="0022610B">
        <w:rPr>
          <w:rFonts w:ascii="Times New Roman" w:hAnsi="Times New Roman"/>
          <w:sz w:val="28"/>
          <w:szCs w:val="28"/>
          <w:lang w:val="ru-RU"/>
        </w:rPr>
        <w:t>» ориентирована, прежде всего, на слой людей, чьи доходы выше среднего. Поэтому, чтобы окончательно не разочаровать клиентов и совсем их не потерять, встает необходимость повышения качества и расширения ассортимента предоставляемых услуг</w:t>
      </w:r>
      <w:bookmarkEnd w:id="14"/>
      <w:r w:rsidR="0022610B" w:rsidRPr="0022610B">
        <w:rPr>
          <w:rFonts w:ascii="Times New Roman" w:hAnsi="Times New Roman"/>
          <w:sz w:val="28"/>
          <w:szCs w:val="28"/>
          <w:lang w:val="ru-RU"/>
        </w:rPr>
        <w:t xml:space="preserve">. </w:t>
      </w:r>
      <w:r w:rsidRPr="0022610B">
        <w:rPr>
          <w:rFonts w:ascii="Times New Roman" w:hAnsi="Times New Roman"/>
          <w:sz w:val="28"/>
          <w:szCs w:val="28"/>
          <w:lang w:val="ru-RU"/>
        </w:rPr>
        <w:t xml:space="preserve">В ходе анализа качества предоставленных услуг были выявлены некоторые отрицательные моменты, т.е. были опрошены клиенты и проанализированы основные конкуренты, данные показаны графически (рис. </w:t>
      </w:r>
      <w:r w:rsidR="00F57BDE" w:rsidRPr="0022610B">
        <w:rPr>
          <w:rFonts w:ascii="Times New Roman" w:hAnsi="Times New Roman"/>
          <w:sz w:val="28"/>
          <w:szCs w:val="28"/>
          <w:lang w:val="ru-RU"/>
        </w:rPr>
        <w:t>8</w:t>
      </w:r>
      <w:r w:rsidRPr="0022610B">
        <w:rPr>
          <w:rFonts w:ascii="Times New Roman" w:hAnsi="Times New Roman"/>
          <w:sz w:val="28"/>
          <w:szCs w:val="28"/>
          <w:lang w:val="ru-RU"/>
        </w:rPr>
        <w:t>).</w:t>
      </w:r>
    </w:p>
    <w:p w:rsidR="008E50C2" w:rsidRPr="00B0260F" w:rsidRDefault="008E50C2" w:rsidP="00F57BDE">
      <w:pPr>
        <w:spacing w:line="360" w:lineRule="auto"/>
        <w:ind w:firstLine="709"/>
        <w:jc w:val="center"/>
        <w:rPr>
          <w:rFonts w:ascii="Times New Roman" w:hAnsi="Times New Roman"/>
          <w:sz w:val="28"/>
          <w:szCs w:val="28"/>
        </w:rPr>
      </w:pPr>
      <w:r w:rsidRPr="008E50C2">
        <w:rPr>
          <w:rFonts w:ascii="Times New Roman" w:hAnsi="Times New Roman"/>
          <w:noProof/>
          <w:sz w:val="28"/>
          <w:szCs w:val="28"/>
          <w:lang w:val="ru-RU" w:eastAsia="ru-RU" w:bidi="ar-SA"/>
        </w:rPr>
        <w:object w:dxaOrig="7114" w:dyaOrig="3408">
          <v:shape id="Объект 5" o:spid="_x0000_i1031" type="#_x0000_t75" style="width:355.5pt;height:170.25pt;visibility:visible" o:ole="">
            <v:imagedata r:id="rId15" o:title=""/>
            <o:lock v:ext="edit" aspectratio="f"/>
          </v:shape>
          <o:OLEObject Type="Embed" ProgID="Excel.Sheet.8" ShapeID="Объект 5" DrawAspect="Content" ObjectID="_1458352321" r:id="rId16">
            <o:FieldCodes>\s</o:FieldCodes>
          </o:OLEObject>
        </w:object>
      </w:r>
    </w:p>
    <w:tbl>
      <w:tblPr>
        <w:tblW w:w="6988" w:type="dxa"/>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430"/>
        <w:gridCol w:w="850"/>
      </w:tblGrid>
      <w:tr w:rsidR="008E50C2" w:rsidRPr="00B0260F" w:rsidTr="00F57BDE">
        <w:trPr>
          <w:trHeight w:val="312"/>
        </w:trPr>
        <w:tc>
          <w:tcPr>
            <w:tcW w:w="708" w:type="dxa"/>
            <w:noWrap/>
            <w:vAlign w:val="bottom"/>
          </w:tcPr>
          <w:p w:rsidR="008E50C2" w:rsidRPr="00B0260F" w:rsidRDefault="008E50C2" w:rsidP="00F57BDE">
            <w:pPr>
              <w:jc w:val="center"/>
              <w:rPr>
                <w:rFonts w:ascii="Times New Roman" w:hAnsi="Times New Roman"/>
                <w:sz w:val="20"/>
                <w:szCs w:val="20"/>
              </w:rPr>
            </w:pPr>
          </w:p>
        </w:tc>
        <w:tc>
          <w:tcPr>
            <w:tcW w:w="5430" w:type="dxa"/>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Мероприятие</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 1</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Ускорить процесс бронирован</w:t>
            </w:r>
            <w:r w:rsidR="00F57BDE">
              <w:rPr>
                <w:rFonts w:ascii="Times New Roman" w:hAnsi="Times New Roman"/>
                <w:sz w:val="20"/>
                <w:szCs w:val="20"/>
                <w:lang w:val="ru-RU"/>
              </w:rPr>
              <w:t>ия, используя электронную почту</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30</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 2</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Возможность вы</w:t>
            </w:r>
            <w:r w:rsidR="00F57BDE">
              <w:rPr>
                <w:rFonts w:ascii="Times New Roman" w:hAnsi="Times New Roman"/>
                <w:sz w:val="20"/>
                <w:szCs w:val="20"/>
                <w:lang w:val="ru-RU"/>
              </w:rPr>
              <w:t>хода в интернет во всех номерах</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12,7</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 3</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Доставка зак</w:t>
            </w:r>
            <w:r w:rsidR="00F57BDE">
              <w:rPr>
                <w:rFonts w:ascii="Times New Roman" w:hAnsi="Times New Roman"/>
                <w:sz w:val="20"/>
                <w:szCs w:val="20"/>
                <w:lang w:val="ru-RU"/>
              </w:rPr>
              <w:t>аза из лобби-бара прямо в номер</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23,3</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 4</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Наличие банных тапочек, халата, гладильно</w:t>
            </w:r>
            <w:r w:rsidR="00F57BDE">
              <w:rPr>
                <w:rFonts w:ascii="Times New Roman" w:hAnsi="Times New Roman"/>
                <w:sz w:val="20"/>
                <w:szCs w:val="20"/>
                <w:lang w:val="ru-RU"/>
              </w:rPr>
              <w:t>й доски и утюга во всех номерах</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14,7</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Кв.5</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Расширенный ассортимент з</w:t>
            </w:r>
            <w:r w:rsidR="00F57BDE">
              <w:rPr>
                <w:rFonts w:ascii="Times New Roman" w:hAnsi="Times New Roman"/>
                <w:sz w:val="20"/>
                <w:szCs w:val="20"/>
                <w:lang w:val="ru-RU"/>
              </w:rPr>
              <w:t>арубежных телеканалов в номерах</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6,7</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Кв.6</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Разделение номерного фонда для курящих</w:t>
            </w:r>
            <w:r w:rsidR="00F57BDE">
              <w:rPr>
                <w:rFonts w:ascii="Times New Roman" w:hAnsi="Times New Roman"/>
                <w:sz w:val="20"/>
                <w:szCs w:val="20"/>
                <w:lang w:val="ru-RU"/>
              </w:rPr>
              <w:t xml:space="preserve"> и некурящих</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4,6</w:t>
            </w:r>
          </w:p>
        </w:tc>
      </w:tr>
      <w:tr w:rsidR="008E50C2" w:rsidRPr="00B0260F" w:rsidTr="00F57BDE">
        <w:trPr>
          <w:trHeight w:val="312"/>
        </w:trPr>
        <w:tc>
          <w:tcPr>
            <w:tcW w:w="708" w:type="dxa"/>
            <w:noWrap/>
            <w:vAlign w:val="bottom"/>
          </w:tcPr>
          <w:p w:rsidR="008E50C2" w:rsidRPr="00B0260F" w:rsidRDefault="008E50C2" w:rsidP="00F57BDE">
            <w:pPr>
              <w:rPr>
                <w:rFonts w:ascii="Times New Roman" w:hAnsi="Times New Roman"/>
                <w:sz w:val="20"/>
                <w:szCs w:val="20"/>
              </w:rPr>
            </w:pPr>
            <w:r w:rsidRPr="00B0260F">
              <w:rPr>
                <w:rFonts w:ascii="Times New Roman" w:hAnsi="Times New Roman"/>
                <w:sz w:val="20"/>
                <w:szCs w:val="20"/>
              </w:rPr>
              <w:t>Кв.7</w:t>
            </w:r>
          </w:p>
        </w:tc>
        <w:tc>
          <w:tcPr>
            <w:tcW w:w="5430" w:type="dxa"/>
          </w:tcPr>
          <w:p w:rsidR="008E50C2" w:rsidRPr="008E50C2" w:rsidRDefault="008E50C2" w:rsidP="00F57BDE">
            <w:pPr>
              <w:rPr>
                <w:rFonts w:ascii="Times New Roman" w:hAnsi="Times New Roman"/>
                <w:sz w:val="20"/>
                <w:szCs w:val="20"/>
                <w:lang w:val="ru-RU"/>
              </w:rPr>
            </w:pPr>
            <w:r w:rsidRPr="008E50C2">
              <w:rPr>
                <w:rFonts w:ascii="Times New Roman" w:hAnsi="Times New Roman"/>
                <w:sz w:val="20"/>
                <w:szCs w:val="20"/>
                <w:lang w:val="ru-RU"/>
              </w:rPr>
              <w:t>Наличие в номерах таких предметов гигиены как зубная паста, зу</w:t>
            </w:r>
            <w:r w:rsidR="00F57BDE">
              <w:rPr>
                <w:rFonts w:ascii="Times New Roman" w:hAnsi="Times New Roman"/>
                <w:sz w:val="20"/>
                <w:szCs w:val="20"/>
                <w:lang w:val="ru-RU"/>
              </w:rPr>
              <w:t>бная щетка и расческа для волос</w:t>
            </w:r>
          </w:p>
        </w:tc>
        <w:tc>
          <w:tcPr>
            <w:tcW w:w="850" w:type="dxa"/>
            <w:noWrap/>
            <w:vAlign w:val="bottom"/>
          </w:tcPr>
          <w:p w:rsidR="008E50C2" w:rsidRPr="00B0260F" w:rsidRDefault="008E50C2" w:rsidP="00F57BDE">
            <w:pPr>
              <w:jc w:val="center"/>
              <w:rPr>
                <w:rFonts w:ascii="Times New Roman" w:hAnsi="Times New Roman"/>
                <w:sz w:val="20"/>
                <w:szCs w:val="20"/>
              </w:rPr>
            </w:pPr>
            <w:r w:rsidRPr="00B0260F">
              <w:rPr>
                <w:rFonts w:ascii="Times New Roman" w:hAnsi="Times New Roman"/>
                <w:sz w:val="20"/>
                <w:szCs w:val="20"/>
              </w:rPr>
              <w:t>8</w:t>
            </w:r>
          </w:p>
        </w:tc>
      </w:tr>
    </w:tbl>
    <w:p w:rsidR="00F57BDE" w:rsidRDefault="00F57BDE" w:rsidP="00F57BDE">
      <w:pPr>
        <w:spacing w:line="360" w:lineRule="auto"/>
        <w:ind w:firstLine="709"/>
        <w:jc w:val="center"/>
        <w:rPr>
          <w:rFonts w:ascii="Times New Roman" w:hAnsi="Times New Roman"/>
          <w:sz w:val="28"/>
          <w:szCs w:val="28"/>
          <w:lang w:val="ru-RU"/>
        </w:rPr>
      </w:pPr>
    </w:p>
    <w:p w:rsidR="00F57BDE" w:rsidRPr="008E50C2" w:rsidRDefault="00F57BDE" w:rsidP="00F57BDE">
      <w:pPr>
        <w:spacing w:line="360" w:lineRule="auto"/>
        <w:ind w:firstLine="709"/>
        <w:jc w:val="center"/>
        <w:rPr>
          <w:rFonts w:ascii="Times New Roman" w:hAnsi="Times New Roman"/>
          <w:sz w:val="28"/>
          <w:szCs w:val="28"/>
          <w:lang w:val="ru-RU"/>
        </w:rPr>
      </w:pPr>
      <w:r w:rsidRPr="008E50C2">
        <w:rPr>
          <w:rFonts w:ascii="Times New Roman" w:hAnsi="Times New Roman"/>
          <w:sz w:val="28"/>
          <w:szCs w:val="28"/>
          <w:lang w:val="ru-RU"/>
        </w:rPr>
        <w:t xml:space="preserve">Рис. </w:t>
      </w:r>
      <w:r>
        <w:rPr>
          <w:rFonts w:ascii="Times New Roman" w:hAnsi="Times New Roman"/>
          <w:sz w:val="28"/>
          <w:szCs w:val="28"/>
          <w:lang w:val="ru-RU"/>
        </w:rPr>
        <w:t xml:space="preserve">8. </w:t>
      </w:r>
      <w:r w:rsidRPr="008E50C2">
        <w:rPr>
          <w:rFonts w:ascii="Times New Roman" w:hAnsi="Times New Roman"/>
          <w:sz w:val="28"/>
          <w:szCs w:val="28"/>
          <w:lang w:val="ru-RU"/>
        </w:rPr>
        <w:t>Желаемые доп</w:t>
      </w:r>
      <w:r>
        <w:rPr>
          <w:rFonts w:ascii="Times New Roman" w:hAnsi="Times New Roman"/>
          <w:sz w:val="28"/>
          <w:szCs w:val="28"/>
          <w:lang w:val="ru-RU"/>
        </w:rPr>
        <w:t>олнительные</w:t>
      </w:r>
      <w:r w:rsidRPr="008E50C2">
        <w:rPr>
          <w:rFonts w:ascii="Times New Roman" w:hAnsi="Times New Roman"/>
          <w:sz w:val="28"/>
          <w:szCs w:val="28"/>
          <w:lang w:val="ru-RU"/>
        </w:rPr>
        <w:t xml:space="preserve"> услуги в ООО «</w:t>
      </w:r>
      <w:r>
        <w:rPr>
          <w:rFonts w:ascii="Times New Roman" w:hAnsi="Times New Roman"/>
          <w:sz w:val="28"/>
          <w:szCs w:val="28"/>
          <w:lang w:val="ru-RU"/>
        </w:rPr>
        <w:t>Спутник</w:t>
      </w:r>
      <w:r w:rsidRPr="008E50C2">
        <w:rPr>
          <w:rFonts w:ascii="Times New Roman" w:hAnsi="Times New Roman"/>
          <w:sz w:val="28"/>
          <w:szCs w:val="28"/>
          <w:lang w:val="ru-RU"/>
        </w:rPr>
        <w:t>»</w:t>
      </w:r>
    </w:p>
    <w:p w:rsidR="008E50C2" w:rsidRPr="00B0260F" w:rsidRDefault="008E50C2" w:rsidP="008E50C2">
      <w:pPr>
        <w:spacing w:line="360" w:lineRule="auto"/>
        <w:ind w:firstLine="709"/>
        <w:rPr>
          <w:rFonts w:ascii="Times New Roman" w:hAnsi="Times New Roman"/>
          <w:sz w:val="28"/>
          <w:szCs w:val="28"/>
        </w:rPr>
      </w:pPr>
      <w:r w:rsidRPr="008E50C2">
        <w:rPr>
          <w:rFonts w:ascii="Times New Roman" w:hAnsi="Times New Roman"/>
          <w:sz w:val="28"/>
          <w:szCs w:val="28"/>
          <w:lang w:val="ru-RU"/>
        </w:rPr>
        <w:t xml:space="preserve">Естественно, что отсутствие выше перечисленных доп. услуг в гостинице привело к определенным денежным потерям. Рассмотрим, к каким потерям могут привести выявленные проблемы в табл. </w:t>
      </w:r>
      <w:r w:rsidR="00F57BDE">
        <w:rPr>
          <w:rFonts w:ascii="Times New Roman" w:hAnsi="Times New Roman"/>
          <w:sz w:val="28"/>
          <w:szCs w:val="28"/>
          <w:lang w:val="ru-RU"/>
        </w:rPr>
        <w:t>11</w:t>
      </w:r>
      <w:r w:rsidRPr="00B0260F">
        <w:rPr>
          <w:rFonts w:ascii="Times New Roman" w:hAnsi="Times New Roman"/>
          <w:sz w:val="28"/>
          <w:szCs w:val="28"/>
        </w:rPr>
        <w:t>.</w:t>
      </w:r>
    </w:p>
    <w:p w:rsidR="008E50C2" w:rsidRPr="00B0260F" w:rsidRDefault="008E50C2" w:rsidP="00F57BDE">
      <w:pPr>
        <w:spacing w:line="360" w:lineRule="auto"/>
        <w:ind w:firstLine="709"/>
        <w:jc w:val="right"/>
        <w:rPr>
          <w:rFonts w:ascii="Times New Roman" w:hAnsi="Times New Roman"/>
          <w:sz w:val="28"/>
          <w:szCs w:val="28"/>
        </w:rPr>
      </w:pPr>
      <w:r w:rsidRPr="00B0260F">
        <w:rPr>
          <w:rFonts w:ascii="Times New Roman" w:hAnsi="Times New Roman"/>
          <w:sz w:val="28"/>
          <w:szCs w:val="28"/>
        </w:rPr>
        <w:t>Табл</w:t>
      </w:r>
      <w:r w:rsidR="00F57BDE">
        <w:rPr>
          <w:rFonts w:ascii="Times New Roman" w:hAnsi="Times New Roman"/>
          <w:sz w:val="28"/>
          <w:szCs w:val="28"/>
          <w:lang w:val="ru-RU"/>
        </w:rPr>
        <w:t>ица 11</w:t>
      </w:r>
    </w:p>
    <w:p w:rsidR="008E50C2" w:rsidRPr="00F57BDE" w:rsidRDefault="008E50C2" w:rsidP="00F57BDE">
      <w:pPr>
        <w:spacing w:line="360" w:lineRule="auto"/>
        <w:ind w:firstLine="709"/>
        <w:jc w:val="center"/>
        <w:rPr>
          <w:rFonts w:ascii="Times New Roman" w:hAnsi="Times New Roman"/>
          <w:sz w:val="28"/>
          <w:szCs w:val="28"/>
          <w:lang w:val="ru-RU"/>
        </w:rPr>
      </w:pPr>
      <w:r w:rsidRPr="00F57BDE">
        <w:rPr>
          <w:rFonts w:ascii="Times New Roman" w:hAnsi="Times New Roman"/>
          <w:sz w:val="28"/>
          <w:szCs w:val="28"/>
          <w:lang w:val="ru-RU"/>
        </w:rPr>
        <w:t>Сумма потерь выручки в ООО «</w:t>
      </w:r>
      <w:r w:rsidR="00F57BDE">
        <w:rPr>
          <w:rFonts w:ascii="Times New Roman" w:hAnsi="Times New Roman"/>
          <w:sz w:val="28"/>
          <w:szCs w:val="28"/>
          <w:lang w:val="ru-RU"/>
        </w:rPr>
        <w:t>Спутник</w:t>
      </w:r>
      <w:r w:rsidRPr="00F57BDE">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798"/>
        <w:gridCol w:w="5561"/>
        <w:gridCol w:w="1677"/>
      </w:tblGrid>
      <w:tr w:rsidR="008E50C2" w:rsidRPr="0022610B" w:rsidTr="003603CF">
        <w:trPr>
          <w:trHeight w:val="347"/>
          <w:tblHeader/>
          <w:jc w:val="center"/>
        </w:trPr>
        <w:tc>
          <w:tcPr>
            <w:tcW w:w="503" w:type="dxa"/>
          </w:tcPr>
          <w:p w:rsidR="008E50C2" w:rsidRPr="0022610B" w:rsidRDefault="008E50C2" w:rsidP="003603CF">
            <w:pPr>
              <w:jc w:val="center"/>
              <w:rPr>
                <w:rFonts w:ascii="Times New Roman" w:hAnsi="Times New Roman"/>
                <w:b/>
                <w:sz w:val="20"/>
                <w:szCs w:val="20"/>
              </w:rPr>
            </w:pPr>
            <w:r w:rsidRPr="0022610B">
              <w:rPr>
                <w:rFonts w:ascii="Times New Roman" w:hAnsi="Times New Roman"/>
                <w:b/>
                <w:sz w:val="20"/>
                <w:szCs w:val="20"/>
              </w:rPr>
              <w:t>№ п/п</w:t>
            </w:r>
          </w:p>
        </w:tc>
        <w:tc>
          <w:tcPr>
            <w:tcW w:w="1635" w:type="dxa"/>
          </w:tcPr>
          <w:p w:rsidR="008E50C2" w:rsidRPr="0022610B" w:rsidRDefault="008E50C2" w:rsidP="003603CF">
            <w:pPr>
              <w:jc w:val="center"/>
              <w:rPr>
                <w:rFonts w:ascii="Times New Roman" w:hAnsi="Times New Roman"/>
                <w:b/>
                <w:sz w:val="20"/>
                <w:szCs w:val="20"/>
              </w:rPr>
            </w:pPr>
            <w:r w:rsidRPr="0022610B">
              <w:rPr>
                <w:rFonts w:ascii="Times New Roman" w:hAnsi="Times New Roman"/>
                <w:b/>
                <w:sz w:val="20"/>
                <w:szCs w:val="20"/>
              </w:rPr>
              <w:t>Проблема</w:t>
            </w:r>
          </w:p>
        </w:tc>
        <w:tc>
          <w:tcPr>
            <w:tcW w:w="5561" w:type="dxa"/>
          </w:tcPr>
          <w:p w:rsidR="008E50C2" w:rsidRPr="0022610B" w:rsidRDefault="008E50C2" w:rsidP="003603CF">
            <w:pPr>
              <w:jc w:val="center"/>
              <w:rPr>
                <w:rFonts w:ascii="Times New Roman" w:hAnsi="Times New Roman"/>
                <w:b/>
                <w:sz w:val="20"/>
                <w:szCs w:val="20"/>
              </w:rPr>
            </w:pPr>
            <w:r w:rsidRPr="0022610B">
              <w:rPr>
                <w:rFonts w:ascii="Times New Roman" w:hAnsi="Times New Roman"/>
                <w:b/>
                <w:sz w:val="20"/>
                <w:szCs w:val="20"/>
              </w:rPr>
              <w:t>Возможные последствия</w:t>
            </w:r>
          </w:p>
        </w:tc>
        <w:tc>
          <w:tcPr>
            <w:tcW w:w="1677" w:type="dxa"/>
          </w:tcPr>
          <w:p w:rsidR="008E50C2" w:rsidRPr="0022610B" w:rsidRDefault="008E50C2" w:rsidP="003603CF">
            <w:pPr>
              <w:jc w:val="center"/>
              <w:rPr>
                <w:rFonts w:ascii="Times New Roman" w:hAnsi="Times New Roman"/>
                <w:b/>
                <w:sz w:val="20"/>
                <w:szCs w:val="20"/>
              </w:rPr>
            </w:pPr>
            <w:r w:rsidRPr="0022610B">
              <w:rPr>
                <w:rFonts w:ascii="Times New Roman" w:hAnsi="Times New Roman"/>
                <w:b/>
                <w:sz w:val="20"/>
                <w:szCs w:val="20"/>
              </w:rPr>
              <w:t>Сумма потерь</w:t>
            </w:r>
          </w:p>
        </w:tc>
      </w:tr>
      <w:tr w:rsidR="008E50C2" w:rsidRPr="0022610B" w:rsidTr="003603CF">
        <w:trPr>
          <w:trHeight w:val="1266"/>
          <w:jc w:val="center"/>
        </w:trPr>
        <w:tc>
          <w:tcPr>
            <w:tcW w:w="503" w:type="dxa"/>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1</w:t>
            </w:r>
          </w:p>
        </w:tc>
        <w:tc>
          <w:tcPr>
            <w:tcW w:w="1635" w:type="dxa"/>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Медленный процесс бронирования номеров</w:t>
            </w:r>
          </w:p>
        </w:tc>
        <w:tc>
          <w:tcPr>
            <w:tcW w:w="5561"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При сложившейся системе бронирования в гостинице «Приокская», получение подтверждения брони может занять от нескольких часов до полного рабочего дня. Естественно предположить, что клиенты предпочтут аналогичную гостиницу с упрощенной формой бронирования.</w:t>
            </w:r>
          </w:p>
        </w:tc>
        <w:tc>
          <w:tcPr>
            <w:tcW w:w="1677"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175,08 тыс. руб. Ч 12 мес. = 2</w:t>
            </w:r>
            <w:r w:rsidRPr="0022610B">
              <w:rPr>
                <w:rFonts w:ascii="Times New Roman" w:hAnsi="Times New Roman"/>
                <w:sz w:val="20"/>
                <w:szCs w:val="20"/>
              </w:rPr>
              <w:t> </w:t>
            </w:r>
            <w:r w:rsidRPr="0022610B">
              <w:rPr>
                <w:rFonts w:ascii="Times New Roman" w:hAnsi="Times New Roman"/>
                <w:sz w:val="20"/>
                <w:szCs w:val="20"/>
                <w:lang w:val="ru-RU"/>
              </w:rPr>
              <w:t>101 тыс. руб. в год</w:t>
            </w:r>
          </w:p>
        </w:tc>
      </w:tr>
      <w:tr w:rsidR="008E50C2" w:rsidRPr="0022610B" w:rsidTr="003603CF">
        <w:trPr>
          <w:trHeight w:val="1228"/>
          <w:jc w:val="center"/>
        </w:trPr>
        <w:tc>
          <w:tcPr>
            <w:tcW w:w="503" w:type="dxa"/>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2</w:t>
            </w:r>
          </w:p>
        </w:tc>
        <w:tc>
          <w:tcPr>
            <w:tcW w:w="1635"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Непредоставление заказа из лобби-бара в номер</w:t>
            </w:r>
          </w:p>
        </w:tc>
        <w:tc>
          <w:tcPr>
            <w:tcW w:w="5561"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Невозможность сделать заказ в лобби-бар из номера, вынужденная необходимость спускаться на первый этаж, а также пребывание в зачастую переполненном шумном лобби-баре приводят к негативной реакции гостей и, как следствие, полный отказ от использования услуг лобби-бара.</w:t>
            </w:r>
          </w:p>
        </w:tc>
        <w:tc>
          <w:tcPr>
            <w:tcW w:w="1677"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580,80 тыс. руб. Ч 12 мес. = 6</w:t>
            </w:r>
            <w:r w:rsidRPr="0022610B">
              <w:rPr>
                <w:rFonts w:ascii="Times New Roman" w:hAnsi="Times New Roman"/>
                <w:sz w:val="20"/>
                <w:szCs w:val="20"/>
              </w:rPr>
              <w:t> </w:t>
            </w:r>
            <w:r w:rsidRPr="0022610B">
              <w:rPr>
                <w:rFonts w:ascii="Times New Roman" w:hAnsi="Times New Roman"/>
                <w:sz w:val="20"/>
                <w:szCs w:val="20"/>
                <w:lang w:val="ru-RU"/>
              </w:rPr>
              <w:t>970 тыс. руб. в год</w:t>
            </w:r>
          </w:p>
        </w:tc>
      </w:tr>
      <w:tr w:rsidR="008E50C2" w:rsidRPr="0022610B" w:rsidTr="003603CF">
        <w:trPr>
          <w:trHeight w:val="915"/>
          <w:jc w:val="center"/>
        </w:trPr>
        <w:tc>
          <w:tcPr>
            <w:tcW w:w="503" w:type="dxa"/>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3</w:t>
            </w:r>
          </w:p>
        </w:tc>
        <w:tc>
          <w:tcPr>
            <w:tcW w:w="1635" w:type="dxa"/>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Небольшой ассортимент предоставляемых услуг</w:t>
            </w:r>
          </w:p>
        </w:tc>
        <w:tc>
          <w:tcPr>
            <w:tcW w:w="5561"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Отсутствие в одной из самых лучших гостиниц не только города, но и всей калужской области банного халата, тапочек, утюга и гладильной доски в номере приводит к потере клиентов, так как приблизительно за те же деньги можно получить более высокий уровень сервиса в аналогичной гостинице. Отрицательные эмоции от проживания в гостинице «Приокская» могут также привести к потере не только данного постояльца, но и к потере потенциальных клиентов в лице знакомых и родственников первого.</w:t>
            </w:r>
          </w:p>
        </w:tc>
        <w:tc>
          <w:tcPr>
            <w:tcW w:w="1677" w:type="dxa"/>
          </w:tcPr>
          <w:p w:rsidR="008E50C2" w:rsidRPr="0022610B" w:rsidRDefault="008E50C2" w:rsidP="00F57BDE">
            <w:pPr>
              <w:rPr>
                <w:rFonts w:ascii="Times New Roman" w:hAnsi="Times New Roman"/>
                <w:sz w:val="20"/>
                <w:szCs w:val="20"/>
                <w:lang w:val="ru-RU"/>
              </w:rPr>
            </w:pPr>
            <w:r w:rsidRPr="0022610B">
              <w:rPr>
                <w:rFonts w:ascii="Times New Roman" w:hAnsi="Times New Roman"/>
                <w:sz w:val="20"/>
                <w:szCs w:val="20"/>
                <w:lang w:val="ru-RU"/>
              </w:rPr>
              <w:t>343,25 тыс. руб. Ч 12 мес. = 4</w:t>
            </w:r>
            <w:r w:rsidRPr="0022610B">
              <w:rPr>
                <w:rFonts w:ascii="Times New Roman" w:hAnsi="Times New Roman"/>
                <w:sz w:val="20"/>
                <w:szCs w:val="20"/>
              </w:rPr>
              <w:t> </w:t>
            </w:r>
            <w:r w:rsidRPr="0022610B">
              <w:rPr>
                <w:rFonts w:ascii="Times New Roman" w:hAnsi="Times New Roman"/>
                <w:sz w:val="20"/>
                <w:szCs w:val="20"/>
                <w:lang w:val="ru-RU"/>
              </w:rPr>
              <w:t>119 тыс. руб. в год</w:t>
            </w:r>
          </w:p>
        </w:tc>
      </w:tr>
      <w:tr w:rsidR="008E50C2" w:rsidRPr="0022610B" w:rsidTr="003603CF">
        <w:trPr>
          <w:trHeight w:val="693"/>
          <w:jc w:val="center"/>
        </w:trPr>
        <w:tc>
          <w:tcPr>
            <w:tcW w:w="503" w:type="dxa"/>
          </w:tcPr>
          <w:p w:rsidR="008E50C2" w:rsidRPr="0022610B" w:rsidRDefault="008E50C2" w:rsidP="00F57BDE">
            <w:pPr>
              <w:rPr>
                <w:rFonts w:ascii="Times New Roman" w:hAnsi="Times New Roman"/>
                <w:sz w:val="20"/>
                <w:szCs w:val="20"/>
                <w:lang w:val="ru-RU"/>
              </w:rPr>
            </w:pPr>
          </w:p>
        </w:tc>
        <w:tc>
          <w:tcPr>
            <w:tcW w:w="7196" w:type="dxa"/>
            <w:gridSpan w:val="2"/>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Итого потерь</w:t>
            </w:r>
          </w:p>
        </w:tc>
        <w:tc>
          <w:tcPr>
            <w:tcW w:w="1677" w:type="dxa"/>
          </w:tcPr>
          <w:p w:rsidR="008E50C2" w:rsidRPr="0022610B" w:rsidRDefault="008E50C2" w:rsidP="00F57BDE">
            <w:pPr>
              <w:rPr>
                <w:rFonts w:ascii="Times New Roman" w:hAnsi="Times New Roman"/>
                <w:sz w:val="20"/>
                <w:szCs w:val="20"/>
              </w:rPr>
            </w:pPr>
            <w:r w:rsidRPr="0022610B">
              <w:rPr>
                <w:rFonts w:ascii="Times New Roman" w:hAnsi="Times New Roman"/>
                <w:sz w:val="20"/>
                <w:szCs w:val="20"/>
              </w:rPr>
              <w:t>13 190 тыс. руб. в год</w:t>
            </w:r>
          </w:p>
        </w:tc>
      </w:tr>
    </w:tbl>
    <w:p w:rsidR="008E50C2" w:rsidRPr="00B0260F" w:rsidRDefault="008E50C2" w:rsidP="008E50C2">
      <w:pPr>
        <w:spacing w:line="360" w:lineRule="auto"/>
        <w:ind w:firstLine="709"/>
        <w:rPr>
          <w:rFonts w:ascii="Times New Roman" w:hAnsi="Times New Roman"/>
          <w:sz w:val="28"/>
          <w:szCs w:val="28"/>
        </w:rPr>
      </w:pPr>
    </w:p>
    <w:p w:rsidR="008E50C2" w:rsidRPr="008E50C2"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Таким образом, в гостинице ООО "</w:t>
      </w:r>
      <w:r w:rsidR="003603CF">
        <w:rPr>
          <w:rFonts w:ascii="Times New Roman" w:hAnsi="Times New Roman"/>
          <w:sz w:val="28"/>
          <w:szCs w:val="28"/>
          <w:lang w:val="ru-RU"/>
        </w:rPr>
        <w:t>Спутник</w:t>
      </w:r>
      <w:r w:rsidRPr="008E50C2">
        <w:rPr>
          <w:rFonts w:ascii="Times New Roman" w:hAnsi="Times New Roman"/>
          <w:sz w:val="28"/>
          <w:szCs w:val="28"/>
          <w:lang w:val="ru-RU"/>
        </w:rPr>
        <w:t>" следует провести следующие мероприятия для совершенствования качества обслуживания:</w:t>
      </w:r>
    </w:p>
    <w:p w:rsidR="008E50C2" w:rsidRPr="008E50C2" w:rsidRDefault="008E50C2" w:rsidP="00DD29C0">
      <w:pPr>
        <w:numPr>
          <w:ilvl w:val="0"/>
          <w:numId w:val="4"/>
        </w:numPr>
        <w:spacing w:line="360" w:lineRule="auto"/>
        <w:rPr>
          <w:rFonts w:ascii="Times New Roman" w:hAnsi="Times New Roman"/>
          <w:sz w:val="28"/>
          <w:szCs w:val="28"/>
          <w:lang w:val="ru-RU"/>
        </w:rPr>
      </w:pPr>
      <w:r w:rsidRPr="008E50C2">
        <w:rPr>
          <w:rFonts w:ascii="Times New Roman" w:hAnsi="Times New Roman"/>
          <w:sz w:val="28"/>
          <w:szCs w:val="28"/>
          <w:lang w:val="ru-RU"/>
        </w:rPr>
        <w:t>ускорить процесс бронирования, используя электронную почту;</w:t>
      </w:r>
    </w:p>
    <w:p w:rsidR="008E50C2" w:rsidRPr="008E50C2" w:rsidRDefault="008E50C2" w:rsidP="00DD29C0">
      <w:pPr>
        <w:numPr>
          <w:ilvl w:val="0"/>
          <w:numId w:val="4"/>
        </w:numPr>
        <w:spacing w:line="360" w:lineRule="auto"/>
        <w:rPr>
          <w:rFonts w:ascii="Times New Roman" w:hAnsi="Times New Roman"/>
          <w:sz w:val="28"/>
          <w:szCs w:val="28"/>
          <w:lang w:val="ru-RU"/>
        </w:rPr>
      </w:pPr>
      <w:r w:rsidRPr="008E50C2">
        <w:rPr>
          <w:rFonts w:ascii="Times New Roman" w:hAnsi="Times New Roman"/>
          <w:sz w:val="28"/>
          <w:szCs w:val="28"/>
          <w:lang w:val="ru-RU"/>
        </w:rPr>
        <w:t>предоставить возможность выхода в интернет во всех номерах;</w:t>
      </w:r>
    </w:p>
    <w:p w:rsidR="008E50C2" w:rsidRPr="008E50C2" w:rsidRDefault="008E50C2" w:rsidP="00DD29C0">
      <w:pPr>
        <w:numPr>
          <w:ilvl w:val="0"/>
          <w:numId w:val="4"/>
        </w:numPr>
        <w:spacing w:line="360" w:lineRule="auto"/>
        <w:rPr>
          <w:rFonts w:ascii="Times New Roman" w:hAnsi="Times New Roman"/>
          <w:sz w:val="28"/>
          <w:szCs w:val="28"/>
          <w:lang w:val="ru-RU"/>
        </w:rPr>
      </w:pPr>
      <w:r w:rsidRPr="008E50C2">
        <w:rPr>
          <w:rFonts w:ascii="Times New Roman" w:hAnsi="Times New Roman"/>
          <w:sz w:val="28"/>
          <w:szCs w:val="28"/>
          <w:lang w:val="ru-RU"/>
        </w:rPr>
        <w:t>предоставление возможности доставки заказа из лобби-бара в номер;</w:t>
      </w:r>
    </w:p>
    <w:p w:rsidR="008E50C2" w:rsidRPr="008E50C2" w:rsidRDefault="008E50C2" w:rsidP="00DD29C0">
      <w:pPr>
        <w:numPr>
          <w:ilvl w:val="0"/>
          <w:numId w:val="4"/>
        </w:numPr>
        <w:spacing w:line="360" w:lineRule="auto"/>
        <w:rPr>
          <w:rFonts w:ascii="Times New Roman" w:hAnsi="Times New Roman"/>
          <w:sz w:val="28"/>
          <w:szCs w:val="28"/>
          <w:lang w:val="ru-RU"/>
        </w:rPr>
      </w:pPr>
      <w:r w:rsidRPr="008E50C2">
        <w:rPr>
          <w:rFonts w:ascii="Times New Roman" w:hAnsi="Times New Roman"/>
          <w:sz w:val="28"/>
          <w:szCs w:val="28"/>
          <w:lang w:val="ru-RU"/>
        </w:rPr>
        <w:t>предоставление банных тапочек, халата во все номера вне зависимости от категории номера;</w:t>
      </w:r>
    </w:p>
    <w:p w:rsidR="008E50C2" w:rsidRPr="008E50C2" w:rsidRDefault="008E50C2" w:rsidP="00DD29C0">
      <w:pPr>
        <w:numPr>
          <w:ilvl w:val="0"/>
          <w:numId w:val="4"/>
        </w:numPr>
        <w:spacing w:line="360" w:lineRule="auto"/>
        <w:rPr>
          <w:rFonts w:ascii="Times New Roman" w:hAnsi="Times New Roman"/>
          <w:sz w:val="28"/>
          <w:szCs w:val="28"/>
          <w:lang w:val="ru-RU"/>
        </w:rPr>
      </w:pPr>
      <w:r w:rsidRPr="008E50C2">
        <w:rPr>
          <w:rFonts w:ascii="Times New Roman" w:hAnsi="Times New Roman"/>
          <w:sz w:val="28"/>
          <w:szCs w:val="28"/>
          <w:lang w:val="ru-RU"/>
        </w:rPr>
        <w:t>предоставление утюга и гладильной доски во все номера вне зависимости от категории номера.</w:t>
      </w:r>
    </w:p>
    <w:p w:rsidR="008E50C2" w:rsidRPr="008E50C2" w:rsidRDefault="008E50C2" w:rsidP="008E50C2">
      <w:pPr>
        <w:spacing w:line="360" w:lineRule="auto"/>
        <w:ind w:firstLine="709"/>
        <w:rPr>
          <w:rFonts w:ascii="Times New Roman" w:hAnsi="Times New Roman"/>
          <w:sz w:val="28"/>
          <w:szCs w:val="28"/>
          <w:lang w:val="ru-RU"/>
        </w:rPr>
      </w:pPr>
      <w:r w:rsidRPr="008E50C2">
        <w:rPr>
          <w:rFonts w:ascii="Times New Roman" w:hAnsi="Times New Roman"/>
          <w:sz w:val="28"/>
          <w:szCs w:val="28"/>
          <w:lang w:val="ru-RU"/>
        </w:rPr>
        <w:t>В сумме гостиница несет 13</w:t>
      </w:r>
      <w:r w:rsidRPr="00B0260F">
        <w:rPr>
          <w:rFonts w:ascii="Times New Roman" w:hAnsi="Times New Roman"/>
          <w:sz w:val="28"/>
          <w:szCs w:val="28"/>
        </w:rPr>
        <w:t> </w:t>
      </w:r>
      <w:r w:rsidRPr="008E50C2">
        <w:rPr>
          <w:rFonts w:ascii="Times New Roman" w:hAnsi="Times New Roman"/>
          <w:sz w:val="28"/>
          <w:szCs w:val="28"/>
          <w:lang w:val="ru-RU"/>
        </w:rPr>
        <w:t xml:space="preserve">190 тыс. руб. потерь в год от трех нерешенных проблем. </w:t>
      </w:r>
    </w:p>
    <w:p w:rsidR="003603CF" w:rsidRPr="00C901A5" w:rsidRDefault="008E50C2" w:rsidP="003603CF">
      <w:pPr>
        <w:pStyle w:val="1"/>
        <w:jc w:val="center"/>
        <w:rPr>
          <w:sz w:val="28"/>
          <w:szCs w:val="28"/>
          <w:lang w:val="ru-RU"/>
        </w:rPr>
      </w:pPr>
      <w:r w:rsidRPr="008E50C2">
        <w:rPr>
          <w:sz w:val="28"/>
          <w:szCs w:val="28"/>
          <w:lang w:val="ru-RU"/>
        </w:rPr>
        <w:br w:type="page"/>
      </w:r>
      <w:bookmarkStart w:id="15" w:name="_Toc275302948"/>
      <w:r w:rsidR="003603CF">
        <w:rPr>
          <w:sz w:val="28"/>
          <w:szCs w:val="28"/>
          <w:lang w:val="ru-RU"/>
        </w:rPr>
        <w:t>3</w:t>
      </w:r>
      <w:r w:rsidR="003603CF" w:rsidRPr="00C901A5">
        <w:rPr>
          <w:sz w:val="28"/>
          <w:szCs w:val="28"/>
          <w:lang w:val="ru-RU"/>
        </w:rPr>
        <w:t xml:space="preserve">. </w:t>
      </w:r>
      <w:r w:rsidR="003603CF">
        <w:rPr>
          <w:sz w:val="28"/>
          <w:szCs w:val="28"/>
          <w:lang w:val="ru-RU"/>
        </w:rPr>
        <w:t>СОВЕРШЕНСТВОВАНИЕ</w:t>
      </w:r>
      <w:r w:rsidR="003603CF" w:rsidRPr="00C901A5">
        <w:rPr>
          <w:sz w:val="28"/>
          <w:szCs w:val="28"/>
          <w:lang w:val="ru-RU"/>
        </w:rPr>
        <w:t xml:space="preserve"> КАЧЕСТВА В СФЕРЕ УСЛУГ</w:t>
      </w:r>
      <w:r w:rsidR="003603CF">
        <w:rPr>
          <w:sz w:val="28"/>
          <w:szCs w:val="28"/>
          <w:lang w:val="ru-RU"/>
        </w:rPr>
        <w:t xml:space="preserve"> НА ПРИМЕРЕ ООО «СПУТНИК»</w:t>
      </w:r>
      <w:bookmarkEnd w:id="15"/>
    </w:p>
    <w:p w:rsidR="003603CF" w:rsidRDefault="003603CF" w:rsidP="003603CF">
      <w:pPr>
        <w:pStyle w:val="2"/>
        <w:rPr>
          <w:lang w:val="ru-RU"/>
        </w:rPr>
      </w:pPr>
      <w:r>
        <w:rPr>
          <w:lang w:val="ru-RU"/>
        </w:rPr>
        <w:tab/>
      </w:r>
    </w:p>
    <w:p w:rsidR="003603CF" w:rsidRPr="00CB7EFC" w:rsidRDefault="003603CF" w:rsidP="003603CF">
      <w:pPr>
        <w:tabs>
          <w:tab w:val="left" w:pos="3270"/>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Для решения выявленных проблем построим дерево целей (рис. </w:t>
      </w:r>
      <w:r>
        <w:rPr>
          <w:rFonts w:ascii="Times New Roman" w:hAnsi="Times New Roman"/>
          <w:sz w:val="28"/>
          <w:szCs w:val="28"/>
          <w:lang w:val="ru-RU"/>
        </w:rPr>
        <w:t>9</w:t>
      </w:r>
      <w:r w:rsidRPr="00CB7EFC">
        <w:rPr>
          <w:rFonts w:ascii="Times New Roman" w:hAnsi="Times New Roman"/>
          <w:sz w:val="28"/>
          <w:szCs w:val="28"/>
          <w:lang w:val="ru-RU"/>
        </w:rPr>
        <w:t>). Данная схема показывает, что для улучшения качества обслуживания будут разработаны следующие мероприятия:</w:t>
      </w:r>
    </w:p>
    <w:p w:rsidR="003603CF" w:rsidRPr="00B0260F" w:rsidRDefault="003603CF" w:rsidP="00DD29C0">
      <w:pPr>
        <w:numPr>
          <w:ilvl w:val="0"/>
          <w:numId w:val="5"/>
        </w:numPr>
        <w:tabs>
          <w:tab w:val="left" w:pos="1418"/>
        </w:tabs>
        <w:spacing w:line="360" w:lineRule="auto"/>
        <w:rPr>
          <w:rFonts w:ascii="Times New Roman" w:hAnsi="Times New Roman"/>
          <w:sz w:val="28"/>
          <w:szCs w:val="28"/>
        </w:rPr>
      </w:pPr>
      <w:r w:rsidRPr="00B0260F">
        <w:rPr>
          <w:rFonts w:ascii="Times New Roman" w:hAnsi="Times New Roman"/>
          <w:sz w:val="28"/>
          <w:szCs w:val="28"/>
        </w:rPr>
        <w:t>совершенствование процесса бронирования;</w:t>
      </w:r>
    </w:p>
    <w:p w:rsidR="003603CF" w:rsidRPr="00CB7EFC" w:rsidRDefault="003603CF" w:rsidP="00DD29C0">
      <w:pPr>
        <w:numPr>
          <w:ilvl w:val="0"/>
          <w:numId w:val="5"/>
        </w:numPr>
        <w:tabs>
          <w:tab w:val="left" w:pos="1418"/>
        </w:tabs>
        <w:spacing w:line="360" w:lineRule="auto"/>
        <w:rPr>
          <w:rFonts w:ascii="Times New Roman" w:hAnsi="Times New Roman"/>
          <w:sz w:val="28"/>
          <w:szCs w:val="28"/>
          <w:lang w:val="ru-RU"/>
        </w:rPr>
      </w:pPr>
      <w:r w:rsidRPr="00CB7EFC">
        <w:rPr>
          <w:rFonts w:ascii="Times New Roman" w:hAnsi="Times New Roman"/>
          <w:sz w:val="28"/>
          <w:szCs w:val="28"/>
          <w:lang w:val="ru-RU"/>
        </w:rPr>
        <w:t>возможность доставки заказа из лобби-бара прямо в номер;</w:t>
      </w:r>
    </w:p>
    <w:p w:rsidR="003603CF" w:rsidRPr="00B0260F" w:rsidRDefault="003603CF" w:rsidP="00DD29C0">
      <w:pPr>
        <w:numPr>
          <w:ilvl w:val="0"/>
          <w:numId w:val="5"/>
        </w:numPr>
        <w:tabs>
          <w:tab w:val="left" w:pos="1418"/>
        </w:tabs>
        <w:spacing w:line="360" w:lineRule="auto"/>
        <w:rPr>
          <w:rFonts w:ascii="Times New Roman" w:hAnsi="Times New Roman"/>
          <w:sz w:val="28"/>
          <w:szCs w:val="28"/>
        </w:rPr>
      </w:pPr>
      <w:r w:rsidRPr="00B0260F">
        <w:rPr>
          <w:rFonts w:ascii="Times New Roman" w:hAnsi="Times New Roman"/>
          <w:sz w:val="28"/>
          <w:szCs w:val="28"/>
        </w:rPr>
        <w:t>совершенствование ассортимента предоставляемых услуг;</w:t>
      </w:r>
    </w:p>
    <w:p w:rsidR="003603CF" w:rsidRPr="00CB7EFC" w:rsidRDefault="003603CF" w:rsidP="00DD29C0">
      <w:pPr>
        <w:numPr>
          <w:ilvl w:val="0"/>
          <w:numId w:val="5"/>
        </w:numPr>
        <w:tabs>
          <w:tab w:val="left" w:pos="1418"/>
        </w:tabs>
        <w:spacing w:line="360" w:lineRule="auto"/>
        <w:rPr>
          <w:rFonts w:ascii="Times New Roman" w:hAnsi="Times New Roman"/>
          <w:sz w:val="28"/>
          <w:szCs w:val="28"/>
          <w:lang w:val="ru-RU"/>
        </w:rPr>
      </w:pPr>
      <w:r w:rsidRPr="00CB7EFC">
        <w:rPr>
          <w:rFonts w:ascii="Times New Roman" w:hAnsi="Times New Roman"/>
          <w:sz w:val="28"/>
          <w:szCs w:val="28"/>
          <w:lang w:val="ru-RU"/>
        </w:rPr>
        <w:t>возможность выхода в интернет во всех номерах;</w:t>
      </w:r>
    </w:p>
    <w:p w:rsidR="003603CF" w:rsidRPr="00CB7EFC" w:rsidRDefault="003603CF" w:rsidP="003603CF">
      <w:pPr>
        <w:tabs>
          <w:tab w:val="left" w:pos="1418"/>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Разберем первые три мероприятия более подробно.</w:t>
      </w:r>
    </w:p>
    <w:p w:rsidR="00CB7EFC" w:rsidRPr="00CB7EFC" w:rsidRDefault="002D2A45" w:rsidP="00CB7EFC">
      <w:pPr>
        <w:spacing w:line="360" w:lineRule="auto"/>
        <w:ind w:firstLine="709"/>
        <w:rPr>
          <w:rFonts w:ascii="Times New Roman" w:hAnsi="Times New Roman"/>
          <w:sz w:val="28"/>
          <w:szCs w:val="28"/>
          <w:lang w:val="ru-RU"/>
        </w:rPr>
      </w:pPr>
      <w:r>
        <w:rPr>
          <w:noProof/>
        </w:rPr>
        <w:pict>
          <v:group id="_x0000_s1096" style="position:absolute;left:0;text-align:left;margin-left:28pt;margin-top:3.8pt;width:423.55pt;height:393.4pt;z-index:251634176" coordorigin="1080,2283" coordsize="10950,8881">
            <v:rect id="_x0000_s1097" style="position:absolute;left:4680;top:2283;width:2880;height:978">
              <v:textbox style="mso-next-textbox:#_x0000_s1097">
                <w:txbxContent>
                  <w:p w:rsidR="00F57BDE" w:rsidRPr="003603CF" w:rsidRDefault="00F57BDE" w:rsidP="00CB7EFC">
                    <w:pPr>
                      <w:jc w:val="center"/>
                      <w:rPr>
                        <w:rFonts w:ascii="Times New Roman" w:hAnsi="Times New Roman"/>
                        <w:sz w:val="22"/>
                        <w:szCs w:val="22"/>
                      </w:rPr>
                    </w:pPr>
                    <w:r w:rsidRPr="003603CF">
                      <w:rPr>
                        <w:rFonts w:ascii="Times New Roman" w:hAnsi="Times New Roman"/>
                        <w:sz w:val="22"/>
                        <w:szCs w:val="22"/>
                      </w:rPr>
                      <w:t>Улучшение качества обслуживания</w:t>
                    </w:r>
                  </w:p>
                </w:txbxContent>
              </v:textbox>
            </v:rect>
            <v:rect id="_x0000_s1098" style="position:absolute;left:1080;top:4720;width:2760;height:1304">
              <v:textbox style="mso-next-textbox:#_x0000_s1098">
                <w:txbxContent>
                  <w:p w:rsidR="00F57BDE" w:rsidRPr="003603CF" w:rsidRDefault="00F57BDE" w:rsidP="00CB7EFC">
                    <w:pPr>
                      <w:jc w:val="center"/>
                      <w:rPr>
                        <w:rFonts w:ascii="Times New Roman" w:hAnsi="Times New Roman"/>
                        <w:sz w:val="22"/>
                        <w:szCs w:val="22"/>
                      </w:rPr>
                    </w:pPr>
                    <w:r w:rsidRPr="003603CF">
                      <w:rPr>
                        <w:rFonts w:ascii="Times New Roman" w:hAnsi="Times New Roman"/>
                        <w:sz w:val="22"/>
                        <w:szCs w:val="22"/>
                      </w:rPr>
                      <w:t>Совершенствова</w:t>
                    </w:r>
                    <w:r w:rsidR="003603CF">
                      <w:rPr>
                        <w:rFonts w:ascii="Times New Roman" w:hAnsi="Times New Roman"/>
                        <w:sz w:val="22"/>
                        <w:szCs w:val="22"/>
                        <w:lang w:val="ru-RU"/>
                      </w:rPr>
                      <w:t>-</w:t>
                    </w:r>
                    <w:r w:rsidRPr="003603CF">
                      <w:rPr>
                        <w:rFonts w:ascii="Times New Roman" w:hAnsi="Times New Roman"/>
                        <w:sz w:val="22"/>
                        <w:szCs w:val="22"/>
                      </w:rPr>
                      <w:t>ние процесса бронирования</w:t>
                    </w:r>
                  </w:p>
                </w:txbxContent>
              </v:textbox>
            </v:rect>
            <v:rect id="_x0000_s1099" style="position:absolute;left:6690;top:7165;width:2040;height:1706">
              <v:textbox style="mso-next-textbox:#_x0000_s1099">
                <w:txbxContent>
                  <w:p w:rsidR="00F57BDE" w:rsidRPr="003603CF" w:rsidRDefault="00F57BDE" w:rsidP="00CB7EFC">
                    <w:pPr>
                      <w:jc w:val="center"/>
                      <w:rPr>
                        <w:rFonts w:ascii="Times New Roman" w:hAnsi="Times New Roman"/>
                        <w:sz w:val="22"/>
                        <w:szCs w:val="22"/>
                      </w:rPr>
                    </w:pPr>
                    <w:r w:rsidRPr="003603CF">
                      <w:rPr>
                        <w:rFonts w:ascii="Times New Roman" w:hAnsi="Times New Roman"/>
                        <w:sz w:val="22"/>
                        <w:szCs w:val="22"/>
                      </w:rPr>
                      <w:t>Возможность доставки заказа в</w:t>
                    </w:r>
                    <w:r w:rsidRPr="003603CF">
                      <w:rPr>
                        <w:sz w:val="22"/>
                        <w:szCs w:val="22"/>
                      </w:rPr>
                      <w:t xml:space="preserve"> </w:t>
                    </w:r>
                    <w:r w:rsidRPr="003603CF">
                      <w:rPr>
                        <w:rFonts w:ascii="Times New Roman" w:hAnsi="Times New Roman"/>
                        <w:sz w:val="22"/>
                        <w:szCs w:val="22"/>
                      </w:rPr>
                      <w:t>номер</w:t>
                    </w:r>
                  </w:p>
                </w:txbxContent>
              </v:textbox>
            </v:rect>
            <v:rect id="_x0000_s1100" style="position:absolute;left:9000;top:7165;width:2985;height:1704">
              <v:textbox style="mso-next-textbox:#_x0000_s1100">
                <w:txbxContent>
                  <w:p w:rsidR="00F57BDE" w:rsidRPr="003603CF" w:rsidRDefault="00F57BDE" w:rsidP="00CB7EFC">
                    <w:pPr>
                      <w:jc w:val="center"/>
                      <w:rPr>
                        <w:rFonts w:ascii="Times New Roman" w:hAnsi="Times New Roman"/>
                      </w:rPr>
                    </w:pPr>
                    <w:r w:rsidRPr="003603CF">
                      <w:rPr>
                        <w:rFonts w:ascii="Times New Roman" w:hAnsi="Times New Roman"/>
                      </w:rPr>
                      <w:t>Совершенствова</w:t>
                    </w:r>
                    <w:r w:rsidR="003603CF">
                      <w:rPr>
                        <w:rFonts w:ascii="Times New Roman" w:hAnsi="Times New Roman"/>
                        <w:lang w:val="ru-RU"/>
                      </w:rPr>
                      <w:t>-</w:t>
                    </w:r>
                    <w:r w:rsidRPr="003603CF">
                      <w:rPr>
                        <w:rFonts w:ascii="Times New Roman" w:hAnsi="Times New Roman"/>
                      </w:rPr>
                      <w:t>ние ассортимента предоставляемых</w:t>
                    </w:r>
                    <w:r w:rsidRPr="003603CF">
                      <w:t xml:space="preserve"> </w:t>
                    </w:r>
                    <w:r w:rsidRPr="003603CF">
                      <w:rPr>
                        <w:rFonts w:ascii="Times New Roman" w:hAnsi="Times New Roman"/>
                      </w:rPr>
                      <w:t>услуг</w:t>
                    </w:r>
                  </w:p>
                </w:txbxContent>
              </v:textbox>
            </v:rect>
            <v:line id="_x0000_s1101" style="position:absolute" from="6140,3316" to="6140,4004"/>
            <v:line id="_x0000_s1102" style="position:absolute" from="2400,4084" to="9360,4086"/>
            <v:line id="_x0000_s1103" style="position:absolute" from="2400,4084" to="2400,4573"/>
            <v:rect id="_x0000_s1104" style="position:absolute;left:9990;top:9610;width:2040;height:1304">
              <v:textbox style="mso-next-textbox:#_x0000_s1104">
                <w:txbxContent>
                  <w:p w:rsidR="00F57BDE" w:rsidRPr="00975FA9" w:rsidRDefault="00F57BDE" w:rsidP="00CB7EFC">
                    <w:pPr>
                      <w:jc w:val="center"/>
                      <w:rPr>
                        <w:rFonts w:ascii="Times New Roman" w:hAnsi="Times New Roman"/>
                        <w:b/>
                      </w:rPr>
                    </w:pPr>
                    <w:r w:rsidRPr="003603CF">
                      <w:rPr>
                        <w:rFonts w:ascii="Times New Roman" w:hAnsi="Times New Roman"/>
                        <w:sz w:val="22"/>
                        <w:szCs w:val="22"/>
                      </w:rPr>
                      <w:t>Закупка их в достаточном</w:t>
                    </w:r>
                    <w:r w:rsidRPr="003603CF">
                      <w:rPr>
                        <w:sz w:val="22"/>
                        <w:szCs w:val="22"/>
                      </w:rPr>
                      <w:t xml:space="preserve"> </w:t>
                    </w:r>
                    <w:r w:rsidRPr="003603CF">
                      <w:rPr>
                        <w:rFonts w:ascii="Times New Roman" w:hAnsi="Times New Roman"/>
                        <w:sz w:val="22"/>
                        <w:szCs w:val="22"/>
                      </w:rPr>
                      <w:t>количестве</w:t>
                    </w:r>
                  </w:p>
                </w:txbxContent>
              </v:textbox>
            </v:rect>
            <v:rect id="_x0000_s1105" style="position:absolute;left:6910;top:9507;width:2310;height:1467">
              <v:textbox style="mso-next-textbox:#_x0000_s1105">
                <w:txbxContent>
                  <w:p w:rsidR="00F57BDE" w:rsidRPr="00975FA9" w:rsidRDefault="00F57BDE" w:rsidP="00CB7EFC">
                    <w:pPr>
                      <w:jc w:val="center"/>
                      <w:rPr>
                        <w:rFonts w:ascii="Times New Roman" w:hAnsi="Times New Roman"/>
                        <w:b/>
                      </w:rPr>
                    </w:pPr>
                    <w:r w:rsidRPr="003603CF">
                      <w:rPr>
                        <w:rFonts w:ascii="Times New Roman" w:hAnsi="Times New Roman"/>
                        <w:sz w:val="22"/>
                        <w:szCs w:val="22"/>
                      </w:rPr>
                      <w:t>Увеличение количества</w:t>
                    </w:r>
                    <w:r w:rsidRPr="003603CF">
                      <w:rPr>
                        <w:sz w:val="22"/>
                        <w:szCs w:val="22"/>
                      </w:rPr>
                      <w:t xml:space="preserve"> </w:t>
                    </w:r>
                    <w:r w:rsidRPr="003603CF">
                      <w:rPr>
                        <w:rFonts w:ascii="Times New Roman" w:hAnsi="Times New Roman"/>
                        <w:sz w:val="22"/>
                        <w:szCs w:val="22"/>
                      </w:rPr>
                      <w:t>официантов</w:t>
                    </w:r>
                  </w:p>
                </w:txbxContent>
              </v:textbox>
            </v:rect>
            <v:rect id="_x0000_s1106" style="position:absolute;left:1305;top:7002;width:2160;height:2119">
              <v:textbox style="mso-next-textbox:#_x0000_s1106">
                <w:txbxContent>
                  <w:p w:rsidR="00F57BDE" w:rsidRPr="003603CF" w:rsidRDefault="00F57BDE" w:rsidP="00CB7EFC">
                    <w:pPr>
                      <w:jc w:val="center"/>
                      <w:rPr>
                        <w:sz w:val="22"/>
                        <w:szCs w:val="22"/>
                        <w:lang w:val="ru-RU"/>
                      </w:rPr>
                    </w:pPr>
                    <w:r w:rsidRPr="003603CF">
                      <w:rPr>
                        <w:rFonts w:ascii="Times New Roman" w:hAnsi="Times New Roman"/>
                        <w:sz w:val="22"/>
                        <w:szCs w:val="22"/>
                        <w:lang w:val="ru-RU"/>
                      </w:rPr>
                      <w:t xml:space="preserve">Возможность бронирования по </w:t>
                    </w:r>
                    <w:r w:rsidRPr="003603CF">
                      <w:rPr>
                        <w:rFonts w:ascii="Times New Roman" w:hAnsi="Times New Roman"/>
                        <w:sz w:val="22"/>
                        <w:szCs w:val="22"/>
                      </w:rPr>
                      <w:t>e</w:t>
                    </w:r>
                    <w:r w:rsidRPr="003603CF">
                      <w:rPr>
                        <w:rFonts w:ascii="Times New Roman" w:hAnsi="Times New Roman"/>
                        <w:sz w:val="22"/>
                        <w:szCs w:val="22"/>
                        <w:lang w:val="ru-RU"/>
                      </w:rPr>
                      <w:t>-</w:t>
                    </w:r>
                    <w:r w:rsidRPr="003603CF">
                      <w:rPr>
                        <w:rFonts w:ascii="Times New Roman" w:hAnsi="Times New Roman"/>
                        <w:sz w:val="22"/>
                        <w:szCs w:val="22"/>
                      </w:rPr>
                      <w:t>mail</w:t>
                    </w:r>
                    <w:r w:rsidRPr="003603CF">
                      <w:rPr>
                        <w:rFonts w:ascii="Times New Roman" w:hAnsi="Times New Roman"/>
                        <w:sz w:val="22"/>
                        <w:szCs w:val="22"/>
                        <w:lang w:val="ru-RU"/>
                      </w:rPr>
                      <w:t xml:space="preserve"> для</w:t>
                    </w:r>
                    <w:r w:rsidRPr="003603CF">
                      <w:rPr>
                        <w:sz w:val="22"/>
                        <w:szCs w:val="22"/>
                        <w:lang w:val="ru-RU"/>
                      </w:rPr>
                      <w:t xml:space="preserve"> </w:t>
                    </w:r>
                    <w:r w:rsidRPr="003603CF">
                      <w:rPr>
                        <w:rFonts w:ascii="Times New Roman" w:hAnsi="Times New Roman"/>
                        <w:sz w:val="22"/>
                        <w:szCs w:val="22"/>
                        <w:lang w:val="ru-RU"/>
                      </w:rPr>
                      <w:t>постоянных клиентов</w:t>
                    </w:r>
                    <w:r w:rsidRPr="003603CF">
                      <w:rPr>
                        <w:sz w:val="22"/>
                        <w:szCs w:val="22"/>
                        <w:lang w:val="ru-RU"/>
                      </w:rPr>
                      <w:t xml:space="preserve"> </w:t>
                    </w:r>
                  </w:p>
                  <w:p w:rsidR="003603CF" w:rsidRDefault="003603CF">
                    <w:pPr>
                      <w:overflowPunct w:val="0"/>
                      <w:autoSpaceDE w:val="0"/>
                      <w:autoSpaceDN w:val="0"/>
                      <w:adjustRightInd w:val="0"/>
                      <w:jc w:val="center"/>
                      <w:textAlignment w:val="baseline"/>
                    </w:pPr>
                  </w:p>
                </w:txbxContent>
              </v:textbox>
            </v:rect>
            <v:line id="_x0000_s1107" style="position:absolute" from="2400,6024" to="2400,7002"/>
            <v:rect id="_x0000_s1108" style="position:absolute;left:7130;top:4557;width:3960;height:1014">
              <v:textbox style="mso-next-textbox:#_x0000_s1108">
                <w:txbxContent>
                  <w:p w:rsidR="00F57BDE" w:rsidRPr="003603CF" w:rsidRDefault="00F57BDE" w:rsidP="00CB7EFC">
                    <w:pPr>
                      <w:jc w:val="center"/>
                      <w:rPr>
                        <w:rFonts w:ascii="Times New Roman" w:hAnsi="Times New Roman"/>
                        <w:sz w:val="22"/>
                        <w:szCs w:val="22"/>
                      </w:rPr>
                    </w:pPr>
                    <w:r w:rsidRPr="003603CF">
                      <w:rPr>
                        <w:rFonts w:ascii="Times New Roman" w:hAnsi="Times New Roman"/>
                        <w:sz w:val="22"/>
                        <w:szCs w:val="22"/>
                      </w:rPr>
                      <w:t>Совершенствование услуг обслуживания</w:t>
                    </w:r>
                  </w:p>
                </w:txbxContent>
              </v:textbox>
            </v:rect>
            <v:line id="_x0000_s1109" style="position:absolute" from="9360,4084" to="9360,4573"/>
            <v:line id="_x0000_s1110" style="position:absolute" from="5370,6187" to="10890,6189"/>
            <v:rect id="_x0000_s1111" style="position:absolute;left:4490;top:6839;width:2040;height:1793">
              <v:textbox style="mso-next-textbox:#_x0000_s1111">
                <w:txbxContent>
                  <w:p w:rsidR="00F57BDE" w:rsidRPr="003603CF" w:rsidRDefault="00F57BDE" w:rsidP="00CB7EFC">
                    <w:pPr>
                      <w:rPr>
                        <w:rFonts w:ascii="Times New Roman" w:hAnsi="Times New Roman"/>
                        <w:sz w:val="22"/>
                        <w:szCs w:val="22"/>
                        <w:lang w:val="ru-RU"/>
                      </w:rPr>
                    </w:pPr>
                    <w:r w:rsidRPr="003603CF">
                      <w:rPr>
                        <w:rFonts w:ascii="Times New Roman" w:hAnsi="Times New Roman"/>
                        <w:color w:val="000000"/>
                        <w:sz w:val="22"/>
                        <w:szCs w:val="22"/>
                        <w:lang w:val="ru-RU"/>
                      </w:rPr>
                      <w:t>Возможность выхода в интернет во всех номерах</w:t>
                    </w:r>
                  </w:p>
                </w:txbxContent>
              </v:textbox>
            </v:rect>
            <v:line id="_x0000_s1112" style="position:absolute" from="5370,6187" to="5370,6839"/>
            <v:rect id="_x0000_s1113" style="position:absolute;left:4380;top:9610;width:1920;height:1554">
              <v:textbox style="mso-next-textbox:#_x0000_s1113">
                <w:txbxContent>
                  <w:p w:rsidR="00F57BDE" w:rsidRPr="003603CF" w:rsidRDefault="00F57BDE" w:rsidP="00CB7EFC">
                    <w:pPr>
                      <w:rPr>
                        <w:rFonts w:ascii="Times New Roman" w:hAnsi="Times New Roman"/>
                        <w:sz w:val="22"/>
                        <w:szCs w:val="22"/>
                        <w:lang w:val="ru-RU"/>
                      </w:rPr>
                    </w:pPr>
                    <w:r w:rsidRPr="003603CF">
                      <w:rPr>
                        <w:rFonts w:ascii="Times New Roman" w:hAnsi="Times New Roman"/>
                        <w:sz w:val="22"/>
                        <w:szCs w:val="22"/>
                        <w:lang w:val="ru-RU"/>
                      </w:rPr>
                      <w:t xml:space="preserve">Расширение точки </w:t>
                    </w:r>
                    <w:r w:rsidRPr="003603CF">
                      <w:rPr>
                        <w:rFonts w:ascii="Times New Roman" w:hAnsi="Times New Roman"/>
                        <w:sz w:val="22"/>
                        <w:szCs w:val="22"/>
                      </w:rPr>
                      <w:t>Wi</w:t>
                    </w:r>
                    <w:r w:rsidRPr="003603CF">
                      <w:rPr>
                        <w:rFonts w:ascii="Times New Roman" w:hAnsi="Times New Roman"/>
                        <w:sz w:val="22"/>
                        <w:szCs w:val="22"/>
                        <w:lang w:val="ru-RU"/>
                      </w:rPr>
                      <w:t xml:space="preserve"> – </w:t>
                    </w:r>
                    <w:r w:rsidRPr="003603CF">
                      <w:rPr>
                        <w:rFonts w:ascii="Times New Roman" w:hAnsi="Times New Roman"/>
                        <w:sz w:val="22"/>
                        <w:szCs w:val="22"/>
                      </w:rPr>
                      <w:t>Fi</w:t>
                    </w:r>
                    <w:r w:rsidRPr="003603CF">
                      <w:rPr>
                        <w:rFonts w:ascii="Times New Roman" w:hAnsi="Times New Roman"/>
                        <w:sz w:val="22"/>
                        <w:szCs w:val="22"/>
                        <w:lang w:val="ru-RU"/>
                      </w:rPr>
                      <w:t xml:space="preserve"> по всей гостинице </w:t>
                    </w:r>
                  </w:p>
                </w:txbxContent>
              </v:textbox>
            </v:rect>
            <v:line id="_x0000_s1114" style="position:absolute" from="5400,8632" to="5400,9610"/>
            <v:line id="_x0000_s1115" style="position:absolute" from="9000,5535" to="9000,6187"/>
            <v:line id="_x0000_s1116" style="position:absolute" from="7790,6187" to="7790,7165"/>
            <v:line id="_x0000_s1117" style="position:absolute" from="10870,6187" to="10870,7165"/>
            <v:line id="_x0000_s1118" style="position:absolute" from="7900,8855" to="7900,9507"/>
            <v:line id="_x0000_s1119" style="position:absolute" from="10870,8795" to="10870,9610"/>
          </v:group>
        </w:pict>
      </w: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CB7EFC">
      <w:pPr>
        <w:spacing w:line="360" w:lineRule="auto"/>
        <w:ind w:firstLine="709"/>
        <w:rPr>
          <w:rFonts w:ascii="Times New Roman" w:hAnsi="Times New Roman"/>
          <w:sz w:val="28"/>
          <w:szCs w:val="28"/>
          <w:lang w:val="ru-RU"/>
        </w:rPr>
      </w:pPr>
    </w:p>
    <w:p w:rsidR="00CB7EFC" w:rsidRPr="00CB7EFC" w:rsidRDefault="00CB7EFC" w:rsidP="003603CF">
      <w:pPr>
        <w:tabs>
          <w:tab w:val="left" w:pos="6645"/>
        </w:tabs>
        <w:spacing w:line="360" w:lineRule="auto"/>
        <w:ind w:firstLine="709"/>
        <w:jc w:val="center"/>
        <w:rPr>
          <w:rFonts w:ascii="Times New Roman" w:hAnsi="Times New Roman"/>
          <w:sz w:val="28"/>
          <w:szCs w:val="28"/>
          <w:lang w:val="ru-RU"/>
        </w:rPr>
      </w:pPr>
      <w:r w:rsidRPr="00CB7EFC">
        <w:rPr>
          <w:rFonts w:ascii="Times New Roman" w:hAnsi="Times New Roman"/>
          <w:sz w:val="28"/>
          <w:szCs w:val="28"/>
          <w:lang w:val="ru-RU"/>
        </w:rPr>
        <w:t>Рис.</w:t>
      </w:r>
      <w:r w:rsidR="003603CF">
        <w:rPr>
          <w:rFonts w:ascii="Times New Roman" w:hAnsi="Times New Roman"/>
          <w:sz w:val="28"/>
          <w:szCs w:val="28"/>
          <w:lang w:val="ru-RU"/>
        </w:rPr>
        <w:t xml:space="preserve"> 9.</w:t>
      </w:r>
      <w:r w:rsidRPr="00CB7EFC">
        <w:rPr>
          <w:rFonts w:ascii="Times New Roman" w:hAnsi="Times New Roman"/>
          <w:sz w:val="28"/>
          <w:szCs w:val="28"/>
          <w:lang w:val="ru-RU"/>
        </w:rPr>
        <w:t xml:space="preserve"> Дерево целей по разработке мероприятий по улучшению качества обслуживания ООО "</w:t>
      </w:r>
      <w:r w:rsidR="003603CF">
        <w:rPr>
          <w:rFonts w:ascii="Times New Roman" w:hAnsi="Times New Roman"/>
          <w:sz w:val="28"/>
          <w:szCs w:val="28"/>
          <w:lang w:val="ru-RU"/>
        </w:rPr>
        <w:t>Спутник</w:t>
      </w:r>
      <w:r w:rsidRPr="00CB7EFC">
        <w:rPr>
          <w:rFonts w:ascii="Times New Roman" w:hAnsi="Times New Roman"/>
          <w:sz w:val="28"/>
          <w:szCs w:val="28"/>
          <w:lang w:val="ru-RU"/>
        </w:rPr>
        <w:t>"</w:t>
      </w:r>
    </w:p>
    <w:p w:rsidR="003603CF" w:rsidRDefault="003603CF" w:rsidP="003603CF">
      <w:pPr>
        <w:pStyle w:val="2"/>
        <w:spacing w:line="360" w:lineRule="auto"/>
        <w:jc w:val="center"/>
        <w:rPr>
          <w:lang w:val="ru-RU"/>
        </w:rPr>
      </w:pPr>
      <w:bookmarkStart w:id="16" w:name="_Toc275302949"/>
      <w:bookmarkStart w:id="17" w:name="_Toc249708013"/>
      <w:r>
        <w:rPr>
          <w:lang w:val="ru-RU"/>
        </w:rPr>
        <w:t>3.1 Внедрение мероприятий по совершенствованию процесса бронирования</w:t>
      </w:r>
      <w:bookmarkEnd w:id="16"/>
    </w:p>
    <w:p w:rsidR="003603CF" w:rsidRDefault="003603CF" w:rsidP="00CB7EFC">
      <w:pPr>
        <w:pStyle w:val="1"/>
        <w:spacing w:before="0" w:line="360" w:lineRule="auto"/>
        <w:ind w:firstLine="709"/>
        <w:jc w:val="center"/>
        <w:rPr>
          <w:b w:val="0"/>
          <w:sz w:val="28"/>
          <w:szCs w:val="28"/>
          <w:lang w:val="ru-RU"/>
        </w:rPr>
      </w:pPr>
    </w:p>
    <w:bookmarkEnd w:id="17"/>
    <w:p w:rsidR="00CB7EFC" w:rsidRPr="00CB7EFC"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В европейских странах давно практикуется бронирование номеров по электронной почте при указании номера кредитной карты, который позволяет тут же снять определенную сумму. И, если клиент не смог приехать и заранее об этом предупредить, то гостиница всё равно получает денежную сумму в размере стоимости бронирования и суммы штрафа.</w:t>
      </w:r>
    </w:p>
    <w:p w:rsidR="00CB7EFC" w:rsidRPr="00CB7EFC"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Такая форма бронирования проще, эффективнее и выгоднее обеим сторонам, так как она позволит привлечь в частности тех клиентов, которые дорожат своим временем и готовы оплатить свой комфорт по любой цене. При этом отпадет необходимость привлечения компании, и клиент, будь он гражданином РФ или европейского государства, сможет самостоятельно, без какого-либо труда забронировать себе номер.</w:t>
      </w:r>
    </w:p>
    <w:p w:rsidR="00CB7EFC" w:rsidRPr="00CB7EFC"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Для начала можно попробовать бронирование номеров по электронной почте только для постоянных клиентов, без указания номера кредитной карты.</w:t>
      </w:r>
    </w:p>
    <w:p w:rsidR="00D32BB0" w:rsidRDefault="00CB7EFC" w:rsidP="00CB7EFC">
      <w:pPr>
        <w:tabs>
          <w:tab w:val="left" w:pos="3270"/>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Итак, ускорение процесса бронирования включает предоставление возможности постоянным клиентам бронирования номеров по </w:t>
      </w:r>
      <w:r w:rsidRPr="00B0260F">
        <w:rPr>
          <w:rFonts w:ascii="Times New Roman" w:hAnsi="Times New Roman"/>
          <w:sz w:val="28"/>
          <w:szCs w:val="28"/>
        </w:rPr>
        <w:t>e</w:t>
      </w:r>
      <w:r w:rsidRPr="00CB7EFC">
        <w:rPr>
          <w:rFonts w:ascii="Times New Roman" w:hAnsi="Times New Roman"/>
          <w:sz w:val="28"/>
          <w:szCs w:val="28"/>
          <w:lang w:val="ru-RU"/>
        </w:rPr>
        <w:t>-</w:t>
      </w:r>
      <w:r w:rsidRPr="00B0260F">
        <w:rPr>
          <w:rFonts w:ascii="Times New Roman" w:hAnsi="Times New Roman"/>
          <w:sz w:val="28"/>
          <w:szCs w:val="28"/>
        </w:rPr>
        <w:t>mail</w:t>
      </w:r>
      <w:r w:rsidRPr="00CB7EFC">
        <w:rPr>
          <w:rFonts w:ascii="Times New Roman" w:hAnsi="Times New Roman"/>
          <w:sz w:val="28"/>
          <w:szCs w:val="28"/>
          <w:lang w:val="ru-RU"/>
        </w:rPr>
        <w:t xml:space="preserve">. Такие компании как ООО "Фольксваген Груп Рус", </w:t>
      </w:r>
      <w:r w:rsidRPr="00B0260F">
        <w:rPr>
          <w:rFonts w:ascii="Times New Roman" w:hAnsi="Times New Roman"/>
          <w:sz w:val="28"/>
          <w:szCs w:val="28"/>
        </w:rPr>
        <w:t>BCD</w:t>
      </w:r>
      <w:r w:rsidRPr="00CB7EFC">
        <w:rPr>
          <w:rFonts w:ascii="Times New Roman" w:hAnsi="Times New Roman"/>
          <w:sz w:val="28"/>
          <w:szCs w:val="28"/>
          <w:lang w:val="ru-RU"/>
        </w:rPr>
        <w:t xml:space="preserve"> </w:t>
      </w:r>
      <w:r w:rsidRPr="00B0260F">
        <w:rPr>
          <w:rFonts w:ascii="Times New Roman" w:hAnsi="Times New Roman"/>
          <w:sz w:val="28"/>
          <w:szCs w:val="28"/>
        </w:rPr>
        <w:t>Travel</w:t>
      </w:r>
      <w:r w:rsidRPr="00CB7EFC">
        <w:rPr>
          <w:rFonts w:ascii="Times New Roman" w:hAnsi="Times New Roman"/>
          <w:sz w:val="28"/>
          <w:szCs w:val="28"/>
          <w:lang w:val="ru-RU"/>
        </w:rPr>
        <w:t xml:space="preserve">, ЗАО "Пежо Ситроен Автомобили Рус", </w:t>
      </w:r>
      <w:r w:rsidRPr="00B0260F">
        <w:rPr>
          <w:rFonts w:ascii="Times New Roman" w:hAnsi="Times New Roman"/>
          <w:sz w:val="28"/>
          <w:szCs w:val="28"/>
        </w:rPr>
        <w:t>JSC</w:t>
      </w:r>
      <w:r w:rsidRPr="00CB7EFC">
        <w:rPr>
          <w:rFonts w:ascii="Times New Roman" w:hAnsi="Times New Roman"/>
          <w:sz w:val="28"/>
          <w:szCs w:val="28"/>
          <w:lang w:val="ru-RU"/>
        </w:rPr>
        <w:t xml:space="preserve"> </w:t>
      </w:r>
      <w:r w:rsidRPr="00B0260F">
        <w:rPr>
          <w:rFonts w:ascii="Times New Roman" w:hAnsi="Times New Roman"/>
          <w:sz w:val="28"/>
          <w:szCs w:val="28"/>
        </w:rPr>
        <w:t>Volvo</w:t>
      </w:r>
      <w:r w:rsidRPr="00CB7EFC">
        <w:rPr>
          <w:rFonts w:ascii="Times New Roman" w:hAnsi="Times New Roman"/>
          <w:sz w:val="28"/>
          <w:szCs w:val="28"/>
          <w:lang w:val="ru-RU"/>
        </w:rPr>
        <w:t xml:space="preserve"> </w:t>
      </w:r>
      <w:r w:rsidRPr="00B0260F">
        <w:rPr>
          <w:rFonts w:ascii="Times New Roman" w:hAnsi="Times New Roman"/>
          <w:sz w:val="28"/>
          <w:szCs w:val="28"/>
        </w:rPr>
        <w:t>Vostok</w:t>
      </w:r>
      <w:r w:rsidRPr="00CB7EFC">
        <w:rPr>
          <w:rFonts w:ascii="Times New Roman" w:hAnsi="Times New Roman"/>
          <w:sz w:val="28"/>
          <w:szCs w:val="28"/>
          <w:lang w:val="ru-RU"/>
        </w:rPr>
        <w:t>, ЗАО "Магна Технопласт", ООО "Козельское бюро путешествий и экскурсий", с которыми ООО «</w:t>
      </w:r>
      <w:r w:rsidR="003603CF">
        <w:rPr>
          <w:rFonts w:ascii="Times New Roman" w:hAnsi="Times New Roman"/>
          <w:sz w:val="28"/>
          <w:szCs w:val="28"/>
          <w:lang w:val="ru-RU"/>
        </w:rPr>
        <w:t>Спутник</w:t>
      </w:r>
      <w:r w:rsidRPr="00CB7EFC">
        <w:rPr>
          <w:rFonts w:ascii="Times New Roman" w:hAnsi="Times New Roman"/>
          <w:sz w:val="28"/>
          <w:szCs w:val="28"/>
          <w:lang w:val="ru-RU"/>
        </w:rPr>
        <w:t xml:space="preserve">» сотрудничает долго и плодотворно, смогут бронировать номера за считанные минуты. Им не придется перезванивать: дошел ли факс, волноваться: передали ли его в отдел бронирования, ждать: пока заявка будет рассмотрена, подтверждена, распечатана и отправлена обратно по факсу. </w:t>
      </w:r>
    </w:p>
    <w:p w:rsidR="00CB7EFC" w:rsidRPr="00CB7EFC" w:rsidRDefault="00CB7EFC" w:rsidP="00CB7EFC">
      <w:pPr>
        <w:tabs>
          <w:tab w:val="left" w:pos="3270"/>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Всё это, как правило, занимает достаточно много времени. А, используя </w:t>
      </w:r>
      <w:r w:rsidRPr="00B0260F">
        <w:rPr>
          <w:rFonts w:ascii="Times New Roman" w:hAnsi="Times New Roman"/>
          <w:sz w:val="28"/>
          <w:szCs w:val="28"/>
        </w:rPr>
        <w:t>e</w:t>
      </w:r>
      <w:r w:rsidRPr="00CB7EFC">
        <w:rPr>
          <w:rFonts w:ascii="Times New Roman" w:hAnsi="Times New Roman"/>
          <w:sz w:val="28"/>
          <w:szCs w:val="28"/>
          <w:lang w:val="ru-RU"/>
        </w:rPr>
        <w:t>-</w:t>
      </w:r>
      <w:r w:rsidRPr="00B0260F">
        <w:rPr>
          <w:rFonts w:ascii="Times New Roman" w:hAnsi="Times New Roman"/>
          <w:sz w:val="28"/>
          <w:szCs w:val="28"/>
        </w:rPr>
        <w:t>mail</w:t>
      </w:r>
      <w:r w:rsidRPr="00CB7EFC">
        <w:rPr>
          <w:rFonts w:ascii="Times New Roman" w:hAnsi="Times New Roman"/>
          <w:sz w:val="28"/>
          <w:szCs w:val="28"/>
          <w:lang w:val="ru-RU"/>
        </w:rPr>
        <w:t xml:space="preserve">, экономия </w:t>
      </w:r>
      <w:r w:rsidR="003603CF">
        <w:rPr>
          <w:rFonts w:ascii="Times New Roman" w:hAnsi="Times New Roman"/>
          <w:sz w:val="28"/>
          <w:szCs w:val="28"/>
          <w:lang w:val="ru-RU"/>
        </w:rPr>
        <w:t xml:space="preserve">времени </w:t>
      </w:r>
      <w:r w:rsidRPr="00CB7EFC">
        <w:rPr>
          <w:rFonts w:ascii="Times New Roman" w:hAnsi="Times New Roman"/>
          <w:sz w:val="28"/>
          <w:szCs w:val="28"/>
          <w:lang w:val="ru-RU"/>
        </w:rPr>
        <w:t>налицо. При этом простаивание номеров по вине постоянных клиентов мало вероятно: выше перечисленные компании положительно себя зарекомендовали и всегда вовремя сообщают о каких – либо поправках, будь то изменение даты заезда, срока проживания или просто аннуляция бронирования.</w:t>
      </w:r>
    </w:p>
    <w:p w:rsidR="00CB7EFC" w:rsidRPr="00CB7EFC" w:rsidRDefault="00CB7EFC" w:rsidP="00CB7EFC">
      <w:pPr>
        <w:tabs>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Таким образом, первое мероприятие – бронирование номеров по </w:t>
      </w:r>
      <w:r w:rsidRPr="00B0260F">
        <w:rPr>
          <w:rFonts w:ascii="Times New Roman" w:hAnsi="Times New Roman"/>
          <w:sz w:val="28"/>
          <w:szCs w:val="28"/>
        </w:rPr>
        <w:t>e</w:t>
      </w:r>
      <w:r w:rsidRPr="00CB7EFC">
        <w:rPr>
          <w:rFonts w:ascii="Times New Roman" w:hAnsi="Times New Roman"/>
          <w:sz w:val="28"/>
          <w:szCs w:val="28"/>
          <w:lang w:val="ru-RU"/>
        </w:rPr>
        <w:t>-</w:t>
      </w:r>
      <w:r w:rsidRPr="00B0260F">
        <w:rPr>
          <w:rFonts w:ascii="Times New Roman" w:hAnsi="Times New Roman"/>
          <w:sz w:val="28"/>
          <w:szCs w:val="28"/>
        </w:rPr>
        <w:t>mail</w:t>
      </w:r>
      <w:r w:rsidRPr="00CB7EFC">
        <w:rPr>
          <w:rFonts w:ascii="Times New Roman" w:hAnsi="Times New Roman"/>
          <w:sz w:val="28"/>
          <w:szCs w:val="28"/>
          <w:lang w:val="ru-RU"/>
        </w:rPr>
        <w:t xml:space="preserve"> для постоянных клиентов. Расходы на данное мероприятие составят (табл. </w:t>
      </w:r>
      <w:r w:rsidR="003603CF">
        <w:rPr>
          <w:rFonts w:ascii="Times New Roman" w:hAnsi="Times New Roman"/>
          <w:sz w:val="28"/>
          <w:szCs w:val="28"/>
          <w:lang w:val="ru-RU"/>
        </w:rPr>
        <w:t>12</w:t>
      </w:r>
      <w:r w:rsidRPr="00CB7EFC">
        <w:rPr>
          <w:rFonts w:ascii="Times New Roman" w:hAnsi="Times New Roman"/>
          <w:sz w:val="28"/>
          <w:szCs w:val="28"/>
          <w:lang w:val="ru-RU"/>
        </w:rPr>
        <w:t>):</w:t>
      </w:r>
    </w:p>
    <w:p w:rsidR="003603CF" w:rsidRDefault="00CB7EFC" w:rsidP="003603CF">
      <w:pPr>
        <w:tabs>
          <w:tab w:val="left" w:pos="6645"/>
        </w:tabs>
        <w:spacing w:line="360" w:lineRule="auto"/>
        <w:ind w:firstLine="709"/>
        <w:jc w:val="right"/>
        <w:rPr>
          <w:rFonts w:ascii="Times New Roman" w:hAnsi="Times New Roman"/>
          <w:sz w:val="28"/>
          <w:szCs w:val="28"/>
          <w:lang w:val="ru-RU"/>
        </w:rPr>
      </w:pPr>
      <w:r w:rsidRPr="00CB7EFC">
        <w:rPr>
          <w:rFonts w:ascii="Times New Roman" w:hAnsi="Times New Roman"/>
          <w:sz w:val="28"/>
          <w:szCs w:val="28"/>
          <w:lang w:val="ru-RU"/>
        </w:rPr>
        <w:t>Табл</w:t>
      </w:r>
      <w:r w:rsidR="003603CF">
        <w:rPr>
          <w:rFonts w:ascii="Times New Roman" w:hAnsi="Times New Roman"/>
          <w:sz w:val="28"/>
          <w:szCs w:val="28"/>
          <w:lang w:val="ru-RU"/>
        </w:rPr>
        <w:t>ица</w:t>
      </w:r>
      <w:r w:rsidRPr="00CB7EFC">
        <w:rPr>
          <w:rFonts w:ascii="Times New Roman" w:hAnsi="Times New Roman"/>
          <w:sz w:val="28"/>
          <w:szCs w:val="28"/>
          <w:lang w:val="ru-RU"/>
        </w:rPr>
        <w:t xml:space="preserve"> </w:t>
      </w:r>
      <w:r w:rsidR="003603CF">
        <w:rPr>
          <w:rFonts w:ascii="Times New Roman" w:hAnsi="Times New Roman"/>
          <w:sz w:val="28"/>
          <w:szCs w:val="28"/>
          <w:lang w:val="ru-RU"/>
        </w:rPr>
        <w:t>12</w:t>
      </w:r>
    </w:p>
    <w:p w:rsidR="00CB7EFC" w:rsidRPr="003603CF" w:rsidRDefault="00CB7EFC" w:rsidP="003603CF">
      <w:pPr>
        <w:pStyle w:val="a3"/>
        <w:spacing w:line="360" w:lineRule="auto"/>
        <w:jc w:val="center"/>
        <w:rPr>
          <w:rFonts w:ascii="Times New Roman" w:hAnsi="Times New Roman"/>
          <w:sz w:val="28"/>
          <w:szCs w:val="28"/>
          <w:lang w:val="ru-RU"/>
        </w:rPr>
      </w:pPr>
      <w:r w:rsidRPr="003603CF">
        <w:rPr>
          <w:rFonts w:ascii="Times New Roman" w:hAnsi="Times New Roman"/>
          <w:sz w:val="28"/>
          <w:szCs w:val="28"/>
          <w:lang w:val="ru-RU"/>
        </w:rPr>
        <w:t>Затраты по совершенствованию процесса бронирования в ООО «</w:t>
      </w:r>
      <w:r w:rsidR="003603CF" w:rsidRPr="003603CF">
        <w:rPr>
          <w:rFonts w:ascii="Times New Roman" w:hAnsi="Times New Roman"/>
          <w:sz w:val="28"/>
          <w:szCs w:val="28"/>
          <w:lang w:val="ru-RU"/>
        </w:rPr>
        <w:t>Спутник</w:t>
      </w:r>
      <w:r w:rsidRPr="003603CF">
        <w:rPr>
          <w:rFonts w:ascii="Times New Roman" w:hAnsi="Times New Roman"/>
          <w:sz w:val="28"/>
          <w:szCs w:val="28"/>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1666"/>
      </w:tblGrid>
      <w:tr w:rsidR="00CB7EFC" w:rsidRPr="00B0260F" w:rsidTr="00710822">
        <w:tc>
          <w:tcPr>
            <w:tcW w:w="567"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 п/п</w:t>
            </w:r>
          </w:p>
        </w:tc>
        <w:tc>
          <w:tcPr>
            <w:tcW w:w="7230"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Статья затрат</w:t>
            </w:r>
          </w:p>
        </w:tc>
        <w:tc>
          <w:tcPr>
            <w:tcW w:w="1666"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Сумма, тыс. руб.</w:t>
            </w:r>
          </w:p>
        </w:tc>
      </w:tr>
      <w:tr w:rsidR="00CB7EFC" w:rsidRPr="00B0260F" w:rsidTr="00710822">
        <w:tc>
          <w:tcPr>
            <w:tcW w:w="9463" w:type="dxa"/>
            <w:gridSpan w:val="3"/>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1.Единовременные затраты</w:t>
            </w:r>
          </w:p>
        </w:tc>
      </w:tr>
      <w:tr w:rsidR="00CB7EFC" w:rsidRPr="00B0260F" w:rsidTr="00710822">
        <w:tc>
          <w:tcPr>
            <w:tcW w:w="567" w:type="dxa"/>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1</w:t>
            </w:r>
          </w:p>
        </w:tc>
        <w:tc>
          <w:tcPr>
            <w:tcW w:w="7230" w:type="dxa"/>
          </w:tcPr>
          <w:p w:rsidR="00CB7EFC" w:rsidRPr="00710822" w:rsidRDefault="00CB7EFC" w:rsidP="00D32BB0">
            <w:pPr>
              <w:tabs>
                <w:tab w:val="left" w:pos="6645"/>
              </w:tabs>
              <w:spacing w:line="276" w:lineRule="auto"/>
              <w:rPr>
                <w:rFonts w:ascii="Times New Roman" w:hAnsi="Times New Roman"/>
                <w:lang w:val="ru-RU"/>
              </w:rPr>
            </w:pPr>
            <w:r w:rsidRPr="00710822">
              <w:rPr>
                <w:rFonts w:ascii="Times New Roman" w:hAnsi="Times New Roman"/>
                <w:lang w:val="ru-RU"/>
              </w:rPr>
              <w:t xml:space="preserve">Оплата услуг внешнего консультанта (подключение всех компьютеров отдела бронирования к сети интернет, установка </w:t>
            </w:r>
            <w:r w:rsidRPr="00710822">
              <w:rPr>
                <w:rFonts w:ascii="Times New Roman" w:hAnsi="Times New Roman"/>
              </w:rPr>
              <w:t>Mail</w:t>
            </w:r>
            <w:r w:rsidRPr="00710822">
              <w:rPr>
                <w:rFonts w:ascii="Times New Roman" w:hAnsi="Times New Roman"/>
                <w:lang w:val="ru-RU"/>
              </w:rPr>
              <w:t>.</w:t>
            </w:r>
            <w:r w:rsidRPr="00710822">
              <w:rPr>
                <w:rFonts w:ascii="Times New Roman" w:hAnsi="Times New Roman"/>
              </w:rPr>
              <w:t>ru</w:t>
            </w:r>
            <w:r w:rsidRPr="00710822">
              <w:rPr>
                <w:rFonts w:ascii="Times New Roman" w:hAnsi="Times New Roman"/>
                <w:lang w:val="ru-RU"/>
              </w:rPr>
              <w:t xml:space="preserve">, </w:t>
            </w:r>
            <w:r w:rsidRPr="00710822">
              <w:rPr>
                <w:rStyle w:val="a8"/>
                <w:rFonts w:ascii="Times New Roman" w:hAnsi="Times New Roman"/>
                <w:b w:val="0"/>
              </w:rPr>
              <w:t>AntiSPAMer</w:t>
            </w:r>
            <w:r w:rsidRPr="00710822">
              <w:rPr>
                <w:rStyle w:val="a8"/>
                <w:rFonts w:ascii="Times New Roman" w:hAnsi="Times New Roman"/>
                <w:b w:val="0"/>
                <w:lang w:val="ru-RU"/>
              </w:rPr>
              <w:t>, антивирус Касперского)</w:t>
            </w:r>
          </w:p>
        </w:tc>
        <w:tc>
          <w:tcPr>
            <w:tcW w:w="1666"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0,7</w:t>
            </w:r>
          </w:p>
        </w:tc>
      </w:tr>
      <w:tr w:rsidR="00CB7EFC" w:rsidRPr="00B0260F" w:rsidTr="00710822">
        <w:tc>
          <w:tcPr>
            <w:tcW w:w="567" w:type="dxa"/>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2</w:t>
            </w:r>
          </w:p>
        </w:tc>
        <w:tc>
          <w:tcPr>
            <w:tcW w:w="7230" w:type="dxa"/>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Оплата услуг интернета</w:t>
            </w:r>
          </w:p>
        </w:tc>
        <w:tc>
          <w:tcPr>
            <w:tcW w:w="1666"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4,0</w:t>
            </w:r>
          </w:p>
        </w:tc>
      </w:tr>
      <w:tr w:rsidR="00CB7EFC" w:rsidRPr="00B0260F" w:rsidTr="00710822">
        <w:tc>
          <w:tcPr>
            <w:tcW w:w="9463" w:type="dxa"/>
            <w:gridSpan w:val="3"/>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2.Текущие затраты</w:t>
            </w:r>
          </w:p>
        </w:tc>
      </w:tr>
      <w:tr w:rsidR="00CB7EFC" w:rsidRPr="00B0260F" w:rsidTr="00710822">
        <w:tc>
          <w:tcPr>
            <w:tcW w:w="567" w:type="dxa"/>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1</w:t>
            </w:r>
          </w:p>
        </w:tc>
        <w:tc>
          <w:tcPr>
            <w:tcW w:w="7230" w:type="dxa"/>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w:t>
            </w:r>
          </w:p>
        </w:tc>
        <w:tc>
          <w:tcPr>
            <w:tcW w:w="1666"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w:t>
            </w:r>
          </w:p>
        </w:tc>
      </w:tr>
      <w:tr w:rsidR="00CB7EFC" w:rsidRPr="00B0260F" w:rsidTr="00710822">
        <w:tc>
          <w:tcPr>
            <w:tcW w:w="7797" w:type="dxa"/>
            <w:gridSpan w:val="2"/>
          </w:tcPr>
          <w:p w:rsidR="00CB7EFC" w:rsidRPr="00710822" w:rsidRDefault="00CB7EFC" w:rsidP="00D32BB0">
            <w:pPr>
              <w:tabs>
                <w:tab w:val="left" w:pos="6645"/>
              </w:tabs>
              <w:spacing w:line="276" w:lineRule="auto"/>
              <w:rPr>
                <w:rFonts w:ascii="Times New Roman" w:hAnsi="Times New Roman"/>
              </w:rPr>
            </w:pPr>
            <w:r w:rsidRPr="00710822">
              <w:rPr>
                <w:rFonts w:ascii="Times New Roman" w:hAnsi="Times New Roman"/>
              </w:rPr>
              <w:t>Итого затрат</w:t>
            </w:r>
          </w:p>
        </w:tc>
        <w:tc>
          <w:tcPr>
            <w:tcW w:w="1666" w:type="dxa"/>
          </w:tcPr>
          <w:p w:rsidR="00CB7EFC" w:rsidRPr="00710822" w:rsidRDefault="00CB7EFC" w:rsidP="00D32BB0">
            <w:pPr>
              <w:tabs>
                <w:tab w:val="left" w:pos="6645"/>
              </w:tabs>
              <w:spacing w:line="276" w:lineRule="auto"/>
              <w:jc w:val="center"/>
              <w:rPr>
                <w:rFonts w:ascii="Times New Roman" w:hAnsi="Times New Roman"/>
              </w:rPr>
            </w:pPr>
            <w:r w:rsidRPr="00710822">
              <w:rPr>
                <w:rFonts w:ascii="Times New Roman" w:hAnsi="Times New Roman"/>
              </w:rPr>
              <w:t>4,7</w:t>
            </w:r>
          </w:p>
        </w:tc>
      </w:tr>
    </w:tbl>
    <w:p w:rsidR="00CB7EFC" w:rsidRPr="00B0260F" w:rsidRDefault="00CB7EFC" w:rsidP="00CB7EFC">
      <w:pPr>
        <w:tabs>
          <w:tab w:val="left" w:pos="6645"/>
        </w:tabs>
        <w:spacing w:line="360" w:lineRule="auto"/>
        <w:ind w:firstLine="709"/>
        <w:rPr>
          <w:rFonts w:ascii="Times New Roman" w:hAnsi="Times New Roman"/>
          <w:b/>
          <w:sz w:val="28"/>
          <w:szCs w:val="28"/>
        </w:rPr>
      </w:pPr>
    </w:p>
    <w:p w:rsidR="00710822" w:rsidRDefault="00710822" w:rsidP="00710822">
      <w:pPr>
        <w:pStyle w:val="2"/>
        <w:spacing w:line="360" w:lineRule="auto"/>
        <w:jc w:val="center"/>
        <w:rPr>
          <w:lang w:val="ru-RU"/>
        </w:rPr>
      </w:pPr>
      <w:bookmarkStart w:id="18" w:name="_Toc275302950"/>
      <w:bookmarkStart w:id="19" w:name="_Toc249708014"/>
      <w:r>
        <w:rPr>
          <w:lang w:val="ru-RU"/>
        </w:rPr>
        <w:t>3.2 Внедрение мероприятий по совершенствованию услуг обслуживания: доставка заказа в номер</w:t>
      </w:r>
      <w:bookmarkEnd w:id="18"/>
      <w:r>
        <w:rPr>
          <w:lang w:val="ru-RU"/>
        </w:rPr>
        <w:t xml:space="preserve"> </w:t>
      </w:r>
    </w:p>
    <w:bookmarkEnd w:id="19"/>
    <w:p w:rsidR="00CB7EFC" w:rsidRPr="00CB7EFC" w:rsidRDefault="00CB7EFC" w:rsidP="00CB7EFC">
      <w:pPr>
        <w:spacing w:line="360" w:lineRule="auto"/>
        <w:ind w:firstLine="709"/>
        <w:rPr>
          <w:rFonts w:ascii="Times New Roman" w:hAnsi="Times New Roman"/>
          <w:sz w:val="28"/>
          <w:szCs w:val="28"/>
          <w:lang w:val="ru-RU"/>
        </w:rPr>
      </w:pPr>
    </w:p>
    <w:p w:rsidR="00D32BB0"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Нередко бывает, что гости, уставшие от задержки рейса, ночного перелета и трехчасовой дороги, приезжают в гостиницу «</w:t>
      </w:r>
      <w:r w:rsidR="00710822">
        <w:rPr>
          <w:rFonts w:ascii="Times New Roman" w:hAnsi="Times New Roman"/>
          <w:sz w:val="28"/>
          <w:szCs w:val="28"/>
          <w:lang w:val="ru-RU"/>
        </w:rPr>
        <w:t>Спутник</w:t>
      </w:r>
      <w:r w:rsidRPr="00CB7EFC">
        <w:rPr>
          <w:rFonts w:ascii="Times New Roman" w:hAnsi="Times New Roman"/>
          <w:sz w:val="28"/>
          <w:szCs w:val="28"/>
          <w:lang w:val="ru-RU"/>
        </w:rPr>
        <w:t xml:space="preserve">» поздно ночью. Их единственным желанием становится подняться в номер, принять душ, выпить чашку горячего чая и переместиться в царство Морфея. Но, к сожалению, приходится объяснять, что их заказ не может быть доставлен в номер. Гости могут его получить непосредственно в лобби-баре. Можно догадаться какая следует реакция: сплошной негатив. </w:t>
      </w:r>
    </w:p>
    <w:p w:rsidR="00CB7EFC" w:rsidRPr="00CB7EFC"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Зачастую люди думают, что обслуживающий персонал гостиницы просто не хочет работать («вас много, всем мил не будешь»). На самом деле всё намного сложнее. Постояльцы не могут сделать заказ в номер, потому что гостинице «</w:t>
      </w:r>
      <w:r w:rsidR="00710822">
        <w:rPr>
          <w:rFonts w:ascii="Times New Roman" w:hAnsi="Times New Roman"/>
          <w:sz w:val="28"/>
          <w:szCs w:val="28"/>
          <w:lang w:val="ru-RU"/>
        </w:rPr>
        <w:t>Спутник</w:t>
      </w:r>
      <w:r w:rsidRPr="00CB7EFC">
        <w:rPr>
          <w:rFonts w:ascii="Times New Roman" w:hAnsi="Times New Roman"/>
          <w:sz w:val="28"/>
          <w:szCs w:val="28"/>
          <w:lang w:val="ru-RU"/>
        </w:rPr>
        <w:t>» не хватает обслуживающего персонала, а именно официантов. Вечером и ночью в баре остается только один бармен. Естественно он не может покинуть рабочее место и бегать по номерам с подносом. Именно по этой причине даже чашка чая не может быть предоставлена гостю в номер.</w:t>
      </w:r>
    </w:p>
    <w:p w:rsidR="00CB7EFC" w:rsidRPr="00CB7EFC"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Вывод прост – набрать недостающий персонал, грамотно продумать график работы каждого из них, чтобы не было ни перебора, ни недобора.</w:t>
      </w:r>
    </w:p>
    <w:p w:rsidR="00D32BB0" w:rsidRDefault="00CB7EFC" w:rsidP="00710822">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Эта необходимость появилась, когда гостиница «</w:t>
      </w:r>
      <w:r w:rsidR="00710822">
        <w:rPr>
          <w:rFonts w:ascii="Times New Roman" w:hAnsi="Times New Roman"/>
          <w:sz w:val="28"/>
          <w:szCs w:val="28"/>
          <w:lang w:val="ru-RU"/>
        </w:rPr>
        <w:t>Спутник</w:t>
      </w:r>
      <w:r w:rsidRPr="00CB7EFC">
        <w:rPr>
          <w:rFonts w:ascii="Times New Roman" w:hAnsi="Times New Roman"/>
          <w:sz w:val="28"/>
          <w:szCs w:val="28"/>
          <w:lang w:val="ru-RU"/>
        </w:rPr>
        <w:t xml:space="preserve">» стала одной из ведущих гостиниц </w:t>
      </w:r>
      <w:r w:rsidR="00710822">
        <w:rPr>
          <w:rFonts w:ascii="Times New Roman" w:hAnsi="Times New Roman"/>
          <w:sz w:val="28"/>
          <w:szCs w:val="28"/>
          <w:lang w:val="ru-RU"/>
        </w:rPr>
        <w:t>города</w:t>
      </w:r>
      <w:r w:rsidRPr="00CB7EFC">
        <w:rPr>
          <w:rFonts w:ascii="Times New Roman" w:hAnsi="Times New Roman"/>
          <w:sz w:val="28"/>
          <w:szCs w:val="28"/>
          <w:lang w:val="ru-RU"/>
        </w:rPr>
        <w:t>. Люди делают предпочтение в ее пользу, потому что знают, что за свои деньги (иногда немалые), получат достойное обслуживание.</w:t>
      </w:r>
      <w:r w:rsidR="00710822">
        <w:rPr>
          <w:rFonts w:ascii="Times New Roman" w:hAnsi="Times New Roman"/>
          <w:sz w:val="28"/>
          <w:szCs w:val="28"/>
          <w:lang w:val="ru-RU"/>
        </w:rPr>
        <w:t xml:space="preserve"> </w:t>
      </w:r>
    </w:p>
    <w:p w:rsidR="00CB7EFC" w:rsidRPr="00CB7EFC" w:rsidRDefault="00CB7EFC" w:rsidP="00710822">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Таким образом, второе мероприятие представляет собой набор недостающих двух официантов. Расходы на данное мероприятие составят (табл. </w:t>
      </w:r>
      <w:r w:rsidR="00710822">
        <w:rPr>
          <w:rFonts w:ascii="Times New Roman" w:hAnsi="Times New Roman"/>
          <w:sz w:val="28"/>
          <w:szCs w:val="28"/>
          <w:lang w:val="ru-RU"/>
        </w:rPr>
        <w:t>13</w:t>
      </w:r>
      <w:r w:rsidRPr="00CB7EFC">
        <w:rPr>
          <w:rFonts w:ascii="Times New Roman" w:hAnsi="Times New Roman"/>
          <w:sz w:val="28"/>
          <w:szCs w:val="28"/>
          <w:lang w:val="ru-RU"/>
        </w:rPr>
        <w:t>):</w:t>
      </w:r>
    </w:p>
    <w:p w:rsidR="00CB7EFC" w:rsidRPr="00CB7EFC" w:rsidRDefault="00CB7EFC" w:rsidP="00710822">
      <w:pPr>
        <w:tabs>
          <w:tab w:val="left" w:pos="6645"/>
        </w:tabs>
        <w:spacing w:line="360" w:lineRule="auto"/>
        <w:ind w:firstLine="709"/>
        <w:jc w:val="right"/>
        <w:rPr>
          <w:rFonts w:ascii="Times New Roman" w:hAnsi="Times New Roman"/>
          <w:sz w:val="28"/>
          <w:szCs w:val="28"/>
          <w:lang w:val="ru-RU"/>
        </w:rPr>
      </w:pPr>
      <w:r w:rsidRPr="00CB7EFC">
        <w:rPr>
          <w:rFonts w:ascii="Times New Roman" w:hAnsi="Times New Roman"/>
          <w:sz w:val="28"/>
          <w:szCs w:val="28"/>
          <w:lang w:val="ru-RU"/>
        </w:rPr>
        <w:t>Табл</w:t>
      </w:r>
      <w:r w:rsidR="00710822">
        <w:rPr>
          <w:rFonts w:ascii="Times New Roman" w:hAnsi="Times New Roman"/>
          <w:sz w:val="28"/>
          <w:szCs w:val="28"/>
          <w:lang w:val="ru-RU"/>
        </w:rPr>
        <w:t>ица</w:t>
      </w:r>
      <w:r w:rsidRPr="00CB7EFC">
        <w:rPr>
          <w:rFonts w:ascii="Times New Roman" w:hAnsi="Times New Roman"/>
          <w:sz w:val="28"/>
          <w:szCs w:val="28"/>
          <w:lang w:val="ru-RU"/>
        </w:rPr>
        <w:t xml:space="preserve"> </w:t>
      </w:r>
      <w:r w:rsidR="00710822">
        <w:rPr>
          <w:rFonts w:ascii="Times New Roman" w:hAnsi="Times New Roman"/>
          <w:sz w:val="28"/>
          <w:szCs w:val="28"/>
          <w:lang w:val="ru-RU"/>
        </w:rPr>
        <w:t>1</w:t>
      </w:r>
      <w:r w:rsidRPr="00CB7EFC">
        <w:rPr>
          <w:rFonts w:ascii="Times New Roman" w:hAnsi="Times New Roman"/>
          <w:sz w:val="28"/>
          <w:szCs w:val="28"/>
          <w:lang w:val="ru-RU"/>
        </w:rPr>
        <w:t>3</w:t>
      </w:r>
    </w:p>
    <w:p w:rsidR="00CB7EFC" w:rsidRPr="00CB7EFC" w:rsidRDefault="00CB7EFC" w:rsidP="00CB7EFC">
      <w:pPr>
        <w:tabs>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Затраты по возможности доставки заказа в номер в ООО «</w:t>
      </w:r>
      <w:r w:rsidR="00710822">
        <w:rPr>
          <w:rFonts w:ascii="Times New Roman" w:hAnsi="Times New Roman"/>
          <w:sz w:val="28"/>
          <w:szCs w:val="28"/>
          <w:lang w:val="ru-RU"/>
        </w:rPr>
        <w:t>Спутник</w:t>
      </w:r>
      <w:r w:rsidRPr="00CB7EFC">
        <w:rPr>
          <w:rFonts w:ascii="Times New Roman" w:hAnsi="Times New Roman"/>
          <w:sz w:val="28"/>
          <w:szCs w:val="28"/>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1950"/>
      </w:tblGrid>
      <w:tr w:rsidR="00CB7EFC" w:rsidRPr="00710822" w:rsidTr="00710822">
        <w:tc>
          <w:tcPr>
            <w:tcW w:w="851" w:type="dxa"/>
          </w:tcPr>
          <w:p w:rsidR="00CB7EFC" w:rsidRPr="00710822" w:rsidRDefault="00CB7EFC" w:rsidP="0022610B">
            <w:pPr>
              <w:tabs>
                <w:tab w:val="left" w:pos="6645"/>
              </w:tabs>
              <w:jc w:val="center"/>
              <w:rPr>
                <w:rFonts w:ascii="Times New Roman" w:hAnsi="Times New Roman"/>
              </w:rPr>
            </w:pPr>
            <w:r w:rsidRPr="00710822">
              <w:rPr>
                <w:rFonts w:ascii="Times New Roman" w:hAnsi="Times New Roman"/>
              </w:rPr>
              <w:t>№ п/п</w:t>
            </w:r>
          </w:p>
        </w:tc>
        <w:tc>
          <w:tcPr>
            <w:tcW w:w="6662" w:type="dxa"/>
          </w:tcPr>
          <w:p w:rsidR="00CB7EFC" w:rsidRPr="00710822" w:rsidRDefault="00CB7EFC" w:rsidP="0022610B">
            <w:pPr>
              <w:tabs>
                <w:tab w:val="left" w:pos="6645"/>
              </w:tabs>
              <w:jc w:val="center"/>
              <w:rPr>
                <w:rFonts w:ascii="Times New Roman" w:hAnsi="Times New Roman"/>
              </w:rPr>
            </w:pPr>
            <w:r w:rsidRPr="00710822">
              <w:rPr>
                <w:rFonts w:ascii="Times New Roman" w:hAnsi="Times New Roman"/>
              </w:rPr>
              <w:t>Статья затрат</w:t>
            </w:r>
          </w:p>
        </w:tc>
        <w:tc>
          <w:tcPr>
            <w:tcW w:w="1950" w:type="dxa"/>
          </w:tcPr>
          <w:p w:rsidR="00CB7EFC" w:rsidRPr="00710822" w:rsidRDefault="00CB7EFC" w:rsidP="0022610B">
            <w:pPr>
              <w:tabs>
                <w:tab w:val="left" w:pos="6645"/>
              </w:tabs>
              <w:jc w:val="center"/>
              <w:rPr>
                <w:rFonts w:ascii="Times New Roman" w:hAnsi="Times New Roman"/>
              </w:rPr>
            </w:pPr>
            <w:r w:rsidRPr="00710822">
              <w:rPr>
                <w:rFonts w:ascii="Times New Roman" w:hAnsi="Times New Roman"/>
              </w:rPr>
              <w:t>Сумма, тыс. руб.</w:t>
            </w:r>
          </w:p>
        </w:tc>
      </w:tr>
      <w:tr w:rsidR="00CB7EFC" w:rsidRPr="00710822" w:rsidTr="00710822">
        <w:tc>
          <w:tcPr>
            <w:tcW w:w="9463" w:type="dxa"/>
            <w:gridSpan w:val="3"/>
          </w:tcPr>
          <w:p w:rsidR="00CB7EFC" w:rsidRPr="00710822" w:rsidRDefault="00CB7EFC" w:rsidP="0022610B">
            <w:pPr>
              <w:tabs>
                <w:tab w:val="left" w:pos="6645"/>
              </w:tabs>
              <w:rPr>
                <w:rFonts w:ascii="Times New Roman" w:hAnsi="Times New Roman"/>
              </w:rPr>
            </w:pPr>
            <w:r w:rsidRPr="00710822">
              <w:rPr>
                <w:rFonts w:ascii="Times New Roman" w:hAnsi="Times New Roman"/>
              </w:rPr>
              <w:t>1.Единовременные затраты</w:t>
            </w:r>
          </w:p>
        </w:tc>
      </w:tr>
      <w:tr w:rsidR="00CB7EFC" w:rsidRPr="00710822" w:rsidTr="00710822">
        <w:tc>
          <w:tcPr>
            <w:tcW w:w="851" w:type="dxa"/>
          </w:tcPr>
          <w:p w:rsidR="00CB7EFC" w:rsidRPr="00710822" w:rsidRDefault="00CB7EFC" w:rsidP="0022610B">
            <w:pPr>
              <w:tabs>
                <w:tab w:val="left" w:pos="6645"/>
              </w:tabs>
              <w:rPr>
                <w:rFonts w:ascii="Times New Roman" w:hAnsi="Times New Roman"/>
              </w:rPr>
            </w:pPr>
            <w:r w:rsidRPr="00710822">
              <w:rPr>
                <w:rFonts w:ascii="Times New Roman" w:hAnsi="Times New Roman"/>
              </w:rPr>
              <w:t>1</w:t>
            </w:r>
          </w:p>
        </w:tc>
        <w:tc>
          <w:tcPr>
            <w:tcW w:w="6662" w:type="dxa"/>
          </w:tcPr>
          <w:p w:rsidR="00CB7EFC" w:rsidRPr="00710822" w:rsidRDefault="00CB7EFC" w:rsidP="0022610B">
            <w:pPr>
              <w:tabs>
                <w:tab w:val="left" w:pos="6645"/>
              </w:tabs>
              <w:rPr>
                <w:rFonts w:ascii="Times New Roman" w:hAnsi="Times New Roman"/>
                <w:lang w:val="ru-RU"/>
              </w:rPr>
            </w:pPr>
            <w:r w:rsidRPr="00710822">
              <w:rPr>
                <w:rFonts w:ascii="Times New Roman" w:hAnsi="Times New Roman"/>
                <w:lang w:val="ru-RU"/>
              </w:rPr>
              <w:t>Размещение рекламы о наличии вакансий на местном телеканале</w:t>
            </w:r>
          </w:p>
        </w:tc>
        <w:tc>
          <w:tcPr>
            <w:tcW w:w="1950" w:type="dxa"/>
          </w:tcPr>
          <w:p w:rsidR="00CB7EFC" w:rsidRPr="00710822" w:rsidRDefault="00CB7EFC" w:rsidP="0022610B">
            <w:pPr>
              <w:tabs>
                <w:tab w:val="left" w:pos="6645"/>
              </w:tabs>
              <w:jc w:val="center"/>
              <w:rPr>
                <w:rFonts w:ascii="Times New Roman" w:hAnsi="Times New Roman"/>
              </w:rPr>
            </w:pPr>
            <w:r w:rsidRPr="00710822">
              <w:rPr>
                <w:rFonts w:ascii="Times New Roman" w:hAnsi="Times New Roman"/>
              </w:rPr>
              <w:t>2,0</w:t>
            </w:r>
          </w:p>
        </w:tc>
      </w:tr>
      <w:tr w:rsidR="00CB7EFC" w:rsidRPr="00710822" w:rsidTr="00710822">
        <w:tc>
          <w:tcPr>
            <w:tcW w:w="9463" w:type="dxa"/>
            <w:gridSpan w:val="3"/>
          </w:tcPr>
          <w:p w:rsidR="00CB7EFC" w:rsidRPr="00710822" w:rsidRDefault="00CB7EFC" w:rsidP="0022610B">
            <w:pPr>
              <w:tabs>
                <w:tab w:val="left" w:pos="6645"/>
              </w:tabs>
              <w:rPr>
                <w:rFonts w:ascii="Times New Roman" w:hAnsi="Times New Roman"/>
              </w:rPr>
            </w:pPr>
            <w:r w:rsidRPr="00710822">
              <w:rPr>
                <w:rFonts w:ascii="Times New Roman" w:hAnsi="Times New Roman"/>
              </w:rPr>
              <w:t>2.Текущие затраты</w:t>
            </w:r>
          </w:p>
        </w:tc>
      </w:tr>
      <w:tr w:rsidR="00CB7EFC" w:rsidRPr="00710822" w:rsidTr="00710822">
        <w:tc>
          <w:tcPr>
            <w:tcW w:w="851" w:type="dxa"/>
          </w:tcPr>
          <w:p w:rsidR="00CB7EFC" w:rsidRPr="00710822" w:rsidRDefault="00CB7EFC" w:rsidP="0022610B">
            <w:pPr>
              <w:tabs>
                <w:tab w:val="left" w:pos="6645"/>
              </w:tabs>
              <w:rPr>
                <w:rFonts w:ascii="Times New Roman" w:hAnsi="Times New Roman"/>
              </w:rPr>
            </w:pPr>
            <w:r w:rsidRPr="00710822">
              <w:rPr>
                <w:rFonts w:ascii="Times New Roman" w:hAnsi="Times New Roman"/>
              </w:rPr>
              <w:t>1</w:t>
            </w:r>
          </w:p>
        </w:tc>
        <w:tc>
          <w:tcPr>
            <w:tcW w:w="6662" w:type="dxa"/>
          </w:tcPr>
          <w:p w:rsidR="00CB7EFC" w:rsidRPr="00710822" w:rsidRDefault="00CB7EFC" w:rsidP="0022610B">
            <w:pPr>
              <w:tabs>
                <w:tab w:val="left" w:pos="6645"/>
              </w:tabs>
              <w:rPr>
                <w:rFonts w:ascii="Times New Roman" w:hAnsi="Times New Roman"/>
              </w:rPr>
            </w:pPr>
            <w:r w:rsidRPr="00710822">
              <w:rPr>
                <w:rFonts w:ascii="Times New Roman" w:hAnsi="Times New Roman"/>
              </w:rPr>
              <w:t>Заработная плата двум официантам</w:t>
            </w:r>
          </w:p>
        </w:tc>
        <w:tc>
          <w:tcPr>
            <w:tcW w:w="1950" w:type="dxa"/>
          </w:tcPr>
          <w:p w:rsidR="00CB7EFC" w:rsidRPr="00710822" w:rsidRDefault="00CB7EFC" w:rsidP="0022610B">
            <w:pPr>
              <w:tabs>
                <w:tab w:val="left" w:pos="6645"/>
              </w:tabs>
              <w:jc w:val="center"/>
              <w:rPr>
                <w:rFonts w:ascii="Times New Roman" w:hAnsi="Times New Roman"/>
              </w:rPr>
            </w:pPr>
            <w:r w:rsidRPr="00710822">
              <w:rPr>
                <w:rFonts w:ascii="Times New Roman" w:hAnsi="Times New Roman"/>
              </w:rPr>
              <w:t>16</w:t>
            </w:r>
          </w:p>
        </w:tc>
      </w:tr>
      <w:tr w:rsidR="00CB7EFC" w:rsidRPr="00710822" w:rsidTr="00710822">
        <w:tc>
          <w:tcPr>
            <w:tcW w:w="7513" w:type="dxa"/>
            <w:gridSpan w:val="2"/>
          </w:tcPr>
          <w:p w:rsidR="00CB7EFC" w:rsidRPr="00710822" w:rsidRDefault="00CB7EFC" w:rsidP="0022610B">
            <w:pPr>
              <w:tabs>
                <w:tab w:val="left" w:pos="6645"/>
              </w:tabs>
              <w:rPr>
                <w:rFonts w:ascii="Times New Roman" w:hAnsi="Times New Roman"/>
              </w:rPr>
            </w:pPr>
            <w:r w:rsidRPr="00710822">
              <w:rPr>
                <w:rFonts w:ascii="Times New Roman" w:hAnsi="Times New Roman"/>
              </w:rPr>
              <w:t>Итого затрат</w:t>
            </w:r>
          </w:p>
        </w:tc>
        <w:tc>
          <w:tcPr>
            <w:tcW w:w="1950" w:type="dxa"/>
          </w:tcPr>
          <w:p w:rsidR="00CB7EFC" w:rsidRPr="00710822" w:rsidRDefault="00CB7EFC" w:rsidP="0022610B">
            <w:pPr>
              <w:tabs>
                <w:tab w:val="left" w:pos="6645"/>
              </w:tabs>
              <w:jc w:val="center"/>
              <w:rPr>
                <w:rFonts w:ascii="Times New Roman" w:hAnsi="Times New Roman"/>
              </w:rPr>
            </w:pPr>
            <w:r w:rsidRPr="00710822">
              <w:rPr>
                <w:rFonts w:ascii="Times New Roman" w:hAnsi="Times New Roman"/>
              </w:rPr>
              <w:t>18,0</w:t>
            </w:r>
          </w:p>
        </w:tc>
      </w:tr>
    </w:tbl>
    <w:p w:rsidR="00710822" w:rsidRDefault="00710822" w:rsidP="00CB7EFC">
      <w:pPr>
        <w:tabs>
          <w:tab w:val="left" w:pos="6645"/>
        </w:tabs>
        <w:spacing w:line="360" w:lineRule="auto"/>
        <w:ind w:left="709"/>
        <w:jc w:val="center"/>
        <w:rPr>
          <w:rFonts w:ascii="Times New Roman" w:hAnsi="Times New Roman"/>
          <w:b/>
          <w:sz w:val="28"/>
          <w:szCs w:val="28"/>
          <w:lang w:val="ru-RU"/>
        </w:rPr>
      </w:pPr>
      <w:bookmarkStart w:id="20" w:name="_Toc249708015"/>
    </w:p>
    <w:p w:rsidR="00710822" w:rsidRDefault="00710822" w:rsidP="00710822">
      <w:pPr>
        <w:pStyle w:val="2"/>
        <w:spacing w:line="360" w:lineRule="auto"/>
        <w:jc w:val="center"/>
        <w:rPr>
          <w:lang w:val="ru-RU"/>
        </w:rPr>
      </w:pPr>
      <w:bookmarkStart w:id="21" w:name="_Toc275302951"/>
      <w:r>
        <w:rPr>
          <w:lang w:val="ru-RU"/>
        </w:rPr>
        <w:t>3.3 Внедрение мероприятий по совершенствованию ассортимента предоставляемых услуг</w:t>
      </w:r>
      <w:bookmarkEnd w:id="21"/>
    </w:p>
    <w:p w:rsidR="00710822" w:rsidRDefault="00710822" w:rsidP="00CB7EFC">
      <w:pPr>
        <w:tabs>
          <w:tab w:val="left" w:pos="6645"/>
        </w:tabs>
        <w:spacing w:line="360" w:lineRule="auto"/>
        <w:ind w:left="709"/>
        <w:jc w:val="center"/>
        <w:rPr>
          <w:rFonts w:ascii="Times New Roman" w:hAnsi="Times New Roman"/>
          <w:b/>
          <w:sz w:val="28"/>
          <w:szCs w:val="28"/>
          <w:lang w:val="ru-RU"/>
        </w:rPr>
      </w:pPr>
    </w:p>
    <w:bookmarkEnd w:id="20"/>
    <w:p w:rsidR="00CB7EFC" w:rsidRPr="00CB7EFC" w:rsidRDefault="00CB7EFC" w:rsidP="00CB7EFC">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Банные халаты, тапочки, гладильная доска и утюг предоставляются только тем гостям, которые проживают в номерах категории «люкс» и «апартаменты». Но если учесть тот факт, что гостиница «</w:t>
      </w:r>
      <w:r w:rsidR="00710822">
        <w:rPr>
          <w:rFonts w:ascii="Times New Roman" w:hAnsi="Times New Roman"/>
          <w:sz w:val="28"/>
          <w:szCs w:val="28"/>
          <w:lang w:val="ru-RU"/>
        </w:rPr>
        <w:t>Спутник</w:t>
      </w:r>
      <w:r w:rsidRPr="00CB7EFC">
        <w:rPr>
          <w:rFonts w:ascii="Times New Roman" w:hAnsi="Times New Roman"/>
          <w:sz w:val="28"/>
          <w:szCs w:val="28"/>
          <w:lang w:val="ru-RU"/>
        </w:rPr>
        <w:t>» больше ориентирована на слой людей, доходы которых выше среднего, то администрация гостиницы просто обязана предоставлять все эти предметы в абсолютно все номера все зависимости от его категории.</w:t>
      </w:r>
    </w:p>
    <w:p w:rsidR="00CB7EFC" w:rsidRPr="00CB7EFC" w:rsidRDefault="00CB7EFC" w:rsidP="0022610B">
      <w:pPr>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Клиенты гостиницы «</w:t>
      </w:r>
      <w:r w:rsidR="00710822">
        <w:rPr>
          <w:rFonts w:ascii="Times New Roman" w:hAnsi="Times New Roman"/>
          <w:sz w:val="28"/>
          <w:szCs w:val="28"/>
          <w:lang w:val="ru-RU"/>
        </w:rPr>
        <w:t>Спутник</w:t>
      </w:r>
      <w:r w:rsidRPr="00CB7EFC">
        <w:rPr>
          <w:rFonts w:ascii="Times New Roman" w:hAnsi="Times New Roman"/>
          <w:sz w:val="28"/>
          <w:szCs w:val="28"/>
          <w:lang w:val="ru-RU"/>
        </w:rPr>
        <w:t>» – не только граждане РФ, но и многих европейских государств. Приезжая в другую страну, неизвестный город, и поселяясь в гостиницу, каждому хочется чувствовать себя максимально комфортно. Задача руководства состоит в создании таких условий, при которых гость будет чувствовать себя, как дома. А чтобы создать такие условия, нужно что-то менять, делать, развиваться, стремиться предоставить тот уровень сервиса, который ожидают постояльцы гостиницы «</w:t>
      </w:r>
      <w:r w:rsidR="00710822">
        <w:rPr>
          <w:rFonts w:ascii="Times New Roman" w:hAnsi="Times New Roman"/>
          <w:sz w:val="28"/>
          <w:szCs w:val="28"/>
          <w:lang w:val="ru-RU"/>
        </w:rPr>
        <w:t>Спутник</w:t>
      </w:r>
      <w:r w:rsidRPr="00CB7EFC">
        <w:rPr>
          <w:rFonts w:ascii="Times New Roman" w:hAnsi="Times New Roman"/>
          <w:sz w:val="28"/>
          <w:szCs w:val="28"/>
          <w:lang w:val="ru-RU"/>
        </w:rPr>
        <w:t>».</w:t>
      </w:r>
      <w:r w:rsidR="0022610B">
        <w:rPr>
          <w:rFonts w:ascii="Times New Roman" w:hAnsi="Times New Roman"/>
          <w:sz w:val="28"/>
          <w:szCs w:val="28"/>
          <w:lang w:val="ru-RU"/>
        </w:rPr>
        <w:t xml:space="preserve"> </w:t>
      </w:r>
      <w:r w:rsidRPr="00CB7EFC">
        <w:rPr>
          <w:rFonts w:ascii="Times New Roman" w:hAnsi="Times New Roman"/>
          <w:sz w:val="28"/>
          <w:szCs w:val="28"/>
          <w:lang w:val="ru-RU"/>
        </w:rPr>
        <w:t>Для решения этой проблемы необходимо закупить всё выше перечисленное в нужном количестве.</w:t>
      </w:r>
      <w:r w:rsidR="00710822">
        <w:rPr>
          <w:rFonts w:ascii="Times New Roman" w:hAnsi="Times New Roman"/>
          <w:sz w:val="28"/>
          <w:szCs w:val="28"/>
          <w:lang w:val="ru-RU"/>
        </w:rPr>
        <w:t xml:space="preserve"> </w:t>
      </w:r>
      <w:r w:rsidRPr="00CB7EFC">
        <w:rPr>
          <w:rFonts w:ascii="Times New Roman" w:hAnsi="Times New Roman"/>
          <w:sz w:val="28"/>
          <w:szCs w:val="28"/>
          <w:lang w:val="ru-RU"/>
        </w:rPr>
        <w:t xml:space="preserve">Их наличие и нехватка представлены в табл. </w:t>
      </w:r>
      <w:r w:rsidR="00710822">
        <w:rPr>
          <w:rFonts w:ascii="Times New Roman" w:hAnsi="Times New Roman"/>
          <w:sz w:val="28"/>
          <w:szCs w:val="28"/>
          <w:lang w:val="ru-RU"/>
        </w:rPr>
        <w:t>14.</w:t>
      </w:r>
    </w:p>
    <w:p w:rsidR="00CB7EFC" w:rsidRPr="00CB7EFC" w:rsidRDefault="00CB7EFC" w:rsidP="00710822">
      <w:pPr>
        <w:tabs>
          <w:tab w:val="left" w:pos="600"/>
          <w:tab w:val="left" w:pos="6645"/>
        </w:tabs>
        <w:spacing w:line="360" w:lineRule="auto"/>
        <w:ind w:firstLine="709"/>
        <w:jc w:val="right"/>
        <w:rPr>
          <w:rFonts w:ascii="Times New Roman" w:hAnsi="Times New Roman"/>
          <w:sz w:val="28"/>
          <w:szCs w:val="28"/>
          <w:lang w:val="ru-RU"/>
        </w:rPr>
      </w:pPr>
      <w:r w:rsidRPr="00CB7EFC">
        <w:rPr>
          <w:rFonts w:ascii="Times New Roman" w:hAnsi="Times New Roman"/>
          <w:sz w:val="28"/>
          <w:szCs w:val="28"/>
          <w:lang w:val="ru-RU"/>
        </w:rPr>
        <w:t>Табл</w:t>
      </w:r>
      <w:r w:rsidR="00710822">
        <w:rPr>
          <w:rFonts w:ascii="Times New Roman" w:hAnsi="Times New Roman"/>
          <w:sz w:val="28"/>
          <w:szCs w:val="28"/>
          <w:lang w:val="ru-RU"/>
        </w:rPr>
        <w:t>ица 14</w:t>
      </w:r>
    </w:p>
    <w:p w:rsidR="00CB7EFC" w:rsidRPr="00CB7EFC" w:rsidRDefault="00CB7EFC" w:rsidP="00051A63">
      <w:pPr>
        <w:tabs>
          <w:tab w:val="left" w:pos="600"/>
          <w:tab w:val="left" w:pos="6645"/>
        </w:tabs>
        <w:ind w:firstLine="709"/>
        <w:rPr>
          <w:rFonts w:ascii="Times New Roman" w:hAnsi="Times New Roman"/>
          <w:sz w:val="28"/>
          <w:szCs w:val="28"/>
          <w:lang w:val="ru-RU"/>
        </w:rPr>
      </w:pPr>
      <w:r w:rsidRPr="00CB7EFC">
        <w:rPr>
          <w:rFonts w:ascii="Times New Roman" w:hAnsi="Times New Roman"/>
          <w:sz w:val="28"/>
          <w:szCs w:val="28"/>
          <w:lang w:val="ru-RU"/>
        </w:rPr>
        <w:t>Анализ ассортимента предоставляемых услуг в ООО «</w:t>
      </w:r>
      <w:r w:rsidR="00710822">
        <w:rPr>
          <w:rFonts w:ascii="Times New Roman" w:hAnsi="Times New Roman"/>
          <w:sz w:val="28"/>
          <w:szCs w:val="28"/>
          <w:lang w:val="ru-RU"/>
        </w:rPr>
        <w:t>Спутник</w:t>
      </w:r>
      <w:r w:rsidRPr="00CB7EFC">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1847"/>
        <w:gridCol w:w="2031"/>
        <w:gridCol w:w="1158"/>
        <w:gridCol w:w="1344"/>
      </w:tblGrid>
      <w:tr w:rsidR="00CB7EFC" w:rsidRPr="00710822" w:rsidTr="00710822">
        <w:trPr>
          <w:trHeight w:val="680"/>
          <w:jc w:val="center"/>
        </w:trPr>
        <w:tc>
          <w:tcPr>
            <w:tcW w:w="2566"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Наименование</w:t>
            </w:r>
          </w:p>
        </w:tc>
        <w:tc>
          <w:tcPr>
            <w:tcW w:w="184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Наличие план.</w:t>
            </w:r>
          </w:p>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(шт.)</w:t>
            </w:r>
          </w:p>
        </w:tc>
        <w:tc>
          <w:tcPr>
            <w:tcW w:w="2031"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Наличие факт.</w:t>
            </w:r>
          </w:p>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(шт.)</w:t>
            </w:r>
          </w:p>
        </w:tc>
        <w:tc>
          <w:tcPr>
            <w:tcW w:w="1158"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w:t>
            </w:r>
          </w:p>
        </w:tc>
        <w:tc>
          <w:tcPr>
            <w:tcW w:w="134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к плану</w:t>
            </w:r>
          </w:p>
        </w:tc>
      </w:tr>
      <w:tr w:rsidR="00CB7EFC" w:rsidRPr="00710822" w:rsidTr="00D32BB0">
        <w:trPr>
          <w:trHeight w:val="20"/>
          <w:jc w:val="center"/>
        </w:trPr>
        <w:tc>
          <w:tcPr>
            <w:tcW w:w="256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Банные тапочки</w:t>
            </w:r>
          </w:p>
        </w:tc>
        <w:tc>
          <w:tcPr>
            <w:tcW w:w="184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300</w:t>
            </w:r>
          </w:p>
        </w:tc>
        <w:tc>
          <w:tcPr>
            <w:tcW w:w="2031"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28</w:t>
            </w:r>
          </w:p>
        </w:tc>
        <w:tc>
          <w:tcPr>
            <w:tcW w:w="1158"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- 272</w:t>
            </w:r>
          </w:p>
        </w:tc>
        <w:tc>
          <w:tcPr>
            <w:tcW w:w="134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- 90,7</w:t>
            </w:r>
          </w:p>
        </w:tc>
      </w:tr>
      <w:tr w:rsidR="00CB7EFC" w:rsidRPr="00710822" w:rsidTr="00D32BB0">
        <w:trPr>
          <w:trHeight w:val="20"/>
          <w:jc w:val="center"/>
        </w:trPr>
        <w:tc>
          <w:tcPr>
            <w:tcW w:w="256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Банный халат</w:t>
            </w:r>
          </w:p>
        </w:tc>
        <w:tc>
          <w:tcPr>
            <w:tcW w:w="184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300</w:t>
            </w:r>
          </w:p>
        </w:tc>
        <w:tc>
          <w:tcPr>
            <w:tcW w:w="2031"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28</w:t>
            </w:r>
          </w:p>
        </w:tc>
        <w:tc>
          <w:tcPr>
            <w:tcW w:w="1158"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- 272</w:t>
            </w:r>
          </w:p>
        </w:tc>
        <w:tc>
          <w:tcPr>
            <w:tcW w:w="134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- 90,7</w:t>
            </w:r>
          </w:p>
        </w:tc>
      </w:tr>
      <w:tr w:rsidR="00CB7EFC" w:rsidRPr="00710822" w:rsidTr="00D32BB0">
        <w:trPr>
          <w:trHeight w:val="20"/>
          <w:jc w:val="center"/>
        </w:trPr>
        <w:tc>
          <w:tcPr>
            <w:tcW w:w="256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Утюг</w:t>
            </w:r>
          </w:p>
        </w:tc>
        <w:tc>
          <w:tcPr>
            <w:tcW w:w="184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100</w:t>
            </w:r>
          </w:p>
        </w:tc>
        <w:tc>
          <w:tcPr>
            <w:tcW w:w="2031"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14</w:t>
            </w:r>
          </w:p>
        </w:tc>
        <w:tc>
          <w:tcPr>
            <w:tcW w:w="1158"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- 86</w:t>
            </w:r>
          </w:p>
        </w:tc>
        <w:tc>
          <w:tcPr>
            <w:tcW w:w="134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- 86,0</w:t>
            </w:r>
          </w:p>
        </w:tc>
      </w:tr>
      <w:tr w:rsidR="00CB7EFC" w:rsidRPr="00710822" w:rsidTr="00D32BB0">
        <w:trPr>
          <w:trHeight w:val="20"/>
          <w:jc w:val="center"/>
        </w:trPr>
        <w:tc>
          <w:tcPr>
            <w:tcW w:w="256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Гладильная доска</w:t>
            </w:r>
          </w:p>
        </w:tc>
        <w:tc>
          <w:tcPr>
            <w:tcW w:w="184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100</w:t>
            </w:r>
          </w:p>
        </w:tc>
        <w:tc>
          <w:tcPr>
            <w:tcW w:w="2031"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14</w:t>
            </w:r>
          </w:p>
        </w:tc>
        <w:tc>
          <w:tcPr>
            <w:tcW w:w="1158"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- 86</w:t>
            </w:r>
          </w:p>
        </w:tc>
        <w:tc>
          <w:tcPr>
            <w:tcW w:w="134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- 86,0</w:t>
            </w:r>
          </w:p>
        </w:tc>
      </w:tr>
    </w:tbl>
    <w:p w:rsidR="00710822" w:rsidRDefault="00710822" w:rsidP="00CB7EFC">
      <w:pPr>
        <w:tabs>
          <w:tab w:val="left" w:pos="600"/>
          <w:tab w:val="left" w:pos="6645"/>
        </w:tabs>
        <w:spacing w:line="360" w:lineRule="auto"/>
        <w:ind w:firstLine="709"/>
        <w:rPr>
          <w:rFonts w:ascii="Times New Roman" w:hAnsi="Times New Roman"/>
          <w:sz w:val="28"/>
          <w:szCs w:val="28"/>
          <w:lang w:val="ru-RU"/>
        </w:rPr>
      </w:pPr>
    </w:p>
    <w:p w:rsidR="00CB7EFC" w:rsidRPr="00CB7EFC" w:rsidRDefault="00CB7EFC" w:rsidP="00CB7EFC">
      <w:pPr>
        <w:tabs>
          <w:tab w:val="left" w:pos="600"/>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Расходы на данное мероприятие представлены в табл. </w:t>
      </w:r>
      <w:r w:rsidR="00710822">
        <w:rPr>
          <w:rFonts w:ascii="Times New Roman" w:hAnsi="Times New Roman"/>
          <w:sz w:val="28"/>
          <w:szCs w:val="28"/>
          <w:lang w:val="ru-RU"/>
        </w:rPr>
        <w:t>15</w:t>
      </w:r>
      <w:r w:rsidRPr="00CB7EFC">
        <w:rPr>
          <w:rFonts w:ascii="Times New Roman" w:hAnsi="Times New Roman"/>
          <w:sz w:val="28"/>
          <w:szCs w:val="28"/>
          <w:lang w:val="ru-RU"/>
        </w:rPr>
        <w:t xml:space="preserve"> и составляют 465,08 тыс. руб.</w:t>
      </w:r>
    </w:p>
    <w:p w:rsidR="00CB7EFC" w:rsidRPr="00CB7EFC" w:rsidRDefault="00CB7EFC" w:rsidP="00710822">
      <w:pPr>
        <w:tabs>
          <w:tab w:val="left" w:pos="600"/>
          <w:tab w:val="left" w:pos="6645"/>
        </w:tabs>
        <w:spacing w:line="360" w:lineRule="auto"/>
        <w:ind w:firstLine="709"/>
        <w:jc w:val="right"/>
        <w:rPr>
          <w:rFonts w:ascii="Times New Roman" w:hAnsi="Times New Roman"/>
          <w:sz w:val="28"/>
          <w:szCs w:val="28"/>
          <w:lang w:val="ru-RU"/>
        </w:rPr>
      </w:pPr>
      <w:r w:rsidRPr="00CB7EFC">
        <w:rPr>
          <w:rFonts w:ascii="Times New Roman" w:hAnsi="Times New Roman"/>
          <w:sz w:val="28"/>
          <w:szCs w:val="28"/>
          <w:lang w:val="ru-RU"/>
        </w:rPr>
        <w:t>Табл</w:t>
      </w:r>
      <w:r w:rsidR="00710822">
        <w:rPr>
          <w:rFonts w:ascii="Times New Roman" w:hAnsi="Times New Roman"/>
          <w:sz w:val="28"/>
          <w:szCs w:val="28"/>
          <w:lang w:val="ru-RU"/>
        </w:rPr>
        <w:t>ица 15</w:t>
      </w:r>
    </w:p>
    <w:p w:rsidR="00CB7EFC" w:rsidRPr="00710822" w:rsidRDefault="00CB7EFC" w:rsidP="0022610B">
      <w:pPr>
        <w:tabs>
          <w:tab w:val="left" w:pos="600"/>
          <w:tab w:val="left" w:pos="6645"/>
        </w:tabs>
        <w:ind w:firstLine="709"/>
        <w:jc w:val="center"/>
        <w:rPr>
          <w:rFonts w:ascii="Times New Roman" w:hAnsi="Times New Roman"/>
          <w:sz w:val="28"/>
          <w:szCs w:val="28"/>
          <w:lang w:val="ru-RU"/>
        </w:rPr>
      </w:pPr>
      <w:r w:rsidRPr="00CB7EFC">
        <w:rPr>
          <w:rFonts w:ascii="Times New Roman" w:hAnsi="Times New Roman"/>
          <w:sz w:val="28"/>
          <w:szCs w:val="28"/>
          <w:lang w:val="ru-RU"/>
        </w:rPr>
        <w:t>Затраты на совершенствование ассортимента предоставляемых услуг в</w:t>
      </w:r>
      <w:r w:rsidR="00710822">
        <w:rPr>
          <w:rFonts w:ascii="Times New Roman" w:hAnsi="Times New Roman"/>
          <w:sz w:val="28"/>
          <w:szCs w:val="28"/>
          <w:lang w:val="ru-RU"/>
        </w:rPr>
        <w:t xml:space="preserve"> </w:t>
      </w:r>
      <w:r w:rsidRPr="00710822">
        <w:rPr>
          <w:rFonts w:ascii="Times New Roman" w:hAnsi="Times New Roman"/>
          <w:sz w:val="28"/>
          <w:szCs w:val="28"/>
          <w:lang w:val="ru-RU"/>
        </w:rPr>
        <w:t>ООО «</w:t>
      </w:r>
      <w:r w:rsidR="00710822">
        <w:rPr>
          <w:rFonts w:ascii="Times New Roman" w:hAnsi="Times New Roman"/>
          <w:sz w:val="28"/>
          <w:szCs w:val="28"/>
          <w:lang w:val="ru-RU"/>
        </w:rPr>
        <w:t>Спутник</w:t>
      </w:r>
      <w:r w:rsidRPr="00710822">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126"/>
        <w:gridCol w:w="1984"/>
        <w:gridCol w:w="2337"/>
      </w:tblGrid>
      <w:tr w:rsidR="00CB7EFC" w:rsidRPr="00710822" w:rsidTr="00710822">
        <w:trPr>
          <w:trHeight w:val="365"/>
          <w:jc w:val="center"/>
        </w:trPr>
        <w:tc>
          <w:tcPr>
            <w:tcW w:w="2480"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Наименование</w:t>
            </w:r>
          </w:p>
        </w:tc>
        <w:tc>
          <w:tcPr>
            <w:tcW w:w="2126"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Количество (шт.)</w:t>
            </w:r>
          </w:p>
        </w:tc>
        <w:tc>
          <w:tcPr>
            <w:tcW w:w="1984" w:type="dxa"/>
          </w:tcPr>
          <w:p w:rsidR="00CB7EFC" w:rsidRPr="00710822" w:rsidRDefault="00CB7EFC" w:rsidP="0022610B">
            <w:pPr>
              <w:tabs>
                <w:tab w:val="left" w:pos="600"/>
                <w:tab w:val="left" w:pos="6645"/>
              </w:tabs>
              <w:jc w:val="center"/>
              <w:rPr>
                <w:rFonts w:ascii="Times New Roman" w:hAnsi="Times New Roman"/>
                <w:lang w:val="ru-RU"/>
              </w:rPr>
            </w:pPr>
            <w:r w:rsidRPr="00710822">
              <w:rPr>
                <w:rFonts w:ascii="Times New Roman" w:hAnsi="Times New Roman"/>
                <w:lang w:val="ru-RU"/>
              </w:rPr>
              <w:t>Цена за 1 шт., тыс. руб.</w:t>
            </w:r>
          </w:p>
        </w:tc>
        <w:tc>
          <w:tcPr>
            <w:tcW w:w="233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Общая сумма, тыс. руб.</w:t>
            </w:r>
          </w:p>
        </w:tc>
      </w:tr>
      <w:tr w:rsidR="00CB7EFC" w:rsidRPr="00710822" w:rsidTr="00D32BB0">
        <w:trPr>
          <w:trHeight w:val="20"/>
          <w:jc w:val="center"/>
        </w:trPr>
        <w:tc>
          <w:tcPr>
            <w:tcW w:w="2480"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Банные тапочки</w:t>
            </w:r>
          </w:p>
        </w:tc>
        <w:tc>
          <w:tcPr>
            <w:tcW w:w="2126"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272</w:t>
            </w:r>
          </w:p>
        </w:tc>
        <w:tc>
          <w:tcPr>
            <w:tcW w:w="198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0,04</w:t>
            </w:r>
          </w:p>
        </w:tc>
        <w:tc>
          <w:tcPr>
            <w:tcW w:w="233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10,88</w:t>
            </w:r>
          </w:p>
        </w:tc>
      </w:tr>
      <w:tr w:rsidR="00CB7EFC" w:rsidRPr="00710822" w:rsidTr="00D32BB0">
        <w:trPr>
          <w:trHeight w:val="20"/>
          <w:jc w:val="center"/>
        </w:trPr>
        <w:tc>
          <w:tcPr>
            <w:tcW w:w="2480"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Банный халат</w:t>
            </w:r>
          </w:p>
        </w:tc>
        <w:tc>
          <w:tcPr>
            <w:tcW w:w="2126"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272</w:t>
            </w:r>
          </w:p>
        </w:tc>
        <w:tc>
          <w:tcPr>
            <w:tcW w:w="198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0,5</w:t>
            </w:r>
          </w:p>
        </w:tc>
        <w:tc>
          <w:tcPr>
            <w:tcW w:w="233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136,0</w:t>
            </w:r>
          </w:p>
        </w:tc>
      </w:tr>
      <w:tr w:rsidR="00CB7EFC" w:rsidRPr="00710822" w:rsidTr="00D32BB0">
        <w:trPr>
          <w:trHeight w:val="20"/>
          <w:jc w:val="center"/>
        </w:trPr>
        <w:tc>
          <w:tcPr>
            <w:tcW w:w="2480"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Утюг</w:t>
            </w:r>
          </w:p>
        </w:tc>
        <w:tc>
          <w:tcPr>
            <w:tcW w:w="2126"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86</w:t>
            </w:r>
          </w:p>
        </w:tc>
        <w:tc>
          <w:tcPr>
            <w:tcW w:w="198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3,5</w:t>
            </w:r>
          </w:p>
        </w:tc>
        <w:tc>
          <w:tcPr>
            <w:tcW w:w="233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301,0</w:t>
            </w:r>
          </w:p>
        </w:tc>
      </w:tr>
      <w:tr w:rsidR="00CB7EFC" w:rsidRPr="00710822" w:rsidTr="00D32BB0">
        <w:trPr>
          <w:trHeight w:val="20"/>
          <w:jc w:val="center"/>
        </w:trPr>
        <w:tc>
          <w:tcPr>
            <w:tcW w:w="2480"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Гладильная доска</w:t>
            </w:r>
          </w:p>
        </w:tc>
        <w:tc>
          <w:tcPr>
            <w:tcW w:w="2126"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86</w:t>
            </w:r>
          </w:p>
        </w:tc>
        <w:tc>
          <w:tcPr>
            <w:tcW w:w="1984"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0,2</w:t>
            </w:r>
          </w:p>
        </w:tc>
        <w:tc>
          <w:tcPr>
            <w:tcW w:w="233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17,2</w:t>
            </w:r>
          </w:p>
        </w:tc>
      </w:tr>
      <w:tr w:rsidR="00CB7EFC" w:rsidRPr="00710822" w:rsidTr="00D32BB0">
        <w:trPr>
          <w:trHeight w:val="20"/>
          <w:jc w:val="center"/>
        </w:trPr>
        <w:tc>
          <w:tcPr>
            <w:tcW w:w="6590" w:type="dxa"/>
            <w:gridSpan w:val="3"/>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Итого</w:t>
            </w:r>
          </w:p>
        </w:tc>
        <w:tc>
          <w:tcPr>
            <w:tcW w:w="2337"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465,08</w:t>
            </w:r>
          </w:p>
        </w:tc>
      </w:tr>
    </w:tbl>
    <w:p w:rsidR="00CB7EFC" w:rsidRPr="00B0260F" w:rsidRDefault="00CB7EFC" w:rsidP="00CB7EFC">
      <w:pPr>
        <w:tabs>
          <w:tab w:val="left" w:pos="600"/>
          <w:tab w:val="left" w:pos="6645"/>
        </w:tabs>
        <w:spacing w:line="360" w:lineRule="auto"/>
        <w:ind w:firstLine="709"/>
        <w:rPr>
          <w:rFonts w:ascii="Times New Roman" w:hAnsi="Times New Roman"/>
          <w:b/>
          <w:sz w:val="28"/>
          <w:szCs w:val="28"/>
        </w:rPr>
      </w:pPr>
    </w:p>
    <w:p w:rsidR="0022610B" w:rsidRPr="00CB7EFC" w:rsidRDefault="00CB7EFC" w:rsidP="00051A63">
      <w:pPr>
        <w:tabs>
          <w:tab w:val="left" w:pos="600"/>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Таким образом, затраты на </w:t>
      </w:r>
      <w:r w:rsidR="00710822">
        <w:rPr>
          <w:rFonts w:ascii="Times New Roman" w:hAnsi="Times New Roman"/>
          <w:sz w:val="28"/>
          <w:szCs w:val="28"/>
          <w:lang w:val="ru-RU"/>
        </w:rPr>
        <w:t>третье</w:t>
      </w:r>
      <w:r w:rsidRPr="00CB7EFC">
        <w:rPr>
          <w:rFonts w:ascii="Times New Roman" w:hAnsi="Times New Roman"/>
          <w:sz w:val="28"/>
          <w:szCs w:val="28"/>
          <w:lang w:val="ru-RU"/>
        </w:rPr>
        <w:t xml:space="preserve"> мероприятие представляют собой только текущие затраты и обойдутся гостинице в 465,08 тыс. руб. </w:t>
      </w:r>
      <w:r w:rsidR="00710822">
        <w:rPr>
          <w:rFonts w:ascii="Times New Roman" w:hAnsi="Times New Roman"/>
          <w:sz w:val="28"/>
          <w:szCs w:val="28"/>
          <w:lang w:val="ru-RU"/>
        </w:rPr>
        <w:t>(таб. 16).</w:t>
      </w:r>
      <w:r w:rsidR="00051A63">
        <w:rPr>
          <w:rFonts w:ascii="Times New Roman" w:hAnsi="Times New Roman"/>
          <w:sz w:val="28"/>
          <w:szCs w:val="28"/>
          <w:lang w:val="ru-RU"/>
        </w:rPr>
        <w:t xml:space="preserve"> </w:t>
      </w:r>
      <w:r w:rsidR="0022610B">
        <w:rPr>
          <w:rFonts w:ascii="Times New Roman" w:hAnsi="Times New Roman"/>
          <w:sz w:val="28"/>
          <w:szCs w:val="28"/>
          <w:lang w:val="ru-RU"/>
        </w:rPr>
        <w:t>Итак, в</w:t>
      </w:r>
      <w:r w:rsidR="0022610B" w:rsidRPr="00CB7EFC">
        <w:rPr>
          <w:rFonts w:ascii="Times New Roman" w:hAnsi="Times New Roman"/>
          <w:sz w:val="28"/>
          <w:szCs w:val="28"/>
          <w:lang w:val="ru-RU"/>
        </w:rPr>
        <w:t xml:space="preserve"> проектной части </w:t>
      </w:r>
      <w:r w:rsidR="0022610B">
        <w:rPr>
          <w:rFonts w:ascii="Times New Roman" w:hAnsi="Times New Roman"/>
          <w:sz w:val="28"/>
          <w:szCs w:val="28"/>
          <w:lang w:val="ru-RU"/>
        </w:rPr>
        <w:t>контрольной работы</w:t>
      </w:r>
      <w:r w:rsidR="0022610B" w:rsidRPr="00CB7EFC">
        <w:rPr>
          <w:rFonts w:ascii="Times New Roman" w:hAnsi="Times New Roman"/>
          <w:sz w:val="28"/>
          <w:szCs w:val="28"/>
          <w:lang w:val="ru-RU"/>
        </w:rPr>
        <w:t xml:space="preserve"> были разработаны следующие мероприятия по улучшению качества обслуживания:</w:t>
      </w:r>
    </w:p>
    <w:p w:rsidR="0022610B" w:rsidRPr="00CB7EFC" w:rsidRDefault="0022610B" w:rsidP="00DD29C0">
      <w:pPr>
        <w:numPr>
          <w:ilvl w:val="0"/>
          <w:numId w:val="6"/>
        </w:numPr>
        <w:tabs>
          <w:tab w:val="left" w:pos="6645"/>
        </w:tabs>
        <w:spacing w:line="360" w:lineRule="auto"/>
        <w:rPr>
          <w:rFonts w:ascii="Times New Roman" w:hAnsi="Times New Roman"/>
          <w:sz w:val="28"/>
          <w:szCs w:val="28"/>
          <w:lang w:val="ru-RU"/>
        </w:rPr>
      </w:pPr>
      <w:r w:rsidRPr="00CB7EFC">
        <w:rPr>
          <w:rFonts w:ascii="Times New Roman" w:hAnsi="Times New Roman"/>
          <w:sz w:val="28"/>
          <w:szCs w:val="28"/>
          <w:lang w:val="ru-RU"/>
        </w:rPr>
        <w:t>совершенствование процесса бронирования. На его внедрение необходимо затратить 4,7 тыс. руб.;</w:t>
      </w:r>
    </w:p>
    <w:p w:rsidR="0022610B" w:rsidRPr="00CB7EFC" w:rsidRDefault="0022610B" w:rsidP="00DD29C0">
      <w:pPr>
        <w:numPr>
          <w:ilvl w:val="0"/>
          <w:numId w:val="6"/>
        </w:numPr>
        <w:tabs>
          <w:tab w:val="left" w:pos="6645"/>
        </w:tabs>
        <w:spacing w:line="360" w:lineRule="auto"/>
        <w:rPr>
          <w:rFonts w:ascii="Times New Roman" w:hAnsi="Times New Roman"/>
          <w:sz w:val="28"/>
          <w:szCs w:val="28"/>
          <w:lang w:val="ru-RU"/>
        </w:rPr>
      </w:pPr>
      <w:r w:rsidRPr="00CB7EFC">
        <w:rPr>
          <w:rFonts w:ascii="Times New Roman" w:hAnsi="Times New Roman"/>
          <w:sz w:val="28"/>
          <w:szCs w:val="28"/>
          <w:lang w:val="ru-RU"/>
        </w:rPr>
        <w:t>возможность доставки заказа из лобби-бара в номер. Для осуществления этого мероприятия необходимо затратить 16,0 тыс. руб.;</w:t>
      </w:r>
    </w:p>
    <w:p w:rsidR="0022610B" w:rsidRPr="0022610B" w:rsidRDefault="0022610B" w:rsidP="00DD29C0">
      <w:pPr>
        <w:numPr>
          <w:ilvl w:val="0"/>
          <w:numId w:val="6"/>
        </w:numPr>
        <w:tabs>
          <w:tab w:val="left" w:pos="6645"/>
        </w:tabs>
        <w:spacing w:line="360" w:lineRule="auto"/>
        <w:rPr>
          <w:rFonts w:ascii="Times New Roman" w:hAnsi="Times New Roman"/>
          <w:sz w:val="28"/>
          <w:szCs w:val="28"/>
          <w:lang w:val="ru-RU"/>
        </w:rPr>
      </w:pPr>
      <w:r w:rsidRPr="00CB7EFC">
        <w:rPr>
          <w:rFonts w:ascii="Times New Roman" w:hAnsi="Times New Roman"/>
          <w:sz w:val="28"/>
          <w:szCs w:val="28"/>
          <w:lang w:val="ru-RU"/>
        </w:rPr>
        <w:t>совершенствование ассортимента предоставляемых услуг, на которое необходимо потратить 465,08 тыс. руб.</w:t>
      </w:r>
    </w:p>
    <w:p w:rsidR="00CB7EFC" w:rsidRPr="00CB7EFC" w:rsidRDefault="00CB7EFC" w:rsidP="00710822">
      <w:pPr>
        <w:tabs>
          <w:tab w:val="left" w:pos="600"/>
          <w:tab w:val="left" w:pos="6645"/>
        </w:tabs>
        <w:spacing w:line="360" w:lineRule="auto"/>
        <w:ind w:firstLine="709"/>
        <w:jc w:val="right"/>
        <w:rPr>
          <w:rFonts w:ascii="Times New Roman" w:hAnsi="Times New Roman"/>
          <w:sz w:val="28"/>
          <w:szCs w:val="28"/>
          <w:lang w:val="ru-RU"/>
        </w:rPr>
      </w:pPr>
      <w:r w:rsidRPr="00CB7EFC">
        <w:rPr>
          <w:rFonts w:ascii="Times New Roman" w:hAnsi="Times New Roman"/>
          <w:sz w:val="28"/>
          <w:szCs w:val="28"/>
          <w:lang w:val="ru-RU"/>
        </w:rPr>
        <w:t>Табл</w:t>
      </w:r>
      <w:r w:rsidR="00710822">
        <w:rPr>
          <w:rFonts w:ascii="Times New Roman" w:hAnsi="Times New Roman"/>
          <w:sz w:val="28"/>
          <w:szCs w:val="28"/>
          <w:lang w:val="ru-RU"/>
        </w:rPr>
        <w:t>ица 16</w:t>
      </w:r>
    </w:p>
    <w:p w:rsidR="00CB7EFC" w:rsidRPr="00CB7EFC" w:rsidRDefault="00CB7EFC" w:rsidP="00051A63">
      <w:pPr>
        <w:tabs>
          <w:tab w:val="left" w:pos="600"/>
          <w:tab w:val="left" w:pos="6645"/>
        </w:tabs>
        <w:ind w:firstLine="709"/>
        <w:jc w:val="center"/>
        <w:rPr>
          <w:rFonts w:ascii="Times New Roman" w:hAnsi="Times New Roman"/>
          <w:sz w:val="28"/>
          <w:szCs w:val="28"/>
          <w:lang w:val="ru-RU"/>
        </w:rPr>
      </w:pPr>
      <w:r w:rsidRPr="00CB7EFC">
        <w:rPr>
          <w:rFonts w:ascii="Times New Roman" w:hAnsi="Times New Roman"/>
          <w:sz w:val="28"/>
          <w:szCs w:val="28"/>
          <w:lang w:val="ru-RU"/>
        </w:rPr>
        <w:t>Общие затраты на совершенствование ассортимента предоставляемых услуг в ООО «</w:t>
      </w:r>
      <w:r w:rsidR="00710822">
        <w:rPr>
          <w:rFonts w:ascii="Times New Roman" w:hAnsi="Times New Roman"/>
          <w:sz w:val="28"/>
          <w:szCs w:val="28"/>
          <w:lang w:val="ru-RU"/>
        </w:rPr>
        <w:t>Спутник</w:t>
      </w:r>
      <w:r w:rsidRPr="00CB7EFC">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602"/>
        <w:gridCol w:w="2025"/>
      </w:tblGrid>
      <w:tr w:rsidR="00CB7EFC" w:rsidRPr="00710822" w:rsidTr="00D32BB0">
        <w:trPr>
          <w:trHeight w:val="20"/>
          <w:jc w:val="center"/>
        </w:trPr>
        <w:tc>
          <w:tcPr>
            <w:tcW w:w="40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 п/п</w:t>
            </w:r>
          </w:p>
        </w:tc>
        <w:tc>
          <w:tcPr>
            <w:tcW w:w="6602"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Статья затрат</w:t>
            </w:r>
          </w:p>
        </w:tc>
        <w:tc>
          <w:tcPr>
            <w:tcW w:w="2025"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Сумма, тыс. руб.</w:t>
            </w:r>
          </w:p>
        </w:tc>
      </w:tr>
      <w:tr w:rsidR="00CB7EFC" w:rsidRPr="00710822" w:rsidTr="00D32BB0">
        <w:trPr>
          <w:trHeight w:val="20"/>
          <w:jc w:val="center"/>
        </w:trPr>
        <w:tc>
          <w:tcPr>
            <w:tcW w:w="9033" w:type="dxa"/>
            <w:gridSpan w:val="3"/>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1.Единовременные затраты</w:t>
            </w:r>
          </w:p>
        </w:tc>
      </w:tr>
      <w:tr w:rsidR="00CB7EFC" w:rsidRPr="00710822" w:rsidTr="00D32BB0">
        <w:trPr>
          <w:trHeight w:val="20"/>
          <w:jc w:val="center"/>
        </w:trPr>
        <w:tc>
          <w:tcPr>
            <w:tcW w:w="40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1</w:t>
            </w:r>
          </w:p>
        </w:tc>
        <w:tc>
          <w:tcPr>
            <w:tcW w:w="6602"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Покупка банных тапочек</w:t>
            </w:r>
          </w:p>
        </w:tc>
        <w:tc>
          <w:tcPr>
            <w:tcW w:w="2025"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10,88</w:t>
            </w:r>
          </w:p>
        </w:tc>
      </w:tr>
      <w:tr w:rsidR="00CB7EFC" w:rsidRPr="00710822" w:rsidTr="00D32BB0">
        <w:trPr>
          <w:trHeight w:val="20"/>
          <w:jc w:val="center"/>
        </w:trPr>
        <w:tc>
          <w:tcPr>
            <w:tcW w:w="40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2</w:t>
            </w:r>
          </w:p>
        </w:tc>
        <w:tc>
          <w:tcPr>
            <w:tcW w:w="6602"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Покупка банных халатов</w:t>
            </w:r>
          </w:p>
        </w:tc>
        <w:tc>
          <w:tcPr>
            <w:tcW w:w="2025"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136,0</w:t>
            </w:r>
          </w:p>
        </w:tc>
      </w:tr>
      <w:tr w:rsidR="00CB7EFC" w:rsidRPr="00710822" w:rsidTr="00D32BB0">
        <w:trPr>
          <w:trHeight w:val="20"/>
          <w:jc w:val="center"/>
        </w:trPr>
        <w:tc>
          <w:tcPr>
            <w:tcW w:w="40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3</w:t>
            </w:r>
          </w:p>
        </w:tc>
        <w:tc>
          <w:tcPr>
            <w:tcW w:w="6602"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Покупка утюгов</w:t>
            </w:r>
          </w:p>
        </w:tc>
        <w:tc>
          <w:tcPr>
            <w:tcW w:w="2025"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301,0</w:t>
            </w:r>
          </w:p>
        </w:tc>
      </w:tr>
      <w:tr w:rsidR="00CB7EFC" w:rsidRPr="00710822" w:rsidTr="00D32BB0">
        <w:trPr>
          <w:trHeight w:val="20"/>
          <w:jc w:val="center"/>
        </w:trPr>
        <w:tc>
          <w:tcPr>
            <w:tcW w:w="40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4</w:t>
            </w:r>
          </w:p>
        </w:tc>
        <w:tc>
          <w:tcPr>
            <w:tcW w:w="6602"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Покупка гладильных досок</w:t>
            </w:r>
          </w:p>
        </w:tc>
        <w:tc>
          <w:tcPr>
            <w:tcW w:w="2025"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17,2</w:t>
            </w:r>
          </w:p>
        </w:tc>
      </w:tr>
      <w:tr w:rsidR="00CB7EFC" w:rsidRPr="00710822" w:rsidTr="00D32BB0">
        <w:trPr>
          <w:trHeight w:val="20"/>
          <w:jc w:val="center"/>
        </w:trPr>
        <w:tc>
          <w:tcPr>
            <w:tcW w:w="9033" w:type="dxa"/>
            <w:gridSpan w:val="3"/>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2.Текущие затраты</w:t>
            </w:r>
          </w:p>
        </w:tc>
      </w:tr>
      <w:tr w:rsidR="00CB7EFC" w:rsidRPr="00710822" w:rsidTr="00D32BB0">
        <w:trPr>
          <w:trHeight w:val="20"/>
          <w:jc w:val="center"/>
        </w:trPr>
        <w:tc>
          <w:tcPr>
            <w:tcW w:w="406"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1</w:t>
            </w:r>
          </w:p>
        </w:tc>
        <w:tc>
          <w:tcPr>
            <w:tcW w:w="6602" w:type="dxa"/>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w:t>
            </w:r>
          </w:p>
        </w:tc>
        <w:tc>
          <w:tcPr>
            <w:tcW w:w="2025"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w:t>
            </w:r>
          </w:p>
        </w:tc>
      </w:tr>
      <w:tr w:rsidR="00CB7EFC" w:rsidRPr="00710822" w:rsidTr="00D32BB0">
        <w:trPr>
          <w:trHeight w:val="20"/>
          <w:jc w:val="center"/>
        </w:trPr>
        <w:tc>
          <w:tcPr>
            <w:tcW w:w="7008" w:type="dxa"/>
            <w:gridSpan w:val="2"/>
          </w:tcPr>
          <w:p w:rsidR="00CB7EFC" w:rsidRPr="00710822" w:rsidRDefault="00CB7EFC" w:rsidP="0022610B">
            <w:pPr>
              <w:tabs>
                <w:tab w:val="left" w:pos="600"/>
                <w:tab w:val="left" w:pos="6645"/>
              </w:tabs>
              <w:rPr>
                <w:rFonts w:ascii="Times New Roman" w:hAnsi="Times New Roman"/>
              </w:rPr>
            </w:pPr>
            <w:r w:rsidRPr="00710822">
              <w:rPr>
                <w:rFonts w:ascii="Times New Roman" w:hAnsi="Times New Roman"/>
              </w:rPr>
              <w:t>Итого затрат</w:t>
            </w:r>
          </w:p>
        </w:tc>
        <w:tc>
          <w:tcPr>
            <w:tcW w:w="2025" w:type="dxa"/>
          </w:tcPr>
          <w:p w:rsidR="00CB7EFC" w:rsidRPr="00710822" w:rsidRDefault="00CB7EFC" w:rsidP="0022610B">
            <w:pPr>
              <w:tabs>
                <w:tab w:val="left" w:pos="600"/>
                <w:tab w:val="left" w:pos="6645"/>
              </w:tabs>
              <w:jc w:val="center"/>
              <w:rPr>
                <w:rFonts w:ascii="Times New Roman" w:hAnsi="Times New Roman"/>
              </w:rPr>
            </w:pPr>
            <w:r w:rsidRPr="00710822">
              <w:rPr>
                <w:rFonts w:ascii="Times New Roman" w:hAnsi="Times New Roman"/>
              </w:rPr>
              <w:t>465,08</w:t>
            </w:r>
          </w:p>
        </w:tc>
      </w:tr>
    </w:tbl>
    <w:p w:rsidR="00CB7EFC" w:rsidRPr="00CB7EFC" w:rsidRDefault="00CB7EFC" w:rsidP="00CB7EFC">
      <w:pPr>
        <w:tabs>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Отразим общую сумму затрат на разработку мероприятий по улучшению качества обслуж</w:t>
      </w:r>
      <w:r w:rsidR="00D32BB0">
        <w:rPr>
          <w:rFonts w:ascii="Times New Roman" w:hAnsi="Times New Roman"/>
          <w:sz w:val="28"/>
          <w:szCs w:val="28"/>
          <w:lang w:val="ru-RU"/>
        </w:rPr>
        <w:t>ивания в сводной таблице (табл.</w:t>
      </w:r>
      <w:r w:rsidRPr="00CB7EFC">
        <w:rPr>
          <w:rFonts w:ascii="Times New Roman" w:hAnsi="Times New Roman"/>
          <w:sz w:val="28"/>
          <w:szCs w:val="28"/>
          <w:lang w:val="ru-RU"/>
        </w:rPr>
        <w:t xml:space="preserve"> </w:t>
      </w:r>
      <w:r w:rsidR="00D32BB0">
        <w:rPr>
          <w:rFonts w:ascii="Times New Roman" w:hAnsi="Times New Roman"/>
          <w:sz w:val="28"/>
          <w:szCs w:val="28"/>
          <w:lang w:val="ru-RU"/>
        </w:rPr>
        <w:t>17</w:t>
      </w:r>
      <w:r w:rsidRPr="00CB7EFC">
        <w:rPr>
          <w:rFonts w:ascii="Times New Roman" w:hAnsi="Times New Roman"/>
          <w:sz w:val="28"/>
          <w:szCs w:val="28"/>
          <w:lang w:val="ru-RU"/>
        </w:rPr>
        <w:t>).</w:t>
      </w:r>
    </w:p>
    <w:p w:rsidR="00CB7EFC" w:rsidRPr="00CB7EFC" w:rsidRDefault="00CB7EFC" w:rsidP="00D32BB0">
      <w:pPr>
        <w:spacing w:line="360" w:lineRule="auto"/>
        <w:ind w:firstLine="709"/>
        <w:jc w:val="right"/>
        <w:rPr>
          <w:rFonts w:ascii="Times New Roman" w:hAnsi="Times New Roman"/>
          <w:sz w:val="28"/>
          <w:szCs w:val="28"/>
          <w:lang w:val="ru-RU"/>
        </w:rPr>
      </w:pPr>
      <w:r w:rsidRPr="00CB7EFC">
        <w:rPr>
          <w:rFonts w:ascii="Times New Roman" w:hAnsi="Times New Roman"/>
          <w:sz w:val="28"/>
          <w:szCs w:val="28"/>
          <w:lang w:val="ru-RU"/>
        </w:rPr>
        <w:t xml:space="preserve">Таблица </w:t>
      </w:r>
      <w:r w:rsidR="00D32BB0">
        <w:rPr>
          <w:rFonts w:ascii="Times New Roman" w:hAnsi="Times New Roman"/>
          <w:sz w:val="28"/>
          <w:szCs w:val="28"/>
          <w:lang w:val="ru-RU"/>
        </w:rPr>
        <w:t>17</w:t>
      </w:r>
    </w:p>
    <w:p w:rsidR="00CB7EFC" w:rsidRPr="00CB7EFC" w:rsidRDefault="00CB7EFC" w:rsidP="00051A63">
      <w:pPr>
        <w:ind w:firstLine="709"/>
        <w:jc w:val="center"/>
        <w:rPr>
          <w:rFonts w:ascii="Times New Roman" w:hAnsi="Times New Roman"/>
          <w:sz w:val="28"/>
          <w:szCs w:val="28"/>
          <w:lang w:val="ru-RU"/>
        </w:rPr>
      </w:pPr>
      <w:r w:rsidRPr="00CB7EFC">
        <w:rPr>
          <w:rFonts w:ascii="Times New Roman" w:hAnsi="Times New Roman"/>
          <w:sz w:val="28"/>
          <w:szCs w:val="28"/>
          <w:lang w:val="ru-RU"/>
        </w:rPr>
        <w:t>Затраты на внедрение мероприятий по улучшению качества обслуживания в ООО «</w:t>
      </w:r>
      <w:r w:rsidR="00D32BB0">
        <w:rPr>
          <w:rFonts w:ascii="Times New Roman" w:hAnsi="Times New Roman"/>
          <w:sz w:val="28"/>
          <w:szCs w:val="28"/>
          <w:lang w:val="ru-RU"/>
        </w:rPr>
        <w:t>Спутник</w:t>
      </w:r>
      <w:r w:rsidRPr="00CB7EFC">
        <w:rPr>
          <w:rFonts w:ascii="Times New Roman" w:hAnsi="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229"/>
        <w:gridCol w:w="1259"/>
      </w:tblGrid>
      <w:tr w:rsidR="00CB7EFC" w:rsidRPr="00051A63" w:rsidTr="00D32BB0">
        <w:trPr>
          <w:jc w:val="center"/>
        </w:trPr>
        <w:tc>
          <w:tcPr>
            <w:tcW w:w="551"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 п/п</w:t>
            </w:r>
          </w:p>
        </w:tc>
        <w:tc>
          <w:tcPr>
            <w:tcW w:w="7229"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Мероприятие</w:t>
            </w:r>
          </w:p>
        </w:tc>
        <w:tc>
          <w:tcPr>
            <w:tcW w:w="1259"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Сумма, тыс. руб.</w:t>
            </w:r>
          </w:p>
        </w:tc>
      </w:tr>
      <w:tr w:rsidR="00CB7EFC" w:rsidRPr="00051A63" w:rsidTr="009259DA">
        <w:trPr>
          <w:jc w:val="center"/>
        </w:trPr>
        <w:tc>
          <w:tcPr>
            <w:tcW w:w="9039" w:type="dxa"/>
            <w:gridSpan w:val="3"/>
          </w:tcPr>
          <w:p w:rsidR="00CB7EFC" w:rsidRPr="00051A63" w:rsidRDefault="00CB7EFC" w:rsidP="0022610B">
            <w:pPr>
              <w:tabs>
                <w:tab w:val="left" w:pos="6645"/>
              </w:tabs>
              <w:rPr>
                <w:rFonts w:ascii="Times New Roman" w:hAnsi="Times New Roman"/>
                <w:sz w:val="22"/>
                <w:szCs w:val="22"/>
              </w:rPr>
            </w:pPr>
            <w:r w:rsidRPr="00051A63">
              <w:rPr>
                <w:rFonts w:ascii="Times New Roman" w:hAnsi="Times New Roman"/>
                <w:sz w:val="22"/>
                <w:szCs w:val="22"/>
              </w:rPr>
              <w:t>1.Единовременные затраты</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rPr>
            </w:pPr>
            <w:r w:rsidRPr="00051A63">
              <w:rPr>
                <w:rFonts w:ascii="Times New Roman" w:hAnsi="Times New Roman"/>
                <w:sz w:val="22"/>
                <w:szCs w:val="22"/>
              </w:rPr>
              <w:t>1</w:t>
            </w: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Мероприятие 1</w:t>
            </w:r>
            <w:r w:rsidR="00D32BB0" w:rsidRPr="00051A63">
              <w:rPr>
                <w:rFonts w:ascii="Times New Roman" w:hAnsi="Times New Roman"/>
                <w:sz w:val="22"/>
                <w:szCs w:val="22"/>
                <w:lang w:val="ru-RU"/>
              </w:rPr>
              <w:t>.</w:t>
            </w:r>
            <w:r w:rsidRPr="00051A63">
              <w:rPr>
                <w:rFonts w:ascii="Times New Roman" w:hAnsi="Times New Roman"/>
                <w:sz w:val="22"/>
                <w:szCs w:val="22"/>
                <w:lang w:val="ru-RU"/>
              </w:rPr>
              <w:t xml:space="preserve"> «Совершенствование процесса бронирования»</w:t>
            </w:r>
          </w:p>
        </w:tc>
        <w:tc>
          <w:tcPr>
            <w:tcW w:w="1259" w:type="dxa"/>
          </w:tcPr>
          <w:p w:rsidR="00CB7EFC" w:rsidRPr="00051A63" w:rsidRDefault="00CB7EFC" w:rsidP="0022610B">
            <w:pPr>
              <w:tabs>
                <w:tab w:val="left" w:pos="6645"/>
              </w:tabs>
              <w:jc w:val="center"/>
              <w:rPr>
                <w:rFonts w:ascii="Times New Roman" w:hAnsi="Times New Roman"/>
                <w:sz w:val="22"/>
                <w:szCs w:val="22"/>
                <w:lang w:val="ru-RU"/>
              </w:rPr>
            </w:pPr>
            <w:r w:rsidRPr="00051A63">
              <w:rPr>
                <w:rFonts w:ascii="Times New Roman" w:hAnsi="Times New Roman"/>
                <w:sz w:val="22"/>
                <w:szCs w:val="22"/>
                <w:lang w:val="ru-RU"/>
              </w:rPr>
              <w:t>4,7</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2</w:t>
            </w: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Мероприятие 2</w:t>
            </w:r>
            <w:r w:rsidR="00D32BB0" w:rsidRPr="00051A63">
              <w:rPr>
                <w:rFonts w:ascii="Times New Roman" w:hAnsi="Times New Roman"/>
                <w:sz w:val="22"/>
                <w:szCs w:val="22"/>
                <w:lang w:val="ru-RU"/>
              </w:rPr>
              <w:t>.</w:t>
            </w:r>
            <w:r w:rsidRPr="00051A63">
              <w:rPr>
                <w:rFonts w:ascii="Times New Roman" w:hAnsi="Times New Roman"/>
                <w:sz w:val="22"/>
                <w:szCs w:val="22"/>
                <w:lang w:val="ru-RU"/>
              </w:rPr>
              <w:t xml:space="preserve"> «Возможность доставки заказа из лобби-бара в номер»</w:t>
            </w:r>
          </w:p>
        </w:tc>
        <w:tc>
          <w:tcPr>
            <w:tcW w:w="1259" w:type="dxa"/>
          </w:tcPr>
          <w:p w:rsidR="00CB7EFC" w:rsidRPr="00051A63" w:rsidRDefault="00CB7EFC" w:rsidP="0022610B">
            <w:pPr>
              <w:tabs>
                <w:tab w:val="left" w:pos="6645"/>
              </w:tabs>
              <w:jc w:val="center"/>
              <w:rPr>
                <w:rFonts w:ascii="Times New Roman" w:hAnsi="Times New Roman"/>
                <w:sz w:val="22"/>
                <w:szCs w:val="22"/>
                <w:lang w:val="ru-RU"/>
              </w:rPr>
            </w:pPr>
            <w:r w:rsidRPr="00051A63">
              <w:rPr>
                <w:rFonts w:ascii="Times New Roman" w:hAnsi="Times New Roman"/>
                <w:sz w:val="22"/>
                <w:szCs w:val="22"/>
                <w:lang w:val="ru-RU"/>
              </w:rPr>
              <w:t>2,0</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3</w:t>
            </w: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Мероприятие 3</w:t>
            </w:r>
            <w:r w:rsidR="00D32BB0" w:rsidRPr="00051A63">
              <w:rPr>
                <w:rFonts w:ascii="Times New Roman" w:hAnsi="Times New Roman"/>
                <w:sz w:val="22"/>
                <w:szCs w:val="22"/>
                <w:lang w:val="ru-RU"/>
              </w:rPr>
              <w:t>.</w:t>
            </w:r>
            <w:r w:rsidRPr="00051A63">
              <w:rPr>
                <w:rFonts w:ascii="Times New Roman" w:hAnsi="Times New Roman"/>
                <w:sz w:val="22"/>
                <w:szCs w:val="22"/>
                <w:lang w:val="ru-RU"/>
              </w:rPr>
              <w:t xml:space="preserve"> «Совершенствование ассортимента </w:t>
            </w:r>
            <w:r w:rsidR="00D32BB0" w:rsidRPr="00051A63">
              <w:rPr>
                <w:rFonts w:ascii="Times New Roman" w:hAnsi="Times New Roman"/>
                <w:sz w:val="22"/>
                <w:szCs w:val="22"/>
                <w:lang w:val="ru-RU"/>
              </w:rPr>
              <w:t>предоставля-</w:t>
            </w:r>
            <w:r w:rsidRPr="00051A63">
              <w:rPr>
                <w:rFonts w:ascii="Times New Roman" w:hAnsi="Times New Roman"/>
                <w:sz w:val="22"/>
                <w:szCs w:val="22"/>
                <w:lang w:val="ru-RU"/>
              </w:rPr>
              <w:t>емых услуг»</w:t>
            </w:r>
          </w:p>
        </w:tc>
        <w:tc>
          <w:tcPr>
            <w:tcW w:w="1259" w:type="dxa"/>
          </w:tcPr>
          <w:p w:rsidR="00CB7EFC" w:rsidRPr="00051A63" w:rsidRDefault="00CB7EFC" w:rsidP="0022610B">
            <w:pPr>
              <w:tabs>
                <w:tab w:val="left" w:pos="6645"/>
              </w:tabs>
              <w:jc w:val="center"/>
              <w:rPr>
                <w:rFonts w:ascii="Times New Roman" w:hAnsi="Times New Roman"/>
                <w:sz w:val="22"/>
                <w:szCs w:val="22"/>
                <w:lang w:val="ru-RU"/>
              </w:rPr>
            </w:pPr>
            <w:r w:rsidRPr="00051A63">
              <w:rPr>
                <w:rFonts w:ascii="Times New Roman" w:hAnsi="Times New Roman"/>
                <w:sz w:val="22"/>
                <w:szCs w:val="22"/>
                <w:lang w:val="ru-RU"/>
              </w:rPr>
              <w:t>465,08</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lang w:val="ru-RU"/>
              </w:rPr>
            </w:pP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Итого единовременных затрат</w:t>
            </w:r>
          </w:p>
        </w:tc>
        <w:tc>
          <w:tcPr>
            <w:tcW w:w="1259" w:type="dxa"/>
          </w:tcPr>
          <w:p w:rsidR="00CB7EFC" w:rsidRPr="00051A63" w:rsidRDefault="00CB7EFC" w:rsidP="0022610B">
            <w:pPr>
              <w:tabs>
                <w:tab w:val="left" w:pos="6645"/>
              </w:tabs>
              <w:jc w:val="center"/>
              <w:rPr>
                <w:rFonts w:ascii="Times New Roman" w:hAnsi="Times New Roman"/>
                <w:sz w:val="22"/>
                <w:szCs w:val="22"/>
                <w:lang w:val="ru-RU"/>
              </w:rPr>
            </w:pPr>
            <w:r w:rsidRPr="00051A63">
              <w:rPr>
                <w:rFonts w:ascii="Times New Roman" w:hAnsi="Times New Roman"/>
                <w:sz w:val="22"/>
                <w:szCs w:val="22"/>
                <w:lang w:val="ru-RU"/>
              </w:rPr>
              <w:t>471,78</w:t>
            </w:r>
          </w:p>
        </w:tc>
      </w:tr>
      <w:tr w:rsidR="00CB7EFC" w:rsidRPr="00051A63" w:rsidTr="009259DA">
        <w:trPr>
          <w:jc w:val="center"/>
        </w:trPr>
        <w:tc>
          <w:tcPr>
            <w:tcW w:w="9039" w:type="dxa"/>
            <w:gridSpan w:val="3"/>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2.Текущие затраты</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1</w:t>
            </w: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Мероприятие 1 «Совершенствование процесса бронирования»</w:t>
            </w:r>
          </w:p>
        </w:tc>
        <w:tc>
          <w:tcPr>
            <w:tcW w:w="1259" w:type="dxa"/>
          </w:tcPr>
          <w:p w:rsidR="00CB7EFC" w:rsidRPr="00051A63" w:rsidRDefault="00CB7EFC" w:rsidP="0022610B">
            <w:pPr>
              <w:tabs>
                <w:tab w:val="left" w:pos="6645"/>
              </w:tabs>
              <w:jc w:val="center"/>
              <w:rPr>
                <w:rFonts w:ascii="Times New Roman" w:hAnsi="Times New Roman"/>
                <w:sz w:val="22"/>
                <w:szCs w:val="22"/>
                <w:lang w:val="ru-RU"/>
              </w:rPr>
            </w:pPr>
            <w:r w:rsidRPr="00051A63">
              <w:rPr>
                <w:rFonts w:ascii="Times New Roman" w:hAnsi="Times New Roman"/>
                <w:sz w:val="22"/>
                <w:szCs w:val="22"/>
                <w:lang w:val="ru-RU"/>
              </w:rPr>
              <w:t>-</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2</w:t>
            </w: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Мероприятие 2 «Возможность доставки заказа из лобби-бара в номер»</w:t>
            </w:r>
          </w:p>
        </w:tc>
        <w:tc>
          <w:tcPr>
            <w:tcW w:w="1259"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16</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rPr>
              <w:t>3</w:t>
            </w:r>
          </w:p>
        </w:tc>
        <w:tc>
          <w:tcPr>
            <w:tcW w:w="7229" w:type="dxa"/>
          </w:tcPr>
          <w:p w:rsidR="00CB7EFC" w:rsidRPr="00051A63" w:rsidRDefault="00CB7EFC" w:rsidP="0022610B">
            <w:pPr>
              <w:tabs>
                <w:tab w:val="left" w:pos="6645"/>
              </w:tabs>
              <w:rPr>
                <w:rFonts w:ascii="Times New Roman" w:hAnsi="Times New Roman"/>
                <w:sz w:val="22"/>
                <w:szCs w:val="22"/>
                <w:lang w:val="ru-RU"/>
              </w:rPr>
            </w:pPr>
            <w:r w:rsidRPr="00051A63">
              <w:rPr>
                <w:rFonts w:ascii="Times New Roman" w:hAnsi="Times New Roman"/>
                <w:sz w:val="22"/>
                <w:szCs w:val="22"/>
                <w:lang w:val="ru-RU"/>
              </w:rPr>
              <w:t xml:space="preserve">Мероприятие 3 «Совершенствование ассортимента </w:t>
            </w:r>
            <w:r w:rsidR="00D32BB0" w:rsidRPr="00051A63">
              <w:rPr>
                <w:rFonts w:ascii="Times New Roman" w:hAnsi="Times New Roman"/>
                <w:sz w:val="22"/>
                <w:szCs w:val="22"/>
                <w:lang w:val="ru-RU"/>
              </w:rPr>
              <w:t>предоставля-</w:t>
            </w:r>
            <w:r w:rsidRPr="00051A63">
              <w:rPr>
                <w:rFonts w:ascii="Times New Roman" w:hAnsi="Times New Roman"/>
                <w:sz w:val="22"/>
                <w:szCs w:val="22"/>
                <w:lang w:val="ru-RU"/>
              </w:rPr>
              <w:t>емых услуг»</w:t>
            </w:r>
          </w:p>
        </w:tc>
        <w:tc>
          <w:tcPr>
            <w:tcW w:w="1259"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0</w:t>
            </w:r>
          </w:p>
        </w:tc>
      </w:tr>
      <w:tr w:rsidR="00CB7EFC" w:rsidRPr="00051A63" w:rsidTr="00D32BB0">
        <w:trPr>
          <w:jc w:val="center"/>
        </w:trPr>
        <w:tc>
          <w:tcPr>
            <w:tcW w:w="551" w:type="dxa"/>
          </w:tcPr>
          <w:p w:rsidR="00CB7EFC" w:rsidRPr="00051A63" w:rsidRDefault="00CB7EFC" w:rsidP="0022610B">
            <w:pPr>
              <w:tabs>
                <w:tab w:val="left" w:pos="6645"/>
              </w:tabs>
              <w:rPr>
                <w:rFonts w:ascii="Times New Roman" w:hAnsi="Times New Roman"/>
                <w:sz w:val="22"/>
                <w:szCs w:val="22"/>
              </w:rPr>
            </w:pPr>
          </w:p>
        </w:tc>
        <w:tc>
          <w:tcPr>
            <w:tcW w:w="7229" w:type="dxa"/>
          </w:tcPr>
          <w:p w:rsidR="00CB7EFC" w:rsidRPr="00051A63" w:rsidRDefault="00CB7EFC" w:rsidP="0022610B">
            <w:pPr>
              <w:tabs>
                <w:tab w:val="left" w:pos="6645"/>
              </w:tabs>
              <w:rPr>
                <w:rFonts w:ascii="Times New Roman" w:hAnsi="Times New Roman"/>
                <w:sz w:val="22"/>
                <w:szCs w:val="22"/>
              </w:rPr>
            </w:pPr>
            <w:r w:rsidRPr="00051A63">
              <w:rPr>
                <w:rFonts w:ascii="Times New Roman" w:hAnsi="Times New Roman"/>
                <w:sz w:val="22"/>
                <w:szCs w:val="22"/>
              </w:rPr>
              <w:t>Итого текущих затрат</w:t>
            </w:r>
          </w:p>
        </w:tc>
        <w:tc>
          <w:tcPr>
            <w:tcW w:w="1259"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16,0</w:t>
            </w:r>
          </w:p>
        </w:tc>
      </w:tr>
      <w:tr w:rsidR="00CB7EFC" w:rsidRPr="00051A63" w:rsidTr="00D32BB0">
        <w:trPr>
          <w:jc w:val="center"/>
        </w:trPr>
        <w:tc>
          <w:tcPr>
            <w:tcW w:w="7780" w:type="dxa"/>
            <w:gridSpan w:val="2"/>
          </w:tcPr>
          <w:p w:rsidR="00CB7EFC" w:rsidRPr="00051A63" w:rsidRDefault="00CB7EFC" w:rsidP="0022610B">
            <w:pPr>
              <w:tabs>
                <w:tab w:val="left" w:pos="6645"/>
              </w:tabs>
              <w:rPr>
                <w:rFonts w:ascii="Times New Roman" w:hAnsi="Times New Roman"/>
                <w:sz w:val="22"/>
                <w:szCs w:val="22"/>
              </w:rPr>
            </w:pPr>
            <w:r w:rsidRPr="00051A63">
              <w:rPr>
                <w:rFonts w:ascii="Times New Roman" w:hAnsi="Times New Roman"/>
                <w:sz w:val="22"/>
                <w:szCs w:val="22"/>
              </w:rPr>
              <w:t>Всего затрат по проекту</w:t>
            </w:r>
          </w:p>
        </w:tc>
        <w:tc>
          <w:tcPr>
            <w:tcW w:w="1259" w:type="dxa"/>
          </w:tcPr>
          <w:p w:rsidR="00CB7EFC" w:rsidRPr="00051A63" w:rsidRDefault="00CB7EFC" w:rsidP="0022610B">
            <w:pPr>
              <w:tabs>
                <w:tab w:val="left" w:pos="6645"/>
              </w:tabs>
              <w:jc w:val="center"/>
              <w:rPr>
                <w:rFonts w:ascii="Times New Roman" w:hAnsi="Times New Roman"/>
                <w:sz w:val="22"/>
                <w:szCs w:val="22"/>
              </w:rPr>
            </w:pPr>
            <w:r w:rsidRPr="00051A63">
              <w:rPr>
                <w:rFonts w:ascii="Times New Roman" w:hAnsi="Times New Roman"/>
                <w:sz w:val="22"/>
                <w:szCs w:val="22"/>
              </w:rPr>
              <w:t>490,48</w:t>
            </w:r>
          </w:p>
        </w:tc>
      </w:tr>
    </w:tbl>
    <w:p w:rsidR="00051A63" w:rsidRDefault="00051A63" w:rsidP="00CB7EFC">
      <w:pPr>
        <w:tabs>
          <w:tab w:val="left" w:pos="6645"/>
        </w:tabs>
        <w:spacing w:line="360" w:lineRule="auto"/>
        <w:ind w:firstLine="709"/>
        <w:rPr>
          <w:rFonts w:ascii="Times New Roman" w:hAnsi="Times New Roman"/>
          <w:sz w:val="28"/>
          <w:szCs w:val="28"/>
          <w:lang w:val="ru-RU"/>
        </w:rPr>
      </w:pPr>
    </w:p>
    <w:p w:rsidR="00CB7EFC" w:rsidRPr="00D32BB0" w:rsidRDefault="00CB7EFC" w:rsidP="00CB7EFC">
      <w:pPr>
        <w:tabs>
          <w:tab w:val="left" w:pos="6645"/>
        </w:tabs>
        <w:spacing w:line="360" w:lineRule="auto"/>
        <w:ind w:firstLine="709"/>
        <w:rPr>
          <w:rFonts w:ascii="Times New Roman" w:hAnsi="Times New Roman"/>
          <w:sz w:val="28"/>
          <w:szCs w:val="28"/>
          <w:lang w:val="ru-RU"/>
        </w:rPr>
      </w:pPr>
      <w:r w:rsidRPr="00CB7EFC">
        <w:rPr>
          <w:rFonts w:ascii="Times New Roman" w:hAnsi="Times New Roman"/>
          <w:sz w:val="28"/>
          <w:szCs w:val="28"/>
          <w:lang w:val="ru-RU"/>
        </w:rPr>
        <w:t xml:space="preserve">Таким образом, на внедрение мероприятий по совершенствованию качества обслуживания необходимо затратить 490,48 тыс. руб. </w:t>
      </w:r>
    </w:p>
    <w:p w:rsidR="00AE0B9C" w:rsidRPr="00AE0B9C" w:rsidRDefault="00CB7EFC" w:rsidP="00AE0B9C">
      <w:pPr>
        <w:pStyle w:val="1"/>
        <w:jc w:val="center"/>
        <w:rPr>
          <w:sz w:val="28"/>
          <w:szCs w:val="28"/>
          <w:lang w:val="ru-RU"/>
        </w:rPr>
      </w:pPr>
      <w:r w:rsidRPr="00D32BB0">
        <w:rPr>
          <w:lang w:val="ru-RU"/>
        </w:rPr>
        <w:br w:type="page"/>
      </w:r>
      <w:bookmarkStart w:id="22" w:name="_Toc275302952"/>
      <w:r w:rsidR="00AE0B9C" w:rsidRPr="00AE0B9C">
        <w:rPr>
          <w:sz w:val="28"/>
          <w:szCs w:val="28"/>
          <w:lang w:val="ru-RU"/>
        </w:rPr>
        <w:t>ЗАКЛЮЧЕНИЕ</w:t>
      </w:r>
      <w:bookmarkEnd w:id="22"/>
    </w:p>
    <w:p w:rsidR="00AE0B9C" w:rsidRDefault="00AE0B9C" w:rsidP="00D32BB0">
      <w:pPr>
        <w:spacing w:line="360" w:lineRule="auto"/>
        <w:ind w:firstLine="709"/>
        <w:rPr>
          <w:sz w:val="28"/>
          <w:szCs w:val="28"/>
          <w:lang w:val="ru-RU"/>
        </w:rPr>
      </w:pPr>
    </w:p>
    <w:p w:rsidR="00AE0B9C" w:rsidRDefault="00D32BB0" w:rsidP="00D32BB0">
      <w:pPr>
        <w:spacing w:line="360" w:lineRule="auto"/>
        <w:ind w:firstLine="709"/>
        <w:rPr>
          <w:rFonts w:ascii="Times New Roman" w:hAnsi="Times New Roman"/>
          <w:sz w:val="28"/>
          <w:szCs w:val="28"/>
          <w:lang w:val="ru-RU"/>
        </w:rPr>
      </w:pPr>
      <w:r w:rsidRPr="00D32BB0">
        <w:rPr>
          <w:rFonts w:ascii="Times New Roman" w:hAnsi="Times New Roman"/>
          <w:sz w:val="28"/>
          <w:szCs w:val="28"/>
          <w:lang w:val="ru-RU"/>
        </w:rPr>
        <w:t xml:space="preserve">В </w:t>
      </w:r>
      <w:r w:rsidR="00AE0B9C">
        <w:rPr>
          <w:rFonts w:ascii="Times New Roman" w:hAnsi="Times New Roman"/>
          <w:sz w:val="28"/>
          <w:szCs w:val="28"/>
          <w:lang w:val="ru-RU"/>
        </w:rPr>
        <w:t>контрольной работе</w:t>
      </w:r>
      <w:r w:rsidRPr="00D32BB0">
        <w:rPr>
          <w:rFonts w:ascii="Times New Roman" w:hAnsi="Times New Roman"/>
          <w:sz w:val="28"/>
          <w:szCs w:val="28"/>
          <w:lang w:val="ru-RU"/>
        </w:rPr>
        <w:t xml:space="preserve"> были рассмотрены общетеоретические вопросы </w:t>
      </w:r>
      <w:r w:rsidR="00AE0B9C">
        <w:rPr>
          <w:rFonts w:ascii="Times New Roman" w:hAnsi="Times New Roman"/>
          <w:sz w:val="28"/>
          <w:szCs w:val="28"/>
          <w:lang w:val="ru-RU"/>
        </w:rPr>
        <w:t>формирования качества сервисного предприятия, а так же проведен анализ качества услуг гостиницы ООО «Спутник».</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sz w:val="28"/>
          <w:szCs w:val="28"/>
          <w:lang w:val="ru-RU"/>
        </w:rPr>
        <w:t>Хорошей гостиницей традиционно считается та, где весь персонал объединен одной задачей — угодить гостю.</w:t>
      </w:r>
    </w:p>
    <w:p w:rsidR="00D32BB0" w:rsidRPr="00D32BB0" w:rsidRDefault="00AE0B9C" w:rsidP="00D32BB0">
      <w:pPr>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Анализ качества услуг в </w:t>
      </w:r>
      <w:r w:rsidR="00D32BB0" w:rsidRPr="00D32BB0">
        <w:rPr>
          <w:rFonts w:ascii="Times New Roman" w:hAnsi="Times New Roman"/>
          <w:sz w:val="28"/>
          <w:szCs w:val="28"/>
          <w:lang w:val="ru-RU"/>
        </w:rPr>
        <w:t>ООО «</w:t>
      </w:r>
      <w:r>
        <w:rPr>
          <w:rFonts w:ascii="Times New Roman" w:hAnsi="Times New Roman"/>
          <w:sz w:val="28"/>
          <w:szCs w:val="28"/>
          <w:lang w:val="ru-RU"/>
        </w:rPr>
        <w:t>Спутник</w:t>
      </w:r>
      <w:r w:rsidR="00D32BB0" w:rsidRPr="00D32BB0">
        <w:rPr>
          <w:rFonts w:ascii="Times New Roman" w:hAnsi="Times New Roman"/>
          <w:sz w:val="28"/>
          <w:szCs w:val="28"/>
          <w:lang w:val="ru-RU"/>
        </w:rPr>
        <w:t>» показал, что предприятие</w:t>
      </w:r>
      <w:r>
        <w:rPr>
          <w:rFonts w:ascii="Times New Roman" w:hAnsi="Times New Roman"/>
          <w:sz w:val="28"/>
          <w:szCs w:val="28"/>
          <w:lang w:val="ru-RU"/>
        </w:rPr>
        <w:t>, не смотря на успешность,</w:t>
      </w:r>
      <w:r w:rsidR="00D32BB0" w:rsidRPr="00D32BB0">
        <w:rPr>
          <w:rFonts w:ascii="Times New Roman" w:hAnsi="Times New Roman"/>
          <w:sz w:val="28"/>
          <w:szCs w:val="28"/>
          <w:lang w:val="ru-RU"/>
        </w:rPr>
        <w:t xml:space="preserve"> столкнулась с проблемой ассортимента услуг, а именно с неполнотой предоставляемых дополнительных услуг.</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sz w:val="28"/>
          <w:szCs w:val="28"/>
          <w:lang w:val="ru-RU"/>
        </w:rPr>
        <w:t>В связи с выявленной проблемой были предложены следующие мероприятия:</w:t>
      </w:r>
    </w:p>
    <w:p w:rsidR="00D32BB0" w:rsidRPr="00B0260F" w:rsidRDefault="00D32BB0" w:rsidP="00DD29C0">
      <w:pPr>
        <w:numPr>
          <w:ilvl w:val="0"/>
          <w:numId w:val="8"/>
        </w:numPr>
        <w:spacing w:line="360" w:lineRule="auto"/>
        <w:rPr>
          <w:rFonts w:ascii="Times New Roman" w:hAnsi="Times New Roman"/>
          <w:sz w:val="28"/>
          <w:szCs w:val="28"/>
        </w:rPr>
      </w:pPr>
      <w:r w:rsidRPr="00B0260F">
        <w:rPr>
          <w:rFonts w:ascii="Times New Roman" w:hAnsi="Times New Roman"/>
          <w:sz w:val="28"/>
          <w:szCs w:val="28"/>
        </w:rPr>
        <w:t>совершенствование процесса бронирования;</w:t>
      </w:r>
    </w:p>
    <w:p w:rsidR="00D32BB0" w:rsidRPr="00D32BB0" w:rsidRDefault="00D32BB0" w:rsidP="00DD29C0">
      <w:pPr>
        <w:numPr>
          <w:ilvl w:val="0"/>
          <w:numId w:val="8"/>
        </w:numPr>
        <w:spacing w:line="360" w:lineRule="auto"/>
        <w:rPr>
          <w:rFonts w:ascii="Times New Roman" w:hAnsi="Times New Roman"/>
          <w:sz w:val="28"/>
          <w:szCs w:val="28"/>
          <w:lang w:val="ru-RU"/>
        </w:rPr>
      </w:pPr>
      <w:r w:rsidRPr="00D32BB0">
        <w:rPr>
          <w:rFonts w:ascii="Times New Roman" w:hAnsi="Times New Roman"/>
          <w:sz w:val="28"/>
          <w:szCs w:val="28"/>
          <w:lang w:val="ru-RU"/>
        </w:rPr>
        <w:t>совершенствование услуг обслуживания (возможность доставки заказа в номер);</w:t>
      </w:r>
    </w:p>
    <w:p w:rsidR="00D32BB0" w:rsidRPr="00D32BB0" w:rsidRDefault="00D32BB0" w:rsidP="00DD29C0">
      <w:pPr>
        <w:numPr>
          <w:ilvl w:val="0"/>
          <w:numId w:val="8"/>
        </w:numPr>
        <w:spacing w:line="360" w:lineRule="auto"/>
        <w:rPr>
          <w:rFonts w:ascii="Times New Roman" w:hAnsi="Times New Roman"/>
          <w:sz w:val="28"/>
          <w:szCs w:val="28"/>
          <w:lang w:val="ru-RU"/>
        </w:rPr>
      </w:pPr>
      <w:r w:rsidRPr="00D32BB0">
        <w:rPr>
          <w:rFonts w:ascii="Times New Roman" w:hAnsi="Times New Roman"/>
          <w:sz w:val="28"/>
          <w:szCs w:val="28"/>
          <w:lang w:val="ru-RU"/>
        </w:rPr>
        <w:t>совершенствование услуг обслуживания (совершенствование ассортимента предоставляемых услуг).</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sz w:val="28"/>
          <w:szCs w:val="28"/>
          <w:lang w:val="ru-RU"/>
        </w:rPr>
        <w:t>Расчет эффективности проекта показал, что все предложенные мероприятия являются экономически эффективными. Их внедрение позволит повысить выручку на 9,84%, увеличить балансовую прибыль на 10,60%, тем самым повысить рентабельность продаж на 6,81%.</w:t>
      </w:r>
    </w:p>
    <w:p w:rsidR="00D32BB0" w:rsidRPr="00D32BB0" w:rsidRDefault="00D32BB0" w:rsidP="00D32BB0">
      <w:pPr>
        <w:pStyle w:val="1"/>
        <w:jc w:val="center"/>
        <w:rPr>
          <w:sz w:val="28"/>
          <w:szCs w:val="28"/>
        </w:rPr>
      </w:pPr>
      <w:r w:rsidRPr="00D32BB0">
        <w:rPr>
          <w:lang w:val="ru-RU"/>
        </w:rPr>
        <w:br w:type="page"/>
      </w:r>
      <w:bookmarkStart w:id="23" w:name="_Toc249708027"/>
      <w:bookmarkStart w:id="24" w:name="_Toc275302953"/>
      <w:r w:rsidRPr="00D32BB0">
        <w:rPr>
          <w:sz w:val="28"/>
          <w:szCs w:val="28"/>
        </w:rPr>
        <w:t>СПИСОК ЛИТЕРАТУРЫ</w:t>
      </w:r>
      <w:bookmarkEnd w:id="23"/>
      <w:bookmarkEnd w:id="24"/>
    </w:p>
    <w:p w:rsidR="00D32BB0" w:rsidRPr="00B0260F" w:rsidRDefault="00D32BB0" w:rsidP="00D32BB0">
      <w:pPr>
        <w:spacing w:line="360" w:lineRule="auto"/>
        <w:ind w:firstLine="709"/>
        <w:rPr>
          <w:rFonts w:ascii="Times New Roman" w:hAnsi="Times New Roman"/>
          <w:b/>
          <w:sz w:val="28"/>
          <w:szCs w:val="28"/>
        </w:rPr>
      </w:pPr>
    </w:p>
    <w:p w:rsidR="00D32BB0" w:rsidRPr="00D32BB0" w:rsidRDefault="00D32BB0" w:rsidP="00DD29C0">
      <w:pPr>
        <w:numPr>
          <w:ilvl w:val="0"/>
          <w:numId w:val="7"/>
        </w:numPr>
        <w:autoSpaceDE w:val="0"/>
        <w:autoSpaceDN w:val="0"/>
        <w:adjustRightInd w:val="0"/>
        <w:spacing w:line="360" w:lineRule="auto"/>
        <w:rPr>
          <w:rFonts w:ascii="Times New Roman" w:eastAsia="ArialMT" w:hAnsi="Times New Roman"/>
          <w:sz w:val="28"/>
          <w:szCs w:val="28"/>
          <w:lang w:val="ru-RU"/>
        </w:rPr>
      </w:pPr>
      <w:r w:rsidRPr="00D32BB0">
        <w:rPr>
          <w:rFonts w:ascii="Times New Roman" w:eastAsia="ArialMT" w:hAnsi="Times New Roman"/>
          <w:sz w:val="28"/>
          <w:szCs w:val="28"/>
          <w:lang w:val="ru-RU"/>
        </w:rPr>
        <w:t xml:space="preserve">Закон РФ от 7 февраля </w:t>
      </w:r>
      <w:smartTag w:uri="urn:schemas-microsoft-com:office:smarttags" w:element="metricconverter">
        <w:smartTagPr>
          <w:attr w:name="ProductID" w:val="1992 г"/>
        </w:smartTagPr>
        <w:r w:rsidRPr="00D32BB0">
          <w:rPr>
            <w:rFonts w:ascii="Times New Roman" w:eastAsia="ArialMT" w:hAnsi="Times New Roman"/>
            <w:sz w:val="28"/>
            <w:szCs w:val="28"/>
            <w:lang w:val="ru-RU"/>
          </w:rPr>
          <w:t>1992 г</w:t>
        </w:r>
      </w:smartTag>
      <w:r w:rsidRPr="00D32BB0">
        <w:rPr>
          <w:rFonts w:ascii="Times New Roman" w:eastAsia="ArialMT" w:hAnsi="Times New Roman"/>
          <w:sz w:val="28"/>
          <w:szCs w:val="28"/>
          <w:lang w:val="ru-RU"/>
        </w:rPr>
        <w:t xml:space="preserve">. </w:t>
      </w:r>
      <w:r w:rsidRPr="00B0260F">
        <w:rPr>
          <w:rFonts w:ascii="Times New Roman" w:eastAsia="ArialMT" w:hAnsi="Times New Roman"/>
          <w:sz w:val="28"/>
          <w:szCs w:val="28"/>
        </w:rPr>
        <w:t>N</w:t>
      </w:r>
      <w:r w:rsidRPr="00D32BB0">
        <w:rPr>
          <w:rFonts w:ascii="Times New Roman" w:eastAsia="ArialMT" w:hAnsi="Times New Roman"/>
          <w:sz w:val="28"/>
          <w:szCs w:val="28"/>
          <w:lang w:val="ru-RU"/>
        </w:rPr>
        <w:t xml:space="preserve"> 2300-1 "О защите прав потребителей"</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 xml:space="preserve">Постановление Правительства РФ от 25.04.1997 </w:t>
      </w:r>
      <w:r w:rsidRPr="00B0260F">
        <w:rPr>
          <w:rFonts w:ascii="Times New Roman" w:hAnsi="Times New Roman"/>
          <w:sz w:val="28"/>
          <w:szCs w:val="28"/>
        </w:rPr>
        <w:t>N</w:t>
      </w:r>
      <w:r w:rsidRPr="00D32BB0">
        <w:rPr>
          <w:rFonts w:ascii="Times New Roman" w:hAnsi="Times New Roman"/>
          <w:sz w:val="28"/>
          <w:szCs w:val="28"/>
          <w:lang w:val="ru-RU"/>
        </w:rPr>
        <w:t xml:space="preserve"> 490 (ред. от 15.09.2000) "Об утверждении правил предоставления гостиничных услуг в РФ"</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 xml:space="preserve">Сертификация и лицензирование туристско-экскурсионных, гостиничных услуг и перевозок пассажиров авиатранспортом: Нормативные документы и справочная информация. – СПб., </w:t>
      </w:r>
      <w:r>
        <w:rPr>
          <w:rFonts w:ascii="Times New Roman" w:hAnsi="Times New Roman"/>
          <w:sz w:val="28"/>
          <w:szCs w:val="28"/>
          <w:lang w:val="ru-RU"/>
        </w:rPr>
        <w:t>200</w:t>
      </w:r>
      <w:r w:rsidRPr="00D32BB0">
        <w:rPr>
          <w:rFonts w:ascii="Times New Roman" w:hAnsi="Times New Roman"/>
          <w:sz w:val="28"/>
          <w:szCs w:val="28"/>
          <w:lang w:val="ru-RU"/>
        </w:rPr>
        <w:t>8. – 310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Бондаренко Г.А. Менеджмент гостиниц и ресторанов. – М., 2006. – 150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Вайншейг А. Безупречный сервис. Чтобы каждый клиент чувствовал себя королем. – М., 2006. – 152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Волков Ю.Ф. Технология гостиничного обслуживания. – М.: ФЕНИКС, 2005. – 210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Герчикова И.Н. Менеджмент. – М.: ЮНИТИ, 200</w:t>
      </w:r>
      <w:r>
        <w:rPr>
          <w:rFonts w:ascii="Times New Roman" w:hAnsi="Times New Roman"/>
          <w:sz w:val="28"/>
          <w:szCs w:val="28"/>
          <w:lang w:val="ru-RU"/>
        </w:rPr>
        <w:t>8.</w:t>
      </w:r>
      <w:r w:rsidRPr="00D32BB0">
        <w:rPr>
          <w:rFonts w:ascii="Times New Roman" w:hAnsi="Times New Roman"/>
          <w:sz w:val="28"/>
          <w:szCs w:val="28"/>
          <w:lang w:val="ru-RU"/>
        </w:rPr>
        <w:t xml:space="preserve"> – 180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Романович В. Сервисная деятельность. – М., 2006. – 250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Семенов В.С., Калининский И.М., Попова Н.А. Гостиничное хозяйство. – М.: ЮНИТИ, 200</w:t>
      </w:r>
      <w:r w:rsidR="00AE0B9C">
        <w:rPr>
          <w:rFonts w:ascii="Times New Roman" w:hAnsi="Times New Roman"/>
          <w:sz w:val="28"/>
          <w:szCs w:val="28"/>
          <w:lang w:val="ru-RU"/>
        </w:rPr>
        <w:t>7</w:t>
      </w:r>
      <w:r w:rsidRPr="00D32BB0">
        <w:rPr>
          <w:rFonts w:ascii="Times New Roman" w:hAnsi="Times New Roman"/>
          <w:sz w:val="28"/>
          <w:szCs w:val="28"/>
          <w:lang w:val="ru-RU"/>
        </w:rPr>
        <w:t>. – 270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Сорокина А.В. Организация обслуживания в гостиницах и туристских комплексах. – М., 2007. – 351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 xml:space="preserve">Уокер Джон. Введение в гостеприимство. – М.: ЮНИТИ, </w:t>
      </w:r>
      <w:r w:rsidR="00AE0B9C">
        <w:rPr>
          <w:rFonts w:ascii="Times New Roman" w:hAnsi="Times New Roman"/>
          <w:sz w:val="28"/>
          <w:szCs w:val="28"/>
          <w:lang w:val="ru-RU"/>
        </w:rPr>
        <w:t>200</w:t>
      </w:r>
      <w:r w:rsidRPr="00D32BB0">
        <w:rPr>
          <w:rFonts w:ascii="Times New Roman" w:hAnsi="Times New Roman"/>
          <w:sz w:val="28"/>
          <w:szCs w:val="28"/>
          <w:lang w:val="ru-RU"/>
        </w:rPr>
        <w:t>9. – 170 с.</w:t>
      </w:r>
    </w:p>
    <w:p w:rsidR="00D32BB0" w:rsidRPr="00D32BB0" w:rsidRDefault="00D32BB0" w:rsidP="00DD29C0">
      <w:pPr>
        <w:numPr>
          <w:ilvl w:val="0"/>
          <w:numId w:val="7"/>
        </w:numPr>
        <w:spacing w:line="360" w:lineRule="auto"/>
        <w:rPr>
          <w:rFonts w:ascii="Times New Roman" w:hAnsi="Times New Roman"/>
          <w:sz w:val="28"/>
          <w:szCs w:val="28"/>
          <w:lang w:val="ru-RU"/>
        </w:rPr>
      </w:pPr>
      <w:r w:rsidRPr="00D32BB0">
        <w:rPr>
          <w:rFonts w:ascii="Times New Roman" w:hAnsi="Times New Roman"/>
          <w:sz w:val="28"/>
          <w:szCs w:val="28"/>
          <w:lang w:val="ru-RU"/>
        </w:rPr>
        <w:t>Чудновский А.Д. Туризм и гостиничное хозя</w:t>
      </w:r>
      <w:r w:rsidR="00AE0B9C">
        <w:rPr>
          <w:rFonts w:ascii="Times New Roman" w:hAnsi="Times New Roman"/>
          <w:sz w:val="28"/>
          <w:szCs w:val="28"/>
          <w:lang w:val="ru-RU"/>
        </w:rPr>
        <w:t>йство. – М.: ЭКМОС, 2008</w:t>
      </w:r>
      <w:r w:rsidRPr="00D32BB0">
        <w:rPr>
          <w:rFonts w:ascii="Times New Roman" w:hAnsi="Times New Roman"/>
          <w:sz w:val="28"/>
          <w:szCs w:val="28"/>
          <w:lang w:val="ru-RU"/>
        </w:rPr>
        <w:t>. –</w:t>
      </w:r>
    </w:p>
    <w:p w:rsidR="00D32BB0" w:rsidRPr="00B0260F" w:rsidRDefault="00D32BB0" w:rsidP="00AE0B9C">
      <w:pPr>
        <w:spacing w:line="360" w:lineRule="auto"/>
        <w:ind w:left="360"/>
        <w:rPr>
          <w:rFonts w:ascii="Times New Roman" w:hAnsi="Times New Roman"/>
          <w:sz w:val="28"/>
          <w:szCs w:val="28"/>
        </w:rPr>
      </w:pPr>
      <w:r w:rsidRPr="00B0260F">
        <w:rPr>
          <w:rFonts w:ascii="Times New Roman" w:hAnsi="Times New Roman"/>
          <w:sz w:val="28"/>
          <w:szCs w:val="28"/>
        </w:rPr>
        <w:t>190 с.</w:t>
      </w:r>
    </w:p>
    <w:p w:rsidR="00D32BB0" w:rsidRPr="00D32BB0" w:rsidRDefault="00D32BB0" w:rsidP="00D32BB0">
      <w:pPr>
        <w:pStyle w:val="1"/>
        <w:jc w:val="center"/>
        <w:rPr>
          <w:sz w:val="28"/>
          <w:szCs w:val="28"/>
          <w:lang w:val="ru-RU"/>
        </w:rPr>
      </w:pPr>
      <w:r w:rsidRPr="00B0260F">
        <w:br w:type="page"/>
      </w:r>
      <w:bookmarkStart w:id="25" w:name="_Toc275302954"/>
      <w:r w:rsidR="0022610B" w:rsidRPr="00D32BB0">
        <w:rPr>
          <w:sz w:val="28"/>
          <w:szCs w:val="28"/>
        </w:rPr>
        <w:t xml:space="preserve">ПРИЛОЖЕНИЕ </w:t>
      </w:r>
      <w:r w:rsidR="0022610B" w:rsidRPr="00D32BB0">
        <w:rPr>
          <w:sz w:val="28"/>
          <w:szCs w:val="28"/>
          <w:lang w:val="ru-RU"/>
        </w:rPr>
        <w:t>1</w:t>
      </w:r>
      <w:bookmarkEnd w:id="25"/>
    </w:p>
    <w:p w:rsidR="00D32BB0" w:rsidRPr="00B0260F" w:rsidRDefault="00D32BB0" w:rsidP="00D32BB0">
      <w:pPr>
        <w:spacing w:line="360" w:lineRule="auto"/>
        <w:ind w:firstLine="709"/>
        <w:rPr>
          <w:rFonts w:ascii="Times New Roman" w:hAnsi="Times New Roman"/>
          <w:b/>
          <w:sz w:val="28"/>
          <w:szCs w:val="28"/>
        </w:rPr>
      </w:pPr>
    </w:p>
    <w:p w:rsidR="00D32BB0" w:rsidRPr="00D32BB0" w:rsidRDefault="00D32BB0" w:rsidP="00D32BB0">
      <w:pPr>
        <w:spacing w:line="360" w:lineRule="auto"/>
        <w:ind w:firstLine="709"/>
        <w:jc w:val="center"/>
        <w:rPr>
          <w:rFonts w:ascii="Times New Roman" w:hAnsi="Times New Roman"/>
          <w:b/>
          <w:i/>
          <w:sz w:val="28"/>
          <w:szCs w:val="28"/>
          <w:lang w:val="ru-RU"/>
        </w:rPr>
      </w:pPr>
      <w:r>
        <w:rPr>
          <w:rFonts w:ascii="Times New Roman" w:hAnsi="Times New Roman"/>
          <w:b/>
          <w:i/>
          <w:sz w:val="28"/>
          <w:szCs w:val="28"/>
          <w:lang w:val="ru-RU"/>
        </w:rPr>
        <w:t xml:space="preserve">Анкета для гостей ООО </w:t>
      </w:r>
      <w:r w:rsidRPr="00D32BB0">
        <w:rPr>
          <w:rFonts w:ascii="Times New Roman" w:hAnsi="Times New Roman"/>
          <w:b/>
          <w:i/>
          <w:sz w:val="28"/>
          <w:szCs w:val="28"/>
          <w:lang w:val="ru-RU"/>
        </w:rPr>
        <w:t>"</w:t>
      </w:r>
      <w:r>
        <w:rPr>
          <w:rFonts w:ascii="Times New Roman" w:hAnsi="Times New Roman"/>
          <w:b/>
          <w:i/>
          <w:sz w:val="28"/>
          <w:szCs w:val="28"/>
          <w:lang w:val="ru-RU"/>
        </w:rPr>
        <w:t>Спутник</w:t>
      </w:r>
      <w:r w:rsidRPr="00D32BB0">
        <w:rPr>
          <w:rFonts w:ascii="Times New Roman" w:hAnsi="Times New Roman"/>
          <w:b/>
          <w:i/>
          <w:sz w:val="28"/>
          <w:szCs w:val="28"/>
          <w:lang w:val="ru-RU"/>
        </w:rPr>
        <w:t>"</w:t>
      </w:r>
    </w:p>
    <w:p w:rsidR="00D32BB0" w:rsidRPr="00D32BB0" w:rsidRDefault="00D32BB0" w:rsidP="00D32BB0">
      <w:pPr>
        <w:spacing w:line="360" w:lineRule="auto"/>
        <w:ind w:firstLine="709"/>
        <w:rPr>
          <w:rFonts w:ascii="Times New Roman" w:hAnsi="Times New Roman"/>
          <w:b/>
          <w:sz w:val="28"/>
          <w:szCs w:val="28"/>
          <w:lang w:val="ru-RU"/>
        </w:rPr>
      </w:pP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i/>
          <w:sz w:val="28"/>
          <w:szCs w:val="28"/>
          <w:lang w:val="ru-RU"/>
        </w:rPr>
        <w:t xml:space="preserve">Спасибо, </w:t>
      </w:r>
      <w:r w:rsidRPr="00D32BB0">
        <w:rPr>
          <w:rFonts w:ascii="Times New Roman" w:hAnsi="Times New Roman"/>
          <w:sz w:val="28"/>
          <w:szCs w:val="28"/>
          <w:lang w:val="ru-RU"/>
        </w:rPr>
        <w:t>что для проживания во время Вашей поездки Вы выбрали гостиницу "</w:t>
      </w:r>
      <w:r>
        <w:rPr>
          <w:rFonts w:ascii="Times New Roman" w:hAnsi="Times New Roman"/>
          <w:sz w:val="28"/>
          <w:szCs w:val="28"/>
          <w:lang w:val="ru-RU"/>
        </w:rPr>
        <w:t>Спутник</w:t>
      </w:r>
      <w:r w:rsidRPr="00D32BB0">
        <w:rPr>
          <w:rFonts w:ascii="Times New Roman" w:hAnsi="Times New Roman"/>
          <w:sz w:val="28"/>
          <w:szCs w:val="28"/>
          <w:lang w:val="ru-RU"/>
        </w:rPr>
        <w:t>". Наша цель – полностью удовлетворить наших гостей в каждый из приездов. Не могли бы Вы уделить несколько минут замечаниям? Мы постараемся извлечь из этой ценной обратной связи максимум пользы, доведя Ваши замечания до сведения руководства гостиницы. Мы очень ценим Ваш вклад, который поможет нам в процессе постоянного совершенствования наших услуг.</w:t>
      </w:r>
    </w:p>
    <w:p w:rsidR="00D32BB0" w:rsidRPr="00D32BB0" w:rsidRDefault="00D32BB0" w:rsidP="00D32BB0">
      <w:pPr>
        <w:spacing w:line="360" w:lineRule="auto"/>
        <w:ind w:firstLine="709"/>
        <w:rPr>
          <w:rFonts w:ascii="Times New Roman" w:hAnsi="Times New Roman"/>
          <w:sz w:val="28"/>
          <w:szCs w:val="28"/>
          <w:lang w:val="ru-RU"/>
        </w:rPr>
      </w:pP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sz w:val="28"/>
          <w:szCs w:val="28"/>
          <w:lang w:val="ru-RU"/>
        </w:rPr>
        <w:t xml:space="preserve">Фамилия и имя: </w:t>
      </w:r>
      <w:r w:rsidRPr="00D32BB0">
        <w:rPr>
          <w:rFonts w:ascii="Times New Roman" w:hAnsi="Times New Roman"/>
          <w:sz w:val="28"/>
          <w:szCs w:val="28"/>
          <w:lang w:val="ru-RU"/>
        </w:rPr>
        <w:t>____________________</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sz w:val="28"/>
          <w:szCs w:val="28"/>
          <w:lang w:val="ru-RU"/>
        </w:rPr>
        <w:t>Эл. почта</w:t>
      </w:r>
      <w:r w:rsidRPr="00D32BB0">
        <w:rPr>
          <w:rFonts w:ascii="Times New Roman" w:hAnsi="Times New Roman"/>
          <w:sz w:val="28"/>
          <w:szCs w:val="28"/>
          <w:lang w:val="ru-RU"/>
        </w:rPr>
        <w:t>:__________________________</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sz w:val="28"/>
          <w:szCs w:val="28"/>
          <w:lang w:val="ru-RU"/>
        </w:rPr>
        <w:t>Адрес:</w:t>
      </w:r>
      <w:r w:rsidRPr="00D32BB0">
        <w:rPr>
          <w:rFonts w:ascii="Times New Roman" w:hAnsi="Times New Roman"/>
          <w:sz w:val="28"/>
          <w:szCs w:val="28"/>
          <w:lang w:val="ru-RU"/>
        </w:rPr>
        <w:t>______________________________</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sz w:val="28"/>
          <w:szCs w:val="28"/>
          <w:lang w:val="ru-RU"/>
        </w:rPr>
        <w:t>Страна:</w:t>
      </w:r>
      <w:r w:rsidRPr="00D32BB0">
        <w:rPr>
          <w:rFonts w:ascii="Times New Roman" w:hAnsi="Times New Roman"/>
          <w:sz w:val="28"/>
          <w:szCs w:val="28"/>
          <w:lang w:val="ru-RU"/>
        </w:rPr>
        <w:t xml:space="preserve">____________________________ </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sz w:val="28"/>
          <w:szCs w:val="28"/>
          <w:lang w:val="ru-RU"/>
        </w:rPr>
        <w:t>Номер телефона:</w:t>
      </w:r>
      <w:r w:rsidRPr="00D32BB0">
        <w:rPr>
          <w:rFonts w:ascii="Times New Roman" w:hAnsi="Times New Roman"/>
          <w:sz w:val="28"/>
          <w:szCs w:val="28"/>
          <w:lang w:val="ru-RU"/>
        </w:rPr>
        <w:t>____________________</w:t>
      </w:r>
    </w:p>
    <w:p w:rsidR="00D32BB0" w:rsidRPr="00D32BB0" w:rsidRDefault="00D32BB0" w:rsidP="00D32BB0">
      <w:pPr>
        <w:spacing w:line="360" w:lineRule="auto"/>
        <w:ind w:firstLine="709"/>
        <w:rPr>
          <w:rFonts w:ascii="Times New Roman" w:hAnsi="Times New Roman"/>
          <w:sz w:val="28"/>
          <w:szCs w:val="28"/>
          <w:lang w:val="ru-RU"/>
        </w:rPr>
      </w:pPr>
      <w:r w:rsidRPr="00D32BB0">
        <w:rPr>
          <w:rFonts w:ascii="Times New Roman" w:hAnsi="Times New Roman"/>
          <w:b/>
          <w:sz w:val="28"/>
          <w:szCs w:val="28"/>
          <w:lang w:val="ru-RU"/>
        </w:rPr>
        <w:t xml:space="preserve">Дата приезда: </w:t>
      </w:r>
      <w:r w:rsidRPr="00D32BB0">
        <w:rPr>
          <w:rFonts w:ascii="Times New Roman" w:hAnsi="Times New Roman"/>
          <w:sz w:val="28"/>
          <w:szCs w:val="28"/>
          <w:lang w:val="ru-RU"/>
        </w:rPr>
        <w:t xml:space="preserve">______________ </w:t>
      </w:r>
    </w:p>
    <w:p w:rsidR="00D32BB0" w:rsidRPr="00B0260F" w:rsidRDefault="00D32BB0" w:rsidP="00D32BB0">
      <w:pPr>
        <w:spacing w:line="360" w:lineRule="auto"/>
        <w:ind w:firstLine="709"/>
        <w:rPr>
          <w:rFonts w:ascii="Times New Roman" w:hAnsi="Times New Roman"/>
          <w:b/>
          <w:sz w:val="28"/>
          <w:szCs w:val="28"/>
        </w:rPr>
      </w:pPr>
      <w:r w:rsidRPr="00B0260F">
        <w:rPr>
          <w:rFonts w:ascii="Times New Roman" w:hAnsi="Times New Roman"/>
          <w:b/>
          <w:sz w:val="28"/>
          <w:szCs w:val="28"/>
        </w:rPr>
        <w:t>Дата отъезда: ____________</w:t>
      </w:r>
    </w:p>
    <w:p w:rsidR="00D32BB0" w:rsidRPr="00B0260F" w:rsidRDefault="00D32BB0" w:rsidP="00D32BB0">
      <w:pPr>
        <w:spacing w:line="360" w:lineRule="auto"/>
        <w:ind w:firstLine="709"/>
        <w:rPr>
          <w:rFonts w:ascii="Times New Roman" w:hAnsi="Times New Roman"/>
          <w:b/>
          <w:sz w:val="28"/>
          <w:szCs w:val="28"/>
        </w:rPr>
      </w:pPr>
      <w:r w:rsidRPr="00B0260F">
        <w:rPr>
          <w:rFonts w:ascii="Times New Roman" w:hAnsi="Times New Roman"/>
          <w:b/>
          <w:sz w:val="28"/>
          <w:szCs w:val="28"/>
        </w:rPr>
        <w:t>Номер комнаты: _________________</w:t>
      </w:r>
    </w:p>
    <w:p w:rsidR="003F2F5F" w:rsidRPr="008E50C2" w:rsidRDefault="003F2F5F" w:rsidP="00CB7EFC">
      <w:pPr>
        <w:pStyle w:val="a3"/>
        <w:spacing w:line="360" w:lineRule="auto"/>
        <w:rPr>
          <w:rFonts w:ascii="Times New Roman" w:hAnsi="Times New Roman"/>
          <w:sz w:val="28"/>
          <w:szCs w:val="28"/>
          <w:lang w:val="ru-RU"/>
        </w:rPr>
      </w:pPr>
      <w:bookmarkStart w:id="26" w:name="_GoBack"/>
      <w:bookmarkEnd w:id="26"/>
    </w:p>
    <w:sectPr w:rsidR="003F2F5F" w:rsidRPr="008E50C2" w:rsidSect="00AE0B9C">
      <w:footerReference w:type="default" r:id="rId17"/>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C0" w:rsidRDefault="00DD29C0" w:rsidP="003F2F5F">
      <w:r>
        <w:separator/>
      </w:r>
    </w:p>
  </w:endnote>
  <w:endnote w:type="continuationSeparator" w:id="0">
    <w:p w:rsidR="00DD29C0" w:rsidRDefault="00DD29C0" w:rsidP="003F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Kozuka Mincho Pro B"/>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DE" w:rsidRPr="003F2F5F" w:rsidRDefault="00F57BDE" w:rsidP="003F2F5F">
    <w:pPr>
      <w:pStyle w:val="af5"/>
      <w:jc w:val="center"/>
    </w:pPr>
    <w:r w:rsidRPr="003F2F5F">
      <w:rPr>
        <w:rFonts w:ascii="Times New Roman" w:hAnsi="Times New Roman"/>
      </w:rPr>
      <w:fldChar w:fldCharType="begin"/>
    </w:r>
    <w:r w:rsidRPr="003F2F5F">
      <w:rPr>
        <w:rFonts w:ascii="Times New Roman" w:hAnsi="Times New Roman"/>
      </w:rPr>
      <w:instrText xml:space="preserve"> PAGE   \* MERGEFORMAT </w:instrText>
    </w:r>
    <w:r w:rsidRPr="003F2F5F">
      <w:rPr>
        <w:rFonts w:ascii="Times New Roman" w:hAnsi="Times New Roman"/>
      </w:rPr>
      <w:fldChar w:fldCharType="separate"/>
    </w:r>
    <w:r w:rsidR="002D2A45">
      <w:rPr>
        <w:rFonts w:ascii="Times New Roman" w:hAnsi="Times New Roman"/>
        <w:noProof/>
      </w:rPr>
      <w:t>35</w:t>
    </w:r>
    <w:r w:rsidRPr="003F2F5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C0" w:rsidRDefault="00DD29C0" w:rsidP="003F2F5F">
      <w:r>
        <w:separator/>
      </w:r>
    </w:p>
  </w:footnote>
  <w:footnote w:type="continuationSeparator" w:id="0">
    <w:p w:rsidR="00DD29C0" w:rsidRDefault="00DD29C0" w:rsidP="003F2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50C"/>
    <w:multiLevelType w:val="hybridMultilevel"/>
    <w:tmpl w:val="CAE2CA40"/>
    <w:lvl w:ilvl="0" w:tplc="E20C71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D12628"/>
    <w:multiLevelType w:val="hybridMultilevel"/>
    <w:tmpl w:val="14A8ADC8"/>
    <w:lvl w:ilvl="0" w:tplc="E20C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5614F4"/>
    <w:multiLevelType w:val="hybridMultilevel"/>
    <w:tmpl w:val="F96E9AD2"/>
    <w:lvl w:ilvl="0" w:tplc="E20C7114">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655"/>
        </w:tabs>
        <w:ind w:left="655" w:hanging="360"/>
      </w:pPr>
      <w:rPr>
        <w:rFonts w:ascii="Courier New" w:hAnsi="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3">
    <w:nsid w:val="5E731B24"/>
    <w:multiLevelType w:val="multilevel"/>
    <w:tmpl w:val="D390B9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6A1619F1"/>
    <w:multiLevelType w:val="multilevel"/>
    <w:tmpl w:val="CE18F7F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AA4EC2"/>
    <w:multiLevelType w:val="hybridMultilevel"/>
    <w:tmpl w:val="4CD282F6"/>
    <w:lvl w:ilvl="0" w:tplc="E20C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286EFB"/>
    <w:multiLevelType w:val="hybridMultilevel"/>
    <w:tmpl w:val="A8D6BD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EE505B2"/>
    <w:multiLevelType w:val="hybridMultilevel"/>
    <w:tmpl w:val="69EC0264"/>
    <w:lvl w:ilvl="0" w:tplc="E20C71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47C7798"/>
    <w:multiLevelType w:val="hybridMultilevel"/>
    <w:tmpl w:val="9C504C10"/>
    <w:lvl w:ilvl="0" w:tplc="E20C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0"/>
  </w:num>
  <w:num w:numId="6">
    <w:abstractNumId w:val="2"/>
  </w:num>
  <w:num w:numId="7">
    <w:abstractNumId w:val="6"/>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986"/>
    <w:rsid w:val="00051A63"/>
    <w:rsid w:val="0014530D"/>
    <w:rsid w:val="00163FE2"/>
    <w:rsid w:val="001C4FF8"/>
    <w:rsid w:val="0022610B"/>
    <w:rsid w:val="00275098"/>
    <w:rsid w:val="002D2A45"/>
    <w:rsid w:val="003465A7"/>
    <w:rsid w:val="00350085"/>
    <w:rsid w:val="003603CF"/>
    <w:rsid w:val="0038198E"/>
    <w:rsid w:val="00397154"/>
    <w:rsid w:val="003F2F5F"/>
    <w:rsid w:val="005768BC"/>
    <w:rsid w:val="005906EB"/>
    <w:rsid w:val="00710822"/>
    <w:rsid w:val="007A2363"/>
    <w:rsid w:val="00813AFB"/>
    <w:rsid w:val="00825862"/>
    <w:rsid w:val="00842107"/>
    <w:rsid w:val="00847408"/>
    <w:rsid w:val="008B0C19"/>
    <w:rsid w:val="008E50C2"/>
    <w:rsid w:val="009259DA"/>
    <w:rsid w:val="0096128F"/>
    <w:rsid w:val="009A488D"/>
    <w:rsid w:val="00A0417A"/>
    <w:rsid w:val="00A86BBC"/>
    <w:rsid w:val="00AE0B9C"/>
    <w:rsid w:val="00B85986"/>
    <w:rsid w:val="00C57326"/>
    <w:rsid w:val="00C901A5"/>
    <w:rsid w:val="00CB7EFC"/>
    <w:rsid w:val="00CC1089"/>
    <w:rsid w:val="00CD6515"/>
    <w:rsid w:val="00D32BB0"/>
    <w:rsid w:val="00D44DA6"/>
    <w:rsid w:val="00D53E08"/>
    <w:rsid w:val="00DD29C0"/>
    <w:rsid w:val="00F3620C"/>
    <w:rsid w:val="00F36881"/>
    <w:rsid w:val="00F57BDE"/>
    <w:rsid w:val="00FF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4"/>
    <o:shapelayout v:ext="edit">
      <o:idmap v:ext="edit" data="1"/>
    </o:shapelayout>
  </w:shapeDefaults>
  <w:decimalSymbol w:val=","/>
  <w:listSeparator w:val=";"/>
  <w15:chartTrackingRefBased/>
  <w15:docId w15:val="{DE844EB4-33BD-454B-812F-6385A3E2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8E"/>
    <w:pPr>
      <w:jc w:val="both"/>
    </w:pPr>
    <w:rPr>
      <w:sz w:val="24"/>
      <w:szCs w:val="24"/>
      <w:lang w:val="en-US" w:eastAsia="en-US" w:bidi="en-US"/>
    </w:rPr>
  </w:style>
  <w:style w:type="paragraph" w:styleId="1">
    <w:name w:val="heading 1"/>
    <w:basedOn w:val="a"/>
    <w:next w:val="a"/>
    <w:link w:val="10"/>
    <w:qFormat/>
    <w:rsid w:val="0038198E"/>
    <w:pPr>
      <w:keepNext/>
      <w:spacing w:before="240" w:after="60"/>
      <w:outlineLvl w:val="0"/>
    </w:pPr>
    <w:rPr>
      <w:rFonts w:ascii="Cambria" w:eastAsia="Times New Roman" w:hAnsi="Cambria" w:cs="Arial"/>
      <w:b/>
      <w:bCs/>
      <w:kern w:val="32"/>
      <w:sz w:val="32"/>
      <w:szCs w:val="32"/>
    </w:rPr>
  </w:style>
  <w:style w:type="paragraph" w:styleId="2">
    <w:name w:val="heading 2"/>
    <w:basedOn w:val="a"/>
    <w:next w:val="a"/>
    <w:link w:val="20"/>
    <w:qFormat/>
    <w:rsid w:val="003819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8198E"/>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38198E"/>
    <w:pPr>
      <w:keepNext/>
      <w:spacing w:before="240" w:after="60"/>
      <w:outlineLvl w:val="3"/>
    </w:pPr>
    <w:rPr>
      <w:b/>
      <w:bCs/>
      <w:sz w:val="28"/>
      <w:szCs w:val="28"/>
    </w:rPr>
  </w:style>
  <w:style w:type="paragraph" w:styleId="5">
    <w:name w:val="heading 5"/>
    <w:basedOn w:val="a"/>
    <w:next w:val="a"/>
    <w:link w:val="50"/>
    <w:uiPriority w:val="9"/>
    <w:qFormat/>
    <w:rsid w:val="0038198E"/>
    <w:pPr>
      <w:spacing w:before="240" w:after="60"/>
      <w:outlineLvl w:val="4"/>
    </w:pPr>
    <w:rPr>
      <w:b/>
      <w:bCs/>
      <w:i/>
      <w:iCs/>
      <w:sz w:val="26"/>
      <w:szCs w:val="26"/>
    </w:rPr>
  </w:style>
  <w:style w:type="paragraph" w:styleId="6">
    <w:name w:val="heading 6"/>
    <w:basedOn w:val="a"/>
    <w:next w:val="a"/>
    <w:link w:val="60"/>
    <w:qFormat/>
    <w:rsid w:val="0038198E"/>
    <w:pPr>
      <w:spacing w:before="240" w:after="60"/>
      <w:outlineLvl w:val="5"/>
    </w:pPr>
    <w:rPr>
      <w:b/>
      <w:bCs/>
      <w:sz w:val="22"/>
      <w:szCs w:val="22"/>
    </w:rPr>
  </w:style>
  <w:style w:type="paragraph" w:styleId="7">
    <w:name w:val="heading 7"/>
    <w:basedOn w:val="a"/>
    <w:next w:val="a"/>
    <w:link w:val="70"/>
    <w:uiPriority w:val="9"/>
    <w:qFormat/>
    <w:rsid w:val="0038198E"/>
    <w:pPr>
      <w:spacing w:before="240" w:after="60"/>
      <w:outlineLvl w:val="6"/>
    </w:pPr>
  </w:style>
  <w:style w:type="paragraph" w:styleId="8">
    <w:name w:val="heading 8"/>
    <w:basedOn w:val="a"/>
    <w:next w:val="a"/>
    <w:link w:val="80"/>
    <w:uiPriority w:val="9"/>
    <w:qFormat/>
    <w:rsid w:val="0038198E"/>
    <w:pPr>
      <w:spacing w:before="240" w:after="60"/>
      <w:outlineLvl w:val="7"/>
    </w:pPr>
    <w:rPr>
      <w:i/>
      <w:iCs/>
    </w:rPr>
  </w:style>
  <w:style w:type="paragraph" w:styleId="9">
    <w:name w:val="heading 9"/>
    <w:basedOn w:val="a"/>
    <w:next w:val="a"/>
    <w:link w:val="90"/>
    <w:qFormat/>
    <w:rsid w:val="0038198E"/>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8198E"/>
    <w:rPr>
      <w:szCs w:val="32"/>
    </w:rPr>
  </w:style>
  <w:style w:type="character" w:customStyle="1" w:styleId="10">
    <w:name w:val="Заголовок 1 Знак"/>
    <w:basedOn w:val="a0"/>
    <w:link w:val="1"/>
    <w:rsid w:val="0038198E"/>
    <w:rPr>
      <w:rFonts w:ascii="Cambria" w:eastAsia="Times New Roman" w:hAnsi="Cambria" w:cs="Arial"/>
      <w:b/>
      <w:bCs/>
      <w:kern w:val="32"/>
      <w:sz w:val="32"/>
      <w:szCs w:val="32"/>
    </w:rPr>
  </w:style>
  <w:style w:type="character" w:customStyle="1" w:styleId="20">
    <w:name w:val="Заголовок 2 Знак"/>
    <w:basedOn w:val="a0"/>
    <w:link w:val="2"/>
    <w:rsid w:val="0038198E"/>
    <w:rPr>
      <w:rFonts w:ascii="Cambria" w:eastAsia="Times New Roman" w:hAnsi="Cambria"/>
      <w:b/>
      <w:bCs/>
      <w:i/>
      <w:iCs/>
      <w:sz w:val="28"/>
      <w:szCs w:val="28"/>
    </w:rPr>
  </w:style>
  <w:style w:type="character" w:customStyle="1" w:styleId="30">
    <w:name w:val="Заголовок 3 Знак"/>
    <w:basedOn w:val="a0"/>
    <w:link w:val="3"/>
    <w:rsid w:val="0038198E"/>
    <w:rPr>
      <w:rFonts w:ascii="Cambria" w:eastAsia="Times New Roman" w:hAnsi="Cambria"/>
      <w:b/>
      <w:bCs/>
      <w:sz w:val="26"/>
      <w:szCs w:val="26"/>
    </w:rPr>
  </w:style>
  <w:style w:type="character" w:customStyle="1" w:styleId="40">
    <w:name w:val="Заголовок 4 Знак"/>
    <w:basedOn w:val="a0"/>
    <w:link w:val="4"/>
    <w:rsid w:val="0038198E"/>
    <w:rPr>
      <w:b/>
      <w:bCs/>
      <w:sz w:val="28"/>
      <w:szCs w:val="28"/>
    </w:rPr>
  </w:style>
  <w:style w:type="character" w:customStyle="1" w:styleId="50">
    <w:name w:val="Заголовок 5 Знак"/>
    <w:basedOn w:val="a0"/>
    <w:link w:val="5"/>
    <w:uiPriority w:val="9"/>
    <w:semiHidden/>
    <w:rsid w:val="0038198E"/>
    <w:rPr>
      <w:b/>
      <w:bCs/>
      <w:i/>
      <w:iCs/>
      <w:sz w:val="26"/>
      <w:szCs w:val="26"/>
    </w:rPr>
  </w:style>
  <w:style w:type="character" w:customStyle="1" w:styleId="60">
    <w:name w:val="Заголовок 6 Знак"/>
    <w:basedOn w:val="a0"/>
    <w:link w:val="6"/>
    <w:rsid w:val="0038198E"/>
    <w:rPr>
      <w:b/>
      <w:bCs/>
    </w:rPr>
  </w:style>
  <w:style w:type="character" w:customStyle="1" w:styleId="70">
    <w:name w:val="Заголовок 7 Знак"/>
    <w:basedOn w:val="a0"/>
    <w:link w:val="7"/>
    <w:uiPriority w:val="9"/>
    <w:semiHidden/>
    <w:rsid w:val="0038198E"/>
    <w:rPr>
      <w:sz w:val="24"/>
      <w:szCs w:val="24"/>
    </w:rPr>
  </w:style>
  <w:style w:type="character" w:customStyle="1" w:styleId="80">
    <w:name w:val="Заголовок 8 Знак"/>
    <w:basedOn w:val="a0"/>
    <w:link w:val="8"/>
    <w:uiPriority w:val="9"/>
    <w:semiHidden/>
    <w:rsid w:val="0038198E"/>
    <w:rPr>
      <w:i/>
      <w:iCs/>
      <w:sz w:val="24"/>
      <w:szCs w:val="24"/>
    </w:rPr>
  </w:style>
  <w:style w:type="character" w:customStyle="1" w:styleId="90">
    <w:name w:val="Заголовок 9 Знак"/>
    <w:basedOn w:val="a0"/>
    <w:link w:val="9"/>
    <w:rsid w:val="0038198E"/>
    <w:rPr>
      <w:rFonts w:ascii="Cambria" w:eastAsia="Times New Roman" w:hAnsi="Cambria"/>
    </w:rPr>
  </w:style>
  <w:style w:type="paragraph" w:styleId="a4">
    <w:name w:val="Title"/>
    <w:basedOn w:val="a"/>
    <w:next w:val="a"/>
    <w:link w:val="a5"/>
    <w:qFormat/>
    <w:rsid w:val="0038198E"/>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basedOn w:val="a0"/>
    <w:link w:val="a4"/>
    <w:rsid w:val="0038198E"/>
    <w:rPr>
      <w:rFonts w:ascii="Cambria" w:eastAsia="Times New Roman" w:hAnsi="Cambria"/>
      <w:b/>
      <w:bCs/>
      <w:kern w:val="28"/>
      <w:sz w:val="32"/>
      <w:szCs w:val="32"/>
    </w:rPr>
  </w:style>
  <w:style w:type="paragraph" w:styleId="a6">
    <w:name w:val="Subtitle"/>
    <w:basedOn w:val="a"/>
    <w:next w:val="a"/>
    <w:link w:val="a7"/>
    <w:uiPriority w:val="11"/>
    <w:qFormat/>
    <w:rsid w:val="0038198E"/>
    <w:pPr>
      <w:spacing w:after="60"/>
      <w:jc w:val="center"/>
      <w:outlineLvl w:val="1"/>
    </w:pPr>
    <w:rPr>
      <w:rFonts w:ascii="Cambria" w:eastAsia="Times New Roman" w:hAnsi="Cambria"/>
    </w:rPr>
  </w:style>
  <w:style w:type="character" w:customStyle="1" w:styleId="a7">
    <w:name w:val="Подзаголовок Знак"/>
    <w:basedOn w:val="a0"/>
    <w:link w:val="a6"/>
    <w:uiPriority w:val="11"/>
    <w:rsid w:val="0038198E"/>
    <w:rPr>
      <w:rFonts w:ascii="Cambria" w:eastAsia="Times New Roman" w:hAnsi="Cambria"/>
      <w:sz w:val="24"/>
      <w:szCs w:val="24"/>
    </w:rPr>
  </w:style>
  <w:style w:type="character" w:styleId="a8">
    <w:name w:val="Strong"/>
    <w:basedOn w:val="a0"/>
    <w:uiPriority w:val="22"/>
    <w:qFormat/>
    <w:rsid w:val="0038198E"/>
    <w:rPr>
      <w:b/>
      <w:bCs/>
    </w:rPr>
  </w:style>
  <w:style w:type="character" w:styleId="a9">
    <w:name w:val="Emphasis"/>
    <w:basedOn w:val="a0"/>
    <w:uiPriority w:val="20"/>
    <w:qFormat/>
    <w:rsid w:val="0038198E"/>
    <w:rPr>
      <w:rFonts w:ascii="Calibri" w:hAnsi="Calibri"/>
      <w:b/>
      <w:i/>
      <w:iCs/>
    </w:rPr>
  </w:style>
  <w:style w:type="paragraph" w:styleId="aa">
    <w:name w:val="List Paragraph"/>
    <w:basedOn w:val="a"/>
    <w:uiPriority w:val="34"/>
    <w:qFormat/>
    <w:rsid w:val="0038198E"/>
    <w:pPr>
      <w:ind w:left="720"/>
      <w:contextualSpacing/>
    </w:pPr>
  </w:style>
  <w:style w:type="paragraph" w:styleId="21">
    <w:name w:val="Quote"/>
    <w:basedOn w:val="a"/>
    <w:next w:val="a"/>
    <w:link w:val="22"/>
    <w:uiPriority w:val="29"/>
    <w:qFormat/>
    <w:rsid w:val="0038198E"/>
    <w:rPr>
      <w:i/>
    </w:rPr>
  </w:style>
  <w:style w:type="character" w:customStyle="1" w:styleId="22">
    <w:name w:val="Цитата 2 Знак"/>
    <w:basedOn w:val="a0"/>
    <w:link w:val="21"/>
    <w:uiPriority w:val="29"/>
    <w:rsid w:val="0038198E"/>
    <w:rPr>
      <w:i/>
      <w:sz w:val="24"/>
      <w:szCs w:val="24"/>
    </w:rPr>
  </w:style>
  <w:style w:type="paragraph" w:styleId="ab">
    <w:name w:val="Intense Quote"/>
    <w:basedOn w:val="a"/>
    <w:next w:val="a"/>
    <w:link w:val="ac"/>
    <w:uiPriority w:val="30"/>
    <w:qFormat/>
    <w:rsid w:val="0038198E"/>
    <w:pPr>
      <w:ind w:left="720" w:right="720"/>
    </w:pPr>
    <w:rPr>
      <w:b/>
      <w:i/>
      <w:szCs w:val="22"/>
    </w:rPr>
  </w:style>
  <w:style w:type="character" w:customStyle="1" w:styleId="ac">
    <w:name w:val="Выделенная цитата Знак"/>
    <w:basedOn w:val="a0"/>
    <w:link w:val="ab"/>
    <w:uiPriority w:val="30"/>
    <w:rsid w:val="0038198E"/>
    <w:rPr>
      <w:b/>
      <w:i/>
      <w:sz w:val="24"/>
    </w:rPr>
  </w:style>
  <w:style w:type="character" w:styleId="ad">
    <w:name w:val="Subtle Emphasis"/>
    <w:uiPriority w:val="19"/>
    <w:qFormat/>
    <w:rsid w:val="0038198E"/>
    <w:rPr>
      <w:i/>
      <w:color w:val="5A5A5A"/>
    </w:rPr>
  </w:style>
  <w:style w:type="character" w:styleId="ae">
    <w:name w:val="Intense Emphasis"/>
    <w:basedOn w:val="a0"/>
    <w:uiPriority w:val="21"/>
    <w:qFormat/>
    <w:rsid w:val="0038198E"/>
    <w:rPr>
      <w:b/>
      <w:i/>
      <w:sz w:val="24"/>
      <w:szCs w:val="24"/>
      <w:u w:val="single"/>
    </w:rPr>
  </w:style>
  <w:style w:type="character" w:styleId="af">
    <w:name w:val="Subtle Reference"/>
    <w:basedOn w:val="a0"/>
    <w:uiPriority w:val="31"/>
    <w:qFormat/>
    <w:rsid w:val="0038198E"/>
    <w:rPr>
      <w:sz w:val="24"/>
      <w:szCs w:val="24"/>
      <w:u w:val="single"/>
    </w:rPr>
  </w:style>
  <w:style w:type="character" w:styleId="af0">
    <w:name w:val="Intense Reference"/>
    <w:basedOn w:val="a0"/>
    <w:uiPriority w:val="32"/>
    <w:qFormat/>
    <w:rsid w:val="0038198E"/>
    <w:rPr>
      <w:b/>
      <w:sz w:val="24"/>
      <w:u w:val="single"/>
    </w:rPr>
  </w:style>
  <w:style w:type="character" w:styleId="af1">
    <w:name w:val="Book Title"/>
    <w:basedOn w:val="a0"/>
    <w:uiPriority w:val="33"/>
    <w:qFormat/>
    <w:rsid w:val="0038198E"/>
    <w:rPr>
      <w:rFonts w:ascii="Cambria" w:eastAsia="Times New Roman" w:hAnsi="Cambria"/>
      <w:b/>
      <w:i/>
      <w:sz w:val="24"/>
      <w:szCs w:val="24"/>
    </w:rPr>
  </w:style>
  <w:style w:type="paragraph" w:styleId="af2">
    <w:name w:val="TOC Heading"/>
    <w:basedOn w:val="1"/>
    <w:next w:val="a"/>
    <w:uiPriority w:val="39"/>
    <w:qFormat/>
    <w:rsid w:val="0038198E"/>
    <w:pPr>
      <w:outlineLvl w:val="9"/>
    </w:pPr>
    <w:rPr>
      <w:rFonts w:cs="Times New Roman"/>
    </w:rPr>
  </w:style>
  <w:style w:type="paragraph" w:customStyle="1" w:styleId="11">
    <w:name w:val="Обычный1"/>
    <w:qFormat/>
    <w:rsid w:val="00F36881"/>
    <w:pPr>
      <w:widowControl w:val="0"/>
      <w:jc w:val="both"/>
    </w:pPr>
    <w:rPr>
      <w:rFonts w:ascii="Times New Roman" w:eastAsia="Times New Roman" w:hAnsi="Times New Roman"/>
      <w:snapToGrid w:val="0"/>
      <w:sz w:val="28"/>
    </w:rPr>
  </w:style>
  <w:style w:type="paragraph" w:styleId="af3">
    <w:name w:val="header"/>
    <w:basedOn w:val="a"/>
    <w:link w:val="af4"/>
    <w:uiPriority w:val="99"/>
    <w:semiHidden/>
    <w:unhideWhenUsed/>
    <w:rsid w:val="003F2F5F"/>
    <w:pPr>
      <w:tabs>
        <w:tab w:val="center" w:pos="4677"/>
        <w:tab w:val="right" w:pos="9355"/>
      </w:tabs>
    </w:pPr>
  </w:style>
  <w:style w:type="character" w:customStyle="1" w:styleId="af4">
    <w:name w:val="Верхний колонтитул Знак"/>
    <w:basedOn w:val="a0"/>
    <w:link w:val="af3"/>
    <w:uiPriority w:val="99"/>
    <w:semiHidden/>
    <w:rsid w:val="003F2F5F"/>
    <w:rPr>
      <w:sz w:val="24"/>
      <w:szCs w:val="24"/>
    </w:rPr>
  </w:style>
  <w:style w:type="paragraph" w:styleId="af5">
    <w:name w:val="footer"/>
    <w:basedOn w:val="a"/>
    <w:link w:val="af6"/>
    <w:uiPriority w:val="99"/>
    <w:unhideWhenUsed/>
    <w:rsid w:val="003F2F5F"/>
    <w:pPr>
      <w:tabs>
        <w:tab w:val="center" w:pos="4677"/>
        <w:tab w:val="right" w:pos="9355"/>
      </w:tabs>
    </w:pPr>
  </w:style>
  <w:style w:type="character" w:customStyle="1" w:styleId="af6">
    <w:name w:val="Нижний колонтитул Знак"/>
    <w:basedOn w:val="a0"/>
    <w:link w:val="af5"/>
    <w:uiPriority w:val="99"/>
    <w:rsid w:val="003F2F5F"/>
    <w:rPr>
      <w:sz w:val="24"/>
      <w:szCs w:val="24"/>
    </w:rPr>
  </w:style>
  <w:style w:type="paragraph" w:styleId="12">
    <w:name w:val="toc 1"/>
    <w:basedOn w:val="a"/>
    <w:next w:val="a"/>
    <w:autoRedefine/>
    <w:uiPriority w:val="39"/>
    <w:unhideWhenUsed/>
    <w:rsid w:val="00AE0B9C"/>
    <w:pPr>
      <w:tabs>
        <w:tab w:val="right" w:leader="dot" w:pos="9345"/>
      </w:tabs>
      <w:spacing w:after="100"/>
    </w:pPr>
    <w:rPr>
      <w:rFonts w:ascii="Times New Roman" w:hAnsi="Times New Roman"/>
      <w:noProof/>
      <w:lang w:val="ru-RU"/>
    </w:rPr>
  </w:style>
  <w:style w:type="paragraph" w:styleId="23">
    <w:name w:val="toc 2"/>
    <w:basedOn w:val="a"/>
    <w:next w:val="a"/>
    <w:autoRedefine/>
    <w:uiPriority w:val="39"/>
    <w:unhideWhenUsed/>
    <w:rsid w:val="003F2F5F"/>
    <w:pPr>
      <w:spacing w:after="100"/>
      <w:ind w:left="240"/>
    </w:pPr>
  </w:style>
  <w:style w:type="character" w:styleId="af7">
    <w:name w:val="Hyperlink"/>
    <w:basedOn w:val="a0"/>
    <w:uiPriority w:val="99"/>
    <w:unhideWhenUsed/>
    <w:rsid w:val="003F2F5F"/>
    <w:rPr>
      <w:color w:val="0000FF"/>
      <w:u w:val="single"/>
    </w:rPr>
  </w:style>
  <w:style w:type="paragraph" w:styleId="af8">
    <w:name w:val="Balloon Text"/>
    <w:basedOn w:val="a"/>
    <w:link w:val="af9"/>
    <w:uiPriority w:val="99"/>
    <w:semiHidden/>
    <w:unhideWhenUsed/>
    <w:rsid w:val="003F2F5F"/>
    <w:rPr>
      <w:rFonts w:ascii="Tahoma" w:hAnsi="Tahoma" w:cs="Tahoma"/>
      <w:sz w:val="16"/>
      <w:szCs w:val="16"/>
    </w:rPr>
  </w:style>
  <w:style w:type="character" w:customStyle="1" w:styleId="af9">
    <w:name w:val="Текст выноски Знак"/>
    <w:basedOn w:val="a0"/>
    <w:link w:val="af8"/>
    <w:uiPriority w:val="99"/>
    <w:semiHidden/>
    <w:rsid w:val="003F2F5F"/>
    <w:rPr>
      <w:rFonts w:ascii="Tahoma" w:hAnsi="Tahoma" w:cs="Tahoma"/>
      <w:sz w:val="16"/>
      <w:szCs w:val="16"/>
    </w:rPr>
  </w:style>
  <w:style w:type="table" w:styleId="afa">
    <w:name w:val="Table Grid"/>
    <w:basedOn w:val="a1"/>
    <w:rsid w:val="00CD6515"/>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CD6515"/>
    <w:pPr>
      <w:overflowPunct w:val="0"/>
      <w:autoSpaceDE w:val="0"/>
      <w:autoSpaceDN w:val="0"/>
      <w:adjustRightInd w:val="0"/>
      <w:spacing w:after="120"/>
      <w:ind w:left="283"/>
      <w:jc w:val="left"/>
      <w:textAlignment w:val="baseline"/>
    </w:pPr>
    <w:rPr>
      <w:rFonts w:ascii="Times New Roman" w:eastAsia="Times New Roman" w:hAnsi="Times New Roman"/>
      <w:sz w:val="20"/>
      <w:szCs w:val="20"/>
      <w:lang w:val="ru-RU" w:eastAsia="ru-RU" w:bidi="ar-SA"/>
    </w:rPr>
  </w:style>
  <w:style w:type="character" w:customStyle="1" w:styleId="25">
    <w:name w:val="Основной текст 2 Знак"/>
    <w:basedOn w:val="a0"/>
    <w:link w:val="24"/>
    <w:uiPriority w:val="99"/>
    <w:rsid w:val="00CD6515"/>
    <w:rPr>
      <w:rFonts w:ascii="Times New Roman" w:eastAsia="Times New Roman" w:hAnsi="Times New Roman"/>
      <w:sz w:val="20"/>
      <w:szCs w:val="20"/>
      <w:lang w:val="ru-RU" w:eastAsia="ru-RU" w:bidi="ar-SA"/>
    </w:rPr>
  </w:style>
  <w:style w:type="paragraph" w:customStyle="1" w:styleId="afb">
    <w:name w:val="Стиль текста"/>
    <w:basedOn w:val="a"/>
    <w:uiPriority w:val="99"/>
    <w:rsid w:val="00CD6515"/>
    <w:pPr>
      <w:spacing w:line="360" w:lineRule="auto"/>
      <w:ind w:firstLine="709"/>
    </w:pPr>
    <w:rPr>
      <w:rFonts w:ascii="Times New Roman" w:eastAsia="Times New Roman" w:hAnsi="Times New Roman"/>
      <w:sz w:val="28"/>
      <w:szCs w:val="28"/>
      <w:lang w:val="ru-RU" w:eastAsia="ru-RU" w:bidi="ar-SA"/>
    </w:rPr>
  </w:style>
  <w:style w:type="paragraph" w:styleId="afc">
    <w:name w:val="caption"/>
    <w:aliases w:val="Название объекта Знак Знак Знак,Название объекта Знак Знак Знак Знак Знак Знак,Название объекта Знак Знак Знак Знак Знак"/>
    <w:basedOn w:val="a"/>
    <w:next w:val="a"/>
    <w:link w:val="afd"/>
    <w:qFormat/>
    <w:rsid w:val="00FF16F7"/>
    <w:pPr>
      <w:spacing w:before="120" w:after="120" w:line="360" w:lineRule="auto"/>
      <w:ind w:firstLine="709"/>
      <w:jc w:val="center"/>
    </w:pPr>
    <w:rPr>
      <w:rFonts w:ascii="Times New Roman" w:eastAsia="Times New Roman" w:hAnsi="Times New Roman"/>
      <w:b/>
      <w:bCs/>
      <w:sz w:val="28"/>
      <w:szCs w:val="20"/>
      <w:lang w:val="ru-RU" w:eastAsia="ru-RU" w:bidi="ar-SA"/>
    </w:rPr>
  </w:style>
  <w:style w:type="character" w:customStyle="1" w:styleId="afd">
    <w:name w:val="Название объекта Знак"/>
    <w:aliases w:val="Название объекта Знак Знак Знак Знак,Название объекта Знак Знак Знак Знак Знак Знак Знак,Название объекта Знак Знак Знак Знак Знак Знак1"/>
    <w:basedOn w:val="a0"/>
    <w:link w:val="afc"/>
    <w:locked/>
    <w:rsid w:val="00FF16F7"/>
    <w:rPr>
      <w:rFonts w:ascii="Times New Roman" w:eastAsia="Times New Roman" w:hAnsi="Times New Roman"/>
      <w:b/>
      <w:bCs/>
      <w:sz w:val="28"/>
      <w:szCs w:val="20"/>
      <w:lang w:val="ru-RU" w:eastAsia="ru-RU" w:bidi="ar-SA"/>
    </w:rPr>
  </w:style>
  <w:style w:type="paragraph" w:styleId="26">
    <w:name w:val="Body Text Indent 2"/>
    <w:basedOn w:val="a"/>
    <w:link w:val="27"/>
    <w:uiPriority w:val="99"/>
    <w:unhideWhenUsed/>
    <w:rsid w:val="008E50C2"/>
    <w:pPr>
      <w:spacing w:after="120" w:line="480" w:lineRule="auto"/>
      <w:ind w:left="283"/>
      <w:jc w:val="left"/>
    </w:pPr>
    <w:rPr>
      <w:rFonts w:eastAsia="Times New Roman"/>
      <w:sz w:val="22"/>
      <w:szCs w:val="22"/>
      <w:lang w:val="ru-RU" w:eastAsia="ru-RU" w:bidi="ar-SA"/>
    </w:rPr>
  </w:style>
  <w:style w:type="character" w:customStyle="1" w:styleId="27">
    <w:name w:val="Основной текст с отступом 2 Знак"/>
    <w:basedOn w:val="a0"/>
    <w:link w:val="26"/>
    <w:uiPriority w:val="99"/>
    <w:rsid w:val="008E50C2"/>
    <w:rPr>
      <w:rFonts w:eastAsia="Times New Roman"/>
      <w:sz w:val="22"/>
      <w:szCs w:val="22"/>
    </w:rPr>
  </w:style>
  <w:style w:type="paragraph" w:styleId="afe">
    <w:name w:val="Body Text Indent"/>
    <w:basedOn w:val="a"/>
    <w:link w:val="aff"/>
    <w:uiPriority w:val="99"/>
    <w:semiHidden/>
    <w:unhideWhenUsed/>
    <w:rsid w:val="00D32BB0"/>
    <w:pPr>
      <w:spacing w:after="120"/>
      <w:ind w:left="283"/>
    </w:pPr>
  </w:style>
  <w:style w:type="character" w:customStyle="1" w:styleId="aff">
    <w:name w:val="Основной текст с отступом Знак"/>
    <w:basedOn w:val="a0"/>
    <w:link w:val="afe"/>
    <w:uiPriority w:val="99"/>
    <w:semiHidden/>
    <w:rsid w:val="00D32BB0"/>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_____Microsoft_Excel_97-2003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9177</Words>
  <Characters>52312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61367</CharactersWithSpaces>
  <SharedDoc>false</SharedDoc>
  <HLinks>
    <vt:vector size="90" baseType="variant">
      <vt:variant>
        <vt:i4>1310782</vt:i4>
      </vt:variant>
      <vt:variant>
        <vt:i4>86</vt:i4>
      </vt:variant>
      <vt:variant>
        <vt:i4>0</vt:i4>
      </vt:variant>
      <vt:variant>
        <vt:i4>5</vt:i4>
      </vt:variant>
      <vt:variant>
        <vt:lpwstr/>
      </vt:variant>
      <vt:variant>
        <vt:lpwstr>_Toc275302954</vt:lpwstr>
      </vt:variant>
      <vt:variant>
        <vt:i4>1310782</vt:i4>
      </vt:variant>
      <vt:variant>
        <vt:i4>80</vt:i4>
      </vt:variant>
      <vt:variant>
        <vt:i4>0</vt:i4>
      </vt:variant>
      <vt:variant>
        <vt:i4>5</vt:i4>
      </vt:variant>
      <vt:variant>
        <vt:lpwstr/>
      </vt:variant>
      <vt:variant>
        <vt:lpwstr>_Toc275302953</vt:lpwstr>
      </vt:variant>
      <vt:variant>
        <vt:i4>1310782</vt:i4>
      </vt:variant>
      <vt:variant>
        <vt:i4>74</vt:i4>
      </vt:variant>
      <vt:variant>
        <vt:i4>0</vt:i4>
      </vt:variant>
      <vt:variant>
        <vt:i4>5</vt:i4>
      </vt:variant>
      <vt:variant>
        <vt:lpwstr/>
      </vt:variant>
      <vt:variant>
        <vt:lpwstr>_Toc275302952</vt:lpwstr>
      </vt:variant>
      <vt:variant>
        <vt:i4>1310782</vt:i4>
      </vt:variant>
      <vt:variant>
        <vt:i4>68</vt:i4>
      </vt:variant>
      <vt:variant>
        <vt:i4>0</vt:i4>
      </vt:variant>
      <vt:variant>
        <vt:i4>5</vt:i4>
      </vt:variant>
      <vt:variant>
        <vt:lpwstr/>
      </vt:variant>
      <vt:variant>
        <vt:lpwstr>_Toc275302951</vt:lpwstr>
      </vt:variant>
      <vt:variant>
        <vt:i4>1310782</vt:i4>
      </vt:variant>
      <vt:variant>
        <vt:i4>62</vt:i4>
      </vt:variant>
      <vt:variant>
        <vt:i4>0</vt:i4>
      </vt:variant>
      <vt:variant>
        <vt:i4>5</vt:i4>
      </vt:variant>
      <vt:variant>
        <vt:lpwstr/>
      </vt:variant>
      <vt:variant>
        <vt:lpwstr>_Toc275302950</vt:lpwstr>
      </vt:variant>
      <vt:variant>
        <vt:i4>1376318</vt:i4>
      </vt:variant>
      <vt:variant>
        <vt:i4>56</vt:i4>
      </vt:variant>
      <vt:variant>
        <vt:i4>0</vt:i4>
      </vt:variant>
      <vt:variant>
        <vt:i4>5</vt:i4>
      </vt:variant>
      <vt:variant>
        <vt:lpwstr/>
      </vt:variant>
      <vt:variant>
        <vt:lpwstr>_Toc275302949</vt:lpwstr>
      </vt:variant>
      <vt:variant>
        <vt:i4>1376318</vt:i4>
      </vt:variant>
      <vt:variant>
        <vt:i4>50</vt:i4>
      </vt:variant>
      <vt:variant>
        <vt:i4>0</vt:i4>
      </vt:variant>
      <vt:variant>
        <vt:i4>5</vt:i4>
      </vt:variant>
      <vt:variant>
        <vt:lpwstr/>
      </vt:variant>
      <vt:variant>
        <vt:lpwstr>_Toc275302948</vt:lpwstr>
      </vt:variant>
      <vt:variant>
        <vt:i4>1376318</vt:i4>
      </vt:variant>
      <vt:variant>
        <vt:i4>44</vt:i4>
      </vt:variant>
      <vt:variant>
        <vt:i4>0</vt:i4>
      </vt:variant>
      <vt:variant>
        <vt:i4>5</vt:i4>
      </vt:variant>
      <vt:variant>
        <vt:lpwstr/>
      </vt:variant>
      <vt:variant>
        <vt:lpwstr>_Toc275302946</vt:lpwstr>
      </vt:variant>
      <vt:variant>
        <vt:i4>1376318</vt:i4>
      </vt:variant>
      <vt:variant>
        <vt:i4>38</vt:i4>
      </vt:variant>
      <vt:variant>
        <vt:i4>0</vt:i4>
      </vt:variant>
      <vt:variant>
        <vt:i4>5</vt:i4>
      </vt:variant>
      <vt:variant>
        <vt:lpwstr/>
      </vt:variant>
      <vt:variant>
        <vt:lpwstr>_Toc275302945</vt:lpwstr>
      </vt:variant>
      <vt:variant>
        <vt:i4>1376318</vt:i4>
      </vt:variant>
      <vt:variant>
        <vt:i4>32</vt:i4>
      </vt:variant>
      <vt:variant>
        <vt:i4>0</vt:i4>
      </vt:variant>
      <vt:variant>
        <vt:i4>5</vt:i4>
      </vt:variant>
      <vt:variant>
        <vt:lpwstr/>
      </vt:variant>
      <vt:variant>
        <vt:lpwstr>_Toc275302944</vt:lpwstr>
      </vt:variant>
      <vt:variant>
        <vt:i4>1376318</vt:i4>
      </vt:variant>
      <vt:variant>
        <vt:i4>26</vt:i4>
      </vt:variant>
      <vt:variant>
        <vt:i4>0</vt:i4>
      </vt:variant>
      <vt:variant>
        <vt:i4>5</vt:i4>
      </vt:variant>
      <vt:variant>
        <vt:lpwstr/>
      </vt:variant>
      <vt:variant>
        <vt:lpwstr>_Toc275302943</vt:lpwstr>
      </vt:variant>
      <vt:variant>
        <vt:i4>1376318</vt:i4>
      </vt:variant>
      <vt:variant>
        <vt:i4>20</vt:i4>
      </vt:variant>
      <vt:variant>
        <vt:i4>0</vt:i4>
      </vt:variant>
      <vt:variant>
        <vt:i4>5</vt:i4>
      </vt:variant>
      <vt:variant>
        <vt:lpwstr/>
      </vt:variant>
      <vt:variant>
        <vt:lpwstr>_Toc275302942</vt:lpwstr>
      </vt:variant>
      <vt:variant>
        <vt:i4>1376318</vt:i4>
      </vt:variant>
      <vt:variant>
        <vt:i4>14</vt:i4>
      </vt:variant>
      <vt:variant>
        <vt:i4>0</vt:i4>
      </vt:variant>
      <vt:variant>
        <vt:i4>5</vt:i4>
      </vt:variant>
      <vt:variant>
        <vt:lpwstr/>
      </vt:variant>
      <vt:variant>
        <vt:lpwstr>_Toc275302941</vt:lpwstr>
      </vt:variant>
      <vt:variant>
        <vt:i4>1376318</vt:i4>
      </vt:variant>
      <vt:variant>
        <vt:i4>8</vt:i4>
      </vt:variant>
      <vt:variant>
        <vt:i4>0</vt:i4>
      </vt:variant>
      <vt:variant>
        <vt:i4>5</vt:i4>
      </vt:variant>
      <vt:variant>
        <vt:lpwstr/>
      </vt:variant>
      <vt:variant>
        <vt:lpwstr>_Toc275302940</vt:lpwstr>
      </vt:variant>
      <vt:variant>
        <vt:i4>1179710</vt:i4>
      </vt:variant>
      <vt:variant>
        <vt:i4>2</vt:i4>
      </vt:variant>
      <vt:variant>
        <vt:i4>0</vt:i4>
      </vt:variant>
      <vt:variant>
        <vt:i4>5</vt:i4>
      </vt:variant>
      <vt:variant>
        <vt:lpwstr/>
      </vt:variant>
      <vt:variant>
        <vt:lpwstr>_Toc275302939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2014-04-07T02:05:00Z</dcterms:created>
  <dcterms:modified xsi:type="dcterms:W3CDTF">2014-04-07T02:05:00Z</dcterms:modified>
</cp:coreProperties>
</file>