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497" w:rsidRDefault="00B03497" w:rsidP="00E85070">
      <w:pPr>
        <w:pStyle w:val="1"/>
        <w:ind w:left="0" w:firstLine="0"/>
        <w:jc w:val="center"/>
        <w:rPr>
          <w:b/>
          <w:bCs/>
          <w:caps/>
        </w:rPr>
      </w:pPr>
    </w:p>
    <w:p w:rsidR="00E85070" w:rsidRPr="00B72187" w:rsidRDefault="00103153" w:rsidP="00E85070">
      <w:pPr>
        <w:pStyle w:val="1"/>
        <w:ind w:left="0" w:firstLine="0"/>
        <w:jc w:val="center"/>
        <w:rPr>
          <w:szCs w:val="32"/>
        </w:rPr>
      </w:pPr>
      <w:r>
        <w:rPr>
          <w:b/>
          <w:bCs/>
          <w:caps/>
        </w:rPr>
        <w:t xml:space="preserve">    </w:t>
      </w:r>
      <w:r w:rsidR="00E85070" w:rsidRPr="00B72187">
        <w:rPr>
          <w:szCs w:val="32"/>
        </w:rPr>
        <w:t xml:space="preserve">ФЕДЕРАЛЬНОЕ АГЕНТСТВО ПО ОБРАЗОВАНИЮ </w:t>
      </w:r>
      <w:r w:rsidR="00E85070">
        <w:rPr>
          <w:szCs w:val="32"/>
        </w:rPr>
        <w:t xml:space="preserve">                              </w:t>
      </w:r>
      <w:r w:rsidR="00E85070" w:rsidRPr="00B72187">
        <w:rPr>
          <w:szCs w:val="32"/>
        </w:rPr>
        <w:t xml:space="preserve">ГОУВПО </w:t>
      </w:r>
      <w:r w:rsidR="00E85070">
        <w:rPr>
          <w:szCs w:val="32"/>
        </w:rPr>
        <w:t>«</w:t>
      </w:r>
      <w:r w:rsidR="00E85070" w:rsidRPr="00B72187">
        <w:rPr>
          <w:szCs w:val="32"/>
        </w:rPr>
        <w:t>УДМУРТСКИЙ ГОСУДАРСТВЕННЫЙ УНИВЕРСИТЕТ</w:t>
      </w:r>
      <w:r w:rsidR="00E85070">
        <w:rPr>
          <w:szCs w:val="32"/>
        </w:rPr>
        <w:t>»</w:t>
      </w:r>
    </w:p>
    <w:p w:rsidR="00E85070" w:rsidRDefault="00E85070" w:rsidP="00E85070">
      <w:pPr>
        <w:pStyle w:val="1"/>
        <w:jc w:val="center"/>
        <w:rPr>
          <w:sz w:val="36"/>
          <w:szCs w:val="36"/>
        </w:rPr>
      </w:pPr>
      <w:r>
        <w:rPr>
          <w:sz w:val="36"/>
          <w:szCs w:val="36"/>
        </w:rPr>
        <w:t>Институт экономики и управления</w:t>
      </w:r>
    </w:p>
    <w:p w:rsidR="00E85070" w:rsidRDefault="00E85070" w:rsidP="00E85070">
      <w:pPr>
        <w:pStyle w:val="1"/>
        <w:jc w:val="center"/>
        <w:rPr>
          <w:sz w:val="36"/>
          <w:szCs w:val="36"/>
        </w:rPr>
      </w:pPr>
    </w:p>
    <w:p w:rsidR="00E85070" w:rsidRDefault="00E85070" w:rsidP="00E85070">
      <w:pPr>
        <w:pStyle w:val="1"/>
        <w:jc w:val="center"/>
        <w:rPr>
          <w:sz w:val="36"/>
          <w:szCs w:val="36"/>
        </w:rPr>
      </w:pPr>
    </w:p>
    <w:p w:rsidR="00E85070" w:rsidRDefault="00E85070" w:rsidP="00E85070">
      <w:pPr>
        <w:pStyle w:val="1"/>
        <w:jc w:val="center"/>
        <w:rPr>
          <w:sz w:val="36"/>
          <w:szCs w:val="36"/>
        </w:rPr>
      </w:pPr>
    </w:p>
    <w:p w:rsidR="00E85070" w:rsidRDefault="00E85070" w:rsidP="00E85070">
      <w:pPr>
        <w:pStyle w:val="1"/>
        <w:jc w:val="center"/>
        <w:rPr>
          <w:szCs w:val="32"/>
        </w:rPr>
      </w:pPr>
      <w:r>
        <w:rPr>
          <w:szCs w:val="32"/>
        </w:rPr>
        <w:t>ДИПЛОМНАЯ РАБОТА</w:t>
      </w:r>
    </w:p>
    <w:p w:rsidR="00E85070" w:rsidRPr="004E1AAF" w:rsidRDefault="00E85070" w:rsidP="00E85070">
      <w:pPr>
        <w:spacing w:line="360" w:lineRule="auto"/>
        <w:jc w:val="center"/>
        <w:rPr>
          <w:sz w:val="28"/>
          <w:szCs w:val="28"/>
        </w:rPr>
      </w:pPr>
      <w:r>
        <w:rPr>
          <w:sz w:val="28"/>
          <w:szCs w:val="28"/>
        </w:rPr>
        <w:t xml:space="preserve"> </w:t>
      </w:r>
    </w:p>
    <w:p w:rsidR="00E85070" w:rsidRDefault="00E85070" w:rsidP="00E85070">
      <w:pPr>
        <w:pStyle w:val="1"/>
        <w:jc w:val="center"/>
        <w:rPr>
          <w:szCs w:val="28"/>
        </w:rPr>
      </w:pPr>
      <w:r>
        <w:rPr>
          <w:szCs w:val="28"/>
        </w:rPr>
        <w:t xml:space="preserve">На тему: </w:t>
      </w:r>
      <w:r>
        <w:rPr>
          <w:szCs w:val="28"/>
          <w:u w:val="single"/>
        </w:rPr>
        <w:t>«Совершенствование системы управления персоналом на предприятии (на примере ОАО "Нефтекамский завод автосамосвалов")»</w:t>
      </w:r>
    </w:p>
    <w:p w:rsidR="00E85070" w:rsidRDefault="00E85070" w:rsidP="00E85070">
      <w:pPr>
        <w:pStyle w:val="1"/>
        <w:jc w:val="center"/>
        <w:rPr>
          <w:szCs w:val="28"/>
        </w:rPr>
      </w:pPr>
    </w:p>
    <w:p w:rsidR="00E85070" w:rsidRDefault="00E85070" w:rsidP="00E85070">
      <w:pPr>
        <w:pStyle w:val="1"/>
        <w:jc w:val="center"/>
        <w:rPr>
          <w:szCs w:val="28"/>
        </w:rPr>
      </w:pPr>
    </w:p>
    <w:p w:rsidR="00E85070" w:rsidRDefault="00E85070" w:rsidP="00E85070">
      <w:pPr>
        <w:pStyle w:val="1"/>
        <w:jc w:val="left"/>
        <w:rPr>
          <w:szCs w:val="28"/>
        </w:rPr>
      </w:pPr>
      <w:r>
        <w:rPr>
          <w:szCs w:val="28"/>
        </w:rPr>
        <w:t>Выполнила студентка</w:t>
      </w:r>
    </w:p>
    <w:p w:rsidR="00E85070" w:rsidRDefault="00E85070" w:rsidP="00E85070">
      <w:pPr>
        <w:pStyle w:val="1"/>
        <w:rPr>
          <w:szCs w:val="28"/>
        </w:rPr>
      </w:pPr>
      <w:r>
        <w:rPr>
          <w:szCs w:val="28"/>
        </w:rPr>
        <w:t xml:space="preserve">гр. </w:t>
      </w:r>
      <w:r w:rsidRPr="008E148E">
        <w:rPr>
          <w:szCs w:val="28"/>
          <w:u w:val="single"/>
        </w:rPr>
        <w:t>З-061100-61</w:t>
      </w:r>
      <w:r>
        <w:rPr>
          <w:szCs w:val="28"/>
          <w:u w:val="single"/>
        </w:rPr>
        <w:t xml:space="preserve"> </w:t>
      </w:r>
      <w:r>
        <w:rPr>
          <w:szCs w:val="28"/>
        </w:rPr>
        <w:t xml:space="preserve">                                                                            Н.В.Алексеева</w:t>
      </w:r>
    </w:p>
    <w:p w:rsidR="00E85070" w:rsidRDefault="00E85070" w:rsidP="00E85070">
      <w:pPr>
        <w:pStyle w:val="1"/>
        <w:jc w:val="left"/>
        <w:rPr>
          <w:szCs w:val="28"/>
        </w:rPr>
      </w:pPr>
    </w:p>
    <w:p w:rsidR="00E85070" w:rsidRDefault="00E85070" w:rsidP="00E85070">
      <w:pPr>
        <w:pStyle w:val="1"/>
        <w:jc w:val="left"/>
        <w:rPr>
          <w:szCs w:val="28"/>
        </w:rPr>
      </w:pPr>
    </w:p>
    <w:p w:rsidR="00E85070" w:rsidRDefault="00E85070" w:rsidP="00E85070">
      <w:pPr>
        <w:pStyle w:val="1"/>
        <w:jc w:val="left"/>
        <w:rPr>
          <w:szCs w:val="28"/>
        </w:rPr>
      </w:pPr>
      <w:r>
        <w:rPr>
          <w:szCs w:val="28"/>
        </w:rPr>
        <w:t xml:space="preserve">Руководитель                                                                         </w:t>
      </w:r>
      <w:r w:rsidRPr="00F80192">
        <w:rPr>
          <w:szCs w:val="28"/>
        </w:rPr>
        <w:t xml:space="preserve">    </w:t>
      </w:r>
      <w:r>
        <w:rPr>
          <w:szCs w:val="28"/>
        </w:rPr>
        <w:t>И.П.Потехин</w:t>
      </w:r>
    </w:p>
    <w:p w:rsidR="00E85070" w:rsidRDefault="00E85070" w:rsidP="00E85070">
      <w:r>
        <w:t xml:space="preserve">  (  К.Т.Н., профессор )</w:t>
      </w:r>
    </w:p>
    <w:p w:rsidR="00E85070" w:rsidRDefault="00E85070" w:rsidP="00E85070"/>
    <w:p w:rsidR="00E85070" w:rsidRDefault="00E85070" w:rsidP="00E85070"/>
    <w:p w:rsidR="00E85070" w:rsidRDefault="00E85070" w:rsidP="00E85070"/>
    <w:p w:rsidR="00E85070" w:rsidRDefault="00E85070" w:rsidP="00E85070"/>
    <w:p w:rsidR="00E85070" w:rsidRDefault="00E85070" w:rsidP="00E85070">
      <w:pPr>
        <w:rPr>
          <w:sz w:val="28"/>
          <w:szCs w:val="28"/>
        </w:rPr>
      </w:pPr>
      <w:r>
        <w:rPr>
          <w:sz w:val="28"/>
          <w:szCs w:val="28"/>
        </w:rPr>
        <w:t xml:space="preserve">   </w:t>
      </w:r>
      <w:r w:rsidRPr="00B72187">
        <w:rPr>
          <w:sz w:val="28"/>
          <w:szCs w:val="28"/>
        </w:rPr>
        <w:t>Допущен к защите</w:t>
      </w:r>
      <w:r>
        <w:rPr>
          <w:sz w:val="28"/>
          <w:szCs w:val="28"/>
        </w:rPr>
        <w:t xml:space="preserve"> в ГАК                                           «____»_________2007г.</w:t>
      </w:r>
    </w:p>
    <w:p w:rsidR="00E85070" w:rsidRDefault="00E85070" w:rsidP="00E85070">
      <w:pPr>
        <w:rPr>
          <w:sz w:val="28"/>
          <w:szCs w:val="28"/>
        </w:rPr>
      </w:pPr>
    </w:p>
    <w:p w:rsidR="00E85070" w:rsidRDefault="00E85070" w:rsidP="00E85070">
      <w:pPr>
        <w:rPr>
          <w:sz w:val="28"/>
          <w:szCs w:val="28"/>
        </w:rPr>
      </w:pPr>
    </w:p>
    <w:p w:rsidR="00E85070" w:rsidRDefault="00E85070" w:rsidP="00E85070">
      <w:pPr>
        <w:rPr>
          <w:sz w:val="28"/>
          <w:szCs w:val="28"/>
        </w:rPr>
      </w:pPr>
    </w:p>
    <w:p w:rsidR="00E85070" w:rsidRDefault="00E85070" w:rsidP="00E85070">
      <w:pPr>
        <w:rPr>
          <w:sz w:val="28"/>
          <w:szCs w:val="28"/>
        </w:rPr>
      </w:pPr>
    </w:p>
    <w:p w:rsidR="00E85070" w:rsidRDefault="00E85070" w:rsidP="00E85070">
      <w:pPr>
        <w:rPr>
          <w:sz w:val="28"/>
          <w:szCs w:val="28"/>
        </w:rPr>
      </w:pPr>
      <w:r>
        <w:rPr>
          <w:sz w:val="28"/>
          <w:szCs w:val="28"/>
        </w:rPr>
        <w:t xml:space="preserve">   Зав. кафедрой  ЭМУ                                                                   О.Д.Головина</w:t>
      </w:r>
    </w:p>
    <w:p w:rsidR="00E85070" w:rsidRDefault="00E85070" w:rsidP="00E85070">
      <w:pPr>
        <w:rPr>
          <w:sz w:val="28"/>
          <w:szCs w:val="28"/>
        </w:rPr>
      </w:pPr>
      <w:r>
        <w:rPr>
          <w:sz w:val="28"/>
          <w:szCs w:val="28"/>
        </w:rPr>
        <w:t xml:space="preserve">  ( Д.Э.Н., профессор )</w:t>
      </w:r>
    </w:p>
    <w:p w:rsidR="00E85070" w:rsidRDefault="00E85070" w:rsidP="00E85070">
      <w:pPr>
        <w:rPr>
          <w:sz w:val="28"/>
          <w:szCs w:val="28"/>
        </w:rPr>
      </w:pPr>
    </w:p>
    <w:p w:rsidR="00E85070" w:rsidRDefault="00E85070" w:rsidP="00E85070">
      <w:pPr>
        <w:rPr>
          <w:sz w:val="28"/>
          <w:szCs w:val="28"/>
        </w:rPr>
      </w:pPr>
    </w:p>
    <w:p w:rsidR="00E85070" w:rsidRDefault="00E85070" w:rsidP="00E85070">
      <w:pPr>
        <w:rPr>
          <w:sz w:val="28"/>
          <w:szCs w:val="28"/>
        </w:rPr>
      </w:pPr>
    </w:p>
    <w:p w:rsidR="00E85070" w:rsidRPr="00B72187" w:rsidRDefault="00E85070" w:rsidP="00E85070">
      <w:pPr>
        <w:rPr>
          <w:sz w:val="28"/>
          <w:szCs w:val="28"/>
        </w:rPr>
      </w:pPr>
    </w:p>
    <w:p w:rsidR="00E85070" w:rsidRDefault="00E85070" w:rsidP="00E85070">
      <w:pPr>
        <w:tabs>
          <w:tab w:val="left" w:pos="1860"/>
        </w:tabs>
        <w:jc w:val="center"/>
        <w:rPr>
          <w:sz w:val="28"/>
          <w:szCs w:val="28"/>
        </w:rPr>
      </w:pPr>
    </w:p>
    <w:p w:rsidR="00E85070" w:rsidRPr="00E2567E" w:rsidRDefault="00E85070" w:rsidP="00E85070">
      <w:pPr>
        <w:tabs>
          <w:tab w:val="left" w:pos="1860"/>
        </w:tabs>
        <w:jc w:val="center"/>
        <w:rPr>
          <w:sz w:val="28"/>
          <w:szCs w:val="28"/>
        </w:rPr>
      </w:pPr>
      <w:r>
        <w:rPr>
          <w:sz w:val="28"/>
          <w:szCs w:val="28"/>
        </w:rPr>
        <w:t>Ижевск 2007</w:t>
      </w:r>
    </w:p>
    <w:p w:rsidR="00E85070" w:rsidRDefault="00E85070" w:rsidP="00103153">
      <w:pPr>
        <w:spacing w:line="360" w:lineRule="auto"/>
        <w:rPr>
          <w:b/>
          <w:bCs/>
          <w:caps/>
          <w:sz w:val="28"/>
        </w:rPr>
      </w:pPr>
    </w:p>
    <w:p w:rsidR="00E901F5" w:rsidRDefault="00E85070" w:rsidP="00103153">
      <w:pPr>
        <w:spacing w:line="360" w:lineRule="auto"/>
        <w:rPr>
          <w:b/>
          <w:bCs/>
          <w:caps/>
          <w:sz w:val="28"/>
        </w:rPr>
      </w:pPr>
      <w:r>
        <w:rPr>
          <w:b/>
          <w:bCs/>
          <w:caps/>
          <w:sz w:val="28"/>
        </w:rPr>
        <w:br w:type="page"/>
      </w:r>
      <w:r w:rsidR="00E901F5">
        <w:rPr>
          <w:b/>
          <w:bCs/>
          <w:caps/>
          <w:sz w:val="28"/>
        </w:rPr>
        <w:t>СОДЕРЖАНИЕ</w:t>
      </w:r>
    </w:p>
    <w:p w:rsidR="00E901F5" w:rsidRDefault="00E901F5">
      <w:pPr>
        <w:spacing w:line="360" w:lineRule="auto"/>
        <w:ind w:firstLine="540"/>
        <w:jc w:val="center"/>
        <w:rPr>
          <w:b/>
          <w:bCs/>
          <w:caps/>
          <w:sz w:val="28"/>
        </w:rPr>
      </w:pPr>
    </w:p>
    <w:p w:rsidR="00E901F5" w:rsidRDefault="00E901F5">
      <w:pPr>
        <w:spacing w:line="360" w:lineRule="auto"/>
        <w:jc w:val="both"/>
        <w:rPr>
          <w:sz w:val="28"/>
        </w:rPr>
      </w:pPr>
      <w:r>
        <w:rPr>
          <w:sz w:val="28"/>
        </w:rPr>
        <w:t xml:space="preserve">Введение                                                                                                                   </w:t>
      </w:r>
      <w:r w:rsidR="002825C1">
        <w:rPr>
          <w:sz w:val="28"/>
        </w:rPr>
        <w:t xml:space="preserve">    </w:t>
      </w:r>
      <w:r>
        <w:rPr>
          <w:sz w:val="28"/>
        </w:rPr>
        <w:t xml:space="preserve">3 </w:t>
      </w:r>
    </w:p>
    <w:p w:rsidR="00E901F5" w:rsidRDefault="00E901F5">
      <w:pPr>
        <w:spacing w:line="360" w:lineRule="auto"/>
        <w:jc w:val="both"/>
        <w:rPr>
          <w:sz w:val="28"/>
        </w:rPr>
      </w:pPr>
      <w:r>
        <w:rPr>
          <w:sz w:val="28"/>
        </w:rPr>
        <w:t xml:space="preserve">1.  Организационно - экономическая характеристика предприятия </w:t>
      </w:r>
    </w:p>
    <w:p w:rsidR="00E901F5" w:rsidRDefault="00E901F5">
      <w:pPr>
        <w:tabs>
          <w:tab w:val="left" w:pos="1260"/>
        </w:tabs>
        <w:spacing w:line="360" w:lineRule="auto"/>
        <w:jc w:val="both"/>
        <w:rPr>
          <w:sz w:val="28"/>
        </w:rPr>
      </w:pPr>
      <w:r>
        <w:rPr>
          <w:sz w:val="28"/>
        </w:rPr>
        <w:t xml:space="preserve">     ОАО «НефАЗ»                                                                                                    </w:t>
      </w:r>
      <w:r w:rsidR="002825C1">
        <w:rPr>
          <w:sz w:val="28"/>
        </w:rPr>
        <w:t xml:space="preserve">    </w:t>
      </w:r>
      <w:r w:rsidR="00B7003B">
        <w:rPr>
          <w:sz w:val="28"/>
        </w:rPr>
        <w:t>6</w:t>
      </w:r>
    </w:p>
    <w:p w:rsidR="00E901F5" w:rsidRDefault="00E901F5">
      <w:pPr>
        <w:spacing w:line="360" w:lineRule="auto"/>
        <w:ind w:firstLine="360"/>
        <w:jc w:val="both"/>
        <w:rPr>
          <w:sz w:val="28"/>
        </w:rPr>
      </w:pPr>
      <w:r>
        <w:rPr>
          <w:sz w:val="28"/>
        </w:rPr>
        <w:t xml:space="preserve">1.1. Технико – экономическая характеристика предприятия                        </w:t>
      </w:r>
      <w:r w:rsidR="002825C1">
        <w:rPr>
          <w:sz w:val="28"/>
        </w:rPr>
        <w:t xml:space="preserve">     </w:t>
      </w:r>
      <w:r w:rsidR="00B7003B">
        <w:rPr>
          <w:sz w:val="28"/>
        </w:rPr>
        <w:t>6</w:t>
      </w:r>
    </w:p>
    <w:p w:rsidR="00E901F5" w:rsidRDefault="00E901F5">
      <w:pPr>
        <w:spacing w:line="360" w:lineRule="auto"/>
        <w:ind w:firstLine="360"/>
        <w:jc w:val="both"/>
        <w:rPr>
          <w:sz w:val="28"/>
        </w:rPr>
      </w:pPr>
      <w:r>
        <w:rPr>
          <w:sz w:val="28"/>
        </w:rPr>
        <w:t xml:space="preserve">1.2. Правовой статус, состав и структура предприятия                                </w:t>
      </w:r>
      <w:r w:rsidR="002825C1">
        <w:rPr>
          <w:sz w:val="28"/>
        </w:rPr>
        <w:t xml:space="preserve">    </w:t>
      </w:r>
      <w:r>
        <w:rPr>
          <w:sz w:val="28"/>
        </w:rPr>
        <w:t>1</w:t>
      </w:r>
      <w:r w:rsidR="002825C1">
        <w:rPr>
          <w:sz w:val="28"/>
        </w:rPr>
        <w:t xml:space="preserve">2 </w:t>
      </w:r>
    </w:p>
    <w:p w:rsidR="00E901F5" w:rsidRDefault="00E901F5">
      <w:pPr>
        <w:spacing w:line="360" w:lineRule="auto"/>
        <w:ind w:firstLine="360"/>
        <w:jc w:val="both"/>
        <w:rPr>
          <w:sz w:val="28"/>
        </w:rPr>
      </w:pPr>
      <w:r>
        <w:rPr>
          <w:sz w:val="28"/>
        </w:rPr>
        <w:t xml:space="preserve">1.3. </w:t>
      </w:r>
      <w:r w:rsidR="006D0D41">
        <w:rPr>
          <w:sz w:val="28"/>
        </w:rPr>
        <w:t xml:space="preserve">Основные виды деятельности </w:t>
      </w:r>
      <w:r>
        <w:rPr>
          <w:sz w:val="28"/>
        </w:rPr>
        <w:t xml:space="preserve">                                   </w:t>
      </w:r>
      <w:r w:rsidR="002825C1">
        <w:rPr>
          <w:sz w:val="28"/>
        </w:rPr>
        <w:t xml:space="preserve">                                  </w:t>
      </w:r>
      <w:r>
        <w:rPr>
          <w:sz w:val="28"/>
        </w:rPr>
        <w:t>1</w:t>
      </w:r>
      <w:r w:rsidR="00E06994">
        <w:rPr>
          <w:sz w:val="28"/>
        </w:rPr>
        <w:t>8</w:t>
      </w:r>
    </w:p>
    <w:p w:rsidR="00E901F5" w:rsidRDefault="00E901F5">
      <w:pPr>
        <w:spacing w:line="360" w:lineRule="auto"/>
        <w:ind w:firstLine="360"/>
        <w:jc w:val="both"/>
        <w:rPr>
          <w:sz w:val="28"/>
        </w:rPr>
      </w:pPr>
      <w:r>
        <w:rPr>
          <w:sz w:val="28"/>
        </w:rPr>
        <w:t>1.</w:t>
      </w:r>
      <w:r w:rsidR="006D0D41">
        <w:rPr>
          <w:sz w:val="28"/>
        </w:rPr>
        <w:t>4</w:t>
      </w:r>
      <w:r>
        <w:rPr>
          <w:sz w:val="28"/>
        </w:rPr>
        <w:t xml:space="preserve">. Анализ финансового состояния предприятия                                        </w:t>
      </w:r>
      <w:r w:rsidR="002825C1">
        <w:rPr>
          <w:sz w:val="28"/>
        </w:rPr>
        <w:t xml:space="preserve">    1</w:t>
      </w:r>
      <w:r w:rsidR="00B7003B">
        <w:rPr>
          <w:sz w:val="28"/>
        </w:rPr>
        <w:t>9</w:t>
      </w:r>
    </w:p>
    <w:p w:rsidR="006E0421" w:rsidRPr="00F96A54" w:rsidRDefault="006E0421" w:rsidP="00F96A54">
      <w:pPr>
        <w:spacing w:line="360" w:lineRule="auto"/>
        <w:jc w:val="both"/>
        <w:rPr>
          <w:bCs/>
          <w:sz w:val="28"/>
          <w:szCs w:val="28"/>
        </w:rPr>
      </w:pPr>
      <w:r w:rsidRPr="00F96A54">
        <w:rPr>
          <w:bCs/>
          <w:sz w:val="28"/>
          <w:szCs w:val="28"/>
        </w:rPr>
        <w:t>2. Т</w:t>
      </w:r>
      <w:r w:rsidR="00F96A54" w:rsidRPr="00F96A54">
        <w:rPr>
          <w:bCs/>
          <w:sz w:val="28"/>
          <w:szCs w:val="28"/>
        </w:rPr>
        <w:t>еоретические аспекты</w:t>
      </w:r>
      <w:r w:rsidRPr="00F96A54">
        <w:rPr>
          <w:bCs/>
          <w:sz w:val="28"/>
          <w:szCs w:val="28"/>
        </w:rPr>
        <w:t xml:space="preserve">  системы  </w:t>
      </w:r>
      <w:r w:rsidR="00F96A54" w:rsidRPr="00F96A54">
        <w:rPr>
          <w:bCs/>
          <w:sz w:val="28"/>
          <w:szCs w:val="28"/>
        </w:rPr>
        <w:t>управления персоналом предприятия</w:t>
      </w:r>
      <w:r w:rsidR="00B7003B">
        <w:rPr>
          <w:bCs/>
          <w:sz w:val="28"/>
          <w:szCs w:val="28"/>
        </w:rPr>
        <w:t xml:space="preserve">       36</w:t>
      </w:r>
    </w:p>
    <w:p w:rsidR="006E0421" w:rsidRPr="00F96A54" w:rsidRDefault="006E0421" w:rsidP="00F96A54">
      <w:pPr>
        <w:widowControl w:val="0"/>
        <w:autoSpaceDE w:val="0"/>
        <w:autoSpaceDN w:val="0"/>
        <w:adjustRightInd w:val="0"/>
        <w:spacing w:line="360" w:lineRule="auto"/>
        <w:ind w:left="900" w:hanging="540"/>
        <w:jc w:val="both"/>
        <w:rPr>
          <w:bCs/>
          <w:sz w:val="28"/>
        </w:rPr>
      </w:pPr>
      <w:r w:rsidRPr="00F96A54">
        <w:rPr>
          <w:bCs/>
          <w:sz w:val="28"/>
          <w:szCs w:val="20"/>
        </w:rPr>
        <w:t>2.1. Персонал и его основные категории</w:t>
      </w:r>
      <w:r w:rsidR="00200B3D">
        <w:rPr>
          <w:bCs/>
          <w:sz w:val="28"/>
          <w:szCs w:val="20"/>
        </w:rPr>
        <w:t xml:space="preserve">                              </w:t>
      </w:r>
      <w:r w:rsidR="00B7003B">
        <w:rPr>
          <w:bCs/>
          <w:sz w:val="28"/>
          <w:szCs w:val="20"/>
        </w:rPr>
        <w:t xml:space="preserve">                              36</w:t>
      </w:r>
    </w:p>
    <w:p w:rsidR="006E0421" w:rsidRPr="00F96A54" w:rsidRDefault="006E0421" w:rsidP="00F96A54">
      <w:pPr>
        <w:pStyle w:val="a5"/>
        <w:spacing w:line="360" w:lineRule="auto"/>
        <w:ind w:left="900" w:hanging="540"/>
        <w:jc w:val="both"/>
        <w:rPr>
          <w:bCs/>
          <w:szCs w:val="28"/>
        </w:rPr>
      </w:pPr>
      <w:r w:rsidRPr="00F96A54">
        <w:rPr>
          <w:bCs/>
          <w:szCs w:val="28"/>
        </w:rPr>
        <w:t xml:space="preserve">2.2. Система управления персоналом предприятия  </w:t>
      </w:r>
      <w:r w:rsidR="00200B3D">
        <w:rPr>
          <w:bCs/>
          <w:szCs w:val="28"/>
        </w:rPr>
        <w:t xml:space="preserve">          </w:t>
      </w:r>
      <w:r w:rsidR="00B7003B">
        <w:rPr>
          <w:bCs/>
          <w:szCs w:val="28"/>
        </w:rPr>
        <w:t xml:space="preserve">                              38</w:t>
      </w:r>
    </w:p>
    <w:p w:rsidR="00F96A54" w:rsidRDefault="006E0421" w:rsidP="00F96A54">
      <w:pPr>
        <w:spacing w:line="360" w:lineRule="auto"/>
        <w:ind w:left="900" w:hanging="540"/>
        <w:jc w:val="both"/>
        <w:rPr>
          <w:color w:val="000000"/>
          <w:sz w:val="28"/>
          <w:szCs w:val="28"/>
        </w:rPr>
      </w:pPr>
      <w:r w:rsidRPr="00F96A54">
        <w:rPr>
          <w:bCs/>
          <w:sz w:val="28"/>
          <w:szCs w:val="28"/>
        </w:rPr>
        <w:t xml:space="preserve">2.3. </w:t>
      </w:r>
      <w:r w:rsidRPr="00F96A54">
        <w:rPr>
          <w:color w:val="000000"/>
          <w:sz w:val="28"/>
          <w:szCs w:val="28"/>
        </w:rPr>
        <w:t xml:space="preserve">Кадровая и социальная  политика – как элемент эффективного </w:t>
      </w:r>
    </w:p>
    <w:p w:rsidR="006E0421" w:rsidRPr="00F96A54" w:rsidRDefault="00F96A54" w:rsidP="00F96A54">
      <w:pPr>
        <w:spacing w:line="360" w:lineRule="auto"/>
        <w:ind w:left="900" w:hanging="540"/>
        <w:jc w:val="both"/>
        <w:rPr>
          <w:bCs/>
          <w:sz w:val="28"/>
          <w:szCs w:val="28"/>
        </w:rPr>
      </w:pPr>
      <w:r>
        <w:rPr>
          <w:color w:val="000000"/>
          <w:sz w:val="28"/>
          <w:szCs w:val="28"/>
        </w:rPr>
        <w:t xml:space="preserve">       </w:t>
      </w:r>
      <w:r w:rsidR="006E0421" w:rsidRPr="00F96A54">
        <w:rPr>
          <w:color w:val="000000"/>
          <w:sz w:val="28"/>
          <w:szCs w:val="28"/>
        </w:rPr>
        <w:t>управления персоналом</w:t>
      </w:r>
      <w:r w:rsidR="00200B3D">
        <w:rPr>
          <w:color w:val="000000"/>
          <w:sz w:val="28"/>
          <w:szCs w:val="28"/>
        </w:rPr>
        <w:t xml:space="preserve">                                                                                4</w:t>
      </w:r>
      <w:r w:rsidR="00E06994">
        <w:rPr>
          <w:color w:val="000000"/>
          <w:sz w:val="28"/>
          <w:szCs w:val="28"/>
        </w:rPr>
        <w:t>7</w:t>
      </w:r>
    </w:p>
    <w:p w:rsidR="00F96A54" w:rsidRDefault="006E0421" w:rsidP="00F96A54">
      <w:pPr>
        <w:widowControl w:val="0"/>
        <w:autoSpaceDE w:val="0"/>
        <w:autoSpaceDN w:val="0"/>
        <w:adjustRightInd w:val="0"/>
        <w:spacing w:line="360" w:lineRule="auto"/>
        <w:ind w:left="900" w:hanging="540"/>
        <w:jc w:val="both"/>
        <w:rPr>
          <w:bCs/>
          <w:sz w:val="28"/>
          <w:szCs w:val="20"/>
        </w:rPr>
      </w:pPr>
      <w:r w:rsidRPr="00F96A54">
        <w:rPr>
          <w:bCs/>
          <w:sz w:val="28"/>
          <w:szCs w:val="20"/>
        </w:rPr>
        <w:t xml:space="preserve">2.4. Мотивация и вознаграждение персонала - основные направления </w:t>
      </w:r>
    </w:p>
    <w:p w:rsidR="006E0421" w:rsidRPr="00F96A54" w:rsidRDefault="00F96A54" w:rsidP="00F96A54">
      <w:pPr>
        <w:widowControl w:val="0"/>
        <w:autoSpaceDE w:val="0"/>
        <w:autoSpaceDN w:val="0"/>
        <w:adjustRightInd w:val="0"/>
        <w:spacing w:line="360" w:lineRule="auto"/>
        <w:ind w:left="900" w:hanging="540"/>
        <w:jc w:val="both"/>
        <w:rPr>
          <w:bCs/>
          <w:sz w:val="28"/>
        </w:rPr>
      </w:pPr>
      <w:r>
        <w:rPr>
          <w:bCs/>
          <w:sz w:val="28"/>
          <w:szCs w:val="20"/>
        </w:rPr>
        <w:t xml:space="preserve">       </w:t>
      </w:r>
      <w:r w:rsidR="006E0421" w:rsidRPr="00F96A54">
        <w:rPr>
          <w:bCs/>
          <w:sz w:val="28"/>
          <w:szCs w:val="20"/>
        </w:rPr>
        <w:t>социальной и кадровой политики</w:t>
      </w:r>
      <w:r w:rsidR="00200B3D">
        <w:rPr>
          <w:bCs/>
          <w:sz w:val="28"/>
          <w:szCs w:val="20"/>
        </w:rPr>
        <w:t xml:space="preserve">                                  </w:t>
      </w:r>
      <w:r w:rsidR="00B7003B">
        <w:rPr>
          <w:bCs/>
          <w:sz w:val="28"/>
          <w:szCs w:val="20"/>
        </w:rPr>
        <w:t xml:space="preserve">                              5</w:t>
      </w:r>
      <w:r w:rsidR="00E06994">
        <w:rPr>
          <w:bCs/>
          <w:sz w:val="28"/>
          <w:szCs w:val="20"/>
        </w:rPr>
        <w:t>3</w:t>
      </w:r>
    </w:p>
    <w:p w:rsidR="006E0421" w:rsidRPr="00F96A54" w:rsidRDefault="006E0421" w:rsidP="00F96A54">
      <w:pPr>
        <w:spacing w:line="360" w:lineRule="auto"/>
        <w:jc w:val="both"/>
        <w:rPr>
          <w:sz w:val="28"/>
          <w:szCs w:val="28"/>
        </w:rPr>
      </w:pPr>
      <w:r w:rsidRPr="00F96A54">
        <w:rPr>
          <w:caps/>
          <w:sz w:val="28"/>
          <w:szCs w:val="28"/>
        </w:rPr>
        <w:t xml:space="preserve">3. </w:t>
      </w:r>
      <w:r w:rsidRPr="00F96A54">
        <w:rPr>
          <w:sz w:val="28"/>
          <w:szCs w:val="28"/>
        </w:rPr>
        <w:t>Состояние  системы  управления персоналом на  ОАО «НефАЗ»</w:t>
      </w:r>
      <w:r w:rsidR="00AD7992">
        <w:rPr>
          <w:sz w:val="28"/>
          <w:szCs w:val="28"/>
        </w:rPr>
        <w:t xml:space="preserve">                   </w:t>
      </w:r>
      <w:r w:rsidR="00B7003B">
        <w:rPr>
          <w:sz w:val="28"/>
          <w:szCs w:val="28"/>
        </w:rPr>
        <w:t>5</w:t>
      </w:r>
      <w:r w:rsidR="006A492F">
        <w:rPr>
          <w:sz w:val="28"/>
          <w:szCs w:val="28"/>
        </w:rPr>
        <w:t>6</w:t>
      </w:r>
    </w:p>
    <w:p w:rsidR="006E0421" w:rsidRPr="00F96A54" w:rsidRDefault="006E0421" w:rsidP="00F96A54">
      <w:pPr>
        <w:spacing w:line="360" w:lineRule="auto"/>
        <w:ind w:firstLine="360"/>
        <w:jc w:val="both"/>
        <w:rPr>
          <w:sz w:val="28"/>
          <w:szCs w:val="28"/>
        </w:rPr>
      </w:pPr>
      <w:r w:rsidRPr="00F96A54">
        <w:rPr>
          <w:color w:val="000000"/>
          <w:sz w:val="28"/>
          <w:szCs w:val="28"/>
        </w:rPr>
        <w:t>3.1. Анализ основных показателей управления персоналом</w:t>
      </w:r>
      <w:r w:rsidR="00AD7992">
        <w:rPr>
          <w:color w:val="000000"/>
          <w:sz w:val="28"/>
          <w:szCs w:val="28"/>
        </w:rPr>
        <w:t xml:space="preserve">                           </w:t>
      </w:r>
      <w:r w:rsidR="00B7003B">
        <w:rPr>
          <w:color w:val="000000"/>
          <w:sz w:val="28"/>
          <w:szCs w:val="28"/>
        </w:rPr>
        <w:t>5</w:t>
      </w:r>
      <w:r w:rsidR="006A492F">
        <w:rPr>
          <w:color w:val="000000"/>
          <w:sz w:val="28"/>
          <w:szCs w:val="28"/>
        </w:rPr>
        <w:t>6</w:t>
      </w:r>
    </w:p>
    <w:p w:rsidR="006E0421" w:rsidRPr="00F96A54" w:rsidRDefault="006E0421" w:rsidP="00F96A54">
      <w:pPr>
        <w:widowControl w:val="0"/>
        <w:autoSpaceDE w:val="0"/>
        <w:autoSpaceDN w:val="0"/>
        <w:adjustRightInd w:val="0"/>
        <w:spacing w:line="360" w:lineRule="auto"/>
        <w:ind w:firstLine="360"/>
        <w:jc w:val="both"/>
        <w:rPr>
          <w:bCs/>
          <w:sz w:val="28"/>
          <w:szCs w:val="20"/>
        </w:rPr>
      </w:pPr>
      <w:r w:rsidRPr="00F96A54">
        <w:rPr>
          <w:bCs/>
          <w:sz w:val="28"/>
          <w:szCs w:val="20"/>
        </w:rPr>
        <w:t>3.2. Анализ  кадровой и социальной политики  предприятия</w:t>
      </w:r>
      <w:r w:rsidR="00E06994">
        <w:rPr>
          <w:bCs/>
          <w:sz w:val="28"/>
          <w:szCs w:val="20"/>
        </w:rPr>
        <w:t xml:space="preserve">                         </w:t>
      </w:r>
      <w:r w:rsidR="00B7003B">
        <w:rPr>
          <w:bCs/>
          <w:sz w:val="28"/>
          <w:szCs w:val="20"/>
        </w:rPr>
        <w:t>6</w:t>
      </w:r>
      <w:r w:rsidR="006A492F">
        <w:rPr>
          <w:bCs/>
          <w:sz w:val="28"/>
          <w:szCs w:val="20"/>
        </w:rPr>
        <w:t>2</w:t>
      </w:r>
    </w:p>
    <w:p w:rsidR="006E0421" w:rsidRPr="00F96A54" w:rsidRDefault="006E0421" w:rsidP="00F96A54">
      <w:pPr>
        <w:pStyle w:val="ab"/>
        <w:spacing w:before="0" w:beforeAutospacing="0" w:after="0" w:afterAutospacing="0" w:line="360" w:lineRule="auto"/>
        <w:ind w:firstLine="360"/>
        <w:jc w:val="both"/>
        <w:rPr>
          <w:bCs/>
          <w:sz w:val="28"/>
        </w:rPr>
      </w:pPr>
      <w:r w:rsidRPr="00F96A54">
        <w:rPr>
          <w:bCs/>
          <w:sz w:val="28"/>
        </w:rPr>
        <w:t xml:space="preserve">3.3. Оценка и подготовка кадров на предприятии </w:t>
      </w:r>
      <w:r w:rsidR="00AD7992">
        <w:rPr>
          <w:bCs/>
          <w:sz w:val="28"/>
        </w:rPr>
        <w:t xml:space="preserve">                                         </w:t>
      </w:r>
      <w:r w:rsidR="00E06994">
        <w:rPr>
          <w:bCs/>
          <w:sz w:val="28"/>
        </w:rPr>
        <w:t xml:space="preserve"> </w:t>
      </w:r>
      <w:r w:rsidR="00AD7992">
        <w:rPr>
          <w:bCs/>
          <w:sz w:val="28"/>
        </w:rPr>
        <w:t xml:space="preserve"> </w:t>
      </w:r>
      <w:r w:rsidR="00B7003B">
        <w:rPr>
          <w:bCs/>
          <w:sz w:val="28"/>
        </w:rPr>
        <w:t>6</w:t>
      </w:r>
      <w:r w:rsidR="006A492F">
        <w:rPr>
          <w:bCs/>
          <w:sz w:val="28"/>
        </w:rPr>
        <w:t>5</w:t>
      </w:r>
    </w:p>
    <w:p w:rsidR="006E0421" w:rsidRPr="00F96A54" w:rsidRDefault="006E0421" w:rsidP="00F96A54">
      <w:pPr>
        <w:spacing w:line="360" w:lineRule="auto"/>
        <w:ind w:firstLine="360"/>
        <w:jc w:val="both"/>
        <w:rPr>
          <w:bCs/>
          <w:sz w:val="28"/>
        </w:rPr>
      </w:pPr>
      <w:r w:rsidRPr="00F96A54">
        <w:rPr>
          <w:bCs/>
          <w:sz w:val="28"/>
        </w:rPr>
        <w:t>3.4. Система стимулирования  труда на предприятии</w:t>
      </w:r>
      <w:r w:rsidR="00AD7992">
        <w:rPr>
          <w:bCs/>
          <w:sz w:val="28"/>
        </w:rPr>
        <w:t xml:space="preserve">                                     </w:t>
      </w:r>
      <w:r w:rsidR="006A492F">
        <w:rPr>
          <w:bCs/>
          <w:sz w:val="28"/>
        </w:rPr>
        <w:t>71</w:t>
      </w:r>
    </w:p>
    <w:p w:rsidR="006E0421" w:rsidRDefault="00F96A54">
      <w:pPr>
        <w:pStyle w:val="a5"/>
        <w:spacing w:line="360" w:lineRule="auto"/>
        <w:ind w:left="0" w:firstLine="0"/>
      </w:pPr>
      <w:r>
        <w:t>4. Совершенствование системы управления персоналом</w:t>
      </w:r>
      <w:r w:rsidR="00AD7992">
        <w:t xml:space="preserve">                                     </w:t>
      </w:r>
      <w:r w:rsidR="006A492F">
        <w:t>78</w:t>
      </w:r>
    </w:p>
    <w:p w:rsidR="00F96A54" w:rsidRPr="000149C3" w:rsidRDefault="00F96A54" w:rsidP="000149C3">
      <w:pPr>
        <w:pStyle w:val="a5"/>
        <w:spacing w:line="360" w:lineRule="auto"/>
        <w:ind w:left="0" w:firstLine="360"/>
        <w:jc w:val="both"/>
      </w:pPr>
      <w:r w:rsidRPr="000149C3">
        <w:t xml:space="preserve">4.1. </w:t>
      </w:r>
      <w:r w:rsidR="000149C3" w:rsidRPr="000149C3">
        <w:rPr>
          <w:szCs w:val="28"/>
        </w:rPr>
        <w:t>Разработка системы закрепления специалистов на рабочих местах</w:t>
      </w:r>
      <w:r w:rsidR="006A492F">
        <w:rPr>
          <w:szCs w:val="28"/>
        </w:rPr>
        <w:t xml:space="preserve">        78</w:t>
      </w:r>
    </w:p>
    <w:p w:rsidR="000149C3" w:rsidRDefault="000149C3" w:rsidP="000149C3">
      <w:pPr>
        <w:pStyle w:val="a6"/>
        <w:spacing w:line="360" w:lineRule="auto"/>
        <w:ind w:firstLine="360"/>
        <w:jc w:val="both"/>
        <w:rPr>
          <w:bCs/>
          <w:color w:val="000000"/>
          <w:sz w:val="28"/>
          <w:szCs w:val="28"/>
        </w:rPr>
      </w:pPr>
      <w:r w:rsidRPr="000149C3">
        <w:rPr>
          <w:bCs/>
          <w:color w:val="000000"/>
          <w:sz w:val="28"/>
          <w:szCs w:val="28"/>
        </w:rPr>
        <w:t xml:space="preserve">4.2.  Разработка системы  управления деловой карьерой  как фактор  </w:t>
      </w:r>
      <w:r w:rsidR="00AD7992">
        <w:rPr>
          <w:bCs/>
          <w:color w:val="000000"/>
          <w:sz w:val="28"/>
          <w:szCs w:val="28"/>
        </w:rPr>
        <w:t xml:space="preserve">          </w:t>
      </w:r>
    </w:p>
    <w:p w:rsidR="000149C3" w:rsidRPr="000149C3" w:rsidRDefault="000149C3" w:rsidP="000149C3">
      <w:pPr>
        <w:pStyle w:val="a6"/>
        <w:spacing w:line="360" w:lineRule="auto"/>
        <w:ind w:firstLine="360"/>
        <w:jc w:val="both"/>
        <w:rPr>
          <w:bCs/>
          <w:color w:val="000000"/>
          <w:sz w:val="28"/>
          <w:szCs w:val="28"/>
        </w:rPr>
      </w:pPr>
      <w:r>
        <w:rPr>
          <w:bCs/>
          <w:color w:val="000000"/>
          <w:sz w:val="28"/>
          <w:szCs w:val="28"/>
        </w:rPr>
        <w:t xml:space="preserve">        </w:t>
      </w:r>
      <w:r w:rsidRPr="000149C3">
        <w:rPr>
          <w:bCs/>
          <w:color w:val="000000"/>
          <w:sz w:val="28"/>
          <w:szCs w:val="28"/>
        </w:rPr>
        <w:t>стимулирования персонала</w:t>
      </w:r>
      <w:r w:rsidR="00AD7992">
        <w:rPr>
          <w:bCs/>
          <w:color w:val="000000"/>
          <w:sz w:val="28"/>
          <w:szCs w:val="28"/>
        </w:rPr>
        <w:t xml:space="preserve">                                            </w:t>
      </w:r>
      <w:r w:rsidR="00B7003B">
        <w:rPr>
          <w:bCs/>
          <w:color w:val="000000"/>
          <w:sz w:val="28"/>
          <w:szCs w:val="28"/>
        </w:rPr>
        <w:t xml:space="preserve">                              8</w:t>
      </w:r>
      <w:r w:rsidR="006A492F">
        <w:rPr>
          <w:bCs/>
          <w:color w:val="000000"/>
          <w:sz w:val="28"/>
          <w:szCs w:val="28"/>
        </w:rPr>
        <w:t>3</w:t>
      </w:r>
    </w:p>
    <w:p w:rsidR="000149C3" w:rsidRDefault="000149C3" w:rsidP="000149C3">
      <w:pPr>
        <w:spacing w:line="360" w:lineRule="auto"/>
        <w:ind w:firstLine="360"/>
        <w:jc w:val="both"/>
        <w:rPr>
          <w:bCs/>
          <w:sz w:val="28"/>
        </w:rPr>
      </w:pPr>
      <w:r w:rsidRPr="000149C3">
        <w:rPr>
          <w:bCs/>
          <w:sz w:val="28"/>
        </w:rPr>
        <w:t xml:space="preserve">4.3.  Совершенствование  организационной структуры управления </w:t>
      </w:r>
    </w:p>
    <w:p w:rsidR="000149C3" w:rsidRPr="000149C3" w:rsidRDefault="000149C3" w:rsidP="000149C3">
      <w:pPr>
        <w:spacing w:line="360" w:lineRule="auto"/>
        <w:ind w:firstLine="360"/>
        <w:jc w:val="both"/>
        <w:rPr>
          <w:bCs/>
          <w:sz w:val="28"/>
        </w:rPr>
      </w:pPr>
      <w:r>
        <w:rPr>
          <w:bCs/>
          <w:sz w:val="28"/>
        </w:rPr>
        <w:t xml:space="preserve">        </w:t>
      </w:r>
      <w:r w:rsidRPr="000149C3">
        <w:rPr>
          <w:bCs/>
          <w:sz w:val="28"/>
        </w:rPr>
        <w:t xml:space="preserve">предприятия </w:t>
      </w:r>
      <w:r w:rsidR="00AD7992">
        <w:rPr>
          <w:bCs/>
          <w:sz w:val="28"/>
        </w:rPr>
        <w:t xml:space="preserve">                                                                                </w:t>
      </w:r>
      <w:r w:rsidR="006A492F">
        <w:rPr>
          <w:bCs/>
          <w:sz w:val="28"/>
        </w:rPr>
        <w:t xml:space="preserve">                 90</w:t>
      </w:r>
    </w:p>
    <w:p w:rsidR="00E901F5" w:rsidRDefault="00E901F5">
      <w:pPr>
        <w:pStyle w:val="a5"/>
        <w:spacing w:line="360" w:lineRule="auto"/>
        <w:ind w:left="0" w:firstLine="0"/>
      </w:pPr>
      <w:r>
        <w:t xml:space="preserve">Заключение                                                                                                            </w:t>
      </w:r>
      <w:r w:rsidR="002825C1">
        <w:t xml:space="preserve">    </w:t>
      </w:r>
      <w:r w:rsidR="00B7003B">
        <w:t xml:space="preserve"> 9</w:t>
      </w:r>
      <w:r w:rsidR="00262CF5">
        <w:t>5</w:t>
      </w:r>
      <w:r>
        <w:t xml:space="preserve"> </w:t>
      </w:r>
    </w:p>
    <w:p w:rsidR="00E901F5" w:rsidRDefault="00AD7992">
      <w:pPr>
        <w:spacing w:line="360" w:lineRule="auto"/>
        <w:jc w:val="both"/>
        <w:rPr>
          <w:sz w:val="28"/>
        </w:rPr>
      </w:pPr>
      <w:r>
        <w:rPr>
          <w:sz w:val="28"/>
        </w:rPr>
        <w:t xml:space="preserve">Список использованной литературы                                         </w:t>
      </w:r>
      <w:r w:rsidR="00B7003B">
        <w:rPr>
          <w:sz w:val="28"/>
        </w:rPr>
        <w:t xml:space="preserve">                              9</w:t>
      </w:r>
      <w:r w:rsidR="00262CF5">
        <w:rPr>
          <w:sz w:val="28"/>
        </w:rPr>
        <w:t>8</w:t>
      </w:r>
      <w:r w:rsidR="00E901F5">
        <w:rPr>
          <w:sz w:val="28"/>
        </w:rPr>
        <w:t xml:space="preserve">                                                                                                              </w:t>
      </w:r>
      <w:r w:rsidR="002825C1">
        <w:rPr>
          <w:sz w:val="28"/>
        </w:rPr>
        <w:t xml:space="preserve">    </w:t>
      </w:r>
    </w:p>
    <w:p w:rsidR="005E1F14" w:rsidRDefault="005E1F14" w:rsidP="002468A0">
      <w:pPr>
        <w:pStyle w:val="1"/>
        <w:ind w:left="0" w:firstLine="0"/>
        <w:rPr>
          <w:szCs w:val="24"/>
        </w:rPr>
      </w:pPr>
    </w:p>
    <w:p w:rsidR="00D17C74" w:rsidRPr="006D0D41" w:rsidRDefault="002468A0" w:rsidP="002468A0">
      <w:pPr>
        <w:pStyle w:val="1"/>
        <w:ind w:left="0" w:firstLine="0"/>
        <w:rPr>
          <w:b/>
        </w:rPr>
      </w:pPr>
      <w:r>
        <w:rPr>
          <w:szCs w:val="24"/>
        </w:rPr>
        <w:t xml:space="preserve">    </w:t>
      </w:r>
      <w:r w:rsidR="00D17C74" w:rsidRPr="006D0D41">
        <w:rPr>
          <w:b/>
        </w:rPr>
        <w:t>ВВЕДЕНИЕ</w:t>
      </w:r>
    </w:p>
    <w:p w:rsidR="005E1F14" w:rsidRDefault="005E1F14" w:rsidP="005E1F14">
      <w:pPr>
        <w:spacing w:line="360" w:lineRule="auto"/>
        <w:jc w:val="both"/>
        <w:rPr>
          <w:color w:val="000000"/>
          <w:sz w:val="28"/>
          <w:szCs w:val="28"/>
        </w:rPr>
      </w:pPr>
    </w:p>
    <w:p w:rsidR="005E1F14" w:rsidRDefault="005E1F14" w:rsidP="005E1F14">
      <w:pPr>
        <w:spacing w:line="360" w:lineRule="auto"/>
        <w:jc w:val="both"/>
        <w:rPr>
          <w:color w:val="000000"/>
          <w:sz w:val="28"/>
          <w:szCs w:val="28"/>
        </w:rPr>
      </w:pPr>
    </w:p>
    <w:p w:rsidR="004A2521" w:rsidRDefault="005E1F14" w:rsidP="005E1F14">
      <w:pPr>
        <w:spacing w:line="360" w:lineRule="auto"/>
        <w:jc w:val="both"/>
        <w:rPr>
          <w:color w:val="000000"/>
          <w:sz w:val="28"/>
          <w:szCs w:val="28"/>
        </w:rPr>
      </w:pPr>
      <w:r>
        <w:rPr>
          <w:color w:val="000000"/>
          <w:sz w:val="28"/>
          <w:szCs w:val="28"/>
        </w:rPr>
        <w:t xml:space="preserve">    </w:t>
      </w:r>
      <w:r w:rsidR="004A2521" w:rsidRPr="00862C67">
        <w:rPr>
          <w:color w:val="000000"/>
          <w:sz w:val="28"/>
          <w:szCs w:val="28"/>
        </w:rPr>
        <w:t xml:space="preserve">Современные условия деятельности промышленных предприятий требуют создания эффективной системы управления персоналом предприятия, развития его кадрового потенциала. </w:t>
      </w:r>
    </w:p>
    <w:p w:rsidR="004A2521" w:rsidRDefault="005E1F14" w:rsidP="005E1F14">
      <w:pPr>
        <w:spacing w:line="360" w:lineRule="auto"/>
        <w:jc w:val="both"/>
        <w:rPr>
          <w:color w:val="000000"/>
          <w:sz w:val="28"/>
          <w:szCs w:val="28"/>
        </w:rPr>
      </w:pPr>
      <w:r>
        <w:rPr>
          <w:color w:val="000000"/>
          <w:sz w:val="28"/>
          <w:szCs w:val="28"/>
        </w:rPr>
        <w:t xml:space="preserve">    </w:t>
      </w:r>
      <w:r w:rsidR="004A2521" w:rsidRPr="00862C67">
        <w:rPr>
          <w:color w:val="000000"/>
          <w:sz w:val="28"/>
          <w:szCs w:val="28"/>
        </w:rPr>
        <w:t xml:space="preserve">В этой ситуации возникает необходимость в теоретическом переосмыслении кадровых процессов, разработке методологии формирования стратегии и тактики эффективного использования персонала промышленных предприятий, способствующих подъему и развитию отечественной промышленности, обеспечению их конкурентоспособности как на внутренних, так и на мировых рынках. </w:t>
      </w:r>
    </w:p>
    <w:p w:rsidR="004A2521" w:rsidRDefault="005E1F14" w:rsidP="005E1F14">
      <w:pPr>
        <w:spacing w:line="360" w:lineRule="auto"/>
        <w:jc w:val="both"/>
        <w:rPr>
          <w:color w:val="000000"/>
          <w:sz w:val="28"/>
          <w:szCs w:val="28"/>
        </w:rPr>
      </w:pPr>
      <w:r>
        <w:rPr>
          <w:color w:val="000000"/>
          <w:sz w:val="28"/>
          <w:szCs w:val="28"/>
        </w:rPr>
        <w:t xml:space="preserve">    </w:t>
      </w:r>
      <w:r w:rsidR="004A2521" w:rsidRPr="00862C67">
        <w:rPr>
          <w:color w:val="000000"/>
          <w:sz w:val="28"/>
          <w:szCs w:val="28"/>
        </w:rPr>
        <w:t xml:space="preserve">Недостаточно высокий уровень профессиональной подготовки части персонала промышленных предприятий затрудняет их адаптацию к современным требованиям, что делает особо значимым и актуальным теоретическую разработку социально-экономических механизмов подготовки и воспроизводства высококвалифицированных работников промышленных предприятий, обладающих высоким уровнем общего и специализированного образования. </w:t>
      </w:r>
    </w:p>
    <w:p w:rsidR="004A2521" w:rsidRDefault="005E1F14" w:rsidP="005E1F14">
      <w:pPr>
        <w:spacing w:line="360" w:lineRule="auto"/>
        <w:jc w:val="both"/>
        <w:rPr>
          <w:color w:val="000000"/>
          <w:sz w:val="28"/>
          <w:szCs w:val="28"/>
        </w:rPr>
      </w:pPr>
      <w:r>
        <w:rPr>
          <w:color w:val="000000"/>
          <w:sz w:val="28"/>
          <w:szCs w:val="28"/>
        </w:rPr>
        <w:t xml:space="preserve">    </w:t>
      </w:r>
      <w:r w:rsidR="004A2521" w:rsidRPr="00862C67">
        <w:rPr>
          <w:color w:val="000000"/>
          <w:sz w:val="28"/>
          <w:szCs w:val="28"/>
        </w:rPr>
        <w:t xml:space="preserve">Следует отметить, что в настоящее время особо острой проблемой, стоящей перед промышленными предприятиями, является создание служб управления персоналом, отвечающих требованиям современного менеджмента, собственных эффективных систем обучения, переподготовке и повышению квалификации персонала, в том числе рабочих промышленных предприятий, так как созданная в советские времена система их профессиональной подготовки практически ликвидирована. </w:t>
      </w:r>
    </w:p>
    <w:p w:rsidR="004A2521" w:rsidRDefault="005E1F14" w:rsidP="005E1F14">
      <w:pPr>
        <w:spacing w:line="360" w:lineRule="auto"/>
        <w:jc w:val="both"/>
        <w:rPr>
          <w:color w:val="000000"/>
          <w:sz w:val="28"/>
          <w:szCs w:val="28"/>
        </w:rPr>
      </w:pPr>
      <w:r>
        <w:rPr>
          <w:color w:val="000000"/>
          <w:sz w:val="28"/>
          <w:szCs w:val="28"/>
        </w:rPr>
        <w:t xml:space="preserve">    </w:t>
      </w:r>
      <w:r w:rsidR="004A2521" w:rsidRPr="00862C67">
        <w:rPr>
          <w:color w:val="000000"/>
          <w:sz w:val="28"/>
          <w:szCs w:val="28"/>
        </w:rPr>
        <w:t>В то же время в существующих научны</w:t>
      </w:r>
      <w:r>
        <w:rPr>
          <w:color w:val="000000"/>
          <w:sz w:val="28"/>
          <w:szCs w:val="28"/>
        </w:rPr>
        <w:t>х исследованиях недостаточно вни</w:t>
      </w:r>
      <w:r w:rsidR="004A2521" w:rsidRPr="00862C67">
        <w:rPr>
          <w:color w:val="000000"/>
          <w:sz w:val="28"/>
          <w:szCs w:val="28"/>
        </w:rPr>
        <w:t xml:space="preserve">мания уделяется проблемам формирования эффективной системы управления персоналом промышленных предприятий и сохранению их кадрового потенциала, концепции, практике и перспективам его развития, создания собственной эффективной системы обучения, переподготовке и повышению квалификации работников предприятий, системе поиска и отбора руководящих кадров. </w:t>
      </w:r>
    </w:p>
    <w:p w:rsidR="004A2521" w:rsidRDefault="005E1F14" w:rsidP="005E1F14">
      <w:pPr>
        <w:spacing w:line="360" w:lineRule="auto"/>
        <w:jc w:val="both"/>
        <w:rPr>
          <w:color w:val="000000"/>
          <w:sz w:val="28"/>
          <w:szCs w:val="28"/>
        </w:rPr>
      </w:pPr>
      <w:r>
        <w:rPr>
          <w:color w:val="000000"/>
          <w:sz w:val="28"/>
          <w:szCs w:val="28"/>
        </w:rPr>
        <w:t xml:space="preserve">    </w:t>
      </w:r>
      <w:r w:rsidR="004A2521" w:rsidRPr="00862C67">
        <w:rPr>
          <w:color w:val="000000"/>
          <w:sz w:val="28"/>
          <w:szCs w:val="28"/>
        </w:rPr>
        <w:t xml:space="preserve">Практически отсутствует методология разработки и создания эффективной системы управления профессионально-квалификационным развитием кадрового потенциала промышленных предприятий. Количество и качество имеющихся публикаций не соответствует остроте и актуальности решения соответствующих проблем. </w:t>
      </w:r>
    </w:p>
    <w:p w:rsidR="004A2521" w:rsidRDefault="005E1F14" w:rsidP="005E1F14">
      <w:pPr>
        <w:spacing w:line="360" w:lineRule="auto"/>
        <w:jc w:val="both"/>
        <w:rPr>
          <w:color w:val="000000"/>
          <w:sz w:val="28"/>
          <w:szCs w:val="28"/>
        </w:rPr>
      </w:pPr>
      <w:r>
        <w:rPr>
          <w:color w:val="000000"/>
          <w:sz w:val="28"/>
          <w:szCs w:val="28"/>
        </w:rPr>
        <w:t xml:space="preserve">    </w:t>
      </w:r>
      <w:r w:rsidR="004A2521" w:rsidRPr="00862C67">
        <w:rPr>
          <w:color w:val="000000"/>
          <w:sz w:val="28"/>
          <w:szCs w:val="28"/>
        </w:rPr>
        <w:t xml:space="preserve">Проблема управления персоналом промышленных предприятий относится к числу важнейших проблем современного менеджмента, является актуальной и требует системного рассмотрения. </w:t>
      </w:r>
    </w:p>
    <w:p w:rsidR="004A2521" w:rsidRPr="004A2521" w:rsidRDefault="005E1F14" w:rsidP="005E1F14">
      <w:pPr>
        <w:spacing w:line="360" w:lineRule="auto"/>
        <w:jc w:val="both"/>
        <w:rPr>
          <w:color w:val="000000"/>
          <w:sz w:val="28"/>
          <w:szCs w:val="28"/>
        </w:rPr>
      </w:pPr>
      <w:r>
        <w:rPr>
          <w:sz w:val="28"/>
          <w:szCs w:val="28"/>
        </w:rPr>
        <w:t xml:space="preserve">    </w:t>
      </w:r>
      <w:r w:rsidR="004A2521" w:rsidRPr="004A2521">
        <w:rPr>
          <w:sz w:val="28"/>
          <w:szCs w:val="28"/>
        </w:rPr>
        <w:t>Объектом  исследования является открытое акционерное общество «Нефтекамский автозавод»</w:t>
      </w:r>
      <w:r w:rsidR="004A2521">
        <w:rPr>
          <w:sz w:val="28"/>
          <w:szCs w:val="28"/>
        </w:rPr>
        <w:t xml:space="preserve"> и его персонал</w:t>
      </w:r>
      <w:r w:rsidR="004A2521" w:rsidRPr="004A2521">
        <w:rPr>
          <w:sz w:val="28"/>
          <w:szCs w:val="28"/>
        </w:rPr>
        <w:t>.</w:t>
      </w:r>
      <w:r w:rsidR="004A2521" w:rsidRPr="004A2521">
        <w:rPr>
          <w:color w:val="000000"/>
          <w:sz w:val="28"/>
          <w:szCs w:val="28"/>
        </w:rPr>
        <w:t xml:space="preserve"> </w:t>
      </w:r>
    </w:p>
    <w:p w:rsidR="004A2521" w:rsidRDefault="005E1F14" w:rsidP="005E1F14">
      <w:pPr>
        <w:spacing w:line="360" w:lineRule="auto"/>
        <w:jc w:val="both"/>
        <w:rPr>
          <w:color w:val="000000"/>
          <w:sz w:val="28"/>
          <w:szCs w:val="28"/>
        </w:rPr>
      </w:pPr>
      <w:r>
        <w:rPr>
          <w:color w:val="000000"/>
          <w:sz w:val="28"/>
          <w:szCs w:val="28"/>
        </w:rPr>
        <w:t xml:space="preserve">    </w:t>
      </w:r>
      <w:r w:rsidR="004A2521" w:rsidRPr="00862C67">
        <w:rPr>
          <w:color w:val="000000"/>
          <w:sz w:val="28"/>
          <w:szCs w:val="28"/>
        </w:rPr>
        <w:t>Предметом исследования являются процессы управления персоналом предприяти</w:t>
      </w:r>
      <w:r w:rsidR="004A2521">
        <w:rPr>
          <w:color w:val="000000"/>
          <w:sz w:val="28"/>
          <w:szCs w:val="28"/>
        </w:rPr>
        <w:t>я</w:t>
      </w:r>
      <w:r w:rsidR="004A2521" w:rsidRPr="00862C67">
        <w:rPr>
          <w:color w:val="000000"/>
          <w:sz w:val="28"/>
          <w:szCs w:val="28"/>
        </w:rPr>
        <w:t xml:space="preserve"> в условиях рыночной системы экономических отношений. </w:t>
      </w:r>
    </w:p>
    <w:p w:rsidR="00CA27B0" w:rsidRDefault="005E1F14" w:rsidP="005E1F14">
      <w:pPr>
        <w:pStyle w:val="ab"/>
        <w:spacing w:before="0" w:beforeAutospacing="0" w:after="0" w:afterAutospacing="0" w:line="360" w:lineRule="auto"/>
        <w:jc w:val="both"/>
        <w:rPr>
          <w:sz w:val="28"/>
        </w:rPr>
      </w:pPr>
      <w:r>
        <w:rPr>
          <w:sz w:val="28"/>
        </w:rPr>
        <w:t xml:space="preserve">    </w:t>
      </w:r>
      <w:r w:rsidR="00CA27B0">
        <w:rPr>
          <w:sz w:val="28"/>
        </w:rPr>
        <w:t>Цель</w:t>
      </w:r>
      <w:r w:rsidR="004A2521">
        <w:rPr>
          <w:sz w:val="28"/>
        </w:rPr>
        <w:t xml:space="preserve">ю </w:t>
      </w:r>
      <w:r w:rsidR="00CA27B0">
        <w:rPr>
          <w:sz w:val="28"/>
        </w:rPr>
        <w:t xml:space="preserve"> данной работы </w:t>
      </w:r>
      <w:r w:rsidR="004A2521">
        <w:rPr>
          <w:sz w:val="28"/>
        </w:rPr>
        <w:t xml:space="preserve">является исследование системы управления персоналом предприятия </w:t>
      </w:r>
      <w:r w:rsidR="004A2521" w:rsidRPr="00862C67">
        <w:rPr>
          <w:color w:val="000000"/>
          <w:sz w:val="28"/>
          <w:szCs w:val="28"/>
        </w:rPr>
        <w:t>как основы их эффективного функционирования в рыночной среде</w:t>
      </w:r>
      <w:r w:rsidR="00CA27B0">
        <w:rPr>
          <w:sz w:val="28"/>
        </w:rPr>
        <w:t>.</w:t>
      </w:r>
    </w:p>
    <w:p w:rsidR="00CA27B0" w:rsidRDefault="005E1F14" w:rsidP="005E1F14">
      <w:pPr>
        <w:pStyle w:val="ab"/>
        <w:spacing w:before="0" w:beforeAutospacing="0" w:after="0" w:afterAutospacing="0" w:line="360" w:lineRule="auto"/>
        <w:jc w:val="both"/>
        <w:rPr>
          <w:sz w:val="28"/>
        </w:rPr>
      </w:pPr>
      <w:r>
        <w:rPr>
          <w:sz w:val="28"/>
        </w:rPr>
        <w:t xml:space="preserve">    </w:t>
      </w:r>
      <w:r w:rsidR="00CA27B0">
        <w:rPr>
          <w:sz w:val="28"/>
        </w:rPr>
        <w:t>Конкретизируя цель, следует отметить, что в ходе написания работы следует решить следующие задачи:</w:t>
      </w:r>
    </w:p>
    <w:p w:rsidR="00CA27B0" w:rsidRDefault="004A2521" w:rsidP="009E035D">
      <w:pPr>
        <w:pStyle w:val="ab"/>
        <w:numPr>
          <w:ilvl w:val="0"/>
          <w:numId w:val="18"/>
        </w:numPr>
        <w:spacing w:before="0" w:beforeAutospacing="0" w:after="0" w:afterAutospacing="0" w:line="360" w:lineRule="auto"/>
        <w:jc w:val="both"/>
        <w:rPr>
          <w:sz w:val="28"/>
        </w:rPr>
      </w:pPr>
      <w:r>
        <w:rPr>
          <w:sz w:val="28"/>
        </w:rPr>
        <w:t>ознакомление   с экономико – организационной характеристикой предприятия, его структурой, а также проведение анализа финансового состояния предприятия;</w:t>
      </w:r>
      <w:r w:rsidR="00CA27B0">
        <w:rPr>
          <w:sz w:val="28"/>
        </w:rPr>
        <w:t>;</w:t>
      </w:r>
    </w:p>
    <w:p w:rsidR="004A2521" w:rsidRDefault="004A2521" w:rsidP="004A2521">
      <w:pPr>
        <w:pStyle w:val="ab"/>
        <w:numPr>
          <w:ilvl w:val="0"/>
          <w:numId w:val="18"/>
        </w:numPr>
        <w:spacing w:before="0" w:beforeAutospacing="0" w:after="0" w:afterAutospacing="0" w:line="360" w:lineRule="auto"/>
        <w:ind w:hanging="357"/>
        <w:jc w:val="both"/>
        <w:rPr>
          <w:sz w:val="28"/>
          <w:szCs w:val="28"/>
        </w:rPr>
      </w:pPr>
      <w:r w:rsidRPr="004A2521">
        <w:rPr>
          <w:sz w:val="28"/>
          <w:szCs w:val="28"/>
        </w:rPr>
        <w:t>обзор  литературных  источников  по  подходам  к  изучению  и трактовке    вопросов  по управлению</w:t>
      </w:r>
      <w:r>
        <w:rPr>
          <w:sz w:val="28"/>
          <w:szCs w:val="28"/>
        </w:rPr>
        <w:t xml:space="preserve"> персоналом;</w:t>
      </w:r>
    </w:p>
    <w:p w:rsidR="004A2521" w:rsidRPr="004A2521" w:rsidRDefault="004A2521" w:rsidP="004A2521">
      <w:pPr>
        <w:pStyle w:val="ab"/>
        <w:numPr>
          <w:ilvl w:val="0"/>
          <w:numId w:val="18"/>
        </w:numPr>
        <w:spacing w:before="0" w:beforeAutospacing="0" w:after="0" w:afterAutospacing="0" w:line="360" w:lineRule="auto"/>
        <w:ind w:hanging="357"/>
        <w:jc w:val="both"/>
        <w:rPr>
          <w:sz w:val="28"/>
          <w:szCs w:val="28"/>
        </w:rPr>
      </w:pPr>
      <w:r>
        <w:rPr>
          <w:sz w:val="28"/>
        </w:rPr>
        <w:t>оценка состояния системы управления персоналом на ОАО «НефАЗ»;</w:t>
      </w:r>
    </w:p>
    <w:p w:rsidR="00CA27B0" w:rsidRDefault="00CA27B0" w:rsidP="009E035D">
      <w:pPr>
        <w:pStyle w:val="ab"/>
        <w:numPr>
          <w:ilvl w:val="0"/>
          <w:numId w:val="18"/>
        </w:numPr>
        <w:spacing w:before="0" w:beforeAutospacing="0" w:after="0" w:afterAutospacing="0" w:line="360" w:lineRule="auto"/>
        <w:jc w:val="both"/>
        <w:rPr>
          <w:sz w:val="28"/>
        </w:rPr>
      </w:pPr>
      <w:r>
        <w:rPr>
          <w:sz w:val="28"/>
        </w:rPr>
        <w:t>разработка рекомендаций по совершенствованию управления персоналом на предприятии.</w:t>
      </w:r>
    </w:p>
    <w:p w:rsidR="00D17C74" w:rsidRPr="00813732" w:rsidRDefault="005E1F14" w:rsidP="005E1F14">
      <w:pPr>
        <w:pStyle w:val="14"/>
        <w:ind w:left="0"/>
      </w:pPr>
      <w:r>
        <w:t xml:space="preserve">    </w:t>
      </w:r>
      <w:r w:rsidR="00D17C74" w:rsidRPr="00813732">
        <w:t>Информационную базу исследования составляет совокупность специальной и научной литературы, законы и нормативные документы, статистические данные; экономические исследования по теме; справочная и периодическая литература; монографии по вопросам а</w:t>
      </w:r>
      <w:r w:rsidR="00D17C74">
        <w:t>нализа</w:t>
      </w:r>
      <w:r w:rsidR="00D17C74" w:rsidRPr="00813732">
        <w:t xml:space="preserve"> и бухгалтерского учета. </w:t>
      </w:r>
    </w:p>
    <w:p w:rsidR="00D17C74" w:rsidRDefault="005E1F14" w:rsidP="005E1F14">
      <w:pPr>
        <w:pStyle w:val="14"/>
        <w:ind w:left="0"/>
      </w:pPr>
      <w:r>
        <w:t xml:space="preserve">    </w:t>
      </w:r>
      <w:r w:rsidR="00D17C74">
        <w:t xml:space="preserve">Дипломная работа состоит из введения, </w:t>
      </w:r>
      <w:r w:rsidR="004A2521">
        <w:t>четырех</w:t>
      </w:r>
      <w:r w:rsidR="00D17C74">
        <w:t xml:space="preserve"> глав, заключения, списка использованной литературы.</w:t>
      </w:r>
    </w:p>
    <w:p w:rsidR="00D17C74" w:rsidRDefault="005E1F14" w:rsidP="005E1F14">
      <w:pPr>
        <w:pStyle w:val="14"/>
        <w:ind w:left="0"/>
      </w:pPr>
      <w:r>
        <w:t xml:space="preserve">    </w:t>
      </w:r>
      <w:r w:rsidR="00D17C74" w:rsidRPr="00813732">
        <w:t xml:space="preserve">На основе полученной информации и в целях совершенствования методов управления </w:t>
      </w:r>
      <w:r w:rsidR="004A2521">
        <w:t xml:space="preserve">персоналом </w:t>
      </w:r>
      <w:r w:rsidR="00D17C74">
        <w:t xml:space="preserve"> предприятия</w:t>
      </w:r>
      <w:r w:rsidR="00D17C74" w:rsidRPr="00813732">
        <w:t xml:space="preserve"> в работе сформулированы и обоснованы практические выводы и об</w:t>
      </w:r>
      <w:r w:rsidR="00D17C74" w:rsidRPr="00813732">
        <w:softHyphen/>
        <w:t xml:space="preserve">щие заключения, которые нашли отражение в соответствующих главах </w:t>
      </w:r>
      <w:r w:rsidR="00D17C74">
        <w:t>дипломной</w:t>
      </w:r>
      <w:r w:rsidR="00D17C74" w:rsidRPr="00813732">
        <w:t xml:space="preserve"> работы.</w:t>
      </w:r>
    </w:p>
    <w:p w:rsidR="00D17C74" w:rsidRDefault="00D17C74" w:rsidP="002825C1">
      <w:pPr>
        <w:pStyle w:val="14"/>
      </w:pPr>
    </w:p>
    <w:p w:rsidR="009E035D" w:rsidRDefault="009E035D" w:rsidP="002825C1">
      <w:pPr>
        <w:pStyle w:val="14"/>
      </w:pPr>
    </w:p>
    <w:p w:rsidR="009E035D" w:rsidRDefault="009E035D" w:rsidP="002825C1">
      <w:pPr>
        <w:pStyle w:val="14"/>
      </w:pPr>
    </w:p>
    <w:p w:rsidR="009E035D" w:rsidRDefault="009E035D" w:rsidP="002825C1">
      <w:pPr>
        <w:pStyle w:val="14"/>
      </w:pPr>
    </w:p>
    <w:p w:rsidR="009E035D" w:rsidRDefault="009E035D" w:rsidP="002825C1">
      <w:pPr>
        <w:pStyle w:val="14"/>
      </w:pPr>
    </w:p>
    <w:p w:rsidR="009E035D" w:rsidRDefault="009E035D" w:rsidP="002825C1">
      <w:pPr>
        <w:pStyle w:val="14"/>
      </w:pPr>
    </w:p>
    <w:p w:rsidR="009E035D" w:rsidRDefault="009E035D" w:rsidP="002825C1">
      <w:pPr>
        <w:pStyle w:val="14"/>
      </w:pPr>
    </w:p>
    <w:p w:rsidR="00D17C74" w:rsidRDefault="00D17C74">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4A2521" w:rsidRDefault="004A2521">
      <w:pPr>
        <w:spacing w:line="360" w:lineRule="auto"/>
        <w:ind w:firstLine="540"/>
        <w:jc w:val="center"/>
        <w:rPr>
          <w:b/>
          <w:bCs/>
          <w:caps/>
          <w:sz w:val="28"/>
        </w:rPr>
      </w:pPr>
    </w:p>
    <w:p w:rsidR="00E901F5" w:rsidRDefault="005E1F14" w:rsidP="005E1F14">
      <w:pPr>
        <w:spacing w:line="360" w:lineRule="auto"/>
        <w:rPr>
          <w:b/>
          <w:bCs/>
          <w:caps/>
          <w:sz w:val="28"/>
        </w:rPr>
      </w:pPr>
      <w:r>
        <w:rPr>
          <w:b/>
          <w:bCs/>
          <w:caps/>
          <w:sz w:val="28"/>
        </w:rPr>
        <w:t xml:space="preserve">    </w:t>
      </w:r>
      <w:r w:rsidR="00E901F5">
        <w:rPr>
          <w:b/>
          <w:bCs/>
          <w:caps/>
          <w:sz w:val="28"/>
        </w:rPr>
        <w:t xml:space="preserve">1. Организационно </w:t>
      </w:r>
      <w:r w:rsidR="00934CBD">
        <w:rPr>
          <w:b/>
          <w:bCs/>
          <w:caps/>
          <w:sz w:val="28"/>
        </w:rPr>
        <w:t>–</w:t>
      </w:r>
      <w:r w:rsidR="00E901F5">
        <w:rPr>
          <w:b/>
          <w:bCs/>
          <w:caps/>
          <w:sz w:val="28"/>
        </w:rPr>
        <w:t xml:space="preserve"> экономическая ХАРАКТЕРИСТИКА ПРЕДПРИЯТИЯ ОАО «НЕФАЗ»</w:t>
      </w:r>
    </w:p>
    <w:p w:rsidR="00E901F5" w:rsidRDefault="00E901F5" w:rsidP="004A2521">
      <w:pPr>
        <w:spacing w:line="360" w:lineRule="auto"/>
        <w:ind w:firstLine="540"/>
        <w:jc w:val="both"/>
        <w:rPr>
          <w:sz w:val="28"/>
        </w:rPr>
      </w:pPr>
    </w:p>
    <w:p w:rsidR="00E901F5" w:rsidRDefault="00E901F5" w:rsidP="004A2521">
      <w:pPr>
        <w:spacing w:line="360" w:lineRule="auto"/>
        <w:ind w:firstLine="540"/>
        <w:jc w:val="both"/>
        <w:rPr>
          <w:sz w:val="28"/>
        </w:rPr>
      </w:pPr>
    </w:p>
    <w:p w:rsidR="00E901F5" w:rsidRDefault="005E1F14" w:rsidP="005E1F14">
      <w:pPr>
        <w:spacing w:line="360" w:lineRule="auto"/>
        <w:rPr>
          <w:b/>
          <w:bCs/>
          <w:sz w:val="28"/>
        </w:rPr>
      </w:pPr>
      <w:r>
        <w:rPr>
          <w:b/>
          <w:bCs/>
          <w:sz w:val="28"/>
        </w:rPr>
        <w:t xml:space="preserve">    </w:t>
      </w:r>
      <w:r w:rsidR="008278D4">
        <w:rPr>
          <w:b/>
          <w:bCs/>
          <w:sz w:val="28"/>
        </w:rPr>
        <w:t xml:space="preserve">1.1. </w:t>
      </w:r>
      <w:r w:rsidR="00E901F5">
        <w:rPr>
          <w:b/>
          <w:bCs/>
          <w:sz w:val="28"/>
        </w:rPr>
        <w:t>Технико – экономическая характеристика предприятия</w:t>
      </w:r>
    </w:p>
    <w:p w:rsidR="00E901F5" w:rsidRDefault="00E901F5">
      <w:pPr>
        <w:ind w:firstLine="426"/>
        <w:jc w:val="both"/>
        <w:rPr>
          <w:sz w:val="28"/>
        </w:rPr>
      </w:pPr>
    </w:p>
    <w:p w:rsidR="00E901F5" w:rsidRDefault="00E901F5">
      <w:pPr>
        <w:ind w:firstLine="426"/>
        <w:jc w:val="both"/>
        <w:rPr>
          <w:sz w:val="28"/>
        </w:rPr>
      </w:pPr>
    </w:p>
    <w:p w:rsidR="00E901F5" w:rsidRDefault="005E1F14" w:rsidP="005E1F14">
      <w:pPr>
        <w:spacing w:line="360" w:lineRule="auto"/>
        <w:jc w:val="both"/>
        <w:rPr>
          <w:sz w:val="28"/>
        </w:rPr>
      </w:pPr>
      <w:r>
        <w:rPr>
          <w:sz w:val="28"/>
        </w:rPr>
        <w:t xml:space="preserve">    </w:t>
      </w:r>
      <w:r w:rsidR="00E901F5">
        <w:rPr>
          <w:sz w:val="28"/>
        </w:rPr>
        <w:t>Открытое  акционерное  общество  «Нефтекамский  автозавод»  (сокращенное – ОАО  «НефАЗ»)  зарегистрировано  Постановлением  Главы  администрации  г.  Нефтекамска  за  №  915  от  24.06.99 г.  Местонахождение  ОАО  «НефАЗ» – 452950,  Республика  Башкортостан,  г.  Нефтекамск,  Янаульское  шоссе,  3.</w:t>
      </w:r>
    </w:p>
    <w:p w:rsidR="00E901F5" w:rsidRDefault="005E1F14" w:rsidP="005E1F14">
      <w:pPr>
        <w:spacing w:line="360" w:lineRule="auto"/>
        <w:jc w:val="both"/>
        <w:rPr>
          <w:sz w:val="28"/>
        </w:rPr>
      </w:pPr>
      <w:r>
        <w:rPr>
          <w:sz w:val="28"/>
        </w:rPr>
        <w:t xml:space="preserve">    </w:t>
      </w:r>
      <w:r w:rsidR="00E901F5">
        <w:rPr>
          <w:sz w:val="28"/>
        </w:rPr>
        <w:t>ОАО  «НефАЗ»  входит  в  состав  ОАО  «КамАЗ». Строительство  завода  начато  по  Постановлению  Совета  Министров  СССР  от  17  декабря  1970  года  за  № 1000  и  Приказа  Минавтопрома  № 4  от  08  января  1971  года.  В  1977  году  Президиумом  Совета  Министров  СССР  совместно  с  Минавтопромом  было  принято  решение  о  создании  на  Нефтекамском  заводе  автосамосвалов  производства  по  выпуску  6,0  тыс.  вахтовых   автомобилей,  прицепов – цистерн  и  полуприцепов – цистерн  для  перевозки  нефтепродуктов  в  количестве  16,1  тыс.  шт.  в  год.</w:t>
      </w:r>
    </w:p>
    <w:p w:rsidR="00E901F5" w:rsidRDefault="005E1F14" w:rsidP="005E1F14">
      <w:pPr>
        <w:spacing w:line="360" w:lineRule="auto"/>
        <w:jc w:val="both"/>
        <w:rPr>
          <w:sz w:val="28"/>
        </w:rPr>
      </w:pPr>
      <w:r>
        <w:rPr>
          <w:sz w:val="28"/>
        </w:rPr>
        <w:t xml:space="preserve">    </w:t>
      </w:r>
      <w:r w:rsidR="00E901F5">
        <w:rPr>
          <w:sz w:val="28"/>
        </w:rPr>
        <w:t>Город  Нефтекамск  расположен  на  северо – западе  Республики  Башкортостан  в  9  км  от  реки  Кама.  Завод  расположен  в  промышленной  северно – восточной  зоне  города.</w:t>
      </w:r>
    </w:p>
    <w:p w:rsidR="00E901F5" w:rsidRDefault="005E1F14" w:rsidP="005E1F14">
      <w:pPr>
        <w:spacing w:line="360" w:lineRule="auto"/>
        <w:jc w:val="both"/>
        <w:rPr>
          <w:sz w:val="28"/>
        </w:rPr>
      </w:pPr>
      <w:r>
        <w:rPr>
          <w:sz w:val="28"/>
        </w:rPr>
        <w:t xml:space="preserve">    </w:t>
      </w:r>
      <w:r w:rsidR="00E901F5">
        <w:rPr>
          <w:sz w:val="28"/>
        </w:rPr>
        <w:t>Завод  располагает  собственной  железнодорожной  веткой,  связанной  с  железнодорожной  линией  Казань – Екатеринбург  на  расстоянии  13  км  от  нее.</w:t>
      </w:r>
    </w:p>
    <w:p w:rsidR="00E901F5" w:rsidRDefault="005E1F14" w:rsidP="005E1F14">
      <w:pPr>
        <w:spacing w:line="360" w:lineRule="auto"/>
        <w:jc w:val="both"/>
        <w:rPr>
          <w:sz w:val="28"/>
        </w:rPr>
      </w:pPr>
      <w:r>
        <w:rPr>
          <w:sz w:val="28"/>
        </w:rPr>
        <w:t xml:space="preserve">    </w:t>
      </w:r>
      <w:r w:rsidR="00E901F5">
        <w:rPr>
          <w:sz w:val="28"/>
        </w:rPr>
        <w:t>Электроснабжение  завода  производится  от линии энерго-передач – 110  Карманово – автозавод  протяженностью  28  км  через  понижающую  подстанцию.</w:t>
      </w:r>
    </w:p>
    <w:p w:rsidR="00E901F5" w:rsidRDefault="005E1F14" w:rsidP="005E1F14">
      <w:pPr>
        <w:spacing w:line="360" w:lineRule="auto"/>
        <w:jc w:val="both"/>
        <w:rPr>
          <w:sz w:val="28"/>
        </w:rPr>
      </w:pPr>
      <w:r>
        <w:rPr>
          <w:sz w:val="28"/>
        </w:rPr>
        <w:t xml:space="preserve">    </w:t>
      </w:r>
      <w:r w:rsidR="00E901F5">
        <w:rPr>
          <w:sz w:val="28"/>
        </w:rPr>
        <w:t>Теплоснабжение  осуществляется  от  заводской  котельной.  Топливо – газ  от  ООО  «Башкиргаз».  Водоснабжение  хозяйственно – питьевой  водой  производится  от  городского  коммунального  водопровода.</w:t>
      </w:r>
    </w:p>
    <w:p w:rsidR="00E901F5" w:rsidRDefault="005E1F14" w:rsidP="005E1F14">
      <w:pPr>
        <w:spacing w:line="360" w:lineRule="auto"/>
        <w:ind w:right="-99"/>
        <w:jc w:val="both"/>
        <w:rPr>
          <w:sz w:val="28"/>
        </w:rPr>
      </w:pPr>
      <w:r>
        <w:rPr>
          <w:sz w:val="28"/>
        </w:rPr>
        <w:t xml:space="preserve">    </w:t>
      </w:r>
      <w:r w:rsidR="00E901F5">
        <w:rPr>
          <w:sz w:val="28"/>
        </w:rPr>
        <w:t>Территория завода составляет 84 гектара, на котором расположены 3 производственных корпуса:</w:t>
      </w:r>
    </w:p>
    <w:p w:rsidR="00E901F5" w:rsidRDefault="00E901F5">
      <w:pPr>
        <w:spacing w:line="360" w:lineRule="auto"/>
        <w:ind w:right="-99" w:firstLine="540"/>
        <w:jc w:val="both"/>
        <w:rPr>
          <w:sz w:val="28"/>
        </w:rPr>
      </w:pPr>
      <w:r>
        <w:rPr>
          <w:sz w:val="28"/>
        </w:rPr>
        <w:t>- корпус автосамосвалов (106 тыс. км</w:t>
      </w:r>
      <w:r>
        <w:rPr>
          <w:sz w:val="28"/>
          <w:vertAlign w:val="superscript"/>
        </w:rPr>
        <w:t xml:space="preserve">2 </w:t>
      </w:r>
      <w:r>
        <w:rPr>
          <w:sz w:val="28"/>
        </w:rPr>
        <w:t>, балансовая стоимость=90519571 рублей);</w:t>
      </w:r>
    </w:p>
    <w:p w:rsidR="00E901F5" w:rsidRDefault="00E901F5">
      <w:pPr>
        <w:spacing w:line="360" w:lineRule="auto"/>
        <w:ind w:right="-99" w:firstLine="540"/>
        <w:jc w:val="both"/>
        <w:rPr>
          <w:sz w:val="28"/>
        </w:rPr>
      </w:pPr>
      <w:r>
        <w:rPr>
          <w:sz w:val="28"/>
        </w:rPr>
        <w:t>- корпус вахтовых автомобилей и цистерн (75 тыс. м</w:t>
      </w:r>
      <w:r>
        <w:rPr>
          <w:sz w:val="28"/>
          <w:vertAlign w:val="superscript"/>
        </w:rPr>
        <w:t>2</w:t>
      </w:r>
      <w:r>
        <w:rPr>
          <w:sz w:val="28"/>
        </w:rPr>
        <w:t>, балансовая стоимость=134821205 рублей);</w:t>
      </w:r>
    </w:p>
    <w:p w:rsidR="00E901F5" w:rsidRDefault="00E901F5">
      <w:pPr>
        <w:spacing w:line="360" w:lineRule="auto"/>
        <w:ind w:right="-99" w:firstLine="540"/>
        <w:jc w:val="both"/>
        <w:rPr>
          <w:sz w:val="28"/>
        </w:rPr>
      </w:pPr>
      <w:r>
        <w:rPr>
          <w:sz w:val="28"/>
        </w:rPr>
        <w:t>- корпус автобусного производства (18 тыс. м</w:t>
      </w:r>
      <w:r>
        <w:rPr>
          <w:sz w:val="28"/>
          <w:vertAlign w:val="superscript"/>
        </w:rPr>
        <w:t>2</w:t>
      </w:r>
      <w:r>
        <w:rPr>
          <w:sz w:val="28"/>
        </w:rPr>
        <w:t>).</w:t>
      </w:r>
    </w:p>
    <w:p w:rsidR="00E901F5" w:rsidRDefault="005E1F14" w:rsidP="005E1F14">
      <w:pPr>
        <w:spacing w:line="360" w:lineRule="auto"/>
        <w:ind w:right="-99"/>
        <w:jc w:val="both"/>
        <w:rPr>
          <w:sz w:val="28"/>
        </w:rPr>
      </w:pPr>
      <w:r>
        <w:rPr>
          <w:sz w:val="28"/>
        </w:rPr>
        <w:t xml:space="preserve">    </w:t>
      </w:r>
      <w:r w:rsidR="00E901F5">
        <w:rPr>
          <w:sz w:val="28"/>
        </w:rPr>
        <w:t>Технология изготовления автомобильной техники включает в себя следующие производства: заготовительно-прессовое; сборочно-сварочное; окрасочное; механическое; термогальваническое; кузнечно-литейное.</w:t>
      </w:r>
    </w:p>
    <w:p w:rsidR="00E901F5" w:rsidRDefault="005E1F14" w:rsidP="005E1F14">
      <w:pPr>
        <w:spacing w:line="360" w:lineRule="auto"/>
        <w:jc w:val="both"/>
        <w:rPr>
          <w:sz w:val="28"/>
        </w:rPr>
      </w:pPr>
      <w:r>
        <w:rPr>
          <w:sz w:val="28"/>
        </w:rPr>
        <w:t xml:space="preserve">    </w:t>
      </w:r>
      <w:r w:rsidR="00E901F5">
        <w:rPr>
          <w:sz w:val="28"/>
        </w:rPr>
        <w:t>Завод имеет двадцатилетний опыт производства автосамосвалов, положительно зарекомендовавших себя как у отечественных, так и у зарубежных потребителей. О высоком качестве автосамосвалов говорят Международные награды, полученные в Испании и Швейцарии. С самого начала существования завода создавалась база для расширения номенклатуры выпускаемой продукции. На завершающей стадии находится подготовка к серийному выпуску топливоперевозчика повышенной вместимостью – 30 тыс. л. Вахтовые автомобили, выпускаемые на заводе, имеют достаточную вместимость, комфортабельность и повышенную проходимость. В последние годы освоено производство сельхозтехники, в том числе косилки ротационной, граблей-ворошителей, борон и пресс-подборщика  для кормозаготовок. Значительно расширена номенклатура выпускаемых товаров народного потребления, спросом пользуются прицепы к легковым автомобилям, передвижной торговый киоск «Коробейник». Завод располагает квалифицированными кадрами, рабочими, ИТР, конструкторской и технологической службой. Завод имеет в составе станкоинструментальное производство, позволяющее изготовить сложную технологическую оснастку, в т.ч.  штамповую оснастку. Все это дает право делать вывод о том, что и в дальнейшем ОАО «НефАЗ» останется одним из главных в России производителей самосвальной автотехники, а также специализированной автотехники для перевозки нефтепродуктов и вахтовых автобусов.</w:t>
      </w:r>
    </w:p>
    <w:p w:rsidR="00E901F5" w:rsidRDefault="005E1F14" w:rsidP="005E1F14">
      <w:pPr>
        <w:pStyle w:val="a5"/>
        <w:spacing w:line="360" w:lineRule="auto"/>
        <w:ind w:left="0" w:firstLine="0"/>
      </w:pPr>
      <w:r>
        <w:t xml:space="preserve">    </w:t>
      </w:r>
      <w:r w:rsidR="00E901F5">
        <w:t>В структуре ОАО «НефАЗ» - пять производств:</w:t>
      </w:r>
    </w:p>
    <w:p w:rsidR="00E901F5" w:rsidRDefault="00E901F5">
      <w:pPr>
        <w:pStyle w:val="a5"/>
        <w:tabs>
          <w:tab w:val="num" w:pos="0"/>
          <w:tab w:val="num" w:pos="2340"/>
        </w:tabs>
        <w:spacing w:line="360" w:lineRule="auto"/>
        <w:ind w:left="0" w:firstLine="540"/>
      </w:pPr>
      <w:r>
        <w:t>- по выпуску автомобилей-самосвалов;</w:t>
      </w:r>
    </w:p>
    <w:p w:rsidR="00E901F5" w:rsidRDefault="00E901F5">
      <w:pPr>
        <w:pStyle w:val="a5"/>
        <w:tabs>
          <w:tab w:val="num" w:pos="0"/>
          <w:tab w:val="num" w:pos="2340"/>
        </w:tabs>
        <w:spacing w:line="360" w:lineRule="auto"/>
        <w:ind w:left="0" w:firstLine="540"/>
      </w:pPr>
      <w:r>
        <w:t>- по выпуску вахтовых автобусов;</w:t>
      </w:r>
    </w:p>
    <w:p w:rsidR="00E901F5" w:rsidRDefault="00E901F5">
      <w:pPr>
        <w:pStyle w:val="a5"/>
        <w:tabs>
          <w:tab w:val="num" w:pos="0"/>
          <w:tab w:val="num" w:pos="2340"/>
        </w:tabs>
        <w:spacing w:line="360" w:lineRule="auto"/>
        <w:ind w:left="0" w:firstLine="540"/>
      </w:pPr>
      <w:r>
        <w:t>- по выпуску автоцистерн, прицепов и полуприцепов-цистерн;</w:t>
      </w:r>
    </w:p>
    <w:p w:rsidR="00E901F5" w:rsidRDefault="00E901F5">
      <w:pPr>
        <w:pStyle w:val="a5"/>
        <w:tabs>
          <w:tab w:val="num" w:pos="0"/>
          <w:tab w:val="num" w:pos="2340"/>
        </w:tabs>
        <w:spacing w:line="360" w:lineRule="auto"/>
        <w:ind w:left="0" w:firstLine="540"/>
      </w:pPr>
      <w:r>
        <w:t>- по выпуску прицепов полуприцепов общетранспортного назначения;</w:t>
      </w:r>
    </w:p>
    <w:p w:rsidR="00E901F5" w:rsidRDefault="00E901F5">
      <w:pPr>
        <w:pStyle w:val="a5"/>
        <w:tabs>
          <w:tab w:val="num" w:pos="0"/>
          <w:tab w:val="num" w:pos="2340"/>
        </w:tabs>
        <w:spacing w:line="360" w:lineRule="auto"/>
        <w:ind w:left="0" w:firstLine="540"/>
      </w:pPr>
      <w:r>
        <w:t>- по выпуску пассажирских автобусов.</w:t>
      </w:r>
    </w:p>
    <w:p w:rsidR="00E901F5" w:rsidRDefault="005E1F14" w:rsidP="005E1F14">
      <w:pPr>
        <w:spacing w:line="360" w:lineRule="auto"/>
        <w:jc w:val="both"/>
        <w:rPr>
          <w:sz w:val="28"/>
        </w:rPr>
      </w:pPr>
      <w:r>
        <w:rPr>
          <w:sz w:val="28"/>
        </w:rPr>
        <w:t xml:space="preserve">    </w:t>
      </w:r>
      <w:r w:rsidR="00E901F5">
        <w:rPr>
          <w:sz w:val="28"/>
        </w:rPr>
        <w:t>В  составе   активной  части  основных  фондов  на  балансе  предприятия  находится  широкая  гамма  оборудования. Средний  возраст  оборудования  завода  составляет  18  лет.  Оборудование  основного  производства,  имеющее  «нулевую»  остаточную  стоимость  составляет  51  %.  Завод  располагает  пластинчатыми  механизированными  конвейерами:</w:t>
      </w:r>
    </w:p>
    <w:p w:rsidR="00E901F5" w:rsidRDefault="00E901F5">
      <w:pPr>
        <w:spacing w:line="360" w:lineRule="auto"/>
        <w:ind w:firstLine="872"/>
        <w:jc w:val="both"/>
        <w:rPr>
          <w:sz w:val="28"/>
        </w:rPr>
      </w:pPr>
      <w:r>
        <w:rPr>
          <w:sz w:val="28"/>
        </w:rPr>
        <w:t>-  конвейер  по  сборке  автосамосвалов  на  шасси  КамАЗ,  пропускная  способность  до  40,0  тыс.  шт.    в  год  длина  конвейера -   метров;</w:t>
      </w:r>
    </w:p>
    <w:p w:rsidR="00E901F5" w:rsidRDefault="00E901F5">
      <w:pPr>
        <w:spacing w:line="360" w:lineRule="auto"/>
        <w:ind w:firstLine="872"/>
        <w:jc w:val="both"/>
        <w:rPr>
          <w:sz w:val="28"/>
        </w:rPr>
      </w:pPr>
      <w:r>
        <w:rPr>
          <w:sz w:val="28"/>
        </w:rPr>
        <w:t>- конвейер  по сборке  полуприцепов – цистерн  и  автоцистерн  пропускная  способность  до  8,0  тыс. шт.  в  год,  длина  конвейера – 90  метров;</w:t>
      </w:r>
    </w:p>
    <w:p w:rsidR="00E901F5" w:rsidRDefault="00E901F5">
      <w:pPr>
        <w:tabs>
          <w:tab w:val="num" w:pos="0"/>
          <w:tab w:val="num" w:pos="360"/>
          <w:tab w:val="left" w:pos="1199"/>
        </w:tabs>
        <w:spacing w:line="360" w:lineRule="auto"/>
        <w:ind w:firstLine="872"/>
        <w:jc w:val="both"/>
        <w:rPr>
          <w:sz w:val="28"/>
        </w:rPr>
      </w:pPr>
      <w:r>
        <w:rPr>
          <w:sz w:val="28"/>
        </w:rPr>
        <w:t>- конвейер  по  сборке  вахтовых  автобусов  на  шасси  Урал,  КамАЗ,  ГАЗ,  пропускная  способность до  6,0  тыс.  шт.  в  год,  длина – 84  метра.</w:t>
      </w:r>
    </w:p>
    <w:p w:rsidR="00E901F5" w:rsidRDefault="005E1F14" w:rsidP="005E1F14">
      <w:pPr>
        <w:spacing w:line="360" w:lineRule="auto"/>
        <w:jc w:val="both"/>
        <w:rPr>
          <w:sz w:val="28"/>
        </w:rPr>
      </w:pPr>
      <w:r>
        <w:rPr>
          <w:sz w:val="28"/>
        </w:rPr>
        <w:t xml:space="preserve">    </w:t>
      </w:r>
      <w:r w:rsidR="00E901F5">
        <w:rPr>
          <w:sz w:val="28"/>
        </w:rPr>
        <w:t>Завод располагает  квалификационными  кадрами,  рабочими,  ИТР,  конструкторской  и  технологической  службой.</w:t>
      </w:r>
    </w:p>
    <w:p w:rsidR="00E901F5" w:rsidRDefault="005E1F14" w:rsidP="005E1F14">
      <w:pPr>
        <w:spacing w:line="360" w:lineRule="auto"/>
        <w:jc w:val="both"/>
        <w:rPr>
          <w:sz w:val="28"/>
        </w:rPr>
      </w:pPr>
      <w:r>
        <w:rPr>
          <w:sz w:val="28"/>
        </w:rPr>
        <w:t xml:space="preserve">    </w:t>
      </w:r>
      <w:r w:rsidR="00E901F5">
        <w:rPr>
          <w:sz w:val="28"/>
        </w:rPr>
        <w:t>Завод  имеет  в  составе  станкоинструментальное  производство,  позволяющее  изготовить  сложную  технологическую  оснастку,  в  том  числе  штамповую оснастку.</w:t>
      </w:r>
    </w:p>
    <w:p w:rsidR="00E901F5" w:rsidRDefault="005E1F14" w:rsidP="005E1F14">
      <w:pPr>
        <w:tabs>
          <w:tab w:val="num" w:pos="0"/>
        </w:tabs>
        <w:spacing w:line="360" w:lineRule="auto"/>
        <w:jc w:val="both"/>
        <w:rPr>
          <w:sz w:val="28"/>
        </w:rPr>
      </w:pPr>
      <w:r>
        <w:rPr>
          <w:sz w:val="28"/>
        </w:rPr>
        <w:t xml:space="preserve">    </w:t>
      </w:r>
      <w:r w:rsidR="00E901F5">
        <w:rPr>
          <w:sz w:val="28"/>
        </w:rPr>
        <w:t xml:space="preserve">В целях обеспечения соблюдения социальных и трудовых гарантий работников, создания благоприятных условий деятельности предприятия заключен коллективный договор. Он является правовым актом, регулирующим социально-трудовые отношения между работниками предприятия и работодателем. </w:t>
      </w:r>
    </w:p>
    <w:p w:rsidR="00E901F5" w:rsidRDefault="005E1F14" w:rsidP="005E1F14">
      <w:pPr>
        <w:tabs>
          <w:tab w:val="num" w:pos="0"/>
        </w:tabs>
        <w:spacing w:line="360" w:lineRule="auto"/>
        <w:jc w:val="both"/>
        <w:rPr>
          <w:sz w:val="28"/>
        </w:rPr>
      </w:pPr>
      <w:r>
        <w:rPr>
          <w:sz w:val="28"/>
        </w:rPr>
        <w:t xml:space="preserve">    </w:t>
      </w:r>
      <w:r w:rsidR="00E901F5">
        <w:rPr>
          <w:sz w:val="28"/>
        </w:rPr>
        <w:t>В области качества ОАО «НефАз» ставит следующие цели:</w:t>
      </w:r>
    </w:p>
    <w:p w:rsidR="00E901F5" w:rsidRDefault="00E901F5">
      <w:pPr>
        <w:tabs>
          <w:tab w:val="num" w:pos="0"/>
          <w:tab w:val="left" w:pos="1199"/>
        </w:tabs>
        <w:spacing w:line="360" w:lineRule="auto"/>
        <w:ind w:firstLine="872"/>
        <w:jc w:val="both"/>
        <w:rPr>
          <w:sz w:val="28"/>
        </w:rPr>
      </w:pPr>
      <w:r>
        <w:rPr>
          <w:sz w:val="28"/>
        </w:rPr>
        <w:t>- завоевание новых рынков сбыта за счет расширения области применения продукции ОАО «НефАЗ» и её номенклатуры;</w:t>
      </w:r>
    </w:p>
    <w:p w:rsidR="00E901F5" w:rsidRDefault="00E901F5">
      <w:pPr>
        <w:tabs>
          <w:tab w:val="num" w:pos="0"/>
          <w:tab w:val="left" w:pos="1199"/>
        </w:tabs>
        <w:spacing w:line="360" w:lineRule="auto"/>
        <w:ind w:firstLine="872"/>
        <w:jc w:val="both"/>
        <w:rPr>
          <w:sz w:val="28"/>
        </w:rPr>
      </w:pPr>
      <w:r>
        <w:rPr>
          <w:sz w:val="28"/>
        </w:rPr>
        <w:t>- улучшение важнейших технико-экономических показателей выпускаемой автотехники, соответствующей требованиям по безопасности и экологии, предусмотренными государственными и международными нормативами;</w:t>
      </w:r>
    </w:p>
    <w:p w:rsidR="00E901F5" w:rsidRDefault="00E901F5">
      <w:pPr>
        <w:tabs>
          <w:tab w:val="num" w:pos="0"/>
          <w:tab w:val="left" w:pos="1199"/>
        </w:tabs>
        <w:spacing w:line="360" w:lineRule="auto"/>
        <w:ind w:firstLine="872"/>
        <w:jc w:val="both"/>
        <w:rPr>
          <w:sz w:val="28"/>
        </w:rPr>
      </w:pPr>
      <w:r>
        <w:rPr>
          <w:sz w:val="28"/>
        </w:rPr>
        <w:t>- обеспечение выпуска продукции с показателями надежности, долговечности и другими потребительскими свойствами, превосходящими аналогичные показатели продукции потенциальных конкурентов;</w:t>
      </w:r>
    </w:p>
    <w:p w:rsidR="00E901F5" w:rsidRDefault="005E1F14" w:rsidP="005E1F14">
      <w:pPr>
        <w:tabs>
          <w:tab w:val="num" w:pos="0"/>
        </w:tabs>
        <w:spacing w:line="360" w:lineRule="auto"/>
        <w:jc w:val="both"/>
        <w:rPr>
          <w:sz w:val="28"/>
        </w:rPr>
      </w:pPr>
      <w:r>
        <w:rPr>
          <w:sz w:val="28"/>
        </w:rPr>
        <w:t xml:space="preserve">    </w:t>
      </w:r>
      <w:r w:rsidR="00E901F5">
        <w:rPr>
          <w:sz w:val="28"/>
        </w:rPr>
        <w:t>ОАО «НефАЗ» обеспечивает условия для повышения квалификации каждого работника по своей специальности и для целевого обучения кадров методам управлением качеством.</w:t>
      </w:r>
    </w:p>
    <w:p w:rsidR="00E901F5" w:rsidRPr="009C2316" w:rsidRDefault="009C2316" w:rsidP="009C2316">
      <w:pPr>
        <w:pStyle w:val="20"/>
        <w:ind w:left="0" w:firstLine="0"/>
        <w:rPr>
          <w:iCs/>
        </w:rPr>
      </w:pPr>
      <w:r>
        <w:t xml:space="preserve">    </w:t>
      </w:r>
      <w:r w:rsidR="00E901F5">
        <w:t>ОАО «НефАЗ» обязуется оплачивать труд работников на основе трудового договора, систем и положений по оплате труда, утвержденных по согласованию с профсоюзным комитетом, и согласно тарифному соглашению.</w:t>
      </w:r>
      <w:r w:rsidRPr="009C2316">
        <w:rPr>
          <w:iCs/>
        </w:rPr>
        <w:t xml:space="preserve"> </w:t>
      </w:r>
      <w:r>
        <w:rPr>
          <w:iCs/>
        </w:rPr>
        <w:t>Основные финансово-экономические показатели работы в таблице 1.</w:t>
      </w:r>
    </w:p>
    <w:p w:rsidR="00E901F5" w:rsidRDefault="009C2316">
      <w:pPr>
        <w:pStyle w:val="a5"/>
        <w:spacing w:line="360" w:lineRule="auto"/>
        <w:ind w:left="0" w:firstLine="540"/>
        <w:jc w:val="right"/>
      </w:pPr>
      <w:r>
        <w:t>Таблица 1</w:t>
      </w:r>
    </w:p>
    <w:p w:rsidR="00E901F5" w:rsidRDefault="00E901F5">
      <w:pPr>
        <w:pStyle w:val="a5"/>
        <w:spacing w:line="360" w:lineRule="auto"/>
        <w:ind w:left="0" w:firstLine="540"/>
        <w:jc w:val="center"/>
      </w:pPr>
      <w:r>
        <w:t xml:space="preserve">Основные финансово-экономические показатели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305"/>
        <w:gridCol w:w="1675"/>
        <w:gridCol w:w="1239"/>
      </w:tblGrid>
      <w:tr w:rsidR="00970DEB">
        <w:trPr>
          <w:cantSplit/>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rPr>
                <w:sz w:val="24"/>
                <w:szCs w:val="24"/>
              </w:rPr>
            </w:pPr>
            <w:r w:rsidRPr="00A37500">
              <w:rPr>
                <w:sz w:val="24"/>
                <w:szCs w:val="24"/>
              </w:rPr>
              <w:t>Показатели</w:t>
            </w:r>
          </w:p>
        </w:tc>
        <w:tc>
          <w:tcPr>
            <w:tcW w:w="4539" w:type="dxa"/>
            <w:gridSpan w:val="3"/>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Отчетный период</w:t>
            </w:r>
          </w:p>
        </w:tc>
        <w:tc>
          <w:tcPr>
            <w:tcW w:w="1239" w:type="dxa"/>
            <w:vMerge w:val="restart"/>
            <w:tcBorders>
              <w:top w:val="single" w:sz="4" w:space="0" w:color="auto"/>
              <w:left w:val="single" w:sz="4" w:space="0" w:color="auto"/>
              <w:right w:val="single" w:sz="4" w:space="0" w:color="auto"/>
            </w:tcBorders>
            <w:vAlign w:val="center"/>
          </w:tcPr>
          <w:p w:rsidR="00970DEB" w:rsidRPr="00A37500" w:rsidRDefault="009D5892" w:rsidP="00970DEB">
            <w:pPr>
              <w:pStyle w:val="a5"/>
              <w:ind w:left="0" w:firstLine="0"/>
              <w:jc w:val="center"/>
              <w:rPr>
                <w:sz w:val="24"/>
                <w:szCs w:val="24"/>
              </w:rPr>
            </w:pPr>
            <w:smartTag w:uri="urn:schemas-microsoft-com:office:smarttags" w:element="metricconverter">
              <w:smartTagPr>
                <w:attr w:name="ProductID" w:val="2006 г"/>
              </w:smartTagPr>
              <w:r>
                <w:rPr>
                  <w:sz w:val="24"/>
                  <w:szCs w:val="24"/>
                </w:rPr>
                <w:t>2006</w:t>
              </w:r>
              <w:r w:rsidR="00970DEB">
                <w:rPr>
                  <w:sz w:val="24"/>
                  <w:szCs w:val="24"/>
                </w:rPr>
                <w:t xml:space="preserve"> г</w:t>
              </w:r>
            </w:smartTag>
            <w:r w:rsidR="00970DEB">
              <w:rPr>
                <w:sz w:val="24"/>
                <w:szCs w:val="24"/>
              </w:rPr>
              <w:t xml:space="preserve">. к </w:t>
            </w:r>
            <w:smartTag w:uri="urn:schemas-microsoft-com:office:smarttags" w:element="metricconverter">
              <w:smartTagPr>
                <w:attr w:name="ProductID" w:val="2004 г"/>
              </w:smartTagPr>
              <w:r>
                <w:rPr>
                  <w:sz w:val="24"/>
                  <w:szCs w:val="24"/>
                </w:rPr>
                <w:t>2004</w:t>
              </w:r>
              <w:r w:rsidR="00970DEB">
                <w:rPr>
                  <w:sz w:val="24"/>
                  <w:szCs w:val="24"/>
                </w:rPr>
                <w:t xml:space="preserve"> г</w:t>
              </w:r>
            </w:smartTag>
            <w:r w:rsidR="00970DEB">
              <w:rPr>
                <w:sz w:val="24"/>
                <w:szCs w:val="24"/>
              </w:rPr>
              <w:t>., %</w:t>
            </w:r>
          </w:p>
        </w:tc>
      </w:tr>
      <w:tr w:rsidR="00970DE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ind w:firstLine="11"/>
            </w:pPr>
          </w:p>
        </w:tc>
        <w:tc>
          <w:tcPr>
            <w:tcW w:w="1559" w:type="dxa"/>
            <w:tcBorders>
              <w:top w:val="single" w:sz="4" w:space="0" w:color="auto"/>
              <w:left w:val="single" w:sz="4" w:space="0" w:color="auto"/>
              <w:bottom w:val="single" w:sz="4" w:space="0" w:color="auto"/>
              <w:right w:val="single" w:sz="4" w:space="0" w:color="auto"/>
            </w:tcBorders>
            <w:vAlign w:val="center"/>
          </w:tcPr>
          <w:p w:rsidR="00970DEB" w:rsidRPr="00A37500" w:rsidRDefault="009D5892" w:rsidP="00970DEB">
            <w:pPr>
              <w:pStyle w:val="a5"/>
              <w:ind w:left="0" w:firstLine="11"/>
              <w:jc w:val="center"/>
              <w:rPr>
                <w:sz w:val="24"/>
                <w:szCs w:val="24"/>
              </w:rPr>
            </w:pPr>
            <w:smartTag w:uri="urn:schemas-microsoft-com:office:smarttags" w:element="metricconverter">
              <w:smartTagPr>
                <w:attr w:name="ProductID" w:val="2004 г"/>
              </w:smartTagPr>
              <w:r>
                <w:rPr>
                  <w:sz w:val="24"/>
                  <w:szCs w:val="24"/>
                </w:rPr>
                <w:t>2004</w:t>
              </w:r>
              <w:r w:rsidR="00970DEB" w:rsidRPr="00A37500">
                <w:rPr>
                  <w:sz w:val="24"/>
                  <w:szCs w:val="24"/>
                </w:rPr>
                <w:t xml:space="preserve"> г</w:t>
              </w:r>
            </w:smartTag>
            <w:r w:rsidR="00970DEB" w:rsidRPr="00A37500">
              <w:rPr>
                <w:sz w:val="24"/>
                <w:szCs w:val="24"/>
              </w:rPr>
              <w:t>.</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Pr="00A37500" w:rsidRDefault="009D5892" w:rsidP="00970DEB">
            <w:pPr>
              <w:pStyle w:val="a5"/>
              <w:ind w:left="0" w:firstLine="11"/>
              <w:jc w:val="center"/>
              <w:rPr>
                <w:sz w:val="24"/>
                <w:szCs w:val="24"/>
              </w:rPr>
            </w:pPr>
            <w:smartTag w:uri="urn:schemas-microsoft-com:office:smarttags" w:element="metricconverter">
              <w:smartTagPr>
                <w:attr w:name="ProductID" w:val="2005 г"/>
              </w:smartTagPr>
              <w:r>
                <w:rPr>
                  <w:sz w:val="24"/>
                  <w:szCs w:val="24"/>
                </w:rPr>
                <w:t>2005</w:t>
              </w:r>
              <w:r w:rsidR="00970DEB" w:rsidRPr="00A37500">
                <w:rPr>
                  <w:sz w:val="24"/>
                  <w:szCs w:val="24"/>
                </w:rPr>
                <w:t xml:space="preserve"> г</w:t>
              </w:r>
            </w:smartTag>
            <w:r w:rsidR="00970DEB" w:rsidRPr="00A37500">
              <w:rPr>
                <w:sz w:val="24"/>
                <w:szCs w:val="24"/>
              </w:rPr>
              <w:t>.</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Pr="00A37500" w:rsidRDefault="009D5892" w:rsidP="00970DEB">
            <w:pPr>
              <w:pStyle w:val="a5"/>
              <w:ind w:left="0" w:firstLine="11"/>
              <w:jc w:val="center"/>
              <w:rPr>
                <w:sz w:val="24"/>
                <w:szCs w:val="24"/>
              </w:rPr>
            </w:pPr>
            <w:smartTag w:uri="urn:schemas-microsoft-com:office:smarttags" w:element="metricconverter">
              <w:smartTagPr>
                <w:attr w:name="ProductID" w:val="2006 г"/>
              </w:smartTagPr>
              <w:r>
                <w:rPr>
                  <w:sz w:val="24"/>
                  <w:szCs w:val="24"/>
                </w:rPr>
                <w:t>2006</w:t>
              </w:r>
              <w:r w:rsidR="00970DEB" w:rsidRPr="00A37500">
                <w:rPr>
                  <w:sz w:val="24"/>
                  <w:szCs w:val="24"/>
                </w:rPr>
                <w:t xml:space="preserve"> г</w:t>
              </w:r>
            </w:smartTag>
            <w:r w:rsidR="00970DEB" w:rsidRPr="00A37500">
              <w:rPr>
                <w:sz w:val="24"/>
                <w:szCs w:val="24"/>
              </w:rPr>
              <w:t>.</w:t>
            </w:r>
          </w:p>
        </w:tc>
        <w:tc>
          <w:tcPr>
            <w:tcW w:w="1239" w:type="dxa"/>
            <w:vMerge/>
            <w:tcBorders>
              <w:left w:val="single" w:sz="4" w:space="0" w:color="auto"/>
              <w:bottom w:val="single" w:sz="4" w:space="0" w:color="auto"/>
              <w:right w:val="single" w:sz="4" w:space="0" w:color="auto"/>
            </w:tcBorders>
            <w:vAlign w:val="center"/>
          </w:tcPr>
          <w:p w:rsidR="00970DEB" w:rsidRPr="00A37500" w:rsidRDefault="00970DEB" w:rsidP="00970DEB">
            <w:pPr>
              <w:pStyle w:val="a5"/>
              <w:ind w:left="0"/>
              <w:jc w:val="center"/>
              <w:rPr>
                <w:sz w:val="24"/>
                <w:szCs w:val="24"/>
              </w:rPr>
            </w:pPr>
          </w:p>
        </w:tc>
      </w:tr>
      <w:tr w:rsidR="00970DEB">
        <w:tc>
          <w:tcPr>
            <w:tcW w:w="3828"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2</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3</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4</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jc w:val="center"/>
              <w:rPr>
                <w:sz w:val="24"/>
                <w:szCs w:val="24"/>
              </w:rPr>
            </w:pPr>
            <w:r>
              <w:rPr>
                <w:sz w:val="24"/>
                <w:szCs w:val="24"/>
              </w:rPr>
              <w:t>5</w:t>
            </w:r>
          </w:p>
        </w:tc>
      </w:tr>
      <w:tr w:rsidR="00970DEB">
        <w:tc>
          <w:tcPr>
            <w:tcW w:w="3828"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rPr>
                <w:sz w:val="24"/>
                <w:szCs w:val="24"/>
              </w:rPr>
            </w:pPr>
            <w:r w:rsidRPr="00A37500">
              <w:rPr>
                <w:sz w:val="24"/>
                <w:szCs w:val="24"/>
              </w:rPr>
              <w:t>Объем производства товарной продукции</w:t>
            </w:r>
            <w:r>
              <w:rPr>
                <w:sz w:val="24"/>
                <w:szCs w:val="24"/>
              </w:rPr>
              <w:t>, тыс.руб.</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2211834</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2652510</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ind w:firstLine="11"/>
              <w:jc w:val="center"/>
              <w:rPr>
                <w:iCs/>
              </w:rPr>
            </w:pPr>
            <w:r w:rsidRPr="00A37500">
              <w:rPr>
                <w:iCs/>
              </w:rPr>
              <w:t>3275528</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jc w:val="center"/>
              <w:rPr>
                <w:iCs/>
              </w:rPr>
            </w:pPr>
            <w:r>
              <w:rPr>
                <w:iCs/>
              </w:rPr>
              <w:t>148,09</w:t>
            </w:r>
          </w:p>
        </w:tc>
      </w:tr>
      <w:tr w:rsidR="00970DEB">
        <w:tc>
          <w:tcPr>
            <w:tcW w:w="3828"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rPr>
                <w:sz w:val="24"/>
                <w:szCs w:val="24"/>
              </w:rPr>
            </w:pPr>
            <w:r w:rsidRPr="00A37500">
              <w:rPr>
                <w:sz w:val="24"/>
                <w:szCs w:val="24"/>
              </w:rPr>
              <w:t>Объем реализации продукции, т.р.</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2260846</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2629717</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ind w:firstLine="11"/>
              <w:jc w:val="center"/>
              <w:rPr>
                <w:iCs/>
              </w:rPr>
            </w:pPr>
            <w:r w:rsidRPr="00A37500">
              <w:rPr>
                <w:iCs/>
              </w:rPr>
              <w:t>3256457</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jc w:val="center"/>
              <w:rPr>
                <w:iCs/>
              </w:rPr>
            </w:pPr>
            <w:r>
              <w:rPr>
                <w:iCs/>
              </w:rPr>
              <w:t>144,03</w:t>
            </w:r>
          </w:p>
        </w:tc>
      </w:tr>
      <w:tr w:rsidR="00970DEB">
        <w:tc>
          <w:tcPr>
            <w:tcW w:w="3828"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rPr>
                <w:sz w:val="24"/>
                <w:szCs w:val="24"/>
              </w:rPr>
            </w:pPr>
            <w:r w:rsidRPr="00A37500">
              <w:rPr>
                <w:sz w:val="24"/>
                <w:szCs w:val="24"/>
              </w:rPr>
              <w:t>Среднесписочная численность работников</w:t>
            </w:r>
            <w:r>
              <w:rPr>
                <w:sz w:val="24"/>
                <w:szCs w:val="24"/>
              </w:rPr>
              <w:t>, чел.</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6283</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6543</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7594</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0"/>
              <w:jc w:val="center"/>
              <w:rPr>
                <w:sz w:val="24"/>
                <w:szCs w:val="24"/>
              </w:rPr>
            </w:pPr>
            <w:r>
              <w:rPr>
                <w:sz w:val="24"/>
                <w:szCs w:val="24"/>
              </w:rPr>
              <w:t>120,86</w:t>
            </w:r>
          </w:p>
        </w:tc>
      </w:tr>
      <w:tr w:rsidR="00970DEB">
        <w:tc>
          <w:tcPr>
            <w:tcW w:w="3828"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rPr>
                <w:sz w:val="24"/>
                <w:szCs w:val="24"/>
              </w:rPr>
            </w:pPr>
            <w:r w:rsidRPr="00A37500">
              <w:rPr>
                <w:sz w:val="24"/>
                <w:szCs w:val="24"/>
              </w:rPr>
              <w:t>Среднемесячная зарплата</w:t>
            </w:r>
            <w:r>
              <w:rPr>
                <w:sz w:val="24"/>
                <w:szCs w:val="24"/>
              </w:rPr>
              <w:t>, руб.</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4345</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4966</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5820</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0"/>
              <w:jc w:val="center"/>
              <w:rPr>
                <w:sz w:val="24"/>
                <w:szCs w:val="24"/>
              </w:rPr>
            </w:pPr>
            <w:r>
              <w:rPr>
                <w:sz w:val="24"/>
                <w:szCs w:val="24"/>
              </w:rPr>
              <w:t>133,95</w:t>
            </w:r>
          </w:p>
        </w:tc>
      </w:tr>
      <w:tr w:rsidR="00970DEB">
        <w:tc>
          <w:tcPr>
            <w:tcW w:w="3828"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rPr>
                <w:sz w:val="24"/>
                <w:szCs w:val="24"/>
              </w:rPr>
            </w:pPr>
            <w:r>
              <w:rPr>
                <w:sz w:val="24"/>
                <w:szCs w:val="24"/>
              </w:rPr>
              <w:t>Среднегодовая стоимость основных фондов, тыс.руб.</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Pr>
                <w:sz w:val="24"/>
                <w:szCs w:val="24"/>
              </w:rPr>
              <w:t>1017305</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Pr>
                <w:sz w:val="24"/>
                <w:szCs w:val="24"/>
              </w:rPr>
              <w:t>1155182</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Pr>
                <w:sz w:val="24"/>
                <w:szCs w:val="24"/>
              </w:rPr>
              <w:t>1434581</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0"/>
              <w:jc w:val="center"/>
              <w:rPr>
                <w:sz w:val="24"/>
                <w:szCs w:val="24"/>
              </w:rPr>
            </w:pPr>
            <w:r>
              <w:rPr>
                <w:sz w:val="24"/>
                <w:szCs w:val="24"/>
              </w:rPr>
              <w:t>141,02</w:t>
            </w:r>
          </w:p>
        </w:tc>
      </w:tr>
      <w:tr w:rsidR="00970DEB">
        <w:tc>
          <w:tcPr>
            <w:tcW w:w="3828"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rPr>
                <w:sz w:val="24"/>
                <w:szCs w:val="24"/>
              </w:rPr>
            </w:pPr>
            <w:r>
              <w:rPr>
                <w:sz w:val="24"/>
                <w:szCs w:val="24"/>
              </w:rPr>
              <w:t>Фонд оплаты труды, тыс.руб.</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28274</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39732</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52325</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0"/>
              <w:jc w:val="center"/>
              <w:rPr>
                <w:sz w:val="24"/>
                <w:szCs w:val="24"/>
              </w:rPr>
            </w:pPr>
            <w:r>
              <w:rPr>
                <w:sz w:val="24"/>
                <w:szCs w:val="24"/>
              </w:rPr>
              <w:t>195,67</w:t>
            </w:r>
          </w:p>
        </w:tc>
      </w:tr>
      <w:tr w:rsidR="00970DEB">
        <w:tc>
          <w:tcPr>
            <w:tcW w:w="3828"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rPr>
                <w:sz w:val="24"/>
                <w:szCs w:val="24"/>
              </w:rPr>
            </w:pPr>
            <w:r>
              <w:rPr>
                <w:sz w:val="24"/>
                <w:szCs w:val="24"/>
              </w:rPr>
              <w:t>Материальные затраты, тыс.руб.</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1571316</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1923923</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2391320</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0"/>
              <w:jc w:val="center"/>
              <w:rPr>
                <w:sz w:val="24"/>
                <w:szCs w:val="24"/>
              </w:rPr>
            </w:pPr>
            <w:r>
              <w:rPr>
                <w:sz w:val="24"/>
                <w:szCs w:val="24"/>
              </w:rPr>
              <w:t>152,19</w:t>
            </w:r>
          </w:p>
        </w:tc>
      </w:tr>
      <w:tr w:rsidR="00970DEB">
        <w:tc>
          <w:tcPr>
            <w:tcW w:w="3828"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rPr>
                <w:sz w:val="24"/>
                <w:szCs w:val="24"/>
              </w:rPr>
            </w:pPr>
            <w:r>
              <w:rPr>
                <w:sz w:val="24"/>
                <w:szCs w:val="24"/>
              </w:rPr>
              <w:t xml:space="preserve">Фондоотдача </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2,174</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2,296</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2,283</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0"/>
              <w:jc w:val="center"/>
              <w:rPr>
                <w:sz w:val="24"/>
                <w:szCs w:val="24"/>
              </w:rPr>
            </w:pPr>
            <w:r>
              <w:rPr>
                <w:sz w:val="24"/>
                <w:szCs w:val="24"/>
              </w:rPr>
              <w:t>105,01</w:t>
            </w:r>
          </w:p>
        </w:tc>
      </w:tr>
      <w:tr w:rsidR="00970DEB">
        <w:tc>
          <w:tcPr>
            <w:tcW w:w="3828"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rPr>
                <w:sz w:val="24"/>
                <w:szCs w:val="24"/>
              </w:rPr>
            </w:pPr>
            <w:r>
              <w:rPr>
                <w:sz w:val="24"/>
                <w:szCs w:val="24"/>
              </w:rPr>
              <w:t>Производительность труда</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352035</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405397</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11"/>
              <w:jc w:val="center"/>
              <w:rPr>
                <w:sz w:val="24"/>
                <w:szCs w:val="24"/>
              </w:rPr>
            </w:pPr>
            <w:r>
              <w:rPr>
                <w:sz w:val="24"/>
                <w:szCs w:val="24"/>
              </w:rPr>
              <w:t>431331</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Default="00970DEB" w:rsidP="00970DEB">
            <w:pPr>
              <w:pStyle w:val="a5"/>
              <w:ind w:left="0" w:firstLine="0"/>
              <w:jc w:val="center"/>
              <w:rPr>
                <w:sz w:val="24"/>
                <w:szCs w:val="24"/>
              </w:rPr>
            </w:pPr>
            <w:r>
              <w:rPr>
                <w:sz w:val="24"/>
                <w:szCs w:val="24"/>
              </w:rPr>
              <w:t>122,52</w:t>
            </w:r>
          </w:p>
        </w:tc>
      </w:tr>
      <w:tr w:rsidR="00970DEB">
        <w:tc>
          <w:tcPr>
            <w:tcW w:w="3828"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rPr>
                <w:sz w:val="24"/>
                <w:szCs w:val="24"/>
              </w:rPr>
            </w:pPr>
            <w:r w:rsidRPr="00A37500">
              <w:rPr>
                <w:sz w:val="24"/>
                <w:szCs w:val="24"/>
              </w:rPr>
              <w:t>Чистая прибыль, т.р.</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7224</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7246</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7269</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0"/>
              <w:jc w:val="center"/>
              <w:rPr>
                <w:sz w:val="24"/>
                <w:szCs w:val="24"/>
              </w:rPr>
            </w:pPr>
            <w:r>
              <w:rPr>
                <w:sz w:val="24"/>
                <w:szCs w:val="24"/>
              </w:rPr>
              <w:t>100,62</w:t>
            </w:r>
          </w:p>
        </w:tc>
      </w:tr>
      <w:tr w:rsidR="00970DEB">
        <w:trPr>
          <w:trHeight w:val="241"/>
        </w:trPr>
        <w:tc>
          <w:tcPr>
            <w:tcW w:w="3828"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rPr>
                <w:sz w:val="24"/>
                <w:szCs w:val="24"/>
              </w:rPr>
            </w:pPr>
            <w:r w:rsidRPr="00A37500">
              <w:rPr>
                <w:sz w:val="24"/>
                <w:szCs w:val="24"/>
              </w:rPr>
              <w:t>Рентабельность, %</w:t>
            </w:r>
          </w:p>
        </w:tc>
        <w:tc>
          <w:tcPr>
            <w:tcW w:w="155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6,2</w:t>
            </w:r>
          </w:p>
        </w:tc>
        <w:tc>
          <w:tcPr>
            <w:tcW w:w="130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5,2</w:t>
            </w:r>
          </w:p>
        </w:tc>
        <w:tc>
          <w:tcPr>
            <w:tcW w:w="1675"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firstLine="11"/>
              <w:jc w:val="center"/>
              <w:rPr>
                <w:sz w:val="24"/>
                <w:szCs w:val="24"/>
              </w:rPr>
            </w:pPr>
            <w:r w:rsidRPr="00A37500">
              <w:rPr>
                <w:sz w:val="24"/>
                <w:szCs w:val="24"/>
              </w:rPr>
              <w:t>5,1</w:t>
            </w:r>
          </w:p>
        </w:tc>
        <w:tc>
          <w:tcPr>
            <w:tcW w:w="1239" w:type="dxa"/>
            <w:tcBorders>
              <w:top w:val="single" w:sz="4" w:space="0" w:color="auto"/>
              <w:left w:val="single" w:sz="4" w:space="0" w:color="auto"/>
              <w:bottom w:val="single" w:sz="4" w:space="0" w:color="auto"/>
              <w:right w:val="single" w:sz="4" w:space="0" w:color="auto"/>
            </w:tcBorders>
            <w:vAlign w:val="center"/>
          </w:tcPr>
          <w:p w:rsidR="00970DEB" w:rsidRPr="00A37500" w:rsidRDefault="00970DEB" w:rsidP="00970DEB">
            <w:pPr>
              <w:pStyle w:val="a5"/>
              <w:ind w:left="0"/>
              <w:rPr>
                <w:sz w:val="24"/>
                <w:szCs w:val="24"/>
              </w:rPr>
            </w:pPr>
            <w:r>
              <w:rPr>
                <w:sz w:val="24"/>
                <w:szCs w:val="24"/>
              </w:rPr>
              <w:t>-</w:t>
            </w:r>
          </w:p>
        </w:tc>
      </w:tr>
    </w:tbl>
    <w:p w:rsidR="00970DEB" w:rsidRDefault="00970DEB" w:rsidP="00970DEB">
      <w:pPr>
        <w:pStyle w:val="a5"/>
        <w:spacing w:line="360" w:lineRule="auto"/>
        <w:ind w:left="0"/>
        <w:jc w:val="both"/>
      </w:pPr>
    </w:p>
    <w:p w:rsidR="00970DEB" w:rsidRDefault="009C2316" w:rsidP="009C2316">
      <w:pPr>
        <w:pStyle w:val="a5"/>
        <w:spacing w:line="360" w:lineRule="auto"/>
        <w:ind w:left="0" w:firstLine="0"/>
        <w:jc w:val="both"/>
      </w:pPr>
      <w:r>
        <w:t xml:space="preserve">    </w:t>
      </w:r>
      <w:r w:rsidR="00970DEB">
        <w:t xml:space="preserve">Как видно из таблицы 1, объем выпущенной продукции в </w:t>
      </w:r>
      <w:r w:rsidR="009D5892">
        <w:t>2006</w:t>
      </w:r>
      <w:r w:rsidR="00970DEB">
        <w:t xml:space="preserve"> году по сравнению с </w:t>
      </w:r>
      <w:r w:rsidR="009D5892">
        <w:t>2004</w:t>
      </w:r>
      <w:r w:rsidR="00970DEB">
        <w:t xml:space="preserve"> годом вырос на 48 % (3275528/2211834*100-100), а объем реализации на 44 % (3256457/2260846*100-100). При этом среднесписочная численность персонала в </w:t>
      </w:r>
      <w:r w:rsidR="009D5892">
        <w:t>2006</w:t>
      </w:r>
      <w:r w:rsidR="00970DEB">
        <w:t xml:space="preserve"> году по сравнению с </w:t>
      </w:r>
      <w:r w:rsidR="009D5892">
        <w:t>2004</w:t>
      </w:r>
      <w:r w:rsidR="00970DEB">
        <w:t xml:space="preserve"> годом выросла на 21%, а среднемесячная зарплата на 55 %.</w:t>
      </w:r>
    </w:p>
    <w:p w:rsidR="00970DEB" w:rsidRPr="00436478" w:rsidRDefault="009C2316" w:rsidP="009C2316">
      <w:pPr>
        <w:pStyle w:val="a5"/>
        <w:spacing w:line="360" w:lineRule="auto"/>
        <w:ind w:left="0" w:firstLine="0"/>
        <w:jc w:val="both"/>
        <w:rPr>
          <w:szCs w:val="28"/>
        </w:rPr>
      </w:pPr>
      <w:r>
        <w:t xml:space="preserve">    </w:t>
      </w:r>
      <w:r w:rsidR="00970DEB">
        <w:t xml:space="preserve">В </w:t>
      </w:r>
      <w:smartTag w:uri="urn:schemas-microsoft-com:office:smarttags" w:element="metricconverter">
        <w:smartTagPr>
          <w:attr w:name="ProductID" w:val="2006 г"/>
        </w:smartTagPr>
        <w:r w:rsidR="009D5892">
          <w:t>2006</w:t>
        </w:r>
        <w:r w:rsidR="00970DEB">
          <w:t xml:space="preserve"> г</w:t>
        </w:r>
      </w:smartTag>
      <w:r w:rsidR="00970DEB">
        <w:t xml:space="preserve">. по сравнению с </w:t>
      </w:r>
      <w:smartTag w:uri="urn:schemas-microsoft-com:office:smarttags" w:element="metricconverter">
        <w:smartTagPr>
          <w:attr w:name="ProductID" w:val="2005 г"/>
        </w:smartTagPr>
        <w:r w:rsidR="009D5892">
          <w:t>2005</w:t>
        </w:r>
        <w:r w:rsidR="00970DEB">
          <w:t xml:space="preserve"> г</w:t>
        </w:r>
      </w:smartTag>
      <w:r w:rsidR="00970DEB">
        <w:t>. м</w:t>
      </w:r>
      <w:r w:rsidR="00970DEB" w:rsidRPr="00436478">
        <w:rPr>
          <w:szCs w:val="28"/>
        </w:rPr>
        <w:t xml:space="preserve">атериалоемкость товарной продукции увеличилась на 0,69 %, при этом темпы увеличения материальных затрат (+24,29%) были выше, чем темпы увеличения объема выпускаемой продукции (+23,49%). </w:t>
      </w:r>
    </w:p>
    <w:p w:rsidR="00970DEB" w:rsidRPr="00436478" w:rsidRDefault="009C2316" w:rsidP="009C2316">
      <w:pPr>
        <w:pStyle w:val="a6"/>
        <w:spacing w:line="360" w:lineRule="auto"/>
        <w:jc w:val="both"/>
        <w:rPr>
          <w:sz w:val="28"/>
          <w:szCs w:val="28"/>
        </w:rPr>
      </w:pPr>
      <w:r>
        <w:rPr>
          <w:sz w:val="28"/>
          <w:szCs w:val="28"/>
        </w:rPr>
        <w:t xml:space="preserve">    </w:t>
      </w:r>
      <w:r w:rsidR="00970DEB" w:rsidRPr="00436478">
        <w:rPr>
          <w:sz w:val="28"/>
          <w:szCs w:val="28"/>
        </w:rPr>
        <w:t>Стоимость основных средств предприятия увеличилась на 279399 тыс. руб.  или на 24,19 %. В том числе стоимость машин и оборудования возросла на 14104 тыс. руб.  или на 4,42 %. Ф</w:t>
      </w:r>
      <w:r w:rsidR="00970DEB">
        <w:rPr>
          <w:sz w:val="28"/>
          <w:szCs w:val="28"/>
        </w:rPr>
        <w:t>ондоотдача сократилась на 0,013</w:t>
      </w:r>
      <w:r w:rsidR="00970DEB" w:rsidRPr="00436478">
        <w:rPr>
          <w:sz w:val="28"/>
          <w:szCs w:val="28"/>
        </w:rPr>
        <w:t xml:space="preserve">. </w:t>
      </w:r>
    </w:p>
    <w:p w:rsidR="00970DEB" w:rsidRPr="00436478" w:rsidRDefault="009C2316" w:rsidP="009C2316">
      <w:pPr>
        <w:spacing w:line="360" w:lineRule="auto"/>
        <w:jc w:val="both"/>
        <w:rPr>
          <w:sz w:val="28"/>
          <w:szCs w:val="28"/>
        </w:rPr>
      </w:pPr>
      <w:r>
        <w:rPr>
          <w:sz w:val="28"/>
          <w:szCs w:val="28"/>
        </w:rPr>
        <w:t xml:space="preserve">    </w:t>
      </w:r>
      <w:r w:rsidR="00970DEB" w:rsidRPr="00436478">
        <w:rPr>
          <w:sz w:val="28"/>
          <w:szCs w:val="28"/>
        </w:rPr>
        <w:t>Прирост объема выпуска продукции на 23,49 %  обусловлен ростом производительности труда на 6,40 %. Опережающий рост объема продукции  по сравнению со средней заработной платы  (13,47 %)  означает уменьшение удельных затрат на оплату труда на единицу объема продукции и наличие относительной экономии расходов по заработной плате.</w:t>
      </w:r>
    </w:p>
    <w:p w:rsidR="00970DEB" w:rsidRPr="00C01198" w:rsidRDefault="009C2316" w:rsidP="009C2316">
      <w:pPr>
        <w:pStyle w:val="a5"/>
        <w:spacing w:line="360" w:lineRule="auto"/>
        <w:ind w:left="0" w:firstLine="0"/>
        <w:jc w:val="both"/>
        <w:rPr>
          <w:szCs w:val="28"/>
        </w:rPr>
      </w:pPr>
      <w:r>
        <w:rPr>
          <w:szCs w:val="28"/>
        </w:rPr>
        <w:t xml:space="preserve">    </w:t>
      </w:r>
      <w:r w:rsidR="00970DEB" w:rsidRPr="00C01198">
        <w:rPr>
          <w:szCs w:val="28"/>
        </w:rPr>
        <w:t>Большое значение на результаты хозяйственной деятельности оказывает ассортимент (номенклатура) и структура производства и реализация продукции</w:t>
      </w:r>
      <w:r>
        <w:rPr>
          <w:szCs w:val="28"/>
        </w:rPr>
        <w:t xml:space="preserve"> таблица </w:t>
      </w:r>
      <w:r w:rsidR="00C11A88">
        <w:rPr>
          <w:szCs w:val="28"/>
        </w:rPr>
        <w:t>2</w:t>
      </w:r>
      <w:r>
        <w:rPr>
          <w:szCs w:val="28"/>
        </w:rPr>
        <w:t xml:space="preserve"> и рисунок 1.</w:t>
      </w:r>
      <w:r w:rsidR="00970DEB" w:rsidRPr="00C01198">
        <w:rPr>
          <w:szCs w:val="28"/>
        </w:rPr>
        <w:t xml:space="preserve"> </w:t>
      </w:r>
    </w:p>
    <w:p w:rsidR="00970DEB" w:rsidRPr="00C01198" w:rsidRDefault="00970DEB" w:rsidP="00970DEB">
      <w:pPr>
        <w:pStyle w:val="a5"/>
        <w:spacing w:line="360" w:lineRule="auto"/>
        <w:ind w:left="0"/>
        <w:jc w:val="right"/>
        <w:rPr>
          <w:szCs w:val="28"/>
        </w:rPr>
      </w:pPr>
      <w:r w:rsidRPr="00C01198">
        <w:rPr>
          <w:szCs w:val="28"/>
        </w:rPr>
        <w:t>Таблица</w:t>
      </w:r>
      <w:r w:rsidR="009C2316">
        <w:rPr>
          <w:szCs w:val="28"/>
        </w:rPr>
        <w:t xml:space="preserve"> </w:t>
      </w:r>
      <w:r w:rsidRPr="00C01198">
        <w:rPr>
          <w:szCs w:val="28"/>
        </w:rPr>
        <w:t xml:space="preserve">2 </w:t>
      </w:r>
    </w:p>
    <w:p w:rsidR="00970DEB" w:rsidRDefault="00970DEB" w:rsidP="00970DEB">
      <w:pPr>
        <w:pStyle w:val="a5"/>
        <w:spacing w:line="360" w:lineRule="auto"/>
        <w:ind w:left="0"/>
        <w:jc w:val="center"/>
        <w:rPr>
          <w:szCs w:val="28"/>
        </w:rPr>
      </w:pPr>
      <w:r>
        <w:rPr>
          <w:szCs w:val="28"/>
        </w:rPr>
        <w:t xml:space="preserve">Размеры и структура товарной продукции организации </w:t>
      </w:r>
    </w:p>
    <w:tbl>
      <w:tblPr>
        <w:tblStyle w:val="af"/>
        <w:tblW w:w="0" w:type="auto"/>
        <w:tblLook w:val="01E0" w:firstRow="1" w:lastRow="1" w:firstColumn="1" w:lastColumn="1" w:noHBand="0" w:noVBand="0"/>
      </w:tblPr>
      <w:tblGrid>
        <w:gridCol w:w="2137"/>
        <w:gridCol w:w="1372"/>
        <w:gridCol w:w="1171"/>
        <w:gridCol w:w="1416"/>
        <w:gridCol w:w="1171"/>
        <w:gridCol w:w="1416"/>
        <w:gridCol w:w="1171"/>
      </w:tblGrid>
      <w:tr w:rsidR="00970DEB" w:rsidRPr="001E2780">
        <w:tc>
          <w:tcPr>
            <w:tcW w:w="2137" w:type="dxa"/>
            <w:vMerge w:val="restart"/>
          </w:tcPr>
          <w:p w:rsidR="00970DEB" w:rsidRPr="001E2780" w:rsidRDefault="00970DEB" w:rsidP="00970DEB">
            <w:pPr>
              <w:pStyle w:val="a5"/>
              <w:ind w:left="0" w:firstLine="0"/>
              <w:jc w:val="center"/>
              <w:rPr>
                <w:sz w:val="24"/>
                <w:szCs w:val="24"/>
              </w:rPr>
            </w:pPr>
            <w:r>
              <w:rPr>
                <w:sz w:val="24"/>
                <w:szCs w:val="24"/>
              </w:rPr>
              <w:t xml:space="preserve">Продукция </w:t>
            </w:r>
          </w:p>
        </w:tc>
        <w:tc>
          <w:tcPr>
            <w:tcW w:w="2543" w:type="dxa"/>
            <w:gridSpan w:val="2"/>
          </w:tcPr>
          <w:p w:rsidR="00970DEB" w:rsidRPr="001E2780" w:rsidRDefault="009D5892" w:rsidP="00970DEB">
            <w:pPr>
              <w:pStyle w:val="a5"/>
              <w:ind w:left="0" w:firstLine="0"/>
              <w:jc w:val="center"/>
              <w:rPr>
                <w:sz w:val="24"/>
                <w:szCs w:val="24"/>
              </w:rPr>
            </w:pPr>
            <w:smartTag w:uri="urn:schemas-microsoft-com:office:smarttags" w:element="metricconverter">
              <w:smartTagPr>
                <w:attr w:name="ProductID" w:val="2004 г"/>
              </w:smartTagPr>
              <w:r>
                <w:rPr>
                  <w:sz w:val="24"/>
                  <w:szCs w:val="24"/>
                </w:rPr>
                <w:t>2004</w:t>
              </w:r>
              <w:r w:rsidR="00970DEB">
                <w:rPr>
                  <w:sz w:val="24"/>
                  <w:szCs w:val="24"/>
                </w:rPr>
                <w:t xml:space="preserve"> г</w:t>
              </w:r>
            </w:smartTag>
            <w:r w:rsidR="00970DEB">
              <w:rPr>
                <w:sz w:val="24"/>
                <w:szCs w:val="24"/>
              </w:rPr>
              <w:t>.</w:t>
            </w:r>
          </w:p>
        </w:tc>
        <w:tc>
          <w:tcPr>
            <w:tcW w:w="2587" w:type="dxa"/>
            <w:gridSpan w:val="2"/>
          </w:tcPr>
          <w:p w:rsidR="00970DEB" w:rsidRPr="001E2780" w:rsidRDefault="009D5892" w:rsidP="00970DEB">
            <w:pPr>
              <w:pStyle w:val="a5"/>
              <w:ind w:left="0" w:firstLine="0"/>
              <w:jc w:val="center"/>
              <w:rPr>
                <w:sz w:val="24"/>
                <w:szCs w:val="24"/>
              </w:rPr>
            </w:pPr>
            <w:smartTag w:uri="urn:schemas-microsoft-com:office:smarttags" w:element="metricconverter">
              <w:smartTagPr>
                <w:attr w:name="ProductID" w:val="2005 г"/>
              </w:smartTagPr>
              <w:r>
                <w:rPr>
                  <w:sz w:val="24"/>
                  <w:szCs w:val="24"/>
                </w:rPr>
                <w:t>2005</w:t>
              </w:r>
              <w:r w:rsidR="00970DEB">
                <w:rPr>
                  <w:sz w:val="24"/>
                  <w:szCs w:val="24"/>
                </w:rPr>
                <w:t xml:space="preserve"> г</w:t>
              </w:r>
            </w:smartTag>
            <w:r w:rsidR="00970DEB">
              <w:rPr>
                <w:sz w:val="24"/>
                <w:szCs w:val="24"/>
              </w:rPr>
              <w:t>.</w:t>
            </w:r>
          </w:p>
        </w:tc>
        <w:tc>
          <w:tcPr>
            <w:tcW w:w="2587" w:type="dxa"/>
            <w:gridSpan w:val="2"/>
          </w:tcPr>
          <w:p w:rsidR="00970DEB" w:rsidRPr="001E2780" w:rsidRDefault="009D5892" w:rsidP="00970DEB">
            <w:pPr>
              <w:pStyle w:val="a5"/>
              <w:ind w:left="0" w:firstLine="0"/>
              <w:jc w:val="center"/>
              <w:rPr>
                <w:sz w:val="24"/>
                <w:szCs w:val="24"/>
              </w:rPr>
            </w:pPr>
            <w:smartTag w:uri="urn:schemas-microsoft-com:office:smarttags" w:element="metricconverter">
              <w:smartTagPr>
                <w:attr w:name="ProductID" w:val="2006 г"/>
              </w:smartTagPr>
              <w:r>
                <w:rPr>
                  <w:sz w:val="24"/>
                  <w:szCs w:val="24"/>
                </w:rPr>
                <w:t>2006</w:t>
              </w:r>
              <w:r w:rsidR="00970DEB">
                <w:rPr>
                  <w:sz w:val="24"/>
                  <w:szCs w:val="24"/>
                </w:rPr>
                <w:t xml:space="preserve"> г</w:t>
              </w:r>
            </w:smartTag>
            <w:r w:rsidR="00970DEB">
              <w:rPr>
                <w:sz w:val="24"/>
                <w:szCs w:val="24"/>
              </w:rPr>
              <w:t>.</w:t>
            </w:r>
          </w:p>
        </w:tc>
      </w:tr>
      <w:tr w:rsidR="00970DEB" w:rsidRPr="001E2780">
        <w:tc>
          <w:tcPr>
            <w:tcW w:w="2137" w:type="dxa"/>
            <w:vMerge/>
          </w:tcPr>
          <w:p w:rsidR="00970DEB" w:rsidRPr="001E2780" w:rsidRDefault="00970DEB" w:rsidP="00970DEB">
            <w:pPr>
              <w:pStyle w:val="a5"/>
              <w:ind w:left="0" w:firstLine="0"/>
              <w:jc w:val="center"/>
              <w:rPr>
                <w:sz w:val="24"/>
                <w:szCs w:val="24"/>
              </w:rPr>
            </w:pPr>
          </w:p>
        </w:tc>
        <w:tc>
          <w:tcPr>
            <w:tcW w:w="1372" w:type="dxa"/>
          </w:tcPr>
          <w:p w:rsidR="00970DEB" w:rsidRPr="001E2780" w:rsidRDefault="00970DEB" w:rsidP="00970DEB">
            <w:pPr>
              <w:pStyle w:val="a5"/>
              <w:ind w:left="0" w:firstLine="0"/>
              <w:jc w:val="center"/>
              <w:rPr>
                <w:sz w:val="24"/>
                <w:szCs w:val="24"/>
              </w:rPr>
            </w:pPr>
            <w:r>
              <w:rPr>
                <w:sz w:val="24"/>
                <w:szCs w:val="24"/>
              </w:rPr>
              <w:t>Выручено, тыс.руб.</w:t>
            </w:r>
          </w:p>
        </w:tc>
        <w:tc>
          <w:tcPr>
            <w:tcW w:w="1171" w:type="dxa"/>
          </w:tcPr>
          <w:p w:rsidR="00970DEB" w:rsidRPr="001E2780" w:rsidRDefault="00970DEB" w:rsidP="00970DEB">
            <w:pPr>
              <w:pStyle w:val="a5"/>
              <w:ind w:left="0" w:firstLine="0"/>
              <w:jc w:val="center"/>
              <w:rPr>
                <w:sz w:val="24"/>
                <w:szCs w:val="24"/>
              </w:rPr>
            </w:pPr>
            <w:r>
              <w:rPr>
                <w:sz w:val="24"/>
                <w:szCs w:val="24"/>
              </w:rPr>
              <w:t>в % к итогу</w:t>
            </w:r>
          </w:p>
        </w:tc>
        <w:tc>
          <w:tcPr>
            <w:tcW w:w="1416" w:type="dxa"/>
          </w:tcPr>
          <w:p w:rsidR="00970DEB" w:rsidRPr="001E2780" w:rsidRDefault="00970DEB" w:rsidP="00970DEB">
            <w:pPr>
              <w:pStyle w:val="a5"/>
              <w:ind w:left="0" w:firstLine="0"/>
              <w:jc w:val="center"/>
              <w:rPr>
                <w:sz w:val="24"/>
                <w:szCs w:val="24"/>
              </w:rPr>
            </w:pPr>
            <w:r>
              <w:rPr>
                <w:sz w:val="24"/>
                <w:szCs w:val="24"/>
              </w:rPr>
              <w:t>Выручено, тыс.руб.</w:t>
            </w:r>
          </w:p>
        </w:tc>
        <w:tc>
          <w:tcPr>
            <w:tcW w:w="1171" w:type="dxa"/>
          </w:tcPr>
          <w:p w:rsidR="00970DEB" w:rsidRPr="001E2780" w:rsidRDefault="00970DEB" w:rsidP="00970DEB">
            <w:pPr>
              <w:pStyle w:val="a5"/>
              <w:ind w:left="0" w:firstLine="0"/>
              <w:jc w:val="center"/>
              <w:rPr>
                <w:sz w:val="24"/>
                <w:szCs w:val="24"/>
              </w:rPr>
            </w:pPr>
            <w:r>
              <w:rPr>
                <w:sz w:val="24"/>
                <w:szCs w:val="24"/>
              </w:rPr>
              <w:t>в % к итогу</w:t>
            </w:r>
          </w:p>
        </w:tc>
        <w:tc>
          <w:tcPr>
            <w:tcW w:w="1416" w:type="dxa"/>
          </w:tcPr>
          <w:p w:rsidR="00970DEB" w:rsidRPr="001E2780" w:rsidRDefault="00970DEB" w:rsidP="00970DEB">
            <w:pPr>
              <w:pStyle w:val="a5"/>
              <w:ind w:left="0" w:firstLine="0"/>
              <w:jc w:val="center"/>
              <w:rPr>
                <w:sz w:val="24"/>
                <w:szCs w:val="24"/>
              </w:rPr>
            </w:pPr>
            <w:r>
              <w:rPr>
                <w:sz w:val="24"/>
                <w:szCs w:val="24"/>
              </w:rPr>
              <w:t>Выручено, тыс.руб.</w:t>
            </w:r>
          </w:p>
        </w:tc>
        <w:tc>
          <w:tcPr>
            <w:tcW w:w="1171" w:type="dxa"/>
          </w:tcPr>
          <w:p w:rsidR="00970DEB" w:rsidRPr="001E2780" w:rsidRDefault="00970DEB" w:rsidP="00970DEB">
            <w:pPr>
              <w:pStyle w:val="a5"/>
              <w:ind w:left="0" w:firstLine="0"/>
              <w:jc w:val="center"/>
              <w:rPr>
                <w:sz w:val="24"/>
                <w:szCs w:val="24"/>
              </w:rPr>
            </w:pPr>
            <w:r>
              <w:rPr>
                <w:sz w:val="24"/>
                <w:szCs w:val="24"/>
              </w:rPr>
              <w:t>в % к итогу</w:t>
            </w:r>
          </w:p>
        </w:tc>
      </w:tr>
      <w:tr w:rsidR="00970DEB" w:rsidRPr="001E2780">
        <w:tc>
          <w:tcPr>
            <w:tcW w:w="2137" w:type="dxa"/>
            <w:vAlign w:val="center"/>
          </w:tcPr>
          <w:p w:rsidR="00970DEB" w:rsidRPr="004C3363" w:rsidRDefault="005663D6" w:rsidP="00970DEB">
            <w:pPr>
              <w:pStyle w:val="a5"/>
              <w:ind w:left="34" w:firstLine="0"/>
              <w:rPr>
                <w:sz w:val="24"/>
              </w:rPr>
            </w:pPr>
            <w:r>
              <w:rPr>
                <w:sz w:val="24"/>
              </w:rPr>
              <w:t>КАМАЗы</w:t>
            </w:r>
            <w:r w:rsidR="00970DEB" w:rsidRPr="004C3363">
              <w:rPr>
                <w:sz w:val="24"/>
              </w:rPr>
              <w:t xml:space="preserve"> </w:t>
            </w:r>
          </w:p>
        </w:tc>
        <w:tc>
          <w:tcPr>
            <w:tcW w:w="1372" w:type="dxa"/>
          </w:tcPr>
          <w:p w:rsidR="00970DEB" w:rsidRPr="001E2780" w:rsidRDefault="00970DEB" w:rsidP="00970DEB">
            <w:pPr>
              <w:pStyle w:val="a5"/>
              <w:ind w:left="0" w:firstLine="0"/>
              <w:jc w:val="center"/>
              <w:rPr>
                <w:sz w:val="24"/>
                <w:szCs w:val="24"/>
              </w:rPr>
            </w:pPr>
            <w:r>
              <w:rPr>
                <w:sz w:val="24"/>
                <w:szCs w:val="24"/>
              </w:rPr>
              <w:t>158916996</w:t>
            </w:r>
          </w:p>
        </w:tc>
        <w:tc>
          <w:tcPr>
            <w:tcW w:w="1171" w:type="dxa"/>
          </w:tcPr>
          <w:p w:rsidR="00970DEB" w:rsidRPr="001E2780" w:rsidRDefault="00970DEB" w:rsidP="00970DEB">
            <w:pPr>
              <w:pStyle w:val="a5"/>
              <w:ind w:left="0" w:firstLine="0"/>
              <w:jc w:val="center"/>
              <w:rPr>
                <w:sz w:val="24"/>
                <w:szCs w:val="24"/>
              </w:rPr>
            </w:pPr>
            <w:r>
              <w:rPr>
                <w:sz w:val="24"/>
                <w:szCs w:val="24"/>
              </w:rPr>
              <w:t>19,9</w:t>
            </w:r>
          </w:p>
        </w:tc>
        <w:tc>
          <w:tcPr>
            <w:tcW w:w="1416" w:type="dxa"/>
          </w:tcPr>
          <w:p w:rsidR="00970DEB" w:rsidRPr="001E2780" w:rsidRDefault="00970DEB" w:rsidP="00970DEB">
            <w:pPr>
              <w:pStyle w:val="a5"/>
              <w:ind w:left="0" w:firstLine="0"/>
              <w:jc w:val="center"/>
              <w:rPr>
                <w:sz w:val="24"/>
                <w:szCs w:val="24"/>
              </w:rPr>
            </w:pPr>
            <w:r>
              <w:rPr>
                <w:sz w:val="24"/>
                <w:szCs w:val="24"/>
              </w:rPr>
              <w:t>102864518</w:t>
            </w:r>
          </w:p>
        </w:tc>
        <w:tc>
          <w:tcPr>
            <w:tcW w:w="1171" w:type="dxa"/>
          </w:tcPr>
          <w:p w:rsidR="00970DEB" w:rsidRPr="001E2780" w:rsidRDefault="00970DEB" w:rsidP="00970DEB">
            <w:pPr>
              <w:pStyle w:val="a5"/>
              <w:ind w:left="0" w:firstLine="0"/>
              <w:jc w:val="center"/>
              <w:rPr>
                <w:sz w:val="24"/>
                <w:szCs w:val="24"/>
              </w:rPr>
            </w:pPr>
            <w:r>
              <w:rPr>
                <w:sz w:val="24"/>
                <w:szCs w:val="24"/>
              </w:rPr>
              <w:t>9,0</w:t>
            </w:r>
          </w:p>
        </w:tc>
        <w:tc>
          <w:tcPr>
            <w:tcW w:w="1416" w:type="dxa"/>
          </w:tcPr>
          <w:p w:rsidR="00970DEB" w:rsidRPr="001E2780" w:rsidRDefault="00970DEB" w:rsidP="00970DEB">
            <w:pPr>
              <w:pStyle w:val="a5"/>
              <w:ind w:left="0" w:firstLine="0"/>
              <w:jc w:val="center"/>
              <w:rPr>
                <w:sz w:val="24"/>
                <w:szCs w:val="24"/>
              </w:rPr>
            </w:pPr>
            <w:r>
              <w:rPr>
                <w:sz w:val="24"/>
                <w:szCs w:val="24"/>
              </w:rPr>
              <w:t>117201334</w:t>
            </w:r>
          </w:p>
        </w:tc>
        <w:tc>
          <w:tcPr>
            <w:tcW w:w="1171" w:type="dxa"/>
          </w:tcPr>
          <w:p w:rsidR="00970DEB" w:rsidRPr="001E2780" w:rsidRDefault="00970DEB" w:rsidP="00970DEB">
            <w:pPr>
              <w:pStyle w:val="a5"/>
              <w:ind w:left="0" w:firstLine="0"/>
              <w:jc w:val="center"/>
              <w:rPr>
                <w:sz w:val="24"/>
                <w:szCs w:val="24"/>
              </w:rPr>
            </w:pPr>
            <w:r>
              <w:rPr>
                <w:sz w:val="24"/>
                <w:szCs w:val="24"/>
              </w:rPr>
              <w:t>7,6</w:t>
            </w:r>
          </w:p>
        </w:tc>
      </w:tr>
      <w:tr w:rsidR="00970DEB" w:rsidRPr="001E2780">
        <w:tc>
          <w:tcPr>
            <w:tcW w:w="2137" w:type="dxa"/>
            <w:vAlign w:val="center"/>
          </w:tcPr>
          <w:p w:rsidR="00970DEB" w:rsidRPr="004C3363" w:rsidRDefault="00970DEB" w:rsidP="00970DEB">
            <w:pPr>
              <w:pStyle w:val="a5"/>
              <w:ind w:left="34" w:firstLine="0"/>
              <w:rPr>
                <w:sz w:val="24"/>
              </w:rPr>
            </w:pPr>
            <w:r w:rsidRPr="004C3363">
              <w:rPr>
                <w:sz w:val="24"/>
              </w:rPr>
              <w:t>Вахтовые автобусы</w:t>
            </w:r>
          </w:p>
        </w:tc>
        <w:tc>
          <w:tcPr>
            <w:tcW w:w="1372" w:type="dxa"/>
          </w:tcPr>
          <w:p w:rsidR="00970DEB" w:rsidRPr="001E2780" w:rsidRDefault="00970DEB" w:rsidP="00970DEB">
            <w:pPr>
              <w:pStyle w:val="a5"/>
              <w:ind w:left="0" w:firstLine="0"/>
              <w:jc w:val="center"/>
              <w:rPr>
                <w:sz w:val="24"/>
                <w:szCs w:val="24"/>
              </w:rPr>
            </w:pPr>
            <w:r>
              <w:rPr>
                <w:sz w:val="24"/>
                <w:szCs w:val="24"/>
              </w:rPr>
              <w:t>77735350</w:t>
            </w:r>
          </w:p>
        </w:tc>
        <w:tc>
          <w:tcPr>
            <w:tcW w:w="1171" w:type="dxa"/>
          </w:tcPr>
          <w:p w:rsidR="00970DEB" w:rsidRPr="001E2780" w:rsidRDefault="00970DEB" w:rsidP="00970DEB">
            <w:pPr>
              <w:pStyle w:val="a5"/>
              <w:ind w:left="0" w:firstLine="0"/>
              <w:jc w:val="center"/>
              <w:rPr>
                <w:sz w:val="24"/>
                <w:szCs w:val="24"/>
              </w:rPr>
            </w:pPr>
            <w:r>
              <w:rPr>
                <w:sz w:val="24"/>
                <w:szCs w:val="24"/>
              </w:rPr>
              <w:t>9,7</w:t>
            </w:r>
          </w:p>
        </w:tc>
        <w:tc>
          <w:tcPr>
            <w:tcW w:w="1416" w:type="dxa"/>
          </w:tcPr>
          <w:p w:rsidR="00970DEB" w:rsidRPr="001E2780" w:rsidRDefault="00970DEB" w:rsidP="00970DEB">
            <w:pPr>
              <w:pStyle w:val="a5"/>
              <w:ind w:left="0" w:firstLine="0"/>
              <w:jc w:val="center"/>
              <w:rPr>
                <w:sz w:val="24"/>
                <w:szCs w:val="24"/>
              </w:rPr>
            </w:pPr>
            <w:r>
              <w:rPr>
                <w:sz w:val="24"/>
                <w:szCs w:val="24"/>
              </w:rPr>
              <w:t>39219950</w:t>
            </w:r>
          </w:p>
        </w:tc>
        <w:tc>
          <w:tcPr>
            <w:tcW w:w="1171" w:type="dxa"/>
          </w:tcPr>
          <w:p w:rsidR="00970DEB" w:rsidRPr="001E2780" w:rsidRDefault="00970DEB" w:rsidP="00970DEB">
            <w:pPr>
              <w:pStyle w:val="a5"/>
              <w:ind w:left="0" w:firstLine="0"/>
              <w:jc w:val="center"/>
              <w:rPr>
                <w:sz w:val="24"/>
                <w:szCs w:val="24"/>
              </w:rPr>
            </w:pPr>
            <w:r>
              <w:rPr>
                <w:sz w:val="24"/>
                <w:szCs w:val="24"/>
              </w:rPr>
              <w:t>3,4</w:t>
            </w:r>
          </w:p>
        </w:tc>
        <w:tc>
          <w:tcPr>
            <w:tcW w:w="1416" w:type="dxa"/>
          </w:tcPr>
          <w:p w:rsidR="00970DEB" w:rsidRDefault="00970DEB" w:rsidP="00970DEB">
            <w:pPr>
              <w:pStyle w:val="a5"/>
              <w:ind w:left="0" w:firstLine="0"/>
              <w:jc w:val="center"/>
              <w:rPr>
                <w:sz w:val="24"/>
                <w:szCs w:val="24"/>
              </w:rPr>
            </w:pPr>
            <w:r>
              <w:rPr>
                <w:sz w:val="24"/>
                <w:szCs w:val="24"/>
              </w:rPr>
              <w:t>32644150</w:t>
            </w:r>
          </w:p>
          <w:p w:rsidR="00970DEB" w:rsidRPr="001E2780" w:rsidRDefault="00970DEB" w:rsidP="00970DEB">
            <w:pPr>
              <w:pStyle w:val="a5"/>
              <w:ind w:left="0" w:firstLine="0"/>
              <w:jc w:val="center"/>
              <w:rPr>
                <w:sz w:val="24"/>
                <w:szCs w:val="24"/>
              </w:rPr>
            </w:pPr>
          </w:p>
        </w:tc>
        <w:tc>
          <w:tcPr>
            <w:tcW w:w="1171" w:type="dxa"/>
          </w:tcPr>
          <w:p w:rsidR="00970DEB" w:rsidRPr="001E2780" w:rsidRDefault="00970DEB" w:rsidP="00970DEB">
            <w:pPr>
              <w:pStyle w:val="a5"/>
              <w:ind w:left="0" w:firstLine="0"/>
              <w:jc w:val="center"/>
              <w:rPr>
                <w:sz w:val="24"/>
                <w:szCs w:val="24"/>
              </w:rPr>
            </w:pPr>
            <w:r>
              <w:rPr>
                <w:sz w:val="24"/>
                <w:szCs w:val="24"/>
              </w:rPr>
              <w:t>2,1</w:t>
            </w:r>
          </w:p>
        </w:tc>
      </w:tr>
      <w:tr w:rsidR="00970DEB" w:rsidRPr="001E2780">
        <w:tc>
          <w:tcPr>
            <w:tcW w:w="2137" w:type="dxa"/>
            <w:vAlign w:val="center"/>
          </w:tcPr>
          <w:p w:rsidR="00970DEB" w:rsidRPr="004C3363" w:rsidRDefault="00970DEB" w:rsidP="00970DEB">
            <w:pPr>
              <w:pStyle w:val="a5"/>
              <w:ind w:left="34" w:firstLine="0"/>
              <w:rPr>
                <w:sz w:val="24"/>
              </w:rPr>
            </w:pPr>
            <w:r w:rsidRPr="004C3363">
              <w:rPr>
                <w:sz w:val="24"/>
              </w:rPr>
              <w:t>Пассажирские автобусы</w:t>
            </w:r>
          </w:p>
        </w:tc>
        <w:tc>
          <w:tcPr>
            <w:tcW w:w="1372" w:type="dxa"/>
          </w:tcPr>
          <w:p w:rsidR="00970DEB" w:rsidRPr="001E2780" w:rsidRDefault="00970DEB" w:rsidP="00970DEB">
            <w:pPr>
              <w:pStyle w:val="a5"/>
              <w:ind w:left="0" w:firstLine="0"/>
              <w:jc w:val="center"/>
              <w:rPr>
                <w:sz w:val="24"/>
                <w:szCs w:val="24"/>
              </w:rPr>
            </w:pPr>
            <w:r>
              <w:rPr>
                <w:sz w:val="24"/>
                <w:szCs w:val="24"/>
              </w:rPr>
              <w:t>1595274</w:t>
            </w:r>
          </w:p>
        </w:tc>
        <w:tc>
          <w:tcPr>
            <w:tcW w:w="1171" w:type="dxa"/>
          </w:tcPr>
          <w:p w:rsidR="00970DEB" w:rsidRPr="001E2780" w:rsidRDefault="00970DEB" w:rsidP="00970DEB">
            <w:pPr>
              <w:pStyle w:val="a5"/>
              <w:ind w:left="0" w:firstLine="0"/>
              <w:jc w:val="center"/>
              <w:rPr>
                <w:sz w:val="24"/>
                <w:szCs w:val="24"/>
              </w:rPr>
            </w:pPr>
            <w:r>
              <w:rPr>
                <w:sz w:val="24"/>
                <w:szCs w:val="24"/>
              </w:rPr>
              <w:t>0,2</w:t>
            </w:r>
          </w:p>
        </w:tc>
        <w:tc>
          <w:tcPr>
            <w:tcW w:w="1416" w:type="dxa"/>
          </w:tcPr>
          <w:p w:rsidR="00970DEB" w:rsidRPr="001E2780" w:rsidRDefault="00970DEB" w:rsidP="00970DEB">
            <w:pPr>
              <w:pStyle w:val="a5"/>
              <w:ind w:left="0" w:firstLine="0"/>
              <w:jc w:val="center"/>
              <w:rPr>
                <w:sz w:val="24"/>
                <w:szCs w:val="24"/>
              </w:rPr>
            </w:pPr>
            <w:r>
              <w:rPr>
                <w:sz w:val="24"/>
                <w:szCs w:val="24"/>
              </w:rPr>
              <w:t>245672196</w:t>
            </w:r>
          </w:p>
        </w:tc>
        <w:tc>
          <w:tcPr>
            <w:tcW w:w="1171" w:type="dxa"/>
          </w:tcPr>
          <w:p w:rsidR="00970DEB" w:rsidRPr="001E2780" w:rsidRDefault="00970DEB" w:rsidP="00970DEB">
            <w:pPr>
              <w:pStyle w:val="a5"/>
              <w:ind w:left="0" w:firstLine="0"/>
              <w:jc w:val="center"/>
              <w:rPr>
                <w:sz w:val="24"/>
                <w:szCs w:val="24"/>
              </w:rPr>
            </w:pPr>
            <w:r>
              <w:rPr>
                <w:sz w:val="24"/>
                <w:szCs w:val="24"/>
              </w:rPr>
              <w:t>21,4</w:t>
            </w:r>
          </w:p>
        </w:tc>
        <w:tc>
          <w:tcPr>
            <w:tcW w:w="1416" w:type="dxa"/>
          </w:tcPr>
          <w:p w:rsidR="00970DEB" w:rsidRPr="001E2780" w:rsidRDefault="00970DEB" w:rsidP="00970DEB">
            <w:pPr>
              <w:pStyle w:val="a5"/>
              <w:ind w:left="0" w:firstLine="0"/>
              <w:jc w:val="center"/>
              <w:rPr>
                <w:sz w:val="24"/>
                <w:szCs w:val="24"/>
              </w:rPr>
            </w:pPr>
            <w:r>
              <w:rPr>
                <w:sz w:val="24"/>
                <w:szCs w:val="24"/>
              </w:rPr>
              <w:t>545583708</w:t>
            </w:r>
          </w:p>
        </w:tc>
        <w:tc>
          <w:tcPr>
            <w:tcW w:w="1171" w:type="dxa"/>
          </w:tcPr>
          <w:p w:rsidR="00970DEB" w:rsidRPr="001E2780" w:rsidRDefault="00970DEB" w:rsidP="00970DEB">
            <w:pPr>
              <w:pStyle w:val="a5"/>
              <w:ind w:left="0" w:firstLine="0"/>
              <w:jc w:val="center"/>
              <w:rPr>
                <w:sz w:val="24"/>
                <w:szCs w:val="24"/>
              </w:rPr>
            </w:pPr>
            <w:r>
              <w:rPr>
                <w:sz w:val="24"/>
                <w:szCs w:val="24"/>
              </w:rPr>
              <w:t>35,2</w:t>
            </w:r>
          </w:p>
        </w:tc>
      </w:tr>
      <w:tr w:rsidR="00970DEB" w:rsidRPr="001E2780">
        <w:tc>
          <w:tcPr>
            <w:tcW w:w="2137" w:type="dxa"/>
            <w:tcBorders>
              <w:bottom w:val="single" w:sz="4" w:space="0" w:color="auto"/>
            </w:tcBorders>
            <w:vAlign w:val="center"/>
          </w:tcPr>
          <w:p w:rsidR="00970DEB" w:rsidRPr="004C3363" w:rsidRDefault="00970DEB" w:rsidP="00970DEB">
            <w:pPr>
              <w:pStyle w:val="a5"/>
              <w:ind w:left="34" w:firstLine="0"/>
              <w:rPr>
                <w:sz w:val="24"/>
              </w:rPr>
            </w:pPr>
            <w:r w:rsidRPr="004C3363">
              <w:rPr>
                <w:sz w:val="24"/>
              </w:rPr>
              <w:t>Полуприцепы-цистерны</w:t>
            </w:r>
          </w:p>
        </w:tc>
        <w:tc>
          <w:tcPr>
            <w:tcW w:w="1372"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252210240</w:t>
            </w:r>
          </w:p>
        </w:tc>
        <w:tc>
          <w:tcPr>
            <w:tcW w:w="1171"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31,6</w:t>
            </w:r>
          </w:p>
        </w:tc>
        <w:tc>
          <w:tcPr>
            <w:tcW w:w="1416"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317883456</w:t>
            </w:r>
          </w:p>
        </w:tc>
        <w:tc>
          <w:tcPr>
            <w:tcW w:w="1171"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27,8</w:t>
            </w:r>
          </w:p>
        </w:tc>
        <w:tc>
          <w:tcPr>
            <w:tcW w:w="1416"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393632544</w:t>
            </w:r>
          </w:p>
        </w:tc>
        <w:tc>
          <w:tcPr>
            <w:tcW w:w="1171"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25,4</w:t>
            </w:r>
          </w:p>
        </w:tc>
      </w:tr>
      <w:tr w:rsidR="00970DEB" w:rsidRPr="001E2780">
        <w:tc>
          <w:tcPr>
            <w:tcW w:w="2137" w:type="dxa"/>
            <w:tcBorders>
              <w:bottom w:val="single" w:sz="4" w:space="0" w:color="auto"/>
            </w:tcBorders>
            <w:vAlign w:val="center"/>
          </w:tcPr>
          <w:p w:rsidR="00970DEB" w:rsidRPr="004C3363" w:rsidRDefault="00970DEB" w:rsidP="00970DEB">
            <w:pPr>
              <w:pStyle w:val="a5"/>
              <w:ind w:left="34" w:firstLine="0"/>
              <w:rPr>
                <w:sz w:val="24"/>
              </w:rPr>
            </w:pPr>
            <w:r w:rsidRPr="004C3363">
              <w:rPr>
                <w:sz w:val="24"/>
              </w:rPr>
              <w:t>Полуприцепы</w:t>
            </w:r>
          </w:p>
        </w:tc>
        <w:tc>
          <w:tcPr>
            <w:tcW w:w="1372"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155974987</w:t>
            </w:r>
          </w:p>
        </w:tc>
        <w:tc>
          <w:tcPr>
            <w:tcW w:w="1171"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19,6</w:t>
            </w:r>
          </w:p>
        </w:tc>
        <w:tc>
          <w:tcPr>
            <w:tcW w:w="1416"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323638966</w:t>
            </w:r>
          </w:p>
        </w:tc>
        <w:tc>
          <w:tcPr>
            <w:tcW w:w="1171"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28,2</w:t>
            </w:r>
          </w:p>
        </w:tc>
        <w:tc>
          <w:tcPr>
            <w:tcW w:w="1416"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296608172</w:t>
            </w:r>
          </w:p>
        </w:tc>
        <w:tc>
          <w:tcPr>
            <w:tcW w:w="1171" w:type="dxa"/>
            <w:tcBorders>
              <w:bottom w:val="single" w:sz="4" w:space="0" w:color="auto"/>
            </w:tcBorders>
          </w:tcPr>
          <w:p w:rsidR="00970DEB" w:rsidRPr="001E2780" w:rsidRDefault="00970DEB" w:rsidP="00970DEB">
            <w:pPr>
              <w:pStyle w:val="a5"/>
              <w:ind w:left="0" w:firstLine="0"/>
              <w:jc w:val="center"/>
              <w:rPr>
                <w:sz w:val="24"/>
                <w:szCs w:val="24"/>
              </w:rPr>
            </w:pPr>
            <w:r>
              <w:rPr>
                <w:sz w:val="24"/>
                <w:szCs w:val="24"/>
              </w:rPr>
              <w:t>19,2</w:t>
            </w:r>
          </w:p>
        </w:tc>
      </w:tr>
      <w:tr w:rsidR="00970DEB" w:rsidRPr="001E2780">
        <w:tc>
          <w:tcPr>
            <w:tcW w:w="2137" w:type="dxa"/>
            <w:vAlign w:val="center"/>
          </w:tcPr>
          <w:p w:rsidR="00970DEB" w:rsidRPr="004C3363" w:rsidRDefault="00970DEB" w:rsidP="00970DEB">
            <w:pPr>
              <w:pStyle w:val="a5"/>
              <w:ind w:left="34" w:firstLine="0"/>
              <w:rPr>
                <w:sz w:val="24"/>
              </w:rPr>
            </w:pPr>
            <w:r w:rsidRPr="004C3363">
              <w:rPr>
                <w:sz w:val="24"/>
              </w:rPr>
              <w:t>Прицепы</w:t>
            </w:r>
          </w:p>
        </w:tc>
        <w:tc>
          <w:tcPr>
            <w:tcW w:w="1372" w:type="dxa"/>
          </w:tcPr>
          <w:p w:rsidR="00970DEB" w:rsidRPr="001E2780" w:rsidRDefault="00970DEB" w:rsidP="00970DEB">
            <w:pPr>
              <w:pStyle w:val="a5"/>
              <w:ind w:left="0" w:firstLine="0"/>
              <w:jc w:val="center"/>
              <w:rPr>
                <w:sz w:val="24"/>
                <w:szCs w:val="24"/>
              </w:rPr>
            </w:pPr>
            <w:r>
              <w:rPr>
                <w:sz w:val="24"/>
                <w:szCs w:val="24"/>
              </w:rPr>
              <w:t>121237420</w:t>
            </w:r>
          </w:p>
        </w:tc>
        <w:tc>
          <w:tcPr>
            <w:tcW w:w="1171" w:type="dxa"/>
          </w:tcPr>
          <w:p w:rsidR="00970DEB" w:rsidRPr="001E2780" w:rsidRDefault="00970DEB" w:rsidP="00970DEB">
            <w:pPr>
              <w:pStyle w:val="a5"/>
              <w:ind w:left="0" w:firstLine="0"/>
              <w:jc w:val="center"/>
              <w:rPr>
                <w:sz w:val="24"/>
                <w:szCs w:val="24"/>
              </w:rPr>
            </w:pPr>
            <w:r>
              <w:rPr>
                <w:sz w:val="24"/>
                <w:szCs w:val="24"/>
              </w:rPr>
              <w:t>15,2</w:t>
            </w:r>
          </w:p>
        </w:tc>
        <w:tc>
          <w:tcPr>
            <w:tcW w:w="1416" w:type="dxa"/>
          </w:tcPr>
          <w:p w:rsidR="00970DEB" w:rsidRPr="001E2780" w:rsidRDefault="00970DEB" w:rsidP="00970DEB">
            <w:pPr>
              <w:pStyle w:val="a5"/>
              <w:ind w:left="0" w:firstLine="0"/>
              <w:jc w:val="center"/>
              <w:rPr>
                <w:sz w:val="24"/>
                <w:szCs w:val="24"/>
              </w:rPr>
            </w:pPr>
            <w:r>
              <w:rPr>
                <w:sz w:val="24"/>
                <w:szCs w:val="24"/>
              </w:rPr>
              <w:t>84526276</w:t>
            </w:r>
          </w:p>
        </w:tc>
        <w:tc>
          <w:tcPr>
            <w:tcW w:w="1171" w:type="dxa"/>
          </w:tcPr>
          <w:p w:rsidR="00970DEB" w:rsidRPr="001E2780" w:rsidRDefault="00970DEB" w:rsidP="00970DEB">
            <w:pPr>
              <w:pStyle w:val="a5"/>
              <w:ind w:left="0" w:firstLine="0"/>
              <w:jc w:val="center"/>
              <w:rPr>
                <w:sz w:val="24"/>
                <w:szCs w:val="24"/>
              </w:rPr>
            </w:pPr>
            <w:r>
              <w:rPr>
                <w:sz w:val="24"/>
                <w:szCs w:val="24"/>
              </w:rPr>
              <w:t>7,4</w:t>
            </w:r>
          </w:p>
        </w:tc>
        <w:tc>
          <w:tcPr>
            <w:tcW w:w="1416" w:type="dxa"/>
          </w:tcPr>
          <w:p w:rsidR="00970DEB" w:rsidRPr="001E2780" w:rsidRDefault="00970DEB" w:rsidP="00970DEB">
            <w:pPr>
              <w:pStyle w:val="a5"/>
              <w:ind w:left="0" w:firstLine="0"/>
              <w:jc w:val="center"/>
              <w:rPr>
                <w:sz w:val="24"/>
                <w:szCs w:val="24"/>
              </w:rPr>
            </w:pPr>
            <w:r>
              <w:rPr>
                <w:sz w:val="24"/>
                <w:szCs w:val="24"/>
              </w:rPr>
              <w:t>152509876</w:t>
            </w:r>
          </w:p>
        </w:tc>
        <w:tc>
          <w:tcPr>
            <w:tcW w:w="1171" w:type="dxa"/>
          </w:tcPr>
          <w:p w:rsidR="00970DEB" w:rsidRPr="001E2780" w:rsidRDefault="00970DEB" w:rsidP="00970DEB">
            <w:pPr>
              <w:pStyle w:val="a5"/>
              <w:ind w:left="0" w:firstLine="0"/>
              <w:jc w:val="center"/>
              <w:rPr>
                <w:sz w:val="24"/>
                <w:szCs w:val="24"/>
              </w:rPr>
            </w:pPr>
            <w:r>
              <w:rPr>
                <w:sz w:val="24"/>
                <w:szCs w:val="24"/>
              </w:rPr>
              <w:t>9,8</w:t>
            </w:r>
          </w:p>
        </w:tc>
      </w:tr>
      <w:tr w:rsidR="00970DEB" w:rsidRPr="001E2780">
        <w:tc>
          <w:tcPr>
            <w:tcW w:w="2137" w:type="dxa"/>
            <w:vAlign w:val="center"/>
          </w:tcPr>
          <w:p w:rsidR="00970DEB" w:rsidRPr="004C3363" w:rsidRDefault="00970DEB" w:rsidP="00970DEB">
            <w:pPr>
              <w:pStyle w:val="a5"/>
              <w:ind w:left="34" w:firstLine="0"/>
              <w:rPr>
                <w:sz w:val="24"/>
              </w:rPr>
            </w:pPr>
            <w:r>
              <w:rPr>
                <w:sz w:val="24"/>
              </w:rPr>
              <w:t xml:space="preserve">Сельхозтехника </w:t>
            </w:r>
          </w:p>
        </w:tc>
        <w:tc>
          <w:tcPr>
            <w:tcW w:w="1372" w:type="dxa"/>
          </w:tcPr>
          <w:p w:rsidR="00970DEB" w:rsidRPr="001E2780" w:rsidRDefault="00970DEB" w:rsidP="00970DEB">
            <w:pPr>
              <w:pStyle w:val="a5"/>
              <w:ind w:left="0" w:firstLine="0"/>
              <w:jc w:val="center"/>
              <w:rPr>
                <w:sz w:val="24"/>
                <w:szCs w:val="24"/>
              </w:rPr>
            </w:pPr>
            <w:r>
              <w:rPr>
                <w:sz w:val="24"/>
                <w:szCs w:val="24"/>
              </w:rPr>
              <w:t>30433837</w:t>
            </w:r>
          </w:p>
        </w:tc>
        <w:tc>
          <w:tcPr>
            <w:tcW w:w="1171" w:type="dxa"/>
          </w:tcPr>
          <w:p w:rsidR="00970DEB" w:rsidRPr="001E2780" w:rsidRDefault="00970DEB" w:rsidP="00970DEB">
            <w:pPr>
              <w:pStyle w:val="a5"/>
              <w:ind w:left="0" w:firstLine="0"/>
              <w:jc w:val="center"/>
              <w:rPr>
                <w:sz w:val="24"/>
                <w:szCs w:val="24"/>
              </w:rPr>
            </w:pPr>
            <w:r>
              <w:rPr>
                <w:sz w:val="24"/>
                <w:szCs w:val="24"/>
              </w:rPr>
              <w:t>3,8</w:t>
            </w:r>
          </w:p>
        </w:tc>
        <w:tc>
          <w:tcPr>
            <w:tcW w:w="1416" w:type="dxa"/>
          </w:tcPr>
          <w:p w:rsidR="00970DEB" w:rsidRPr="001E2780" w:rsidRDefault="00970DEB" w:rsidP="00970DEB">
            <w:pPr>
              <w:pStyle w:val="a5"/>
              <w:ind w:left="0" w:firstLine="0"/>
              <w:jc w:val="center"/>
              <w:rPr>
                <w:sz w:val="24"/>
                <w:szCs w:val="24"/>
              </w:rPr>
            </w:pPr>
            <w:r>
              <w:rPr>
                <w:sz w:val="24"/>
                <w:szCs w:val="24"/>
              </w:rPr>
              <w:t>32282313</w:t>
            </w:r>
          </w:p>
        </w:tc>
        <w:tc>
          <w:tcPr>
            <w:tcW w:w="1171" w:type="dxa"/>
          </w:tcPr>
          <w:p w:rsidR="00970DEB" w:rsidRPr="001E2780" w:rsidRDefault="00970DEB" w:rsidP="00970DEB">
            <w:pPr>
              <w:pStyle w:val="a5"/>
              <w:ind w:left="0" w:firstLine="0"/>
              <w:jc w:val="center"/>
              <w:rPr>
                <w:sz w:val="24"/>
                <w:szCs w:val="24"/>
              </w:rPr>
            </w:pPr>
            <w:r>
              <w:rPr>
                <w:sz w:val="24"/>
                <w:szCs w:val="24"/>
              </w:rPr>
              <w:t>2,8</w:t>
            </w:r>
          </w:p>
        </w:tc>
        <w:tc>
          <w:tcPr>
            <w:tcW w:w="1416" w:type="dxa"/>
          </w:tcPr>
          <w:p w:rsidR="00970DEB" w:rsidRPr="001E2780" w:rsidRDefault="00970DEB" w:rsidP="00970DEB">
            <w:pPr>
              <w:pStyle w:val="a5"/>
              <w:ind w:left="0" w:firstLine="0"/>
              <w:jc w:val="center"/>
              <w:rPr>
                <w:sz w:val="24"/>
                <w:szCs w:val="24"/>
              </w:rPr>
            </w:pPr>
            <w:r>
              <w:rPr>
                <w:sz w:val="24"/>
                <w:szCs w:val="24"/>
              </w:rPr>
              <w:t>10628737</w:t>
            </w:r>
          </w:p>
        </w:tc>
        <w:tc>
          <w:tcPr>
            <w:tcW w:w="1171" w:type="dxa"/>
          </w:tcPr>
          <w:p w:rsidR="00970DEB" w:rsidRPr="001E2780" w:rsidRDefault="00970DEB" w:rsidP="00970DEB">
            <w:pPr>
              <w:pStyle w:val="a5"/>
              <w:ind w:left="0" w:firstLine="0"/>
              <w:jc w:val="center"/>
              <w:rPr>
                <w:sz w:val="24"/>
                <w:szCs w:val="24"/>
              </w:rPr>
            </w:pPr>
            <w:r>
              <w:rPr>
                <w:sz w:val="24"/>
                <w:szCs w:val="24"/>
              </w:rPr>
              <w:t>0,7</w:t>
            </w:r>
          </w:p>
        </w:tc>
      </w:tr>
      <w:tr w:rsidR="00970DEB" w:rsidRPr="001E2780">
        <w:tc>
          <w:tcPr>
            <w:tcW w:w="2137" w:type="dxa"/>
            <w:vAlign w:val="center"/>
          </w:tcPr>
          <w:p w:rsidR="00970DEB" w:rsidRPr="004C3363" w:rsidRDefault="00970DEB" w:rsidP="00970DEB">
            <w:pPr>
              <w:pStyle w:val="a5"/>
              <w:ind w:left="34" w:firstLine="0"/>
              <w:rPr>
                <w:sz w:val="24"/>
              </w:rPr>
            </w:pPr>
            <w:r>
              <w:rPr>
                <w:sz w:val="24"/>
              </w:rPr>
              <w:t xml:space="preserve">Всего </w:t>
            </w:r>
          </w:p>
        </w:tc>
        <w:tc>
          <w:tcPr>
            <w:tcW w:w="1372" w:type="dxa"/>
          </w:tcPr>
          <w:p w:rsidR="00970DEB" w:rsidRDefault="00970DEB" w:rsidP="00970DEB">
            <w:pPr>
              <w:pStyle w:val="a5"/>
              <w:ind w:left="0" w:firstLine="0"/>
              <w:jc w:val="center"/>
              <w:rPr>
                <w:sz w:val="24"/>
                <w:szCs w:val="24"/>
              </w:rPr>
            </w:pPr>
            <w:r>
              <w:rPr>
                <w:sz w:val="24"/>
                <w:szCs w:val="24"/>
              </w:rPr>
              <w:t>798104104</w:t>
            </w:r>
          </w:p>
        </w:tc>
        <w:tc>
          <w:tcPr>
            <w:tcW w:w="1171" w:type="dxa"/>
          </w:tcPr>
          <w:p w:rsidR="00970DEB" w:rsidRDefault="00970DEB" w:rsidP="00970DEB">
            <w:pPr>
              <w:pStyle w:val="a5"/>
              <w:ind w:left="0" w:firstLine="0"/>
              <w:jc w:val="center"/>
              <w:rPr>
                <w:sz w:val="24"/>
                <w:szCs w:val="24"/>
              </w:rPr>
            </w:pPr>
            <w:r>
              <w:rPr>
                <w:sz w:val="24"/>
                <w:szCs w:val="24"/>
              </w:rPr>
              <w:t>100</w:t>
            </w:r>
          </w:p>
        </w:tc>
        <w:tc>
          <w:tcPr>
            <w:tcW w:w="1416" w:type="dxa"/>
          </w:tcPr>
          <w:p w:rsidR="00970DEB" w:rsidRDefault="00970DEB" w:rsidP="00970DEB">
            <w:pPr>
              <w:pStyle w:val="a5"/>
              <w:ind w:left="0" w:firstLine="0"/>
              <w:jc w:val="center"/>
              <w:rPr>
                <w:sz w:val="24"/>
                <w:szCs w:val="24"/>
              </w:rPr>
            </w:pPr>
            <w:r>
              <w:rPr>
                <w:sz w:val="24"/>
                <w:szCs w:val="24"/>
              </w:rPr>
              <w:t>1146087675</w:t>
            </w:r>
          </w:p>
        </w:tc>
        <w:tc>
          <w:tcPr>
            <w:tcW w:w="1171" w:type="dxa"/>
          </w:tcPr>
          <w:p w:rsidR="00970DEB" w:rsidRPr="001E2780" w:rsidRDefault="00970DEB" w:rsidP="00970DEB">
            <w:pPr>
              <w:pStyle w:val="a5"/>
              <w:ind w:left="0" w:firstLine="0"/>
              <w:jc w:val="center"/>
              <w:rPr>
                <w:sz w:val="24"/>
                <w:szCs w:val="24"/>
              </w:rPr>
            </w:pPr>
            <w:r>
              <w:rPr>
                <w:sz w:val="24"/>
                <w:szCs w:val="24"/>
              </w:rPr>
              <w:t>100</w:t>
            </w:r>
          </w:p>
        </w:tc>
        <w:tc>
          <w:tcPr>
            <w:tcW w:w="1416" w:type="dxa"/>
          </w:tcPr>
          <w:p w:rsidR="00970DEB" w:rsidRDefault="00970DEB" w:rsidP="00970DEB">
            <w:pPr>
              <w:pStyle w:val="a5"/>
              <w:ind w:left="0" w:firstLine="0"/>
              <w:jc w:val="center"/>
              <w:rPr>
                <w:sz w:val="24"/>
                <w:szCs w:val="24"/>
              </w:rPr>
            </w:pPr>
            <w:r>
              <w:rPr>
                <w:sz w:val="24"/>
                <w:szCs w:val="24"/>
              </w:rPr>
              <w:t>1548808521</w:t>
            </w:r>
          </w:p>
        </w:tc>
        <w:tc>
          <w:tcPr>
            <w:tcW w:w="1171" w:type="dxa"/>
          </w:tcPr>
          <w:p w:rsidR="00970DEB" w:rsidRPr="001E2780" w:rsidRDefault="00970DEB" w:rsidP="00970DEB">
            <w:pPr>
              <w:pStyle w:val="a5"/>
              <w:ind w:left="0" w:firstLine="0"/>
              <w:jc w:val="center"/>
              <w:rPr>
                <w:sz w:val="24"/>
                <w:szCs w:val="24"/>
              </w:rPr>
            </w:pPr>
            <w:r>
              <w:rPr>
                <w:sz w:val="24"/>
                <w:szCs w:val="24"/>
              </w:rPr>
              <w:t>100</w:t>
            </w:r>
          </w:p>
        </w:tc>
      </w:tr>
    </w:tbl>
    <w:p w:rsidR="00970DEB" w:rsidRPr="004C3363" w:rsidRDefault="009C2316" w:rsidP="009C2316">
      <w:pPr>
        <w:tabs>
          <w:tab w:val="left" w:pos="900"/>
        </w:tabs>
        <w:spacing w:line="360" w:lineRule="auto"/>
        <w:jc w:val="both"/>
        <w:rPr>
          <w:iCs/>
          <w:sz w:val="28"/>
        </w:rPr>
      </w:pPr>
      <w:r>
        <w:rPr>
          <w:iCs/>
          <w:sz w:val="28"/>
        </w:rPr>
        <w:t xml:space="preserve">    </w:t>
      </w:r>
      <w:r w:rsidR="00970DEB">
        <w:rPr>
          <w:iCs/>
          <w:sz w:val="28"/>
        </w:rPr>
        <w:t xml:space="preserve">Таким образом, </w:t>
      </w:r>
      <w:r w:rsidR="00970DEB" w:rsidRPr="004C3363">
        <w:rPr>
          <w:iCs/>
          <w:sz w:val="28"/>
        </w:rPr>
        <w:t>основной выпускаемой продукцией на  ОАО «НефАЗ» на протяжении трех лет были:</w:t>
      </w:r>
    </w:p>
    <w:p w:rsidR="00970DEB" w:rsidRPr="004C3363" w:rsidRDefault="00970DEB" w:rsidP="00C84724">
      <w:pPr>
        <w:numPr>
          <w:ilvl w:val="0"/>
          <w:numId w:val="16"/>
        </w:numPr>
        <w:tabs>
          <w:tab w:val="left" w:pos="900"/>
          <w:tab w:val="num" w:pos="1260"/>
        </w:tabs>
        <w:spacing w:line="360" w:lineRule="auto"/>
        <w:ind w:left="0" w:firstLine="540"/>
        <w:jc w:val="both"/>
        <w:rPr>
          <w:iCs/>
          <w:sz w:val="28"/>
        </w:rPr>
      </w:pPr>
      <w:r w:rsidRPr="004C3363">
        <w:rPr>
          <w:iCs/>
          <w:sz w:val="28"/>
        </w:rPr>
        <w:t>Автосамосвалы; удельный вес к общему объему соответственно 30,7%, 23,6%, 17,8%;</w:t>
      </w:r>
    </w:p>
    <w:p w:rsidR="00970DEB" w:rsidRPr="004C3363" w:rsidRDefault="00970DEB" w:rsidP="00C84724">
      <w:pPr>
        <w:numPr>
          <w:ilvl w:val="0"/>
          <w:numId w:val="16"/>
        </w:numPr>
        <w:tabs>
          <w:tab w:val="left" w:pos="900"/>
          <w:tab w:val="num" w:pos="1260"/>
        </w:tabs>
        <w:spacing w:line="360" w:lineRule="auto"/>
        <w:ind w:left="0" w:firstLine="540"/>
        <w:jc w:val="both"/>
        <w:rPr>
          <w:iCs/>
          <w:sz w:val="28"/>
        </w:rPr>
      </w:pPr>
      <w:r w:rsidRPr="004C3363">
        <w:rPr>
          <w:iCs/>
          <w:sz w:val="28"/>
        </w:rPr>
        <w:t>Самосвальные установки: удельный вес к общему объему соответственно 22,1%, 20,1%, 22,7%;</w:t>
      </w:r>
    </w:p>
    <w:p w:rsidR="00970DEB" w:rsidRPr="004C3363" w:rsidRDefault="009C2316" w:rsidP="009C2316">
      <w:pPr>
        <w:tabs>
          <w:tab w:val="num" w:pos="0"/>
          <w:tab w:val="left" w:pos="900"/>
          <w:tab w:val="left" w:pos="5900"/>
        </w:tabs>
        <w:spacing w:line="360" w:lineRule="auto"/>
        <w:jc w:val="both"/>
        <w:rPr>
          <w:iCs/>
          <w:sz w:val="28"/>
        </w:rPr>
      </w:pPr>
      <w:r>
        <w:rPr>
          <w:iCs/>
          <w:sz w:val="28"/>
        </w:rPr>
        <w:t xml:space="preserve">    </w:t>
      </w:r>
      <w:r w:rsidR="00970DEB" w:rsidRPr="004C3363">
        <w:rPr>
          <w:iCs/>
          <w:sz w:val="28"/>
        </w:rPr>
        <w:t>и внедрен новый вид продукции</w:t>
      </w:r>
      <w:r w:rsidR="00970DEB" w:rsidRPr="004C3363">
        <w:rPr>
          <w:iCs/>
          <w:sz w:val="28"/>
        </w:rPr>
        <w:tab/>
      </w:r>
    </w:p>
    <w:p w:rsidR="00970DEB" w:rsidRDefault="005B6D53" w:rsidP="00C84724">
      <w:pPr>
        <w:numPr>
          <w:ilvl w:val="0"/>
          <w:numId w:val="16"/>
        </w:numPr>
        <w:tabs>
          <w:tab w:val="left" w:pos="900"/>
          <w:tab w:val="num" w:pos="1260"/>
        </w:tabs>
        <w:spacing w:line="360" w:lineRule="auto"/>
        <w:ind w:left="0" w:firstLine="540"/>
        <w:jc w:val="both"/>
        <w:rPr>
          <w:iCs/>
          <w:sz w:val="28"/>
        </w:rPr>
      </w:pPr>
      <w:r>
        <w:rPr>
          <w:b/>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9" type="#_x0000_t75" style="position:absolute;left:0;text-align:left;margin-left:-12pt;margin-top:58.85pt;width:240pt;height:168.9pt;z-index:251629568">
            <v:imagedata r:id="rId7" o:title=""/>
            <w10:wrap type="topAndBottom"/>
          </v:shape>
        </w:pict>
      </w:r>
      <w:r>
        <w:rPr>
          <w:iCs/>
        </w:rPr>
        <w:object w:dxaOrig="1440" w:dyaOrig="1440">
          <v:shape id="_x0000_s1210" type="#_x0000_t75" style="position:absolute;left:0;text-align:left;margin-left:228pt;margin-top:52.85pt;width:246pt;height:181.2pt;z-index:251630592">
            <v:imagedata r:id="rId8" o:title=""/>
            <w10:wrap type="topAndBottom"/>
          </v:shape>
          <o:OLEObject Type="Embed" ProgID="Excel.Sheet.8" ShapeID="_x0000_s1210" DrawAspect="Content" ObjectID="_1458532759" r:id="rId9"/>
        </w:object>
      </w:r>
      <w:r w:rsidR="00970DEB" w:rsidRPr="004C3363">
        <w:rPr>
          <w:iCs/>
          <w:sz w:val="28"/>
        </w:rPr>
        <w:t>пассажирские автобусы: удельный вес к общему объему соответственно 6,1%, 15,8%, 27,5%.</w:t>
      </w:r>
    </w:p>
    <w:p w:rsidR="00970DEB" w:rsidRDefault="005B6D53" w:rsidP="00970DEB">
      <w:pPr>
        <w:tabs>
          <w:tab w:val="left" w:pos="900"/>
          <w:tab w:val="num" w:pos="1260"/>
        </w:tabs>
        <w:spacing w:line="360" w:lineRule="auto"/>
        <w:jc w:val="center"/>
        <w:rPr>
          <w:sz w:val="28"/>
          <w:szCs w:val="28"/>
        </w:rPr>
      </w:pPr>
      <w:r>
        <w:rPr>
          <w:sz w:val="28"/>
          <w:szCs w:val="28"/>
        </w:rPr>
        <w:object w:dxaOrig="1440" w:dyaOrig="1440">
          <v:shape id="_x0000_s1211" type="#_x0000_t75" style="position:absolute;left:0;text-align:left;margin-left:99pt;margin-top:196.65pt;width:264pt;height:178.15pt;z-index:251631616">
            <v:imagedata r:id="rId10" o:title=""/>
            <w10:wrap type="topAndBottom"/>
          </v:shape>
          <o:OLEObject Type="Embed" ProgID="Excel.Sheet.8" ShapeID="_x0000_s1211" DrawAspect="Content" ObjectID="_1458532760" r:id="rId11"/>
        </w:object>
      </w:r>
    </w:p>
    <w:p w:rsidR="006E0421" w:rsidRDefault="006E0421" w:rsidP="00970DEB">
      <w:pPr>
        <w:tabs>
          <w:tab w:val="left" w:pos="900"/>
          <w:tab w:val="num" w:pos="1260"/>
        </w:tabs>
        <w:spacing w:line="360" w:lineRule="auto"/>
        <w:jc w:val="center"/>
        <w:rPr>
          <w:sz w:val="28"/>
          <w:szCs w:val="28"/>
        </w:rPr>
      </w:pPr>
    </w:p>
    <w:p w:rsidR="00970DEB" w:rsidRPr="00A353FE" w:rsidRDefault="00970DEB" w:rsidP="00970DEB">
      <w:pPr>
        <w:tabs>
          <w:tab w:val="left" w:pos="900"/>
          <w:tab w:val="num" w:pos="1260"/>
        </w:tabs>
        <w:spacing w:line="360" w:lineRule="auto"/>
        <w:jc w:val="center"/>
        <w:rPr>
          <w:iCs/>
          <w:sz w:val="28"/>
          <w:szCs w:val="28"/>
        </w:rPr>
      </w:pPr>
      <w:r w:rsidRPr="00A353FE">
        <w:rPr>
          <w:sz w:val="28"/>
          <w:szCs w:val="28"/>
        </w:rPr>
        <w:t>Рис. 1</w:t>
      </w:r>
      <w:r w:rsidR="00C11A88">
        <w:rPr>
          <w:sz w:val="28"/>
          <w:szCs w:val="28"/>
        </w:rPr>
        <w:t xml:space="preserve"> </w:t>
      </w:r>
      <w:r w:rsidRPr="00A353FE">
        <w:rPr>
          <w:sz w:val="28"/>
          <w:szCs w:val="28"/>
        </w:rPr>
        <w:t>Реализация продукции</w:t>
      </w:r>
    </w:p>
    <w:p w:rsidR="00E901F5" w:rsidRDefault="00E901F5">
      <w:pPr>
        <w:pStyle w:val="a6"/>
        <w:ind w:firstLine="568"/>
        <w:jc w:val="both"/>
        <w:rPr>
          <w:b/>
          <w:bCs/>
          <w:iCs/>
          <w:sz w:val="28"/>
        </w:rPr>
      </w:pPr>
    </w:p>
    <w:p w:rsidR="006E0421" w:rsidRDefault="006E0421">
      <w:pPr>
        <w:pStyle w:val="2"/>
        <w:numPr>
          <w:ilvl w:val="0"/>
          <w:numId w:val="0"/>
        </w:numPr>
        <w:spacing w:before="0" w:after="0" w:line="360" w:lineRule="auto"/>
        <w:ind w:firstLine="568"/>
        <w:rPr>
          <w:iCs/>
          <w:sz w:val="28"/>
        </w:rPr>
      </w:pPr>
      <w:bookmarkStart w:id="0" w:name="_Toc498223930"/>
      <w:bookmarkStart w:id="1" w:name="_Toc498261291"/>
      <w:bookmarkStart w:id="2" w:name="_Toc498307196"/>
      <w:bookmarkStart w:id="3" w:name="_Toc501428530"/>
    </w:p>
    <w:p w:rsidR="00E901F5" w:rsidRDefault="009C2316" w:rsidP="009C2316">
      <w:pPr>
        <w:pStyle w:val="2"/>
        <w:numPr>
          <w:ilvl w:val="0"/>
          <w:numId w:val="0"/>
        </w:numPr>
        <w:spacing w:before="0" w:after="0" w:line="360" w:lineRule="auto"/>
        <w:ind w:left="576" w:hanging="576"/>
        <w:jc w:val="left"/>
        <w:rPr>
          <w:iCs/>
          <w:sz w:val="28"/>
        </w:rPr>
      </w:pPr>
      <w:r>
        <w:rPr>
          <w:iCs/>
          <w:sz w:val="28"/>
        </w:rPr>
        <w:t xml:space="preserve">    </w:t>
      </w:r>
      <w:r w:rsidR="00E901F5">
        <w:rPr>
          <w:iCs/>
          <w:sz w:val="28"/>
        </w:rPr>
        <w:t>1.2. Правовой статус, состав и структура предприятия</w:t>
      </w:r>
    </w:p>
    <w:p w:rsidR="006E0421" w:rsidRDefault="006E0421">
      <w:pPr>
        <w:spacing w:line="360" w:lineRule="auto"/>
        <w:ind w:firstLine="568"/>
        <w:jc w:val="both"/>
        <w:rPr>
          <w:iCs/>
          <w:sz w:val="28"/>
        </w:rPr>
      </w:pPr>
      <w:bookmarkStart w:id="4" w:name="_Toc75841760"/>
      <w:bookmarkStart w:id="5" w:name="_Toc75844007"/>
    </w:p>
    <w:p w:rsidR="00E901F5" w:rsidRDefault="009C2316" w:rsidP="009C2316">
      <w:pPr>
        <w:spacing w:line="360" w:lineRule="auto"/>
        <w:jc w:val="both"/>
        <w:rPr>
          <w:b/>
          <w:iCs/>
          <w:sz w:val="28"/>
        </w:rPr>
      </w:pPr>
      <w:r>
        <w:rPr>
          <w:iCs/>
          <w:sz w:val="28"/>
        </w:rPr>
        <w:t xml:space="preserve">    </w:t>
      </w:r>
      <w:r w:rsidR="00E901F5">
        <w:rPr>
          <w:iCs/>
          <w:sz w:val="28"/>
        </w:rPr>
        <w:t>Основной целью деятельности Общества является получение прибыли и удовлетворение общественных потребностей в товарах и услугах, производимых обществом</w:t>
      </w:r>
      <w:r w:rsidR="00E901F5">
        <w:rPr>
          <w:b/>
          <w:iCs/>
          <w:sz w:val="28"/>
        </w:rPr>
        <w:t>.</w:t>
      </w:r>
      <w:bookmarkEnd w:id="4"/>
      <w:bookmarkEnd w:id="5"/>
    </w:p>
    <w:p w:rsidR="00E901F5" w:rsidRDefault="009C2316" w:rsidP="009C2316">
      <w:pPr>
        <w:pStyle w:val="a6"/>
        <w:spacing w:line="360" w:lineRule="auto"/>
        <w:jc w:val="both"/>
        <w:rPr>
          <w:sz w:val="28"/>
        </w:rPr>
      </w:pPr>
      <w:r>
        <w:rPr>
          <w:sz w:val="28"/>
        </w:rPr>
        <w:t xml:space="preserve">    </w:t>
      </w:r>
      <w:r w:rsidR="00BB3A44">
        <w:rPr>
          <w:sz w:val="28"/>
        </w:rPr>
        <w:t>Уставны</w:t>
      </w:r>
      <w:r w:rsidR="00E901F5">
        <w:rPr>
          <w:sz w:val="28"/>
        </w:rPr>
        <w:t>й капитал ОАО «НефАЗ» состоит из номинальной стоимости акций Общества, приобретённых акционерами, и составляет 5 907 571 рублей.</w:t>
      </w:r>
    </w:p>
    <w:p w:rsidR="00E901F5" w:rsidRDefault="009C2316" w:rsidP="009C2316">
      <w:pPr>
        <w:pStyle w:val="a5"/>
        <w:spacing w:line="360" w:lineRule="auto"/>
        <w:ind w:left="0" w:firstLine="0"/>
        <w:jc w:val="both"/>
        <w:rPr>
          <w:iCs/>
        </w:rPr>
      </w:pPr>
      <w:bookmarkStart w:id="6" w:name="_Toc75841761"/>
      <w:bookmarkStart w:id="7" w:name="_Toc75844008"/>
      <w:bookmarkStart w:id="8" w:name="_Toc75847140"/>
      <w:bookmarkStart w:id="9" w:name="_Toc75847308"/>
      <w:r>
        <w:rPr>
          <w:iCs/>
        </w:rPr>
        <w:t xml:space="preserve">    </w:t>
      </w:r>
      <w:r w:rsidR="00E901F5">
        <w:rPr>
          <w:iCs/>
        </w:rPr>
        <w:t>Во главе ОАО «НефАЗ» стоит Совет директоров из 7 человек. В его составе 3 представителя Республики Башкортостан и города Нефтекамск, 3 представителя ОАО «КамАЗ» и генеральный директор ОАО «НефАЗ».</w:t>
      </w:r>
      <w:bookmarkEnd w:id="6"/>
      <w:bookmarkEnd w:id="7"/>
      <w:bookmarkEnd w:id="8"/>
      <w:bookmarkEnd w:id="9"/>
    </w:p>
    <w:p w:rsidR="00E901F5" w:rsidRDefault="009C2316" w:rsidP="009C2316">
      <w:pPr>
        <w:pStyle w:val="20"/>
        <w:ind w:left="0" w:firstLine="0"/>
        <w:rPr>
          <w:iCs/>
        </w:rPr>
      </w:pPr>
      <w:r>
        <w:rPr>
          <w:iCs/>
        </w:rPr>
        <w:t xml:space="preserve">    </w:t>
      </w:r>
      <w:r w:rsidR="00E901F5">
        <w:rPr>
          <w:iCs/>
        </w:rPr>
        <w:t xml:space="preserve">Основные акционеры ОАО «НефАЗ» – государство в лице Госкомсобственности РБ (37% акций) и ОАО «КамАЗ», у которого 36% акций завода. Остальные акционеры </w:t>
      </w:r>
      <w:r w:rsidR="00934CBD">
        <w:rPr>
          <w:iCs/>
        </w:rPr>
        <w:t>–</w:t>
      </w:r>
      <w:r w:rsidR="00E901F5">
        <w:rPr>
          <w:iCs/>
        </w:rPr>
        <w:t xml:space="preserve"> юридические и физические лица, пакеты акций которых не превышает 2%.</w:t>
      </w:r>
    </w:p>
    <w:p w:rsidR="00E901F5" w:rsidRDefault="009C2316" w:rsidP="009C2316">
      <w:pPr>
        <w:pStyle w:val="20"/>
        <w:ind w:left="0" w:firstLine="0"/>
        <w:rPr>
          <w:iCs/>
        </w:rPr>
      </w:pPr>
      <w:r>
        <w:rPr>
          <w:iCs/>
        </w:rPr>
        <w:t xml:space="preserve">    </w:t>
      </w:r>
      <w:r w:rsidR="00E901F5">
        <w:rPr>
          <w:iCs/>
        </w:rPr>
        <w:t xml:space="preserve">Устав разработан в соответствии с Гражданским кодексом Российской Федерации, Федеральным законом «Об акционерных обществах» от 26.12.95 г. №208-ФЗ в редакции Федерального закона «О внесении изменений и дополнений в Федеральный закон «Об акционерных обществах»» от 07.08.01 г. №120-ФЗ. Новая редакция устава утверждена Решением общего собрания акционеров ОАО «НефАЗ» протокол №10 от 21.06.2002 г., зарегистрирована Постановлением Главы администрации г. Нефтекамск №1319 от 26.06.2002 г.   </w:t>
      </w:r>
    </w:p>
    <w:p w:rsidR="00E901F5" w:rsidRDefault="009C2316" w:rsidP="009C2316">
      <w:pPr>
        <w:spacing w:line="360" w:lineRule="auto"/>
        <w:jc w:val="both"/>
        <w:rPr>
          <w:iCs/>
          <w:sz w:val="28"/>
        </w:rPr>
      </w:pPr>
      <w:bookmarkStart w:id="10" w:name="_Toc75841762"/>
      <w:bookmarkStart w:id="11" w:name="_Toc75844009"/>
      <w:bookmarkStart w:id="12" w:name="_Toc75847141"/>
      <w:bookmarkStart w:id="13" w:name="_Toc75847309"/>
      <w:bookmarkStart w:id="14" w:name="_Toc75848043"/>
      <w:r>
        <w:rPr>
          <w:iCs/>
          <w:sz w:val="28"/>
        </w:rPr>
        <w:t xml:space="preserve">    </w:t>
      </w:r>
      <w:r w:rsidR="00E901F5">
        <w:rPr>
          <w:iCs/>
          <w:sz w:val="28"/>
        </w:rPr>
        <w:t>Общество является правопреемником Нефтекамского завода автосамосвалов.</w:t>
      </w:r>
      <w:bookmarkEnd w:id="10"/>
      <w:bookmarkEnd w:id="11"/>
      <w:bookmarkEnd w:id="12"/>
      <w:bookmarkEnd w:id="13"/>
      <w:bookmarkEnd w:id="14"/>
    </w:p>
    <w:p w:rsidR="00E901F5" w:rsidRDefault="009C2316" w:rsidP="009C2316">
      <w:pPr>
        <w:spacing w:line="360" w:lineRule="auto"/>
        <w:jc w:val="both"/>
        <w:rPr>
          <w:iCs/>
          <w:sz w:val="28"/>
        </w:rPr>
      </w:pPr>
      <w:r>
        <w:rPr>
          <w:iCs/>
          <w:sz w:val="28"/>
        </w:rPr>
        <w:t xml:space="preserve">    </w:t>
      </w:r>
      <w:r w:rsidR="00E901F5">
        <w:rPr>
          <w:iCs/>
          <w:sz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совершать сделки, приобретать и осуществлять имущественные и личные неимущественные права, нести обязанность, быть истцом и ответчиком в суде и арбитражном суде.</w:t>
      </w:r>
    </w:p>
    <w:p w:rsidR="00E901F5" w:rsidRDefault="009C2316" w:rsidP="009C2316">
      <w:pPr>
        <w:spacing w:line="360" w:lineRule="auto"/>
        <w:jc w:val="both"/>
        <w:rPr>
          <w:iCs/>
          <w:sz w:val="28"/>
        </w:rPr>
      </w:pPr>
      <w:r>
        <w:rPr>
          <w:iCs/>
          <w:sz w:val="28"/>
        </w:rPr>
        <w:t xml:space="preserve">    </w:t>
      </w:r>
      <w:r w:rsidR="00E901F5">
        <w:rPr>
          <w:iCs/>
          <w:sz w:val="28"/>
        </w:rPr>
        <w:t xml:space="preserve">Общество имеет круглую печать со своим полным фирменным наименованием и указанием своего места нахождения, штампы и бланки со своим наименованием, и иные реквизиты, необходимые для деятельности </w:t>
      </w:r>
      <w:r>
        <w:rPr>
          <w:iCs/>
          <w:sz w:val="28"/>
        </w:rPr>
        <w:t>о</w:t>
      </w:r>
      <w:r w:rsidR="00E901F5">
        <w:rPr>
          <w:iCs/>
          <w:sz w:val="28"/>
        </w:rPr>
        <w:t>бщества. Общество может иметь зарегистрированный в установленном порядке товарный знак и иные средства визуальной идентификации.</w:t>
      </w:r>
    </w:p>
    <w:p w:rsidR="00E901F5" w:rsidRDefault="009C2316" w:rsidP="009C2316">
      <w:pPr>
        <w:spacing w:line="360" w:lineRule="auto"/>
        <w:jc w:val="both"/>
        <w:rPr>
          <w:iCs/>
          <w:sz w:val="28"/>
        </w:rPr>
      </w:pPr>
      <w:r>
        <w:rPr>
          <w:iCs/>
          <w:sz w:val="28"/>
        </w:rPr>
        <w:t xml:space="preserve">    </w:t>
      </w:r>
      <w:r w:rsidR="00E901F5">
        <w:rPr>
          <w:iCs/>
          <w:sz w:val="28"/>
        </w:rPr>
        <w:t>Общество вправе в установленном порядке открывать расчётный, валютный и иные, необходимые для осуществления уставной деятельности, счета в банковских учреждениях на территории Российской Федерации и за её пределами.</w:t>
      </w:r>
    </w:p>
    <w:p w:rsidR="00E901F5" w:rsidRDefault="009C2316" w:rsidP="009C2316">
      <w:pPr>
        <w:spacing w:line="360" w:lineRule="auto"/>
        <w:jc w:val="both"/>
        <w:rPr>
          <w:iCs/>
          <w:sz w:val="28"/>
        </w:rPr>
      </w:pPr>
      <w:r>
        <w:rPr>
          <w:iCs/>
          <w:sz w:val="28"/>
        </w:rPr>
        <w:t xml:space="preserve">    </w:t>
      </w:r>
      <w:r w:rsidR="00E901F5">
        <w:rPr>
          <w:iCs/>
          <w:sz w:val="28"/>
        </w:rPr>
        <w:t>Срок деятельности Общества неограничен.</w:t>
      </w:r>
    </w:p>
    <w:p w:rsidR="00E901F5" w:rsidRDefault="009C2316" w:rsidP="009C2316">
      <w:pPr>
        <w:spacing w:line="360" w:lineRule="auto"/>
        <w:jc w:val="both"/>
        <w:rPr>
          <w:iCs/>
          <w:sz w:val="28"/>
        </w:rPr>
      </w:pPr>
      <w:r>
        <w:rPr>
          <w:iCs/>
          <w:sz w:val="28"/>
        </w:rPr>
        <w:t xml:space="preserve">    </w:t>
      </w:r>
      <w:r w:rsidR="00E901F5">
        <w:rPr>
          <w:iCs/>
          <w:sz w:val="28"/>
        </w:rPr>
        <w:t>Общество несёт ответственность по своим обязательствам всем принадлежащим  ему имуществом. Общество не отвечает по обязательствам своих акционеров.</w:t>
      </w:r>
    </w:p>
    <w:p w:rsidR="00E901F5" w:rsidRDefault="009C2316" w:rsidP="009C2316">
      <w:pPr>
        <w:spacing w:line="360" w:lineRule="auto"/>
        <w:jc w:val="both"/>
        <w:rPr>
          <w:iCs/>
          <w:sz w:val="28"/>
        </w:rPr>
      </w:pPr>
      <w:r>
        <w:rPr>
          <w:iCs/>
          <w:sz w:val="28"/>
        </w:rPr>
        <w:t xml:space="preserve">    </w:t>
      </w:r>
      <w:r w:rsidR="00E901F5">
        <w:rPr>
          <w:iCs/>
          <w:sz w:val="28"/>
        </w:rPr>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E901F5" w:rsidRDefault="009C2316" w:rsidP="009C2316">
      <w:pPr>
        <w:spacing w:line="360" w:lineRule="auto"/>
        <w:jc w:val="both"/>
        <w:rPr>
          <w:iCs/>
          <w:sz w:val="28"/>
        </w:rPr>
      </w:pPr>
      <w:r>
        <w:rPr>
          <w:iCs/>
          <w:sz w:val="28"/>
        </w:rPr>
        <w:t xml:space="preserve">    </w:t>
      </w:r>
      <w:r w:rsidR="00E901F5">
        <w:rPr>
          <w:iCs/>
          <w:sz w:val="28"/>
        </w:rPr>
        <w:t>Государство и его органы не несут ответственность по обязательствам Общества, равно как и Общество не отвечает по обязательствам государства и его органов.</w:t>
      </w:r>
    </w:p>
    <w:p w:rsidR="00E901F5" w:rsidRDefault="009C2316" w:rsidP="009C2316">
      <w:pPr>
        <w:spacing w:line="360" w:lineRule="auto"/>
        <w:jc w:val="both"/>
        <w:rPr>
          <w:sz w:val="28"/>
        </w:rPr>
      </w:pPr>
      <w:r>
        <w:rPr>
          <w:sz w:val="28"/>
        </w:rPr>
        <w:t xml:space="preserve">    </w:t>
      </w:r>
      <w:r w:rsidR="00E901F5">
        <w:rPr>
          <w:sz w:val="28"/>
        </w:rPr>
        <w:t>Совет директоров в составе 7 человек осуществляет  руководство деятельностью Общества с определением приоритетных направлений деятельности Общества</w:t>
      </w:r>
      <w:r w:rsidR="00BB3A44">
        <w:rPr>
          <w:sz w:val="28"/>
        </w:rPr>
        <w:t xml:space="preserve"> (схема организационной структуры представлена на рисунке </w:t>
      </w:r>
      <w:r w:rsidR="003211BB">
        <w:rPr>
          <w:sz w:val="28"/>
        </w:rPr>
        <w:t>2</w:t>
      </w:r>
      <w:r w:rsidR="00BB3A44">
        <w:rPr>
          <w:sz w:val="28"/>
        </w:rPr>
        <w:t>)</w:t>
      </w:r>
      <w:r w:rsidR="00E901F5">
        <w:rPr>
          <w:sz w:val="28"/>
        </w:rPr>
        <w:t>.</w:t>
      </w:r>
    </w:p>
    <w:p w:rsidR="00E901F5" w:rsidRDefault="009C2316" w:rsidP="009C2316">
      <w:pPr>
        <w:spacing w:line="360" w:lineRule="auto"/>
        <w:jc w:val="both"/>
        <w:rPr>
          <w:sz w:val="28"/>
        </w:rPr>
      </w:pPr>
      <w:r>
        <w:rPr>
          <w:sz w:val="28"/>
        </w:rPr>
        <w:t xml:space="preserve">    </w:t>
      </w:r>
      <w:r w:rsidR="00E901F5">
        <w:rPr>
          <w:sz w:val="28"/>
        </w:rPr>
        <w:t>Руководство текущей деятельностью Общества осуществляет исполнительный орган (Генеральный директор) и коллегиальный исполнительный орган (Правление):</w:t>
      </w:r>
    </w:p>
    <w:p w:rsidR="00E901F5" w:rsidRDefault="00E901F5" w:rsidP="008278D4">
      <w:pPr>
        <w:numPr>
          <w:ilvl w:val="0"/>
          <w:numId w:val="17"/>
        </w:numPr>
        <w:spacing w:line="360" w:lineRule="auto"/>
        <w:jc w:val="both"/>
        <w:rPr>
          <w:b/>
          <w:iCs/>
          <w:sz w:val="28"/>
        </w:rPr>
      </w:pPr>
      <w:r>
        <w:rPr>
          <w:iCs/>
          <w:sz w:val="28"/>
        </w:rPr>
        <w:t xml:space="preserve">Технический директор руководит непосредственно и через своих  заместителей: </w:t>
      </w:r>
    </w:p>
    <w:p w:rsidR="00E901F5" w:rsidRDefault="00E901F5">
      <w:pPr>
        <w:numPr>
          <w:ilvl w:val="0"/>
          <w:numId w:val="3"/>
        </w:numPr>
        <w:tabs>
          <w:tab w:val="clear" w:pos="1571"/>
          <w:tab w:val="num" w:pos="900"/>
        </w:tabs>
        <w:spacing w:line="360" w:lineRule="auto"/>
        <w:ind w:left="900"/>
        <w:rPr>
          <w:sz w:val="28"/>
        </w:rPr>
      </w:pPr>
      <w:r>
        <w:rPr>
          <w:sz w:val="28"/>
        </w:rPr>
        <w:t>отделом Главного конструктора;</w:t>
      </w:r>
    </w:p>
    <w:p w:rsidR="00E901F5" w:rsidRDefault="00E901F5">
      <w:pPr>
        <w:pStyle w:val="31"/>
        <w:numPr>
          <w:ilvl w:val="0"/>
          <w:numId w:val="3"/>
        </w:numPr>
        <w:tabs>
          <w:tab w:val="clear" w:pos="1571"/>
          <w:tab w:val="num" w:pos="900"/>
        </w:tabs>
        <w:spacing w:line="360" w:lineRule="auto"/>
        <w:ind w:left="900"/>
      </w:pPr>
      <w:r>
        <w:t>заместитель технического директора по перспективе и подготовке производства с отделом главного технолога.</w:t>
      </w:r>
    </w:p>
    <w:p w:rsidR="00E901F5" w:rsidRDefault="00E901F5">
      <w:pPr>
        <w:numPr>
          <w:ilvl w:val="0"/>
          <w:numId w:val="3"/>
        </w:numPr>
        <w:tabs>
          <w:tab w:val="clear" w:pos="1571"/>
          <w:tab w:val="num" w:pos="900"/>
        </w:tabs>
        <w:spacing w:line="360" w:lineRule="auto"/>
        <w:ind w:left="900"/>
        <w:rPr>
          <w:sz w:val="28"/>
        </w:rPr>
      </w:pPr>
      <w:r>
        <w:rPr>
          <w:sz w:val="28"/>
        </w:rPr>
        <w:t>автобусным производством с экспериментальным цехом №21, производственными участками и техническим отделом;</w:t>
      </w:r>
    </w:p>
    <w:p w:rsidR="00E901F5" w:rsidRDefault="00E901F5">
      <w:pPr>
        <w:pStyle w:val="a7"/>
        <w:numPr>
          <w:ilvl w:val="0"/>
          <w:numId w:val="3"/>
        </w:numPr>
        <w:tabs>
          <w:tab w:val="clear" w:pos="1571"/>
          <w:tab w:val="num" w:pos="900"/>
        </w:tabs>
        <w:spacing w:line="360" w:lineRule="auto"/>
        <w:ind w:left="900"/>
        <w:rPr>
          <w:sz w:val="28"/>
        </w:rPr>
      </w:pPr>
      <w:r>
        <w:rPr>
          <w:sz w:val="28"/>
        </w:rPr>
        <w:t>инструментальным отделом;</w:t>
      </w:r>
    </w:p>
    <w:p w:rsidR="00E901F5" w:rsidRDefault="00E901F5">
      <w:pPr>
        <w:numPr>
          <w:ilvl w:val="0"/>
          <w:numId w:val="3"/>
        </w:numPr>
        <w:tabs>
          <w:tab w:val="clear" w:pos="1571"/>
          <w:tab w:val="num" w:pos="900"/>
        </w:tabs>
        <w:spacing w:line="360" w:lineRule="auto"/>
        <w:ind w:left="900"/>
        <w:rPr>
          <w:sz w:val="28"/>
        </w:rPr>
      </w:pPr>
      <w:r>
        <w:rPr>
          <w:sz w:val="28"/>
        </w:rPr>
        <w:t xml:space="preserve">инструментальным цехом №11;  </w:t>
      </w:r>
    </w:p>
    <w:p w:rsidR="00E901F5" w:rsidRDefault="00E901F5">
      <w:pPr>
        <w:pStyle w:val="a7"/>
        <w:numPr>
          <w:ilvl w:val="0"/>
          <w:numId w:val="3"/>
        </w:numPr>
        <w:tabs>
          <w:tab w:val="clear" w:pos="1571"/>
          <w:tab w:val="num" w:pos="900"/>
        </w:tabs>
        <w:spacing w:line="360" w:lineRule="auto"/>
        <w:ind w:left="900"/>
        <w:rPr>
          <w:sz w:val="28"/>
        </w:rPr>
      </w:pPr>
      <w:r>
        <w:rPr>
          <w:sz w:val="28"/>
        </w:rPr>
        <w:t>цехом нестандартизированного оборудования № 10;</w:t>
      </w:r>
    </w:p>
    <w:p w:rsidR="00E901F5" w:rsidRDefault="00E901F5">
      <w:pPr>
        <w:pStyle w:val="31"/>
        <w:numPr>
          <w:ilvl w:val="0"/>
          <w:numId w:val="3"/>
        </w:numPr>
        <w:tabs>
          <w:tab w:val="clear" w:pos="1571"/>
          <w:tab w:val="num" w:pos="900"/>
        </w:tabs>
        <w:spacing w:line="360" w:lineRule="auto"/>
        <w:ind w:left="900"/>
      </w:pPr>
      <w:r>
        <w:t>заместитель технического директора по ремонтообслуживанию со следующими подразделениями:</w:t>
      </w:r>
    </w:p>
    <w:p w:rsidR="00E901F5" w:rsidRDefault="00E901F5">
      <w:pPr>
        <w:tabs>
          <w:tab w:val="left" w:pos="1440"/>
        </w:tabs>
        <w:spacing w:line="360" w:lineRule="auto"/>
        <w:ind w:left="1440" w:hanging="360"/>
        <w:jc w:val="both"/>
        <w:rPr>
          <w:sz w:val="28"/>
        </w:rPr>
      </w:pPr>
      <w:r>
        <w:rPr>
          <w:sz w:val="28"/>
        </w:rPr>
        <w:t>-    отдел главного механика с цехом капитального и текущего ремонта технологического оборудования № 9; текущего ремонта оборудования № 12;</w:t>
      </w:r>
    </w:p>
    <w:p w:rsidR="00E901F5" w:rsidRDefault="00E901F5">
      <w:pPr>
        <w:tabs>
          <w:tab w:val="left" w:pos="1440"/>
        </w:tabs>
        <w:spacing w:line="360" w:lineRule="auto"/>
        <w:ind w:left="1440" w:hanging="360"/>
        <w:jc w:val="both"/>
        <w:rPr>
          <w:sz w:val="28"/>
        </w:rPr>
      </w:pPr>
      <w:r>
        <w:rPr>
          <w:sz w:val="28"/>
        </w:rPr>
        <w:t>-   лаборатория промышленной электроники;</w:t>
      </w:r>
    </w:p>
    <w:p w:rsidR="00E901F5" w:rsidRDefault="00E901F5">
      <w:pPr>
        <w:tabs>
          <w:tab w:val="left" w:pos="1440"/>
        </w:tabs>
        <w:spacing w:line="360" w:lineRule="auto"/>
        <w:ind w:left="1440" w:hanging="360"/>
        <w:jc w:val="both"/>
        <w:rPr>
          <w:sz w:val="28"/>
        </w:rPr>
      </w:pPr>
      <w:r>
        <w:rPr>
          <w:sz w:val="28"/>
        </w:rPr>
        <w:t>-   отдел оборудования и запасных частей;</w:t>
      </w:r>
    </w:p>
    <w:p w:rsidR="00E901F5" w:rsidRDefault="00E901F5">
      <w:pPr>
        <w:tabs>
          <w:tab w:val="left" w:pos="1440"/>
        </w:tabs>
        <w:spacing w:line="360" w:lineRule="auto"/>
        <w:ind w:left="1440" w:hanging="360"/>
        <w:jc w:val="both"/>
        <w:rPr>
          <w:sz w:val="28"/>
        </w:rPr>
      </w:pPr>
      <w:r>
        <w:rPr>
          <w:sz w:val="28"/>
        </w:rPr>
        <w:t>- отдел главного энергетика с цехами: электросиловым № 13, теплосиловым № 14, утилизации и переработки промышленных отходов № 44.</w:t>
      </w:r>
    </w:p>
    <w:p w:rsidR="00E901F5" w:rsidRPr="00A16157" w:rsidRDefault="00E901F5" w:rsidP="00A16157">
      <w:pPr>
        <w:pStyle w:val="a7"/>
        <w:numPr>
          <w:ilvl w:val="0"/>
          <w:numId w:val="4"/>
        </w:numPr>
        <w:tabs>
          <w:tab w:val="clear" w:pos="1571"/>
          <w:tab w:val="num" w:pos="900"/>
        </w:tabs>
        <w:spacing w:line="360" w:lineRule="auto"/>
        <w:ind w:left="900"/>
        <w:jc w:val="both"/>
        <w:rPr>
          <w:sz w:val="28"/>
          <w:szCs w:val="28"/>
        </w:rPr>
      </w:pPr>
      <w:r w:rsidRPr="00A16157">
        <w:rPr>
          <w:sz w:val="28"/>
          <w:szCs w:val="28"/>
        </w:rPr>
        <w:t>заместитель</w:t>
      </w:r>
      <w:r w:rsidR="003D1ADF" w:rsidRPr="00A16157">
        <w:rPr>
          <w:sz w:val="28"/>
          <w:szCs w:val="28"/>
        </w:rPr>
        <w:t xml:space="preserve"> технического директора по кап. с</w:t>
      </w:r>
      <w:r w:rsidRPr="00A16157">
        <w:rPr>
          <w:sz w:val="28"/>
          <w:szCs w:val="28"/>
        </w:rPr>
        <w:t xml:space="preserve">троительству и тех. </w:t>
      </w:r>
      <w:r w:rsidR="003D1ADF" w:rsidRPr="00A16157">
        <w:rPr>
          <w:sz w:val="28"/>
          <w:szCs w:val="28"/>
        </w:rPr>
        <w:t>п</w:t>
      </w:r>
      <w:r w:rsidRPr="00A16157">
        <w:rPr>
          <w:sz w:val="28"/>
          <w:szCs w:val="28"/>
        </w:rPr>
        <w:t xml:space="preserve">еревооружению – начальник отдела кап. </w:t>
      </w:r>
      <w:r w:rsidR="003D1ADF" w:rsidRPr="00A16157">
        <w:rPr>
          <w:sz w:val="28"/>
          <w:szCs w:val="28"/>
        </w:rPr>
        <w:t>с</w:t>
      </w:r>
      <w:r w:rsidRPr="00A16157">
        <w:rPr>
          <w:sz w:val="28"/>
          <w:szCs w:val="28"/>
        </w:rPr>
        <w:t>троительства со следующими подразделениями:</w:t>
      </w:r>
      <w:r w:rsidR="00A16157" w:rsidRPr="00A16157">
        <w:rPr>
          <w:sz w:val="28"/>
          <w:szCs w:val="28"/>
        </w:rPr>
        <w:t xml:space="preserve"> </w:t>
      </w:r>
      <w:r w:rsidRPr="00A16157">
        <w:rPr>
          <w:sz w:val="28"/>
          <w:szCs w:val="28"/>
        </w:rPr>
        <w:t xml:space="preserve"> ремонтно – строительное предприятие;</w:t>
      </w:r>
      <w:r w:rsidR="00A16157" w:rsidRPr="00A16157">
        <w:rPr>
          <w:sz w:val="28"/>
          <w:szCs w:val="28"/>
        </w:rPr>
        <w:t xml:space="preserve"> </w:t>
      </w:r>
      <w:r w:rsidRPr="00A16157">
        <w:rPr>
          <w:sz w:val="28"/>
          <w:szCs w:val="28"/>
        </w:rPr>
        <w:t xml:space="preserve">  отдел капитального строительства;</w:t>
      </w:r>
    </w:p>
    <w:p w:rsidR="00E901F5" w:rsidRPr="00A16157" w:rsidRDefault="00E901F5" w:rsidP="00A16157">
      <w:pPr>
        <w:pStyle w:val="a7"/>
        <w:numPr>
          <w:ilvl w:val="0"/>
          <w:numId w:val="4"/>
        </w:numPr>
        <w:tabs>
          <w:tab w:val="clear" w:pos="1571"/>
          <w:tab w:val="num" w:pos="900"/>
        </w:tabs>
        <w:spacing w:line="360" w:lineRule="auto"/>
        <w:ind w:left="900"/>
        <w:jc w:val="both"/>
        <w:rPr>
          <w:sz w:val="28"/>
          <w:szCs w:val="28"/>
        </w:rPr>
      </w:pPr>
      <w:r w:rsidRPr="00A16157">
        <w:rPr>
          <w:sz w:val="28"/>
          <w:szCs w:val="28"/>
        </w:rPr>
        <w:t>заместитель технического директора по охране труда и промышленной безопасности со следующими подразделениями:</w:t>
      </w:r>
      <w:r w:rsidR="00A16157" w:rsidRPr="00A16157">
        <w:rPr>
          <w:sz w:val="28"/>
          <w:szCs w:val="28"/>
        </w:rPr>
        <w:t xml:space="preserve"> </w:t>
      </w:r>
      <w:r w:rsidRPr="00A16157">
        <w:rPr>
          <w:sz w:val="28"/>
          <w:szCs w:val="28"/>
        </w:rPr>
        <w:t xml:space="preserve"> отдел охраны труда и техники безопасности;</w:t>
      </w:r>
      <w:r w:rsidR="00A16157" w:rsidRPr="00A16157">
        <w:rPr>
          <w:sz w:val="28"/>
          <w:szCs w:val="28"/>
        </w:rPr>
        <w:t xml:space="preserve"> </w:t>
      </w:r>
      <w:r w:rsidRPr="00A16157">
        <w:rPr>
          <w:sz w:val="28"/>
          <w:szCs w:val="28"/>
        </w:rPr>
        <w:t xml:space="preserve">  отдел промышленной безопасности;</w:t>
      </w:r>
    </w:p>
    <w:p w:rsidR="00E901F5" w:rsidRDefault="00E901F5" w:rsidP="00E901F5">
      <w:pPr>
        <w:numPr>
          <w:ilvl w:val="0"/>
          <w:numId w:val="12"/>
        </w:numPr>
        <w:tabs>
          <w:tab w:val="clear" w:pos="1211"/>
          <w:tab w:val="num" w:pos="900"/>
        </w:tabs>
        <w:spacing w:line="360" w:lineRule="auto"/>
        <w:ind w:hanging="671"/>
        <w:rPr>
          <w:sz w:val="28"/>
        </w:rPr>
      </w:pPr>
      <w:r>
        <w:rPr>
          <w:sz w:val="28"/>
        </w:rPr>
        <w:t>Директор по производству осуществляет руководство:</w:t>
      </w:r>
    </w:p>
    <w:p w:rsidR="00E901F5" w:rsidRDefault="00E901F5">
      <w:pPr>
        <w:numPr>
          <w:ilvl w:val="0"/>
          <w:numId w:val="4"/>
        </w:numPr>
        <w:tabs>
          <w:tab w:val="clear" w:pos="1571"/>
          <w:tab w:val="num" w:pos="900"/>
        </w:tabs>
        <w:spacing w:line="360" w:lineRule="auto"/>
        <w:ind w:left="900"/>
        <w:jc w:val="both"/>
        <w:rPr>
          <w:sz w:val="28"/>
        </w:rPr>
      </w:pPr>
      <w:r>
        <w:rPr>
          <w:sz w:val="28"/>
        </w:rPr>
        <w:t>производственно-диспетчерским отделом;</w:t>
      </w:r>
    </w:p>
    <w:p w:rsidR="00E901F5" w:rsidRDefault="00E901F5">
      <w:pPr>
        <w:pStyle w:val="31"/>
        <w:numPr>
          <w:ilvl w:val="0"/>
          <w:numId w:val="4"/>
        </w:numPr>
        <w:tabs>
          <w:tab w:val="clear" w:pos="1571"/>
          <w:tab w:val="num" w:pos="900"/>
        </w:tabs>
        <w:spacing w:line="360" w:lineRule="auto"/>
        <w:ind w:left="900"/>
      </w:pPr>
      <w:r>
        <w:t>комплексом автосамосвалов с основными цехами и техническим отделом комплекса;</w:t>
      </w:r>
    </w:p>
    <w:p w:rsidR="00E901F5" w:rsidRDefault="00E901F5">
      <w:pPr>
        <w:numPr>
          <w:ilvl w:val="0"/>
          <w:numId w:val="4"/>
        </w:numPr>
        <w:tabs>
          <w:tab w:val="clear" w:pos="1571"/>
          <w:tab w:val="num" w:pos="900"/>
        </w:tabs>
        <w:spacing w:line="360" w:lineRule="auto"/>
        <w:ind w:left="900"/>
        <w:jc w:val="both"/>
        <w:rPr>
          <w:sz w:val="28"/>
        </w:rPr>
      </w:pPr>
      <w:r>
        <w:rPr>
          <w:sz w:val="28"/>
        </w:rPr>
        <w:t>комплексом вахтовых автомобилей и цистерн с основными цехами и техническим отделом комплекса.</w:t>
      </w:r>
    </w:p>
    <w:p w:rsidR="00E901F5" w:rsidRDefault="00E901F5">
      <w:pPr>
        <w:pStyle w:val="a7"/>
        <w:numPr>
          <w:ilvl w:val="0"/>
          <w:numId w:val="4"/>
        </w:numPr>
        <w:tabs>
          <w:tab w:val="clear" w:pos="1571"/>
          <w:tab w:val="num" w:pos="900"/>
        </w:tabs>
        <w:spacing w:line="360" w:lineRule="auto"/>
        <w:ind w:left="900"/>
        <w:rPr>
          <w:sz w:val="28"/>
        </w:rPr>
      </w:pPr>
      <w:r>
        <w:rPr>
          <w:sz w:val="28"/>
        </w:rPr>
        <w:t>филиалом ОАО «НефАЗ» в г. Агидели</w:t>
      </w:r>
    </w:p>
    <w:p w:rsidR="00E901F5" w:rsidRDefault="00E901F5" w:rsidP="00E901F5">
      <w:pPr>
        <w:numPr>
          <w:ilvl w:val="0"/>
          <w:numId w:val="12"/>
        </w:numPr>
        <w:tabs>
          <w:tab w:val="clear" w:pos="1211"/>
          <w:tab w:val="num" w:pos="0"/>
          <w:tab w:val="left" w:pos="900"/>
        </w:tabs>
        <w:spacing w:line="360" w:lineRule="auto"/>
        <w:ind w:left="0" w:firstLine="540"/>
        <w:jc w:val="both"/>
        <w:rPr>
          <w:sz w:val="28"/>
        </w:rPr>
      </w:pPr>
      <w:r>
        <w:rPr>
          <w:sz w:val="28"/>
        </w:rPr>
        <w:t>Директор по продажам и поставкам руководит подразделениями через своих заместителей:</w:t>
      </w:r>
    </w:p>
    <w:p w:rsidR="00E901F5" w:rsidRPr="00A16157" w:rsidRDefault="00E901F5" w:rsidP="00A16157">
      <w:pPr>
        <w:pStyle w:val="a7"/>
        <w:numPr>
          <w:ilvl w:val="0"/>
          <w:numId w:val="5"/>
        </w:numPr>
        <w:tabs>
          <w:tab w:val="clear" w:pos="1571"/>
          <w:tab w:val="clear" w:pos="4677"/>
          <w:tab w:val="clear" w:pos="9355"/>
          <w:tab w:val="num" w:pos="540"/>
          <w:tab w:val="right" w:pos="900"/>
        </w:tabs>
        <w:spacing w:line="360" w:lineRule="auto"/>
        <w:ind w:left="900"/>
        <w:jc w:val="both"/>
        <w:rPr>
          <w:sz w:val="28"/>
          <w:szCs w:val="28"/>
        </w:rPr>
      </w:pPr>
      <w:r w:rsidRPr="00A16157">
        <w:rPr>
          <w:sz w:val="28"/>
          <w:szCs w:val="28"/>
        </w:rPr>
        <w:t xml:space="preserve"> заместитель директора по маркетингу и сбыту со следующими подразделениями:</w:t>
      </w:r>
      <w:r w:rsidR="00A16157" w:rsidRPr="00A16157">
        <w:rPr>
          <w:sz w:val="28"/>
          <w:szCs w:val="28"/>
        </w:rPr>
        <w:t xml:space="preserve"> </w:t>
      </w:r>
      <w:r w:rsidRPr="00A16157">
        <w:rPr>
          <w:sz w:val="28"/>
          <w:szCs w:val="28"/>
        </w:rPr>
        <w:t xml:space="preserve">  отдел маркетинга;</w:t>
      </w:r>
      <w:r w:rsidR="00A16157" w:rsidRPr="00A16157">
        <w:rPr>
          <w:sz w:val="28"/>
          <w:szCs w:val="28"/>
        </w:rPr>
        <w:t xml:space="preserve"> </w:t>
      </w:r>
      <w:r w:rsidRPr="00A16157">
        <w:rPr>
          <w:sz w:val="28"/>
          <w:szCs w:val="28"/>
        </w:rPr>
        <w:t xml:space="preserve">   отдел стратегических исследований и экспортно – импортных  </w:t>
      </w:r>
      <w:r w:rsidR="00A16157" w:rsidRPr="00A16157">
        <w:rPr>
          <w:sz w:val="28"/>
          <w:szCs w:val="28"/>
        </w:rPr>
        <w:t xml:space="preserve"> </w:t>
      </w:r>
      <w:r w:rsidRPr="00A16157">
        <w:rPr>
          <w:sz w:val="28"/>
          <w:szCs w:val="28"/>
        </w:rPr>
        <w:t xml:space="preserve">    поставок;</w:t>
      </w:r>
      <w:r w:rsidR="00A16157" w:rsidRPr="00A16157">
        <w:rPr>
          <w:sz w:val="28"/>
          <w:szCs w:val="28"/>
        </w:rPr>
        <w:t xml:space="preserve"> </w:t>
      </w:r>
      <w:r w:rsidRPr="00A16157">
        <w:rPr>
          <w:sz w:val="28"/>
          <w:szCs w:val="28"/>
        </w:rPr>
        <w:t xml:space="preserve">   отдел сбыта.</w:t>
      </w:r>
    </w:p>
    <w:p w:rsidR="00E901F5" w:rsidRDefault="00E901F5">
      <w:pPr>
        <w:pStyle w:val="a7"/>
        <w:numPr>
          <w:ilvl w:val="0"/>
          <w:numId w:val="5"/>
        </w:numPr>
        <w:tabs>
          <w:tab w:val="clear" w:pos="1571"/>
          <w:tab w:val="num" w:pos="900"/>
        </w:tabs>
        <w:spacing w:line="360" w:lineRule="auto"/>
        <w:ind w:left="900"/>
        <w:rPr>
          <w:sz w:val="28"/>
        </w:rPr>
      </w:pPr>
      <w:r>
        <w:rPr>
          <w:sz w:val="28"/>
        </w:rPr>
        <w:t>заместитель директора по поставкам со следующими подразделениями:</w:t>
      </w:r>
    </w:p>
    <w:p w:rsidR="00E901F5" w:rsidRDefault="00E901F5">
      <w:pPr>
        <w:spacing w:line="360" w:lineRule="auto"/>
        <w:ind w:firstLine="1080"/>
        <w:rPr>
          <w:sz w:val="28"/>
        </w:rPr>
      </w:pPr>
      <w:r>
        <w:rPr>
          <w:sz w:val="28"/>
        </w:rPr>
        <w:t>-  отдел материально-технического снабжения;</w:t>
      </w:r>
    </w:p>
    <w:p w:rsidR="00E901F5" w:rsidRDefault="00E901F5">
      <w:pPr>
        <w:pStyle w:val="a7"/>
        <w:spacing w:line="360" w:lineRule="auto"/>
        <w:ind w:firstLine="1080"/>
        <w:rPr>
          <w:sz w:val="28"/>
        </w:rPr>
      </w:pPr>
      <w:r>
        <w:rPr>
          <w:sz w:val="28"/>
        </w:rPr>
        <w:t>-  отдел снабжения металлом;</w:t>
      </w:r>
    </w:p>
    <w:p w:rsidR="00E901F5" w:rsidRDefault="00E901F5">
      <w:pPr>
        <w:spacing w:line="360" w:lineRule="auto"/>
        <w:ind w:firstLine="1080"/>
        <w:rPr>
          <w:sz w:val="28"/>
        </w:rPr>
      </w:pPr>
      <w:r>
        <w:rPr>
          <w:sz w:val="28"/>
        </w:rPr>
        <w:t>-  отдел внешней кооперации;</w:t>
      </w:r>
    </w:p>
    <w:p w:rsidR="00E901F5" w:rsidRDefault="00E901F5">
      <w:pPr>
        <w:pStyle w:val="a7"/>
        <w:numPr>
          <w:ilvl w:val="0"/>
          <w:numId w:val="5"/>
        </w:numPr>
        <w:tabs>
          <w:tab w:val="clear" w:pos="1571"/>
          <w:tab w:val="num" w:pos="900"/>
        </w:tabs>
        <w:spacing w:line="360" w:lineRule="auto"/>
        <w:ind w:left="900"/>
        <w:jc w:val="both"/>
        <w:rPr>
          <w:sz w:val="28"/>
        </w:rPr>
      </w:pPr>
      <w:r>
        <w:rPr>
          <w:sz w:val="28"/>
        </w:rPr>
        <w:t>заместитель директора – руководитель представительства завода в г. Набережные Челны (ОАО «КАМАЗ»);</w:t>
      </w:r>
    </w:p>
    <w:p w:rsidR="00E901F5" w:rsidRDefault="00E901F5">
      <w:pPr>
        <w:numPr>
          <w:ilvl w:val="0"/>
          <w:numId w:val="5"/>
        </w:numPr>
        <w:tabs>
          <w:tab w:val="clear" w:pos="1571"/>
          <w:tab w:val="num" w:pos="900"/>
          <w:tab w:val="num" w:pos="1418"/>
        </w:tabs>
        <w:spacing w:line="360" w:lineRule="auto"/>
        <w:ind w:left="900"/>
        <w:jc w:val="both"/>
        <w:rPr>
          <w:sz w:val="28"/>
        </w:rPr>
      </w:pPr>
      <w:r>
        <w:rPr>
          <w:sz w:val="28"/>
        </w:rPr>
        <w:t>руководитель представительства завода в г. Уфе осуществляет руководство:</w:t>
      </w:r>
    </w:p>
    <w:p w:rsidR="00E901F5" w:rsidRDefault="00E901F5">
      <w:pPr>
        <w:pStyle w:val="a7"/>
        <w:spacing w:line="360" w:lineRule="auto"/>
        <w:ind w:firstLine="900"/>
        <w:rPr>
          <w:sz w:val="28"/>
        </w:rPr>
      </w:pPr>
      <w:r>
        <w:rPr>
          <w:sz w:val="28"/>
        </w:rPr>
        <w:t>-  цехом транспортно – складских работ № 18;</w:t>
      </w:r>
    </w:p>
    <w:p w:rsidR="00E901F5" w:rsidRDefault="00E901F5">
      <w:pPr>
        <w:spacing w:line="360" w:lineRule="auto"/>
        <w:ind w:firstLine="900"/>
        <w:rPr>
          <w:sz w:val="28"/>
        </w:rPr>
      </w:pPr>
      <w:r>
        <w:rPr>
          <w:sz w:val="28"/>
        </w:rPr>
        <w:t xml:space="preserve">-  цехом реализации готовой продукции № 24. </w:t>
      </w:r>
    </w:p>
    <w:p w:rsidR="00E901F5" w:rsidRDefault="00E901F5" w:rsidP="00E901F5">
      <w:pPr>
        <w:numPr>
          <w:ilvl w:val="0"/>
          <w:numId w:val="12"/>
        </w:numPr>
        <w:tabs>
          <w:tab w:val="clear" w:pos="1211"/>
          <w:tab w:val="num" w:pos="900"/>
        </w:tabs>
        <w:spacing w:line="360" w:lineRule="auto"/>
        <w:ind w:hanging="671"/>
        <w:rPr>
          <w:sz w:val="28"/>
        </w:rPr>
      </w:pPr>
      <w:r>
        <w:rPr>
          <w:sz w:val="28"/>
        </w:rPr>
        <w:t>Директор по экономике и финансам осуществляет руководство:</w:t>
      </w:r>
    </w:p>
    <w:p w:rsidR="00E901F5" w:rsidRDefault="00E901F5">
      <w:pPr>
        <w:pStyle w:val="a7"/>
        <w:numPr>
          <w:ilvl w:val="0"/>
          <w:numId w:val="8"/>
        </w:numPr>
        <w:tabs>
          <w:tab w:val="clear" w:pos="1571"/>
          <w:tab w:val="num" w:pos="900"/>
        </w:tabs>
        <w:spacing w:line="360" w:lineRule="auto"/>
        <w:ind w:left="900"/>
        <w:rPr>
          <w:sz w:val="28"/>
        </w:rPr>
      </w:pPr>
      <w:r>
        <w:rPr>
          <w:sz w:val="28"/>
        </w:rPr>
        <w:t>планово-экономическим отделом;</w:t>
      </w:r>
    </w:p>
    <w:p w:rsidR="00E901F5" w:rsidRDefault="00E901F5">
      <w:pPr>
        <w:numPr>
          <w:ilvl w:val="0"/>
          <w:numId w:val="8"/>
        </w:numPr>
        <w:tabs>
          <w:tab w:val="clear" w:pos="1571"/>
          <w:tab w:val="num" w:pos="900"/>
        </w:tabs>
        <w:spacing w:line="360" w:lineRule="auto"/>
        <w:ind w:left="900"/>
        <w:rPr>
          <w:sz w:val="28"/>
        </w:rPr>
      </w:pPr>
      <w:r>
        <w:rPr>
          <w:sz w:val="28"/>
        </w:rPr>
        <w:t>отделом труда и заработной платы;</w:t>
      </w:r>
    </w:p>
    <w:p w:rsidR="00E901F5" w:rsidRDefault="00E901F5">
      <w:pPr>
        <w:pStyle w:val="a7"/>
        <w:numPr>
          <w:ilvl w:val="0"/>
          <w:numId w:val="8"/>
        </w:numPr>
        <w:tabs>
          <w:tab w:val="clear" w:pos="1571"/>
          <w:tab w:val="num" w:pos="900"/>
        </w:tabs>
        <w:spacing w:line="360" w:lineRule="auto"/>
        <w:ind w:left="900"/>
        <w:rPr>
          <w:sz w:val="28"/>
        </w:rPr>
      </w:pPr>
      <w:r>
        <w:rPr>
          <w:sz w:val="28"/>
        </w:rPr>
        <w:t>отделом организации систем и процессов управления с вычислительным центром;</w:t>
      </w:r>
    </w:p>
    <w:p w:rsidR="00E901F5" w:rsidRDefault="006E0421">
      <w:pPr>
        <w:pStyle w:val="a7"/>
        <w:numPr>
          <w:ilvl w:val="0"/>
          <w:numId w:val="8"/>
        </w:numPr>
        <w:tabs>
          <w:tab w:val="clear" w:pos="1571"/>
          <w:tab w:val="num" w:pos="900"/>
        </w:tabs>
        <w:spacing w:line="360" w:lineRule="auto"/>
        <w:ind w:left="900"/>
        <w:rPr>
          <w:sz w:val="28"/>
        </w:rPr>
      </w:pPr>
      <w:r>
        <w:rPr>
          <w:sz w:val="28"/>
        </w:rPr>
        <w:t>финансово-аналитическим отделом:</w:t>
      </w:r>
    </w:p>
    <w:p w:rsidR="00E901F5" w:rsidRDefault="00E901F5">
      <w:pPr>
        <w:pStyle w:val="a7"/>
        <w:numPr>
          <w:ilvl w:val="0"/>
          <w:numId w:val="1"/>
        </w:numPr>
        <w:tabs>
          <w:tab w:val="clear" w:pos="4677"/>
          <w:tab w:val="center" w:pos="1260"/>
        </w:tabs>
        <w:spacing w:line="360" w:lineRule="auto"/>
        <w:ind w:hanging="27"/>
        <w:rPr>
          <w:sz w:val="28"/>
        </w:rPr>
      </w:pPr>
      <w:r>
        <w:rPr>
          <w:sz w:val="28"/>
        </w:rPr>
        <w:t>финансово – оперативное  бюро;</w:t>
      </w:r>
    </w:p>
    <w:p w:rsidR="00E901F5" w:rsidRDefault="00E901F5">
      <w:pPr>
        <w:pStyle w:val="a7"/>
        <w:numPr>
          <w:ilvl w:val="0"/>
          <w:numId w:val="1"/>
        </w:numPr>
        <w:tabs>
          <w:tab w:val="clear" w:pos="4677"/>
          <w:tab w:val="center" w:pos="1260"/>
        </w:tabs>
        <w:spacing w:line="360" w:lineRule="auto"/>
        <w:ind w:hanging="27"/>
        <w:rPr>
          <w:sz w:val="28"/>
        </w:rPr>
      </w:pPr>
      <w:r>
        <w:rPr>
          <w:sz w:val="28"/>
        </w:rPr>
        <w:t>финансово –аналитическое  бюро;</w:t>
      </w:r>
    </w:p>
    <w:p w:rsidR="00E901F5" w:rsidRDefault="00E901F5">
      <w:pPr>
        <w:pStyle w:val="a7"/>
        <w:numPr>
          <w:ilvl w:val="0"/>
          <w:numId w:val="1"/>
        </w:numPr>
        <w:tabs>
          <w:tab w:val="clear" w:pos="4677"/>
          <w:tab w:val="center" w:pos="1260"/>
        </w:tabs>
        <w:spacing w:line="360" w:lineRule="auto"/>
        <w:ind w:hanging="27"/>
        <w:rPr>
          <w:sz w:val="28"/>
        </w:rPr>
      </w:pPr>
      <w:r>
        <w:rPr>
          <w:sz w:val="28"/>
        </w:rPr>
        <w:t>бюро  стратегического  планирования;</w:t>
      </w:r>
    </w:p>
    <w:p w:rsidR="00E901F5" w:rsidRDefault="00E901F5" w:rsidP="00E901F5">
      <w:pPr>
        <w:numPr>
          <w:ilvl w:val="0"/>
          <w:numId w:val="12"/>
        </w:numPr>
        <w:tabs>
          <w:tab w:val="clear" w:pos="1211"/>
          <w:tab w:val="num" w:pos="900"/>
        </w:tabs>
        <w:spacing w:line="360" w:lineRule="auto"/>
        <w:ind w:hanging="671"/>
        <w:rPr>
          <w:sz w:val="28"/>
        </w:rPr>
      </w:pPr>
      <w:r>
        <w:rPr>
          <w:sz w:val="28"/>
        </w:rPr>
        <w:t>Главный бухгалтер осуществляет руководство:</w:t>
      </w:r>
    </w:p>
    <w:p w:rsidR="00E901F5" w:rsidRDefault="00E901F5" w:rsidP="006E0421">
      <w:pPr>
        <w:pStyle w:val="31"/>
        <w:numPr>
          <w:ilvl w:val="0"/>
          <w:numId w:val="9"/>
        </w:numPr>
        <w:tabs>
          <w:tab w:val="clear" w:pos="1571"/>
          <w:tab w:val="num" w:pos="900"/>
        </w:tabs>
        <w:spacing w:line="360" w:lineRule="auto"/>
        <w:ind w:left="900"/>
      </w:pPr>
      <w:r>
        <w:t>бухгалтерией:</w:t>
      </w:r>
      <w:r w:rsidR="006E0421">
        <w:t xml:space="preserve"> </w:t>
      </w:r>
      <w:r>
        <w:t>бюро  по  командировочным  и  денежным  операциям;</w:t>
      </w:r>
      <w:r w:rsidR="006E0421">
        <w:t xml:space="preserve"> </w:t>
      </w:r>
      <w:r>
        <w:t>бюро  по взаимозачетам;</w:t>
      </w:r>
      <w:r w:rsidR="006E0421">
        <w:t xml:space="preserve"> </w:t>
      </w:r>
      <w:r>
        <w:t>бюро  расчетов;</w:t>
      </w:r>
      <w:r w:rsidR="006E0421">
        <w:t xml:space="preserve"> </w:t>
      </w:r>
      <w:r>
        <w:t>бюро  по  учету  и  реализации  готовой  продукции;</w:t>
      </w:r>
      <w:r w:rsidR="006E0421">
        <w:t xml:space="preserve"> </w:t>
      </w:r>
      <w:r>
        <w:t>производственное  бюро;</w:t>
      </w:r>
      <w:r w:rsidR="006E0421">
        <w:t xml:space="preserve"> </w:t>
      </w:r>
      <w:r>
        <w:t>бюро  по налогам;</w:t>
      </w:r>
      <w:r w:rsidR="006E0421">
        <w:t xml:space="preserve"> </w:t>
      </w:r>
      <w:r>
        <w:t>материальное  бюро;</w:t>
      </w:r>
      <w:r w:rsidR="006E0421">
        <w:t xml:space="preserve"> </w:t>
      </w:r>
      <w:r>
        <w:t>ревизионное  бюро;</w:t>
      </w:r>
      <w:r w:rsidR="006E0421">
        <w:t xml:space="preserve"> </w:t>
      </w:r>
      <w:r>
        <w:t>бюро  автоматизированного  бухгалтерского  учета;</w:t>
      </w:r>
      <w:r w:rsidR="006E0421">
        <w:t xml:space="preserve"> </w:t>
      </w:r>
      <w:r>
        <w:t>бюро  по  учету  основных  средств.</w:t>
      </w:r>
    </w:p>
    <w:p w:rsidR="00E901F5" w:rsidRDefault="00E901F5" w:rsidP="00E901F5">
      <w:pPr>
        <w:numPr>
          <w:ilvl w:val="0"/>
          <w:numId w:val="12"/>
        </w:numPr>
        <w:tabs>
          <w:tab w:val="clear" w:pos="1211"/>
          <w:tab w:val="num" w:pos="900"/>
        </w:tabs>
        <w:spacing w:line="360" w:lineRule="auto"/>
        <w:ind w:hanging="671"/>
        <w:rPr>
          <w:sz w:val="28"/>
        </w:rPr>
      </w:pPr>
      <w:r>
        <w:rPr>
          <w:sz w:val="28"/>
        </w:rPr>
        <w:t>Начальник юридического отдела осуществляет руководство:</w:t>
      </w:r>
    </w:p>
    <w:p w:rsidR="00E901F5" w:rsidRDefault="00E901F5">
      <w:pPr>
        <w:pStyle w:val="31"/>
        <w:numPr>
          <w:ilvl w:val="0"/>
          <w:numId w:val="9"/>
        </w:numPr>
        <w:tabs>
          <w:tab w:val="clear" w:pos="1571"/>
          <w:tab w:val="num" w:pos="900"/>
        </w:tabs>
        <w:spacing w:line="360" w:lineRule="auto"/>
        <w:ind w:hanging="1031"/>
      </w:pPr>
      <w:r>
        <w:t>юридическим отделом.</w:t>
      </w:r>
    </w:p>
    <w:p w:rsidR="00E901F5" w:rsidRDefault="00E901F5" w:rsidP="00E901F5">
      <w:pPr>
        <w:numPr>
          <w:ilvl w:val="0"/>
          <w:numId w:val="12"/>
        </w:numPr>
        <w:tabs>
          <w:tab w:val="clear" w:pos="1211"/>
          <w:tab w:val="num" w:pos="0"/>
          <w:tab w:val="left" w:pos="900"/>
        </w:tabs>
        <w:spacing w:line="360" w:lineRule="auto"/>
        <w:ind w:left="0" w:firstLine="540"/>
        <w:jc w:val="both"/>
        <w:rPr>
          <w:sz w:val="28"/>
        </w:rPr>
      </w:pPr>
      <w:r>
        <w:rPr>
          <w:sz w:val="28"/>
        </w:rPr>
        <w:t xml:space="preserve">Директор по качеству – начальник управления технического  контроля осуществляет руководство: </w:t>
      </w:r>
    </w:p>
    <w:p w:rsidR="00E901F5" w:rsidRDefault="00E901F5">
      <w:pPr>
        <w:numPr>
          <w:ilvl w:val="0"/>
          <w:numId w:val="9"/>
        </w:numPr>
        <w:tabs>
          <w:tab w:val="num" w:pos="900"/>
        </w:tabs>
        <w:spacing w:line="360" w:lineRule="auto"/>
        <w:ind w:left="900"/>
        <w:rPr>
          <w:sz w:val="28"/>
        </w:rPr>
      </w:pPr>
      <w:r>
        <w:rPr>
          <w:sz w:val="28"/>
        </w:rPr>
        <w:t>отделом управления качеством;</w:t>
      </w:r>
    </w:p>
    <w:p w:rsidR="00E901F5" w:rsidRDefault="00E901F5">
      <w:pPr>
        <w:numPr>
          <w:ilvl w:val="0"/>
          <w:numId w:val="9"/>
        </w:numPr>
        <w:tabs>
          <w:tab w:val="num" w:pos="900"/>
        </w:tabs>
        <w:spacing w:line="360" w:lineRule="auto"/>
        <w:ind w:left="900"/>
        <w:rPr>
          <w:sz w:val="28"/>
        </w:rPr>
      </w:pPr>
      <w:r>
        <w:rPr>
          <w:sz w:val="28"/>
        </w:rPr>
        <w:t>отделом технического контроля комплекса автосамосвалов;</w:t>
      </w:r>
    </w:p>
    <w:p w:rsidR="00E901F5" w:rsidRDefault="00E901F5">
      <w:pPr>
        <w:pStyle w:val="a7"/>
        <w:numPr>
          <w:ilvl w:val="0"/>
          <w:numId w:val="9"/>
        </w:numPr>
        <w:tabs>
          <w:tab w:val="num" w:pos="900"/>
        </w:tabs>
        <w:spacing w:line="360" w:lineRule="auto"/>
        <w:ind w:left="900"/>
        <w:rPr>
          <w:sz w:val="28"/>
        </w:rPr>
      </w:pPr>
      <w:r>
        <w:rPr>
          <w:sz w:val="28"/>
        </w:rPr>
        <w:t>отделом технического контроля комплекса вахтовых автобусов и цистерн;</w:t>
      </w:r>
    </w:p>
    <w:p w:rsidR="00E901F5" w:rsidRDefault="00E901F5">
      <w:pPr>
        <w:pStyle w:val="a7"/>
        <w:numPr>
          <w:ilvl w:val="0"/>
          <w:numId w:val="9"/>
        </w:numPr>
        <w:tabs>
          <w:tab w:val="num" w:pos="900"/>
        </w:tabs>
        <w:spacing w:line="360" w:lineRule="auto"/>
        <w:ind w:left="900"/>
        <w:rPr>
          <w:sz w:val="28"/>
        </w:rPr>
      </w:pPr>
      <w:r>
        <w:rPr>
          <w:sz w:val="28"/>
        </w:rPr>
        <w:t>отделом технического контроля автобусного производства.</w:t>
      </w:r>
    </w:p>
    <w:p w:rsidR="00E901F5" w:rsidRDefault="00E901F5" w:rsidP="00E901F5">
      <w:pPr>
        <w:numPr>
          <w:ilvl w:val="0"/>
          <w:numId w:val="12"/>
        </w:numPr>
        <w:tabs>
          <w:tab w:val="clear" w:pos="1211"/>
          <w:tab w:val="num" w:pos="900"/>
        </w:tabs>
        <w:spacing w:line="360" w:lineRule="auto"/>
        <w:ind w:left="900"/>
        <w:rPr>
          <w:sz w:val="28"/>
        </w:rPr>
      </w:pPr>
      <w:r>
        <w:rPr>
          <w:sz w:val="28"/>
        </w:rPr>
        <w:t>Директор по транспорту осуществляет руководство:</w:t>
      </w:r>
    </w:p>
    <w:p w:rsidR="00E901F5" w:rsidRDefault="00E901F5">
      <w:pPr>
        <w:pStyle w:val="a7"/>
        <w:numPr>
          <w:ilvl w:val="0"/>
          <w:numId w:val="10"/>
        </w:numPr>
        <w:tabs>
          <w:tab w:val="num" w:pos="900"/>
        </w:tabs>
        <w:spacing w:line="360" w:lineRule="auto"/>
        <w:ind w:left="900"/>
        <w:rPr>
          <w:sz w:val="28"/>
        </w:rPr>
      </w:pPr>
      <w:r>
        <w:rPr>
          <w:sz w:val="28"/>
        </w:rPr>
        <w:t>транспортно-экспедиционным предприятием.</w:t>
      </w:r>
    </w:p>
    <w:p w:rsidR="00E901F5" w:rsidRDefault="00E901F5" w:rsidP="00E901F5">
      <w:pPr>
        <w:numPr>
          <w:ilvl w:val="0"/>
          <w:numId w:val="12"/>
        </w:numPr>
        <w:tabs>
          <w:tab w:val="clear" w:pos="1211"/>
          <w:tab w:val="num" w:pos="-180"/>
          <w:tab w:val="left" w:pos="900"/>
        </w:tabs>
        <w:spacing w:line="360" w:lineRule="auto"/>
        <w:ind w:left="0" w:firstLine="540"/>
        <w:jc w:val="both"/>
        <w:rPr>
          <w:sz w:val="28"/>
        </w:rPr>
      </w:pPr>
      <w:r>
        <w:rPr>
          <w:sz w:val="28"/>
        </w:rPr>
        <w:t xml:space="preserve">Директор по кадрам и социальным вопросам </w:t>
      </w:r>
    </w:p>
    <w:p w:rsidR="00E901F5" w:rsidRDefault="00E901F5">
      <w:pPr>
        <w:tabs>
          <w:tab w:val="left" w:pos="900"/>
        </w:tabs>
        <w:spacing w:line="360" w:lineRule="auto"/>
        <w:jc w:val="both"/>
        <w:rPr>
          <w:sz w:val="28"/>
        </w:rPr>
      </w:pPr>
      <w:r>
        <w:rPr>
          <w:sz w:val="28"/>
        </w:rPr>
        <w:t>руководит  подразделениями через своих заместителей:</w:t>
      </w:r>
    </w:p>
    <w:p w:rsidR="00E901F5" w:rsidRDefault="00E901F5">
      <w:pPr>
        <w:numPr>
          <w:ilvl w:val="0"/>
          <w:numId w:val="6"/>
        </w:numPr>
        <w:tabs>
          <w:tab w:val="num" w:pos="900"/>
        </w:tabs>
        <w:spacing w:line="360" w:lineRule="auto"/>
        <w:ind w:left="900"/>
        <w:rPr>
          <w:sz w:val="28"/>
        </w:rPr>
      </w:pPr>
      <w:r>
        <w:rPr>
          <w:sz w:val="28"/>
        </w:rPr>
        <w:t>заместитель директора со следующими подразделениями:</w:t>
      </w:r>
    </w:p>
    <w:p w:rsidR="00E901F5" w:rsidRDefault="00E901F5">
      <w:pPr>
        <w:pStyle w:val="a7"/>
        <w:spacing w:line="360" w:lineRule="auto"/>
        <w:ind w:left="1418" w:hanging="567"/>
        <w:rPr>
          <w:sz w:val="28"/>
        </w:rPr>
      </w:pPr>
      <w:r>
        <w:rPr>
          <w:sz w:val="28"/>
        </w:rPr>
        <w:t>-  жилищно-хозяйственный отдел;</w:t>
      </w:r>
    </w:p>
    <w:p w:rsidR="00E901F5" w:rsidRDefault="00E901F5">
      <w:pPr>
        <w:spacing w:line="360" w:lineRule="auto"/>
        <w:ind w:left="1418" w:hanging="567"/>
        <w:rPr>
          <w:sz w:val="28"/>
        </w:rPr>
      </w:pPr>
      <w:r>
        <w:rPr>
          <w:sz w:val="28"/>
        </w:rPr>
        <w:t>-  лечебно – профилактический комплекс.</w:t>
      </w:r>
    </w:p>
    <w:p w:rsidR="00E901F5" w:rsidRDefault="00E901F5">
      <w:pPr>
        <w:pStyle w:val="31"/>
        <w:numPr>
          <w:ilvl w:val="0"/>
          <w:numId w:val="6"/>
        </w:numPr>
        <w:tabs>
          <w:tab w:val="clear" w:pos="1571"/>
          <w:tab w:val="num" w:pos="900"/>
          <w:tab w:val="num" w:pos="1211"/>
        </w:tabs>
        <w:spacing w:line="360" w:lineRule="auto"/>
        <w:ind w:left="900"/>
      </w:pPr>
      <w:r>
        <w:t>заместитель директора по управлению имуществом с бюро по управлению имуществом.</w:t>
      </w:r>
    </w:p>
    <w:p w:rsidR="00E901F5" w:rsidRDefault="00E901F5">
      <w:pPr>
        <w:pStyle w:val="a7"/>
        <w:numPr>
          <w:ilvl w:val="0"/>
          <w:numId w:val="6"/>
        </w:numPr>
        <w:tabs>
          <w:tab w:val="clear" w:pos="1571"/>
          <w:tab w:val="num" w:pos="900"/>
          <w:tab w:val="num" w:pos="1211"/>
        </w:tabs>
        <w:spacing w:line="360" w:lineRule="auto"/>
        <w:ind w:left="900"/>
        <w:rPr>
          <w:sz w:val="28"/>
        </w:rPr>
      </w:pPr>
      <w:r>
        <w:rPr>
          <w:sz w:val="28"/>
        </w:rPr>
        <w:t>заместитель директора по быту со следующими подразделениями:</w:t>
      </w:r>
    </w:p>
    <w:p w:rsidR="00E901F5" w:rsidRDefault="00E901F5">
      <w:pPr>
        <w:spacing w:line="360" w:lineRule="auto"/>
        <w:ind w:left="1418" w:hanging="567"/>
        <w:rPr>
          <w:sz w:val="28"/>
        </w:rPr>
      </w:pPr>
      <w:r>
        <w:rPr>
          <w:sz w:val="28"/>
        </w:rPr>
        <w:t>-  участок по ремонту и содержанию объектов социальной сферы;</w:t>
      </w:r>
    </w:p>
    <w:p w:rsidR="00E901F5" w:rsidRDefault="00E901F5">
      <w:pPr>
        <w:spacing w:line="360" w:lineRule="auto"/>
        <w:ind w:left="1418" w:hanging="567"/>
        <w:rPr>
          <w:sz w:val="28"/>
        </w:rPr>
      </w:pPr>
      <w:r>
        <w:rPr>
          <w:sz w:val="28"/>
        </w:rPr>
        <w:t>-  туристическая база « У Лукоморья »;</w:t>
      </w:r>
    </w:p>
    <w:p w:rsidR="00E901F5" w:rsidRDefault="00E901F5">
      <w:pPr>
        <w:spacing w:line="360" w:lineRule="auto"/>
        <w:ind w:left="1418" w:hanging="567"/>
        <w:rPr>
          <w:sz w:val="28"/>
        </w:rPr>
      </w:pPr>
      <w:r>
        <w:rPr>
          <w:sz w:val="28"/>
        </w:rPr>
        <w:t>-  оздоровительный лагерь « Бригантина »;</w:t>
      </w:r>
    </w:p>
    <w:p w:rsidR="00E901F5" w:rsidRDefault="00E901F5">
      <w:pPr>
        <w:spacing w:line="360" w:lineRule="auto"/>
        <w:ind w:left="1418" w:hanging="567"/>
        <w:rPr>
          <w:sz w:val="28"/>
        </w:rPr>
      </w:pPr>
      <w:r>
        <w:rPr>
          <w:sz w:val="28"/>
        </w:rPr>
        <w:t>-  общежития № 4,5,6,7,8, жилой городок «Энергополь;</w:t>
      </w:r>
    </w:p>
    <w:p w:rsidR="00E901F5" w:rsidRDefault="00E901F5">
      <w:pPr>
        <w:spacing w:line="360" w:lineRule="auto"/>
        <w:rPr>
          <w:sz w:val="28"/>
        </w:rPr>
      </w:pPr>
      <w:r>
        <w:rPr>
          <w:sz w:val="28"/>
        </w:rPr>
        <w:t>осуществляет руководство:</w:t>
      </w:r>
    </w:p>
    <w:p w:rsidR="00E901F5" w:rsidRDefault="00E901F5">
      <w:pPr>
        <w:numPr>
          <w:ilvl w:val="0"/>
          <w:numId w:val="7"/>
        </w:numPr>
        <w:tabs>
          <w:tab w:val="clear" w:pos="720"/>
          <w:tab w:val="num" w:pos="900"/>
        </w:tabs>
        <w:spacing w:line="360" w:lineRule="auto"/>
        <w:ind w:left="900"/>
        <w:rPr>
          <w:sz w:val="28"/>
        </w:rPr>
      </w:pPr>
      <w:r>
        <w:rPr>
          <w:sz w:val="28"/>
        </w:rPr>
        <w:t>отделом кадров;</w:t>
      </w:r>
    </w:p>
    <w:p w:rsidR="00E901F5" w:rsidRDefault="00E901F5">
      <w:pPr>
        <w:numPr>
          <w:ilvl w:val="0"/>
          <w:numId w:val="7"/>
        </w:numPr>
        <w:tabs>
          <w:tab w:val="clear" w:pos="720"/>
          <w:tab w:val="num" w:pos="900"/>
        </w:tabs>
        <w:spacing w:line="360" w:lineRule="auto"/>
        <w:ind w:left="900"/>
        <w:rPr>
          <w:sz w:val="28"/>
        </w:rPr>
      </w:pPr>
      <w:r>
        <w:rPr>
          <w:sz w:val="28"/>
        </w:rPr>
        <w:t>отделом экономической безопасности;</w:t>
      </w:r>
    </w:p>
    <w:p w:rsidR="00E901F5" w:rsidRDefault="00E901F5">
      <w:pPr>
        <w:numPr>
          <w:ilvl w:val="0"/>
          <w:numId w:val="7"/>
        </w:numPr>
        <w:tabs>
          <w:tab w:val="clear" w:pos="720"/>
          <w:tab w:val="num" w:pos="900"/>
        </w:tabs>
        <w:spacing w:line="360" w:lineRule="auto"/>
        <w:ind w:left="900"/>
        <w:rPr>
          <w:sz w:val="28"/>
        </w:rPr>
      </w:pPr>
      <w:r>
        <w:rPr>
          <w:sz w:val="28"/>
        </w:rPr>
        <w:t xml:space="preserve">военизированной охраной. </w:t>
      </w:r>
    </w:p>
    <w:p w:rsidR="00E901F5" w:rsidRDefault="00E901F5" w:rsidP="00E901F5">
      <w:pPr>
        <w:numPr>
          <w:ilvl w:val="0"/>
          <w:numId w:val="12"/>
        </w:numPr>
        <w:tabs>
          <w:tab w:val="clear" w:pos="1211"/>
          <w:tab w:val="num" w:pos="0"/>
          <w:tab w:val="left" w:pos="900"/>
        </w:tabs>
        <w:spacing w:line="360" w:lineRule="auto"/>
        <w:ind w:left="0" w:firstLine="540"/>
        <w:jc w:val="both"/>
        <w:rPr>
          <w:sz w:val="28"/>
        </w:rPr>
      </w:pPr>
      <w:r>
        <w:rPr>
          <w:sz w:val="28"/>
        </w:rPr>
        <w:t>Помощник генерального директора по делам гражданской обороны, предупреждения и ликвидации чрезвычайных ситуаций руководит штабом ГО.</w:t>
      </w:r>
    </w:p>
    <w:p w:rsidR="00E901F5" w:rsidRDefault="00E901F5" w:rsidP="00E901F5">
      <w:pPr>
        <w:numPr>
          <w:ilvl w:val="0"/>
          <w:numId w:val="12"/>
        </w:numPr>
        <w:tabs>
          <w:tab w:val="clear" w:pos="1211"/>
          <w:tab w:val="num" w:pos="0"/>
          <w:tab w:val="left" w:pos="900"/>
        </w:tabs>
        <w:spacing w:line="360" w:lineRule="auto"/>
        <w:ind w:left="0" w:firstLine="540"/>
        <w:jc w:val="both"/>
        <w:rPr>
          <w:sz w:val="28"/>
        </w:rPr>
      </w:pPr>
      <w:r>
        <w:rPr>
          <w:sz w:val="28"/>
        </w:rPr>
        <w:t xml:space="preserve">Второй отдел. </w:t>
      </w:r>
    </w:p>
    <w:p w:rsidR="00E901F5" w:rsidRDefault="00E901F5" w:rsidP="00E901F5">
      <w:pPr>
        <w:numPr>
          <w:ilvl w:val="0"/>
          <w:numId w:val="12"/>
        </w:numPr>
        <w:tabs>
          <w:tab w:val="clear" w:pos="1211"/>
          <w:tab w:val="num" w:pos="0"/>
          <w:tab w:val="left" w:pos="900"/>
        </w:tabs>
        <w:spacing w:line="360" w:lineRule="auto"/>
        <w:ind w:left="0" w:firstLine="540"/>
        <w:jc w:val="both"/>
        <w:rPr>
          <w:sz w:val="28"/>
        </w:rPr>
      </w:pPr>
      <w:r>
        <w:rPr>
          <w:sz w:val="28"/>
        </w:rPr>
        <w:t>Технический помощник генерального директора с техническим секретариатом.</w:t>
      </w:r>
    </w:p>
    <w:bookmarkEnd w:id="0"/>
    <w:bookmarkEnd w:id="1"/>
    <w:bookmarkEnd w:id="2"/>
    <w:bookmarkEnd w:id="3"/>
    <w:p w:rsidR="00E901F5" w:rsidRDefault="005B6D53">
      <w:pPr>
        <w:pStyle w:val="a6"/>
        <w:spacing w:line="360" w:lineRule="auto"/>
        <w:ind w:firstLine="568"/>
        <w:jc w:val="center"/>
        <w:rPr>
          <w:b/>
          <w:bCs/>
          <w:iCs/>
          <w:sz w:val="28"/>
        </w:rPr>
      </w:pPr>
      <w:r>
        <w:rPr>
          <w:b/>
          <w:bCs/>
          <w:iCs/>
          <w:noProof/>
          <w:sz w:val="28"/>
        </w:rPr>
        <w:pict>
          <v:shape id="_x0000_s1388" type="#_x0000_t75" style="position:absolute;left:0;text-align:left;margin-left:1in;margin-top:-18pt;width:330.75pt;height:720.75pt;z-index:251683840" fillcolor="window">
            <v:imagedata r:id="rId12" o:title=""/>
            <w10:wrap type="square" side="right"/>
          </v:shape>
        </w:pict>
      </w:r>
    </w:p>
    <w:p w:rsidR="00A16157" w:rsidRDefault="003D1ADF" w:rsidP="003D1ADF">
      <w:pPr>
        <w:pStyle w:val="a6"/>
        <w:spacing w:line="360" w:lineRule="auto"/>
        <w:rPr>
          <w:b/>
          <w:bCs/>
          <w:iCs/>
          <w:sz w:val="28"/>
        </w:rPr>
      </w:pPr>
      <w:r>
        <w:rPr>
          <w:b/>
          <w:bCs/>
          <w:iCs/>
          <w:sz w:val="28"/>
        </w:rPr>
        <w:t xml:space="preserve">   </w:t>
      </w: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3D1ADF">
      <w:pPr>
        <w:pStyle w:val="a6"/>
        <w:spacing w:line="360" w:lineRule="auto"/>
        <w:rPr>
          <w:b/>
          <w:bCs/>
          <w:iCs/>
          <w:sz w:val="28"/>
        </w:rPr>
      </w:pPr>
    </w:p>
    <w:p w:rsidR="00A16157" w:rsidRDefault="00A16157" w:rsidP="00A16157">
      <w:pPr>
        <w:rPr>
          <w:b/>
          <w:bCs/>
          <w:iCs/>
          <w:sz w:val="28"/>
          <w:szCs w:val="20"/>
        </w:rPr>
      </w:pPr>
    </w:p>
    <w:p w:rsidR="00A16157" w:rsidRDefault="00A16157" w:rsidP="00A16157">
      <w:pPr>
        <w:rPr>
          <w:b/>
          <w:bCs/>
          <w:iCs/>
          <w:sz w:val="28"/>
          <w:szCs w:val="20"/>
        </w:rPr>
      </w:pPr>
    </w:p>
    <w:p w:rsidR="00A16157" w:rsidRDefault="00A16157" w:rsidP="00A16157">
      <w:pPr>
        <w:rPr>
          <w:b/>
          <w:bCs/>
          <w:iCs/>
          <w:sz w:val="28"/>
          <w:szCs w:val="20"/>
        </w:rPr>
      </w:pPr>
    </w:p>
    <w:p w:rsidR="00A16157" w:rsidRDefault="00A16157" w:rsidP="00A16157">
      <w:pPr>
        <w:rPr>
          <w:b/>
          <w:bCs/>
          <w:iCs/>
          <w:sz w:val="28"/>
          <w:szCs w:val="20"/>
        </w:rPr>
      </w:pPr>
    </w:p>
    <w:p w:rsidR="00A16157" w:rsidRPr="00A16157" w:rsidRDefault="00A16157" w:rsidP="00A16157">
      <w:pPr>
        <w:jc w:val="center"/>
        <w:rPr>
          <w:bCs/>
          <w:sz w:val="28"/>
        </w:rPr>
      </w:pPr>
      <w:r w:rsidRPr="00A16157">
        <w:rPr>
          <w:bCs/>
          <w:iCs/>
          <w:sz w:val="28"/>
          <w:szCs w:val="20"/>
        </w:rPr>
        <w:t>Рис. 2</w:t>
      </w:r>
      <w:r w:rsidR="00C11A88">
        <w:rPr>
          <w:bCs/>
          <w:iCs/>
          <w:sz w:val="28"/>
          <w:szCs w:val="20"/>
        </w:rPr>
        <w:t xml:space="preserve"> </w:t>
      </w:r>
      <w:r w:rsidRPr="00A16157">
        <w:rPr>
          <w:bCs/>
          <w:sz w:val="28"/>
        </w:rPr>
        <w:t>Организационная структура управления ОАО «НефАЗ»</w:t>
      </w:r>
    </w:p>
    <w:p w:rsidR="00E901F5" w:rsidRDefault="00E901F5" w:rsidP="00A16157">
      <w:pPr>
        <w:pStyle w:val="a6"/>
        <w:spacing w:line="360" w:lineRule="auto"/>
        <w:jc w:val="both"/>
        <w:rPr>
          <w:b/>
          <w:bCs/>
          <w:iCs/>
          <w:sz w:val="28"/>
        </w:rPr>
      </w:pPr>
      <w:r>
        <w:rPr>
          <w:b/>
          <w:bCs/>
          <w:iCs/>
          <w:sz w:val="28"/>
        </w:rPr>
        <w:t xml:space="preserve">1.3. </w:t>
      </w:r>
      <w:r w:rsidR="000C1FB2">
        <w:rPr>
          <w:b/>
          <w:bCs/>
          <w:iCs/>
          <w:sz w:val="28"/>
        </w:rPr>
        <w:t>Основные виды деятельности</w:t>
      </w:r>
    </w:p>
    <w:p w:rsidR="00E901F5" w:rsidRDefault="00E901F5">
      <w:pPr>
        <w:pStyle w:val="a6"/>
        <w:spacing w:line="360" w:lineRule="auto"/>
        <w:ind w:firstLine="568"/>
        <w:jc w:val="both"/>
        <w:rPr>
          <w:b/>
          <w:bCs/>
          <w:iCs/>
          <w:sz w:val="28"/>
        </w:rPr>
      </w:pPr>
    </w:p>
    <w:p w:rsidR="00E901F5" w:rsidRDefault="003D1ADF" w:rsidP="003D1ADF">
      <w:pPr>
        <w:spacing w:line="360" w:lineRule="auto"/>
        <w:ind w:right="-99"/>
        <w:jc w:val="both"/>
        <w:rPr>
          <w:iCs/>
          <w:sz w:val="28"/>
        </w:rPr>
      </w:pPr>
      <w:r>
        <w:rPr>
          <w:iCs/>
          <w:sz w:val="28"/>
        </w:rPr>
        <w:t xml:space="preserve">    </w:t>
      </w:r>
      <w:r w:rsidR="00E901F5">
        <w:rPr>
          <w:iCs/>
          <w:sz w:val="28"/>
        </w:rPr>
        <w:t>Основными видами деятельности ОАО «НефАЗ» являются:</w:t>
      </w:r>
    </w:p>
    <w:p w:rsidR="00E901F5" w:rsidRDefault="00E901F5">
      <w:pPr>
        <w:numPr>
          <w:ilvl w:val="0"/>
          <w:numId w:val="11"/>
        </w:numPr>
        <w:spacing w:line="360" w:lineRule="auto"/>
        <w:ind w:right="-99"/>
        <w:jc w:val="both"/>
        <w:rPr>
          <w:iCs/>
          <w:sz w:val="28"/>
        </w:rPr>
      </w:pPr>
      <w:r>
        <w:rPr>
          <w:iCs/>
          <w:sz w:val="28"/>
        </w:rPr>
        <w:t>производство автомобилей на шасси КамАЗ;</w:t>
      </w:r>
    </w:p>
    <w:p w:rsidR="00E901F5" w:rsidRDefault="00E901F5">
      <w:pPr>
        <w:numPr>
          <w:ilvl w:val="0"/>
          <w:numId w:val="11"/>
        </w:numPr>
        <w:spacing w:line="360" w:lineRule="auto"/>
        <w:ind w:right="-99"/>
        <w:jc w:val="both"/>
        <w:rPr>
          <w:iCs/>
          <w:sz w:val="28"/>
        </w:rPr>
      </w:pPr>
      <w:r>
        <w:rPr>
          <w:iCs/>
          <w:sz w:val="28"/>
        </w:rPr>
        <w:t>производство вахтовых автобусов на шасси КамАЗ;</w:t>
      </w:r>
    </w:p>
    <w:p w:rsidR="00E901F5" w:rsidRDefault="00E901F5">
      <w:pPr>
        <w:numPr>
          <w:ilvl w:val="0"/>
          <w:numId w:val="11"/>
        </w:numPr>
        <w:spacing w:line="360" w:lineRule="auto"/>
        <w:ind w:right="-99"/>
        <w:jc w:val="both"/>
        <w:rPr>
          <w:iCs/>
          <w:sz w:val="28"/>
        </w:rPr>
      </w:pPr>
      <w:r>
        <w:rPr>
          <w:iCs/>
          <w:sz w:val="28"/>
        </w:rPr>
        <w:t>производство полуприцепов-цистерн, прицепов-цистерн, автоцистерн ёмкостью от 7 до 35 м</w:t>
      </w:r>
      <w:r>
        <w:rPr>
          <w:iCs/>
          <w:sz w:val="28"/>
          <w:vertAlign w:val="superscript"/>
        </w:rPr>
        <w:t>3</w:t>
      </w:r>
      <w:r>
        <w:rPr>
          <w:iCs/>
          <w:sz w:val="28"/>
        </w:rPr>
        <w:t>;</w:t>
      </w:r>
    </w:p>
    <w:p w:rsidR="00E901F5" w:rsidRDefault="00E901F5">
      <w:pPr>
        <w:numPr>
          <w:ilvl w:val="0"/>
          <w:numId w:val="11"/>
        </w:numPr>
        <w:spacing w:line="360" w:lineRule="auto"/>
        <w:ind w:right="-99"/>
        <w:jc w:val="both"/>
        <w:rPr>
          <w:iCs/>
          <w:sz w:val="28"/>
        </w:rPr>
      </w:pPr>
      <w:r>
        <w:rPr>
          <w:iCs/>
          <w:sz w:val="28"/>
        </w:rPr>
        <w:t>производство пассажирских автобусов;</w:t>
      </w:r>
    </w:p>
    <w:p w:rsidR="00E901F5" w:rsidRDefault="00E901F5">
      <w:pPr>
        <w:numPr>
          <w:ilvl w:val="0"/>
          <w:numId w:val="11"/>
        </w:numPr>
        <w:spacing w:line="360" w:lineRule="auto"/>
        <w:ind w:right="-99"/>
        <w:jc w:val="both"/>
        <w:rPr>
          <w:iCs/>
          <w:sz w:val="28"/>
        </w:rPr>
      </w:pPr>
      <w:r>
        <w:rPr>
          <w:iCs/>
          <w:sz w:val="28"/>
        </w:rPr>
        <w:t>производство автомобильных прицепов и полуприцепов грузоподъёмностью от 7 до 20 тонн и выше;</w:t>
      </w:r>
    </w:p>
    <w:p w:rsidR="00E901F5" w:rsidRDefault="00E901F5">
      <w:pPr>
        <w:numPr>
          <w:ilvl w:val="0"/>
          <w:numId w:val="11"/>
        </w:numPr>
        <w:spacing w:line="360" w:lineRule="auto"/>
        <w:ind w:right="-99"/>
        <w:jc w:val="both"/>
        <w:rPr>
          <w:iCs/>
          <w:sz w:val="28"/>
        </w:rPr>
      </w:pPr>
      <w:r>
        <w:rPr>
          <w:iCs/>
          <w:sz w:val="28"/>
        </w:rPr>
        <w:t>производство сельскохозяйственной техники;</w:t>
      </w:r>
    </w:p>
    <w:p w:rsidR="00E901F5" w:rsidRDefault="00E901F5">
      <w:pPr>
        <w:numPr>
          <w:ilvl w:val="0"/>
          <w:numId w:val="11"/>
        </w:numPr>
        <w:spacing w:line="360" w:lineRule="auto"/>
        <w:ind w:right="-99"/>
        <w:jc w:val="both"/>
        <w:rPr>
          <w:iCs/>
          <w:sz w:val="28"/>
        </w:rPr>
      </w:pPr>
      <w:r>
        <w:rPr>
          <w:iCs/>
          <w:sz w:val="28"/>
        </w:rPr>
        <w:t>производство различных товаров народного потребления.</w:t>
      </w:r>
    </w:p>
    <w:p w:rsidR="00E901F5" w:rsidRDefault="003D1ADF" w:rsidP="003D1ADF">
      <w:pPr>
        <w:spacing w:line="360" w:lineRule="auto"/>
        <w:ind w:right="-99"/>
        <w:jc w:val="both"/>
        <w:rPr>
          <w:iCs/>
          <w:sz w:val="28"/>
        </w:rPr>
      </w:pPr>
      <w:r>
        <w:rPr>
          <w:iCs/>
          <w:sz w:val="28"/>
        </w:rPr>
        <w:t xml:space="preserve">    </w:t>
      </w:r>
      <w:r w:rsidR="00E901F5">
        <w:rPr>
          <w:iCs/>
          <w:sz w:val="28"/>
        </w:rPr>
        <w:t xml:space="preserve">Кроме этого ОАО «НефАЗ»: оказывает услуги и выполняет работы в области бытового обслуживания, общественного питания и торговли; содействует развитию народных промыслов; проводит ярмарки, аукционы, конкурсы, выставки; осуществляет закупочную деятельность: оптовой, розничной, комиссионной и коммерческой торговли. Осуществляет ремонт сосудов работающих под высоким давлением, монтаж и пуско-наладку лифтов, ремонт, техническое обслуживание и техническое освидетельствование грузовых и пассажирских лифтов, монтаж пуско-наладку и техническое освидетельствование кранов, ремонт металлоконструкций грузоподъёмных кранов, монтаж и пуско-наладку технологического оборудования машиностроительных предприятий, изготовление запасных частей и деталей к оборудованию машиностроительных заводов и сельхозпредприятий. Производит капитальный ремонт, продажу и покупку чёрного и цветного литья, чёрного и цветного металлолома, ремонт гидро-пневмо-смазочной аппаратуры к оборудованию, серийное и несерийное повторяющееся изготовление съёмных грузозахватных приспособлений и тары, ремонт, градуировка и обслуживание контрольно-кассовых аппаратов. Так же предприятие осуществляет медицинское, аптечное и сервисное обслуживание, оказывает маркетинговые товарообменные и посреднические услуги, в том числе в сфере внешнеэкономической деятельности, осуществляет деятельность на рынке ценных бумаг, экспортно-импортные операции по закреплённой номенклатуре товаров и услуг. Занимается производством изделий станкостроения, проектированием, строительством, реконструкцией, техническим перевооружением, капитальным ремонтом объектов промышленного и гражданского назначения, проводит работы по неразрушающему методу контроля объектов, подведомственных Госгортехнадзору РФ.        </w:t>
      </w:r>
    </w:p>
    <w:p w:rsidR="00970DEB" w:rsidRDefault="00970DEB" w:rsidP="004F51F2">
      <w:pPr>
        <w:pStyle w:val="20"/>
        <w:jc w:val="center"/>
        <w:rPr>
          <w:b/>
          <w:bCs/>
          <w:noProof/>
        </w:rPr>
      </w:pPr>
    </w:p>
    <w:p w:rsidR="004F51F2" w:rsidRDefault="003D1ADF" w:rsidP="003D1ADF">
      <w:pPr>
        <w:pStyle w:val="20"/>
        <w:ind w:left="0" w:firstLine="0"/>
        <w:rPr>
          <w:b/>
        </w:rPr>
      </w:pPr>
      <w:r>
        <w:rPr>
          <w:b/>
          <w:bCs/>
          <w:noProof/>
        </w:rPr>
        <w:t xml:space="preserve">    </w:t>
      </w:r>
      <w:r w:rsidR="00E901F5">
        <w:rPr>
          <w:b/>
          <w:bCs/>
          <w:noProof/>
        </w:rPr>
        <w:t>1.</w:t>
      </w:r>
      <w:r w:rsidR="000C1FB2">
        <w:rPr>
          <w:b/>
          <w:bCs/>
          <w:noProof/>
        </w:rPr>
        <w:t>4</w:t>
      </w:r>
      <w:r w:rsidR="00E901F5">
        <w:rPr>
          <w:b/>
          <w:bCs/>
          <w:noProof/>
        </w:rPr>
        <w:t xml:space="preserve">. </w:t>
      </w:r>
      <w:r w:rsidR="004F51F2">
        <w:rPr>
          <w:b/>
        </w:rPr>
        <w:t>Анализ финансового состояния предприятия</w:t>
      </w:r>
    </w:p>
    <w:p w:rsidR="004F51F2" w:rsidRDefault="004F51F2" w:rsidP="004F51F2">
      <w:pPr>
        <w:pStyle w:val="10"/>
        <w:spacing w:line="360" w:lineRule="auto"/>
        <w:ind w:firstLine="540"/>
        <w:rPr>
          <w:sz w:val="28"/>
        </w:rPr>
      </w:pPr>
    </w:p>
    <w:p w:rsidR="007D508B" w:rsidRPr="007D508B" w:rsidRDefault="003D1ADF" w:rsidP="003D1ADF">
      <w:pPr>
        <w:pStyle w:val="a5"/>
        <w:spacing w:line="360" w:lineRule="auto"/>
        <w:ind w:left="0" w:firstLine="0"/>
        <w:jc w:val="both"/>
        <w:rPr>
          <w:bCs/>
        </w:rPr>
      </w:pPr>
      <w:r>
        <w:rPr>
          <w:bCs/>
        </w:rPr>
        <w:t xml:space="preserve">    </w:t>
      </w:r>
      <w:r w:rsidR="007D508B" w:rsidRPr="007D508B">
        <w:rPr>
          <w:bCs/>
        </w:rPr>
        <w:t>Финансовое состояние предприятия и его устойчивость в значительной  степени зависит от того,  каким имуществом располагает предприятие, в какие активы вложен капитал, и какой доход они ему приносят.</w:t>
      </w:r>
    </w:p>
    <w:p w:rsidR="007D508B" w:rsidRPr="007D508B" w:rsidRDefault="003D1ADF" w:rsidP="003D1ADF">
      <w:pPr>
        <w:pStyle w:val="a5"/>
        <w:spacing w:line="360" w:lineRule="auto"/>
        <w:ind w:left="0" w:firstLine="0"/>
        <w:jc w:val="both"/>
        <w:rPr>
          <w:bCs/>
        </w:rPr>
      </w:pPr>
      <w:r>
        <w:rPr>
          <w:bCs/>
        </w:rPr>
        <w:t xml:space="preserve">    </w:t>
      </w:r>
      <w:r w:rsidR="007D508B" w:rsidRPr="007D508B">
        <w:rPr>
          <w:bCs/>
        </w:rPr>
        <w:t xml:space="preserve">Активы дают определенное представление об экономических ресурсах или потенциале  предприятия по осуществлению будущих затрат. Источники собственных средств,  а  также обязательства предприятия по кредитам, займам и кредиторской задолженности отражаются в пассиве баланса. </w:t>
      </w:r>
    </w:p>
    <w:p w:rsidR="004F51F2" w:rsidRDefault="003D1ADF" w:rsidP="003D1ADF">
      <w:pPr>
        <w:widowControl w:val="0"/>
        <w:autoSpaceDE w:val="0"/>
        <w:autoSpaceDN w:val="0"/>
        <w:adjustRightInd w:val="0"/>
        <w:spacing w:line="360" w:lineRule="auto"/>
        <w:jc w:val="both"/>
        <w:rPr>
          <w:sz w:val="28"/>
          <w:szCs w:val="20"/>
        </w:rPr>
      </w:pPr>
      <w:r>
        <w:rPr>
          <w:sz w:val="28"/>
          <w:szCs w:val="20"/>
        </w:rPr>
        <w:t xml:space="preserve">    </w:t>
      </w:r>
      <w:r w:rsidR="004F51F2">
        <w:rPr>
          <w:sz w:val="28"/>
          <w:szCs w:val="20"/>
        </w:rPr>
        <w:t>Для характеристики наличия, состава, структуры имущества и произошедших в них изменений по данным годового бухгалтерско</w:t>
      </w:r>
      <w:r w:rsidR="004F51F2">
        <w:rPr>
          <w:sz w:val="28"/>
          <w:szCs w:val="20"/>
        </w:rPr>
        <w:softHyphen/>
        <w:t xml:space="preserve">го баланса составляется аналитическая таблица </w:t>
      </w:r>
      <w:r w:rsidR="00E94997">
        <w:rPr>
          <w:sz w:val="28"/>
          <w:szCs w:val="20"/>
        </w:rPr>
        <w:t>3</w:t>
      </w:r>
      <w:r w:rsidR="004F51F2">
        <w:rPr>
          <w:sz w:val="28"/>
          <w:szCs w:val="20"/>
        </w:rPr>
        <w:t>.</w:t>
      </w:r>
    </w:p>
    <w:p w:rsidR="00AF3C11" w:rsidRDefault="00AF3C11" w:rsidP="00AF3C11">
      <w:pPr>
        <w:pStyle w:val="2"/>
        <w:numPr>
          <w:ilvl w:val="0"/>
          <w:numId w:val="0"/>
        </w:numPr>
        <w:spacing w:before="0" w:after="0" w:line="360" w:lineRule="auto"/>
        <w:jc w:val="both"/>
        <w:rPr>
          <w:b w:val="0"/>
          <w:sz w:val="28"/>
          <w:szCs w:val="28"/>
        </w:rPr>
      </w:pPr>
      <w:r>
        <w:rPr>
          <w:b w:val="0"/>
          <w:sz w:val="28"/>
        </w:rPr>
        <w:t xml:space="preserve">    </w:t>
      </w:r>
      <w:r w:rsidR="00233D50">
        <w:rPr>
          <w:b w:val="0"/>
          <w:sz w:val="28"/>
          <w:szCs w:val="28"/>
        </w:rPr>
        <w:t xml:space="preserve"> Как видно из таблицы </w:t>
      </w:r>
      <w:r>
        <w:rPr>
          <w:b w:val="0"/>
          <w:sz w:val="28"/>
          <w:szCs w:val="28"/>
        </w:rPr>
        <w:t xml:space="preserve">3, общая стоимость имущества предприятия увеличилась за </w:t>
      </w:r>
      <w:smartTag w:uri="urn:schemas-microsoft-com:office:smarttags" w:element="metricconverter">
        <w:smartTagPr>
          <w:attr w:name="ProductID" w:val="2006 г"/>
        </w:smartTagPr>
        <w:r>
          <w:rPr>
            <w:b w:val="0"/>
            <w:sz w:val="28"/>
            <w:szCs w:val="28"/>
          </w:rPr>
          <w:t>2006 г</w:t>
        </w:r>
      </w:smartTag>
      <w:r>
        <w:rPr>
          <w:b w:val="0"/>
          <w:sz w:val="28"/>
          <w:szCs w:val="28"/>
        </w:rPr>
        <w:t xml:space="preserve">. на 202150 т.р. или на 11,4 %, а в </w:t>
      </w:r>
      <w:smartTag w:uri="urn:schemas-microsoft-com:office:smarttags" w:element="metricconverter">
        <w:smartTagPr>
          <w:attr w:name="ProductID" w:val="2005 г"/>
        </w:smartTagPr>
        <w:r>
          <w:rPr>
            <w:b w:val="0"/>
            <w:sz w:val="28"/>
            <w:szCs w:val="28"/>
          </w:rPr>
          <w:t>2005 г</w:t>
        </w:r>
      </w:smartTag>
      <w:r>
        <w:rPr>
          <w:b w:val="0"/>
          <w:sz w:val="28"/>
          <w:szCs w:val="28"/>
        </w:rPr>
        <w:t xml:space="preserve">. по сравнению с </w:t>
      </w:r>
      <w:smartTag w:uri="urn:schemas-microsoft-com:office:smarttags" w:element="metricconverter">
        <w:smartTagPr>
          <w:attr w:name="ProductID" w:val="2004 г"/>
        </w:smartTagPr>
        <w:r>
          <w:rPr>
            <w:b w:val="0"/>
            <w:sz w:val="28"/>
            <w:szCs w:val="28"/>
          </w:rPr>
          <w:t>2004 г</w:t>
        </w:r>
      </w:smartTag>
      <w:r>
        <w:rPr>
          <w:b w:val="0"/>
          <w:sz w:val="28"/>
          <w:szCs w:val="28"/>
        </w:rPr>
        <w:t xml:space="preserve">. – на 263254 т.р., или на17,52 %. Это произошло за счет прироста стоимости внеоборотных активов (в </w:t>
      </w:r>
      <w:smartTag w:uri="urn:schemas-microsoft-com:office:smarttags" w:element="metricconverter">
        <w:smartTagPr>
          <w:attr w:name="ProductID" w:val="2006 г"/>
        </w:smartTagPr>
        <w:r>
          <w:rPr>
            <w:b w:val="0"/>
            <w:sz w:val="28"/>
            <w:szCs w:val="28"/>
          </w:rPr>
          <w:t>2006 г</w:t>
        </w:r>
      </w:smartTag>
      <w:r>
        <w:rPr>
          <w:b w:val="0"/>
          <w:sz w:val="28"/>
          <w:szCs w:val="28"/>
        </w:rPr>
        <w:t xml:space="preserve">. на 20697 т.р., а в </w:t>
      </w:r>
      <w:smartTag w:uri="urn:schemas-microsoft-com:office:smarttags" w:element="metricconverter">
        <w:smartTagPr>
          <w:attr w:name="ProductID" w:val="2005 г"/>
        </w:smartTagPr>
        <w:r>
          <w:rPr>
            <w:b w:val="0"/>
            <w:sz w:val="28"/>
            <w:szCs w:val="28"/>
          </w:rPr>
          <w:t>2005 г</w:t>
        </w:r>
      </w:smartTag>
      <w:r>
        <w:rPr>
          <w:b w:val="0"/>
          <w:sz w:val="28"/>
          <w:szCs w:val="28"/>
        </w:rPr>
        <w:t xml:space="preserve">. на 219286 т.р.) и увеличения стоимости мобильного имущества (в </w:t>
      </w:r>
      <w:smartTag w:uri="urn:schemas-microsoft-com:office:smarttags" w:element="metricconverter">
        <w:smartTagPr>
          <w:attr w:name="ProductID" w:val="2006 г"/>
        </w:smartTagPr>
        <w:r>
          <w:rPr>
            <w:b w:val="0"/>
            <w:sz w:val="28"/>
            <w:szCs w:val="28"/>
          </w:rPr>
          <w:t>2006 г</w:t>
        </w:r>
      </w:smartTag>
      <w:r>
        <w:rPr>
          <w:b w:val="0"/>
          <w:sz w:val="28"/>
          <w:szCs w:val="28"/>
        </w:rPr>
        <w:t xml:space="preserve">. на 181453 т.р., в </w:t>
      </w:r>
      <w:smartTag w:uri="urn:schemas-microsoft-com:office:smarttags" w:element="metricconverter">
        <w:smartTagPr>
          <w:attr w:name="ProductID" w:val="2005 г"/>
        </w:smartTagPr>
        <w:r>
          <w:rPr>
            <w:b w:val="0"/>
            <w:sz w:val="28"/>
            <w:szCs w:val="28"/>
          </w:rPr>
          <w:t>2005 г</w:t>
        </w:r>
      </w:smartTag>
      <w:r>
        <w:rPr>
          <w:b w:val="0"/>
          <w:sz w:val="28"/>
          <w:szCs w:val="28"/>
        </w:rPr>
        <w:t>. на 43968 т.р.).</w:t>
      </w:r>
    </w:p>
    <w:p w:rsidR="004F51F2" w:rsidRDefault="004F51F2" w:rsidP="004F51F2">
      <w:pPr>
        <w:widowControl w:val="0"/>
        <w:autoSpaceDE w:val="0"/>
        <w:autoSpaceDN w:val="0"/>
        <w:adjustRightInd w:val="0"/>
        <w:spacing w:line="360" w:lineRule="auto"/>
        <w:ind w:firstLine="540"/>
        <w:jc w:val="both"/>
        <w:rPr>
          <w:sz w:val="28"/>
          <w:szCs w:val="20"/>
        </w:rPr>
        <w:sectPr w:rsidR="004F51F2" w:rsidSect="00C11A88">
          <w:headerReference w:type="even" r:id="rId13"/>
          <w:headerReference w:type="default" r:id="rId14"/>
          <w:type w:val="nextColumn"/>
          <w:pgSz w:w="11906" w:h="16838" w:code="9"/>
          <w:pgMar w:top="851" w:right="567" w:bottom="1134" w:left="1701" w:header="284" w:footer="720" w:gutter="0"/>
          <w:pgNumType w:start="2"/>
          <w:cols w:space="708"/>
          <w:titlePg/>
          <w:docGrid w:linePitch="360"/>
        </w:sectPr>
      </w:pPr>
    </w:p>
    <w:p w:rsidR="004F51F2" w:rsidRDefault="004F51F2" w:rsidP="004F51F2">
      <w:pPr>
        <w:widowControl w:val="0"/>
        <w:autoSpaceDE w:val="0"/>
        <w:autoSpaceDN w:val="0"/>
        <w:adjustRightInd w:val="0"/>
        <w:spacing w:line="360" w:lineRule="auto"/>
        <w:ind w:firstLine="540"/>
        <w:jc w:val="both"/>
        <w:rPr>
          <w:sz w:val="20"/>
        </w:rPr>
      </w:pPr>
    </w:p>
    <w:p w:rsidR="004F51F2" w:rsidRDefault="004F51F2" w:rsidP="004F51F2">
      <w:pPr>
        <w:pStyle w:val="20"/>
        <w:ind w:left="-180" w:firstLine="720"/>
        <w:jc w:val="right"/>
      </w:pPr>
      <w:r>
        <w:t xml:space="preserve">Таблица </w:t>
      </w:r>
      <w:r w:rsidR="00E94997">
        <w:t>3</w:t>
      </w:r>
    </w:p>
    <w:p w:rsidR="004F51F2" w:rsidRDefault="004F51F2" w:rsidP="004F51F2">
      <w:pPr>
        <w:pStyle w:val="20"/>
        <w:ind w:left="-180" w:firstLine="720"/>
        <w:jc w:val="center"/>
      </w:pPr>
      <w:r>
        <w:t>Анализ состава и структуры имущества предприятия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1260"/>
        <w:gridCol w:w="1260"/>
        <w:gridCol w:w="1260"/>
        <w:gridCol w:w="1260"/>
        <w:gridCol w:w="900"/>
        <w:gridCol w:w="1080"/>
        <w:gridCol w:w="1080"/>
        <w:gridCol w:w="1080"/>
        <w:gridCol w:w="1177"/>
      </w:tblGrid>
      <w:tr w:rsidR="004F51F2">
        <w:trPr>
          <w:cantSplit/>
        </w:trPr>
        <w:tc>
          <w:tcPr>
            <w:tcW w:w="3060" w:type="dxa"/>
            <w:vMerge w:val="restart"/>
            <w:vAlign w:val="center"/>
          </w:tcPr>
          <w:p w:rsidR="004F51F2" w:rsidRDefault="004F51F2" w:rsidP="00970DEB">
            <w:pPr>
              <w:pStyle w:val="1"/>
              <w:spacing w:line="240" w:lineRule="auto"/>
              <w:rPr>
                <w:sz w:val="24"/>
                <w:szCs w:val="24"/>
              </w:rPr>
            </w:pPr>
            <w:r>
              <w:rPr>
                <w:sz w:val="24"/>
                <w:szCs w:val="24"/>
              </w:rPr>
              <w:t>Показатель</w:t>
            </w:r>
          </w:p>
        </w:tc>
        <w:tc>
          <w:tcPr>
            <w:tcW w:w="6300" w:type="dxa"/>
            <w:gridSpan w:val="5"/>
            <w:vAlign w:val="center"/>
          </w:tcPr>
          <w:p w:rsidR="004F51F2" w:rsidRDefault="004F51F2" w:rsidP="00970DEB">
            <w:pPr>
              <w:widowControl w:val="0"/>
              <w:autoSpaceDE w:val="0"/>
              <w:autoSpaceDN w:val="0"/>
              <w:adjustRightInd w:val="0"/>
              <w:jc w:val="center"/>
            </w:pPr>
            <w:r>
              <w:t>Остатки по балансу, тыс.руб.</w:t>
            </w:r>
          </w:p>
        </w:tc>
        <w:tc>
          <w:tcPr>
            <w:tcW w:w="5317" w:type="dxa"/>
            <w:gridSpan w:val="5"/>
            <w:vAlign w:val="center"/>
          </w:tcPr>
          <w:p w:rsidR="004F51F2" w:rsidRDefault="004F51F2" w:rsidP="00970DEB">
            <w:pPr>
              <w:widowControl w:val="0"/>
              <w:autoSpaceDE w:val="0"/>
              <w:autoSpaceDN w:val="0"/>
              <w:adjustRightInd w:val="0"/>
              <w:jc w:val="center"/>
            </w:pPr>
            <w:r>
              <w:t>Структура, %</w:t>
            </w:r>
          </w:p>
        </w:tc>
      </w:tr>
      <w:tr w:rsidR="004F51F2">
        <w:trPr>
          <w:cantSplit/>
        </w:trPr>
        <w:tc>
          <w:tcPr>
            <w:tcW w:w="3060" w:type="dxa"/>
            <w:vMerge/>
            <w:vAlign w:val="center"/>
          </w:tcPr>
          <w:p w:rsidR="004F51F2" w:rsidRDefault="004F51F2" w:rsidP="00970DEB">
            <w:pPr>
              <w:widowControl w:val="0"/>
              <w:autoSpaceDE w:val="0"/>
              <w:autoSpaceDN w:val="0"/>
              <w:adjustRightInd w:val="0"/>
            </w:pPr>
          </w:p>
        </w:tc>
        <w:tc>
          <w:tcPr>
            <w:tcW w:w="1260" w:type="dxa"/>
            <w:vAlign w:val="center"/>
          </w:tcPr>
          <w:p w:rsidR="004F51F2" w:rsidRDefault="009D5892" w:rsidP="00970DEB">
            <w:pPr>
              <w:widowControl w:val="0"/>
              <w:autoSpaceDE w:val="0"/>
              <w:autoSpaceDN w:val="0"/>
              <w:adjustRightInd w:val="0"/>
              <w:jc w:val="center"/>
            </w:pPr>
            <w:r>
              <w:t>2004</w:t>
            </w:r>
          </w:p>
        </w:tc>
        <w:tc>
          <w:tcPr>
            <w:tcW w:w="1260" w:type="dxa"/>
            <w:vAlign w:val="center"/>
          </w:tcPr>
          <w:p w:rsidR="004F51F2" w:rsidRDefault="009D5892" w:rsidP="00970DEB">
            <w:pPr>
              <w:widowControl w:val="0"/>
              <w:autoSpaceDE w:val="0"/>
              <w:autoSpaceDN w:val="0"/>
              <w:adjustRightInd w:val="0"/>
              <w:jc w:val="center"/>
            </w:pPr>
            <w:r>
              <w:t>2005</w:t>
            </w:r>
          </w:p>
        </w:tc>
        <w:tc>
          <w:tcPr>
            <w:tcW w:w="1260" w:type="dxa"/>
            <w:vAlign w:val="center"/>
          </w:tcPr>
          <w:p w:rsidR="004F51F2" w:rsidRDefault="004F51F2" w:rsidP="00970DEB">
            <w:pPr>
              <w:widowControl w:val="0"/>
              <w:autoSpaceDE w:val="0"/>
              <w:autoSpaceDN w:val="0"/>
              <w:adjustRightInd w:val="0"/>
              <w:jc w:val="center"/>
            </w:pPr>
            <w:r>
              <w:t>Откл</w:t>
            </w:r>
            <w:r w:rsidR="003211BB">
              <w:t>.</w:t>
            </w:r>
          </w:p>
        </w:tc>
        <w:tc>
          <w:tcPr>
            <w:tcW w:w="1260" w:type="dxa"/>
            <w:vAlign w:val="center"/>
          </w:tcPr>
          <w:p w:rsidR="004F51F2" w:rsidRDefault="009D5892" w:rsidP="00970DEB">
            <w:pPr>
              <w:widowControl w:val="0"/>
              <w:autoSpaceDE w:val="0"/>
              <w:autoSpaceDN w:val="0"/>
              <w:adjustRightInd w:val="0"/>
              <w:jc w:val="center"/>
            </w:pPr>
            <w:r>
              <w:t>2006</w:t>
            </w:r>
          </w:p>
        </w:tc>
        <w:tc>
          <w:tcPr>
            <w:tcW w:w="1260" w:type="dxa"/>
            <w:vAlign w:val="center"/>
          </w:tcPr>
          <w:p w:rsidR="004F51F2" w:rsidRDefault="004F51F2" w:rsidP="00970DEB">
            <w:pPr>
              <w:widowControl w:val="0"/>
              <w:autoSpaceDE w:val="0"/>
              <w:autoSpaceDN w:val="0"/>
              <w:adjustRightInd w:val="0"/>
              <w:jc w:val="center"/>
            </w:pPr>
            <w:r>
              <w:t>Откл</w:t>
            </w:r>
            <w:r w:rsidR="003211BB">
              <w:t>.</w:t>
            </w:r>
          </w:p>
        </w:tc>
        <w:tc>
          <w:tcPr>
            <w:tcW w:w="900" w:type="dxa"/>
            <w:vAlign w:val="center"/>
          </w:tcPr>
          <w:p w:rsidR="004F51F2" w:rsidRDefault="009D5892" w:rsidP="00970DEB">
            <w:pPr>
              <w:widowControl w:val="0"/>
              <w:autoSpaceDE w:val="0"/>
              <w:autoSpaceDN w:val="0"/>
              <w:adjustRightInd w:val="0"/>
              <w:jc w:val="center"/>
            </w:pPr>
            <w:r>
              <w:t>2004</w:t>
            </w:r>
          </w:p>
        </w:tc>
        <w:tc>
          <w:tcPr>
            <w:tcW w:w="1080" w:type="dxa"/>
            <w:vAlign w:val="center"/>
          </w:tcPr>
          <w:p w:rsidR="004F51F2" w:rsidRDefault="009D5892" w:rsidP="00970DEB">
            <w:pPr>
              <w:widowControl w:val="0"/>
              <w:autoSpaceDE w:val="0"/>
              <w:autoSpaceDN w:val="0"/>
              <w:adjustRightInd w:val="0"/>
              <w:jc w:val="center"/>
            </w:pPr>
            <w:r>
              <w:t>2005</w:t>
            </w:r>
          </w:p>
        </w:tc>
        <w:tc>
          <w:tcPr>
            <w:tcW w:w="1080" w:type="dxa"/>
            <w:vAlign w:val="center"/>
          </w:tcPr>
          <w:p w:rsidR="004F51F2" w:rsidRDefault="004F51F2" w:rsidP="00970DEB">
            <w:pPr>
              <w:widowControl w:val="0"/>
              <w:autoSpaceDE w:val="0"/>
              <w:autoSpaceDN w:val="0"/>
              <w:adjustRightInd w:val="0"/>
              <w:jc w:val="center"/>
            </w:pPr>
            <w:r>
              <w:t>Откл</w:t>
            </w:r>
            <w:r w:rsidR="003211BB">
              <w:t>.</w:t>
            </w:r>
          </w:p>
        </w:tc>
        <w:tc>
          <w:tcPr>
            <w:tcW w:w="1080" w:type="dxa"/>
            <w:vAlign w:val="center"/>
          </w:tcPr>
          <w:p w:rsidR="004F51F2" w:rsidRDefault="009D5892" w:rsidP="00970DEB">
            <w:pPr>
              <w:widowControl w:val="0"/>
              <w:autoSpaceDE w:val="0"/>
              <w:autoSpaceDN w:val="0"/>
              <w:adjustRightInd w:val="0"/>
              <w:jc w:val="center"/>
            </w:pPr>
            <w:r>
              <w:t>2006</w:t>
            </w:r>
          </w:p>
        </w:tc>
        <w:tc>
          <w:tcPr>
            <w:tcW w:w="1177" w:type="dxa"/>
            <w:vAlign w:val="center"/>
          </w:tcPr>
          <w:p w:rsidR="004F51F2" w:rsidRDefault="004F51F2" w:rsidP="00970DEB">
            <w:pPr>
              <w:widowControl w:val="0"/>
              <w:autoSpaceDE w:val="0"/>
              <w:autoSpaceDN w:val="0"/>
              <w:adjustRightInd w:val="0"/>
              <w:jc w:val="center"/>
            </w:pPr>
            <w:r>
              <w:t>Откл</w:t>
            </w:r>
            <w:r w:rsidR="003211BB">
              <w:t>.</w:t>
            </w:r>
          </w:p>
        </w:tc>
      </w:tr>
      <w:tr w:rsidR="004F51F2">
        <w:trPr>
          <w:cantSplit/>
        </w:trPr>
        <w:tc>
          <w:tcPr>
            <w:tcW w:w="3060" w:type="dxa"/>
            <w:vAlign w:val="center"/>
          </w:tcPr>
          <w:p w:rsidR="004F51F2" w:rsidRDefault="004F51F2" w:rsidP="00970DEB">
            <w:pPr>
              <w:widowControl w:val="0"/>
              <w:autoSpaceDE w:val="0"/>
              <w:autoSpaceDN w:val="0"/>
              <w:adjustRightInd w:val="0"/>
            </w:pPr>
            <w:r>
              <w:t>1. Внеоборотные активы , в т.ч.</w:t>
            </w: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900" w:type="dxa"/>
            <w:vAlign w:val="center"/>
          </w:tcPr>
          <w:p w:rsidR="004F51F2" w:rsidRDefault="004F51F2" w:rsidP="00970DEB">
            <w:pPr>
              <w:widowControl w:val="0"/>
              <w:autoSpaceDE w:val="0"/>
              <w:autoSpaceDN w:val="0"/>
              <w:adjustRightInd w:val="0"/>
              <w:jc w:val="center"/>
            </w:pPr>
          </w:p>
        </w:tc>
        <w:tc>
          <w:tcPr>
            <w:tcW w:w="1080" w:type="dxa"/>
            <w:vAlign w:val="center"/>
          </w:tcPr>
          <w:p w:rsidR="004F51F2" w:rsidRDefault="004F51F2" w:rsidP="00970DEB">
            <w:pPr>
              <w:widowControl w:val="0"/>
              <w:autoSpaceDE w:val="0"/>
              <w:autoSpaceDN w:val="0"/>
              <w:adjustRightInd w:val="0"/>
              <w:jc w:val="center"/>
            </w:pPr>
          </w:p>
        </w:tc>
        <w:tc>
          <w:tcPr>
            <w:tcW w:w="1080" w:type="dxa"/>
            <w:vAlign w:val="center"/>
          </w:tcPr>
          <w:p w:rsidR="004F51F2" w:rsidRDefault="004F51F2" w:rsidP="00970DEB">
            <w:pPr>
              <w:widowControl w:val="0"/>
              <w:autoSpaceDE w:val="0"/>
              <w:autoSpaceDN w:val="0"/>
              <w:adjustRightInd w:val="0"/>
              <w:jc w:val="center"/>
            </w:pPr>
          </w:p>
        </w:tc>
        <w:tc>
          <w:tcPr>
            <w:tcW w:w="1080" w:type="dxa"/>
            <w:vAlign w:val="center"/>
          </w:tcPr>
          <w:p w:rsidR="004F51F2" w:rsidRDefault="004F51F2" w:rsidP="00970DEB">
            <w:pPr>
              <w:widowControl w:val="0"/>
              <w:autoSpaceDE w:val="0"/>
              <w:autoSpaceDN w:val="0"/>
              <w:adjustRightInd w:val="0"/>
              <w:jc w:val="center"/>
            </w:pPr>
          </w:p>
        </w:tc>
        <w:tc>
          <w:tcPr>
            <w:tcW w:w="1177" w:type="dxa"/>
            <w:vAlign w:val="center"/>
          </w:tcPr>
          <w:p w:rsidR="004F51F2" w:rsidRDefault="004F51F2" w:rsidP="00970DEB">
            <w:pPr>
              <w:widowControl w:val="0"/>
              <w:autoSpaceDE w:val="0"/>
              <w:autoSpaceDN w:val="0"/>
              <w:adjustRightInd w:val="0"/>
              <w:jc w:val="center"/>
            </w:pPr>
          </w:p>
        </w:tc>
      </w:tr>
      <w:tr w:rsidR="004F51F2">
        <w:trPr>
          <w:cantSplit/>
        </w:trPr>
        <w:tc>
          <w:tcPr>
            <w:tcW w:w="3060" w:type="dxa"/>
            <w:vAlign w:val="center"/>
          </w:tcPr>
          <w:p w:rsidR="004F51F2" w:rsidRDefault="004F51F2" w:rsidP="00970DEB">
            <w:pPr>
              <w:widowControl w:val="0"/>
              <w:autoSpaceDE w:val="0"/>
              <w:autoSpaceDN w:val="0"/>
              <w:adjustRightInd w:val="0"/>
            </w:pPr>
            <w:r>
              <w:t>1.1. Нематериальные активы</w:t>
            </w:r>
          </w:p>
        </w:tc>
        <w:tc>
          <w:tcPr>
            <w:tcW w:w="1260" w:type="dxa"/>
            <w:vAlign w:val="center"/>
          </w:tcPr>
          <w:p w:rsidR="004F51F2" w:rsidRDefault="004F51F2" w:rsidP="00970DEB">
            <w:pPr>
              <w:widowControl w:val="0"/>
              <w:autoSpaceDE w:val="0"/>
              <w:autoSpaceDN w:val="0"/>
              <w:adjustRightInd w:val="0"/>
              <w:jc w:val="center"/>
            </w:pPr>
            <w:r>
              <w:t>831</w:t>
            </w:r>
          </w:p>
        </w:tc>
        <w:tc>
          <w:tcPr>
            <w:tcW w:w="1260" w:type="dxa"/>
            <w:vAlign w:val="center"/>
          </w:tcPr>
          <w:p w:rsidR="004F51F2" w:rsidRDefault="004F51F2" w:rsidP="00970DEB">
            <w:pPr>
              <w:widowControl w:val="0"/>
              <w:autoSpaceDE w:val="0"/>
              <w:autoSpaceDN w:val="0"/>
              <w:adjustRightInd w:val="0"/>
              <w:jc w:val="center"/>
            </w:pPr>
            <w:r>
              <w:t>181</w:t>
            </w:r>
          </w:p>
        </w:tc>
        <w:tc>
          <w:tcPr>
            <w:tcW w:w="1260" w:type="dxa"/>
            <w:vAlign w:val="center"/>
          </w:tcPr>
          <w:p w:rsidR="004F51F2" w:rsidRDefault="004F51F2" w:rsidP="00970DEB">
            <w:pPr>
              <w:widowControl w:val="0"/>
              <w:autoSpaceDE w:val="0"/>
              <w:autoSpaceDN w:val="0"/>
              <w:adjustRightInd w:val="0"/>
              <w:jc w:val="center"/>
            </w:pPr>
            <w:r>
              <w:t>-650</w:t>
            </w:r>
          </w:p>
        </w:tc>
        <w:tc>
          <w:tcPr>
            <w:tcW w:w="1260" w:type="dxa"/>
            <w:vAlign w:val="center"/>
          </w:tcPr>
          <w:p w:rsidR="004F51F2" w:rsidRDefault="004F51F2" w:rsidP="00970DEB">
            <w:pPr>
              <w:widowControl w:val="0"/>
              <w:autoSpaceDE w:val="0"/>
              <w:autoSpaceDN w:val="0"/>
              <w:adjustRightInd w:val="0"/>
              <w:jc w:val="center"/>
            </w:pPr>
            <w:r>
              <w:t>151</w:t>
            </w:r>
          </w:p>
        </w:tc>
        <w:tc>
          <w:tcPr>
            <w:tcW w:w="1260" w:type="dxa"/>
            <w:vAlign w:val="center"/>
          </w:tcPr>
          <w:p w:rsidR="004F51F2" w:rsidRDefault="004F51F2" w:rsidP="00970DEB">
            <w:pPr>
              <w:widowControl w:val="0"/>
              <w:autoSpaceDE w:val="0"/>
              <w:autoSpaceDN w:val="0"/>
              <w:adjustRightInd w:val="0"/>
              <w:jc w:val="center"/>
            </w:pPr>
            <w:r>
              <w:t>-30</w:t>
            </w:r>
          </w:p>
        </w:tc>
        <w:tc>
          <w:tcPr>
            <w:tcW w:w="900" w:type="dxa"/>
            <w:vAlign w:val="center"/>
          </w:tcPr>
          <w:p w:rsidR="004F51F2" w:rsidRDefault="004F51F2" w:rsidP="00970DEB">
            <w:pPr>
              <w:widowControl w:val="0"/>
              <w:autoSpaceDE w:val="0"/>
              <w:autoSpaceDN w:val="0"/>
              <w:adjustRightInd w:val="0"/>
              <w:jc w:val="center"/>
            </w:pPr>
            <w:r>
              <w:t>0,05</w:t>
            </w:r>
          </w:p>
        </w:tc>
        <w:tc>
          <w:tcPr>
            <w:tcW w:w="1080" w:type="dxa"/>
            <w:vAlign w:val="center"/>
          </w:tcPr>
          <w:p w:rsidR="004F51F2" w:rsidRDefault="004F51F2" w:rsidP="00970DEB">
            <w:pPr>
              <w:widowControl w:val="0"/>
              <w:autoSpaceDE w:val="0"/>
              <w:autoSpaceDN w:val="0"/>
              <w:adjustRightInd w:val="0"/>
              <w:jc w:val="center"/>
            </w:pPr>
            <w:r>
              <w:t>0,01</w:t>
            </w:r>
          </w:p>
        </w:tc>
        <w:tc>
          <w:tcPr>
            <w:tcW w:w="1080" w:type="dxa"/>
            <w:vAlign w:val="center"/>
          </w:tcPr>
          <w:p w:rsidR="004F51F2" w:rsidRDefault="004F51F2" w:rsidP="00970DEB">
            <w:pPr>
              <w:widowControl w:val="0"/>
              <w:autoSpaceDE w:val="0"/>
              <w:autoSpaceDN w:val="0"/>
              <w:adjustRightInd w:val="0"/>
              <w:jc w:val="center"/>
            </w:pPr>
            <w:r>
              <w:t>-0,04</w:t>
            </w:r>
          </w:p>
        </w:tc>
        <w:tc>
          <w:tcPr>
            <w:tcW w:w="1080" w:type="dxa"/>
            <w:vAlign w:val="center"/>
          </w:tcPr>
          <w:p w:rsidR="004F51F2" w:rsidRDefault="004F51F2" w:rsidP="00970DEB">
            <w:pPr>
              <w:widowControl w:val="0"/>
              <w:autoSpaceDE w:val="0"/>
              <w:autoSpaceDN w:val="0"/>
              <w:adjustRightInd w:val="0"/>
              <w:jc w:val="center"/>
            </w:pPr>
            <w:r>
              <w:t>0,01</w:t>
            </w:r>
          </w:p>
        </w:tc>
        <w:tc>
          <w:tcPr>
            <w:tcW w:w="1177" w:type="dxa"/>
            <w:vAlign w:val="center"/>
          </w:tcPr>
          <w:p w:rsidR="004F51F2" w:rsidRDefault="004F51F2" w:rsidP="00970DEB">
            <w:pPr>
              <w:widowControl w:val="0"/>
              <w:autoSpaceDE w:val="0"/>
              <w:autoSpaceDN w:val="0"/>
              <w:adjustRightInd w:val="0"/>
              <w:jc w:val="center"/>
            </w:pPr>
            <w:r>
              <w:t>-</w:t>
            </w:r>
          </w:p>
        </w:tc>
      </w:tr>
      <w:tr w:rsidR="004F51F2">
        <w:trPr>
          <w:cantSplit/>
        </w:trPr>
        <w:tc>
          <w:tcPr>
            <w:tcW w:w="3060" w:type="dxa"/>
            <w:vAlign w:val="center"/>
          </w:tcPr>
          <w:p w:rsidR="004F51F2" w:rsidRDefault="004F51F2" w:rsidP="00970DEB">
            <w:pPr>
              <w:widowControl w:val="0"/>
              <w:autoSpaceDE w:val="0"/>
              <w:autoSpaceDN w:val="0"/>
              <w:adjustRightInd w:val="0"/>
            </w:pPr>
            <w:r>
              <w:t>1.2. Основные средства</w:t>
            </w:r>
          </w:p>
        </w:tc>
        <w:tc>
          <w:tcPr>
            <w:tcW w:w="1260" w:type="dxa"/>
            <w:vAlign w:val="center"/>
          </w:tcPr>
          <w:p w:rsidR="004F51F2" w:rsidRDefault="004F51F2" w:rsidP="00970DEB">
            <w:pPr>
              <w:widowControl w:val="0"/>
              <w:autoSpaceDE w:val="0"/>
              <w:autoSpaceDN w:val="0"/>
              <w:adjustRightInd w:val="0"/>
              <w:jc w:val="center"/>
            </w:pPr>
            <w:r>
              <w:t>548742</w:t>
            </w:r>
          </w:p>
        </w:tc>
        <w:tc>
          <w:tcPr>
            <w:tcW w:w="1260" w:type="dxa"/>
            <w:vAlign w:val="center"/>
          </w:tcPr>
          <w:p w:rsidR="004F51F2" w:rsidRDefault="004F51F2" w:rsidP="00970DEB">
            <w:pPr>
              <w:widowControl w:val="0"/>
              <w:autoSpaceDE w:val="0"/>
              <w:autoSpaceDN w:val="0"/>
              <w:adjustRightInd w:val="0"/>
              <w:jc w:val="center"/>
            </w:pPr>
            <w:r>
              <w:t>857082</w:t>
            </w:r>
          </w:p>
        </w:tc>
        <w:tc>
          <w:tcPr>
            <w:tcW w:w="1260" w:type="dxa"/>
            <w:vAlign w:val="center"/>
          </w:tcPr>
          <w:p w:rsidR="004F51F2" w:rsidRDefault="004F51F2" w:rsidP="00970DEB">
            <w:pPr>
              <w:widowControl w:val="0"/>
              <w:autoSpaceDE w:val="0"/>
              <w:autoSpaceDN w:val="0"/>
              <w:adjustRightInd w:val="0"/>
              <w:jc w:val="center"/>
            </w:pPr>
            <w:r>
              <w:t>+308340</w:t>
            </w:r>
          </w:p>
        </w:tc>
        <w:tc>
          <w:tcPr>
            <w:tcW w:w="1260" w:type="dxa"/>
            <w:vAlign w:val="center"/>
          </w:tcPr>
          <w:p w:rsidR="004F51F2" w:rsidRDefault="004F51F2" w:rsidP="00970DEB">
            <w:pPr>
              <w:widowControl w:val="0"/>
              <w:autoSpaceDE w:val="0"/>
              <w:autoSpaceDN w:val="0"/>
              <w:adjustRightInd w:val="0"/>
              <w:jc w:val="center"/>
            </w:pPr>
            <w:r>
              <w:t>829694</w:t>
            </w:r>
          </w:p>
        </w:tc>
        <w:tc>
          <w:tcPr>
            <w:tcW w:w="1260" w:type="dxa"/>
            <w:vAlign w:val="center"/>
          </w:tcPr>
          <w:p w:rsidR="004F51F2" w:rsidRDefault="004F51F2" w:rsidP="00970DEB">
            <w:pPr>
              <w:widowControl w:val="0"/>
              <w:autoSpaceDE w:val="0"/>
              <w:autoSpaceDN w:val="0"/>
              <w:adjustRightInd w:val="0"/>
              <w:jc w:val="center"/>
            </w:pPr>
            <w:r>
              <w:t>-27388</w:t>
            </w:r>
          </w:p>
        </w:tc>
        <w:tc>
          <w:tcPr>
            <w:tcW w:w="900" w:type="dxa"/>
            <w:vAlign w:val="center"/>
          </w:tcPr>
          <w:p w:rsidR="004F51F2" w:rsidRDefault="004F51F2" w:rsidP="00970DEB">
            <w:pPr>
              <w:widowControl w:val="0"/>
              <w:autoSpaceDE w:val="0"/>
              <w:autoSpaceDN w:val="0"/>
              <w:adjustRightInd w:val="0"/>
              <w:jc w:val="center"/>
            </w:pPr>
            <w:r>
              <w:t>36,52</w:t>
            </w:r>
          </w:p>
        </w:tc>
        <w:tc>
          <w:tcPr>
            <w:tcW w:w="1080" w:type="dxa"/>
            <w:vAlign w:val="center"/>
          </w:tcPr>
          <w:p w:rsidR="004F51F2" w:rsidRDefault="004F51F2" w:rsidP="00970DEB">
            <w:pPr>
              <w:widowControl w:val="0"/>
              <w:autoSpaceDE w:val="0"/>
              <w:autoSpaceDN w:val="0"/>
              <w:adjustRightInd w:val="0"/>
              <w:jc w:val="center"/>
            </w:pPr>
            <w:r>
              <w:t>48,53</w:t>
            </w:r>
          </w:p>
        </w:tc>
        <w:tc>
          <w:tcPr>
            <w:tcW w:w="1080" w:type="dxa"/>
            <w:vAlign w:val="center"/>
          </w:tcPr>
          <w:p w:rsidR="004F51F2" w:rsidRDefault="004F51F2" w:rsidP="00970DEB">
            <w:pPr>
              <w:widowControl w:val="0"/>
              <w:autoSpaceDE w:val="0"/>
              <w:autoSpaceDN w:val="0"/>
              <w:adjustRightInd w:val="0"/>
              <w:jc w:val="center"/>
            </w:pPr>
            <w:r>
              <w:t>+12,01</w:t>
            </w:r>
          </w:p>
        </w:tc>
        <w:tc>
          <w:tcPr>
            <w:tcW w:w="1080" w:type="dxa"/>
            <w:vAlign w:val="center"/>
          </w:tcPr>
          <w:p w:rsidR="004F51F2" w:rsidRDefault="004F51F2" w:rsidP="00970DEB">
            <w:pPr>
              <w:widowControl w:val="0"/>
              <w:autoSpaceDE w:val="0"/>
              <w:autoSpaceDN w:val="0"/>
              <w:adjustRightInd w:val="0"/>
              <w:jc w:val="center"/>
            </w:pPr>
            <w:r>
              <w:t>42,15</w:t>
            </w:r>
          </w:p>
        </w:tc>
        <w:tc>
          <w:tcPr>
            <w:tcW w:w="1177" w:type="dxa"/>
            <w:vAlign w:val="center"/>
          </w:tcPr>
          <w:p w:rsidR="004F51F2" w:rsidRDefault="004F51F2" w:rsidP="00970DEB">
            <w:pPr>
              <w:widowControl w:val="0"/>
              <w:autoSpaceDE w:val="0"/>
              <w:autoSpaceDN w:val="0"/>
              <w:adjustRightInd w:val="0"/>
              <w:jc w:val="center"/>
            </w:pPr>
            <w:r>
              <w:t>-6,38</w:t>
            </w:r>
          </w:p>
        </w:tc>
      </w:tr>
      <w:tr w:rsidR="004F51F2">
        <w:trPr>
          <w:cantSplit/>
        </w:trPr>
        <w:tc>
          <w:tcPr>
            <w:tcW w:w="3060" w:type="dxa"/>
            <w:vAlign w:val="center"/>
          </w:tcPr>
          <w:p w:rsidR="004F51F2" w:rsidRDefault="004F51F2" w:rsidP="00970DEB">
            <w:pPr>
              <w:widowControl w:val="0"/>
              <w:autoSpaceDE w:val="0"/>
              <w:autoSpaceDN w:val="0"/>
              <w:adjustRightInd w:val="0"/>
            </w:pPr>
            <w:r>
              <w:t>1.3. Незавершенное строительство</w:t>
            </w:r>
          </w:p>
        </w:tc>
        <w:tc>
          <w:tcPr>
            <w:tcW w:w="1260" w:type="dxa"/>
            <w:vAlign w:val="center"/>
          </w:tcPr>
          <w:p w:rsidR="004F51F2" w:rsidRDefault="004F51F2" w:rsidP="00970DEB">
            <w:pPr>
              <w:widowControl w:val="0"/>
              <w:autoSpaceDE w:val="0"/>
              <w:autoSpaceDN w:val="0"/>
              <w:adjustRightInd w:val="0"/>
              <w:jc w:val="center"/>
            </w:pPr>
            <w:r>
              <w:t>128214</w:t>
            </w:r>
          </w:p>
        </w:tc>
        <w:tc>
          <w:tcPr>
            <w:tcW w:w="1260" w:type="dxa"/>
            <w:vAlign w:val="center"/>
          </w:tcPr>
          <w:p w:rsidR="004F51F2" w:rsidRDefault="004F51F2" w:rsidP="00970DEB">
            <w:pPr>
              <w:widowControl w:val="0"/>
              <w:autoSpaceDE w:val="0"/>
              <w:autoSpaceDN w:val="0"/>
              <w:adjustRightInd w:val="0"/>
              <w:jc w:val="center"/>
            </w:pPr>
            <w:r>
              <w:t>29799</w:t>
            </w:r>
          </w:p>
        </w:tc>
        <w:tc>
          <w:tcPr>
            <w:tcW w:w="1260" w:type="dxa"/>
            <w:vAlign w:val="center"/>
          </w:tcPr>
          <w:p w:rsidR="004F51F2" w:rsidRDefault="004F51F2" w:rsidP="00970DEB">
            <w:pPr>
              <w:widowControl w:val="0"/>
              <w:autoSpaceDE w:val="0"/>
              <w:autoSpaceDN w:val="0"/>
              <w:adjustRightInd w:val="0"/>
              <w:jc w:val="center"/>
            </w:pPr>
            <w:r>
              <w:t>-98415</w:t>
            </w:r>
          </w:p>
        </w:tc>
        <w:tc>
          <w:tcPr>
            <w:tcW w:w="1260" w:type="dxa"/>
            <w:vAlign w:val="center"/>
          </w:tcPr>
          <w:p w:rsidR="004F51F2" w:rsidRDefault="004F51F2" w:rsidP="00970DEB">
            <w:pPr>
              <w:widowControl w:val="0"/>
              <w:autoSpaceDE w:val="0"/>
              <w:autoSpaceDN w:val="0"/>
              <w:adjustRightInd w:val="0"/>
              <w:jc w:val="center"/>
            </w:pPr>
            <w:r>
              <w:t>52530</w:t>
            </w:r>
          </w:p>
        </w:tc>
        <w:tc>
          <w:tcPr>
            <w:tcW w:w="1260" w:type="dxa"/>
            <w:vAlign w:val="center"/>
          </w:tcPr>
          <w:p w:rsidR="004F51F2" w:rsidRDefault="004F51F2" w:rsidP="00970DEB">
            <w:pPr>
              <w:widowControl w:val="0"/>
              <w:autoSpaceDE w:val="0"/>
              <w:autoSpaceDN w:val="0"/>
              <w:adjustRightInd w:val="0"/>
              <w:jc w:val="center"/>
            </w:pPr>
            <w:r>
              <w:t>+22731</w:t>
            </w:r>
          </w:p>
        </w:tc>
        <w:tc>
          <w:tcPr>
            <w:tcW w:w="900" w:type="dxa"/>
            <w:vAlign w:val="center"/>
          </w:tcPr>
          <w:p w:rsidR="004F51F2" w:rsidRDefault="004F51F2" w:rsidP="00970DEB">
            <w:pPr>
              <w:widowControl w:val="0"/>
              <w:autoSpaceDE w:val="0"/>
              <w:autoSpaceDN w:val="0"/>
              <w:adjustRightInd w:val="0"/>
              <w:jc w:val="center"/>
            </w:pPr>
            <w:r>
              <w:t>8,53</w:t>
            </w:r>
          </w:p>
        </w:tc>
        <w:tc>
          <w:tcPr>
            <w:tcW w:w="1080" w:type="dxa"/>
            <w:vAlign w:val="center"/>
          </w:tcPr>
          <w:p w:rsidR="004F51F2" w:rsidRDefault="004F51F2" w:rsidP="00970DEB">
            <w:pPr>
              <w:widowControl w:val="0"/>
              <w:autoSpaceDE w:val="0"/>
              <w:autoSpaceDN w:val="0"/>
              <w:adjustRightInd w:val="0"/>
              <w:jc w:val="center"/>
            </w:pPr>
            <w:r>
              <w:t>1,69</w:t>
            </w:r>
          </w:p>
        </w:tc>
        <w:tc>
          <w:tcPr>
            <w:tcW w:w="1080" w:type="dxa"/>
            <w:vAlign w:val="center"/>
          </w:tcPr>
          <w:p w:rsidR="004F51F2" w:rsidRDefault="004F51F2" w:rsidP="00970DEB">
            <w:pPr>
              <w:widowControl w:val="0"/>
              <w:autoSpaceDE w:val="0"/>
              <w:autoSpaceDN w:val="0"/>
              <w:adjustRightInd w:val="0"/>
              <w:jc w:val="center"/>
            </w:pPr>
            <w:r>
              <w:t>-6,84</w:t>
            </w:r>
          </w:p>
        </w:tc>
        <w:tc>
          <w:tcPr>
            <w:tcW w:w="1080" w:type="dxa"/>
            <w:vAlign w:val="center"/>
          </w:tcPr>
          <w:p w:rsidR="004F51F2" w:rsidRDefault="004F51F2" w:rsidP="00970DEB">
            <w:pPr>
              <w:widowControl w:val="0"/>
              <w:autoSpaceDE w:val="0"/>
              <w:autoSpaceDN w:val="0"/>
              <w:adjustRightInd w:val="0"/>
              <w:jc w:val="center"/>
            </w:pPr>
            <w:r>
              <w:t>2,67</w:t>
            </w:r>
          </w:p>
        </w:tc>
        <w:tc>
          <w:tcPr>
            <w:tcW w:w="1177" w:type="dxa"/>
            <w:vAlign w:val="center"/>
          </w:tcPr>
          <w:p w:rsidR="004F51F2" w:rsidRDefault="004F51F2" w:rsidP="00970DEB">
            <w:pPr>
              <w:widowControl w:val="0"/>
              <w:autoSpaceDE w:val="0"/>
              <w:autoSpaceDN w:val="0"/>
              <w:adjustRightInd w:val="0"/>
              <w:jc w:val="center"/>
            </w:pPr>
            <w:r>
              <w:t>+0,98</w:t>
            </w:r>
          </w:p>
        </w:tc>
      </w:tr>
      <w:tr w:rsidR="004F51F2">
        <w:trPr>
          <w:cantSplit/>
        </w:trPr>
        <w:tc>
          <w:tcPr>
            <w:tcW w:w="3060" w:type="dxa"/>
            <w:vAlign w:val="center"/>
          </w:tcPr>
          <w:p w:rsidR="004F51F2" w:rsidRDefault="004F51F2" w:rsidP="00970DEB">
            <w:pPr>
              <w:widowControl w:val="0"/>
              <w:autoSpaceDE w:val="0"/>
              <w:autoSpaceDN w:val="0"/>
              <w:adjustRightInd w:val="0"/>
            </w:pPr>
            <w:r>
              <w:t>1.4. Доходные вложения</w:t>
            </w:r>
          </w:p>
        </w:tc>
        <w:tc>
          <w:tcPr>
            <w:tcW w:w="1260" w:type="dxa"/>
            <w:vAlign w:val="center"/>
          </w:tcPr>
          <w:p w:rsidR="004F51F2" w:rsidRDefault="004F51F2" w:rsidP="00970DEB">
            <w:pPr>
              <w:widowControl w:val="0"/>
              <w:autoSpaceDE w:val="0"/>
              <w:autoSpaceDN w:val="0"/>
              <w:adjustRightInd w:val="0"/>
              <w:jc w:val="center"/>
            </w:pPr>
            <w:r>
              <w:t>-</w:t>
            </w:r>
          </w:p>
        </w:tc>
        <w:tc>
          <w:tcPr>
            <w:tcW w:w="1260" w:type="dxa"/>
            <w:vAlign w:val="center"/>
          </w:tcPr>
          <w:p w:rsidR="004F51F2" w:rsidRDefault="004F51F2" w:rsidP="00970DEB">
            <w:pPr>
              <w:widowControl w:val="0"/>
              <w:autoSpaceDE w:val="0"/>
              <w:autoSpaceDN w:val="0"/>
              <w:adjustRightInd w:val="0"/>
              <w:jc w:val="center"/>
            </w:pPr>
            <w:r>
              <w:t>-</w:t>
            </w: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r>
              <w:t>-</w:t>
            </w:r>
          </w:p>
        </w:tc>
        <w:tc>
          <w:tcPr>
            <w:tcW w:w="1260" w:type="dxa"/>
            <w:vAlign w:val="center"/>
          </w:tcPr>
          <w:p w:rsidR="004F51F2" w:rsidRDefault="004F51F2" w:rsidP="00970DEB">
            <w:pPr>
              <w:widowControl w:val="0"/>
              <w:autoSpaceDE w:val="0"/>
              <w:autoSpaceDN w:val="0"/>
              <w:adjustRightInd w:val="0"/>
              <w:jc w:val="center"/>
            </w:pPr>
            <w:r>
              <w:t>-</w:t>
            </w:r>
          </w:p>
        </w:tc>
        <w:tc>
          <w:tcPr>
            <w:tcW w:w="900" w:type="dxa"/>
            <w:vAlign w:val="center"/>
          </w:tcPr>
          <w:p w:rsidR="004F51F2" w:rsidRDefault="004F51F2" w:rsidP="00970DEB">
            <w:pPr>
              <w:widowControl w:val="0"/>
              <w:autoSpaceDE w:val="0"/>
              <w:autoSpaceDN w:val="0"/>
              <w:adjustRightInd w:val="0"/>
              <w:jc w:val="center"/>
            </w:pPr>
            <w:r>
              <w:t>-</w:t>
            </w:r>
          </w:p>
        </w:tc>
        <w:tc>
          <w:tcPr>
            <w:tcW w:w="1080" w:type="dxa"/>
            <w:vAlign w:val="center"/>
          </w:tcPr>
          <w:p w:rsidR="004F51F2" w:rsidRDefault="004F51F2" w:rsidP="00970DEB">
            <w:pPr>
              <w:widowControl w:val="0"/>
              <w:autoSpaceDE w:val="0"/>
              <w:autoSpaceDN w:val="0"/>
              <w:adjustRightInd w:val="0"/>
              <w:jc w:val="center"/>
            </w:pPr>
            <w:r>
              <w:t>-</w:t>
            </w:r>
          </w:p>
        </w:tc>
        <w:tc>
          <w:tcPr>
            <w:tcW w:w="1080" w:type="dxa"/>
            <w:vAlign w:val="center"/>
          </w:tcPr>
          <w:p w:rsidR="004F51F2" w:rsidRDefault="004F51F2" w:rsidP="00970DEB">
            <w:pPr>
              <w:widowControl w:val="0"/>
              <w:autoSpaceDE w:val="0"/>
              <w:autoSpaceDN w:val="0"/>
              <w:adjustRightInd w:val="0"/>
              <w:jc w:val="center"/>
            </w:pPr>
            <w:r>
              <w:t>-</w:t>
            </w:r>
          </w:p>
        </w:tc>
        <w:tc>
          <w:tcPr>
            <w:tcW w:w="1080" w:type="dxa"/>
            <w:vAlign w:val="center"/>
          </w:tcPr>
          <w:p w:rsidR="004F51F2" w:rsidRDefault="004F51F2" w:rsidP="00970DEB">
            <w:pPr>
              <w:widowControl w:val="0"/>
              <w:autoSpaceDE w:val="0"/>
              <w:autoSpaceDN w:val="0"/>
              <w:adjustRightInd w:val="0"/>
              <w:jc w:val="center"/>
            </w:pPr>
            <w:r>
              <w:t>-</w:t>
            </w:r>
          </w:p>
        </w:tc>
        <w:tc>
          <w:tcPr>
            <w:tcW w:w="1177" w:type="dxa"/>
            <w:vAlign w:val="center"/>
          </w:tcPr>
          <w:p w:rsidR="004F51F2" w:rsidRDefault="004F51F2" w:rsidP="00970DEB">
            <w:pPr>
              <w:widowControl w:val="0"/>
              <w:autoSpaceDE w:val="0"/>
              <w:autoSpaceDN w:val="0"/>
              <w:adjustRightInd w:val="0"/>
              <w:jc w:val="center"/>
            </w:pPr>
            <w:r>
              <w:t>-</w:t>
            </w:r>
          </w:p>
        </w:tc>
      </w:tr>
      <w:tr w:rsidR="004F51F2">
        <w:trPr>
          <w:cantSplit/>
        </w:trPr>
        <w:tc>
          <w:tcPr>
            <w:tcW w:w="3060" w:type="dxa"/>
            <w:vAlign w:val="center"/>
          </w:tcPr>
          <w:p w:rsidR="004F51F2" w:rsidRDefault="004F51F2" w:rsidP="00970DEB">
            <w:pPr>
              <w:widowControl w:val="0"/>
              <w:autoSpaceDE w:val="0"/>
              <w:autoSpaceDN w:val="0"/>
              <w:adjustRightInd w:val="0"/>
            </w:pPr>
            <w:r>
              <w:t>1.5. Долгосрочные финансовые вложения</w:t>
            </w:r>
          </w:p>
        </w:tc>
        <w:tc>
          <w:tcPr>
            <w:tcW w:w="1260" w:type="dxa"/>
            <w:vAlign w:val="center"/>
          </w:tcPr>
          <w:p w:rsidR="004F51F2" w:rsidRDefault="004F51F2" w:rsidP="00970DEB">
            <w:pPr>
              <w:widowControl w:val="0"/>
              <w:autoSpaceDE w:val="0"/>
              <w:autoSpaceDN w:val="0"/>
              <w:adjustRightInd w:val="0"/>
              <w:jc w:val="center"/>
            </w:pPr>
            <w:r>
              <w:t>22983</w:t>
            </w:r>
          </w:p>
        </w:tc>
        <w:tc>
          <w:tcPr>
            <w:tcW w:w="1260" w:type="dxa"/>
            <w:vAlign w:val="center"/>
          </w:tcPr>
          <w:p w:rsidR="004F51F2" w:rsidRDefault="004F51F2" w:rsidP="00970DEB">
            <w:pPr>
              <w:widowControl w:val="0"/>
              <w:autoSpaceDE w:val="0"/>
              <w:autoSpaceDN w:val="0"/>
              <w:adjustRightInd w:val="0"/>
              <w:jc w:val="center"/>
            </w:pPr>
            <w:r>
              <w:t>32994</w:t>
            </w:r>
          </w:p>
        </w:tc>
        <w:tc>
          <w:tcPr>
            <w:tcW w:w="1260" w:type="dxa"/>
            <w:vAlign w:val="center"/>
          </w:tcPr>
          <w:p w:rsidR="004F51F2" w:rsidRDefault="004F51F2" w:rsidP="00970DEB">
            <w:pPr>
              <w:widowControl w:val="0"/>
              <w:autoSpaceDE w:val="0"/>
              <w:autoSpaceDN w:val="0"/>
              <w:adjustRightInd w:val="0"/>
              <w:jc w:val="center"/>
            </w:pPr>
            <w:r>
              <w:t>-10011</w:t>
            </w:r>
          </w:p>
        </w:tc>
        <w:tc>
          <w:tcPr>
            <w:tcW w:w="1260" w:type="dxa"/>
            <w:vAlign w:val="center"/>
          </w:tcPr>
          <w:p w:rsidR="004F51F2" w:rsidRDefault="004F51F2" w:rsidP="00970DEB">
            <w:pPr>
              <w:widowControl w:val="0"/>
              <w:autoSpaceDE w:val="0"/>
              <w:autoSpaceDN w:val="0"/>
              <w:adjustRightInd w:val="0"/>
              <w:jc w:val="center"/>
            </w:pPr>
            <w:r>
              <w:t>57397</w:t>
            </w:r>
          </w:p>
        </w:tc>
        <w:tc>
          <w:tcPr>
            <w:tcW w:w="1260" w:type="dxa"/>
            <w:vAlign w:val="center"/>
          </w:tcPr>
          <w:p w:rsidR="004F51F2" w:rsidRDefault="004F51F2" w:rsidP="00970DEB">
            <w:pPr>
              <w:widowControl w:val="0"/>
              <w:autoSpaceDE w:val="0"/>
              <w:autoSpaceDN w:val="0"/>
              <w:adjustRightInd w:val="0"/>
              <w:jc w:val="center"/>
            </w:pPr>
            <w:r>
              <w:t>+24403</w:t>
            </w:r>
          </w:p>
        </w:tc>
        <w:tc>
          <w:tcPr>
            <w:tcW w:w="900" w:type="dxa"/>
            <w:vAlign w:val="center"/>
          </w:tcPr>
          <w:p w:rsidR="004F51F2" w:rsidRDefault="004F51F2" w:rsidP="00970DEB">
            <w:pPr>
              <w:widowControl w:val="0"/>
              <w:autoSpaceDE w:val="0"/>
              <w:autoSpaceDN w:val="0"/>
              <w:adjustRightInd w:val="0"/>
              <w:jc w:val="center"/>
            </w:pPr>
            <w:r>
              <w:t>1,53</w:t>
            </w:r>
          </w:p>
        </w:tc>
        <w:tc>
          <w:tcPr>
            <w:tcW w:w="1080" w:type="dxa"/>
            <w:vAlign w:val="center"/>
          </w:tcPr>
          <w:p w:rsidR="004F51F2" w:rsidRDefault="004F51F2" w:rsidP="00970DEB">
            <w:pPr>
              <w:widowControl w:val="0"/>
              <w:autoSpaceDE w:val="0"/>
              <w:autoSpaceDN w:val="0"/>
              <w:adjustRightInd w:val="0"/>
              <w:jc w:val="center"/>
            </w:pPr>
            <w:r>
              <w:t>1,87</w:t>
            </w:r>
          </w:p>
        </w:tc>
        <w:tc>
          <w:tcPr>
            <w:tcW w:w="1080" w:type="dxa"/>
            <w:vAlign w:val="center"/>
          </w:tcPr>
          <w:p w:rsidR="004F51F2" w:rsidRDefault="004F51F2" w:rsidP="00970DEB">
            <w:pPr>
              <w:widowControl w:val="0"/>
              <w:autoSpaceDE w:val="0"/>
              <w:autoSpaceDN w:val="0"/>
              <w:adjustRightInd w:val="0"/>
              <w:jc w:val="center"/>
            </w:pPr>
            <w:r>
              <w:t>0,34</w:t>
            </w:r>
          </w:p>
        </w:tc>
        <w:tc>
          <w:tcPr>
            <w:tcW w:w="1080" w:type="dxa"/>
            <w:vAlign w:val="center"/>
          </w:tcPr>
          <w:p w:rsidR="004F51F2" w:rsidRDefault="004F51F2" w:rsidP="00970DEB">
            <w:pPr>
              <w:widowControl w:val="0"/>
              <w:autoSpaceDE w:val="0"/>
              <w:autoSpaceDN w:val="0"/>
              <w:adjustRightInd w:val="0"/>
              <w:jc w:val="center"/>
            </w:pPr>
            <w:r>
              <w:t>2,92</w:t>
            </w:r>
          </w:p>
        </w:tc>
        <w:tc>
          <w:tcPr>
            <w:tcW w:w="1177" w:type="dxa"/>
            <w:vAlign w:val="center"/>
          </w:tcPr>
          <w:p w:rsidR="004F51F2" w:rsidRDefault="004F51F2" w:rsidP="00970DEB">
            <w:pPr>
              <w:widowControl w:val="0"/>
              <w:autoSpaceDE w:val="0"/>
              <w:autoSpaceDN w:val="0"/>
              <w:adjustRightInd w:val="0"/>
              <w:jc w:val="center"/>
            </w:pPr>
            <w:r>
              <w:t>+1,05</w:t>
            </w:r>
          </w:p>
        </w:tc>
      </w:tr>
      <w:tr w:rsidR="004F51F2">
        <w:trPr>
          <w:cantSplit/>
        </w:trPr>
        <w:tc>
          <w:tcPr>
            <w:tcW w:w="3060" w:type="dxa"/>
            <w:vAlign w:val="center"/>
          </w:tcPr>
          <w:p w:rsidR="004F51F2" w:rsidRDefault="004F51F2" w:rsidP="00970DEB">
            <w:pPr>
              <w:widowControl w:val="0"/>
              <w:autoSpaceDE w:val="0"/>
              <w:autoSpaceDN w:val="0"/>
              <w:adjustRightInd w:val="0"/>
            </w:pPr>
            <w:r>
              <w:t>1.6. Отлаженные налоговые активы</w:t>
            </w:r>
          </w:p>
        </w:tc>
        <w:tc>
          <w:tcPr>
            <w:tcW w:w="1260" w:type="dxa"/>
            <w:vAlign w:val="center"/>
          </w:tcPr>
          <w:p w:rsidR="004F51F2" w:rsidRDefault="004F51F2" w:rsidP="00970DEB">
            <w:pPr>
              <w:widowControl w:val="0"/>
              <w:autoSpaceDE w:val="0"/>
              <w:autoSpaceDN w:val="0"/>
              <w:adjustRightInd w:val="0"/>
              <w:jc w:val="center"/>
            </w:pPr>
            <w:r>
              <w:t>-</w:t>
            </w:r>
          </w:p>
        </w:tc>
        <w:tc>
          <w:tcPr>
            <w:tcW w:w="1260" w:type="dxa"/>
            <w:vAlign w:val="center"/>
          </w:tcPr>
          <w:p w:rsidR="004F51F2" w:rsidRDefault="004F51F2" w:rsidP="00970DEB">
            <w:pPr>
              <w:widowControl w:val="0"/>
              <w:autoSpaceDE w:val="0"/>
              <w:autoSpaceDN w:val="0"/>
              <w:adjustRightInd w:val="0"/>
              <w:jc w:val="center"/>
            </w:pPr>
            <w:r>
              <w:t>-</w:t>
            </w: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r>
              <w:t>981</w:t>
            </w:r>
          </w:p>
        </w:tc>
        <w:tc>
          <w:tcPr>
            <w:tcW w:w="1260" w:type="dxa"/>
            <w:vAlign w:val="center"/>
          </w:tcPr>
          <w:p w:rsidR="004F51F2" w:rsidRDefault="004F51F2" w:rsidP="00970DEB">
            <w:pPr>
              <w:widowControl w:val="0"/>
              <w:autoSpaceDE w:val="0"/>
              <w:autoSpaceDN w:val="0"/>
              <w:adjustRightInd w:val="0"/>
              <w:jc w:val="center"/>
            </w:pPr>
            <w:r>
              <w:t>+981</w:t>
            </w:r>
          </w:p>
        </w:tc>
        <w:tc>
          <w:tcPr>
            <w:tcW w:w="900" w:type="dxa"/>
            <w:vAlign w:val="center"/>
          </w:tcPr>
          <w:p w:rsidR="004F51F2" w:rsidRDefault="004F51F2" w:rsidP="00970DEB">
            <w:pPr>
              <w:widowControl w:val="0"/>
              <w:autoSpaceDE w:val="0"/>
              <w:autoSpaceDN w:val="0"/>
              <w:adjustRightInd w:val="0"/>
              <w:jc w:val="center"/>
            </w:pPr>
            <w:r>
              <w:t>-</w:t>
            </w:r>
          </w:p>
        </w:tc>
        <w:tc>
          <w:tcPr>
            <w:tcW w:w="1080" w:type="dxa"/>
            <w:vAlign w:val="center"/>
          </w:tcPr>
          <w:p w:rsidR="004F51F2" w:rsidRDefault="004F51F2" w:rsidP="00970DEB">
            <w:pPr>
              <w:widowControl w:val="0"/>
              <w:autoSpaceDE w:val="0"/>
              <w:autoSpaceDN w:val="0"/>
              <w:adjustRightInd w:val="0"/>
              <w:jc w:val="center"/>
            </w:pPr>
            <w:r>
              <w:t>-</w:t>
            </w:r>
          </w:p>
        </w:tc>
        <w:tc>
          <w:tcPr>
            <w:tcW w:w="1080" w:type="dxa"/>
            <w:vAlign w:val="center"/>
          </w:tcPr>
          <w:p w:rsidR="004F51F2" w:rsidRDefault="004F51F2" w:rsidP="00970DEB">
            <w:pPr>
              <w:widowControl w:val="0"/>
              <w:autoSpaceDE w:val="0"/>
              <w:autoSpaceDN w:val="0"/>
              <w:adjustRightInd w:val="0"/>
              <w:jc w:val="center"/>
            </w:pPr>
            <w:r>
              <w:t>-</w:t>
            </w:r>
          </w:p>
        </w:tc>
        <w:tc>
          <w:tcPr>
            <w:tcW w:w="1080" w:type="dxa"/>
            <w:vAlign w:val="center"/>
          </w:tcPr>
          <w:p w:rsidR="004F51F2" w:rsidRDefault="004F51F2" w:rsidP="00970DEB">
            <w:pPr>
              <w:widowControl w:val="0"/>
              <w:autoSpaceDE w:val="0"/>
              <w:autoSpaceDN w:val="0"/>
              <w:adjustRightInd w:val="0"/>
              <w:jc w:val="center"/>
            </w:pPr>
            <w:r>
              <w:t>0,05</w:t>
            </w:r>
          </w:p>
        </w:tc>
        <w:tc>
          <w:tcPr>
            <w:tcW w:w="1177" w:type="dxa"/>
            <w:vAlign w:val="center"/>
          </w:tcPr>
          <w:p w:rsidR="004F51F2" w:rsidRDefault="004F51F2" w:rsidP="00970DEB">
            <w:pPr>
              <w:widowControl w:val="0"/>
              <w:autoSpaceDE w:val="0"/>
              <w:autoSpaceDN w:val="0"/>
              <w:adjustRightInd w:val="0"/>
              <w:jc w:val="center"/>
            </w:pPr>
            <w:r>
              <w:t>+0,05</w:t>
            </w:r>
          </w:p>
        </w:tc>
      </w:tr>
      <w:tr w:rsidR="004F51F2">
        <w:trPr>
          <w:cantSplit/>
        </w:trPr>
        <w:tc>
          <w:tcPr>
            <w:tcW w:w="3060" w:type="dxa"/>
            <w:vAlign w:val="center"/>
          </w:tcPr>
          <w:p w:rsidR="004F51F2" w:rsidRDefault="004F51F2" w:rsidP="00970DEB">
            <w:pPr>
              <w:widowControl w:val="0"/>
              <w:autoSpaceDE w:val="0"/>
              <w:autoSpaceDN w:val="0"/>
              <w:adjustRightInd w:val="0"/>
            </w:pPr>
            <w:r>
              <w:t>Итого по разделу 1</w:t>
            </w:r>
          </w:p>
        </w:tc>
        <w:tc>
          <w:tcPr>
            <w:tcW w:w="1260" w:type="dxa"/>
            <w:vAlign w:val="center"/>
          </w:tcPr>
          <w:p w:rsidR="004F51F2" w:rsidRDefault="004F51F2" w:rsidP="00970DEB">
            <w:pPr>
              <w:widowControl w:val="0"/>
              <w:autoSpaceDE w:val="0"/>
              <w:autoSpaceDN w:val="0"/>
              <w:adjustRightInd w:val="0"/>
              <w:jc w:val="center"/>
            </w:pPr>
            <w:r>
              <w:t>700770</w:t>
            </w:r>
          </w:p>
        </w:tc>
        <w:tc>
          <w:tcPr>
            <w:tcW w:w="1260" w:type="dxa"/>
            <w:vAlign w:val="center"/>
          </w:tcPr>
          <w:p w:rsidR="004F51F2" w:rsidRDefault="004F51F2" w:rsidP="00970DEB">
            <w:pPr>
              <w:widowControl w:val="0"/>
              <w:autoSpaceDE w:val="0"/>
              <w:autoSpaceDN w:val="0"/>
              <w:adjustRightInd w:val="0"/>
              <w:jc w:val="center"/>
            </w:pPr>
            <w:r>
              <w:t>9</w:t>
            </w:r>
            <w:r w:rsidR="009D5892">
              <w:t>2006</w:t>
            </w:r>
            <w:r>
              <w:t>6</w:t>
            </w:r>
          </w:p>
        </w:tc>
        <w:tc>
          <w:tcPr>
            <w:tcW w:w="1260" w:type="dxa"/>
            <w:vAlign w:val="center"/>
          </w:tcPr>
          <w:p w:rsidR="004F51F2" w:rsidRDefault="004F51F2" w:rsidP="00970DEB">
            <w:pPr>
              <w:widowControl w:val="0"/>
              <w:autoSpaceDE w:val="0"/>
              <w:autoSpaceDN w:val="0"/>
              <w:adjustRightInd w:val="0"/>
              <w:jc w:val="center"/>
            </w:pPr>
            <w:r>
              <w:t>+219286</w:t>
            </w:r>
          </w:p>
        </w:tc>
        <w:tc>
          <w:tcPr>
            <w:tcW w:w="1260" w:type="dxa"/>
            <w:vAlign w:val="center"/>
          </w:tcPr>
          <w:p w:rsidR="004F51F2" w:rsidRDefault="004F51F2" w:rsidP="00970DEB">
            <w:pPr>
              <w:widowControl w:val="0"/>
              <w:autoSpaceDE w:val="0"/>
              <w:autoSpaceDN w:val="0"/>
              <w:adjustRightInd w:val="0"/>
              <w:jc w:val="center"/>
            </w:pPr>
            <w:r>
              <w:t>940753</w:t>
            </w:r>
          </w:p>
        </w:tc>
        <w:tc>
          <w:tcPr>
            <w:tcW w:w="1260" w:type="dxa"/>
            <w:vAlign w:val="center"/>
          </w:tcPr>
          <w:p w:rsidR="004F51F2" w:rsidRDefault="004F51F2" w:rsidP="00970DEB">
            <w:pPr>
              <w:widowControl w:val="0"/>
              <w:autoSpaceDE w:val="0"/>
              <w:autoSpaceDN w:val="0"/>
              <w:adjustRightInd w:val="0"/>
              <w:jc w:val="center"/>
            </w:pPr>
            <w:r>
              <w:t>+20697</w:t>
            </w:r>
          </w:p>
        </w:tc>
        <w:tc>
          <w:tcPr>
            <w:tcW w:w="900" w:type="dxa"/>
            <w:vAlign w:val="center"/>
          </w:tcPr>
          <w:p w:rsidR="004F51F2" w:rsidRDefault="004F51F2" w:rsidP="00970DEB">
            <w:pPr>
              <w:widowControl w:val="0"/>
              <w:autoSpaceDE w:val="0"/>
              <w:autoSpaceDN w:val="0"/>
              <w:adjustRightInd w:val="0"/>
              <w:jc w:val="center"/>
            </w:pPr>
            <w:r>
              <w:t>46,63</w:t>
            </w:r>
          </w:p>
        </w:tc>
        <w:tc>
          <w:tcPr>
            <w:tcW w:w="1080" w:type="dxa"/>
            <w:vAlign w:val="center"/>
          </w:tcPr>
          <w:p w:rsidR="004F51F2" w:rsidRDefault="004F51F2" w:rsidP="00970DEB">
            <w:pPr>
              <w:widowControl w:val="0"/>
              <w:autoSpaceDE w:val="0"/>
              <w:autoSpaceDN w:val="0"/>
              <w:adjustRightInd w:val="0"/>
              <w:jc w:val="center"/>
            </w:pPr>
            <w:r>
              <w:t>52,10</w:t>
            </w:r>
          </w:p>
        </w:tc>
        <w:tc>
          <w:tcPr>
            <w:tcW w:w="1080" w:type="dxa"/>
            <w:vAlign w:val="center"/>
          </w:tcPr>
          <w:p w:rsidR="004F51F2" w:rsidRDefault="004F51F2" w:rsidP="00970DEB">
            <w:pPr>
              <w:widowControl w:val="0"/>
              <w:autoSpaceDE w:val="0"/>
              <w:autoSpaceDN w:val="0"/>
              <w:adjustRightInd w:val="0"/>
              <w:jc w:val="center"/>
            </w:pPr>
            <w:r>
              <w:t>+5,47</w:t>
            </w:r>
          </w:p>
        </w:tc>
        <w:tc>
          <w:tcPr>
            <w:tcW w:w="1080" w:type="dxa"/>
            <w:vAlign w:val="center"/>
          </w:tcPr>
          <w:p w:rsidR="004F51F2" w:rsidRDefault="004F51F2" w:rsidP="00970DEB">
            <w:pPr>
              <w:widowControl w:val="0"/>
              <w:autoSpaceDE w:val="0"/>
              <w:autoSpaceDN w:val="0"/>
              <w:adjustRightInd w:val="0"/>
              <w:jc w:val="center"/>
            </w:pPr>
            <w:r>
              <w:t>47,80</w:t>
            </w:r>
          </w:p>
        </w:tc>
        <w:tc>
          <w:tcPr>
            <w:tcW w:w="1177" w:type="dxa"/>
            <w:vAlign w:val="center"/>
          </w:tcPr>
          <w:p w:rsidR="004F51F2" w:rsidRDefault="004F51F2" w:rsidP="00970DEB">
            <w:pPr>
              <w:widowControl w:val="0"/>
              <w:autoSpaceDE w:val="0"/>
              <w:autoSpaceDN w:val="0"/>
              <w:adjustRightInd w:val="0"/>
              <w:jc w:val="center"/>
            </w:pPr>
            <w:r>
              <w:t>-4,30</w:t>
            </w:r>
          </w:p>
        </w:tc>
      </w:tr>
      <w:tr w:rsidR="004F51F2">
        <w:tc>
          <w:tcPr>
            <w:tcW w:w="3060" w:type="dxa"/>
          </w:tcPr>
          <w:p w:rsidR="004F51F2" w:rsidRDefault="004F51F2" w:rsidP="00970DEB">
            <w:pPr>
              <w:widowControl w:val="0"/>
              <w:autoSpaceDE w:val="0"/>
              <w:autoSpaceDN w:val="0"/>
              <w:adjustRightInd w:val="0"/>
            </w:pPr>
            <w:r>
              <w:rPr>
                <w:lang w:val="en-US"/>
              </w:rPr>
              <w:t>II</w:t>
            </w:r>
            <w:r>
              <w:t>. Оборотные активы , в т.ч.</w:t>
            </w:r>
          </w:p>
        </w:tc>
        <w:tc>
          <w:tcPr>
            <w:tcW w:w="1260" w:type="dxa"/>
          </w:tcPr>
          <w:p w:rsidR="004F51F2" w:rsidRDefault="004F51F2" w:rsidP="00970DEB">
            <w:pPr>
              <w:widowControl w:val="0"/>
              <w:autoSpaceDE w:val="0"/>
              <w:autoSpaceDN w:val="0"/>
              <w:adjustRightInd w:val="0"/>
              <w:jc w:val="center"/>
            </w:pPr>
          </w:p>
        </w:tc>
        <w:tc>
          <w:tcPr>
            <w:tcW w:w="1260" w:type="dxa"/>
          </w:tcPr>
          <w:p w:rsidR="004F51F2" w:rsidRDefault="004F51F2" w:rsidP="00970DEB">
            <w:pPr>
              <w:widowControl w:val="0"/>
              <w:autoSpaceDE w:val="0"/>
              <w:autoSpaceDN w:val="0"/>
              <w:adjustRightInd w:val="0"/>
              <w:jc w:val="center"/>
            </w:pPr>
          </w:p>
        </w:tc>
        <w:tc>
          <w:tcPr>
            <w:tcW w:w="1260" w:type="dxa"/>
          </w:tcPr>
          <w:p w:rsidR="004F51F2" w:rsidRDefault="004F51F2" w:rsidP="00970DEB">
            <w:pPr>
              <w:widowControl w:val="0"/>
              <w:autoSpaceDE w:val="0"/>
              <w:autoSpaceDN w:val="0"/>
              <w:adjustRightInd w:val="0"/>
              <w:jc w:val="center"/>
            </w:pPr>
          </w:p>
        </w:tc>
        <w:tc>
          <w:tcPr>
            <w:tcW w:w="1260" w:type="dxa"/>
          </w:tcPr>
          <w:p w:rsidR="004F51F2" w:rsidRDefault="004F51F2" w:rsidP="00970DEB">
            <w:pPr>
              <w:widowControl w:val="0"/>
              <w:autoSpaceDE w:val="0"/>
              <w:autoSpaceDN w:val="0"/>
              <w:adjustRightInd w:val="0"/>
              <w:jc w:val="center"/>
            </w:pPr>
          </w:p>
        </w:tc>
        <w:tc>
          <w:tcPr>
            <w:tcW w:w="1260" w:type="dxa"/>
          </w:tcPr>
          <w:p w:rsidR="004F51F2" w:rsidRDefault="004F51F2" w:rsidP="00970DEB">
            <w:pPr>
              <w:widowControl w:val="0"/>
              <w:autoSpaceDE w:val="0"/>
              <w:autoSpaceDN w:val="0"/>
              <w:adjustRightInd w:val="0"/>
              <w:jc w:val="center"/>
            </w:pPr>
          </w:p>
        </w:tc>
        <w:tc>
          <w:tcPr>
            <w:tcW w:w="900" w:type="dxa"/>
            <w:vAlign w:val="center"/>
          </w:tcPr>
          <w:p w:rsidR="004F51F2" w:rsidRDefault="004F51F2" w:rsidP="00970DEB">
            <w:pPr>
              <w:widowControl w:val="0"/>
              <w:autoSpaceDE w:val="0"/>
              <w:autoSpaceDN w:val="0"/>
              <w:adjustRightInd w:val="0"/>
              <w:jc w:val="center"/>
            </w:pPr>
          </w:p>
        </w:tc>
        <w:tc>
          <w:tcPr>
            <w:tcW w:w="1080" w:type="dxa"/>
          </w:tcPr>
          <w:p w:rsidR="004F51F2" w:rsidRDefault="004F51F2" w:rsidP="00970DEB">
            <w:pPr>
              <w:widowControl w:val="0"/>
              <w:autoSpaceDE w:val="0"/>
              <w:autoSpaceDN w:val="0"/>
              <w:adjustRightInd w:val="0"/>
              <w:jc w:val="center"/>
            </w:pPr>
          </w:p>
        </w:tc>
        <w:tc>
          <w:tcPr>
            <w:tcW w:w="1080" w:type="dxa"/>
          </w:tcPr>
          <w:p w:rsidR="004F51F2" w:rsidRDefault="004F51F2" w:rsidP="00970DEB">
            <w:pPr>
              <w:widowControl w:val="0"/>
              <w:autoSpaceDE w:val="0"/>
              <w:autoSpaceDN w:val="0"/>
              <w:adjustRightInd w:val="0"/>
              <w:jc w:val="center"/>
            </w:pPr>
          </w:p>
        </w:tc>
        <w:tc>
          <w:tcPr>
            <w:tcW w:w="1080" w:type="dxa"/>
          </w:tcPr>
          <w:p w:rsidR="004F51F2" w:rsidRDefault="004F51F2" w:rsidP="00970DEB">
            <w:pPr>
              <w:widowControl w:val="0"/>
              <w:autoSpaceDE w:val="0"/>
              <w:autoSpaceDN w:val="0"/>
              <w:adjustRightInd w:val="0"/>
              <w:jc w:val="center"/>
            </w:pPr>
          </w:p>
        </w:tc>
        <w:tc>
          <w:tcPr>
            <w:tcW w:w="1177" w:type="dxa"/>
          </w:tcPr>
          <w:p w:rsidR="004F51F2" w:rsidRDefault="004F51F2" w:rsidP="00970DEB">
            <w:pPr>
              <w:widowControl w:val="0"/>
              <w:autoSpaceDE w:val="0"/>
              <w:autoSpaceDN w:val="0"/>
              <w:adjustRightInd w:val="0"/>
              <w:jc w:val="center"/>
            </w:pPr>
          </w:p>
        </w:tc>
      </w:tr>
      <w:tr w:rsidR="004F51F2">
        <w:tc>
          <w:tcPr>
            <w:tcW w:w="3060" w:type="dxa"/>
          </w:tcPr>
          <w:p w:rsidR="004F51F2" w:rsidRDefault="004F51F2" w:rsidP="00970DEB">
            <w:pPr>
              <w:widowControl w:val="0"/>
              <w:autoSpaceDE w:val="0"/>
              <w:autoSpaceDN w:val="0"/>
              <w:adjustRightInd w:val="0"/>
            </w:pPr>
            <w:r>
              <w:t>2.1. Запасы</w:t>
            </w:r>
          </w:p>
        </w:tc>
        <w:tc>
          <w:tcPr>
            <w:tcW w:w="1260" w:type="dxa"/>
          </w:tcPr>
          <w:p w:rsidR="004F51F2" w:rsidRDefault="004F51F2" w:rsidP="00970DEB">
            <w:pPr>
              <w:widowControl w:val="0"/>
              <w:autoSpaceDE w:val="0"/>
              <w:autoSpaceDN w:val="0"/>
              <w:adjustRightInd w:val="0"/>
              <w:jc w:val="center"/>
            </w:pPr>
            <w:r>
              <w:t>487753</w:t>
            </w:r>
          </w:p>
        </w:tc>
        <w:tc>
          <w:tcPr>
            <w:tcW w:w="1260" w:type="dxa"/>
          </w:tcPr>
          <w:p w:rsidR="004F51F2" w:rsidRDefault="004F51F2" w:rsidP="00970DEB">
            <w:pPr>
              <w:widowControl w:val="0"/>
              <w:autoSpaceDE w:val="0"/>
              <w:autoSpaceDN w:val="0"/>
              <w:adjustRightInd w:val="0"/>
              <w:jc w:val="center"/>
            </w:pPr>
            <w:r>
              <w:t>440903</w:t>
            </w:r>
          </w:p>
        </w:tc>
        <w:tc>
          <w:tcPr>
            <w:tcW w:w="1260" w:type="dxa"/>
          </w:tcPr>
          <w:p w:rsidR="004F51F2" w:rsidRDefault="004F51F2" w:rsidP="00970DEB">
            <w:pPr>
              <w:widowControl w:val="0"/>
              <w:autoSpaceDE w:val="0"/>
              <w:autoSpaceDN w:val="0"/>
              <w:adjustRightInd w:val="0"/>
              <w:jc w:val="center"/>
            </w:pPr>
            <w:r>
              <w:t>-46850</w:t>
            </w:r>
          </w:p>
        </w:tc>
        <w:tc>
          <w:tcPr>
            <w:tcW w:w="1260" w:type="dxa"/>
          </w:tcPr>
          <w:p w:rsidR="004F51F2" w:rsidRDefault="004F51F2" w:rsidP="00970DEB">
            <w:pPr>
              <w:widowControl w:val="0"/>
              <w:autoSpaceDE w:val="0"/>
              <w:autoSpaceDN w:val="0"/>
              <w:adjustRightInd w:val="0"/>
              <w:jc w:val="center"/>
            </w:pPr>
            <w:r>
              <w:t>750025</w:t>
            </w:r>
          </w:p>
        </w:tc>
        <w:tc>
          <w:tcPr>
            <w:tcW w:w="1260" w:type="dxa"/>
          </w:tcPr>
          <w:p w:rsidR="004F51F2" w:rsidRDefault="004F51F2" w:rsidP="00970DEB">
            <w:pPr>
              <w:widowControl w:val="0"/>
              <w:autoSpaceDE w:val="0"/>
              <w:autoSpaceDN w:val="0"/>
              <w:adjustRightInd w:val="0"/>
              <w:jc w:val="center"/>
            </w:pPr>
            <w:r>
              <w:t>+309122</w:t>
            </w:r>
          </w:p>
        </w:tc>
        <w:tc>
          <w:tcPr>
            <w:tcW w:w="900" w:type="dxa"/>
          </w:tcPr>
          <w:p w:rsidR="004F51F2" w:rsidRDefault="004F51F2" w:rsidP="00970DEB">
            <w:pPr>
              <w:widowControl w:val="0"/>
              <w:autoSpaceDE w:val="0"/>
              <w:autoSpaceDN w:val="0"/>
              <w:adjustRightInd w:val="0"/>
              <w:jc w:val="center"/>
            </w:pPr>
            <w:r>
              <w:t>32,46</w:t>
            </w:r>
          </w:p>
        </w:tc>
        <w:tc>
          <w:tcPr>
            <w:tcW w:w="1080" w:type="dxa"/>
          </w:tcPr>
          <w:p w:rsidR="004F51F2" w:rsidRDefault="004F51F2" w:rsidP="00970DEB">
            <w:pPr>
              <w:widowControl w:val="0"/>
              <w:autoSpaceDE w:val="0"/>
              <w:autoSpaceDN w:val="0"/>
              <w:adjustRightInd w:val="0"/>
              <w:jc w:val="center"/>
            </w:pPr>
            <w:r>
              <w:t>24,96</w:t>
            </w:r>
          </w:p>
        </w:tc>
        <w:tc>
          <w:tcPr>
            <w:tcW w:w="1080" w:type="dxa"/>
          </w:tcPr>
          <w:p w:rsidR="004F51F2" w:rsidRDefault="004F51F2" w:rsidP="00970DEB">
            <w:pPr>
              <w:widowControl w:val="0"/>
              <w:autoSpaceDE w:val="0"/>
              <w:autoSpaceDN w:val="0"/>
              <w:adjustRightInd w:val="0"/>
              <w:jc w:val="center"/>
            </w:pPr>
            <w:r>
              <w:t>-7,5</w:t>
            </w:r>
          </w:p>
        </w:tc>
        <w:tc>
          <w:tcPr>
            <w:tcW w:w="1080" w:type="dxa"/>
          </w:tcPr>
          <w:p w:rsidR="004F51F2" w:rsidRDefault="004F51F2" w:rsidP="00970DEB">
            <w:pPr>
              <w:widowControl w:val="0"/>
              <w:autoSpaceDE w:val="0"/>
              <w:autoSpaceDN w:val="0"/>
              <w:adjustRightInd w:val="0"/>
              <w:jc w:val="center"/>
            </w:pPr>
            <w:r>
              <w:t>38,11</w:t>
            </w:r>
          </w:p>
        </w:tc>
        <w:tc>
          <w:tcPr>
            <w:tcW w:w="1177" w:type="dxa"/>
          </w:tcPr>
          <w:p w:rsidR="004F51F2" w:rsidRDefault="004F51F2" w:rsidP="00970DEB">
            <w:pPr>
              <w:widowControl w:val="0"/>
              <w:autoSpaceDE w:val="0"/>
              <w:autoSpaceDN w:val="0"/>
              <w:adjustRightInd w:val="0"/>
              <w:jc w:val="center"/>
            </w:pPr>
            <w:r>
              <w:t>+13,15</w:t>
            </w:r>
          </w:p>
        </w:tc>
      </w:tr>
      <w:tr w:rsidR="004F51F2">
        <w:tc>
          <w:tcPr>
            <w:tcW w:w="3060" w:type="dxa"/>
          </w:tcPr>
          <w:p w:rsidR="004F51F2" w:rsidRDefault="004F51F2" w:rsidP="00970DEB">
            <w:pPr>
              <w:widowControl w:val="0"/>
              <w:autoSpaceDE w:val="0"/>
              <w:autoSpaceDN w:val="0"/>
              <w:adjustRightInd w:val="0"/>
            </w:pPr>
            <w:r>
              <w:t>2.2. Налог на добавленную стоимость по приобретенным ценностям</w:t>
            </w:r>
          </w:p>
        </w:tc>
        <w:tc>
          <w:tcPr>
            <w:tcW w:w="1260" w:type="dxa"/>
          </w:tcPr>
          <w:p w:rsidR="004F51F2" w:rsidRDefault="004F51F2" w:rsidP="00970DEB">
            <w:pPr>
              <w:widowControl w:val="0"/>
              <w:autoSpaceDE w:val="0"/>
              <w:autoSpaceDN w:val="0"/>
              <w:adjustRightInd w:val="0"/>
              <w:jc w:val="center"/>
            </w:pPr>
            <w:r>
              <w:t>72867</w:t>
            </w:r>
          </w:p>
        </w:tc>
        <w:tc>
          <w:tcPr>
            <w:tcW w:w="1260" w:type="dxa"/>
          </w:tcPr>
          <w:p w:rsidR="004F51F2" w:rsidRDefault="004F51F2" w:rsidP="00970DEB">
            <w:pPr>
              <w:widowControl w:val="0"/>
              <w:autoSpaceDE w:val="0"/>
              <w:autoSpaceDN w:val="0"/>
              <w:adjustRightInd w:val="0"/>
              <w:jc w:val="center"/>
            </w:pPr>
            <w:r>
              <w:t>118550</w:t>
            </w:r>
          </w:p>
        </w:tc>
        <w:tc>
          <w:tcPr>
            <w:tcW w:w="1260" w:type="dxa"/>
          </w:tcPr>
          <w:p w:rsidR="004F51F2" w:rsidRDefault="004F51F2" w:rsidP="00970DEB">
            <w:pPr>
              <w:widowControl w:val="0"/>
              <w:autoSpaceDE w:val="0"/>
              <w:autoSpaceDN w:val="0"/>
              <w:adjustRightInd w:val="0"/>
              <w:jc w:val="center"/>
            </w:pPr>
            <w:r>
              <w:t>+45683</w:t>
            </w:r>
          </w:p>
        </w:tc>
        <w:tc>
          <w:tcPr>
            <w:tcW w:w="1260" w:type="dxa"/>
          </w:tcPr>
          <w:p w:rsidR="004F51F2" w:rsidRDefault="004F51F2" w:rsidP="00970DEB">
            <w:pPr>
              <w:widowControl w:val="0"/>
              <w:autoSpaceDE w:val="0"/>
              <w:autoSpaceDN w:val="0"/>
              <w:adjustRightInd w:val="0"/>
              <w:jc w:val="center"/>
            </w:pPr>
            <w:r>
              <w:t>133851</w:t>
            </w:r>
          </w:p>
        </w:tc>
        <w:tc>
          <w:tcPr>
            <w:tcW w:w="1260" w:type="dxa"/>
          </w:tcPr>
          <w:p w:rsidR="004F51F2" w:rsidRDefault="004F51F2" w:rsidP="00970DEB">
            <w:pPr>
              <w:widowControl w:val="0"/>
              <w:autoSpaceDE w:val="0"/>
              <w:autoSpaceDN w:val="0"/>
              <w:adjustRightInd w:val="0"/>
              <w:jc w:val="center"/>
            </w:pPr>
            <w:r>
              <w:t>+15301</w:t>
            </w:r>
          </w:p>
        </w:tc>
        <w:tc>
          <w:tcPr>
            <w:tcW w:w="900" w:type="dxa"/>
          </w:tcPr>
          <w:p w:rsidR="004F51F2" w:rsidRDefault="004F51F2" w:rsidP="00970DEB">
            <w:pPr>
              <w:widowControl w:val="0"/>
              <w:autoSpaceDE w:val="0"/>
              <w:autoSpaceDN w:val="0"/>
              <w:adjustRightInd w:val="0"/>
              <w:jc w:val="center"/>
            </w:pPr>
            <w:r>
              <w:t>4,85</w:t>
            </w:r>
          </w:p>
        </w:tc>
        <w:tc>
          <w:tcPr>
            <w:tcW w:w="1080" w:type="dxa"/>
          </w:tcPr>
          <w:p w:rsidR="004F51F2" w:rsidRDefault="004F51F2" w:rsidP="00970DEB">
            <w:pPr>
              <w:widowControl w:val="0"/>
              <w:autoSpaceDE w:val="0"/>
              <w:autoSpaceDN w:val="0"/>
              <w:adjustRightInd w:val="0"/>
              <w:jc w:val="center"/>
            </w:pPr>
            <w:r>
              <w:t>6,71</w:t>
            </w:r>
          </w:p>
        </w:tc>
        <w:tc>
          <w:tcPr>
            <w:tcW w:w="1080" w:type="dxa"/>
          </w:tcPr>
          <w:p w:rsidR="004F51F2" w:rsidRDefault="004F51F2" w:rsidP="00970DEB">
            <w:pPr>
              <w:widowControl w:val="0"/>
              <w:autoSpaceDE w:val="0"/>
              <w:autoSpaceDN w:val="0"/>
              <w:adjustRightInd w:val="0"/>
              <w:jc w:val="center"/>
            </w:pPr>
            <w:r>
              <w:t>+1,86</w:t>
            </w:r>
          </w:p>
        </w:tc>
        <w:tc>
          <w:tcPr>
            <w:tcW w:w="1080" w:type="dxa"/>
          </w:tcPr>
          <w:p w:rsidR="004F51F2" w:rsidRDefault="004F51F2" w:rsidP="00970DEB">
            <w:pPr>
              <w:widowControl w:val="0"/>
              <w:autoSpaceDE w:val="0"/>
              <w:autoSpaceDN w:val="0"/>
              <w:adjustRightInd w:val="0"/>
              <w:jc w:val="center"/>
            </w:pPr>
            <w:r>
              <w:t>6,80</w:t>
            </w:r>
          </w:p>
        </w:tc>
        <w:tc>
          <w:tcPr>
            <w:tcW w:w="1177" w:type="dxa"/>
          </w:tcPr>
          <w:p w:rsidR="004F51F2" w:rsidRDefault="004F51F2" w:rsidP="00970DEB">
            <w:pPr>
              <w:widowControl w:val="0"/>
              <w:autoSpaceDE w:val="0"/>
              <w:autoSpaceDN w:val="0"/>
              <w:adjustRightInd w:val="0"/>
              <w:jc w:val="center"/>
            </w:pPr>
            <w:r>
              <w:t>+0,09</w:t>
            </w:r>
          </w:p>
        </w:tc>
      </w:tr>
      <w:tr w:rsidR="004F51F2">
        <w:tc>
          <w:tcPr>
            <w:tcW w:w="3060" w:type="dxa"/>
          </w:tcPr>
          <w:p w:rsidR="004F51F2" w:rsidRDefault="004F51F2" w:rsidP="00970DEB">
            <w:pPr>
              <w:widowControl w:val="0"/>
              <w:autoSpaceDE w:val="0"/>
              <w:autoSpaceDN w:val="0"/>
              <w:adjustRightInd w:val="0"/>
            </w:pPr>
            <w:r>
              <w:t>2.3. Дебиторская задол-женность (более 12 месяцев)</w:t>
            </w:r>
          </w:p>
        </w:tc>
        <w:tc>
          <w:tcPr>
            <w:tcW w:w="1260" w:type="dxa"/>
          </w:tcPr>
          <w:p w:rsidR="004F51F2" w:rsidRDefault="004F51F2" w:rsidP="00970DEB">
            <w:pPr>
              <w:widowControl w:val="0"/>
              <w:autoSpaceDE w:val="0"/>
              <w:autoSpaceDN w:val="0"/>
              <w:adjustRightInd w:val="0"/>
              <w:jc w:val="center"/>
            </w:pPr>
            <w:r>
              <w:t>19700</w:t>
            </w:r>
          </w:p>
        </w:tc>
        <w:tc>
          <w:tcPr>
            <w:tcW w:w="1260" w:type="dxa"/>
          </w:tcPr>
          <w:p w:rsidR="004F51F2" w:rsidRDefault="004F51F2" w:rsidP="00970DEB">
            <w:pPr>
              <w:widowControl w:val="0"/>
              <w:autoSpaceDE w:val="0"/>
              <w:autoSpaceDN w:val="0"/>
              <w:adjustRightInd w:val="0"/>
              <w:jc w:val="center"/>
            </w:pPr>
            <w:r>
              <w:t>20185</w:t>
            </w:r>
          </w:p>
        </w:tc>
        <w:tc>
          <w:tcPr>
            <w:tcW w:w="1260" w:type="dxa"/>
          </w:tcPr>
          <w:p w:rsidR="004F51F2" w:rsidRDefault="004F51F2" w:rsidP="00970DEB">
            <w:pPr>
              <w:widowControl w:val="0"/>
              <w:autoSpaceDE w:val="0"/>
              <w:autoSpaceDN w:val="0"/>
              <w:adjustRightInd w:val="0"/>
              <w:jc w:val="center"/>
            </w:pPr>
            <w:r>
              <w:t>+485</w:t>
            </w:r>
          </w:p>
        </w:tc>
        <w:tc>
          <w:tcPr>
            <w:tcW w:w="1260" w:type="dxa"/>
          </w:tcPr>
          <w:p w:rsidR="004F51F2" w:rsidRDefault="004F51F2" w:rsidP="00970DEB">
            <w:pPr>
              <w:widowControl w:val="0"/>
              <w:autoSpaceDE w:val="0"/>
              <w:autoSpaceDN w:val="0"/>
              <w:adjustRightInd w:val="0"/>
              <w:jc w:val="center"/>
            </w:pPr>
            <w:r>
              <w:t>18328</w:t>
            </w:r>
          </w:p>
        </w:tc>
        <w:tc>
          <w:tcPr>
            <w:tcW w:w="1260" w:type="dxa"/>
          </w:tcPr>
          <w:p w:rsidR="004F51F2" w:rsidRDefault="004F51F2" w:rsidP="00970DEB">
            <w:pPr>
              <w:widowControl w:val="0"/>
              <w:autoSpaceDE w:val="0"/>
              <w:autoSpaceDN w:val="0"/>
              <w:adjustRightInd w:val="0"/>
              <w:jc w:val="center"/>
            </w:pPr>
            <w:r>
              <w:t>-1857</w:t>
            </w:r>
          </w:p>
        </w:tc>
        <w:tc>
          <w:tcPr>
            <w:tcW w:w="900" w:type="dxa"/>
          </w:tcPr>
          <w:p w:rsidR="004F51F2" w:rsidRDefault="004F51F2" w:rsidP="00970DEB">
            <w:pPr>
              <w:widowControl w:val="0"/>
              <w:autoSpaceDE w:val="0"/>
              <w:autoSpaceDN w:val="0"/>
              <w:adjustRightInd w:val="0"/>
              <w:jc w:val="center"/>
            </w:pPr>
            <w:r>
              <w:t>1,31</w:t>
            </w:r>
          </w:p>
        </w:tc>
        <w:tc>
          <w:tcPr>
            <w:tcW w:w="1080" w:type="dxa"/>
          </w:tcPr>
          <w:p w:rsidR="004F51F2" w:rsidRDefault="004F51F2" w:rsidP="00970DEB">
            <w:pPr>
              <w:widowControl w:val="0"/>
              <w:autoSpaceDE w:val="0"/>
              <w:autoSpaceDN w:val="0"/>
              <w:adjustRightInd w:val="0"/>
              <w:jc w:val="center"/>
            </w:pPr>
            <w:r>
              <w:t>1,14</w:t>
            </w:r>
          </w:p>
        </w:tc>
        <w:tc>
          <w:tcPr>
            <w:tcW w:w="1080" w:type="dxa"/>
          </w:tcPr>
          <w:p w:rsidR="004F51F2" w:rsidRDefault="004F51F2" w:rsidP="00970DEB">
            <w:pPr>
              <w:widowControl w:val="0"/>
              <w:autoSpaceDE w:val="0"/>
              <w:autoSpaceDN w:val="0"/>
              <w:adjustRightInd w:val="0"/>
              <w:jc w:val="center"/>
            </w:pPr>
            <w:r>
              <w:t>-0,17</w:t>
            </w:r>
          </w:p>
        </w:tc>
        <w:tc>
          <w:tcPr>
            <w:tcW w:w="1080" w:type="dxa"/>
          </w:tcPr>
          <w:p w:rsidR="004F51F2" w:rsidRDefault="004F51F2" w:rsidP="00970DEB">
            <w:pPr>
              <w:widowControl w:val="0"/>
              <w:autoSpaceDE w:val="0"/>
              <w:autoSpaceDN w:val="0"/>
              <w:adjustRightInd w:val="0"/>
              <w:jc w:val="center"/>
            </w:pPr>
            <w:r>
              <w:t>0,93</w:t>
            </w:r>
          </w:p>
        </w:tc>
        <w:tc>
          <w:tcPr>
            <w:tcW w:w="1177" w:type="dxa"/>
          </w:tcPr>
          <w:p w:rsidR="004F51F2" w:rsidRDefault="004F51F2" w:rsidP="00970DEB">
            <w:pPr>
              <w:widowControl w:val="0"/>
              <w:autoSpaceDE w:val="0"/>
              <w:autoSpaceDN w:val="0"/>
              <w:adjustRightInd w:val="0"/>
              <w:jc w:val="center"/>
            </w:pPr>
            <w:r>
              <w:t>-0,21</w:t>
            </w:r>
          </w:p>
        </w:tc>
      </w:tr>
      <w:tr w:rsidR="004F51F2">
        <w:tc>
          <w:tcPr>
            <w:tcW w:w="3060" w:type="dxa"/>
          </w:tcPr>
          <w:p w:rsidR="004F51F2" w:rsidRDefault="004F51F2" w:rsidP="00970DEB">
            <w:pPr>
              <w:widowControl w:val="0"/>
              <w:autoSpaceDE w:val="0"/>
              <w:autoSpaceDN w:val="0"/>
              <w:adjustRightInd w:val="0"/>
            </w:pPr>
            <w:r>
              <w:t>2.4. Дебиторская- задолженность (менее 12 месяцев)</w:t>
            </w:r>
          </w:p>
        </w:tc>
        <w:tc>
          <w:tcPr>
            <w:tcW w:w="1260" w:type="dxa"/>
          </w:tcPr>
          <w:p w:rsidR="004F51F2" w:rsidRDefault="004F51F2" w:rsidP="00970DEB">
            <w:pPr>
              <w:widowControl w:val="0"/>
              <w:autoSpaceDE w:val="0"/>
              <w:autoSpaceDN w:val="0"/>
              <w:adjustRightInd w:val="0"/>
              <w:jc w:val="center"/>
            </w:pPr>
            <w:r>
              <w:t>213364</w:t>
            </w:r>
          </w:p>
        </w:tc>
        <w:tc>
          <w:tcPr>
            <w:tcW w:w="1260" w:type="dxa"/>
          </w:tcPr>
          <w:p w:rsidR="004F51F2" w:rsidRDefault="004F51F2" w:rsidP="00970DEB">
            <w:pPr>
              <w:widowControl w:val="0"/>
              <w:autoSpaceDE w:val="0"/>
              <w:autoSpaceDN w:val="0"/>
              <w:adjustRightInd w:val="0"/>
              <w:jc w:val="center"/>
            </w:pPr>
            <w:r>
              <w:t>248500</w:t>
            </w:r>
          </w:p>
        </w:tc>
        <w:tc>
          <w:tcPr>
            <w:tcW w:w="1260" w:type="dxa"/>
          </w:tcPr>
          <w:p w:rsidR="004F51F2" w:rsidRDefault="004F51F2" w:rsidP="00970DEB">
            <w:pPr>
              <w:widowControl w:val="0"/>
              <w:autoSpaceDE w:val="0"/>
              <w:autoSpaceDN w:val="0"/>
              <w:adjustRightInd w:val="0"/>
              <w:jc w:val="center"/>
            </w:pPr>
            <w:r>
              <w:t>+35136</w:t>
            </w:r>
          </w:p>
        </w:tc>
        <w:tc>
          <w:tcPr>
            <w:tcW w:w="1260" w:type="dxa"/>
          </w:tcPr>
          <w:p w:rsidR="004F51F2" w:rsidRDefault="004F51F2" w:rsidP="00970DEB">
            <w:pPr>
              <w:widowControl w:val="0"/>
              <w:autoSpaceDE w:val="0"/>
              <w:autoSpaceDN w:val="0"/>
              <w:adjustRightInd w:val="0"/>
              <w:jc w:val="center"/>
            </w:pPr>
            <w:r>
              <w:t>118233</w:t>
            </w:r>
          </w:p>
        </w:tc>
        <w:tc>
          <w:tcPr>
            <w:tcW w:w="1260" w:type="dxa"/>
          </w:tcPr>
          <w:p w:rsidR="004F51F2" w:rsidRDefault="004F51F2" w:rsidP="00970DEB">
            <w:pPr>
              <w:widowControl w:val="0"/>
              <w:autoSpaceDE w:val="0"/>
              <w:autoSpaceDN w:val="0"/>
              <w:adjustRightInd w:val="0"/>
              <w:jc w:val="center"/>
            </w:pPr>
            <w:r>
              <w:t>-130267</w:t>
            </w:r>
          </w:p>
        </w:tc>
        <w:tc>
          <w:tcPr>
            <w:tcW w:w="900" w:type="dxa"/>
          </w:tcPr>
          <w:p w:rsidR="004F51F2" w:rsidRDefault="004F51F2" w:rsidP="00970DEB">
            <w:pPr>
              <w:widowControl w:val="0"/>
              <w:autoSpaceDE w:val="0"/>
              <w:autoSpaceDN w:val="0"/>
              <w:adjustRightInd w:val="0"/>
              <w:jc w:val="center"/>
            </w:pPr>
            <w:r>
              <w:t>14,20</w:t>
            </w:r>
          </w:p>
        </w:tc>
        <w:tc>
          <w:tcPr>
            <w:tcW w:w="1080" w:type="dxa"/>
          </w:tcPr>
          <w:p w:rsidR="004F51F2" w:rsidRDefault="004F51F2" w:rsidP="00970DEB">
            <w:pPr>
              <w:widowControl w:val="0"/>
              <w:autoSpaceDE w:val="0"/>
              <w:autoSpaceDN w:val="0"/>
              <w:adjustRightInd w:val="0"/>
              <w:jc w:val="center"/>
            </w:pPr>
            <w:r>
              <w:t>14,08</w:t>
            </w:r>
          </w:p>
        </w:tc>
        <w:tc>
          <w:tcPr>
            <w:tcW w:w="1080" w:type="dxa"/>
          </w:tcPr>
          <w:p w:rsidR="004F51F2" w:rsidRDefault="004F51F2" w:rsidP="00970DEB">
            <w:pPr>
              <w:widowControl w:val="0"/>
              <w:autoSpaceDE w:val="0"/>
              <w:autoSpaceDN w:val="0"/>
              <w:adjustRightInd w:val="0"/>
              <w:jc w:val="center"/>
            </w:pPr>
            <w:r>
              <w:t>-0,12</w:t>
            </w:r>
          </w:p>
        </w:tc>
        <w:tc>
          <w:tcPr>
            <w:tcW w:w="1080" w:type="dxa"/>
          </w:tcPr>
          <w:p w:rsidR="004F51F2" w:rsidRDefault="004F51F2" w:rsidP="00970DEB">
            <w:pPr>
              <w:widowControl w:val="0"/>
              <w:autoSpaceDE w:val="0"/>
              <w:autoSpaceDN w:val="0"/>
              <w:adjustRightInd w:val="0"/>
              <w:jc w:val="center"/>
            </w:pPr>
            <w:r>
              <w:t>6,00</w:t>
            </w:r>
          </w:p>
        </w:tc>
        <w:tc>
          <w:tcPr>
            <w:tcW w:w="1177" w:type="dxa"/>
          </w:tcPr>
          <w:p w:rsidR="004F51F2" w:rsidRDefault="004F51F2" w:rsidP="00970DEB">
            <w:pPr>
              <w:widowControl w:val="0"/>
              <w:autoSpaceDE w:val="0"/>
              <w:autoSpaceDN w:val="0"/>
              <w:adjustRightInd w:val="0"/>
              <w:jc w:val="center"/>
            </w:pPr>
            <w:r>
              <w:t>-8,08</w:t>
            </w:r>
          </w:p>
        </w:tc>
      </w:tr>
      <w:tr w:rsidR="004F51F2">
        <w:tc>
          <w:tcPr>
            <w:tcW w:w="3060" w:type="dxa"/>
          </w:tcPr>
          <w:p w:rsidR="004F51F2" w:rsidRDefault="004F51F2" w:rsidP="00970DEB">
            <w:pPr>
              <w:widowControl w:val="0"/>
              <w:autoSpaceDE w:val="0"/>
              <w:autoSpaceDN w:val="0"/>
              <w:adjustRightInd w:val="0"/>
            </w:pPr>
            <w:r>
              <w:t>2.5. Денежные средства</w:t>
            </w:r>
          </w:p>
        </w:tc>
        <w:tc>
          <w:tcPr>
            <w:tcW w:w="1260" w:type="dxa"/>
          </w:tcPr>
          <w:p w:rsidR="004F51F2" w:rsidRDefault="004F51F2" w:rsidP="00970DEB">
            <w:pPr>
              <w:widowControl w:val="0"/>
              <w:autoSpaceDE w:val="0"/>
              <w:autoSpaceDN w:val="0"/>
              <w:adjustRightInd w:val="0"/>
              <w:jc w:val="center"/>
            </w:pPr>
            <w:r>
              <w:t>8328</w:t>
            </w:r>
          </w:p>
        </w:tc>
        <w:tc>
          <w:tcPr>
            <w:tcW w:w="1260" w:type="dxa"/>
          </w:tcPr>
          <w:p w:rsidR="004F51F2" w:rsidRDefault="004F51F2" w:rsidP="00970DEB">
            <w:pPr>
              <w:widowControl w:val="0"/>
              <w:autoSpaceDE w:val="0"/>
              <w:autoSpaceDN w:val="0"/>
              <w:adjustRightInd w:val="0"/>
              <w:jc w:val="center"/>
            </w:pPr>
            <w:r>
              <w:t>17842</w:t>
            </w:r>
          </w:p>
        </w:tc>
        <w:tc>
          <w:tcPr>
            <w:tcW w:w="1260" w:type="dxa"/>
          </w:tcPr>
          <w:p w:rsidR="004F51F2" w:rsidRDefault="004F51F2" w:rsidP="00970DEB">
            <w:pPr>
              <w:widowControl w:val="0"/>
              <w:autoSpaceDE w:val="0"/>
              <w:autoSpaceDN w:val="0"/>
              <w:adjustRightInd w:val="0"/>
              <w:jc w:val="center"/>
            </w:pPr>
            <w:r>
              <w:t>+9514</w:t>
            </w:r>
          </w:p>
        </w:tc>
        <w:tc>
          <w:tcPr>
            <w:tcW w:w="1260" w:type="dxa"/>
          </w:tcPr>
          <w:p w:rsidR="004F51F2" w:rsidRDefault="004F51F2" w:rsidP="00970DEB">
            <w:pPr>
              <w:widowControl w:val="0"/>
              <w:autoSpaceDE w:val="0"/>
              <w:autoSpaceDN w:val="0"/>
              <w:adjustRightInd w:val="0"/>
              <w:jc w:val="center"/>
            </w:pPr>
            <w:r>
              <w:t>6996</w:t>
            </w:r>
          </w:p>
        </w:tc>
        <w:tc>
          <w:tcPr>
            <w:tcW w:w="1260" w:type="dxa"/>
          </w:tcPr>
          <w:p w:rsidR="004F51F2" w:rsidRDefault="004F51F2" w:rsidP="00970DEB">
            <w:pPr>
              <w:widowControl w:val="0"/>
              <w:autoSpaceDE w:val="0"/>
              <w:autoSpaceDN w:val="0"/>
              <w:adjustRightInd w:val="0"/>
              <w:jc w:val="center"/>
            </w:pPr>
            <w:r>
              <w:t>-10846</w:t>
            </w:r>
          </w:p>
        </w:tc>
        <w:tc>
          <w:tcPr>
            <w:tcW w:w="900" w:type="dxa"/>
          </w:tcPr>
          <w:p w:rsidR="004F51F2" w:rsidRDefault="004F51F2" w:rsidP="00970DEB">
            <w:pPr>
              <w:widowControl w:val="0"/>
              <w:autoSpaceDE w:val="0"/>
              <w:autoSpaceDN w:val="0"/>
              <w:adjustRightInd w:val="0"/>
              <w:jc w:val="center"/>
            </w:pPr>
            <w:r>
              <w:t>0,55</w:t>
            </w:r>
          </w:p>
        </w:tc>
        <w:tc>
          <w:tcPr>
            <w:tcW w:w="1080" w:type="dxa"/>
          </w:tcPr>
          <w:p w:rsidR="004F51F2" w:rsidRDefault="004F51F2" w:rsidP="00970DEB">
            <w:pPr>
              <w:widowControl w:val="0"/>
              <w:autoSpaceDE w:val="0"/>
              <w:autoSpaceDN w:val="0"/>
              <w:adjustRightInd w:val="0"/>
              <w:jc w:val="center"/>
            </w:pPr>
            <w:r>
              <w:t>1,01</w:t>
            </w:r>
          </w:p>
        </w:tc>
        <w:tc>
          <w:tcPr>
            <w:tcW w:w="1080" w:type="dxa"/>
          </w:tcPr>
          <w:p w:rsidR="004F51F2" w:rsidRDefault="004F51F2" w:rsidP="00970DEB">
            <w:pPr>
              <w:widowControl w:val="0"/>
              <w:autoSpaceDE w:val="0"/>
              <w:autoSpaceDN w:val="0"/>
              <w:adjustRightInd w:val="0"/>
              <w:jc w:val="center"/>
            </w:pPr>
            <w:r>
              <w:t>+0,46</w:t>
            </w:r>
          </w:p>
        </w:tc>
        <w:tc>
          <w:tcPr>
            <w:tcW w:w="1080" w:type="dxa"/>
          </w:tcPr>
          <w:p w:rsidR="004F51F2" w:rsidRDefault="004F51F2" w:rsidP="00970DEB">
            <w:pPr>
              <w:widowControl w:val="0"/>
              <w:autoSpaceDE w:val="0"/>
              <w:autoSpaceDN w:val="0"/>
              <w:adjustRightInd w:val="0"/>
              <w:jc w:val="center"/>
            </w:pPr>
            <w:r>
              <w:t>0,36</w:t>
            </w:r>
          </w:p>
        </w:tc>
        <w:tc>
          <w:tcPr>
            <w:tcW w:w="1177" w:type="dxa"/>
          </w:tcPr>
          <w:p w:rsidR="004F51F2" w:rsidRDefault="004F51F2" w:rsidP="00970DEB">
            <w:pPr>
              <w:widowControl w:val="0"/>
              <w:autoSpaceDE w:val="0"/>
              <w:autoSpaceDN w:val="0"/>
              <w:adjustRightInd w:val="0"/>
              <w:jc w:val="center"/>
            </w:pPr>
            <w:r>
              <w:t>-0,65</w:t>
            </w:r>
          </w:p>
        </w:tc>
      </w:tr>
      <w:tr w:rsidR="004F51F2">
        <w:tc>
          <w:tcPr>
            <w:tcW w:w="3060" w:type="dxa"/>
          </w:tcPr>
          <w:p w:rsidR="004F51F2" w:rsidRDefault="004F51F2" w:rsidP="00970DEB">
            <w:pPr>
              <w:widowControl w:val="0"/>
              <w:autoSpaceDE w:val="0"/>
              <w:autoSpaceDN w:val="0"/>
              <w:adjustRightInd w:val="0"/>
            </w:pPr>
            <w:r>
              <w:t xml:space="preserve">Итого по разделу </w:t>
            </w:r>
            <w:r>
              <w:rPr>
                <w:lang w:val="en-US"/>
              </w:rPr>
              <w:t>II</w:t>
            </w:r>
          </w:p>
        </w:tc>
        <w:tc>
          <w:tcPr>
            <w:tcW w:w="1260" w:type="dxa"/>
          </w:tcPr>
          <w:p w:rsidR="004F51F2" w:rsidRDefault="004F51F2" w:rsidP="00970DEB">
            <w:pPr>
              <w:widowControl w:val="0"/>
              <w:autoSpaceDE w:val="0"/>
              <w:autoSpaceDN w:val="0"/>
              <w:adjustRightInd w:val="0"/>
              <w:jc w:val="center"/>
            </w:pPr>
            <w:r>
              <w:t>802012</w:t>
            </w:r>
          </w:p>
        </w:tc>
        <w:tc>
          <w:tcPr>
            <w:tcW w:w="1260" w:type="dxa"/>
          </w:tcPr>
          <w:p w:rsidR="004F51F2" w:rsidRDefault="004F51F2" w:rsidP="00970DEB">
            <w:pPr>
              <w:widowControl w:val="0"/>
              <w:autoSpaceDE w:val="0"/>
              <w:autoSpaceDN w:val="0"/>
              <w:adjustRightInd w:val="0"/>
              <w:jc w:val="center"/>
            </w:pPr>
            <w:r>
              <w:t>845980</w:t>
            </w:r>
          </w:p>
        </w:tc>
        <w:tc>
          <w:tcPr>
            <w:tcW w:w="1260" w:type="dxa"/>
          </w:tcPr>
          <w:p w:rsidR="004F51F2" w:rsidRDefault="004F51F2" w:rsidP="00970DEB">
            <w:pPr>
              <w:widowControl w:val="0"/>
              <w:autoSpaceDE w:val="0"/>
              <w:autoSpaceDN w:val="0"/>
              <w:adjustRightInd w:val="0"/>
              <w:jc w:val="center"/>
            </w:pPr>
            <w:r>
              <w:t>+43968</w:t>
            </w:r>
          </w:p>
        </w:tc>
        <w:tc>
          <w:tcPr>
            <w:tcW w:w="1260" w:type="dxa"/>
          </w:tcPr>
          <w:p w:rsidR="004F51F2" w:rsidRDefault="004F51F2" w:rsidP="00970DEB">
            <w:pPr>
              <w:widowControl w:val="0"/>
              <w:autoSpaceDE w:val="0"/>
              <w:autoSpaceDN w:val="0"/>
              <w:adjustRightInd w:val="0"/>
              <w:jc w:val="center"/>
            </w:pPr>
            <w:r>
              <w:t>1027433</w:t>
            </w:r>
          </w:p>
        </w:tc>
        <w:tc>
          <w:tcPr>
            <w:tcW w:w="1260" w:type="dxa"/>
          </w:tcPr>
          <w:p w:rsidR="004F51F2" w:rsidRDefault="004F51F2" w:rsidP="00970DEB">
            <w:pPr>
              <w:widowControl w:val="0"/>
              <w:autoSpaceDE w:val="0"/>
              <w:autoSpaceDN w:val="0"/>
              <w:adjustRightInd w:val="0"/>
              <w:jc w:val="center"/>
            </w:pPr>
            <w:r>
              <w:t>+181453</w:t>
            </w:r>
          </w:p>
        </w:tc>
        <w:tc>
          <w:tcPr>
            <w:tcW w:w="900" w:type="dxa"/>
          </w:tcPr>
          <w:p w:rsidR="004F51F2" w:rsidRDefault="004F51F2" w:rsidP="00970DEB">
            <w:pPr>
              <w:widowControl w:val="0"/>
              <w:autoSpaceDE w:val="0"/>
              <w:autoSpaceDN w:val="0"/>
              <w:adjustRightInd w:val="0"/>
              <w:jc w:val="center"/>
            </w:pPr>
            <w:r>
              <w:t>53,37</w:t>
            </w:r>
          </w:p>
        </w:tc>
        <w:tc>
          <w:tcPr>
            <w:tcW w:w="1080" w:type="dxa"/>
          </w:tcPr>
          <w:p w:rsidR="004F51F2" w:rsidRDefault="004F51F2" w:rsidP="00970DEB">
            <w:pPr>
              <w:widowControl w:val="0"/>
              <w:autoSpaceDE w:val="0"/>
              <w:autoSpaceDN w:val="0"/>
              <w:adjustRightInd w:val="0"/>
              <w:jc w:val="center"/>
            </w:pPr>
            <w:r>
              <w:t>47,90</w:t>
            </w:r>
          </w:p>
        </w:tc>
        <w:tc>
          <w:tcPr>
            <w:tcW w:w="1080" w:type="dxa"/>
          </w:tcPr>
          <w:p w:rsidR="004F51F2" w:rsidRDefault="004F51F2" w:rsidP="00970DEB">
            <w:pPr>
              <w:widowControl w:val="0"/>
              <w:autoSpaceDE w:val="0"/>
              <w:autoSpaceDN w:val="0"/>
              <w:adjustRightInd w:val="0"/>
              <w:jc w:val="center"/>
            </w:pPr>
            <w:r>
              <w:t>-5,47</w:t>
            </w:r>
          </w:p>
        </w:tc>
        <w:tc>
          <w:tcPr>
            <w:tcW w:w="1080" w:type="dxa"/>
          </w:tcPr>
          <w:p w:rsidR="004F51F2" w:rsidRDefault="004F51F2" w:rsidP="00970DEB">
            <w:pPr>
              <w:widowControl w:val="0"/>
              <w:autoSpaceDE w:val="0"/>
              <w:autoSpaceDN w:val="0"/>
              <w:adjustRightInd w:val="0"/>
              <w:jc w:val="center"/>
            </w:pPr>
            <w:r>
              <w:t>52,20</w:t>
            </w:r>
          </w:p>
        </w:tc>
        <w:tc>
          <w:tcPr>
            <w:tcW w:w="1177" w:type="dxa"/>
          </w:tcPr>
          <w:p w:rsidR="004F51F2" w:rsidRDefault="004F51F2" w:rsidP="00970DEB">
            <w:pPr>
              <w:widowControl w:val="0"/>
              <w:autoSpaceDE w:val="0"/>
              <w:autoSpaceDN w:val="0"/>
              <w:adjustRightInd w:val="0"/>
              <w:jc w:val="center"/>
            </w:pPr>
            <w:r>
              <w:t>+4,30</w:t>
            </w:r>
          </w:p>
        </w:tc>
      </w:tr>
      <w:tr w:rsidR="004F51F2">
        <w:tc>
          <w:tcPr>
            <w:tcW w:w="3060" w:type="dxa"/>
          </w:tcPr>
          <w:p w:rsidR="004F51F2" w:rsidRDefault="004F51F2" w:rsidP="00970DEB">
            <w:pPr>
              <w:widowControl w:val="0"/>
              <w:autoSpaceDE w:val="0"/>
              <w:autoSpaceDN w:val="0"/>
              <w:adjustRightInd w:val="0"/>
            </w:pPr>
            <w:r>
              <w:t xml:space="preserve">Баланс </w:t>
            </w:r>
          </w:p>
        </w:tc>
        <w:tc>
          <w:tcPr>
            <w:tcW w:w="1260" w:type="dxa"/>
          </w:tcPr>
          <w:p w:rsidR="004F51F2" w:rsidRDefault="004F51F2" w:rsidP="00970DEB">
            <w:pPr>
              <w:widowControl w:val="0"/>
              <w:autoSpaceDE w:val="0"/>
              <w:autoSpaceDN w:val="0"/>
              <w:adjustRightInd w:val="0"/>
              <w:jc w:val="center"/>
            </w:pPr>
            <w:r>
              <w:t>1502782</w:t>
            </w:r>
          </w:p>
        </w:tc>
        <w:tc>
          <w:tcPr>
            <w:tcW w:w="1260" w:type="dxa"/>
          </w:tcPr>
          <w:p w:rsidR="004F51F2" w:rsidRDefault="004F51F2" w:rsidP="00970DEB">
            <w:pPr>
              <w:widowControl w:val="0"/>
              <w:autoSpaceDE w:val="0"/>
              <w:autoSpaceDN w:val="0"/>
              <w:adjustRightInd w:val="0"/>
              <w:jc w:val="center"/>
            </w:pPr>
            <w:r>
              <w:t>1766036</w:t>
            </w:r>
          </w:p>
        </w:tc>
        <w:tc>
          <w:tcPr>
            <w:tcW w:w="1260" w:type="dxa"/>
          </w:tcPr>
          <w:p w:rsidR="004F51F2" w:rsidRDefault="004F51F2" w:rsidP="00970DEB">
            <w:pPr>
              <w:widowControl w:val="0"/>
              <w:autoSpaceDE w:val="0"/>
              <w:autoSpaceDN w:val="0"/>
              <w:adjustRightInd w:val="0"/>
              <w:jc w:val="center"/>
            </w:pPr>
            <w:r>
              <w:t>+263254</w:t>
            </w:r>
          </w:p>
        </w:tc>
        <w:tc>
          <w:tcPr>
            <w:tcW w:w="1260" w:type="dxa"/>
          </w:tcPr>
          <w:p w:rsidR="004F51F2" w:rsidRDefault="004F51F2" w:rsidP="00970DEB">
            <w:pPr>
              <w:widowControl w:val="0"/>
              <w:autoSpaceDE w:val="0"/>
              <w:autoSpaceDN w:val="0"/>
              <w:adjustRightInd w:val="0"/>
              <w:jc w:val="center"/>
            </w:pPr>
            <w:r>
              <w:t>1968186</w:t>
            </w:r>
          </w:p>
        </w:tc>
        <w:tc>
          <w:tcPr>
            <w:tcW w:w="1260" w:type="dxa"/>
          </w:tcPr>
          <w:p w:rsidR="004F51F2" w:rsidRDefault="004F51F2" w:rsidP="00970DEB">
            <w:pPr>
              <w:widowControl w:val="0"/>
              <w:autoSpaceDE w:val="0"/>
              <w:autoSpaceDN w:val="0"/>
              <w:adjustRightInd w:val="0"/>
              <w:jc w:val="center"/>
            </w:pPr>
            <w:r>
              <w:t>+202150</w:t>
            </w:r>
          </w:p>
        </w:tc>
        <w:tc>
          <w:tcPr>
            <w:tcW w:w="900" w:type="dxa"/>
          </w:tcPr>
          <w:p w:rsidR="004F51F2" w:rsidRDefault="004F51F2" w:rsidP="00970DEB">
            <w:pPr>
              <w:widowControl w:val="0"/>
              <w:autoSpaceDE w:val="0"/>
              <w:autoSpaceDN w:val="0"/>
              <w:adjustRightInd w:val="0"/>
              <w:jc w:val="center"/>
            </w:pPr>
            <w:r>
              <w:t>100</w:t>
            </w:r>
          </w:p>
        </w:tc>
        <w:tc>
          <w:tcPr>
            <w:tcW w:w="1080" w:type="dxa"/>
          </w:tcPr>
          <w:p w:rsidR="004F51F2" w:rsidRDefault="004F51F2" w:rsidP="00970DEB">
            <w:pPr>
              <w:widowControl w:val="0"/>
              <w:autoSpaceDE w:val="0"/>
              <w:autoSpaceDN w:val="0"/>
              <w:adjustRightInd w:val="0"/>
              <w:jc w:val="center"/>
            </w:pPr>
            <w:r>
              <w:t>100</w:t>
            </w:r>
          </w:p>
        </w:tc>
        <w:tc>
          <w:tcPr>
            <w:tcW w:w="1080" w:type="dxa"/>
          </w:tcPr>
          <w:p w:rsidR="004F51F2" w:rsidRDefault="004F51F2" w:rsidP="00970DEB">
            <w:pPr>
              <w:widowControl w:val="0"/>
              <w:autoSpaceDE w:val="0"/>
              <w:autoSpaceDN w:val="0"/>
              <w:adjustRightInd w:val="0"/>
              <w:jc w:val="center"/>
            </w:pPr>
            <w:r>
              <w:t>-</w:t>
            </w:r>
          </w:p>
        </w:tc>
        <w:tc>
          <w:tcPr>
            <w:tcW w:w="1080" w:type="dxa"/>
          </w:tcPr>
          <w:p w:rsidR="004F51F2" w:rsidRDefault="004F51F2" w:rsidP="00970DEB">
            <w:pPr>
              <w:widowControl w:val="0"/>
              <w:autoSpaceDE w:val="0"/>
              <w:autoSpaceDN w:val="0"/>
              <w:adjustRightInd w:val="0"/>
              <w:jc w:val="center"/>
            </w:pPr>
            <w:r>
              <w:t>100</w:t>
            </w:r>
          </w:p>
        </w:tc>
        <w:tc>
          <w:tcPr>
            <w:tcW w:w="1177" w:type="dxa"/>
          </w:tcPr>
          <w:p w:rsidR="004F51F2" w:rsidRDefault="004F51F2" w:rsidP="00970DEB">
            <w:pPr>
              <w:widowControl w:val="0"/>
              <w:autoSpaceDE w:val="0"/>
              <w:autoSpaceDN w:val="0"/>
              <w:adjustRightInd w:val="0"/>
              <w:jc w:val="center"/>
            </w:pPr>
            <w:r>
              <w:t>-</w:t>
            </w:r>
          </w:p>
        </w:tc>
      </w:tr>
    </w:tbl>
    <w:p w:rsidR="004F51F2" w:rsidRDefault="004F51F2" w:rsidP="004F51F2">
      <w:pPr>
        <w:pStyle w:val="20"/>
        <w:ind w:left="-180" w:firstLine="720"/>
        <w:jc w:val="center"/>
        <w:sectPr w:rsidR="004F51F2" w:rsidSect="00BE75B9">
          <w:type w:val="nextColumn"/>
          <w:pgSz w:w="16838" w:h="11906" w:orient="landscape"/>
          <w:pgMar w:top="851" w:right="567" w:bottom="1134" w:left="1701" w:header="284" w:footer="720" w:gutter="0"/>
          <w:cols w:space="708"/>
          <w:docGrid w:linePitch="360"/>
        </w:sectPr>
      </w:pPr>
    </w:p>
    <w:p w:rsidR="004F51F2" w:rsidRDefault="003D1ADF" w:rsidP="003D1ADF">
      <w:pPr>
        <w:pStyle w:val="2"/>
        <w:numPr>
          <w:ilvl w:val="0"/>
          <w:numId w:val="0"/>
        </w:numPr>
        <w:spacing w:before="0" w:after="0" w:line="360" w:lineRule="auto"/>
        <w:jc w:val="both"/>
        <w:rPr>
          <w:b w:val="0"/>
          <w:sz w:val="28"/>
          <w:szCs w:val="28"/>
        </w:rPr>
      </w:pPr>
      <w:r>
        <w:rPr>
          <w:b w:val="0"/>
          <w:sz w:val="28"/>
          <w:szCs w:val="28"/>
        </w:rPr>
        <w:t xml:space="preserve">    </w:t>
      </w:r>
      <w:r w:rsidR="004F51F2">
        <w:rPr>
          <w:b w:val="0"/>
          <w:sz w:val="28"/>
          <w:szCs w:val="28"/>
        </w:rPr>
        <w:t xml:space="preserve">В </w:t>
      </w:r>
      <w:smartTag w:uri="urn:schemas-microsoft-com:office:smarttags" w:element="metricconverter">
        <w:smartTagPr>
          <w:attr w:name="ProductID" w:val="2006 г"/>
        </w:smartTagPr>
        <w:r w:rsidR="009D5892">
          <w:rPr>
            <w:b w:val="0"/>
            <w:sz w:val="28"/>
            <w:szCs w:val="28"/>
          </w:rPr>
          <w:t>2006</w:t>
        </w:r>
        <w:r w:rsidR="004F51F2">
          <w:rPr>
            <w:b w:val="0"/>
            <w:sz w:val="28"/>
            <w:szCs w:val="28"/>
          </w:rPr>
          <w:t xml:space="preserve"> г</w:t>
        </w:r>
      </w:smartTag>
      <w:r w:rsidR="004F51F2">
        <w:rPr>
          <w:b w:val="0"/>
          <w:sz w:val="28"/>
          <w:szCs w:val="28"/>
        </w:rPr>
        <w:t xml:space="preserve">. в составе внеоборотных активов имело место увеличение стоимости незавершенного производства на 22731 т.р., долгосрочных финансовых вложений на 24403 т.р. и отлаженных налоговых активов на 981 т.р. Основные средства в </w:t>
      </w:r>
      <w:smartTag w:uri="urn:schemas-microsoft-com:office:smarttags" w:element="metricconverter">
        <w:smartTagPr>
          <w:attr w:name="ProductID" w:val="2006 г"/>
        </w:smartTagPr>
        <w:r w:rsidR="009D5892">
          <w:rPr>
            <w:b w:val="0"/>
            <w:sz w:val="28"/>
            <w:szCs w:val="28"/>
          </w:rPr>
          <w:t>2006</w:t>
        </w:r>
        <w:r w:rsidR="004F51F2">
          <w:rPr>
            <w:b w:val="0"/>
            <w:sz w:val="28"/>
            <w:szCs w:val="28"/>
          </w:rPr>
          <w:t xml:space="preserve"> г</w:t>
        </w:r>
      </w:smartTag>
      <w:r w:rsidR="004F51F2">
        <w:rPr>
          <w:b w:val="0"/>
          <w:sz w:val="28"/>
          <w:szCs w:val="28"/>
        </w:rPr>
        <w:t xml:space="preserve">. снизились на 27388 т.р., а в </w:t>
      </w:r>
      <w:smartTag w:uri="urn:schemas-microsoft-com:office:smarttags" w:element="metricconverter">
        <w:smartTagPr>
          <w:attr w:name="ProductID" w:val="2002 г"/>
        </w:smartTagPr>
        <w:r w:rsidR="004F51F2">
          <w:rPr>
            <w:b w:val="0"/>
            <w:sz w:val="28"/>
            <w:szCs w:val="28"/>
          </w:rPr>
          <w:t>2002 г</w:t>
        </w:r>
      </w:smartTag>
      <w:r w:rsidR="004F51F2">
        <w:rPr>
          <w:b w:val="0"/>
          <w:sz w:val="28"/>
          <w:szCs w:val="28"/>
        </w:rPr>
        <w:t>. увеличились на 308340 т.р. это может быть следствием плохо развитой  материаль</w:t>
      </w:r>
      <w:r w:rsidR="004F51F2">
        <w:rPr>
          <w:b w:val="0"/>
          <w:sz w:val="28"/>
          <w:szCs w:val="28"/>
        </w:rPr>
        <w:softHyphen/>
        <w:t xml:space="preserve">но-технической базы предприятия. </w:t>
      </w:r>
    </w:p>
    <w:p w:rsidR="004F51F2" w:rsidRDefault="003D1ADF" w:rsidP="003D1ADF">
      <w:pPr>
        <w:widowControl w:val="0"/>
        <w:autoSpaceDE w:val="0"/>
        <w:autoSpaceDN w:val="0"/>
        <w:adjustRightInd w:val="0"/>
        <w:spacing w:line="360" w:lineRule="auto"/>
        <w:jc w:val="both"/>
        <w:rPr>
          <w:sz w:val="28"/>
          <w:szCs w:val="20"/>
        </w:rPr>
      </w:pPr>
      <w:r>
        <w:rPr>
          <w:sz w:val="28"/>
          <w:szCs w:val="20"/>
        </w:rPr>
        <w:t xml:space="preserve">    </w:t>
      </w:r>
      <w:r w:rsidR="004F51F2">
        <w:rPr>
          <w:sz w:val="28"/>
          <w:szCs w:val="20"/>
        </w:rPr>
        <w:t xml:space="preserve">Нематериальные активы в составе имущества занимают менее 1%, и абсолютное отклонение снизилось в </w:t>
      </w:r>
      <w:smartTag w:uri="urn:schemas-microsoft-com:office:smarttags" w:element="metricconverter">
        <w:smartTagPr>
          <w:attr w:name="ProductID" w:val="2006 г"/>
        </w:smartTagPr>
        <w:r w:rsidR="009D5892">
          <w:rPr>
            <w:sz w:val="28"/>
            <w:szCs w:val="20"/>
          </w:rPr>
          <w:t>2006</w:t>
        </w:r>
        <w:r w:rsidR="00E94997">
          <w:rPr>
            <w:sz w:val="28"/>
            <w:szCs w:val="20"/>
          </w:rPr>
          <w:t xml:space="preserve"> г</w:t>
        </w:r>
      </w:smartTag>
      <w:r w:rsidR="00E94997">
        <w:rPr>
          <w:sz w:val="28"/>
          <w:szCs w:val="20"/>
        </w:rPr>
        <w:t xml:space="preserve">. по сравнению с </w:t>
      </w:r>
      <w:smartTag w:uri="urn:schemas-microsoft-com:office:smarttags" w:element="metricconverter">
        <w:smartTagPr>
          <w:attr w:name="ProductID" w:val="2005 г"/>
        </w:smartTagPr>
        <w:r w:rsidR="009D5892">
          <w:rPr>
            <w:sz w:val="28"/>
            <w:szCs w:val="20"/>
          </w:rPr>
          <w:t>2005</w:t>
        </w:r>
        <w:r w:rsidR="004F51F2">
          <w:rPr>
            <w:sz w:val="28"/>
            <w:szCs w:val="20"/>
          </w:rPr>
          <w:t xml:space="preserve"> г</w:t>
        </w:r>
      </w:smartTag>
      <w:r w:rsidR="004F51F2">
        <w:rPr>
          <w:sz w:val="28"/>
          <w:szCs w:val="20"/>
        </w:rPr>
        <w:t>. на 30 т.р., что свидетельствует о том, что инновационная деятельность не развивалась.</w:t>
      </w:r>
    </w:p>
    <w:p w:rsidR="004F51F2" w:rsidRDefault="003D1ADF" w:rsidP="003D1ADF">
      <w:pPr>
        <w:widowControl w:val="0"/>
        <w:autoSpaceDE w:val="0"/>
        <w:autoSpaceDN w:val="0"/>
        <w:adjustRightInd w:val="0"/>
        <w:spacing w:line="360" w:lineRule="auto"/>
        <w:jc w:val="both"/>
        <w:rPr>
          <w:sz w:val="28"/>
        </w:rPr>
      </w:pPr>
      <w:r>
        <w:rPr>
          <w:sz w:val="28"/>
          <w:szCs w:val="20"/>
        </w:rPr>
        <w:t xml:space="preserve">    </w:t>
      </w:r>
      <w:r w:rsidR="004F51F2">
        <w:rPr>
          <w:sz w:val="28"/>
          <w:szCs w:val="20"/>
        </w:rPr>
        <w:t xml:space="preserve">В </w:t>
      </w:r>
      <w:r w:rsidR="009D5892">
        <w:rPr>
          <w:sz w:val="28"/>
          <w:szCs w:val="20"/>
        </w:rPr>
        <w:t>2006</w:t>
      </w:r>
      <w:r w:rsidR="004F51F2">
        <w:rPr>
          <w:sz w:val="28"/>
          <w:szCs w:val="20"/>
        </w:rPr>
        <w:t xml:space="preserve"> году расходы в незавершенное строительство воз</w:t>
      </w:r>
      <w:r w:rsidR="004F51F2">
        <w:rPr>
          <w:sz w:val="28"/>
          <w:szCs w:val="20"/>
        </w:rPr>
        <w:softHyphen/>
        <w:t>росли на 22731 тыс. руб., или на 76,3% (52530/29799*100/100). Удельный вес их в валюте ба</w:t>
      </w:r>
      <w:r w:rsidR="004F51F2">
        <w:rPr>
          <w:sz w:val="28"/>
          <w:szCs w:val="20"/>
        </w:rPr>
        <w:softHyphen/>
        <w:t xml:space="preserve">ланса также увеличился на 0,98 процентных пункта и составил к концу </w:t>
      </w:r>
      <w:r w:rsidR="009D5892">
        <w:rPr>
          <w:sz w:val="28"/>
          <w:szCs w:val="20"/>
        </w:rPr>
        <w:t>2006</w:t>
      </w:r>
      <w:r w:rsidR="004F51F2">
        <w:rPr>
          <w:sz w:val="28"/>
          <w:szCs w:val="20"/>
        </w:rPr>
        <w:t xml:space="preserve"> года 2,67%. Данные активы  участвуют в производственном обороте, и, следовательно, при определенных условиях увеличение их суммы может негативно сказаться на результативности финансово-хозяй</w:t>
      </w:r>
      <w:r w:rsidR="004F51F2">
        <w:rPr>
          <w:sz w:val="28"/>
          <w:szCs w:val="20"/>
        </w:rPr>
        <w:softHyphen/>
        <w:t>ственной деятельности предприятия.</w:t>
      </w:r>
    </w:p>
    <w:p w:rsidR="004F51F2" w:rsidRDefault="003D1ADF" w:rsidP="003D1ADF">
      <w:pPr>
        <w:widowControl w:val="0"/>
        <w:autoSpaceDE w:val="0"/>
        <w:autoSpaceDN w:val="0"/>
        <w:adjustRightInd w:val="0"/>
        <w:spacing w:line="360" w:lineRule="auto"/>
        <w:jc w:val="both"/>
        <w:rPr>
          <w:sz w:val="28"/>
        </w:rPr>
      </w:pPr>
      <w:r>
        <w:rPr>
          <w:sz w:val="28"/>
          <w:szCs w:val="20"/>
        </w:rPr>
        <w:t xml:space="preserve">    </w:t>
      </w:r>
      <w:r w:rsidR="004F51F2">
        <w:rPr>
          <w:sz w:val="28"/>
          <w:szCs w:val="20"/>
        </w:rPr>
        <w:t xml:space="preserve">Увеличение долгосрочных финансовых вложений в </w:t>
      </w:r>
      <w:smartTag w:uri="urn:schemas-microsoft-com:office:smarttags" w:element="metricconverter">
        <w:smartTagPr>
          <w:attr w:name="ProductID" w:val="2006 г"/>
        </w:smartTagPr>
        <w:r w:rsidR="009D5892">
          <w:rPr>
            <w:sz w:val="28"/>
            <w:szCs w:val="20"/>
          </w:rPr>
          <w:t>2006</w:t>
        </w:r>
        <w:r w:rsidR="004F51F2">
          <w:rPr>
            <w:sz w:val="28"/>
            <w:szCs w:val="20"/>
          </w:rPr>
          <w:t xml:space="preserve"> г</w:t>
        </w:r>
      </w:smartTag>
      <w:r w:rsidR="004F51F2">
        <w:rPr>
          <w:sz w:val="28"/>
          <w:szCs w:val="20"/>
        </w:rPr>
        <w:t>. на 24403 тыс.руб. связано с развитием инвестиционной деятельности, включая вложение средств в дочерние компании. Развитие инвести</w:t>
      </w:r>
      <w:r w:rsidR="004F51F2">
        <w:rPr>
          <w:sz w:val="28"/>
          <w:szCs w:val="20"/>
        </w:rPr>
        <w:softHyphen/>
        <w:t>ционной деятельности оправдано, если приносит предприятию до</w:t>
      </w:r>
      <w:r w:rsidR="004F51F2">
        <w:rPr>
          <w:sz w:val="28"/>
          <w:szCs w:val="20"/>
        </w:rPr>
        <w:softHyphen/>
        <w:t>ход. Следует сопоставить величину дохода от инвестиционной дея</w:t>
      </w:r>
      <w:r w:rsidR="004F51F2">
        <w:rPr>
          <w:sz w:val="28"/>
          <w:szCs w:val="20"/>
        </w:rPr>
        <w:softHyphen/>
        <w:t>тельности с размером инвестиций, т. е. установить эффективность вложений. Если предприятие неплатежеспособно, необходимо пере</w:t>
      </w:r>
      <w:r w:rsidR="004F51F2">
        <w:rPr>
          <w:sz w:val="28"/>
          <w:szCs w:val="20"/>
        </w:rPr>
        <w:softHyphen/>
        <w:t>смотреть отвлечение средств в данный вид вложений.</w:t>
      </w:r>
    </w:p>
    <w:p w:rsidR="004F51F2" w:rsidRDefault="00AF3C11" w:rsidP="003D1ADF">
      <w:pPr>
        <w:widowControl w:val="0"/>
        <w:autoSpaceDE w:val="0"/>
        <w:autoSpaceDN w:val="0"/>
        <w:adjustRightInd w:val="0"/>
        <w:spacing w:line="360" w:lineRule="auto"/>
        <w:jc w:val="both"/>
        <w:rPr>
          <w:sz w:val="28"/>
          <w:szCs w:val="20"/>
        </w:rPr>
      </w:pPr>
      <w:r>
        <w:rPr>
          <w:sz w:val="28"/>
          <w:szCs w:val="20"/>
        </w:rPr>
        <w:t xml:space="preserve">    </w:t>
      </w:r>
      <w:r w:rsidR="003D1ADF">
        <w:rPr>
          <w:sz w:val="28"/>
          <w:szCs w:val="20"/>
        </w:rPr>
        <w:t xml:space="preserve"> </w:t>
      </w:r>
      <w:r w:rsidR="004F51F2">
        <w:rPr>
          <w:sz w:val="28"/>
          <w:szCs w:val="20"/>
        </w:rPr>
        <w:t xml:space="preserve">В </w:t>
      </w:r>
      <w:smartTag w:uri="urn:schemas-microsoft-com:office:smarttags" w:element="metricconverter">
        <w:smartTagPr>
          <w:attr w:name="ProductID" w:val="2006 г"/>
        </w:smartTagPr>
        <w:r w:rsidR="009D5892">
          <w:rPr>
            <w:sz w:val="28"/>
            <w:szCs w:val="20"/>
          </w:rPr>
          <w:t>2006</w:t>
        </w:r>
        <w:r w:rsidR="004F51F2">
          <w:rPr>
            <w:sz w:val="28"/>
            <w:szCs w:val="20"/>
          </w:rPr>
          <w:t xml:space="preserve"> г</w:t>
        </w:r>
      </w:smartTag>
      <w:r w:rsidR="004F51F2">
        <w:rPr>
          <w:sz w:val="28"/>
          <w:szCs w:val="20"/>
        </w:rPr>
        <w:t>. стоимость мобильного имуще</w:t>
      </w:r>
      <w:r w:rsidR="004F51F2">
        <w:rPr>
          <w:sz w:val="28"/>
          <w:szCs w:val="20"/>
        </w:rPr>
        <w:softHyphen/>
        <w:t>ства возросла на 181453 т.р. Прирост оборотных активов обусловлен увеличением матери</w:t>
      </w:r>
      <w:r w:rsidR="004F51F2">
        <w:rPr>
          <w:sz w:val="28"/>
          <w:szCs w:val="20"/>
        </w:rPr>
        <w:softHyphen/>
        <w:t>ально-производственных запасов,  сумма которых возросла на 102088 тыс. руб.</w:t>
      </w:r>
    </w:p>
    <w:p w:rsidR="003D1ADF" w:rsidRDefault="003D1ADF" w:rsidP="003D1ADF">
      <w:pPr>
        <w:widowControl w:val="0"/>
        <w:autoSpaceDE w:val="0"/>
        <w:autoSpaceDN w:val="0"/>
        <w:adjustRightInd w:val="0"/>
        <w:spacing w:line="360" w:lineRule="auto"/>
        <w:jc w:val="both"/>
        <w:rPr>
          <w:sz w:val="28"/>
          <w:szCs w:val="20"/>
        </w:rPr>
      </w:pPr>
      <w:r>
        <w:rPr>
          <w:sz w:val="28"/>
          <w:szCs w:val="20"/>
        </w:rPr>
        <w:t xml:space="preserve">    </w:t>
      </w:r>
      <w:r w:rsidR="004F51F2">
        <w:rPr>
          <w:sz w:val="28"/>
          <w:szCs w:val="20"/>
        </w:rPr>
        <w:t xml:space="preserve">В </w:t>
      </w:r>
      <w:r w:rsidR="009D5892">
        <w:rPr>
          <w:sz w:val="28"/>
          <w:szCs w:val="20"/>
        </w:rPr>
        <w:t>2006</w:t>
      </w:r>
      <w:r w:rsidR="004F51F2">
        <w:rPr>
          <w:sz w:val="28"/>
          <w:szCs w:val="20"/>
        </w:rPr>
        <w:t xml:space="preserve"> году сумма дебиторской задолженности, платежи по которой ожидаются в течение 12 месяцев после отчетной даты  уменьшилась на 130267 т.р. Уменьшение дебиторской задолжен</w:t>
      </w:r>
      <w:r w:rsidR="004F51F2">
        <w:rPr>
          <w:sz w:val="28"/>
          <w:szCs w:val="20"/>
        </w:rPr>
        <w:softHyphen/>
        <w:t>ности может быть результатом уменьшения товарных ссуд, выдан</w:t>
      </w:r>
      <w:r w:rsidR="004F51F2">
        <w:rPr>
          <w:sz w:val="28"/>
          <w:szCs w:val="20"/>
        </w:rPr>
        <w:softHyphen/>
        <w:t>ных потребителям готовой продукции. Также он может быть связан  с выплатой платежа дебиторов.</w:t>
      </w:r>
    </w:p>
    <w:p w:rsidR="004F51F2" w:rsidRPr="003D1ADF" w:rsidRDefault="003D1ADF" w:rsidP="003D1ADF">
      <w:pPr>
        <w:widowControl w:val="0"/>
        <w:autoSpaceDE w:val="0"/>
        <w:autoSpaceDN w:val="0"/>
        <w:adjustRightInd w:val="0"/>
        <w:spacing w:line="360" w:lineRule="auto"/>
        <w:jc w:val="both"/>
        <w:rPr>
          <w:sz w:val="28"/>
          <w:szCs w:val="20"/>
        </w:rPr>
      </w:pPr>
      <w:r>
        <w:rPr>
          <w:sz w:val="28"/>
          <w:szCs w:val="20"/>
        </w:rPr>
        <w:t xml:space="preserve">    </w:t>
      </w:r>
      <w:r w:rsidR="004F51F2">
        <w:rPr>
          <w:sz w:val="28"/>
          <w:szCs w:val="20"/>
        </w:rPr>
        <w:t xml:space="preserve">Денежные средства в </w:t>
      </w:r>
      <w:smartTag w:uri="urn:schemas-microsoft-com:office:smarttags" w:element="metricconverter">
        <w:smartTagPr>
          <w:attr w:name="ProductID" w:val="2006 г"/>
        </w:smartTagPr>
        <w:r w:rsidR="009D5892">
          <w:rPr>
            <w:sz w:val="28"/>
            <w:szCs w:val="20"/>
          </w:rPr>
          <w:t>2006</w:t>
        </w:r>
        <w:r w:rsidR="004F51F2">
          <w:rPr>
            <w:sz w:val="28"/>
            <w:szCs w:val="20"/>
          </w:rPr>
          <w:t xml:space="preserve"> г</w:t>
        </w:r>
      </w:smartTag>
      <w:r w:rsidR="004F51F2">
        <w:rPr>
          <w:sz w:val="28"/>
          <w:szCs w:val="20"/>
        </w:rPr>
        <w:t xml:space="preserve">. уменьшились на 10846 т.р.,  что отрицательно сказывается на платежеспособности предприятия. </w:t>
      </w:r>
    </w:p>
    <w:p w:rsidR="004F51F2" w:rsidRDefault="003D1ADF" w:rsidP="003D1ADF">
      <w:pPr>
        <w:widowControl w:val="0"/>
        <w:autoSpaceDE w:val="0"/>
        <w:autoSpaceDN w:val="0"/>
        <w:adjustRightInd w:val="0"/>
        <w:spacing w:line="360" w:lineRule="auto"/>
        <w:jc w:val="both"/>
        <w:rPr>
          <w:sz w:val="28"/>
        </w:rPr>
      </w:pPr>
      <w:r>
        <w:rPr>
          <w:sz w:val="28"/>
          <w:szCs w:val="20"/>
        </w:rPr>
        <w:t xml:space="preserve">    </w:t>
      </w:r>
      <w:r w:rsidR="004F51F2">
        <w:rPr>
          <w:sz w:val="28"/>
          <w:szCs w:val="20"/>
        </w:rPr>
        <w:t>В ходе анализа показателей структурной динамики установле</w:t>
      </w:r>
      <w:r w:rsidR="004F51F2">
        <w:rPr>
          <w:sz w:val="28"/>
          <w:szCs w:val="20"/>
        </w:rPr>
        <w:softHyphen/>
        <w:t xml:space="preserve">но, что в </w:t>
      </w:r>
      <w:smartTag w:uri="urn:schemas-microsoft-com:office:smarttags" w:element="metricconverter">
        <w:smartTagPr>
          <w:attr w:name="ProductID" w:val="2006 г"/>
        </w:smartTagPr>
        <w:r w:rsidR="009D5892">
          <w:rPr>
            <w:sz w:val="28"/>
            <w:szCs w:val="20"/>
          </w:rPr>
          <w:t>2006</w:t>
        </w:r>
        <w:r w:rsidR="004F51F2">
          <w:rPr>
            <w:sz w:val="28"/>
            <w:szCs w:val="20"/>
          </w:rPr>
          <w:t xml:space="preserve"> г</w:t>
        </w:r>
      </w:smartTag>
      <w:r w:rsidR="004F51F2">
        <w:rPr>
          <w:sz w:val="28"/>
          <w:szCs w:val="20"/>
        </w:rPr>
        <w:t xml:space="preserve">. </w:t>
      </w:r>
      <w:r w:rsidR="00934CBD">
        <w:rPr>
          <w:sz w:val="28"/>
          <w:szCs w:val="20"/>
        </w:rPr>
        <w:t>–</w:t>
      </w:r>
      <w:r w:rsidR="004F51F2">
        <w:rPr>
          <w:sz w:val="28"/>
          <w:szCs w:val="20"/>
        </w:rPr>
        <w:t xml:space="preserve"> 47,80 % составляют внеоборот</w:t>
      </w:r>
      <w:r w:rsidR="004F51F2">
        <w:rPr>
          <w:sz w:val="28"/>
          <w:szCs w:val="20"/>
        </w:rPr>
        <w:softHyphen/>
        <w:t>ные активы и  52,20 %  - текущие активы.</w:t>
      </w:r>
    </w:p>
    <w:p w:rsidR="004F51F2" w:rsidRDefault="003D1ADF" w:rsidP="003D1ADF">
      <w:pPr>
        <w:widowControl w:val="0"/>
        <w:autoSpaceDE w:val="0"/>
        <w:autoSpaceDN w:val="0"/>
        <w:adjustRightInd w:val="0"/>
        <w:spacing w:line="360" w:lineRule="auto"/>
        <w:jc w:val="both"/>
        <w:rPr>
          <w:sz w:val="28"/>
          <w:szCs w:val="20"/>
        </w:rPr>
      </w:pPr>
      <w:r>
        <w:rPr>
          <w:sz w:val="28"/>
          <w:szCs w:val="20"/>
        </w:rPr>
        <w:t xml:space="preserve">    </w:t>
      </w:r>
      <w:r w:rsidR="004F51F2">
        <w:rPr>
          <w:sz w:val="28"/>
          <w:szCs w:val="20"/>
        </w:rPr>
        <w:t>В целом структура хозяйственных средств на конец года не</w:t>
      </w:r>
      <w:r w:rsidR="004F51F2">
        <w:rPr>
          <w:sz w:val="28"/>
          <w:szCs w:val="20"/>
        </w:rPr>
        <w:softHyphen/>
        <w:t>сколько улучшилась, и произошедшие изменения можно оценить положительно, хотя следует обратить внимание на невысокий удельный вес денежных средств в составе оборотных активов и зна</w:t>
      </w:r>
      <w:r w:rsidR="004F51F2">
        <w:rPr>
          <w:sz w:val="28"/>
          <w:szCs w:val="20"/>
        </w:rPr>
        <w:softHyphen/>
        <w:t>чительное отвлечение средств в запасы и дебиторскую задол</w:t>
      </w:r>
      <w:r w:rsidR="004F51F2">
        <w:rPr>
          <w:sz w:val="28"/>
          <w:szCs w:val="20"/>
        </w:rPr>
        <w:softHyphen/>
        <w:t>женность</w:t>
      </w:r>
      <w:r w:rsidR="00F32708">
        <w:rPr>
          <w:sz w:val="28"/>
          <w:szCs w:val="20"/>
        </w:rPr>
        <w:t xml:space="preserve"> рисунок 3;</w:t>
      </w:r>
      <w:r w:rsidR="00C11A88">
        <w:rPr>
          <w:sz w:val="28"/>
          <w:szCs w:val="20"/>
        </w:rPr>
        <w:t xml:space="preserve"> </w:t>
      </w:r>
      <w:r w:rsidR="00F32708">
        <w:rPr>
          <w:sz w:val="28"/>
          <w:szCs w:val="20"/>
        </w:rPr>
        <w:t>4;</w:t>
      </w:r>
      <w:r w:rsidR="00C11A88">
        <w:rPr>
          <w:sz w:val="28"/>
          <w:szCs w:val="20"/>
        </w:rPr>
        <w:t xml:space="preserve"> </w:t>
      </w:r>
      <w:r w:rsidR="00F32708">
        <w:rPr>
          <w:sz w:val="28"/>
          <w:szCs w:val="20"/>
        </w:rPr>
        <w:t>5.</w:t>
      </w:r>
    </w:p>
    <w:p w:rsidR="004F51F2" w:rsidRDefault="00BE75B9" w:rsidP="004F51F2">
      <w:pPr>
        <w:widowControl w:val="0"/>
        <w:autoSpaceDE w:val="0"/>
        <w:autoSpaceDN w:val="0"/>
        <w:adjustRightInd w:val="0"/>
        <w:spacing w:line="360" w:lineRule="auto"/>
        <w:ind w:firstLine="540"/>
        <w:jc w:val="center"/>
        <w:rPr>
          <w:sz w:val="28"/>
          <w:szCs w:val="20"/>
        </w:rPr>
      </w:pPr>
      <w:r>
        <w:object w:dxaOrig="3794" w:dyaOrig="2064">
          <v:shape id="_x0000_i1027" type="#_x0000_t75" style="width:189.75pt;height:103.5pt" o:ole="">
            <v:imagedata r:id="rId15" o:title=""/>
          </v:shape>
          <o:OLEObject Type="Embed" ProgID="MSGraph.Chart.8" ShapeID="_x0000_i1027" DrawAspect="Content" ObjectID="_1458532747" r:id="rId16">
            <o:FieldCodes>\s</o:FieldCodes>
          </o:OLEObject>
        </w:object>
      </w:r>
    </w:p>
    <w:p w:rsidR="00BE75B9" w:rsidRDefault="004F51F2" w:rsidP="00BE75B9">
      <w:pPr>
        <w:pStyle w:val="30"/>
        <w:numPr>
          <w:ilvl w:val="0"/>
          <w:numId w:val="0"/>
        </w:numPr>
        <w:spacing w:before="0" w:after="0" w:line="360" w:lineRule="auto"/>
        <w:ind w:firstLine="540"/>
        <w:jc w:val="center"/>
        <w:rPr>
          <w:b w:val="0"/>
          <w:sz w:val="28"/>
          <w:szCs w:val="28"/>
        </w:rPr>
      </w:pPr>
      <w:r>
        <w:rPr>
          <w:b w:val="0"/>
          <w:sz w:val="28"/>
          <w:szCs w:val="28"/>
        </w:rPr>
        <w:t xml:space="preserve">Рис. </w:t>
      </w:r>
      <w:r w:rsidR="00F32708">
        <w:rPr>
          <w:b w:val="0"/>
          <w:sz w:val="28"/>
          <w:szCs w:val="28"/>
        </w:rPr>
        <w:t>3</w:t>
      </w:r>
      <w:r>
        <w:rPr>
          <w:b w:val="0"/>
          <w:sz w:val="28"/>
          <w:szCs w:val="28"/>
        </w:rPr>
        <w:t xml:space="preserve">. Структура стоимости внеоборотных и оборотных активов </w:t>
      </w:r>
    </w:p>
    <w:p w:rsidR="004F51F2" w:rsidRDefault="004F51F2" w:rsidP="00BE75B9">
      <w:pPr>
        <w:pStyle w:val="30"/>
        <w:numPr>
          <w:ilvl w:val="0"/>
          <w:numId w:val="0"/>
        </w:numPr>
        <w:spacing w:before="0" w:after="0" w:line="360" w:lineRule="auto"/>
        <w:ind w:firstLine="540"/>
        <w:jc w:val="center"/>
        <w:rPr>
          <w:b w:val="0"/>
          <w:sz w:val="28"/>
          <w:szCs w:val="28"/>
        </w:rPr>
      </w:pPr>
      <w:r>
        <w:rPr>
          <w:b w:val="0"/>
          <w:sz w:val="28"/>
          <w:szCs w:val="28"/>
        </w:rPr>
        <w:t xml:space="preserve">за </w:t>
      </w:r>
      <w:smartTag w:uri="urn:schemas-microsoft-com:office:smarttags" w:element="metricconverter">
        <w:smartTagPr>
          <w:attr w:name="ProductID" w:val="2004 г"/>
        </w:smartTagPr>
        <w:r w:rsidR="009D5892">
          <w:rPr>
            <w:b w:val="0"/>
            <w:sz w:val="28"/>
            <w:szCs w:val="28"/>
          </w:rPr>
          <w:t>2004</w:t>
        </w:r>
        <w:r>
          <w:rPr>
            <w:b w:val="0"/>
            <w:sz w:val="28"/>
            <w:szCs w:val="28"/>
          </w:rPr>
          <w:t xml:space="preserve"> г</w:t>
        </w:r>
      </w:smartTag>
      <w:r>
        <w:rPr>
          <w:b w:val="0"/>
          <w:sz w:val="28"/>
          <w:szCs w:val="28"/>
        </w:rPr>
        <w:t>., %</w:t>
      </w:r>
    </w:p>
    <w:p w:rsidR="004F51F2" w:rsidRDefault="00BE75B9" w:rsidP="004F51F2">
      <w:pPr>
        <w:widowControl w:val="0"/>
        <w:autoSpaceDE w:val="0"/>
        <w:autoSpaceDN w:val="0"/>
        <w:adjustRightInd w:val="0"/>
        <w:spacing w:line="360" w:lineRule="auto"/>
        <w:ind w:firstLine="540"/>
        <w:jc w:val="center"/>
        <w:rPr>
          <w:sz w:val="28"/>
        </w:rPr>
      </w:pPr>
      <w:r w:rsidRPr="00BE75B9">
        <w:rPr>
          <w:sz w:val="28"/>
        </w:rPr>
        <w:object w:dxaOrig="4270" w:dyaOrig="1822">
          <v:shape id="_x0000_i1028" type="#_x0000_t75" style="width:213.75pt;height:90.75pt" o:ole="">
            <v:imagedata r:id="rId17" o:title=""/>
          </v:shape>
          <o:OLEObject Type="Embed" ProgID="MSGraph.Chart.8" ShapeID="_x0000_i1028" DrawAspect="Content" ObjectID="_1458532748" r:id="rId18">
            <o:FieldCodes>\s</o:FieldCodes>
          </o:OLEObject>
        </w:object>
      </w:r>
    </w:p>
    <w:p w:rsidR="00BE75B9" w:rsidRDefault="00F32708" w:rsidP="00BE75B9">
      <w:pPr>
        <w:pStyle w:val="30"/>
        <w:numPr>
          <w:ilvl w:val="0"/>
          <w:numId w:val="0"/>
        </w:numPr>
        <w:spacing w:before="0" w:after="0" w:line="360" w:lineRule="auto"/>
        <w:ind w:left="1571" w:hanging="720"/>
        <w:jc w:val="center"/>
        <w:rPr>
          <w:b w:val="0"/>
          <w:sz w:val="28"/>
          <w:szCs w:val="28"/>
        </w:rPr>
      </w:pPr>
      <w:r>
        <w:rPr>
          <w:b w:val="0"/>
          <w:sz w:val="28"/>
          <w:szCs w:val="28"/>
        </w:rPr>
        <w:t>Рис. 4</w:t>
      </w:r>
      <w:r w:rsidR="00BE75B9">
        <w:rPr>
          <w:b w:val="0"/>
          <w:sz w:val="28"/>
          <w:szCs w:val="28"/>
        </w:rPr>
        <w:t xml:space="preserve">. Структура стоимости внеоборотных и оборотных активов </w:t>
      </w:r>
    </w:p>
    <w:p w:rsidR="00BE75B9" w:rsidRPr="00BE75B9" w:rsidRDefault="00BE75B9" w:rsidP="00BE75B9">
      <w:pPr>
        <w:widowControl w:val="0"/>
        <w:autoSpaceDE w:val="0"/>
        <w:autoSpaceDN w:val="0"/>
        <w:adjustRightInd w:val="0"/>
        <w:spacing w:line="360" w:lineRule="auto"/>
        <w:ind w:firstLine="540"/>
        <w:jc w:val="center"/>
        <w:rPr>
          <w:sz w:val="28"/>
        </w:rPr>
      </w:pPr>
      <w:r w:rsidRPr="00BE75B9">
        <w:rPr>
          <w:sz w:val="28"/>
          <w:szCs w:val="28"/>
        </w:rPr>
        <w:t xml:space="preserve">за </w:t>
      </w:r>
      <w:smartTag w:uri="urn:schemas-microsoft-com:office:smarttags" w:element="metricconverter">
        <w:smartTagPr>
          <w:attr w:name="ProductID" w:val="2005 г"/>
        </w:smartTagPr>
        <w:r w:rsidR="009D5892">
          <w:rPr>
            <w:sz w:val="28"/>
            <w:szCs w:val="28"/>
          </w:rPr>
          <w:t>2005</w:t>
        </w:r>
        <w:r w:rsidRPr="00BE75B9">
          <w:rPr>
            <w:sz w:val="28"/>
            <w:szCs w:val="28"/>
          </w:rPr>
          <w:t xml:space="preserve"> г</w:t>
        </w:r>
      </w:smartTag>
      <w:r w:rsidRPr="00BE75B9">
        <w:rPr>
          <w:sz w:val="28"/>
          <w:szCs w:val="28"/>
        </w:rPr>
        <w:t>., %</w:t>
      </w:r>
    </w:p>
    <w:p w:rsidR="004F51F2" w:rsidRDefault="00BE75B9" w:rsidP="004F51F2">
      <w:pPr>
        <w:pStyle w:val="a5"/>
        <w:jc w:val="center"/>
      </w:pPr>
      <w:r>
        <w:object w:dxaOrig="3312" w:dyaOrig="2112">
          <v:shape id="_x0000_i1029" type="#_x0000_t75" style="width:165.75pt;height:105.75pt" o:ole="">
            <v:imagedata r:id="rId19" o:title=""/>
          </v:shape>
          <o:OLEObject Type="Embed" ProgID="MSGraph.Chart.8" ShapeID="_x0000_i1029" DrawAspect="Content" ObjectID="_1458532749" r:id="rId20">
            <o:FieldCodes>\s</o:FieldCodes>
          </o:OLEObject>
        </w:object>
      </w:r>
    </w:p>
    <w:p w:rsidR="004F51F2" w:rsidRDefault="004F51F2" w:rsidP="004F51F2">
      <w:pPr>
        <w:pStyle w:val="30"/>
        <w:numPr>
          <w:ilvl w:val="0"/>
          <w:numId w:val="0"/>
        </w:numPr>
        <w:spacing w:before="0" w:after="0" w:line="360" w:lineRule="auto"/>
        <w:ind w:left="1571" w:hanging="720"/>
        <w:jc w:val="center"/>
        <w:rPr>
          <w:b w:val="0"/>
          <w:sz w:val="28"/>
          <w:szCs w:val="28"/>
        </w:rPr>
      </w:pPr>
      <w:r>
        <w:rPr>
          <w:b w:val="0"/>
          <w:sz w:val="28"/>
          <w:szCs w:val="28"/>
        </w:rPr>
        <w:t xml:space="preserve">Рис. </w:t>
      </w:r>
      <w:r w:rsidR="00F32708">
        <w:rPr>
          <w:b w:val="0"/>
          <w:sz w:val="28"/>
          <w:szCs w:val="28"/>
        </w:rPr>
        <w:t>5</w:t>
      </w:r>
      <w:r>
        <w:rPr>
          <w:b w:val="0"/>
          <w:sz w:val="28"/>
          <w:szCs w:val="28"/>
        </w:rPr>
        <w:t xml:space="preserve">. Структура стоимости внеоборотных и оборотных активов </w:t>
      </w:r>
    </w:p>
    <w:p w:rsidR="004F51F2" w:rsidRDefault="004F51F2" w:rsidP="004F51F2">
      <w:pPr>
        <w:pStyle w:val="30"/>
        <w:numPr>
          <w:ilvl w:val="0"/>
          <w:numId w:val="0"/>
        </w:numPr>
        <w:spacing w:before="0" w:after="0" w:line="360" w:lineRule="auto"/>
        <w:ind w:left="1571" w:hanging="720"/>
        <w:jc w:val="center"/>
        <w:rPr>
          <w:b w:val="0"/>
          <w:sz w:val="28"/>
          <w:szCs w:val="28"/>
        </w:rPr>
      </w:pPr>
      <w:r>
        <w:rPr>
          <w:b w:val="0"/>
          <w:sz w:val="28"/>
          <w:szCs w:val="28"/>
        </w:rPr>
        <w:t xml:space="preserve">за </w:t>
      </w:r>
      <w:smartTag w:uri="urn:schemas-microsoft-com:office:smarttags" w:element="metricconverter">
        <w:smartTagPr>
          <w:attr w:name="ProductID" w:val="2006 г"/>
        </w:smartTagPr>
        <w:r w:rsidR="009D5892">
          <w:rPr>
            <w:b w:val="0"/>
            <w:sz w:val="28"/>
            <w:szCs w:val="28"/>
          </w:rPr>
          <w:t>2006</w:t>
        </w:r>
        <w:r>
          <w:rPr>
            <w:b w:val="0"/>
            <w:sz w:val="28"/>
            <w:szCs w:val="28"/>
          </w:rPr>
          <w:t xml:space="preserve"> г</w:t>
        </w:r>
      </w:smartTag>
      <w:r>
        <w:rPr>
          <w:b w:val="0"/>
          <w:sz w:val="28"/>
          <w:szCs w:val="28"/>
        </w:rPr>
        <w:t>., %</w:t>
      </w:r>
    </w:p>
    <w:p w:rsidR="004F51F2" w:rsidRDefault="004F51F2" w:rsidP="00BE75B9">
      <w:pPr>
        <w:widowControl w:val="0"/>
        <w:autoSpaceDE w:val="0"/>
        <w:autoSpaceDN w:val="0"/>
        <w:adjustRightInd w:val="0"/>
        <w:ind w:firstLine="540"/>
        <w:jc w:val="center"/>
        <w:rPr>
          <w:i/>
          <w:iCs/>
          <w:sz w:val="28"/>
          <w:szCs w:val="20"/>
        </w:rPr>
      </w:pPr>
    </w:p>
    <w:p w:rsidR="004F51F2" w:rsidRDefault="00F32708" w:rsidP="00F32708">
      <w:pPr>
        <w:pStyle w:val="a5"/>
        <w:spacing w:line="360" w:lineRule="auto"/>
        <w:ind w:left="0" w:firstLine="0"/>
        <w:jc w:val="both"/>
      </w:pPr>
      <w:r>
        <w:t xml:space="preserve">    </w:t>
      </w:r>
      <w:r w:rsidR="004F51F2">
        <w:t>Причины увеличения или уменьшения имущества предприятия   устанавливают, изучая изменения в составе источников его образо</w:t>
      </w:r>
      <w:r w:rsidR="004F51F2">
        <w:softHyphen/>
        <w:t>вания. Поступление, приобретение, создание имущества может осу</w:t>
      </w:r>
      <w:r w:rsidR="004F51F2">
        <w:softHyphen/>
        <w:t>ществляться за счет собственных и заемных средств, характеристи</w:t>
      </w:r>
      <w:r w:rsidR="004F51F2">
        <w:softHyphen/>
      </w:r>
      <w:r w:rsidR="003211BB">
        <w:t>ка</w:t>
      </w:r>
      <w:r w:rsidR="004F51F2">
        <w:t xml:space="preserve"> которых отражена в пассиве бухгалтерского баланса.</w:t>
      </w:r>
    </w:p>
    <w:p w:rsidR="004F51F2" w:rsidRDefault="00F32708" w:rsidP="00F32708">
      <w:pPr>
        <w:widowControl w:val="0"/>
        <w:autoSpaceDE w:val="0"/>
        <w:autoSpaceDN w:val="0"/>
        <w:adjustRightInd w:val="0"/>
        <w:spacing w:line="360" w:lineRule="auto"/>
        <w:jc w:val="both"/>
        <w:rPr>
          <w:sz w:val="28"/>
        </w:rPr>
      </w:pPr>
      <w:r>
        <w:rPr>
          <w:sz w:val="28"/>
          <w:szCs w:val="20"/>
        </w:rPr>
        <w:t xml:space="preserve">    </w:t>
      </w:r>
      <w:r w:rsidR="004F51F2">
        <w:rPr>
          <w:sz w:val="28"/>
          <w:szCs w:val="20"/>
        </w:rPr>
        <w:t>Источниками собственных средств предприятия являются: ус</w:t>
      </w:r>
      <w:r w:rsidR="004F51F2">
        <w:rPr>
          <w:sz w:val="28"/>
          <w:szCs w:val="20"/>
        </w:rPr>
        <w:softHyphen/>
        <w:t>тавный капитал, добавочный капитал, резервный капитал, фонд социальной сферы, целевые финансирования и поступления, нерас</w:t>
      </w:r>
      <w:r w:rsidR="004F51F2">
        <w:rPr>
          <w:sz w:val="28"/>
          <w:szCs w:val="20"/>
        </w:rPr>
        <w:softHyphen/>
        <w:t>пределенная прибыль отчетного года и прошлых лет (</w:t>
      </w:r>
      <w:r w:rsidR="004F51F2">
        <w:rPr>
          <w:sz w:val="28"/>
          <w:szCs w:val="20"/>
          <w:lang w:val="en-US"/>
        </w:rPr>
        <w:t>III</w:t>
      </w:r>
      <w:r w:rsidR="004F51F2">
        <w:rPr>
          <w:sz w:val="28"/>
          <w:szCs w:val="20"/>
        </w:rPr>
        <w:t xml:space="preserve"> раздел пас</w:t>
      </w:r>
      <w:r w:rsidR="004F51F2">
        <w:rPr>
          <w:sz w:val="28"/>
          <w:szCs w:val="20"/>
        </w:rPr>
        <w:softHyphen/>
        <w:t>сива баланса). В составе собственных источников средств также от</w:t>
      </w:r>
      <w:r w:rsidR="004F51F2">
        <w:rPr>
          <w:sz w:val="28"/>
          <w:szCs w:val="20"/>
        </w:rPr>
        <w:softHyphen/>
        <w:t>ражается величина непокрытого убытка отчетного года или про</w:t>
      </w:r>
      <w:r w:rsidR="004F51F2">
        <w:rPr>
          <w:sz w:val="28"/>
          <w:szCs w:val="20"/>
        </w:rPr>
        <w:softHyphen/>
        <w:t>шлых лет, сумма которого уменьшает общую величину собственного капитала предприятия.</w:t>
      </w:r>
    </w:p>
    <w:p w:rsidR="004F51F2" w:rsidRDefault="00F32708" w:rsidP="00F32708">
      <w:pPr>
        <w:widowControl w:val="0"/>
        <w:autoSpaceDE w:val="0"/>
        <w:autoSpaceDN w:val="0"/>
        <w:adjustRightInd w:val="0"/>
        <w:spacing w:line="360" w:lineRule="auto"/>
        <w:jc w:val="both"/>
        <w:rPr>
          <w:sz w:val="28"/>
          <w:szCs w:val="20"/>
        </w:rPr>
      </w:pPr>
      <w:r>
        <w:rPr>
          <w:sz w:val="28"/>
          <w:szCs w:val="20"/>
        </w:rPr>
        <w:t xml:space="preserve">    </w:t>
      </w:r>
      <w:r w:rsidR="004F51F2">
        <w:rPr>
          <w:sz w:val="28"/>
          <w:szCs w:val="20"/>
        </w:rPr>
        <w:t>В процессе анализа пассива баланса предприятия следует изу</w:t>
      </w:r>
      <w:r w:rsidR="004F51F2">
        <w:rPr>
          <w:sz w:val="28"/>
          <w:szCs w:val="20"/>
        </w:rPr>
        <w:softHyphen/>
        <w:t>чить изменения в его составе, структуре и дать им оценку, что пока</w:t>
      </w:r>
      <w:r w:rsidR="004F51F2">
        <w:rPr>
          <w:sz w:val="28"/>
          <w:szCs w:val="20"/>
        </w:rPr>
        <w:softHyphen/>
        <w:t xml:space="preserve">зано в таблице 4. </w:t>
      </w:r>
    </w:p>
    <w:p w:rsidR="00F32708" w:rsidRDefault="00F32708" w:rsidP="00F32708">
      <w:pPr>
        <w:widowControl w:val="0"/>
        <w:autoSpaceDE w:val="0"/>
        <w:autoSpaceDN w:val="0"/>
        <w:adjustRightInd w:val="0"/>
        <w:spacing w:line="360" w:lineRule="auto"/>
        <w:ind w:firstLine="540"/>
        <w:jc w:val="both"/>
        <w:rPr>
          <w:sz w:val="20"/>
        </w:rPr>
      </w:pPr>
      <w:r>
        <w:rPr>
          <w:sz w:val="28"/>
          <w:szCs w:val="20"/>
        </w:rPr>
        <w:t>Как видно из таблицы 4, возрастание стоимости иму</w:t>
      </w:r>
      <w:r>
        <w:rPr>
          <w:sz w:val="28"/>
          <w:szCs w:val="20"/>
        </w:rPr>
        <w:softHyphen/>
        <w:t xml:space="preserve">щества предприятия за </w:t>
      </w:r>
      <w:smartTag w:uri="urn:schemas-microsoft-com:office:smarttags" w:element="metricconverter">
        <w:smartTagPr>
          <w:attr w:name="ProductID" w:val="2006 г"/>
        </w:smartTagPr>
        <w:r>
          <w:rPr>
            <w:sz w:val="28"/>
            <w:szCs w:val="20"/>
          </w:rPr>
          <w:t>2006 г</w:t>
        </w:r>
      </w:smartTag>
      <w:r>
        <w:rPr>
          <w:sz w:val="28"/>
          <w:szCs w:val="20"/>
        </w:rPr>
        <w:t>. на 202150 тыс. руб. или 11,45 % (1968186/1766036*100-100)  обусловлено увеличением  заемных средств на 218523 тыс. руб. (18,3%).  Из этого следу</w:t>
      </w:r>
      <w:r>
        <w:rPr>
          <w:sz w:val="28"/>
          <w:szCs w:val="20"/>
        </w:rPr>
        <w:softHyphen/>
        <w:t>ет, что увеличение объема финансирования деятельности предприя</w:t>
      </w:r>
      <w:r>
        <w:rPr>
          <w:sz w:val="28"/>
          <w:szCs w:val="20"/>
        </w:rPr>
        <w:softHyphen/>
        <w:t xml:space="preserve">тия в </w:t>
      </w:r>
      <w:smartTag w:uri="urn:schemas-microsoft-com:office:smarttags" w:element="metricconverter">
        <w:smartTagPr>
          <w:attr w:name="ProductID" w:val="2006 г"/>
        </w:smartTagPr>
        <w:r>
          <w:rPr>
            <w:sz w:val="28"/>
            <w:szCs w:val="20"/>
          </w:rPr>
          <w:t>2006 г</w:t>
        </w:r>
      </w:smartTag>
      <w:r>
        <w:rPr>
          <w:sz w:val="28"/>
          <w:szCs w:val="20"/>
        </w:rPr>
        <w:t>. на 28,18%  обеспечено собственным капиталом и  на 71,82 % - заемными средствами.</w:t>
      </w:r>
    </w:p>
    <w:p w:rsidR="00F32708" w:rsidRDefault="00F32708" w:rsidP="00F32708">
      <w:pPr>
        <w:widowControl w:val="0"/>
        <w:autoSpaceDE w:val="0"/>
        <w:autoSpaceDN w:val="0"/>
        <w:adjustRightInd w:val="0"/>
        <w:spacing w:line="360" w:lineRule="auto"/>
        <w:jc w:val="both"/>
        <w:rPr>
          <w:sz w:val="28"/>
        </w:rPr>
      </w:pPr>
      <w:r>
        <w:rPr>
          <w:sz w:val="28"/>
          <w:szCs w:val="20"/>
        </w:rPr>
        <w:t xml:space="preserve">Снижение собственных средств в </w:t>
      </w:r>
      <w:smartTag w:uri="urn:schemas-microsoft-com:office:smarttags" w:element="metricconverter">
        <w:smartTagPr>
          <w:attr w:name="ProductID" w:val="2006 г"/>
        </w:smartTagPr>
        <w:r>
          <w:rPr>
            <w:sz w:val="28"/>
            <w:szCs w:val="20"/>
          </w:rPr>
          <w:t>2006 г</w:t>
        </w:r>
      </w:smartTag>
      <w:r>
        <w:rPr>
          <w:sz w:val="28"/>
          <w:szCs w:val="20"/>
        </w:rPr>
        <w:t xml:space="preserve">. произошел за счет уменьшения добавочного капитала на 16396 тыс. руб.  </w:t>
      </w:r>
      <w:r>
        <w:rPr>
          <w:sz w:val="28"/>
        </w:rPr>
        <w:t>Уменьшение  собственных средств, связанный   с   уменьшением   объема   производства  продукции,  отрицательно</w:t>
      </w:r>
    </w:p>
    <w:p w:rsidR="00AF3C11" w:rsidRDefault="00AF3C11" w:rsidP="00AF3C11">
      <w:pPr>
        <w:widowControl w:val="0"/>
        <w:autoSpaceDE w:val="0"/>
        <w:autoSpaceDN w:val="0"/>
        <w:adjustRightInd w:val="0"/>
        <w:spacing w:line="360" w:lineRule="auto"/>
        <w:jc w:val="both"/>
        <w:rPr>
          <w:sz w:val="28"/>
        </w:rPr>
      </w:pPr>
      <w:r>
        <w:rPr>
          <w:sz w:val="28"/>
        </w:rPr>
        <w:t>характеризу</w:t>
      </w:r>
      <w:r>
        <w:rPr>
          <w:sz w:val="28"/>
        </w:rPr>
        <w:softHyphen/>
        <w:t xml:space="preserve">ет финансовое состояние предприятия. Это снижает экономическую самостоятельность и финансовую устойчивость, следовательно, уменьшает надежность предприятия как хозяйственного партнера. </w:t>
      </w:r>
    </w:p>
    <w:p w:rsidR="00AF3C11" w:rsidRDefault="00AF3C11" w:rsidP="00F32708">
      <w:pPr>
        <w:widowControl w:val="0"/>
        <w:autoSpaceDE w:val="0"/>
        <w:autoSpaceDN w:val="0"/>
        <w:adjustRightInd w:val="0"/>
        <w:spacing w:line="360" w:lineRule="auto"/>
        <w:jc w:val="both"/>
        <w:rPr>
          <w:sz w:val="28"/>
          <w:szCs w:val="20"/>
        </w:rPr>
      </w:pPr>
    </w:p>
    <w:p w:rsidR="004F51F2" w:rsidRDefault="004F51F2" w:rsidP="004F51F2">
      <w:pPr>
        <w:spacing w:line="360" w:lineRule="auto"/>
        <w:ind w:firstLine="540"/>
        <w:jc w:val="both"/>
        <w:rPr>
          <w:sz w:val="28"/>
        </w:rPr>
        <w:sectPr w:rsidR="004F51F2" w:rsidSect="00BE75B9">
          <w:type w:val="nextColumn"/>
          <w:pgSz w:w="11906" w:h="16838"/>
          <w:pgMar w:top="851" w:right="567" w:bottom="1134" w:left="1701" w:header="708" w:footer="708" w:gutter="0"/>
          <w:cols w:space="708"/>
          <w:docGrid w:linePitch="360"/>
        </w:sectPr>
      </w:pPr>
    </w:p>
    <w:p w:rsidR="004F51F2" w:rsidRDefault="004F51F2" w:rsidP="004F51F2">
      <w:pPr>
        <w:pStyle w:val="20"/>
        <w:ind w:left="-180" w:firstLine="720"/>
        <w:jc w:val="right"/>
      </w:pPr>
      <w:r>
        <w:t xml:space="preserve">Таблица </w:t>
      </w:r>
      <w:r w:rsidR="00E94997">
        <w:t>4</w:t>
      </w:r>
    </w:p>
    <w:p w:rsidR="004F51F2" w:rsidRDefault="004F51F2" w:rsidP="004F51F2">
      <w:pPr>
        <w:pStyle w:val="20"/>
        <w:ind w:left="-180" w:firstLine="720"/>
        <w:jc w:val="center"/>
      </w:pPr>
      <w:r>
        <w:t>Анализ состава и структуры источников средств предприятия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1260"/>
        <w:gridCol w:w="1260"/>
        <w:gridCol w:w="1260"/>
        <w:gridCol w:w="1260"/>
        <w:gridCol w:w="900"/>
        <w:gridCol w:w="1080"/>
        <w:gridCol w:w="1080"/>
        <w:gridCol w:w="1080"/>
        <w:gridCol w:w="1177"/>
      </w:tblGrid>
      <w:tr w:rsidR="004F51F2">
        <w:trPr>
          <w:cantSplit/>
        </w:trPr>
        <w:tc>
          <w:tcPr>
            <w:tcW w:w="3060" w:type="dxa"/>
            <w:vMerge w:val="restart"/>
            <w:vAlign w:val="center"/>
          </w:tcPr>
          <w:p w:rsidR="004F51F2" w:rsidRDefault="004F51F2" w:rsidP="00970DEB">
            <w:pPr>
              <w:pStyle w:val="1"/>
              <w:spacing w:line="240" w:lineRule="auto"/>
              <w:jc w:val="center"/>
              <w:rPr>
                <w:sz w:val="24"/>
                <w:szCs w:val="24"/>
              </w:rPr>
            </w:pPr>
            <w:r>
              <w:rPr>
                <w:sz w:val="24"/>
                <w:szCs w:val="24"/>
              </w:rPr>
              <w:t>Показатель</w:t>
            </w:r>
          </w:p>
        </w:tc>
        <w:tc>
          <w:tcPr>
            <w:tcW w:w="6300" w:type="dxa"/>
            <w:gridSpan w:val="5"/>
            <w:vAlign w:val="center"/>
          </w:tcPr>
          <w:p w:rsidR="004F51F2" w:rsidRDefault="004F51F2" w:rsidP="00970DEB">
            <w:pPr>
              <w:widowControl w:val="0"/>
              <w:autoSpaceDE w:val="0"/>
              <w:autoSpaceDN w:val="0"/>
              <w:adjustRightInd w:val="0"/>
              <w:jc w:val="center"/>
            </w:pPr>
            <w:r>
              <w:t>Остатки по балансу, тыс.руб.</w:t>
            </w:r>
          </w:p>
        </w:tc>
        <w:tc>
          <w:tcPr>
            <w:tcW w:w="5317" w:type="dxa"/>
            <w:gridSpan w:val="5"/>
            <w:vAlign w:val="center"/>
          </w:tcPr>
          <w:p w:rsidR="004F51F2" w:rsidRDefault="004F51F2" w:rsidP="00970DEB">
            <w:pPr>
              <w:widowControl w:val="0"/>
              <w:autoSpaceDE w:val="0"/>
              <w:autoSpaceDN w:val="0"/>
              <w:adjustRightInd w:val="0"/>
              <w:jc w:val="center"/>
            </w:pPr>
            <w:r>
              <w:t>Структура, %</w:t>
            </w:r>
          </w:p>
        </w:tc>
      </w:tr>
      <w:tr w:rsidR="004F51F2">
        <w:trPr>
          <w:cantSplit/>
        </w:trPr>
        <w:tc>
          <w:tcPr>
            <w:tcW w:w="3060" w:type="dxa"/>
            <w:vMerge/>
            <w:vAlign w:val="center"/>
          </w:tcPr>
          <w:p w:rsidR="004F51F2" w:rsidRDefault="004F51F2" w:rsidP="00970DEB">
            <w:pPr>
              <w:widowControl w:val="0"/>
              <w:autoSpaceDE w:val="0"/>
              <w:autoSpaceDN w:val="0"/>
              <w:adjustRightInd w:val="0"/>
            </w:pPr>
          </w:p>
        </w:tc>
        <w:tc>
          <w:tcPr>
            <w:tcW w:w="1260" w:type="dxa"/>
            <w:vAlign w:val="center"/>
          </w:tcPr>
          <w:p w:rsidR="004F51F2" w:rsidRDefault="009D5892" w:rsidP="00970DEB">
            <w:pPr>
              <w:widowControl w:val="0"/>
              <w:autoSpaceDE w:val="0"/>
              <w:autoSpaceDN w:val="0"/>
              <w:adjustRightInd w:val="0"/>
              <w:jc w:val="center"/>
            </w:pPr>
            <w:r>
              <w:t>2004</w:t>
            </w:r>
          </w:p>
        </w:tc>
        <w:tc>
          <w:tcPr>
            <w:tcW w:w="1260" w:type="dxa"/>
            <w:vAlign w:val="center"/>
          </w:tcPr>
          <w:p w:rsidR="004F51F2" w:rsidRDefault="009D5892" w:rsidP="00970DEB">
            <w:pPr>
              <w:widowControl w:val="0"/>
              <w:autoSpaceDE w:val="0"/>
              <w:autoSpaceDN w:val="0"/>
              <w:adjustRightInd w:val="0"/>
              <w:jc w:val="center"/>
            </w:pPr>
            <w:r>
              <w:t>2005</w:t>
            </w:r>
          </w:p>
        </w:tc>
        <w:tc>
          <w:tcPr>
            <w:tcW w:w="1260" w:type="dxa"/>
            <w:vAlign w:val="center"/>
          </w:tcPr>
          <w:p w:rsidR="004F51F2" w:rsidRDefault="004F51F2" w:rsidP="00970DEB">
            <w:pPr>
              <w:widowControl w:val="0"/>
              <w:autoSpaceDE w:val="0"/>
              <w:autoSpaceDN w:val="0"/>
              <w:adjustRightInd w:val="0"/>
              <w:jc w:val="center"/>
            </w:pPr>
            <w:r>
              <w:t>Откл</w:t>
            </w:r>
            <w:r w:rsidR="003211BB">
              <w:t>.</w:t>
            </w:r>
          </w:p>
        </w:tc>
        <w:tc>
          <w:tcPr>
            <w:tcW w:w="1260" w:type="dxa"/>
            <w:vAlign w:val="center"/>
          </w:tcPr>
          <w:p w:rsidR="004F51F2" w:rsidRDefault="009D5892" w:rsidP="00970DEB">
            <w:pPr>
              <w:widowControl w:val="0"/>
              <w:autoSpaceDE w:val="0"/>
              <w:autoSpaceDN w:val="0"/>
              <w:adjustRightInd w:val="0"/>
              <w:jc w:val="center"/>
            </w:pPr>
            <w:r>
              <w:t>2006</w:t>
            </w:r>
          </w:p>
        </w:tc>
        <w:tc>
          <w:tcPr>
            <w:tcW w:w="1260" w:type="dxa"/>
            <w:vAlign w:val="center"/>
          </w:tcPr>
          <w:p w:rsidR="004F51F2" w:rsidRDefault="004F51F2" w:rsidP="00970DEB">
            <w:pPr>
              <w:widowControl w:val="0"/>
              <w:autoSpaceDE w:val="0"/>
              <w:autoSpaceDN w:val="0"/>
              <w:adjustRightInd w:val="0"/>
              <w:jc w:val="center"/>
            </w:pPr>
            <w:r>
              <w:t>Откл</w:t>
            </w:r>
            <w:r w:rsidR="003211BB">
              <w:t>.</w:t>
            </w:r>
          </w:p>
        </w:tc>
        <w:tc>
          <w:tcPr>
            <w:tcW w:w="900" w:type="dxa"/>
            <w:vAlign w:val="center"/>
          </w:tcPr>
          <w:p w:rsidR="004F51F2" w:rsidRDefault="009D5892" w:rsidP="00970DEB">
            <w:pPr>
              <w:widowControl w:val="0"/>
              <w:autoSpaceDE w:val="0"/>
              <w:autoSpaceDN w:val="0"/>
              <w:adjustRightInd w:val="0"/>
              <w:jc w:val="center"/>
            </w:pPr>
            <w:r>
              <w:t>2004</w:t>
            </w:r>
          </w:p>
        </w:tc>
        <w:tc>
          <w:tcPr>
            <w:tcW w:w="1080" w:type="dxa"/>
            <w:vAlign w:val="center"/>
          </w:tcPr>
          <w:p w:rsidR="004F51F2" w:rsidRDefault="009D5892" w:rsidP="00970DEB">
            <w:pPr>
              <w:widowControl w:val="0"/>
              <w:autoSpaceDE w:val="0"/>
              <w:autoSpaceDN w:val="0"/>
              <w:adjustRightInd w:val="0"/>
              <w:jc w:val="center"/>
            </w:pPr>
            <w:r>
              <w:t>2005</w:t>
            </w:r>
          </w:p>
        </w:tc>
        <w:tc>
          <w:tcPr>
            <w:tcW w:w="1080" w:type="dxa"/>
            <w:vAlign w:val="center"/>
          </w:tcPr>
          <w:p w:rsidR="004F51F2" w:rsidRDefault="004F51F2" w:rsidP="00970DEB">
            <w:pPr>
              <w:widowControl w:val="0"/>
              <w:autoSpaceDE w:val="0"/>
              <w:autoSpaceDN w:val="0"/>
              <w:adjustRightInd w:val="0"/>
              <w:jc w:val="center"/>
            </w:pPr>
            <w:r>
              <w:t>Откл</w:t>
            </w:r>
            <w:r w:rsidR="003211BB">
              <w:t>.</w:t>
            </w:r>
          </w:p>
        </w:tc>
        <w:tc>
          <w:tcPr>
            <w:tcW w:w="1080" w:type="dxa"/>
            <w:vAlign w:val="center"/>
          </w:tcPr>
          <w:p w:rsidR="004F51F2" w:rsidRDefault="009D5892" w:rsidP="00970DEB">
            <w:pPr>
              <w:widowControl w:val="0"/>
              <w:autoSpaceDE w:val="0"/>
              <w:autoSpaceDN w:val="0"/>
              <w:adjustRightInd w:val="0"/>
              <w:jc w:val="center"/>
            </w:pPr>
            <w:r>
              <w:t>2006</w:t>
            </w:r>
          </w:p>
        </w:tc>
        <w:tc>
          <w:tcPr>
            <w:tcW w:w="1177" w:type="dxa"/>
            <w:vAlign w:val="center"/>
          </w:tcPr>
          <w:p w:rsidR="004F51F2" w:rsidRDefault="004F51F2" w:rsidP="00970DEB">
            <w:pPr>
              <w:widowControl w:val="0"/>
              <w:autoSpaceDE w:val="0"/>
              <w:autoSpaceDN w:val="0"/>
              <w:adjustRightInd w:val="0"/>
              <w:jc w:val="center"/>
            </w:pPr>
            <w:r>
              <w:t>Откл</w:t>
            </w:r>
            <w:r w:rsidR="003211BB">
              <w:t>.</w:t>
            </w:r>
          </w:p>
        </w:tc>
      </w:tr>
      <w:tr w:rsidR="004F51F2">
        <w:trPr>
          <w:cantSplit/>
        </w:trPr>
        <w:tc>
          <w:tcPr>
            <w:tcW w:w="3060" w:type="dxa"/>
            <w:vAlign w:val="center"/>
          </w:tcPr>
          <w:p w:rsidR="004F51F2" w:rsidRDefault="004F51F2" w:rsidP="00970DEB">
            <w:pPr>
              <w:widowControl w:val="0"/>
              <w:autoSpaceDE w:val="0"/>
              <w:autoSpaceDN w:val="0"/>
              <w:adjustRightInd w:val="0"/>
            </w:pPr>
            <w:r>
              <w:t>1. Капитал и резервы</w:t>
            </w: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900" w:type="dxa"/>
            <w:vAlign w:val="center"/>
          </w:tcPr>
          <w:p w:rsidR="004F51F2" w:rsidRDefault="004F51F2" w:rsidP="00970DEB">
            <w:pPr>
              <w:widowControl w:val="0"/>
              <w:autoSpaceDE w:val="0"/>
              <w:autoSpaceDN w:val="0"/>
              <w:adjustRightInd w:val="0"/>
              <w:jc w:val="center"/>
            </w:pPr>
          </w:p>
        </w:tc>
        <w:tc>
          <w:tcPr>
            <w:tcW w:w="1080" w:type="dxa"/>
            <w:vAlign w:val="center"/>
          </w:tcPr>
          <w:p w:rsidR="004F51F2" w:rsidRDefault="004F51F2" w:rsidP="00970DEB">
            <w:pPr>
              <w:widowControl w:val="0"/>
              <w:autoSpaceDE w:val="0"/>
              <w:autoSpaceDN w:val="0"/>
              <w:adjustRightInd w:val="0"/>
              <w:jc w:val="center"/>
            </w:pPr>
          </w:p>
        </w:tc>
        <w:tc>
          <w:tcPr>
            <w:tcW w:w="1080" w:type="dxa"/>
            <w:vAlign w:val="center"/>
          </w:tcPr>
          <w:p w:rsidR="004F51F2" w:rsidRDefault="004F51F2" w:rsidP="00970DEB">
            <w:pPr>
              <w:widowControl w:val="0"/>
              <w:autoSpaceDE w:val="0"/>
              <w:autoSpaceDN w:val="0"/>
              <w:adjustRightInd w:val="0"/>
              <w:jc w:val="center"/>
            </w:pPr>
          </w:p>
        </w:tc>
        <w:tc>
          <w:tcPr>
            <w:tcW w:w="1080" w:type="dxa"/>
            <w:vAlign w:val="center"/>
          </w:tcPr>
          <w:p w:rsidR="004F51F2" w:rsidRDefault="004F51F2" w:rsidP="00970DEB">
            <w:pPr>
              <w:widowControl w:val="0"/>
              <w:autoSpaceDE w:val="0"/>
              <w:autoSpaceDN w:val="0"/>
              <w:adjustRightInd w:val="0"/>
              <w:jc w:val="center"/>
            </w:pPr>
          </w:p>
        </w:tc>
        <w:tc>
          <w:tcPr>
            <w:tcW w:w="1177" w:type="dxa"/>
            <w:vAlign w:val="center"/>
          </w:tcPr>
          <w:p w:rsidR="004F51F2" w:rsidRDefault="004F51F2" w:rsidP="00970DEB">
            <w:pPr>
              <w:widowControl w:val="0"/>
              <w:autoSpaceDE w:val="0"/>
              <w:autoSpaceDN w:val="0"/>
              <w:adjustRightInd w:val="0"/>
              <w:jc w:val="center"/>
            </w:pPr>
          </w:p>
        </w:tc>
      </w:tr>
      <w:tr w:rsidR="004F51F2">
        <w:trPr>
          <w:cantSplit/>
        </w:trPr>
        <w:tc>
          <w:tcPr>
            <w:tcW w:w="3060" w:type="dxa"/>
            <w:vAlign w:val="center"/>
          </w:tcPr>
          <w:p w:rsidR="004F51F2" w:rsidRDefault="004F51F2" w:rsidP="00970DEB">
            <w:pPr>
              <w:widowControl w:val="0"/>
              <w:autoSpaceDE w:val="0"/>
              <w:autoSpaceDN w:val="0"/>
              <w:adjustRightInd w:val="0"/>
            </w:pPr>
            <w:r>
              <w:t>1.1. Уставный капитал</w:t>
            </w:r>
          </w:p>
        </w:tc>
        <w:tc>
          <w:tcPr>
            <w:tcW w:w="1260" w:type="dxa"/>
            <w:vAlign w:val="center"/>
          </w:tcPr>
          <w:p w:rsidR="004F51F2" w:rsidRDefault="004F51F2" w:rsidP="00970DEB">
            <w:pPr>
              <w:widowControl w:val="0"/>
              <w:autoSpaceDE w:val="0"/>
              <w:autoSpaceDN w:val="0"/>
              <w:adjustRightInd w:val="0"/>
              <w:jc w:val="center"/>
            </w:pPr>
            <w:r>
              <w:t>5908</w:t>
            </w:r>
          </w:p>
        </w:tc>
        <w:tc>
          <w:tcPr>
            <w:tcW w:w="1260" w:type="dxa"/>
            <w:vAlign w:val="center"/>
          </w:tcPr>
          <w:p w:rsidR="004F51F2" w:rsidRDefault="004F51F2" w:rsidP="00970DEB">
            <w:pPr>
              <w:widowControl w:val="0"/>
              <w:autoSpaceDE w:val="0"/>
              <w:autoSpaceDN w:val="0"/>
              <w:adjustRightInd w:val="0"/>
              <w:jc w:val="center"/>
            </w:pPr>
            <w:r>
              <w:t>5908</w:t>
            </w:r>
          </w:p>
        </w:tc>
        <w:tc>
          <w:tcPr>
            <w:tcW w:w="1260" w:type="dxa"/>
            <w:vAlign w:val="center"/>
          </w:tcPr>
          <w:p w:rsidR="004F51F2" w:rsidRDefault="004F51F2" w:rsidP="00970DEB">
            <w:pPr>
              <w:widowControl w:val="0"/>
              <w:autoSpaceDE w:val="0"/>
              <w:autoSpaceDN w:val="0"/>
              <w:adjustRightInd w:val="0"/>
              <w:jc w:val="center"/>
            </w:pPr>
            <w:r>
              <w:t>-</w:t>
            </w:r>
          </w:p>
        </w:tc>
        <w:tc>
          <w:tcPr>
            <w:tcW w:w="1260" w:type="dxa"/>
            <w:vAlign w:val="center"/>
          </w:tcPr>
          <w:p w:rsidR="004F51F2" w:rsidRDefault="004F51F2" w:rsidP="00970DEB">
            <w:pPr>
              <w:widowControl w:val="0"/>
              <w:autoSpaceDE w:val="0"/>
              <w:autoSpaceDN w:val="0"/>
              <w:adjustRightInd w:val="0"/>
              <w:jc w:val="center"/>
            </w:pPr>
            <w:r>
              <w:t>5908</w:t>
            </w:r>
          </w:p>
        </w:tc>
        <w:tc>
          <w:tcPr>
            <w:tcW w:w="1260" w:type="dxa"/>
            <w:vAlign w:val="center"/>
          </w:tcPr>
          <w:p w:rsidR="004F51F2" w:rsidRDefault="004F51F2" w:rsidP="00970DEB">
            <w:pPr>
              <w:widowControl w:val="0"/>
              <w:autoSpaceDE w:val="0"/>
              <w:autoSpaceDN w:val="0"/>
              <w:adjustRightInd w:val="0"/>
              <w:jc w:val="center"/>
            </w:pPr>
            <w:r>
              <w:t>-</w:t>
            </w:r>
          </w:p>
        </w:tc>
        <w:tc>
          <w:tcPr>
            <w:tcW w:w="900" w:type="dxa"/>
            <w:vAlign w:val="center"/>
          </w:tcPr>
          <w:p w:rsidR="004F51F2" w:rsidRDefault="004F51F2" w:rsidP="00970DEB">
            <w:pPr>
              <w:widowControl w:val="0"/>
              <w:autoSpaceDE w:val="0"/>
              <w:autoSpaceDN w:val="0"/>
              <w:adjustRightInd w:val="0"/>
              <w:jc w:val="center"/>
            </w:pPr>
            <w:r>
              <w:t>0,39</w:t>
            </w:r>
          </w:p>
        </w:tc>
        <w:tc>
          <w:tcPr>
            <w:tcW w:w="1080" w:type="dxa"/>
            <w:vAlign w:val="center"/>
          </w:tcPr>
          <w:p w:rsidR="004F51F2" w:rsidRDefault="004F51F2" w:rsidP="00970DEB">
            <w:pPr>
              <w:widowControl w:val="0"/>
              <w:autoSpaceDE w:val="0"/>
              <w:autoSpaceDN w:val="0"/>
              <w:adjustRightInd w:val="0"/>
              <w:jc w:val="center"/>
            </w:pPr>
            <w:r>
              <w:t>0,33</w:t>
            </w:r>
          </w:p>
        </w:tc>
        <w:tc>
          <w:tcPr>
            <w:tcW w:w="1080" w:type="dxa"/>
            <w:vAlign w:val="center"/>
          </w:tcPr>
          <w:p w:rsidR="004F51F2" w:rsidRDefault="003211BB" w:rsidP="00970DEB">
            <w:pPr>
              <w:widowControl w:val="0"/>
              <w:autoSpaceDE w:val="0"/>
              <w:autoSpaceDN w:val="0"/>
              <w:adjustRightInd w:val="0"/>
              <w:jc w:val="center"/>
            </w:pPr>
            <w:r>
              <w:t>-0,06</w:t>
            </w:r>
          </w:p>
        </w:tc>
        <w:tc>
          <w:tcPr>
            <w:tcW w:w="1080" w:type="dxa"/>
            <w:vAlign w:val="center"/>
          </w:tcPr>
          <w:p w:rsidR="004F51F2" w:rsidRDefault="004F51F2" w:rsidP="00970DEB">
            <w:pPr>
              <w:widowControl w:val="0"/>
              <w:autoSpaceDE w:val="0"/>
              <w:autoSpaceDN w:val="0"/>
              <w:adjustRightInd w:val="0"/>
              <w:jc w:val="center"/>
            </w:pPr>
            <w:r>
              <w:t>0,30</w:t>
            </w:r>
          </w:p>
        </w:tc>
        <w:tc>
          <w:tcPr>
            <w:tcW w:w="1177" w:type="dxa"/>
            <w:vAlign w:val="center"/>
          </w:tcPr>
          <w:p w:rsidR="004F51F2" w:rsidRDefault="004F51F2" w:rsidP="00970DEB">
            <w:pPr>
              <w:widowControl w:val="0"/>
              <w:autoSpaceDE w:val="0"/>
              <w:autoSpaceDN w:val="0"/>
              <w:adjustRightInd w:val="0"/>
              <w:jc w:val="center"/>
            </w:pPr>
            <w:r>
              <w:t>-0,03</w:t>
            </w:r>
          </w:p>
        </w:tc>
      </w:tr>
      <w:tr w:rsidR="004F51F2">
        <w:trPr>
          <w:cantSplit/>
        </w:trPr>
        <w:tc>
          <w:tcPr>
            <w:tcW w:w="3060" w:type="dxa"/>
            <w:vAlign w:val="center"/>
          </w:tcPr>
          <w:p w:rsidR="004F51F2" w:rsidRDefault="004F51F2" w:rsidP="00970DEB">
            <w:pPr>
              <w:widowControl w:val="0"/>
              <w:autoSpaceDE w:val="0"/>
              <w:autoSpaceDN w:val="0"/>
              <w:adjustRightInd w:val="0"/>
            </w:pPr>
            <w:r>
              <w:t>1.2. Добавочный капитал</w:t>
            </w:r>
          </w:p>
        </w:tc>
        <w:tc>
          <w:tcPr>
            <w:tcW w:w="1260" w:type="dxa"/>
            <w:vAlign w:val="center"/>
          </w:tcPr>
          <w:p w:rsidR="004F51F2" w:rsidRDefault="004F51F2" w:rsidP="00970DEB">
            <w:pPr>
              <w:widowControl w:val="0"/>
              <w:autoSpaceDE w:val="0"/>
              <w:autoSpaceDN w:val="0"/>
              <w:adjustRightInd w:val="0"/>
              <w:jc w:val="center"/>
            </w:pPr>
            <w:r>
              <w:t>715296</w:t>
            </w:r>
          </w:p>
        </w:tc>
        <w:tc>
          <w:tcPr>
            <w:tcW w:w="1260" w:type="dxa"/>
            <w:vAlign w:val="center"/>
          </w:tcPr>
          <w:p w:rsidR="004F51F2" w:rsidRDefault="004F51F2" w:rsidP="00970DEB">
            <w:pPr>
              <w:widowControl w:val="0"/>
              <w:autoSpaceDE w:val="0"/>
              <w:autoSpaceDN w:val="0"/>
              <w:adjustRightInd w:val="0"/>
              <w:jc w:val="center"/>
            </w:pPr>
            <w:r>
              <w:t>557079</w:t>
            </w:r>
          </w:p>
        </w:tc>
        <w:tc>
          <w:tcPr>
            <w:tcW w:w="1260" w:type="dxa"/>
            <w:vAlign w:val="center"/>
          </w:tcPr>
          <w:p w:rsidR="004F51F2" w:rsidRDefault="004F51F2" w:rsidP="00970DEB">
            <w:pPr>
              <w:widowControl w:val="0"/>
              <w:autoSpaceDE w:val="0"/>
              <w:autoSpaceDN w:val="0"/>
              <w:adjustRightInd w:val="0"/>
              <w:jc w:val="center"/>
            </w:pPr>
            <w:r>
              <w:t>-158217</w:t>
            </w:r>
          </w:p>
        </w:tc>
        <w:tc>
          <w:tcPr>
            <w:tcW w:w="1260" w:type="dxa"/>
            <w:vAlign w:val="center"/>
          </w:tcPr>
          <w:p w:rsidR="004F51F2" w:rsidRDefault="004F51F2" w:rsidP="00970DEB">
            <w:pPr>
              <w:widowControl w:val="0"/>
              <w:autoSpaceDE w:val="0"/>
              <w:autoSpaceDN w:val="0"/>
              <w:adjustRightInd w:val="0"/>
              <w:jc w:val="center"/>
            </w:pPr>
            <w:r>
              <w:t>540683</w:t>
            </w:r>
          </w:p>
        </w:tc>
        <w:tc>
          <w:tcPr>
            <w:tcW w:w="1260" w:type="dxa"/>
            <w:vAlign w:val="center"/>
          </w:tcPr>
          <w:p w:rsidR="004F51F2" w:rsidRDefault="004F51F2" w:rsidP="00970DEB">
            <w:pPr>
              <w:widowControl w:val="0"/>
              <w:autoSpaceDE w:val="0"/>
              <w:autoSpaceDN w:val="0"/>
              <w:adjustRightInd w:val="0"/>
              <w:jc w:val="center"/>
            </w:pPr>
            <w:r>
              <w:t>-16396</w:t>
            </w:r>
          </w:p>
        </w:tc>
        <w:tc>
          <w:tcPr>
            <w:tcW w:w="900" w:type="dxa"/>
            <w:vAlign w:val="center"/>
          </w:tcPr>
          <w:p w:rsidR="004F51F2" w:rsidRDefault="004F51F2" w:rsidP="00970DEB">
            <w:pPr>
              <w:widowControl w:val="0"/>
              <w:autoSpaceDE w:val="0"/>
              <w:autoSpaceDN w:val="0"/>
              <w:adjustRightInd w:val="0"/>
              <w:jc w:val="center"/>
            </w:pPr>
            <w:r>
              <w:t>47,60</w:t>
            </w:r>
          </w:p>
        </w:tc>
        <w:tc>
          <w:tcPr>
            <w:tcW w:w="1080" w:type="dxa"/>
            <w:vAlign w:val="center"/>
          </w:tcPr>
          <w:p w:rsidR="004F51F2" w:rsidRDefault="004F51F2" w:rsidP="00970DEB">
            <w:pPr>
              <w:widowControl w:val="0"/>
              <w:autoSpaceDE w:val="0"/>
              <w:autoSpaceDN w:val="0"/>
              <w:adjustRightInd w:val="0"/>
              <w:jc w:val="center"/>
            </w:pPr>
            <w:r>
              <w:t>31,54</w:t>
            </w:r>
          </w:p>
        </w:tc>
        <w:tc>
          <w:tcPr>
            <w:tcW w:w="1080" w:type="dxa"/>
            <w:vAlign w:val="center"/>
          </w:tcPr>
          <w:p w:rsidR="004F51F2" w:rsidRDefault="003211BB" w:rsidP="00970DEB">
            <w:pPr>
              <w:widowControl w:val="0"/>
              <w:autoSpaceDE w:val="0"/>
              <w:autoSpaceDN w:val="0"/>
              <w:adjustRightInd w:val="0"/>
              <w:jc w:val="center"/>
            </w:pPr>
            <w:r>
              <w:t>-16,06</w:t>
            </w:r>
          </w:p>
        </w:tc>
        <w:tc>
          <w:tcPr>
            <w:tcW w:w="1080" w:type="dxa"/>
            <w:vAlign w:val="center"/>
          </w:tcPr>
          <w:p w:rsidR="004F51F2" w:rsidRDefault="004F51F2" w:rsidP="00970DEB">
            <w:pPr>
              <w:widowControl w:val="0"/>
              <w:autoSpaceDE w:val="0"/>
              <w:autoSpaceDN w:val="0"/>
              <w:adjustRightInd w:val="0"/>
              <w:jc w:val="center"/>
            </w:pPr>
            <w:r>
              <w:t>27,47</w:t>
            </w:r>
          </w:p>
        </w:tc>
        <w:tc>
          <w:tcPr>
            <w:tcW w:w="1177" w:type="dxa"/>
            <w:vAlign w:val="center"/>
          </w:tcPr>
          <w:p w:rsidR="004F51F2" w:rsidRDefault="004F51F2" w:rsidP="00970DEB">
            <w:pPr>
              <w:widowControl w:val="0"/>
              <w:autoSpaceDE w:val="0"/>
              <w:autoSpaceDN w:val="0"/>
              <w:adjustRightInd w:val="0"/>
              <w:jc w:val="center"/>
            </w:pPr>
            <w:r>
              <w:t>-4,07</w:t>
            </w:r>
          </w:p>
        </w:tc>
      </w:tr>
      <w:tr w:rsidR="004F51F2">
        <w:trPr>
          <w:cantSplit/>
        </w:trPr>
        <w:tc>
          <w:tcPr>
            <w:tcW w:w="3060" w:type="dxa"/>
            <w:vAlign w:val="center"/>
          </w:tcPr>
          <w:p w:rsidR="004F51F2" w:rsidRDefault="004F51F2" w:rsidP="00970DEB">
            <w:pPr>
              <w:widowControl w:val="0"/>
              <w:autoSpaceDE w:val="0"/>
              <w:autoSpaceDN w:val="0"/>
              <w:adjustRightInd w:val="0"/>
            </w:pPr>
            <w:r>
              <w:t>1.3. Резервный капитал</w:t>
            </w:r>
          </w:p>
        </w:tc>
        <w:tc>
          <w:tcPr>
            <w:tcW w:w="1260" w:type="dxa"/>
            <w:vAlign w:val="center"/>
          </w:tcPr>
          <w:p w:rsidR="004F51F2" w:rsidRDefault="004F51F2" w:rsidP="00970DEB">
            <w:pPr>
              <w:widowControl w:val="0"/>
              <w:autoSpaceDE w:val="0"/>
              <w:autoSpaceDN w:val="0"/>
              <w:adjustRightInd w:val="0"/>
              <w:jc w:val="center"/>
            </w:pPr>
            <w:r>
              <w:t>886</w:t>
            </w:r>
          </w:p>
        </w:tc>
        <w:tc>
          <w:tcPr>
            <w:tcW w:w="1260" w:type="dxa"/>
            <w:vAlign w:val="center"/>
          </w:tcPr>
          <w:p w:rsidR="004F51F2" w:rsidRDefault="004F51F2" w:rsidP="00970DEB">
            <w:pPr>
              <w:widowControl w:val="0"/>
              <w:autoSpaceDE w:val="0"/>
              <w:autoSpaceDN w:val="0"/>
              <w:adjustRightInd w:val="0"/>
              <w:jc w:val="center"/>
            </w:pPr>
            <w:r>
              <w:t>886</w:t>
            </w:r>
          </w:p>
        </w:tc>
        <w:tc>
          <w:tcPr>
            <w:tcW w:w="1260" w:type="dxa"/>
            <w:vAlign w:val="center"/>
          </w:tcPr>
          <w:p w:rsidR="004F51F2" w:rsidRDefault="004F51F2" w:rsidP="00970DEB">
            <w:pPr>
              <w:widowControl w:val="0"/>
              <w:autoSpaceDE w:val="0"/>
              <w:autoSpaceDN w:val="0"/>
              <w:adjustRightInd w:val="0"/>
              <w:jc w:val="center"/>
            </w:pPr>
            <w:r>
              <w:t>-</w:t>
            </w:r>
          </w:p>
        </w:tc>
        <w:tc>
          <w:tcPr>
            <w:tcW w:w="1260" w:type="dxa"/>
            <w:vAlign w:val="center"/>
          </w:tcPr>
          <w:p w:rsidR="004F51F2" w:rsidRDefault="004F51F2" w:rsidP="00970DEB">
            <w:pPr>
              <w:widowControl w:val="0"/>
              <w:autoSpaceDE w:val="0"/>
              <w:autoSpaceDN w:val="0"/>
              <w:adjustRightInd w:val="0"/>
              <w:jc w:val="center"/>
            </w:pPr>
            <w:r>
              <w:t>886</w:t>
            </w:r>
          </w:p>
        </w:tc>
        <w:tc>
          <w:tcPr>
            <w:tcW w:w="1260" w:type="dxa"/>
            <w:vAlign w:val="center"/>
          </w:tcPr>
          <w:p w:rsidR="004F51F2" w:rsidRDefault="004F51F2" w:rsidP="00970DEB">
            <w:pPr>
              <w:widowControl w:val="0"/>
              <w:autoSpaceDE w:val="0"/>
              <w:autoSpaceDN w:val="0"/>
              <w:adjustRightInd w:val="0"/>
              <w:jc w:val="center"/>
            </w:pPr>
            <w:r>
              <w:t>-</w:t>
            </w:r>
          </w:p>
        </w:tc>
        <w:tc>
          <w:tcPr>
            <w:tcW w:w="900" w:type="dxa"/>
            <w:vAlign w:val="center"/>
          </w:tcPr>
          <w:p w:rsidR="004F51F2" w:rsidRDefault="004F51F2" w:rsidP="00970DEB">
            <w:pPr>
              <w:widowControl w:val="0"/>
              <w:autoSpaceDE w:val="0"/>
              <w:autoSpaceDN w:val="0"/>
              <w:adjustRightInd w:val="0"/>
              <w:jc w:val="center"/>
            </w:pPr>
            <w:r>
              <w:t>0,06</w:t>
            </w:r>
          </w:p>
        </w:tc>
        <w:tc>
          <w:tcPr>
            <w:tcW w:w="1080" w:type="dxa"/>
            <w:vAlign w:val="center"/>
          </w:tcPr>
          <w:p w:rsidR="004F51F2" w:rsidRDefault="004F51F2" w:rsidP="00970DEB">
            <w:pPr>
              <w:widowControl w:val="0"/>
              <w:autoSpaceDE w:val="0"/>
              <w:autoSpaceDN w:val="0"/>
              <w:adjustRightInd w:val="0"/>
              <w:jc w:val="center"/>
            </w:pPr>
            <w:r>
              <w:t>0,05</w:t>
            </w:r>
          </w:p>
        </w:tc>
        <w:tc>
          <w:tcPr>
            <w:tcW w:w="1080" w:type="dxa"/>
            <w:vAlign w:val="center"/>
          </w:tcPr>
          <w:p w:rsidR="004F51F2" w:rsidRDefault="003211BB" w:rsidP="00970DEB">
            <w:pPr>
              <w:widowControl w:val="0"/>
              <w:autoSpaceDE w:val="0"/>
              <w:autoSpaceDN w:val="0"/>
              <w:adjustRightInd w:val="0"/>
              <w:jc w:val="center"/>
            </w:pPr>
            <w:r>
              <w:t>-0,01</w:t>
            </w:r>
          </w:p>
        </w:tc>
        <w:tc>
          <w:tcPr>
            <w:tcW w:w="1080" w:type="dxa"/>
            <w:vAlign w:val="center"/>
          </w:tcPr>
          <w:p w:rsidR="004F51F2" w:rsidRDefault="004F51F2" w:rsidP="00970DEB">
            <w:pPr>
              <w:widowControl w:val="0"/>
              <w:autoSpaceDE w:val="0"/>
              <w:autoSpaceDN w:val="0"/>
              <w:adjustRightInd w:val="0"/>
              <w:jc w:val="center"/>
            </w:pPr>
            <w:r>
              <w:t>0,04</w:t>
            </w:r>
          </w:p>
        </w:tc>
        <w:tc>
          <w:tcPr>
            <w:tcW w:w="1177" w:type="dxa"/>
            <w:vAlign w:val="center"/>
          </w:tcPr>
          <w:p w:rsidR="004F51F2" w:rsidRDefault="004F51F2" w:rsidP="00970DEB">
            <w:pPr>
              <w:widowControl w:val="0"/>
              <w:autoSpaceDE w:val="0"/>
              <w:autoSpaceDN w:val="0"/>
              <w:adjustRightInd w:val="0"/>
              <w:jc w:val="center"/>
            </w:pPr>
            <w:r>
              <w:t>-0,01</w:t>
            </w:r>
          </w:p>
        </w:tc>
      </w:tr>
      <w:tr w:rsidR="004F51F2">
        <w:trPr>
          <w:cantSplit/>
        </w:trPr>
        <w:tc>
          <w:tcPr>
            <w:tcW w:w="3060" w:type="dxa"/>
            <w:vAlign w:val="center"/>
          </w:tcPr>
          <w:p w:rsidR="004F51F2" w:rsidRDefault="004F51F2" w:rsidP="00970DEB">
            <w:pPr>
              <w:widowControl w:val="0"/>
              <w:autoSpaceDE w:val="0"/>
              <w:autoSpaceDN w:val="0"/>
              <w:adjustRightInd w:val="0"/>
            </w:pPr>
            <w:r>
              <w:t>1.4. Нераспределенная прибыль</w:t>
            </w:r>
          </w:p>
        </w:tc>
        <w:tc>
          <w:tcPr>
            <w:tcW w:w="1260" w:type="dxa"/>
            <w:vAlign w:val="center"/>
          </w:tcPr>
          <w:p w:rsidR="004F51F2" w:rsidRDefault="004F51F2" w:rsidP="00970DEB">
            <w:pPr>
              <w:widowControl w:val="0"/>
              <w:autoSpaceDE w:val="0"/>
              <w:autoSpaceDN w:val="0"/>
              <w:adjustRightInd w:val="0"/>
              <w:jc w:val="center"/>
            </w:pPr>
            <w:r>
              <w:t>7224</w:t>
            </w:r>
          </w:p>
        </w:tc>
        <w:tc>
          <w:tcPr>
            <w:tcW w:w="1260" w:type="dxa"/>
            <w:vAlign w:val="center"/>
          </w:tcPr>
          <w:p w:rsidR="004F51F2" w:rsidRDefault="004F51F2" w:rsidP="00970DEB">
            <w:pPr>
              <w:widowControl w:val="0"/>
              <w:autoSpaceDE w:val="0"/>
              <w:autoSpaceDN w:val="0"/>
              <w:adjustRightInd w:val="0"/>
              <w:jc w:val="center"/>
            </w:pPr>
            <w:r>
              <w:t>7246</w:t>
            </w:r>
          </w:p>
        </w:tc>
        <w:tc>
          <w:tcPr>
            <w:tcW w:w="1260" w:type="dxa"/>
            <w:vAlign w:val="center"/>
          </w:tcPr>
          <w:p w:rsidR="004F51F2" w:rsidRDefault="004F51F2" w:rsidP="00970DEB">
            <w:pPr>
              <w:widowControl w:val="0"/>
              <w:autoSpaceDE w:val="0"/>
              <w:autoSpaceDN w:val="0"/>
              <w:adjustRightInd w:val="0"/>
              <w:jc w:val="center"/>
            </w:pPr>
            <w:r>
              <w:t>+22</w:t>
            </w:r>
          </w:p>
        </w:tc>
        <w:tc>
          <w:tcPr>
            <w:tcW w:w="1260" w:type="dxa"/>
            <w:vAlign w:val="center"/>
          </w:tcPr>
          <w:p w:rsidR="004F51F2" w:rsidRDefault="004F51F2" w:rsidP="00970DEB">
            <w:pPr>
              <w:widowControl w:val="0"/>
              <w:autoSpaceDE w:val="0"/>
              <w:autoSpaceDN w:val="0"/>
              <w:adjustRightInd w:val="0"/>
              <w:jc w:val="center"/>
            </w:pPr>
            <w:r>
              <w:t>7269</w:t>
            </w:r>
          </w:p>
        </w:tc>
        <w:tc>
          <w:tcPr>
            <w:tcW w:w="1260" w:type="dxa"/>
            <w:vAlign w:val="center"/>
          </w:tcPr>
          <w:p w:rsidR="004F51F2" w:rsidRDefault="004F51F2" w:rsidP="00970DEB">
            <w:pPr>
              <w:widowControl w:val="0"/>
              <w:autoSpaceDE w:val="0"/>
              <w:autoSpaceDN w:val="0"/>
              <w:adjustRightInd w:val="0"/>
              <w:jc w:val="center"/>
            </w:pPr>
            <w:r>
              <w:t>+23</w:t>
            </w:r>
          </w:p>
        </w:tc>
        <w:tc>
          <w:tcPr>
            <w:tcW w:w="900" w:type="dxa"/>
            <w:vAlign w:val="center"/>
          </w:tcPr>
          <w:p w:rsidR="004F51F2" w:rsidRDefault="004F51F2" w:rsidP="00970DEB">
            <w:pPr>
              <w:widowControl w:val="0"/>
              <w:autoSpaceDE w:val="0"/>
              <w:autoSpaceDN w:val="0"/>
              <w:adjustRightInd w:val="0"/>
              <w:jc w:val="center"/>
            </w:pPr>
            <w:r>
              <w:t>0,48</w:t>
            </w:r>
          </w:p>
        </w:tc>
        <w:tc>
          <w:tcPr>
            <w:tcW w:w="1080" w:type="dxa"/>
            <w:vAlign w:val="center"/>
          </w:tcPr>
          <w:p w:rsidR="004F51F2" w:rsidRDefault="004F51F2" w:rsidP="00970DEB">
            <w:pPr>
              <w:widowControl w:val="0"/>
              <w:autoSpaceDE w:val="0"/>
              <w:autoSpaceDN w:val="0"/>
              <w:adjustRightInd w:val="0"/>
              <w:jc w:val="center"/>
            </w:pPr>
            <w:r>
              <w:t>0,42</w:t>
            </w:r>
          </w:p>
        </w:tc>
        <w:tc>
          <w:tcPr>
            <w:tcW w:w="1080" w:type="dxa"/>
            <w:vAlign w:val="center"/>
          </w:tcPr>
          <w:p w:rsidR="004F51F2" w:rsidRDefault="003211BB" w:rsidP="00970DEB">
            <w:pPr>
              <w:widowControl w:val="0"/>
              <w:autoSpaceDE w:val="0"/>
              <w:autoSpaceDN w:val="0"/>
              <w:adjustRightInd w:val="0"/>
              <w:jc w:val="center"/>
            </w:pPr>
            <w:r>
              <w:t>-0,06</w:t>
            </w:r>
          </w:p>
        </w:tc>
        <w:tc>
          <w:tcPr>
            <w:tcW w:w="1080" w:type="dxa"/>
            <w:vAlign w:val="center"/>
          </w:tcPr>
          <w:p w:rsidR="004F51F2" w:rsidRDefault="004F51F2" w:rsidP="00970DEB">
            <w:pPr>
              <w:widowControl w:val="0"/>
              <w:autoSpaceDE w:val="0"/>
              <w:autoSpaceDN w:val="0"/>
              <w:adjustRightInd w:val="0"/>
              <w:jc w:val="center"/>
            </w:pPr>
            <w:r>
              <w:t>0,37</w:t>
            </w:r>
          </w:p>
        </w:tc>
        <w:tc>
          <w:tcPr>
            <w:tcW w:w="1177" w:type="dxa"/>
            <w:vAlign w:val="center"/>
          </w:tcPr>
          <w:p w:rsidR="004F51F2" w:rsidRDefault="004F51F2" w:rsidP="00970DEB">
            <w:pPr>
              <w:widowControl w:val="0"/>
              <w:autoSpaceDE w:val="0"/>
              <w:autoSpaceDN w:val="0"/>
              <w:adjustRightInd w:val="0"/>
              <w:jc w:val="center"/>
            </w:pPr>
            <w:r>
              <w:t>-0,05</w:t>
            </w:r>
          </w:p>
        </w:tc>
      </w:tr>
      <w:tr w:rsidR="004F51F2">
        <w:trPr>
          <w:cantSplit/>
        </w:trPr>
        <w:tc>
          <w:tcPr>
            <w:tcW w:w="3060" w:type="dxa"/>
            <w:vAlign w:val="center"/>
          </w:tcPr>
          <w:p w:rsidR="004F51F2" w:rsidRDefault="004F51F2" w:rsidP="00970DEB">
            <w:pPr>
              <w:widowControl w:val="0"/>
              <w:autoSpaceDE w:val="0"/>
              <w:autoSpaceDN w:val="0"/>
              <w:adjustRightInd w:val="0"/>
            </w:pPr>
            <w:r>
              <w:t>Итого по разделу</w:t>
            </w:r>
          </w:p>
        </w:tc>
        <w:tc>
          <w:tcPr>
            <w:tcW w:w="1260" w:type="dxa"/>
            <w:vAlign w:val="center"/>
          </w:tcPr>
          <w:p w:rsidR="004F51F2" w:rsidRDefault="004F51F2" w:rsidP="00970DEB">
            <w:pPr>
              <w:widowControl w:val="0"/>
              <w:autoSpaceDE w:val="0"/>
              <w:autoSpaceDN w:val="0"/>
              <w:adjustRightInd w:val="0"/>
              <w:jc w:val="center"/>
            </w:pPr>
            <w:r>
              <w:t>729314</w:t>
            </w:r>
          </w:p>
        </w:tc>
        <w:tc>
          <w:tcPr>
            <w:tcW w:w="1260" w:type="dxa"/>
            <w:vAlign w:val="center"/>
          </w:tcPr>
          <w:p w:rsidR="004F51F2" w:rsidRDefault="004F51F2" w:rsidP="00970DEB">
            <w:pPr>
              <w:widowControl w:val="0"/>
              <w:autoSpaceDE w:val="0"/>
              <w:autoSpaceDN w:val="0"/>
              <w:adjustRightInd w:val="0"/>
              <w:jc w:val="center"/>
            </w:pPr>
            <w:r>
              <w:t>571119</w:t>
            </w:r>
          </w:p>
        </w:tc>
        <w:tc>
          <w:tcPr>
            <w:tcW w:w="1260" w:type="dxa"/>
            <w:vAlign w:val="center"/>
          </w:tcPr>
          <w:p w:rsidR="004F51F2" w:rsidRDefault="004F51F2" w:rsidP="00970DEB">
            <w:pPr>
              <w:widowControl w:val="0"/>
              <w:autoSpaceDE w:val="0"/>
              <w:autoSpaceDN w:val="0"/>
              <w:adjustRightInd w:val="0"/>
              <w:jc w:val="center"/>
            </w:pPr>
            <w:r>
              <w:t>-158195</w:t>
            </w:r>
          </w:p>
        </w:tc>
        <w:tc>
          <w:tcPr>
            <w:tcW w:w="1260" w:type="dxa"/>
            <w:vAlign w:val="center"/>
          </w:tcPr>
          <w:p w:rsidR="004F51F2" w:rsidRDefault="004F51F2" w:rsidP="00970DEB">
            <w:pPr>
              <w:widowControl w:val="0"/>
              <w:autoSpaceDE w:val="0"/>
              <w:autoSpaceDN w:val="0"/>
              <w:adjustRightInd w:val="0"/>
              <w:jc w:val="center"/>
            </w:pPr>
            <w:r>
              <w:t>554746</w:t>
            </w:r>
          </w:p>
        </w:tc>
        <w:tc>
          <w:tcPr>
            <w:tcW w:w="1260" w:type="dxa"/>
            <w:vAlign w:val="center"/>
          </w:tcPr>
          <w:p w:rsidR="004F51F2" w:rsidRDefault="004F51F2" w:rsidP="00970DEB">
            <w:pPr>
              <w:widowControl w:val="0"/>
              <w:autoSpaceDE w:val="0"/>
              <w:autoSpaceDN w:val="0"/>
              <w:adjustRightInd w:val="0"/>
              <w:jc w:val="center"/>
            </w:pPr>
            <w:r>
              <w:t>-16373</w:t>
            </w:r>
          </w:p>
        </w:tc>
        <w:tc>
          <w:tcPr>
            <w:tcW w:w="900" w:type="dxa"/>
            <w:vAlign w:val="center"/>
          </w:tcPr>
          <w:p w:rsidR="004F51F2" w:rsidRDefault="004F51F2" w:rsidP="00970DEB">
            <w:pPr>
              <w:widowControl w:val="0"/>
              <w:autoSpaceDE w:val="0"/>
              <w:autoSpaceDN w:val="0"/>
              <w:adjustRightInd w:val="0"/>
              <w:jc w:val="center"/>
            </w:pPr>
            <w:r>
              <w:t>48,53</w:t>
            </w:r>
          </w:p>
        </w:tc>
        <w:tc>
          <w:tcPr>
            <w:tcW w:w="1080" w:type="dxa"/>
            <w:vAlign w:val="center"/>
          </w:tcPr>
          <w:p w:rsidR="004F51F2" w:rsidRDefault="004F51F2" w:rsidP="00970DEB">
            <w:pPr>
              <w:widowControl w:val="0"/>
              <w:autoSpaceDE w:val="0"/>
              <w:autoSpaceDN w:val="0"/>
              <w:adjustRightInd w:val="0"/>
              <w:jc w:val="center"/>
            </w:pPr>
            <w:r>
              <w:t>32,34</w:t>
            </w:r>
          </w:p>
        </w:tc>
        <w:tc>
          <w:tcPr>
            <w:tcW w:w="1080" w:type="dxa"/>
            <w:vAlign w:val="center"/>
          </w:tcPr>
          <w:p w:rsidR="004F51F2" w:rsidRDefault="003211BB" w:rsidP="00970DEB">
            <w:pPr>
              <w:widowControl w:val="0"/>
              <w:autoSpaceDE w:val="0"/>
              <w:autoSpaceDN w:val="0"/>
              <w:adjustRightInd w:val="0"/>
              <w:jc w:val="center"/>
            </w:pPr>
            <w:r>
              <w:t>-16,19</w:t>
            </w:r>
          </w:p>
        </w:tc>
        <w:tc>
          <w:tcPr>
            <w:tcW w:w="1080" w:type="dxa"/>
            <w:vAlign w:val="center"/>
          </w:tcPr>
          <w:p w:rsidR="004F51F2" w:rsidRDefault="004F51F2" w:rsidP="00970DEB">
            <w:pPr>
              <w:widowControl w:val="0"/>
              <w:autoSpaceDE w:val="0"/>
              <w:autoSpaceDN w:val="0"/>
              <w:adjustRightInd w:val="0"/>
              <w:jc w:val="center"/>
            </w:pPr>
            <w:r>
              <w:t>28,18</w:t>
            </w:r>
          </w:p>
        </w:tc>
        <w:tc>
          <w:tcPr>
            <w:tcW w:w="1177" w:type="dxa"/>
            <w:vAlign w:val="center"/>
          </w:tcPr>
          <w:p w:rsidR="004F51F2" w:rsidRDefault="004F51F2" w:rsidP="00970DEB">
            <w:pPr>
              <w:widowControl w:val="0"/>
              <w:autoSpaceDE w:val="0"/>
              <w:autoSpaceDN w:val="0"/>
              <w:adjustRightInd w:val="0"/>
              <w:jc w:val="center"/>
            </w:pPr>
            <w:r>
              <w:t>-4,16</w:t>
            </w:r>
          </w:p>
        </w:tc>
      </w:tr>
      <w:tr w:rsidR="004F51F2">
        <w:trPr>
          <w:cantSplit/>
        </w:trPr>
        <w:tc>
          <w:tcPr>
            <w:tcW w:w="3060" w:type="dxa"/>
            <w:vAlign w:val="center"/>
          </w:tcPr>
          <w:p w:rsidR="004F51F2" w:rsidRDefault="004F51F2" w:rsidP="00970DEB">
            <w:pPr>
              <w:widowControl w:val="0"/>
              <w:autoSpaceDE w:val="0"/>
              <w:autoSpaceDN w:val="0"/>
              <w:adjustRightInd w:val="0"/>
            </w:pPr>
            <w:r>
              <w:t>2. Долгосрочные обязательства</w:t>
            </w: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1260" w:type="dxa"/>
            <w:vAlign w:val="center"/>
          </w:tcPr>
          <w:p w:rsidR="004F51F2" w:rsidRDefault="004F51F2" w:rsidP="00970DEB">
            <w:pPr>
              <w:widowControl w:val="0"/>
              <w:autoSpaceDE w:val="0"/>
              <w:autoSpaceDN w:val="0"/>
              <w:adjustRightInd w:val="0"/>
              <w:jc w:val="center"/>
            </w:pPr>
          </w:p>
        </w:tc>
        <w:tc>
          <w:tcPr>
            <w:tcW w:w="900" w:type="dxa"/>
            <w:vAlign w:val="center"/>
          </w:tcPr>
          <w:p w:rsidR="004F51F2" w:rsidRDefault="004F51F2" w:rsidP="00970DEB">
            <w:pPr>
              <w:widowControl w:val="0"/>
              <w:autoSpaceDE w:val="0"/>
              <w:autoSpaceDN w:val="0"/>
              <w:adjustRightInd w:val="0"/>
              <w:jc w:val="center"/>
            </w:pPr>
          </w:p>
        </w:tc>
        <w:tc>
          <w:tcPr>
            <w:tcW w:w="1080" w:type="dxa"/>
            <w:vAlign w:val="center"/>
          </w:tcPr>
          <w:p w:rsidR="004F51F2" w:rsidRDefault="004F51F2" w:rsidP="00970DEB">
            <w:pPr>
              <w:widowControl w:val="0"/>
              <w:autoSpaceDE w:val="0"/>
              <w:autoSpaceDN w:val="0"/>
              <w:adjustRightInd w:val="0"/>
              <w:jc w:val="center"/>
            </w:pPr>
          </w:p>
        </w:tc>
        <w:tc>
          <w:tcPr>
            <w:tcW w:w="1080" w:type="dxa"/>
            <w:vAlign w:val="center"/>
          </w:tcPr>
          <w:p w:rsidR="004F51F2" w:rsidRDefault="004F51F2" w:rsidP="00970DEB">
            <w:pPr>
              <w:widowControl w:val="0"/>
              <w:autoSpaceDE w:val="0"/>
              <w:autoSpaceDN w:val="0"/>
              <w:adjustRightInd w:val="0"/>
              <w:jc w:val="center"/>
            </w:pPr>
          </w:p>
        </w:tc>
        <w:tc>
          <w:tcPr>
            <w:tcW w:w="1080" w:type="dxa"/>
            <w:vAlign w:val="center"/>
          </w:tcPr>
          <w:p w:rsidR="004F51F2" w:rsidRDefault="004F51F2" w:rsidP="00970DEB">
            <w:pPr>
              <w:widowControl w:val="0"/>
              <w:autoSpaceDE w:val="0"/>
              <w:autoSpaceDN w:val="0"/>
              <w:adjustRightInd w:val="0"/>
              <w:jc w:val="center"/>
            </w:pPr>
          </w:p>
        </w:tc>
        <w:tc>
          <w:tcPr>
            <w:tcW w:w="1177" w:type="dxa"/>
            <w:vAlign w:val="center"/>
          </w:tcPr>
          <w:p w:rsidR="004F51F2" w:rsidRDefault="004F51F2" w:rsidP="00970DEB">
            <w:pPr>
              <w:widowControl w:val="0"/>
              <w:autoSpaceDE w:val="0"/>
              <w:autoSpaceDN w:val="0"/>
              <w:adjustRightInd w:val="0"/>
              <w:jc w:val="center"/>
            </w:pPr>
          </w:p>
        </w:tc>
      </w:tr>
      <w:tr w:rsidR="004F51F2">
        <w:tc>
          <w:tcPr>
            <w:tcW w:w="3060" w:type="dxa"/>
          </w:tcPr>
          <w:p w:rsidR="004F51F2" w:rsidRDefault="004F51F2" w:rsidP="00970DEB">
            <w:pPr>
              <w:widowControl w:val="0"/>
              <w:autoSpaceDE w:val="0"/>
              <w:autoSpaceDN w:val="0"/>
              <w:adjustRightInd w:val="0"/>
            </w:pPr>
            <w:r>
              <w:t>2.1. Отлаженные налоговые обязательства</w:t>
            </w:r>
          </w:p>
        </w:tc>
        <w:tc>
          <w:tcPr>
            <w:tcW w:w="1260" w:type="dxa"/>
          </w:tcPr>
          <w:p w:rsidR="004F51F2" w:rsidRDefault="004F51F2" w:rsidP="00970DEB">
            <w:pPr>
              <w:widowControl w:val="0"/>
              <w:autoSpaceDE w:val="0"/>
              <w:autoSpaceDN w:val="0"/>
              <w:adjustRightInd w:val="0"/>
              <w:jc w:val="center"/>
            </w:pPr>
            <w:r>
              <w:t>-</w:t>
            </w:r>
          </w:p>
        </w:tc>
        <w:tc>
          <w:tcPr>
            <w:tcW w:w="1260" w:type="dxa"/>
          </w:tcPr>
          <w:p w:rsidR="004F51F2" w:rsidRDefault="004F51F2" w:rsidP="00970DEB">
            <w:pPr>
              <w:widowControl w:val="0"/>
              <w:autoSpaceDE w:val="0"/>
              <w:autoSpaceDN w:val="0"/>
              <w:adjustRightInd w:val="0"/>
              <w:jc w:val="center"/>
            </w:pPr>
            <w:r>
              <w:t>-</w:t>
            </w:r>
          </w:p>
        </w:tc>
        <w:tc>
          <w:tcPr>
            <w:tcW w:w="1260" w:type="dxa"/>
          </w:tcPr>
          <w:p w:rsidR="004F51F2" w:rsidRDefault="004F51F2" w:rsidP="00970DEB">
            <w:pPr>
              <w:widowControl w:val="0"/>
              <w:autoSpaceDE w:val="0"/>
              <w:autoSpaceDN w:val="0"/>
              <w:adjustRightInd w:val="0"/>
              <w:jc w:val="center"/>
            </w:pPr>
            <w:r>
              <w:t>-</w:t>
            </w:r>
          </w:p>
        </w:tc>
        <w:tc>
          <w:tcPr>
            <w:tcW w:w="1260" w:type="dxa"/>
          </w:tcPr>
          <w:p w:rsidR="004F51F2" w:rsidRDefault="004F51F2" w:rsidP="00970DEB">
            <w:pPr>
              <w:widowControl w:val="0"/>
              <w:autoSpaceDE w:val="0"/>
              <w:autoSpaceDN w:val="0"/>
              <w:adjustRightInd w:val="0"/>
              <w:jc w:val="center"/>
            </w:pPr>
            <w:r>
              <w:t>4923</w:t>
            </w:r>
          </w:p>
        </w:tc>
        <w:tc>
          <w:tcPr>
            <w:tcW w:w="1260" w:type="dxa"/>
          </w:tcPr>
          <w:p w:rsidR="004F51F2" w:rsidRDefault="004F51F2" w:rsidP="00970DEB">
            <w:pPr>
              <w:widowControl w:val="0"/>
              <w:autoSpaceDE w:val="0"/>
              <w:autoSpaceDN w:val="0"/>
              <w:adjustRightInd w:val="0"/>
              <w:jc w:val="center"/>
            </w:pPr>
            <w:r>
              <w:t>+4923</w:t>
            </w:r>
          </w:p>
        </w:tc>
        <w:tc>
          <w:tcPr>
            <w:tcW w:w="900" w:type="dxa"/>
          </w:tcPr>
          <w:p w:rsidR="004F51F2" w:rsidRDefault="004F51F2" w:rsidP="00970DEB">
            <w:pPr>
              <w:widowControl w:val="0"/>
              <w:autoSpaceDE w:val="0"/>
              <w:autoSpaceDN w:val="0"/>
              <w:adjustRightInd w:val="0"/>
              <w:jc w:val="center"/>
            </w:pPr>
            <w:r>
              <w:t>-</w:t>
            </w:r>
          </w:p>
        </w:tc>
        <w:tc>
          <w:tcPr>
            <w:tcW w:w="1080" w:type="dxa"/>
          </w:tcPr>
          <w:p w:rsidR="004F51F2" w:rsidRDefault="004F51F2" w:rsidP="00970DEB">
            <w:pPr>
              <w:widowControl w:val="0"/>
              <w:autoSpaceDE w:val="0"/>
              <w:autoSpaceDN w:val="0"/>
              <w:adjustRightInd w:val="0"/>
              <w:jc w:val="center"/>
            </w:pPr>
            <w:r>
              <w:t>-</w:t>
            </w:r>
          </w:p>
        </w:tc>
        <w:tc>
          <w:tcPr>
            <w:tcW w:w="1080" w:type="dxa"/>
          </w:tcPr>
          <w:p w:rsidR="004F51F2" w:rsidRDefault="003211BB" w:rsidP="00970DEB">
            <w:pPr>
              <w:widowControl w:val="0"/>
              <w:autoSpaceDE w:val="0"/>
              <w:autoSpaceDN w:val="0"/>
              <w:adjustRightInd w:val="0"/>
              <w:jc w:val="center"/>
            </w:pPr>
            <w:r>
              <w:t>-</w:t>
            </w:r>
          </w:p>
        </w:tc>
        <w:tc>
          <w:tcPr>
            <w:tcW w:w="1080" w:type="dxa"/>
          </w:tcPr>
          <w:p w:rsidR="004F51F2" w:rsidRDefault="004F51F2" w:rsidP="00970DEB">
            <w:pPr>
              <w:widowControl w:val="0"/>
              <w:autoSpaceDE w:val="0"/>
              <w:autoSpaceDN w:val="0"/>
              <w:adjustRightInd w:val="0"/>
              <w:jc w:val="center"/>
            </w:pPr>
            <w:r>
              <w:t>0,26</w:t>
            </w:r>
          </w:p>
        </w:tc>
        <w:tc>
          <w:tcPr>
            <w:tcW w:w="1177" w:type="dxa"/>
          </w:tcPr>
          <w:p w:rsidR="004F51F2" w:rsidRDefault="004F51F2" w:rsidP="00970DEB">
            <w:pPr>
              <w:widowControl w:val="0"/>
              <w:autoSpaceDE w:val="0"/>
              <w:autoSpaceDN w:val="0"/>
              <w:adjustRightInd w:val="0"/>
              <w:jc w:val="center"/>
            </w:pPr>
            <w:r>
              <w:t>+0,26</w:t>
            </w:r>
          </w:p>
        </w:tc>
      </w:tr>
      <w:tr w:rsidR="004F51F2">
        <w:tc>
          <w:tcPr>
            <w:tcW w:w="3060" w:type="dxa"/>
          </w:tcPr>
          <w:p w:rsidR="004F51F2" w:rsidRDefault="004F51F2" w:rsidP="00970DEB">
            <w:pPr>
              <w:widowControl w:val="0"/>
              <w:autoSpaceDE w:val="0"/>
              <w:autoSpaceDN w:val="0"/>
              <w:adjustRightInd w:val="0"/>
            </w:pPr>
            <w:r>
              <w:t>Итого по разделу</w:t>
            </w:r>
          </w:p>
        </w:tc>
        <w:tc>
          <w:tcPr>
            <w:tcW w:w="1260" w:type="dxa"/>
          </w:tcPr>
          <w:p w:rsidR="004F51F2" w:rsidRDefault="004F51F2" w:rsidP="00970DEB">
            <w:pPr>
              <w:widowControl w:val="0"/>
              <w:autoSpaceDE w:val="0"/>
              <w:autoSpaceDN w:val="0"/>
              <w:adjustRightInd w:val="0"/>
              <w:jc w:val="center"/>
            </w:pPr>
            <w:r>
              <w:t>-</w:t>
            </w:r>
          </w:p>
        </w:tc>
        <w:tc>
          <w:tcPr>
            <w:tcW w:w="1260" w:type="dxa"/>
          </w:tcPr>
          <w:p w:rsidR="004F51F2" w:rsidRDefault="004F51F2" w:rsidP="00970DEB">
            <w:pPr>
              <w:widowControl w:val="0"/>
              <w:autoSpaceDE w:val="0"/>
              <w:autoSpaceDN w:val="0"/>
              <w:adjustRightInd w:val="0"/>
              <w:jc w:val="center"/>
            </w:pPr>
            <w:r>
              <w:t>-</w:t>
            </w:r>
          </w:p>
        </w:tc>
        <w:tc>
          <w:tcPr>
            <w:tcW w:w="1260" w:type="dxa"/>
          </w:tcPr>
          <w:p w:rsidR="004F51F2" w:rsidRDefault="004F51F2" w:rsidP="00970DEB">
            <w:pPr>
              <w:widowControl w:val="0"/>
              <w:autoSpaceDE w:val="0"/>
              <w:autoSpaceDN w:val="0"/>
              <w:adjustRightInd w:val="0"/>
              <w:jc w:val="center"/>
            </w:pPr>
            <w:r>
              <w:t>-</w:t>
            </w:r>
          </w:p>
        </w:tc>
        <w:tc>
          <w:tcPr>
            <w:tcW w:w="1260" w:type="dxa"/>
          </w:tcPr>
          <w:p w:rsidR="004F51F2" w:rsidRDefault="004F51F2" w:rsidP="00970DEB">
            <w:pPr>
              <w:widowControl w:val="0"/>
              <w:autoSpaceDE w:val="0"/>
              <w:autoSpaceDN w:val="0"/>
              <w:adjustRightInd w:val="0"/>
              <w:jc w:val="center"/>
            </w:pPr>
            <w:r>
              <w:t>4923</w:t>
            </w:r>
          </w:p>
        </w:tc>
        <w:tc>
          <w:tcPr>
            <w:tcW w:w="1260" w:type="dxa"/>
          </w:tcPr>
          <w:p w:rsidR="004F51F2" w:rsidRDefault="004F51F2" w:rsidP="00970DEB">
            <w:pPr>
              <w:widowControl w:val="0"/>
              <w:autoSpaceDE w:val="0"/>
              <w:autoSpaceDN w:val="0"/>
              <w:adjustRightInd w:val="0"/>
              <w:jc w:val="center"/>
            </w:pPr>
            <w:r>
              <w:t>+4923</w:t>
            </w:r>
          </w:p>
        </w:tc>
        <w:tc>
          <w:tcPr>
            <w:tcW w:w="900" w:type="dxa"/>
          </w:tcPr>
          <w:p w:rsidR="004F51F2" w:rsidRDefault="004F51F2" w:rsidP="00970DEB">
            <w:pPr>
              <w:widowControl w:val="0"/>
              <w:autoSpaceDE w:val="0"/>
              <w:autoSpaceDN w:val="0"/>
              <w:adjustRightInd w:val="0"/>
              <w:jc w:val="center"/>
            </w:pPr>
            <w:r>
              <w:t>-</w:t>
            </w:r>
          </w:p>
        </w:tc>
        <w:tc>
          <w:tcPr>
            <w:tcW w:w="1080" w:type="dxa"/>
          </w:tcPr>
          <w:p w:rsidR="004F51F2" w:rsidRDefault="004F51F2" w:rsidP="00970DEB">
            <w:pPr>
              <w:widowControl w:val="0"/>
              <w:autoSpaceDE w:val="0"/>
              <w:autoSpaceDN w:val="0"/>
              <w:adjustRightInd w:val="0"/>
              <w:jc w:val="center"/>
            </w:pPr>
            <w:r>
              <w:t>-</w:t>
            </w:r>
          </w:p>
        </w:tc>
        <w:tc>
          <w:tcPr>
            <w:tcW w:w="1080" w:type="dxa"/>
          </w:tcPr>
          <w:p w:rsidR="004F51F2" w:rsidRDefault="003211BB" w:rsidP="00970DEB">
            <w:pPr>
              <w:widowControl w:val="0"/>
              <w:autoSpaceDE w:val="0"/>
              <w:autoSpaceDN w:val="0"/>
              <w:adjustRightInd w:val="0"/>
              <w:jc w:val="center"/>
            </w:pPr>
            <w:r>
              <w:t>-</w:t>
            </w:r>
          </w:p>
        </w:tc>
        <w:tc>
          <w:tcPr>
            <w:tcW w:w="1080" w:type="dxa"/>
          </w:tcPr>
          <w:p w:rsidR="004F51F2" w:rsidRDefault="004F51F2" w:rsidP="00970DEB">
            <w:pPr>
              <w:widowControl w:val="0"/>
              <w:autoSpaceDE w:val="0"/>
              <w:autoSpaceDN w:val="0"/>
              <w:adjustRightInd w:val="0"/>
              <w:jc w:val="center"/>
            </w:pPr>
            <w:r>
              <w:t>0,26</w:t>
            </w:r>
          </w:p>
        </w:tc>
        <w:tc>
          <w:tcPr>
            <w:tcW w:w="1177" w:type="dxa"/>
          </w:tcPr>
          <w:p w:rsidR="004F51F2" w:rsidRDefault="004F51F2" w:rsidP="00970DEB">
            <w:pPr>
              <w:widowControl w:val="0"/>
              <w:autoSpaceDE w:val="0"/>
              <w:autoSpaceDN w:val="0"/>
              <w:adjustRightInd w:val="0"/>
              <w:jc w:val="center"/>
            </w:pPr>
            <w:r>
              <w:t>+0,26</w:t>
            </w:r>
          </w:p>
        </w:tc>
      </w:tr>
      <w:tr w:rsidR="004F51F2">
        <w:tc>
          <w:tcPr>
            <w:tcW w:w="3060" w:type="dxa"/>
          </w:tcPr>
          <w:p w:rsidR="004F51F2" w:rsidRDefault="004F51F2" w:rsidP="00970DEB">
            <w:pPr>
              <w:widowControl w:val="0"/>
              <w:autoSpaceDE w:val="0"/>
              <w:autoSpaceDN w:val="0"/>
              <w:adjustRightInd w:val="0"/>
            </w:pPr>
            <w:r>
              <w:t>3. Краткосрочные обязательства</w:t>
            </w:r>
          </w:p>
        </w:tc>
        <w:tc>
          <w:tcPr>
            <w:tcW w:w="1260" w:type="dxa"/>
          </w:tcPr>
          <w:p w:rsidR="004F51F2" w:rsidRDefault="004F51F2" w:rsidP="00970DEB">
            <w:pPr>
              <w:widowControl w:val="0"/>
              <w:autoSpaceDE w:val="0"/>
              <w:autoSpaceDN w:val="0"/>
              <w:adjustRightInd w:val="0"/>
              <w:jc w:val="center"/>
            </w:pPr>
          </w:p>
        </w:tc>
        <w:tc>
          <w:tcPr>
            <w:tcW w:w="1260" w:type="dxa"/>
          </w:tcPr>
          <w:p w:rsidR="004F51F2" w:rsidRDefault="004F51F2" w:rsidP="00970DEB">
            <w:pPr>
              <w:widowControl w:val="0"/>
              <w:autoSpaceDE w:val="0"/>
              <w:autoSpaceDN w:val="0"/>
              <w:adjustRightInd w:val="0"/>
              <w:jc w:val="center"/>
            </w:pPr>
          </w:p>
        </w:tc>
        <w:tc>
          <w:tcPr>
            <w:tcW w:w="1260" w:type="dxa"/>
          </w:tcPr>
          <w:p w:rsidR="004F51F2" w:rsidRDefault="004F51F2" w:rsidP="00970DEB">
            <w:pPr>
              <w:widowControl w:val="0"/>
              <w:autoSpaceDE w:val="0"/>
              <w:autoSpaceDN w:val="0"/>
              <w:adjustRightInd w:val="0"/>
              <w:jc w:val="center"/>
            </w:pPr>
          </w:p>
        </w:tc>
        <w:tc>
          <w:tcPr>
            <w:tcW w:w="1260" w:type="dxa"/>
          </w:tcPr>
          <w:p w:rsidR="004F51F2" w:rsidRDefault="004F51F2" w:rsidP="00970DEB">
            <w:pPr>
              <w:widowControl w:val="0"/>
              <w:autoSpaceDE w:val="0"/>
              <w:autoSpaceDN w:val="0"/>
              <w:adjustRightInd w:val="0"/>
              <w:jc w:val="center"/>
            </w:pPr>
          </w:p>
        </w:tc>
        <w:tc>
          <w:tcPr>
            <w:tcW w:w="1260" w:type="dxa"/>
          </w:tcPr>
          <w:p w:rsidR="004F51F2" w:rsidRDefault="004F51F2" w:rsidP="00970DEB">
            <w:pPr>
              <w:widowControl w:val="0"/>
              <w:autoSpaceDE w:val="0"/>
              <w:autoSpaceDN w:val="0"/>
              <w:adjustRightInd w:val="0"/>
              <w:jc w:val="center"/>
            </w:pPr>
          </w:p>
        </w:tc>
        <w:tc>
          <w:tcPr>
            <w:tcW w:w="900" w:type="dxa"/>
          </w:tcPr>
          <w:p w:rsidR="004F51F2" w:rsidRDefault="004F51F2" w:rsidP="00970DEB">
            <w:pPr>
              <w:widowControl w:val="0"/>
              <w:autoSpaceDE w:val="0"/>
              <w:autoSpaceDN w:val="0"/>
              <w:adjustRightInd w:val="0"/>
              <w:jc w:val="center"/>
            </w:pPr>
          </w:p>
        </w:tc>
        <w:tc>
          <w:tcPr>
            <w:tcW w:w="1080" w:type="dxa"/>
          </w:tcPr>
          <w:p w:rsidR="004F51F2" w:rsidRDefault="004F51F2" w:rsidP="00970DEB">
            <w:pPr>
              <w:widowControl w:val="0"/>
              <w:autoSpaceDE w:val="0"/>
              <w:autoSpaceDN w:val="0"/>
              <w:adjustRightInd w:val="0"/>
              <w:jc w:val="center"/>
            </w:pPr>
          </w:p>
        </w:tc>
        <w:tc>
          <w:tcPr>
            <w:tcW w:w="1080" w:type="dxa"/>
          </w:tcPr>
          <w:p w:rsidR="004F51F2" w:rsidRDefault="004F51F2" w:rsidP="00970DEB">
            <w:pPr>
              <w:widowControl w:val="0"/>
              <w:autoSpaceDE w:val="0"/>
              <w:autoSpaceDN w:val="0"/>
              <w:adjustRightInd w:val="0"/>
              <w:jc w:val="center"/>
            </w:pPr>
          </w:p>
        </w:tc>
        <w:tc>
          <w:tcPr>
            <w:tcW w:w="1080" w:type="dxa"/>
          </w:tcPr>
          <w:p w:rsidR="004F51F2" w:rsidRDefault="004F51F2" w:rsidP="00970DEB">
            <w:pPr>
              <w:widowControl w:val="0"/>
              <w:autoSpaceDE w:val="0"/>
              <w:autoSpaceDN w:val="0"/>
              <w:adjustRightInd w:val="0"/>
              <w:jc w:val="center"/>
            </w:pPr>
          </w:p>
        </w:tc>
        <w:tc>
          <w:tcPr>
            <w:tcW w:w="1177" w:type="dxa"/>
          </w:tcPr>
          <w:p w:rsidR="004F51F2" w:rsidRDefault="004F51F2" w:rsidP="00970DEB">
            <w:pPr>
              <w:widowControl w:val="0"/>
              <w:autoSpaceDE w:val="0"/>
              <w:autoSpaceDN w:val="0"/>
              <w:adjustRightInd w:val="0"/>
              <w:jc w:val="center"/>
            </w:pPr>
          </w:p>
        </w:tc>
      </w:tr>
      <w:tr w:rsidR="004F51F2">
        <w:tc>
          <w:tcPr>
            <w:tcW w:w="3060" w:type="dxa"/>
          </w:tcPr>
          <w:p w:rsidR="004F51F2" w:rsidRDefault="004F51F2" w:rsidP="00970DEB">
            <w:pPr>
              <w:widowControl w:val="0"/>
              <w:autoSpaceDE w:val="0"/>
              <w:autoSpaceDN w:val="0"/>
              <w:adjustRightInd w:val="0"/>
            </w:pPr>
            <w:r>
              <w:t>3.1. Займы и кредиты</w:t>
            </w:r>
          </w:p>
        </w:tc>
        <w:tc>
          <w:tcPr>
            <w:tcW w:w="1260" w:type="dxa"/>
          </w:tcPr>
          <w:p w:rsidR="004F51F2" w:rsidRDefault="004F51F2" w:rsidP="00970DEB">
            <w:pPr>
              <w:widowControl w:val="0"/>
              <w:autoSpaceDE w:val="0"/>
              <w:autoSpaceDN w:val="0"/>
              <w:adjustRightInd w:val="0"/>
              <w:jc w:val="center"/>
            </w:pPr>
            <w:r>
              <w:t>152798</w:t>
            </w:r>
          </w:p>
        </w:tc>
        <w:tc>
          <w:tcPr>
            <w:tcW w:w="1260" w:type="dxa"/>
          </w:tcPr>
          <w:p w:rsidR="004F51F2" w:rsidRDefault="004F51F2" w:rsidP="00970DEB">
            <w:pPr>
              <w:widowControl w:val="0"/>
              <w:autoSpaceDE w:val="0"/>
              <w:autoSpaceDN w:val="0"/>
              <w:adjustRightInd w:val="0"/>
              <w:jc w:val="center"/>
            </w:pPr>
            <w:r>
              <w:t>481029</w:t>
            </w:r>
          </w:p>
        </w:tc>
        <w:tc>
          <w:tcPr>
            <w:tcW w:w="1260" w:type="dxa"/>
          </w:tcPr>
          <w:p w:rsidR="004F51F2" w:rsidRDefault="004F51F2" w:rsidP="00970DEB">
            <w:pPr>
              <w:widowControl w:val="0"/>
              <w:autoSpaceDE w:val="0"/>
              <w:autoSpaceDN w:val="0"/>
              <w:adjustRightInd w:val="0"/>
              <w:jc w:val="center"/>
            </w:pPr>
            <w:r>
              <w:t>+328231</w:t>
            </w:r>
          </w:p>
        </w:tc>
        <w:tc>
          <w:tcPr>
            <w:tcW w:w="1260" w:type="dxa"/>
          </w:tcPr>
          <w:p w:rsidR="004F51F2" w:rsidRDefault="004F51F2" w:rsidP="00970DEB">
            <w:pPr>
              <w:widowControl w:val="0"/>
              <w:autoSpaceDE w:val="0"/>
              <w:autoSpaceDN w:val="0"/>
              <w:adjustRightInd w:val="0"/>
              <w:jc w:val="center"/>
            </w:pPr>
            <w:r>
              <w:t>489160</w:t>
            </w:r>
          </w:p>
        </w:tc>
        <w:tc>
          <w:tcPr>
            <w:tcW w:w="1260" w:type="dxa"/>
          </w:tcPr>
          <w:p w:rsidR="004F51F2" w:rsidRDefault="004F51F2" w:rsidP="00970DEB">
            <w:pPr>
              <w:widowControl w:val="0"/>
              <w:autoSpaceDE w:val="0"/>
              <w:autoSpaceDN w:val="0"/>
              <w:adjustRightInd w:val="0"/>
              <w:jc w:val="center"/>
            </w:pPr>
            <w:r>
              <w:t>+8131</w:t>
            </w:r>
          </w:p>
        </w:tc>
        <w:tc>
          <w:tcPr>
            <w:tcW w:w="900" w:type="dxa"/>
          </w:tcPr>
          <w:p w:rsidR="004F51F2" w:rsidRDefault="004F51F2" w:rsidP="00970DEB">
            <w:pPr>
              <w:widowControl w:val="0"/>
              <w:autoSpaceDE w:val="0"/>
              <w:autoSpaceDN w:val="0"/>
              <w:adjustRightInd w:val="0"/>
              <w:jc w:val="center"/>
            </w:pPr>
            <w:r>
              <w:t>10,17</w:t>
            </w:r>
          </w:p>
        </w:tc>
        <w:tc>
          <w:tcPr>
            <w:tcW w:w="1080" w:type="dxa"/>
          </w:tcPr>
          <w:p w:rsidR="004F51F2" w:rsidRDefault="004F51F2" w:rsidP="00970DEB">
            <w:pPr>
              <w:widowControl w:val="0"/>
              <w:autoSpaceDE w:val="0"/>
              <w:autoSpaceDN w:val="0"/>
              <w:adjustRightInd w:val="0"/>
              <w:jc w:val="center"/>
            </w:pPr>
            <w:r>
              <w:t>27,24</w:t>
            </w:r>
          </w:p>
        </w:tc>
        <w:tc>
          <w:tcPr>
            <w:tcW w:w="1080" w:type="dxa"/>
          </w:tcPr>
          <w:p w:rsidR="004F51F2" w:rsidRDefault="003211BB" w:rsidP="00970DEB">
            <w:pPr>
              <w:widowControl w:val="0"/>
              <w:autoSpaceDE w:val="0"/>
              <w:autoSpaceDN w:val="0"/>
              <w:adjustRightInd w:val="0"/>
              <w:jc w:val="center"/>
            </w:pPr>
            <w:r>
              <w:t>17,07</w:t>
            </w:r>
          </w:p>
        </w:tc>
        <w:tc>
          <w:tcPr>
            <w:tcW w:w="1080" w:type="dxa"/>
          </w:tcPr>
          <w:p w:rsidR="004F51F2" w:rsidRDefault="004F51F2" w:rsidP="00970DEB">
            <w:pPr>
              <w:widowControl w:val="0"/>
              <w:autoSpaceDE w:val="0"/>
              <w:autoSpaceDN w:val="0"/>
              <w:adjustRightInd w:val="0"/>
              <w:jc w:val="center"/>
            </w:pPr>
            <w:r>
              <w:t>24,85</w:t>
            </w:r>
          </w:p>
        </w:tc>
        <w:tc>
          <w:tcPr>
            <w:tcW w:w="1177" w:type="dxa"/>
          </w:tcPr>
          <w:p w:rsidR="004F51F2" w:rsidRDefault="004F51F2" w:rsidP="00970DEB">
            <w:pPr>
              <w:widowControl w:val="0"/>
              <w:autoSpaceDE w:val="0"/>
              <w:autoSpaceDN w:val="0"/>
              <w:adjustRightInd w:val="0"/>
              <w:jc w:val="center"/>
            </w:pPr>
            <w:r>
              <w:t>-2,39</w:t>
            </w:r>
          </w:p>
        </w:tc>
      </w:tr>
      <w:tr w:rsidR="004F51F2">
        <w:tc>
          <w:tcPr>
            <w:tcW w:w="3060" w:type="dxa"/>
          </w:tcPr>
          <w:p w:rsidR="004F51F2" w:rsidRDefault="004F51F2" w:rsidP="00970DEB">
            <w:pPr>
              <w:widowControl w:val="0"/>
              <w:autoSpaceDE w:val="0"/>
              <w:autoSpaceDN w:val="0"/>
              <w:adjustRightInd w:val="0"/>
            </w:pPr>
            <w:r>
              <w:t>3.2. Кредиторская задолженность</w:t>
            </w:r>
          </w:p>
        </w:tc>
        <w:tc>
          <w:tcPr>
            <w:tcW w:w="1260" w:type="dxa"/>
          </w:tcPr>
          <w:p w:rsidR="004F51F2" w:rsidRDefault="004F51F2" w:rsidP="00970DEB">
            <w:pPr>
              <w:widowControl w:val="0"/>
              <w:autoSpaceDE w:val="0"/>
              <w:autoSpaceDN w:val="0"/>
              <w:adjustRightInd w:val="0"/>
              <w:jc w:val="center"/>
            </w:pPr>
            <w:r>
              <w:t>611051</w:t>
            </w:r>
          </w:p>
        </w:tc>
        <w:tc>
          <w:tcPr>
            <w:tcW w:w="1260" w:type="dxa"/>
          </w:tcPr>
          <w:p w:rsidR="004F51F2" w:rsidRDefault="004F51F2" w:rsidP="00970DEB">
            <w:pPr>
              <w:widowControl w:val="0"/>
              <w:autoSpaceDE w:val="0"/>
              <w:autoSpaceDN w:val="0"/>
              <w:adjustRightInd w:val="0"/>
              <w:jc w:val="center"/>
            </w:pPr>
            <w:r>
              <w:t>687337</w:t>
            </w:r>
          </w:p>
        </w:tc>
        <w:tc>
          <w:tcPr>
            <w:tcW w:w="1260" w:type="dxa"/>
          </w:tcPr>
          <w:p w:rsidR="004F51F2" w:rsidRDefault="004F51F2" w:rsidP="00970DEB">
            <w:pPr>
              <w:widowControl w:val="0"/>
              <w:autoSpaceDE w:val="0"/>
              <w:autoSpaceDN w:val="0"/>
              <w:adjustRightInd w:val="0"/>
              <w:jc w:val="center"/>
            </w:pPr>
            <w:r>
              <w:t>+76286</w:t>
            </w:r>
          </w:p>
        </w:tc>
        <w:tc>
          <w:tcPr>
            <w:tcW w:w="1260" w:type="dxa"/>
          </w:tcPr>
          <w:p w:rsidR="004F51F2" w:rsidRDefault="004F51F2" w:rsidP="00970DEB">
            <w:pPr>
              <w:widowControl w:val="0"/>
              <w:autoSpaceDE w:val="0"/>
              <w:autoSpaceDN w:val="0"/>
              <w:adjustRightInd w:val="0"/>
              <w:jc w:val="center"/>
            </w:pPr>
            <w:r>
              <w:t>892803</w:t>
            </w:r>
          </w:p>
        </w:tc>
        <w:tc>
          <w:tcPr>
            <w:tcW w:w="1260" w:type="dxa"/>
          </w:tcPr>
          <w:p w:rsidR="004F51F2" w:rsidRDefault="004F51F2" w:rsidP="00970DEB">
            <w:pPr>
              <w:widowControl w:val="0"/>
              <w:autoSpaceDE w:val="0"/>
              <w:autoSpaceDN w:val="0"/>
              <w:adjustRightInd w:val="0"/>
              <w:jc w:val="center"/>
            </w:pPr>
            <w:r>
              <w:t>+205466</w:t>
            </w:r>
          </w:p>
        </w:tc>
        <w:tc>
          <w:tcPr>
            <w:tcW w:w="900" w:type="dxa"/>
          </w:tcPr>
          <w:p w:rsidR="004F51F2" w:rsidRDefault="004F51F2" w:rsidP="00970DEB">
            <w:pPr>
              <w:widowControl w:val="0"/>
              <w:autoSpaceDE w:val="0"/>
              <w:autoSpaceDN w:val="0"/>
              <w:adjustRightInd w:val="0"/>
              <w:jc w:val="center"/>
            </w:pPr>
            <w:r>
              <w:t>40,66</w:t>
            </w:r>
          </w:p>
        </w:tc>
        <w:tc>
          <w:tcPr>
            <w:tcW w:w="1080" w:type="dxa"/>
          </w:tcPr>
          <w:p w:rsidR="004F51F2" w:rsidRDefault="004F51F2" w:rsidP="00970DEB">
            <w:pPr>
              <w:widowControl w:val="0"/>
              <w:autoSpaceDE w:val="0"/>
              <w:autoSpaceDN w:val="0"/>
              <w:adjustRightInd w:val="0"/>
              <w:jc w:val="center"/>
            </w:pPr>
            <w:r>
              <w:t>38,92</w:t>
            </w:r>
          </w:p>
        </w:tc>
        <w:tc>
          <w:tcPr>
            <w:tcW w:w="1080" w:type="dxa"/>
          </w:tcPr>
          <w:p w:rsidR="004F51F2" w:rsidRDefault="003211BB" w:rsidP="00970DEB">
            <w:pPr>
              <w:widowControl w:val="0"/>
              <w:autoSpaceDE w:val="0"/>
              <w:autoSpaceDN w:val="0"/>
              <w:adjustRightInd w:val="0"/>
              <w:jc w:val="center"/>
            </w:pPr>
            <w:r>
              <w:t>-1,74</w:t>
            </w:r>
          </w:p>
        </w:tc>
        <w:tc>
          <w:tcPr>
            <w:tcW w:w="1080" w:type="dxa"/>
          </w:tcPr>
          <w:p w:rsidR="004F51F2" w:rsidRDefault="004F51F2" w:rsidP="00970DEB">
            <w:pPr>
              <w:widowControl w:val="0"/>
              <w:autoSpaceDE w:val="0"/>
              <w:autoSpaceDN w:val="0"/>
              <w:adjustRightInd w:val="0"/>
              <w:jc w:val="center"/>
            </w:pPr>
            <w:r>
              <w:t>45,36</w:t>
            </w:r>
          </w:p>
        </w:tc>
        <w:tc>
          <w:tcPr>
            <w:tcW w:w="1177" w:type="dxa"/>
          </w:tcPr>
          <w:p w:rsidR="004F51F2" w:rsidRDefault="004F51F2" w:rsidP="00970DEB">
            <w:pPr>
              <w:widowControl w:val="0"/>
              <w:autoSpaceDE w:val="0"/>
              <w:autoSpaceDN w:val="0"/>
              <w:adjustRightInd w:val="0"/>
              <w:jc w:val="center"/>
            </w:pPr>
            <w:r>
              <w:t>+6,44</w:t>
            </w:r>
          </w:p>
        </w:tc>
      </w:tr>
      <w:tr w:rsidR="004F51F2">
        <w:tc>
          <w:tcPr>
            <w:tcW w:w="3060" w:type="dxa"/>
          </w:tcPr>
          <w:p w:rsidR="004F51F2" w:rsidRDefault="004F51F2" w:rsidP="00970DEB">
            <w:pPr>
              <w:widowControl w:val="0"/>
              <w:autoSpaceDE w:val="0"/>
              <w:autoSpaceDN w:val="0"/>
              <w:adjustRightInd w:val="0"/>
            </w:pPr>
            <w:r>
              <w:t>3.3. Задолженность перед учредителями</w:t>
            </w:r>
          </w:p>
        </w:tc>
        <w:tc>
          <w:tcPr>
            <w:tcW w:w="1260" w:type="dxa"/>
          </w:tcPr>
          <w:p w:rsidR="004F51F2" w:rsidRDefault="004F51F2" w:rsidP="00970DEB">
            <w:pPr>
              <w:widowControl w:val="0"/>
              <w:autoSpaceDE w:val="0"/>
              <w:autoSpaceDN w:val="0"/>
              <w:adjustRightInd w:val="0"/>
              <w:jc w:val="center"/>
            </w:pPr>
            <w:r>
              <w:t>-</w:t>
            </w:r>
          </w:p>
        </w:tc>
        <w:tc>
          <w:tcPr>
            <w:tcW w:w="1260" w:type="dxa"/>
          </w:tcPr>
          <w:p w:rsidR="004F51F2" w:rsidRDefault="004F51F2" w:rsidP="00970DEB">
            <w:pPr>
              <w:widowControl w:val="0"/>
              <w:autoSpaceDE w:val="0"/>
              <w:autoSpaceDN w:val="0"/>
              <w:adjustRightInd w:val="0"/>
              <w:jc w:val="center"/>
            </w:pPr>
            <w:r>
              <w:t>4637</w:t>
            </w:r>
          </w:p>
        </w:tc>
        <w:tc>
          <w:tcPr>
            <w:tcW w:w="1260" w:type="dxa"/>
          </w:tcPr>
          <w:p w:rsidR="004F51F2" w:rsidRDefault="004F51F2" w:rsidP="00970DEB">
            <w:pPr>
              <w:widowControl w:val="0"/>
              <w:autoSpaceDE w:val="0"/>
              <w:autoSpaceDN w:val="0"/>
              <w:adjustRightInd w:val="0"/>
              <w:jc w:val="center"/>
            </w:pPr>
            <w:r>
              <w:t>+4637</w:t>
            </w:r>
          </w:p>
        </w:tc>
        <w:tc>
          <w:tcPr>
            <w:tcW w:w="1260" w:type="dxa"/>
          </w:tcPr>
          <w:p w:rsidR="004F51F2" w:rsidRDefault="004F51F2" w:rsidP="00970DEB">
            <w:pPr>
              <w:widowControl w:val="0"/>
              <w:autoSpaceDE w:val="0"/>
              <w:autoSpaceDN w:val="0"/>
              <w:adjustRightInd w:val="0"/>
              <w:jc w:val="center"/>
            </w:pPr>
            <w:r>
              <w:t>6632</w:t>
            </w:r>
          </w:p>
        </w:tc>
        <w:tc>
          <w:tcPr>
            <w:tcW w:w="1260" w:type="dxa"/>
          </w:tcPr>
          <w:p w:rsidR="004F51F2" w:rsidRDefault="004F51F2" w:rsidP="00970DEB">
            <w:pPr>
              <w:widowControl w:val="0"/>
              <w:autoSpaceDE w:val="0"/>
              <w:autoSpaceDN w:val="0"/>
              <w:adjustRightInd w:val="0"/>
              <w:jc w:val="center"/>
            </w:pPr>
            <w:r>
              <w:t>+1995</w:t>
            </w:r>
          </w:p>
        </w:tc>
        <w:tc>
          <w:tcPr>
            <w:tcW w:w="900" w:type="dxa"/>
          </w:tcPr>
          <w:p w:rsidR="004F51F2" w:rsidRDefault="004F51F2" w:rsidP="00970DEB">
            <w:pPr>
              <w:widowControl w:val="0"/>
              <w:autoSpaceDE w:val="0"/>
              <w:autoSpaceDN w:val="0"/>
              <w:adjustRightInd w:val="0"/>
              <w:jc w:val="center"/>
            </w:pPr>
            <w:r>
              <w:t>-</w:t>
            </w:r>
          </w:p>
        </w:tc>
        <w:tc>
          <w:tcPr>
            <w:tcW w:w="1080" w:type="dxa"/>
          </w:tcPr>
          <w:p w:rsidR="004F51F2" w:rsidRDefault="004F51F2" w:rsidP="00970DEB">
            <w:pPr>
              <w:widowControl w:val="0"/>
              <w:autoSpaceDE w:val="0"/>
              <w:autoSpaceDN w:val="0"/>
              <w:adjustRightInd w:val="0"/>
              <w:jc w:val="center"/>
            </w:pPr>
            <w:r>
              <w:t>0,26</w:t>
            </w:r>
          </w:p>
        </w:tc>
        <w:tc>
          <w:tcPr>
            <w:tcW w:w="1080" w:type="dxa"/>
          </w:tcPr>
          <w:p w:rsidR="004F51F2" w:rsidRDefault="003211BB" w:rsidP="00970DEB">
            <w:pPr>
              <w:widowControl w:val="0"/>
              <w:autoSpaceDE w:val="0"/>
              <w:autoSpaceDN w:val="0"/>
              <w:adjustRightInd w:val="0"/>
              <w:jc w:val="center"/>
            </w:pPr>
            <w:r>
              <w:t>0,26</w:t>
            </w:r>
          </w:p>
        </w:tc>
        <w:tc>
          <w:tcPr>
            <w:tcW w:w="1080" w:type="dxa"/>
          </w:tcPr>
          <w:p w:rsidR="004F51F2" w:rsidRDefault="004F51F2" w:rsidP="00970DEB">
            <w:pPr>
              <w:widowControl w:val="0"/>
              <w:autoSpaceDE w:val="0"/>
              <w:autoSpaceDN w:val="0"/>
              <w:adjustRightInd w:val="0"/>
              <w:jc w:val="center"/>
            </w:pPr>
            <w:r>
              <w:t>0,34</w:t>
            </w:r>
          </w:p>
        </w:tc>
        <w:tc>
          <w:tcPr>
            <w:tcW w:w="1177" w:type="dxa"/>
          </w:tcPr>
          <w:p w:rsidR="004F51F2" w:rsidRDefault="004F51F2" w:rsidP="00970DEB">
            <w:pPr>
              <w:widowControl w:val="0"/>
              <w:autoSpaceDE w:val="0"/>
              <w:autoSpaceDN w:val="0"/>
              <w:adjustRightInd w:val="0"/>
              <w:jc w:val="center"/>
            </w:pPr>
            <w:r>
              <w:t>+0,08</w:t>
            </w:r>
          </w:p>
        </w:tc>
      </w:tr>
      <w:tr w:rsidR="004F51F2">
        <w:tc>
          <w:tcPr>
            <w:tcW w:w="3060" w:type="dxa"/>
          </w:tcPr>
          <w:p w:rsidR="004F51F2" w:rsidRDefault="004F51F2" w:rsidP="00970DEB">
            <w:pPr>
              <w:widowControl w:val="0"/>
              <w:autoSpaceDE w:val="0"/>
              <w:autoSpaceDN w:val="0"/>
              <w:adjustRightInd w:val="0"/>
            </w:pPr>
            <w:r>
              <w:t>3.4. Доходы будущих периодов</w:t>
            </w:r>
          </w:p>
        </w:tc>
        <w:tc>
          <w:tcPr>
            <w:tcW w:w="1260" w:type="dxa"/>
          </w:tcPr>
          <w:p w:rsidR="004F51F2" w:rsidRDefault="004F51F2" w:rsidP="00970DEB">
            <w:pPr>
              <w:widowControl w:val="0"/>
              <w:autoSpaceDE w:val="0"/>
              <w:autoSpaceDN w:val="0"/>
              <w:adjustRightInd w:val="0"/>
              <w:jc w:val="center"/>
            </w:pPr>
            <w:r>
              <w:t>7728</w:t>
            </w:r>
          </w:p>
        </w:tc>
        <w:tc>
          <w:tcPr>
            <w:tcW w:w="1260" w:type="dxa"/>
          </w:tcPr>
          <w:p w:rsidR="004F51F2" w:rsidRDefault="004F51F2" w:rsidP="00970DEB">
            <w:pPr>
              <w:widowControl w:val="0"/>
              <w:autoSpaceDE w:val="0"/>
              <w:autoSpaceDN w:val="0"/>
              <w:adjustRightInd w:val="0"/>
              <w:jc w:val="center"/>
            </w:pPr>
            <w:r>
              <w:t>11463</w:t>
            </w:r>
          </w:p>
        </w:tc>
        <w:tc>
          <w:tcPr>
            <w:tcW w:w="1260" w:type="dxa"/>
          </w:tcPr>
          <w:p w:rsidR="004F51F2" w:rsidRDefault="004F51F2" w:rsidP="00970DEB">
            <w:pPr>
              <w:widowControl w:val="0"/>
              <w:autoSpaceDE w:val="0"/>
              <w:autoSpaceDN w:val="0"/>
              <w:adjustRightInd w:val="0"/>
              <w:jc w:val="center"/>
            </w:pPr>
            <w:r>
              <w:t>+3735</w:t>
            </w:r>
          </w:p>
        </w:tc>
        <w:tc>
          <w:tcPr>
            <w:tcW w:w="1260" w:type="dxa"/>
          </w:tcPr>
          <w:p w:rsidR="004F51F2" w:rsidRDefault="004F51F2" w:rsidP="00970DEB">
            <w:pPr>
              <w:widowControl w:val="0"/>
              <w:autoSpaceDE w:val="0"/>
              <w:autoSpaceDN w:val="0"/>
              <w:adjustRightInd w:val="0"/>
              <w:jc w:val="center"/>
            </w:pPr>
            <w:r>
              <w:t>11863</w:t>
            </w:r>
          </w:p>
        </w:tc>
        <w:tc>
          <w:tcPr>
            <w:tcW w:w="1260" w:type="dxa"/>
          </w:tcPr>
          <w:p w:rsidR="004F51F2" w:rsidRDefault="004F51F2" w:rsidP="00970DEB">
            <w:pPr>
              <w:widowControl w:val="0"/>
              <w:autoSpaceDE w:val="0"/>
              <w:autoSpaceDN w:val="0"/>
              <w:adjustRightInd w:val="0"/>
              <w:jc w:val="center"/>
            </w:pPr>
            <w:r>
              <w:t>+400</w:t>
            </w:r>
          </w:p>
        </w:tc>
        <w:tc>
          <w:tcPr>
            <w:tcW w:w="900" w:type="dxa"/>
          </w:tcPr>
          <w:p w:rsidR="004F51F2" w:rsidRDefault="004F51F2" w:rsidP="00970DEB">
            <w:pPr>
              <w:widowControl w:val="0"/>
              <w:autoSpaceDE w:val="0"/>
              <w:autoSpaceDN w:val="0"/>
              <w:adjustRightInd w:val="0"/>
              <w:jc w:val="center"/>
            </w:pPr>
            <w:r>
              <w:t>0,51</w:t>
            </w:r>
          </w:p>
        </w:tc>
        <w:tc>
          <w:tcPr>
            <w:tcW w:w="1080" w:type="dxa"/>
          </w:tcPr>
          <w:p w:rsidR="004F51F2" w:rsidRDefault="004F51F2" w:rsidP="00970DEB">
            <w:pPr>
              <w:widowControl w:val="0"/>
              <w:autoSpaceDE w:val="0"/>
              <w:autoSpaceDN w:val="0"/>
              <w:adjustRightInd w:val="0"/>
              <w:jc w:val="center"/>
            </w:pPr>
            <w:r>
              <w:t>0,65</w:t>
            </w:r>
          </w:p>
        </w:tc>
        <w:tc>
          <w:tcPr>
            <w:tcW w:w="1080" w:type="dxa"/>
          </w:tcPr>
          <w:p w:rsidR="004F51F2" w:rsidRDefault="003211BB" w:rsidP="00970DEB">
            <w:pPr>
              <w:widowControl w:val="0"/>
              <w:autoSpaceDE w:val="0"/>
              <w:autoSpaceDN w:val="0"/>
              <w:adjustRightInd w:val="0"/>
              <w:jc w:val="center"/>
            </w:pPr>
            <w:r>
              <w:t>0,14</w:t>
            </w:r>
          </w:p>
        </w:tc>
        <w:tc>
          <w:tcPr>
            <w:tcW w:w="1080" w:type="dxa"/>
          </w:tcPr>
          <w:p w:rsidR="004F51F2" w:rsidRDefault="004F51F2" w:rsidP="00970DEB">
            <w:pPr>
              <w:widowControl w:val="0"/>
              <w:autoSpaceDE w:val="0"/>
              <w:autoSpaceDN w:val="0"/>
              <w:adjustRightInd w:val="0"/>
              <w:jc w:val="center"/>
            </w:pPr>
            <w:r>
              <w:t>0,60</w:t>
            </w:r>
          </w:p>
        </w:tc>
        <w:tc>
          <w:tcPr>
            <w:tcW w:w="1177" w:type="dxa"/>
          </w:tcPr>
          <w:p w:rsidR="004F51F2" w:rsidRDefault="004F51F2" w:rsidP="00970DEB">
            <w:pPr>
              <w:widowControl w:val="0"/>
              <w:autoSpaceDE w:val="0"/>
              <w:autoSpaceDN w:val="0"/>
              <w:adjustRightInd w:val="0"/>
              <w:jc w:val="center"/>
            </w:pPr>
            <w:r>
              <w:t>-0,05</w:t>
            </w:r>
          </w:p>
        </w:tc>
      </w:tr>
      <w:tr w:rsidR="004F51F2">
        <w:tc>
          <w:tcPr>
            <w:tcW w:w="3060" w:type="dxa"/>
          </w:tcPr>
          <w:p w:rsidR="004F51F2" w:rsidRDefault="004F51F2" w:rsidP="00970DEB">
            <w:pPr>
              <w:widowControl w:val="0"/>
              <w:autoSpaceDE w:val="0"/>
              <w:autoSpaceDN w:val="0"/>
              <w:adjustRightInd w:val="0"/>
            </w:pPr>
            <w:r>
              <w:t>3.5. Резервы предстоящих расходов</w:t>
            </w:r>
          </w:p>
        </w:tc>
        <w:tc>
          <w:tcPr>
            <w:tcW w:w="1260" w:type="dxa"/>
          </w:tcPr>
          <w:p w:rsidR="004F51F2" w:rsidRDefault="004F51F2" w:rsidP="00970DEB">
            <w:pPr>
              <w:widowControl w:val="0"/>
              <w:autoSpaceDE w:val="0"/>
              <w:autoSpaceDN w:val="0"/>
              <w:adjustRightInd w:val="0"/>
              <w:jc w:val="center"/>
            </w:pPr>
            <w:r>
              <w:t>1891</w:t>
            </w:r>
          </w:p>
        </w:tc>
        <w:tc>
          <w:tcPr>
            <w:tcW w:w="1260" w:type="dxa"/>
          </w:tcPr>
          <w:p w:rsidR="004F51F2" w:rsidRDefault="004F51F2" w:rsidP="00970DEB">
            <w:pPr>
              <w:widowControl w:val="0"/>
              <w:autoSpaceDE w:val="0"/>
              <w:autoSpaceDN w:val="0"/>
              <w:adjustRightInd w:val="0"/>
              <w:jc w:val="center"/>
            </w:pPr>
            <w:r>
              <w:t>10451</w:t>
            </w:r>
          </w:p>
        </w:tc>
        <w:tc>
          <w:tcPr>
            <w:tcW w:w="1260" w:type="dxa"/>
          </w:tcPr>
          <w:p w:rsidR="004F51F2" w:rsidRDefault="004F51F2" w:rsidP="00970DEB">
            <w:pPr>
              <w:widowControl w:val="0"/>
              <w:autoSpaceDE w:val="0"/>
              <w:autoSpaceDN w:val="0"/>
              <w:adjustRightInd w:val="0"/>
              <w:jc w:val="center"/>
            </w:pPr>
            <w:r>
              <w:t>+8560</w:t>
            </w:r>
          </w:p>
        </w:tc>
        <w:tc>
          <w:tcPr>
            <w:tcW w:w="1260" w:type="dxa"/>
          </w:tcPr>
          <w:p w:rsidR="004F51F2" w:rsidRDefault="004F51F2" w:rsidP="00970DEB">
            <w:pPr>
              <w:widowControl w:val="0"/>
              <w:autoSpaceDE w:val="0"/>
              <w:autoSpaceDN w:val="0"/>
              <w:adjustRightInd w:val="0"/>
              <w:jc w:val="center"/>
            </w:pPr>
            <w:r>
              <w:t>8059</w:t>
            </w:r>
          </w:p>
        </w:tc>
        <w:tc>
          <w:tcPr>
            <w:tcW w:w="1260" w:type="dxa"/>
          </w:tcPr>
          <w:p w:rsidR="004F51F2" w:rsidRDefault="004F51F2" w:rsidP="00970DEB">
            <w:pPr>
              <w:widowControl w:val="0"/>
              <w:autoSpaceDE w:val="0"/>
              <w:autoSpaceDN w:val="0"/>
              <w:adjustRightInd w:val="0"/>
              <w:jc w:val="center"/>
            </w:pPr>
            <w:r>
              <w:t>-2392</w:t>
            </w:r>
          </w:p>
        </w:tc>
        <w:tc>
          <w:tcPr>
            <w:tcW w:w="900" w:type="dxa"/>
          </w:tcPr>
          <w:p w:rsidR="004F51F2" w:rsidRDefault="004F51F2" w:rsidP="00970DEB">
            <w:pPr>
              <w:widowControl w:val="0"/>
              <w:autoSpaceDE w:val="0"/>
              <w:autoSpaceDN w:val="0"/>
              <w:adjustRightInd w:val="0"/>
              <w:jc w:val="center"/>
            </w:pPr>
            <w:r>
              <w:t>0,13</w:t>
            </w:r>
          </w:p>
        </w:tc>
        <w:tc>
          <w:tcPr>
            <w:tcW w:w="1080" w:type="dxa"/>
          </w:tcPr>
          <w:p w:rsidR="004F51F2" w:rsidRDefault="004F51F2" w:rsidP="00970DEB">
            <w:pPr>
              <w:widowControl w:val="0"/>
              <w:autoSpaceDE w:val="0"/>
              <w:autoSpaceDN w:val="0"/>
              <w:adjustRightInd w:val="0"/>
              <w:jc w:val="center"/>
            </w:pPr>
            <w:r>
              <w:t>0,59</w:t>
            </w:r>
          </w:p>
        </w:tc>
        <w:tc>
          <w:tcPr>
            <w:tcW w:w="1080" w:type="dxa"/>
          </w:tcPr>
          <w:p w:rsidR="004F51F2" w:rsidRDefault="003211BB" w:rsidP="00970DEB">
            <w:pPr>
              <w:widowControl w:val="0"/>
              <w:autoSpaceDE w:val="0"/>
              <w:autoSpaceDN w:val="0"/>
              <w:adjustRightInd w:val="0"/>
              <w:jc w:val="center"/>
            </w:pPr>
            <w:r>
              <w:t>0,46</w:t>
            </w:r>
          </w:p>
        </w:tc>
        <w:tc>
          <w:tcPr>
            <w:tcW w:w="1080" w:type="dxa"/>
          </w:tcPr>
          <w:p w:rsidR="004F51F2" w:rsidRDefault="004F51F2" w:rsidP="00970DEB">
            <w:pPr>
              <w:widowControl w:val="0"/>
              <w:autoSpaceDE w:val="0"/>
              <w:autoSpaceDN w:val="0"/>
              <w:adjustRightInd w:val="0"/>
              <w:jc w:val="center"/>
            </w:pPr>
            <w:r>
              <w:t>0,41</w:t>
            </w:r>
          </w:p>
        </w:tc>
        <w:tc>
          <w:tcPr>
            <w:tcW w:w="1177" w:type="dxa"/>
          </w:tcPr>
          <w:p w:rsidR="004F51F2" w:rsidRDefault="004F51F2" w:rsidP="00970DEB">
            <w:pPr>
              <w:widowControl w:val="0"/>
              <w:autoSpaceDE w:val="0"/>
              <w:autoSpaceDN w:val="0"/>
              <w:adjustRightInd w:val="0"/>
              <w:jc w:val="center"/>
            </w:pPr>
            <w:r>
              <w:t>-0,18</w:t>
            </w:r>
          </w:p>
        </w:tc>
      </w:tr>
      <w:tr w:rsidR="004F51F2">
        <w:tc>
          <w:tcPr>
            <w:tcW w:w="3060" w:type="dxa"/>
          </w:tcPr>
          <w:p w:rsidR="004F51F2" w:rsidRDefault="004F51F2" w:rsidP="00970DEB">
            <w:pPr>
              <w:widowControl w:val="0"/>
              <w:autoSpaceDE w:val="0"/>
              <w:autoSpaceDN w:val="0"/>
              <w:adjustRightInd w:val="0"/>
            </w:pPr>
            <w:r>
              <w:t>3.6. Прочие краткосрочные обязательства</w:t>
            </w:r>
          </w:p>
        </w:tc>
        <w:tc>
          <w:tcPr>
            <w:tcW w:w="1260" w:type="dxa"/>
          </w:tcPr>
          <w:p w:rsidR="004F51F2" w:rsidRDefault="004F51F2" w:rsidP="00970DEB">
            <w:pPr>
              <w:widowControl w:val="0"/>
              <w:autoSpaceDE w:val="0"/>
              <w:autoSpaceDN w:val="0"/>
              <w:adjustRightInd w:val="0"/>
              <w:jc w:val="center"/>
            </w:pPr>
            <w:r>
              <w:t>-</w:t>
            </w:r>
          </w:p>
        </w:tc>
        <w:tc>
          <w:tcPr>
            <w:tcW w:w="1260" w:type="dxa"/>
          </w:tcPr>
          <w:p w:rsidR="004F51F2" w:rsidRDefault="004F51F2" w:rsidP="00970DEB">
            <w:pPr>
              <w:widowControl w:val="0"/>
              <w:autoSpaceDE w:val="0"/>
              <w:autoSpaceDN w:val="0"/>
              <w:adjustRightInd w:val="0"/>
              <w:jc w:val="center"/>
            </w:pPr>
            <w:r>
              <w:t>-</w:t>
            </w:r>
          </w:p>
        </w:tc>
        <w:tc>
          <w:tcPr>
            <w:tcW w:w="1260" w:type="dxa"/>
          </w:tcPr>
          <w:p w:rsidR="004F51F2" w:rsidRDefault="004F51F2" w:rsidP="00970DEB">
            <w:pPr>
              <w:widowControl w:val="0"/>
              <w:autoSpaceDE w:val="0"/>
              <w:autoSpaceDN w:val="0"/>
              <w:adjustRightInd w:val="0"/>
              <w:jc w:val="center"/>
            </w:pPr>
            <w:r>
              <w:t>-</w:t>
            </w:r>
          </w:p>
        </w:tc>
        <w:tc>
          <w:tcPr>
            <w:tcW w:w="1260" w:type="dxa"/>
          </w:tcPr>
          <w:p w:rsidR="004F51F2" w:rsidRDefault="004F51F2" w:rsidP="00970DEB">
            <w:pPr>
              <w:widowControl w:val="0"/>
              <w:autoSpaceDE w:val="0"/>
              <w:autoSpaceDN w:val="0"/>
              <w:adjustRightInd w:val="0"/>
              <w:jc w:val="center"/>
            </w:pPr>
            <w:r>
              <w:t>-</w:t>
            </w:r>
          </w:p>
        </w:tc>
        <w:tc>
          <w:tcPr>
            <w:tcW w:w="1260" w:type="dxa"/>
          </w:tcPr>
          <w:p w:rsidR="004F51F2" w:rsidRDefault="004F51F2" w:rsidP="00970DEB">
            <w:pPr>
              <w:widowControl w:val="0"/>
              <w:autoSpaceDE w:val="0"/>
              <w:autoSpaceDN w:val="0"/>
              <w:adjustRightInd w:val="0"/>
              <w:jc w:val="center"/>
            </w:pPr>
            <w:r>
              <w:t>-</w:t>
            </w:r>
          </w:p>
        </w:tc>
        <w:tc>
          <w:tcPr>
            <w:tcW w:w="900" w:type="dxa"/>
          </w:tcPr>
          <w:p w:rsidR="004F51F2" w:rsidRDefault="004F51F2" w:rsidP="00970DEB">
            <w:pPr>
              <w:widowControl w:val="0"/>
              <w:autoSpaceDE w:val="0"/>
              <w:autoSpaceDN w:val="0"/>
              <w:adjustRightInd w:val="0"/>
              <w:jc w:val="center"/>
            </w:pPr>
            <w:r>
              <w:t>-</w:t>
            </w:r>
          </w:p>
        </w:tc>
        <w:tc>
          <w:tcPr>
            <w:tcW w:w="1080" w:type="dxa"/>
          </w:tcPr>
          <w:p w:rsidR="004F51F2" w:rsidRDefault="004F51F2" w:rsidP="00970DEB">
            <w:pPr>
              <w:widowControl w:val="0"/>
              <w:autoSpaceDE w:val="0"/>
              <w:autoSpaceDN w:val="0"/>
              <w:adjustRightInd w:val="0"/>
              <w:jc w:val="center"/>
            </w:pPr>
            <w:r>
              <w:t>-</w:t>
            </w:r>
          </w:p>
        </w:tc>
        <w:tc>
          <w:tcPr>
            <w:tcW w:w="1080" w:type="dxa"/>
          </w:tcPr>
          <w:p w:rsidR="004F51F2" w:rsidRDefault="003211BB" w:rsidP="00970DEB">
            <w:pPr>
              <w:widowControl w:val="0"/>
              <w:autoSpaceDE w:val="0"/>
              <w:autoSpaceDN w:val="0"/>
              <w:adjustRightInd w:val="0"/>
              <w:jc w:val="center"/>
            </w:pPr>
            <w:r>
              <w:t>-</w:t>
            </w:r>
          </w:p>
        </w:tc>
        <w:tc>
          <w:tcPr>
            <w:tcW w:w="1080" w:type="dxa"/>
          </w:tcPr>
          <w:p w:rsidR="004F51F2" w:rsidRDefault="004F51F2" w:rsidP="00970DEB">
            <w:pPr>
              <w:widowControl w:val="0"/>
              <w:autoSpaceDE w:val="0"/>
              <w:autoSpaceDN w:val="0"/>
              <w:adjustRightInd w:val="0"/>
              <w:jc w:val="center"/>
            </w:pPr>
            <w:r>
              <w:t>-</w:t>
            </w:r>
          </w:p>
        </w:tc>
        <w:tc>
          <w:tcPr>
            <w:tcW w:w="1177" w:type="dxa"/>
          </w:tcPr>
          <w:p w:rsidR="004F51F2" w:rsidRDefault="004F51F2" w:rsidP="00970DEB">
            <w:pPr>
              <w:widowControl w:val="0"/>
              <w:autoSpaceDE w:val="0"/>
              <w:autoSpaceDN w:val="0"/>
              <w:adjustRightInd w:val="0"/>
              <w:jc w:val="center"/>
            </w:pPr>
            <w:r>
              <w:t>-</w:t>
            </w:r>
          </w:p>
        </w:tc>
      </w:tr>
      <w:tr w:rsidR="004F51F2">
        <w:tc>
          <w:tcPr>
            <w:tcW w:w="3060" w:type="dxa"/>
          </w:tcPr>
          <w:p w:rsidR="004F51F2" w:rsidRDefault="004F51F2" w:rsidP="00970DEB">
            <w:pPr>
              <w:pStyle w:val="1"/>
              <w:spacing w:line="240" w:lineRule="auto"/>
              <w:rPr>
                <w:sz w:val="24"/>
                <w:szCs w:val="24"/>
              </w:rPr>
            </w:pPr>
            <w:r>
              <w:rPr>
                <w:sz w:val="24"/>
                <w:szCs w:val="24"/>
              </w:rPr>
              <w:t>Итого по разделу</w:t>
            </w:r>
          </w:p>
        </w:tc>
        <w:tc>
          <w:tcPr>
            <w:tcW w:w="1260" w:type="dxa"/>
          </w:tcPr>
          <w:p w:rsidR="004F51F2" w:rsidRDefault="004F51F2" w:rsidP="00970DEB">
            <w:pPr>
              <w:widowControl w:val="0"/>
              <w:autoSpaceDE w:val="0"/>
              <w:autoSpaceDN w:val="0"/>
              <w:adjustRightInd w:val="0"/>
              <w:jc w:val="center"/>
            </w:pPr>
            <w:r>
              <w:t>773468</w:t>
            </w:r>
          </w:p>
        </w:tc>
        <w:tc>
          <w:tcPr>
            <w:tcW w:w="1260" w:type="dxa"/>
          </w:tcPr>
          <w:p w:rsidR="004F51F2" w:rsidRDefault="004F51F2" w:rsidP="00970DEB">
            <w:pPr>
              <w:widowControl w:val="0"/>
              <w:autoSpaceDE w:val="0"/>
              <w:autoSpaceDN w:val="0"/>
              <w:adjustRightInd w:val="0"/>
              <w:jc w:val="center"/>
            </w:pPr>
            <w:r>
              <w:t>1194917</w:t>
            </w:r>
          </w:p>
        </w:tc>
        <w:tc>
          <w:tcPr>
            <w:tcW w:w="1260" w:type="dxa"/>
          </w:tcPr>
          <w:p w:rsidR="004F51F2" w:rsidRDefault="004F51F2" w:rsidP="00970DEB">
            <w:pPr>
              <w:widowControl w:val="0"/>
              <w:autoSpaceDE w:val="0"/>
              <w:autoSpaceDN w:val="0"/>
              <w:adjustRightInd w:val="0"/>
              <w:jc w:val="center"/>
            </w:pPr>
            <w:r>
              <w:t>+421449</w:t>
            </w:r>
          </w:p>
        </w:tc>
        <w:tc>
          <w:tcPr>
            <w:tcW w:w="1260" w:type="dxa"/>
          </w:tcPr>
          <w:p w:rsidR="004F51F2" w:rsidRDefault="004F51F2" w:rsidP="00970DEB">
            <w:pPr>
              <w:widowControl w:val="0"/>
              <w:autoSpaceDE w:val="0"/>
              <w:autoSpaceDN w:val="0"/>
              <w:adjustRightInd w:val="0"/>
              <w:jc w:val="center"/>
            </w:pPr>
            <w:r>
              <w:t>1408517</w:t>
            </w:r>
          </w:p>
        </w:tc>
        <w:tc>
          <w:tcPr>
            <w:tcW w:w="1260" w:type="dxa"/>
          </w:tcPr>
          <w:p w:rsidR="004F51F2" w:rsidRDefault="004F51F2" w:rsidP="00970DEB">
            <w:pPr>
              <w:widowControl w:val="0"/>
              <w:autoSpaceDE w:val="0"/>
              <w:autoSpaceDN w:val="0"/>
              <w:adjustRightInd w:val="0"/>
              <w:jc w:val="center"/>
            </w:pPr>
            <w:r>
              <w:t>+213600</w:t>
            </w:r>
          </w:p>
        </w:tc>
        <w:tc>
          <w:tcPr>
            <w:tcW w:w="900" w:type="dxa"/>
          </w:tcPr>
          <w:p w:rsidR="004F51F2" w:rsidRDefault="004F51F2" w:rsidP="00970DEB">
            <w:pPr>
              <w:widowControl w:val="0"/>
              <w:autoSpaceDE w:val="0"/>
              <w:autoSpaceDN w:val="0"/>
              <w:adjustRightInd w:val="0"/>
              <w:jc w:val="center"/>
            </w:pPr>
            <w:r>
              <w:t>51,47</w:t>
            </w:r>
          </w:p>
        </w:tc>
        <w:tc>
          <w:tcPr>
            <w:tcW w:w="1080" w:type="dxa"/>
          </w:tcPr>
          <w:p w:rsidR="004F51F2" w:rsidRDefault="004F51F2" w:rsidP="00970DEB">
            <w:pPr>
              <w:widowControl w:val="0"/>
              <w:autoSpaceDE w:val="0"/>
              <w:autoSpaceDN w:val="0"/>
              <w:adjustRightInd w:val="0"/>
              <w:jc w:val="center"/>
            </w:pPr>
            <w:r>
              <w:t>67,66</w:t>
            </w:r>
          </w:p>
        </w:tc>
        <w:tc>
          <w:tcPr>
            <w:tcW w:w="1080" w:type="dxa"/>
          </w:tcPr>
          <w:p w:rsidR="004F51F2" w:rsidRDefault="005520C7" w:rsidP="00970DEB">
            <w:pPr>
              <w:widowControl w:val="0"/>
              <w:autoSpaceDE w:val="0"/>
              <w:autoSpaceDN w:val="0"/>
              <w:adjustRightInd w:val="0"/>
              <w:jc w:val="center"/>
            </w:pPr>
            <w:r>
              <w:t>-</w:t>
            </w:r>
            <w:r w:rsidR="003211BB">
              <w:t>16,19</w:t>
            </w:r>
          </w:p>
        </w:tc>
        <w:tc>
          <w:tcPr>
            <w:tcW w:w="1080" w:type="dxa"/>
          </w:tcPr>
          <w:p w:rsidR="004F51F2" w:rsidRDefault="004F51F2" w:rsidP="00970DEB">
            <w:pPr>
              <w:widowControl w:val="0"/>
              <w:autoSpaceDE w:val="0"/>
              <w:autoSpaceDN w:val="0"/>
              <w:adjustRightInd w:val="0"/>
              <w:jc w:val="center"/>
            </w:pPr>
            <w:r>
              <w:t>71,56</w:t>
            </w:r>
          </w:p>
        </w:tc>
        <w:tc>
          <w:tcPr>
            <w:tcW w:w="1177" w:type="dxa"/>
          </w:tcPr>
          <w:p w:rsidR="004F51F2" w:rsidRDefault="004F51F2" w:rsidP="00970DEB">
            <w:pPr>
              <w:widowControl w:val="0"/>
              <w:autoSpaceDE w:val="0"/>
              <w:autoSpaceDN w:val="0"/>
              <w:adjustRightInd w:val="0"/>
              <w:jc w:val="center"/>
            </w:pPr>
            <w:r>
              <w:t>+3,9</w:t>
            </w:r>
          </w:p>
        </w:tc>
      </w:tr>
      <w:tr w:rsidR="004F51F2">
        <w:tc>
          <w:tcPr>
            <w:tcW w:w="3060" w:type="dxa"/>
          </w:tcPr>
          <w:p w:rsidR="004F51F2" w:rsidRDefault="004F51F2" w:rsidP="00970DEB">
            <w:pPr>
              <w:pStyle w:val="1"/>
              <w:spacing w:line="240" w:lineRule="auto"/>
              <w:rPr>
                <w:sz w:val="24"/>
                <w:szCs w:val="24"/>
              </w:rPr>
            </w:pPr>
            <w:r>
              <w:rPr>
                <w:sz w:val="24"/>
                <w:szCs w:val="24"/>
              </w:rPr>
              <w:t xml:space="preserve">Баланс </w:t>
            </w:r>
          </w:p>
        </w:tc>
        <w:tc>
          <w:tcPr>
            <w:tcW w:w="1260" w:type="dxa"/>
          </w:tcPr>
          <w:p w:rsidR="004F51F2" w:rsidRDefault="004F51F2" w:rsidP="00970DEB">
            <w:pPr>
              <w:widowControl w:val="0"/>
              <w:autoSpaceDE w:val="0"/>
              <w:autoSpaceDN w:val="0"/>
              <w:adjustRightInd w:val="0"/>
              <w:jc w:val="center"/>
            </w:pPr>
            <w:r>
              <w:t>1502782</w:t>
            </w:r>
          </w:p>
        </w:tc>
        <w:tc>
          <w:tcPr>
            <w:tcW w:w="1260" w:type="dxa"/>
          </w:tcPr>
          <w:p w:rsidR="004F51F2" w:rsidRDefault="004F51F2" w:rsidP="00970DEB">
            <w:pPr>
              <w:widowControl w:val="0"/>
              <w:autoSpaceDE w:val="0"/>
              <w:autoSpaceDN w:val="0"/>
              <w:adjustRightInd w:val="0"/>
              <w:jc w:val="center"/>
            </w:pPr>
            <w:r>
              <w:t>1766036</w:t>
            </w:r>
          </w:p>
        </w:tc>
        <w:tc>
          <w:tcPr>
            <w:tcW w:w="1260" w:type="dxa"/>
          </w:tcPr>
          <w:p w:rsidR="004F51F2" w:rsidRDefault="004F51F2" w:rsidP="00970DEB">
            <w:pPr>
              <w:widowControl w:val="0"/>
              <w:autoSpaceDE w:val="0"/>
              <w:autoSpaceDN w:val="0"/>
              <w:adjustRightInd w:val="0"/>
              <w:jc w:val="center"/>
            </w:pPr>
            <w:r>
              <w:t>+263254</w:t>
            </w:r>
          </w:p>
        </w:tc>
        <w:tc>
          <w:tcPr>
            <w:tcW w:w="1260" w:type="dxa"/>
          </w:tcPr>
          <w:p w:rsidR="004F51F2" w:rsidRDefault="004F51F2" w:rsidP="00970DEB">
            <w:pPr>
              <w:widowControl w:val="0"/>
              <w:autoSpaceDE w:val="0"/>
              <w:autoSpaceDN w:val="0"/>
              <w:adjustRightInd w:val="0"/>
              <w:jc w:val="center"/>
            </w:pPr>
            <w:r>
              <w:t>1968186</w:t>
            </w:r>
          </w:p>
        </w:tc>
        <w:tc>
          <w:tcPr>
            <w:tcW w:w="1260" w:type="dxa"/>
          </w:tcPr>
          <w:p w:rsidR="004F51F2" w:rsidRDefault="004F51F2" w:rsidP="00970DEB">
            <w:pPr>
              <w:widowControl w:val="0"/>
              <w:autoSpaceDE w:val="0"/>
              <w:autoSpaceDN w:val="0"/>
              <w:adjustRightInd w:val="0"/>
              <w:jc w:val="center"/>
            </w:pPr>
            <w:r>
              <w:t>+202150</w:t>
            </w:r>
          </w:p>
        </w:tc>
        <w:tc>
          <w:tcPr>
            <w:tcW w:w="900" w:type="dxa"/>
          </w:tcPr>
          <w:p w:rsidR="004F51F2" w:rsidRDefault="004F51F2" w:rsidP="00970DEB">
            <w:pPr>
              <w:widowControl w:val="0"/>
              <w:autoSpaceDE w:val="0"/>
              <w:autoSpaceDN w:val="0"/>
              <w:adjustRightInd w:val="0"/>
              <w:jc w:val="center"/>
            </w:pPr>
            <w:r>
              <w:t>100</w:t>
            </w:r>
          </w:p>
        </w:tc>
        <w:tc>
          <w:tcPr>
            <w:tcW w:w="1080" w:type="dxa"/>
          </w:tcPr>
          <w:p w:rsidR="004F51F2" w:rsidRDefault="004F51F2" w:rsidP="00970DEB">
            <w:pPr>
              <w:widowControl w:val="0"/>
              <w:autoSpaceDE w:val="0"/>
              <w:autoSpaceDN w:val="0"/>
              <w:adjustRightInd w:val="0"/>
              <w:jc w:val="center"/>
            </w:pPr>
            <w:r>
              <w:t>100</w:t>
            </w:r>
          </w:p>
        </w:tc>
        <w:tc>
          <w:tcPr>
            <w:tcW w:w="1080" w:type="dxa"/>
          </w:tcPr>
          <w:p w:rsidR="004F51F2" w:rsidRDefault="003211BB" w:rsidP="00970DEB">
            <w:pPr>
              <w:widowControl w:val="0"/>
              <w:autoSpaceDE w:val="0"/>
              <w:autoSpaceDN w:val="0"/>
              <w:adjustRightInd w:val="0"/>
              <w:jc w:val="center"/>
            </w:pPr>
            <w:r>
              <w:t>-</w:t>
            </w:r>
          </w:p>
        </w:tc>
        <w:tc>
          <w:tcPr>
            <w:tcW w:w="1080" w:type="dxa"/>
          </w:tcPr>
          <w:p w:rsidR="004F51F2" w:rsidRDefault="004F51F2" w:rsidP="00970DEB">
            <w:pPr>
              <w:widowControl w:val="0"/>
              <w:autoSpaceDE w:val="0"/>
              <w:autoSpaceDN w:val="0"/>
              <w:adjustRightInd w:val="0"/>
              <w:jc w:val="center"/>
            </w:pPr>
            <w:r>
              <w:t>100</w:t>
            </w:r>
          </w:p>
        </w:tc>
        <w:tc>
          <w:tcPr>
            <w:tcW w:w="1177" w:type="dxa"/>
          </w:tcPr>
          <w:p w:rsidR="004F51F2" w:rsidRDefault="004F51F2" w:rsidP="00970DEB">
            <w:pPr>
              <w:widowControl w:val="0"/>
              <w:autoSpaceDE w:val="0"/>
              <w:autoSpaceDN w:val="0"/>
              <w:adjustRightInd w:val="0"/>
              <w:jc w:val="center"/>
            </w:pPr>
            <w:r>
              <w:t>-</w:t>
            </w:r>
          </w:p>
        </w:tc>
      </w:tr>
    </w:tbl>
    <w:p w:rsidR="004F51F2" w:rsidRDefault="004F51F2" w:rsidP="004F51F2">
      <w:pPr>
        <w:pStyle w:val="20"/>
        <w:ind w:left="-180" w:firstLine="720"/>
        <w:jc w:val="center"/>
      </w:pPr>
    </w:p>
    <w:p w:rsidR="004F51F2" w:rsidRDefault="004F51F2" w:rsidP="004F51F2">
      <w:pPr>
        <w:pStyle w:val="20"/>
        <w:ind w:left="-180" w:firstLine="720"/>
        <w:jc w:val="center"/>
        <w:sectPr w:rsidR="004F51F2" w:rsidSect="00BE75B9">
          <w:type w:val="nextColumn"/>
          <w:pgSz w:w="16838" w:h="11906" w:orient="landscape"/>
          <w:pgMar w:top="851" w:right="567" w:bottom="1134" w:left="1701" w:header="284" w:footer="720" w:gutter="0"/>
          <w:cols w:space="708"/>
          <w:docGrid w:linePitch="360"/>
        </w:sectPr>
      </w:pPr>
    </w:p>
    <w:p w:rsidR="004F51F2" w:rsidRDefault="00F32708" w:rsidP="00F32708">
      <w:pPr>
        <w:pStyle w:val="a5"/>
        <w:spacing w:line="360" w:lineRule="auto"/>
        <w:ind w:left="0" w:firstLine="0"/>
        <w:jc w:val="both"/>
      </w:pPr>
      <w:r>
        <w:t xml:space="preserve">    </w:t>
      </w:r>
      <w:r w:rsidR="004F51F2">
        <w:t>Структура собствен</w:t>
      </w:r>
      <w:r w:rsidR="004F51F2">
        <w:softHyphen/>
        <w:t>ных и заемных средств приведена на рис. 6, 7</w:t>
      </w:r>
      <w:r>
        <w:t>,</w:t>
      </w:r>
      <w:r w:rsidR="00C11A88">
        <w:t xml:space="preserve"> </w:t>
      </w:r>
      <w:r>
        <w:t>8</w:t>
      </w:r>
      <w:r w:rsidR="004F51F2">
        <w:t>.</w:t>
      </w:r>
    </w:p>
    <w:p w:rsidR="004F51F2" w:rsidRDefault="004F51F2" w:rsidP="004F51F2">
      <w:pPr>
        <w:pStyle w:val="a5"/>
        <w:spacing w:line="360" w:lineRule="auto"/>
        <w:ind w:left="0" w:firstLine="539"/>
        <w:jc w:val="center"/>
      </w:pPr>
      <w:r>
        <w:object w:dxaOrig="4320" w:dyaOrig="2760">
          <v:shape id="_x0000_i1030" type="#_x0000_t75" style="width:3in;height:138pt" o:ole="">
            <v:imagedata r:id="rId21" o:title=""/>
          </v:shape>
          <o:OLEObject Type="Embed" ProgID="MSGraph.Chart.8" ShapeID="_x0000_i1030" DrawAspect="Content" ObjectID="_1458532750" r:id="rId22">
            <o:FieldCodes>\s</o:FieldCodes>
          </o:OLEObject>
        </w:object>
      </w:r>
    </w:p>
    <w:p w:rsidR="004F51F2" w:rsidRDefault="004F51F2" w:rsidP="004F51F2">
      <w:pPr>
        <w:pStyle w:val="30"/>
        <w:numPr>
          <w:ilvl w:val="0"/>
          <w:numId w:val="0"/>
        </w:numPr>
        <w:spacing w:before="0" w:after="0" w:line="360" w:lineRule="auto"/>
        <w:ind w:left="1571" w:hanging="720"/>
        <w:jc w:val="center"/>
        <w:rPr>
          <w:b w:val="0"/>
          <w:sz w:val="28"/>
          <w:szCs w:val="28"/>
        </w:rPr>
      </w:pPr>
      <w:r>
        <w:rPr>
          <w:b w:val="0"/>
          <w:sz w:val="28"/>
          <w:szCs w:val="28"/>
        </w:rPr>
        <w:t>Рис.</w:t>
      </w:r>
      <w:r w:rsidR="00C11A88">
        <w:rPr>
          <w:b w:val="0"/>
          <w:sz w:val="28"/>
          <w:szCs w:val="28"/>
        </w:rPr>
        <w:t xml:space="preserve"> </w:t>
      </w:r>
      <w:r w:rsidR="00F32708">
        <w:rPr>
          <w:b w:val="0"/>
          <w:sz w:val="28"/>
          <w:szCs w:val="28"/>
        </w:rPr>
        <w:t>6</w:t>
      </w:r>
      <w:r w:rsidR="00C11A88">
        <w:rPr>
          <w:b w:val="0"/>
          <w:sz w:val="28"/>
          <w:szCs w:val="28"/>
        </w:rPr>
        <w:t xml:space="preserve"> </w:t>
      </w:r>
      <w:r>
        <w:rPr>
          <w:b w:val="0"/>
          <w:sz w:val="28"/>
          <w:szCs w:val="28"/>
        </w:rPr>
        <w:t xml:space="preserve">Структура собственного и заемного капитала предприятия  </w:t>
      </w:r>
    </w:p>
    <w:p w:rsidR="004F51F2" w:rsidRDefault="004F51F2" w:rsidP="004F51F2">
      <w:pPr>
        <w:pStyle w:val="30"/>
        <w:numPr>
          <w:ilvl w:val="0"/>
          <w:numId w:val="0"/>
        </w:numPr>
        <w:spacing w:before="0" w:after="0" w:line="360" w:lineRule="auto"/>
        <w:ind w:left="1571" w:hanging="720"/>
        <w:jc w:val="center"/>
        <w:rPr>
          <w:b w:val="0"/>
          <w:sz w:val="28"/>
          <w:szCs w:val="28"/>
        </w:rPr>
      </w:pPr>
      <w:r>
        <w:rPr>
          <w:b w:val="0"/>
          <w:sz w:val="28"/>
          <w:szCs w:val="28"/>
        </w:rPr>
        <w:t xml:space="preserve">за </w:t>
      </w:r>
      <w:smartTag w:uri="urn:schemas-microsoft-com:office:smarttags" w:element="metricconverter">
        <w:smartTagPr>
          <w:attr w:name="ProductID" w:val="2004 г"/>
        </w:smartTagPr>
        <w:r w:rsidR="009D5892">
          <w:rPr>
            <w:b w:val="0"/>
            <w:sz w:val="28"/>
            <w:szCs w:val="28"/>
          </w:rPr>
          <w:t>2004</w:t>
        </w:r>
        <w:r>
          <w:rPr>
            <w:b w:val="0"/>
            <w:sz w:val="28"/>
            <w:szCs w:val="28"/>
          </w:rPr>
          <w:t xml:space="preserve"> г</w:t>
        </w:r>
      </w:smartTag>
      <w:r>
        <w:rPr>
          <w:b w:val="0"/>
          <w:sz w:val="28"/>
          <w:szCs w:val="28"/>
        </w:rPr>
        <w:t>., %</w:t>
      </w:r>
    </w:p>
    <w:p w:rsidR="004F51F2" w:rsidRDefault="004F51F2" w:rsidP="004F51F2">
      <w:pPr>
        <w:pStyle w:val="a5"/>
        <w:jc w:val="center"/>
      </w:pPr>
      <w:r>
        <w:object w:dxaOrig="4320" w:dyaOrig="2760">
          <v:shape id="_x0000_i1031" type="#_x0000_t75" style="width:3in;height:138pt" o:ole="">
            <v:imagedata r:id="rId23" o:title=""/>
          </v:shape>
          <o:OLEObject Type="Embed" ProgID="MSGraph.Chart.8" ShapeID="_x0000_i1031" DrawAspect="Content" ObjectID="_1458532751" r:id="rId24">
            <o:FieldCodes>\s</o:FieldCodes>
          </o:OLEObject>
        </w:object>
      </w:r>
    </w:p>
    <w:p w:rsidR="004F51F2" w:rsidRDefault="004F51F2" w:rsidP="004F51F2">
      <w:pPr>
        <w:pStyle w:val="30"/>
        <w:numPr>
          <w:ilvl w:val="0"/>
          <w:numId w:val="0"/>
        </w:numPr>
        <w:spacing w:before="0" w:after="0" w:line="360" w:lineRule="auto"/>
        <w:ind w:left="1571" w:hanging="720"/>
        <w:jc w:val="center"/>
        <w:rPr>
          <w:b w:val="0"/>
          <w:sz w:val="28"/>
          <w:szCs w:val="28"/>
        </w:rPr>
      </w:pPr>
      <w:r>
        <w:rPr>
          <w:b w:val="0"/>
          <w:sz w:val="28"/>
          <w:szCs w:val="28"/>
        </w:rPr>
        <w:t>Рис.</w:t>
      </w:r>
      <w:r w:rsidR="00C11A88">
        <w:rPr>
          <w:b w:val="0"/>
          <w:sz w:val="28"/>
          <w:szCs w:val="28"/>
        </w:rPr>
        <w:t xml:space="preserve"> </w:t>
      </w:r>
      <w:r w:rsidR="00F32708">
        <w:rPr>
          <w:b w:val="0"/>
          <w:sz w:val="28"/>
          <w:szCs w:val="28"/>
        </w:rPr>
        <w:t xml:space="preserve">7 </w:t>
      </w:r>
      <w:r>
        <w:rPr>
          <w:b w:val="0"/>
          <w:sz w:val="28"/>
          <w:szCs w:val="28"/>
        </w:rPr>
        <w:t xml:space="preserve">Структура собственного и заемного капитала предприятия  </w:t>
      </w:r>
    </w:p>
    <w:p w:rsidR="004F51F2" w:rsidRDefault="004F51F2" w:rsidP="004F51F2">
      <w:pPr>
        <w:pStyle w:val="30"/>
        <w:numPr>
          <w:ilvl w:val="0"/>
          <w:numId w:val="0"/>
        </w:numPr>
        <w:spacing w:before="0" w:after="0" w:line="360" w:lineRule="auto"/>
        <w:ind w:left="1571" w:hanging="720"/>
        <w:jc w:val="center"/>
        <w:rPr>
          <w:b w:val="0"/>
          <w:sz w:val="28"/>
          <w:szCs w:val="28"/>
        </w:rPr>
      </w:pPr>
      <w:r>
        <w:rPr>
          <w:b w:val="0"/>
          <w:sz w:val="28"/>
          <w:szCs w:val="28"/>
        </w:rPr>
        <w:t xml:space="preserve">за </w:t>
      </w:r>
      <w:smartTag w:uri="urn:schemas-microsoft-com:office:smarttags" w:element="metricconverter">
        <w:smartTagPr>
          <w:attr w:name="ProductID" w:val="2005 г"/>
        </w:smartTagPr>
        <w:r w:rsidR="009D5892">
          <w:rPr>
            <w:b w:val="0"/>
            <w:sz w:val="28"/>
            <w:szCs w:val="28"/>
          </w:rPr>
          <w:t>2005</w:t>
        </w:r>
        <w:r>
          <w:rPr>
            <w:b w:val="0"/>
            <w:sz w:val="28"/>
            <w:szCs w:val="28"/>
          </w:rPr>
          <w:t xml:space="preserve"> г</w:t>
        </w:r>
      </w:smartTag>
      <w:r>
        <w:rPr>
          <w:b w:val="0"/>
          <w:sz w:val="28"/>
          <w:szCs w:val="28"/>
        </w:rPr>
        <w:t>., %</w:t>
      </w:r>
    </w:p>
    <w:p w:rsidR="004F51F2" w:rsidRDefault="004F51F2" w:rsidP="004F51F2">
      <w:pPr>
        <w:pStyle w:val="a5"/>
        <w:jc w:val="center"/>
      </w:pPr>
    </w:p>
    <w:p w:rsidR="004F51F2" w:rsidRDefault="004F51F2" w:rsidP="004F51F2">
      <w:pPr>
        <w:pStyle w:val="a5"/>
        <w:jc w:val="center"/>
      </w:pPr>
      <w:r>
        <w:object w:dxaOrig="4462" w:dyaOrig="2856">
          <v:shape id="_x0000_i1032" type="#_x0000_t75" style="width:222.75pt;height:142.5pt" o:ole="">
            <v:imagedata r:id="rId25" o:title=""/>
          </v:shape>
          <o:OLEObject Type="Embed" ProgID="MSGraph.Chart.8" ShapeID="_x0000_i1032" DrawAspect="Content" ObjectID="_1458532752" r:id="rId26">
            <o:FieldCodes>\s</o:FieldCodes>
          </o:OLEObject>
        </w:object>
      </w:r>
    </w:p>
    <w:p w:rsidR="004F51F2" w:rsidRDefault="004F51F2" w:rsidP="004F51F2">
      <w:pPr>
        <w:pStyle w:val="30"/>
        <w:numPr>
          <w:ilvl w:val="0"/>
          <w:numId w:val="0"/>
        </w:numPr>
        <w:ind w:left="1571" w:hanging="720"/>
        <w:jc w:val="center"/>
        <w:rPr>
          <w:b w:val="0"/>
          <w:iCs/>
          <w:sz w:val="28"/>
          <w:szCs w:val="28"/>
        </w:rPr>
      </w:pPr>
      <w:r>
        <w:rPr>
          <w:b w:val="0"/>
          <w:iCs/>
          <w:sz w:val="28"/>
          <w:szCs w:val="28"/>
        </w:rPr>
        <w:t>Рис.</w:t>
      </w:r>
      <w:r w:rsidR="00C11A88">
        <w:rPr>
          <w:b w:val="0"/>
          <w:iCs/>
          <w:sz w:val="28"/>
          <w:szCs w:val="28"/>
        </w:rPr>
        <w:t xml:space="preserve"> </w:t>
      </w:r>
      <w:r w:rsidR="00F32708">
        <w:rPr>
          <w:b w:val="0"/>
          <w:iCs/>
          <w:sz w:val="28"/>
          <w:szCs w:val="28"/>
        </w:rPr>
        <w:t>8</w:t>
      </w:r>
      <w:r w:rsidR="00C11A88">
        <w:rPr>
          <w:b w:val="0"/>
          <w:iCs/>
          <w:sz w:val="28"/>
          <w:szCs w:val="28"/>
        </w:rPr>
        <w:t xml:space="preserve"> </w:t>
      </w:r>
      <w:r>
        <w:rPr>
          <w:b w:val="0"/>
          <w:iCs/>
          <w:sz w:val="28"/>
          <w:szCs w:val="28"/>
        </w:rPr>
        <w:t>Структура собственного и заемного капитала предприятия</w:t>
      </w:r>
    </w:p>
    <w:p w:rsidR="004F51F2" w:rsidRDefault="004F51F2" w:rsidP="004F51F2">
      <w:pPr>
        <w:widowControl w:val="0"/>
        <w:autoSpaceDE w:val="0"/>
        <w:autoSpaceDN w:val="0"/>
        <w:adjustRightInd w:val="0"/>
        <w:spacing w:line="360" w:lineRule="auto"/>
        <w:ind w:firstLine="540"/>
        <w:jc w:val="center"/>
        <w:rPr>
          <w:sz w:val="28"/>
          <w:szCs w:val="20"/>
        </w:rPr>
      </w:pPr>
      <w:r>
        <w:rPr>
          <w:iCs/>
          <w:sz w:val="28"/>
          <w:szCs w:val="20"/>
        </w:rPr>
        <w:t xml:space="preserve">за </w:t>
      </w:r>
      <w:smartTag w:uri="urn:schemas-microsoft-com:office:smarttags" w:element="metricconverter">
        <w:smartTagPr>
          <w:attr w:name="ProductID" w:val="2006 г"/>
        </w:smartTagPr>
        <w:r w:rsidR="009D5892">
          <w:rPr>
            <w:iCs/>
            <w:sz w:val="28"/>
            <w:szCs w:val="20"/>
          </w:rPr>
          <w:t>2006</w:t>
        </w:r>
        <w:r>
          <w:rPr>
            <w:iCs/>
            <w:sz w:val="28"/>
            <w:szCs w:val="20"/>
          </w:rPr>
          <w:t xml:space="preserve"> г</w:t>
        </w:r>
      </w:smartTag>
      <w:r>
        <w:rPr>
          <w:iCs/>
          <w:sz w:val="28"/>
          <w:szCs w:val="20"/>
        </w:rPr>
        <w:t>., %</w:t>
      </w:r>
    </w:p>
    <w:p w:rsidR="004F51F2" w:rsidRDefault="004F51F2" w:rsidP="004F51F2">
      <w:pPr>
        <w:pStyle w:val="a5"/>
      </w:pPr>
    </w:p>
    <w:p w:rsidR="004F51F2" w:rsidRDefault="00F32708" w:rsidP="00F32708">
      <w:pPr>
        <w:widowControl w:val="0"/>
        <w:autoSpaceDE w:val="0"/>
        <w:autoSpaceDN w:val="0"/>
        <w:adjustRightInd w:val="0"/>
        <w:spacing w:line="360" w:lineRule="auto"/>
        <w:jc w:val="both"/>
        <w:rPr>
          <w:sz w:val="28"/>
        </w:rPr>
      </w:pPr>
      <w:r>
        <w:rPr>
          <w:sz w:val="28"/>
          <w:szCs w:val="20"/>
        </w:rPr>
        <w:t xml:space="preserve">    </w:t>
      </w:r>
      <w:r w:rsidR="004F51F2">
        <w:rPr>
          <w:sz w:val="28"/>
          <w:szCs w:val="20"/>
        </w:rPr>
        <w:t>Заемные средства представлены долгосрочными и краткосрочны</w:t>
      </w:r>
      <w:r w:rsidR="004F51F2">
        <w:rPr>
          <w:sz w:val="28"/>
          <w:szCs w:val="20"/>
        </w:rPr>
        <w:softHyphen/>
        <w:t xml:space="preserve">ми обязательствами. В </w:t>
      </w:r>
      <w:r w:rsidR="009D5892">
        <w:rPr>
          <w:sz w:val="28"/>
          <w:szCs w:val="20"/>
        </w:rPr>
        <w:t>2006</w:t>
      </w:r>
      <w:r w:rsidR="004F51F2">
        <w:rPr>
          <w:sz w:val="28"/>
          <w:szCs w:val="20"/>
        </w:rPr>
        <w:t xml:space="preserve"> году наблюдается тенденция увеличения заемного капитала почти по всем позициям. Долгосрочные обязательства возросли на 4923 т.р., а краткосрочные – на 213600 тыс.руб. Главным источником внешнего финансирования в </w:t>
      </w:r>
      <w:smartTag w:uri="urn:schemas-microsoft-com:office:smarttags" w:element="metricconverter">
        <w:smartTagPr>
          <w:attr w:name="ProductID" w:val="2006 г"/>
        </w:smartTagPr>
        <w:r w:rsidR="009D5892">
          <w:rPr>
            <w:sz w:val="28"/>
            <w:szCs w:val="20"/>
          </w:rPr>
          <w:t>2006</w:t>
        </w:r>
        <w:r w:rsidR="004F51F2">
          <w:rPr>
            <w:sz w:val="28"/>
            <w:szCs w:val="20"/>
          </w:rPr>
          <w:t xml:space="preserve"> г</w:t>
        </w:r>
      </w:smartTag>
      <w:r w:rsidR="004F51F2">
        <w:rPr>
          <w:sz w:val="28"/>
          <w:szCs w:val="20"/>
        </w:rPr>
        <w:t>. является кре</w:t>
      </w:r>
      <w:r w:rsidR="004F51F2">
        <w:rPr>
          <w:sz w:val="28"/>
          <w:szCs w:val="20"/>
        </w:rPr>
        <w:softHyphen/>
        <w:t>диторская задолженность, абсолютная сумма которой возросла на 205466 тыс. руб. (29,9%). Ее удельный вес в общей сумме капитала соста</w:t>
      </w:r>
      <w:r w:rsidR="004F51F2">
        <w:rPr>
          <w:sz w:val="28"/>
          <w:szCs w:val="20"/>
        </w:rPr>
        <w:softHyphen/>
        <w:t xml:space="preserve">вил 45,4%, а в сумме заемных источников — 63,2% (892803/(4923+1408517) * 100). </w:t>
      </w:r>
    </w:p>
    <w:p w:rsidR="004F51F2" w:rsidRDefault="00F32708" w:rsidP="00F32708">
      <w:pPr>
        <w:widowControl w:val="0"/>
        <w:autoSpaceDE w:val="0"/>
        <w:autoSpaceDN w:val="0"/>
        <w:adjustRightInd w:val="0"/>
        <w:spacing w:line="360" w:lineRule="auto"/>
        <w:jc w:val="both"/>
        <w:rPr>
          <w:sz w:val="28"/>
        </w:rPr>
      </w:pPr>
      <w:r>
        <w:rPr>
          <w:sz w:val="28"/>
          <w:szCs w:val="20"/>
        </w:rPr>
        <w:t xml:space="preserve">    </w:t>
      </w:r>
      <w:r w:rsidR="004F51F2">
        <w:rPr>
          <w:sz w:val="28"/>
          <w:szCs w:val="20"/>
        </w:rPr>
        <w:t>Одним из показателей, характеризующих финансовую устойчи</w:t>
      </w:r>
      <w:r w:rsidR="004F51F2">
        <w:rPr>
          <w:sz w:val="28"/>
          <w:szCs w:val="20"/>
        </w:rPr>
        <w:softHyphen/>
        <w:t>вость предприятия, является его платежеспособность, т.е. возмож</w:t>
      </w:r>
      <w:r w:rsidR="004F51F2">
        <w:rPr>
          <w:sz w:val="28"/>
          <w:szCs w:val="20"/>
        </w:rPr>
        <w:softHyphen/>
        <w:t>ность наличными денежными ресурсами своевременно погашать свои платежные обязательства. Платежеспособность является внешним проявлением финансового состояния предприятия, его устойчивости.</w:t>
      </w:r>
    </w:p>
    <w:p w:rsidR="004F51F2" w:rsidRDefault="00F32708" w:rsidP="00F32708">
      <w:pPr>
        <w:widowControl w:val="0"/>
        <w:autoSpaceDE w:val="0"/>
        <w:autoSpaceDN w:val="0"/>
        <w:adjustRightInd w:val="0"/>
        <w:spacing w:line="360" w:lineRule="auto"/>
        <w:jc w:val="both"/>
        <w:rPr>
          <w:sz w:val="28"/>
        </w:rPr>
      </w:pPr>
      <w:r>
        <w:rPr>
          <w:sz w:val="28"/>
          <w:szCs w:val="20"/>
        </w:rPr>
        <w:t xml:space="preserve">    </w:t>
      </w:r>
      <w:r w:rsidR="004F51F2">
        <w:rPr>
          <w:sz w:val="28"/>
          <w:szCs w:val="20"/>
        </w:rPr>
        <w:t>Анализ платежеспособности необходим не только для предприя</w:t>
      </w:r>
      <w:r w:rsidR="004F51F2">
        <w:rPr>
          <w:sz w:val="28"/>
          <w:szCs w:val="20"/>
        </w:rPr>
        <w:softHyphen/>
        <w:t>тия с целью оценки и прогнозирования финансовой деятельности, но и для внешних инвесторов (банков). Прежде чем выдавать кре</w:t>
      </w:r>
      <w:r w:rsidR="004F51F2">
        <w:rPr>
          <w:sz w:val="28"/>
          <w:szCs w:val="20"/>
        </w:rPr>
        <w:softHyphen/>
        <w:t>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Им важно знать о финан</w:t>
      </w:r>
      <w:r w:rsidR="004F51F2">
        <w:rPr>
          <w:sz w:val="28"/>
          <w:szCs w:val="20"/>
        </w:rPr>
        <w:softHyphen/>
        <w:t>совых возможностях партнера, если возникает вопрос о предостав</w:t>
      </w:r>
      <w:r w:rsidR="004F51F2">
        <w:rPr>
          <w:sz w:val="28"/>
          <w:szCs w:val="20"/>
        </w:rPr>
        <w:softHyphen/>
      </w:r>
      <w:r w:rsidR="006E0421">
        <w:rPr>
          <w:sz w:val="28"/>
          <w:szCs w:val="20"/>
        </w:rPr>
        <w:t>лении</w:t>
      </w:r>
      <w:r w:rsidR="004F51F2">
        <w:rPr>
          <w:sz w:val="28"/>
          <w:szCs w:val="20"/>
        </w:rPr>
        <w:t xml:space="preserve"> ему коммерческого кредита или отсрочки платежа.</w:t>
      </w:r>
    </w:p>
    <w:p w:rsidR="004F51F2" w:rsidRDefault="00F32708" w:rsidP="00F32708">
      <w:pPr>
        <w:widowControl w:val="0"/>
        <w:autoSpaceDE w:val="0"/>
        <w:autoSpaceDN w:val="0"/>
        <w:adjustRightInd w:val="0"/>
        <w:spacing w:line="360" w:lineRule="auto"/>
        <w:jc w:val="both"/>
        <w:rPr>
          <w:sz w:val="28"/>
        </w:rPr>
      </w:pPr>
      <w:r>
        <w:rPr>
          <w:sz w:val="28"/>
          <w:szCs w:val="20"/>
        </w:rPr>
        <w:t xml:space="preserve">    </w:t>
      </w:r>
      <w:r w:rsidR="004F51F2">
        <w:rPr>
          <w:sz w:val="28"/>
          <w:szCs w:val="20"/>
        </w:rPr>
        <w:t xml:space="preserve">Оценка платежеспособности внешними инвесторами осуществляется на основе характеристики ликвидности текущих активов, которая определяется временем, необходимым для превращения их в денежные средства. Чем меньше требуется время для инкассации данного актива, тем выше его ликвидность. Ликвидность баланса </w:t>
      </w:r>
      <w:r w:rsidR="00934CBD">
        <w:rPr>
          <w:sz w:val="28"/>
          <w:szCs w:val="20"/>
        </w:rPr>
        <w:t>–</w:t>
      </w:r>
      <w:r w:rsidR="004F51F2">
        <w:rPr>
          <w:sz w:val="28"/>
          <w:szCs w:val="20"/>
        </w:rPr>
        <w:t xml:space="preserve"> возможность субъекта хозяйствования обратить активы в наличность и погасить свои платежные обязательс</w:t>
      </w:r>
      <w:r w:rsidR="004F51F2">
        <w:rPr>
          <w:sz w:val="28"/>
          <w:szCs w:val="20"/>
        </w:rPr>
        <w:softHyphen/>
        <w:t xml:space="preserve">тва, а точнее </w:t>
      </w:r>
      <w:r w:rsidR="00934CBD">
        <w:rPr>
          <w:sz w:val="28"/>
          <w:szCs w:val="20"/>
        </w:rPr>
        <w:t>–</w:t>
      </w:r>
      <w:r w:rsidR="004F51F2">
        <w:rPr>
          <w:sz w:val="28"/>
          <w:szCs w:val="20"/>
        </w:rPr>
        <w:t xml:space="preserve"> это степень покрытия долговых обязательств пред</w:t>
      </w:r>
      <w:r w:rsidR="004F51F2">
        <w:rPr>
          <w:sz w:val="28"/>
          <w:szCs w:val="20"/>
        </w:rPr>
        <w:softHyphen/>
        <w:t>приятия его активами, срок превращения которых в денежную на</w:t>
      </w:r>
      <w:r w:rsidR="004F51F2">
        <w:rPr>
          <w:sz w:val="28"/>
          <w:szCs w:val="20"/>
        </w:rPr>
        <w:softHyphen/>
        <w:t>личность соответствует сроку погашения платежных обязательств. Она зависит от степени соответствия величины имеющихся платеж</w:t>
      </w:r>
      <w:r w:rsidR="004F51F2">
        <w:rPr>
          <w:sz w:val="28"/>
          <w:szCs w:val="20"/>
        </w:rPr>
        <w:softHyphen/>
        <w:t>ных средств величине краткосрочных долговых обязательств.</w:t>
      </w:r>
    </w:p>
    <w:p w:rsidR="004F51F2" w:rsidRDefault="00F32708" w:rsidP="00F32708">
      <w:pPr>
        <w:pStyle w:val="10"/>
        <w:spacing w:line="360" w:lineRule="auto"/>
        <w:ind w:firstLine="0"/>
        <w:rPr>
          <w:sz w:val="28"/>
        </w:rPr>
      </w:pPr>
      <w:r>
        <w:rPr>
          <w:sz w:val="28"/>
        </w:rPr>
        <w:t xml:space="preserve">    </w:t>
      </w:r>
      <w:r w:rsidR="004F51F2">
        <w:rPr>
          <w:sz w:val="28"/>
        </w:rPr>
        <w:t>Задача анализа ликвидности баланса возникает в связи с необ</w:t>
      </w:r>
      <w:r w:rsidR="004F51F2">
        <w:rPr>
          <w:sz w:val="28"/>
        </w:rPr>
        <w:softHyphen/>
        <w:t>ходимостью давать оценку кредитоспособности организации, то есть ее способности своевременно и полностью рассчитываться по всем своим обязательствам.</w:t>
      </w:r>
    </w:p>
    <w:p w:rsidR="004F51F2" w:rsidRDefault="00F32708" w:rsidP="00F32708">
      <w:pPr>
        <w:pStyle w:val="10"/>
        <w:spacing w:line="360" w:lineRule="auto"/>
        <w:ind w:firstLine="0"/>
        <w:rPr>
          <w:sz w:val="28"/>
        </w:rPr>
      </w:pPr>
      <w:r>
        <w:rPr>
          <w:iCs/>
          <w:sz w:val="28"/>
        </w:rPr>
        <w:t xml:space="preserve">    </w:t>
      </w:r>
      <w:r w:rsidR="004F51F2">
        <w:rPr>
          <w:iCs/>
          <w:sz w:val="28"/>
        </w:rPr>
        <w:t>Ликвидность баланса</w:t>
      </w:r>
      <w:r w:rsidR="004F51F2">
        <w:rPr>
          <w:sz w:val="28"/>
        </w:rPr>
        <w:t xml:space="preserve"> определяется как степень покрытия обя</w:t>
      </w:r>
      <w:r w:rsidR="004F51F2">
        <w:rPr>
          <w:sz w:val="28"/>
        </w:rPr>
        <w:softHyphen/>
        <w:t>зательств организации ее активами, срок превращения которых в деньги соответствует сроку погашения обязательств. От ликвид</w:t>
      </w:r>
      <w:r w:rsidR="004F51F2">
        <w:rPr>
          <w:sz w:val="28"/>
        </w:rPr>
        <w:softHyphen/>
        <w:t>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4F51F2" w:rsidRDefault="00F32708" w:rsidP="00F32708">
      <w:pPr>
        <w:pStyle w:val="10"/>
        <w:spacing w:line="360" w:lineRule="auto"/>
        <w:ind w:firstLine="0"/>
        <w:rPr>
          <w:sz w:val="28"/>
        </w:rPr>
      </w:pPr>
      <w:r>
        <w:rPr>
          <w:sz w:val="28"/>
        </w:rPr>
        <w:t xml:space="preserve">    </w:t>
      </w:r>
      <w:r w:rsidR="004F51F2">
        <w:rPr>
          <w:sz w:val="28"/>
        </w:rPr>
        <w:t>Анализ ликвидности баланса заключается в сравнении средств по активу, сгруппированных по степени их ликвидности и распо</w:t>
      </w:r>
      <w:r w:rsidR="004F51F2">
        <w:rPr>
          <w:sz w:val="28"/>
        </w:rPr>
        <w:softHyphen/>
        <w:t>ложенных в порядке убывания ликвидности, с обязательствами по пассиву, сгруппированными по срокам их погашения и располо</w:t>
      </w:r>
      <w:r w:rsidR="004F51F2">
        <w:rPr>
          <w:sz w:val="28"/>
        </w:rPr>
        <w:softHyphen/>
      </w:r>
      <w:r w:rsidR="006E0421">
        <w:rPr>
          <w:sz w:val="28"/>
        </w:rPr>
        <w:t xml:space="preserve">жены  </w:t>
      </w:r>
      <w:r w:rsidR="004F51F2">
        <w:rPr>
          <w:sz w:val="28"/>
        </w:rPr>
        <w:t>в порядке возрастания сроков.</w:t>
      </w:r>
    </w:p>
    <w:p w:rsidR="004F51F2" w:rsidRDefault="00F32708" w:rsidP="00F32708">
      <w:pPr>
        <w:pStyle w:val="10"/>
        <w:spacing w:line="360" w:lineRule="auto"/>
        <w:ind w:firstLine="0"/>
        <w:rPr>
          <w:sz w:val="28"/>
        </w:rPr>
      </w:pPr>
      <w:r>
        <w:rPr>
          <w:sz w:val="28"/>
        </w:rPr>
        <w:t xml:space="preserve">    </w:t>
      </w:r>
      <w:r w:rsidR="004F51F2">
        <w:rPr>
          <w:sz w:val="28"/>
        </w:rPr>
        <w:t>В зависимости от степени ликвидности, то есть скорости превра</w:t>
      </w:r>
      <w:r w:rsidR="004F51F2">
        <w:rPr>
          <w:sz w:val="28"/>
        </w:rPr>
        <w:softHyphen/>
        <w:t xml:space="preserve">щения в денежные средства, активы предприятия разделяются на следующие группы.       </w:t>
      </w:r>
    </w:p>
    <w:p w:rsidR="004F51F2" w:rsidRDefault="00F32708" w:rsidP="00F32708">
      <w:pPr>
        <w:pStyle w:val="10"/>
        <w:spacing w:line="360" w:lineRule="auto"/>
        <w:ind w:firstLine="0"/>
        <w:rPr>
          <w:sz w:val="28"/>
        </w:rPr>
      </w:pPr>
      <w:r>
        <w:rPr>
          <w:b/>
          <w:sz w:val="28"/>
        </w:rPr>
        <w:t xml:space="preserve">    </w:t>
      </w:r>
      <w:r w:rsidR="004F51F2">
        <w:rPr>
          <w:b/>
          <w:sz w:val="28"/>
        </w:rPr>
        <w:t>А1</w:t>
      </w:r>
      <w:r w:rsidR="004F51F2">
        <w:rPr>
          <w:sz w:val="28"/>
        </w:rPr>
        <w:t xml:space="preserve">. Наиболее ликвидные активы </w:t>
      </w:r>
      <w:r w:rsidR="00934CBD">
        <w:rPr>
          <w:sz w:val="28"/>
        </w:rPr>
        <w:t>–</w:t>
      </w:r>
      <w:r w:rsidR="004F51F2">
        <w:rPr>
          <w:sz w:val="28"/>
        </w:rPr>
        <w:t xml:space="preserve"> к ним относятся все статьи денежных средств предприятия и краткосрочные финансовые вло</w:t>
      </w:r>
      <w:r w:rsidR="004F51F2">
        <w:rPr>
          <w:sz w:val="28"/>
        </w:rPr>
        <w:softHyphen/>
      </w:r>
      <w:r w:rsidR="006E0421">
        <w:rPr>
          <w:sz w:val="28"/>
        </w:rPr>
        <w:t>жения</w:t>
      </w:r>
      <w:r w:rsidR="004F51F2">
        <w:rPr>
          <w:sz w:val="28"/>
        </w:rPr>
        <w:t xml:space="preserve"> (ценные бумаги). Данная группа рассчитывается следую</w:t>
      </w:r>
      <w:r w:rsidR="004F51F2">
        <w:rPr>
          <w:sz w:val="28"/>
        </w:rPr>
        <w:softHyphen/>
        <w:t>щим образом:</w:t>
      </w:r>
    </w:p>
    <w:p w:rsidR="004F51F2" w:rsidRPr="004135CE" w:rsidRDefault="004F51F2" w:rsidP="00F32708">
      <w:pPr>
        <w:pStyle w:val="10"/>
        <w:spacing w:line="360" w:lineRule="auto"/>
        <w:ind w:firstLine="540"/>
        <w:jc w:val="center"/>
        <w:rPr>
          <w:sz w:val="28"/>
        </w:rPr>
      </w:pPr>
      <w:r w:rsidRPr="00F32708">
        <w:rPr>
          <w:b/>
          <w:sz w:val="28"/>
        </w:rPr>
        <w:t>А1= стр. 250 + стр. 260,</w:t>
      </w:r>
      <w:r w:rsidR="004135CE">
        <w:rPr>
          <w:b/>
          <w:sz w:val="28"/>
        </w:rPr>
        <w:t xml:space="preserve">         </w:t>
      </w:r>
      <w:r w:rsidR="005B2945">
        <w:rPr>
          <w:b/>
          <w:sz w:val="28"/>
        </w:rPr>
        <w:t>(1)</w:t>
      </w:r>
      <w:r w:rsidR="004135CE">
        <w:rPr>
          <w:b/>
          <w:sz w:val="28"/>
        </w:rPr>
        <w:t xml:space="preserve">      </w:t>
      </w:r>
    </w:p>
    <w:p w:rsidR="004F51F2" w:rsidRDefault="00F32708" w:rsidP="004F51F2">
      <w:pPr>
        <w:pStyle w:val="10"/>
        <w:spacing w:line="360" w:lineRule="auto"/>
        <w:ind w:firstLine="540"/>
        <w:rPr>
          <w:sz w:val="28"/>
        </w:rPr>
      </w:pPr>
      <w:r>
        <w:rPr>
          <w:sz w:val="28"/>
        </w:rPr>
        <w:t xml:space="preserve"> </w:t>
      </w:r>
      <w:r w:rsidR="004F51F2">
        <w:rPr>
          <w:sz w:val="28"/>
        </w:rPr>
        <w:t>А1</w:t>
      </w:r>
      <w:r w:rsidR="009D5892">
        <w:rPr>
          <w:sz w:val="28"/>
          <w:vertAlign w:val="subscript"/>
        </w:rPr>
        <w:t>2004</w:t>
      </w:r>
      <w:r w:rsidR="004F51F2">
        <w:rPr>
          <w:sz w:val="28"/>
          <w:vertAlign w:val="subscript"/>
        </w:rPr>
        <w:t>г.</w:t>
      </w:r>
      <w:r w:rsidR="004F51F2">
        <w:rPr>
          <w:sz w:val="28"/>
        </w:rPr>
        <w:t>= 0+8328=8328 тыс.р.</w:t>
      </w:r>
    </w:p>
    <w:p w:rsidR="004F51F2" w:rsidRDefault="004F51F2" w:rsidP="004F51F2">
      <w:pPr>
        <w:pStyle w:val="10"/>
        <w:spacing w:line="360" w:lineRule="auto"/>
        <w:ind w:firstLine="540"/>
        <w:rPr>
          <w:sz w:val="28"/>
        </w:rPr>
      </w:pPr>
      <w:r>
        <w:rPr>
          <w:sz w:val="28"/>
        </w:rPr>
        <w:t>А1</w:t>
      </w:r>
      <w:r w:rsidR="009D5892">
        <w:rPr>
          <w:sz w:val="28"/>
          <w:vertAlign w:val="subscript"/>
        </w:rPr>
        <w:t>2005</w:t>
      </w:r>
      <w:r>
        <w:rPr>
          <w:sz w:val="28"/>
          <w:vertAlign w:val="subscript"/>
        </w:rPr>
        <w:t>г.</w:t>
      </w:r>
      <w:r>
        <w:rPr>
          <w:sz w:val="28"/>
        </w:rPr>
        <w:t>= 0+17842=18742 тыс.р.</w:t>
      </w:r>
    </w:p>
    <w:p w:rsidR="004F51F2" w:rsidRDefault="004F51F2" w:rsidP="004F51F2">
      <w:pPr>
        <w:pStyle w:val="10"/>
        <w:spacing w:line="360" w:lineRule="auto"/>
        <w:ind w:firstLine="540"/>
        <w:rPr>
          <w:sz w:val="28"/>
        </w:rPr>
      </w:pPr>
      <w:r>
        <w:rPr>
          <w:sz w:val="28"/>
        </w:rPr>
        <w:t>А1</w:t>
      </w:r>
      <w:r w:rsidR="009D5892">
        <w:rPr>
          <w:sz w:val="28"/>
          <w:vertAlign w:val="subscript"/>
        </w:rPr>
        <w:t>2006</w:t>
      </w:r>
      <w:r>
        <w:rPr>
          <w:sz w:val="28"/>
          <w:vertAlign w:val="subscript"/>
        </w:rPr>
        <w:t>г.</w:t>
      </w:r>
      <w:r>
        <w:rPr>
          <w:sz w:val="28"/>
        </w:rPr>
        <w:t>= 0+6996=6996 тыс.р.</w:t>
      </w:r>
    </w:p>
    <w:p w:rsidR="004F51F2" w:rsidRDefault="00F32708" w:rsidP="00F32708">
      <w:pPr>
        <w:pStyle w:val="10"/>
        <w:spacing w:line="360" w:lineRule="auto"/>
        <w:ind w:firstLine="0"/>
        <w:rPr>
          <w:sz w:val="28"/>
        </w:rPr>
      </w:pPr>
      <w:r>
        <w:rPr>
          <w:b/>
          <w:sz w:val="28"/>
        </w:rPr>
        <w:t xml:space="preserve">    </w:t>
      </w:r>
      <w:r w:rsidR="004F51F2">
        <w:rPr>
          <w:b/>
          <w:sz w:val="28"/>
        </w:rPr>
        <w:t>А2</w:t>
      </w:r>
      <w:r w:rsidR="004F51F2">
        <w:rPr>
          <w:sz w:val="28"/>
        </w:rPr>
        <w:t>. Быстро реализуемые активы</w:t>
      </w:r>
      <w:r w:rsidR="004F51F2">
        <w:rPr>
          <w:i/>
          <w:sz w:val="28"/>
        </w:rPr>
        <w:t xml:space="preserve"> - </w:t>
      </w:r>
      <w:r w:rsidR="004F51F2">
        <w:rPr>
          <w:sz w:val="28"/>
        </w:rPr>
        <w:t xml:space="preserve"> дебиторская задолженность, платежи по которой ожидаются в течение 12 месяцев после отчетной даты.</w:t>
      </w:r>
    </w:p>
    <w:p w:rsidR="004F51F2" w:rsidRPr="004135CE" w:rsidRDefault="004F51F2" w:rsidP="00F32708">
      <w:pPr>
        <w:pStyle w:val="10"/>
        <w:spacing w:line="360" w:lineRule="auto"/>
        <w:ind w:firstLine="540"/>
        <w:jc w:val="center"/>
        <w:rPr>
          <w:sz w:val="28"/>
        </w:rPr>
      </w:pPr>
      <w:r w:rsidRPr="00F32708">
        <w:rPr>
          <w:b/>
          <w:sz w:val="28"/>
        </w:rPr>
        <w:t>А2 = стр. 240,</w:t>
      </w:r>
      <w:r w:rsidR="004135CE">
        <w:rPr>
          <w:b/>
          <w:sz w:val="28"/>
        </w:rPr>
        <w:t xml:space="preserve">              </w:t>
      </w:r>
      <w:r w:rsidR="005B2945">
        <w:rPr>
          <w:b/>
          <w:sz w:val="28"/>
        </w:rPr>
        <w:t>(2)</w:t>
      </w:r>
    </w:p>
    <w:p w:rsidR="004F51F2" w:rsidRDefault="004F51F2" w:rsidP="004F51F2">
      <w:pPr>
        <w:pStyle w:val="10"/>
        <w:spacing w:line="360" w:lineRule="auto"/>
        <w:ind w:firstLine="540"/>
        <w:rPr>
          <w:sz w:val="28"/>
        </w:rPr>
      </w:pPr>
      <w:r>
        <w:rPr>
          <w:sz w:val="28"/>
        </w:rPr>
        <w:t>А2</w:t>
      </w:r>
      <w:r w:rsidR="009D5892">
        <w:rPr>
          <w:sz w:val="28"/>
          <w:vertAlign w:val="subscript"/>
        </w:rPr>
        <w:t>2004</w:t>
      </w:r>
      <w:r>
        <w:rPr>
          <w:sz w:val="28"/>
          <w:vertAlign w:val="subscript"/>
        </w:rPr>
        <w:t>г</w:t>
      </w:r>
      <w:r>
        <w:rPr>
          <w:sz w:val="28"/>
        </w:rPr>
        <w:t xml:space="preserve"> = 213364 тыс.р.</w:t>
      </w:r>
    </w:p>
    <w:p w:rsidR="004F51F2" w:rsidRDefault="004F51F2" w:rsidP="004F51F2">
      <w:pPr>
        <w:pStyle w:val="10"/>
        <w:spacing w:line="360" w:lineRule="auto"/>
        <w:ind w:firstLine="540"/>
        <w:rPr>
          <w:sz w:val="28"/>
        </w:rPr>
      </w:pPr>
      <w:r>
        <w:rPr>
          <w:sz w:val="28"/>
        </w:rPr>
        <w:t>А2</w:t>
      </w:r>
      <w:r w:rsidR="009D5892">
        <w:rPr>
          <w:sz w:val="28"/>
          <w:vertAlign w:val="subscript"/>
        </w:rPr>
        <w:t>2005</w:t>
      </w:r>
      <w:r>
        <w:rPr>
          <w:sz w:val="28"/>
          <w:vertAlign w:val="subscript"/>
        </w:rPr>
        <w:t>г</w:t>
      </w:r>
      <w:r>
        <w:rPr>
          <w:sz w:val="28"/>
        </w:rPr>
        <w:t xml:space="preserve"> = 248500 тыс.р.</w:t>
      </w:r>
    </w:p>
    <w:p w:rsidR="004F51F2" w:rsidRDefault="004F51F2" w:rsidP="004F51F2">
      <w:pPr>
        <w:pStyle w:val="10"/>
        <w:spacing w:line="360" w:lineRule="auto"/>
        <w:ind w:firstLine="540"/>
        <w:rPr>
          <w:sz w:val="28"/>
        </w:rPr>
      </w:pPr>
      <w:r>
        <w:rPr>
          <w:sz w:val="28"/>
        </w:rPr>
        <w:t>А2</w:t>
      </w:r>
      <w:r w:rsidR="009D5892">
        <w:rPr>
          <w:sz w:val="28"/>
          <w:vertAlign w:val="subscript"/>
        </w:rPr>
        <w:t>2006</w:t>
      </w:r>
      <w:r>
        <w:rPr>
          <w:sz w:val="28"/>
          <w:vertAlign w:val="subscript"/>
        </w:rPr>
        <w:t>г</w:t>
      </w:r>
      <w:r>
        <w:rPr>
          <w:sz w:val="28"/>
        </w:rPr>
        <w:t xml:space="preserve"> = 118233 тыс.р.</w:t>
      </w:r>
    </w:p>
    <w:p w:rsidR="004F51F2" w:rsidRDefault="00F32708" w:rsidP="00F32708">
      <w:pPr>
        <w:pStyle w:val="10"/>
        <w:spacing w:line="360" w:lineRule="auto"/>
        <w:ind w:firstLine="0"/>
        <w:rPr>
          <w:sz w:val="28"/>
        </w:rPr>
      </w:pPr>
      <w:r>
        <w:rPr>
          <w:b/>
          <w:sz w:val="28"/>
        </w:rPr>
        <w:t xml:space="preserve">    </w:t>
      </w:r>
      <w:r w:rsidR="004F51F2">
        <w:rPr>
          <w:b/>
          <w:sz w:val="28"/>
        </w:rPr>
        <w:t>А3</w:t>
      </w:r>
      <w:r w:rsidR="004F51F2">
        <w:rPr>
          <w:sz w:val="28"/>
        </w:rPr>
        <w:t xml:space="preserve">. Медленно реализуемые активы </w:t>
      </w:r>
      <w:r w:rsidR="00934CBD">
        <w:rPr>
          <w:sz w:val="28"/>
        </w:rPr>
        <w:t>–</w:t>
      </w:r>
      <w:r w:rsidR="004F51F2">
        <w:rPr>
          <w:sz w:val="28"/>
        </w:rPr>
        <w:t xml:space="preserve"> статьи раздела II актива ба</w:t>
      </w:r>
      <w:r w:rsidR="004F51F2">
        <w:rPr>
          <w:sz w:val="28"/>
        </w:rPr>
        <w:softHyphen/>
        <w:t xml:space="preserve">ланса. </w:t>
      </w:r>
      <w:r w:rsidR="00934CBD">
        <w:rPr>
          <w:sz w:val="28"/>
        </w:rPr>
        <w:t>В</w:t>
      </w:r>
      <w:r w:rsidR="004F51F2">
        <w:rPr>
          <w:sz w:val="28"/>
        </w:rPr>
        <w:t>ключающие запасы, налог на добавленную стоимость, де</w:t>
      </w:r>
      <w:r w:rsidR="004F51F2">
        <w:rPr>
          <w:sz w:val="28"/>
        </w:rPr>
        <w:softHyphen/>
        <w:t>биторскую задолженность (платежи по которой ожидаются более, чем через 12 месяцев после отчетной даты) и прочие оборотные активы.</w:t>
      </w:r>
    </w:p>
    <w:p w:rsidR="004F51F2" w:rsidRDefault="004F51F2" w:rsidP="004F51F2">
      <w:pPr>
        <w:pStyle w:val="10"/>
        <w:spacing w:line="360" w:lineRule="auto"/>
        <w:ind w:firstLine="540"/>
        <w:rPr>
          <w:sz w:val="28"/>
        </w:rPr>
      </w:pPr>
    </w:p>
    <w:p w:rsidR="004F51F2" w:rsidRPr="004135CE" w:rsidRDefault="004F51F2" w:rsidP="00F32708">
      <w:pPr>
        <w:pStyle w:val="10"/>
        <w:spacing w:line="360" w:lineRule="auto"/>
        <w:ind w:firstLine="540"/>
        <w:jc w:val="center"/>
        <w:rPr>
          <w:sz w:val="28"/>
        </w:rPr>
      </w:pPr>
      <w:r w:rsidRPr="00F32708">
        <w:rPr>
          <w:b/>
          <w:sz w:val="28"/>
        </w:rPr>
        <w:t>А3 = стр. 210 + стр. 220 + стр. 230 + стр. 270,</w:t>
      </w:r>
      <w:r w:rsidR="004135CE">
        <w:rPr>
          <w:b/>
          <w:sz w:val="28"/>
        </w:rPr>
        <w:t xml:space="preserve">       </w:t>
      </w:r>
      <w:r w:rsidR="005B2945">
        <w:rPr>
          <w:b/>
          <w:sz w:val="28"/>
        </w:rPr>
        <w:t>(3)</w:t>
      </w:r>
      <w:r w:rsidR="004135CE">
        <w:rPr>
          <w:b/>
          <w:sz w:val="28"/>
        </w:rPr>
        <w:t xml:space="preserve">     </w:t>
      </w:r>
    </w:p>
    <w:p w:rsidR="004F51F2" w:rsidRDefault="004F51F2" w:rsidP="004F51F2">
      <w:pPr>
        <w:pStyle w:val="10"/>
        <w:spacing w:line="360" w:lineRule="auto"/>
        <w:ind w:firstLine="540"/>
        <w:rPr>
          <w:sz w:val="28"/>
        </w:rPr>
      </w:pPr>
      <w:r>
        <w:rPr>
          <w:sz w:val="28"/>
        </w:rPr>
        <w:t>А3</w:t>
      </w:r>
      <w:r w:rsidR="009D5892">
        <w:rPr>
          <w:sz w:val="28"/>
          <w:vertAlign w:val="subscript"/>
        </w:rPr>
        <w:t>2004</w:t>
      </w:r>
      <w:r>
        <w:rPr>
          <w:sz w:val="28"/>
          <w:vertAlign w:val="subscript"/>
        </w:rPr>
        <w:t>г</w:t>
      </w:r>
      <w:r>
        <w:rPr>
          <w:sz w:val="28"/>
        </w:rPr>
        <w:t xml:space="preserve"> = 487753+72867+19700+0=580320 тыс.р.</w:t>
      </w:r>
    </w:p>
    <w:p w:rsidR="004F51F2" w:rsidRDefault="004F51F2" w:rsidP="004F51F2">
      <w:pPr>
        <w:pStyle w:val="10"/>
        <w:spacing w:line="360" w:lineRule="auto"/>
        <w:ind w:firstLine="540"/>
        <w:rPr>
          <w:sz w:val="28"/>
        </w:rPr>
      </w:pPr>
      <w:r>
        <w:rPr>
          <w:sz w:val="28"/>
        </w:rPr>
        <w:t>А3</w:t>
      </w:r>
      <w:r w:rsidR="009D5892">
        <w:rPr>
          <w:sz w:val="28"/>
          <w:vertAlign w:val="subscript"/>
        </w:rPr>
        <w:t>2005</w:t>
      </w:r>
      <w:r>
        <w:rPr>
          <w:sz w:val="28"/>
          <w:vertAlign w:val="subscript"/>
        </w:rPr>
        <w:t>г</w:t>
      </w:r>
      <w:r>
        <w:rPr>
          <w:sz w:val="28"/>
        </w:rPr>
        <w:t xml:space="preserve"> = 440903+118550+20185+0=579638 тыс.р.</w:t>
      </w:r>
    </w:p>
    <w:p w:rsidR="004F51F2" w:rsidRDefault="004F51F2" w:rsidP="004F51F2">
      <w:pPr>
        <w:pStyle w:val="10"/>
        <w:spacing w:line="360" w:lineRule="auto"/>
        <w:ind w:firstLine="540"/>
        <w:rPr>
          <w:sz w:val="28"/>
        </w:rPr>
      </w:pPr>
      <w:r>
        <w:rPr>
          <w:sz w:val="28"/>
        </w:rPr>
        <w:t>А3</w:t>
      </w:r>
      <w:r w:rsidR="009D5892">
        <w:rPr>
          <w:sz w:val="28"/>
          <w:vertAlign w:val="subscript"/>
        </w:rPr>
        <w:t>2006</w:t>
      </w:r>
      <w:r>
        <w:rPr>
          <w:sz w:val="28"/>
          <w:vertAlign w:val="subscript"/>
        </w:rPr>
        <w:t>г</w:t>
      </w:r>
      <w:r>
        <w:rPr>
          <w:sz w:val="28"/>
        </w:rPr>
        <w:t xml:space="preserve"> = 750025+133851+18328+0=902204 тыс.р.</w:t>
      </w:r>
    </w:p>
    <w:p w:rsidR="004F51F2" w:rsidRDefault="00F32708" w:rsidP="00F32708">
      <w:pPr>
        <w:pStyle w:val="10"/>
        <w:spacing w:line="360" w:lineRule="auto"/>
        <w:ind w:firstLine="0"/>
        <w:rPr>
          <w:sz w:val="28"/>
        </w:rPr>
      </w:pPr>
      <w:r>
        <w:rPr>
          <w:b/>
          <w:sz w:val="28"/>
        </w:rPr>
        <w:t xml:space="preserve">    </w:t>
      </w:r>
      <w:r w:rsidR="004F51F2">
        <w:rPr>
          <w:b/>
          <w:sz w:val="28"/>
        </w:rPr>
        <w:t>А4</w:t>
      </w:r>
      <w:r w:rsidR="004F51F2">
        <w:rPr>
          <w:i/>
          <w:sz w:val="28"/>
        </w:rPr>
        <w:t xml:space="preserve">. </w:t>
      </w:r>
      <w:r w:rsidR="004F51F2">
        <w:rPr>
          <w:sz w:val="28"/>
        </w:rPr>
        <w:t>Труднореализуемые активы</w:t>
      </w:r>
      <w:r w:rsidR="004F51F2">
        <w:rPr>
          <w:i/>
          <w:sz w:val="28"/>
        </w:rPr>
        <w:t xml:space="preserve"> </w:t>
      </w:r>
      <w:r w:rsidR="00934CBD">
        <w:rPr>
          <w:i/>
          <w:sz w:val="28"/>
        </w:rPr>
        <w:t>–</w:t>
      </w:r>
      <w:r w:rsidR="004F51F2">
        <w:rPr>
          <w:i/>
          <w:sz w:val="28"/>
        </w:rPr>
        <w:t xml:space="preserve"> </w:t>
      </w:r>
      <w:r w:rsidR="004F51F2">
        <w:rPr>
          <w:sz w:val="28"/>
        </w:rPr>
        <w:t>статьи раздела I актива балан</w:t>
      </w:r>
      <w:r w:rsidR="004F51F2">
        <w:rPr>
          <w:sz w:val="28"/>
        </w:rPr>
        <w:softHyphen/>
      </w:r>
      <w:r w:rsidR="005B2945">
        <w:rPr>
          <w:sz w:val="28"/>
        </w:rPr>
        <w:t>са</w:t>
      </w:r>
      <w:r w:rsidR="00934CBD">
        <w:rPr>
          <w:i/>
          <w:sz w:val="28"/>
        </w:rPr>
        <w:t>–</w:t>
      </w:r>
      <w:r w:rsidR="004F51F2">
        <w:rPr>
          <w:i/>
          <w:sz w:val="28"/>
        </w:rPr>
        <w:t xml:space="preserve"> </w:t>
      </w:r>
      <w:r w:rsidR="004F51F2">
        <w:rPr>
          <w:sz w:val="28"/>
        </w:rPr>
        <w:t>внеоборотные активы.</w:t>
      </w:r>
    </w:p>
    <w:p w:rsidR="004F51F2" w:rsidRPr="004135CE" w:rsidRDefault="004F51F2" w:rsidP="00F32708">
      <w:pPr>
        <w:pStyle w:val="10"/>
        <w:spacing w:line="360" w:lineRule="auto"/>
        <w:ind w:firstLine="540"/>
        <w:jc w:val="center"/>
        <w:rPr>
          <w:sz w:val="28"/>
        </w:rPr>
      </w:pPr>
      <w:r w:rsidRPr="00F32708">
        <w:rPr>
          <w:b/>
          <w:sz w:val="28"/>
        </w:rPr>
        <w:t>А4 = стр. 190,</w:t>
      </w:r>
      <w:r w:rsidR="004135CE">
        <w:rPr>
          <w:b/>
          <w:sz w:val="28"/>
        </w:rPr>
        <w:t xml:space="preserve">      </w:t>
      </w:r>
      <w:r w:rsidR="005B2945">
        <w:rPr>
          <w:b/>
          <w:sz w:val="28"/>
        </w:rPr>
        <w:t>(4)</w:t>
      </w:r>
      <w:r w:rsidR="004135CE">
        <w:rPr>
          <w:b/>
          <w:sz w:val="28"/>
        </w:rPr>
        <w:t xml:space="preserve">               </w:t>
      </w:r>
    </w:p>
    <w:p w:rsidR="004F51F2" w:rsidRDefault="004F51F2" w:rsidP="004F51F2">
      <w:pPr>
        <w:pStyle w:val="10"/>
        <w:spacing w:line="360" w:lineRule="auto"/>
        <w:ind w:firstLine="540"/>
        <w:rPr>
          <w:sz w:val="28"/>
        </w:rPr>
      </w:pPr>
      <w:r>
        <w:rPr>
          <w:sz w:val="28"/>
        </w:rPr>
        <w:t>А4</w:t>
      </w:r>
      <w:r w:rsidR="009D5892">
        <w:rPr>
          <w:sz w:val="28"/>
          <w:vertAlign w:val="subscript"/>
        </w:rPr>
        <w:t>2004</w:t>
      </w:r>
      <w:r>
        <w:rPr>
          <w:sz w:val="28"/>
          <w:vertAlign w:val="subscript"/>
        </w:rPr>
        <w:t>г</w:t>
      </w:r>
      <w:r>
        <w:rPr>
          <w:sz w:val="28"/>
        </w:rPr>
        <w:t xml:space="preserve"> = 700770 тыс.р.</w:t>
      </w:r>
    </w:p>
    <w:p w:rsidR="004F51F2" w:rsidRDefault="004F51F2" w:rsidP="004F51F2">
      <w:pPr>
        <w:pStyle w:val="10"/>
        <w:spacing w:line="360" w:lineRule="auto"/>
        <w:ind w:firstLine="540"/>
        <w:rPr>
          <w:sz w:val="28"/>
        </w:rPr>
      </w:pPr>
      <w:r>
        <w:rPr>
          <w:sz w:val="28"/>
        </w:rPr>
        <w:t>А4</w:t>
      </w:r>
      <w:r w:rsidR="009D5892">
        <w:rPr>
          <w:sz w:val="28"/>
          <w:vertAlign w:val="subscript"/>
        </w:rPr>
        <w:t>2005</w:t>
      </w:r>
      <w:r>
        <w:rPr>
          <w:sz w:val="28"/>
          <w:vertAlign w:val="subscript"/>
        </w:rPr>
        <w:t>г</w:t>
      </w:r>
      <w:r>
        <w:rPr>
          <w:sz w:val="28"/>
        </w:rPr>
        <w:t xml:space="preserve"> = 9</w:t>
      </w:r>
      <w:r w:rsidR="009D5892">
        <w:rPr>
          <w:sz w:val="28"/>
        </w:rPr>
        <w:t>2006</w:t>
      </w:r>
      <w:r>
        <w:rPr>
          <w:sz w:val="28"/>
        </w:rPr>
        <w:t>6 тыс.р.</w:t>
      </w:r>
    </w:p>
    <w:p w:rsidR="004F51F2" w:rsidRDefault="004F51F2" w:rsidP="004F51F2">
      <w:pPr>
        <w:pStyle w:val="10"/>
        <w:spacing w:line="360" w:lineRule="auto"/>
        <w:ind w:firstLine="540"/>
        <w:rPr>
          <w:sz w:val="28"/>
        </w:rPr>
      </w:pPr>
      <w:r>
        <w:rPr>
          <w:sz w:val="28"/>
        </w:rPr>
        <w:t>А4</w:t>
      </w:r>
      <w:r w:rsidR="009D5892">
        <w:rPr>
          <w:sz w:val="28"/>
          <w:vertAlign w:val="subscript"/>
        </w:rPr>
        <w:t>2006</w:t>
      </w:r>
      <w:r>
        <w:rPr>
          <w:sz w:val="28"/>
          <w:vertAlign w:val="subscript"/>
        </w:rPr>
        <w:t>г</w:t>
      </w:r>
      <w:r>
        <w:rPr>
          <w:sz w:val="28"/>
        </w:rPr>
        <w:t xml:space="preserve"> = 940753 тыс.р.</w:t>
      </w:r>
    </w:p>
    <w:p w:rsidR="004F51F2" w:rsidRDefault="00F32708" w:rsidP="00F32708">
      <w:pPr>
        <w:pStyle w:val="10"/>
        <w:spacing w:line="360" w:lineRule="auto"/>
        <w:ind w:firstLine="0"/>
        <w:rPr>
          <w:sz w:val="28"/>
        </w:rPr>
      </w:pPr>
      <w:r>
        <w:rPr>
          <w:sz w:val="28"/>
        </w:rPr>
        <w:t xml:space="preserve">    </w:t>
      </w:r>
      <w:r w:rsidR="004F51F2">
        <w:rPr>
          <w:sz w:val="28"/>
        </w:rPr>
        <w:t>Пассивы баланса группируются по степени срочности их оплаты.</w:t>
      </w:r>
    </w:p>
    <w:p w:rsidR="004F51F2" w:rsidRDefault="00F32708" w:rsidP="00F32708">
      <w:pPr>
        <w:pStyle w:val="10"/>
        <w:spacing w:line="360" w:lineRule="auto"/>
        <w:ind w:firstLine="0"/>
        <w:rPr>
          <w:b/>
          <w:sz w:val="28"/>
        </w:rPr>
      </w:pPr>
      <w:r>
        <w:rPr>
          <w:b/>
          <w:sz w:val="28"/>
        </w:rPr>
        <w:t xml:space="preserve">    </w:t>
      </w:r>
      <w:r w:rsidR="004F51F2">
        <w:rPr>
          <w:b/>
          <w:sz w:val="28"/>
        </w:rPr>
        <w:t>П1</w:t>
      </w:r>
      <w:r w:rsidR="004F51F2">
        <w:rPr>
          <w:sz w:val="28"/>
        </w:rPr>
        <w:t xml:space="preserve">. Наиболее срочные обязательства </w:t>
      </w:r>
      <w:r w:rsidR="00934CBD">
        <w:rPr>
          <w:sz w:val="28"/>
        </w:rPr>
        <w:t>–</w:t>
      </w:r>
      <w:r w:rsidR="004F51F2">
        <w:rPr>
          <w:sz w:val="28"/>
        </w:rPr>
        <w:t xml:space="preserve"> к ним относится кредиторская задолженность.</w:t>
      </w:r>
      <w:r w:rsidR="004F51F2">
        <w:rPr>
          <w:b/>
          <w:sz w:val="28"/>
        </w:rPr>
        <w:t xml:space="preserve">  </w:t>
      </w:r>
    </w:p>
    <w:p w:rsidR="004F51F2" w:rsidRPr="004135CE" w:rsidRDefault="004F51F2" w:rsidP="00F32708">
      <w:pPr>
        <w:pStyle w:val="10"/>
        <w:ind w:firstLine="540"/>
        <w:jc w:val="center"/>
        <w:rPr>
          <w:sz w:val="28"/>
        </w:rPr>
      </w:pPr>
      <w:r w:rsidRPr="00F32708">
        <w:rPr>
          <w:b/>
          <w:sz w:val="28"/>
        </w:rPr>
        <w:t>П1 = стр. 620,</w:t>
      </w:r>
      <w:r w:rsidR="004135CE">
        <w:rPr>
          <w:b/>
          <w:sz w:val="28"/>
        </w:rPr>
        <w:t xml:space="preserve">           </w:t>
      </w:r>
      <w:r w:rsidR="005B2945">
        <w:rPr>
          <w:b/>
          <w:sz w:val="28"/>
        </w:rPr>
        <w:t>(5)</w:t>
      </w:r>
      <w:r w:rsidR="004135CE">
        <w:rPr>
          <w:b/>
          <w:sz w:val="28"/>
        </w:rPr>
        <w:t xml:space="preserve">       </w:t>
      </w:r>
    </w:p>
    <w:p w:rsidR="004F51F2" w:rsidRDefault="004F51F2" w:rsidP="004F51F2">
      <w:pPr>
        <w:pStyle w:val="10"/>
        <w:spacing w:line="360" w:lineRule="auto"/>
        <w:ind w:firstLine="540"/>
        <w:rPr>
          <w:sz w:val="28"/>
        </w:rPr>
      </w:pPr>
      <w:r>
        <w:rPr>
          <w:sz w:val="28"/>
        </w:rPr>
        <w:t>П1</w:t>
      </w:r>
      <w:r w:rsidR="009D5892">
        <w:rPr>
          <w:sz w:val="28"/>
          <w:vertAlign w:val="subscript"/>
        </w:rPr>
        <w:t>2004</w:t>
      </w:r>
      <w:r>
        <w:rPr>
          <w:sz w:val="28"/>
          <w:vertAlign w:val="subscript"/>
        </w:rPr>
        <w:t>г</w:t>
      </w:r>
      <w:r>
        <w:rPr>
          <w:sz w:val="28"/>
        </w:rPr>
        <w:t xml:space="preserve"> = 761051 тыс.р.</w:t>
      </w:r>
    </w:p>
    <w:p w:rsidR="004F51F2" w:rsidRDefault="004F51F2" w:rsidP="004F51F2">
      <w:pPr>
        <w:pStyle w:val="10"/>
        <w:spacing w:line="360" w:lineRule="auto"/>
        <w:ind w:firstLine="540"/>
        <w:rPr>
          <w:sz w:val="28"/>
        </w:rPr>
      </w:pPr>
      <w:r>
        <w:rPr>
          <w:sz w:val="28"/>
        </w:rPr>
        <w:t>П1</w:t>
      </w:r>
      <w:r w:rsidR="009D5892">
        <w:rPr>
          <w:sz w:val="28"/>
          <w:vertAlign w:val="subscript"/>
        </w:rPr>
        <w:t>2005</w:t>
      </w:r>
      <w:r>
        <w:rPr>
          <w:sz w:val="28"/>
          <w:vertAlign w:val="subscript"/>
        </w:rPr>
        <w:t>г</w:t>
      </w:r>
      <w:r>
        <w:rPr>
          <w:sz w:val="28"/>
        </w:rPr>
        <w:t xml:space="preserve"> = 687337 тыс.р.</w:t>
      </w:r>
    </w:p>
    <w:p w:rsidR="004F51F2" w:rsidRDefault="004F51F2" w:rsidP="004F51F2">
      <w:pPr>
        <w:pStyle w:val="10"/>
        <w:spacing w:line="360" w:lineRule="auto"/>
        <w:ind w:firstLine="540"/>
        <w:rPr>
          <w:sz w:val="28"/>
        </w:rPr>
      </w:pPr>
      <w:r>
        <w:rPr>
          <w:sz w:val="28"/>
        </w:rPr>
        <w:t>П1</w:t>
      </w:r>
      <w:r w:rsidR="009D5892">
        <w:rPr>
          <w:sz w:val="28"/>
          <w:vertAlign w:val="subscript"/>
        </w:rPr>
        <w:t>2006</w:t>
      </w:r>
      <w:r>
        <w:rPr>
          <w:sz w:val="28"/>
          <w:vertAlign w:val="subscript"/>
        </w:rPr>
        <w:t>г</w:t>
      </w:r>
      <w:r>
        <w:rPr>
          <w:sz w:val="28"/>
        </w:rPr>
        <w:t xml:space="preserve"> = 892803 тыс.р.</w:t>
      </w:r>
    </w:p>
    <w:p w:rsidR="004F51F2" w:rsidRDefault="00F32708" w:rsidP="00F32708">
      <w:pPr>
        <w:pStyle w:val="10"/>
        <w:spacing w:line="360" w:lineRule="auto"/>
        <w:ind w:firstLine="0"/>
        <w:rPr>
          <w:sz w:val="28"/>
        </w:rPr>
      </w:pPr>
      <w:r>
        <w:rPr>
          <w:b/>
          <w:sz w:val="28"/>
        </w:rPr>
        <w:t xml:space="preserve">    </w:t>
      </w:r>
      <w:r w:rsidR="004F51F2">
        <w:rPr>
          <w:b/>
          <w:sz w:val="28"/>
        </w:rPr>
        <w:t>П2</w:t>
      </w:r>
      <w:r w:rsidR="004F51F2">
        <w:rPr>
          <w:sz w:val="28"/>
        </w:rPr>
        <w:t>. Краткосрочные пассивы – это краткосрочные заемные средства и прочие краткосрочные пассивы.</w:t>
      </w:r>
    </w:p>
    <w:p w:rsidR="004F51F2" w:rsidRPr="004135CE" w:rsidRDefault="004F51F2" w:rsidP="00F32708">
      <w:pPr>
        <w:pStyle w:val="10"/>
        <w:spacing w:line="360" w:lineRule="auto"/>
        <w:ind w:firstLine="540"/>
        <w:jc w:val="center"/>
        <w:rPr>
          <w:sz w:val="28"/>
        </w:rPr>
      </w:pPr>
      <w:r w:rsidRPr="00F32708">
        <w:rPr>
          <w:b/>
          <w:sz w:val="28"/>
        </w:rPr>
        <w:t>П2 = стр. 610,</w:t>
      </w:r>
      <w:r w:rsidR="004135CE">
        <w:rPr>
          <w:b/>
          <w:sz w:val="28"/>
        </w:rPr>
        <w:t xml:space="preserve">             </w:t>
      </w:r>
      <w:r w:rsidR="005B2945">
        <w:rPr>
          <w:b/>
          <w:sz w:val="28"/>
        </w:rPr>
        <w:t>(6)</w:t>
      </w:r>
      <w:r w:rsidR="004135CE">
        <w:rPr>
          <w:b/>
          <w:sz w:val="28"/>
        </w:rPr>
        <w:t xml:space="preserve">   </w:t>
      </w:r>
    </w:p>
    <w:p w:rsidR="004F51F2" w:rsidRDefault="004F51F2" w:rsidP="004F51F2">
      <w:pPr>
        <w:pStyle w:val="10"/>
        <w:spacing w:line="360" w:lineRule="auto"/>
        <w:ind w:firstLine="540"/>
        <w:rPr>
          <w:sz w:val="28"/>
        </w:rPr>
      </w:pPr>
      <w:r>
        <w:rPr>
          <w:sz w:val="28"/>
        </w:rPr>
        <w:t>П2</w:t>
      </w:r>
      <w:r w:rsidR="009D5892">
        <w:rPr>
          <w:sz w:val="28"/>
          <w:vertAlign w:val="subscript"/>
        </w:rPr>
        <w:t>2004</w:t>
      </w:r>
      <w:r>
        <w:rPr>
          <w:sz w:val="28"/>
          <w:vertAlign w:val="subscript"/>
        </w:rPr>
        <w:t>г</w:t>
      </w:r>
      <w:r>
        <w:rPr>
          <w:sz w:val="28"/>
        </w:rPr>
        <w:t xml:space="preserve"> = 152798 тыс.р.</w:t>
      </w:r>
    </w:p>
    <w:p w:rsidR="004F51F2" w:rsidRDefault="004F51F2" w:rsidP="004F51F2">
      <w:pPr>
        <w:pStyle w:val="10"/>
        <w:spacing w:line="360" w:lineRule="auto"/>
        <w:ind w:firstLine="540"/>
        <w:rPr>
          <w:sz w:val="28"/>
        </w:rPr>
      </w:pPr>
      <w:r>
        <w:rPr>
          <w:sz w:val="28"/>
        </w:rPr>
        <w:t>П2</w:t>
      </w:r>
      <w:r w:rsidR="009D5892">
        <w:rPr>
          <w:sz w:val="28"/>
          <w:vertAlign w:val="subscript"/>
        </w:rPr>
        <w:t>2005</w:t>
      </w:r>
      <w:r>
        <w:rPr>
          <w:sz w:val="28"/>
          <w:vertAlign w:val="subscript"/>
        </w:rPr>
        <w:t>г</w:t>
      </w:r>
      <w:r>
        <w:rPr>
          <w:sz w:val="28"/>
        </w:rPr>
        <w:t xml:space="preserve"> = 481029 тыс.р.</w:t>
      </w:r>
    </w:p>
    <w:p w:rsidR="004F51F2" w:rsidRDefault="004F51F2" w:rsidP="004F51F2">
      <w:pPr>
        <w:pStyle w:val="10"/>
        <w:spacing w:line="360" w:lineRule="auto"/>
        <w:ind w:firstLine="540"/>
        <w:rPr>
          <w:sz w:val="28"/>
        </w:rPr>
      </w:pPr>
      <w:r>
        <w:rPr>
          <w:sz w:val="28"/>
        </w:rPr>
        <w:t>П2</w:t>
      </w:r>
      <w:r w:rsidR="009D5892">
        <w:rPr>
          <w:sz w:val="28"/>
          <w:vertAlign w:val="subscript"/>
        </w:rPr>
        <w:t>2006</w:t>
      </w:r>
      <w:r>
        <w:rPr>
          <w:sz w:val="28"/>
          <w:vertAlign w:val="subscript"/>
        </w:rPr>
        <w:t>г</w:t>
      </w:r>
      <w:r>
        <w:rPr>
          <w:sz w:val="28"/>
        </w:rPr>
        <w:t xml:space="preserve"> = 489160 тыс.р.</w:t>
      </w:r>
    </w:p>
    <w:p w:rsidR="004F51F2" w:rsidRDefault="00F32708" w:rsidP="00F32708">
      <w:pPr>
        <w:pStyle w:val="10"/>
        <w:spacing w:line="360" w:lineRule="auto"/>
        <w:ind w:firstLine="0"/>
        <w:rPr>
          <w:sz w:val="28"/>
        </w:rPr>
      </w:pPr>
      <w:r>
        <w:rPr>
          <w:b/>
          <w:sz w:val="28"/>
        </w:rPr>
        <w:t xml:space="preserve">    </w:t>
      </w:r>
      <w:r w:rsidR="004F51F2">
        <w:rPr>
          <w:b/>
          <w:sz w:val="28"/>
        </w:rPr>
        <w:t>П3</w:t>
      </w:r>
      <w:r w:rsidR="004F51F2">
        <w:rPr>
          <w:sz w:val="28"/>
        </w:rPr>
        <w:t xml:space="preserve">. Долгосрочные пассивы </w:t>
      </w:r>
      <w:r w:rsidR="00934CBD">
        <w:rPr>
          <w:sz w:val="28"/>
        </w:rPr>
        <w:t>–</w:t>
      </w:r>
      <w:r w:rsidR="004F51F2">
        <w:rPr>
          <w:sz w:val="28"/>
        </w:rPr>
        <w:t xml:space="preserve"> это статьи баланса, относящиеся к V и VI разделам, т.е. долгосрочные кредиты и заемные средства, а также доходы будущих периодов, фонды потребления, резервы предстоящих расходов и платежей.</w:t>
      </w:r>
    </w:p>
    <w:p w:rsidR="004F51F2" w:rsidRPr="004135CE" w:rsidRDefault="004F51F2" w:rsidP="00F32708">
      <w:pPr>
        <w:pStyle w:val="10"/>
        <w:spacing w:line="360" w:lineRule="auto"/>
        <w:ind w:firstLine="540"/>
        <w:jc w:val="center"/>
        <w:rPr>
          <w:sz w:val="28"/>
        </w:rPr>
      </w:pPr>
      <w:r w:rsidRPr="00F32708">
        <w:rPr>
          <w:b/>
          <w:sz w:val="28"/>
        </w:rPr>
        <w:t>П3 = стр. 590 + стр. 630 + стр. 640 + стр. 650 + стр. 660,</w:t>
      </w:r>
      <w:r w:rsidR="004135CE">
        <w:rPr>
          <w:b/>
          <w:sz w:val="28"/>
        </w:rPr>
        <w:t xml:space="preserve">      </w:t>
      </w:r>
      <w:r w:rsidR="005B2945">
        <w:rPr>
          <w:b/>
          <w:sz w:val="28"/>
        </w:rPr>
        <w:t>(7)</w:t>
      </w:r>
    </w:p>
    <w:p w:rsidR="004F51F2" w:rsidRDefault="004F51F2" w:rsidP="004F51F2">
      <w:pPr>
        <w:pStyle w:val="10"/>
        <w:spacing w:line="360" w:lineRule="auto"/>
        <w:ind w:firstLine="540"/>
        <w:rPr>
          <w:sz w:val="28"/>
        </w:rPr>
      </w:pPr>
      <w:r>
        <w:rPr>
          <w:sz w:val="28"/>
        </w:rPr>
        <w:t>П3</w:t>
      </w:r>
      <w:r w:rsidR="009D5892">
        <w:rPr>
          <w:sz w:val="28"/>
          <w:vertAlign w:val="subscript"/>
        </w:rPr>
        <w:t>2004</w:t>
      </w:r>
      <w:r>
        <w:rPr>
          <w:sz w:val="28"/>
          <w:vertAlign w:val="subscript"/>
        </w:rPr>
        <w:t>г</w:t>
      </w:r>
      <w:r>
        <w:rPr>
          <w:sz w:val="28"/>
        </w:rPr>
        <w:t xml:space="preserve"> = 0+0+7728+1891+0=9619 тыс.р.</w:t>
      </w:r>
    </w:p>
    <w:p w:rsidR="004F51F2" w:rsidRDefault="004F51F2" w:rsidP="004F51F2">
      <w:pPr>
        <w:pStyle w:val="10"/>
        <w:spacing w:line="360" w:lineRule="auto"/>
        <w:ind w:firstLine="540"/>
        <w:rPr>
          <w:sz w:val="28"/>
        </w:rPr>
      </w:pPr>
      <w:r>
        <w:rPr>
          <w:sz w:val="28"/>
        </w:rPr>
        <w:t>П3</w:t>
      </w:r>
      <w:r w:rsidR="009D5892">
        <w:rPr>
          <w:sz w:val="28"/>
          <w:vertAlign w:val="subscript"/>
        </w:rPr>
        <w:t>2005</w:t>
      </w:r>
      <w:r>
        <w:rPr>
          <w:sz w:val="28"/>
          <w:vertAlign w:val="subscript"/>
        </w:rPr>
        <w:t>г</w:t>
      </w:r>
      <w:r>
        <w:rPr>
          <w:sz w:val="28"/>
        </w:rPr>
        <w:t xml:space="preserve"> = 0+4637+11463+10451=26551 тыс.р.</w:t>
      </w:r>
    </w:p>
    <w:p w:rsidR="004F51F2" w:rsidRDefault="004F51F2" w:rsidP="004F51F2">
      <w:pPr>
        <w:pStyle w:val="10"/>
        <w:spacing w:line="360" w:lineRule="auto"/>
        <w:ind w:firstLine="540"/>
        <w:rPr>
          <w:sz w:val="28"/>
        </w:rPr>
      </w:pPr>
      <w:r>
        <w:rPr>
          <w:sz w:val="28"/>
        </w:rPr>
        <w:t>П3</w:t>
      </w:r>
      <w:r w:rsidR="009D5892">
        <w:rPr>
          <w:sz w:val="28"/>
          <w:vertAlign w:val="subscript"/>
        </w:rPr>
        <w:t>2006</w:t>
      </w:r>
      <w:r>
        <w:rPr>
          <w:sz w:val="28"/>
          <w:vertAlign w:val="subscript"/>
        </w:rPr>
        <w:t>г</w:t>
      </w:r>
      <w:r>
        <w:rPr>
          <w:sz w:val="28"/>
        </w:rPr>
        <w:t xml:space="preserve"> = 4923+6632+11863+8059+0=31477 тыс.р.</w:t>
      </w:r>
    </w:p>
    <w:p w:rsidR="004F51F2" w:rsidRDefault="00F32708" w:rsidP="00F32708">
      <w:pPr>
        <w:pStyle w:val="10"/>
        <w:spacing w:line="360" w:lineRule="auto"/>
        <w:ind w:firstLine="0"/>
        <w:rPr>
          <w:sz w:val="28"/>
        </w:rPr>
      </w:pPr>
      <w:r>
        <w:rPr>
          <w:b/>
          <w:sz w:val="28"/>
        </w:rPr>
        <w:t xml:space="preserve">    </w:t>
      </w:r>
      <w:r w:rsidR="004F51F2">
        <w:rPr>
          <w:b/>
          <w:sz w:val="28"/>
        </w:rPr>
        <w:t>П4</w:t>
      </w:r>
      <w:r w:rsidR="004F51F2">
        <w:rPr>
          <w:sz w:val="28"/>
        </w:rPr>
        <w:t xml:space="preserve">. Постоянные пассивы или устойчивые </w:t>
      </w:r>
      <w:r w:rsidR="00934CBD">
        <w:rPr>
          <w:sz w:val="28"/>
        </w:rPr>
        <w:t>–</w:t>
      </w:r>
      <w:r w:rsidR="004F51F2">
        <w:rPr>
          <w:sz w:val="28"/>
        </w:rPr>
        <w:t xml:space="preserve"> это статьи </w:t>
      </w:r>
      <w:r w:rsidR="004F51F2">
        <w:rPr>
          <w:sz w:val="28"/>
          <w:lang w:val="en-US"/>
        </w:rPr>
        <w:t>I</w:t>
      </w:r>
      <w:r w:rsidR="004F51F2">
        <w:rPr>
          <w:sz w:val="28"/>
        </w:rPr>
        <w:t>V раздела баланса «Капитал и резервы». Если у организации есть убытки, то они вычитаются.</w:t>
      </w:r>
    </w:p>
    <w:p w:rsidR="004F51F2" w:rsidRPr="004135CE" w:rsidRDefault="004F51F2" w:rsidP="00F32708">
      <w:pPr>
        <w:pStyle w:val="10"/>
        <w:spacing w:line="360" w:lineRule="auto"/>
        <w:ind w:firstLine="540"/>
        <w:jc w:val="center"/>
        <w:rPr>
          <w:sz w:val="28"/>
        </w:rPr>
      </w:pPr>
      <w:r w:rsidRPr="00F32708">
        <w:rPr>
          <w:b/>
          <w:sz w:val="28"/>
        </w:rPr>
        <w:t>П4 = стр. 490,</w:t>
      </w:r>
      <w:r w:rsidR="004135CE">
        <w:rPr>
          <w:b/>
          <w:sz w:val="28"/>
        </w:rPr>
        <w:t xml:space="preserve">                    </w:t>
      </w:r>
      <w:r w:rsidR="005B2945">
        <w:rPr>
          <w:b/>
          <w:sz w:val="28"/>
        </w:rPr>
        <w:t>(8)</w:t>
      </w:r>
    </w:p>
    <w:p w:rsidR="004F51F2" w:rsidRDefault="004F51F2" w:rsidP="004F51F2">
      <w:pPr>
        <w:pStyle w:val="10"/>
        <w:spacing w:line="360" w:lineRule="auto"/>
        <w:ind w:firstLine="540"/>
        <w:rPr>
          <w:sz w:val="28"/>
        </w:rPr>
      </w:pPr>
      <w:r>
        <w:rPr>
          <w:sz w:val="28"/>
        </w:rPr>
        <w:t xml:space="preserve">П4 </w:t>
      </w:r>
      <w:r w:rsidR="009D5892">
        <w:rPr>
          <w:sz w:val="28"/>
          <w:vertAlign w:val="subscript"/>
        </w:rPr>
        <w:t>2004</w:t>
      </w:r>
      <w:r>
        <w:rPr>
          <w:sz w:val="28"/>
          <w:vertAlign w:val="subscript"/>
        </w:rPr>
        <w:t>г</w:t>
      </w:r>
      <w:r>
        <w:rPr>
          <w:sz w:val="28"/>
        </w:rPr>
        <w:t xml:space="preserve"> = 579314 тыс.р.</w:t>
      </w:r>
    </w:p>
    <w:p w:rsidR="004F51F2" w:rsidRDefault="004F51F2" w:rsidP="004F51F2">
      <w:pPr>
        <w:pStyle w:val="10"/>
        <w:spacing w:line="360" w:lineRule="auto"/>
        <w:ind w:firstLine="540"/>
        <w:rPr>
          <w:sz w:val="28"/>
        </w:rPr>
      </w:pPr>
      <w:r>
        <w:rPr>
          <w:sz w:val="28"/>
        </w:rPr>
        <w:t xml:space="preserve">П4 </w:t>
      </w:r>
      <w:r w:rsidR="009D5892">
        <w:rPr>
          <w:sz w:val="28"/>
          <w:vertAlign w:val="subscript"/>
        </w:rPr>
        <w:t>2005</w:t>
      </w:r>
      <w:r>
        <w:rPr>
          <w:sz w:val="28"/>
          <w:vertAlign w:val="subscript"/>
        </w:rPr>
        <w:t>г</w:t>
      </w:r>
      <w:r>
        <w:rPr>
          <w:sz w:val="28"/>
        </w:rPr>
        <w:t xml:space="preserve"> = 571119 тыс.руб.</w:t>
      </w:r>
    </w:p>
    <w:p w:rsidR="004F51F2" w:rsidRDefault="004F51F2" w:rsidP="004F51F2">
      <w:pPr>
        <w:pStyle w:val="10"/>
        <w:spacing w:line="360" w:lineRule="auto"/>
        <w:ind w:firstLine="540"/>
        <w:rPr>
          <w:sz w:val="28"/>
        </w:rPr>
      </w:pPr>
      <w:r>
        <w:rPr>
          <w:sz w:val="28"/>
        </w:rPr>
        <w:t xml:space="preserve">П4 </w:t>
      </w:r>
      <w:r w:rsidR="009D5892">
        <w:rPr>
          <w:sz w:val="28"/>
          <w:vertAlign w:val="subscript"/>
        </w:rPr>
        <w:t>2006</w:t>
      </w:r>
      <w:r>
        <w:rPr>
          <w:sz w:val="28"/>
          <w:vertAlign w:val="subscript"/>
        </w:rPr>
        <w:t>г</w:t>
      </w:r>
      <w:r>
        <w:rPr>
          <w:sz w:val="28"/>
        </w:rPr>
        <w:t xml:space="preserve"> = 554746 тыс.руб.</w:t>
      </w:r>
    </w:p>
    <w:p w:rsidR="004F51F2" w:rsidRDefault="004135CE" w:rsidP="004135CE">
      <w:pPr>
        <w:pStyle w:val="10"/>
        <w:spacing w:line="360" w:lineRule="auto"/>
        <w:ind w:firstLine="0"/>
        <w:rPr>
          <w:sz w:val="28"/>
        </w:rPr>
      </w:pPr>
      <w:r>
        <w:rPr>
          <w:sz w:val="28"/>
        </w:rPr>
        <w:t xml:space="preserve">    </w:t>
      </w:r>
      <w:r w:rsidR="004F51F2">
        <w:rPr>
          <w:sz w:val="28"/>
        </w:rPr>
        <w:t>Для определения ликвидности баланса следует сопоставить итоги приведенных групп по активу и пассиву.</w:t>
      </w:r>
    </w:p>
    <w:p w:rsidR="004F51F2" w:rsidRDefault="004135CE" w:rsidP="004135CE">
      <w:pPr>
        <w:pStyle w:val="10"/>
        <w:spacing w:line="360" w:lineRule="auto"/>
        <w:ind w:firstLine="0"/>
        <w:rPr>
          <w:sz w:val="28"/>
        </w:rPr>
      </w:pPr>
      <w:r>
        <w:rPr>
          <w:sz w:val="28"/>
        </w:rPr>
        <w:t xml:space="preserve">    </w:t>
      </w:r>
      <w:r w:rsidR="004F51F2">
        <w:rPr>
          <w:sz w:val="28"/>
        </w:rPr>
        <w:t xml:space="preserve">Баланс считается абсолютно ликвидным, если имеют место следующие соотношения: </w:t>
      </w:r>
    </w:p>
    <w:p w:rsidR="004F51F2" w:rsidRPr="004135CE" w:rsidRDefault="004F51F2" w:rsidP="004F51F2">
      <w:pPr>
        <w:pStyle w:val="10"/>
        <w:spacing w:line="360" w:lineRule="auto"/>
        <w:ind w:firstLine="540"/>
        <w:jc w:val="center"/>
        <w:rPr>
          <w:b/>
          <w:sz w:val="28"/>
        </w:rPr>
      </w:pPr>
      <w:r w:rsidRPr="004135CE">
        <w:rPr>
          <w:b/>
          <w:sz w:val="28"/>
        </w:rPr>
        <w:t xml:space="preserve">А1 </w:t>
      </w:r>
      <w:r w:rsidRPr="004135CE">
        <w:rPr>
          <w:b/>
          <w:sz w:val="28"/>
        </w:rPr>
        <w:sym w:font="Symbol" w:char="F0B3"/>
      </w:r>
      <w:r w:rsidRPr="004135CE">
        <w:rPr>
          <w:b/>
          <w:sz w:val="28"/>
        </w:rPr>
        <w:t xml:space="preserve"> П1; А2 </w:t>
      </w:r>
      <w:r w:rsidRPr="004135CE">
        <w:rPr>
          <w:b/>
          <w:sz w:val="28"/>
        </w:rPr>
        <w:sym w:font="Symbol" w:char="F0B3"/>
      </w:r>
      <w:r w:rsidRPr="004135CE">
        <w:rPr>
          <w:b/>
          <w:sz w:val="28"/>
        </w:rPr>
        <w:t xml:space="preserve"> П2; </w:t>
      </w:r>
      <w:r w:rsidRPr="004135CE">
        <w:rPr>
          <w:b/>
          <w:smallCaps/>
          <w:sz w:val="28"/>
        </w:rPr>
        <w:t>А3</w:t>
      </w:r>
      <w:r w:rsidRPr="004135CE">
        <w:rPr>
          <w:b/>
          <w:sz w:val="28"/>
        </w:rPr>
        <w:t xml:space="preserve"> </w:t>
      </w:r>
      <w:r w:rsidRPr="004135CE">
        <w:rPr>
          <w:b/>
          <w:sz w:val="28"/>
        </w:rPr>
        <w:sym w:font="Symbol" w:char="F0B3"/>
      </w:r>
      <w:r w:rsidRPr="004135CE">
        <w:rPr>
          <w:b/>
          <w:sz w:val="28"/>
        </w:rPr>
        <w:t xml:space="preserve"> </w:t>
      </w:r>
      <w:r w:rsidRPr="004135CE">
        <w:rPr>
          <w:b/>
          <w:smallCaps/>
          <w:sz w:val="28"/>
        </w:rPr>
        <w:t xml:space="preserve">П3; </w:t>
      </w:r>
      <w:r w:rsidRPr="004135CE">
        <w:rPr>
          <w:b/>
          <w:sz w:val="28"/>
        </w:rPr>
        <w:t xml:space="preserve">А4 </w:t>
      </w:r>
      <w:r w:rsidRPr="004135CE">
        <w:rPr>
          <w:b/>
          <w:sz w:val="28"/>
        </w:rPr>
        <w:sym w:font="Symbol" w:char="F0A3"/>
      </w:r>
      <w:r w:rsidRPr="004135CE">
        <w:rPr>
          <w:b/>
          <w:sz w:val="28"/>
        </w:rPr>
        <w:t xml:space="preserve"> П4,</w:t>
      </w:r>
      <w:r w:rsidR="005B2945">
        <w:rPr>
          <w:b/>
          <w:sz w:val="28"/>
        </w:rPr>
        <w:t xml:space="preserve">               (9)</w:t>
      </w:r>
    </w:p>
    <w:p w:rsidR="004F51F2" w:rsidRDefault="004135CE" w:rsidP="004135CE">
      <w:pPr>
        <w:pStyle w:val="10"/>
        <w:spacing w:line="360" w:lineRule="auto"/>
        <w:ind w:firstLine="0"/>
        <w:rPr>
          <w:sz w:val="28"/>
        </w:rPr>
      </w:pPr>
      <w:r>
        <w:rPr>
          <w:sz w:val="28"/>
        </w:rPr>
        <w:t xml:space="preserve">    </w:t>
      </w:r>
      <w:r w:rsidR="004F51F2">
        <w:rPr>
          <w:sz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оборотных средств. 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4F51F2" w:rsidRDefault="004135CE" w:rsidP="004135CE">
      <w:pPr>
        <w:pStyle w:val="10"/>
        <w:spacing w:line="360" w:lineRule="auto"/>
        <w:ind w:firstLine="0"/>
        <w:rPr>
          <w:sz w:val="28"/>
        </w:rPr>
      </w:pPr>
      <w:r>
        <w:rPr>
          <w:sz w:val="28"/>
        </w:rPr>
        <w:t xml:space="preserve">    </w:t>
      </w:r>
      <w:r w:rsidR="004F51F2">
        <w:rPr>
          <w:sz w:val="28"/>
        </w:rPr>
        <w:t xml:space="preserve">Анализ ликвидности баланса оформим в виде таблицы </w:t>
      </w:r>
      <w:r w:rsidR="00E94997">
        <w:rPr>
          <w:sz w:val="28"/>
        </w:rPr>
        <w:t>5</w:t>
      </w:r>
      <w:r w:rsidR="004F51F2">
        <w:rPr>
          <w:sz w:val="28"/>
        </w:rPr>
        <w:t xml:space="preserve">. </w:t>
      </w:r>
    </w:p>
    <w:p w:rsidR="004135CE" w:rsidRDefault="004135CE" w:rsidP="004135CE">
      <w:pPr>
        <w:pStyle w:val="10"/>
        <w:spacing w:line="360" w:lineRule="auto"/>
        <w:ind w:firstLine="0"/>
        <w:rPr>
          <w:sz w:val="28"/>
        </w:rPr>
      </w:pPr>
      <w:r>
        <w:rPr>
          <w:sz w:val="28"/>
        </w:rPr>
        <w:t xml:space="preserve">    Результаты расчетов по данным анализируемого предприятия показывают, что сопоставление итогов групп по активу и пассиву имеет следующий вид таблица</w:t>
      </w:r>
      <w:r w:rsidR="005B2945">
        <w:rPr>
          <w:sz w:val="28"/>
        </w:rPr>
        <w:t xml:space="preserve"> </w:t>
      </w:r>
      <w:r>
        <w:rPr>
          <w:sz w:val="28"/>
        </w:rPr>
        <w:t>6.</w:t>
      </w:r>
    </w:p>
    <w:p w:rsidR="004135CE" w:rsidRDefault="005A615C" w:rsidP="004135CE">
      <w:pPr>
        <w:pStyle w:val="10"/>
        <w:spacing w:line="360" w:lineRule="auto"/>
        <w:ind w:firstLine="0"/>
        <w:rPr>
          <w:sz w:val="28"/>
          <w:szCs w:val="28"/>
        </w:rPr>
      </w:pPr>
      <w:r>
        <w:rPr>
          <w:sz w:val="28"/>
          <w:szCs w:val="28"/>
        </w:rPr>
        <w:t xml:space="preserve">    </w:t>
      </w:r>
      <w:r w:rsidR="004135CE" w:rsidRPr="004135CE">
        <w:rPr>
          <w:sz w:val="28"/>
          <w:szCs w:val="28"/>
        </w:rPr>
        <w:t>Характеризуя ликвидность баланса по данным таблицы 5 и 6, сле</w:t>
      </w:r>
      <w:r w:rsidR="004135CE" w:rsidRPr="004135CE">
        <w:rPr>
          <w:sz w:val="28"/>
          <w:szCs w:val="28"/>
        </w:rPr>
        <w:softHyphen/>
        <w:t xml:space="preserve">дует отметить, </w:t>
      </w:r>
      <w:r w:rsidR="004135CE">
        <w:rPr>
          <w:sz w:val="28"/>
          <w:szCs w:val="28"/>
        </w:rPr>
        <w:t xml:space="preserve"> </w:t>
      </w:r>
      <w:r w:rsidR="004135CE" w:rsidRPr="004135CE">
        <w:rPr>
          <w:sz w:val="28"/>
          <w:szCs w:val="28"/>
        </w:rPr>
        <w:t>что</w:t>
      </w:r>
      <w:r w:rsidR="004135CE">
        <w:rPr>
          <w:sz w:val="28"/>
          <w:szCs w:val="28"/>
        </w:rPr>
        <w:t xml:space="preserve">  </w:t>
      </w:r>
      <w:r w:rsidR="004135CE" w:rsidRPr="004135CE">
        <w:rPr>
          <w:sz w:val="28"/>
          <w:szCs w:val="28"/>
        </w:rPr>
        <w:t xml:space="preserve"> за</w:t>
      </w:r>
      <w:r w:rsidR="004135CE">
        <w:rPr>
          <w:sz w:val="28"/>
          <w:szCs w:val="28"/>
        </w:rPr>
        <w:t xml:space="preserve">  </w:t>
      </w:r>
      <w:r w:rsidR="004135CE" w:rsidRPr="004135CE">
        <w:rPr>
          <w:sz w:val="28"/>
          <w:szCs w:val="28"/>
        </w:rPr>
        <w:t xml:space="preserve"> анализируемый </w:t>
      </w:r>
      <w:r w:rsidR="004135CE">
        <w:rPr>
          <w:sz w:val="28"/>
          <w:szCs w:val="28"/>
        </w:rPr>
        <w:t xml:space="preserve">  </w:t>
      </w:r>
      <w:r w:rsidR="004135CE" w:rsidRPr="004135CE">
        <w:rPr>
          <w:sz w:val="28"/>
          <w:szCs w:val="28"/>
        </w:rPr>
        <w:t xml:space="preserve">период </w:t>
      </w:r>
      <w:r w:rsidR="004135CE">
        <w:rPr>
          <w:sz w:val="28"/>
          <w:szCs w:val="28"/>
        </w:rPr>
        <w:t xml:space="preserve"> </w:t>
      </w:r>
      <w:r w:rsidR="004135CE" w:rsidRPr="004135CE">
        <w:rPr>
          <w:sz w:val="28"/>
          <w:szCs w:val="28"/>
        </w:rPr>
        <w:t xml:space="preserve">(2004 – 2006 гг.)  </w:t>
      </w:r>
      <w:r w:rsidR="004135CE">
        <w:rPr>
          <w:sz w:val="28"/>
          <w:szCs w:val="28"/>
        </w:rPr>
        <w:t xml:space="preserve"> </w:t>
      </w:r>
      <w:r w:rsidR="004135CE" w:rsidRPr="004135CE">
        <w:rPr>
          <w:sz w:val="28"/>
          <w:szCs w:val="28"/>
        </w:rPr>
        <w:t xml:space="preserve">предприятие </w:t>
      </w:r>
      <w:r w:rsidR="004135CE">
        <w:rPr>
          <w:sz w:val="28"/>
          <w:szCs w:val="28"/>
        </w:rPr>
        <w:t xml:space="preserve">  </w:t>
      </w:r>
      <w:r w:rsidR="004135CE" w:rsidRPr="004135CE">
        <w:rPr>
          <w:sz w:val="28"/>
          <w:szCs w:val="28"/>
        </w:rPr>
        <w:t>не</w:t>
      </w:r>
    </w:p>
    <w:p w:rsidR="009178AC" w:rsidRPr="009178AC" w:rsidRDefault="009178AC" w:rsidP="004135CE">
      <w:pPr>
        <w:pStyle w:val="10"/>
        <w:spacing w:line="360" w:lineRule="auto"/>
        <w:ind w:firstLine="0"/>
        <w:rPr>
          <w:sz w:val="28"/>
          <w:szCs w:val="28"/>
        </w:rPr>
      </w:pPr>
      <w:r w:rsidRPr="009178AC">
        <w:rPr>
          <w:sz w:val="28"/>
          <w:szCs w:val="28"/>
        </w:rPr>
        <w:t>обладало аб</w:t>
      </w:r>
      <w:r w:rsidRPr="009178AC">
        <w:rPr>
          <w:sz w:val="28"/>
          <w:szCs w:val="28"/>
        </w:rPr>
        <w:softHyphen/>
        <w:t>солютной ликвидностью, т. к. сумма наиболее ликвидных активов значительно меньше суммы кредиторской задолженности. Платежный не</w:t>
      </w:r>
      <w:r w:rsidRPr="009178AC">
        <w:rPr>
          <w:sz w:val="28"/>
          <w:szCs w:val="28"/>
        </w:rPr>
        <w:softHyphen/>
        <w:t xml:space="preserve">достаток составил в </w:t>
      </w:r>
      <w:smartTag w:uri="urn:schemas-microsoft-com:office:smarttags" w:element="metricconverter">
        <w:smartTagPr>
          <w:attr w:name="ProductID" w:val="2004 г"/>
        </w:smartTagPr>
        <w:r w:rsidRPr="009178AC">
          <w:rPr>
            <w:sz w:val="28"/>
            <w:szCs w:val="28"/>
          </w:rPr>
          <w:t>2004 г</w:t>
        </w:r>
      </w:smartTag>
      <w:r w:rsidRPr="009178AC">
        <w:rPr>
          <w:sz w:val="28"/>
          <w:szCs w:val="28"/>
        </w:rPr>
        <w:t xml:space="preserve">. – 752723 т.р. или 98,91%, </w:t>
      </w:r>
      <w:smartTag w:uri="urn:schemas-microsoft-com:office:smarttags" w:element="metricconverter">
        <w:smartTagPr>
          <w:attr w:name="ProductID" w:val="2005 г"/>
        </w:smartTagPr>
        <w:r w:rsidRPr="009178AC">
          <w:rPr>
            <w:sz w:val="28"/>
            <w:szCs w:val="28"/>
          </w:rPr>
          <w:t>2005 г</w:t>
        </w:r>
      </w:smartTag>
      <w:r w:rsidRPr="009178AC">
        <w:rPr>
          <w:sz w:val="28"/>
          <w:szCs w:val="28"/>
        </w:rPr>
        <w:t>. – 669495 тыс. руб.,</w:t>
      </w:r>
    </w:p>
    <w:p w:rsidR="004F51F2" w:rsidRDefault="004F51F2" w:rsidP="009178AC">
      <w:pPr>
        <w:pStyle w:val="10"/>
        <w:spacing w:line="360" w:lineRule="auto"/>
        <w:ind w:firstLine="0"/>
        <w:jc w:val="right"/>
        <w:rPr>
          <w:sz w:val="28"/>
        </w:rPr>
      </w:pPr>
      <w:r>
        <w:rPr>
          <w:sz w:val="28"/>
        </w:rPr>
        <w:t xml:space="preserve">Таблица </w:t>
      </w:r>
      <w:r w:rsidR="00E94997">
        <w:rPr>
          <w:sz w:val="28"/>
        </w:rPr>
        <w:t>5</w:t>
      </w:r>
    </w:p>
    <w:p w:rsidR="004F51F2" w:rsidRDefault="004F51F2" w:rsidP="004135CE">
      <w:pPr>
        <w:pStyle w:val="10"/>
        <w:spacing w:line="360" w:lineRule="auto"/>
        <w:ind w:firstLine="0"/>
        <w:jc w:val="center"/>
        <w:rPr>
          <w:sz w:val="28"/>
        </w:rPr>
      </w:pPr>
      <w:r>
        <w:rPr>
          <w:sz w:val="28"/>
        </w:rPr>
        <w:t>Анализ ликвидности баланса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900"/>
        <w:gridCol w:w="900"/>
        <w:gridCol w:w="900"/>
        <w:gridCol w:w="900"/>
        <w:gridCol w:w="900"/>
        <w:gridCol w:w="900"/>
        <w:gridCol w:w="900"/>
        <w:gridCol w:w="1080"/>
        <w:gridCol w:w="1002"/>
      </w:tblGrid>
      <w:tr w:rsidR="004F51F2">
        <w:trPr>
          <w:cantSplit/>
          <w:jc w:val="center"/>
        </w:trPr>
        <w:tc>
          <w:tcPr>
            <w:tcW w:w="900" w:type="dxa"/>
            <w:vMerge w:val="restart"/>
          </w:tcPr>
          <w:p w:rsidR="004F51F2" w:rsidRDefault="004F51F2" w:rsidP="00970DEB">
            <w:pPr>
              <w:pStyle w:val="10"/>
              <w:spacing w:line="360" w:lineRule="auto"/>
              <w:ind w:firstLine="0"/>
              <w:jc w:val="center"/>
            </w:pPr>
            <w:r>
              <w:t xml:space="preserve">Актив </w:t>
            </w:r>
          </w:p>
        </w:tc>
        <w:tc>
          <w:tcPr>
            <w:tcW w:w="900" w:type="dxa"/>
            <w:vMerge w:val="restart"/>
          </w:tcPr>
          <w:p w:rsidR="004F51F2" w:rsidRDefault="009D5892" w:rsidP="00970DEB">
            <w:pPr>
              <w:pStyle w:val="10"/>
              <w:spacing w:line="360" w:lineRule="auto"/>
              <w:ind w:right="-108" w:firstLine="0"/>
              <w:jc w:val="center"/>
            </w:pPr>
            <w:r>
              <w:t>2004</w:t>
            </w:r>
          </w:p>
        </w:tc>
        <w:tc>
          <w:tcPr>
            <w:tcW w:w="900" w:type="dxa"/>
            <w:vMerge w:val="restart"/>
          </w:tcPr>
          <w:p w:rsidR="004F51F2" w:rsidRDefault="009D5892" w:rsidP="00970DEB">
            <w:pPr>
              <w:pStyle w:val="10"/>
              <w:spacing w:line="360" w:lineRule="auto"/>
              <w:ind w:right="-108" w:firstLine="0"/>
              <w:jc w:val="center"/>
            </w:pPr>
            <w:r>
              <w:t>2005</w:t>
            </w:r>
          </w:p>
        </w:tc>
        <w:tc>
          <w:tcPr>
            <w:tcW w:w="900" w:type="dxa"/>
            <w:vMerge w:val="restart"/>
          </w:tcPr>
          <w:p w:rsidR="004F51F2" w:rsidRDefault="009D5892" w:rsidP="00970DEB">
            <w:pPr>
              <w:pStyle w:val="10"/>
              <w:spacing w:line="360" w:lineRule="auto"/>
              <w:ind w:right="-108" w:firstLine="0"/>
              <w:jc w:val="center"/>
            </w:pPr>
            <w:r>
              <w:t>2006</w:t>
            </w:r>
          </w:p>
        </w:tc>
        <w:tc>
          <w:tcPr>
            <w:tcW w:w="900" w:type="dxa"/>
            <w:vMerge w:val="restart"/>
          </w:tcPr>
          <w:p w:rsidR="004F51F2" w:rsidRDefault="004F51F2" w:rsidP="00970DEB">
            <w:pPr>
              <w:pStyle w:val="10"/>
              <w:spacing w:line="360" w:lineRule="auto"/>
              <w:ind w:right="-108" w:firstLine="0"/>
              <w:jc w:val="center"/>
            </w:pPr>
            <w:r>
              <w:t xml:space="preserve">Пассив </w:t>
            </w:r>
          </w:p>
        </w:tc>
        <w:tc>
          <w:tcPr>
            <w:tcW w:w="900" w:type="dxa"/>
            <w:vMerge w:val="restart"/>
          </w:tcPr>
          <w:p w:rsidR="004F51F2" w:rsidRDefault="009D5892" w:rsidP="00970DEB">
            <w:pPr>
              <w:pStyle w:val="10"/>
              <w:spacing w:line="360" w:lineRule="auto"/>
              <w:ind w:firstLine="0"/>
              <w:jc w:val="center"/>
            </w:pPr>
            <w:r>
              <w:t>2004</w:t>
            </w:r>
          </w:p>
        </w:tc>
        <w:tc>
          <w:tcPr>
            <w:tcW w:w="900" w:type="dxa"/>
            <w:vMerge w:val="restart"/>
          </w:tcPr>
          <w:p w:rsidR="004F51F2" w:rsidRDefault="009D5892" w:rsidP="00970DEB">
            <w:pPr>
              <w:pStyle w:val="10"/>
              <w:spacing w:line="360" w:lineRule="auto"/>
              <w:ind w:firstLine="0"/>
              <w:jc w:val="center"/>
            </w:pPr>
            <w:r>
              <w:t>2005</w:t>
            </w:r>
          </w:p>
        </w:tc>
        <w:tc>
          <w:tcPr>
            <w:tcW w:w="900" w:type="dxa"/>
            <w:vMerge w:val="restart"/>
          </w:tcPr>
          <w:p w:rsidR="004F51F2" w:rsidRDefault="009D5892" w:rsidP="00970DEB">
            <w:pPr>
              <w:pStyle w:val="10"/>
              <w:spacing w:line="360" w:lineRule="auto"/>
              <w:ind w:firstLine="0"/>
              <w:jc w:val="center"/>
            </w:pPr>
            <w:r>
              <w:t>2006</w:t>
            </w:r>
          </w:p>
        </w:tc>
        <w:tc>
          <w:tcPr>
            <w:tcW w:w="2982" w:type="dxa"/>
            <w:gridSpan w:val="3"/>
          </w:tcPr>
          <w:p w:rsidR="004F51F2" w:rsidRDefault="004F51F2" w:rsidP="00970DEB">
            <w:pPr>
              <w:pStyle w:val="10"/>
              <w:spacing w:line="360" w:lineRule="auto"/>
              <w:ind w:firstLine="0"/>
              <w:jc w:val="center"/>
            </w:pPr>
            <w:r>
              <w:t>Платежный излишек или недостаток</w:t>
            </w:r>
          </w:p>
        </w:tc>
      </w:tr>
      <w:tr w:rsidR="004F51F2">
        <w:trPr>
          <w:cantSplit/>
          <w:jc w:val="center"/>
        </w:trPr>
        <w:tc>
          <w:tcPr>
            <w:tcW w:w="900" w:type="dxa"/>
            <w:vMerge/>
          </w:tcPr>
          <w:p w:rsidR="004F51F2" w:rsidRDefault="004F51F2" w:rsidP="00970DEB">
            <w:pPr>
              <w:pStyle w:val="10"/>
              <w:spacing w:line="360" w:lineRule="auto"/>
              <w:ind w:firstLine="0"/>
            </w:pPr>
          </w:p>
        </w:tc>
        <w:tc>
          <w:tcPr>
            <w:tcW w:w="900" w:type="dxa"/>
            <w:vMerge/>
          </w:tcPr>
          <w:p w:rsidR="004F51F2" w:rsidRDefault="004F51F2" w:rsidP="00970DEB">
            <w:pPr>
              <w:pStyle w:val="10"/>
              <w:spacing w:line="360" w:lineRule="auto"/>
              <w:ind w:right="-108" w:firstLine="0"/>
            </w:pPr>
          </w:p>
        </w:tc>
        <w:tc>
          <w:tcPr>
            <w:tcW w:w="900" w:type="dxa"/>
            <w:vMerge/>
          </w:tcPr>
          <w:p w:rsidR="004F51F2" w:rsidRDefault="004F51F2" w:rsidP="00970DEB">
            <w:pPr>
              <w:pStyle w:val="10"/>
              <w:spacing w:line="360" w:lineRule="auto"/>
              <w:ind w:right="-108" w:firstLine="0"/>
            </w:pPr>
          </w:p>
        </w:tc>
        <w:tc>
          <w:tcPr>
            <w:tcW w:w="900" w:type="dxa"/>
            <w:vMerge/>
          </w:tcPr>
          <w:p w:rsidR="004F51F2" w:rsidRDefault="004F51F2" w:rsidP="00970DEB">
            <w:pPr>
              <w:pStyle w:val="10"/>
              <w:spacing w:line="360" w:lineRule="auto"/>
              <w:ind w:right="-108" w:firstLine="0"/>
            </w:pPr>
          </w:p>
        </w:tc>
        <w:tc>
          <w:tcPr>
            <w:tcW w:w="900" w:type="dxa"/>
            <w:vMerge/>
          </w:tcPr>
          <w:p w:rsidR="004F51F2" w:rsidRDefault="004F51F2" w:rsidP="00970DEB">
            <w:pPr>
              <w:pStyle w:val="10"/>
              <w:spacing w:line="360" w:lineRule="auto"/>
              <w:ind w:right="-108" w:firstLine="0"/>
            </w:pPr>
          </w:p>
        </w:tc>
        <w:tc>
          <w:tcPr>
            <w:tcW w:w="900" w:type="dxa"/>
            <w:vMerge/>
          </w:tcPr>
          <w:p w:rsidR="004F51F2" w:rsidRDefault="004F51F2" w:rsidP="00970DEB">
            <w:pPr>
              <w:pStyle w:val="10"/>
              <w:spacing w:line="360" w:lineRule="auto"/>
              <w:ind w:firstLine="0"/>
            </w:pPr>
          </w:p>
        </w:tc>
        <w:tc>
          <w:tcPr>
            <w:tcW w:w="900" w:type="dxa"/>
            <w:vMerge/>
          </w:tcPr>
          <w:p w:rsidR="004F51F2" w:rsidRDefault="004F51F2" w:rsidP="00970DEB">
            <w:pPr>
              <w:pStyle w:val="10"/>
              <w:spacing w:line="360" w:lineRule="auto"/>
              <w:ind w:firstLine="0"/>
            </w:pPr>
          </w:p>
        </w:tc>
        <w:tc>
          <w:tcPr>
            <w:tcW w:w="900" w:type="dxa"/>
            <w:vMerge/>
          </w:tcPr>
          <w:p w:rsidR="004F51F2" w:rsidRDefault="004F51F2" w:rsidP="00970DEB">
            <w:pPr>
              <w:pStyle w:val="10"/>
              <w:spacing w:line="360" w:lineRule="auto"/>
              <w:ind w:firstLine="0"/>
            </w:pPr>
          </w:p>
        </w:tc>
        <w:tc>
          <w:tcPr>
            <w:tcW w:w="900" w:type="dxa"/>
          </w:tcPr>
          <w:p w:rsidR="004F51F2" w:rsidRDefault="009D5892" w:rsidP="00970DEB">
            <w:pPr>
              <w:pStyle w:val="10"/>
              <w:spacing w:line="360" w:lineRule="auto"/>
              <w:ind w:firstLine="0"/>
              <w:jc w:val="center"/>
            </w:pPr>
            <w:r>
              <w:t>2004</w:t>
            </w:r>
          </w:p>
        </w:tc>
        <w:tc>
          <w:tcPr>
            <w:tcW w:w="1080" w:type="dxa"/>
          </w:tcPr>
          <w:p w:rsidR="004F51F2" w:rsidRDefault="009D5892" w:rsidP="00970DEB">
            <w:pPr>
              <w:pStyle w:val="10"/>
              <w:spacing w:line="360" w:lineRule="auto"/>
              <w:ind w:firstLine="0"/>
              <w:jc w:val="center"/>
            </w:pPr>
            <w:r>
              <w:t>2005</w:t>
            </w:r>
          </w:p>
        </w:tc>
        <w:tc>
          <w:tcPr>
            <w:tcW w:w="1002" w:type="dxa"/>
          </w:tcPr>
          <w:p w:rsidR="004F51F2" w:rsidRDefault="009D5892" w:rsidP="00970DEB">
            <w:pPr>
              <w:pStyle w:val="10"/>
              <w:spacing w:line="360" w:lineRule="auto"/>
              <w:ind w:firstLine="0"/>
              <w:jc w:val="center"/>
            </w:pPr>
            <w:r>
              <w:t>2006</w:t>
            </w:r>
          </w:p>
        </w:tc>
      </w:tr>
      <w:tr w:rsidR="004F51F2">
        <w:trPr>
          <w:jc w:val="center"/>
        </w:trPr>
        <w:tc>
          <w:tcPr>
            <w:tcW w:w="900" w:type="dxa"/>
          </w:tcPr>
          <w:p w:rsidR="004F51F2" w:rsidRDefault="004F51F2" w:rsidP="00970DEB">
            <w:pPr>
              <w:pStyle w:val="10"/>
              <w:spacing w:line="360" w:lineRule="auto"/>
              <w:ind w:firstLine="0"/>
              <w:jc w:val="center"/>
            </w:pPr>
            <w:r>
              <w:t>А1</w:t>
            </w:r>
          </w:p>
        </w:tc>
        <w:tc>
          <w:tcPr>
            <w:tcW w:w="900" w:type="dxa"/>
          </w:tcPr>
          <w:p w:rsidR="004F51F2" w:rsidRDefault="004F51F2" w:rsidP="00970DEB">
            <w:pPr>
              <w:pStyle w:val="10"/>
              <w:spacing w:line="360" w:lineRule="auto"/>
              <w:ind w:right="-108" w:firstLine="0"/>
              <w:jc w:val="center"/>
            </w:pPr>
            <w:r>
              <w:t>8328</w:t>
            </w:r>
          </w:p>
        </w:tc>
        <w:tc>
          <w:tcPr>
            <w:tcW w:w="900" w:type="dxa"/>
          </w:tcPr>
          <w:p w:rsidR="004F51F2" w:rsidRDefault="004F51F2" w:rsidP="00970DEB">
            <w:pPr>
              <w:pStyle w:val="10"/>
              <w:spacing w:line="360" w:lineRule="auto"/>
              <w:ind w:right="-108" w:firstLine="0"/>
              <w:jc w:val="center"/>
            </w:pPr>
            <w:r>
              <w:t>17842</w:t>
            </w:r>
          </w:p>
        </w:tc>
        <w:tc>
          <w:tcPr>
            <w:tcW w:w="900" w:type="dxa"/>
          </w:tcPr>
          <w:p w:rsidR="004F51F2" w:rsidRDefault="004F51F2" w:rsidP="00970DEB">
            <w:pPr>
              <w:pStyle w:val="10"/>
              <w:spacing w:line="360" w:lineRule="auto"/>
              <w:ind w:right="-108" w:firstLine="0"/>
              <w:jc w:val="center"/>
            </w:pPr>
            <w:r>
              <w:t>6996</w:t>
            </w:r>
          </w:p>
        </w:tc>
        <w:tc>
          <w:tcPr>
            <w:tcW w:w="900" w:type="dxa"/>
          </w:tcPr>
          <w:p w:rsidR="004F51F2" w:rsidRDefault="004F51F2" w:rsidP="00970DEB">
            <w:pPr>
              <w:pStyle w:val="10"/>
              <w:spacing w:line="360" w:lineRule="auto"/>
              <w:ind w:right="-108" w:firstLine="0"/>
              <w:jc w:val="center"/>
            </w:pPr>
            <w:r>
              <w:t>П1</w:t>
            </w:r>
          </w:p>
        </w:tc>
        <w:tc>
          <w:tcPr>
            <w:tcW w:w="900" w:type="dxa"/>
          </w:tcPr>
          <w:p w:rsidR="004F51F2" w:rsidRDefault="004F51F2" w:rsidP="00970DEB">
            <w:pPr>
              <w:pStyle w:val="10"/>
              <w:spacing w:line="360" w:lineRule="auto"/>
              <w:ind w:right="-108" w:firstLine="0"/>
              <w:jc w:val="center"/>
            </w:pPr>
            <w:r>
              <w:t>461051</w:t>
            </w:r>
          </w:p>
        </w:tc>
        <w:tc>
          <w:tcPr>
            <w:tcW w:w="900" w:type="dxa"/>
          </w:tcPr>
          <w:p w:rsidR="004F51F2" w:rsidRDefault="004F51F2" w:rsidP="00970DEB">
            <w:pPr>
              <w:pStyle w:val="10"/>
              <w:spacing w:line="360" w:lineRule="auto"/>
              <w:ind w:right="-108" w:firstLine="0"/>
              <w:jc w:val="center"/>
            </w:pPr>
            <w:r>
              <w:t>687337</w:t>
            </w:r>
          </w:p>
        </w:tc>
        <w:tc>
          <w:tcPr>
            <w:tcW w:w="900" w:type="dxa"/>
          </w:tcPr>
          <w:p w:rsidR="004F51F2" w:rsidRDefault="004F51F2" w:rsidP="00970DEB">
            <w:pPr>
              <w:pStyle w:val="10"/>
              <w:spacing w:line="360" w:lineRule="auto"/>
              <w:ind w:right="-108" w:firstLine="0"/>
              <w:jc w:val="center"/>
            </w:pPr>
            <w:r>
              <w:t>892803</w:t>
            </w:r>
          </w:p>
        </w:tc>
        <w:tc>
          <w:tcPr>
            <w:tcW w:w="900" w:type="dxa"/>
          </w:tcPr>
          <w:p w:rsidR="004F51F2" w:rsidRDefault="004F51F2" w:rsidP="00970DEB">
            <w:pPr>
              <w:pStyle w:val="10"/>
              <w:spacing w:line="360" w:lineRule="auto"/>
              <w:ind w:right="-108" w:hanging="197"/>
              <w:jc w:val="center"/>
            </w:pPr>
            <w:r>
              <w:t>-752723</w:t>
            </w:r>
          </w:p>
        </w:tc>
        <w:tc>
          <w:tcPr>
            <w:tcW w:w="1080" w:type="dxa"/>
          </w:tcPr>
          <w:p w:rsidR="004F51F2" w:rsidRDefault="004F51F2" w:rsidP="00970DEB">
            <w:pPr>
              <w:pStyle w:val="10"/>
              <w:spacing w:line="360" w:lineRule="auto"/>
              <w:ind w:right="-108" w:firstLine="0"/>
              <w:jc w:val="center"/>
            </w:pPr>
            <w:r>
              <w:t>-669495</w:t>
            </w:r>
          </w:p>
        </w:tc>
        <w:tc>
          <w:tcPr>
            <w:tcW w:w="1002" w:type="dxa"/>
          </w:tcPr>
          <w:p w:rsidR="004F51F2" w:rsidRDefault="004F51F2" w:rsidP="00970DEB">
            <w:pPr>
              <w:pStyle w:val="10"/>
              <w:spacing w:line="360" w:lineRule="auto"/>
              <w:ind w:right="-108" w:firstLine="0"/>
              <w:jc w:val="center"/>
            </w:pPr>
            <w:r>
              <w:t>-885807</w:t>
            </w:r>
          </w:p>
        </w:tc>
      </w:tr>
      <w:tr w:rsidR="004F51F2">
        <w:trPr>
          <w:jc w:val="center"/>
        </w:trPr>
        <w:tc>
          <w:tcPr>
            <w:tcW w:w="900" w:type="dxa"/>
          </w:tcPr>
          <w:p w:rsidR="004F51F2" w:rsidRDefault="004F51F2" w:rsidP="00970DEB">
            <w:pPr>
              <w:pStyle w:val="10"/>
              <w:spacing w:line="360" w:lineRule="auto"/>
              <w:ind w:firstLine="0"/>
              <w:jc w:val="center"/>
            </w:pPr>
            <w:r>
              <w:t>А2</w:t>
            </w:r>
          </w:p>
        </w:tc>
        <w:tc>
          <w:tcPr>
            <w:tcW w:w="900" w:type="dxa"/>
          </w:tcPr>
          <w:p w:rsidR="004F51F2" w:rsidRDefault="004F51F2" w:rsidP="00970DEB">
            <w:pPr>
              <w:pStyle w:val="10"/>
              <w:spacing w:line="360" w:lineRule="auto"/>
              <w:ind w:right="-108" w:firstLine="0"/>
              <w:jc w:val="center"/>
            </w:pPr>
            <w:r>
              <w:t>213364</w:t>
            </w:r>
          </w:p>
        </w:tc>
        <w:tc>
          <w:tcPr>
            <w:tcW w:w="900" w:type="dxa"/>
          </w:tcPr>
          <w:p w:rsidR="004F51F2" w:rsidRDefault="004F51F2" w:rsidP="00970DEB">
            <w:pPr>
              <w:pStyle w:val="10"/>
              <w:spacing w:line="360" w:lineRule="auto"/>
              <w:ind w:right="-108" w:firstLine="0"/>
              <w:jc w:val="center"/>
            </w:pPr>
            <w:r>
              <w:t>248500</w:t>
            </w:r>
          </w:p>
        </w:tc>
        <w:tc>
          <w:tcPr>
            <w:tcW w:w="900" w:type="dxa"/>
          </w:tcPr>
          <w:p w:rsidR="004F51F2" w:rsidRDefault="004F51F2" w:rsidP="00970DEB">
            <w:pPr>
              <w:pStyle w:val="10"/>
              <w:spacing w:line="360" w:lineRule="auto"/>
              <w:ind w:right="-108" w:firstLine="0"/>
              <w:jc w:val="center"/>
            </w:pPr>
            <w:r>
              <w:t>118233</w:t>
            </w:r>
          </w:p>
        </w:tc>
        <w:tc>
          <w:tcPr>
            <w:tcW w:w="900" w:type="dxa"/>
          </w:tcPr>
          <w:p w:rsidR="004F51F2" w:rsidRDefault="004F51F2" w:rsidP="00970DEB">
            <w:pPr>
              <w:pStyle w:val="10"/>
              <w:spacing w:line="360" w:lineRule="auto"/>
              <w:ind w:right="-108" w:firstLine="0"/>
              <w:jc w:val="center"/>
            </w:pPr>
            <w:r>
              <w:t>П2</w:t>
            </w:r>
          </w:p>
        </w:tc>
        <w:tc>
          <w:tcPr>
            <w:tcW w:w="900" w:type="dxa"/>
          </w:tcPr>
          <w:p w:rsidR="004F51F2" w:rsidRDefault="004F51F2" w:rsidP="00970DEB">
            <w:pPr>
              <w:pStyle w:val="10"/>
              <w:spacing w:line="360" w:lineRule="auto"/>
              <w:ind w:right="-108" w:firstLine="0"/>
              <w:jc w:val="center"/>
            </w:pPr>
            <w:r>
              <w:t>152798</w:t>
            </w:r>
          </w:p>
        </w:tc>
        <w:tc>
          <w:tcPr>
            <w:tcW w:w="900" w:type="dxa"/>
          </w:tcPr>
          <w:p w:rsidR="004F51F2" w:rsidRDefault="004F51F2" w:rsidP="00970DEB">
            <w:pPr>
              <w:pStyle w:val="10"/>
              <w:spacing w:line="360" w:lineRule="auto"/>
              <w:ind w:right="-108" w:firstLine="0"/>
              <w:jc w:val="center"/>
            </w:pPr>
            <w:r>
              <w:t>481029</w:t>
            </w:r>
          </w:p>
        </w:tc>
        <w:tc>
          <w:tcPr>
            <w:tcW w:w="900" w:type="dxa"/>
          </w:tcPr>
          <w:p w:rsidR="004F51F2" w:rsidRDefault="004F51F2" w:rsidP="00970DEB">
            <w:pPr>
              <w:pStyle w:val="10"/>
              <w:spacing w:line="360" w:lineRule="auto"/>
              <w:ind w:right="-108" w:firstLine="0"/>
              <w:jc w:val="center"/>
            </w:pPr>
            <w:r>
              <w:t>489160</w:t>
            </w:r>
          </w:p>
        </w:tc>
        <w:tc>
          <w:tcPr>
            <w:tcW w:w="900" w:type="dxa"/>
          </w:tcPr>
          <w:p w:rsidR="004F51F2" w:rsidRDefault="004F51F2" w:rsidP="00970DEB">
            <w:pPr>
              <w:pStyle w:val="10"/>
              <w:spacing w:line="360" w:lineRule="auto"/>
              <w:ind w:right="-108" w:hanging="197"/>
              <w:jc w:val="center"/>
            </w:pPr>
            <w:r>
              <w:t>+60566</w:t>
            </w:r>
          </w:p>
        </w:tc>
        <w:tc>
          <w:tcPr>
            <w:tcW w:w="1080" w:type="dxa"/>
          </w:tcPr>
          <w:p w:rsidR="004F51F2" w:rsidRDefault="004F51F2" w:rsidP="00970DEB">
            <w:pPr>
              <w:pStyle w:val="10"/>
              <w:spacing w:line="360" w:lineRule="auto"/>
              <w:ind w:right="-108" w:firstLine="0"/>
              <w:jc w:val="center"/>
            </w:pPr>
            <w:r>
              <w:t>-232529</w:t>
            </w:r>
          </w:p>
        </w:tc>
        <w:tc>
          <w:tcPr>
            <w:tcW w:w="1002" w:type="dxa"/>
          </w:tcPr>
          <w:p w:rsidR="004F51F2" w:rsidRDefault="004F51F2" w:rsidP="00970DEB">
            <w:pPr>
              <w:pStyle w:val="10"/>
              <w:spacing w:line="360" w:lineRule="auto"/>
              <w:ind w:right="-108" w:firstLine="0"/>
              <w:jc w:val="center"/>
            </w:pPr>
            <w:r>
              <w:t>-370927</w:t>
            </w:r>
          </w:p>
        </w:tc>
      </w:tr>
      <w:tr w:rsidR="004F51F2">
        <w:trPr>
          <w:jc w:val="center"/>
        </w:trPr>
        <w:tc>
          <w:tcPr>
            <w:tcW w:w="900" w:type="dxa"/>
          </w:tcPr>
          <w:p w:rsidR="004F51F2" w:rsidRDefault="004F51F2" w:rsidP="00970DEB">
            <w:pPr>
              <w:pStyle w:val="10"/>
              <w:spacing w:line="360" w:lineRule="auto"/>
              <w:ind w:firstLine="0"/>
              <w:jc w:val="center"/>
            </w:pPr>
            <w:r>
              <w:t>А3</w:t>
            </w:r>
          </w:p>
        </w:tc>
        <w:tc>
          <w:tcPr>
            <w:tcW w:w="900" w:type="dxa"/>
          </w:tcPr>
          <w:p w:rsidR="004F51F2" w:rsidRDefault="004F51F2" w:rsidP="00970DEB">
            <w:pPr>
              <w:pStyle w:val="10"/>
              <w:spacing w:line="360" w:lineRule="auto"/>
              <w:ind w:right="-108" w:firstLine="0"/>
              <w:jc w:val="center"/>
            </w:pPr>
            <w:r>
              <w:t>580320</w:t>
            </w:r>
          </w:p>
        </w:tc>
        <w:tc>
          <w:tcPr>
            <w:tcW w:w="900" w:type="dxa"/>
          </w:tcPr>
          <w:p w:rsidR="004F51F2" w:rsidRDefault="004F51F2" w:rsidP="00970DEB">
            <w:pPr>
              <w:pStyle w:val="10"/>
              <w:spacing w:line="360" w:lineRule="auto"/>
              <w:ind w:right="-108" w:firstLine="0"/>
              <w:jc w:val="center"/>
            </w:pPr>
            <w:r>
              <w:t>579638</w:t>
            </w:r>
          </w:p>
        </w:tc>
        <w:tc>
          <w:tcPr>
            <w:tcW w:w="900" w:type="dxa"/>
          </w:tcPr>
          <w:p w:rsidR="004F51F2" w:rsidRDefault="004F51F2" w:rsidP="00970DEB">
            <w:pPr>
              <w:pStyle w:val="10"/>
              <w:spacing w:line="360" w:lineRule="auto"/>
              <w:ind w:right="-108" w:firstLine="0"/>
              <w:jc w:val="center"/>
            </w:pPr>
            <w:r>
              <w:t>902204</w:t>
            </w:r>
          </w:p>
        </w:tc>
        <w:tc>
          <w:tcPr>
            <w:tcW w:w="900" w:type="dxa"/>
          </w:tcPr>
          <w:p w:rsidR="004F51F2" w:rsidRDefault="004F51F2" w:rsidP="00970DEB">
            <w:pPr>
              <w:pStyle w:val="10"/>
              <w:spacing w:line="360" w:lineRule="auto"/>
              <w:ind w:right="-108" w:firstLine="0"/>
              <w:jc w:val="center"/>
            </w:pPr>
            <w:r>
              <w:t>П3</w:t>
            </w:r>
          </w:p>
        </w:tc>
        <w:tc>
          <w:tcPr>
            <w:tcW w:w="900" w:type="dxa"/>
          </w:tcPr>
          <w:p w:rsidR="004F51F2" w:rsidRDefault="004F51F2" w:rsidP="00970DEB">
            <w:pPr>
              <w:pStyle w:val="10"/>
              <w:spacing w:line="360" w:lineRule="auto"/>
              <w:ind w:right="-108" w:firstLine="0"/>
              <w:jc w:val="center"/>
            </w:pPr>
            <w:r>
              <w:t>9619</w:t>
            </w:r>
          </w:p>
        </w:tc>
        <w:tc>
          <w:tcPr>
            <w:tcW w:w="900" w:type="dxa"/>
          </w:tcPr>
          <w:p w:rsidR="004F51F2" w:rsidRDefault="004F51F2" w:rsidP="00970DEB">
            <w:pPr>
              <w:pStyle w:val="10"/>
              <w:spacing w:line="360" w:lineRule="auto"/>
              <w:ind w:right="-108" w:firstLine="0"/>
              <w:jc w:val="center"/>
            </w:pPr>
            <w:r>
              <w:t>26551</w:t>
            </w:r>
          </w:p>
        </w:tc>
        <w:tc>
          <w:tcPr>
            <w:tcW w:w="900" w:type="dxa"/>
          </w:tcPr>
          <w:p w:rsidR="004F51F2" w:rsidRDefault="004F51F2" w:rsidP="00970DEB">
            <w:pPr>
              <w:pStyle w:val="10"/>
              <w:spacing w:line="360" w:lineRule="auto"/>
              <w:ind w:right="-108" w:firstLine="0"/>
              <w:jc w:val="center"/>
            </w:pPr>
            <w:r>
              <w:t>31477</w:t>
            </w:r>
          </w:p>
        </w:tc>
        <w:tc>
          <w:tcPr>
            <w:tcW w:w="900" w:type="dxa"/>
          </w:tcPr>
          <w:p w:rsidR="004F51F2" w:rsidRDefault="004F51F2" w:rsidP="00970DEB">
            <w:pPr>
              <w:pStyle w:val="10"/>
              <w:spacing w:line="360" w:lineRule="auto"/>
              <w:ind w:right="-108" w:hanging="197"/>
              <w:jc w:val="center"/>
            </w:pPr>
            <w:r>
              <w:t>+570701</w:t>
            </w:r>
          </w:p>
        </w:tc>
        <w:tc>
          <w:tcPr>
            <w:tcW w:w="1080" w:type="dxa"/>
          </w:tcPr>
          <w:p w:rsidR="004F51F2" w:rsidRDefault="004F51F2" w:rsidP="00970DEB">
            <w:pPr>
              <w:pStyle w:val="10"/>
              <w:spacing w:line="360" w:lineRule="auto"/>
              <w:ind w:right="-108" w:firstLine="0"/>
              <w:jc w:val="center"/>
            </w:pPr>
            <w:r>
              <w:t>+553087</w:t>
            </w:r>
          </w:p>
        </w:tc>
        <w:tc>
          <w:tcPr>
            <w:tcW w:w="1002" w:type="dxa"/>
          </w:tcPr>
          <w:p w:rsidR="004F51F2" w:rsidRDefault="004F51F2" w:rsidP="00970DEB">
            <w:pPr>
              <w:pStyle w:val="10"/>
              <w:spacing w:line="360" w:lineRule="auto"/>
              <w:ind w:right="-108" w:firstLine="0"/>
              <w:jc w:val="center"/>
            </w:pPr>
            <w:r>
              <w:t>+870727</w:t>
            </w:r>
          </w:p>
        </w:tc>
      </w:tr>
      <w:tr w:rsidR="004F51F2">
        <w:trPr>
          <w:jc w:val="center"/>
        </w:trPr>
        <w:tc>
          <w:tcPr>
            <w:tcW w:w="900" w:type="dxa"/>
          </w:tcPr>
          <w:p w:rsidR="004F51F2" w:rsidRDefault="004F51F2" w:rsidP="00970DEB">
            <w:pPr>
              <w:pStyle w:val="10"/>
              <w:spacing w:line="360" w:lineRule="auto"/>
              <w:ind w:firstLine="0"/>
              <w:jc w:val="center"/>
            </w:pPr>
            <w:r>
              <w:t>А4</w:t>
            </w:r>
          </w:p>
        </w:tc>
        <w:tc>
          <w:tcPr>
            <w:tcW w:w="900" w:type="dxa"/>
          </w:tcPr>
          <w:p w:rsidR="004F51F2" w:rsidRDefault="004F51F2" w:rsidP="00970DEB">
            <w:pPr>
              <w:pStyle w:val="10"/>
              <w:spacing w:line="360" w:lineRule="auto"/>
              <w:ind w:right="-108" w:firstLine="0"/>
              <w:jc w:val="center"/>
            </w:pPr>
            <w:r>
              <w:t>700770</w:t>
            </w:r>
          </w:p>
        </w:tc>
        <w:tc>
          <w:tcPr>
            <w:tcW w:w="900" w:type="dxa"/>
          </w:tcPr>
          <w:p w:rsidR="004F51F2" w:rsidRDefault="004F51F2" w:rsidP="00970DEB">
            <w:pPr>
              <w:pStyle w:val="10"/>
              <w:spacing w:line="360" w:lineRule="auto"/>
              <w:ind w:right="-108" w:firstLine="0"/>
              <w:jc w:val="center"/>
            </w:pPr>
            <w:r>
              <w:t>9</w:t>
            </w:r>
            <w:r w:rsidR="009D5892">
              <w:t>2006</w:t>
            </w:r>
            <w:r>
              <w:t>6</w:t>
            </w:r>
          </w:p>
        </w:tc>
        <w:tc>
          <w:tcPr>
            <w:tcW w:w="900" w:type="dxa"/>
          </w:tcPr>
          <w:p w:rsidR="004F51F2" w:rsidRDefault="004F51F2" w:rsidP="00970DEB">
            <w:pPr>
              <w:pStyle w:val="10"/>
              <w:spacing w:line="360" w:lineRule="auto"/>
              <w:ind w:right="-108" w:firstLine="0"/>
              <w:jc w:val="center"/>
            </w:pPr>
            <w:r>
              <w:t>940753</w:t>
            </w:r>
          </w:p>
        </w:tc>
        <w:tc>
          <w:tcPr>
            <w:tcW w:w="900" w:type="dxa"/>
          </w:tcPr>
          <w:p w:rsidR="004F51F2" w:rsidRDefault="004F51F2" w:rsidP="00970DEB">
            <w:pPr>
              <w:pStyle w:val="10"/>
              <w:spacing w:line="360" w:lineRule="auto"/>
              <w:ind w:right="-108" w:firstLine="0"/>
              <w:jc w:val="center"/>
            </w:pPr>
            <w:r>
              <w:t>П4</w:t>
            </w:r>
          </w:p>
        </w:tc>
        <w:tc>
          <w:tcPr>
            <w:tcW w:w="900" w:type="dxa"/>
          </w:tcPr>
          <w:p w:rsidR="004F51F2" w:rsidRDefault="004F51F2" w:rsidP="00970DEB">
            <w:pPr>
              <w:pStyle w:val="10"/>
              <w:spacing w:line="360" w:lineRule="auto"/>
              <w:ind w:right="-108" w:firstLine="0"/>
              <w:jc w:val="center"/>
            </w:pPr>
            <w:r>
              <w:t>579314</w:t>
            </w:r>
          </w:p>
        </w:tc>
        <w:tc>
          <w:tcPr>
            <w:tcW w:w="900" w:type="dxa"/>
          </w:tcPr>
          <w:p w:rsidR="004F51F2" w:rsidRDefault="004F51F2" w:rsidP="00970DEB">
            <w:pPr>
              <w:pStyle w:val="10"/>
              <w:spacing w:line="360" w:lineRule="auto"/>
              <w:ind w:right="-108" w:firstLine="0"/>
              <w:jc w:val="center"/>
            </w:pPr>
            <w:r>
              <w:t>571119</w:t>
            </w:r>
          </w:p>
        </w:tc>
        <w:tc>
          <w:tcPr>
            <w:tcW w:w="900" w:type="dxa"/>
          </w:tcPr>
          <w:p w:rsidR="004F51F2" w:rsidRDefault="004F51F2" w:rsidP="00970DEB">
            <w:pPr>
              <w:pStyle w:val="10"/>
              <w:spacing w:line="360" w:lineRule="auto"/>
              <w:ind w:right="-108" w:firstLine="0"/>
              <w:jc w:val="center"/>
            </w:pPr>
            <w:r>
              <w:t>554746</w:t>
            </w:r>
          </w:p>
        </w:tc>
        <w:tc>
          <w:tcPr>
            <w:tcW w:w="900" w:type="dxa"/>
          </w:tcPr>
          <w:p w:rsidR="004F51F2" w:rsidRDefault="004F51F2" w:rsidP="00970DEB">
            <w:pPr>
              <w:pStyle w:val="10"/>
              <w:spacing w:line="360" w:lineRule="auto"/>
              <w:ind w:right="-108" w:hanging="197"/>
              <w:jc w:val="center"/>
            </w:pPr>
            <w:r>
              <w:t>+121456</w:t>
            </w:r>
          </w:p>
        </w:tc>
        <w:tc>
          <w:tcPr>
            <w:tcW w:w="1080" w:type="dxa"/>
          </w:tcPr>
          <w:p w:rsidR="004F51F2" w:rsidRDefault="004F51F2" w:rsidP="00970DEB">
            <w:pPr>
              <w:pStyle w:val="10"/>
              <w:spacing w:line="360" w:lineRule="auto"/>
              <w:ind w:right="-108" w:firstLine="0"/>
              <w:jc w:val="center"/>
            </w:pPr>
            <w:r>
              <w:t>+348937</w:t>
            </w:r>
          </w:p>
        </w:tc>
        <w:tc>
          <w:tcPr>
            <w:tcW w:w="1002" w:type="dxa"/>
          </w:tcPr>
          <w:p w:rsidR="004F51F2" w:rsidRDefault="004F51F2" w:rsidP="00970DEB">
            <w:pPr>
              <w:pStyle w:val="10"/>
              <w:spacing w:line="360" w:lineRule="auto"/>
              <w:ind w:right="-108" w:firstLine="0"/>
              <w:jc w:val="center"/>
            </w:pPr>
            <w:r>
              <w:t>+386007</w:t>
            </w:r>
          </w:p>
        </w:tc>
      </w:tr>
    </w:tbl>
    <w:p w:rsidR="004F51F2" w:rsidRDefault="004F51F2" w:rsidP="004F51F2">
      <w:pPr>
        <w:pStyle w:val="10"/>
        <w:spacing w:line="360" w:lineRule="auto"/>
        <w:ind w:firstLine="872"/>
        <w:rPr>
          <w:sz w:val="28"/>
        </w:rPr>
      </w:pPr>
    </w:p>
    <w:p w:rsidR="004F51F2" w:rsidRDefault="00E94997" w:rsidP="004F51F2">
      <w:pPr>
        <w:pStyle w:val="10"/>
        <w:spacing w:line="360" w:lineRule="auto"/>
        <w:ind w:firstLine="540"/>
        <w:jc w:val="right"/>
        <w:rPr>
          <w:sz w:val="28"/>
        </w:rPr>
      </w:pPr>
      <w:r>
        <w:rPr>
          <w:sz w:val="28"/>
        </w:rPr>
        <w:t>Таблица 6</w:t>
      </w:r>
    </w:p>
    <w:p w:rsidR="004F51F2" w:rsidRDefault="004F51F2" w:rsidP="004F51F2">
      <w:pPr>
        <w:pStyle w:val="10"/>
        <w:spacing w:line="360" w:lineRule="auto"/>
        <w:ind w:firstLine="540"/>
        <w:jc w:val="center"/>
        <w:rPr>
          <w:sz w:val="28"/>
        </w:rPr>
      </w:pPr>
      <w:r>
        <w:rPr>
          <w:sz w:val="28"/>
        </w:rPr>
        <w:t>Сравнительный анализ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88"/>
        <w:gridCol w:w="2388"/>
        <w:gridCol w:w="2395"/>
      </w:tblGrid>
      <w:tr w:rsidR="004F51F2">
        <w:tc>
          <w:tcPr>
            <w:tcW w:w="2399" w:type="dxa"/>
          </w:tcPr>
          <w:p w:rsidR="004F51F2" w:rsidRDefault="004F51F2" w:rsidP="00970DEB">
            <w:pPr>
              <w:pStyle w:val="10"/>
              <w:spacing w:line="240" w:lineRule="auto"/>
              <w:ind w:firstLine="0"/>
              <w:jc w:val="center"/>
              <w:rPr>
                <w:szCs w:val="24"/>
              </w:rPr>
            </w:pPr>
            <w:r>
              <w:rPr>
                <w:szCs w:val="24"/>
              </w:rPr>
              <w:t>Показатели</w:t>
            </w:r>
          </w:p>
        </w:tc>
        <w:tc>
          <w:tcPr>
            <w:tcW w:w="2388" w:type="dxa"/>
          </w:tcPr>
          <w:p w:rsidR="004F51F2" w:rsidRDefault="009D5892" w:rsidP="00970DEB">
            <w:pPr>
              <w:pStyle w:val="10"/>
              <w:spacing w:line="240" w:lineRule="auto"/>
              <w:ind w:firstLine="0"/>
              <w:jc w:val="center"/>
              <w:rPr>
                <w:szCs w:val="24"/>
              </w:rPr>
            </w:pPr>
            <w:r>
              <w:rPr>
                <w:szCs w:val="24"/>
              </w:rPr>
              <w:t>2004</w:t>
            </w:r>
          </w:p>
        </w:tc>
        <w:tc>
          <w:tcPr>
            <w:tcW w:w="2388" w:type="dxa"/>
          </w:tcPr>
          <w:p w:rsidR="004F51F2" w:rsidRDefault="009D5892" w:rsidP="00970DEB">
            <w:pPr>
              <w:pStyle w:val="10"/>
              <w:spacing w:line="240" w:lineRule="auto"/>
              <w:ind w:firstLine="0"/>
              <w:jc w:val="center"/>
              <w:rPr>
                <w:szCs w:val="24"/>
              </w:rPr>
            </w:pPr>
            <w:r>
              <w:rPr>
                <w:szCs w:val="24"/>
              </w:rPr>
              <w:t>2005</w:t>
            </w:r>
          </w:p>
        </w:tc>
        <w:tc>
          <w:tcPr>
            <w:tcW w:w="2395" w:type="dxa"/>
          </w:tcPr>
          <w:p w:rsidR="004F51F2" w:rsidRDefault="009D5892" w:rsidP="00970DEB">
            <w:pPr>
              <w:pStyle w:val="10"/>
              <w:spacing w:line="240" w:lineRule="auto"/>
              <w:ind w:firstLine="0"/>
              <w:jc w:val="center"/>
              <w:rPr>
                <w:szCs w:val="24"/>
              </w:rPr>
            </w:pPr>
            <w:r>
              <w:rPr>
                <w:szCs w:val="24"/>
              </w:rPr>
              <w:t>2006</w:t>
            </w:r>
          </w:p>
        </w:tc>
      </w:tr>
      <w:tr w:rsidR="004F51F2">
        <w:tc>
          <w:tcPr>
            <w:tcW w:w="2399" w:type="dxa"/>
          </w:tcPr>
          <w:p w:rsidR="004F51F2" w:rsidRDefault="004F51F2" w:rsidP="00970DEB">
            <w:pPr>
              <w:pStyle w:val="10"/>
              <w:spacing w:line="240" w:lineRule="auto"/>
              <w:ind w:firstLine="0"/>
              <w:jc w:val="center"/>
              <w:rPr>
                <w:szCs w:val="24"/>
              </w:rPr>
            </w:pPr>
            <w:r>
              <w:rPr>
                <w:szCs w:val="24"/>
              </w:rPr>
              <w:t>А1</w:t>
            </w:r>
            <w:r>
              <w:rPr>
                <w:rFonts w:ascii="Tahoma" w:hAnsi="Tahoma" w:cs="Tahoma"/>
                <w:szCs w:val="24"/>
              </w:rPr>
              <w:t>~</w:t>
            </w:r>
            <w:r>
              <w:rPr>
                <w:szCs w:val="24"/>
              </w:rPr>
              <w:t xml:space="preserve"> П1</w:t>
            </w:r>
          </w:p>
        </w:tc>
        <w:tc>
          <w:tcPr>
            <w:tcW w:w="2388" w:type="dxa"/>
          </w:tcPr>
          <w:p w:rsidR="004F51F2" w:rsidRDefault="004F51F2" w:rsidP="00970DEB">
            <w:pPr>
              <w:pStyle w:val="10"/>
              <w:spacing w:line="240" w:lineRule="auto"/>
              <w:ind w:firstLine="0"/>
              <w:rPr>
                <w:szCs w:val="24"/>
              </w:rPr>
            </w:pPr>
            <w:r>
              <w:rPr>
                <w:szCs w:val="24"/>
              </w:rPr>
              <w:t xml:space="preserve">    8328 </w:t>
            </w:r>
            <w:r>
              <w:rPr>
                <w:szCs w:val="24"/>
              </w:rPr>
              <w:sym w:font="Symbol" w:char="F0A3"/>
            </w:r>
            <w:r>
              <w:rPr>
                <w:szCs w:val="24"/>
              </w:rPr>
              <w:t xml:space="preserve"> 761051</w:t>
            </w:r>
          </w:p>
        </w:tc>
        <w:tc>
          <w:tcPr>
            <w:tcW w:w="2388" w:type="dxa"/>
          </w:tcPr>
          <w:p w:rsidR="004F51F2" w:rsidRDefault="004F51F2" w:rsidP="00970DEB">
            <w:pPr>
              <w:pStyle w:val="10"/>
              <w:spacing w:line="240" w:lineRule="auto"/>
              <w:ind w:firstLine="0"/>
              <w:rPr>
                <w:szCs w:val="24"/>
              </w:rPr>
            </w:pPr>
            <w:r>
              <w:rPr>
                <w:szCs w:val="24"/>
              </w:rPr>
              <w:t xml:space="preserve">17842 </w:t>
            </w:r>
            <w:r>
              <w:rPr>
                <w:szCs w:val="24"/>
              </w:rPr>
              <w:sym w:font="Symbol" w:char="F0A3"/>
            </w:r>
            <w:r>
              <w:rPr>
                <w:szCs w:val="24"/>
              </w:rPr>
              <w:t xml:space="preserve"> 687337</w:t>
            </w:r>
          </w:p>
        </w:tc>
        <w:tc>
          <w:tcPr>
            <w:tcW w:w="2395" w:type="dxa"/>
          </w:tcPr>
          <w:p w:rsidR="004F51F2" w:rsidRDefault="004F51F2" w:rsidP="00970DEB">
            <w:pPr>
              <w:pStyle w:val="10"/>
              <w:spacing w:line="240" w:lineRule="auto"/>
              <w:ind w:firstLine="0"/>
              <w:rPr>
                <w:szCs w:val="24"/>
              </w:rPr>
            </w:pPr>
            <w:r>
              <w:rPr>
                <w:szCs w:val="24"/>
              </w:rPr>
              <w:t xml:space="preserve">6996 </w:t>
            </w:r>
            <w:r>
              <w:rPr>
                <w:szCs w:val="24"/>
              </w:rPr>
              <w:sym w:font="Symbol" w:char="F0A3"/>
            </w:r>
            <w:r>
              <w:rPr>
                <w:szCs w:val="24"/>
              </w:rPr>
              <w:t xml:space="preserve"> 892803                  </w:t>
            </w:r>
          </w:p>
        </w:tc>
      </w:tr>
      <w:tr w:rsidR="004F51F2">
        <w:tc>
          <w:tcPr>
            <w:tcW w:w="2399" w:type="dxa"/>
          </w:tcPr>
          <w:p w:rsidR="004F51F2" w:rsidRDefault="004F51F2" w:rsidP="00970DEB">
            <w:pPr>
              <w:pStyle w:val="10"/>
              <w:spacing w:line="240" w:lineRule="auto"/>
              <w:ind w:firstLine="0"/>
              <w:jc w:val="center"/>
              <w:rPr>
                <w:szCs w:val="24"/>
              </w:rPr>
            </w:pPr>
            <w:r>
              <w:rPr>
                <w:szCs w:val="24"/>
              </w:rPr>
              <w:t>А2</w:t>
            </w:r>
            <w:r>
              <w:rPr>
                <w:rFonts w:ascii="Tahoma" w:hAnsi="Tahoma" w:cs="Tahoma"/>
                <w:szCs w:val="24"/>
              </w:rPr>
              <w:t>~</w:t>
            </w:r>
            <w:r>
              <w:rPr>
                <w:szCs w:val="24"/>
              </w:rPr>
              <w:t xml:space="preserve"> П2</w:t>
            </w:r>
          </w:p>
        </w:tc>
        <w:tc>
          <w:tcPr>
            <w:tcW w:w="2388" w:type="dxa"/>
          </w:tcPr>
          <w:p w:rsidR="004F51F2" w:rsidRDefault="004F51F2" w:rsidP="00970DEB">
            <w:pPr>
              <w:pStyle w:val="10"/>
              <w:spacing w:line="240" w:lineRule="auto"/>
              <w:ind w:firstLine="0"/>
              <w:rPr>
                <w:szCs w:val="24"/>
              </w:rPr>
            </w:pPr>
            <w:r>
              <w:rPr>
                <w:szCs w:val="24"/>
              </w:rPr>
              <w:t xml:space="preserve">213364 </w:t>
            </w:r>
            <w:r>
              <w:rPr>
                <w:szCs w:val="24"/>
              </w:rPr>
              <w:sym w:font="Symbol" w:char="F0B3"/>
            </w:r>
            <w:r>
              <w:rPr>
                <w:szCs w:val="24"/>
              </w:rPr>
              <w:t xml:space="preserve"> 152798</w:t>
            </w:r>
          </w:p>
        </w:tc>
        <w:tc>
          <w:tcPr>
            <w:tcW w:w="2388" w:type="dxa"/>
          </w:tcPr>
          <w:p w:rsidR="004F51F2" w:rsidRDefault="004F51F2" w:rsidP="00970DEB">
            <w:pPr>
              <w:pStyle w:val="10"/>
              <w:spacing w:line="240" w:lineRule="auto"/>
              <w:ind w:firstLine="0"/>
              <w:rPr>
                <w:szCs w:val="24"/>
              </w:rPr>
            </w:pPr>
            <w:r>
              <w:rPr>
                <w:szCs w:val="24"/>
              </w:rPr>
              <w:t xml:space="preserve">248500 </w:t>
            </w:r>
            <w:r>
              <w:rPr>
                <w:szCs w:val="24"/>
              </w:rPr>
              <w:sym w:font="Symbol" w:char="F0A3"/>
            </w:r>
            <w:r>
              <w:rPr>
                <w:szCs w:val="24"/>
              </w:rPr>
              <w:t xml:space="preserve"> 481029                  </w:t>
            </w:r>
          </w:p>
        </w:tc>
        <w:tc>
          <w:tcPr>
            <w:tcW w:w="2395" w:type="dxa"/>
          </w:tcPr>
          <w:p w:rsidR="004F51F2" w:rsidRDefault="004F51F2" w:rsidP="00970DEB">
            <w:pPr>
              <w:pStyle w:val="10"/>
              <w:spacing w:line="240" w:lineRule="auto"/>
              <w:ind w:firstLine="0"/>
              <w:rPr>
                <w:szCs w:val="24"/>
              </w:rPr>
            </w:pPr>
            <w:r>
              <w:rPr>
                <w:szCs w:val="24"/>
              </w:rPr>
              <w:t xml:space="preserve">118233 </w:t>
            </w:r>
            <w:r>
              <w:rPr>
                <w:szCs w:val="24"/>
              </w:rPr>
              <w:sym w:font="Symbol" w:char="F0A3"/>
            </w:r>
            <w:r>
              <w:rPr>
                <w:szCs w:val="24"/>
              </w:rPr>
              <w:t xml:space="preserve">  489160                </w:t>
            </w:r>
          </w:p>
        </w:tc>
      </w:tr>
      <w:tr w:rsidR="004F51F2">
        <w:tc>
          <w:tcPr>
            <w:tcW w:w="2399" w:type="dxa"/>
          </w:tcPr>
          <w:p w:rsidR="004F51F2" w:rsidRDefault="004F51F2" w:rsidP="00970DEB">
            <w:pPr>
              <w:pStyle w:val="10"/>
              <w:spacing w:line="240" w:lineRule="auto"/>
              <w:ind w:firstLine="0"/>
              <w:jc w:val="center"/>
              <w:rPr>
                <w:szCs w:val="24"/>
              </w:rPr>
            </w:pPr>
            <w:r>
              <w:rPr>
                <w:szCs w:val="24"/>
              </w:rPr>
              <w:t>А3</w:t>
            </w:r>
            <w:r>
              <w:rPr>
                <w:rFonts w:ascii="Tahoma" w:hAnsi="Tahoma" w:cs="Tahoma"/>
                <w:szCs w:val="24"/>
              </w:rPr>
              <w:t>~</w:t>
            </w:r>
            <w:r>
              <w:rPr>
                <w:szCs w:val="24"/>
              </w:rPr>
              <w:t xml:space="preserve"> П3</w:t>
            </w:r>
          </w:p>
        </w:tc>
        <w:tc>
          <w:tcPr>
            <w:tcW w:w="2388" w:type="dxa"/>
          </w:tcPr>
          <w:p w:rsidR="004F51F2" w:rsidRDefault="004F51F2" w:rsidP="00970DEB">
            <w:pPr>
              <w:pStyle w:val="10"/>
              <w:spacing w:line="240" w:lineRule="auto"/>
              <w:ind w:firstLine="0"/>
              <w:rPr>
                <w:szCs w:val="24"/>
              </w:rPr>
            </w:pPr>
            <w:r>
              <w:rPr>
                <w:szCs w:val="24"/>
              </w:rPr>
              <w:t xml:space="preserve">580320 </w:t>
            </w:r>
            <w:r>
              <w:rPr>
                <w:szCs w:val="24"/>
              </w:rPr>
              <w:sym w:font="Symbol" w:char="F0B3"/>
            </w:r>
            <w:r>
              <w:rPr>
                <w:szCs w:val="24"/>
              </w:rPr>
              <w:t xml:space="preserve"> 9619</w:t>
            </w:r>
          </w:p>
        </w:tc>
        <w:tc>
          <w:tcPr>
            <w:tcW w:w="2388" w:type="dxa"/>
          </w:tcPr>
          <w:p w:rsidR="004F51F2" w:rsidRDefault="004F51F2" w:rsidP="00970DEB">
            <w:pPr>
              <w:pStyle w:val="10"/>
              <w:spacing w:line="240" w:lineRule="auto"/>
              <w:ind w:firstLine="0"/>
              <w:rPr>
                <w:szCs w:val="24"/>
              </w:rPr>
            </w:pPr>
            <w:r>
              <w:rPr>
                <w:smallCaps/>
                <w:szCs w:val="24"/>
              </w:rPr>
              <w:t>579638</w:t>
            </w:r>
            <w:r>
              <w:rPr>
                <w:szCs w:val="24"/>
              </w:rPr>
              <w:t xml:space="preserve"> </w:t>
            </w:r>
            <w:r>
              <w:rPr>
                <w:szCs w:val="24"/>
              </w:rPr>
              <w:sym w:font="Symbol" w:char="F0B3"/>
            </w:r>
            <w:r>
              <w:rPr>
                <w:szCs w:val="24"/>
              </w:rPr>
              <w:t xml:space="preserve"> 26551</w:t>
            </w:r>
            <w:r>
              <w:rPr>
                <w:smallCaps/>
                <w:szCs w:val="24"/>
              </w:rPr>
              <w:t xml:space="preserve">                        </w:t>
            </w:r>
          </w:p>
        </w:tc>
        <w:tc>
          <w:tcPr>
            <w:tcW w:w="2395" w:type="dxa"/>
          </w:tcPr>
          <w:p w:rsidR="004F51F2" w:rsidRDefault="004F51F2" w:rsidP="00970DEB">
            <w:pPr>
              <w:pStyle w:val="10"/>
              <w:spacing w:line="240" w:lineRule="auto"/>
              <w:ind w:firstLine="0"/>
              <w:rPr>
                <w:szCs w:val="24"/>
              </w:rPr>
            </w:pPr>
            <w:r>
              <w:rPr>
                <w:smallCaps/>
                <w:szCs w:val="24"/>
              </w:rPr>
              <w:t>902204</w:t>
            </w:r>
            <w:r>
              <w:rPr>
                <w:szCs w:val="24"/>
              </w:rPr>
              <w:t xml:space="preserve"> </w:t>
            </w:r>
            <w:r>
              <w:rPr>
                <w:szCs w:val="24"/>
              </w:rPr>
              <w:sym w:font="Symbol" w:char="F0B3"/>
            </w:r>
            <w:r>
              <w:rPr>
                <w:szCs w:val="24"/>
              </w:rPr>
              <w:t xml:space="preserve"> 31477</w:t>
            </w:r>
            <w:r>
              <w:rPr>
                <w:smallCaps/>
                <w:szCs w:val="24"/>
              </w:rPr>
              <w:t xml:space="preserve">                          </w:t>
            </w:r>
          </w:p>
        </w:tc>
      </w:tr>
      <w:tr w:rsidR="004F51F2">
        <w:tc>
          <w:tcPr>
            <w:tcW w:w="2399" w:type="dxa"/>
          </w:tcPr>
          <w:p w:rsidR="004F51F2" w:rsidRDefault="004F51F2" w:rsidP="00970DEB">
            <w:pPr>
              <w:pStyle w:val="10"/>
              <w:spacing w:line="240" w:lineRule="auto"/>
              <w:ind w:firstLine="0"/>
              <w:jc w:val="center"/>
              <w:rPr>
                <w:szCs w:val="24"/>
              </w:rPr>
            </w:pPr>
            <w:r>
              <w:rPr>
                <w:szCs w:val="24"/>
              </w:rPr>
              <w:t>А4</w:t>
            </w:r>
            <w:r>
              <w:rPr>
                <w:rFonts w:ascii="Tahoma" w:hAnsi="Tahoma" w:cs="Tahoma"/>
                <w:szCs w:val="24"/>
              </w:rPr>
              <w:t>~</w:t>
            </w:r>
            <w:r>
              <w:rPr>
                <w:szCs w:val="24"/>
              </w:rPr>
              <w:t xml:space="preserve"> П4</w:t>
            </w:r>
          </w:p>
        </w:tc>
        <w:tc>
          <w:tcPr>
            <w:tcW w:w="2388" w:type="dxa"/>
          </w:tcPr>
          <w:p w:rsidR="004F51F2" w:rsidRDefault="004F51F2" w:rsidP="00970DEB">
            <w:pPr>
              <w:pStyle w:val="10"/>
              <w:spacing w:line="240" w:lineRule="auto"/>
              <w:ind w:firstLine="0"/>
              <w:rPr>
                <w:szCs w:val="24"/>
              </w:rPr>
            </w:pPr>
            <w:r>
              <w:rPr>
                <w:szCs w:val="24"/>
              </w:rPr>
              <w:t xml:space="preserve">700770 </w:t>
            </w:r>
            <w:r>
              <w:rPr>
                <w:szCs w:val="24"/>
              </w:rPr>
              <w:sym w:font="Symbol" w:char="F0B3"/>
            </w:r>
            <w:r>
              <w:rPr>
                <w:szCs w:val="24"/>
              </w:rPr>
              <w:t xml:space="preserve"> 579314</w:t>
            </w:r>
          </w:p>
        </w:tc>
        <w:tc>
          <w:tcPr>
            <w:tcW w:w="2388" w:type="dxa"/>
          </w:tcPr>
          <w:p w:rsidR="004F51F2" w:rsidRDefault="004F51F2" w:rsidP="00970DEB">
            <w:pPr>
              <w:pStyle w:val="10"/>
              <w:spacing w:line="240" w:lineRule="auto"/>
              <w:ind w:firstLine="0"/>
              <w:rPr>
                <w:szCs w:val="24"/>
              </w:rPr>
            </w:pPr>
            <w:r>
              <w:rPr>
                <w:szCs w:val="24"/>
              </w:rPr>
              <w:t>9</w:t>
            </w:r>
            <w:r w:rsidR="009D5892">
              <w:rPr>
                <w:szCs w:val="24"/>
              </w:rPr>
              <w:t>2006</w:t>
            </w:r>
            <w:r>
              <w:rPr>
                <w:szCs w:val="24"/>
              </w:rPr>
              <w:t xml:space="preserve">6 </w:t>
            </w:r>
            <w:r>
              <w:rPr>
                <w:szCs w:val="24"/>
              </w:rPr>
              <w:sym w:font="Symbol" w:char="F0B3"/>
            </w:r>
            <w:r>
              <w:rPr>
                <w:szCs w:val="24"/>
              </w:rPr>
              <w:t xml:space="preserve"> 571119              </w:t>
            </w:r>
          </w:p>
        </w:tc>
        <w:tc>
          <w:tcPr>
            <w:tcW w:w="2395" w:type="dxa"/>
          </w:tcPr>
          <w:p w:rsidR="004F51F2" w:rsidRDefault="004F51F2" w:rsidP="00970DEB">
            <w:pPr>
              <w:pStyle w:val="10"/>
              <w:spacing w:line="240" w:lineRule="auto"/>
              <w:ind w:firstLine="0"/>
              <w:rPr>
                <w:szCs w:val="24"/>
              </w:rPr>
            </w:pPr>
            <w:r>
              <w:rPr>
                <w:szCs w:val="24"/>
              </w:rPr>
              <w:t xml:space="preserve">940753 </w:t>
            </w:r>
            <w:r>
              <w:rPr>
                <w:szCs w:val="24"/>
              </w:rPr>
              <w:sym w:font="Symbol" w:char="F0B3"/>
            </w:r>
            <w:r>
              <w:rPr>
                <w:szCs w:val="24"/>
              </w:rPr>
              <w:t xml:space="preserve">  554746                 </w:t>
            </w:r>
          </w:p>
        </w:tc>
      </w:tr>
    </w:tbl>
    <w:p w:rsidR="004F51F2" w:rsidRDefault="004F51F2" w:rsidP="004F51F2">
      <w:pPr>
        <w:pStyle w:val="10"/>
        <w:spacing w:line="360" w:lineRule="auto"/>
        <w:ind w:firstLine="540"/>
        <w:rPr>
          <w:sz w:val="28"/>
        </w:rPr>
      </w:pPr>
    </w:p>
    <w:p w:rsidR="004F51F2" w:rsidRDefault="004F51F2" w:rsidP="004135CE">
      <w:pPr>
        <w:pStyle w:val="a5"/>
        <w:spacing w:line="360" w:lineRule="auto"/>
        <w:ind w:left="0" w:firstLine="0"/>
        <w:jc w:val="both"/>
      </w:pPr>
      <w:r>
        <w:t xml:space="preserve">или 97,4 % и в </w:t>
      </w:r>
      <w:smartTag w:uri="urn:schemas-microsoft-com:office:smarttags" w:element="metricconverter">
        <w:smartTagPr>
          <w:attr w:name="ProductID" w:val="2006 г"/>
        </w:smartTagPr>
        <w:r w:rsidR="009D5892">
          <w:t>2006</w:t>
        </w:r>
        <w:r>
          <w:t xml:space="preserve"> г</w:t>
        </w:r>
      </w:smartTag>
      <w:r>
        <w:t>. – 885807 тыс. руб., или 99,2%. Эти цифры говорят о том, что только 1 % срочных обязательств предприятия на конец пери</w:t>
      </w:r>
      <w:r>
        <w:softHyphen/>
        <w:t>ода покрывались наиболее ликвидными активами.</w:t>
      </w:r>
    </w:p>
    <w:p w:rsidR="004F51F2" w:rsidRDefault="005A615C" w:rsidP="005A615C">
      <w:pPr>
        <w:pStyle w:val="a5"/>
        <w:spacing w:line="360" w:lineRule="auto"/>
        <w:ind w:left="0" w:firstLine="0"/>
        <w:jc w:val="both"/>
      </w:pPr>
      <w:r>
        <w:t xml:space="preserve">    </w:t>
      </w:r>
      <w:r w:rsidR="004F51F2">
        <w:t>Понижение суммы быстрореализуемых активов над кратко</w:t>
      </w:r>
      <w:r w:rsidR="004F51F2">
        <w:softHyphen/>
        <w:t>срочными обязательствами указывает на то, что краткосрочные пас</w:t>
      </w:r>
      <w:r w:rsidR="004F51F2">
        <w:softHyphen/>
        <w:t xml:space="preserve">сивы как в </w:t>
      </w:r>
      <w:smartTag w:uri="urn:schemas-microsoft-com:office:smarttags" w:element="metricconverter">
        <w:smartTagPr>
          <w:attr w:name="ProductID" w:val="2005 г"/>
        </w:smartTagPr>
        <w:r w:rsidR="009D5892">
          <w:t>2005</w:t>
        </w:r>
        <w:r w:rsidR="004F51F2">
          <w:t xml:space="preserve"> г</w:t>
        </w:r>
      </w:smartTag>
      <w:r w:rsidR="004F51F2">
        <w:t xml:space="preserve">.  так и в </w:t>
      </w:r>
      <w:smartTag w:uri="urn:schemas-microsoft-com:office:smarttags" w:element="metricconverter">
        <w:smartTagPr>
          <w:attr w:name="ProductID" w:val="2006 г"/>
        </w:smartTagPr>
        <w:r w:rsidR="009D5892">
          <w:t>2006</w:t>
        </w:r>
        <w:r w:rsidR="004F51F2">
          <w:t xml:space="preserve"> г</w:t>
        </w:r>
      </w:smartTag>
      <w:r w:rsidR="004F51F2">
        <w:t>. не могут быть погашены средствами в расчетах.</w:t>
      </w:r>
    </w:p>
    <w:p w:rsidR="004F51F2" w:rsidRDefault="005A615C" w:rsidP="005A615C">
      <w:pPr>
        <w:widowControl w:val="0"/>
        <w:autoSpaceDE w:val="0"/>
        <w:autoSpaceDN w:val="0"/>
        <w:adjustRightInd w:val="0"/>
        <w:spacing w:line="360" w:lineRule="auto"/>
        <w:jc w:val="both"/>
        <w:rPr>
          <w:sz w:val="28"/>
        </w:rPr>
      </w:pPr>
      <w:r>
        <w:rPr>
          <w:sz w:val="28"/>
          <w:szCs w:val="20"/>
        </w:rPr>
        <w:t xml:space="preserve">    </w:t>
      </w:r>
      <w:r w:rsidR="004F51F2">
        <w:rPr>
          <w:sz w:val="28"/>
          <w:szCs w:val="20"/>
        </w:rPr>
        <w:t xml:space="preserve">Ожидаемые поступления от дебиторов в </w:t>
      </w:r>
      <w:r w:rsidR="009D5892">
        <w:rPr>
          <w:sz w:val="28"/>
          <w:szCs w:val="20"/>
        </w:rPr>
        <w:t>2005</w:t>
      </w:r>
      <w:r w:rsidR="004F51F2">
        <w:rPr>
          <w:sz w:val="28"/>
          <w:szCs w:val="20"/>
        </w:rPr>
        <w:t xml:space="preserve"> </w:t>
      </w:r>
      <w:r w:rsidR="00934CBD">
        <w:rPr>
          <w:sz w:val="28"/>
          <w:szCs w:val="20"/>
        </w:rPr>
        <w:t>–</w:t>
      </w:r>
      <w:r w:rsidR="004F51F2">
        <w:rPr>
          <w:sz w:val="28"/>
          <w:szCs w:val="20"/>
        </w:rPr>
        <w:t xml:space="preserve"> </w:t>
      </w:r>
      <w:r w:rsidR="009D5892">
        <w:rPr>
          <w:sz w:val="28"/>
          <w:szCs w:val="20"/>
        </w:rPr>
        <w:t>2006</w:t>
      </w:r>
      <w:r w:rsidR="004F51F2">
        <w:rPr>
          <w:sz w:val="28"/>
          <w:szCs w:val="20"/>
        </w:rPr>
        <w:t xml:space="preserve"> гг. меньше крат</w:t>
      </w:r>
      <w:r w:rsidR="004F51F2">
        <w:rPr>
          <w:sz w:val="28"/>
          <w:szCs w:val="20"/>
        </w:rPr>
        <w:softHyphen/>
        <w:t>косрочных кредитов банков и заемных средств на 232529 тыс.руб и 370927 тыс.руб. или в 1,9 и 4,1 соответственно. Выполнение обязательств перед кредиторами полнос</w:t>
      </w:r>
      <w:r w:rsidR="004F51F2">
        <w:rPr>
          <w:sz w:val="28"/>
          <w:szCs w:val="20"/>
        </w:rPr>
        <w:softHyphen/>
        <w:t>тью зависит от своевременного проведения расчетов с дебиторами.</w:t>
      </w:r>
    </w:p>
    <w:p w:rsidR="004F51F2" w:rsidRDefault="005A615C" w:rsidP="005A615C">
      <w:pPr>
        <w:widowControl w:val="0"/>
        <w:autoSpaceDE w:val="0"/>
        <w:autoSpaceDN w:val="0"/>
        <w:adjustRightInd w:val="0"/>
        <w:spacing w:line="360" w:lineRule="auto"/>
        <w:jc w:val="both"/>
        <w:rPr>
          <w:sz w:val="28"/>
        </w:rPr>
      </w:pPr>
      <w:r>
        <w:rPr>
          <w:sz w:val="28"/>
          <w:szCs w:val="20"/>
        </w:rPr>
        <w:t xml:space="preserve">    </w:t>
      </w:r>
      <w:r w:rsidR="004F51F2">
        <w:rPr>
          <w:sz w:val="28"/>
          <w:szCs w:val="20"/>
        </w:rPr>
        <w:t>Недостаток средств п</w:t>
      </w:r>
      <w:r w:rsidR="00E94997">
        <w:rPr>
          <w:sz w:val="28"/>
          <w:szCs w:val="20"/>
        </w:rPr>
        <w:t xml:space="preserve">о первой и второй группам в </w:t>
      </w:r>
      <w:r w:rsidR="009D5892">
        <w:rPr>
          <w:sz w:val="28"/>
          <w:szCs w:val="20"/>
        </w:rPr>
        <w:t>2005</w:t>
      </w:r>
      <w:r w:rsidR="004F51F2">
        <w:rPr>
          <w:sz w:val="28"/>
          <w:szCs w:val="20"/>
        </w:rPr>
        <w:t xml:space="preserve"> – </w:t>
      </w:r>
      <w:r w:rsidR="009D5892">
        <w:rPr>
          <w:sz w:val="28"/>
          <w:szCs w:val="20"/>
        </w:rPr>
        <w:t>2006</w:t>
      </w:r>
      <w:r w:rsidR="004F51F2">
        <w:rPr>
          <w:sz w:val="28"/>
          <w:szCs w:val="20"/>
        </w:rPr>
        <w:t xml:space="preserve"> гг. активов показывает, что в анализируемом периоде предприятие не обладало текущей ликвидностью и платежеспособностью.</w:t>
      </w:r>
    </w:p>
    <w:p w:rsidR="004F51F2" w:rsidRDefault="005A615C" w:rsidP="005A615C">
      <w:pPr>
        <w:widowControl w:val="0"/>
        <w:autoSpaceDE w:val="0"/>
        <w:autoSpaceDN w:val="0"/>
        <w:adjustRightInd w:val="0"/>
        <w:spacing w:line="360" w:lineRule="auto"/>
        <w:jc w:val="both"/>
        <w:rPr>
          <w:sz w:val="28"/>
          <w:szCs w:val="20"/>
        </w:rPr>
      </w:pPr>
      <w:r>
        <w:rPr>
          <w:sz w:val="28"/>
          <w:szCs w:val="20"/>
        </w:rPr>
        <w:t xml:space="preserve">    </w:t>
      </w:r>
      <w:r w:rsidR="004F51F2">
        <w:rPr>
          <w:sz w:val="28"/>
          <w:szCs w:val="20"/>
        </w:rPr>
        <w:t>Медленно реализуемые активы (запасы и затраты) превышали долгосрочные пассивы. Выполнение третьего неравенства говорит о том, что предприятие имеет перспективную ликвидность.</w:t>
      </w:r>
    </w:p>
    <w:p w:rsidR="004F51F2" w:rsidRDefault="005A615C" w:rsidP="005A615C">
      <w:pPr>
        <w:widowControl w:val="0"/>
        <w:autoSpaceDE w:val="0"/>
        <w:autoSpaceDN w:val="0"/>
        <w:adjustRightInd w:val="0"/>
        <w:spacing w:line="360" w:lineRule="auto"/>
        <w:jc w:val="both"/>
        <w:rPr>
          <w:sz w:val="28"/>
          <w:szCs w:val="20"/>
        </w:rPr>
      </w:pPr>
      <w:r>
        <w:rPr>
          <w:sz w:val="28"/>
          <w:szCs w:val="20"/>
        </w:rPr>
        <w:t xml:space="preserve">    </w:t>
      </w:r>
      <w:r w:rsidR="004F51F2">
        <w:rPr>
          <w:sz w:val="28"/>
          <w:szCs w:val="20"/>
        </w:rPr>
        <w:t xml:space="preserve">Четвертое неравенство за </w:t>
      </w:r>
      <w:r w:rsidR="009D5892">
        <w:rPr>
          <w:sz w:val="28"/>
          <w:szCs w:val="20"/>
        </w:rPr>
        <w:t>2004</w:t>
      </w:r>
      <w:r w:rsidR="004F51F2">
        <w:rPr>
          <w:sz w:val="28"/>
          <w:szCs w:val="20"/>
        </w:rPr>
        <w:t xml:space="preserve"> – </w:t>
      </w:r>
      <w:r w:rsidR="009D5892">
        <w:rPr>
          <w:sz w:val="28"/>
          <w:szCs w:val="20"/>
        </w:rPr>
        <w:t>2006</w:t>
      </w:r>
      <w:r w:rsidR="004F51F2">
        <w:rPr>
          <w:sz w:val="28"/>
          <w:szCs w:val="20"/>
        </w:rPr>
        <w:t xml:space="preserve"> гг. не соблюдается, значит  предприятие не обладает собственными оборотными средствами.</w:t>
      </w:r>
    </w:p>
    <w:p w:rsidR="004F51F2" w:rsidRDefault="005A615C" w:rsidP="005A615C">
      <w:pPr>
        <w:pStyle w:val="10"/>
        <w:spacing w:line="360" w:lineRule="auto"/>
        <w:ind w:firstLine="0"/>
        <w:rPr>
          <w:sz w:val="28"/>
        </w:rPr>
      </w:pPr>
      <w:r>
        <w:rPr>
          <w:sz w:val="28"/>
        </w:rPr>
        <w:t xml:space="preserve">    </w:t>
      </w:r>
      <w:r w:rsidR="004F51F2">
        <w:rPr>
          <w:sz w:val="28"/>
        </w:rPr>
        <w:t>Исходя из этого, можно охарактеризовать ликвидность баланса как недостаточную. Сопоставление первых двух неравенств сви</w:t>
      </w:r>
      <w:r w:rsidR="004F51F2">
        <w:rPr>
          <w:sz w:val="28"/>
        </w:rPr>
        <w:softHyphen/>
        <w:t>детельствует о том, что в ближайший к рассматриваемому моменту промежуток времени организации не удастся поправить свою платежеспособность. Причем, за анализируемый период возрос платежный недостаток наиболее ликвидных активов для покрытия наиболее срочных обязательств. При этом, исходя из данных аналитического баланса, можно заключить, что причиной снижения ликвид</w:t>
      </w:r>
      <w:r w:rsidR="004F51F2">
        <w:rPr>
          <w:sz w:val="28"/>
        </w:rPr>
        <w:softHyphen/>
        <w:t>ности явилось то, что краткосрочная задолженность увеличилась более высокими темпами, чем денежные средства.</w:t>
      </w:r>
    </w:p>
    <w:p w:rsidR="004F51F2" w:rsidRDefault="005A615C" w:rsidP="005A615C">
      <w:pPr>
        <w:widowControl w:val="0"/>
        <w:autoSpaceDE w:val="0"/>
        <w:autoSpaceDN w:val="0"/>
        <w:adjustRightInd w:val="0"/>
        <w:spacing w:line="360" w:lineRule="auto"/>
        <w:jc w:val="both"/>
        <w:rPr>
          <w:sz w:val="20"/>
        </w:rPr>
      </w:pPr>
      <w:r>
        <w:rPr>
          <w:sz w:val="28"/>
          <w:szCs w:val="20"/>
        </w:rPr>
        <w:t xml:space="preserve">    </w:t>
      </w:r>
      <w:r w:rsidR="004F51F2">
        <w:rPr>
          <w:sz w:val="28"/>
          <w:szCs w:val="20"/>
        </w:rPr>
        <w:t>Проводимый по изложенной схеме анализ ликвидности балан</w:t>
      </w:r>
      <w:r w:rsidR="004F51F2">
        <w:rPr>
          <w:sz w:val="28"/>
          <w:szCs w:val="20"/>
        </w:rPr>
        <w:softHyphen/>
      </w:r>
      <w:r w:rsidR="009178AC">
        <w:rPr>
          <w:sz w:val="28"/>
          <w:szCs w:val="20"/>
        </w:rPr>
        <w:t>с</w:t>
      </w:r>
      <w:r w:rsidR="00934CBD">
        <w:rPr>
          <w:sz w:val="28"/>
          <w:szCs w:val="20"/>
        </w:rPr>
        <w:t>е</w:t>
      </w:r>
      <w:r w:rsidR="004F51F2">
        <w:rPr>
          <w:sz w:val="28"/>
          <w:szCs w:val="20"/>
        </w:rPr>
        <w:t xml:space="preserve"> является приближенным. Более детальным является анализ пла</w:t>
      </w:r>
      <w:r w:rsidR="004F51F2">
        <w:rPr>
          <w:sz w:val="28"/>
          <w:szCs w:val="20"/>
        </w:rPr>
        <w:softHyphen/>
        <w:t>тежеспособности при помощи финансовых коэффициентов.</w:t>
      </w:r>
    </w:p>
    <w:p w:rsidR="004F51F2" w:rsidRDefault="005A615C" w:rsidP="005A615C">
      <w:pPr>
        <w:widowControl w:val="0"/>
        <w:autoSpaceDE w:val="0"/>
        <w:autoSpaceDN w:val="0"/>
        <w:adjustRightInd w:val="0"/>
        <w:spacing w:line="360" w:lineRule="auto"/>
        <w:jc w:val="both"/>
        <w:rPr>
          <w:sz w:val="28"/>
        </w:rPr>
      </w:pPr>
      <w:r>
        <w:rPr>
          <w:sz w:val="28"/>
          <w:szCs w:val="20"/>
        </w:rPr>
        <w:t xml:space="preserve">    </w:t>
      </w:r>
      <w:r w:rsidR="004F51F2">
        <w:rPr>
          <w:sz w:val="28"/>
          <w:szCs w:val="20"/>
        </w:rPr>
        <w:t>Для оценки текущей платежеспособности используются относи</w:t>
      </w:r>
      <w:r w:rsidR="004F51F2">
        <w:rPr>
          <w:sz w:val="28"/>
          <w:szCs w:val="20"/>
        </w:rPr>
        <w:softHyphen/>
        <w:t>тельные коэффициенты ликвидности, посредством которых опреде</w:t>
      </w:r>
      <w:r w:rsidR="004F51F2">
        <w:rPr>
          <w:sz w:val="28"/>
          <w:szCs w:val="20"/>
        </w:rPr>
        <w:softHyphen/>
        <w:t>ляется степень и качество покрытия краткосрочных долговых обяза</w:t>
      </w:r>
      <w:r w:rsidR="004F51F2">
        <w:rPr>
          <w:sz w:val="28"/>
          <w:szCs w:val="20"/>
        </w:rPr>
        <w:softHyphen/>
        <w:t>тельств ликвидными активами. Иначе говоря, предприятие считается ликвидным, когда оно в состоянии выполнить свои краткосрочные обязательства, реализуя текущие активы.</w:t>
      </w:r>
    </w:p>
    <w:p w:rsidR="004F51F2" w:rsidRDefault="005A615C" w:rsidP="005A615C">
      <w:pPr>
        <w:widowControl w:val="0"/>
        <w:autoSpaceDE w:val="0"/>
        <w:autoSpaceDN w:val="0"/>
        <w:adjustRightInd w:val="0"/>
        <w:spacing w:line="360" w:lineRule="auto"/>
        <w:jc w:val="both"/>
        <w:rPr>
          <w:sz w:val="28"/>
          <w:szCs w:val="20"/>
        </w:rPr>
      </w:pPr>
      <w:r>
        <w:rPr>
          <w:sz w:val="28"/>
          <w:szCs w:val="20"/>
        </w:rPr>
        <w:t xml:space="preserve">    </w:t>
      </w:r>
      <w:r w:rsidR="004F51F2">
        <w:rPr>
          <w:sz w:val="28"/>
          <w:szCs w:val="20"/>
        </w:rPr>
        <w:t xml:space="preserve">Основным критерием для классификации активов и пассивов как текущих является условие их потребления или оплаты в течение нормального производственно-коммерческого цикла предприятия. Под производственно-коммерческим циклом понимается средний промежуток времени между моментом приобретения материальных ценностей и моментом реализации готовой продукции покупателям и ее оплаты. </w:t>
      </w:r>
    </w:p>
    <w:p w:rsidR="009178AC" w:rsidRDefault="005A615C" w:rsidP="005A615C">
      <w:pPr>
        <w:widowControl w:val="0"/>
        <w:autoSpaceDE w:val="0"/>
        <w:autoSpaceDN w:val="0"/>
        <w:adjustRightInd w:val="0"/>
        <w:spacing w:line="360" w:lineRule="auto"/>
        <w:jc w:val="both"/>
        <w:rPr>
          <w:sz w:val="28"/>
          <w:szCs w:val="20"/>
        </w:rPr>
      </w:pPr>
      <w:r>
        <w:rPr>
          <w:sz w:val="28"/>
          <w:szCs w:val="20"/>
        </w:rPr>
        <w:t xml:space="preserve">    </w:t>
      </w:r>
    </w:p>
    <w:p w:rsidR="009178AC" w:rsidRDefault="009178AC" w:rsidP="005A615C">
      <w:pPr>
        <w:widowControl w:val="0"/>
        <w:autoSpaceDE w:val="0"/>
        <w:autoSpaceDN w:val="0"/>
        <w:adjustRightInd w:val="0"/>
        <w:spacing w:line="360" w:lineRule="auto"/>
        <w:jc w:val="both"/>
        <w:rPr>
          <w:sz w:val="28"/>
          <w:szCs w:val="20"/>
        </w:rPr>
      </w:pPr>
    </w:p>
    <w:p w:rsidR="005A615C" w:rsidRDefault="009178AC" w:rsidP="005A615C">
      <w:pPr>
        <w:widowControl w:val="0"/>
        <w:autoSpaceDE w:val="0"/>
        <w:autoSpaceDN w:val="0"/>
        <w:adjustRightInd w:val="0"/>
        <w:spacing w:line="360" w:lineRule="auto"/>
        <w:jc w:val="both"/>
        <w:rPr>
          <w:sz w:val="28"/>
          <w:szCs w:val="20"/>
        </w:rPr>
      </w:pPr>
      <w:r>
        <w:rPr>
          <w:sz w:val="28"/>
          <w:szCs w:val="20"/>
        </w:rPr>
        <w:t xml:space="preserve">    </w:t>
      </w:r>
      <w:r w:rsidR="005A615C">
        <w:rPr>
          <w:sz w:val="28"/>
          <w:szCs w:val="20"/>
        </w:rPr>
        <w:t xml:space="preserve">Нормативные, финансовые коэффициенты, характеризующие платежеспособность предприятия и способы их расчета указаны в таблице 7. </w:t>
      </w:r>
    </w:p>
    <w:p w:rsidR="004F51F2" w:rsidRDefault="004F51F2" w:rsidP="004F51F2">
      <w:pPr>
        <w:pStyle w:val="10"/>
        <w:spacing w:line="360" w:lineRule="auto"/>
        <w:ind w:firstLine="872"/>
        <w:jc w:val="right"/>
        <w:rPr>
          <w:sz w:val="28"/>
        </w:rPr>
      </w:pPr>
      <w:r>
        <w:rPr>
          <w:sz w:val="28"/>
        </w:rPr>
        <w:t xml:space="preserve">     Таблица </w:t>
      </w:r>
      <w:r w:rsidR="00E94997">
        <w:rPr>
          <w:sz w:val="28"/>
        </w:rPr>
        <w:t>7</w:t>
      </w:r>
    </w:p>
    <w:p w:rsidR="004F51F2" w:rsidRDefault="004F51F2" w:rsidP="004F51F2">
      <w:pPr>
        <w:pStyle w:val="10"/>
        <w:spacing w:line="360" w:lineRule="auto"/>
        <w:ind w:firstLine="872"/>
        <w:jc w:val="center"/>
        <w:rPr>
          <w:sz w:val="28"/>
        </w:rPr>
      </w:pPr>
      <w:r>
        <w:rPr>
          <w:sz w:val="28"/>
        </w:rPr>
        <w:t>Нормативные финансовые коэффициенты, характеризующие платежеспособность предприятия</w:t>
      </w:r>
    </w:p>
    <w:tbl>
      <w:tblPr>
        <w:tblW w:w="954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20"/>
        <w:gridCol w:w="2700"/>
        <w:gridCol w:w="2340"/>
        <w:gridCol w:w="1980"/>
      </w:tblGrid>
      <w:tr w:rsidR="004F51F2" w:rsidRPr="005A615C">
        <w:trPr>
          <w:trHeight w:val="576"/>
        </w:trPr>
        <w:tc>
          <w:tcPr>
            <w:tcW w:w="2520" w:type="dxa"/>
          </w:tcPr>
          <w:p w:rsidR="004F51F2" w:rsidRPr="009178AC" w:rsidRDefault="004F51F2" w:rsidP="00970DEB">
            <w:pPr>
              <w:widowControl w:val="0"/>
              <w:autoSpaceDE w:val="0"/>
              <w:autoSpaceDN w:val="0"/>
              <w:adjustRightInd w:val="0"/>
              <w:jc w:val="center"/>
              <w:rPr>
                <w:sz w:val="28"/>
                <w:szCs w:val="28"/>
              </w:rPr>
            </w:pPr>
            <w:r w:rsidRPr="009178AC">
              <w:rPr>
                <w:sz w:val="28"/>
                <w:szCs w:val="28"/>
              </w:rPr>
              <w:t>Наименование показателя</w:t>
            </w:r>
          </w:p>
          <w:p w:rsidR="003271B4" w:rsidRPr="009178AC" w:rsidRDefault="003271B4" w:rsidP="00970DEB">
            <w:pPr>
              <w:widowControl w:val="0"/>
              <w:autoSpaceDE w:val="0"/>
              <w:autoSpaceDN w:val="0"/>
              <w:adjustRightInd w:val="0"/>
              <w:jc w:val="center"/>
              <w:rPr>
                <w:sz w:val="28"/>
                <w:szCs w:val="28"/>
              </w:rPr>
            </w:pPr>
          </w:p>
        </w:tc>
        <w:tc>
          <w:tcPr>
            <w:tcW w:w="2700" w:type="dxa"/>
          </w:tcPr>
          <w:p w:rsidR="004F51F2" w:rsidRPr="009178AC" w:rsidRDefault="004F51F2" w:rsidP="00970DEB">
            <w:pPr>
              <w:widowControl w:val="0"/>
              <w:autoSpaceDE w:val="0"/>
              <w:autoSpaceDN w:val="0"/>
              <w:adjustRightInd w:val="0"/>
              <w:jc w:val="center"/>
              <w:rPr>
                <w:sz w:val="28"/>
                <w:szCs w:val="28"/>
              </w:rPr>
            </w:pPr>
            <w:r w:rsidRPr="009178AC">
              <w:rPr>
                <w:sz w:val="28"/>
                <w:szCs w:val="28"/>
              </w:rPr>
              <w:t>Что показывает</w:t>
            </w:r>
          </w:p>
          <w:p w:rsidR="004F51F2" w:rsidRPr="009178AC" w:rsidRDefault="004F51F2" w:rsidP="00970DEB">
            <w:pPr>
              <w:widowControl w:val="0"/>
              <w:autoSpaceDE w:val="0"/>
              <w:autoSpaceDN w:val="0"/>
              <w:adjustRightInd w:val="0"/>
              <w:jc w:val="center"/>
              <w:rPr>
                <w:sz w:val="28"/>
                <w:szCs w:val="28"/>
              </w:rPr>
            </w:pPr>
          </w:p>
        </w:tc>
        <w:tc>
          <w:tcPr>
            <w:tcW w:w="2340" w:type="dxa"/>
          </w:tcPr>
          <w:p w:rsidR="004F51F2" w:rsidRPr="009178AC" w:rsidRDefault="004F51F2" w:rsidP="00970DEB">
            <w:pPr>
              <w:widowControl w:val="0"/>
              <w:autoSpaceDE w:val="0"/>
              <w:autoSpaceDN w:val="0"/>
              <w:adjustRightInd w:val="0"/>
              <w:jc w:val="center"/>
              <w:rPr>
                <w:sz w:val="28"/>
                <w:szCs w:val="28"/>
              </w:rPr>
            </w:pPr>
            <w:r w:rsidRPr="009178AC">
              <w:rPr>
                <w:sz w:val="28"/>
                <w:szCs w:val="28"/>
              </w:rPr>
              <w:t>Способ расчета</w:t>
            </w:r>
          </w:p>
          <w:p w:rsidR="004F51F2" w:rsidRPr="009178AC" w:rsidRDefault="004F51F2" w:rsidP="00970DEB">
            <w:pPr>
              <w:widowControl w:val="0"/>
              <w:autoSpaceDE w:val="0"/>
              <w:autoSpaceDN w:val="0"/>
              <w:adjustRightInd w:val="0"/>
              <w:jc w:val="center"/>
              <w:rPr>
                <w:sz w:val="28"/>
                <w:szCs w:val="28"/>
              </w:rPr>
            </w:pPr>
          </w:p>
        </w:tc>
        <w:tc>
          <w:tcPr>
            <w:tcW w:w="1980" w:type="dxa"/>
          </w:tcPr>
          <w:p w:rsidR="004F51F2" w:rsidRPr="009178AC" w:rsidRDefault="004F51F2" w:rsidP="00970DEB">
            <w:pPr>
              <w:widowControl w:val="0"/>
              <w:autoSpaceDE w:val="0"/>
              <w:autoSpaceDN w:val="0"/>
              <w:adjustRightInd w:val="0"/>
              <w:jc w:val="center"/>
              <w:rPr>
                <w:sz w:val="28"/>
                <w:szCs w:val="28"/>
              </w:rPr>
            </w:pPr>
            <w:r w:rsidRPr="009178AC">
              <w:rPr>
                <w:sz w:val="28"/>
                <w:szCs w:val="28"/>
              </w:rPr>
              <w:t>Интерпретация показателя</w:t>
            </w:r>
          </w:p>
        </w:tc>
      </w:tr>
      <w:tr w:rsidR="004F51F2" w:rsidRPr="005A615C">
        <w:trPr>
          <w:trHeight w:val="234"/>
        </w:trPr>
        <w:tc>
          <w:tcPr>
            <w:tcW w:w="2520" w:type="dxa"/>
          </w:tcPr>
          <w:p w:rsidR="004F51F2" w:rsidRPr="009178AC" w:rsidRDefault="004F51F2" w:rsidP="00970DEB">
            <w:pPr>
              <w:widowControl w:val="0"/>
              <w:autoSpaceDE w:val="0"/>
              <w:autoSpaceDN w:val="0"/>
              <w:adjustRightInd w:val="0"/>
              <w:jc w:val="center"/>
              <w:rPr>
                <w:sz w:val="28"/>
                <w:szCs w:val="28"/>
              </w:rPr>
            </w:pPr>
            <w:r w:rsidRPr="009178AC">
              <w:rPr>
                <w:sz w:val="28"/>
                <w:szCs w:val="28"/>
              </w:rPr>
              <w:t>1</w:t>
            </w:r>
          </w:p>
        </w:tc>
        <w:tc>
          <w:tcPr>
            <w:tcW w:w="2700" w:type="dxa"/>
          </w:tcPr>
          <w:p w:rsidR="004F51F2" w:rsidRPr="009178AC" w:rsidRDefault="004F51F2" w:rsidP="00970DEB">
            <w:pPr>
              <w:widowControl w:val="0"/>
              <w:autoSpaceDE w:val="0"/>
              <w:autoSpaceDN w:val="0"/>
              <w:adjustRightInd w:val="0"/>
              <w:jc w:val="center"/>
              <w:rPr>
                <w:sz w:val="28"/>
                <w:szCs w:val="28"/>
              </w:rPr>
            </w:pPr>
            <w:r w:rsidRPr="009178AC">
              <w:rPr>
                <w:sz w:val="28"/>
                <w:szCs w:val="28"/>
              </w:rPr>
              <w:t>2</w:t>
            </w:r>
          </w:p>
        </w:tc>
        <w:tc>
          <w:tcPr>
            <w:tcW w:w="2340" w:type="dxa"/>
          </w:tcPr>
          <w:p w:rsidR="004F51F2" w:rsidRPr="009178AC" w:rsidRDefault="004F51F2" w:rsidP="00970DEB">
            <w:pPr>
              <w:widowControl w:val="0"/>
              <w:autoSpaceDE w:val="0"/>
              <w:autoSpaceDN w:val="0"/>
              <w:adjustRightInd w:val="0"/>
              <w:jc w:val="center"/>
              <w:rPr>
                <w:sz w:val="28"/>
                <w:szCs w:val="28"/>
              </w:rPr>
            </w:pPr>
            <w:r w:rsidRPr="009178AC">
              <w:rPr>
                <w:sz w:val="28"/>
                <w:szCs w:val="28"/>
              </w:rPr>
              <w:t>3</w:t>
            </w:r>
          </w:p>
        </w:tc>
        <w:tc>
          <w:tcPr>
            <w:tcW w:w="1980" w:type="dxa"/>
          </w:tcPr>
          <w:p w:rsidR="004F51F2" w:rsidRPr="009178AC" w:rsidRDefault="004F51F2" w:rsidP="00970DEB">
            <w:pPr>
              <w:widowControl w:val="0"/>
              <w:autoSpaceDE w:val="0"/>
              <w:autoSpaceDN w:val="0"/>
              <w:adjustRightInd w:val="0"/>
              <w:jc w:val="center"/>
              <w:rPr>
                <w:sz w:val="28"/>
                <w:szCs w:val="28"/>
              </w:rPr>
            </w:pPr>
            <w:r w:rsidRPr="009178AC">
              <w:rPr>
                <w:sz w:val="28"/>
                <w:szCs w:val="28"/>
              </w:rPr>
              <w:t>4</w:t>
            </w:r>
          </w:p>
          <w:p w:rsidR="003271B4" w:rsidRPr="009178AC" w:rsidRDefault="003271B4" w:rsidP="00970DEB">
            <w:pPr>
              <w:widowControl w:val="0"/>
              <w:autoSpaceDE w:val="0"/>
              <w:autoSpaceDN w:val="0"/>
              <w:adjustRightInd w:val="0"/>
              <w:jc w:val="center"/>
              <w:rPr>
                <w:sz w:val="28"/>
                <w:szCs w:val="28"/>
              </w:rPr>
            </w:pPr>
          </w:p>
        </w:tc>
      </w:tr>
      <w:tr w:rsidR="004F51F2" w:rsidRPr="005A615C">
        <w:trPr>
          <w:cantSplit/>
          <w:trHeight w:val="2399"/>
        </w:trPr>
        <w:tc>
          <w:tcPr>
            <w:tcW w:w="2520" w:type="dxa"/>
            <w:tcBorders>
              <w:bottom w:val="single" w:sz="6" w:space="0" w:color="auto"/>
            </w:tcBorders>
          </w:tcPr>
          <w:p w:rsidR="004F51F2" w:rsidRPr="005A615C" w:rsidRDefault="004F51F2" w:rsidP="00970DEB">
            <w:pPr>
              <w:widowControl w:val="0"/>
              <w:autoSpaceDE w:val="0"/>
              <w:autoSpaceDN w:val="0"/>
              <w:adjustRightInd w:val="0"/>
            </w:pPr>
            <w:r w:rsidRPr="005A615C">
              <w:t>1 . Коэффициент абсолютной  (быстрой)</w:t>
            </w:r>
          </w:p>
          <w:p w:rsidR="004F51F2" w:rsidRPr="005A615C" w:rsidRDefault="004F51F2" w:rsidP="00970DEB">
            <w:pPr>
              <w:widowControl w:val="0"/>
              <w:autoSpaceDE w:val="0"/>
              <w:autoSpaceDN w:val="0"/>
              <w:adjustRightInd w:val="0"/>
            </w:pPr>
            <w:r w:rsidRPr="005A615C">
              <w:t>ликвидности (Кал)</w:t>
            </w: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tc>
        <w:tc>
          <w:tcPr>
            <w:tcW w:w="2700" w:type="dxa"/>
            <w:tcBorders>
              <w:bottom w:val="single" w:sz="6" w:space="0" w:color="auto"/>
            </w:tcBorders>
          </w:tcPr>
          <w:p w:rsidR="004F51F2" w:rsidRPr="005A615C" w:rsidRDefault="004F51F2" w:rsidP="00970DEB">
            <w:pPr>
              <w:widowControl w:val="0"/>
              <w:autoSpaceDE w:val="0"/>
              <w:autoSpaceDN w:val="0"/>
              <w:adjustRightInd w:val="0"/>
            </w:pPr>
            <w:r w:rsidRPr="005A615C">
              <w:t>Какую часть кратко-срочной задолженности</w:t>
            </w:r>
          </w:p>
          <w:p w:rsidR="004F51F2" w:rsidRPr="005A615C" w:rsidRDefault="004F51F2" w:rsidP="00970DEB">
            <w:pPr>
              <w:widowControl w:val="0"/>
              <w:autoSpaceDE w:val="0"/>
              <w:autoSpaceDN w:val="0"/>
              <w:adjustRightInd w:val="0"/>
            </w:pPr>
            <w:r w:rsidRPr="005A615C">
              <w:t>предприятие может</w:t>
            </w:r>
          </w:p>
          <w:p w:rsidR="004F51F2" w:rsidRPr="005A615C" w:rsidRDefault="004F51F2" w:rsidP="00970DEB">
            <w:pPr>
              <w:widowControl w:val="0"/>
              <w:autoSpaceDE w:val="0"/>
              <w:autoSpaceDN w:val="0"/>
              <w:adjustRightInd w:val="0"/>
            </w:pPr>
            <w:r w:rsidRPr="005A615C">
              <w:t>погасить в ближайшее время (на дату составле-ния баланса)</w:t>
            </w:r>
          </w:p>
          <w:p w:rsidR="004F51F2" w:rsidRPr="005A615C" w:rsidRDefault="004F51F2" w:rsidP="00970DEB">
            <w:pPr>
              <w:widowControl w:val="0"/>
              <w:autoSpaceDE w:val="0"/>
              <w:autoSpaceDN w:val="0"/>
              <w:adjustRightInd w:val="0"/>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tc>
        <w:tc>
          <w:tcPr>
            <w:tcW w:w="2340" w:type="dxa"/>
            <w:tcBorders>
              <w:bottom w:val="single" w:sz="6" w:space="0" w:color="auto"/>
            </w:tcBorders>
          </w:tcPr>
          <w:p w:rsidR="004F51F2" w:rsidRPr="005A615C" w:rsidRDefault="004F51F2" w:rsidP="00E94997">
            <w:pPr>
              <w:pStyle w:val="22"/>
              <w:spacing w:line="240" w:lineRule="auto"/>
              <w:jc w:val="center"/>
              <w:rPr>
                <w:sz w:val="24"/>
                <w:szCs w:val="24"/>
              </w:rPr>
            </w:pPr>
            <w:r w:rsidRPr="005A615C">
              <w:rPr>
                <w:sz w:val="24"/>
                <w:szCs w:val="24"/>
              </w:rPr>
              <w:t>Кал = (ДС + КФВ) / КО</w:t>
            </w:r>
          </w:p>
          <w:p w:rsidR="004F51F2" w:rsidRPr="005A615C" w:rsidRDefault="004F51F2" w:rsidP="00E94997">
            <w:pPr>
              <w:widowControl w:val="0"/>
              <w:autoSpaceDE w:val="0"/>
              <w:autoSpaceDN w:val="0"/>
              <w:adjustRightInd w:val="0"/>
            </w:pPr>
            <w:r w:rsidRPr="005A615C">
              <w:t>где ДС – денежные средства;</w:t>
            </w:r>
          </w:p>
          <w:p w:rsidR="004F51F2" w:rsidRPr="005A615C" w:rsidRDefault="004F51F2" w:rsidP="00E94997">
            <w:pPr>
              <w:widowControl w:val="0"/>
              <w:autoSpaceDE w:val="0"/>
              <w:autoSpaceDN w:val="0"/>
              <w:adjustRightInd w:val="0"/>
            </w:pPr>
            <w:r w:rsidRPr="005A615C">
              <w:t xml:space="preserve">КФВ –краткосрочные финансовые вложения; </w:t>
            </w:r>
          </w:p>
          <w:p w:rsidR="004F51F2" w:rsidRPr="005A615C" w:rsidRDefault="004F51F2" w:rsidP="00970DEB">
            <w:pPr>
              <w:widowControl w:val="0"/>
              <w:autoSpaceDE w:val="0"/>
              <w:autoSpaceDN w:val="0"/>
              <w:adjustRightInd w:val="0"/>
            </w:pPr>
            <w:r w:rsidRPr="005A615C">
              <w:t>КО – краткосрочные обязательства</w:t>
            </w:r>
          </w:p>
          <w:p w:rsidR="003271B4" w:rsidRPr="005A615C" w:rsidRDefault="003271B4" w:rsidP="00970DEB">
            <w:pPr>
              <w:widowControl w:val="0"/>
              <w:autoSpaceDE w:val="0"/>
              <w:autoSpaceDN w:val="0"/>
              <w:adjustRightInd w:val="0"/>
            </w:pPr>
          </w:p>
        </w:tc>
        <w:tc>
          <w:tcPr>
            <w:tcW w:w="1980" w:type="dxa"/>
            <w:tcBorders>
              <w:bottom w:val="single" w:sz="6" w:space="0" w:color="auto"/>
            </w:tcBorders>
          </w:tcPr>
          <w:p w:rsidR="004F51F2" w:rsidRPr="005A615C" w:rsidRDefault="004F51F2" w:rsidP="00970DEB">
            <w:pPr>
              <w:widowControl w:val="0"/>
              <w:autoSpaceDE w:val="0"/>
              <w:autoSpaceDN w:val="0"/>
              <w:adjustRightInd w:val="0"/>
            </w:pPr>
            <w:r w:rsidRPr="005A615C">
              <w:t>Рекомендуемое значение 0,15-0,2. Низкое</w:t>
            </w:r>
          </w:p>
          <w:p w:rsidR="004F51F2" w:rsidRPr="005A615C" w:rsidRDefault="004F51F2" w:rsidP="00970DEB">
            <w:pPr>
              <w:widowControl w:val="0"/>
              <w:autoSpaceDE w:val="0"/>
              <w:autoSpaceDN w:val="0"/>
              <w:adjustRightInd w:val="0"/>
            </w:pPr>
            <w:r w:rsidRPr="005A615C">
              <w:t>значение</w:t>
            </w:r>
          </w:p>
          <w:p w:rsidR="004F51F2" w:rsidRPr="005A615C" w:rsidRDefault="004F51F2" w:rsidP="00970DEB">
            <w:pPr>
              <w:widowControl w:val="0"/>
              <w:autoSpaceDE w:val="0"/>
              <w:autoSpaceDN w:val="0"/>
              <w:adjustRightInd w:val="0"/>
            </w:pPr>
            <w:r w:rsidRPr="005A615C">
              <w:t>указывает на</w:t>
            </w:r>
          </w:p>
          <w:p w:rsidR="004F51F2" w:rsidRPr="005A615C" w:rsidRDefault="004F51F2" w:rsidP="00970DEB">
            <w:pPr>
              <w:widowControl w:val="0"/>
              <w:autoSpaceDE w:val="0"/>
              <w:autoSpaceDN w:val="0"/>
              <w:adjustRightInd w:val="0"/>
            </w:pPr>
            <w:r w:rsidRPr="005A615C">
              <w:t>снижение</w:t>
            </w:r>
          </w:p>
          <w:p w:rsidR="004F51F2" w:rsidRPr="005A615C" w:rsidRDefault="004F51F2" w:rsidP="00970DEB">
            <w:pPr>
              <w:widowControl w:val="0"/>
              <w:autoSpaceDE w:val="0"/>
              <w:autoSpaceDN w:val="0"/>
              <w:adjustRightInd w:val="0"/>
            </w:pPr>
            <w:r w:rsidRPr="005A615C">
              <w:t>платежеспособ-</w:t>
            </w:r>
          </w:p>
          <w:p w:rsidR="004F51F2" w:rsidRPr="005A615C" w:rsidRDefault="004F51F2" w:rsidP="00970DEB">
            <w:pPr>
              <w:widowControl w:val="0"/>
              <w:autoSpaceDE w:val="0"/>
              <w:autoSpaceDN w:val="0"/>
              <w:adjustRightInd w:val="0"/>
            </w:pPr>
            <w:r w:rsidRPr="005A615C">
              <w:t>ности</w:t>
            </w:r>
          </w:p>
          <w:p w:rsidR="004F51F2" w:rsidRPr="005A615C" w:rsidRDefault="004F51F2" w:rsidP="00970DEB">
            <w:pPr>
              <w:widowControl w:val="0"/>
              <w:autoSpaceDE w:val="0"/>
              <w:autoSpaceDN w:val="0"/>
              <w:adjustRightInd w:val="0"/>
              <w:jc w:val="center"/>
            </w:pPr>
          </w:p>
        </w:tc>
      </w:tr>
      <w:tr w:rsidR="004F51F2" w:rsidRPr="005A615C">
        <w:trPr>
          <w:cantSplit/>
          <w:trHeight w:val="3477"/>
        </w:trPr>
        <w:tc>
          <w:tcPr>
            <w:tcW w:w="2520" w:type="dxa"/>
            <w:tcBorders>
              <w:bottom w:val="single" w:sz="6" w:space="0" w:color="auto"/>
            </w:tcBorders>
          </w:tcPr>
          <w:p w:rsidR="003271B4" w:rsidRPr="005A615C" w:rsidRDefault="003271B4" w:rsidP="00970DEB">
            <w:pPr>
              <w:widowControl w:val="0"/>
              <w:autoSpaceDE w:val="0"/>
              <w:autoSpaceDN w:val="0"/>
              <w:adjustRightInd w:val="0"/>
            </w:pPr>
          </w:p>
          <w:p w:rsidR="004F51F2" w:rsidRPr="005A615C" w:rsidRDefault="004F51F2" w:rsidP="00970DEB">
            <w:pPr>
              <w:widowControl w:val="0"/>
              <w:autoSpaceDE w:val="0"/>
              <w:autoSpaceDN w:val="0"/>
              <w:adjustRightInd w:val="0"/>
            </w:pPr>
            <w:r w:rsidRPr="005A615C">
              <w:t>2. Коэффициент теку-щей (уточненной)</w:t>
            </w:r>
          </w:p>
          <w:p w:rsidR="004F51F2" w:rsidRPr="005A615C" w:rsidRDefault="004F51F2" w:rsidP="00970DEB">
            <w:pPr>
              <w:widowControl w:val="0"/>
              <w:autoSpaceDE w:val="0"/>
              <w:autoSpaceDN w:val="0"/>
              <w:adjustRightInd w:val="0"/>
            </w:pPr>
            <w:r w:rsidRPr="005A615C">
              <w:t>ликвидности (КТл)</w:t>
            </w: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tc>
        <w:tc>
          <w:tcPr>
            <w:tcW w:w="2700" w:type="dxa"/>
            <w:tcBorders>
              <w:bottom w:val="single" w:sz="6" w:space="0" w:color="auto"/>
            </w:tcBorders>
          </w:tcPr>
          <w:p w:rsidR="003271B4" w:rsidRPr="005A615C" w:rsidRDefault="003271B4" w:rsidP="00970DEB">
            <w:pPr>
              <w:widowControl w:val="0"/>
              <w:autoSpaceDE w:val="0"/>
              <w:autoSpaceDN w:val="0"/>
              <w:adjustRightInd w:val="0"/>
            </w:pPr>
          </w:p>
          <w:p w:rsidR="004F51F2" w:rsidRPr="005A615C" w:rsidRDefault="004F51F2" w:rsidP="00970DEB">
            <w:pPr>
              <w:widowControl w:val="0"/>
              <w:autoSpaceDE w:val="0"/>
              <w:autoSpaceDN w:val="0"/>
              <w:adjustRightInd w:val="0"/>
            </w:pPr>
            <w:r w:rsidRPr="005A615C">
              <w:t>Прогнозируемые пла-тежные возможности</w:t>
            </w:r>
          </w:p>
          <w:p w:rsidR="004F51F2" w:rsidRPr="005A615C" w:rsidRDefault="004F51F2" w:rsidP="00970DEB">
            <w:pPr>
              <w:widowControl w:val="0"/>
              <w:autoSpaceDE w:val="0"/>
              <w:autoSpaceDN w:val="0"/>
              <w:adjustRightInd w:val="0"/>
            </w:pPr>
            <w:r w:rsidRPr="005A615C">
              <w:t>Предприятия в условиях</w:t>
            </w:r>
          </w:p>
          <w:p w:rsidR="004F51F2" w:rsidRPr="005A615C" w:rsidRDefault="004F51F2" w:rsidP="00970DEB">
            <w:pPr>
              <w:widowControl w:val="0"/>
              <w:autoSpaceDE w:val="0"/>
              <w:autoSpaceDN w:val="0"/>
              <w:adjustRightInd w:val="0"/>
            </w:pPr>
            <w:r w:rsidRPr="005A615C">
              <w:t>современного проведе-ния расчетов с дебито-рами.</w:t>
            </w:r>
          </w:p>
        </w:tc>
        <w:tc>
          <w:tcPr>
            <w:tcW w:w="2340" w:type="dxa"/>
            <w:tcBorders>
              <w:bottom w:val="single" w:sz="6" w:space="0" w:color="auto"/>
            </w:tcBorders>
          </w:tcPr>
          <w:p w:rsidR="003271B4" w:rsidRPr="005A615C" w:rsidRDefault="003271B4"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r w:rsidRPr="005A615C">
              <w:t>Ктл =</w:t>
            </w:r>
          </w:p>
          <w:p w:rsidR="004F51F2" w:rsidRPr="005A615C" w:rsidRDefault="004F51F2" w:rsidP="00970DEB">
            <w:pPr>
              <w:widowControl w:val="0"/>
              <w:autoSpaceDE w:val="0"/>
              <w:autoSpaceDN w:val="0"/>
              <w:adjustRightInd w:val="0"/>
              <w:jc w:val="center"/>
            </w:pPr>
            <w:r w:rsidRPr="005A615C">
              <w:t>(ДС+КФВ+ДЗ) / КО</w:t>
            </w: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pPr>
            <w:r w:rsidRPr="005A615C">
              <w:t xml:space="preserve">где ДЗ </w:t>
            </w:r>
            <w:r w:rsidR="00934CBD" w:rsidRPr="005A615C">
              <w:t>–</w:t>
            </w:r>
            <w:r w:rsidRPr="005A615C">
              <w:t xml:space="preserve"> дебиторская</w:t>
            </w:r>
          </w:p>
          <w:p w:rsidR="004F51F2" w:rsidRPr="005A615C" w:rsidRDefault="004F51F2" w:rsidP="00970DEB">
            <w:pPr>
              <w:widowControl w:val="0"/>
              <w:autoSpaceDE w:val="0"/>
              <w:autoSpaceDN w:val="0"/>
              <w:adjustRightInd w:val="0"/>
            </w:pPr>
            <w:r w:rsidRPr="005A615C">
              <w:t>задолженность</w:t>
            </w: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tc>
        <w:tc>
          <w:tcPr>
            <w:tcW w:w="1980" w:type="dxa"/>
            <w:tcBorders>
              <w:bottom w:val="single" w:sz="6" w:space="0" w:color="auto"/>
            </w:tcBorders>
          </w:tcPr>
          <w:p w:rsidR="003271B4" w:rsidRPr="005A615C" w:rsidRDefault="003271B4" w:rsidP="00970DEB">
            <w:pPr>
              <w:widowControl w:val="0"/>
              <w:autoSpaceDE w:val="0"/>
              <w:autoSpaceDN w:val="0"/>
              <w:adjustRightInd w:val="0"/>
            </w:pPr>
          </w:p>
          <w:p w:rsidR="004F51F2" w:rsidRPr="005A615C" w:rsidRDefault="004F51F2" w:rsidP="00970DEB">
            <w:pPr>
              <w:widowControl w:val="0"/>
              <w:autoSpaceDE w:val="0"/>
              <w:autoSpaceDN w:val="0"/>
              <w:adjustRightInd w:val="0"/>
            </w:pPr>
            <w:r w:rsidRPr="005A615C">
              <w:t>Рекомендуемое</w:t>
            </w:r>
          </w:p>
          <w:p w:rsidR="004F51F2" w:rsidRPr="005A615C" w:rsidRDefault="004F51F2" w:rsidP="00970DEB">
            <w:pPr>
              <w:widowControl w:val="0"/>
              <w:autoSpaceDE w:val="0"/>
              <w:autoSpaceDN w:val="0"/>
              <w:adjustRightInd w:val="0"/>
            </w:pPr>
            <w:r w:rsidRPr="005A615C">
              <w:t xml:space="preserve">значение </w:t>
            </w:r>
          </w:p>
          <w:p w:rsidR="004F51F2" w:rsidRPr="005A615C" w:rsidRDefault="004F51F2" w:rsidP="00970DEB">
            <w:pPr>
              <w:widowControl w:val="0"/>
              <w:autoSpaceDE w:val="0"/>
              <w:autoSpaceDN w:val="0"/>
              <w:adjustRightInd w:val="0"/>
            </w:pPr>
            <w:r w:rsidRPr="005A615C">
              <w:t xml:space="preserve">0,5-0,8. </w:t>
            </w:r>
          </w:p>
          <w:p w:rsidR="004F51F2" w:rsidRPr="005A615C" w:rsidRDefault="004F51F2" w:rsidP="00970DEB">
            <w:pPr>
              <w:widowControl w:val="0"/>
              <w:autoSpaceDE w:val="0"/>
              <w:autoSpaceDN w:val="0"/>
              <w:adjustRightInd w:val="0"/>
            </w:pPr>
            <w:r w:rsidRPr="005A615C">
              <w:t xml:space="preserve">Низкое </w:t>
            </w:r>
            <w:r w:rsidR="00E94997" w:rsidRPr="005A615C">
              <w:t>з</w:t>
            </w:r>
            <w:r w:rsidRPr="005A615C">
              <w:t xml:space="preserve">начение указывает на необходимость систематической работы с </w:t>
            </w:r>
            <w:r w:rsidR="00E94997" w:rsidRPr="005A615C">
              <w:t>д</w:t>
            </w:r>
            <w:r w:rsidRPr="005A615C">
              <w:t>ебито</w:t>
            </w:r>
            <w:r w:rsidR="00E94997" w:rsidRPr="005A615C">
              <w:t>-</w:t>
            </w:r>
            <w:r w:rsidRPr="005A615C">
              <w:t>рами</w:t>
            </w:r>
            <w:r w:rsidR="00E94997" w:rsidRPr="005A615C">
              <w:t>, чтобы обеспечить ее преобразо</w:t>
            </w:r>
            <w:r w:rsidRPr="005A615C">
              <w:t>вание</w:t>
            </w:r>
          </w:p>
          <w:p w:rsidR="004F51F2" w:rsidRPr="005A615C" w:rsidRDefault="004F51F2" w:rsidP="00970DEB">
            <w:pPr>
              <w:widowControl w:val="0"/>
              <w:autoSpaceDE w:val="0"/>
              <w:autoSpaceDN w:val="0"/>
              <w:adjustRightInd w:val="0"/>
            </w:pPr>
            <w:r w:rsidRPr="005A615C">
              <w:t>в денежные</w:t>
            </w:r>
          </w:p>
          <w:p w:rsidR="004F51F2" w:rsidRPr="005A615C" w:rsidRDefault="004F51F2" w:rsidP="00970DEB">
            <w:pPr>
              <w:widowControl w:val="0"/>
              <w:autoSpaceDE w:val="0"/>
              <w:autoSpaceDN w:val="0"/>
              <w:adjustRightInd w:val="0"/>
            </w:pPr>
            <w:r w:rsidRPr="005A615C">
              <w:t>средства</w:t>
            </w:r>
          </w:p>
          <w:p w:rsidR="003271B4" w:rsidRPr="005A615C" w:rsidRDefault="003271B4" w:rsidP="00970DEB">
            <w:pPr>
              <w:widowControl w:val="0"/>
              <w:autoSpaceDE w:val="0"/>
              <w:autoSpaceDN w:val="0"/>
              <w:adjustRightInd w:val="0"/>
            </w:pPr>
          </w:p>
        </w:tc>
      </w:tr>
      <w:tr w:rsidR="004F51F2" w:rsidRPr="005A615C">
        <w:trPr>
          <w:cantSplit/>
          <w:trHeight w:val="3344"/>
        </w:trPr>
        <w:tc>
          <w:tcPr>
            <w:tcW w:w="2520" w:type="dxa"/>
            <w:tcBorders>
              <w:bottom w:val="single" w:sz="6" w:space="0" w:color="auto"/>
            </w:tcBorders>
          </w:tcPr>
          <w:p w:rsidR="004F51F2" w:rsidRPr="005A615C" w:rsidRDefault="004F51F2" w:rsidP="00970DEB">
            <w:pPr>
              <w:widowControl w:val="0"/>
              <w:autoSpaceDE w:val="0"/>
              <w:autoSpaceDN w:val="0"/>
              <w:adjustRightInd w:val="0"/>
            </w:pPr>
            <w:r w:rsidRPr="005A615C">
              <w:t>3. Коэффициент</w:t>
            </w:r>
          </w:p>
          <w:p w:rsidR="004F51F2" w:rsidRPr="005A615C" w:rsidRDefault="004F51F2" w:rsidP="00970DEB">
            <w:pPr>
              <w:widowControl w:val="0"/>
              <w:autoSpaceDE w:val="0"/>
              <w:autoSpaceDN w:val="0"/>
              <w:adjustRightInd w:val="0"/>
            </w:pPr>
            <w:r w:rsidRPr="005A615C">
              <w:t>ликвидности при мобилизации</w:t>
            </w:r>
          </w:p>
          <w:p w:rsidR="004F51F2" w:rsidRPr="005A615C" w:rsidRDefault="004F51F2" w:rsidP="00970DEB">
            <w:pPr>
              <w:widowControl w:val="0"/>
              <w:autoSpaceDE w:val="0"/>
              <w:autoSpaceDN w:val="0"/>
              <w:adjustRightInd w:val="0"/>
            </w:pPr>
            <w:r w:rsidRPr="005A615C">
              <w:t>средств (Клмс)</w:t>
            </w:r>
          </w:p>
          <w:p w:rsidR="004F51F2" w:rsidRPr="005A615C" w:rsidRDefault="004F51F2" w:rsidP="00970DEB">
            <w:pPr>
              <w:widowControl w:val="0"/>
              <w:autoSpaceDE w:val="0"/>
              <w:autoSpaceDN w:val="0"/>
              <w:adjustRightInd w:val="0"/>
            </w:pPr>
          </w:p>
          <w:p w:rsidR="004F51F2" w:rsidRPr="005A615C" w:rsidRDefault="004F51F2" w:rsidP="00970DEB">
            <w:pPr>
              <w:widowControl w:val="0"/>
              <w:autoSpaceDE w:val="0"/>
              <w:autoSpaceDN w:val="0"/>
              <w:adjustRightInd w:val="0"/>
            </w:pPr>
          </w:p>
          <w:p w:rsidR="004F51F2" w:rsidRPr="005A615C" w:rsidRDefault="004F51F2" w:rsidP="00970DEB">
            <w:pPr>
              <w:widowControl w:val="0"/>
              <w:autoSpaceDE w:val="0"/>
              <w:autoSpaceDN w:val="0"/>
              <w:adjustRightInd w:val="0"/>
            </w:pPr>
          </w:p>
          <w:p w:rsidR="004F51F2" w:rsidRPr="005A615C" w:rsidRDefault="004F51F2" w:rsidP="00970DEB">
            <w:pPr>
              <w:widowControl w:val="0"/>
              <w:autoSpaceDE w:val="0"/>
              <w:autoSpaceDN w:val="0"/>
              <w:adjustRightInd w:val="0"/>
            </w:pPr>
          </w:p>
          <w:p w:rsidR="004F51F2" w:rsidRPr="005A615C" w:rsidRDefault="004F51F2" w:rsidP="00970DEB">
            <w:pPr>
              <w:widowControl w:val="0"/>
              <w:autoSpaceDE w:val="0"/>
              <w:autoSpaceDN w:val="0"/>
              <w:adjustRightInd w:val="0"/>
            </w:pPr>
          </w:p>
          <w:p w:rsidR="004F51F2" w:rsidRPr="005A615C" w:rsidRDefault="004F51F2" w:rsidP="00970DEB">
            <w:pPr>
              <w:widowControl w:val="0"/>
              <w:autoSpaceDE w:val="0"/>
              <w:autoSpaceDN w:val="0"/>
              <w:adjustRightInd w:val="0"/>
            </w:pPr>
          </w:p>
          <w:p w:rsidR="004F51F2" w:rsidRPr="005A615C" w:rsidRDefault="004F51F2" w:rsidP="00970DEB">
            <w:pPr>
              <w:widowControl w:val="0"/>
              <w:autoSpaceDE w:val="0"/>
              <w:autoSpaceDN w:val="0"/>
              <w:adjustRightInd w:val="0"/>
            </w:pPr>
          </w:p>
        </w:tc>
        <w:tc>
          <w:tcPr>
            <w:tcW w:w="2700" w:type="dxa"/>
            <w:tcBorders>
              <w:bottom w:val="single" w:sz="6" w:space="0" w:color="auto"/>
            </w:tcBorders>
          </w:tcPr>
          <w:p w:rsidR="004F51F2" w:rsidRPr="005A615C" w:rsidRDefault="004F51F2" w:rsidP="00970DEB">
            <w:pPr>
              <w:widowControl w:val="0"/>
              <w:autoSpaceDE w:val="0"/>
              <w:autoSpaceDN w:val="0"/>
              <w:adjustRightInd w:val="0"/>
            </w:pPr>
            <w:r w:rsidRPr="005A615C">
              <w:t>Степень зависимости платежеспособ</w:t>
            </w:r>
            <w:r w:rsidRPr="005A615C">
              <w:softHyphen/>
              <w:t>ности предприятия от матери-альных запасов с точки</w:t>
            </w:r>
          </w:p>
          <w:p w:rsidR="004F51F2" w:rsidRPr="005A615C" w:rsidRDefault="004F51F2" w:rsidP="00970DEB">
            <w:pPr>
              <w:widowControl w:val="0"/>
              <w:autoSpaceDE w:val="0"/>
              <w:autoSpaceDN w:val="0"/>
              <w:adjustRightInd w:val="0"/>
            </w:pPr>
            <w:r w:rsidRPr="005A615C">
              <w:t>зрения мобилизации денежных средств для</w:t>
            </w:r>
          </w:p>
          <w:p w:rsidR="004F51F2" w:rsidRPr="005A615C" w:rsidRDefault="004F51F2" w:rsidP="00970DEB">
            <w:pPr>
              <w:widowControl w:val="0"/>
              <w:autoSpaceDE w:val="0"/>
              <w:autoSpaceDN w:val="0"/>
              <w:adjustRightInd w:val="0"/>
            </w:pPr>
            <w:r w:rsidRPr="005A615C">
              <w:t>погашения краткосроч-ных обязательств</w:t>
            </w:r>
          </w:p>
          <w:p w:rsidR="004F51F2" w:rsidRPr="005A615C" w:rsidRDefault="004F51F2" w:rsidP="00970DEB">
            <w:pPr>
              <w:widowControl w:val="0"/>
              <w:autoSpaceDE w:val="0"/>
              <w:autoSpaceDN w:val="0"/>
              <w:adjustRightInd w:val="0"/>
            </w:pPr>
          </w:p>
        </w:tc>
        <w:tc>
          <w:tcPr>
            <w:tcW w:w="2340" w:type="dxa"/>
            <w:tcBorders>
              <w:bottom w:val="single" w:sz="6" w:space="0" w:color="auto"/>
            </w:tcBorders>
          </w:tcPr>
          <w:p w:rsidR="004F51F2" w:rsidRPr="005A615C" w:rsidRDefault="004F51F2" w:rsidP="00970DEB">
            <w:pPr>
              <w:widowControl w:val="0"/>
              <w:autoSpaceDE w:val="0"/>
              <w:autoSpaceDN w:val="0"/>
              <w:adjustRightInd w:val="0"/>
              <w:jc w:val="center"/>
            </w:pPr>
            <w:r w:rsidRPr="005A615C">
              <w:t>Клмс = З / КО</w:t>
            </w: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pPr>
            <w:r w:rsidRPr="005A615C">
              <w:t>где 3 – запасы товар-но- материальных ценностей</w:t>
            </w: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tc>
        <w:tc>
          <w:tcPr>
            <w:tcW w:w="1980" w:type="dxa"/>
            <w:tcBorders>
              <w:bottom w:val="single" w:sz="6" w:space="0" w:color="auto"/>
            </w:tcBorders>
          </w:tcPr>
          <w:p w:rsidR="004F51F2" w:rsidRPr="005A615C" w:rsidRDefault="004F51F2" w:rsidP="00970DEB">
            <w:pPr>
              <w:widowControl w:val="0"/>
              <w:autoSpaceDE w:val="0"/>
              <w:autoSpaceDN w:val="0"/>
              <w:adjustRightInd w:val="0"/>
            </w:pPr>
            <w:r w:rsidRPr="005A615C">
              <w:t>Рекомендуемое</w:t>
            </w:r>
          </w:p>
          <w:p w:rsidR="004F51F2" w:rsidRPr="005A615C" w:rsidRDefault="004F51F2" w:rsidP="00970DEB">
            <w:pPr>
              <w:widowControl w:val="0"/>
              <w:autoSpaceDE w:val="0"/>
              <w:autoSpaceDN w:val="0"/>
              <w:adjustRightInd w:val="0"/>
            </w:pPr>
            <w:r w:rsidRPr="005A615C">
              <w:t>значение пока-зателя 0,5-0,7. Нижняя граница характеризует достаточность мобилизации запасов для</w:t>
            </w:r>
          </w:p>
          <w:p w:rsidR="004F51F2" w:rsidRPr="005A615C" w:rsidRDefault="004F51F2" w:rsidP="00970DEB">
            <w:pPr>
              <w:widowControl w:val="0"/>
              <w:autoSpaceDE w:val="0"/>
              <w:autoSpaceDN w:val="0"/>
              <w:adjustRightInd w:val="0"/>
            </w:pPr>
            <w:r w:rsidRPr="005A615C">
              <w:t>покрытия крат-косрочных</w:t>
            </w:r>
          </w:p>
          <w:p w:rsidR="004F51F2" w:rsidRPr="005A615C" w:rsidRDefault="004F51F2" w:rsidP="00970DEB">
            <w:pPr>
              <w:widowControl w:val="0"/>
              <w:autoSpaceDE w:val="0"/>
              <w:autoSpaceDN w:val="0"/>
              <w:adjustRightInd w:val="0"/>
            </w:pPr>
            <w:r w:rsidRPr="005A615C">
              <w:t>обязательств</w:t>
            </w:r>
          </w:p>
        </w:tc>
      </w:tr>
      <w:tr w:rsidR="005A615C" w:rsidRPr="005A615C">
        <w:trPr>
          <w:cantSplit/>
          <w:trHeight w:val="373"/>
        </w:trPr>
        <w:tc>
          <w:tcPr>
            <w:tcW w:w="9540" w:type="dxa"/>
            <w:gridSpan w:val="4"/>
            <w:tcBorders>
              <w:bottom w:val="single" w:sz="6" w:space="0" w:color="auto"/>
            </w:tcBorders>
          </w:tcPr>
          <w:p w:rsidR="005A615C" w:rsidRPr="005A615C" w:rsidRDefault="005A615C" w:rsidP="005C2BBF">
            <w:pPr>
              <w:widowControl w:val="0"/>
              <w:tabs>
                <w:tab w:val="left" w:pos="7520"/>
              </w:tabs>
              <w:autoSpaceDE w:val="0"/>
              <w:autoSpaceDN w:val="0"/>
              <w:adjustRightInd w:val="0"/>
              <w:jc w:val="right"/>
            </w:pPr>
            <w:r>
              <w:t>Продолжение табл</w:t>
            </w:r>
            <w:r w:rsidR="005854A1">
              <w:t>.</w:t>
            </w:r>
            <w:r>
              <w:t xml:space="preserve"> 7</w:t>
            </w:r>
          </w:p>
        </w:tc>
      </w:tr>
      <w:tr w:rsidR="005C2BBF" w:rsidRPr="005A615C">
        <w:trPr>
          <w:cantSplit/>
          <w:trHeight w:val="373"/>
        </w:trPr>
        <w:tc>
          <w:tcPr>
            <w:tcW w:w="2520" w:type="dxa"/>
            <w:tcBorders>
              <w:bottom w:val="single" w:sz="6" w:space="0" w:color="auto"/>
            </w:tcBorders>
          </w:tcPr>
          <w:p w:rsidR="005C2BBF" w:rsidRDefault="005C2BBF" w:rsidP="005C2BBF">
            <w:pPr>
              <w:widowControl w:val="0"/>
              <w:autoSpaceDE w:val="0"/>
              <w:autoSpaceDN w:val="0"/>
              <w:adjustRightInd w:val="0"/>
              <w:jc w:val="center"/>
            </w:pPr>
            <w:r>
              <w:t>1</w:t>
            </w:r>
          </w:p>
        </w:tc>
        <w:tc>
          <w:tcPr>
            <w:tcW w:w="2700" w:type="dxa"/>
            <w:tcBorders>
              <w:bottom w:val="single" w:sz="6" w:space="0" w:color="auto"/>
            </w:tcBorders>
          </w:tcPr>
          <w:p w:rsidR="005C2BBF" w:rsidRDefault="005C2BBF" w:rsidP="005C2BBF">
            <w:pPr>
              <w:widowControl w:val="0"/>
              <w:autoSpaceDE w:val="0"/>
              <w:autoSpaceDN w:val="0"/>
              <w:adjustRightInd w:val="0"/>
              <w:jc w:val="center"/>
            </w:pPr>
            <w:r>
              <w:t>2</w:t>
            </w:r>
          </w:p>
        </w:tc>
        <w:tc>
          <w:tcPr>
            <w:tcW w:w="2340" w:type="dxa"/>
            <w:tcBorders>
              <w:bottom w:val="single" w:sz="6" w:space="0" w:color="auto"/>
            </w:tcBorders>
          </w:tcPr>
          <w:p w:rsidR="005C2BBF" w:rsidRDefault="005C2BBF" w:rsidP="005C2BBF">
            <w:pPr>
              <w:widowControl w:val="0"/>
              <w:autoSpaceDE w:val="0"/>
              <w:autoSpaceDN w:val="0"/>
              <w:adjustRightInd w:val="0"/>
              <w:jc w:val="center"/>
            </w:pPr>
            <w:r>
              <w:t>3</w:t>
            </w:r>
          </w:p>
        </w:tc>
        <w:tc>
          <w:tcPr>
            <w:tcW w:w="1980" w:type="dxa"/>
            <w:tcBorders>
              <w:bottom w:val="single" w:sz="6" w:space="0" w:color="auto"/>
            </w:tcBorders>
          </w:tcPr>
          <w:p w:rsidR="005C2BBF" w:rsidRDefault="005C2BBF" w:rsidP="005C2BBF">
            <w:pPr>
              <w:widowControl w:val="0"/>
              <w:autoSpaceDE w:val="0"/>
              <w:autoSpaceDN w:val="0"/>
              <w:adjustRightInd w:val="0"/>
              <w:jc w:val="center"/>
            </w:pPr>
            <w:r>
              <w:t>4</w:t>
            </w:r>
          </w:p>
        </w:tc>
      </w:tr>
      <w:tr w:rsidR="004F51F2" w:rsidRPr="005A615C">
        <w:trPr>
          <w:cantSplit/>
          <w:trHeight w:val="3039"/>
        </w:trPr>
        <w:tc>
          <w:tcPr>
            <w:tcW w:w="2520" w:type="dxa"/>
          </w:tcPr>
          <w:p w:rsidR="004F51F2" w:rsidRPr="005A615C" w:rsidRDefault="004F51F2" w:rsidP="00970DEB">
            <w:pPr>
              <w:widowControl w:val="0"/>
              <w:autoSpaceDE w:val="0"/>
              <w:autoSpaceDN w:val="0"/>
              <w:adjustRightInd w:val="0"/>
            </w:pPr>
            <w:r w:rsidRPr="005A615C">
              <w:t>4. Коэффициент общей ликвидности (Кол)</w:t>
            </w: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tc>
        <w:tc>
          <w:tcPr>
            <w:tcW w:w="2700" w:type="dxa"/>
          </w:tcPr>
          <w:p w:rsidR="004F51F2" w:rsidRPr="005A615C" w:rsidRDefault="004F51F2" w:rsidP="00970DEB">
            <w:pPr>
              <w:widowControl w:val="0"/>
              <w:autoSpaceDE w:val="0"/>
              <w:autoSpaceDN w:val="0"/>
              <w:adjustRightInd w:val="0"/>
            </w:pPr>
            <w:r w:rsidRPr="005A615C">
              <w:t>Достаточность оборот-ных средств у предприя-тия для покрытия своих</w:t>
            </w:r>
          </w:p>
          <w:p w:rsidR="004F51F2" w:rsidRPr="005A615C" w:rsidRDefault="004F51F2" w:rsidP="00970DEB">
            <w:pPr>
              <w:widowControl w:val="0"/>
              <w:autoSpaceDE w:val="0"/>
              <w:autoSpaceDN w:val="0"/>
              <w:adjustRightInd w:val="0"/>
            </w:pPr>
            <w:r w:rsidRPr="005A615C">
              <w:t>Краткосрочных обяза-тельств. Характеризует</w:t>
            </w:r>
          </w:p>
          <w:p w:rsidR="004F51F2" w:rsidRPr="005A615C" w:rsidRDefault="004F51F2" w:rsidP="00970DEB">
            <w:pPr>
              <w:widowControl w:val="0"/>
              <w:autoSpaceDE w:val="0"/>
              <w:autoSpaceDN w:val="0"/>
              <w:adjustRightInd w:val="0"/>
            </w:pPr>
            <w:r w:rsidRPr="005A615C">
              <w:t>также запас финансовой</w:t>
            </w:r>
          </w:p>
          <w:p w:rsidR="004F51F2" w:rsidRPr="005A615C" w:rsidRDefault="004F51F2" w:rsidP="00970DEB">
            <w:pPr>
              <w:widowControl w:val="0"/>
              <w:autoSpaceDE w:val="0"/>
              <w:autoSpaceDN w:val="0"/>
              <w:adjustRightInd w:val="0"/>
            </w:pPr>
            <w:r w:rsidRPr="005A615C">
              <w:t>прочности вследствие</w:t>
            </w:r>
          </w:p>
          <w:p w:rsidR="004F51F2" w:rsidRPr="005A615C" w:rsidRDefault="004F51F2" w:rsidP="00970DEB">
            <w:pPr>
              <w:widowControl w:val="0"/>
              <w:autoSpaceDE w:val="0"/>
              <w:autoSpaceDN w:val="0"/>
              <w:adjustRightInd w:val="0"/>
            </w:pPr>
            <w:r w:rsidRPr="005A615C">
              <w:t>превышения оборотных</w:t>
            </w:r>
          </w:p>
          <w:p w:rsidR="004F51F2" w:rsidRPr="005A615C" w:rsidRDefault="004F51F2" w:rsidP="00970DEB">
            <w:pPr>
              <w:widowControl w:val="0"/>
              <w:autoSpaceDE w:val="0"/>
              <w:autoSpaceDN w:val="0"/>
              <w:adjustRightInd w:val="0"/>
            </w:pPr>
            <w:r w:rsidRPr="005A615C">
              <w:t>активов над краткосроч-ными обязательствами.</w:t>
            </w:r>
          </w:p>
        </w:tc>
        <w:tc>
          <w:tcPr>
            <w:tcW w:w="2340" w:type="dxa"/>
          </w:tcPr>
          <w:p w:rsidR="004F51F2" w:rsidRPr="005A615C" w:rsidRDefault="004F51F2" w:rsidP="00970DEB">
            <w:pPr>
              <w:widowControl w:val="0"/>
              <w:autoSpaceDE w:val="0"/>
              <w:autoSpaceDN w:val="0"/>
              <w:adjustRightInd w:val="0"/>
              <w:jc w:val="center"/>
            </w:pPr>
            <w:r w:rsidRPr="005A615C">
              <w:t>Кол = (ДС+КФВ+ДЗ+3)/КО</w:t>
            </w: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p w:rsidR="004F51F2" w:rsidRPr="005A615C" w:rsidRDefault="004F51F2" w:rsidP="00970DEB">
            <w:pPr>
              <w:widowControl w:val="0"/>
              <w:autoSpaceDE w:val="0"/>
              <w:autoSpaceDN w:val="0"/>
              <w:adjustRightInd w:val="0"/>
              <w:jc w:val="center"/>
            </w:pPr>
          </w:p>
        </w:tc>
        <w:tc>
          <w:tcPr>
            <w:tcW w:w="1980" w:type="dxa"/>
          </w:tcPr>
          <w:p w:rsidR="004F51F2" w:rsidRPr="005A615C" w:rsidRDefault="004F51F2" w:rsidP="00970DEB">
            <w:pPr>
              <w:widowControl w:val="0"/>
              <w:autoSpaceDE w:val="0"/>
              <w:autoSpaceDN w:val="0"/>
              <w:adjustRightInd w:val="0"/>
            </w:pPr>
            <w:r w:rsidRPr="005A615C">
              <w:t>Рекомендуемое</w:t>
            </w:r>
          </w:p>
          <w:p w:rsidR="004F51F2" w:rsidRPr="005A615C" w:rsidRDefault="004F51F2" w:rsidP="00970DEB">
            <w:pPr>
              <w:widowControl w:val="0"/>
              <w:autoSpaceDE w:val="0"/>
              <w:autoSpaceDN w:val="0"/>
              <w:adjustRightInd w:val="0"/>
            </w:pPr>
            <w:r w:rsidRPr="005A615C">
              <w:t>значение показателя 1-2.</w:t>
            </w:r>
          </w:p>
          <w:p w:rsidR="004F51F2" w:rsidRPr="005A615C" w:rsidRDefault="004F51F2" w:rsidP="00970DEB">
            <w:pPr>
              <w:widowControl w:val="0"/>
              <w:autoSpaceDE w:val="0"/>
              <w:autoSpaceDN w:val="0"/>
              <w:adjustRightInd w:val="0"/>
            </w:pPr>
            <w:r w:rsidRPr="005A615C">
              <w:t>Нижняя граница</w:t>
            </w:r>
          </w:p>
          <w:p w:rsidR="004F51F2" w:rsidRPr="005A615C" w:rsidRDefault="004F51F2" w:rsidP="00970DEB">
            <w:pPr>
              <w:widowControl w:val="0"/>
              <w:autoSpaceDE w:val="0"/>
              <w:autoSpaceDN w:val="0"/>
              <w:adjustRightInd w:val="0"/>
            </w:pPr>
            <w:r w:rsidRPr="005A615C">
              <w:t>указывает на то,</w:t>
            </w:r>
          </w:p>
          <w:p w:rsidR="004F51F2" w:rsidRPr="005A615C" w:rsidRDefault="004F51F2" w:rsidP="00970DEB">
            <w:pPr>
              <w:widowControl w:val="0"/>
              <w:autoSpaceDE w:val="0"/>
              <w:autoSpaceDN w:val="0"/>
              <w:adjustRightInd w:val="0"/>
            </w:pPr>
            <w:r w:rsidRPr="005A615C">
              <w:t>что оборотных</w:t>
            </w:r>
          </w:p>
          <w:p w:rsidR="004F51F2" w:rsidRPr="005A615C" w:rsidRDefault="004F51F2" w:rsidP="00970DEB">
            <w:pPr>
              <w:widowControl w:val="0"/>
              <w:autoSpaceDE w:val="0"/>
              <w:autoSpaceDN w:val="0"/>
              <w:adjustRightInd w:val="0"/>
            </w:pPr>
            <w:r w:rsidRPr="005A615C">
              <w:t>средств должно</w:t>
            </w:r>
          </w:p>
          <w:p w:rsidR="004F51F2" w:rsidRPr="005A615C" w:rsidRDefault="004F51F2" w:rsidP="00970DEB">
            <w:pPr>
              <w:widowControl w:val="0"/>
              <w:autoSpaceDE w:val="0"/>
              <w:autoSpaceDN w:val="0"/>
              <w:adjustRightInd w:val="0"/>
            </w:pPr>
            <w:r w:rsidRPr="005A615C">
              <w:t>быть достаточно</w:t>
            </w:r>
          </w:p>
          <w:p w:rsidR="004F51F2" w:rsidRPr="005A615C" w:rsidRDefault="004F51F2" w:rsidP="00970DEB">
            <w:pPr>
              <w:widowControl w:val="0"/>
              <w:autoSpaceDE w:val="0"/>
              <w:autoSpaceDN w:val="0"/>
              <w:adjustRightInd w:val="0"/>
            </w:pPr>
            <w:r w:rsidRPr="005A615C">
              <w:t>для покрытия</w:t>
            </w:r>
          </w:p>
          <w:p w:rsidR="004F51F2" w:rsidRPr="005A615C" w:rsidRDefault="004F51F2" w:rsidP="00970DEB">
            <w:pPr>
              <w:widowControl w:val="0"/>
              <w:autoSpaceDE w:val="0"/>
              <w:autoSpaceDN w:val="0"/>
              <w:adjustRightInd w:val="0"/>
            </w:pPr>
            <w:r w:rsidRPr="005A615C">
              <w:t>краткосрочных</w:t>
            </w:r>
          </w:p>
          <w:p w:rsidR="004F51F2" w:rsidRPr="005A615C" w:rsidRDefault="004F51F2" w:rsidP="00970DEB">
            <w:pPr>
              <w:widowControl w:val="0"/>
              <w:autoSpaceDE w:val="0"/>
              <w:autoSpaceDN w:val="0"/>
              <w:adjustRightInd w:val="0"/>
            </w:pPr>
            <w:r w:rsidRPr="005A615C">
              <w:t>обязательств.</w:t>
            </w:r>
          </w:p>
        </w:tc>
      </w:tr>
      <w:tr w:rsidR="004F51F2" w:rsidRPr="005A615C">
        <w:trPr>
          <w:cantSplit/>
          <w:trHeight w:val="1069"/>
        </w:trPr>
        <w:tc>
          <w:tcPr>
            <w:tcW w:w="2520" w:type="dxa"/>
          </w:tcPr>
          <w:p w:rsidR="004F51F2" w:rsidRPr="005A615C" w:rsidRDefault="004F51F2" w:rsidP="00970DEB">
            <w:pPr>
              <w:widowControl w:val="0"/>
              <w:autoSpaceDE w:val="0"/>
              <w:autoSpaceDN w:val="0"/>
              <w:adjustRightInd w:val="0"/>
            </w:pPr>
            <w:r w:rsidRPr="005A615C">
              <w:t>5. Доля оборотных средств в активах</w:t>
            </w:r>
          </w:p>
        </w:tc>
        <w:tc>
          <w:tcPr>
            <w:tcW w:w="2700" w:type="dxa"/>
          </w:tcPr>
          <w:p w:rsidR="004F51F2" w:rsidRPr="005A615C" w:rsidRDefault="004F51F2" w:rsidP="00970DEB">
            <w:pPr>
              <w:widowControl w:val="0"/>
              <w:autoSpaceDE w:val="0"/>
              <w:autoSpaceDN w:val="0"/>
              <w:adjustRightInd w:val="0"/>
              <w:jc w:val="center"/>
            </w:pPr>
            <w:r w:rsidRPr="005A615C">
              <w:t>-</w:t>
            </w:r>
          </w:p>
        </w:tc>
        <w:tc>
          <w:tcPr>
            <w:tcW w:w="2340" w:type="dxa"/>
          </w:tcPr>
          <w:p w:rsidR="004F51F2" w:rsidRPr="005A615C" w:rsidRDefault="004F51F2" w:rsidP="00970DEB">
            <w:pPr>
              <w:widowControl w:val="0"/>
              <w:autoSpaceDE w:val="0"/>
              <w:autoSpaceDN w:val="0"/>
              <w:adjustRightInd w:val="0"/>
              <w:jc w:val="center"/>
            </w:pPr>
            <w:r w:rsidRPr="005A615C">
              <w:t>Дос = ОА/ВБ,</w:t>
            </w:r>
          </w:p>
          <w:p w:rsidR="004F51F2" w:rsidRPr="005A615C" w:rsidRDefault="004F51F2" w:rsidP="00970DEB">
            <w:pPr>
              <w:widowControl w:val="0"/>
              <w:autoSpaceDE w:val="0"/>
              <w:autoSpaceDN w:val="0"/>
              <w:adjustRightInd w:val="0"/>
            </w:pPr>
          </w:p>
          <w:p w:rsidR="004F51F2" w:rsidRPr="005A615C" w:rsidRDefault="004F51F2" w:rsidP="00970DEB">
            <w:pPr>
              <w:widowControl w:val="0"/>
              <w:autoSpaceDE w:val="0"/>
              <w:autoSpaceDN w:val="0"/>
              <w:adjustRightInd w:val="0"/>
            </w:pPr>
            <w:r w:rsidRPr="005A615C">
              <w:t>где ОА – оборотные активы;</w:t>
            </w:r>
          </w:p>
          <w:p w:rsidR="004F51F2" w:rsidRPr="005A615C" w:rsidRDefault="004F51F2" w:rsidP="00970DEB">
            <w:pPr>
              <w:widowControl w:val="0"/>
              <w:autoSpaceDE w:val="0"/>
              <w:autoSpaceDN w:val="0"/>
              <w:adjustRightInd w:val="0"/>
            </w:pPr>
            <w:r w:rsidRPr="005A615C">
              <w:t>ВБ – валюта баланса</w:t>
            </w:r>
          </w:p>
        </w:tc>
        <w:tc>
          <w:tcPr>
            <w:tcW w:w="1980" w:type="dxa"/>
          </w:tcPr>
          <w:p w:rsidR="004F51F2" w:rsidRPr="005A615C" w:rsidRDefault="004F51F2" w:rsidP="00970DEB">
            <w:pPr>
              <w:widowControl w:val="0"/>
              <w:autoSpaceDE w:val="0"/>
              <w:autoSpaceDN w:val="0"/>
              <w:adjustRightInd w:val="0"/>
            </w:pPr>
            <w:r w:rsidRPr="005A615C">
              <w:t>Зависит от отраслевой принадлежности организации</w:t>
            </w:r>
          </w:p>
        </w:tc>
      </w:tr>
      <w:tr w:rsidR="004F51F2" w:rsidRPr="005A615C">
        <w:trPr>
          <w:cantSplit/>
          <w:trHeight w:val="2037"/>
        </w:trPr>
        <w:tc>
          <w:tcPr>
            <w:tcW w:w="2520" w:type="dxa"/>
            <w:tcBorders>
              <w:bottom w:val="single" w:sz="6" w:space="0" w:color="auto"/>
            </w:tcBorders>
          </w:tcPr>
          <w:p w:rsidR="004F51F2" w:rsidRPr="005A615C" w:rsidRDefault="004F51F2" w:rsidP="00970DEB">
            <w:pPr>
              <w:widowControl w:val="0"/>
              <w:autoSpaceDE w:val="0"/>
              <w:autoSpaceDN w:val="0"/>
              <w:adjustRightInd w:val="0"/>
            </w:pPr>
            <w:r w:rsidRPr="005A615C">
              <w:t>6. Коэффициент обеспеченности собственными средствами</w:t>
            </w:r>
          </w:p>
        </w:tc>
        <w:tc>
          <w:tcPr>
            <w:tcW w:w="2700" w:type="dxa"/>
            <w:tcBorders>
              <w:bottom w:val="single" w:sz="6" w:space="0" w:color="auto"/>
            </w:tcBorders>
          </w:tcPr>
          <w:p w:rsidR="004F51F2" w:rsidRPr="005A615C" w:rsidRDefault="004F51F2" w:rsidP="00970DEB">
            <w:pPr>
              <w:widowControl w:val="0"/>
              <w:autoSpaceDE w:val="0"/>
              <w:autoSpaceDN w:val="0"/>
              <w:adjustRightInd w:val="0"/>
            </w:pPr>
            <w:r w:rsidRPr="005A615C">
              <w:t>Характеризует наличие собственных оборотных средств у организации, необходимых для ее финансовой устойчивости</w:t>
            </w:r>
          </w:p>
        </w:tc>
        <w:tc>
          <w:tcPr>
            <w:tcW w:w="2340" w:type="dxa"/>
            <w:tcBorders>
              <w:bottom w:val="single" w:sz="6" w:space="0" w:color="auto"/>
            </w:tcBorders>
          </w:tcPr>
          <w:p w:rsidR="004F51F2" w:rsidRPr="005A615C" w:rsidRDefault="004F51F2" w:rsidP="00970DEB">
            <w:pPr>
              <w:widowControl w:val="0"/>
              <w:autoSpaceDE w:val="0"/>
              <w:autoSpaceDN w:val="0"/>
              <w:adjustRightInd w:val="0"/>
              <w:jc w:val="center"/>
            </w:pPr>
            <w:r w:rsidRPr="005A615C">
              <w:t>Косс = СК-ВА / ОА,</w:t>
            </w:r>
          </w:p>
          <w:p w:rsidR="004F51F2" w:rsidRPr="005A615C" w:rsidRDefault="004F51F2" w:rsidP="00970DEB">
            <w:pPr>
              <w:widowControl w:val="0"/>
              <w:autoSpaceDE w:val="0"/>
              <w:autoSpaceDN w:val="0"/>
              <w:adjustRightInd w:val="0"/>
            </w:pPr>
          </w:p>
          <w:p w:rsidR="004F51F2" w:rsidRPr="005A615C" w:rsidRDefault="004F51F2" w:rsidP="00970DEB">
            <w:pPr>
              <w:widowControl w:val="0"/>
              <w:autoSpaceDE w:val="0"/>
              <w:autoSpaceDN w:val="0"/>
              <w:adjustRightInd w:val="0"/>
            </w:pPr>
            <w:r w:rsidRPr="005A615C">
              <w:t>где СК – собствен-ный капитал;</w:t>
            </w:r>
          </w:p>
          <w:p w:rsidR="004F51F2" w:rsidRPr="005A615C" w:rsidRDefault="004F51F2" w:rsidP="00970DEB">
            <w:pPr>
              <w:widowControl w:val="0"/>
              <w:autoSpaceDE w:val="0"/>
              <w:autoSpaceDN w:val="0"/>
              <w:adjustRightInd w:val="0"/>
            </w:pPr>
            <w:r w:rsidRPr="005A615C">
              <w:t>ВА – анеоборотные активы</w:t>
            </w:r>
          </w:p>
        </w:tc>
        <w:tc>
          <w:tcPr>
            <w:tcW w:w="1980" w:type="dxa"/>
            <w:tcBorders>
              <w:bottom w:val="single" w:sz="6" w:space="0" w:color="auto"/>
            </w:tcBorders>
          </w:tcPr>
          <w:p w:rsidR="004F51F2" w:rsidRPr="005A615C" w:rsidRDefault="004F51F2" w:rsidP="00970DEB">
            <w:pPr>
              <w:widowControl w:val="0"/>
              <w:autoSpaceDE w:val="0"/>
              <w:autoSpaceDN w:val="0"/>
              <w:adjustRightInd w:val="0"/>
            </w:pPr>
            <w:r w:rsidRPr="005A615C">
              <w:t>Не менее 0,1</w:t>
            </w:r>
          </w:p>
        </w:tc>
      </w:tr>
    </w:tbl>
    <w:p w:rsidR="004F51F2" w:rsidRPr="005A615C" w:rsidRDefault="004F51F2" w:rsidP="004F51F2">
      <w:pPr>
        <w:pStyle w:val="10"/>
        <w:spacing w:line="360" w:lineRule="auto"/>
        <w:ind w:firstLine="540"/>
        <w:rPr>
          <w:szCs w:val="24"/>
        </w:rPr>
      </w:pPr>
    </w:p>
    <w:p w:rsidR="004F51F2" w:rsidRDefault="004F51F2" w:rsidP="004F51F2">
      <w:pPr>
        <w:pStyle w:val="10"/>
        <w:spacing w:line="360" w:lineRule="auto"/>
        <w:ind w:firstLine="540"/>
        <w:rPr>
          <w:sz w:val="28"/>
        </w:rPr>
      </w:pPr>
      <w:r>
        <w:rPr>
          <w:sz w:val="28"/>
        </w:rPr>
        <w:t xml:space="preserve">Исходя из данных баланса коэффициенты, характеризующие платежеспособность, имеют значения, приведенные в таблице </w:t>
      </w:r>
      <w:r w:rsidR="00E94997">
        <w:rPr>
          <w:sz w:val="28"/>
        </w:rPr>
        <w:t>8</w:t>
      </w:r>
      <w:r>
        <w:rPr>
          <w:sz w:val="28"/>
        </w:rPr>
        <w:t>.</w:t>
      </w:r>
    </w:p>
    <w:p w:rsidR="004F51F2" w:rsidRDefault="004F51F2" w:rsidP="004F51F2">
      <w:pPr>
        <w:pStyle w:val="a5"/>
        <w:ind w:firstLine="872"/>
        <w:jc w:val="right"/>
      </w:pPr>
      <w:r>
        <w:t xml:space="preserve">Таблица </w:t>
      </w:r>
      <w:r w:rsidR="00E94997">
        <w:t>8</w:t>
      </w:r>
    </w:p>
    <w:p w:rsidR="004F51F2" w:rsidRDefault="004F51F2" w:rsidP="004F51F2">
      <w:pPr>
        <w:pStyle w:val="a5"/>
        <w:ind w:firstLine="872"/>
        <w:jc w:val="center"/>
      </w:pPr>
      <w:r>
        <w:t xml:space="preserve"> Оценка относительных показателей ликвидности</w:t>
      </w:r>
    </w:p>
    <w:p w:rsidR="005C2BBF" w:rsidRDefault="005C2BBF" w:rsidP="004F51F2">
      <w:pPr>
        <w:pStyle w:val="a5"/>
        <w:ind w:firstLine="872"/>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800"/>
        <w:gridCol w:w="2700"/>
        <w:gridCol w:w="2700"/>
        <w:gridCol w:w="2700"/>
      </w:tblGrid>
      <w:tr w:rsidR="004F51F2">
        <w:trPr>
          <w:trHeight w:val="366"/>
        </w:trPr>
        <w:tc>
          <w:tcPr>
            <w:tcW w:w="1908" w:type="dxa"/>
            <w:gridSpan w:val="2"/>
          </w:tcPr>
          <w:p w:rsidR="004F51F2" w:rsidRPr="005C2BBF" w:rsidRDefault="004F51F2" w:rsidP="00970DEB">
            <w:pPr>
              <w:pStyle w:val="a5"/>
              <w:ind w:left="0" w:firstLine="0"/>
              <w:jc w:val="center"/>
              <w:rPr>
                <w:szCs w:val="28"/>
              </w:rPr>
            </w:pPr>
            <w:r w:rsidRPr="005C2BBF">
              <w:rPr>
                <w:szCs w:val="28"/>
              </w:rPr>
              <w:t>Наименование показателя</w:t>
            </w:r>
          </w:p>
        </w:tc>
        <w:tc>
          <w:tcPr>
            <w:tcW w:w="2700" w:type="dxa"/>
          </w:tcPr>
          <w:p w:rsidR="004F51F2" w:rsidRPr="005C2BBF" w:rsidRDefault="009D5892" w:rsidP="00970DEB">
            <w:pPr>
              <w:pStyle w:val="a5"/>
              <w:ind w:left="0" w:firstLine="0"/>
              <w:jc w:val="center"/>
              <w:rPr>
                <w:szCs w:val="28"/>
              </w:rPr>
            </w:pPr>
            <w:smartTag w:uri="urn:schemas-microsoft-com:office:smarttags" w:element="metricconverter">
              <w:smartTagPr>
                <w:attr w:name="ProductID" w:val="2004 г"/>
              </w:smartTagPr>
              <w:r w:rsidRPr="005C2BBF">
                <w:rPr>
                  <w:szCs w:val="28"/>
                </w:rPr>
                <w:t>2004</w:t>
              </w:r>
              <w:r w:rsidR="004F51F2" w:rsidRPr="005C2BBF">
                <w:rPr>
                  <w:szCs w:val="28"/>
                </w:rPr>
                <w:t xml:space="preserve"> г</w:t>
              </w:r>
            </w:smartTag>
            <w:r w:rsidR="004F51F2" w:rsidRPr="005C2BBF">
              <w:rPr>
                <w:szCs w:val="28"/>
              </w:rPr>
              <w:t>.</w:t>
            </w:r>
          </w:p>
        </w:tc>
        <w:tc>
          <w:tcPr>
            <w:tcW w:w="2700" w:type="dxa"/>
          </w:tcPr>
          <w:p w:rsidR="004F51F2" w:rsidRPr="005C2BBF" w:rsidRDefault="009D5892" w:rsidP="00970DEB">
            <w:pPr>
              <w:pStyle w:val="a5"/>
              <w:ind w:left="0" w:firstLine="0"/>
              <w:jc w:val="center"/>
              <w:rPr>
                <w:szCs w:val="28"/>
              </w:rPr>
            </w:pPr>
            <w:r w:rsidRPr="005C2BBF">
              <w:rPr>
                <w:szCs w:val="28"/>
              </w:rPr>
              <w:t>2005</w:t>
            </w:r>
            <w:r w:rsidR="004F51F2" w:rsidRPr="005C2BBF">
              <w:rPr>
                <w:szCs w:val="28"/>
              </w:rPr>
              <w:t>г.</w:t>
            </w:r>
          </w:p>
        </w:tc>
        <w:tc>
          <w:tcPr>
            <w:tcW w:w="2700" w:type="dxa"/>
          </w:tcPr>
          <w:p w:rsidR="004F51F2" w:rsidRPr="005C2BBF" w:rsidRDefault="009D5892" w:rsidP="00970DEB">
            <w:pPr>
              <w:pStyle w:val="a5"/>
              <w:ind w:left="0" w:firstLine="0"/>
              <w:jc w:val="center"/>
              <w:rPr>
                <w:szCs w:val="28"/>
              </w:rPr>
            </w:pPr>
            <w:r w:rsidRPr="005C2BBF">
              <w:rPr>
                <w:szCs w:val="28"/>
              </w:rPr>
              <w:t>2006</w:t>
            </w:r>
            <w:r w:rsidR="004F51F2" w:rsidRPr="005C2BBF">
              <w:rPr>
                <w:szCs w:val="28"/>
              </w:rPr>
              <w:t>г.</w:t>
            </w:r>
          </w:p>
        </w:tc>
      </w:tr>
      <w:tr w:rsidR="005C2BBF">
        <w:trPr>
          <w:trHeight w:val="366"/>
        </w:trPr>
        <w:tc>
          <w:tcPr>
            <w:tcW w:w="1908" w:type="dxa"/>
            <w:gridSpan w:val="2"/>
          </w:tcPr>
          <w:p w:rsidR="005C2BBF" w:rsidRPr="005C2BBF" w:rsidRDefault="005C2BBF" w:rsidP="005C2BBF">
            <w:pPr>
              <w:pStyle w:val="a5"/>
              <w:ind w:left="0" w:firstLine="0"/>
              <w:jc w:val="center"/>
              <w:rPr>
                <w:szCs w:val="28"/>
              </w:rPr>
            </w:pPr>
            <w:r w:rsidRPr="005C2BBF">
              <w:rPr>
                <w:szCs w:val="28"/>
              </w:rPr>
              <w:t>1</w:t>
            </w:r>
          </w:p>
        </w:tc>
        <w:tc>
          <w:tcPr>
            <w:tcW w:w="2700" w:type="dxa"/>
          </w:tcPr>
          <w:p w:rsidR="005C2BBF" w:rsidRPr="005C2BBF" w:rsidRDefault="005C2BBF" w:rsidP="005C2BBF">
            <w:pPr>
              <w:pStyle w:val="a5"/>
              <w:ind w:left="0" w:firstLine="0"/>
              <w:jc w:val="center"/>
              <w:rPr>
                <w:szCs w:val="28"/>
              </w:rPr>
            </w:pPr>
            <w:r w:rsidRPr="005C2BBF">
              <w:rPr>
                <w:szCs w:val="28"/>
              </w:rPr>
              <w:t>2</w:t>
            </w:r>
          </w:p>
        </w:tc>
        <w:tc>
          <w:tcPr>
            <w:tcW w:w="2700" w:type="dxa"/>
          </w:tcPr>
          <w:p w:rsidR="005C2BBF" w:rsidRPr="005C2BBF" w:rsidRDefault="005C2BBF" w:rsidP="005C2BBF">
            <w:pPr>
              <w:pStyle w:val="a5"/>
              <w:ind w:left="0" w:firstLine="0"/>
              <w:jc w:val="center"/>
              <w:rPr>
                <w:szCs w:val="28"/>
              </w:rPr>
            </w:pPr>
            <w:r w:rsidRPr="005C2BBF">
              <w:rPr>
                <w:szCs w:val="28"/>
              </w:rPr>
              <w:t>3</w:t>
            </w:r>
          </w:p>
        </w:tc>
        <w:tc>
          <w:tcPr>
            <w:tcW w:w="2700" w:type="dxa"/>
          </w:tcPr>
          <w:p w:rsidR="005C2BBF" w:rsidRPr="005C2BBF" w:rsidRDefault="005C2BBF" w:rsidP="005C2BBF">
            <w:pPr>
              <w:pStyle w:val="a5"/>
              <w:ind w:left="0" w:firstLine="0"/>
              <w:jc w:val="center"/>
              <w:rPr>
                <w:szCs w:val="28"/>
              </w:rPr>
            </w:pPr>
            <w:r w:rsidRPr="005C2BBF">
              <w:rPr>
                <w:szCs w:val="28"/>
              </w:rPr>
              <w:t>4</w:t>
            </w:r>
          </w:p>
        </w:tc>
      </w:tr>
      <w:tr w:rsidR="004F51F2">
        <w:tc>
          <w:tcPr>
            <w:tcW w:w="1908" w:type="dxa"/>
            <w:gridSpan w:val="2"/>
          </w:tcPr>
          <w:p w:rsidR="004F51F2" w:rsidRPr="005C2BBF" w:rsidRDefault="004F51F2" w:rsidP="00970DEB">
            <w:pPr>
              <w:pStyle w:val="a5"/>
              <w:ind w:left="0" w:firstLine="0"/>
              <w:rPr>
                <w:szCs w:val="28"/>
              </w:rPr>
            </w:pPr>
          </w:p>
          <w:p w:rsidR="004F51F2" w:rsidRPr="005C2BBF" w:rsidRDefault="004F51F2" w:rsidP="00970DEB">
            <w:pPr>
              <w:pStyle w:val="a5"/>
              <w:ind w:left="0" w:firstLine="0"/>
              <w:rPr>
                <w:szCs w:val="28"/>
              </w:rPr>
            </w:pPr>
            <w:r w:rsidRPr="005C2BBF">
              <w:rPr>
                <w:szCs w:val="28"/>
              </w:rPr>
              <w:t>1.Коэффициент абсолютной ликвидности</w:t>
            </w:r>
          </w:p>
        </w:tc>
        <w:tc>
          <w:tcPr>
            <w:tcW w:w="2700" w:type="dxa"/>
          </w:tcPr>
          <w:p w:rsidR="004F51F2" w:rsidRPr="005C2BBF" w:rsidRDefault="004F51F2" w:rsidP="00970DEB">
            <w:pPr>
              <w:pStyle w:val="a5"/>
              <w:ind w:left="0" w:firstLine="0"/>
              <w:jc w:val="center"/>
              <w:rPr>
                <w:szCs w:val="28"/>
              </w:rPr>
            </w:pPr>
          </w:p>
          <w:p w:rsidR="004F51F2" w:rsidRPr="005C2BBF" w:rsidRDefault="004F51F2" w:rsidP="00970DEB">
            <w:pPr>
              <w:pStyle w:val="a5"/>
              <w:ind w:left="0" w:firstLine="0"/>
              <w:jc w:val="center"/>
              <w:rPr>
                <w:szCs w:val="28"/>
              </w:rPr>
            </w:pPr>
            <w:r w:rsidRPr="005C2BBF">
              <w:rPr>
                <w:szCs w:val="28"/>
              </w:rPr>
              <w:t>8328</w:t>
            </w:r>
          </w:p>
          <w:p w:rsidR="004F51F2" w:rsidRPr="005C2BBF" w:rsidRDefault="004F51F2" w:rsidP="00970DEB">
            <w:pPr>
              <w:pStyle w:val="a5"/>
              <w:ind w:left="0" w:firstLine="0"/>
              <w:jc w:val="center"/>
              <w:rPr>
                <w:szCs w:val="28"/>
              </w:rPr>
            </w:pPr>
            <w:r w:rsidRPr="005C2BBF">
              <w:rPr>
                <w:szCs w:val="28"/>
              </w:rPr>
              <w:t>Кал = –––––––––– = 0,009</w:t>
            </w:r>
          </w:p>
          <w:p w:rsidR="004F51F2" w:rsidRPr="005C2BBF" w:rsidRDefault="004F51F2" w:rsidP="00970DEB">
            <w:pPr>
              <w:pStyle w:val="a5"/>
              <w:ind w:left="0" w:firstLine="0"/>
              <w:jc w:val="center"/>
              <w:rPr>
                <w:szCs w:val="28"/>
              </w:rPr>
            </w:pPr>
            <w:r w:rsidRPr="005C2BBF">
              <w:rPr>
                <w:szCs w:val="28"/>
              </w:rPr>
              <w:t>923468</w:t>
            </w:r>
          </w:p>
          <w:p w:rsidR="004F51F2" w:rsidRPr="005C2BBF" w:rsidRDefault="004F51F2" w:rsidP="00970DEB">
            <w:pPr>
              <w:pStyle w:val="a5"/>
              <w:ind w:left="0" w:firstLine="0"/>
              <w:jc w:val="center"/>
              <w:rPr>
                <w:szCs w:val="28"/>
              </w:rPr>
            </w:pPr>
          </w:p>
        </w:tc>
        <w:tc>
          <w:tcPr>
            <w:tcW w:w="2700" w:type="dxa"/>
          </w:tcPr>
          <w:p w:rsidR="004F51F2" w:rsidRPr="005C2BBF" w:rsidRDefault="004F51F2" w:rsidP="00970DEB">
            <w:pPr>
              <w:pStyle w:val="a5"/>
              <w:ind w:left="0" w:firstLine="0"/>
              <w:jc w:val="center"/>
              <w:rPr>
                <w:szCs w:val="28"/>
              </w:rPr>
            </w:pPr>
          </w:p>
          <w:p w:rsidR="004F51F2" w:rsidRPr="005C2BBF" w:rsidRDefault="004F51F2" w:rsidP="00970DEB">
            <w:pPr>
              <w:pStyle w:val="a5"/>
              <w:ind w:left="0" w:firstLine="0"/>
              <w:jc w:val="center"/>
              <w:rPr>
                <w:szCs w:val="28"/>
              </w:rPr>
            </w:pPr>
            <w:r w:rsidRPr="005C2BBF">
              <w:rPr>
                <w:szCs w:val="28"/>
              </w:rPr>
              <w:t>17842</w:t>
            </w:r>
          </w:p>
          <w:p w:rsidR="004F51F2" w:rsidRPr="005C2BBF" w:rsidRDefault="004F51F2" w:rsidP="00970DEB">
            <w:pPr>
              <w:pStyle w:val="a5"/>
              <w:ind w:left="0" w:firstLine="0"/>
              <w:jc w:val="center"/>
              <w:rPr>
                <w:szCs w:val="28"/>
              </w:rPr>
            </w:pPr>
            <w:r w:rsidRPr="005C2BBF">
              <w:rPr>
                <w:szCs w:val="28"/>
              </w:rPr>
              <w:t>Кал = –––––––––– = 0,015</w:t>
            </w:r>
          </w:p>
          <w:p w:rsidR="004F51F2" w:rsidRPr="005C2BBF" w:rsidRDefault="004F51F2" w:rsidP="00970DEB">
            <w:pPr>
              <w:pStyle w:val="a5"/>
              <w:ind w:left="0" w:firstLine="0"/>
              <w:jc w:val="center"/>
              <w:rPr>
                <w:szCs w:val="28"/>
              </w:rPr>
            </w:pPr>
            <w:r w:rsidRPr="005C2BBF">
              <w:rPr>
                <w:szCs w:val="28"/>
              </w:rPr>
              <w:t>1194917</w:t>
            </w:r>
          </w:p>
          <w:p w:rsidR="004F51F2" w:rsidRPr="005C2BBF" w:rsidRDefault="004F51F2" w:rsidP="00970DEB">
            <w:pPr>
              <w:pStyle w:val="a5"/>
              <w:ind w:left="0" w:firstLine="0"/>
              <w:jc w:val="center"/>
              <w:rPr>
                <w:szCs w:val="28"/>
              </w:rPr>
            </w:pPr>
          </w:p>
        </w:tc>
        <w:tc>
          <w:tcPr>
            <w:tcW w:w="2700" w:type="dxa"/>
          </w:tcPr>
          <w:p w:rsidR="004F51F2" w:rsidRPr="005C2BBF" w:rsidRDefault="004F51F2" w:rsidP="00970DEB">
            <w:pPr>
              <w:pStyle w:val="a5"/>
              <w:ind w:left="0" w:firstLine="0"/>
              <w:jc w:val="center"/>
              <w:rPr>
                <w:szCs w:val="28"/>
              </w:rPr>
            </w:pPr>
          </w:p>
          <w:p w:rsidR="004F51F2" w:rsidRPr="005C2BBF" w:rsidRDefault="004F51F2" w:rsidP="00970DEB">
            <w:pPr>
              <w:pStyle w:val="a5"/>
              <w:ind w:left="0" w:firstLine="0"/>
              <w:jc w:val="center"/>
              <w:rPr>
                <w:szCs w:val="28"/>
              </w:rPr>
            </w:pPr>
            <w:r w:rsidRPr="005C2BBF">
              <w:rPr>
                <w:szCs w:val="28"/>
              </w:rPr>
              <w:t>6996</w:t>
            </w:r>
          </w:p>
          <w:p w:rsidR="004F51F2" w:rsidRPr="005C2BBF" w:rsidRDefault="004F51F2" w:rsidP="00970DEB">
            <w:pPr>
              <w:pStyle w:val="a5"/>
              <w:ind w:left="0" w:firstLine="0"/>
              <w:jc w:val="center"/>
              <w:rPr>
                <w:szCs w:val="28"/>
              </w:rPr>
            </w:pPr>
            <w:r w:rsidRPr="005C2BBF">
              <w:rPr>
                <w:szCs w:val="28"/>
              </w:rPr>
              <w:t>Кал = –––––––– = 0,005</w:t>
            </w:r>
          </w:p>
          <w:p w:rsidR="004F51F2" w:rsidRPr="005C2BBF" w:rsidRDefault="004F51F2" w:rsidP="00970DEB">
            <w:pPr>
              <w:pStyle w:val="a5"/>
              <w:ind w:left="0" w:firstLine="0"/>
              <w:jc w:val="center"/>
              <w:rPr>
                <w:szCs w:val="28"/>
              </w:rPr>
            </w:pPr>
            <w:r w:rsidRPr="005C2BBF">
              <w:rPr>
                <w:szCs w:val="28"/>
              </w:rPr>
              <w:t>1408517</w:t>
            </w:r>
          </w:p>
        </w:tc>
      </w:tr>
      <w:tr w:rsidR="004F51F2">
        <w:trPr>
          <w:trHeight w:val="1786"/>
        </w:trPr>
        <w:tc>
          <w:tcPr>
            <w:tcW w:w="1908" w:type="dxa"/>
            <w:gridSpan w:val="2"/>
          </w:tcPr>
          <w:p w:rsidR="004F51F2" w:rsidRPr="005C2BBF" w:rsidRDefault="004F51F2" w:rsidP="00970DEB">
            <w:pPr>
              <w:pStyle w:val="a5"/>
              <w:ind w:left="0" w:firstLine="0"/>
              <w:rPr>
                <w:szCs w:val="28"/>
              </w:rPr>
            </w:pPr>
          </w:p>
          <w:p w:rsidR="004F51F2" w:rsidRPr="005C2BBF" w:rsidRDefault="004F51F2" w:rsidP="00970DEB">
            <w:pPr>
              <w:pStyle w:val="a5"/>
              <w:ind w:left="0" w:firstLine="0"/>
              <w:rPr>
                <w:szCs w:val="28"/>
              </w:rPr>
            </w:pPr>
            <w:r w:rsidRPr="005C2BBF">
              <w:rPr>
                <w:szCs w:val="28"/>
              </w:rPr>
              <w:t>2. Коэффициент текущей ликвидности</w:t>
            </w:r>
          </w:p>
        </w:tc>
        <w:tc>
          <w:tcPr>
            <w:tcW w:w="2700" w:type="dxa"/>
          </w:tcPr>
          <w:p w:rsidR="004F51F2" w:rsidRPr="005C2BBF" w:rsidRDefault="004F51F2" w:rsidP="00970DEB">
            <w:pPr>
              <w:pStyle w:val="a5"/>
              <w:ind w:left="0" w:firstLine="0"/>
              <w:jc w:val="center"/>
              <w:rPr>
                <w:szCs w:val="28"/>
              </w:rPr>
            </w:pPr>
          </w:p>
          <w:p w:rsidR="004F51F2" w:rsidRPr="005C2BBF" w:rsidRDefault="004F51F2" w:rsidP="00970DEB">
            <w:pPr>
              <w:pStyle w:val="a5"/>
              <w:ind w:left="0" w:firstLine="0"/>
              <w:jc w:val="center"/>
              <w:rPr>
                <w:szCs w:val="28"/>
              </w:rPr>
            </w:pPr>
            <w:r w:rsidRPr="005C2BBF">
              <w:rPr>
                <w:szCs w:val="28"/>
              </w:rPr>
              <w:t>8328+233064</w:t>
            </w:r>
          </w:p>
          <w:p w:rsidR="004F51F2" w:rsidRPr="005C2BBF" w:rsidRDefault="004F51F2" w:rsidP="00970DEB">
            <w:pPr>
              <w:pStyle w:val="a5"/>
              <w:ind w:left="0" w:firstLine="0"/>
              <w:jc w:val="center"/>
              <w:rPr>
                <w:szCs w:val="28"/>
              </w:rPr>
            </w:pPr>
            <w:r w:rsidRPr="005C2BBF">
              <w:rPr>
                <w:szCs w:val="28"/>
              </w:rPr>
              <w:t>Ктл = –––––––––––= 0,261</w:t>
            </w:r>
          </w:p>
          <w:p w:rsidR="004F51F2" w:rsidRPr="005C2BBF" w:rsidRDefault="004F51F2" w:rsidP="00970DEB">
            <w:pPr>
              <w:pStyle w:val="a5"/>
              <w:ind w:left="0" w:firstLine="0"/>
              <w:jc w:val="center"/>
              <w:rPr>
                <w:szCs w:val="28"/>
              </w:rPr>
            </w:pPr>
            <w:r w:rsidRPr="005C2BBF">
              <w:rPr>
                <w:szCs w:val="28"/>
              </w:rPr>
              <w:t>923468</w:t>
            </w:r>
          </w:p>
        </w:tc>
        <w:tc>
          <w:tcPr>
            <w:tcW w:w="2700" w:type="dxa"/>
          </w:tcPr>
          <w:p w:rsidR="004F51F2" w:rsidRPr="005C2BBF" w:rsidRDefault="004F51F2" w:rsidP="00970DEB">
            <w:pPr>
              <w:pStyle w:val="a5"/>
              <w:ind w:left="0" w:firstLine="0"/>
              <w:jc w:val="center"/>
              <w:rPr>
                <w:szCs w:val="28"/>
              </w:rPr>
            </w:pPr>
          </w:p>
          <w:p w:rsidR="004F51F2" w:rsidRPr="005C2BBF" w:rsidRDefault="004F51F2" w:rsidP="00970DEB">
            <w:pPr>
              <w:pStyle w:val="a5"/>
              <w:ind w:left="0" w:firstLine="0"/>
              <w:jc w:val="center"/>
              <w:rPr>
                <w:szCs w:val="28"/>
              </w:rPr>
            </w:pPr>
            <w:r w:rsidRPr="005C2BBF">
              <w:rPr>
                <w:szCs w:val="28"/>
              </w:rPr>
              <w:t>17842+268685</w:t>
            </w:r>
          </w:p>
          <w:p w:rsidR="004F51F2" w:rsidRPr="005C2BBF" w:rsidRDefault="004F51F2" w:rsidP="00970DEB">
            <w:pPr>
              <w:pStyle w:val="a5"/>
              <w:ind w:left="0" w:firstLine="0"/>
              <w:jc w:val="center"/>
              <w:rPr>
                <w:szCs w:val="28"/>
              </w:rPr>
            </w:pPr>
            <w:r w:rsidRPr="005C2BBF">
              <w:rPr>
                <w:szCs w:val="28"/>
              </w:rPr>
              <w:t>Ктл = –––––––––––= 0,240</w:t>
            </w:r>
          </w:p>
          <w:p w:rsidR="004F51F2" w:rsidRPr="005C2BBF" w:rsidRDefault="004F51F2" w:rsidP="00970DEB">
            <w:pPr>
              <w:pStyle w:val="a5"/>
              <w:ind w:left="0" w:firstLine="0"/>
              <w:jc w:val="center"/>
              <w:rPr>
                <w:szCs w:val="28"/>
              </w:rPr>
            </w:pPr>
            <w:r w:rsidRPr="005C2BBF">
              <w:rPr>
                <w:szCs w:val="28"/>
              </w:rPr>
              <w:t>1194917</w:t>
            </w:r>
          </w:p>
        </w:tc>
        <w:tc>
          <w:tcPr>
            <w:tcW w:w="2700" w:type="dxa"/>
          </w:tcPr>
          <w:p w:rsidR="004F51F2" w:rsidRPr="005C2BBF" w:rsidRDefault="004F51F2" w:rsidP="00970DEB">
            <w:pPr>
              <w:pStyle w:val="a5"/>
              <w:ind w:left="0" w:firstLine="0"/>
              <w:jc w:val="center"/>
              <w:rPr>
                <w:szCs w:val="28"/>
              </w:rPr>
            </w:pPr>
          </w:p>
          <w:p w:rsidR="004F51F2" w:rsidRPr="005C2BBF" w:rsidRDefault="004F51F2" w:rsidP="00970DEB">
            <w:pPr>
              <w:pStyle w:val="a5"/>
              <w:ind w:left="0" w:firstLine="0"/>
              <w:jc w:val="center"/>
              <w:rPr>
                <w:szCs w:val="28"/>
              </w:rPr>
            </w:pPr>
            <w:r w:rsidRPr="005C2BBF">
              <w:rPr>
                <w:szCs w:val="28"/>
              </w:rPr>
              <w:t>6996+1365461</w:t>
            </w:r>
          </w:p>
          <w:p w:rsidR="004F51F2" w:rsidRPr="005C2BBF" w:rsidRDefault="004F51F2" w:rsidP="00970DEB">
            <w:pPr>
              <w:pStyle w:val="a5"/>
              <w:ind w:left="0" w:firstLine="0"/>
              <w:jc w:val="center"/>
              <w:rPr>
                <w:szCs w:val="28"/>
              </w:rPr>
            </w:pPr>
            <w:r w:rsidRPr="005C2BBF">
              <w:rPr>
                <w:szCs w:val="28"/>
              </w:rPr>
              <w:t>Ктл = –––––––––– = 0,102</w:t>
            </w:r>
          </w:p>
          <w:p w:rsidR="004F51F2" w:rsidRPr="005C2BBF" w:rsidRDefault="004F51F2" w:rsidP="00970DEB">
            <w:pPr>
              <w:pStyle w:val="a5"/>
              <w:ind w:left="0" w:firstLine="0"/>
              <w:jc w:val="center"/>
              <w:rPr>
                <w:szCs w:val="28"/>
              </w:rPr>
            </w:pPr>
            <w:r w:rsidRPr="005C2BBF">
              <w:rPr>
                <w:szCs w:val="28"/>
              </w:rPr>
              <w:t>1408517</w:t>
            </w:r>
          </w:p>
        </w:tc>
      </w:tr>
      <w:tr w:rsidR="003271B4" w:rsidRPr="005C2B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Before w:val="1"/>
          <w:wBefore w:w="108" w:type="dxa"/>
          <w:trHeight w:val="172"/>
        </w:trPr>
        <w:tc>
          <w:tcPr>
            <w:tcW w:w="9900" w:type="dxa"/>
            <w:gridSpan w:val="4"/>
            <w:tcBorders>
              <w:top w:val="nil"/>
              <w:left w:val="nil"/>
              <w:bottom w:val="single" w:sz="4" w:space="0" w:color="auto"/>
              <w:right w:val="nil"/>
            </w:tcBorders>
          </w:tcPr>
          <w:p w:rsidR="003271B4" w:rsidRPr="005C2BBF" w:rsidRDefault="005854A1" w:rsidP="005854A1">
            <w:pPr>
              <w:pStyle w:val="10"/>
              <w:spacing w:line="240" w:lineRule="auto"/>
              <w:jc w:val="center"/>
              <w:rPr>
                <w:sz w:val="28"/>
                <w:szCs w:val="28"/>
              </w:rPr>
            </w:pPr>
            <w:r>
              <w:rPr>
                <w:sz w:val="28"/>
                <w:szCs w:val="28"/>
              </w:rPr>
              <w:t xml:space="preserve">                                                                                          </w:t>
            </w:r>
            <w:r w:rsidR="003271B4" w:rsidRPr="005C2BBF">
              <w:rPr>
                <w:sz w:val="28"/>
                <w:szCs w:val="28"/>
              </w:rPr>
              <w:t>Продолжение табл</w:t>
            </w:r>
            <w:r>
              <w:rPr>
                <w:sz w:val="28"/>
                <w:szCs w:val="28"/>
              </w:rPr>
              <w:t>.</w:t>
            </w:r>
            <w:r w:rsidR="00C11A88" w:rsidRPr="005C2BBF">
              <w:rPr>
                <w:sz w:val="28"/>
                <w:szCs w:val="28"/>
              </w:rPr>
              <w:t xml:space="preserve"> </w:t>
            </w:r>
            <w:r w:rsidR="003271B4" w:rsidRPr="005C2BBF">
              <w:rPr>
                <w:sz w:val="28"/>
                <w:szCs w:val="28"/>
              </w:rPr>
              <w:t>8</w:t>
            </w:r>
          </w:p>
        </w:tc>
      </w:tr>
      <w:tr w:rsidR="005C2BBF">
        <w:trPr>
          <w:trHeight w:val="416"/>
        </w:trPr>
        <w:tc>
          <w:tcPr>
            <w:tcW w:w="1908" w:type="dxa"/>
            <w:gridSpan w:val="2"/>
          </w:tcPr>
          <w:p w:rsidR="005C2BBF" w:rsidRPr="005C2BBF" w:rsidRDefault="005C2BBF" w:rsidP="005C2BBF">
            <w:pPr>
              <w:widowControl w:val="0"/>
              <w:autoSpaceDE w:val="0"/>
              <w:autoSpaceDN w:val="0"/>
              <w:adjustRightInd w:val="0"/>
              <w:jc w:val="center"/>
              <w:rPr>
                <w:sz w:val="26"/>
                <w:szCs w:val="26"/>
              </w:rPr>
            </w:pPr>
            <w:r>
              <w:rPr>
                <w:sz w:val="26"/>
                <w:szCs w:val="26"/>
              </w:rPr>
              <w:t>1</w:t>
            </w:r>
          </w:p>
        </w:tc>
        <w:tc>
          <w:tcPr>
            <w:tcW w:w="2700" w:type="dxa"/>
          </w:tcPr>
          <w:p w:rsidR="005C2BBF" w:rsidRPr="005C2BBF" w:rsidRDefault="005C2BBF" w:rsidP="00970DEB">
            <w:pPr>
              <w:pStyle w:val="a5"/>
              <w:ind w:left="0" w:firstLine="0"/>
              <w:jc w:val="center"/>
              <w:rPr>
                <w:sz w:val="26"/>
                <w:szCs w:val="26"/>
              </w:rPr>
            </w:pPr>
            <w:r>
              <w:rPr>
                <w:sz w:val="26"/>
                <w:szCs w:val="26"/>
              </w:rPr>
              <w:t>2</w:t>
            </w:r>
          </w:p>
        </w:tc>
        <w:tc>
          <w:tcPr>
            <w:tcW w:w="2700" w:type="dxa"/>
          </w:tcPr>
          <w:p w:rsidR="005C2BBF" w:rsidRPr="005C2BBF" w:rsidRDefault="005C2BBF" w:rsidP="00970DEB">
            <w:pPr>
              <w:pStyle w:val="a5"/>
              <w:ind w:left="0" w:firstLine="0"/>
              <w:jc w:val="center"/>
              <w:rPr>
                <w:sz w:val="26"/>
                <w:szCs w:val="26"/>
              </w:rPr>
            </w:pPr>
            <w:r>
              <w:rPr>
                <w:sz w:val="26"/>
                <w:szCs w:val="26"/>
              </w:rPr>
              <w:t>3</w:t>
            </w:r>
          </w:p>
        </w:tc>
        <w:tc>
          <w:tcPr>
            <w:tcW w:w="2700" w:type="dxa"/>
          </w:tcPr>
          <w:p w:rsidR="005C2BBF" w:rsidRPr="005C2BBF" w:rsidRDefault="005C2BBF" w:rsidP="00970DEB">
            <w:pPr>
              <w:pStyle w:val="a5"/>
              <w:ind w:left="0" w:firstLine="0"/>
              <w:jc w:val="center"/>
              <w:rPr>
                <w:sz w:val="26"/>
                <w:szCs w:val="26"/>
              </w:rPr>
            </w:pPr>
            <w:r>
              <w:rPr>
                <w:sz w:val="26"/>
                <w:szCs w:val="26"/>
              </w:rPr>
              <w:t>4</w:t>
            </w:r>
          </w:p>
        </w:tc>
      </w:tr>
      <w:tr w:rsidR="004F51F2">
        <w:trPr>
          <w:trHeight w:val="2213"/>
        </w:trPr>
        <w:tc>
          <w:tcPr>
            <w:tcW w:w="1908" w:type="dxa"/>
            <w:gridSpan w:val="2"/>
          </w:tcPr>
          <w:p w:rsidR="004F51F2" w:rsidRPr="005C2BBF" w:rsidRDefault="004F51F2" w:rsidP="00970DEB">
            <w:pPr>
              <w:widowControl w:val="0"/>
              <w:autoSpaceDE w:val="0"/>
              <w:autoSpaceDN w:val="0"/>
              <w:adjustRightInd w:val="0"/>
              <w:rPr>
                <w:sz w:val="26"/>
                <w:szCs w:val="26"/>
              </w:rPr>
            </w:pPr>
          </w:p>
          <w:p w:rsidR="004F51F2" w:rsidRPr="005C2BBF" w:rsidRDefault="004F51F2" w:rsidP="00970DEB">
            <w:pPr>
              <w:widowControl w:val="0"/>
              <w:autoSpaceDE w:val="0"/>
              <w:autoSpaceDN w:val="0"/>
              <w:adjustRightInd w:val="0"/>
              <w:rPr>
                <w:sz w:val="26"/>
                <w:szCs w:val="26"/>
              </w:rPr>
            </w:pPr>
            <w:r w:rsidRPr="005C2BBF">
              <w:rPr>
                <w:sz w:val="26"/>
                <w:szCs w:val="26"/>
              </w:rPr>
              <w:t>3. Коэффициент ликвидности при мобилизации</w:t>
            </w:r>
          </w:p>
          <w:p w:rsidR="004F51F2" w:rsidRPr="005C2BBF" w:rsidRDefault="004F51F2" w:rsidP="00970DEB">
            <w:pPr>
              <w:pStyle w:val="a5"/>
              <w:ind w:left="0" w:firstLine="0"/>
              <w:rPr>
                <w:sz w:val="26"/>
                <w:szCs w:val="26"/>
              </w:rPr>
            </w:pPr>
            <w:r w:rsidRPr="005C2BBF">
              <w:rPr>
                <w:sz w:val="26"/>
                <w:szCs w:val="26"/>
              </w:rPr>
              <w:t>средств</w:t>
            </w:r>
          </w:p>
          <w:p w:rsidR="004F51F2" w:rsidRPr="005C2BBF" w:rsidRDefault="004F51F2" w:rsidP="00970DEB">
            <w:pPr>
              <w:pStyle w:val="a5"/>
              <w:ind w:left="0" w:firstLine="0"/>
              <w:rPr>
                <w:sz w:val="26"/>
                <w:szCs w:val="26"/>
              </w:rPr>
            </w:pP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487753</w:t>
            </w:r>
          </w:p>
          <w:p w:rsidR="004F51F2" w:rsidRPr="005C2BBF" w:rsidRDefault="004F51F2" w:rsidP="00970DEB">
            <w:pPr>
              <w:pStyle w:val="a5"/>
              <w:ind w:left="0" w:firstLine="0"/>
              <w:jc w:val="center"/>
              <w:rPr>
                <w:sz w:val="26"/>
                <w:szCs w:val="26"/>
              </w:rPr>
            </w:pPr>
            <w:r w:rsidRPr="005C2BBF">
              <w:rPr>
                <w:sz w:val="26"/>
                <w:szCs w:val="26"/>
              </w:rPr>
              <w:t>Клмс = ––––––––– = 0,528</w:t>
            </w:r>
          </w:p>
          <w:p w:rsidR="004F51F2" w:rsidRPr="005C2BBF" w:rsidRDefault="004F51F2" w:rsidP="00970DEB">
            <w:pPr>
              <w:pStyle w:val="a5"/>
              <w:ind w:left="0" w:firstLine="0"/>
              <w:jc w:val="center"/>
              <w:rPr>
                <w:sz w:val="26"/>
                <w:szCs w:val="26"/>
              </w:rPr>
            </w:pPr>
            <w:r w:rsidRPr="005C2BBF">
              <w:rPr>
                <w:sz w:val="26"/>
                <w:szCs w:val="26"/>
              </w:rPr>
              <w:t>923468</w:t>
            </w:r>
          </w:p>
          <w:p w:rsidR="004F51F2" w:rsidRPr="005C2BBF" w:rsidRDefault="004F51F2" w:rsidP="00970DEB">
            <w:pPr>
              <w:pStyle w:val="a5"/>
              <w:ind w:left="0" w:firstLine="0"/>
              <w:jc w:val="center"/>
              <w:rPr>
                <w:sz w:val="26"/>
                <w:szCs w:val="26"/>
              </w:rPr>
            </w:pP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440903</w:t>
            </w:r>
          </w:p>
          <w:p w:rsidR="004F51F2" w:rsidRPr="005C2BBF" w:rsidRDefault="004F51F2" w:rsidP="00970DEB">
            <w:pPr>
              <w:pStyle w:val="a5"/>
              <w:ind w:left="0" w:firstLine="0"/>
              <w:jc w:val="center"/>
              <w:rPr>
                <w:sz w:val="26"/>
                <w:szCs w:val="26"/>
              </w:rPr>
            </w:pPr>
            <w:r w:rsidRPr="005C2BBF">
              <w:rPr>
                <w:sz w:val="26"/>
                <w:szCs w:val="26"/>
              </w:rPr>
              <w:t>Клмс = ––––––––– = 0,369</w:t>
            </w:r>
          </w:p>
          <w:p w:rsidR="004F51F2" w:rsidRPr="005C2BBF" w:rsidRDefault="004F51F2" w:rsidP="00970DEB">
            <w:pPr>
              <w:pStyle w:val="a5"/>
              <w:ind w:left="0" w:firstLine="0"/>
              <w:jc w:val="center"/>
              <w:rPr>
                <w:sz w:val="26"/>
                <w:szCs w:val="26"/>
              </w:rPr>
            </w:pPr>
            <w:r w:rsidRPr="005C2BBF">
              <w:rPr>
                <w:sz w:val="26"/>
                <w:szCs w:val="26"/>
              </w:rPr>
              <w:t>1194917</w:t>
            </w:r>
          </w:p>
          <w:p w:rsidR="004F51F2" w:rsidRPr="005C2BBF" w:rsidRDefault="004F51F2" w:rsidP="00970DEB">
            <w:pPr>
              <w:pStyle w:val="a5"/>
              <w:ind w:left="0" w:firstLine="0"/>
              <w:jc w:val="center"/>
              <w:rPr>
                <w:sz w:val="26"/>
                <w:szCs w:val="26"/>
              </w:rPr>
            </w:pP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750025</w:t>
            </w:r>
          </w:p>
          <w:p w:rsidR="004F51F2" w:rsidRPr="005C2BBF" w:rsidRDefault="004F51F2" w:rsidP="00970DEB">
            <w:pPr>
              <w:pStyle w:val="a5"/>
              <w:ind w:left="0" w:firstLine="0"/>
              <w:jc w:val="center"/>
              <w:rPr>
                <w:sz w:val="26"/>
                <w:szCs w:val="26"/>
              </w:rPr>
            </w:pPr>
            <w:r w:rsidRPr="005C2BBF">
              <w:rPr>
                <w:sz w:val="26"/>
                <w:szCs w:val="26"/>
              </w:rPr>
              <w:t>Клмс = ––––––––– = 0,532</w:t>
            </w:r>
          </w:p>
          <w:p w:rsidR="004F51F2" w:rsidRPr="005C2BBF" w:rsidRDefault="004F51F2" w:rsidP="00970DEB">
            <w:pPr>
              <w:pStyle w:val="a5"/>
              <w:ind w:left="0" w:firstLine="0"/>
              <w:jc w:val="center"/>
              <w:rPr>
                <w:sz w:val="26"/>
                <w:szCs w:val="26"/>
              </w:rPr>
            </w:pPr>
            <w:r w:rsidRPr="005C2BBF">
              <w:rPr>
                <w:sz w:val="26"/>
                <w:szCs w:val="26"/>
              </w:rPr>
              <w:t>1408517</w:t>
            </w:r>
          </w:p>
          <w:p w:rsidR="004F51F2" w:rsidRPr="005C2BBF" w:rsidRDefault="004F51F2" w:rsidP="00970DEB">
            <w:pPr>
              <w:pStyle w:val="a5"/>
              <w:ind w:left="0" w:firstLine="0"/>
              <w:jc w:val="center"/>
              <w:rPr>
                <w:sz w:val="26"/>
                <w:szCs w:val="26"/>
              </w:rPr>
            </w:pPr>
          </w:p>
        </w:tc>
      </w:tr>
      <w:tr w:rsidR="004F51F2">
        <w:tc>
          <w:tcPr>
            <w:tcW w:w="1908" w:type="dxa"/>
            <w:gridSpan w:val="2"/>
          </w:tcPr>
          <w:p w:rsidR="004F51F2" w:rsidRPr="005C2BBF" w:rsidRDefault="004F51F2" w:rsidP="00970DEB">
            <w:pPr>
              <w:pStyle w:val="a5"/>
              <w:ind w:left="0" w:firstLine="0"/>
              <w:rPr>
                <w:sz w:val="26"/>
                <w:szCs w:val="26"/>
              </w:rPr>
            </w:pPr>
          </w:p>
          <w:p w:rsidR="004F51F2" w:rsidRPr="005C2BBF" w:rsidRDefault="004F51F2" w:rsidP="00970DEB">
            <w:pPr>
              <w:pStyle w:val="a5"/>
              <w:ind w:left="0" w:firstLine="0"/>
              <w:rPr>
                <w:sz w:val="26"/>
                <w:szCs w:val="26"/>
              </w:rPr>
            </w:pPr>
            <w:r w:rsidRPr="005C2BBF">
              <w:rPr>
                <w:sz w:val="26"/>
                <w:szCs w:val="26"/>
              </w:rPr>
              <w:t>4. Коэффициент общей ликвидности</w:t>
            </w:r>
          </w:p>
          <w:p w:rsidR="004F51F2" w:rsidRPr="005C2BBF" w:rsidRDefault="004F51F2" w:rsidP="00970DEB">
            <w:pPr>
              <w:pStyle w:val="a5"/>
              <w:ind w:left="0" w:firstLine="0"/>
              <w:rPr>
                <w:sz w:val="26"/>
                <w:szCs w:val="26"/>
              </w:rPr>
            </w:pP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8328+23306+</w:t>
            </w:r>
          </w:p>
          <w:p w:rsidR="004F51F2" w:rsidRPr="005C2BBF" w:rsidRDefault="004F51F2" w:rsidP="00970DEB">
            <w:pPr>
              <w:pStyle w:val="a5"/>
              <w:ind w:left="0" w:firstLine="0"/>
              <w:jc w:val="center"/>
              <w:rPr>
                <w:sz w:val="26"/>
                <w:szCs w:val="26"/>
              </w:rPr>
            </w:pPr>
            <w:r w:rsidRPr="005C2BBF">
              <w:rPr>
                <w:sz w:val="26"/>
                <w:szCs w:val="26"/>
              </w:rPr>
              <w:t>+487753</w:t>
            </w:r>
          </w:p>
          <w:p w:rsidR="004F51F2" w:rsidRPr="005C2BBF" w:rsidRDefault="004F51F2" w:rsidP="00970DEB">
            <w:pPr>
              <w:pStyle w:val="a5"/>
              <w:ind w:left="0" w:firstLine="0"/>
              <w:jc w:val="center"/>
              <w:rPr>
                <w:sz w:val="26"/>
                <w:szCs w:val="26"/>
              </w:rPr>
            </w:pPr>
            <w:r w:rsidRPr="005C2BBF">
              <w:rPr>
                <w:sz w:val="26"/>
                <w:szCs w:val="26"/>
              </w:rPr>
              <w:t>Ктл = –––––––––––= 0,789</w:t>
            </w:r>
          </w:p>
          <w:p w:rsidR="004F51F2" w:rsidRPr="005C2BBF" w:rsidRDefault="004F51F2" w:rsidP="00970DEB">
            <w:pPr>
              <w:pStyle w:val="a5"/>
              <w:ind w:left="0" w:firstLine="0"/>
              <w:jc w:val="center"/>
              <w:rPr>
                <w:sz w:val="26"/>
                <w:szCs w:val="26"/>
              </w:rPr>
            </w:pPr>
            <w:r w:rsidRPr="005C2BBF">
              <w:rPr>
                <w:sz w:val="26"/>
                <w:szCs w:val="26"/>
              </w:rPr>
              <w:t>923468</w:t>
            </w:r>
          </w:p>
          <w:p w:rsidR="004F51F2" w:rsidRPr="005C2BBF" w:rsidRDefault="004F51F2" w:rsidP="00970DEB">
            <w:pPr>
              <w:pStyle w:val="a5"/>
              <w:ind w:left="0" w:firstLine="0"/>
              <w:jc w:val="center"/>
              <w:rPr>
                <w:sz w:val="26"/>
                <w:szCs w:val="26"/>
              </w:rPr>
            </w:pP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17842+268685+</w:t>
            </w:r>
          </w:p>
          <w:p w:rsidR="004F51F2" w:rsidRPr="005C2BBF" w:rsidRDefault="004F51F2" w:rsidP="00970DEB">
            <w:pPr>
              <w:pStyle w:val="a5"/>
              <w:ind w:left="0" w:firstLine="0"/>
              <w:jc w:val="center"/>
              <w:rPr>
                <w:sz w:val="26"/>
                <w:szCs w:val="26"/>
              </w:rPr>
            </w:pPr>
            <w:r w:rsidRPr="005C2BBF">
              <w:rPr>
                <w:sz w:val="26"/>
                <w:szCs w:val="26"/>
              </w:rPr>
              <w:t>+440903</w:t>
            </w:r>
          </w:p>
          <w:p w:rsidR="004F51F2" w:rsidRPr="005C2BBF" w:rsidRDefault="004F51F2" w:rsidP="00970DEB">
            <w:pPr>
              <w:pStyle w:val="a5"/>
              <w:ind w:left="0" w:firstLine="0"/>
              <w:jc w:val="center"/>
              <w:rPr>
                <w:sz w:val="26"/>
                <w:szCs w:val="26"/>
              </w:rPr>
            </w:pPr>
            <w:r w:rsidRPr="005C2BBF">
              <w:rPr>
                <w:sz w:val="26"/>
                <w:szCs w:val="26"/>
              </w:rPr>
              <w:t>Ктл = –––––––––––= 0,609</w:t>
            </w:r>
          </w:p>
          <w:p w:rsidR="004F51F2" w:rsidRPr="005C2BBF" w:rsidRDefault="004F51F2" w:rsidP="00970DEB">
            <w:pPr>
              <w:pStyle w:val="a5"/>
              <w:ind w:left="0" w:firstLine="0"/>
              <w:jc w:val="center"/>
              <w:rPr>
                <w:sz w:val="26"/>
                <w:szCs w:val="26"/>
              </w:rPr>
            </w:pPr>
            <w:r w:rsidRPr="005C2BBF">
              <w:rPr>
                <w:sz w:val="26"/>
                <w:szCs w:val="26"/>
              </w:rPr>
              <w:t>1194917</w:t>
            </w:r>
          </w:p>
          <w:p w:rsidR="004F51F2" w:rsidRPr="005C2BBF" w:rsidRDefault="004F51F2" w:rsidP="00970DEB">
            <w:pPr>
              <w:pStyle w:val="a5"/>
              <w:ind w:left="0" w:firstLine="0"/>
              <w:jc w:val="center"/>
              <w:rPr>
                <w:sz w:val="26"/>
                <w:szCs w:val="26"/>
              </w:rPr>
            </w:pP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6996+1365461+</w:t>
            </w:r>
          </w:p>
          <w:p w:rsidR="004F51F2" w:rsidRPr="005C2BBF" w:rsidRDefault="004F51F2" w:rsidP="00970DEB">
            <w:pPr>
              <w:pStyle w:val="a5"/>
              <w:ind w:left="0" w:firstLine="0"/>
              <w:jc w:val="center"/>
              <w:rPr>
                <w:sz w:val="26"/>
                <w:szCs w:val="26"/>
              </w:rPr>
            </w:pPr>
            <w:r w:rsidRPr="005C2BBF">
              <w:rPr>
                <w:sz w:val="26"/>
                <w:szCs w:val="26"/>
              </w:rPr>
              <w:t>+750025</w:t>
            </w:r>
          </w:p>
          <w:p w:rsidR="004F51F2" w:rsidRPr="005C2BBF" w:rsidRDefault="004F51F2" w:rsidP="00970DEB">
            <w:pPr>
              <w:pStyle w:val="a5"/>
              <w:ind w:left="0" w:firstLine="0"/>
              <w:jc w:val="center"/>
              <w:rPr>
                <w:sz w:val="26"/>
                <w:szCs w:val="26"/>
              </w:rPr>
            </w:pPr>
            <w:r w:rsidRPr="005C2BBF">
              <w:rPr>
                <w:sz w:val="26"/>
                <w:szCs w:val="26"/>
              </w:rPr>
              <w:t>Ктл = –––––––––– = 0,634</w:t>
            </w:r>
          </w:p>
          <w:p w:rsidR="004F51F2" w:rsidRPr="005C2BBF" w:rsidRDefault="004F51F2" w:rsidP="00970DEB">
            <w:pPr>
              <w:pStyle w:val="a5"/>
              <w:ind w:left="0" w:firstLine="0"/>
              <w:jc w:val="center"/>
              <w:rPr>
                <w:sz w:val="26"/>
                <w:szCs w:val="26"/>
              </w:rPr>
            </w:pPr>
            <w:r w:rsidRPr="005C2BBF">
              <w:rPr>
                <w:sz w:val="26"/>
                <w:szCs w:val="26"/>
              </w:rPr>
              <w:t>1408517</w:t>
            </w:r>
          </w:p>
          <w:p w:rsidR="004F51F2" w:rsidRPr="005C2BBF" w:rsidRDefault="004F51F2" w:rsidP="00970DEB">
            <w:pPr>
              <w:pStyle w:val="a5"/>
              <w:ind w:left="0" w:firstLine="0"/>
              <w:jc w:val="center"/>
              <w:rPr>
                <w:sz w:val="26"/>
                <w:szCs w:val="26"/>
              </w:rPr>
            </w:pPr>
          </w:p>
        </w:tc>
      </w:tr>
      <w:tr w:rsidR="004F51F2">
        <w:tc>
          <w:tcPr>
            <w:tcW w:w="1908" w:type="dxa"/>
            <w:gridSpan w:val="2"/>
          </w:tcPr>
          <w:p w:rsidR="004F51F2" w:rsidRPr="005C2BBF" w:rsidRDefault="004F51F2" w:rsidP="00970DEB">
            <w:pPr>
              <w:pStyle w:val="a5"/>
              <w:ind w:left="0" w:firstLine="0"/>
              <w:rPr>
                <w:sz w:val="26"/>
                <w:szCs w:val="26"/>
              </w:rPr>
            </w:pPr>
          </w:p>
          <w:p w:rsidR="004F51F2" w:rsidRPr="005C2BBF" w:rsidRDefault="004F51F2" w:rsidP="00970DEB">
            <w:pPr>
              <w:pStyle w:val="a5"/>
              <w:ind w:left="0" w:firstLine="0"/>
              <w:rPr>
                <w:sz w:val="26"/>
                <w:szCs w:val="26"/>
              </w:rPr>
            </w:pPr>
            <w:r w:rsidRPr="005C2BBF">
              <w:rPr>
                <w:sz w:val="26"/>
                <w:szCs w:val="26"/>
              </w:rPr>
              <w:t>5. Доля оборотных средств в активах</w:t>
            </w: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802012</w:t>
            </w:r>
          </w:p>
          <w:p w:rsidR="004F51F2" w:rsidRPr="005C2BBF" w:rsidRDefault="004F51F2" w:rsidP="00970DEB">
            <w:pPr>
              <w:pStyle w:val="a5"/>
              <w:ind w:left="0" w:firstLine="0"/>
              <w:jc w:val="center"/>
              <w:rPr>
                <w:sz w:val="26"/>
                <w:szCs w:val="26"/>
              </w:rPr>
            </w:pPr>
            <w:r w:rsidRPr="005C2BBF">
              <w:rPr>
                <w:sz w:val="26"/>
                <w:szCs w:val="26"/>
              </w:rPr>
              <w:t>Дос = –––––––––– = 0,534</w:t>
            </w:r>
          </w:p>
          <w:p w:rsidR="004F51F2" w:rsidRPr="005C2BBF" w:rsidRDefault="004F51F2" w:rsidP="00970DEB">
            <w:pPr>
              <w:pStyle w:val="a5"/>
              <w:ind w:left="0" w:firstLine="0"/>
              <w:jc w:val="center"/>
              <w:rPr>
                <w:sz w:val="26"/>
                <w:szCs w:val="26"/>
              </w:rPr>
            </w:pPr>
            <w:r w:rsidRPr="005C2BBF">
              <w:rPr>
                <w:sz w:val="26"/>
                <w:szCs w:val="26"/>
              </w:rPr>
              <w:t>1502782</w:t>
            </w:r>
          </w:p>
          <w:p w:rsidR="004F51F2" w:rsidRPr="005C2BBF" w:rsidRDefault="004F51F2" w:rsidP="00970DEB">
            <w:pPr>
              <w:pStyle w:val="a5"/>
              <w:ind w:left="0" w:firstLine="0"/>
              <w:jc w:val="center"/>
              <w:rPr>
                <w:sz w:val="26"/>
                <w:szCs w:val="26"/>
              </w:rPr>
            </w:pP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845980</w:t>
            </w:r>
          </w:p>
          <w:p w:rsidR="004F51F2" w:rsidRPr="005C2BBF" w:rsidRDefault="004F51F2" w:rsidP="00970DEB">
            <w:pPr>
              <w:pStyle w:val="a5"/>
              <w:ind w:left="0" w:firstLine="0"/>
              <w:jc w:val="center"/>
              <w:rPr>
                <w:sz w:val="26"/>
                <w:szCs w:val="26"/>
              </w:rPr>
            </w:pPr>
            <w:r w:rsidRPr="005C2BBF">
              <w:rPr>
                <w:sz w:val="26"/>
                <w:szCs w:val="26"/>
              </w:rPr>
              <w:t>Дос = –––––––––– = 0,479</w:t>
            </w:r>
          </w:p>
          <w:p w:rsidR="004F51F2" w:rsidRPr="005C2BBF" w:rsidRDefault="004F51F2" w:rsidP="00970DEB">
            <w:pPr>
              <w:pStyle w:val="a5"/>
              <w:ind w:left="0" w:firstLine="0"/>
              <w:jc w:val="center"/>
              <w:rPr>
                <w:sz w:val="26"/>
                <w:szCs w:val="26"/>
              </w:rPr>
            </w:pPr>
            <w:r w:rsidRPr="005C2BBF">
              <w:rPr>
                <w:sz w:val="26"/>
                <w:szCs w:val="26"/>
              </w:rPr>
              <w:t>1766036</w:t>
            </w:r>
          </w:p>
          <w:p w:rsidR="004F51F2" w:rsidRPr="005C2BBF" w:rsidRDefault="004F51F2" w:rsidP="00970DEB">
            <w:pPr>
              <w:pStyle w:val="a5"/>
              <w:ind w:left="0" w:firstLine="0"/>
              <w:jc w:val="center"/>
              <w:rPr>
                <w:sz w:val="26"/>
                <w:szCs w:val="26"/>
              </w:rPr>
            </w:pP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1027433</w:t>
            </w:r>
          </w:p>
          <w:p w:rsidR="004F51F2" w:rsidRPr="005C2BBF" w:rsidRDefault="004F51F2" w:rsidP="00970DEB">
            <w:pPr>
              <w:pStyle w:val="a5"/>
              <w:ind w:left="0" w:firstLine="0"/>
              <w:jc w:val="center"/>
              <w:rPr>
                <w:sz w:val="26"/>
                <w:szCs w:val="26"/>
              </w:rPr>
            </w:pPr>
            <w:r w:rsidRPr="005C2BBF">
              <w:rPr>
                <w:sz w:val="26"/>
                <w:szCs w:val="26"/>
              </w:rPr>
              <w:t>Дос = –––––––––– = 0,522</w:t>
            </w:r>
          </w:p>
          <w:p w:rsidR="004F51F2" w:rsidRPr="005C2BBF" w:rsidRDefault="004F51F2" w:rsidP="00970DEB">
            <w:pPr>
              <w:pStyle w:val="a5"/>
              <w:ind w:left="0" w:firstLine="0"/>
              <w:jc w:val="center"/>
              <w:rPr>
                <w:sz w:val="26"/>
                <w:szCs w:val="26"/>
              </w:rPr>
            </w:pPr>
            <w:r w:rsidRPr="005C2BBF">
              <w:rPr>
                <w:sz w:val="26"/>
                <w:szCs w:val="26"/>
              </w:rPr>
              <w:t>1968186</w:t>
            </w:r>
          </w:p>
          <w:p w:rsidR="004F51F2" w:rsidRPr="005C2BBF" w:rsidRDefault="004F51F2" w:rsidP="00970DEB">
            <w:pPr>
              <w:pStyle w:val="a5"/>
              <w:ind w:left="0" w:firstLine="0"/>
              <w:jc w:val="center"/>
              <w:rPr>
                <w:sz w:val="26"/>
                <w:szCs w:val="26"/>
              </w:rPr>
            </w:pPr>
          </w:p>
        </w:tc>
      </w:tr>
      <w:tr w:rsidR="004F51F2">
        <w:tc>
          <w:tcPr>
            <w:tcW w:w="1908" w:type="dxa"/>
            <w:gridSpan w:val="2"/>
          </w:tcPr>
          <w:p w:rsidR="004F51F2" w:rsidRPr="005C2BBF" w:rsidRDefault="004F51F2" w:rsidP="00970DEB">
            <w:pPr>
              <w:pStyle w:val="a5"/>
              <w:ind w:left="0" w:firstLine="0"/>
              <w:rPr>
                <w:sz w:val="26"/>
                <w:szCs w:val="26"/>
              </w:rPr>
            </w:pPr>
          </w:p>
          <w:p w:rsidR="004F51F2" w:rsidRPr="005C2BBF" w:rsidRDefault="004F51F2" w:rsidP="00970DEB">
            <w:pPr>
              <w:pStyle w:val="a5"/>
              <w:ind w:left="0" w:firstLine="0"/>
              <w:rPr>
                <w:sz w:val="26"/>
                <w:szCs w:val="26"/>
              </w:rPr>
            </w:pPr>
            <w:r w:rsidRPr="005C2BBF">
              <w:rPr>
                <w:sz w:val="26"/>
                <w:szCs w:val="26"/>
              </w:rPr>
              <w:t>6. Коэффициент обеспеченности собственными средствами</w:t>
            </w: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579314-</w:t>
            </w:r>
          </w:p>
          <w:p w:rsidR="004F51F2" w:rsidRPr="005C2BBF" w:rsidRDefault="004F51F2" w:rsidP="00970DEB">
            <w:pPr>
              <w:pStyle w:val="a5"/>
              <w:ind w:left="0" w:firstLine="0"/>
              <w:jc w:val="center"/>
              <w:rPr>
                <w:sz w:val="26"/>
                <w:szCs w:val="26"/>
              </w:rPr>
            </w:pPr>
            <w:r w:rsidRPr="005C2BBF">
              <w:rPr>
                <w:sz w:val="26"/>
                <w:szCs w:val="26"/>
              </w:rPr>
              <w:t>700770</w:t>
            </w:r>
          </w:p>
          <w:p w:rsidR="004F51F2" w:rsidRPr="005C2BBF" w:rsidRDefault="004F51F2" w:rsidP="00970DEB">
            <w:pPr>
              <w:pStyle w:val="a5"/>
              <w:ind w:left="0" w:firstLine="0"/>
              <w:jc w:val="center"/>
              <w:rPr>
                <w:sz w:val="26"/>
                <w:szCs w:val="26"/>
              </w:rPr>
            </w:pPr>
            <w:r w:rsidRPr="005C2BBF">
              <w:rPr>
                <w:sz w:val="26"/>
                <w:szCs w:val="26"/>
              </w:rPr>
              <w:t>Косс = ––––––––– = -0,151</w:t>
            </w:r>
          </w:p>
          <w:p w:rsidR="004F51F2" w:rsidRPr="005C2BBF" w:rsidRDefault="004F51F2" w:rsidP="00970DEB">
            <w:pPr>
              <w:pStyle w:val="a5"/>
              <w:ind w:left="0" w:firstLine="0"/>
              <w:jc w:val="center"/>
              <w:rPr>
                <w:sz w:val="26"/>
                <w:szCs w:val="26"/>
              </w:rPr>
            </w:pPr>
            <w:r w:rsidRPr="005C2BBF">
              <w:rPr>
                <w:sz w:val="26"/>
                <w:szCs w:val="26"/>
              </w:rPr>
              <w:t>802012</w:t>
            </w:r>
          </w:p>
          <w:p w:rsidR="004F51F2" w:rsidRPr="005C2BBF" w:rsidRDefault="004F51F2" w:rsidP="00970DEB">
            <w:pPr>
              <w:pStyle w:val="a5"/>
              <w:ind w:left="0" w:firstLine="0"/>
              <w:jc w:val="center"/>
              <w:rPr>
                <w:sz w:val="26"/>
                <w:szCs w:val="26"/>
              </w:rPr>
            </w:pP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571119-</w:t>
            </w:r>
          </w:p>
          <w:p w:rsidR="004F51F2" w:rsidRPr="005C2BBF" w:rsidRDefault="004F51F2" w:rsidP="00970DEB">
            <w:pPr>
              <w:pStyle w:val="a5"/>
              <w:ind w:left="0" w:firstLine="0"/>
              <w:jc w:val="center"/>
              <w:rPr>
                <w:sz w:val="26"/>
                <w:szCs w:val="26"/>
              </w:rPr>
            </w:pPr>
            <w:r w:rsidRPr="005C2BBF">
              <w:rPr>
                <w:sz w:val="26"/>
                <w:szCs w:val="26"/>
              </w:rPr>
              <w:t>9</w:t>
            </w:r>
            <w:r w:rsidR="009D5892" w:rsidRPr="005C2BBF">
              <w:rPr>
                <w:sz w:val="26"/>
                <w:szCs w:val="26"/>
              </w:rPr>
              <w:t>2006</w:t>
            </w:r>
            <w:r w:rsidRPr="005C2BBF">
              <w:rPr>
                <w:sz w:val="26"/>
                <w:szCs w:val="26"/>
              </w:rPr>
              <w:t>6</w:t>
            </w:r>
          </w:p>
          <w:p w:rsidR="004F51F2" w:rsidRPr="005C2BBF" w:rsidRDefault="004F51F2" w:rsidP="00970DEB">
            <w:pPr>
              <w:pStyle w:val="a5"/>
              <w:ind w:left="0" w:firstLine="0"/>
              <w:jc w:val="center"/>
              <w:rPr>
                <w:sz w:val="26"/>
                <w:szCs w:val="26"/>
              </w:rPr>
            </w:pPr>
            <w:r w:rsidRPr="005C2BBF">
              <w:rPr>
                <w:sz w:val="26"/>
                <w:szCs w:val="26"/>
              </w:rPr>
              <w:t>Косс = ––––––––– = -0,412</w:t>
            </w:r>
          </w:p>
          <w:p w:rsidR="004F51F2" w:rsidRPr="005C2BBF" w:rsidRDefault="004F51F2" w:rsidP="00970DEB">
            <w:pPr>
              <w:pStyle w:val="a5"/>
              <w:ind w:left="0" w:firstLine="0"/>
              <w:jc w:val="center"/>
              <w:rPr>
                <w:sz w:val="26"/>
                <w:szCs w:val="26"/>
              </w:rPr>
            </w:pPr>
            <w:r w:rsidRPr="005C2BBF">
              <w:rPr>
                <w:sz w:val="26"/>
                <w:szCs w:val="26"/>
              </w:rPr>
              <w:t>845980</w:t>
            </w:r>
          </w:p>
          <w:p w:rsidR="004F51F2" w:rsidRPr="005C2BBF" w:rsidRDefault="004F51F2" w:rsidP="00970DEB">
            <w:pPr>
              <w:pStyle w:val="a5"/>
              <w:ind w:left="0" w:firstLine="0"/>
              <w:jc w:val="center"/>
              <w:rPr>
                <w:sz w:val="26"/>
                <w:szCs w:val="26"/>
              </w:rPr>
            </w:pPr>
          </w:p>
        </w:tc>
        <w:tc>
          <w:tcPr>
            <w:tcW w:w="2700" w:type="dxa"/>
          </w:tcPr>
          <w:p w:rsidR="004F51F2" w:rsidRPr="005C2BBF" w:rsidRDefault="004F51F2" w:rsidP="00970DEB">
            <w:pPr>
              <w:pStyle w:val="a5"/>
              <w:ind w:left="0" w:firstLine="0"/>
              <w:jc w:val="center"/>
              <w:rPr>
                <w:sz w:val="26"/>
                <w:szCs w:val="26"/>
              </w:rPr>
            </w:pPr>
          </w:p>
          <w:p w:rsidR="004F51F2" w:rsidRPr="005C2BBF" w:rsidRDefault="004F51F2" w:rsidP="00970DEB">
            <w:pPr>
              <w:pStyle w:val="a5"/>
              <w:ind w:left="0" w:firstLine="0"/>
              <w:jc w:val="center"/>
              <w:rPr>
                <w:sz w:val="26"/>
                <w:szCs w:val="26"/>
              </w:rPr>
            </w:pPr>
            <w:r w:rsidRPr="005C2BBF">
              <w:rPr>
                <w:sz w:val="26"/>
                <w:szCs w:val="26"/>
              </w:rPr>
              <w:t>554746-</w:t>
            </w:r>
          </w:p>
          <w:p w:rsidR="004F51F2" w:rsidRPr="005C2BBF" w:rsidRDefault="004F51F2" w:rsidP="00970DEB">
            <w:pPr>
              <w:pStyle w:val="a5"/>
              <w:ind w:left="0" w:firstLine="0"/>
              <w:jc w:val="center"/>
              <w:rPr>
                <w:sz w:val="26"/>
                <w:szCs w:val="26"/>
              </w:rPr>
            </w:pPr>
            <w:r w:rsidRPr="005C2BBF">
              <w:rPr>
                <w:sz w:val="26"/>
                <w:szCs w:val="26"/>
              </w:rPr>
              <w:t>940753</w:t>
            </w:r>
          </w:p>
          <w:p w:rsidR="004F51F2" w:rsidRPr="005C2BBF" w:rsidRDefault="004F51F2" w:rsidP="00970DEB">
            <w:pPr>
              <w:pStyle w:val="a5"/>
              <w:ind w:left="0" w:firstLine="0"/>
              <w:jc w:val="center"/>
              <w:rPr>
                <w:sz w:val="26"/>
                <w:szCs w:val="26"/>
              </w:rPr>
            </w:pPr>
            <w:r w:rsidRPr="005C2BBF">
              <w:rPr>
                <w:sz w:val="26"/>
                <w:szCs w:val="26"/>
              </w:rPr>
              <w:t>Досс = ––––––––– = -0,375</w:t>
            </w:r>
          </w:p>
          <w:p w:rsidR="004F51F2" w:rsidRPr="005C2BBF" w:rsidRDefault="004F51F2" w:rsidP="00970DEB">
            <w:pPr>
              <w:pStyle w:val="a5"/>
              <w:ind w:left="0" w:firstLine="0"/>
              <w:jc w:val="center"/>
              <w:rPr>
                <w:sz w:val="26"/>
                <w:szCs w:val="26"/>
              </w:rPr>
            </w:pPr>
            <w:r w:rsidRPr="005C2BBF">
              <w:rPr>
                <w:sz w:val="26"/>
                <w:szCs w:val="26"/>
              </w:rPr>
              <w:t>1027433</w:t>
            </w:r>
          </w:p>
          <w:p w:rsidR="004F51F2" w:rsidRPr="005C2BBF" w:rsidRDefault="004F51F2" w:rsidP="00970DEB">
            <w:pPr>
              <w:pStyle w:val="a5"/>
              <w:ind w:left="0" w:firstLine="0"/>
              <w:jc w:val="center"/>
              <w:rPr>
                <w:sz w:val="26"/>
                <w:szCs w:val="26"/>
              </w:rPr>
            </w:pPr>
          </w:p>
        </w:tc>
      </w:tr>
    </w:tbl>
    <w:p w:rsidR="004F51F2" w:rsidRDefault="004F51F2" w:rsidP="004F51F2">
      <w:pPr>
        <w:pStyle w:val="a5"/>
        <w:ind w:firstLine="851"/>
      </w:pPr>
    </w:p>
    <w:p w:rsidR="004F51F2" w:rsidRDefault="005C2BBF" w:rsidP="005C2BBF">
      <w:pPr>
        <w:pStyle w:val="10"/>
        <w:spacing w:line="360" w:lineRule="auto"/>
        <w:rPr>
          <w:sz w:val="28"/>
        </w:rPr>
      </w:pPr>
      <w:r>
        <w:rPr>
          <w:sz w:val="28"/>
        </w:rPr>
        <w:t xml:space="preserve">    </w:t>
      </w:r>
      <w:r w:rsidR="004F51F2">
        <w:rPr>
          <w:sz w:val="28"/>
        </w:rPr>
        <w:t xml:space="preserve">Динамика показателей ликвидности представлена на рисунке </w:t>
      </w:r>
      <w:r>
        <w:rPr>
          <w:sz w:val="28"/>
        </w:rPr>
        <w:t>9</w:t>
      </w:r>
      <w:r w:rsidR="004F51F2">
        <w:rPr>
          <w:sz w:val="28"/>
        </w:rPr>
        <w:t>.</w:t>
      </w:r>
    </w:p>
    <w:bookmarkStart w:id="15" w:name="_MON_1229805008"/>
    <w:bookmarkEnd w:id="15"/>
    <w:bookmarkStart w:id="16" w:name="_MON_1106759962"/>
    <w:bookmarkEnd w:id="16"/>
    <w:p w:rsidR="004F51F2" w:rsidRDefault="00E94997" w:rsidP="004F51F2">
      <w:pPr>
        <w:pStyle w:val="10"/>
        <w:spacing w:line="360" w:lineRule="auto"/>
        <w:ind w:firstLine="1134"/>
      </w:pPr>
      <w:r>
        <w:object w:dxaOrig="6564" w:dyaOrig="3602">
          <v:shape id="_x0000_i1033" type="#_x0000_t75" style="width:328.5pt;height:180pt" o:ole="">
            <v:imagedata r:id="rId27" o:title=""/>
          </v:shape>
          <o:OLEObject Type="Embed" ProgID="Excel.Sheet.8" ShapeID="_x0000_i1033" DrawAspect="Content" ObjectID="_1458532753" r:id="rId28">
            <o:FieldCodes>\s</o:FieldCodes>
          </o:OLEObject>
        </w:object>
      </w:r>
    </w:p>
    <w:p w:rsidR="004F51F2" w:rsidRDefault="004F51F2" w:rsidP="004F51F2">
      <w:pPr>
        <w:pStyle w:val="10"/>
        <w:ind w:firstLine="1134"/>
      </w:pPr>
    </w:p>
    <w:p w:rsidR="004F51F2" w:rsidRDefault="005C2BBF" w:rsidP="004F51F2">
      <w:pPr>
        <w:pStyle w:val="10"/>
        <w:spacing w:line="360" w:lineRule="auto"/>
        <w:ind w:firstLine="540"/>
        <w:jc w:val="center"/>
        <w:rPr>
          <w:sz w:val="28"/>
        </w:rPr>
      </w:pPr>
      <w:r>
        <w:rPr>
          <w:sz w:val="28"/>
        </w:rPr>
        <w:t>Рис.</w:t>
      </w:r>
      <w:r w:rsidR="00C11A88">
        <w:rPr>
          <w:sz w:val="28"/>
        </w:rPr>
        <w:t xml:space="preserve"> </w:t>
      </w:r>
      <w:r>
        <w:rPr>
          <w:sz w:val="28"/>
        </w:rPr>
        <w:t>9</w:t>
      </w:r>
      <w:r w:rsidR="004F51F2">
        <w:rPr>
          <w:sz w:val="28"/>
        </w:rPr>
        <w:t>. Динамика показателей ликвидности ОАО «НефАЗ» по годам</w:t>
      </w:r>
    </w:p>
    <w:p w:rsidR="004F51F2" w:rsidRDefault="004F51F2" w:rsidP="004F51F2">
      <w:pPr>
        <w:pStyle w:val="10"/>
        <w:spacing w:line="360" w:lineRule="auto"/>
        <w:ind w:firstLine="540"/>
        <w:rPr>
          <w:sz w:val="28"/>
        </w:rPr>
      </w:pPr>
    </w:p>
    <w:p w:rsidR="004F51F2" w:rsidRDefault="005C2BBF" w:rsidP="005C2BBF">
      <w:pPr>
        <w:pStyle w:val="10"/>
        <w:spacing w:line="360" w:lineRule="auto"/>
        <w:ind w:firstLine="0"/>
        <w:rPr>
          <w:sz w:val="28"/>
        </w:rPr>
      </w:pPr>
      <w:r>
        <w:rPr>
          <w:sz w:val="28"/>
        </w:rPr>
        <w:t xml:space="preserve">    </w:t>
      </w:r>
      <w:r w:rsidR="004F51F2">
        <w:rPr>
          <w:sz w:val="28"/>
        </w:rPr>
        <w:t xml:space="preserve">Динамика коэффициента абсолютной ликвидности   ОАО «НефАЗ» отрицательная. В конце </w:t>
      </w:r>
      <w:r w:rsidR="009D5892">
        <w:rPr>
          <w:sz w:val="28"/>
        </w:rPr>
        <w:t>2006</w:t>
      </w:r>
      <w:r w:rsidR="004F51F2">
        <w:rPr>
          <w:sz w:val="28"/>
        </w:rPr>
        <w:t xml:space="preserve"> года организация могла оплатить лишь 0,5 % своих краткосрочных обязательств, и по сравнению с </w:t>
      </w:r>
      <w:r w:rsidR="009D5892">
        <w:rPr>
          <w:sz w:val="28"/>
        </w:rPr>
        <w:t>2005</w:t>
      </w:r>
      <w:r w:rsidR="004F51F2">
        <w:rPr>
          <w:sz w:val="28"/>
        </w:rPr>
        <w:t xml:space="preserve"> годом наблюдается снижение  данного показателя. </w:t>
      </w:r>
    </w:p>
    <w:p w:rsidR="004F51F2" w:rsidRDefault="005C2BBF" w:rsidP="005C2BBF">
      <w:pPr>
        <w:pStyle w:val="10"/>
        <w:spacing w:line="360" w:lineRule="auto"/>
        <w:ind w:firstLine="0"/>
        <w:rPr>
          <w:sz w:val="28"/>
        </w:rPr>
      </w:pPr>
      <w:r>
        <w:rPr>
          <w:sz w:val="28"/>
        </w:rPr>
        <w:t xml:space="preserve">    </w:t>
      </w:r>
      <w:r w:rsidR="004F51F2">
        <w:rPr>
          <w:sz w:val="28"/>
        </w:rPr>
        <w:t xml:space="preserve">Коэффициент текущей ликвидности  позволяет установить, в какой кратности текущие активы покрывают краткосрочные обязательства. Это главный показатель платежеспособности. Нормальным значение этого показателя считается от 1 до 2. По анализируемому предприятию коэффициент текущей ликвидности в период с </w:t>
      </w:r>
      <w:r w:rsidR="009D5892">
        <w:rPr>
          <w:sz w:val="28"/>
        </w:rPr>
        <w:t>2004</w:t>
      </w:r>
      <w:r w:rsidR="004F51F2">
        <w:rPr>
          <w:sz w:val="28"/>
        </w:rPr>
        <w:t xml:space="preserve">г. по </w:t>
      </w:r>
      <w:smartTag w:uri="urn:schemas-microsoft-com:office:smarttags" w:element="metricconverter">
        <w:smartTagPr>
          <w:attr w:name="ProductID" w:val="2005 г"/>
        </w:smartTagPr>
        <w:r w:rsidR="009D5892">
          <w:rPr>
            <w:sz w:val="28"/>
          </w:rPr>
          <w:t>2005</w:t>
        </w:r>
        <w:r w:rsidR="004F51F2">
          <w:rPr>
            <w:sz w:val="28"/>
          </w:rPr>
          <w:t xml:space="preserve"> г</w:t>
        </w:r>
      </w:smartTag>
      <w:r w:rsidR="004F51F2">
        <w:rPr>
          <w:sz w:val="28"/>
        </w:rPr>
        <w:t xml:space="preserve">. снижается. </w:t>
      </w:r>
    </w:p>
    <w:p w:rsidR="004F51F2" w:rsidRDefault="005C2BBF" w:rsidP="005C2BBF">
      <w:pPr>
        <w:pStyle w:val="20"/>
        <w:ind w:left="0" w:firstLine="0"/>
        <w:rPr>
          <w:bCs/>
          <w:snapToGrid w:val="0"/>
        </w:rPr>
      </w:pPr>
      <w:r>
        <w:rPr>
          <w:bCs/>
        </w:rPr>
        <w:t xml:space="preserve">    </w:t>
      </w:r>
      <w:r w:rsidR="004F51F2">
        <w:rPr>
          <w:bCs/>
        </w:rPr>
        <w:t xml:space="preserve">Кроме того, для оценки платежеспособности наряду с коэффициентом текущей ликвидности приводится еще один показатель </w:t>
      </w:r>
      <w:r w:rsidR="00934CBD">
        <w:rPr>
          <w:bCs/>
        </w:rPr>
        <w:t>–</w:t>
      </w:r>
      <w:r w:rsidR="004F51F2">
        <w:rPr>
          <w:bCs/>
        </w:rPr>
        <w:t xml:space="preserve"> коэффициент обеспеченности собственными оборотными средствами. Как видно из таблицы, наблюдается  снижение данного показателя.  </w:t>
      </w:r>
      <w:r w:rsidR="004F51F2">
        <w:rPr>
          <w:bCs/>
          <w:snapToGrid w:val="0"/>
        </w:rPr>
        <w:t xml:space="preserve">По данным расчетам оба коэффициента (т.е. коэффициент текущей ликвидности и коэффициент обеспеченности собственными оборотными средствами) ниже нормативного уровня, т.е. предприятие признается неплатежеспособным, а структура его баланса </w:t>
      </w:r>
      <w:r w:rsidR="00934CBD">
        <w:rPr>
          <w:bCs/>
          <w:snapToGrid w:val="0"/>
        </w:rPr>
        <w:t>–</w:t>
      </w:r>
      <w:r w:rsidR="004F51F2">
        <w:rPr>
          <w:bCs/>
          <w:snapToGrid w:val="0"/>
        </w:rPr>
        <w:t xml:space="preserve"> неудовлетворительной.</w:t>
      </w:r>
    </w:p>
    <w:p w:rsidR="003F5AB5" w:rsidRPr="003F5AB5" w:rsidRDefault="003F5AB5" w:rsidP="003F5AB5">
      <w:pPr>
        <w:pStyle w:val="a5"/>
        <w:spacing w:line="360" w:lineRule="auto"/>
        <w:ind w:left="0" w:firstLine="540"/>
        <w:jc w:val="both"/>
        <w:rPr>
          <w:szCs w:val="28"/>
        </w:rPr>
      </w:pPr>
      <w:r w:rsidRPr="003F5AB5">
        <w:rPr>
          <w:szCs w:val="28"/>
        </w:rPr>
        <w:t xml:space="preserve">Общий вывод по рассчитанным коэффициентам ликвидности можно сделать следующий: все они свидетельствуют об ухудшении текущей платежной готовности предприятия. По всем основным показателям нормативные значения не выдерживаются. В условиях рыночной экономики такие низкие значения показателей ликвидности являются признаком возможного банкротства. Предприятие не имеет денежных средств для оплаты краткосрочных обязательств. Только мобилизуя средства, вложенные в материально-производственные запасы, можно рассчитаться с кредиторами. </w:t>
      </w:r>
    </w:p>
    <w:p w:rsidR="003F5AB5" w:rsidRDefault="003F5AB5" w:rsidP="005C2BBF">
      <w:pPr>
        <w:pStyle w:val="20"/>
        <w:ind w:left="0" w:firstLine="0"/>
        <w:rPr>
          <w:bCs/>
        </w:rPr>
      </w:pPr>
    </w:p>
    <w:p w:rsidR="00E901F5" w:rsidRDefault="00E901F5">
      <w:pPr>
        <w:pStyle w:val="20"/>
        <w:spacing w:line="240" w:lineRule="auto"/>
        <w:ind w:left="-540" w:firstLine="823"/>
        <w:jc w:val="center"/>
        <w:rPr>
          <w:b/>
          <w:bCs/>
          <w:szCs w:val="36"/>
        </w:rPr>
      </w:pPr>
    </w:p>
    <w:p w:rsidR="00E901F5" w:rsidRDefault="00E901F5">
      <w:pPr>
        <w:pStyle w:val="20"/>
        <w:spacing w:line="240" w:lineRule="auto"/>
        <w:ind w:left="-540" w:firstLine="823"/>
        <w:jc w:val="center"/>
        <w:rPr>
          <w:b/>
          <w:bCs/>
          <w:szCs w:val="36"/>
        </w:rPr>
      </w:pPr>
    </w:p>
    <w:p w:rsidR="00E901F5" w:rsidRDefault="00E901F5">
      <w:pPr>
        <w:pStyle w:val="20"/>
        <w:spacing w:line="240" w:lineRule="auto"/>
        <w:ind w:left="-540" w:firstLine="823"/>
        <w:jc w:val="center"/>
        <w:rPr>
          <w:b/>
          <w:bCs/>
          <w:szCs w:val="36"/>
        </w:rPr>
      </w:pPr>
    </w:p>
    <w:p w:rsidR="00E901F5" w:rsidRDefault="00E901F5">
      <w:pPr>
        <w:pStyle w:val="20"/>
        <w:spacing w:line="240" w:lineRule="auto"/>
        <w:ind w:left="-540" w:firstLine="823"/>
        <w:jc w:val="center"/>
        <w:rPr>
          <w:b/>
          <w:bCs/>
          <w:szCs w:val="36"/>
        </w:rPr>
      </w:pPr>
    </w:p>
    <w:p w:rsidR="00E901F5" w:rsidRDefault="00E901F5">
      <w:pPr>
        <w:pStyle w:val="20"/>
        <w:spacing w:line="240" w:lineRule="auto"/>
        <w:ind w:left="-540" w:firstLine="823"/>
        <w:jc w:val="center"/>
        <w:rPr>
          <w:b/>
          <w:bCs/>
          <w:szCs w:val="36"/>
        </w:rPr>
      </w:pPr>
    </w:p>
    <w:p w:rsidR="005C2BBF" w:rsidRDefault="005C2BBF" w:rsidP="005C2BBF">
      <w:pPr>
        <w:spacing w:line="360" w:lineRule="auto"/>
        <w:rPr>
          <w:b/>
          <w:bCs/>
          <w:sz w:val="28"/>
        </w:rPr>
      </w:pPr>
      <w:r>
        <w:rPr>
          <w:b/>
          <w:bCs/>
          <w:sz w:val="28"/>
          <w:szCs w:val="36"/>
        </w:rPr>
        <w:t xml:space="preserve">    </w:t>
      </w:r>
      <w:r w:rsidR="00B353DC">
        <w:rPr>
          <w:b/>
          <w:bCs/>
          <w:sz w:val="28"/>
        </w:rPr>
        <w:t>2. ТЕОРЕТИЧЕСКИЕ  АСПЕКТЫ</w:t>
      </w:r>
      <w:r w:rsidR="00B353DC" w:rsidRPr="009E035D">
        <w:rPr>
          <w:b/>
          <w:bCs/>
          <w:caps/>
          <w:sz w:val="28"/>
          <w:szCs w:val="28"/>
        </w:rPr>
        <w:t xml:space="preserve"> </w:t>
      </w:r>
      <w:r w:rsidR="00B353DC">
        <w:rPr>
          <w:b/>
          <w:bCs/>
          <w:caps/>
          <w:sz w:val="28"/>
          <w:szCs w:val="28"/>
        </w:rPr>
        <w:t xml:space="preserve"> </w:t>
      </w:r>
      <w:r w:rsidR="00B353DC" w:rsidRPr="009E035D">
        <w:rPr>
          <w:b/>
          <w:bCs/>
          <w:caps/>
          <w:sz w:val="28"/>
          <w:szCs w:val="28"/>
        </w:rPr>
        <w:t>системы</w:t>
      </w:r>
      <w:r w:rsidR="00B353DC">
        <w:rPr>
          <w:b/>
          <w:bCs/>
          <w:caps/>
          <w:sz w:val="28"/>
          <w:szCs w:val="28"/>
        </w:rPr>
        <w:t xml:space="preserve"> </w:t>
      </w:r>
      <w:r w:rsidR="00B353DC">
        <w:rPr>
          <w:b/>
          <w:bCs/>
          <w:sz w:val="28"/>
        </w:rPr>
        <w:t xml:space="preserve"> УПРАВЛЕНИЯ ПЕРСОНАЛОМ  ПРЕДПРИЯТИЯ</w:t>
      </w:r>
    </w:p>
    <w:p w:rsidR="005C2BBF" w:rsidRDefault="005C2BBF" w:rsidP="005C2BBF">
      <w:pPr>
        <w:spacing w:line="360" w:lineRule="auto"/>
        <w:rPr>
          <w:b/>
          <w:bCs/>
          <w:sz w:val="28"/>
        </w:rPr>
      </w:pPr>
    </w:p>
    <w:p w:rsidR="00B353DC" w:rsidRDefault="00B353DC" w:rsidP="00B353DC">
      <w:pPr>
        <w:spacing w:line="360" w:lineRule="auto"/>
        <w:ind w:firstLine="567"/>
        <w:jc w:val="center"/>
        <w:rPr>
          <w:b/>
          <w:bCs/>
          <w:sz w:val="28"/>
        </w:rPr>
      </w:pPr>
    </w:p>
    <w:p w:rsidR="00B353DC" w:rsidRDefault="005C2BBF" w:rsidP="005C2BBF">
      <w:pPr>
        <w:widowControl w:val="0"/>
        <w:autoSpaceDE w:val="0"/>
        <w:autoSpaceDN w:val="0"/>
        <w:adjustRightInd w:val="0"/>
        <w:spacing w:line="360" w:lineRule="auto"/>
        <w:rPr>
          <w:b/>
          <w:bCs/>
          <w:sz w:val="28"/>
        </w:rPr>
      </w:pPr>
      <w:r>
        <w:rPr>
          <w:b/>
          <w:bCs/>
          <w:sz w:val="28"/>
          <w:szCs w:val="20"/>
        </w:rPr>
        <w:t xml:space="preserve">    </w:t>
      </w:r>
      <w:r w:rsidR="00B353DC">
        <w:rPr>
          <w:b/>
          <w:bCs/>
          <w:sz w:val="28"/>
          <w:szCs w:val="20"/>
        </w:rPr>
        <w:t>2.1.  Персонал и его основные категории</w:t>
      </w:r>
      <w:r>
        <w:rPr>
          <w:b/>
          <w:bCs/>
          <w:sz w:val="28"/>
          <w:szCs w:val="20"/>
        </w:rPr>
        <w:t xml:space="preserve"> </w:t>
      </w:r>
    </w:p>
    <w:p w:rsidR="005C2BBF" w:rsidRDefault="005C2BBF" w:rsidP="005C2BBF">
      <w:pPr>
        <w:widowControl w:val="0"/>
        <w:autoSpaceDE w:val="0"/>
        <w:autoSpaceDN w:val="0"/>
        <w:adjustRightInd w:val="0"/>
        <w:spacing w:line="360" w:lineRule="auto"/>
        <w:jc w:val="both"/>
        <w:rPr>
          <w:sz w:val="28"/>
          <w:szCs w:val="20"/>
        </w:rPr>
      </w:pPr>
      <w:r>
        <w:rPr>
          <w:sz w:val="28"/>
          <w:szCs w:val="20"/>
        </w:rPr>
        <w:t xml:space="preserve">    </w:t>
      </w:r>
    </w:p>
    <w:p w:rsidR="00B353DC" w:rsidRDefault="005C2BBF" w:rsidP="005C2BBF">
      <w:pPr>
        <w:widowControl w:val="0"/>
        <w:autoSpaceDE w:val="0"/>
        <w:autoSpaceDN w:val="0"/>
        <w:adjustRightInd w:val="0"/>
        <w:spacing w:line="360" w:lineRule="auto"/>
        <w:jc w:val="both"/>
        <w:rPr>
          <w:sz w:val="28"/>
          <w:szCs w:val="20"/>
        </w:rPr>
      </w:pPr>
      <w:r>
        <w:rPr>
          <w:sz w:val="28"/>
          <w:szCs w:val="20"/>
        </w:rPr>
        <w:t xml:space="preserve">    </w:t>
      </w:r>
      <w:r w:rsidR="00B353DC">
        <w:rPr>
          <w:sz w:val="28"/>
          <w:szCs w:val="20"/>
        </w:rPr>
        <w:t xml:space="preserve">Персонал современной организации представляет собой сложное многоструктурное образован не отражающее его качественные и количественные характеристики. Количественные характеристики - это численность персонала, требующаяся для достижения целей деятельности организации. Обычно необходимое количество работников рассчитывается методами статистики, экспертных оценок, расчета по нормам, обслуживания и пр. Однако верно заметил П.Друккер, что «количество почти не имеет смысла по отношению к людям, обладающим знаниями. Их качество имеет большее значение». </w:t>
      </w:r>
    </w:p>
    <w:p w:rsidR="00B353DC" w:rsidRDefault="005C2BBF" w:rsidP="005C2BBF">
      <w:pPr>
        <w:widowControl w:val="0"/>
        <w:autoSpaceDE w:val="0"/>
        <w:autoSpaceDN w:val="0"/>
        <w:adjustRightInd w:val="0"/>
        <w:spacing w:line="360" w:lineRule="auto"/>
        <w:jc w:val="both"/>
        <w:rPr>
          <w:sz w:val="28"/>
          <w:szCs w:val="20"/>
        </w:rPr>
      </w:pPr>
      <w:r>
        <w:rPr>
          <w:sz w:val="28"/>
          <w:szCs w:val="20"/>
        </w:rPr>
        <w:t xml:space="preserve">    </w:t>
      </w:r>
      <w:r w:rsidR="00B353DC">
        <w:rPr>
          <w:sz w:val="28"/>
          <w:szCs w:val="20"/>
        </w:rPr>
        <w:t xml:space="preserve">Современное инновационное производство основано на использовании высококвалифицированной рабочей силы, поэтому предприятия стараются оптимизировать состав и численность работников. При этом личностные качества работника особенно влияют на его поведение в организации, выполнение им профессиональной и социальной роли в коллективе. Поэтому, современное управление стремится к развитию умственных, творческих, трудовых и предпринимательских способностей работника для достижения общей цели организации и удовлетворения их личных потребностей. </w:t>
      </w:r>
    </w:p>
    <w:p w:rsidR="00B353DC" w:rsidRDefault="005C2BBF" w:rsidP="005C2BBF">
      <w:pPr>
        <w:widowControl w:val="0"/>
        <w:autoSpaceDE w:val="0"/>
        <w:autoSpaceDN w:val="0"/>
        <w:adjustRightInd w:val="0"/>
        <w:spacing w:line="360" w:lineRule="auto"/>
        <w:jc w:val="both"/>
        <w:rPr>
          <w:sz w:val="28"/>
          <w:szCs w:val="20"/>
        </w:rPr>
      </w:pPr>
      <w:r>
        <w:rPr>
          <w:sz w:val="28"/>
          <w:szCs w:val="20"/>
        </w:rPr>
        <w:t xml:space="preserve">    </w:t>
      </w:r>
      <w:r w:rsidR="00B353DC">
        <w:rPr>
          <w:sz w:val="28"/>
          <w:szCs w:val="20"/>
        </w:rPr>
        <w:t xml:space="preserve">Персонифицированный работник является исходной структуроформирующей единицей анализа персонала и рассматривается в совокупности всех качественных характеристик, оказывающих влияние на его экономическое поведение. Эти характеристики делят на 3 группы: </w:t>
      </w:r>
    </w:p>
    <w:p w:rsidR="00B353DC" w:rsidRDefault="00B353DC" w:rsidP="00B353DC">
      <w:pPr>
        <w:widowControl w:val="0"/>
        <w:autoSpaceDE w:val="0"/>
        <w:autoSpaceDN w:val="0"/>
        <w:adjustRightInd w:val="0"/>
        <w:spacing w:line="360" w:lineRule="auto"/>
        <w:ind w:firstLine="540"/>
        <w:jc w:val="both"/>
        <w:rPr>
          <w:sz w:val="28"/>
        </w:rPr>
      </w:pPr>
      <w:r>
        <w:rPr>
          <w:sz w:val="28"/>
          <w:szCs w:val="20"/>
        </w:rPr>
        <w:t>1) психофизические - способности работника, состояние его здоровья, работоспособность, выносливость, тип нервной системы и пр.;</w:t>
      </w:r>
    </w:p>
    <w:p w:rsidR="00B353DC" w:rsidRDefault="00B353DC" w:rsidP="00B353DC">
      <w:pPr>
        <w:widowControl w:val="0"/>
        <w:autoSpaceDE w:val="0"/>
        <w:autoSpaceDN w:val="0"/>
        <w:adjustRightInd w:val="0"/>
        <w:spacing w:line="360" w:lineRule="auto"/>
        <w:ind w:firstLine="540"/>
        <w:jc w:val="both"/>
        <w:rPr>
          <w:sz w:val="28"/>
        </w:rPr>
      </w:pPr>
      <w:r>
        <w:rPr>
          <w:sz w:val="28"/>
          <w:szCs w:val="20"/>
        </w:rPr>
        <w:t>2) квалификационные - объем, глубина и разносторонность общих и специальных знаний, трудовых навыков и умений, обусловливающие способности работника к труду определенного содержания и сложности;</w:t>
      </w:r>
    </w:p>
    <w:p w:rsidR="00B353DC" w:rsidRDefault="00B353DC" w:rsidP="00B353DC">
      <w:pPr>
        <w:widowControl w:val="0"/>
        <w:autoSpaceDE w:val="0"/>
        <w:autoSpaceDN w:val="0"/>
        <w:adjustRightInd w:val="0"/>
        <w:spacing w:line="360" w:lineRule="auto"/>
        <w:ind w:firstLine="540"/>
        <w:jc w:val="both"/>
        <w:rPr>
          <w:sz w:val="28"/>
          <w:szCs w:val="20"/>
        </w:rPr>
      </w:pPr>
      <w:r>
        <w:rPr>
          <w:sz w:val="28"/>
          <w:szCs w:val="20"/>
        </w:rPr>
        <w:t xml:space="preserve">3) социальные - уровень социальной зрелости, ценностные ориентации, потребности, мотивы, цели, ожидания и интересы в сфере труда. Знание данных характеристик помогает более эффективно использовать потенциал работника, выбрать правильную форму управленческого воздействия. </w:t>
      </w:r>
    </w:p>
    <w:p w:rsidR="00B353DC" w:rsidRDefault="005C2BBF" w:rsidP="005C2BBF">
      <w:pPr>
        <w:widowControl w:val="0"/>
        <w:autoSpaceDE w:val="0"/>
        <w:autoSpaceDN w:val="0"/>
        <w:adjustRightInd w:val="0"/>
        <w:spacing w:line="360" w:lineRule="auto"/>
        <w:jc w:val="both"/>
        <w:rPr>
          <w:sz w:val="28"/>
          <w:szCs w:val="20"/>
        </w:rPr>
      </w:pPr>
      <w:r>
        <w:rPr>
          <w:sz w:val="28"/>
          <w:szCs w:val="20"/>
        </w:rPr>
        <w:t xml:space="preserve">    </w:t>
      </w:r>
      <w:r w:rsidR="00B353DC">
        <w:rPr>
          <w:sz w:val="28"/>
          <w:szCs w:val="20"/>
        </w:rPr>
        <w:t xml:space="preserve">Здоровье как одна из характеристик работника является одной из основополагающих, т.к. во многом определяет его способность плодотворно трудиться, развиваться,  совершенствоваться. Здоровье населения России значительно хуже, чем у развитых стран Запада (средняя трудоспособность российского рабочего в 2 раза ниже, чем в США). Значимость этических ценностей при совместной трудовой деятельности раньше недооценивалась, однако еще Аристотель указывал на взаимосвязь этических и экономических проблем («Никомахова этика»). Каждый человек для достижения своих целей выбирает средства, соответствующие почитаемым им ценностям, следовательно, труд становится моральной ценностью, т.к. является не только источником средств существования, но и способом саморазвития, формирования человеческого достоинства. </w:t>
      </w:r>
    </w:p>
    <w:p w:rsidR="00B353DC" w:rsidRDefault="005C2BBF" w:rsidP="005C2BBF">
      <w:pPr>
        <w:widowControl w:val="0"/>
        <w:autoSpaceDE w:val="0"/>
        <w:autoSpaceDN w:val="0"/>
        <w:adjustRightInd w:val="0"/>
        <w:spacing w:line="360" w:lineRule="auto"/>
        <w:jc w:val="both"/>
        <w:rPr>
          <w:sz w:val="28"/>
          <w:szCs w:val="20"/>
        </w:rPr>
      </w:pPr>
      <w:r>
        <w:rPr>
          <w:sz w:val="28"/>
          <w:szCs w:val="20"/>
        </w:rPr>
        <w:t xml:space="preserve">    </w:t>
      </w:r>
      <w:r w:rsidR="00B353DC">
        <w:rPr>
          <w:sz w:val="28"/>
          <w:szCs w:val="20"/>
        </w:rPr>
        <w:t xml:space="preserve">Моральные качества людей (доброжелательность, целеустремленность, честность и пр.) становятся объектом профессиональной деятельности. Нравственно ущербным российский бизнес делают такие качества, как правовой нигилизм, необязательность, безответственность во взаимоотношениях с клиентом и партнерами, стремление к личной выгоде, потребительское отношение к организации и человеку и пр. На многих отечественных предприятиях стали внедрять этические кодексы, чтобы изменить трудовую ментальность и обеспечить высоконравственное поведение работников. </w:t>
      </w:r>
    </w:p>
    <w:p w:rsidR="00B353DC" w:rsidRDefault="005C2BBF" w:rsidP="005C2BBF">
      <w:pPr>
        <w:widowControl w:val="0"/>
        <w:autoSpaceDE w:val="0"/>
        <w:autoSpaceDN w:val="0"/>
        <w:adjustRightInd w:val="0"/>
        <w:spacing w:line="360" w:lineRule="auto"/>
        <w:jc w:val="both"/>
        <w:rPr>
          <w:sz w:val="28"/>
          <w:szCs w:val="20"/>
        </w:rPr>
      </w:pPr>
      <w:r>
        <w:rPr>
          <w:sz w:val="28"/>
          <w:szCs w:val="20"/>
        </w:rPr>
        <w:t xml:space="preserve">    </w:t>
      </w:r>
      <w:r w:rsidR="00B353DC">
        <w:rPr>
          <w:sz w:val="28"/>
          <w:szCs w:val="20"/>
        </w:rPr>
        <w:t xml:space="preserve">Квалификация — главный критерий качества персонала. Это динамичная способность человека выполнять предусмотренные технологией трудовые операции или работу определенной сложности. </w:t>
      </w:r>
    </w:p>
    <w:p w:rsidR="00B353DC" w:rsidRDefault="005C2BBF" w:rsidP="005C2BBF">
      <w:pPr>
        <w:widowControl w:val="0"/>
        <w:autoSpaceDE w:val="0"/>
        <w:autoSpaceDN w:val="0"/>
        <w:adjustRightInd w:val="0"/>
        <w:spacing w:line="360" w:lineRule="auto"/>
        <w:jc w:val="both"/>
        <w:rPr>
          <w:sz w:val="28"/>
          <w:szCs w:val="20"/>
        </w:rPr>
      </w:pPr>
      <w:r>
        <w:rPr>
          <w:sz w:val="28"/>
          <w:szCs w:val="20"/>
        </w:rPr>
        <w:t xml:space="preserve">    </w:t>
      </w:r>
      <w:r w:rsidR="00B353DC">
        <w:rPr>
          <w:sz w:val="28"/>
          <w:szCs w:val="20"/>
        </w:rPr>
        <w:t xml:space="preserve">Компетенция используется это понятие как обобщенный показатель квалификации работника, как совокупность знаний, способностей, навыков, определяемых целями организации и конкретной ситуацией. </w:t>
      </w:r>
    </w:p>
    <w:p w:rsidR="00B353DC" w:rsidRDefault="005C2BBF" w:rsidP="005C2BBF">
      <w:pPr>
        <w:widowControl w:val="0"/>
        <w:autoSpaceDE w:val="0"/>
        <w:autoSpaceDN w:val="0"/>
        <w:adjustRightInd w:val="0"/>
        <w:spacing w:line="360" w:lineRule="auto"/>
        <w:jc w:val="both"/>
        <w:rPr>
          <w:sz w:val="28"/>
        </w:rPr>
      </w:pPr>
      <w:r>
        <w:rPr>
          <w:sz w:val="28"/>
          <w:szCs w:val="20"/>
        </w:rPr>
        <w:t xml:space="preserve">    </w:t>
      </w:r>
      <w:r w:rsidR="00B353DC">
        <w:rPr>
          <w:sz w:val="28"/>
          <w:szCs w:val="20"/>
        </w:rPr>
        <w:t>Социальная компетентность отражает способности работника, необходимые для эффективного взаимодействия с людьми внутри и вне организации для творческой, предпринимательской и инновационной деятельности.</w:t>
      </w:r>
    </w:p>
    <w:p w:rsidR="00B353DC" w:rsidRDefault="00B353DC" w:rsidP="00B353DC">
      <w:pPr>
        <w:widowControl w:val="0"/>
        <w:autoSpaceDE w:val="0"/>
        <w:autoSpaceDN w:val="0"/>
        <w:adjustRightInd w:val="0"/>
        <w:spacing w:line="360" w:lineRule="auto"/>
        <w:ind w:firstLine="540"/>
        <w:jc w:val="both"/>
        <w:rPr>
          <w:sz w:val="28"/>
          <w:szCs w:val="20"/>
        </w:rPr>
      </w:pPr>
    </w:p>
    <w:p w:rsidR="00B353DC" w:rsidRDefault="005C2BBF" w:rsidP="005C2BBF">
      <w:pPr>
        <w:pStyle w:val="a5"/>
        <w:spacing w:line="360" w:lineRule="auto"/>
        <w:rPr>
          <w:b/>
          <w:bCs/>
          <w:szCs w:val="28"/>
        </w:rPr>
      </w:pPr>
      <w:r>
        <w:rPr>
          <w:b/>
          <w:bCs/>
          <w:szCs w:val="28"/>
        </w:rPr>
        <w:t xml:space="preserve">    </w:t>
      </w:r>
      <w:r w:rsidR="00B353DC">
        <w:rPr>
          <w:b/>
          <w:bCs/>
          <w:szCs w:val="28"/>
        </w:rPr>
        <w:t xml:space="preserve">2.2. Система управления персоналом предприятия  </w:t>
      </w:r>
    </w:p>
    <w:p w:rsidR="00B353DC" w:rsidRDefault="00B353DC" w:rsidP="00B353DC">
      <w:pPr>
        <w:rPr>
          <w:sz w:val="28"/>
          <w:szCs w:val="20"/>
        </w:rPr>
      </w:pPr>
      <w:r>
        <w:rPr>
          <w:sz w:val="28"/>
        </w:rPr>
        <w:t> </w:t>
      </w:r>
    </w:p>
    <w:p w:rsidR="00B353DC" w:rsidRDefault="005C2BBF" w:rsidP="005C2BBF">
      <w:pPr>
        <w:pStyle w:val="af4"/>
        <w:spacing w:after="60" w:line="360" w:lineRule="auto"/>
        <w:ind w:left="0"/>
        <w:jc w:val="both"/>
        <w:rPr>
          <w:sz w:val="28"/>
        </w:rPr>
      </w:pPr>
      <w:r>
        <w:rPr>
          <w:sz w:val="28"/>
        </w:rPr>
        <w:t xml:space="preserve">    </w:t>
      </w:r>
      <w:r w:rsidR="00B353DC">
        <w:rPr>
          <w:sz w:val="28"/>
        </w:rPr>
        <w:t>Система управления персоналом включает ряд стадий: формирование, использование, стабилизацию и собственно управление (рис.</w:t>
      </w:r>
      <w:r w:rsidR="00E06994">
        <w:rPr>
          <w:sz w:val="28"/>
        </w:rPr>
        <w:t>10</w:t>
      </w:r>
      <w:r w:rsidR="00B353DC">
        <w:rPr>
          <w:sz w:val="28"/>
        </w:rPr>
        <w:t xml:space="preserve"> ).</w:t>
      </w:r>
    </w:p>
    <w:p w:rsidR="00B353DC" w:rsidRDefault="00B353DC" w:rsidP="00B353DC">
      <w:pPr>
        <w:pStyle w:val="af4"/>
        <w:spacing w:after="0" w:line="360" w:lineRule="auto"/>
        <w:ind w:left="0" w:firstLine="284"/>
        <w:jc w:val="both"/>
        <w:rPr>
          <w:rFonts w:ascii="Times New Roman" w:hAnsi="Times New Roman"/>
          <w:snapToGrid w:val="0"/>
        </w:rPr>
      </w:pPr>
    </w:p>
    <w:p w:rsidR="00B353DC" w:rsidRDefault="005B6D53" w:rsidP="00B353DC">
      <w:pPr>
        <w:pStyle w:val="af4"/>
        <w:spacing w:after="0" w:line="360" w:lineRule="auto"/>
        <w:ind w:left="0" w:firstLine="284"/>
        <w:jc w:val="both"/>
      </w:pPr>
      <w:r>
        <w:pict>
          <v:roundrect id="_x0000_s1327" style="position:absolute;left:0;text-align:left;margin-left:113.55pt;margin-top:9.95pt;width:211.1pt;height:35.5pt;z-index:-251666432" arcsize=".5" o:allowincell="f">
            <o:extrusion v:ext="view" backdepth="1in" on="t"/>
            <w10:wrap anchorx="page"/>
          </v:roundrect>
        </w:pict>
      </w:r>
    </w:p>
    <w:p w:rsidR="00B353DC" w:rsidRDefault="00B353DC" w:rsidP="00B353DC">
      <w:pPr>
        <w:pStyle w:val="af4"/>
        <w:spacing w:after="0" w:line="360" w:lineRule="auto"/>
        <w:ind w:left="0" w:firstLine="284"/>
      </w:pPr>
      <w:r>
        <w:rPr>
          <w:rFonts w:ascii="a_AvanteLt" w:hAnsi="a_AvanteLt"/>
          <w:b/>
        </w:rPr>
        <w:t xml:space="preserve">                                   УПРАВЛЕНИЕ ПЕРСОНАЛОМ</w:t>
      </w:r>
      <w:r>
        <w:rPr>
          <w:rFonts w:ascii="a_AvanteLt" w:hAnsi="a_AvanteLt"/>
          <w:b/>
          <w:spacing w:val="30"/>
        </w:rPr>
        <w:t xml:space="preserve"> </w:t>
      </w:r>
    </w:p>
    <w:p w:rsidR="00B353DC" w:rsidRDefault="005B6D53" w:rsidP="00B353DC">
      <w:pPr>
        <w:jc w:val="center"/>
        <w:rPr>
          <w:rFonts w:ascii="a_AvanteLt" w:hAnsi="a_AvanteLt"/>
          <w:b/>
          <w:spacing w:val="30"/>
          <w:sz w:val="20"/>
          <w:szCs w:val="20"/>
        </w:rPr>
      </w:pPr>
      <w:r>
        <w:pict>
          <v:shapetype id="_x0000_t202" coordsize="21600,21600" o:spt="202" path="m,l,21600r21600,l21600,xe">
            <v:stroke joinstyle="miter"/>
            <v:path gradientshapeok="t" o:connecttype="rect"/>
          </v:shapetype>
          <v:shape id="_x0000_s1328" type="#_x0000_t202" style="position:absolute;left:0;text-align:left;margin-left:9.85pt;margin-top:24.8pt;width:139pt;height:183.65pt;z-index:251651072" o:allowincell="f">
            <v:shadow on="t" offset="6pt,-6pt"/>
            <o:extrusion v:ext="view" viewpoint="-34.72222mm" viewpointorigin="-.5" skewangle="-45" lightposition="-50000" lightposition2="50000"/>
            <v:textbox style="mso-next-textbox:#_x0000_s1328">
              <w:txbxContent>
                <w:tbl>
                  <w:tblPr>
                    <w:tblW w:w="5000" w:type="pct"/>
                    <w:tblCellSpacing w:w="0" w:type="dxa"/>
                    <w:tblCellMar>
                      <w:left w:w="0" w:type="dxa"/>
                      <w:right w:w="0" w:type="dxa"/>
                    </w:tblCellMar>
                    <w:tblLook w:val="0000" w:firstRow="0" w:lastRow="0" w:firstColumn="0" w:lastColumn="0" w:noHBand="0" w:noVBand="0"/>
                  </w:tblPr>
                  <w:tblGrid>
                    <w:gridCol w:w="2492"/>
                  </w:tblGrid>
                  <w:tr w:rsidR="00E07C6B">
                    <w:trPr>
                      <w:tblCellSpacing w:w="0" w:type="dxa"/>
                    </w:trPr>
                    <w:tc>
                      <w:tcPr>
                        <w:tcW w:w="0" w:type="auto"/>
                        <w:vAlign w:val="center"/>
                      </w:tcPr>
                      <w:p w:rsidR="00E07C6B" w:rsidRDefault="00E07C6B">
                        <w:pPr>
                          <w:pStyle w:val="a6"/>
                          <w:jc w:val="center"/>
                          <w:rPr>
                            <w:rFonts w:ascii="a_AvanteLt" w:hAnsi="a_AvanteLt"/>
                            <w:b/>
                            <w:sz w:val="16"/>
                          </w:rPr>
                        </w:pPr>
                        <w:r>
                          <w:rPr>
                            <w:rFonts w:ascii="a_AvanteLt" w:hAnsi="a_AvanteLt"/>
                            <w:b/>
                            <w:sz w:val="16"/>
                          </w:rPr>
                          <w:t>ФОРМИРОВАНИЕ</w:t>
                        </w:r>
                      </w:p>
                      <w:p w:rsidR="00E07C6B" w:rsidRDefault="00E07C6B">
                        <w:pPr>
                          <w:pStyle w:val="a6"/>
                          <w:jc w:val="center"/>
                          <w:rPr>
                            <w:rFonts w:ascii="a_AvanteLt" w:hAnsi="a_AvanteLt"/>
                            <w:b/>
                            <w:sz w:val="16"/>
                          </w:rPr>
                        </w:pPr>
                        <w:r>
                          <w:rPr>
                            <w:rFonts w:ascii="a_AvanteLt" w:hAnsi="a_AvanteLt"/>
                            <w:b/>
                            <w:sz w:val="16"/>
                          </w:rPr>
                          <w:t>ПЕРСОНАЛА</w:t>
                        </w:r>
                      </w:p>
                      <w:p w:rsidR="00E07C6B" w:rsidRDefault="00E07C6B">
                        <w:pPr>
                          <w:pStyle w:val="a6"/>
                          <w:rPr>
                            <w:rFonts w:ascii="a_AvanteLt" w:hAnsi="a_AvanteLt"/>
                            <w:b/>
                            <w:sz w:val="16"/>
                          </w:rPr>
                        </w:pPr>
                        <w:r>
                          <w:rPr>
                            <w:rFonts w:ascii="a_AvanteLt" w:hAnsi="a_AvanteLt"/>
                            <w:b/>
                            <w:sz w:val="16"/>
                          </w:rPr>
                          <w:t>Прогнозирование структуры персонала</w:t>
                        </w:r>
                      </w:p>
                      <w:p w:rsidR="00E07C6B" w:rsidRDefault="00E07C6B">
                        <w:pPr>
                          <w:pStyle w:val="a6"/>
                          <w:rPr>
                            <w:rFonts w:ascii="a_AvanteLt" w:hAnsi="a_AvanteLt"/>
                            <w:b/>
                            <w:sz w:val="16"/>
                          </w:rPr>
                        </w:pPr>
                        <w:r>
                          <w:rPr>
                            <w:rFonts w:ascii="a_AvanteLt" w:hAnsi="a_AvanteLt"/>
                            <w:b/>
                            <w:sz w:val="16"/>
                          </w:rPr>
                          <w:t> </w:t>
                        </w:r>
                      </w:p>
                      <w:p w:rsidR="00E07C6B" w:rsidRDefault="00E07C6B">
                        <w:pPr>
                          <w:pStyle w:val="a6"/>
                          <w:rPr>
                            <w:rFonts w:ascii="a_AvanteLt" w:hAnsi="a_AvanteLt"/>
                            <w:b/>
                            <w:sz w:val="16"/>
                          </w:rPr>
                        </w:pPr>
                        <w:r>
                          <w:rPr>
                            <w:rFonts w:ascii="a_AvanteLt" w:hAnsi="a_AvanteLt"/>
                            <w:b/>
                            <w:sz w:val="16"/>
                          </w:rPr>
                          <w:t>Определение потребности</w:t>
                        </w:r>
                      </w:p>
                      <w:p w:rsidR="00E07C6B" w:rsidRDefault="00E07C6B">
                        <w:pPr>
                          <w:pStyle w:val="a6"/>
                          <w:rPr>
                            <w:rFonts w:ascii="a_AvanteLt" w:hAnsi="a_AvanteLt"/>
                            <w:b/>
                            <w:sz w:val="16"/>
                          </w:rPr>
                        </w:pPr>
                        <w:r>
                          <w:rPr>
                            <w:rFonts w:ascii="a_AvanteLt" w:hAnsi="a_AvanteLt"/>
                            <w:b/>
                            <w:sz w:val="16"/>
                          </w:rPr>
                          <w:t> </w:t>
                        </w:r>
                      </w:p>
                      <w:p w:rsidR="00E07C6B" w:rsidRDefault="00E07C6B">
                        <w:pPr>
                          <w:pStyle w:val="a6"/>
                          <w:rPr>
                            <w:rFonts w:ascii="a_AvanteLt" w:hAnsi="a_AvanteLt"/>
                            <w:b/>
                            <w:sz w:val="16"/>
                          </w:rPr>
                        </w:pPr>
                        <w:r>
                          <w:rPr>
                            <w:rFonts w:ascii="a_AvanteLt" w:hAnsi="a_AvanteLt"/>
                            <w:b/>
                            <w:sz w:val="16"/>
                          </w:rPr>
                          <w:t>Планирование персонала</w:t>
                        </w:r>
                      </w:p>
                      <w:p w:rsidR="00E07C6B" w:rsidRDefault="00E07C6B">
                        <w:pPr>
                          <w:pStyle w:val="a6"/>
                          <w:rPr>
                            <w:rFonts w:ascii="a_AvanteLt" w:hAnsi="a_AvanteLt"/>
                            <w:b/>
                            <w:sz w:val="16"/>
                          </w:rPr>
                        </w:pPr>
                        <w:r>
                          <w:rPr>
                            <w:rFonts w:ascii="a_AvanteLt" w:hAnsi="a_AvanteLt"/>
                            <w:b/>
                            <w:sz w:val="16"/>
                          </w:rPr>
                          <w:t> </w:t>
                        </w:r>
                      </w:p>
                      <w:p w:rsidR="00E07C6B" w:rsidRDefault="00E07C6B">
                        <w:pPr>
                          <w:pStyle w:val="a6"/>
                          <w:rPr>
                            <w:rFonts w:ascii="a_AvanteLt" w:hAnsi="a_AvanteLt"/>
                            <w:b/>
                            <w:sz w:val="16"/>
                          </w:rPr>
                        </w:pPr>
                        <w:r>
                          <w:rPr>
                            <w:rFonts w:ascii="a_AvanteLt" w:hAnsi="a_AvanteLt"/>
                            <w:b/>
                            <w:sz w:val="16"/>
                          </w:rPr>
                          <w:t>Привлечение, подбор, расстановка персонала</w:t>
                        </w:r>
                      </w:p>
                      <w:p w:rsidR="00E07C6B" w:rsidRDefault="00E07C6B">
                        <w:pPr>
                          <w:pStyle w:val="a6"/>
                          <w:rPr>
                            <w:rFonts w:ascii="a_AvanteLt" w:hAnsi="a_AvanteLt"/>
                            <w:b/>
                            <w:sz w:val="16"/>
                          </w:rPr>
                        </w:pPr>
                        <w:r>
                          <w:rPr>
                            <w:rFonts w:ascii="a_AvanteLt" w:hAnsi="a_AvanteLt"/>
                            <w:b/>
                            <w:sz w:val="16"/>
                          </w:rPr>
                          <w:t> </w:t>
                        </w:r>
                      </w:p>
                      <w:p w:rsidR="00E07C6B" w:rsidRDefault="00E07C6B">
                        <w:pPr>
                          <w:pStyle w:val="a6"/>
                          <w:rPr>
                            <w:sz w:val="16"/>
                          </w:rPr>
                        </w:pPr>
                        <w:r>
                          <w:rPr>
                            <w:rFonts w:ascii="a_AvanteLt" w:hAnsi="a_AvanteLt"/>
                            <w:b/>
                            <w:sz w:val="16"/>
                          </w:rPr>
                          <w:t>Заключение трудовых договоров и контрактов</w:t>
                        </w:r>
                      </w:p>
                      <w:p w:rsidR="00E07C6B" w:rsidRDefault="00E07C6B">
                        <w:pPr>
                          <w:pStyle w:val="a6"/>
                          <w:rPr>
                            <w:sz w:val="16"/>
                          </w:rPr>
                        </w:pPr>
                        <w:r>
                          <w:rPr>
                            <w:sz w:val="16"/>
                          </w:rPr>
                          <w:t> </w:t>
                        </w:r>
                      </w:p>
                      <w:p w:rsidR="00E07C6B" w:rsidRDefault="00E07C6B">
                        <w:pPr>
                          <w:pStyle w:val="a6"/>
                          <w:rPr>
                            <w:rFonts w:ascii="a_AvanteLt" w:hAnsi="a_AvanteLt"/>
                            <w:sz w:val="16"/>
                          </w:rPr>
                        </w:pPr>
                        <w:r>
                          <w:rPr>
                            <w:rFonts w:ascii="a_AvanteLt" w:hAnsi="a_AvanteLt"/>
                            <w:sz w:val="16"/>
                          </w:rPr>
                          <w:t> </w:t>
                        </w:r>
                      </w:p>
                    </w:tc>
                  </w:tr>
                </w:tbl>
                <w:p w:rsidR="00E07C6B" w:rsidRDefault="00E07C6B" w:rsidP="00B353DC">
                  <w:pPr>
                    <w:rPr>
                      <w:rFonts w:ascii="Arial Unicode MS" w:eastAsia="Arial Unicode MS" w:hAnsi="Arial Unicode MS" w:cs="Arial Unicode MS"/>
                      <w:sz w:val="16"/>
                    </w:rPr>
                  </w:pPr>
                </w:p>
              </w:txbxContent>
            </v:textbox>
            <w10:wrap anchorx="page"/>
          </v:shape>
        </w:pict>
      </w:r>
      <w:r>
        <w:pict>
          <v:line id="_x0000_s1331" style="position:absolute;left:0;text-align:left;z-index:251654144" from="9.5pt,49.25pt" to="149.25pt,49.25pt" o:allowincell="f">
            <w10:wrap anchorx="page"/>
          </v:line>
        </w:pict>
      </w:r>
      <w:r>
        <w:pict>
          <v:line id="_x0000_s1335" style="position:absolute;left:0;text-align:left;flip:x;z-index:251658240" from="104.75pt,1.6pt" to="134.4pt,24.25pt" o:allowincell="f">
            <v:stroke endarrow="block" endarrowwidth="narrow" endarrowlength="short"/>
            <w10:wrap anchorx="page"/>
          </v:line>
        </w:pict>
      </w:r>
      <w:r>
        <w:pict>
          <v:shape id="_x0000_s1329" type="#_x0000_t202" style="position:absolute;left:0;text-align:left;margin-left:162.65pt;margin-top:24.8pt;width:135pt;height:183.65pt;z-index:251652096" o:allowincell="f">
            <v:shadow on="t" offset="6pt,-6pt"/>
            <v:textbox style="mso-next-textbox:#_x0000_s1329">
              <w:txbxContent>
                <w:tbl>
                  <w:tblPr>
                    <w:tblW w:w="5000" w:type="pct"/>
                    <w:tblCellSpacing w:w="0" w:type="dxa"/>
                    <w:tblCellMar>
                      <w:left w:w="0" w:type="dxa"/>
                      <w:right w:w="0" w:type="dxa"/>
                    </w:tblCellMar>
                    <w:tblLook w:val="0000" w:firstRow="0" w:lastRow="0" w:firstColumn="0" w:lastColumn="0" w:noHBand="0" w:noVBand="0"/>
                  </w:tblPr>
                  <w:tblGrid>
                    <w:gridCol w:w="2412"/>
                  </w:tblGrid>
                  <w:tr w:rsidR="00E07C6B">
                    <w:trPr>
                      <w:tblCellSpacing w:w="0" w:type="dxa"/>
                    </w:trPr>
                    <w:tc>
                      <w:tcPr>
                        <w:tcW w:w="0" w:type="auto"/>
                        <w:vAlign w:val="center"/>
                      </w:tcPr>
                      <w:p w:rsidR="00E07C6B" w:rsidRDefault="00E07C6B">
                        <w:pPr>
                          <w:pStyle w:val="a6"/>
                          <w:jc w:val="center"/>
                          <w:rPr>
                            <w:rFonts w:ascii="a_AvanteLt" w:hAnsi="a_AvanteLt"/>
                            <w:b/>
                            <w:sz w:val="16"/>
                          </w:rPr>
                        </w:pPr>
                        <w:r>
                          <w:rPr>
                            <w:rFonts w:ascii="a_AvanteLt" w:hAnsi="a_AvanteLt"/>
                            <w:b/>
                            <w:sz w:val="16"/>
                          </w:rPr>
                          <w:t>ИСПОЛЬЗОВАНИЕ</w:t>
                        </w:r>
                      </w:p>
                      <w:p w:rsidR="00E07C6B" w:rsidRDefault="00E07C6B">
                        <w:pPr>
                          <w:pStyle w:val="a6"/>
                          <w:jc w:val="center"/>
                          <w:rPr>
                            <w:rFonts w:ascii="a_AvanteLt" w:hAnsi="a_AvanteLt"/>
                            <w:b/>
                            <w:sz w:val="16"/>
                          </w:rPr>
                        </w:pPr>
                        <w:r>
                          <w:rPr>
                            <w:rFonts w:ascii="a_AvanteLt" w:hAnsi="a_AvanteLt"/>
                            <w:b/>
                            <w:sz w:val="16"/>
                          </w:rPr>
                          <w:t>ПЕРСОНАЛА</w:t>
                        </w:r>
                      </w:p>
                      <w:p w:rsidR="00E07C6B" w:rsidRDefault="00E07C6B">
                        <w:pPr>
                          <w:pStyle w:val="a6"/>
                          <w:rPr>
                            <w:rFonts w:ascii="a_AvanteLt" w:hAnsi="a_AvanteLt"/>
                            <w:b/>
                            <w:sz w:val="16"/>
                          </w:rPr>
                        </w:pPr>
                        <w:r>
                          <w:rPr>
                            <w:rFonts w:ascii="a_AvanteLt" w:hAnsi="a_AvanteLt"/>
                            <w:b/>
                            <w:sz w:val="16"/>
                          </w:rPr>
                          <w:t>Профессионально-квалификационное и должностное продвижение работников (управление карьерой)</w:t>
                        </w:r>
                      </w:p>
                      <w:p w:rsidR="00E07C6B" w:rsidRDefault="00E07C6B">
                        <w:pPr>
                          <w:pStyle w:val="a6"/>
                          <w:rPr>
                            <w:rFonts w:ascii="a_AvanteLt" w:hAnsi="a_AvanteLt"/>
                            <w:b/>
                            <w:sz w:val="16"/>
                          </w:rPr>
                        </w:pPr>
                        <w:r>
                          <w:rPr>
                            <w:rFonts w:ascii="a_AvanteLt" w:hAnsi="a_AvanteLt"/>
                            <w:b/>
                            <w:sz w:val="16"/>
                          </w:rPr>
                          <w:t> </w:t>
                        </w:r>
                      </w:p>
                      <w:p w:rsidR="00E07C6B" w:rsidRDefault="00E07C6B">
                        <w:pPr>
                          <w:pStyle w:val="a6"/>
                          <w:rPr>
                            <w:rFonts w:ascii="a_AvanteLt" w:hAnsi="a_AvanteLt"/>
                            <w:b/>
                            <w:sz w:val="16"/>
                          </w:rPr>
                        </w:pPr>
                        <w:r>
                          <w:rPr>
                            <w:rFonts w:ascii="a_AvanteLt" w:hAnsi="a_AvanteLt"/>
                            <w:b/>
                            <w:sz w:val="16"/>
                          </w:rPr>
                          <w:t>Создание постоянных кадров</w:t>
                        </w:r>
                      </w:p>
                      <w:p w:rsidR="00E07C6B" w:rsidRDefault="00E07C6B">
                        <w:pPr>
                          <w:pStyle w:val="a6"/>
                          <w:rPr>
                            <w:rFonts w:ascii="a_AvanteLt" w:hAnsi="a_AvanteLt"/>
                            <w:b/>
                            <w:sz w:val="16"/>
                          </w:rPr>
                        </w:pPr>
                        <w:r>
                          <w:rPr>
                            <w:rFonts w:ascii="a_AvanteLt" w:hAnsi="a_AvanteLt"/>
                            <w:b/>
                            <w:sz w:val="16"/>
                          </w:rPr>
                          <w:t> </w:t>
                        </w:r>
                      </w:p>
                      <w:p w:rsidR="00E07C6B" w:rsidRDefault="00E07C6B">
                        <w:pPr>
                          <w:pStyle w:val="a6"/>
                          <w:rPr>
                            <w:rFonts w:ascii="a_AvanteLt" w:hAnsi="a_AvanteLt"/>
                            <w:b/>
                            <w:sz w:val="16"/>
                          </w:rPr>
                        </w:pPr>
                        <w:r>
                          <w:rPr>
                            <w:rFonts w:ascii="a_AvanteLt" w:hAnsi="a_AvanteLt"/>
                            <w:b/>
                            <w:sz w:val="16"/>
                          </w:rPr>
                          <w:t>Улучшение морально-психологического климата</w:t>
                        </w:r>
                      </w:p>
                      <w:p w:rsidR="00E07C6B" w:rsidRDefault="00E07C6B">
                        <w:pPr>
                          <w:pStyle w:val="a6"/>
                          <w:rPr>
                            <w:b/>
                            <w:sz w:val="16"/>
                          </w:rPr>
                        </w:pPr>
                        <w:r>
                          <w:rPr>
                            <w:b/>
                            <w:sz w:val="16"/>
                          </w:rPr>
                          <w:t> </w:t>
                        </w:r>
                      </w:p>
                      <w:p w:rsidR="00E07C6B" w:rsidRDefault="00E07C6B">
                        <w:pPr>
                          <w:pStyle w:val="a6"/>
                          <w:rPr>
                            <w:rFonts w:ascii="a_AvanteLt" w:hAnsi="a_AvanteLt"/>
                            <w:b/>
                            <w:sz w:val="16"/>
                          </w:rPr>
                        </w:pPr>
                        <w:r>
                          <w:rPr>
                            <w:rFonts w:ascii="a_AvanteLt" w:hAnsi="a_AvanteLt"/>
                            <w:b/>
                            <w:sz w:val="16"/>
                          </w:rPr>
                          <w:t>Обеспечение рабочих мест</w:t>
                        </w:r>
                      </w:p>
                    </w:tc>
                  </w:tr>
                </w:tbl>
                <w:p w:rsidR="00E07C6B" w:rsidRDefault="00E07C6B" w:rsidP="00B353DC">
                  <w:pPr>
                    <w:rPr>
                      <w:rFonts w:ascii="Arial Unicode MS" w:eastAsia="Arial Unicode MS" w:hAnsi="Arial Unicode MS" w:cs="Arial Unicode MS"/>
                      <w:sz w:val="16"/>
                    </w:rPr>
                  </w:pPr>
                </w:p>
              </w:txbxContent>
            </v:textbox>
            <w10:wrap anchorx="page"/>
          </v:shape>
        </w:pict>
      </w:r>
      <w:r>
        <w:pict>
          <v:shape id="_x0000_s1330" type="#_x0000_t202" style="position:absolute;left:0;text-align:left;margin-left:311.95pt;margin-top:24.8pt;width:134.8pt;height:182.05pt;z-index:251653120" o:allowincell="f">
            <v:shadow on="t" offset="6pt,-6pt"/>
            <v:textbox style="mso-next-textbox:#_x0000_s1330">
              <w:txbxContent>
                <w:tbl>
                  <w:tblPr>
                    <w:tblW w:w="5000" w:type="pct"/>
                    <w:tblCellSpacing w:w="0" w:type="dxa"/>
                    <w:tblCellMar>
                      <w:left w:w="0" w:type="dxa"/>
                      <w:right w:w="0" w:type="dxa"/>
                    </w:tblCellMar>
                    <w:tblLook w:val="0000" w:firstRow="0" w:lastRow="0" w:firstColumn="0" w:lastColumn="0" w:noHBand="0" w:noVBand="0"/>
                  </w:tblPr>
                  <w:tblGrid>
                    <w:gridCol w:w="2408"/>
                  </w:tblGrid>
                  <w:tr w:rsidR="00E07C6B">
                    <w:trPr>
                      <w:tblCellSpacing w:w="0" w:type="dxa"/>
                    </w:trPr>
                    <w:tc>
                      <w:tcPr>
                        <w:tcW w:w="0" w:type="auto"/>
                        <w:vAlign w:val="center"/>
                      </w:tcPr>
                      <w:p w:rsidR="00E07C6B" w:rsidRDefault="00E07C6B">
                        <w:pPr>
                          <w:pStyle w:val="a6"/>
                          <w:jc w:val="center"/>
                          <w:rPr>
                            <w:rFonts w:ascii="a_AvanteLt" w:hAnsi="a_AvanteLt"/>
                            <w:b/>
                            <w:sz w:val="16"/>
                          </w:rPr>
                        </w:pPr>
                        <w:r>
                          <w:rPr>
                            <w:rFonts w:ascii="a_AvanteLt" w:hAnsi="a_AvanteLt"/>
                            <w:b/>
                            <w:sz w:val="16"/>
                          </w:rPr>
                          <w:t>СТАБИЛИЗАЦИЯ</w:t>
                        </w:r>
                      </w:p>
                      <w:p w:rsidR="00E07C6B" w:rsidRDefault="00E07C6B">
                        <w:pPr>
                          <w:pStyle w:val="a6"/>
                          <w:jc w:val="center"/>
                          <w:rPr>
                            <w:rFonts w:ascii="a_AvanteLt" w:hAnsi="a_AvanteLt"/>
                            <w:b/>
                            <w:sz w:val="16"/>
                          </w:rPr>
                        </w:pPr>
                        <w:r>
                          <w:rPr>
                            <w:rFonts w:ascii="a_AvanteLt" w:hAnsi="a_AvanteLt"/>
                            <w:b/>
                            <w:sz w:val="16"/>
                          </w:rPr>
                          <w:t>ПЕРСОНАЛА</w:t>
                        </w:r>
                      </w:p>
                      <w:p w:rsidR="00E07C6B" w:rsidRDefault="00E07C6B">
                        <w:pPr>
                          <w:pStyle w:val="a6"/>
                          <w:rPr>
                            <w:rFonts w:ascii="a_AvanteLt" w:hAnsi="a_AvanteLt"/>
                            <w:b/>
                            <w:sz w:val="16"/>
                          </w:rPr>
                        </w:pPr>
                        <w:r>
                          <w:rPr>
                            <w:rFonts w:ascii="a_AvanteLt" w:hAnsi="a_AvanteLt"/>
                            <w:b/>
                            <w:sz w:val="16"/>
                          </w:rPr>
                          <w:t>Учет квалификации и персональных навыков с формированием банка данных</w:t>
                        </w:r>
                      </w:p>
                      <w:p w:rsidR="00E07C6B" w:rsidRDefault="00E07C6B">
                        <w:pPr>
                          <w:pStyle w:val="a6"/>
                          <w:rPr>
                            <w:rFonts w:ascii="a_AvanteLt" w:hAnsi="a_AvanteLt"/>
                            <w:b/>
                            <w:sz w:val="16"/>
                          </w:rPr>
                        </w:pPr>
                        <w:r>
                          <w:rPr>
                            <w:rFonts w:ascii="a_AvanteLt" w:hAnsi="a_AvanteLt"/>
                            <w:b/>
                            <w:sz w:val="16"/>
                          </w:rPr>
                          <w:t> </w:t>
                        </w:r>
                      </w:p>
                      <w:p w:rsidR="00E07C6B" w:rsidRDefault="00E07C6B">
                        <w:pPr>
                          <w:pStyle w:val="a6"/>
                          <w:rPr>
                            <w:b/>
                            <w:sz w:val="16"/>
                          </w:rPr>
                        </w:pPr>
                        <w:r>
                          <w:rPr>
                            <w:b/>
                            <w:sz w:val="16"/>
                            <w:lang w:val="en-US"/>
                          </w:rPr>
                          <w:t> </w:t>
                        </w:r>
                      </w:p>
                      <w:p w:rsidR="00E07C6B" w:rsidRDefault="00E07C6B">
                        <w:pPr>
                          <w:pStyle w:val="a6"/>
                          <w:rPr>
                            <w:rFonts w:ascii="a_AvanteLt" w:hAnsi="a_AvanteLt"/>
                            <w:b/>
                            <w:sz w:val="16"/>
                          </w:rPr>
                        </w:pPr>
                        <w:r>
                          <w:rPr>
                            <w:rFonts w:ascii="a_AvanteLt" w:hAnsi="a_AvanteLt"/>
                            <w:b/>
                            <w:sz w:val="16"/>
                          </w:rPr>
                          <w:t>Оценка результатов труда для выявления потенциала каждого работника</w:t>
                        </w:r>
                      </w:p>
                      <w:p w:rsidR="00E07C6B" w:rsidRDefault="00E07C6B">
                        <w:pPr>
                          <w:pStyle w:val="a6"/>
                          <w:rPr>
                            <w:b/>
                            <w:sz w:val="16"/>
                          </w:rPr>
                        </w:pPr>
                        <w:r>
                          <w:rPr>
                            <w:b/>
                            <w:sz w:val="16"/>
                            <w:lang w:val="en-US"/>
                          </w:rPr>
                          <w:t> </w:t>
                        </w:r>
                      </w:p>
                      <w:p w:rsidR="00E07C6B" w:rsidRDefault="00E07C6B">
                        <w:pPr>
                          <w:pStyle w:val="a6"/>
                          <w:rPr>
                            <w:b/>
                            <w:sz w:val="16"/>
                          </w:rPr>
                        </w:pPr>
                        <w:r>
                          <w:rPr>
                            <w:rFonts w:ascii="a_AvanteLt" w:hAnsi="a_AvanteLt"/>
                            <w:b/>
                            <w:sz w:val="16"/>
                          </w:rPr>
                          <w:t>Обучение, повышение квалификации на предприятии</w:t>
                        </w:r>
                      </w:p>
                    </w:tc>
                  </w:tr>
                </w:tbl>
                <w:p w:rsidR="00E07C6B" w:rsidRDefault="00E07C6B" w:rsidP="00B353DC">
                  <w:pPr>
                    <w:rPr>
                      <w:rFonts w:ascii="Arial Unicode MS" w:eastAsia="Arial Unicode MS" w:hAnsi="Arial Unicode MS" w:cs="Arial Unicode MS"/>
                      <w:sz w:val="16"/>
                    </w:rPr>
                  </w:pPr>
                </w:p>
              </w:txbxContent>
            </v:textbox>
            <w10:wrap anchorx="page"/>
          </v:shape>
        </w:pict>
      </w:r>
      <w:r>
        <w:pict>
          <v:line id="_x0000_s1332" style="position:absolute;left:0;text-align:left;z-index:251655168" from="162.9pt,49.25pt" to="299.4pt,49.25pt" o:allowincell="f">
            <w10:wrap anchorx="page"/>
          </v:line>
        </w:pict>
      </w:r>
      <w:r>
        <w:pict>
          <v:line id="_x0000_s1333" style="position:absolute;left:0;text-align:left;z-index:251656192" from="313pt,49.25pt" to="446.5pt,49.25pt" o:allowincell="f">
            <w10:wrap anchorx="page"/>
          </v:line>
        </w:pict>
      </w:r>
      <w:r>
        <w:pict>
          <v:line id="_x0000_s1334" style="position:absolute;left:0;text-align:left;z-index:251657216" from="225pt,1.5pt" to="225pt,24.4pt" o:allowincell="f">
            <v:stroke endarrow="block" endarrowwidth="narrow" endarrowlength="short"/>
            <w10:wrap anchorx="page"/>
          </v:line>
        </w:pict>
      </w:r>
      <w:r>
        <w:pict>
          <v:line id="_x0000_s1336" style="position:absolute;left:0;text-align:left;z-index:251659264" from="304.75pt,1.9pt" to="344.75pt,25.75pt" o:allowincell="f">
            <v:stroke endarrow="block" endarrowwidth="narrow" endarrowlength="short"/>
            <w10:wrap anchorx="page"/>
          </v:line>
        </w:pict>
      </w:r>
      <w:r w:rsidR="00B353DC">
        <w:rPr>
          <w:rFonts w:ascii="a_AvanteLt" w:hAnsi="a_AvanteLt"/>
          <w:b/>
          <w:spacing w:val="30"/>
        </w:rPr>
        <w:t> </w:t>
      </w:r>
    </w:p>
    <w:p w:rsidR="00B353DC" w:rsidRDefault="00B353DC" w:rsidP="00B353DC">
      <w:pPr>
        <w:spacing w:after="40"/>
        <w:ind w:firstLine="283"/>
        <w:jc w:val="both"/>
        <w:rPr>
          <w:sz w:val="20"/>
          <w:szCs w:val="20"/>
        </w:rPr>
      </w:pPr>
      <w:r>
        <w:t> </w:t>
      </w:r>
    </w:p>
    <w:p w:rsidR="00B353DC" w:rsidRDefault="00B353DC" w:rsidP="00B353DC">
      <w:pPr>
        <w:spacing w:after="40"/>
        <w:ind w:firstLine="283"/>
        <w:jc w:val="both"/>
        <w:rPr>
          <w:sz w:val="20"/>
          <w:szCs w:val="20"/>
        </w:rPr>
      </w:pPr>
      <w:r>
        <w:t> </w:t>
      </w:r>
    </w:p>
    <w:p w:rsidR="00B353DC" w:rsidRDefault="00B353DC" w:rsidP="00B353DC">
      <w:pPr>
        <w:spacing w:after="40"/>
        <w:ind w:firstLine="283"/>
        <w:jc w:val="both"/>
        <w:rPr>
          <w:sz w:val="20"/>
          <w:szCs w:val="20"/>
        </w:rPr>
      </w:pPr>
      <w:r>
        <w:t> </w:t>
      </w:r>
    </w:p>
    <w:p w:rsidR="00B353DC" w:rsidRDefault="00B353DC" w:rsidP="00B353DC">
      <w:pPr>
        <w:spacing w:after="40"/>
        <w:ind w:firstLine="283"/>
        <w:jc w:val="both"/>
        <w:rPr>
          <w:sz w:val="20"/>
          <w:szCs w:val="20"/>
        </w:rPr>
      </w:pPr>
      <w:r>
        <w:t> </w:t>
      </w:r>
    </w:p>
    <w:p w:rsidR="00B353DC" w:rsidRDefault="00B353DC" w:rsidP="00B353DC">
      <w:pPr>
        <w:spacing w:after="40"/>
        <w:ind w:firstLine="283"/>
        <w:jc w:val="both"/>
        <w:rPr>
          <w:sz w:val="20"/>
          <w:szCs w:val="20"/>
        </w:rPr>
      </w:pPr>
      <w:r>
        <w:t> </w:t>
      </w:r>
    </w:p>
    <w:p w:rsidR="00B353DC" w:rsidRDefault="00B353DC" w:rsidP="00B353DC">
      <w:pPr>
        <w:spacing w:after="40"/>
        <w:ind w:firstLine="283"/>
        <w:jc w:val="both"/>
        <w:rPr>
          <w:sz w:val="20"/>
          <w:szCs w:val="20"/>
        </w:rPr>
      </w:pPr>
      <w:r>
        <w:t> </w:t>
      </w:r>
    </w:p>
    <w:p w:rsidR="00B353DC" w:rsidRDefault="00B353DC" w:rsidP="00B353DC">
      <w:pPr>
        <w:spacing w:after="40"/>
        <w:ind w:firstLine="283"/>
        <w:jc w:val="both"/>
        <w:rPr>
          <w:sz w:val="20"/>
          <w:szCs w:val="20"/>
        </w:rPr>
      </w:pPr>
      <w:r>
        <w:t> </w:t>
      </w:r>
    </w:p>
    <w:p w:rsidR="00B353DC" w:rsidRDefault="00B353DC" w:rsidP="00B353DC">
      <w:pPr>
        <w:spacing w:after="40"/>
        <w:ind w:firstLine="283"/>
        <w:jc w:val="both"/>
        <w:rPr>
          <w:sz w:val="20"/>
          <w:szCs w:val="20"/>
        </w:rPr>
      </w:pPr>
      <w:r>
        <w:t> </w:t>
      </w:r>
    </w:p>
    <w:p w:rsidR="00B353DC" w:rsidRDefault="00B353DC" w:rsidP="00B353DC">
      <w:pPr>
        <w:spacing w:after="40"/>
        <w:ind w:firstLine="283"/>
        <w:jc w:val="both"/>
        <w:rPr>
          <w:sz w:val="20"/>
          <w:szCs w:val="20"/>
        </w:rPr>
      </w:pPr>
      <w:r>
        <w:t> </w:t>
      </w:r>
    </w:p>
    <w:p w:rsidR="00B353DC" w:rsidRDefault="00B353DC" w:rsidP="00B353DC">
      <w:pPr>
        <w:spacing w:after="40"/>
        <w:ind w:firstLine="283"/>
        <w:jc w:val="both"/>
        <w:rPr>
          <w:sz w:val="20"/>
          <w:szCs w:val="20"/>
        </w:rPr>
      </w:pPr>
      <w:r>
        <w:t> </w:t>
      </w:r>
    </w:p>
    <w:p w:rsidR="00B353DC" w:rsidRDefault="00B353DC" w:rsidP="00B353DC">
      <w:pPr>
        <w:spacing w:after="40"/>
        <w:ind w:firstLine="283"/>
        <w:jc w:val="both"/>
        <w:rPr>
          <w:sz w:val="20"/>
          <w:szCs w:val="20"/>
        </w:rPr>
      </w:pPr>
      <w:r>
        <w:t> </w:t>
      </w:r>
    </w:p>
    <w:p w:rsidR="00B353DC" w:rsidRDefault="00B353DC" w:rsidP="00B353DC">
      <w:pPr>
        <w:pStyle w:val="9"/>
      </w:pPr>
      <w:r>
        <w:t>С</w:t>
      </w:r>
    </w:p>
    <w:p w:rsidR="00B353DC" w:rsidRPr="009E035D" w:rsidRDefault="00B353DC" w:rsidP="00B353DC">
      <w:pPr>
        <w:pStyle w:val="9"/>
        <w:numPr>
          <w:ilvl w:val="0"/>
          <w:numId w:val="0"/>
        </w:numPr>
        <w:ind w:left="851"/>
        <w:jc w:val="center"/>
        <w:rPr>
          <w:b w:val="0"/>
        </w:rPr>
      </w:pPr>
      <w:r w:rsidRPr="009E035D">
        <w:rPr>
          <w:b w:val="0"/>
        </w:rPr>
        <w:t xml:space="preserve">Рис.  </w:t>
      </w:r>
      <w:r w:rsidR="00E06994">
        <w:rPr>
          <w:b w:val="0"/>
        </w:rPr>
        <w:t>10</w:t>
      </w:r>
      <w:r w:rsidRPr="009E035D">
        <w:rPr>
          <w:b w:val="0"/>
        </w:rPr>
        <w:t xml:space="preserve"> Стадии системы управления персоналом</w:t>
      </w:r>
    </w:p>
    <w:p w:rsidR="00B353DC" w:rsidRDefault="00AD30E1" w:rsidP="00AD30E1">
      <w:pPr>
        <w:pStyle w:val="af4"/>
        <w:spacing w:after="0" w:line="360" w:lineRule="auto"/>
        <w:ind w:left="0"/>
        <w:jc w:val="both"/>
        <w:rPr>
          <w:snapToGrid w:val="0"/>
          <w:sz w:val="28"/>
        </w:rPr>
      </w:pPr>
      <w:r>
        <w:rPr>
          <w:sz w:val="28"/>
        </w:rPr>
        <w:t xml:space="preserve">    </w:t>
      </w:r>
      <w:r w:rsidR="00B353DC">
        <w:rPr>
          <w:sz w:val="28"/>
        </w:rPr>
        <w:t xml:space="preserve">Формирование (становление) персонала организации </w:t>
      </w:r>
      <w:r w:rsidR="00B353DC">
        <w:rPr>
          <w:snapToGrid w:val="0"/>
          <w:sz w:val="28"/>
        </w:rPr>
        <w:t>– особая стадия, в процессе которой закладываются основа его инновационного потенциала и перспективы дальнейшего наращивания. Эта стадия является исключительно важной в жизненном цикле нового предприятия. От своевременного и полного решения социально-экономических и организационных задач во многом зависит его эффективная работа. Отклонение численности персонала от научно обоснованной потребности предприятия в ней, как в меньшую, так и в большую сторону влияет на уровень трудового потенциала. Это значит, что как дефицит, так и излишек персонала одинаково отрицательно влияют на трудовой потенциал. Так, нехватка персонала приводит к недоиспользованию производственного потенциала и чрезмерной нагрузке на работников; содержание излишней численности ведет к недоиспользованию их индивидуального потенциала.</w:t>
      </w:r>
    </w:p>
    <w:p w:rsidR="00B353DC" w:rsidRDefault="00AD30E1" w:rsidP="00AD30E1">
      <w:pPr>
        <w:pStyle w:val="ac"/>
        <w:ind w:left="0" w:firstLine="0"/>
        <w:jc w:val="both"/>
        <w:rPr>
          <w:b w:val="0"/>
          <w:bCs w:val="0"/>
          <w:snapToGrid w:val="0"/>
        </w:rPr>
      </w:pPr>
      <w:r>
        <w:rPr>
          <w:b w:val="0"/>
          <w:bCs w:val="0"/>
          <w:snapToGrid w:val="0"/>
        </w:rPr>
        <w:t xml:space="preserve">    </w:t>
      </w:r>
      <w:r w:rsidR="00B353DC">
        <w:rPr>
          <w:b w:val="0"/>
          <w:bCs w:val="0"/>
          <w:snapToGrid w:val="0"/>
        </w:rPr>
        <w:t>Таким образом, цель формирования персонала – свести к минимуму резерв нереализованных возможностей, который обусловлен несовпадением потенциально формируемых в процессе обучения способностей к труду и личных качеств с возможностями их использования при выполнении конкретных видов работ, потенциальной и фактической занятости в количественном и качественном отношении.</w:t>
      </w:r>
    </w:p>
    <w:p w:rsidR="00B353DC" w:rsidRDefault="00AD30E1" w:rsidP="00AD30E1">
      <w:pPr>
        <w:pStyle w:val="a6"/>
        <w:spacing w:line="360" w:lineRule="auto"/>
        <w:rPr>
          <w:bCs/>
          <w:snapToGrid w:val="0"/>
          <w:sz w:val="28"/>
        </w:rPr>
      </w:pPr>
      <w:r>
        <w:rPr>
          <w:bCs/>
          <w:snapToGrid w:val="0"/>
          <w:sz w:val="28"/>
        </w:rPr>
        <w:t xml:space="preserve">    </w:t>
      </w:r>
      <w:r w:rsidR="00B353DC">
        <w:rPr>
          <w:bCs/>
          <w:snapToGrid w:val="0"/>
          <w:sz w:val="28"/>
        </w:rPr>
        <w:t>Стадия формирования персонала призвана решать следующие задачи:</w:t>
      </w:r>
    </w:p>
    <w:p w:rsidR="00B353DC" w:rsidRDefault="00B353DC" w:rsidP="00B353DC">
      <w:pPr>
        <w:pStyle w:val="24"/>
        <w:numPr>
          <w:ilvl w:val="0"/>
          <w:numId w:val="19"/>
        </w:numPr>
        <w:spacing w:after="0"/>
        <w:rPr>
          <w:rFonts w:ascii="Times New Roman" w:hAnsi="Times New Roman"/>
          <w:bCs/>
          <w:sz w:val="28"/>
        </w:rPr>
      </w:pPr>
      <w:r>
        <w:rPr>
          <w:rFonts w:ascii="Times New Roman" w:hAnsi="Times New Roman"/>
          <w:bCs/>
          <w:sz w:val="28"/>
        </w:rPr>
        <w:t>установление соотношения численности работников с различными профессионально-квалификационными и социально-демографичес-кими характеристиками для достижения максимального соответствия между структурами работ, рабочих мест и персоналом;</w:t>
      </w:r>
    </w:p>
    <w:p w:rsidR="00B353DC" w:rsidRDefault="00B353DC" w:rsidP="00B353DC">
      <w:pPr>
        <w:pStyle w:val="24"/>
        <w:numPr>
          <w:ilvl w:val="0"/>
          <w:numId w:val="19"/>
        </w:numPr>
        <w:spacing w:after="0"/>
        <w:rPr>
          <w:rFonts w:ascii="Times New Roman" w:hAnsi="Times New Roman"/>
          <w:bCs/>
          <w:sz w:val="28"/>
        </w:rPr>
      </w:pPr>
      <w:r>
        <w:rPr>
          <w:rFonts w:ascii="Times New Roman" w:hAnsi="Times New Roman"/>
          <w:bCs/>
          <w:sz w:val="28"/>
        </w:rPr>
        <w:t>обеспечение оптимальной степени загрузки работников с целью полного использования их трудового потенциала и повышения эффективности их труда;</w:t>
      </w:r>
    </w:p>
    <w:p w:rsidR="00B353DC" w:rsidRDefault="00B353DC" w:rsidP="00B353DC">
      <w:pPr>
        <w:pStyle w:val="24"/>
        <w:numPr>
          <w:ilvl w:val="0"/>
          <w:numId w:val="19"/>
        </w:numPr>
        <w:spacing w:after="0"/>
        <w:rPr>
          <w:rFonts w:ascii="Times New Roman" w:hAnsi="Times New Roman"/>
          <w:bCs/>
          <w:sz w:val="28"/>
        </w:rPr>
      </w:pPr>
      <w:r>
        <w:rPr>
          <w:rFonts w:ascii="Times New Roman" w:hAnsi="Times New Roman"/>
          <w:bCs/>
          <w:sz w:val="28"/>
        </w:rPr>
        <w:t>оптимизацию структуры работников с различным функциональным содержанием труда.</w:t>
      </w:r>
    </w:p>
    <w:p w:rsidR="00B353DC" w:rsidRDefault="00AD30E1" w:rsidP="00AD30E1">
      <w:pPr>
        <w:pStyle w:val="a6"/>
        <w:spacing w:line="360" w:lineRule="auto"/>
        <w:rPr>
          <w:bCs/>
          <w:snapToGrid w:val="0"/>
          <w:sz w:val="28"/>
        </w:rPr>
      </w:pPr>
      <w:r>
        <w:rPr>
          <w:bCs/>
          <w:snapToGrid w:val="0"/>
          <w:sz w:val="28"/>
        </w:rPr>
        <w:t xml:space="preserve">    </w:t>
      </w:r>
      <w:r w:rsidR="00B353DC">
        <w:rPr>
          <w:bCs/>
          <w:snapToGrid w:val="0"/>
          <w:sz w:val="28"/>
        </w:rPr>
        <w:t xml:space="preserve">В основу решения этих задач могут быть положены основные принципы использования персонала в организации: </w:t>
      </w:r>
    </w:p>
    <w:p w:rsidR="00B353DC" w:rsidRDefault="00B353DC" w:rsidP="00B353DC">
      <w:pPr>
        <w:pStyle w:val="a6"/>
        <w:numPr>
          <w:ilvl w:val="0"/>
          <w:numId w:val="20"/>
        </w:numPr>
        <w:spacing w:line="360" w:lineRule="auto"/>
        <w:jc w:val="both"/>
        <w:rPr>
          <w:bCs/>
          <w:snapToGrid w:val="0"/>
          <w:sz w:val="28"/>
        </w:rPr>
      </w:pPr>
      <w:r>
        <w:rPr>
          <w:bCs/>
          <w:snapToGrid w:val="0"/>
          <w:sz w:val="28"/>
        </w:rPr>
        <w:t xml:space="preserve">соответствие численности работников объему выполненных работ; </w:t>
      </w:r>
    </w:p>
    <w:p w:rsidR="00B353DC" w:rsidRDefault="00B353DC" w:rsidP="00B353DC">
      <w:pPr>
        <w:pStyle w:val="a6"/>
        <w:numPr>
          <w:ilvl w:val="0"/>
          <w:numId w:val="20"/>
        </w:numPr>
        <w:spacing w:line="360" w:lineRule="auto"/>
        <w:jc w:val="both"/>
        <w:rPr>
          <w:bCs/>
          <w:snapToGrid w:val="0"/>
          <w:sz w:val="28"/>
        </w:rPr>
      </w:pPr>
      <w:r>
        <w:rPr>
          <w:bCs/>
          <w:snapToGrid w:val="0"/>
          <w:sz w:val="28"/>
        </w:rPr>
        <w:t>согласование работника со степенью сложности его трудовых функций;</w:t>
      </w:r>
    </w:p>
    <w:p w:rsidR="00B353DC" w:rsidRDefault="00B353DC" w:rsidP="00B353DC">
      <w:pPr>
        <w:pStyle w:val="a6"/>
        <w:numPr>
          <w:ilvl w:val="0"/>
          <w:numId w:val="20"/>
        </w:numPr>
        <w:spacing w:line="360" w:lineRule="auto"/>
        <w:jc w:val="both"/>
        <w:rPr>
          <w:bCs/>
          <w:snapToGrid w:val="0"/>
          <w:sz w:val="28"/>
        </w:rPr>
      </w:pPr>
      <w:r>
        <w:rPr>
          <w:bCs/>
          <w:snapToGrid w:val="0"/>
          <w:sz w:val="28"/>
        </w:rPr>
        <w:t>обусловленность структуры персонала предприятия объективными факторами производства;</w:t>
      </w:r>
    </w:p>
    <w:p w:rsidR="00B353DC" w:rsidRDefault="00B353DC" w:rsidP="00B353DC">
      <w:pPr>
        <w:pStyle w:val="a6"/>
        <w:numPr>
          <w:ilvl w:val="0"/>
          <w:numId w:val="20"/>
        </w:numPr>
        <w:spacing w:line="360" w:lineRule="auto"/>
        <w:jc w:val="both"/>
        <w:rPr>
          <w:bCs/>
          <w:snapToGrid w:val="0"/>
          <w:sz w:val="28"/>
        </w:rPr>
      </w:pPr>
      <w:r>
        <w:rPr>
          <w:bCs/>
          <w:snapToGrid w:val="0"/>
          <w:sz w:val="28"/>
        </w:rPr>
        <w:t>максимальная эффективность использования рабочего времени;</w:t>
      </w:r>
    </w:p>
    <w:p w:rsidR="00B353DC" w:rsidRDefault="00B353DC" w:rsidP="00B353DC">
      <w:pPr>
        <w:pStyle w:val="a6"/>
        <w:numPr>
          <w:ilvl w:val="0"/>
          <w:numId w:val="20"/>
        </w:numPr>
        <w:spacing w:line="360" w:lineRule="auto"/>
        <w:jc w:val="both"/>
        <w:rPr>
          <w:bCs/>
          <w:snapToGrid w:val="0"/>
          <w:sz w:val="28"/>
        </w:rPr>
      </w:pPr>
      <w:r>
        <w:rPr>
          <w:bCs/>
          <w:snapToGrid w:val="0"/>
          <w:sz w:val="28"/>
        </w:rPr>
        <w:t>создание условий для постоянного повышения квалификации и расширения производственного профиля работников.</w:t>
      </w:r>
    </w:p>
    <w:p w:rsidR="001450F5" w:rsidRDefault="001450F5" w:rsidP="001450F5">
      <w:pPr>
        <w:spacing w:line="360" w:lineRule="auto"/>
        <w:jc w:val="both"/>
        <w:rPr>
          <w:sz w:val="28"/>
        </w:rPr>
      </w:pPr>
      <w:r>
        <w:rPr>
          <w:sz w:val="28"/>
        </w:rPr>
        <w:t xml:space="preserve">    Значение обучения и переподготовки кадров на предприятии широко признано во всем деловом мире. Существует целый ряд причин, вызывающих необходимость обучения, переподготовки. Главными из них являются:</w:t>
      </w:r>
    </w:p>
    <w:p w:rsidR="001450F5" w:rsidRDefault="001450F5" w:rsidP="001450F5">
      <w:pPr>
        <w:numPr>
          <w:ilvl w:val="0"/>
          <w:numId w:val="30"/>
        </w:numPr>
        <w:spacing w:line="360" w:lineRule="auto"/>
        <w:jc w:val="both"/>
        <w:rPr>
          <w:sz w:val="28"/>
        </w:rPr>
      </w:pPr>
      <w:r>
        <w:rPr>
          <w:sz w:val="28"/>
        </w:rPr>
        <w:t>увеличение стоимости рабочей силы как производственного ресурса;</w:t>
      </w:r>
    </w:p>
    <w:p w:rsidR="001450F5" w:rsidRDefault="001450F5" w:rsidP="001450F5">
      <w:pPr>
        <w:numPr>
          <w:ilvl w:val="0"/>
          <w:numId w:val="30"/>
        </w:numPr>
        <w:spacing w:line="360" w:lineRule="auto"/>
        <w:jc w:val="both"/>
        <w:rPr>
          <w:sz w:val="28"/>
        </w:rPr>
      </w:pPr>
      <w:r>
        <w:rPr>
          <w:sz w:val="28"/>
        </w:rPr>
        <w:t>давление конкурентов требует сокращение затрат, а следовательно большего эффективного использования трудовых ресурсов;</w:t>
      </w:r>
    </w:p>
    <w:p w:rsidR="001450F5" w:rsidRDefault="001450F5" w:rsidP="001450F5">
      <w:pPr>
        <w:numPr>
          <w:ilvl w:val="0"/>
          <w:numId w:val="30"/>
        </w:numPr>
        <w:spacing w:line="360" w:lineRule="auto"/>
        <w:jc w:val="both"/>
        <w:rPr>
          <w:sz w:val="28"/>
        </w:rPr>
      </w:pPr>
      <w:r>
        <w:rPr>
          <w:sz w:val="28"/>
        </w:rPr>
        <w:t>технические изменения, требующие овладение новейшими знаниями;</w:t>
      </w:r>
    </w:p>
    <w:p w:rsidR="001450F5" w:rsidRDefault="001450F5" w:rsidP="001450F5">
      <w:pPr>
        <w:numPr>
          <w:ilvl w:val="0"/>
          <w:numId w:val="30"/>
        </w:numPr>
        <w:spacing w:line="360" w:lineRule="auto"/>
        <w:jc w:val="both"/>
        <w:rPr>
          <w:sz w:val="28"/>
        </w:rPr>
      </w:pPr>
      <w:r>
        <w:rPr>
          <w:sz w:val="28"/>
        </w:rPr>
        <w:t>нехватка достаточно квалифицированных работников на национальном уровне;</w:t>
      </w:r>
    </w:p>
    <w:p w:rsidR="001450F5" w:rsidRDefault="001450F5" w:rsidP="001450F5">
      <w:pPr>
        <w:numPr>
          <w:ilvl w:val="0"/>
          <w:numId w:val="30"/>
        </w:numPr>
        <w:spacing w:line="360" w:lineRule="auto"/>
        <w:jc w:val="both"/>
        <w:rPr>
          <w:sz w:val="28"/>
        </w:rPr>
      </w:pPr>
      <w:r>
        <w:rPr>
          <w:sz w:val="28"/>
        </w:rPr>
        <w:t>подготовка работников к занятию более высокой должности;</w:t>
      </w:r>
    </w:p>
    <w:p w:rsidR="001450F5" w:rsidRDefault="001450F5" w:rsidP="001450F5">
      <w:pPr>
        <w:numPr>
          <w:ilvl w:val="0"/>
          <w:numId w:val="30"/>
        </w:numPr>
        <w:spacing w:line="360" w:lineRule="auto"/>
        <w:jc w:val="both"/>
        <w:rPr>
          <w:sz w:val="28"/>
        </w:rPr>
      </w:pPr>
      <w:r>
        <w:rPr>
          <w:sz w:val="28"/>
        </w:rPr>
        <w:t>развитие потенциала работников, удовлетворения потребностей высших уровней;</w:t>
      </w:r>
    </w:p>
    <w:p w:rsidR="001450F5" w:rsidRDefault="001450F5" w:rsidP="001450F5">
      <w:pPr>
        <w:numPr>
          <w:ilvl w:val="0"/>
          <w:numId w:val="30"/>
        </w:numPr>
        <w:spacing w:line="360" w:lineRule="auto"/>
        <w:jc w:val="both"/>
        <w:rPr>
          <w:sz w:val="28"/>
        </w:rPr>
      </w:pPr>
      <w:r>
        <w:rPr>
          <w:sz w:val="28"/>
        </w:rPr>
        <w:t>социальная ответственность предприятия за своих работников;</w:t>
      </w:r>
    </w:p>
    <w:p w:rsidR="001450F5" w:rsidRDefault="001450F5" w:rsidP="001450F5">
      <w:pPr>
        <w:numPr>
          <w:ilvl w:val="0"/>
          <w:numId w:val="30"/>
        </w:numPr>
        <w:spacing w:line="360" w:lineRule="auto"/>
        <w:jc w:val="both"/>
        <w:rPr>
          <w:sz w:val="28"/>
        </w:rPr>
      </w:pPr>
      <w:r>
        <w:rPr>
          <w:sz w:val="28"/>
        </w:rPr>
        <w:t>появление новых производственных работников.</w:t>
      </w:r>
    </w:p>
    <w:p w:rsidR="001450F5" w:rsidRDefault="001450F5" w:rsidP="001450F5">
      <w:pPr>
        <w:spacing w:line="360" w:lineRule="auto"/>
        <w:jc w:val="both"/>
        <w:rPr>
          <w:sz w:val="28"/>
        </w:rPr>
      </w:pPr>
      <w:r>
        <w:rPr>
          <w:sz w:val="28"/>
        </w:rPr>
        <w:t xml:space="preserve">    Обучение также требуется и полезно в следующих трех основных случаях:</w:t>
      </w:r>
    </w:p>
    <w:p w:rsidR="001450F5" w:rsidRDefault="001450F5" w:rsidP="001450F5">
      <w:pPr>
        <w:numPr>
          <w:ilvl w:val="0"/>
          <w:numId w:val="31"/>
        </w:numPr>
        <w:spacing w:line="360" w:lineRule="auto"/>
        <w:jc w:val="both"/>
        <w:rPr>
          <w:sz w:val="28"/>
        </w:rPr>
      </w:pPr>
      <w:r>
        <w:rPr>
          <w:sz w:val="28"/>
        </w:rPr>
        <w:t>когда работник поступает на предприятие;</w:t>
      </w:r>
    </w:p>
    <w:p w:rsidR="001450F5" w:rsidRDefault="001450F5" w:rsidP="001450F5">
      <w:pPr>
        <w:numPr>
          <w:ilvl w:val="0"/>
          <w:numId w:val="31"/>
        </w:numPr>
        <w:spacing w:line="360" w:lineRule="auto"/>
        <w:jc w:val="both"/>
        <w:rPr>
          <w:sz w:val="28"/>
        </w:rPr>
      </w:pPr>
      <w:r>
        <w:rPr>
          <w:sz w:val="28"/>
        </w:rPr>
        <w:t>когда работника назначают на новую должность или получают новую работу;</w:t>
      </w:r>
    </w:p>
    <w:p w:rsidR="001450F5" w:rsidRDefault="001450F5" w:rsidP="001450F5">
      <w:pPr>
        <w:numPr>
          <w:ilvl w:val="0"/>
          <w:numId w:val="31"/>
        </w:numPr>
        <w:spacing w:line="360" w:lineRule="auto"/>
        <w:jc w:val="both"/>
        <w:rPr>
          <w:sz w:val="28"/>
        </w:rPr>
      </w:pPr>
      <w:r>
        <w:rPr>
          <w:sz w:val="28"/>
        </w:rPr>
        <w:t>когда проверкой установлено, что у работника не хватает определенных навыков для эффективного выполнения своей работы.</w:t>
      </w:r>
    </w:p>
    <w:p w:rsidR="001450F5" w:rsidRDefault="001450F5" w:rsidP="001450F5">
      <w:pPr>
        <w:spacing w:line="360" w:lineRule="auto"/>
        <w:jc w:val="both"/>
        <w:rPr>
          <w:sz w:val="28"/>
        </w:rPr>
      </w:pPr>
      <w:r>
        <w:rPr>
          <w:sz w:val="28"/>
        </w:rPr>
        <w:t xml:space="preserve">    По высшему образованию разработана программа «Высшая школа», основными моментами которой являются:</w:t>
      </w:r>
    </w:p>
    <w:p w:rsidR="001450F5" w:rsidRDefault="001450F5" w:rsidP="001450F5">
      <w:pPr>
        <w:numPr>
          <w:ilvl w:val="0"/>
          <w:numId w:val="29"/>
        </w:numPr>
        <w:spacing w:line="360" w:lineRule="auto"/>
        <w:jc w:val="both"/>
        <w:rPr>
          <w:sz w:val="28"/>
        </w:rPr>
      </w:pPr>
      <w:r>
        <w:rPr>
          <w:sz w:val="28"/>
        </w:rPr>
        <w:t>демократизация высшего образования;</w:t>
      </w:r>
    </w:p>
    <w:p w:rsidR="001450F5" w:rsidRDefault="001450F5" w:rsidP="001450F5">
      <w:pPr>
        <w:numPr>
          <w:ilvl w:val="0"/>
          <w:numId w:val="29"/>
        </w:numPr>
        <w:spacing w:line="360" w:lineRule="auto"/>
        <w:jc w:val="both"/>
        <w:rPr>
          <w:sz w:val="28"/>
        </w:rPr>
      </w:pPr>
      <w:r>
        <w:rPr>
          <w:sz w:val="28"/>
        </w:rPr>
        <w:t>расширение возможностей для получения желаемого образования каждым членом общества;</w:t>
      </w:r>
    </w:p>
    <w:p w:rsidR="001450F5" w:rsidRDefault="001450F5" w:rsidP="001450F5">
      <w:pPr>
        <w:numPr>
          <w:ilvl w:val="0"/>
          <w:numId w:val="29"/>
        </w:numPr>
        <w:spacing w:line="360" w:lineRule="auto"/>
        <w:jc w:val="both"/>
        <w:rPr>
          <w:sz w:val="28"/>
        </w:rPr>
      </w:pPr>
      <w:r>
        <w:rPr>
          <w:sz w:val="28"/>
        </w:rPr>
        <w:t>формирование надежного экономического механизма и функционирования высшей школы в условиях рынка;</w:t>
      </w:r>
    </w:p>
    <w:p w:rsidR="001450F5" w:rsidRDefault="001450F5" w:rsidP="001450F5">
      <w:pPr>
        <w:numPr>
          <w:ilvl w:val="0"/>
          <w:numId w:val="29"/>
        </w:numPr>
        <w:spacing w:line="360" w:lineRule="auto"/>
        <w:jc w:val="both"/>
        <w:rPr>
          <w:sz w:val="28"/>
        </w:rPr>
      </w:pPr>
      <w:r>
        <w:rPr>
          <w:sz w:val="28"/>
        </w:rPr>
        <w:t>переход на многоуровневую систему подготовки кадров</w:t>
      </w:r>
    </w:p>
    <w:p w:rsidR="001450F5" w:rsidRDefault="001450F5" w:rsidP="001450F5">
      <w:pPr>
        <w:numPr>
          <w:ilvl w:val="0"/>
          <w:numId w:val="29"/>
        </w:numPr>
        <w:spacing w:line="360" w:lineRule="auto"/>
        <w:jc w:val="both"/>
        <w:rPr>
          <w:sz w:val="28"/>
        </w:rPr>
      </w:pPr>
      <w:r>
        <w:rPr>
          <w:sz w:val="28"/>
        </w:rPr>
        <w:t>повышение социального статуса интеллигенции в общественно-политической и экономической жизни страны.</w:t>
      </w:r>
    </w:p>
    <w:p w:rsidR="00B353DC" w:rsidRDefault="001450F5" w:rsidP="00AD30E1">
      <w:pPr>
        <w:pStyle w:val="a6"/>
        <w:spacing w:line="360" w:lineRule="auto"/>
        <w:jc w:val="both"/>
        <w:rPr>
          <w:bCs/>
          <w:snapToGrid w:val="0"/>
          <w:sz w:val="28"/>
        </w:rPr>
      </w:pPr>
      <w:r>
        <w:rPr>
          <w:bCs/>
          <w:snapToGrid w:val="0"/>
          <w:sz w:val="28"/>
        </w:rPr>
        <w:t xml:space="preserve">    </w:t>
      </w:r>
      <w:r w:rsidR="00B353DC">
        <w:rPr>
          <w:bCs/>
          <w:snapToGrid w:val="0"/>
          <w:sz w:val="28"/>
        </w:rPr>
        <w:t>Рассматривая процесс управления персоналом как целостную систему, можно выделить основные элементы, реализующие следующие функции:</w:t>
      </w:r>
    </w:p>
    <w:p w:rsidR="00B353DC" w:rsidRDefault="00B353DC" w:rsidP="00B353DC">
      <w:pPr>
        <w:pStyle w:val="a6"/>
        <w:spacing w:line="360" w:lineRule="auto"/>
        <w:ind w:firstLine="540"/>
        <w:rPr>
          <w:bCs/>
          <w:snapToGrid w:val="0"/>
          <w:sz w:val="28"/>
        </w:rPr>
      </w:pPr>
      <w:r>
        <w:rPr>
          <w:bCs/>
          <w:snapToGrid w:val="0"/>
          <w:sz w:val="28"/>
        </w:rPr>
        <w:t xml:space="preserve">1. организационную: </w:t>
      </w:r>
    </w:p>
    <w:p w:rsidR="00B353DC" w:rsidRDefault="00B353DC" w:rsidP="00B353DC">
      <w:pPr>
        <w:pStyle w:val="a6"/>
        <w:numPr>
          <w:ilvl w:val="0"/>
          <w:numId w:val="21"/>
        </w:numPr>
        <w:spacing w:line="360" w:lineRule="auto"/>
        <w:jc w:val="both"/>
        <w:rPr>
          <w:bCs/>
          <w:snapToGrid w:val="0"/>
          <w:sz w:val="28"/>
        </w:rPr>
      </w:pPr>
      <w:r>
        <w:rPr>
          <w:bCs/>
          <w:snapToGrid w:val="0"/>
          <w:sz w:val="28"/>
        </w:rPr>
        <w:t xml:space="preserve">планирование источников комплектования кадрами; </w:t>
      </w:r>
    </w:p>
    <w:p w:rsidR="00B353DC" w:rsidRDefault="00B353DC" w:rsidP="00B353DC">
      <w:pPr>
        <w:pStyle w:val="a6"/>
        <w:numPr>
          <w:ilvl w:val="0"/>
          <w:numId w:val="21"/>
        </w:numPr>
        <w:spacing w:line="360" w:lineRule="auto"/>
        <w:jc w:val="both"/>
        <w:rPr>
          <w:bCs/>
          <w:snapToGrid w:val="0"/>
          <w:sz w:val="28"/>
        </w:rPr>
      </w:pPr>
      <w:r>
        <w:rPr>
          <w:bCs/>
          <w:snapToGrid w:val="0"/>
          <w:sz w:val="28"/>
        </w:rPr>
        <w:t xml:space="preserve">информированность населения о наборе кадров и сроках набора; </w:t>
      </w:r>
    </w:p>
    <w:p w:rsidR="00B353DC" w:rsidRDefault="00B353DC" w:rsidP="00B353DC">
      <w:pPr>
        <w:pStyle w:val="a6"/>
        <w:numPr>
          <w:ilvl w:val="0"/>
          <w:numId w:val="21"/>
        </w:numPr>
        <w:spacing w:line="360" w:lineRule="auto"/>
        <w:jc w:val="both"/>
        <w:rPr>
          <w:bCs/>
          <w:snapToGrid w:val="0"/>
          <w:sz w:val="28"/>
        </w:rPr>
      </w:pPr>
      <w:r>
        <w:rPr>
          <w:bCs/>
          <w:snapToGrid w:val="0"/>
          <w:sz w:val="28"/>
        </w:rPr>
        <w:t>объем средств, выделенных на подготовку кадров и жилищно-бытовое строительство, и др.;</w:t>
      </w:r>
    </w:p>
    <w:p w:rsidR="00B353DC" w:rsidRDefault="00B353DC" w:rsidP="00B353DC">
      <w:pPr>
        <w:pStyle w:val="a6"/>
        <w:spacing w:line="360" w:lineRule="auto"/>
        <w:ind w:firstLine="540"/>
        <w:rPr>
          <w:bCs/>
          <w:snapToGrid w:val="0"/>
          <w:sz w:val="28"/>
        </w:rPr>
      </w:pPr>
      <w:r>
        <w:rPr>
          <w:bCs/>
          <w:snapToGrid w:val="0"/>
          <w:sz w:val="28"/>
        </w:rPr>
        <w:t xml:space="preserve">2. социально-экономическую: </w:t>
      </w:r>
    </w:p>
    <w:p w:rsidR="00B353DC" w:rsidRDefault="00B353DC" w:rsidP="00B353DC">
      <w:pPr>
        <w:pStyle w:val="a6"/>
        <w:numPr>
          <w:ilvl w:val="0"/>
          <w:numId w:val="22"/>
        </w:numPr>
        <w:spacing w:line="360" w:lineRule="auto"/>
        <w:jc w:val="both"/>
        <w:rPr>
          <w:bCs/>
          <w:snapToGrid w:val="0"/>
          <w:sz w:val="28"/>
        </w:rPr>
      </w:pPr>
      <w:r>
        <w:rPr>
          <w:bCs/>
          <w:snapToGrid w:val="0"/>
          <w:sz w:val="28"/>
        </w:rPr>
        <w:t>комплекс условий и факторов, определяющих использование и закрепление персонала;</w:t>
      </w:r>
    </w:p>
    <w:p w:rsidR="00B353DC" w:rsidRDefault="00B353DC" w:rsidP="00B353DC">
      <w:pPr>
        <w:pStyle w:val="a6"/>
        <w:spacing w:line="360" w:lineRule="auto"/>
        <w:ind w:firstLine="540"/>
        <w:rPr>
          <w:bCs/>
          <w:snapToGrid w:val="0"/>
          <w:sz w:val="28"/>
        </w:rPr>
      </w:pPr>
      <w:r>
        <w:rPr>
          <w:bCs/>
          <w:snapToGrid w:val="0"/>
          <w:sz w:val="28"/>
        </w:rPr>
        <w:t xml:space="preserve">3. воспроизводственную: </w:t>
      </w:r>
    </w:p>
    <w:p w:rsidR="00B353DC" w:rsidRDefault="00B353DC" w:rsidP="00B353DC">
      <w:pPr>
        <w:pStyle w:val="a6"/>
        <w:numPr>
          <w:ilvl w:val="0"/>
          <w:numId w:val="22"/>
        </w:numPr>
        <w:spacing w:line="360" w:lineRule="auto"/>
        <w:jc w:val="both"/>
        <w:rPr>
          <w:bCs/>
          <w:snapToGrid w:val="0"/>
          <w:sz w:val="28"/>
        </w:rPr>
      </w:pPr>
      <w:r>
        <w:rPr>
          <w:bCs/>
          <w:snapToGrid w:val="0"/>
          <w:spacing w:val="-6"/>
          <w:sz w:val="28"/>
        </w:rPr>
        <w:t>обеспечивающую создание учебно-материальной базы и развитие персонала</w:t>
      </w:r>
      <w:r>
        <w:rPr>
          <w:bCs/>
          <w:snapToGrid w:val="0"/>
          <w:sz w:val="28"/>
        </w:rPr>
        <w:t>.</w:t>
      </w:r>
    </w:p>
    <w:p w:rsidR="00B353DC" w:rsidRDefault="00AD30E1" w:rsidP="00AD30E1">
      <w:pPr>
        <w:pStyle w:val="a6"/>
        <w:spacing w:line="360" w:lineRule="auto"/>
        <w:jc w:val="both"/>
        <w:rPr>
          <w:bCs/>
          <w:snapToGrid w:val="0"/>
          <w:sz w:val="28"/>
        </w:rPr>
      </w:pPr>
      <w:r>
        <w:rPr>
          <w:bCs/>
          <w:snapToGrid w:val="0"/>
          <w:sz w:val="28"/>
        </w:rPr>
        <w:t xml:space="preserve">    </w:t>
      </w:r>
      <w:r w:rsidR="00B353DC">
        <w:rPr>
          <w:bCs/>
          <w:snapToGrid w:val="0"/>
          <w:sz w:val="28"/>
        </w:rPr>
        <w:t>Проведение этой работы позволит уже в проекте определить основные элементы структуры трудового потенциала, взаимосвязанные с технико-экономическим уровнем производства.</w:t>
      </w:r>
    </w:p>
    <w:p w:rsidR="00B353DC" w:rsidRDefault="00AD30E1" w:rsidP="00AD30E1">
      <w:pPr>
        <w:pStyle w:val="a6"/>
        <w:spacing w:line="360" w:lineRule="auto"/>
        <w:jc w:val="both"/>
        <w:rPr>
          <w:bCs/>
          <w:snapToGrid w:val="0"/>
          <w:sz w:val="28"/>
        </w:rPr>
      </w:pPr>
      <w:r>
        <w:rPr>
          <w:bCs/>
          <w:snapToGrid w:val="0"/>
          <w:sz w:val="28"/>
        </w:rPr>
        <w:t xml:space="preserve">    </w:t>
      </w:r>
      <w:r w:rsidR="00B353DC">
        <w:rPr>
          <w:bCs/>
          <w:snapToGrid w:val="0"/>
          <w:sz w:val="28"/>
        </w:rPr>
        <w:t>В свою очередь каждая из указанных систем тоже носит комплексный характер и включает ряд функциональных подсистем (рис.</w:t>
      </w:r>
      <w:r w:rsidR="00E06994">
        <w:rPr>
          <w:bCs/>
          <w:snapToGrid w:val="0"/>
          <w:sz w:val="28"/>
        </w:rPr>
        <w:t>11</w:t>
      </w:r>
      <w:r w:rsidR="00B353DC">
        <w:rPr>
          <w:bCs/>
          <w:snapToGrid w:val="0"/>
          <w:sz w:val="28"/>
        </w:rPr>
        <w:t xml:space="preserve"> ). </w:t>
      </w:r>
    </w:p>
    <w:p w:rsidR="008E6A55" w:rsidRDefault="00AD30E1" w:rsidP="00AD30E1">
      <w:pPr>
        <w:pStyle w:val="a6"/>
        <w:spacing w:line="360" w:lineRule="auto"/>
        <w:jc w:val="both"/>
        <w:rPr>
          <w:snapToGrid w:val="0"/>
          <w:sz w:val="28"/>
        </w:rPr>
      </w:pPr>
      <w:r>
        <w:rPr>
          <w:snapToGrid w:val="0"/>
          <w:sz w:val="28"/>
        </w:rPr>
        <w:t xml:space="preserve">    </w:t>
      </w:r>
      <w:r w:rsidR="008E6A55">
        <w:rPr>
          <w:snapToGrid w:val="0"/>
          <w:sz w:val="28"/>
        </w:rPr>
        <w:t>Каждая из этих подсистем может быть представлена как группой лиц, так и одним лицом, в зависимости от масштабов самой организации и степени развития кадровой политики. Основное назначение приведенной специализации  состоит     в    четком    формулировании   задач   и   функций  управления в целом и отдельных администраторов в частности; в ясном понимании механизма воздействия на трудовые ресурсы.</w:t>
      </w:r>
    </w:p>
    <w:p w:rsidR="008E6A55" w:rsidRDefault="00AD30E1" w:rsidP="00AD30E1">
      <w:pPr>
        <w:spacing w:line="360" w:lineRule="auto"/>
        <w:jc w:val="both"/>
        <w:rPr>
          <w:sz w:val="28"/>
        </w:rPr>
      </w:pPr>
      <w:r>
        <w:rPr>
          <w:sz w:val="28"/>
        </w:rPr>
        <w:t xml:space="preserve">    </w:t>
      </w:r>
      <w:r w:rsidR="008E6A55">
        <w:rPr>
          <w:sz w:val="28"/>
        </w:rPr>
        <w:t>Управление персоналом базируется на следующих исходных положениях:</w:t>
      </w:r>
    </w:p>
    <w:p w:rsidR="008E6A55" w:rsidRDefault="008E6A55" w:rsidP="008E6A55">
      <w:pPr>
        <w:pStyle w:val="25"/>
        <w:spacing w:line="360" w:lineRule="auto"/>
        <w:ind w:left="0" w:firstLine="539"/>
        <w:jc w:val="both"/>
        <w:rPr>
          <w:sz w:val="28"/>
        </w:rPr>
      </w:pPr>
      <w:r>
        <w:rPr>
          <w:sz w:val="28"/>
        </w:rPr>
        <w:t>1)</w:t>
      </w:r>
      <w:r>
        <w:rPr>
          <w:rFonts w:ascii="Times New Roman" w:hAnsi="Times New Roman"/>
          <w:sz w:val="28"/>
          <w:szCs w:val="14"/>
        </w:rPr>
        <w:t xml:space="preserve">      </w:t>
      </w:r>
      <w:r>
        <w:rPr>
          <w:sz w:val="28"/>
        </w:rPr>
        <w:t>необходимость тесной связи планирования персонала со стратегией развития организации (фирмы);</w:t>
      </w:r>
    </w:p>
    <w:p w:rsidR="008E6A55" w:rsidRDefault="008E6A55" w:rsidP="008E6A55">
      <w:pPr>
        <w:pStyle w:val="25"/>
        <w:spacing w:line="360" w:lineRule="auto"/>
        <w:ind w:left="0" w:firstLine="539"/>
        <w:jc w:val="both"/>
        <w:rPr>
          <w:sz w:val="28"/>
        </w:rPr>
      </w:pPr>
      <w:r>
        <w:rPr>
          <w:sz w:val="28"/>
        </w:rPr>
        <w:t>2)</w:t>
      </w:r>
      <w:r>
        <w:rPr>
          <w:rFonts w:ascii="Times New Roman" w:hAnsi="Times New Roman"/>
          <w:sz w:val="28"/>
          <w:szCs w:val="14"/>
        </w:rPr>
        <w:t xml:space="preserve">      </w:t>
      </w:r>
      <w:r>
        <w:rPr>
          <w:sz w:val="28"/>
        </w:rPr>
        <w:t>количественная оценка издержек на работу с персоналом и их влияния на экономические показатели производства;</w:t>
      </w:r>
    </w:p>
    <w:p w:rsidR="008E6A55" w:rsidRDefault="008E6A55" w:rsidP="008E6A55">
      <w:pPr>
        <w:pStyle w:val="a6"/>
        <w:spacing w:line="360" w:lineRule="auto"/>
        <w:ind w:firstLine="539"/>
        <w:jc w:val="both"/>
        <w:rPr>
          <w:bCs/>
          <w:snapToGrid w:val="0"/>
          <w:sz w:val="28"/>
        </w:rPr>
      </w:pPr>
      <w:r>
        <w:rPr>
          <w:sz w:val="28"/>
        </w:rPr>
        <w:t>3)</w:t>
      </w:r>
      <w:r>
        <w:rPr>
          <w:sz w:val="28"/>
          <w:szCs w:val="14"/>
        </w:rPr>
        <w:t xml:space="preserve">      </w:t>
      </w:r>
      <w:r>
        <w:rPr>
          <w:sz w:val="28"/>
        </w:rPr>
        <w:t>определение необходимого пакета компенсаций для эффективной работы на рынке труда.</w:t>
      </w:r>
    </w:p>
    <w:p w:rsidR="00B353DC" w:rsidRDefault="00B353DC" w:rsidP="00B353DC">
      <w:pPr>
        <w:pStyle w:val="a6"/>
        <w:spacing w:after="60" w:line="360" w:lineRule="auto"/>
        <w:ind w:firstLine="283"/>
        <w:rPr>
          <w:snapToGrid w:val="0"/>
        </w:rPr>
      </w:pPr>
      <w:r>
        <w:rPr>
          <w:snapToGrid w:val="0"/>
          <w:lang w:val="en-US"/>
        </w:rPr>
        <w:t> </w:t>
      </w:r>
    </w:p>
    <w:p w:rsidR="00B353DC" w:rsidRDefault="00B353DC" w:rsidP="00B353DC">
      <w:pPr>
        <w:pStyle w:val="a6"/>
        <w:ind w:firstLine="283"/>
        <w:rPr>
          <w:rFonts w:ascii="a_AvanteLt" w:hAnsi="a_AvanteLt"/>
          <w:sz w:val="16"/>
        </w:rPr>
      </w:pPr>
      <w:r>
        <w:rPr>
          <w:rFonts w:ascii="a_AvanteLt" w:hAnsi="a_AvanteLt"/>
          <w:sz w:val="16"/>
        </w:rPr>
        <w:t> </w:t>
      </w:r>
    </w:p>
    <w:p w:rsidR="00B353DC" w:rsidRDefault="005B6D53" w:rsidP="00B353DC">
      <w:pPr>
        <w:pStyle w:val="5"/>
        <w:ind w:firstLine="283"/>
        <w:rPr>
          <w:rFonts w:ascii="a_AvanteTck" w:eastAsia="Arial Unicode MS" w:hAnsi="a_AvanteTck"/>
          <w:sz w:val="24"/>
        </w:rPr>
      </w:pPr>
      <w:r>
        <w:pict>
          <v:line id="_x0000_s1316" style="position:absolute;left:0;text-align:left;flip:y;z-index:251638784" from="78.25pt,7.25pt" to="78.25pt,193.6pt" o:allowincell="f">
            <w10:wrap anchorx="page"/>
          </v:line>
        </w:pict>
      </w:r>
      <w:r>
        <w:pict>
          <v:line id="_x0000_s1318" style="position:absolute;left:0;text-align:left;z-index:251640832" from="78.25pt,7.25pt" to="147.1pt,7.25pt" o:allowincell="f">
            <v:stroke endarrow="classic" endarrowwidth="narrow" endarrowlength="long"/>
            <w10:wrap anchorx="page"/>
          </v:line>
        </w:pict>
      </w:r>
      <w:r>
        <w:pict>
          <v:roundrect id="_x0000_s1310" style="position:absolute;left:0;text-align:left;margin-left:146.7pt;margin-top:-15.2pt;width:170.4pt;height:42.6pt;z-index:-251683840" arcsize="16690f" o:allowincell="f">
            <v:shadow offset="6pt,-6pt"/>
            <o:extrusion v:ext="view" on="t"/>
            <w10:wrap anchorx="page"/>
          </v:roundrect>
        </w:pict>
      </w:r>
      <w:r w:rsidR="00B353DC">
        <w:rPr>
          <w:rFonts w:ascii="a_AvanteTck" w:hAnsi="a_AvanteTck"/>
          <w:b w:val="0"/>
          <w:sz w:val="24"/>
        </w:rPr>
        <w:t>Планирование</w:t>
      </w:r>
    </w:p>
    <w:p w:rsidR="00B353DC" w:rsidRDefault="00B353DC" w:rsidP="00B353DC">
      <w:pPr>
        <w:ind w:firstLine="283"/>
        <w:jc w:val="both"/>
        <w:rPr>
          <w:rFonts w:ascii="a_AvanteTck" w:hAnsi="a_AvanteTck"/>
          <w:b/>
          <w:sz w:val="20"/>
          <w:szCs w:val="20"/>
        </w:rPr>
      </w:pPr>
      <w:r>
        <w:rPr>
          <w:rFonts w:ascii="a_AvanteTck" w:hAnsi="a_AvanteTck"/>
          <w:b/>
        </w:rPr>
        <w:t> </w:t>
      </w:r>
    </w:p>
    <w:p w:rsidR="00B353DC" w:rsidRDefault="005B6D53" w:rsidP="00B353DC">
      <w:pPr>
        <w:ind w:firstLine="283"/>
        <w:jc w:val="both"/>
        <w:rPr>
          <w:sz w:val="20"/>
          <w:szCs w:val="20"/>
        </w:rPr>
      </w:pPr>
      <w:r>
        <w:pict>
          <v:line id="_x0000_s1322" style="position:absolute;left:0;text-align:left;z-index:251644928" from="234.5pt,1.4pt" to="234.5pt,17.25pt" o:allowincell="f">
            <v:stroke endarrow="classic" endarrowwidth="narrow" endarrowlength="long"/>
            <w10:wrap anchorx="page"/>
          </v:line>
        </w:pict>
      </w:r>
      <w:r w:rsidR="00B353DC">
        <w:t> </w:t>
      </w:r>
    </w:p>
    <w:p w:rsidR="00B353DC" w:rsidRDefault="005B6D53" w:rsidP="00B353DC">
      <w:pPr>
        <w:pStyle w:val="5"/>
        <w:ind w:firstLine="283"/>
        <w:jc w:val="both"/>
        <w:rPr>
          <w:rFonts w:eastAsia="Arial Unicode MS"/>
        </w:rPr>
      </w:pPr>
      <w:r>
        <w:pict>
          <v:roundrect id="_x0000_s1311" style="position:absolute;left:0;text-align:left;margin-left:146.7pt;margin-top:10.4pt;width:170.4pt;height:42.6pt;z-index:-251682816" arcsize="16690f" o:allowincell="f">
            <v:shadow offset="6pt,-6pt"/>
            <o:extrusion v:ext="view" on="t"/>
            <w10:wrap anchorx="page"/>
          </v:roundrect>
        </w:pict>
      </w:r>
    </w:p>
    <w:p w:rsidR="00B353DC" w:rsidRDefault="005B6D53" w:rsidP="00B353DC">
      <w:pPr>
        <w:pStyle w:val="5"/>
        <w:ind w:firstLine="283"/>
        <w:rPr>
          <w:rFonts w:ascii="a_AvanteTck" w:eastAsia="Arial Unicode MS" w:hAnsi="a_AvanteTck"/>
          <w:sz w:val="24"/>
        </w:rPr>
      </w:pPr>
      <w:r>
        <w:pict>
          <v:line id="_x0000_s1319" style="position:absolute;left:0;text-align:left;z-index:251641856" from="78.25pt,10.4pt" to="146.75pt,10.4pt" o:allowincell="f">
            <v:stroke endarrow="classic" endarrowwidth="narrow" endarrowlength="long"/>
            <w10:wrap anchorx="page"/>
          </v:line>
        </w:pict>
      </w:r>
      <w:r w:rsidR="00B353DC">
        <w:rPr>
          <w:rFonts w:ascii="a_AvanteTck" w:hAnsi="a_AvanteTck"/>
          <w:b w:val="0"/>
          <w:sz w:val="24"/>
        </w:rPr>
        <w:t>Набор, отбор,</w:t>
      </w:r>
    </w:p>
    <w:p w:rsidR="00B353DC" w:rsidRDefault="00B353DC" w:rsidP="00B353DC">
      <w:pPr>
        <w:pStyle w:val="5"/>
        <w:ind w:firstLine="283"/>
        <w:rPr>
          <w:rFonts w:eastAsia="Arial Unicode MS"/>
          <w:sz w:val="24"/>
        </w:rPr>
      </w:pPr>
      <w:r>
        <w:rPr>
          <w:rFonts w:ascii="a_AvanteTck" w:hAnsi="a_AvanteTck"/>
          <w:b w:val="0"/>
          <w:sz w:val="24"/>
        </w:rPr>
        <w:t>увольнение</w:t>
      </w:r>
    </w:p>
    <w:p w:rsidR="00B353DC" w:rsidRDefault="005B6D53" w:rsidP="00B353DC">
      <w:pPr>
        <w:pStyle w:val="a6"/>
        <w:ind w:firstLine="283"/>
        <w:rPr>
          <w:rFonts w:ascii="a_AvanteLt" w:hAnsi="a_AvanteLt"/>
          <w:sz w:val="20"/>
        </w:rPr>
      </w:pPr>
      <w:r>
        <w:pict>
          <v:line id="_x0000_s1323" style="position:absolute;left:0;text-align:left;z-index:251645952" from="234.5pt,10.75pt" to="234.5pt,26.25pt" o:allowincell="f">
            <v:stroke endarrow="classic" endarrowwidth="narrow" endarrowlength="long"/>
            <w10:wrap anchorx="page"/>
          </v:line>
        </w:pict>
      </w:r>
      <w:r w:rsidR="00B353DC">
        <w:rPr>
          <w:rFonts w:ascii="a_AvanteLt" w:hAnsi="a_AvanteLt"/>
          <w:sz w:val="20"/>
        </w:rPr>
        <w:t> </w:t>
      </w:r>
    </w:p>
    <w:p w:rsidR="00B353DC" w:rsidRDefault="00B353DC" w:rsidP="00B353DC">
      <w:pPr>
        <w:pStyle w:val="a6"/>
        <w:ind w:firstLine="283"/>
        <w:rPr>
          <w:rFonts w:ascii="a_AvanteLt" w:hAnsi="a_AvanteLt"/>
          <w:sz w:val="20"/>
        </w:rPr>
      </w:pPr>
      <w:r>
        <w:rPr>
          <w:rFonts w:ascii="a_AvanteLt" w:hAnsi="a_AvanteLt"/>
          <w:sz w:val="20"/>
        </w:rPr>
        <w:t> </w:t>
      </w:r>
    </w:p>
    <w:p w:rsidR="00B353DC" w:rsidRDefault="005B6D53" w:rsidP="00B353DC">
      <w:pPr>
        <w:pStyle w:val="a6"/>
        <w:ind w:firstLine="283"/>
      </w:pPr>
      <w:r>
        <w:pict>
          <v:roundrect id="_x0000_s1312" style="position:absolute;left:0;text-align:left;margin-left:146.7pt;margin-top:8.8pt;width:170.4pt;height:42.6pt;z-index:-251681792" arcsize="16690f" o:allowincell="f">
            <v:shadow offset="6pt,-6pt"/>
            <o:extrusion v:ext="view" on="t"/>
            <w10:wrap anchorx="page"/>
          </v:roundrect>
        </w:pict>
      </w:r>
    </w:p>
    <w:p w:rsidR="00B353DC" w:rsidRDefault="00B353DC" w:rsidP="00B353DC">
      <w:pPr>
        <w:pStyle w:val="5"/>
        <w:ind w:firstLine="283"/>
        <w:rPr>
          <w:rFonts w:ascii="a_AvanteTck" w:eastAsia="Arial Unicode MS" w:hAnsi="a_AvanteTck"/>
          <w:sz w:val="24"/>
        </w:rPr>
      </w:pPr>
      <w:r>
        <w:rPr>
          <w:rFonts w:ascii="a_AvanteTck" w:hAnsi="a_AvanteTck"/>
          <w:b w:val="0"/>
          <w:sz w:val="24"/>
        </w:rPr>
        <w:t>Организация работы.</w:t>
      </w:r>
    </w:p>
    <w:p w:rsidR="00B353DC" w:rsidRDefault="005B6D53" w:rsidP="00B353DC">
      <w:pPr>
        <w:pStyle w:val="5"/>
        <w:ind w:firstLine="283"/>
        <w:rPr>
          <w:rFonts w:ascii="a_AvanteTck" w:eastAsia="Arial Unicode MS" w:hAnsi="a_AvanteTck"/>
          <w:sz w:val="24"/>
        </w:rPr>
      </w:pPr>
      <w:r>
        <w:pict>
          <v:line id="_x0000_s1320" style="position:absolute;left:0;text-align:left;z-index:251642880" from="78.25pt,.4pt" to="146.75pt,.4pt" o:allowincell="f">
            <v:stroke endarrow="classic" endarrowwidth="narrow" endarrowlength="long"/>
            <w10:wrap anchorx="page"/>
          </v:line>
        </w:pict>
      </w:r>
      <w:r w:rsidR="00B353DC">
        <w:rPr>
          <w:rFonts w:ascii="a_AvanteTck" w:hAnsi="a_AvanteTck"/>
          <w:b w:val="0"/>
          <w:sz w:val="24"/>
        </w:rPr>
        <w:t>Исполнение</w:t>
      </w:r>
    </w:p>
    <w:p w:rsidR="00B353DC" w:rsidRDefault="005B6D53" w:rsidP="00B353DC">
      <w:pPr>
        <w:pStyle w:val="5"/>
        <w:ind w:firstLine="283"/>
        <w:rPr>
          <w:rFonts w:ascii="a_AvanteTck" w:eastAsia="Arial Unicode MS" w:hAnsi="a_AvanteTck"/>
          <w:sz w:val="24"/>
        </w:rPr>
      </w:pPr>
      <w:r>
        <w:pict>
          <v:line id="_x0000_s1324" style="position:absolute;left:0;text-align:left;z-index:251646976" from="234.5pt,5pt" to="234.5pt,90pt" o:allowincell="f">
            <v:stroke endarrow="classic" endarrowwidth="narrow" endarrowlength="long"/>
            <w10:wrap anchorx="page"/>
          </v:line>
        </w:pict>
      </w:r>
      <w:r w:rsidR="00B353DC">
        <w:rPr>
          <w:rFonts w:ascii="a_AvanteTck" w:hAnsi="a_AvanteTck"/>
          <w:b w:val="0"/>
          <w:sz w:val="24"/>
        </w:rPr>
        <w:t> </w:t>
      </w:r>
    </w:p>
    <w:p w:rsidR="00B353DC" w:rsidRDefault="00B353DC" w:rsidP="00B353DC">
      <w:pPr>
        <w:pStyle w:val="a6"/>
        <w:ind w:firstLine="283"/>
        <w:rPr>
          <w:rFonts w:ascii="a_AvanteLt" w:hAnsi="a_AvanteLt"/>
        </w:rPr>
      </w:pPr>
      <w:r>
        <w:rPr>
          <w:rFonts w:ascii="a_AvanteLt" w:hAnsi="a_AvanteLt"/>
        </w:rPr>
        <w:t> </w:t>
      </w:r>
    </w:p>
    <w:p w:rsidR="00B353DC" w:rsidRDefault="005B6D53" w:rsidP="00B353DC">
      <w:pPr>
        <w:pStyle w:val="a5"/>
        <w:ind w:firstLine="283"/>
        <w:jc w:val="center"/>
        <w:rPr>
          <w:sz w:val="20"/>
        </w:rPr>
      </w:pPr>
      <w:r>
        <w:pict>
          <v:roundrect id="_x0000_s1314" style="position:absolute;left:0;text-align:left;margin-left:-1.6pt;margin-top:8.4pt;width:170.4pt;height:28.2pt;z-index:-251679744" arcsize="16690f" o:allowincell="f">
            <v:shadow offset="6pt,-6pt"/>
            <o:extrusion v:ext="view" on="t"/>
            <w10:wrap anchorx="page"/>
          </v:roundrect>
        </w:pict>
      </w:r>
      <w:r>
        <w:pict>
          <v:roundrect id="_x0000_s1315" style="position:absolute;left:0;text-align:left;margin-left:299.2pt;margin-top:8.4pt;width:170.4pt;height:28.2pt;z-index:-251678720" arcsize="16690f" o:allowincell="f">
            <v:shadow offset="6pt,-6pt"/>
            <o:extrusion v:ext="view" on="t"/>
            <w10:wrap anchorx="page"/>
          </v:roundrect>
        </w:pict>
      </w:r>
      <w:r w:rsidR="00B353DC">
        <w:rPr>
          <w:sz w:val="20"/>
        </w:rPr>
        <w:t xml:space="preserve"> </w:t>
      </w:r>
    </w:p>
    <w:p w:rsidR="00B353DC" w:rsidRDefault="00B353DC" w:rsidP="00B353DC">
      <w:pPr>
        <w:pStyle w:val="a6"/>
        <w:ind w:firstLine="283"/>
        <w:rPr>
          <w:rFonts w:ascii="a_AvanteTck" w:hAnsi="a_AvanteTck"/>
          <w:b/>
        </w:rPr>
      </w:pPr>
      <w:r>
        <w:rPr>
          <w:b/>
          <w:sz w:val="20"/>
        </w:rPr>
        <w:t xml:space="preserve">   </w:t>
      </w:r>
      <w:r>
        <w:rPr>
          <w:rFonts w:ascii="a_AvanteTck" w:hAnsi="a_AvanteTck"/>
          <w:b/>
        </w:rPr>
        <w:t>Обучение и развитие</w:t>
      </w:r>
      <w:r>
        <w:rPr>
          <w:rFonts w:ascii="a_AvanteLt" w:hAnsi="a_AvanteLt"/>
        </w:rPr>
        <w:t xml:space="preserve"> </w:t>
      </w:r>
      <w:r>
        <w:t xml:space="preserve">                                                            </w:t>
      </w:r>
      <w:r>
        <w:rPr>
          <w:rFonts w:ascii="a_AvanteTck" w:hAnsi="a_AvanteTck"/>
          <w:b/>
        </w:rPr>
        <w:t>Вознаграждение</w:t>
      </w:r>
    </w:p>
    <w:p w:rsidR="00B353DC" w:rsidRDefault="005B6D53" w:rsidP="00B353DC">
      <w:pPr>
        <w:pStyle w:val="a6"/>
        <w:ind w:firstLine="283"/>
        <w:rPr>
          <w:rFonts w:ascii="a_AvanteLt" w:hAnsi="a_AvanteLt"/>
        </w:rPr>
      </w:pPr>
      <w:r>
        <w:pict>
          <v:line id="_x0000_s1321" style="position:absolute;left:0;text-align:left;flip:y;z-index:251643904" from="78.25pt,5.25pt" to="78.25pt,42pt" o:allowincell="f">
            <v:stroke endarrow="classic" endarrowwidth="narrow" endarrowlength="long"/>
            <w10:wrap anchorx="page"/>
          </v:line>
        </w:pict>
      </w:r>
      <w:r>
        <w:pict>
          <v:line id="_x0000_s1325" style="position:absolute;left:0;text-align:left;flip:y;z-index:251648000" from="386.5pt,6.75pt" to="386.5pt,41.25pt" o:allowincell="f">
            <v:stroke endarrow="classic" endarrowwidth="narrow" endarrowlength="long"/>
            <w10:wrap anchorx="page"/>
          </v:line>
        </w:pict>
      </w:r>
      <w:r w:rsidR="00B353DC">
        <w:rPr>
          <w:rFonts w:ascii="a_AvanteLt" w:hAnsi="a_AvanteLt"/>
        </w:rPr>
        <w:t> </w:t>
      </w:r>
    </w:p>
    <w:p w:rsidR="00B353DC" w:rsidRDefault="00B353DC" w:rsidP="00B353DC">
      <w:pPr>
        <w:pStyle w:val="a6"/>
        <w:ind w:firstLine="283"/>
        <w:rPr>
          <w:rFonts w:ascii="a_AvanteLt" w:hAnsi="a_AvanteLt"/>
          <w:sz w:val="20"/>
        </w:rPr>
      </w:pPr>
      <w:r>
        <w:rPr>
          <w:rFonts w:ascii="a_AvanteLt" w:hAnsi="a_AvanteLt"/>
          <w:sz w:val="20"/>
        </w:rPr>
        <w:t> </w:t>
      </w:r>
    </w:p>
    <w:p w:rsidR="00B353DC" w:rsidRDefault="005B6D53" w:rsidP="00B353DC">
      <w:pPr>
        <w:pStyle w:val="a6"/>
        <w:ind w:firstLine="283"/>
        <w:rPr>
          <w:b/>
        </w:rPr>
      </w:pPr>
      <w:r>
        <w:pict>
          <v:roundrect id="_x0000_s1313" style="position:absolute;left:0;text-align:left;margin-left:146.7pt;margin-top:8.7pt;width:170.4pt;height:42.6pt;z-index:-251680768" arcsize="16690f" o:allowincell="f">
            <v:shadow offset="6pt,-6pt"/>
            <o:extrusion v:ext="view" on="t"/>
            <w10:wrap anchorx="page"/>
          </v:roundrect>
        </w:pict>
      </w:r>
    </w:p>
    <w:p w:rsidR="00B353DC" w:rsidRDefault="005B6D53" w:rsidP="00B353DC">
      <w:pPr>
        <w:pStyle w:val="a6"/>
        <w:ind w:firstLine="283"/>
        <w:rPr>
          <w:rFonts w:ascii="a_AvanteTck" w:hAnsi="a_AvanteTck"/>
          <w:b/>
        </w:rPr>
      </w:pPr>
      <w:r>
        <w:pict>
          <v:line id="_x0000_s1326" style="position:absolute;left:0;text-align:left;flip:x;z-index:251649024" from="324.4pt,1.25pt" to="386.9pt,1.25pt" o:allowincell="f">
            <w10:wrap anchorx="page"/>
          </v:line>
        </w:pict>
      </w:r>
      <w:r>
        <w:pict>
          <v:line id="_x0000_s1317" style="position:absolute;left:0;text-align:left;flip:x;z-index:251639808" from="78.25pt,1.25pt" to="147pt,1.25pt" o:allowincell="f">
            <w10:wrap anchorx="page"/>
          </v:line>
        </w:pict>
      </w:r>
      <w:r w:rsidR="00B353DC">
        <w:rPr>
          <w:rFonts w:ascii="a_AvanteTck" w:hAnsi="a_AvanteTck"/>
          <w:b/>
        </w:rPr>
        <w:t xml:space="preserve">                                              Оценка исполнения.</w:t>
      </w:r>
    </w:p>
    <w:p w:rsidR="00B353DC" w:rsidRDefault="00B353DC" w:rsidP="00B353DC">
      <w:pPr>
        <w:pStyle w:val="a6"/>
        <w:ind w:firstLine="283"/>
        <w:rPr>
          <w:rFonts w:ascii="a_AvanteLt" w:hAnsi="a_AvanteLt"/>
        </w:rPr>
      </w:pPr>
      <w:r>
        <w:rPr>
          <w:rFonts w:ascii="a_AvanteTck" w:hAnsi="a_AvanteTck"/>
          <w:b/>
        </w:rPr>
        <w:t xml:space="preserve">                                                      Аттестация</w:t>
      </w:r>
    </w:p>
    <w:p w:rsidR="00B353DC" w:rsidRDefault="00B353DC" w:rsidP="00B353DC">
      <w:pPr>
        <w:pStyle w:val="a6"/>
        <w:ind w:firstLine="283"/>
        <w:rPr>
          <w:rFonts w:ascii="a_AvanteLt" w:hAnsi="a_AvanteLt"/>
          <w:sz w:val="20"/>
        </w:rPr>
      </w:pPr>
      <w:r>
        <w:rPr>
          <w:rFonts w:ascii="a_AvanteLt" w:hAnsi="a_AvanteLt"/>
          <w:sz w:val="20"/>
        </w:rPr>
        <w:t> </w:t>
      </w:r>
    </w:p>
    <w:p w:rsidR="00B353DC" w:rsidRDefault="00B353DC" w:rsidP="00B353DC">
      <w:pPr>
        <w:pStyle w:val="a6"/>
        <w:ind w:firstLine="283"/>
        <w:rPr>
          <w:rFonts w:ascii="a_AvanteLt" w:hAnsi="a_AvanteLt"/>
          <w:sz w:val="20"/>
        </w:rPr>
      </w:pPr>
      <w:r>
        <w:rPr>
          <w:rFonts w:ascii="a_AvanteLt" w:hAnsi="a_AvanteLt"/>
          <w:sz w:val="20"/>
        </w:rPr>
        <w:t> </w:t>
      </w:r>
    </w:p>
    <w:p w:rsidR="00B353DC" w:rsidRDefault="00B353DC" w:rsidP="00B353DC">
      <w:pPr>
        <w:pStyle w:val="a6"/>
        <w:ind w:firstLine="283"/>
        <w:jc w:val="center"/>
        <w:rPr>
          <w:sz w:val="28"/>
        </w:rPr>
      </w:pPr>
      <w:r>
        <w:rPr>
          <w:sz w:val="28"/>
        </w:rPr>
        <w:t>Рис.</w:t>
      </w:r>
      <w:r w:rsidR="00E06994">
        <w:rPr>
          <w:sz w:val="28"/>
        </w:rPr>
        <w:t>11</w:t>
      </w:r>
      <w:r>
        <w:rPr>
          <w:sz w:val="28"/>
        </w:rPr>
        <w:t xml:space="preserve"> Принципиальная схема управления персоналом</w:t>
      </w:r>
    </w:p>
    <w:p w:rsidR="00B353DC" w:rsidRDefault="00B353DC" w:rsidP="00B353DC">
      <w:pPr>
        <w:pStyle w:val="a6"/>
        <w:spacing w:line="360" w:lineRule="auto"/>
        <w:ind w:firstLine="539"/>
        <w:rPr>
          <w:snapToGrid w:val="0"/>
          <w:sz w:val="28"/>
        </w:rPr>
      </w:pPr>
      <w:r>
        <w:rPr>
          <w:snapToGrid w:val="0"/>
          <w:sz w:val="28"/>
        </w:rPr>
        <w:t> </w:t>
      </w:r>
    </w:p>
    <w:p w:rsidR="00B353DC" w:rsidRDefault="00AD30E1" w:rsidP="00AD30E1">
      <w:pPr>
        <w:pStyle w:val="25"/>
        <w:spacing w:line="360" w:lineRule="auto"/>
        <w:ind w:left="0" w:firstLine="0"/>
        <w:jc w:val="both"/>
        <w:rPr>
          <w:sz w:val="28"/>
          <w:szCs w:val="28"/>
        </w:rPr>
      </w:pPr>
      <w:r>
        <w:rPr>
          <w:snapToGrid w:val="0"/>
        </w:rPr>
        <w:t xml:space="preserve">    </w:t>
      </w:r>
      <w:r w:rsidR="00B353DC" w:rsidRPr="008E6A55">
        <w:rPr>
          <w:sz w:val="28"/>
          <w:szCs w:val="28"/>
        </w:rPr>
        <w:t>Руководство персоналом как функция управления призвана объединять, координировать, взаимоувязывать и интегрировать все прочие функции в единое целое. Достигается это реализацией принципов работы с персоналом, их взаимодействием. Под принципом понимается научное начало (основание, правило), которое при решении надо учитывать или соблюдать (табл.</w:t>
      </w:r>
      <w:r w:rsidR="00E06994">
        <w:rPr>
          <w:sz w:val="28"/>
          <w:szCs w:val="28"/>
        </w:rPr>
        <w:t>9</w:t>
      </w:r>
      <w:r w:rsidR="00B353DC" w:rsidRPr="008E6A55">
        <w:rPr>
          <w:sz w:val="28"/>
          <w:szCs w:val="28"/>
        </w:rPr>
        <w:t>).</w:t>
      </w:r>
    </w:p>
    <w:p w:rsidR="00AD30E1" w:rsidRDefault="00AD30E1" w:rsidP="00AD30E1">
      <w:pPr>
        <w:pStyle w:val="a6"/>
        <w:spacing w:line="360" w:lineRule="auto"/>
        <w:jc w:val="both"/>
        <w:rPr>
          <w:sz w:val="28"/>
        </w:rPr>
      </w:pPr>
      <w:r>
        <w:rPr>
          <w:sz w:val="28"/>
        </w:rPr>
        <w:t xml:space="preserve">    Для каждого состояния межличностных отношений, достигнутого уровня самоорганизации, достоверности оценки общественно-полезного эффекта существует оптимальный уровень самоорганизации или прав самоуправления, при наличии которых предприятие получает максимальный общественно-полезный эффект.</w:t>
      </w:r>
    </w:p>
    <w:p w:rsidR="00AD30E1" w:rsidRPr="008E6A55" w:rsidRDefault="00AD30E1" w:rsidP="00AD30E1">
      <w:pPr>
        <w:pStyle w:val="25"/>
        <w:spacing w:line="360" w:lineRule="auto"/>
        <w:ind w:left="0" w:firstLine="0"/>
        <w:jc w:val="both"/>
        <w:rPr>
          <w:sz w:val="28"/>
          <w:szCs w:val="28"/>
        </w:rPr>
      </w:pPr>
    </w:p>
    <w:p w:rsidR="00B353DC" w:rsidRDefault="00B353DC" w:rsidP="00B353DC">
      <w:pPr>
        <w:pStyle w:val="22"/>
        <w:ind w:firstLine="539"/>
        <w:jc w:val="right"/>
      </w:pPr>
      <w:r>
        <w:t xml:space="preserve">Таблица </w:t>
      </w:r>
      <w:r w:rsidR="00E06994">
        <w:t>9</w:t>
      </w:r>
    </w:p>
    <w:p w:rsidR="00B353DC" w:rsidRDefault="00B353DC" w:rsidP="00B353DC">
      <w:pPr>
        <w:pStyle w:val="22"/>
        <w:ind w:firstLine="539"/>
        <w:jc w:val="center"/>
      </w:pPr>
      <w:r>
        <w:t>Принципы работы с персоналом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3"/>
      </w:tblGrid>
      <w:tr w:rsidR="00B353DC" w:rsidRPr="009E035D">
        <w:tc>
          <w:tcPr>
            <w:tcW w:w="2988" w:type="dxa"/>
          </w:tcPr>
          <w:p w:rsidR="00B353DC" w:rsidRPr="00AD30E1" w:rsidRDefault="00B353DC" w:rsidP="00C84724">
            <w:pPr>
              <w:pStyle w:val="22"/>
              <w:spacing w:line="240" w:lineRule="auto"/>
              <w:jc w:val="center"/>
              <w:rPr>
                <w:bCs/>
                <w:sz w:val="26"/>
                <w:szCs w:val="26"/>
              </w:rPr>
            </w:pPr>
            <w:r w:rsidRPr="00AD30E1">
              <w:rPr>
                <w:bCs/>
                <w:i/>
                <w:sz w:val="26"/>
                <w:szCs w:val="26"/>
              </w:rPr>
              <w:t> </w:t>
            </w:r>
            <w:r w:rsidRPr="00AD30E1">
              <w:rPr>
                <w:bCs/>
                <w:sz w:val="26"/>
                <w:szCs w:val="26"/>
              </w:rPr>
              <w:t>Название  принципа</w:t>
            </w:r>
          </w:p>
        </w:tc>
        <w:tc>
          <w:tcPr>
            <w:tcW w:w="6583" w:type="dxa"/>
          </w:tcPr>
          <w:p w:rsidR="00B353DC" w:rsidRPr="00AD30E1" w:rsidRDefault="00B353DC" w:rsidP="00C84724">
            <w:pPr>
              <w:pStyle w:val="22"/>
              <w:spacing w:line="240" w:lineRule="auto"/>
              <w:jc w:val="center"/>
              <w:rPr>
                <w:bCs/>
                <w:sz w:val="26"/>
                <w:szCs w:val="26"/>
              </w:rPr>
            </w:pPr>
            <w:r w:rsidRPr="00AD30E1">
              <w:rPr>
                <w:bCs/>
                <w:sz w:val="26"/>
                <w:szCs w:val="26"/>
              </w:rPr>
              <w:t>Содержание  принципа</w:t>
            </w:r>
          </w:p>
        </w:tc>
      </w:tr>
      <w:tr w:rsidR="00AD30E1" w:rsidRPr="009E035D">
        <w:tc>
          <w:tcPr>
            <w:tcW w:w="2988" w:type="dxa"/>
          </w:tcPr>
          <w:p w:rsidR="00AD30E1" w:rsidRPr="00AD30E1" w:rsidRDefault="00AD30E1" w:rsidP="00C84724">
            <w:pPr>
              <w:pStyle w:val="22"/>
              <w:spacing w:line="240" w:lineRule="auto"/>
              <w:jc w:val="center"/>
              <w:rPr>
                <w:bCs/>
                <w:sz w:val="26"/>
                <w:szCs w:val="26"/>
              </w:rPr>
            </w:pPr>
            <w:r w:rsidRPr="00AD30E1">
              <w:rPr>
                <w:bCs/>
                <w:sz w:val="26"/>
                <w:szCs w:val="26"/>
              </w:rPr>
              <w:t>1</w:t>
            </w:r>
          </w:p>
        </w:tc>
        <w:tc>
          <w:tcPr>
            <w:tcW w:w="6583" w:type="dxa"/>
          </w:tcPr>
          <w:p w:rsidR="00AD30E1" w:rsidRPr="00AD30E1" w:rsidRDefault="00AD30E1" w:rsidP="00C84724">
            <w:pPr>
              <w:pStyle w:val="22"/>
              <w:spacing w:line="240" w:lineRule="auto"/>
              <w:jc w:val="center"/>
              <w:rPr>
                <w:bCs/>
                <w:sz w:val="26"/>
                <w:szCs w:val="26"/>
              </w:rPr>
            </w:pPr>
            <w:r w:rsidRPr="00AD30E1">
              <w:rPr>
                <w:bCs/>
                <w:sz w:val="26"/>
                <w:szCs w:val="26"/>
              </w:rPr>
              <w:t>2</w:t>
            </w:r>
          </w:p>
        </w:tc>
      </w:tr>
      <w:tr w:rsidR="00B353DC" w:rsidRPr="009E035D">
        <w:tc>
          <w:tcPr>
            <w:tcW w:w="2988" w:type="dxa"/>
          </w:tcPr>
          <w:p w:rsidR="00B353DC" w:rsidRPr="00AD30E1" w:rsidRDefault="00B353DC" w:rsidP="00C84724">
            <w:pPr>
              <w:pStyle w:val="22"/>
              <w:spacing w:line="240" w:lineRule="auto"/>
              <w:jc w:val="center"/>
              <w:rPr>
                <w:bCs/>
                <w:sz w:val="26"/>
                <w:szCs w:val="26"/>
              </w:rPr>
            </w:pPr>
          </w:p>
        </w:tc>
        <w:tc>
          <w:tcPr>
            <w:tcW w:w="6583" w:type="dxa"/>
          </w:tcPr>
          <w:p w:rsidR="00B353DC" w:rsidRPr="00190524" w:rsidRDefault="00B353DC" w:rsidP="00C84724">
            <w:pPr>
              <w:pStyle w:val="22"/>
              <w:spacing w:line="240" w:lineRule="auto"/>
              <w:jc w:val="center"/>
              <w:rPr>
                <w:b/>
                <w:bCs/>
                <w:szCs w:val="28"/>
              </w:rPr>
            </w:pPr>
            <w:r w:rsidRPr="00190524">
              <w:rPr>
                <w:b/>
                <w:bCs/>
                <w:szCs w:val="28"/>
              </w:rPr>
              <w:t>А. Общие принципы работы с персоналом </w:t>
            </w:r>
          </w:p>
        </w:tc>
      </w:tr>
      <w:tr w:rsidR="008E6A55" w:rsidRPr="009E035D">
        <w:tc>
          <w:tcPr>
            <w:tcW w:w="2988" w:type="dxa"/>
            <w:tcBorders>
              <w:bottom w:val="single" w:sz="4" w:space="0" w:color="auto"/>
            </w:tcBorders>
          </w:tcPr>
          <w:p w:rsidR="008E6A55" w:rsidRPr="00AD30E1" w:rsidRDefault="008E6A55" w:rsidP="00C84724">
            <w:pPr>
              <w:jc w:val="both"/>
              <w:rPr>
                <w:sz w:val="26"/>
                <w:szCs w:val="26"/>
              </w:rPr>
            </w:pPr>
            <w:r w:rsidRPr="00AD30E1">
              <w:rPr>
                <w:sz w:val="26"/>
                <w:szCs w:val="26"/>
              </w:rPr>
              <w:t> Прогрессивность</w:t>
            </w:r>
          </w:p>
          <w:p w:rsidR="008E6A55" w:rsidRPr="00AD30E1" w:rsidRDefault="008E6A55" w:rsidP="00C84724">
            <w:pPr>
              <w:pStyle w:val="22"/>
              <w:spacing w:line="240" w:lineRule="auto"/>
              <w:jc w:val="center"/>
              <w:rPr>
                <w:sz w:val="26"/>
                <w:szCs w:val="26"/>
              </w:rPr>
            </w:pPr>
          </w:p>
        </w:tc>
        <w:tc>
          <w:tcPr>
            <w:tcW w:w="6583" w:type="dxa"/>
            <w:tcBorders>
              <w:bottom w:val="single" w:sz="4" w:space="0" w:color="auto"/>
            </w:tcBorders>
          </w:tcPr>
          <w:p w:rsidR="008E6A55" w:rsidRPr="00AD30E1" w:rsidRDefault="008E6A55" w:rsidP="00C84724">
            <w:pPr>
              <w:pStyle w:val="22"/>
              <w:spacing w:line="240" w:lineRule="auto"/>
              <w:rPr>
                <w:sz w:val="26"/>
                <w:szCs w:val="26"/>
              </w:rPr>
            </w:pPr>
            <w:r w:rsidRPr="00AD30E1">
              <w:rPr>
                <w:sz w:val="26"/>
                <w:szCs w:val="26"/>
              </w:rPr>
              <w:t xml:space="preserve">Соответствие системы управления персоналом передовым зарубежным и отечественным аналогам </w:t>
            </w:r>
          </w:p>
        </w:tc>
      </w:tr>
      <w:tr w:rsidR="008E6A55" w:rsidRPr="009E035D">
        <w:tc>
          <w:tcPr>
            <w:tcW w:w="2988" w:type="dxa"/>
            <w:tcBorders>
              <w:bottom w:val="single" w:sz="4" w:space="0" w:color="auto"/>
            </w:tcBorders>
          </w:tcPr>
          <w:p w:rsidR="008E6A55" w:rsidRPr="00AD30E1" w:rsidRDefault="008E6A55" w:rsidP="00C84724">
            <w:pPr>
              <w:jc w:val="both"/>
              <w:rPr>
                <w:sz w:val="26"/>
                <w:szCs w:val="26"/>
              </w:rPr>
            </w:pPr>
            <w:r w:rsidRPr="00AD30E1">
              <w:rPr>
                <w:sz w:val="26"/>
                <w:szCs w:val="26"/>
              </w:rPr>
              <w:t xml:space="preserve">Перспективность </w:t>
            </w:r>
          </w:p>
          <w:p w:rsidR="008E6A55" w:rsidRPr="00AD30E1" w:rsidRDefault="008E6A55" w:rsidP="00C84724">
            <w:pPr>
              <w:jc w:val="both"/>
              <w:rPr>
                <w:sz w:val="26"/>
                <w:szCs w:val="26"/>
              </w:rPr>
            </w:pPr>
          </w:p>
        </w:tc>
        <w:tc>
          <w:tcPr>
            <w:tcW w:w="6583" w:type="dxa"/>
            <w:tcBorders>
              <w:bottom w:val="single" w:sz="4" w:space="0" w:color="auto"/>
            </w:tcBorders>
          </w:tcPr>
          <w:p w:rsidR="008E6A55" w:rsidRPr="00AD30E1" w:rsidRDefault="008E6A55" w:rsidP="00C84724">
            <w:pPr>
              <w:rPr>
                <w:sz w:val="26"/>
                <w:szCs w:val="26"/>
              </w:rPr>
            </w:pPr>
            <w:r w:rsidRPr="00AD30E1">
              <w:rPr>
                <w:sz w:val="26"/>
                <w:szCs w:val="26"/>
              </w:rPr>
              <w:t>При формировании системы управления персоналом следует учитывать перспективы развития организации</w:t>
            </w:r>
          </w:p>
        </w:tc>
      </w:tr>
      <w:tr w:rsidR="00B353DC" w:rsidRPr="009E035D">
        <w:tc>
          <w:tcPr>
            <w:tcW w:w="2988" w:type="dxa"/>
          </w:tcPr>
          <w:p w:rsidR="00B353DC" w:rsidRPr="00AD30E1" w:rsidRDefault="00B353DC" w:rsidP="00C84724">
            <w:pPr>
              <w:jc w:val="both"/>
              <w:rPr>
                <w:sz w:val="26"/>
                <w:szCs w:val="26"/>
              </w:rPr>
            </w:pPr>
            <w:r w:rsidRPr="00AD30E1">
              <w:rPr>
                <w:sz w:val="26"/>
                <w:szCs w:val="26"/>
              </w:rPr>
              <w:t xml:space="preserve">Эффективность </w:t>
            </w:r>
          </w:p>
          <w:p w:rsidR="00B353DC" w:rsidRPr="00AD30E1" w:rsidRDefault="00B353DC" w:rsidP="00C84724">
            <w:pPr>
              <w:pStyle w:val="22"/>
              <w:spacing w:line="240" w:lineRule="auto"/>
              <w:jc w:val="center"/>
              <w:rPr>
                <w:sz w:val="26"/>
                <w:szCs w:val="26"/>
              </w:rPr>
            </w:pPr>
          </w:p>
        </w:tc>
        <w:tc>
          <w:tcPr>
            <w:tcW w:w="6583" w:type="dxa"/>
          </w:tcPr>
          <w:p w:rsidR="00B353DC" w:rsidRPr="00AD30E1" w:rsidRDefault="00B353DC" w:rsidP="00C84724">
            <w:pPr>
              <w:pStyle w:val="22"/>
              <w:spacing w:line="240" w:lineRule="auto"/>
              <w:rPr>
                <w:sz w:val="26"/>
                <w:szCs w:val="26"/>
              </w:rPr>
            </w:pPr>
            <w:r w:rsidRPr="00AD30E1">
              <w:rPr>
                <w:sz w:val="26"/>
                <w:szCs w:val="26"/>
              </w:rPr>
              <w:t>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мероприятий по совершенствованию системы управления персоналом увеличились затраты на управление, то они должны перекрываться эффектом от производственной деятельности</w:t>
            </w:r>
          </w:p>
        </w:tc>
      </w:tr>
      <w:tr w:rsidR="00B353DC" w:rsidRPr="009E035D">
        <w:tc>
          <w:tcPr>
            <w:tcW w:w="2988" w:type="dxa"/>
          </w:tcPr>
          <w:p w:rsidR="00B353DC" w:rsidRPr="00AD30E1" w:rsidRDefault="005B6D53" w:rsidP="00C84724">
            <w:pPr>
              <w:jc w:val="both"/>
              <w:rPr>
                <w:sz w:val="26"/>
                <w:szCs w:val="26"/>
              </w:rPr>
            </w:pPr>
            <w:r>
              <w:rPr>
                <w:sz w:val="26"/>
                <w:szCs w:val="26"/>
              </w:rPr>
              <w:pict>
                <v:line id="_x0000_s1343" style="position:absolute;left:0;text-align:left;z-index:251660288;mso-position-horizontal-relative:text;mso-position-vertical-relative:text" from=".1pt,651.1pt" to="453.1pt,651.1pt" o:allowincell="f">
                  <w10:wrap anchorx="page"/>
                </v:line>
              </w:pict>
            </w:r>
            <w:r w:rsidR="00B353DC" w:rsidRPr="00AD30E1">
              <w:rPr>
                <w:sz w:val="26"/>
                <w:szCs w:val="26"/>
              </w:rPr>
              <w:t>Комплексность</w:t>
            </w:r>
          </w:p>
          <w:p w:rsidR="00B353DC" w:rsidRPr="00AD30E1" w:rsidRDefault="00B353DC" w:rsidP="00C84724">
            <w:pPr>
              <w:jc w:val="both"/>
              <w:rPr>
                <w:sz w:val="26"/>
                <w:szCs w:val="26"/>
              </w:rPr>
            </w:pPr>
          </w:p>
        </w:tc>
        <w:tc>
          <w:tcPr>
            <w:tcW w:w="6583" w:type="dxa"/>
          </w:tcPr>
          <w:p w:rsidR="00B353DC" w:rsidRPr="00AD30E1" w:rsidRDefault="00B353DC" w:rsidP="00C84724">
            <w:pPr>
              <w:rPr>
                <w:sz w:val="26"/>
                <w:szCs w:val="26"/>
              </w:rPr>
            </w:pPr>
            <w:r w:rsidRPr="00AD30E1">
              <w:rPr>
                <w:sz w:val="26"/>
                <w:szCs w:val="26"/>
              </w:rPr>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 и охватывать все сферы работы с персоналом</w:t>
            </w:r>
          </w:p>
        </w:tc>
      </w:tr>
      <w:tr w:rsidR="00B353DC" w:rsidRPr="009E035D">
        <w:tc>
          <w:tcPr>
            <w:tcW w:w="2988" w:type="dxa"/>
          </w:tcPr>
          <w:p w:rsidR="00B353DC" w:rsidRPr="00AD30E1" w:rsidRDefault="00B353DC" w:rsidP="00C84724">
            <w:pPr>
              <w:jc w:val="both"/>
              <w:rPr>
                <w:sz w:val="26"/>
                <w:szCs w:val="26"/>
              </w:rPr>
            </w:pPr>
            <w:r w:rsidRPr="00AD30E1">
              <w:rPr>
                <w:sz w:val="26"/>
                <w:szCs w:val="26"/>
              </w:rPr>
              <w:t>Оперативность</w:t>
            </w:r>
          </w:p>
          <w:p w:rsidR="00B353DC" w:rsidRPr="00AD30E1" w:rsidRDefault="00B353DC" w:rsidP="00C84724">
            <w:pPr>
              <w:jc w:val="both"/>
              <w:rPr>
                <w:sz w:val="26"/>
                <w:szCs w:val="26"/>
              </w:rPr>
            </w:pPr>
          </w:p>
        </w:tc>
        <w:tc>
          <w:tcPr>
            <w:tcW w:w="6583" w:type="dxa"/>
          </w:tcPr>
          <w:p w:rsidR="00B353DC" w:rsidRPr="00AD30E1" w:rsidRDefault="00B353DC" w:rsidP="00C84724">
            <w:pPr>
              <w:rPr>
                <w:sz w:val="26"/>
                <w:szCs w:val="26"/>
              </w:rPr>
            </w:pPr>
            <w:r w:rsidRPr="00AD30E1">
              <w:rPr>
                <w:sz w:val="26"/>
                <w:szCs w:val="26"/>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B353DC" w:rsidRPr="009E035D">
        <w:tc>
          <w:tcPr>
            <w:tcW w:w="2988" w:type="dxa"/>
          </w:tcPr>
          <w:p w:rsidR="00B353DC" w:rsidRPr="00AD30E1" w:rsidRDefault="00B353DC" w:rsidP="00C84724">
            <w:pPr>
              <w:jc w:val="both"/>
              <w:rPr>
                <w:sz w:val="26"/>
                <w:szCs w:val="26"/>
              </w:rPr>
            </w:pPr>
            <w:r w:rsidRPr="00AD30E1">
              <w:rPr>
                <w:sz w:val="26"/>
                <w:szCs w:val="26"/>
              </w:rPr>
              <w:t>Оптимальность</w:t>
            </w:r>
          </w:p>
          <w:p w:rsidR="00B353DC" w:rsidRPr="00AD30E1" w:rsidRDefault="00B353DC" w:rsidP="00C84724">
            <w:pPr>
              <w:jc w:val="both"/>
              <w:rPr>
                <w:sz w:val="26"/>
                <w:szCs w:val="26"/>
              </w:rPr>
            </w:pPr>
          </w:p>
        </w:tc>
        <w:tc>
          <w:tcPr>
            <w:tcW w:w="6583" w:type="dxa"/>
          </w:tcPr>
          <w:p w:rsidR="00B353DC" w:rsidRPr="00AD30E1" w:rsidRDefault="00B353DC" w:rsidP="00C84724">
            <w:pPr>
              <w:rPr>
                <w:sz w:val="26"/>
                <w:szCs w:val="26"/>
              </w:rPr>
            </w:pPr>
            <w:r w:rsidRPr="00AD30E1">
              <w:rPr>
                <w:sz w:val="26"/>
                <w:szCs w:val="26"/>
              </w:rPr>
              <w:t>Многовариантная проработка предложений по формирова</w:t>
            </w:r>
            <w:r w:rsidR="008E6A55" w:rsidRPr="00AD30E1">
              <w:rPr>
                <w:sz w:val="26"/>
                <w:szCs w:val="26"/>
              </w:rPr>
              <w:t>-</w:t>
            </w:r>
            <w:r w:rsidRPr="00AD30E1">
              <w:rPr>
                <w:sz w:val="26"/>
                <w:szCs w:val="26"/>
              </w:rPr>
              <w:t xml:space="preserve">нию системы управления персоналом и выбор наиболее </w:t>
            </w:r>
            <w:r w:rsidR="008E6A55" w:rsidRPr="00AD30E1">
              <w:rPr>
                <w:sz w:val="26"/>
                <w:szCs w:val="26"/>
              </w:rPr>
              <w:t>Ра-</w:t>
            </w:r>
            <w:r w:rsidRPr="00AD30E1">
              <w:rPr>
                <w:sz w:val="26"/>
                <w:szCs w:val="26"/>
              </w:rPr>
              <w:t>ционального варианта для конкретных условий производства</w:t>
            </w:r>
          </w:p>
        </w:tc>
      </w:tr>
      <w:tr w:rsidR="00B353DC" w:rsidRPr="009E035D">
        <w:tc>
          <w:tcPr>
            <w:tcW w:w="2988" w:type="dxa"/>
          </w:tcPr>
          <w:p w:rsidR="00B353DC" w:rsidRPr="00AD30E1" w:rsidRDefault="00B353DC" w:rsidP="00C84724">
            <w:pPr>
              <w:jc w:val="both"/>
              <w:rPr>
                <w:sz w:val="26"/>
                <w:szCs w:val="26"/>
              </w:rPr>
            </w:pPr>
            <w:r w:rsidRPr="00AD30E1">
              <w:rPr>
                <w:sz w:val="26"/>
                <w:szCs w:val="26"/>
              </w:rPr>
              <w:t>Простота</w:t>
            </w:r>
          </w:p>
          <w:p w:rsidR="00B353DC" w:rsidRPr="00AD30E1" w:rsidRDefault="00B353DC" w:rsidP="00C84724">
            <w:pPr>
              <w:jc w:val="both"/>
              <w:rPr>
                <w:sz w:val="26"/>
                <w:szCs w:val="26"/>
              </w:rPr>
            </w:pPr>
          </w:p>
        </w:tc>
        <w:tc>
          <w:tcPr>
            <w:tcW w:w="6583" w:type="dxa"/>
          </w:tcPr>
          <w:p w:rsidR="00B353DC" w:rsidRPr="00AD30E1" w:rsidRDefault="00B353DC" w:rsidP="00C84724">
            <w:pPr>
              <w:rPr>
                <w:sz w:val="26"/>
                <w:szCs w:val="26"/>
              </w:rPr>
            </w:pPr>
            <w:r w:rsidRPr="00AD30E1">
              <w:rPr>
                <w:sz w:val="26"/>
                <w:szCs w:val="26"/>
              </w:rPr>
              <w:t>Чем проще система управления персоналом, тем лучше она работает. Безусловно, это исключает упрощение системы управления персоналом в ущерб производству</w:t>
            </w:r>
          </w:p>
        </w:tc>
      </w:tr>
      <w:tr w:rsidR="00B353DC" w:rsidRPr="009E035D">
        <w:tc>
          <w:tcPr>
            <w:tcW w:w="2988" w:type="dxa"/>
          </w:tcPr>
          <w:p w:rsidR="00B353DC" w:rsidRPr="00AD30E1" w:rsidRDefault="00B353DC" w:rsidP="00C84724">
            <w:pPr>
              <w:jc w:val="both"/>
              <w:rPr>
                <w:sz w:val="26"/>
                <w:szCs w:val="26"/>
              </w:rPr>
            </w:pPr>
            <w:r w:rsidRPr="00AD30E1">
              <w:rPr>
                <w:sz w:val="26"/>
                <w:szCs w:val="26"/>
              </w:rPr>
              <w:t>Научность</w:t>
            </w:r>
          </w:p>
          <w:p w:rsidR="00B353DC" w:rsidRPr="00AD30E1" w:rsidRDefault="00B353DC" w:rsidP="00C84724">
            <w:pPr>
              <w:jc w:val="both"/>
              <w:rPr>
                <w:sz w:val="26"/>
                <w:szCs w:val="26"/>
              </w:rPr>
            </w:pPr>
          </w:p>
        </w:tc>
        <w:tc>
          <w:tcPr>
            <w:tcW w:w="6583" w:type="dxa"/>
          </w:tcPr>
          <w:p w:rsidR="00B353DC" w:rsidRPr="00AD30E1" w:rsidRDefault="00B353DC" w:rsidP="00C84724">
            <w:pPr>
              <w:rPr>
                <w:sz w:val="26"/>
                <w:szCs w:val="26"/>
              </w:rPr>
            </w:pPr>
            <w:r w:rsidRPr="00AD30E1">
              <w:rPr>
                <w:sz w:val="26"/>
                <w:szCs w:val="26"/>
              </w:rPr>
              <w:t>Разработка мероприятий по формированию системы управ</w:t>
            </w:r>
            <w:r w:rsidR="008E6A55" w:rsidRPr="00AD30E1">
              <w:rPr>
                <w:sz w:val="26"/>
                <w:szCs w:val="26"/>
              </w:rPr>
              <w:t>-</w:t>
            </w:r>
            <w:r w:rsidRPr="00AD30E1">
              <w:rPr>
                <w:sz w:val="26"/>
                <w:szCs w:val="26"/>
              </w:rPr>
              <w:t>ления персоналом должна основываться на достижениях науки в области управления и с учетом изменения законов развития общественного производства в рыночных условиях</w:t>
            </w:r>
          </w:p>
        </w:tc>
      </w:tr>
      <w:tr w:rsidR="00B353DC" w:rsidRPr="009E035D">
        <w:tc>
          <w:tcPr>
            <w:tcW w:w="2988" w:type="dxa"/>
          </w:tcPr>
          <w:p w:rsidR="00B353DC" w:rsidRPr="00AD30E1" w:rsidRDefault="00B353DC" w:rsidP="00C84724">
            <w:pPr>
              <w:jc w:val="both"/>
              <w:rPr>
                <w:sz w:val="26"/>
                <w:szCs w:val="26"/>
              </w:rPr>
            </w:pPr>
            <w:r w:rsidRPr="00AD30E1">
              <w:rPr>
                <w:sz w:val="26"/>
                <w:szCs w:val="26"/>
              </w:rPr>
              <w:t>Иерархичность</w:t>
            </w:r>
          </w:p>
          <w:p w:rsidR="00B353DC" w:rsidRPr="00AD30E1" w:rsidRDefault="00B353DC" w:rsidP="00C84724">
            <w:pPr>
              <w:jc w:val="both"/>
              <w:rPr>
                <w:sz w:val="26"/>
                <w:szCs w:val="26"/>
              </w:rPr>
            </w:pPr>
          </w:p>
        </w:tc>
        <w:tc>
          <w:tcPr>
            <w:tcW w:w="6583" w:type="dxa"/>
          </w:tcPr>
          <w:p w:rsidR="00B353DC" w:rsidRPr="00AD30E1" w:rsidRDefault="00B353DC" w:rsidP="00C84724">
            <w:pPr>
              <w:rPr>
                <w:sz w:val="26"/>
                <w:szCs w:val="26"/>
              </w:rPr>
            </w:pPr>
            <w:r w:rsidRPr="00AD30E1">
              <w:rPr>
                <w:sz w:val="26"/>
                <w:szCs w:val="26"/>
              </w:rPr>
              <w:t>В любых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(дезагрегирование, детализация) и «вверх» (агрегирование) по системе управления</w:t>
            </w:r>
          </w:p>
        </w:tc>
      </w:tr>
      <w:tr w:rsidR="00AD30E1" w:rsidRPr="00190524">
        <w:tc>
          <w:tcPr>
            <w:tcW w:w="9571" w:type="dxa"/>
            <w:gridSpan w:val="2"/>
          </w:tcPr>
          <w:p w:rsidR="00AD30E1" w:rsidRPr="00190524" w:rsidRDefault="00AD30E1" w:rsidP="00AD30E1">
            <w:pPr>
              <w:jc w:val="right"/>
              <w:rPr>
                <w:sz w:val="26"/>
                <w:szCs w:val="26"/>
              </w:rPr>
            </w:pPr>
            <w:r w:rsidRPr="00190524">
              <w:rPr>
                <w:sz w:val="26"/>
                <w:szCs w:val="26"/>
              </w:rPr>
              <w:t>Продолжение табл</w:t>
            </w:r>
            <w:r w:rsidR="005854A1">
              <w:rPr>
                <w:sz w:val="26"/>
                <w:szCs w:val="26"/>
              </w:rPr>
              <w:t>.</w:t>
            </w:r>
            <w:r w:rsidRPr="00190524">
              <w:rPr>
                <w:sz w:val="26"/>
                <w:szCs w:val="26"/>
              </w:rPr>
              <w:t xml:space="preserve"> </w:t>
            </w:r>
            <w:r w:rsidR="00E06994">
              <w:rPr>
                <w:sz w:val="26"/>
                <w:szCs w:val="26"/>
              </w:rPr>
              <w:t>9</w:t>
            </w:r>
          </w:p>
        </w:tc>
      </w:tr>
      <w:tr w:rsidR="00AD30E1" w:rsidRPr="00190524">
        <w:tc>
          <w:tcPr>
            <w:tcW w:w="2988" w:type="dxa"/>
          </w:tcPr>
          <w:p w:rsidR="00AD30E1" w:rsidRPr="00190524" w:rsidRDefault="00AD30E1" w:rsidP="00AD30E1">
            <w:pPr>
              <w:jc w:val="center"/>
              <w:rPr>
                <w:sz w:val="26"/>
                <w:szCs w:val="26"/>
              </w:rPr>
            </w:pPr>
            <w:r w:rsidRPr="00190524">
              <w:rPr>
                <w:sz w:val="26"/>
                <w:szCs w:val="26"/>
              </w:rPr>
              <w:t>1</w:t>
            </w:r>
          </w:p>
        </w:tc>
        <w:tc>
          <w:tcPr>
            <w:tcW w:w="6583" w:type="dxa"/>
          </w:tcPr>
          <w:p w:rsidR="00AD30E1" w:rsidRPr="00190524" w:rsidRDefault="00AD30E1" w:rsidP="00AD30E1">
            <w:pPr>
              <w:jc w:val="center"/>
              <w:rPr>
                <w:sz w:val="26"/>
                <w:szCs w:val="26"/>
              </w:rPr>
            </w:pPr>
            <w:r w:rsidRPr="00190524">
              <w:rPr>
                <w:sz w:val="26"/>
                <w:szCs w:val="26"/>
              </w:rPr>
              <w:t>2</w:t>
            </w:r>
          </w:p>
        </w:tc>
      </w:tr>
      <w:tr w:rsidR="00B353DC" w:rsidRPr="00190524">
        <w:tc>
          <w:tcPr>
            <w:tcW w:w="2988" w:type="dxa"/>
          </w:tcPr>
          <w:p w:rsidR="00B353DC" w:rsidRPr="00190524" w:rsidRDefault="00B353DC" w:rsidP="00C84724">
            <w:pPr>
              <w:jc w:val="both"/>
              <w:rPr>
                <w:sz w:val="26"/>
                <w:szCs w:val="26"/>
              </w:rPr>
            </w:pPr>
            <w:r w:rsidRPr="00190524">
              <w:rPr>
                <w:sz w:val="26"/>
                <w:szCs w:val="26"/>
              </w:rPr>
              <w:t>Автономность</w:t>
            </w:r>
          </w:p>
          <w:p w:rsidR="00B353DC" w:rsidRPr="00190524" w:rsidRDefault="00B353DC" w:rsidP="00C84724">
            <w:pPr>
              <w:jc w:val="both"/>
              <w:rPr>
                <w:sz w:val="26"/>
                <w:szCs w:val="26"/>
              </w:rPr>
            </w:pPr>
          </w:p>
        </w:tc>
        <w:tc>
          <w:tcPr>
            <w:tcW w:w="6583" w:type="dxa"/>
          </w:tcPr>
          <w:p w:rsidR="00B353DC" w:rsidRPr="00190524" w:rsidRDefault="00B353DC" w:rsidP="00C84724">
            <w:pPr>
              <w:rPr>
                <w:sz w:val="26"/>
                <w:szCs w:val="26"/>
              </w:rPr>
            </w:pPr>
            <w:r w:rsidRPr="00190524">
              <w:rPr>
                <w:sz w:val="26"/>
                <w:szCs w:val="26"/>
              </w:rPr>
              <w:t>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w:t>
            </w:r>
          </w:p>
        </w:tc>
      </w:tr>
      <w:tr w:rsidR="00B353DC" w:rsidRPr="00190524">
        <w:tc>
          <w:tcPr>
            <w:tcW w:w="2988" w:type="dxa"/>
          </w:tcPr>
          <w:p w:rsidR="00B353DC" w:rsidRPr="00190524" w:rsidRDefault="00B353DC" w:rsidP="00C84724">
            <w:pPr>
              <w:jc w:val="both"/>
              <w:rPr>
                <w:sz w:val="26"/>
                <w:szCs w:val="26"/>
              </w:rPr>
            </w:pPr>
            <w:r w:rsidRPr="00190524">
              <w:rPr>
                <w:sz w:val="26"/>
                <w:szCs w:val="26"/>
              </w:rPr>
              <w:t>Согласованность</w:t>
            </w:r>
          </w:p>
        </w:tc>
        <w:tc>
          <w:tcPr>
            <w:tcW w:w="6583" w:type="dxa"/>
          </w:tcPr>
          <w:p w:rsidR="00B353DC" w:rsidRPr="00190524" w:rsidRDefault="00B353DC" w:rsidP="00C84724">
            <w:pPr>
              <w:rPr>
                <w:sz w:val="26"/>
                <w:szCs w:val="26"/>
              </w:rPr>
            </w:pPr>
            <w:r w:rsidRPr="00190524">
              <w:rPr>
                <w:sz w:val="26"/>
                <w:szCs w:val="26"/>
              </w:rPr>
              <w:t>Взаимодействия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во времени</w:t>
            </w:r>
          </w:p>
        </w:tc>
      </w:tr>
      <w:tr w:rsidR="00B353DC" w:rsidRPr="00190524">
        <w:tc>
          <w:tcPr>
            <w:tcW w:w="2988" w:type="dxa"/>
          </w:tcPr>
          <w:p w:rsidR="00B353DC" w:rsidRPr="00190524" w:rsidRDefault="00B353DC" w:rsidP="00C84724">
            <w:pPr>
              <w:jc w:val="both"/>
              <w:rPr>
                <w:sz w:val="26"/>
                <w:szCs w:val="26"/>
              </w:rPr>
            </w:pPr>
            <w:r w:rsidRPr="00190524">
              <w:rPr>
                <w:sz w:val="26"/>
                <w:szCs w:val="26"/>
              </w:rPr>
              <w:t>Устойчивость</w:t>
            </w:r>
          </w:p>
        </w:tc>
        <w:tc>
          <w:tcPr>
            <w:tcW w:w="6583" w:type="dxa"/>
          </w:tcPr>
          <w:p w:rsidR="00B353DC" w:rsidRPr="00190524" w:rsidRDefault="00B353DC" w:rsidP="00C84724">
            <w:pPr>
              <w:rPr>
                <w:sz w:val="26"/>
                <w:szCs w:val="26"/>
              </w:rPr>
            </w:pPr>
            <w:r w:rsidRPr="00190524">
              <w:rPr>
                <w:sz w:val="26"/>
                <w:szCs w:val="26"/>
              </w:rPr>
              <w:t>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w:t>
            </w:r>
          </w:p>
        </w:tc>
      </w:tr>
      <w:tr w:rsidR="00B353DC" w:rsidRPr="00190524">
        <w:tc>
          <w:tcPr>
            <w:tcW w:w="2988" w:type="dxa"/>
          </w:tcPr>
          <w:p w:rsidR="00B353DC" w:rsidRPr="00190524" w:rsidRDefault="00B353DC" w:rsidP="00C84724">
            <w:pPr>
              <w:jc w:val="both"/>
              <w:rPr>
                <w:sz w:val="26"/>
                <w:szCs w:val="26"/>
              </w:rPr>
            </w:pPr>
            <w:r w:rsidRPr="00190524">
              <w:rPr>
                <w:sz w:val="26"/>
                <w:szCs w:val="26"/>
              </w:rPr>
              <w:t>Многоаспектность</w:t>
            </w:r>
          </w:p>
        </w:tc>
        <w:tc>
          <w:tcPr>
            <w:tcW w:w="6583" w:type="dxa"/>
          </w:tcPr>
          <w:p w:rsidR="00B353DC" w:rsidRPr="00190524" w:rsidRDefault="00B353DC" w:rsidP="00C84724">
            <w:pPr>
              <w:rPr>
                <w:sz w:val="26"/>
                <w:szCs w:val="26"/>
              </w:rPr>
            </w:pPr>
            <w:r w:rsidRPr="00190524">
              <w:rPr>
                <w:sz w:val="26"/>
                <w:szCs w:val="26"/>
              </w:rPr>
              <w:t>Управление персоналом, как по вертикали, так и по горизонтали может осуществляться по различным каналам: административно-хозяйственному, экономическому, правовому и т.п.</w:t>
            </w:r>
          </w:p>
        </w:tc>
      </w:tr>
      <w:tr w:rsidR="00B353DC" w:rsidRPr="00190524">
        <w:tc>
          <w:tcPr>
            <w:tcW w:w="2988" w:type="dxa"/>
          </w:tcPr>
          <w:p w:rsidR="00B353DC" w:rsidRPr="00190524" w:rsidRDefault="00B353DC" w:rsidP="00C84724">
            <w:pPr>
              <w:jc w:val="both"/>
              <w:rPr>
                <w:sz w:val="26"/>
                <w:szCs w:val="26"/>
              </w:rPr>
            </w:pPr>
            <w:r w:rsidRPr="00190524">
              <w:rPr>
                <w:sz w:val="26"/>
                <w:szCs w:val="26"/>
              </w:rPr>
              <w:t>Плановость</w:t>
            </w:r>
          </w:p>
          <w:p w:rsidR="00B353DC" w:rsidRPr="00190524" w:rsidRDefault="00B353DC" w:rsidP="00C84724">
            <w:pPr>
              <w:jc w:val="both"/>
              <w:rPr>
                <w:sz w:val="26"/>
                <w:szCs w:val="26"/>
              </w:rPr>
            </w:pPr>
          </w:p>
        </w:tc>
        <w:tc>
          <w:tcPr>
            <w:tcW w:w="6583" w:type="dxa"/>
          </w:tcPr>
          <w:p w:rsidR="00B353DC" w:rsidRPr="00190524" w:rsidRDefault="00B353DC" w:rsidP="00C84724">
            <w:pPr>
              <w:rPr>
                <w:sz w:val="26"/>
                <w:szCs w:val="26"/>
              </w:rPr>
            </w:pPr>
            <w:r w:rsidRPr="00190524">
              <w:rPr>
                <w:sz w:val="26"/>
                <w:szCs w:val="26"/>
              </w:rPr>
              <w:t>Началом всей работы является установление на длительный период направлении, темпов и пропорций развития производства, связанных с этим изменений в структуре персонала</w:t>
            </w:r>
          </w:p>
        </w:tc>
      </w:tr>
      <w:tr w:rsidR="00B353DC" w:rsidRPr="00190524">
        <w:tc>
          <w:tcPr>
            <w:tcW w:w="2988" w:type="dxa"/>
          </w:tcPr>
          <w:p w:rsidR="00B353DC" w:rsidRPr="00190524" w:rsidRDefault="00B353DC" w:rsidP="00C84724">
            <w:pPr>
              <w:jc w:val="both"/>
              <w:rPr>
                <w:sz w:val="26"/>
                <w:szCs w:val="26"/>
              </w:rPr>
            </w:pPr>
            <w:r w:rsidRPr="00190524">
              <w:rPr>
                <w:sz w:val="26"/>
                <w:szCs w:val="26"/>
              </w:rPr>
              <w:t>Вознаграждение</w:t>
            </w:r>
          </w:p>
        </w:tc>
        <w:tc>
          <w:tcPr>
            <w:tcW w:w="6583" w:type="dxa"/>
          </w:tcPr>
          <w:p w:rsidR="00B353DC" w:rsidRPr="00190524" w:rsidRDefault="00B353DC" w:rsidP="00C84724">
            <w:pPr>
              <w:rPr>
                <w:sz w:val="26"/>
                <w:szCs w:val="26"/>
              </w:rPr>
            </w:pPr>
            <w:r w:rsidRPr="00190524">
              <w:rPr>
                <w:sz w:val="26"/>
                <w:szCs w:val="26"/>
              </w:rPr>
              <w:t>Базируется на результатах индивидуального труда и эффективности организации (группы)</w:t>
            </w:r>
          </w:p>
        </w:tc>
      </w:tr>
      <w:tr w:rsidR="00B353DC" w:rsidRPr="00190524">
        <w:tc>
          <w:tcPr>
            <w:tcW w:w="2988" w:type="dxa"/>
          </w:tcPr>
          <w:p w:rsidR="00B353DC" w:rsidRPr="00190524" w:rsidRDefault="00B353DC" w:rsidP="00C84724">
            <w:pPr>
              <w:jc w:val="both"/>
              <w:rPr>
                <w:sz w:val="26"/>
                <w:szCs w:val="26"/>
              </w:rPr>
            </w:pPr>
            <w:r w:rsidRPr="00190524">
              <w:rPr>
                <w:sz w:val="26"/>
                <w:szCs w:val="26"/>
              </w:rPr>
              <w:t>Подбор и  расстановка</w:t>
            </w:r>
          </w:p>
        </w:tc>
        <w:tc>
          <w:tcPr>
            <w:tcW w:w="6583" w:type="dxa"/>
          </w:tcPr>
          <w:p w:rsidR="00B353DC" w:rsidRPr="00190524" w:rsidRDefault="00B353DC" w:rsidP="00C84724">
            <w:pPr>
              <w:rPr>
                <w:sz w:val="26"/>
                <w:szCs w:val="26"/>
              </w:rPr>
            </w:pPr>
            <w:r w:rsidRPr="00190524">
              <w:rPr>
                <w:sz w:val="26"/>
                <w:szCs w:val="26"/>
              </w:rPr>
              <w:t>Для обеспечения эффективного функционирования организаций в ней должна быть разработана система подбора, набора и расстановки кадров. Развитие, обучение, перемещение и продвижение работников осуществляется в соответствии с результатами их труда, классификацией, способности, интересами и потребностями организации</w:t>
            </w:r>
          </w:p>
        </w:tc>
      </w:tr>
      <w:tr w:rsidR="00B353DC" w:rsidRPr="00190524">
        <w:tc>
          <w:tcPr>
            <w:tcW w:w="2988" w:type="dxa"/>
          </w:tcPr>
          <w:p w:rsidR="00B353DC" w:rsidRPr="00190524" w:rsidRDefault="00B353DC" w:rsidP="00C84724">
            <w:pPr>
              <w:jc w:val="both"/>
              <w:rPr>
                <w:sz w:val="26"/>
                <w:szCs w:val="26"/>
              </w:rPr>
            </w:pPr>
            <w:r w:rsidRPr="00190524">
              <w:rPr>
                <w:sz w:val="26"/>
                <w:szCs w:val="26"/>
              </w:rPr>
              <w:t>Эффективная занятость</w:t>
            </w:r>
          </w:p>
          <w:p w:rsidR="00B353DC" w:rsidRPr="00190524" w:rsidRDefault="00B353DC" w:rsidP="00C84724">
            <w:pPr>
              <w:jc w:val="both"/>
              <w:rPr>
                <w:sz w:val="26"/>
                <w:szCs w:val="26"/>
              </w:rPr>
            </w:pPr>
          </w:p>
        </w:tc>
        <w:tc>
          <w:tcPr>
            <w:tcW w:w="6583" w:type="dxa"/>
          </w:tcPr>
          <w:p w:rsidR="00B353DC" w:rsidRPr="00190524" w:rsidRDefault="00B353DC" w:rsidP="00C84724">
            <w:pPr>
              <w:rPr>
                <w:sz w:val="26"/>
                <w:szCs w:val="26"/>
              </w:rPr>
            </w:pPr>
            <w:r w:rsidRPr="00190524">
              <w:rPr>
                <w:sz w:val="26"/>
                <w:szCs w:val="26"/>
              </w:rPr>
              <w:t>Связана с потребностями бизнеса, индивидуальным уровнем производительности труда, способностями и квалификацией. Индивидуальные проблемы решаются быстро, справедливо и эффективно</w:t>
            </w:r>
          </w:p>
        </w:tc>
      </w:tr>
      <w:tr w:rsidR="00B353DC" w:rsidRPr="00190524">
        <w:tc>
          <w:tcPr>
            <w:tcW w:w="2988" w:type="dxa"/>
          </w:tcPr>
          <w:p w:rsidR="00B353DC" w:rsidRPr="00190524" w:rsidRDefault="00B353DC" w:rsidP="00C84724">
            <w:pPr>
              <w:jc w:val="both"/>
              <w:rPr>
                <w:sz w:val="26"/>
                <w:szCs w:val="26"/>
              </w:rPr>
            </w:pPr>
          </w:p>
        </w:tc>
        <w:tc>
          <w:tcPr>
            <w:tcW w:w="6583" w:type="dxa"/>
          </w:tcPr>
          <w:p w:rsidR="00AD30E1" w:rsidRPr="00190524" w:rsidRDefault="00AD30E1" w:rsidP="00C84724">
            <w:pPr>
              <w:rPr>
                <w:b/>
                <w:sz w:val="26"/>
                <w:szCs w:val="26"/>
              </w:rPr>
            </w:pPr>
          </w:p>
          <w:p w:rsidR="00AD30E1" w:rsidRPr="00190524" w:rsidRDefault="00B353DC" w:rsidP="00C84724">
            <w:pPr>
              <w:rPr>
                <w:b/>
                <w:sz w:val="28"/>
                <w:szCs w:val="28"/>
              </w:rPr>
            </w:pPr>
            <w:r w:rsidRPr="00190524">
              <w:rPr>
                <w:b/>
                <w:sz w:val="28"/>
                <w:szCs w:val="28"/>
              </w:rPr>
              <w:t>Б. Принципы организации работы с персоналом</w:t>
            </w:r>
          </w:p>
        </w:tc>
      </w:tr>
      <w:tr w:rsidR="00B353DC" w:rsidRPr="00190524">
        <w:tc>
          <w:tcPr>
            <w:tcW w:w="2988" w:type="dxa"/>
          </w:tcPr>
          <w:p w:rsidR="00B353DC" w:rsidRPr="00190524" w:rsidRDefault="00B353DC" w:rsidP="00C84724">
            <w:pPr>
              <w:jc w:val="both"/>
              <w:rPr>
                <w:sz w:val="26"/>
                <w:szCs w:val="26"/>
              </w:rPr>
            </w:pPr>
            <w:r w:rsidRPr="00190524">
              <w:rPr>
                <w:sz w:val="26"/>
                <w:szCs w:val="26"/>
              </w:rPr>
              <w:t>Ротация</w:t>
            </w:r>
          </w:p>
          <w:p w:rsidR="00B353DC" w:rsidRPr="00190524" w:rsidRDefault="00B353DC" w:rsidP="00C84724">
            <w:pPr>
              <w:jc w:val="both"/>
              <w:rPr>
                <w:sz w:val="26"/>
                <w:szCs w:val="26"/>
              </w:rPr>
            </w:pPr>
          </w:p>
        </w:tc>
        <w:tc>
          <w:tcPr>
            <w:tcW w:w="6583" w:type="dxa"/>
          </w:tcPr>
          <w:p w:rsidR="00B353DC" w:rsidRPr="00190524" w:rsidRDefault="00B353DC" w:rsidP="00C84724">
            <w:pPr>
              <w:rPr>
                <w:sz w:val="26"/>
                <w:szCs w:val="26"/>
              </w:rPr>
            </w:pPr>
            <w:r w:rsidRPr="00190524">
              <w:rPr>
                <w:sz w:val="26"/>
                <w:szCs w:val="26"/>
              </w:rPr>
              <w:t>Временное выбытие отдельных работников не должно прерывать процесс осуществления каких либо функций. Для этого каждый работник системы управления персоналом должен уметь имитировать функции вышестоящего, нижестоящего сотрудника и одного – двух работников своего уровня</w:t>
            </w:r>
          </w:p>
        </w:tc>
      </w:tr>
      <w:tr w:rsidR="00190524" w:rsidRPr="00190524">
        <w:tc>
          <w:tcPr>
            <w:tcW w:w="9571" w:type="dxa"/>
            <w:gridSpan w:val="2"/>
          </w:tcPr>
          <w:p w:rsidR="00190524" w:rsidRPr="00190524" w:rsidRDefault="00190524" w:rsidP="00190524">
            <w:pPr>
              <w:jc w:val="right"/>
              <w:rPr>
                <w:sz w:val="28"/>
                <w:szCs w:val="28"/>
              </w:rPr>
            </w:pPr>
            <w:r w:rsidRPr="00190524">
              <w:rPr>
                <w:sz w:val="28"/>
                <w:szCs w:val="28"/>
              </w:rPr>
              <w:t>Продолжение табл</w:t>
            </w:r>
            <w:r w:rsidR="005854A1">
              <w:rPr>
                <w:sz w:val="28"/>
                <w:szCs w:val="28"/>
              </w:rPr>
              <w:t>.</w:t>
            </w:r>
            <w:r w:rsidRPr="00190524">
              <w:rPr>
                <w:sz w:val="28"/>
                <w:szCs w:val="28"/>
              </w:rPr>
              <w:t xml:space="preserve"> </w:t>
            </w:r>
            <w:r w:rsidR="00E06994">
              <w:rPr>
                <w:sz w:val="28"/>
                <w:szCs w:val="28"/>
              </w:rPr>
              <w:t>9</w:t>
            </w:r>
          </w:p>
        </w:tc>
      </w:tr>
      <w:tr w:rsidR="00190524" w:rsidRPr="00190524">
        <w:tc>
          <w:tcPr>
            <w:tcW w:w="2988" w:type="dxa"/>
          </w:tcPr>
          <w:p w:rsidR="00190524" w:rsidRPr="00190524" w:rsidRDefault="00190524" w:rsidP="00190524">
            <w:pPr>
              <w:jc w:val="center"/>
              <w:rPr>
                <w:sz w:val="28"/>
                <w:szCs w:val="28"/>
              </w:rPr>
            </w:pPr>
            <w:r w:rsidRPr="00190524">
              <w:rPr>
                <w:sz w:val="28"/>
                <w:szCs w:val="28"/>
              </w:rPr>
              <w:t>1</w:t>
            </w:r>
          </w:p>
        </w:tc>
        <w:tc>
          <w:tcPr>
            <w:tcW w:w="6583" w:type="dxa"/>
          </w:tcPr>
          <w:p w:rsidR="00190524" w:rsidRPr="00190524" w:rsidRDefault="00190524" w:rsidP="00190524">
            <w:pPr>
              <w:jc w:val="center"/>
              <w:rPr>
                <w:sz w:val="28"/>
                <w:szCs w:val="28"/>
              </w:rPr>
            </w:pPr>
            <w:r w:rsidRPr="00190524">
              <w:rPr>
                <w:sz w:val="28"/>
                <w:szCs w:val="28"/>
              </w:rPr>
              <w:t>2</w:t>
            </w:r>
          </w:p>
        </w:tc>
      </w:tr>
      <w:tr w:rsidR="00B353DC" w:rsidRPr="00190524">
        <w:tc>
          <w:tcPr>
            <w:tcW w:w="2988" w:type="dxa"/>
          </w:tcPr>
          <w:p w:rsidR="00B353DC" w:rsidRPr="00190524" w:rsidRDefault="00B353DC" w:rsidP="00C84724">
            <w:pPr>
              <w:jc w:val="both"/>
            </w:pPr>
            <w:r w:rsidRPr="00190524">
              <w:t>Оптимальное соотношение управленческих ориентаций</w:t>
            </w:r>
          </w:p>
        </w:tc>
        <w:tc>
          <w:tcPr>
            <w:tcW w:w="6583" w:type="dxa"/>
          </w:tcPr>
          <w:p w:rsidR="00B353DC" w:rsidRPr="00190524" w:rsidRDefault="00B353DC" w:rsidP="00C84724">
            <w:r w:rsidRPr="00190524">
              <w:t> 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tc>
      </w:tr>
      <w:tr w:rsidR="00B353DC" w:rsidRPr="00190524">
        <w:tc>
          <w:tcPr>
            <w:tcW w:w="2988" w:type="dxa"/>
          </w:tcPr>
          <w:p w:rsidR="00B353DC" w:rsidRPr="00190524" w:rsidRDefault="00B353DC" w:rsidP="00C84724">
            <w:pPr>
              <w:jc w:val="both"/>
            </w:pPr>
            <w:r w:rsidRPr="00190524">
              <w:t>Концентрация</w:t>
            </w:r>
          </w:p>
          <w:p w:rsidR="00B353DC" w:rsidRPr="00190524" w:rsidRDefault="00B353DC" w:rsidP="00C84724">
            <w:pPr>
              <w:jc w:val="both"/>
            </w:pPr>
          </w:p>
        </w:tc>
        <w:tc>
          <w:tcPr>
            <w:tcW w:w="6583" w:type="dxa"/>
          </w:tcPr>
          <w:p w:rsidR="00B353DC" w:rsidRPr="00190524" w:rsidRDefault="00B353DC" w:rsidP="00C84724">
            <w:r w:rsidRPr="00190524">
              <w:t>Рассматривается в двух направлениях: как концентрация усилий работников отдельного подразделения или всей системы управления персоналом на решение основных задач или как концентрация однородных функций в одном подразделение системы управления персоналом, что устраняет дублирование</w:t>
            </w:r>
          </w:p>
        </w:tc>
      </w:tr>
      <w:tr w:rsidR="00B353DC" w:rsidRPr="00190524">
        <w:tc>
          <w:tcPr>
            <w:tcW w:w="2988" w:type="dxa"/>
          </w:tcPr>
          <w:p w:rsidR="00B353DC" w:rsidRPr="00190524" w:rsidRDefault="00B353DC" w:rsidP="00C84724">
            <w:pPr>
              <w:jc w:val="both"/>
            </w:pPr>
            <w:r w:rsidRPr="00190524">
              <w:t>Специализация</w:t>
            </w:r>
          </w:p>
        </w:tc>
        <w:tc>
          <w:tcPr>
            <w:tcW w:w="6583" w:type="dxa"/>
          </w:tcPr>
          <w:p w:rsidR="00B353DC" w:rsidRPr="00190524" w:rsidRDefault="00B353DC" w:rsidP="00C84724">
            <w:r w:rsidRPr="00190524">
              <w:t>Разделение труда в системе управления персоналом (выделяется труд руководителей специалистов и служащих). Формируются отдельные подразделения, специализирую</w:t>
            </w:r>
            <w:r w:rsidR="008E6A55" w:rsidRPr="00190524">
              <w:t>-</w:t>
            </w:r>
            <w:r w:rsidRPr="00190524">
              <w:t>щихся на выполнении групп однородных функций</w:t>
            </w:r>
          </w:p>
        </w:tc>
      </w:tr>
      <w:tr w:rsidR="00B353DC" w:rsidRPr="00190524">
        <w:tc>
          <w:tcPr>
            <w:tcW w:w="2988" w:type="dxa"/>
          </w:tcPr>
          <w:p w:rsidR="00B353DC" w:rsidRPr="00190524" w:rsidRDefault="00B353DC" w:rsidP="00C84724">
            <w:pPr>
              <w:jc w:val="both"/>
            </w:pPr>
            <w:r w:rsidRPr="00190524">
              <w:t>Параллельность</w:t>
            </w:r>
          </w:p>
        </w:tc>
        <w:tc>
          <w:tcPr>
            <w:tcW w:w="6583" w:type="dxa"/>
          </w:tcPr>
          <w:p w:rsidR="00B353DC" w:rsidRPr="00190524" w:rsidRDefault="00B353DC" w:rsidP="00C84724">
            <w:r w:rsidRPr="00190524">
              <w:t>Предполагает одновременное выполнение отдельных управленческих решений, повышает оперативность управления персоналом</w:t>
            </w:r>
          </w:p>
        </w:tc>
      </w:tr>
      <w:tr w:rsidR="00B353DC" w:rsidRPr="00190524">
        <w:tc>
          <w:tcPr>
            <w:tcW w:w="2988" w:type="dxa"/>
          </w:tcPr>
          <w:p w:rsidR="00B353DC" w:rsidRPr="00190524" w:rsidRDefault="00B353DC" w:rsidP="00C84724">
            <w:pPr>
              <w:jc w:val="both"/>
            </w:pPr>
            <w:r w:rsidRPr="00190524">
              <w:t>Адаптивность (гибкость</w:t>
            </w:r>
          </w:p>
        </w:tc>
        <w:tc>
          <w:tcPr>
            <w:tcW w:w="6583" w:type="dxa"/>
          </w:tcPr>
          <w:p w:rsidR="00B353DC" w:rsidRPr="00190524" w:rsidRDefault="00B353DC" w:rsidP="00C84724">
            <w:r w:rsidRPr="00190524">
              <w:t>Означает приспособляемость системы управления персоналом к изменяющимся целям объекта управления и условиям его работы</w:t>
            </w:r>
          </w:p>
        </w:tc>
      </w:tr>
      <w:tr w:rsidR="00B353DC" w:rsidRPr="00190524">
        <w:tc>
          <w:tcPr>
            <w:tcW w:w="2988" w:type="dxa"/>
          </w:tcPr>
          <w:p w:rsidR="00B353DC" w:rsidRPr="00190524" w:rsidRDefault="00B353DC" w:rsidP="00C84724">
            <w:pPr>
              <w:jc w:val="both"/>
            </w:pPr>
            <w:r w:rsidRPr="00190524">
              <w:t>Преемственность</w:t>
            </w:r>
          </w:p>
        </w:tc>
        <w:tc>
          <w:tcPr>
            <w:tcW w:w="6583" w:type="dxa"/>
          </w:tcPr>
          <w:p w:rsidR="00B353DC" w:rsidRPr="00190524" w:rsidRDefault="00B353DC" w:rsidP="00C84724">
            <w:r w:rsidRPr="00190524">
              <w:t>Предполагает общую методическую основу проведения работ по совершенствованию системы управления персоналом на разных ее уровнях и разными специалистами, стандартное их оформление</w:t>
            </w:r>
          </w:p>
        </w:tc>
      </w:tr>
      <w:tr w:rsidR="00B353DC" w:rsidRPr="00190524">
        <w:tc>
          <w:tcPr>
            <w:tcW w:w="2988" w:type="dxa"/>
          </w:tcPr>
          <w:p w:rsidR="00B353DC" w:rsidRPr="00190524" w:rsidRDefault="00B353DC" w:rsidP="00C84724">
            <w:pPr>
              <w:jc w:val="both"/>
            </w:pPr>
            <w:r w:rsidRPr="00190524">
              <w:t>Непрерывность</w:t>
            </w:r>
          </w:p>
          <w:p w:rsidR="00B353DC" w:rsidRPr="00190524" w:rsidRDefault="00B353DC" w:rsidP="00C84724">
            <w:pPr>
              <w:jc w:val="both"/>
            </w:pPr>
          </w:p>
        </w:tc>
        <w:tc>
          <w:tcPr>
            <w:tcW w:w="6583" w:type="dxa"/>
          </w:tcPr>
          <w:p w:rsidR="00B353DC" w:rsidRPr="00190524" w:rsidRDefault="00B353DC" w:rsidP="00C84724">
            <w:r w:rsidRPr="00190524">
              <w:t>Отсутствие перерывов в работе работников системы управления персоналом или подразделений, уменьшение времени «пролеживания»  документов, простоев технических средств управления и т.п.</w:t>
            </w:r>
          </w:p>
        </w:tc>
      </w:tr>
      <w:tr w:rsidR="00B353DC" w:rsidRPr="00190524">
        <w:tc>
          <w:tcPr>
            <w:tcW w:w="2988" w:type="dxa"/>
          </w:tcPr>
          <w:p w:rsidR="00B353DC" w:rsidRPr="00190524" w:rsidRDefault="00B353DC" w:rsidP="00C84724">
            <w:pPr>
              <w:jc w:val="both"/>
            </w:pPr>
            <w:r w:rsidRPr="00190524">
              <w:t>Ритмичность</w:t>
            </w:r>
          </w:p>
          <w:p w:rsidR="00B353DC" w:rsidRPr="00190524" w:rsidRDefault="00B353DC" w:rsidP="00C84724">
            <w:pPr>
              <w:jc w:val="both"/>
            </w:pPr>
          </w:p>
        </w:tc>
        <w:tc>
          <w:tcPr>
            <w:tcW w:w="6583" w:type="dxa"/>
          </w:tcPr>
          <w:p w:rsidR="00B353DC" w:rsidRPr="00190524" w:rsidRDefault="00B353DC" w:rsidP="00C84724">
            <w:r w:rsidRPr="00190524">
              <w:t>Выполнение одинакового объема работ в разные промежутки времени и регулярность повторения функций управления персоналом</w:t>
            </w:r>
          </w:p>
        </w:tc>
      </w:tr>
      <w:tr w:rsidR="00B353DC" w:rsidRPr="00190524">
        <w:tc>
          <w:tcPr>
            <w:tcW w:w="2988" w:type="dxa"/>
          </w:tcPr>
          <w:p w:rsidR="00B353DC" w:rsidRPr="00190524" w:rsidRDefault="00B353DC" w:rsidP="00C84724">
            <w:pPr>
              <w:jc w:val="both"/>
            </w:pPr>
            <w:r w:rsidRPr="00190524">
              <w:rPr>
                <w:spacing w:val="-4"/>
              </w:rPr>
              <w:t>Технологическое единство</w:t>
            </w:r>
          </w:p>
        </w:tc>
        <w:tc>
          <w:tcPr>
            <w:tcW w:w="6583" w:type="dxa"/>
          </w:tcPr>
          <w:p w:rsidR="00B353DC" w:rsidRPr="00190524" w:rsidRDefault="00B353DC" w:rsidP="00C84724">
            <w:r w:rsidRPr="00190524">
              <w:t>Система управления персоналом должна обладать концепту</w:t>
            </w:r>
            <w:r w:rsidR="008E6A55" w:rsidRPr="00190524">
              <w:t>-</w:t>
            </w:r>
            <w:r w:rsidRPr="00190524">
              <w:t>альным единством, содержать единую доступную термино</w:t>
            </w:r>
            <w:r w:rsidR="008E6A55" w:rsidRPr="00190524">
              <w:t>-</w:t>
            </w:r>
            <w:r w:rsidRPr="00190524">
              <w:t>логию, деятельность всех подразделений и руководителей должна строиться на единых «несущих конструкциях» (этапах, фазах, функциях) для различных по экономическому содержанию процессов управления персоналом</w:t>
            </w:r>
          </w:p>
        </w:tc>
      </w:tr>
      <w:tr w:rsidR="00B353DC" w:rsidRPr="00190524">
        <w:tc>
          <w:tcPr>
            <w:tcW w:w="2988" w:type="dxa"/>
          </w:tcPr>
          <w:p w:rsidR="00B353DC" w:rsidRPr="00190524" w:rsidRDefault="00B353DC" w:rsidP="00C84724">
            <w:pPr>
              <w:jc w:val="both"/>
            </w:pPr>
            <w:r w:rsidRPr="00190524">
              <w:t>Комфортность</w:t>
            </w:r>
          </w:p>
        </w:tc>
        <w:tc>
          <w:tcPr>
            <w:tcW w:w="6583" w:type="dxa"/>
          </w:tcPr>
          <w:p w:rsidR="00B353DC" w:rsidRPr="00190524" w:rsidRDefault="00B353DC" w:rsidP="00C84724">
            <w:r w:rsidRPr="00190524">
              <w:t>Система управления персоналом должна обеспечить макси</w:t>
            </w:r>
            <w:r w:rsidR="008E6A55" w:rsidRPr="00190524">
              <w:t>-</w:t>
            </w:r>
            <w:r w:rsidRPr="00190524">
              <w:t>мум удобств для творческих процессов обоснования, выра</w:t>
            </w:r>
            <w:r w:rsidR="008E6A55" w:rsidRPr="00190524">
              <w:t>-</w:t>
            </w:r>
            <w:r w:rsidRPr="00190524">
              <w:t>ботки, принятия и реализации решений человеком. Напри</w:t>
            </w:r>
            <w:r w:rsidR="008E6A55" w:rsidRPr="00190524">
              <w:t>-</w:t>
            </w:r>
            <w:r w:rsidRPr="00190524">
              <w:t>мер, выборочная печать данных, специальное оформление документов с выделением существенной информации  и т. д.</w:t>
            </w:r>
          </w:p>
        </w:tc>
      </w:tr>
      <w:tr w:rsidR="00B353DC" w:rsidRPr="00190524">
        <w:tc>
          <w:tcPr>
            <w:tcW w:w="2988" w:type="dxa"/>
          </w:tcPr>
          <w:p w:rsidR="00B353DC" w:rsidRPr="00190524" w:rsidRDefault="00B353DC" w:rsidP="00C84724">
            <w:pPr>
              <w:jc w:val="both"/>
            </w:pPr>
            <w:r w:rsidRPr="00190524">
              <w:t xml:space="preserve">Коллегиальность </w:t>
            </w:r>
          </w:p>
          <w:p w:rsidR="00B353DC" w:rsidRPr="00190524" w:rsidRDefault="00B353DC" w:rsidP="00C84724">
            <w:pPr>
              <w:jc w:val="both"/>
            </w:pPr>
            <w:r w:rsidRPr="00190524">
              <w:t>управления</w:t>
            </w:r>
          </w:p>
          <w:p w:rsidR="00B353DC" w:rsidRPr="00190524" w:rsidRDefault="00B353DC" w:rsidP="00C84724">
            <w:pPr>
              <w:jc w:val="both"/>
            </w:pPr>
          </w:p>
        </w:tc>
        <w:tc>
          <w:tcPr>
            <w:tcW w:w="6583" w:type="dxa"/>
          </w:tcPr>
          <w:p w:rsidR="00B353DC" w:rsidRPr="00190524" w:rsidRDefault="00B353DC" w:rsidP="00C84724">
            <w:r w:rsidRPr="00190524">
              <w:t>Профессионалы-менеджеры работают в тесном контакте друг с другом и связаны узами сотрудничества и взаимозависимости, составляя управленческий штат</w:t>
            </w:r>
          </w:p>
        </w:tc>
      </w:tr>
    </w:tbl>
    <w:p w:rsidR="00B353DC" w:rsidRPr="00190524" w:rsidRDefault="00B353DC" w:rsidP="00B353DC">
      <w:pPr>
        <w:pStyle w:val="a5"/>
        <w:spacing w:after="40"/>
        <w:ind w:firstLine="283"/>
        <w:rPr>
          <w:rFonts w:ascii="a_AvanteTck" w:hAnsi="a_AvanteTck"/>
          <w:sz w:val="26"/>
          <w:szCs w:val="26"/>
        </w:rPr>
      </w:pPr>
      <w:r w:rsidRPr="00190524">
        <w:rPr>
          <w:sz w:val="26"/>
          <w:szCs w:val="26"/>
        </w:rPr>
        <w:t> </w:t>
      </w:r>
    </w:p>
    <w:p w:rsidR="00B353DC" w:rsidRDefault="00190524" w:rsidP="00190524">
      <w:pPr>
        <w:pStyle w:val="a5"/>
        <w:spacing w:line="360" w:lineRule="auto"/>
        <w:ind w:left="0" w:firstLine="0"/>
        <w:rPr>
          <w:rFonts w:ascii="a_AntiqueTrady" w:hAnsi="a_AntiqueTrady"/>
        </w:rPr>
      </w:pPr>
      <w:r>
        <w:rPr>
          <w:rFonts w:ascii="a_AntiqueTrady" w:hAnsi="a_AntiqueTrady"/>
        </w:rPr>
        <w:t xml:space="preserve">    </w:t>
      </w:r>
      <w:r w:rsidR="00B353DC">
        <w:rPr>
          <w:rFonts w:ascii="a_AntiqueTrady" w:hAnsi="a_AntiqueTrady"/>
        </w:rPr>
        <w:t>Принципиальная схема управления персоналом приведена в таблице</w:t>
      </w:r>
      <w:r w:rsidR="00E07C6B">
        <w:rPr>
          <w:rFonts w:ascii="a_AntiqueTrady" w:hAnsi="a_AntiqueTrady"/>
        </w:rPr>
        <w:t xml:space="preserve"> </w:t>
      </w:r>
      <w:r w:rsidR="00E06994">
        <w:rPr>
          <w:rFonts w:ascii="a_AntiqueTrady" w:hAnsi="a_AntiqueTrady"/>
        </w:rPr>
        <w:t>10</w:t>
      </w:r>
    </w:p>
    <w:p w:rsidR="00190524" w:rsidRDefault="00190524" w:rsidP="00190524">
      <w:pPr>
        <w:pStyle w:val="a5"/>
        <w:spacing w:line="360" w:lineRule="auto"/>
        <w:ind w:left="0" w:firstLine="0"/>
        <w:rPr>
          <w:rFonts w:ascii="a_AntiqueTrady" w:hAnsi="a_AntiqueTrady"/>
        </w:rPr>
      </w:pPr>
    </w:p>
    <w:p w:rsidR="00B353DC" w:rsidRDefault="00B353DC" w:rsidP="008E6A55">
      <w:pPr>
        <w:pStyle w:val="a5"/>
        <w:spacing w:line="360" w:lineRule="auto"/>
        <w:ind w:firstLine="540"/>
        <w:jc w:val="right"/>
      </w:pPr>
      <w:r>
        <w:rPr>
          <w:lang w:val="en-US"/>
        </w:rPr>
        <w:t> </w:t>
      </w:r>
      <w:r>
        <w:t xml:space="preserve">Таблица </w:t>
      </w:r>
      <w:r w:rsidR="00E06994">
        <w:t>10</w:t>
      </w:r>
    </w:p>
    <w:p w:rsidR="00B353DC" w:rsidRDefault="00B353DC" w:rsidP="008E6A55">
      <w:pPr>
        <w:pStyle w:val="22"/>
        <w:jc w:val="center"/>
      </w:pPr>
      <w:r>
        <w:t>Структура управления персоналом (принципиальная схема)</w:t>
      </w:r>
    </w:p>
    <w:tbl>
      <w:tblPr>
        <w:tblW w:w="988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39"/>
        <w:gridCol w:w="2682"/>
        <w:gridCol w:w="2750"/>
        <w:gridCol w:w="2409"/>
      </w:tblGrid>
      <w:tr w:rsidR="00B353DC" w:rsidRPr="00190524">
        <w:trPr>
          <w:trHeight w:val="551"/>
          <w:jc w:val="center"/>
        </w:trPr>
        <w:tc>
          <w:tcPr>
            <w:tcW w:w="2039" w:type="dxa"/>
            <w:tcBorders>
              <w:top w:val="single" w:sz="4" w:space="0" w:color="auto"/>
              <w:left w:val="single" w:sz="4" w:space="0" w:color="auto"/>
              <w:bottom w:val="single" w:sz="4" w:space="0" w:color="auto"/>
              <w:right w:val="single" w:sz="4" w:space="0" w:color="auto"/>
            </w:tcBorders>
          </w:tcPr>
          <w:p w:rsidR="00B353DC" w:rsidRPr="00190524" w:rsidRDefault="00B353DC" w:rsidP="00C84724">
            <w:pPr>
              <w:jc w:val="center"/>
              <w:rPr>
                <w:iCs/>
                <w:sz w:val="28"/>
                <w:szCs w:val="28"/>
              </w:rPr>
            </w:pPr>
            <w:r w:rsidRPr="00190524">
              <w:rPr>
                <w:iCs/>
                <w:sz w:val="28"/>
                <w:szCs w:val="28"/>
                <w:lang w:val="en-US"/>
              </w:rPr>
              <w:t> </w:t>
            </w:r>
            <w:r w:rsidRPr="00190524">
              <w:rPr>
                <w:iCs/>
                <w:sz w:val="28"/>
                <w:szCs w:val="28"/>
              </w:rPr>
              <w:t>Разработка и проведение кадровой политики</w:t>
            </w:r>
          </w:p>
        </w:tc>
        <w:tc>
          <w:tcPr>
            <w:tcW w:w="2682" w:type="dxa"/>
            <w:tcBorders>
              <w:top w:val="single" w:sz="4" w:space="0" w:color="auto"/>
              <w:left w:val="single" w:sz="4" w:space="0" w:color="auto"/>
              <w:bottom w:val="single" w:sz="4" w:space="0" w:color="auto"/>
              <w:right w:val="single" w:sz="4" w:space="0" w:color="auto"/>
            </w:tcBorders>
          </w:tcPr>
          <w:p w:rsidR="00B353DC" w:rsidRPr="00190524" w:rsidRDefault="00B353DC" w:rsidP="00C84724">
            <w:pPr>
              <w:jc w:val="center"/>
              <w:rPr>
                <w:iCs/>
                <w:sz w:val="28"/>
                <w:szCs w:val="28"/>
              </w:rPr>
            </w:pPr>
            <w:r w:rsidRPr="00190524">
              <w:rPr>
                <w:iCs/>
                <w:sz w:val="28"/>
                <w:szCs w:val="28"/>
              </w:rPr>
              <w:t xml:space="preserve">Оплата и </w:t>
            </w:r>
          </w:p>
          <w:p w:rsidR="00B353DC" w:rsidRPr="00190524" w:rsidRDefault="00B353DC" w:rsidP="00C84724">
            <w:pPr>
              <w:pStyle w:val="xl60"/>
              <w:pBdr>
                <w:left w:val="none" w:sz="0" w:space="0" w:color="auto"/>
                <w:bottom w:val="none" w:sz="0" w:space="0" w:color="auto"/>
              </w:pBdr>
              <w:spacing w:before="0" w:beforeAutospacing="0" w:after="0" w:afterAutospacing="0"/>
              <w:rPr>
                <w:iCs/>
                <w:sz w:val="28"/>
                <w:szCs w:val="28"/>
              </w:rPr>
            </w:pPr>
            <w:r w:rsidRPr="00190524">
              <w:rPr>
                <w:iCs/>
                <w:sz w:val="28"/>
                <w:szCs w:val="28"/>
              </w:rPr>
              <w:t>стимулирование труда</w:t>
            </w:r>
          </w:p>
        </w:tc>
        <w:tc>
          <w:tcPr>
            <w:tcW w:w="2750" w:type="dxa"/>
            <w:tcBorders>
              <w:top w:val="single" w:sz="4" w:space="0" w:color="auto"/>
              <w:left w:val="single" w:sz="4" w:space="0" w:color="auto"/>
              <w:bottom w:val="single" w:sz="4" w:space="0" w:color="auto"/>
              <w:right w:val="single" w:sz="4" w:space="0" w:color="auto"/>
            </w:tcBorders>
          </w:tcPr>
          <w:p w:rsidR="00B353DC" w:rsidRPr="00190524" w:rsidRDefault="00B353DC" w:rsidP="00C84724">
            <w:pPr>
              <w:jc w:val="center"/>
              <w:rPr>
                <w:iCs/>
                <w:sz w:val="28"/>
                <w:szCs w:val="28"/>
              </w:rPr>
            </w:pPr>
            <w:r w:rsidRPr="00190524">
              <w:rPr>
                <w:iCs/>
                <w:sz w:val="28"/>
                <w:szCs w:val="28"/>
              </w:rPr>
              <w:t>Групповое управление, взаимоотношения в коллективе и с профсоюзами </w:t>
            </w:r>
          </w:p>
        </w:tc>
        <w:tc>
          <w:tcPr>
            <w:tcW w:w="2409" w:type="dxa"/>
            <w:tcBorders>
              <w:top w:val="single" w:sz="4" w:space="0" w:color="auto"/>
              <w:left w:val="single" w:sz="4" w:space="0" w:color="auto"/>
              <w:bottom w:val="single" w:sz="4" w:space="0" w:color="auto"/>
              <w:right w:val="single" w:sz="4" w:space="0" w:color="auto"/>
            </w:tcBorders>
          </w:tcPr>
          <w:p w:rsidR="00B353DC" w:rsidRPr="00190524" w:rsidRDefault="00B353DC" w:rsidP="00C84724">
            <w:pPr>
              <w:jc w:val="center"/>
              <w:rPr>
                <w:iCs/>
                <w:sz w:val="28"/>
                <w:szCs w:val="28"/>
              </w:rPr>
            </w:pPr>
            <w:r w:rsidRPr="00190524">
              <w:rPr>
                <w:iCs/>
                <w:sz w:val="28"/>
                <w:szCs w:val="28"/>
              </w:rPr>
              <w:t>Социально-психологические аспекты управления</w:t>
            </w:r>
          </w:p>
        </w:tc>
      </w:tr>
      <w:tr w:rsidR="00B353DC" w:rsidRPr="00190524">
        <w:trPr>
          <w:trHeight w:val="550"/>
          <w:jc w:val="center"/>
        </w:trPr>
        <w:tc>
          <w:tcPr>
            <w:tcW w:w="2039"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Принципы подбора и расстановки персонала</w:t>
            </w:r>
          </w:p>
        </w:tc>
        <w:tc>
          <w:tcPr>
            <w:tcW w:w="2682"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Формы</w:t>
            </w:r>
          </w:p>
          <w:p w:rsidR="00B353DC" w:rsidRPr="00190524" w:rsidRDefault="00B353DC" w:rsidP="008E6A55">
            <w:pPr>
              <w:pStyle w:val="ab"/>
              <w:spacing w:before="0" w:beforeAutospacing="0" w:after="0" w:afterAutospacing="0"/>
              <w:jc w:val="center"/>
              <w:rPr>
                <w:sz w:val="28"/>
                <w:szCs w:val="28"/>
              </w:rPr>
            </w:pPr>
            <w:r w:rsidRPr="00190524">
              <w:rPr>
                <w:sz w:val="28"/>
                <w:szCs w:val="28"/>
              </w:rPr>
              <w:t>оплаты труда</w:t>
            </w:r>
          </w:p>
        </w:tc>
        <w:tc>
          <w:tcPr>
            <w:tcW w:w="2750"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Вовлечение работников в управление</w:t>
            </w:r>
          </w:p>
          <w:p w:rsidR="00B353DC" w:rsidRPr="00190524" w:rsidRDefault="00B353DC" w:rsidP="008E6A55">
            <w:pPr>
              <w:jc w:val="center"/>
              <w:rPr>
                <w:sz w:val="28"/>
                <w:szCs w:val="28"/>
              </w:rPr>
            </w:pPr>
            <w:r w:rsidRPr="00190524">
              <w:rPr>
                <w:sz w:val="28"/>
                <w:szCs w:val="28"/>
              </w:rPr>
              <w:t>на низовом уровне</w:t>
            </w:r>
          </w:p>
        </w:tc>
        <w:tc>
          <w:tcPr>
            <w:tcW w:w="2409"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Мотивация труда работников и творческая инициатива</w:t>
            </w:r>
          </w:p>
        </w:tc>
      </w:tr>
      <w:tr w:rsidR="00B353DC" w:rsidRPr="00190524">
        <w:trPr>
          <w:trHeight w:val="551"/>
          <w:jc w:val="center"/>
        </w:trPr>
        <w:tc>
          <w:tcPr>
            <w:tcW w:w="2039"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Условия найма и увольнения</w:t>
            </w:r>
          </w:p>
        </w:tc>
        <w:tc>
          <w:tcPr>
            <w:tcW w:w="2682"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Пути повышения производительности труда</w:t>
            </w:r>
          </w:p>
        </w:tc>
        <w:tc>
          <w:tcPr>
            <w:tcW w:w="2750"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Рабочие бригады</w:t>
            </w:r>
          </w:p>
          <w:p w:rsidR="00B353DC" w:rsidRPr="00190524" w:rsidRDefault="00B353DC" w:rsidP="008E6A55">
            <w:pPr>
              <w:jc w:val="center"/>
              <w:rPr>
                <w:sz w:val="28"/>
                <w:szCs w:val="28"/>
              </w:rPr>
            </w:pPr>
            <w:r w:rsidRPr="00190524">
              <w:rPr>
                <w:sz w:val="28"/>
                <w:szCs w:val="28"/>
              </w:rPr>
              <w:t>и их функции</w:t>
            </w:r>
          </w:p>
        </w:tc>
        <w:tc>
          <w:tcPr>
            <w:tcW w:w="2409"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Организационная культура фирмы</w:t>
            </w:r>
          </w:p>
        </w:tc>
      </w:tr>
      <w:tr w:rsidR="00B353DC" w:rsidRPr="00190524">
        <w:trPr>
          <w:trHeight w:val="500"/>
          <w:jc w:val="center"/>
        </w:trPr>
        <w:tc>
          <w:tcPr>
            <w:tcW w:w="2039"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Обучение и повышение квалификации</w:t>
            </w:r>
          </w:p>
        </w:tc>
        <w:tc>
          <w:tcPr>
            <w:tcW w:w="2682"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Поощрительные системы оплаты труда</w:t>
            </w:r>
          </w:p>
        </w:tc>
        <w:tc>
          <w:tcPr>
            <w:tcW w:w="2750"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Взаимоотношения</w:t>
            </w:r>
          </w:p>
          <w:p w:rsidR="00B353DC" w:rsidRPr="00190524" w:rsidRDefault="00B353DC" w:rsidP="008E6A55">
            <w:pPr>
              <w:jc w:val="center"/>
              <w:rPr>
                <w:sz w:val="28"/>
                <w:szCs w:val="28"/>
              </w:rPr>
            </w:pPr>
            <w:r w:rsidRPr="00190524">
              <w:rPr>
                <w:sz w:val="28"/>
                <w:szCs w:val="28"/>
              </w:rPr>
              <w:t>в коллективе</w:t>
            </w:r>
          </w:p>
        </w:tc>
        <w:tc>
          <w:tcPr>
            <w:tcW w:w="2409"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Влияние управления персоналом на деятельность фирмы и ее организацию</w:t>
            </w:r>
          </w:p>
        </w:tc>
      </w:tr>
      <w:tr w:rsidR="00B353DC" w:rsidRPr="00190524">
        <w:trPr>
          <w:trHeight w:val="455"/>
          <w:jc w:val="center"/>
        </w:trPr>
        <w:tc>
          <w:tcPr>
            <w:tcW w:w="2039"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Оценка персонала</w:t>
            </w:r>
            <w:r w:rsidR="008E6A55" w:rsidRPr="00190524">
              <w:rPr>
                <w:sz w:val="28"/>
                <w:szCs w:val="28"/>
              </w:rPr>
              <w:t xml:space="preserve"> </w:t>
            </w:r>
            <w:r w:rsidRPr="00190524">
              <w:rPr>
                <w:sz w:val="28"/>
                <w:szCs w:val="28"/>
              </w:rPr>
              <w:t>и его деятельности</w:t>
            </w:r>
          </w:p>
        </w:tc>
        <w:tc>
          <w:tcPr>
            <w:tcW w:w="2682"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p>
        </w:tc>
        <w:tc>
          <w:tcPr>
            <w:tcW w:w="2750"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r w:rsidRPr="00190524">
              <w:rPr>
                <w:sz w:val="28"/>
                <w:szCs w:val="28"/>
              </w:rPr>
              <w:t>Взаимоотношения</w:t>
            </w:r>
          </w:p>
          <w:p w:rsidR="00B353DC" w:rsidRPr="00190524" w:rsidRDefault="00B353DC" w:rsidP="008E6A55">
            <w:pPr>
              <w:jc w:val="center"/>
              <w:rPr>
                <w:sz w:val="28"/>
                <w:szCs w:val="28"/>
              </w:rPr>
            </w:pPr>
            <w:r w:rsidRPr="00190524">
              <w:rPr>
                <w:sz w:val="28"/>
                <w:szCs w:val="28"/>
              </w:rPr>
              <w:t>с профсоюзами</w:t>
            </w:r>
          </w:p>
        </w:tc>
        <w:tc>
          <w:tcPr>
            <w:tcW w:w="2409" w:type="dxa"/>
            <w:tcBorders>
              <w:top w:val="single" w:sz="4" w:space="0" w:color="auto"/>
              <w:left w:val="single" w:sz="4" w:space="0" w:color="auto"/>
              <w:bottom w:val="single" w:sz="4" w:space="0" w:color="auto"/>
              <w:right w:val="single" w:sz="4" w:space="0" w:color="auto"/>
            </w:tcBorders>
          </w:tcPr>
          <w:p w:rsidR="00B353DC" w:rsidRPr="00190524" w:rsidRDefault="00B353DC" w:rsidP="008E6A55">
            <w:pPr>
              <w:jc w:val="center"/>
              <w:rPr>
                <w:sz w:val="28"/>
                <w:szCs w:val="28"/>
              </w:rPr>
            </w:pPr>
          </w:p>
        </w:tc>
      </w:tr>
    </w:tbl>
    <w:p w:rsidR="00B353DC" w:rsidRPr="00190524" w:rsidRDefault="00B353DC" w:rsidP="00B353DC">
      <w:pPr>
        <w:spacing w:after="40"/>
        <w:ind w:firstLine="283"/>
        <w:jc w:val="both"/>
        <w:rPr>
          <w:sz w:val="28"/>
          <w:szCs w:val="28"/>
        </w:rPr>
      </w:pPr>
      <w:r w:rsidRPr="00190524">
        <w:rPr>
          <w:sz w:val="28"/>
          <w:szCs w:val="28"/>
        </w:rPr>
        <w:t> </w:t>
      </w:r>
    </w:p>
    <w:p w:rsidR="00B353DC" w:rsidRDefault="00190524" w:rsidP="00190524">
      <w:pPr>
        <w:pStyle w:val="a6"/>
        <w:spacing w:line="360" w:lineRule="auto"/>
        <w:rPr>
          <w:sz w:val="28"/>
        </w:rPr>
      </w:pPr>
      <w:r>
        <w:rPr>
          <w:sz w:val="28"/>
        </w:rPr>
        <w:t xml:space="preserve">    </w:t>
      </w:r>
      <w:r w:rsidR="00B353DC">
        <w:rPr>
          <w:sz w:val="28"/>
        </w:rPr>
        <w:t>Структура управления персоналом включает в себя следующие направления деятельности:</w:t>
      </w:r>
    </w:p>
    <w:p w:rsidR="00B353DC" w:rsidRDefault="00B353DC" w:rsidP="00C84724">
      <w:pPr>
        <w:pStyle w:val="a6"/>
        <w:numPr>
          <w:ilvl w:val="0"/>
          <w:numId w:val="22"/>
        </w:numPr>
        <w:tabs>
          <w:tab w:val="clear" w:pos="1259"/>
          <w:tab w:val="num" w:pos="0"/>
        </w:tabs>
        <w:spacing w:line="360" w:lineRule="auto"/>
        <w:ind w:left="0" w:firstLine="539"/>
        <w:jc w:val="both"/>
        <w:rPr>
          <w:sz w:val="28"/>
        </w:rPr>
      </w:pPr>
      <w:r>
        <w:rPr>
          <w:sz w:val="28"/>
        </w:rPr>
        <w:t>планирование ресурсов</w:t>
      </w:r>
      <w:r>
        <w:rPr>
          <w:snapToGrid w:val="0"/>
          <w:sz w:val="28"/>
        </w:rPr>
        <w:t xml:space="preserve"> –</w:t>
      </w:r>
      <w:r>
        <w:rPr>
          <w:sz w:val="28"/>
        </w:rPr>
        <w:t xml:space="preserve"> разработка плана удовлетворения потребностей в людских ресурсах и необходимых для этого затрат;</w:t>
      </w:r>
    </w:p>
    <w:p w:rsidR="00B353DC" w:rsidRDefault="00B353DC" w:rsidP="00C84724">
      <w:pPr>
        <w:pStyle w:val="a6"/>
        <w:numPr>
          <w:ilvl w:val="0"/>
          <w:numId w:val="22"/>
        </w:numPr>
        <w:tabs>
          <w:tab w:val="clear" w:pos="1259"/>
          <w:tab w:val="num" w:pos="0"/>
        </w:tabs>
        <w:spacing w:line="360" w:lineRule="auto"/>
        <w:ind w:left="0" w:firstLine="539"/>
        <w:jc w:val="both"/>
        <w:rPr>
          <w:sz w:val="28"/>
        </w:rPr>
      </w:pPr>
      <w:r>
        <w:rPr>
          <w:sz w:val="28"/>
        </w:rPr>
        <w:t>набор персонала</w:t>
      </w:r>
      <w:r>
        <w:rPr>
          <w:snapToGrid w:val="0"/>
          <w:sz w:val="28"/>
        </w:rPr>
        <w:t xml:space="preserve"> –</w:t>
      </w:r>
      <w:r>
        <w:rPr>
          <w:sz w:val="28"/>
        </w:rPr>
        <w:t xml:space="preserve"> создание резерва потенциальных кандидатов по всем должностям;</w:t>
      </w:r>
    </w:p>
    <w:p w:rsidR="00B353DC" w:rsidRDefault="00B353DC" w:rsidP="00C84724">
      <w:pPr>
        <w:pStyle w:val="a6"/>
        <w:numPr>
          <w:ilvl w:val="0"/>
          <w:numId w:val="22"/>
        </w:numPr>
        <w:tabs>
          <w:tab w:val="clear" w:pos="1259"/>
          <w:tab w:val="num" w:pos="0"/>
        </w:tabs>
        <w:spacing w:line="360" w:lineRule="auto"/>
        <w:ind w:left="0" w:firstLine="539"/>
        <w:jc w:val="both"/>
        <w:rPr>
          <w:sz w:val="28"/>
        </w:rPr>
      </w:pPr>
      <w:r>
        <w:rPr>
          <w:sz w:val="28"/>
        </w:rPr>
        <w:t>отбор</w:t>
      </w:r>
      <w:r>
        <w:rPr>
          <w:snapToGrid w:val="0"/>
          <w:sz w:val="28"/>
        </w:rPr>
        <w:t xml:space="preserve"> – </w:t>
      </w:r>
      <w:r>
        <w:rPr>
          <w:sz w:val="28"/>
        </w:rPr>
        <w:t>оценка кандидатов на рабочие места и отбор лучших из резерва, созданного в ходе набора;</w:t>
      </w:r>
    </w:p>
    <w:p w:rsidR="00B353DC" w:rsidRDefault="00B353DC" w:rsidP="00C84724">
      <w:pPr>
        <w:pStyle w:val="a6"/>
        <w:numPr>
          <w:ilvl w:val="0"/>
          <w:numId w:val="22"/>
        </w:numPr>
        <w:tabs>
          <w:tab w:val="clear" w:pos="1259"/>
          <w:tab w:val="num" w:pos="0"/>
        </w:tabs>
        <w:spacing w:line="360" w:lineRule="auto"/>
        <w:ind w:left="0" w:firstLine="539"/>
        <w:jc w:val="both"/>
        <w:rPr>
          <w:spacing w:val="-6"/>
          <w:sz w:val="28"/>
        </w:rPr>
      </w:pPr>
      <w:r>
        <w:rPr>
          <w:sz w:val="28"/>
        </w:rPr>
        <w:t>определение заработной платы и компенсации</w:t>
      </w:r>
      <w:r>
        <w:rPr>
          <w:snapToGrid w:val="0"/>
          <w:sz w:val="28"/>
        </w:rPr>
        <w:t xml:space="preserve"> –</w:t>
      </w:r>
      <w:r>
        <w:rPr>
          <w:sz w:val="28"/>
        </w:rPr>
        <w:t xml:space="preserve"> </w:t>
      </w:r>
      <w:r>
        <w:rPr>
          <w:spacing w:val="-6"/>
          <w:sz w:val="28"/>
        </w:rPr>
        <w:t>разработка структуры заработной платы и льгот в целях привлечения, найма и сохранения персонала;</w:t>
      </w:r>
    </w:p>
    <w:p w:rsidR="00B353DC" w:rsidRDefault="00B353DC" w:rsidP="00C84724">
      <w:pPr>
        <w:pStyle w:val="a6"/>
        <w:numPr>
          <w:ilvl w:val="0"/>
          <w:numId w:val="22"/>
        </w:numPr>
        <w:tabs>
          <w:tab w:val="clear" w:pos="1259"/>
          <w:tab w:val="num" w:pos="0"/>
        </w:tabs>
        <w:spacing w:line="360" w:lineRule="auto"/>
        <w:ind w:left="0" w:firstLine="539"/>
        <w:jc w:val="both"/>
        <w:rPr>
          <w:spacing w:val="-4"/>
          <w:sz w:val="28"/>
        </w:rPr>
      </w:pPr>
      <w:r>
        <w:rPr>
          <w:sz w:val="28"/>
        </w:rPr>
        <w:t>профориентация и адаптация</w:t>
      </w:r>
      <w:r>
        <w:rPr>
          <w:snapToGrid w:val="0"/>
          <w:sz w:val="28"/>
        </w:rPr>
        <w:t xml:space="preserve"> –</w:t>
      </w:r>
      <w:r>
        <w:rPr>
          <w:sz w:val="28"/>
        </w:rPr>
        <w:t xml:space="preserve"> </w:t>
      </w:r>
      <w:r>
        <w:rPr>
          <w:spacing w:val="-4"/>
          <w:sz w:val="28"/>
        </w:rPr>
        <w:t>введение нанятых работников в организацию и ее подразделения, развитие у работников понимания того, что ожидает от них организация и какой труд в ней получает заслуженную оценку;</w:t>
      </w:r>
    </w:p>
    <w:p w:rsidR="00B353DC" w:rsidRDefault="00B353DC" w:rsidP="00C84724">
      <w:pPr>
        <w:pStyle w:val="a6"/>
        <w:numPr>
          <w:ilvl w:val="0"/>
          <w:numId w:val="22"/>
        </w:numPr>
        <w:tabs>
          <w:tab w:val="clear" w:pos="1259"/>
          <w:tab w:val="num" w:pos="0"/>
        </w:tabs>
        <w:spacing w:line="360" w:lineRule="auto"/>
        <w:ind w:left="0" w:firstLine="539"/>
        <w:jc w:val="both"/>
        <w:rPr>
          <w:sz w:val="28"/>
        </w:rPr>
      </w:pPr>
      <w:r>
        <w:rPr>
          <w:sz w:val="28"/>
        </w:rPr>
        <w:t xml:space="preserve">обучение </w:t>
      </w:r>
      <w:r>
        <w:rPr>
          <w:snapToGrid w:val="0"/>
          <w:sz w:val="28"/>
        </w:rPr>
        <w:t>–</w:t>
      </w:r>
      <w:r>
        <w:rPr>
          <w:sz w:val="28"/>
        </w:rPr>
        <w:t xml:space="preserve"> разработка программ обучения персонала в целях эффективного выполнения работы и его продвижения;</w:t>
      </w:r>
    </w:p>
    <w:p w:rsidR="00B353DC" w:rsidRDefault="00B353DC" w:rsidP="00C84724">
      <w:pPr>
        <w:pStyle w:val="a6"/>
        <w:numPr>
          <w:ilvl w:val="0"/>
          <w:numId w:val="22"/>
        </w:numPr>
        <w:tabs>
          <w:tab w:val="clear" w:pos="1259"/>
          <w:tab w:val="num" w:pos="0"/>
        </w:tabs>
        <w:spacing w:line="360" w:lineRule="auto"/>
        <w:ind w:left="0" w:firstLine="539"/>
        <w:jc w:val="both"/>
        <w:rPr>
          <w:sz w:val="28"/>
        </w:rPr>
      </w:pPr>
      <w:r>
        <w:rPr>
          <w:sz w:val="28"/>
        </w:rPr>
        <w:t>оценка трудовой деятельности</w:t>
      </w:r>
      <w:r>
        <w:rPr>
          <w:snapToGrid w:val="0"/>
          <w:sz w:val="28"/>
        </w:rPr>
        <w:t xml:space="preserve"> –</w:t>
      </w:r>
      <w:r>
        <w:rPr>
          <w:sz w:val="28"/>
        </w:rPr>
        <w:t xml:space="preserve"> разработка методик оценки трудовой деятельности и доведение ее до работника;</w:t>
      </w:r>
    </w:p>
    <w:p w:rsidR="00B353DC" w:rsidRDefault="00B353DC" w:rsidP="00C84724">
      <w:pPr>
        <w:pStyle w:val="a6"/>
        <w:numPr>
          <w:ilvl w:val="0"/>
          <w:numId w:val="22"/>
        </w:numPr>
        <w:tabs>
          <w:tab w:val="clear" w:pos="1259"/>
          <w:tab w:val="num" w:pos="0"/>
        </w:tabs>
        <w:spacing w:line="360" w:lineRule="auto"/>
        <w:ind w:left="0" w:firstLine="539"/>
        <w:jc w:val="both"/>
        <w:rPr>
          <w:sz w:val="28"/>
        </w:rPr>
      </w:pPr>
      <w:r>
        <w:rPr>
          <w:sz w:val="28"/>
        </w:rPr>
        <w:t>повышение, понижение, перевод, увольнение</w:t>
      </w:r>
      <w:r>
        <w:rPr>
          <w:snapToGrid w:val="0"/>
          <w:sz w:val="28"/>
        </w:rPr>
        <w:t xml:space="preserve"> –</w:t>
      </w:r>
      <w:r>
        <w:rPr>
          <w:sz w:val="28"/>
        </w:rPr>
        <w:t xml:space="preserve">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B353DC" w:rsidRDefault="00B353DC" w:rsidP="00C84724">
      <w:pPr>
        <w:pStyle w:val="a6"/>
        <w:numPr>
          <w:ilvl w:val="0"/>
          <w:numId w:val="22"/>
        </w:numPr>
        <w:tabs>
          <w:tab w:val="clear" w:pos="1259"/>
          <w:tab w:val="num" w:pos="0"/>
        </w:tabs>
        <w:spacing w:line="360" w:lineRule="auto"/>
        <w:ind w:left="0" w:firstLine="539"/>
        <w:jc w:val="both"/>
        <w:rPr>
          <w:sz w:val="28"/>
        </w:rPr>
      </w:pPr>
      <w:r>
        <w:rPr>
          <w:sz w:val="28"/>
        </w:rPr>
        <w:t>подготовка руководящих кадров, управление продвижением по службе</w:t>
      </w:r>
      <w:r>
        <w:rPr>
          <w:snapToGrid w:val="0"/>
          <w:sz w:val="28"/>
        </w:rPr>
        <w:t xml:space="preserve"> –</w:t>
      </w:r>
      <w:r>
        <w:rPr>
          <w:sz w:val="28"/>
        </w:rPr>
        <w:t>разработка программ, направленных на развитие способностей и повышение эффективности труда руководящих кадров;</w:t>
      </w:r>
    </w:p>
    <w:p w:rsidR="00B353DC" w:rsidRDefault="00B353DC" w:rsidP="00C84724">
      <w:pPr>
        <w:pStyle w:val="a6"/>
        <w:numPr>
          <w:ilvl w:val="0"/>
          <w:numId w:val="22"/>
        </w:numPr>
        <w:tabs>
          <w:tab w:val="clear" w:pos="1259"/>
          <w:tab w:val="num" w:pos="0"/>
        </w:tabs>
        <w:spacing w:line="360" w:lineRule="auto"/>
        <w:ind w:left="0" w:firstLine="539"/>
        <w:jc w:val="both"/>
        <w:rPr>
          <w:sz w:val="28"/>
        </w:rPr>
      </w:pPr>
      <w:r>
        <w:rPr>
          <w:sz w:val="28"/>
        </w:rPr>
        <w:t>трудовые отношения</w:t>
      </w:r>
      <w:r>
        <w:rPr>
          <w:snapToGrid w:val="0"/>
          <w:sz w:val="28"/>
        </w:rPr>
        <w:t xml:space="preserve"> –</w:t>
      </w:r>
      <w:r>
        <w:rPr>
          <w:sz w:val="28"/>
        </w:rPr>
        <w:t xml:space="preserve"> осуществление переговоров по заключению коллективных договоров;</w:t>
      </w:r>
    </w:p>
    <w:p w:rsidR="00B353DC" w:rsidRDefault="00B353DC" w:rsidP="00C84724">
      <w:pPr>
        <w:pStyle w:val="a6"/>
        <w:numPr>
          <w:ilvl w:val="0"/>
          <w:numId w:val="22"/>
        </w:numPr>
        <w:tabs>
          <w:tab w:val="clear" w:pos="1259"/>
          <w:tab w:val="num" w:pos="0"/>
        </w:tabs>
        <w:spacing w:line="360" w:lineRule="auto"/>
        <w:ind w:left="0" w:firstLine="539"/>
        <w:jc w:val="both"/>
        <w:rPr>
          <w:spacing w:val="6"/>
          <w:sz w:val="28"/>
        </w:rPr>
      </w:pPr>
      <w:r>
        <w:rPr>
          <w:spacing w:val="6"/>
          <w:sz w:val="28"/>
        </w:rPr>
        <w:t>занятость</w:t>
      </w:r>
      <w:r>
        <w:rPr>
          <w:snapToGrid w:val="0"/>
          <w:spacing w:val="6"/>
          <w:sz w:val="28"/>
        </w:rPr>
        <w:t xml:space="preserve"> –</w:t>
      </w:r>
      <w:r>
        <w:rPr>
          <w:spacing w:val="6"/>
          <w:sz w:val="28"/>
        </w:rPr>
        <w:t xml:space="preserve"> разработка программ обеспечения равных возможностей занятости.</w:t>
      </w:r>
    </w:p>
    <w:p w:rsidR="00B353DC" w:rsidRDefault="00190524" w:rsidP="00190524">
      <w:pPr>
        <w:pStyle w:val="a6"/>
        <w:spacing w:line="360" w:lineRule="auto"/>
        <w:jc w:val="both"/>
        <w:rPr>
          <w:sz w:val="28"/>
        </w:rPr>
      </w:pPr>
      <w:r>
        <w:rPr>
          <w:sz w:val="28"/>
        </w:rPr>
        <w:t xml:space="preserve">    </w:t>
      </w:r>
      <w:r w:rsidR="00B353DC">
        <w:rPr>
          <w:sz w:val="28"/>
        </w:rPr>
        <w:t>Обеспечение гарантий занятости для персонала делает любую фирму более прибыльной и конкурентоспособной, особенно если стратегия стабилизации состава работников используется в качестве средства для повышения гибкости в управлении персоналом, создания условий для тесного взаимодействия работников и сохранения наиболее квалифицированного их состава.</w:t>
      </w:r>
    </w:p>
    <w:p w:rsidR="00B353DC" w:rsidRDefault="00B353DC" w:rsidP="00B353DC">
      <w:pPr>
        <w:spacing w:line="360" w:lineRule="auto"/>
        <w:ind w:firstLine="540"/>
        <w:jc w:val="center"/>
        <w:rPr>
          <w:b/>
          <w:bCs/>
          <w:caps/>
          <w:sz w:val="28"/>
        </w:rPr>
      </w:pPr>
    </w:p>
    <w:p w:rsidR="00B353DC" w:rsidRPr="00DB6234" w:rsidRDefault="00E07C6B" w:rsidP="00E07C6B">
      <w:pPr>
        <w:spacing w:line="360" w:lineRule="auto"/>
        <w:rPr>
          <w:b/>
          <w:bCs/>
          <w:sz w:val="28"/>
          <w:szCs w:val="28"/>
        </w:rPr>
      </w:pPr>
      <w:r>
        <w:rPr>
          <w:b/>
          <w:bCs/>
          <w:sz w:val="28"/>
          <w:szCs w:val="28"/>
        </w:rPr>
        <w:t xml:space="preserve">    </w:t>
      </w:r>
      <w:r w:rsidR="008E6A55" w:rsidRPr="00DB6234">
        <w:rPr>
          <w:b/>
          <w:bCs/>
          <w:sz w:val="28"/>
          <w:szCs w:val="28"/>
        </w:rPr>
        <w:t>2</w:t>
      </w:r>
      <w:r w:rsidR="00B353DC" w:rsidRPr="00DB6234">
        <w:rPr>
          <w:b/>
          <w:bCs/>
          <w:sz w:val="28"/>
          <w:szCs w:val="28"/>
        </w:rPr>
        <w:t xml:space="preserve">.3. </w:t>
      </w:r>
      <w:r w:rsidR="00DB6234" w:rsidRPr="00DB6234">
        <w:rPr>
          <w:b/>
          <w:color w:val="000000"/>
          <w:sz w:val="28"/>
          <w:szCs w:val="28"/>
        </w:rPr>
        <w:t>Кадровая</w:t>
      </w:r>
      <w:r w:rsidR="00DB6234">
        <w:rPr>
          <w:b/>
          <w:color w:val="000000"/>
          <w:sz w:val="28"/>
          <w:szCs w:val="28"/>
        </w:rPr>
        <w:t xml:space="preserve"> и социальная </w:t>
      </w:r>
      <w:r w:rsidR="00DB6234" w:rsidRPr="00DB6234">
        <w:rPr>
          <w:b/>
          <w:color w:val="000000"/>
          <w:sz w:val="28"/>
          <w:szCs w:val="28"/>
        </w:rPr>
        <w:t xml:space="preserve"> политика – как элемент эффективного управления персоналом</w:t>
      </w:r>
    </w:p>
    <w:p w:rsidR="00B353DC" w:rsidRDefault="00B353DC" w:rsidP="00B353DC">
      <w:pPr>
        <w:pStyle w:val="ab"/>
        <w:spacing w:before="0" w:beforeAutospacing="0" w:after="0" w:afterAutospacing="0" w:line="360" w:lineRule="auto"/>
        <w:ind w:firstLine="539"/>
        <w:jc w:val="both"/>
        <w:rPr>
          <w:sz w:val="28"/>
        </w:rPr>
      </w:pP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Реализация целей и задач управления персоналом осуществляется через кадровую политику. Кадровая политика - главное направление в работе с кадрами, набор основополагающих принципов, которые реализуются кадровой службой предприятия. В этом отношении кадровая политика представляет собой стратегическую линию поведения в работе с персоналом.</w:t>
      </w:r>
      <w:r w:rsidR="00B353DC">
        <w:rPr>
          <w:sz w:val="28"/>
        </w:rPr>
        <w:br/>
        <w:t>В прежние годы ей в значительной мере была присуща политическая (идеологическая) окраска, что отражалось в самом ее содержании и определении: "Кадровая политика - это генеральное направление в кадровой работе, определяемое совокупностью наиболее важных, принципиальных положений, выраженных в решениях партии и правительства на длительную перспективу или отдельный период".</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Поскольку формирование кадров предприятия связано не с однозначным решением, а с альтернативностью возможных путей с выбором наиболее эффективного из них, то правомерна постановка вопроса и о выборе стратегии трудообеспечения с учетом всех факторов и обстоятельств, характерных для настоящего и будущего.</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Общие требования к кадровой политике в современных условиях сводятся к следующему.</w:t>
      </w:r>
    </w:p>
    <w:p w:rsidR="00B353DC" w:rsidRDefault="00B353DC" w:rsidP="00B353DC">
      <w:pPr>
        <w:pStyle w:val="ab"/>
        <w:spacing w:before="0" w:beforeAutospacing="0" w:after="0" w:afterAutospacing="0" w:line="360" w:lineRule="auto"/>
        <w:ind w:firstLine="539"/>
        <w:jc w:val="both"/>
        <w:rPr>
          <w:sz w:val="28"/>
        </w:rPr>
      </w:pPr>
      <w:r>
        <w:rPr>
          <w:sz w:val="28"/>
        </w:rPr>
        <w:t>1. Кадровая политика должна быть тесно увязана со стратегией развития (или выживания) предприятия. В этом отношении она представляет собой кадровое обеспечение реализации этой стратегии.</w:t>
      </w:r>
    </w:p>
    <w:p w:rsidR="00B353DC" w:rsidRDefault="00B353DC" w:rsidP="00B353DC">
      <w:pPr>
        <w:pStyle w:val="ab"/>
        <w:spacing w:before="0" w:beforeAutospacing="0" w:after="0" w:afterAutospacing="0" w:line="360" w:lineRule="auto"/>
        <w:ind w:firstLine="539"/>
        <w:jc w:val="both"/>
        <w:rPr>
          <w:sz w:val="28"/>
        </w:rPr>
      </w:pPr>
      <w:r>
        <w:rPr>
          <w:sz w:val="28"/>
        </w:rPr>
        <w:t>2. Кадровая политика должна быть достаточно гибкой. Это значит, что она должна быть, с одной стороны, стабильной, поскольку именно со стабильностью связаны определенные ожидания работника, с другой - динамичной, т.е. корректироваться в соответствии с изменением тактики предприятия, производственной и экономической ситуации. Стабильными должны быть те ее стороны, которые ориентированы на учет интересов персонала и имеют отношение к организационной культуре предприятия (фирмы). Последняя включает ценности и убеждения, разделяемые работниками и предопределяющие нормы их поведения, характер жизнедеятельности предприятия.</w:t>
      </w:r>
    </w:p>
    <w:p w:rsidR="00B353DC" w:rsidRDefault="00B353DC" w:rsidP="00B353DC">
      <w:pPr>
        <w:pStyle w:val="ab"/>
        <w:spacing w:before="0" w:beforeAutospacing="0" w:after="0" w:afterAutospacing="0" w:line="360" w:lineRule="auto"/>
        <w:ind w:firstLine="539"/>
        <w:jc w:val="both"/>
        <w:rPr>
          <w:sz w:val="28"/>
        </w:rPr>
      </w:pPr>
      <w:r>
        <w:rPr>
          <w:sz w:val="28"/>
        </w:rPr>
        <w:t>3. Поскольку формирование квалифицированной рабочей силы связано с определенными издержками для предприятия, кадровая политика должна быть экономически обоснованной, т.е. исходить из его реальных финансовых возможностей.</w:t>
      </w:r>
    </w:p>
    <w:p w:rsidR="00B353DC" w:rsidRDefault="00B353DC" w:rsidP="00B353DC">
      <w:pPr>
        <w:pStyle w:val="ab"/>
        <w:spacing w:before="0" w:beforeAutospacing="0" w:after="0" w:afterAutospacing="0" w:line="360" w:lineRule="auto"/>
        <w:ind w:firstLine="539"/>
        <w:jc w:val="both"/>
        <w:rPr>
          <w:sz w:val="28"/>
        </w:rPr>
      </w:pPr>
      <w:r>
        <w:rPr>
          <w:sz w:val="28"/>
        </w:rPr>
        <w:t>4. Кадровая политика должна обеспечить индивидуальный подход к своим работникам.</w:t>
      </w:r>
    </w:p>
    <w:p w:rsidR="00E07C6B" w:rsidRDefault="00E07C6B" w:rsidP="00E07C6B">
      <w:pPr>
        <w:pStyle w:val="ab"/>
        <w:spacing w:before="0" w:beforeAutospacing="0" w:after="0" w:afterAutospacing="0" w:line="360" w:lineRule="auto"/>
        <w:jc w:val="both"/>
        <w:rPr>
          <w:sz w:val="28"/>
        </w:rPr>
      </w:pPr>
      <w:r>
        <w:rPr>
          <w:sz w:val="28"/>
        </w:rPr>
        <w:t xml:space="preserve">    </w:t>
      </w:r>
      <w:r w:rsidR="00B353DC">
        <w:rPr>
          <w:sz w:val="28"/>
        </w:rPr>
        <w:t>Таким образом, кадровая политика в новых условиях направлена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 нормативных актов и правительственных решений.</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Последние, как отражение государственной политики в отношении воспроизводства рабочей силы, влияют на кадровую политику через регулирование ситуации на рынке труда, а также через требования к обеспечению надлежащей социальной защиты работника.</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В реализации кадровой политики возможны альтернативы: она может быть быстрой, решительной (в чем-то на первых порах, возможно, и не очень гуманной по отношению к работникам), основанной на формальном подходе, приоритете производственных интересов, либо, наоборот, основанной на учете того, как ее реализация скажется на трудовом коллективе, к каким социальным издержкам для него это может привести.</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Кадровая политика реализуется через кадровую работу. Поэтому выбор кадровой политики связан не только с определением основной цели, но и с выбором средств, методов, приоритетов и т.д.</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Кадровая работа базируется на системе правил, традиций, процедур, комплексе мероприятий, связанных непосредственно с осуществлением подбора кадров, необходимой их подготовки, расстановки, использования, переподготовки, мотивации, продвижения и т.д.</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Поэтому содержание кадровой политики не ограничивается наймом на работу (выбор источников пополнения кадров, требования к исполнителям и т.п.), а касается принципиальных позиций предприятия в отношении подготовки, развития персонала, обеспечения взаимодействия работника и организации. В то время как кадровая политика связана с выбором целевых задач, рассчитанных на дальнюю перспективу, текущая кадровая работа ориентирована на оперативное решение кадровых вопросов. Между ними должна быть, естественно, взаимосвязь, которая бывает обычно между стратегией и тактикой достижения поставленной цели.</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Кадровая политика носит и общий характер, когда касается кадров предприятия в целом, и частный, избирательный, когда ориентируется на решение специфических задач (в пределах отдельных структурных подразделений, функциональных или профессиональных групп работников, категорий персонала).</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Кадровая политика формирует:</w:t>
      </w:r>
    </w:p>
    <w:p w:rsidR="00B353DC" w:rsidRDefault="00B353DC" w:rsidP="00B353DC">
      <w:pPr>
        <w:pStyle w:val="ab"/>
        <w:spacing w:before="0" w:beforeAutospacing="0" w:after="0" w:afterAutospacing="0" w:line="360" w:lineRule="auto"/>
        <w:ind w:firstLine="539"/>
        <w:jc w:val="both"/>
        <w:rPr>
          <w:sz w:val="28"/>
        </w:rPr>
      </w:pPr>
      <w:r>
        <w:rPr>
          <w:sz w:val="28"/>
        </w:rPr>
        <w:t>- требования к рабочей силе на стадии ее найма (к образованию, полу, возрасту, стажу, уровню специальной подготовки и т.п.);</w:t>
      </w:r>
    </w:p>
    <w:p w:rsidR="00B353DC" w:rsidRDefault="00B353DC" w:rsidP="00B353DC">
      <w:pPr>
        <w:pStyle w:val="ab"/>
        <w:spacing w:before="0" w:beforeAutospacing="0" w:after="0" w:afterAutospacing="0" w:line="360" w:lineRule="auto"/>
        <w:ind w:firstLine="539"/>
        <w:jc w:val="both"/>
        <w:rPr>
          <w:sz w:val="28"/>
        </w:rPr>
      </w:pPr>
      <w:r>
        <w:rPr>
          <w:sz w:val="28"/>
        </w:rPr>
        <w:t>- отношение к "капиталовложениям" в рабочую силу, к целенаправленному воздействию на развитие тех или иных сторон занятой рабочей силы;</w:t>
      </w:r>
    </w:p>
    <w:p w:rsidR="00B353DC" w:rsidRDefault="00B353DC" w:rsidP="00B353DC">
      <w:pPr>
        <w:pStyle w:val="ab"/>
        <w:spacing w:before="0" w:beforeAutospacing="0" w:after="0" w:afterAutospacing="0" w:line="360" w:lineRule="auto"/>
        <w:ind w:firstLine="539"/>
        <w:jc w:val="both"/>
        <w:rPr>
          <w:sz w:val="28"/>
        </w:rPr>
      </w:pPr>
      <w:r>
        <w:rPr>
          <w:sz w:val="28"/>
        </w:rPr>
        <w:t>- отношение к стабилизации коллектива (всего или определенной его части);</w:t>
      </w:r>
    </w:p>
    <w:p w:rsidR="00B353DC" w:rsidRDefault="00B353DC" w:rsidP="00B353DC">
      <w:pPr>
        <w:pStyle w:val="ab"/>
        <w:spacing w:before="0" w:beforeAutospacing="0" w:after="0" w:afterAutospacing="0" w:line="360" w:lineRule="auto"/>
        <w:ind w:firstLine="539"/>
        <w:jc w:val="both"/>
        <w:rPr>
          <w:sz w:val="28"/>
        </w:rPr>
      </w:pPr>
      <w:r>
        <w:rPr>
          <w:sz w:val="28"/>
        </w:rPr>
        <w:t>- отношение к характеру подготовки новых рабочих на предприятии, ее глубине и широте, а также к переподготовке кадров;</w:t>
      </w:r>
    </w:p>
    <w:p w:rsidR="00B353DC" w:rsidRDefault="00B353DC" w:rsidP="00B353DC">
      <w:pPr>
        <w:pStyle w:val="ab"/>
        <w:spacing w:before="0" w:beforeAutospacing="0" w:after="0" w:afterAutospacing="0" w:line="360" w:lineRule="auto"/>
        <w:ind w:firstLine="539"/>
        <w:jc w:val="both"/>
        <w:rPr>
          <w:sz w:val="28"/>
        </w:rPr>
      </w:pPr>
      <w:r>
        <w:rPr>
          <w:sz w:val="28"/>
        </w:rPr>
        <w:t xml:space="preserve">- отношение к внутризаводскому движению кадров и т.д. </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В формировании мотивации работников, повышении его самоотдачи в производственной деятельности особое место отводится социальной политике предприятия. На предприятии реализуются льготы и гарантии в рамках социальной защиты работников (социальное страхование по старости, на случай болезни, в случае безработицы и т.д.), установленные на вышестоящем уровне. Кроме того, предприятия предоставляют своим работникам и членам их семей дополнительные льготы за счет выделенных на эти цели средств, заработанных коллективом предприятия.</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Инициатором предоставления дополнительных льгот и услуг социального характера сверх обязательных выплат выступает либо сама администрация, демонстрируя добровольное воплощение в Жизнь социальной кадровой политики, либо это может быть Результат тарифных соглашений между администрацией и профсоюзом (или советом трудового коллектива) как защитником интересов работников предприятия.</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"Добровольно" предоставляемые работникам льготы и услуги по внутреннему договору становятся для администрации столь же обязательными, как и предоставляемые в соответствии с трудовым законодательством.</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Итак, социальная политика предприятия как составная часть менеджмента представляет собой цели и мероприятия, связанные с предоставлением своим работникам дополнительных льгот, услуг и выплат социального характера.</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Чем больше таких льгот и услуг, чем их сумма выше установленного законом размера, тем привлекательнее выглядит работа на таком предприятии, тем с меньшей охотой работник захочет терять эти льготы при увольнении. Независимо от того, являются ли услуги социального характера на предприятии жизненно необходимыми (обеспечение существования) или предлагаются только в интересах привлечения квалифицированного персонала (рынок рабочей силы), они создают заинтересованность работников в экономической деятельности предприятия (организации).</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Следовательно, социальное обеспечение работников, развитие их личностных качеств, сохранение здоровья является условием успеха предприятия (организации, фирмы).</w:t>
      </w:r>
    </w:p>
    <w:p w:rsidR="00B353DC" w:rsidRDefault="00E07C6B" w:rsidP="00E07C6B">
      <w:pPr>
        <w:pStyle w:val="ab"/>
        <w:spacing w:before="0" w:beforeAutospacing="0" w:after="0" w:afterAutospacing="0" w:line="360" w:lineRule="auto"/>
        <w:jc w:val="both"/>
        <w:rPr>
          <w:sz w:val="28"/>
        </w:rPr>
      </w:pPr>
      <w:r>
        <w:rPr>
          <w:sz w:val="28"/>
        </w:rPr>
        <w:t xml:space="preserve">    </w:t>
      </w:r>
      <w:r w:rsidR="00B353DC">
        <w:rPr>
          <w:sz w:val="28"/>
        </w:rPr>
        <w:t>Таким образом, социально ориентированная кадровая политика предприятия и связанные с ней социальные услуги должны способствовать тому, чтобы:</w:t>
      </w:r>
    </w:p>
    <w:p w:rsidR="00B353DC" w:rsidRDefault="00B353DC" w:rsidP="00B353DC">
      <w:pPr>
        <w:pStyle w:val="ab"/>
        <w:spacing w:before="0" w:beforeAutospacing="0" w:after="0" w:afterAutospacing="0" w:line="360" w:lineRule="auto"/>
        <w:ind w:firstLine="539"/>
        <w:jc w:val="both"/>
        <w:rPr>
          <w:sz w:val="28"/>
        </w:rPr>
      </w:pPr>
      <w:r>
        <w:rPr>
          <w:sz w:val="28"/>
        </w:rPr>
        <w:t>- работник отождествлял себя со своим предприятием;</w:t>
      </w:r>
    </w:p>
    <w:p w:rsidR="00B353DC" w:rsidRDefault="00B353DC" w:rsidP="00B353DC">
      <w:pPr>
        <w:pStyle w:val="ab"/>
        <w:spacing w:before="0" w:beforeAutospacing="0" w:after="0" w:afterAutospacing="0" w:line="360" w:lineRule="auto"/>
        <w:ind w:firstLine="539"/>
        <w:jc w:val="both"/>
        <w:rPr>
          <w:sz w:val="28"/>
        </w:rPr>
      </w:pPr>
      <w:r>
        <w:rPr>
          <w:sz w:val="28"/>
        </w:rPr>
        <w:t>- желания работников соответствовали целям предприятия;</w:t>
      </w:r>
    </w:p>
    <w:p w:rsidR="00B353DC" w:rsidRDefault="00B353DC" w:rsidP="00B353DC">
      <w:pPr>
        <w:pStyle w:val="ab"/>
        <w:spacing w:before="0" w:beforeAutospacing="0" w:after="0" w:afterAutospacing="0" w:line="360" w:lineRule="auto"/>
        <w:ind w:firstLine="539"/>
        <w:jc w:val="both"/>
        <w:rPr>
          <w:sz w:val="28"/>
        </w:rPr>
      </w:pPr>
      <w:r>
        <w:rPr>
          <w:sz w:val="28"/>
        </w:rPr>
        <w:t>- росли производительность труда и готовность работников к работе;</w:t>
      </w:r>
    </w:p>
    <w:p w:rsidR="00B353DC" w:rsidRDefault="00B353DC" w:rsidP="00B353DC">
      <w:pPr>
        <w:pStyle w:val="ab"/>
        <w:spacing w:before="0" w:beforeAutospacing="0" w:after="0" w:afterAutospacing="0" w:line="360" w:lineRule="auto"/>
        <w:ind w:firstLine="539"/>
        <w:jc w:val="both"/>
        <w:rPr>
          <w:sz w:val="28"/>
        </w:rPr>
      </w:pPr>
      <w:r>
        <w:rPr>
          <w:sz w:val="28"/>
        </w:rPr>
        <w:t>- работники были социально защищены, предоставляемые в законном порядке или же по тарифному соглашению социальные услуги при необходимости дополнялись;</w:t>
      </w:r>
    </w:p>
    <w:p w:rsidR="00B353DC" w:rsidRDefault="00B353DC" w:rsidP="00B353DC">
      <w:pPr>
        <w:pStyle w:val="ab"/>
        <w:spacing w:before="0" w:beforeAutospacing="0" w:after="0" w:afterAutospacing="0" w:line="360" w:lineRule="auto"/>
        <w:ind w:firstLine="539"/>
        <w:jc w:val="both"/>
        <w:rPr>
          <w:sz w:val="28"/>
        </w:rPr>
      </w:pPr>
      <w:r>
        <w:rPr>
          <w:sz w:val="28"/>
        </w:rPr>
        <w:t>- поощрялась собственная инициатива работника при решении его проблем;</w:t>
      </w:r>
    </w:p>
    <w:p w:rsidR="00B353DC" w:rsidRDefault="00B353DC" w:rsidP="00B353DC">
      <w:pPr>
        <w:pStyle w:val="ab"/>
        <w:spacing w:before="0" w:beforeAutospacing="0" w:after="0" w:afterAutospacing="0" w:line="360" w:lineRule="auto"/>
        <w:ind w:firstLine="539"/>
        <w:jc w:val="both"/>
        <w:rPr>
          <w:sz w:val="28"/>
        </w:rPr>
      </w:pPr>
      <w:r>
        <w:rPr>
          <w:sz w:val="28"/>
        </w:rPr>
        <w:t>- улучшалась атмосфера на предприятии, формировался благоприятный социально-психологический климат;</w:t>
      </w:r>
    </w:p>
    <w:p w:rsidR="00B353DC" w:rsidRDefault="00B353DC" w:rsidP="00B353DC">
      <w:pPr>
        <w:pStyle w:val="ab"/>
        <w:spacing w:before="0" w:beforeAutospacing="0" w:after="0" w:afterAutospacing="0" w:line="360" w:lineRule="auto"/>
        <w:ind w:firstLine="539"/>
        <w:jc w:val="both"/>
        <w:rPr>
          <w:sz w:val="28"/>
        </w:rPr>
      </w:pPr>
      <w:r>
        <w:rPr>
          <w:sz w:val="28"/>
        </w:rPr>
        <w:t>- у работников и у общественности создавалось положительное представление о предприятии.</w:t>
      </w:r>
    </w:p>
    <w:p w:rsidR="00B353DC" w:rsidRDefault="00E07C6B" w:rsidP="00E07C6B">
      <w:pPr>
        <w:widowControl w:val="0"/>
        <w:autoSpaceDE w:val="0"/>
        <w:autoSpaceDN w:val="0"/>
        <w:adjustRightInd w:val="0"/>
        <w:spacing w:line="360" w:lineRule="auto"/>
        <w:jc w:val="both"/>
        <w:rPr>
          <w:sz w:val="28"/>
        </w:rPr>
      </w:pPr>
      <w:r>
        <w:rPr>
          <w:sz w:val="28"/>
        </w:rPr>
        <w:t xml:space="preserve">    </w:t>
      </w:r>
      <w:r w:rsidR="00B353DC">
        <w:rPr>
          <w:sz w:val="28"/>
        </w:rPr>
        <w:t>Социальная политика является составной частью механизма совершенствования качества рабочей силы и условий ее эффективной реализации. Объектом воздействия социальной политики являются не только занятые работники предприятия, но в определенной мере и бывшие работники предприятия, в том числе вышедшие на пенсию.</w:t>
      </w:r>
      <w:r w:rsidR="00B353DC">
        <w:rPr>
          <w:sz w:val="28"/>
        </w:rPr>
        <w:br/>
        <w:t>К факторам, оказывающим влияние на величину выплат, относятся размер предприятия, его отраслевая принадлежность, финансово-экономическое положение, степень влияния профсоюзов, форма собственности и др.</w:t>
      </w:r>
    </w:p>
    <w:p w:rsidR="00B353DC" w:rsidRDefault="00E07C6B" w:rsidP="00E07C6B">
      <w:pPr>
        <w:widowControl w:val="0"/>
        <w:autoSpaceDE w:val="0"/>
        <w:autoSpaceDN w:val="0"/>
        <w:adjustRightInd w:val="0"/>
        <w:spacing w:line="360" w:lineRule="auto"/>
        <w:jc w:val="both"/>
        <w:rPr>
          <w:sz w:val="28"/>
        </w:rPr>
      </w:pPr>
      <w:r>
        <w:rPr>
          <w:sz w:val="28"/>
          <w:szCs w:val="20"/>
        </w:rPr>
        <w:t xml:space="preserve">    </w:t>
      </w:r>
      <w:r w:rsidR="00B353DC">
        <w:rPr>
          <w:sz w:val="28"/>
          <w:szCs w:val="20"/>
        </w:rPr>
        <w:t>Кадровая и социальная политика в организации взаимосвя</w:t>
      </w:r>
      <w:r w:rsidR="00B353DC">
        <w:rPr>
          <w:sz w:val="28"/>
          <w:szCs w:val="20"/>
        </w:rPr>
        <w:softHyphen/>
        <w:t>заны.  Взаимосвязь кадровой и социальной политики состоит в том, что кадровая политика направлена на сохранение кадрового потенциала, квалифицированных работников, их профессиональ</w:t>
      </w:r>
      <w:r w:rsidR="00B353DC">
        <w:rPr>
          <w:sz w:val="28"/>
          <w:szCs w:val="20"/>
        </w:rPr>
        <w:softHyphen/>
        <w:t>ную мобильность, обновление кадров за счет приема на работу профессионально подготовленных работников. Она включает ме</w:t>
      </w:r>
      <w:r w:rsidR="00B353DC">
        <w:rPr>
          <w:sz w:val="28"/>
          <w:szCs w:val="20"/>
        </w:rPr>
        <w:softHyphen/>
        <w:t>ры по развитию заинтересованности и трудовой мотивации ра</w:t>
      </w:r>
      <w:r w:rsidR="00B353DC">
        <w:rPr>
          <w:sz w:val="28"/>
          <w:szCs w:val="20"/>
        </w:rPr>
        <w:softHyphen/>
        <w:t>ботников в эффективной и производительной деятельности, про</w:t>
      </w:r>
      <w:r w:rsidR="00B353DC">
        <w:rPr>
          <w:sz w:val="28"/>
          <w:szCs w:val="20"/>
        </w:rPr>
        <w:softHyphen/>
        <w:t>изводстве качественной продукции, социальную защиту персона</w:t>
      </w:r>
      <w:r w:rsidR="00B353DC">
        <w:rPr>
          <w:sz w:val="28"/>
          <w:szCs w:val="20"/>
        </w:rPr>
        <w:softHyphen/>
        <w:t>ла, работающего не но своей инициативе неполное рабочее время или находящегося в вынужденных отпусках без сохранения зара</w:t>
      </w:r>
      <w:r w:rsidR="00B353DC">
        <w:rPr>
          <w:sz w:val="28"/>
          <w:szCs w:val="20"/>
        </w:rPr>
        <w:softHyphen/>
        <w:t>ботной платы в связи с временной приостановкой деятельности.</w:t>
      </w:r>
    </w:p>
    <w:p w:rsidR="00B353DC" w:rsidRDefault="00E07C6B" w:rsidP="00E07C6B">
      <w:pPr>
        <w:widowControl w:val="0"/>
        <w:autoSpaceDE w:val="0"/>
        <w:autoSpaceDN w:val="0"/>
        <w:adjustRightInd w:val="0"/>
        <w:spacing w:line="360" w:lineRule="auto"/>
        <w:jc w:val="both"/>
        <w:rPr>
          <w:sz w:val="28"/>
        </w:rPr>
      </w:pPr>
      <w:r>
        <w:rPr>
          <w:sz w:val="28"/>
          <w:szCs w:val="20"/>
        </w:rPr>
        <w:t xml:space="preserve">    </w:t>
      </w:r>
      <w:r w:rsidR="00B353DC">
        <w:rPr>
          <w:sz w:val="28"/>
          <w:szCs w:val="20"/>
        </w:rPr>
        <w:t>Социальная составляющая в деятельности организации яв</w:t>
      </w:r>
      <w:r w:rsidR="00B353DC">
        <w:rPr>
          <w:sz w:val="28"/>
          <w:szCs w:val="20"/>
        </w:rPr>
        <w:softHyphen/>
        <w:t>ляется важным элементом ее кадрового, производственного, эко</w:t>
      </w:r>
      <w:r w:rsidR="00B353DC">
        <w:rPr>
          <w:sz w:val="28"/>
          <w:szCs w:val="20"/>
        </w:rPr>
        <w:softHyphen/>
        <w:t>номического потенциала. Основное назначение социальной по</w:t>
      </w:r>
      <w:r w:rsidR="00B353DC">
        <w:rPr>
          <w:sz w:val="28"/>
          <w:szCs w:val="20"/>
        </w:rPr>
        <w:softHyphen/>
        <w:t>литики в организации заключается в том, что предоставляемые ей социальные услуги могут способствовать обеспечению роста производительности, повышению эффективности и качества тру</w:t>
      </w:r>
      <w:r w:rsidR="00B353DC">
        <w:rPr>
          <w:sz w:val="28"/>
          <w:szCs w:val="20"/>
        </w:rPr>
        <w:softHyphen/>
        <w:t>да работников. Социальная политика должна стимулировать работников к повышению квалификации, организацию - формиро</w:t>
      </w:r>
      <w:r w:rsidR="00B353DC">
        <w:rPr>
          <w:sz w:val="28"/>
          <w:szCs w:val="20"/>
        </w:rPr>
        <w:softHyphen/>
        <w:t>вать и развивать внутриорганизационное обучение персонала. Она может способствовать решению таких управленческих задач, как закрепление наиболее квалифицированных работников, обес</w:t>
      </w:r>
      <w:r w:rsidR="00B353DC">
        <w:rPr>
          <w:sz w:val="28"/>
          <w:szCs w:val="20"/>
        </w:rPr>
        <w:softHyphen/>
        <w:t>печение их ротации, лояльного отношения к организации. Соци</w:t>
      </w:r>
      <w:r w:rsidR="00B353DC">
        <w:rPr>
          <w:sz w:val="28"/>
          <w:szCs w:val="20"/>
        </w:rPr>
        <w:softHyphen/>
        <w:t>альная политика в организации может быть более эффективной, если предоставляемые социальные услуги отражают специфику деятельности организации, режим и охрану труда, транспортную доступность рабочего места. Формы и виды социальных услуг    целесообразно дифференцировать по категориям персонала. Же</w:t>
      </w:r>
      <w:r w:rsidR="00B353DC">
        <w:rPr>
          <w:sz w:val="28"/>
          <w:szCs w:val="20"/>
        </w:rPr>
        <w:softHyphen/>
        <w:t>лательно, чтобы предоставлялись только те виды социальных услуг, которые пользуются спросом.</w:t>
      </w:r>
    </w:p>
    <w:p w:rsidR="00B353DC" w:rsidRDefault="00E07C6B" w:rsidP="00E07C6B">
      <w:pPr>
        <w:widowControl w:val="0"/>
        <w:autoSpaceDE w:val="0"/>
        <w:autoSpaceDN w:val="0"/>
        <w:adjustRightInd w:val="0"/>
        <w:spacing w:line="360" w:lineRule="auto"/>
        <w:jc w:val="both"/>
        <w:rPr>
          <w:sz w:val="28"/>
          <w:szCs w:val="20"/>
        </w:rPr>
      </w:pPr>
      <w:r>
        <w:rPr>
          <w:sz w:val="28"/>
          <w:szCs w:val="20"/>
        </w:rPr>
        <w:t xml:space="preserve">    </w:t>
      </w:r>
      <w:r w:rsidR="00B353DC">
        <w:rPr>
          <w:sz w:val="28"/>
          <w:szCs w:val="20"/>
        </w:rPr>
        <w:t>Эффективная социальная и кадровая политика предполагает предоставление персоналу всех обязательных социальных услуг, которые организация должна оказывать в соответствии с законо</w:t>
      </w:r>
      <w:r w:rsidR="00B353DC">
        <w:rPr>
          <w:sz w:val="28"/>
          <w:szCs w:val="20"/>
        </w:rPr>
        <w:softHyphen/>
        <w:t>дательством. Вместе с тем социальная политика не может быть ограничена только обязательными социальными услугами, по</w:t>
      </w:r>
      <w:r w:rsidR="00B353DC">
        <w:rPr>
          <w:sz w:val="28"/>
          <w:szCs w:val="20"/>
        </w:rPr>
        <w:softHyphen/>
        <w:t>скольку конкуренция на рынке труда предполагает наличие таких социальных услуг, которые могут привлечь новых работников в организацию или удерживать работающих здесь людей. Чем вы</w:t>
      </w:r>
      <w:r w:rsidR="00B353DC">
        <w:rPr>
          <w:sz w:val="28"/>
          <w:szCs w:val="20"/>
        </w:rPr>
        <w:softHyphen/>
        <w:t>ше потребность в высококвалифицированных работниках, тем больше требуется дополнительных социальных услуг для при</w:t>
      </w:r>
      <w:r w:rsidR="00B353DC">
        <w:rPr>
          <w:sz w:val="28"/>
          <w:szCs w:val="20"/>
        </w:rPr>
        <w:softHyphen/>
        <w:t>влечения и закрепления работников.</w:t>
      </w:r>
    </w:p>
    <w:p w:rsidR="00B353DC" w:rsidRDefault="00B353DC" w:rsidP="00B353DC">
      <w:pPr>
        <w:widowControl w:val="0"/>
        <w:autoSpaceDE w:val="0"/>
        <w:autoSpaceDN w:val="0"/>
        <w:adjustRightInd w:val="0"/>
        <w:spacing w:line="360" w:lineRule="auto"/>
        <w:ind w:firstLine="540"/>
        <w:jc w:val="both"/>
        <w:rPr>
          <w:sz w:val="28"/>
        </w:rPr>
      </w:pPr>
    </w:p>
    <w:p w:rsidR="00B353DC" w:rsidRDefault="00E07C6B" w:rsidP="00E07C6B">
      <w:pPr>
        <w:widowControl w:val="0"/>
        <w:autoSpaceDE w:val="0"/>
        <w:autoSpaceDN w:val="0"/>
        <w:adjustRightInd w:val="0"/>
        <w:spacing w:line="360" w:lineRule="auto"/>
        <w:rPr>
          <w:b/>
          <w:bCs/>
          <w:sz w:val="28"/>
        </w:rPr>
      </w:pPr>
      <w:r>
        <w:rPr>
          <w:b/>
          <w:bCs/>
          <w:sz w:val="28"/>
          <w:szCs w:val="20"/>
        </w:rPr>
        <w:t xml:space="preserve">    </w:t>
      </w:r>
      <w:r w:rsidR="006267E6">
        <w:rPr>
          <w:b/>
          <w:bCs/>
          <w:sz w:val="28"/>
          <w:szCs w:val="20"/>
        </w:rPr>
        <w:t>2</w:t>
      </w:r>
      <w:r w:rsidR="00B353DC">
        <w:rPr>
          <w:b/>
          <w:bCs/>
          <w:sz w:val="28"/>
          <w:szCs w:val="20"/>
        </w:rPr>
        <w:t>.4. Мотивация и вознаграждение персонала - основные направления социальной и кадровой политики</w:t>
      </w:r>
    </w:p>
    <w:p w:rsidR="00B353DC" w:rsidRDefault="00B353DC" w:rsidP="00B353DC">
      <w:pPr>
        <w:widowControl w:val="0"/>
        <w:autoSpaceDE w:val="0"/>
        <w:autoSpaceDN w:val="0"/>
        <w:adjustRightInd w:val="0"/>
        <w:spacing w:line="360" w:lineRule="auto"/>
        <w:ind w:firstLine="540"/>
        <w:jc w:val="both"/>
        <w:rPr>
          <w:sz w:val="28"/>
          <w:szCs w:val="20"/>
        </w:rPr>
      </w:pPr>
    </w:p>
    <w:p w:rsidR="00B353DC" w:rsidRDefault="00E07C6B" w:rsidP="00E07C6B">
      <w:pPr>
        <w:widowControl w:val="0"/>
        <w:autoSpaceDE w:val="0"/>
        <w:autoSpaceDN w:val="0"/>
        <w:adjustRightInd w:val="0"/>
        <w:spacing w:line="360" w:lineRule="auto"/>
        <w:jc w:val="both"/>
        <w:rPr>
          <w:sz w:val="28"/>
        </w:rPr>
      </w:pPr>
      <w:r>
        <w:rPr>
          <w:sz w:val="28"/>
          <w:szCs w:val="20"/>
        </w:rPr>
        <w:t xml:space="preserve">    </w:t>
      </w:r>
      <w:r w:rsidR="00B353DC">
        <w:rPr>
          <w:sz w:val="28"/>
          <w:szCs w:val="20"/>
        </w:rPr>
        <w:t>Мотивация и вознаграждение труда персонала, являются центром пересечения социальной и кадровой политики в органи</w:t>
      </w:r>
      <w:r w:rsidR="00B353DC">
        <w:rPr>
          <w:sz w:val="28"/>
          <w:szCs w:val="20"/>
        </w:rPr>
        <w:softHyphen/>
        <w:t>зации. Под мотивом понимается все то, что вызывает действия человека. Это могут быть как внешние, так и внутренние силы. Мотивы к труду разнообразны. Среди них выделяют следующие: стадность - потребность быть в коллективе, мотив личного само</w:t>
      </w:r>
      <w:r w:rsidR="00B353DC">
        <w:rPr>
          <w:sz w:val="28"/>
          <w:szCs w:val="20"/>
        </w:rPr>
        <w:softHyphen/>
        <w:t>утверждения, самостоятельности, надежности или стабильности, приобретения нового, справедливости и состязательности .</w:t>
      </w:r>
    </w:p>
    <w:p w:rsidR="00B353DC" w:rsidRDefault="00E07C6B" w:rsidP="00E07C6B">
      <w:pPr>
        <w:widowControl w:val="0"/>
        <w:autoSpaceDE w:val="0"/>
        <w:autoSpaceDN w:val="0"/>
        <w:adjustRightInd w:val="0"/>
        <w:spacing w:line="360" w:lineRule="auto"/>
        <w:jc w:val="both"/>
        <w:rPr>
          <w:sz w:val="28"/>
        </w:rPr>
      </w:pPr>
      <w:r>
        <w:rPr>
          <w:sz w:val="28"/>
          <w:szCs w:val="20"/>
        </w:rPr>
        <w:t xml:space="preserve">    </w:t>
      </w:r>
      <w:r w:rsidR="00B353DC">
        <w:rPr>
          <w:sz w:val="28"/>
          <w:szCs w:val="20"/>
        </w:rPr>
        <w:t>Мотивация означает побуждение человека к действиям для достижения поставленных целей. Мотивация персонала – это стремление работников удовлетворить свои потребности посред</w:t>
      </w:r>
      <w:r w:rsidR="00B353DC">
        <w:rPr>
          <w:sz w:val="28"/>
          <w:szCs w:val="20"/>
        </w:rPr>
        <w:softHyphen/>
        <w:t>ством трудовой деятельности. Структура мотивации персонала включает следующие основные элементы.</w:t>
      </w:r>
    </w:p>
    <w:p w:rsidR="00B353DC" w:rsidRDefault="00B353DC" w:rsidP="00B353DC">
      <w:pPr>
        <w:widowControl w:val="0"/>
        <w:autoSpaceDE w:val="0"/>
        <w:autoSpaceDN w:val="0"/>
        <w:adjustRightInd w:val="0"/>
        <w:spacing w:line="360" w:lineRule="auto"/>
        <w:ind w:firstLine="540"/>
        <w:jc w:val="both"/>
        <w:rPr>
          <w:sz w:val="28"/>
        </w:rPr>
      </w:pPr>
      <w:r>
        <w:rPr>
          <w:sz w:val="28"/>
          <w:szCs w:val="20"/>
        </w:rPr>
        <w:t>1. Потребности, которые работник хочет удовлетворить.</w:t>
      </w:r>
    </w:p>
    <w:p w:rsidR="00B353DC" w:rsidRDefault="00E07C6B" w:rsidP="00E07C6B">
      <w:pPr>
        <w:widowControl w:val="0"/>
        <w:autoSpaceDE w:val="0"/>
        <w:autoSpaceDN w:val="0"/>
        <w:adjustRightInd w:val="0"/>
        <w:spacing w:line="360" w:lineRule="auto"/>
        <w:jc w:val="both"/>
        <w:rPr>
          <w:sz w:val="28"/>
        </w:rPr>
      </w:pPr>
      <w:r>
        <w:rPr>
          <w:sz w:val="28"/>
          <w:szCs w:val="20"/>
        </w:rPr>
        <w:t xml:space="preserve">    </w:t>
      </w:r>
      <w:r w:rsidR="00B353DC">
        <w:rPr>
          <w:sz w:val="28"/>
          <w:szCs w:val="20"/>
        </w:rPr>
        <w:t>Потребность - это нужда в чем-либо, необходимом для дея</w:t>
      </w:r>
      <w:r w:rsidR="00B353DC">
        <w:rPr>
          <w:sz w:val="28"/>
          <w:szCs w:val="20"/>
        </w:rPr>
        <w:softHyphen/>
        <w:t>тельности человека. Существуют биологические и социальные потребности. Биологическими являются потребности человека в воздухе, воде, пище, продолжении рода и др. Социальные по</w:t>
      </w:r>
      <w:r w:rsidR="00B353DC">
        <w:rPr>
          <w:sz w:val="28"/>
          <w:szCs w:val="20"/>
        </w:rPr>
        <w:softHyphen/>
        <w:t>требности связаны с принадлежностью человека к человеческому роду, обществу, социальной общности и группе. Потребность в труде является социальной потребностью.</w:t>
      </w:r>
    </w:p>
    <w:p w:rsidR="00B353DC" w:rsidRDefault="00B353DC" w:rsidP="00B353DC">
      <w:pPr>
        <w:widowControl w:val="0"/>
        <w:autoSpaceDE w:val="0"/>
        <w:autoSpaceDN w:val="0"/>
        <w:adjustRightInd w:val="0"/>
        <w:spacing w:line="360" w:lineRule="auto"/>
        <w:ind w:firstLine="540"/>
        <w:jc w:val="both"/>
        <w:rPr>
          <w:sz w:val="28"/>
        </w:rPr>
      </w:pPr>
      <w:r>
        <w:rPr>
          <w:sz w:val="28"/>
          <w:szCs w:val="20"/>
        </w:rPr>
        <w:t>2. Блага, способные удовлетворить потребности.</w:t>
      </w:r>
    </w:p>
    <w:p w:rsidR="00B353DC" w:rsidRDefault="00B353DC" w:rsidP="00B353DC">
      <w:pPr>
        <w:widowControl w:val="0"/>
        <w:autoSpaceDE w:val="0"/>
        <w:autoSpaceDN w:val="0"/>
        <w:adjustRightInd w:val="0"/>
        <w:spacing w:line="360" w:lineRule="auto"/>
        <w:ind w:firstLine="540"/>
        <w:jc w:val="both"/>
        <w:rPr>
          <w:sz w:val="28"/>
        </w:rPr>
      </w:pPr>
      <w:r>
        <w:rPr>
          <w:sz w:val="28"/>
          <w:szCs w:val="20"/>
        </w:rPr>
        <w:t>3. Трудовые действия, необходимые для получения благ.</w:t>
      </w:r>
    </w:p>
    <w:p w:rsidR="00B353DC" w:rsidRDefault="00B353DC" w:rsidP="00B353DC">
      <w:pPr>
        <w:widowControl w:val="0"/>
        <w:autoSpaceDE w:val="0"/>
        <w:autoSpaceDN w:val="0"/>
        <w:adjustRightInd w:val="0"/>
        <w:spacing w:line="360" w:lineRule="auto"/>
        <w:ind w:firstLine="540"/>
        <w:jc w:val="both"/>
        <w:rPr>
          <w:sz w:val="28"/>
        </w:rPr>
      </w:pPr>
      <w:r>
        <w:rPr>
          <w:sz w:val="28"/>
          <w:szCs w:val="20"/>
        </w:rPr>
        <w:t>4. Цена - издержки, связанные с осуществлением трудовых действий.</w:t>
      </w:r>
    </w:p>
    <w:p w:rsidR="00B353DC" w:rsidRDefault="00E07C6B" w:rsidP="00E07C6B">
      <w:pPr>
        <w:widowControl w:val="0"/>
        <w:autoSpaceDE w:val="0"/>
        <w:autoSpaceDN w:val="0"/>
        <w:adjustRightInd w:val="0"/>
        <w:spacing w:line="360" w:lineRule="auto"/>
        <w:jc w:val="both"/>
        <w:rPr>
          <w:sz w:val="28"/>
        </w:rPr>
      </w:pPr>
      <w:r>
        <w:rPr>
          <w:sz w:val="28"/>
          <w:szCs w:val="20"/>
        </w:rPr>
        <w:t xml:space="preserve">    </w:t>
      </w:r>
      <w:r w:rsidR="00B353DC">
        <w:rPr>
          <w:sz w:val="28"/>
          <w:szCs w:val="20"/>
        </w:rPr>
        <w:t>Существуют различные типы мотивации - инструменталь</w:t>
      </w:r>
      <w:r w:rsidR="00B353DC">
        <w:rPr>
          <w:sz w:val="28"/>
          <w:szCs w:val="20"/>
        </w:rPr>
        <w:softHyphen/>
        <w:t>ная, профессиональная, патриотическая, хозяйская и люмпенизированная. При наличии инструментальной мотивации работа не является значимой ценностью для работника. Она рассматривает</w:t>
      </w:r>
      <w:r w:rsidR="00B353DC">
        <w:rPr>
          <w:sz w:val="28"/>
          <w:szCs w:val="20"/>
        </w:rPr>
        <w:softHyphen/>
        <w:t>ся как источник заработной платы и других благ, которые работ</w:t>
      </w:r>
      <w:r w:rsidR="00B353DC">
        <w:rPr>
          <w:sz w:val="28"/>
          <w:szCs w:val="20"/>
        </w:rPr>
        <w:softHyphen/>
        <w:t>ник получает в качестве вознаграждения за труд. Профессио</w:t>
      </w:r>
      <w:r w:rsidR="00B353DC">
        <w:rPr>
          <w:sz w:val="28"/>
          <w:szCs w:val="20"/>
        </w:rPr>
        <w:softHyphen/>
        <w:t>нальная мотивация означает, что работник ценит в работе ее со</w:t>
      </w:r>
      <w:r w:rsidR="00B353DC">
        <w:rPr>
          <w:sz w:val="28"/>
          <w:szCs w:val="20"/>
        </w:rPr>
        <w:softHyphen/>
        <w:t>держание, возможность проявить себя. Он демонстрирует разви</w:t>
      </w:r>
      <w:r w:rsidR="00B353DC">
        <w:rPr>
          <w:sz w:val="28"/>
          <w:szCs w:val="20"/>
        </w:rPr>
        <w:softHyphen/>
        <w:t>тое профессиональное достоинство и самостоятельность в работе. Патриотическая мотивация основана на убеждении работника в своей необходимости для организации. Работник высоко ценит результативность общего дела и общественное признание своего участия в этом деле. Он готов взять дополнительную ответствен</w:t>
      </w:r>
      <w:r w:rsidR="00B353DC">
        <w:rPr>
          <w:sz w:val="28"/>
          <w:szCs w:val="20"/>
        </w:rPr>
        <w:softHyphen/>
        <w:t>ность за результаты общего дела. При хозяйской мотивации ра</w:t>
      </w:r>
      <w:r w:rsidR="00B353DC">
        <w:rPr>
          <w:sz w:val="28"/>
          <w:szCs w:val="20"/>
        </w:rPr>
        <w:softHyphen/>
        <w:t>ботник добровольно принимает на себя ответственность за вы</w:t>
      </w:r>
      <w:r w:rsidR="00B353DC">
        <w:rPr>
          <w:sz w:val="28"/>
          <w:szCs w:val="20"/>
        </w:rPr>
        <w:softHyphen/>
        <w:t>полняемую работу, стремиться к автономии, не терпит приказа</w:t>
      </w:r>
      <w:r w:rsidR="00B353DC">
        <w:rPr>
          <w:sz w:val="28"/>
          <w:szCs w:val="20"/>
        </w:rPr>
        <w:softHyphen/>
        <w:t>ний и контроля. Люмпенизированная мотивация связана с тем, что работник обладает слабой мотивацией к работе, не хочет повышать квалификацию. Он не проявляет активность, стремится сделать минимальными свои трудовые усилия.</w:t>
      </w:r>
    </w:p>
    <w:p w:rsidR="00B353DC" w:rsidRDefault="00E07C6B" w:rsidP="00E07C6B">
      <w:pPr>
        <w:widowControl w:val="0"/>
        <w:autoSpaceDE w:val="0"/>
        <w:autoSpaceDN w:val="0"/>
        <w:adjustRightInd w:val="0"/>
        <w:spacing w:line="360" w:lineRule="auto"/>
        <w:jc w:val="both"/>
        <w:rPr>
          <w:sz w:val="28"/>
        </w:rPr>
      </w:pPr>
      <w:r>
        <w:rPr>
          <w:sz w:val="28"/>
          <w:szCs w:val="20"/>
        </w:rPr>
        <w:t xml:space="preserve">    </w:t>
      </w:r>
      <w:r w:rsidR="00B353DC">
        <w:rPr>
          <w:sz w:val="28"/>
          <w:szCs w:val="20"/>
        </w:rPr>
        <w:t>Близким по содержанию к понятию «мотив» является поня</w:t>
      </w:r>
      <w:r w:rsidR="00B353DC">
        <w:rPr>
          <w:sz w:val="28"/>
          <w:szCs w:val="20"/>
        </w:rPr>
        <w:softHyphen/>
        <w:t>тие «стимул». Отличие между ними состоит в том, что при моти</w:t>
      </w:r>
      <w:r w:rsidR="00B353DC">
        <w:rPr>
          <w:sz w:val="28"/>
          <w:szCs w:val="20"/>
        </w:rPr>
        <w:softHyphen/>
        <w:t>вации работник хочет получить благо в процессе собственной трудовой деятельности. Стимулирование персонала связано с предоставлением работнику благ организацией при осуществле</w:t>
      </w:r>
      <w:r w:rsidR="00B353DC">
        <w:rPr>
          <w:sz w:val="28"/>
          <w:szCs w:val="20"/>
        </w:rPr>
        <w:softHyphen/>
        <w:t>нии им эффективной трудовой деятельности. Цель стимулирова</w:t>
      </w:r>
      <w:r w:rsidR="00B353DC">
        <w:rPr>
          <w:sz w:val="28"/>
          <w:szCs w:val="20"/>
        </w:rPr>
        <w:softHyphen/>
        <w:t>ния труда работника заключается не в том. чтобы заставить его работать, а в том. чтобы побудить работника работать произво</w:t>
      </w:r>
      <w:r w:rsidR="00B353DC">
        <w:rPr>
          <w:sz w:val="28"/>
          <w:szCs w:val="20"/>
        </w:rPr>
        <w:softHyphen/>
        <w:t>дительнее, эффективнее, качественнее. Стимулы могут быть ма</w:t>
      </w:r>
      <w:r w:rsidR="00B353DC">
        <w:rPr>
          <w:sz w:val="28"/>
          <w:szCs w:val="20"/>
        </w:rPr>
        <w:softHyphen/>
        <w:t>териальными и нематериальными. В свою очередь, материальные стимулы могут существовать в денежной форме - заработная плата, премии, бонусы - и неденежной форме в виде путевок на лечение и отдых, транспортных услуг и т. д. Нематериальные стимулы связаны с возможностью карьеры, престижностью тру</w:t>
      </w:r>
      <w:r w:rsidR="00B353DC">
        <w:rPr>
          <w:sz w:val="28"/>
          <w:szCs w:val="20"/>
        </w:rPr>
        <w:softHyphen/>
        <w:t>да, наградами. Они могут быть социальными, моральными, твор</w:t>
      </w:r>
      <w:r w:rsidR="00B353DC">
        <w:rPr>
          <w:sz w:val="28"/>
          <w:szCs w:val="20"/>
        </w:rPr>
        <w:softHyphen/>
        <w:t>ческими. Выделяют также такие виды стимулов, как принужде</w:t>
      </w:r>
      <w:r w:rsidR="00B353DC">
        <w:rPr>
          <w:sz w:val="28"/>
          <w:szCs w:val="20"/>
        </w:rPr>
        <w:softHyphen/>
        <w:t>ние, материальное и моральное поощрение, само подтверждение ра</w:t>
      </w:r>
      <w:r w:rsidR="00B353DC">
        <w:rPr>
          <w:sz w:val="28"/>
          <w:szCs w:val="20"/>
        </w:rPr>
        <w:softHyphen/>
        <w:t>ботника.</w:t>
      </w:r>
    </w:p>
    <w:p w:rsidR="00B353DC" w:rsidRDefault="00E07C6B" w:rsidP="00E07C6B">
      <w:pPr>
        <w:widowControl w:val="0"/>
        <w:autoSpaceDE w:val="0"/>
        <w:autoSpaceDN w:val="0"/>
        <w:adjustRightInd w:val="0"/>
        <w:spacing w:line="360" w:lineRule="auto"/>
        <w:jc w:val="both"/>
        <w:rPr>
          <w:sz w:val="28"/>
          <w:szCs w:val="20"/>
        </w:rPr>
      </w:pPr>
      <w:r>
        <w:rPr>
          <w:sz w:val="28"/>
          <w:szCs w:val="20"/>
        </w:rPr>
        <w:t xml:space="preserve">    </w:t>
      </w:r>
      <w:r w:rsidR="00B353DC">
        <w:rPr>
          <w:sz w:val="28"/>
          <w:szCs w:val="20"/>
        </w:rPr>
        <w:t>Вознаграждение труда персонала включает денежные вы</w:t>
      </w:r>
      <w:r w:rsidR="00B353DC">
        <w:rPr>
          <w:sz w:val="28"/>
          <w:szCs w:val="20"/>
        </w:rPr>
        <w:softHyphen/>
        <w:t>платы, социальные льготы, моральное поощрение. Денежные вы</w:t>
      </w:r>
      <w:r w:rsidR="00B353DC">
        <w:rPr>
          <w:sz w:val="28"/>
          <w:szCs w:val="20"/>
        </w:rPr>
        <w:softHyphen/>
        <w:t>платы являются компенсациями, которые могут быть прямыми и косвенными. К прямым компенсациям относятся заработная пла</w:t>
      </w:r>
      <w:r w:rsidR="00B353DC">
        <w:rPr>
          <w:sz w:val="28"/>
          <w:szCs w:val="20"/>
        </w:rPr>
        <w:softHyphen/>
        <w:t>та, денежное содержание, премии., участие в прибылях, право работников на покупку акций организации. Косвенные компенса</w:t>
      </w:r>
      <w:r w:rsidR="00B353DC">
        <w:rPr>
          <w:sz w:val="28"/>
          <w:szCs w:val="20"/>
        </w:rPr>
        <w:softHyphen/>
        <w:t>ции связаны со страхованием и обслуживанием, осуществляемым за счет средств организации.</w:t>
      </w:r>
    </w:p>
    <w:p w:rsidR="006267E6" w:rsidRDefault="006267E6" w:rsidP="00B353DC">
      <w:pPr>
        <w:widowControl w:val="0"/>
        <w:autoSpaceDE w:val="0"/>
        <w:autoSpaceDN w:val="0"/>
        <w:adjustRightInd w:val="0"/>
        <w:spacing w:line="360" w:lineRule="auto"/>
        <w:ind w:firstLine="540"/>
        <w:jc w:val="both"/>
        <w:rPr>
          <w:sz w:val="28"/>
          <w:szCs w:val="20"/>
        </w:rPr>
      </w:pPr>
    </w:p>
    <w:p w:rsidR="006267E6" w:rsidRDefault="006267E6" w:rsidP="00B353DC">
      <w:pPr>
        <w:widowControl w:val="0"/>
        <w:autoSpaceDE w:val="0"/>
        <w:autoSpaceDN w:val="0"/>
        <w:adjustRightInd w:val="0"/>
        <w:spacing w:line="360" w:lineRule="auto"/>
        <w:ind w:firstLine="540"/>
        <w:jc w:val="both"/>
        <w:rPr>
          <w:sz w:val="28"/>
          <w:szCs w:val="20"/>
        </w:rPr>
      </w:pPr>
    </w:p>
    <w:p w:rsidR="006267E6" w:rsidRDefault="006267E6" w:rsidP="00B353DC">
      <w:pPr>
        <w:widowControl w:val="0"/>
        <w:autoSpaceDE w:val="0"/>
        <w:autoSpaceDN w:val="0"/>
        <w:adjustRightInd w:val="0"/>
        <w:spacing w:line="360" w:lineRule="auto"/>
        <w:ind w:firstLine="540"/>
        <w:jc w:val="both"/>
        <w:rPr>
          <w:sz w:val="28"/>
          <w:szCs w:val="20"/>
        </w:rPr>
      </w:pPr>
    </w:p>
    <w:p w:rsidR="006267E6" w:rsidRDefault="006267E6" w:rsidP="00B353DC">
      <w:pPr>
        <w:widowControl w:val="0"/>
        <w:autoSpaceDE w:val="0"/>
        <w:autoSpaceDN w:val="0"/>
        <w:adjustRightInd w:val="0"/>
        <w:spacing w:line="360" w:lineRule="auto"/>
        <w:ind w:firstLine="540"/>
        <w:jc w:val="both"/>
        <w:rPr>
          <w:sz w:val="28"/>
          <w:szCs w:val="20"/>
        </w:rPr>
      </w:pPr>
    </w:p>
    <w:p w:rsidR="006267E6" w:rsidRDefault="006267E6" w:rsidP="00B353DC">
      <w:pPr>
        <w:widowControl w:val="0"/>
        <w:autoSpaceDE w:val="0"/>
        <w:autoSpaceDN w:val="0"/>
        <w:adjustRightInd w:val="0"/>
        <w:spacing w:line="360" w:lineRule="auto"/>
        <w:ind w:firstLine="540"/>
        <w:jc w:val="both"/>
        <w:rPr>
          <w:sz w:val="28"/>
          <w:szCs w:val="20"/>
        </w:rPr>
      </w:pPr>
    </w:p>
    <w:p w:rsidR="006267E6" w:rsidRDefault="006267E6" w:rsidP="00B353DC">
      <w:pPr>
        <w:widowControl w:val="0"/>
        <w:autoSpaceDE w:val="0"/>
        <w:autoSpaceDN w:val="0"/>
        <w:adjustRightInd w:val="0"/>
        <w:spacing w:line="360" w:lineRule="auto"/>
        <w:ind w:firstLine="540"/>
        <w:jc w:val="both"/>
        <w:rPr>
          <w:sz w:val="28"/>
          <w:szCs w:val="20"/>
        </w:rPr>
      </w:pPr>
    </w:p>
    <w:p w:rsidR="006267E6" w:rsidRDefault="006267E6" w:rsidP="00B353DC">
      <w:pPr>
        <w:widowControl w:val="0"/>
        <w:autoSpaceDE w:val="0"/>
        <w:autoSpaceDN w:val="0"/>
        <w:adjustRightInd w:val="0"/>
        <w:spacing w:line="360" w:lineRule="auto"/>
        <w:ind w:firstLine="540"/>
        <w:jc w:val="both"/>
        <w:rPr>
          <w:sz w:val="28"/>
          <w:szCs w:val="20"/>
        </w:rPr>
      </w:pPr>
    </w:p>
    <w:p w:rsidR="006267E6" w:rsidRDefault="005B2945" w:rsidP="00E07C6B">
      <w:pPr>
        <w:spacing w:line="360" w:lineRule="auto"/>
        <w:rPr>
          <w:b/>
          <w:caps/>
          <w:sz w:val="28"/>
          <w:szCs w:val="28"/>
        </w:rPr>
      </w:pPr>
      <w:r>
        <w:rPr>
          <w:sz w:val="28"/>
          <w:szCs w:val="20"/>
        </w:rPr>
        <w:t xml:space="preserve">    </w:t>
      </w:r>
      <w:r w:rsidR="006267E6" w:rsidRPr="00BA5EC4">
        <w:rPr>
          <w:b/>
          <w:caps/>
          <w:sz w:val="28"/>
          <w:szCs w:val="28"/>
        </w:rPr>
        <w:t xml:space="preserve">3. </w:t>
      </w:r>
      <w:r w:rsidR="00BA5EC4" w:rsidRPr="00BA5EC4">
        <w:rPr>
          <w:b/>
          <w:caps/>
          <w:sz w:val="28"/>
          <w:szCs w:val="28"/>
        </w:rPr>
        <w:t xml:space="preserve">Состояние </w:t>
      </w:r>
      <w:r w:rsidR="00BA5EC4">
        <w:rPr>
          <w:b/>
          <w:caps/>
          <w:sz w:val="28"/>
          <w:szCs w:val="28"/>
        </w:rPr>
        <w:t xml:space="preserve"> </w:t>
      </w:r>
      <w:r w:rsidR="00BA5EC4" w:rsidRPr="00BA5EC4">
        <w:rPr>
          <w:b/>
          <w:caps/>
          <w:sz w:val="28"/>
          <w:szCs w:val="28"/>
        </w:rPr>
        <w:t xml:space="preserve">системы </w:t>
      </w:r>
      <w:r w:rsidR="00BA5EC4">
        <w:rPr>
          <w:b/>
          <w:caps/>
          <w:sz w:val="28"/>
          <w:szCs w:val="28"/>
        </w:rPr>
        <w:t xml:space="preserve"> </w:t>
      </w:r>
      <w:r w:rsidR="00BA5EC4" w:rsidRPr="00BA5EC4">
        <w:rPr>
          <w:b/>
          <w:caps/>
          <w:sz w:val="28"/>
          <w:szCs w:val="28"/>
        </w:rPr>
        <w:t>управления персоналом на предприятии</w:t>
      </w:r>
      <w:r w:rsidR="00BA5EC4">
        <w:rPr>
          <w:b/>
          <w:caps/>
          <w:sz w:val="28"/>
          <w:szCs w:val="28"/>
        </w:rPr>
        <w:t xml:space="preserve">  </w:t>
      </w:r>
      <w:r w:rsidR="00BA5EC4" w:rsidRPr="00BA5EC4">
        <w:rPr>
          <w:b/>
          <w:caps/>
          <w:sz w:val="28"/>
          <w:szCs w:val="28"/>
        </w:rPr>
        <w:t>ОАО «НефАЗ»</w:t>
      </w:r>
    </w:p>
    <w:p w:rsidR="00E07C6B" w:rsidRPr="00BA5EC4" w:rsidRDefault="00E07C6B" w:rsidP="00E07C6B">
      <w:pPr>
        <w:spacing w:line="360" w:lineRule="auto"/>
        <w:rPr>
          <w:b/>
          <w:caps/>
          <w:sz w:val="28"/>
          <w:szCs w:val="28"/>
        </w:rPr>
      </w:pPr>
    </w:p>
    <w:p w:rsidR="006267E6" w:rsidRDefault="006267E6" w:rsidP="00B353DC">
      <w:pPr>
        <w:widowControl w:val="0"/>
        <w:autoSpaceDE w:val="0"/>
        <w:autoSpaceDN w:val="0"/>
        <w:adjustRightInd w:val="0"/>
        <w:spacing w:line="360" w:lineRule="auto"/>
        <w:ind w:firstLine="540"/>
        <w:jc w:val="both"/>
        <w:rPr>
          <w:sz w:val="28"/>
          <w:szCs w:val="20"/>
        </w:rPr>
      </w:pPr>
    </w:p>
    <w:p w:rsidR="00BD4223" w:rsidRPr="00BD4223" w:rsidRDefault="00E07C6B" w:rsidP="00E07C6B">
      <w:pPr>
        <w:spacing w:line="360" w:lineRule="auto"/>
        <w:rPr>
          <w:b/>
          <w:sz w:val="28"/>
          <w:szCs w:val="28"/>
        </w:rPr>
      </w:pPr>
      <w:r>
        <w:rPr>
          <w:b/>
          <w:color w:val="000000"/>
          <w:sz w:val="28"/>
          <w:szCs w:val="28"/>
        </w:rPr>
        <w:t xml:space="preserve">    </w:t>
      </w:r>
      <w:r w:rsidR="00245E1E">
        <w:rPr>
          <w:b/>
          <w:color w:val="000000"/>
          <w:sz w:val="28"/>
          <w:szCs w:val="28"/>
        </w:rPr>
        <w:t xml:space="preserve">3.1.  </w:t>
      </w:r>
      <w:r w:rsidR="00BD4223" w:rsidRPr="00BD4223">
        <w:rPr>
          <w:b/>
          <w:color w:val="000000"/>
          <w:sz w:val="28"/>
          <w:szCs w:val="28"/>
        </w:rPr>
        <w:t>Анализ основных показателей управления персоналом</w:t>
      </w:r>
    </w:p>
    <w:p w:rsidR="00245E1E" w:rsidRPr="00BB2D4A" w:rsidRDefault="00E07C6B" w:rsidP="00E07C6B">
      <w:pPr>
        <w:pStyle w:val="ab"/>
        <w:spacing w:before="0" w:beforeAutospacing="0" w:after="0" w:afterAutospacing="0" w:line="360" w:lineRule="auto"/>
        <w:jc w:val="both"/>
        <w:rPr>
          <w:sz w:val="28"/>
          <w:szCs w:val="28"/>
        </w:rPr>
      </w:pPr>
      <w:r>
        <w:rPr>
          <w:sz w:val="28"/>
          <w:szCs w:val="28"/>
        </w:rPr>
        <w:t xml:space="preserve">    </w:t>
      </w:r>
      <w:r w:rsidR="00245E1E" w:rsidRPr="00245E1E">
        <w:rPr>
          <w:sz w:val="28"/>
          <w:szCs w:val="28"/>
        </w:rPr>
        <w:t xml:space="preserve">Рациональное использование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 Для целей анализа весь персонал следует разделить на промышленно-производственный и непромышленный персонал. К промышленно-производственному персоналу </w:t>
      </w:r>
      <w:r w:rsidR="00245E1E" w:rsidRPr="00BB2D4A">
        <w:rPr>
          <w:iCs/>
          <w:sz w:val="28"/>
          <w:szCs w:val="28"/>
        </w:rPr>
        <w:t xml:space="preserve">(ППП) </w:t>
      </w:r>
      <w:r w:rsidR="00245E1E" w:rsidRPr="00BB2D4A">
        <w:rPr>
          <w:sz w:val="28"/>
          <w:szCs w:val="28"/>
        </w:rPr>
        <w:t>относят лиц, занятых трудовыми операциями, связанными с основной деятельностью предприятия, а к непромышленному персоналу относят работников учреждений культуры, общественного питания, медицины и пр., принадлежащих предприятию.</w:t>
      </w:r>
    </w:p>
    <w:p w:rsidR="00245E1E" w:rsidRPr="00245E1E" w:rsidRDefault="00E07C6B" w:rsidP="00E07C6B">
      <w:pPr>
        <w:spacing w:line="360" w:lineRule="auto"/>
        <w:jc w:val="both"/>
        <w:rPr>
          <w:sz w:val="28"/>
          <w:szCs w:val="28"/>
        </w:rPr>
      </w:pPr>
      <w:r>
        <w:rPr>
          <w:sz w:val="28"/>
          <w:szCs w:val="28"/>
        </w:rPr>
        <w:t xml:space="preserve">    </w:t>
      </w:r>
      <w:r w:rsidR="00245E1E" w:rsidRPr="00BB2D4A">
        <w:rPr>
          <w:sz w:val="28"/>
          <w:szCs w:val="28"/>
        </w:rPr>
        <w:t xml:space="preserve">Работники </w:t>
      </w:r>
      <w:r w:rsidR="00245E1E" w:rsidRPr="00BB2D4A">
        <w:rPr>
          <w:iCs/>
          <w:sz w:val="28"/>
          <w:szCs w:val="28"/>
        </w:rPr>
        <w:t>ППП</w:t>
      </w:r>
      <w:r w:rsidR="00245E1E" w:rsidRPr="00BB2D4A">
        <w:rPr>
          <w:sz w:val="28"/>
          <w:szCs w:val="28"/>
        </w:rPr>
        <w:t xml:space="preserve"> подразделяются</w:t>
      </w:r>
      <w:r w:rsidR="00245E1E" w:rsidRPr="00245E1E">
        <w:rPr>
          <w:sz w:val="28"/>
          <w:szCs w:val="28"/>
        </w:rPr>
        <w:t xml:space="preserve"> на рабочих и служащих. В составе служащих выделяют руководителей, специалистов и других служащих (конторский учётный и т.п. персонал). Рабочих подразделяют на основных и вспомогательных.</w:t>
      </w:r>
    </w:p>
    <w:p w:rsidR="00245E1E" w:rsidRDefault="00E07C6B" w:rsidP="00E07C6B">
      <w:pPr>
        <w:spacing w:line="360" w:lineRule="auto"/>
        <w:jc w:val="both"/>
        <w:rPr>
          <w:sz w:val="28"/>
          <w:szCs w:val="28"/>
        </w:rPr>
      </w:pPr>
      <w:r>
        <w:rPr>
          <w:sz w:val="28"/>
          <w:szCs w:val="28"/>
        </w:rPr>
        <w:t xml:space="preserve">    </w:t>
      </w:r>
      <w:r w:rsidR="00245E1E" w:rsidRPr="00245E1E">
        <w:rPr>
          <w:sz w:val="28"/>
          <w:szCs w:val="28"/>
        </w:rPr>
        <w:t xml:space="preserve">Ответственным этапом в анализе использования предприятия кадрами является изучение </w:t>
      </w:r>
      <w:r w:rsidR="00245E1E" w:rsidRPr="00245E1E">
        <w:rPr>
          <w:iCs/>
          <w:sz w:val="28"/>
          <w:szCs w:val="28"/>
        </w:rPr>
        <w:t>движения рабочей силы</w:t>
      </w:r>
      <w:r w:rsidR="00245E1E" w:rsidRPr="00245E1E">
        <w:rPr>
          <w:sz w:val="28"/>
          <w:szCs w:val="28"/>
        </w:rPr>
        <w:t xml:space="preserve">. Анализ осуществляется в динамике за ряд лет на основе следующих </w:t>
      </w:r>
      <w:r w:rsidR="009A6B1B">
        <w:rPr>
          <w:sz w:val="28"/>
          <w:szCs w:val="28"/>
        </w:rPr>
        <w:t>показателей: текучесть кадров, производительность труда, оплатой труда</w:t>
      </w:r>
      <w:r w:rsidR="00245E1E" w:rsidRPr="00245E1E">
        <w:rPr>
          <w:sz w:val="28"/>
          <w:szCs w:val="28"/>
        </w:rPr>
        <w:t>.</w:t>
      </w:r>
    </w:p>
    <w:p w:rsidR="00BB2D4A" w:rsidRPr="00BB2D4A" w:rsidRDefault="00E07C6B" w:rsidP="00E07C6B">
      <w:pPr>
        <w:shd w:val="clear" w:color="auto" w:fill="FFFFFF"/>
        <w:spacing w:line="360" w:lineRule="auto"/>
        <w:jc w:val="both"/>
        <w:rPr>
          <w:color w:val="FFFFFF"/>
          <w:sz w:val="28"/>
          <w:szCs w:val="28"/>
        </w:rPr>
      </w:pPr>
      <w:r>
        <w:rPr>
          <w:color w:val="000000"/>
          <w:sz w:val="28"/>
          <w:szCs w:val="28"/>
        </w:rPr>
        <w:t xml:space="preserve">    </w:t>
      </w:r>
      <w:r w:rsidR="00BB2D4A" w:rsidRPr="009A6B1B">
        <w:rPr>
          <w:b/>
          <w:i/>
          <w:color w:val="000000"/>
          <w:sz w:val="28"/>
          <w:szCs w:val="28"/>
        </w:rPr>
        <w:t>Текучесть рабочих</w:t>
      </w:r>
      <w:r w:rsidR="00BB2D4A" w:rsidRPr="00BB2D4A">
        <w:rPr>
          <w:color w:val="000000"/>
          <w:sz w:val="28"/>
          <w:szCs w:val="28"/>
        </w:rPr>
        <w:t xml:space="preserve"> играет большую роль в деятельности пред</w:t>
      </w:r>
      <w:r w:rsidR="00BB2D4A" w:rsidRPr="00BB2D4A">
        <w:rPr>
          <w:color w:val="000000"/>
          <w:sz w:val="28"/>
          <w:szCs w:val="28"/>
        </w:rPr>
        <w:softHyphen/>
        <w:t>приятия. Постоянные кадры, длительное время работающие на предприятии, совершенствуют свою квалификацию, осваивают смежные профессии, быстро ориентируются в любой нетипичной обстановке, создают определенную деловую атмосферу в коллективе и активно влияют поэтому на уровень производительности труда. Для изучения причин текучести кадров следует периодически проводить социологические исследования и наблюдения с целью изу</w:t>
      </w:r>
      <w:r w:rsidR="00BB2D4A" w:rsidRPr="00BB2D4A">
        <w:rPr>
          <w:color w:val="000000"/>
          <w:sz w:val="28"/>
          <w:szCs w:val="28"/>
        </w:rPr>
        <w:softHyphen/>
        <w:t>чения происходящих изменений в качественном составе рабочих, руководителей и специалистов, т. е. в квалификации, стаже работы, специальности, образовании, возрасте и т. п. Увольнение рабочих при сокращении объема производства при расчете показателей те</w:t>
      </w:r>
      <w:r w:rsidR="00BB2D4A" w:rsidRPr="00BB2D4A">
        <w:rPr>
          <w:color w:val="000000"/>
          <w:sz w:val="28"/>
          <w:szCs w:val="28"/>
        </w:rPr>
        <w:softHyphen/>
        <w:t>кучести кадров не учитываются.</w:t>
      </w:r>
    </w:p>
    <w:p w:rsidR="00743FC5" w:rsidRDefault="00E07C6B" w:rsidP="00E07C6B">
      <w:pPr>
        <w:spacing w:line="360" w:lineRule="auto"/>
        <w:jc w:val="both"/>
        <w:rPr>
          <w:sz w:val="28"/>
          <w:szCs w:val="28"/>
        </w:rPr>
      </w:pPr>
      <w:r>
        <w:rPr>
          <w:sz w:val="28"/>
          <w:szCs w:val="28"/>
        </w:rPr>
        <w:t xml:space="preserve">    </w:t>
      </w:r>
      <w:r w:rsidR="00743FC5">
        <w:rPr>
          <w:sz w:val="28"/>
          <w:szCs w:val="28"/>
        </w:rPr>
        <w:t xml:space="preserve">Показатели динамики изменения численности персонала в общем и по категориям, а также текучесть кадров показана в таблице </w:t>
      </w:r>
      <w:r w:rsidR="00E06994">
        <w:rPr>
          <w:sz w:val="28"/>
          <w:szCs w:val="28"/>
        </w:rPr>
        <w:t>11</w:t>
      </w:r>
      <w:r w:rsidR="00743FC5">
        <w:rPr>
          <w:sz w:val="28"/>
          <w:szCs w:val="28"/>
        </w:rPr>
        <w:t>.</w:t>
      </w:r>
    </w:p>
    <w:p w:rsidR="00743FC5" w:rsidRDefault="00743FC5" w:rsidP="00743FC5">
      <w:pPr>
        <w:spacing w:line="360" w:lineRule="auto"/>
        <w:jc w:val="right"/>
        <w:rPr>
          <w:sz w:val="28"/>
          <w:szCs w:val="28"/>
        </w:rPr>
      </w:pPr>
      <w:r w:rsidRPr="004B5846">
        <w:rPr>
          <w:sz w:val="28"/>
          <w:szCs w:val="28"/>
        </w:rPr>
        <w:t xml:space="preserve">Таблица </w:t>
      </w:r>
      <w:r w:rsidR="00E06994">
        <w:rPr>
          <w:sz w:val="28"/>
          <w:szCs w:val="28"/>
        </w:rPr>
        <w:t>1</w:t>
      </w:r>
      <w:r w:rsidR="00245E1E">
        <w:rPr>
          <w:sz w:val="28"/>
          <w:szCs w:val="28"/>
        </w:rPr>
        <w:t>1</w:t>
      </w:r>
    </w:p>
    <w:p w:rsidR="00743FC5" w:rsidRPr="00387B24" w:rsidRDefault="00743FC5" w:rsidP="00743FC5">
      <w:pPr>
        <w:spacing w:line="360" w:lineRule="auto"/>
        <w:jc w:val="center"/>
        <w:rPr>
          <w:sz w:val="28"/>
          <w:szCs w:val="28"/>
        </w:rPr>
      </w:pPr>
      <w:r w:rsidRPr="00387B24">
        <w:rPr>
          <w:sz w:val="28"/>
          <w:szCs w:val="28"/>
        </w:rPr>
        <w:t>Анализ движения работников</w:t>
      </w:r>
    </w:p>
    <w:tbl>
      <w:tblPr>
        <w:tblStyle w:val="af"/>
        <w:tblW w:w="10163" w:type="dxa"/>
        <w:jc w:val="center"/>
        <w:tblLayout w:type="fixed"/>
        <w:tblLook w:val="01E0" w:firstRow="1" w:lastRow="1" w:firstColumn="1" w:lastColumn="1" w:noHBand="0" w:noVBand="0"/>
      </w:tblPr>
      <w:tblGrid>
        <w:gridCol w:w="5070"/>
        <w:gridCol w:w="1080"/>
        <w:gridCol w:w="1080"/>
        <w:gridCol w:w="1080"/>
        <w:gridCol w:w="900"/>
        <w:gridCol w:w="953"/>
      </w:tblGrid>
      <w:tr w:rsidR="00743FC5" w:rsidRPr="00387B24">
        <w:trPr>
          <w:jc w:val="center"/>
        </w:trPr>
        <w:tc>
          <w:tcPr>
            <w:tcW w:w="5070" w:type="dxa"/>
            <w:vMerge w:val="restart"/>
            <w:vAlign w:val="center"/>
          </w:tcPr>
          <w:p w:rsidR="00743FC5" w:rsidRPr="00387B24" w:rsidRDefault="00743FC5" w:rsidP="00C84724">
            <w:pPr>
              <w:jc w:val="center"/>
            </w:pPr>
            <w:r w:rsidRPr="00387B24">
              <w:t>Показатели</w:t>
            </w:r>
          </w:p>
        </w:tc>
        <w:tc>
          <w:tcPr>
            <w:tcW w:w="1080" w:type="dxa"/>
            <w:vMerge w:val="restart"/>
            <w:vAlign w:val="center"/>
          </w:tcPr>
          <w:p w:rsidR="00743FC5" w:rsidRPr="00387B24" w:rsidRDefault="009D5892" w:rsidP="00C84724">
            <w:pPr>
              <w:jc w:val="center"/>
            </w:pPr>
            <w:smartTag w:uri="urn:schemas-microsoft-com:office:smarttags" w:element="metricconverter">
              <w:smartTagPr>
                <w:attr w:name="ProductID" w:val="2004 г"/>
              </w:smartTagPr>
              <w:r>
                <w:t>2004</w:t>
              </w:r>
              <w:r w:rsidR="00743FC5" w:rsidRPr="00387B24">
                <w:t xml:space="preserve"> г</w:t>
              </w:r>
            </w:smartTag>
            <w:r w:rsidR="00743FC5" w:rsidRPr="00387B24">
              <w:t>.</w:t>
            </w:r>
          </w:p>
        </w:tc>
        <w:tc>
          <w:tcPr>
            <w:tcW w:w="1080" w:type="dxa"/>
            <w:vMerge w:val="restart"/>
            <w:vAlign w:val="center"/>
          </w:tcPr>
          <w:p w:rsidR="00743FC5" w:rsidRPr="00387B24" w:rsidRDefault="009D5892" w:rsidP="00C84724">
            <w:pPr>
              <w:jc w:val="center"/>
            </w:pPr>
            <w:smartTag w:uri="urn:schemas-microsoft-com:office:smarttags" w:element="metricconverter">
              <w:smartTagPr>
                <w:attr w:name="ProductID" w:val="2005 г"/>
              </w:smartTagPr>
              <w:r>
                <w:t>2005</w:t>
              </w:r>
              <w:r w:rsidR="00743FC5" w:rsidRPr="00387B24">
                <w:t xml:space="preserve"> г</w:t>
              </w:r>
            </w:smartTag>
            <w:r w:rsidR="00743FC5" w:rsidRPr="00387B24">
              <w:t>.</w:t>
            </w:r>
          </w:p>
        </w:tc>
        <w:tc>
          <w:tcPr>
            <w:tcW w:w="1080" w:type="dxa"/>
            <w:vMerge w:val="restart"/>
            <w:vAlign w:val="center"/>
          </w:tcPr>
          <w:p w:rsidR="00743FC5" w:rsidRPr="00387B24" w:rsidRDefault="009D5892" w:rsidP="00C84724">
            <w:pPr>
              <w:jc w:val="center"/>
            </w:pPr>
            <w:smartTag w:uri="urn:schemas-microsoft-com:office:smarttags" w:element="metricconverter">
              <w:smartTagPr>
                <w:attr w:name="ProductID" w:val="2006 г"/>
              </w:smartTagPr>
              <w:r>
                <w:t>2006</w:t>
              </w:r>
              <w:r w:rsidR="00743FC5" w:rsidRPr="00387B24">
                <w:t xml:space="preserve"> г</w:t>
              </w:r>
            </w:smartTag>
            <w:r w:rsidR="00743FC5" w:rsidRPr="00387B24">
              <w:t>.</w:t>
            </w:r>
          </w:p>
        </w:tc>
        <w:tc>
          <w:tcPr>
            <w:tcW w:w="1853" w:type="dxa"/>
            <w:gridSpan w:val="2"/>
            <w:vAlign w:val="center"/>
          </w:tcPr>
          <w:p w:rsidR="00743FC5" w:rsidRPr="00387B24" w:rsidRDefault="00743FC5" w:rsidP="00C84724">
            <w:pPr>
              <w:jc w:val="center"/>
            </w:pPr>
            <w:r w:rsidRPr="00387B24">
              <w:t>Отклонения</w:t>
            </w:r>
          </w:p>
        </w:tc>
      </w:tr>
      <w:tr w:rsidR="00743FC5" w:rsidRPr="00387B24">
        <w:trPr>
          <w:jc w:val="center"/>
        </w:trPr>
        <w:tc>
          <w:tcPr>
            <w:tcW w:w="5070" w:type="dxa"/>
            <w:vMerge/>
          </w:tcPr>
          <w:p w:rsidR="00743FC5" w:rsidRPr="00387B24" w:rsidRDefault="00743FC5" w:rsidP="00C84724">
            <w:pPr>
              <w:jc w:val="both"/>
            </w:pPr>
          </w:p>
        </w:tc>
        <w:tc>
          <w:tcPr>
            <w:tcW w:w="1080" w:type="dxa"/>
            <w:vMerge/>
            <w:vAlign w:val="center"/>
          </w:tcPr>
          <w:p w:rsidR="00743FC5" w:rsidRPr="00387B24" w:rsidRDefault="00743FC5" w:rsidP="00C84724">
            <w:pPr>
              <w:jc w:val="center"/>
            </w:pPr>
          </w:p>
        </w:tc>
        <w:tc>
          <w:tcPr>
            <w:tcW w:w="1080" w:type="dxa"/>
            <w:vMerge/>
            <w:vAlign w:val="center"/>
          </w:tcPr>
          <w:p w:rsidR="00743FC5" w:rsidRPr="00387B24" w:rsidRDefault="00743FC5" w:rsidP="00C84724">
            <w:pPr>
              <w:jc w:val="center"/>
            </w:pPr>
          </w:p>
        </w:tc>
        <w:tc>
          <w:tcPr>
            <w:tcW w:w="1080" w:type="dxa"/>
            <w:vMerge/>
            <w:vAlign w:val="center"/>
          </w:tcPr>
          <w:p w:rsidR="00743FC5" w:rsidRPr="00387B24" w:rsidRDefault="00743FC5" w:rsidP="00C84724">
            <w:pPr>
              <w:jc w:val="center"/>
            </w:pPr>
          </w:p>
        </w:tc>
        <w:tc>
          <w:tcPr>
            <w:tcW w:w="900" w:type="dxa"/>
          </w:tcPr>
          <w:p w:rsidR="00743FC5" w:rsidRPr="00387B24" w:rsidRDefault="009D5892" w:rsidP="00C84724">
            <w:pPr>
              <w:jc w:val="center"/>
            </w:pPr>
            <w:r>
              <w:t>2005</w:t>
            </w:r>
            <w:r w:rsidR="00743FC5" w:rsidRPr="00387B24">
              <w:t xml:space="preserve"> к </w:t>
            </w:r>
            <w:r>
              <w:t>2004</w:t>
            </w:r>
          </w:p>
        </w:tc>
        <w:tc>
          <w:tcPr>
            <w:tcW w:w="953" w:type="dxa"/>
          </w:tcPr>
          <w:p w:rsidR="00743FC5" w:rsidRPr="00387B24" w:rsidRDefault="009D5892" w:rsidP="00C84724">
            <w:pPr>
              <w:jc w:val="center"/>
            </w:pPr>
            <w:r>
              <w:t>2006</w:t>
            </w:r>
            <w:r w:rsidR="00743FC5" w:rsidRPr="00387B24">
              <w:t xml:space="preserve"> к </w:t>
            </w:r>
            <w:r>
              <w:t>2005</w:t>
            </w:r>
            <w:r w:rsidR="00743FC5" w:rsidRPr="00387B24">
              <w:t xml:space="preserve"> </w:t>
            </w:r>
          </w:p>
        </w:tc>
      </w:tr>
      <w:tr w:rsidR="00743FC5" w:rsidRPr="00387B24">
        <w:trPr>
          <w:jc w:val="center"/>
        </w:trPr>
        <w:tc>
          <w:tcPr>
            <w:tcW w:w="5070" w:type="dxa"/>
          </w:tcPr>
          <w:p w:rsidR="00743FC5" w:rsidRPr="00387B24" w:rsidRDefault="00743FC5" w:rsidP="00C84724">
            <w:pPr>
              <w:jc w:val="both"/>
            </w:pPr>
            <w:r w:rsidRPr="00387B24">
              <w:t>1.Среднесписочная численность работников, чел.</w:t>
            </w:r>
          </w:p>
        </w:tc>
        <w:tc>
          <w:tcPr>
            <w:tcW w:w="1080" w:type="dxa"/>
            <w:vAlign w:val="center"/>
          </w:tcPr>
          <w:p w:rsidR="00743FC5" w:rsidRPr="00387B24" w:rsidRDefault="00743FC5" w:rsidP="00C84724">
            <w:pPr>
              <w:jc w:val="center"/>
            </w:pPr>
            <w:r>
              <w:t>8800</w:t>
            </w:r>
          </w:p>
        </w:tc>
        <w:tc>
          <w:tcPr>
            <w:tcW w:w="1080" w:type="dxa"/>
            <w:vAlign w:val="center"/>
          </w:tcPr>
          <w:p w:rsidR="00743FC5" w:rsidRPr="00387B24" w:rsidRDefault="00743FC5" w:rsidP="00C84724">
            <w:pPr>
              <w:jc w:val="center"/>
            </w:pPr>
            <w:r>
              <w:t>9200</w:t>
            </w:r>
          </w:p>
        </w:tc>
        <w:tc>
          <w:tcPr>
            <w:tcW w:w="1080" w:type="dxa"/>
            <w:vAlign w:val="center"/>
          </w:tcPr>
          <w:p w:rsidR="00743FC5" w:rsidRPr="00387B24" w:rsidRDefault="00743FC5" w:rsidP="00C84724">
            <w:pPr>
              <w:jc w:val="center"/>
            </w:pPr>
            <w:r>
              <w:t>9600</w:t>
            </w:r>
          </w:p>
        </w:tc>
        <w:tc>
          <w:tcPr>
            <w:tcW w:w="900" w:type="dxa"/>
            <w:vAlign w:val="center"/>
          </w:tcPr>
          <w:p w:rsidR="00743FC5" w:rsidRPr="00387B24" w:rsidRDefault="00743FC5" w:rsidP="00C84724">
            <w:pPr>
              <w:jc w:val="center"/>
            </w:pPr>
            <w:r>
              <w:t>+400</w:t>
            </w:r>
          </w:p>
        </w:tc>
        <w:tc>
          <w:tcPr>
            <w:tcW w:w="953" w:type="dxa"/>
            <w:vAlign w:val="center"/>
          </w:tcPr>
          <w:p w:rsidR="00743FC5" w:rsidRPr="00387B24" w:rsidRDefault="00743FC5" w:rsidP="00C84724">
            <w:pPr>
              <w:jc w:val="center"/>
            </w:pPr>
            <w:r>
              <w:t>+400</w:t>
            </w:r>
          </w:p>
        </w:tc>
      </w:tr>
      <w:tr w:rsidR="00743FC5" w:rsidRPr="00387B24">
        <w:trPr>
          <w:jc w:val="center"/>
        </w:trPr>
        <w:tc>
          <w:tcPr>
            <w:tcW w:w="5070" w:type="dxa"/>
          </w:tcPr>
          <w:p w:rsidR="00743FC5" w:rsidRPr="00387B24" w:rsidRDefault="00743FC5" w:rsidP="00C84724">
            <w:pPr>
              <w:jc w:val="both"/>
            </w:pPr>
            <w:r w:rsidRPr="00387B24">
              <w:t>2.Количество уволенных, всего</w:t>
            </w:r>
          </w:p>
          <w:p w:rsidR="00743FC5" w:rsidRPr="00387B24" w:rsidRDefault="00743FC5" w:rsidP="00C84724">
            <w:pPr>
              <w:jc w:val="both"/>
            </w:pPr>
            <w:r w:rsidRPr="00387B24">
              <w:t xml:space="preserve">   В т</w:t>
            </w:r>
            <w:r>
              <w:t>.</w:t>
            </w:r>
            <w:r w:rsidRPr="00387B24">
              <w:t>ч</w:t>
            </w:r>
            <w:r>
              <w:t xml:space="preserve">. </w:t>
            </w:r>
            <w:r w:rsidRPr="00387B24">
              <w:t>по собственному желанию</w:t>
            </w:r>
          </w:p>
          <w:p w:rsidR="00743FC5" w:rsidRPr="00387B24" w:rsidRDefault="00743FC5" w:rsidP="00C84724">
            <w:pPr>
              <w:jc w:val="both"/>
            </w:pPr>
            <w:r w:rsidRPr="00387B24">
              <w:t xml:space="preserve">             за нарушение трудовой дисциплины</w:t>
            </w:r>
          </w:p>
          <w:p w:rsidR="00743FC5" w:rsidRPr="00387B24" w:rsidRDefault="00743FC5" w:rsidP="00C84724">
            <w:pPr>
              <w:jc w:val="both"/>
            </w:pPr>
            <w:r>
              <w:t xml:space="preserve">             </w:t>
            </w:r>
            <w:r w:rsidRPr="00387B24">
              <w:t xml:space="preserve">по другим причинам </w:t>
            </w:r>
          </w:p>
        </w:tc>
        <w:tc>
          <w:tcPr>
            <w:tcW w:w="1080" w:type="dxa"/>
          </w:tcPr>
          <w:p w:rsidR="00743FC5" w:rsidRDefault="00743FC5" w:rsidP="00C84724">
            <w:pPr>
              <w:jc w:val="center"/>
            </w:pPr>
            <w:r>
              <w:t>140</w:t>
            </w:r>
          </w:p>
          <w:p w:rsidR="00743FC5" w:rsidRDefault="00743FC5" w:rsidP="00C84724">
            <w:pPr>
              <w:jc w:val="center"/>
            </w:pPr>
            <w:r>
              <w:t>140</w:t>
            </w:r>
          </w:p>
          <w:p w:rsidR="00743FC5" w:rsidRDefault="00743FC5" w:rsidP="00C84724">
            <w:pPr>
              <w:jc w:val="center"/>
            </w:pPr>
            <w:r>
              <w:t>-</w:t>
            </w:r>
          </w:p>
          <w:p w:rsidR="00743FC5" w:rsidRPr="00387B24" w:rsidRDefault="00743FC5" w:rsidP="00C84724">
            <w:pPr>
              <w:jc w:val="center"/>
            </w:pPr>
            <w:r>
              <w:t>-</w:t>
            </w:r>
          </w:p>
        </w:tc>
        <w:tc>
          <w:tcPr>
            <w:tcW w:w="1080" w:type="dxa"/>
          </w:tcPr>
          <w:p w:rsidR="00743FC5" w:rsidRDefault="00743FC5" w:rsidP="00C84724">
            <w:pPr>
              <w:jc w:val="center"/>
            </w:pPr>
            <w:r>
              <w:t>180</w:t>
            </w:r>
          </w:p>
          <w:p w:rsidR="00743FC5" w:rsidRDefault="00743FC5" w:rsidP="00C84724">
            <w:pPr>
              <w:jc w:val="center"/>
            </w:pPr>
            <w:r>
              <w:t>180</w:t>
            </w:r>
          </w:p>
          <w:p w:rsidR="00743FC5" w:rsidRDefault="00743FC5" w:rsidP="00C84724">
            <w:pPr>
              <w:jc w:val="center"/>
            </w:pPr>
            <w:r>
              <w:t>-</w:t>
            </w:r>
          </w:p>
          <w:p w:rsidR="00743FC5" w:rsidRPr="00387B24" w:rsidRDefault="00743FC5" w:rsidP="00C84724">
            <w:pPr>
              <w:jc w:val="center"/>
            </w:pPr>
            <w:r>
              <w:t>-</w:t>
            </w:r>
          </w:p>
        </w:tc>
        <w:tc>
          <w:tcPr>
            <w:tcW w:w="1080" w:type="dxa"/>
          </w:tcPr>
          <w:p w:rsidR="00743FC5" w:rsidRDefault="00743FC5" w:rsidP="00C84724">
            <w:pPr>
              <w:jc w:val="center"/>
            </w:pPr>
            <w:r>
              <w:t>70</w:t>
            </w:r>
          </w:p>
          <w:p w:rsidR="00743FC5" w:rsidRDefault="00743FC5" w:rsidP="00C84724">
            <w:pPr>
              <w:jc w:val="center"/>
            </w:pPr>
            <w:r>
              <w:t>70</w:t>
            </w:r>
          </w:p>
          <w:p w:rsidR="00743FC5" w:rsidRDefault="00743FC5" w:rsidP="00C84724">
            <w:pPr>
              <w:jc w:val="center"/>
            </w:pPr>
            <w:r>
              <w:t>-</w:t>
            </w:r>
          </w:p>
          <w:p w:rsidR="00743FC5" w:rsidRPr="00387B24" w:rsidRDefault="00743FC5" w:rsidP="00C84724">
            <w:pPr>
              <w:jc w:val="center"/>
            </w:pPr>
            <w:r>
              <w:t>-</w:t>
            </w:r>
          </w:p>
        </w:tc>
        <w:tc>
          <w:tcPr>
            <w:tcW w:w="900" w:type="dxa"/>
          </w:tcPr>
          <w:p w:rsidR="00743FC5" w:rsidRDefault="00743FC5" w:rsidP="00C84724">
            <w:pPr>
              <w:jc w:val="center"/>
            </w:pPr>
            <w:r>
              <w:t>+40</w:t>
            </w:r>
          </w:p>
          <w:p w:rsidR="00743FC5" w:rsidRDefault="00743FC5" w:rsidP="00C84724">
            <w:pPr>
              <w:jc w:val="center"/>
            </w:pPr>
            <w:r>
              <w:t>+40</w:t>
            </w:r>
          </w:p>
          <w:p w:rsidR="00743FC5" w:rsidRDefault="00743FC5" w:rsidP="00C84724">
            <w:pPr>
              <w:jc w:val="center"/>
            </w:pPr>
            <w:r>
              <w:t>-</w:t>
            </w:r>
          </w:p>
          <w:p w:rsidR="00743FC5" w:rsidRPr="00387B24" w:rsidRDefault="00743FC5" w:rsidP="00C84724">
            <w:pPr>
              <w:jc w:val="center"/>
            </w:pPr>
            <w:r>
              <w:t>-</w:t>
            </w:r>
          </w:p>
        </w:tc>
        <w:tc>
          <w:tcPr>
            <w:tcW w:w="953" w:type="dxa"/>
          </w:tcPr>
          <w:p w:rsidR="00743FC5" w:rsidRDefault="00743FC5" w:rsidP="00C84724">
            <w:pPr>
              <w:jc w:val="center"/>
            </w:pPr>
            <w:r>
              <w:t>-110</w:t>
            </w:r>
          </w:p>
          <w:p w:rsidR="00743FC5" w:rsidRDefault="00743FC5" w:rsidP="00C84724">
            <w:pPr>
              <w:jc w:val="center"/>
            </w:pPr>
            <w:r>
              <w:t>-110</w:t>
            </w:r>
          </w:p>
          <w:p w:rsidR="00743FC5" w:rsidRDefault="00743FC5" w:rsidP="00C84724">
            <w:pPr>
              <w:jc w:val="center"/>
            </w:pPr>
            <w:r>
              <w:t>-</w:t>
            </w:r>
          </w:p>
          <w:p w:rsidR="00743FC5" w:rsidRPr="00387B24" w:rsidRDefault="00743FC5" w:rsidP="00C84724">
            <w:pPr>
              <w:jc w:val="center"/>
            </w:pPr>
            <w:r>
              <w:t>-</w:t>
            </w:r>
          </w:p>
        </w:tc>
      </w:tr>
      <w:tr w:rsidR="00743FC5" w:rsidRPr="00387B24">
        <w:trPr>
          <w:jc w:val="center"/>
        </w:trPr>
        <w:tc>
          <w:tcPr>
            <w:tcW w:w="5070" w:type="dxa"/>
          </w:tcPr>
          <w:p w:rsidR="00743FC5" w:rsidRPr="00387B24" w:rsidRDefault="00743FC5" w:rsidP="00C84724">
            <w:pPr>
              <w:jc w:val="both"/>
            </w:pPr>
            <w:r w:rsidRPr="00387B24">
              <w:t>3.Количество принятых работников, чел.</w:t>
            </w:r>
          </w:p>
        </w:tc>
        <w:tc>
          <w:tcPr>
            <w:tcW w:w="1080" w:type="dxa"/>
            <w:vAlign w:val="center"/>
          </w:tcPr>
          <w:p w:rsidR="00743FC5" w:rsidRPr="00387B24" w:rsidRDefault="00743FC5" w:rsidP="00C84724">
            <w:pPr>
              <w:jc w:val="center"/>
            </w:pPr>
            <w:r>
              <w:t>260</w:t>
            </w:r>
          </w:p>
        </w:tc>
        <w:tc>
          <w:tcPr>
            <w:tcW w:w="1080" w:type="dxa"/>
            <w:vAlign w:val="center"/>
          </w:tcPr>
          <w:p w:rsidR="00743FC5" w:rsidRPr="00387B24" w:rsidRDefault="00743FC5" w:rsidP="00C84724">
            <w:pPr>
              <w:jc w:val="center"/>
            </w:pPr>
            <w:r>
              <w:t>220</w:t>
            </w:r>
          </w:p>
        </w:tc>
        <w:tc>
          <w:tcPr>
            <w:tcW w:w="1080" w:type="dxa"/>
            <w:vAlign w:val="center"/>
          </w:tcPr>
          <w:p w:rsidR="00743FC5" w:rsidRPr="00387B24" w:rsidRDefault="00743FC5" w:rsidP="00C84724">
            <w:pPr>
              <w:jc w:val="center"/>
            </w:pPr>
            <w:r>
              <w:t>130</w:t>
            </w:r>
          </w:p>
        </w:tc>
        <w:tc>
          <w:tcPr>
            <w:tcW w:w="900" w:type="dxa"/>
            <w:vAlign w:val="center"/>
          </w:tcPr>
          <w:p w:rsidR="00743FC5" w:rsidRPr="00387B24" w:rsidRDefault="00743FC5" w:rsidP="00C84724">
            <w:pPr>
              <w:jc w:val="center"/>
            </w:pPr>
            <w:r>
              <w:t>-40</w:t>
            </w:r>
          </w:p>
        </w:tc>
        <w:tc>
          <w:tcPr>
            <w:tcW w:w="953" w:type="dxa"/>
            <w:vAlign w:val="center"/>
          </w:tcPr>
          <w:p w:rsidR="00743FC5" w:rsidRPr="00387B24" w:rsidRDefault="00743FC5" w:rsidP="00C84724">
            <w:pPr>
              <w:jc w:val="center"/>
            </w:pPr>
            <w:r>
              <w:t>-90</w:t>
            </w:r>
          </w:p>
        </w:tc>
      </w:tr>
      <w:tr w:rsidR="00743FC5" w:rsidRPr="00387B24">
        <w:trPr>
          <w:jc w:val="center"/>
        </w:trPr>
        <w:tc>
          <w:tcPr>
            <w:tcW w:w="5070" w:type="dxa"/>
          </w:tcPr>
          <w:p w:rsidR="00743FC5" w:rsidRPr="00387B24" w:rsidRDefault="00743FC5" w:rsidP="00C84724">
            <w:pPr>
              <w:jc w:val="both"/>
            </w:pPr>
            <w:r w:rsidRPr="00387B24">
              <w:t>4. Число работников, проработавших весь год, чел.</w:t>
            </w:r>
          </w:p>
        </w:tc>
        <w:tc>
          <w:tcPr>
            <w:tcW w:w="1080" w:type="dxa"/>
            <w:vAlign w:val="center"/>
          </w:tcPr>
          <w:p w:rsidR="00743FC5" w:rsidRPr="00387B24" w:rsidRDefault="00743FC5" w:rsidP="00C84724">
            <w:pPr>
              <w:jc w:val="center"/>
            </w:pPr>
            <w:r>
              <w:t>8660</w:t>
            </w:r>
          </w:p>
        </w:tc>
        <w:tc>
          <w:tcPr>
            <w:tcW w:w="1080" w:type="dxa"/>
            <w:vAlign w:val="center"/>
          </w:tcPr>
          <w:p w:rsidR="00743FC5" w:rsidRPr="00387B24" w:rsidRDefault="00743FC5" w:rsidP="00C84724">
            <w:pPr>
              <w:jc w:val="center"/>
            </w:pPr>
            <w:r>
              <w:t>9120</w:t>
            </w:r>
          </w:p>
        </w:tc>
        <w:tc>
          <w:tcPr>
            <w:tcW w:w="1080" w:type="dxa"/>
            <w:vAlign w:val="center"/>
          </w:tcPr>
          <w:p w:rsidR="00743FC5" w:rsidRPr="00387B24" w:rsidRDefault="00743FC5" w:rsidP="00C84724">
            <w:pPr>
              <w:jc w:val="center"/>
            </w:pPr>
            <w:r>
              <w:t>9550</w:t>
            </w:r>
          </w:p>
        </w:tc>
        <w:tc>
          <w:tcPr>
            <w:tcW w:w="900" w:type="dxa"/>
            <w:vAlign w:val="center"/>
          </w:tcPr>
          <w:p w:rsidR="00743FC5" w:rsidRPr="00387B24" w:rsidRDefault="00743FC5" w:rsidP="00C84724">
            <w:pPr>
              <w:jc w:val="center"/>
            </w:pPr>
            <w:r>
              <w:t>+460</w:t>
            </w:r>
          </w:p>
        </w:tc>
        <w:tc>
          <w:tcPr>
            <w:tcW w:w="953" w:type="dxa"/>
            <w:vAlign w:val="center"/>
          </w:tcPr>
          <w:p w:rsidR="00743FC5" w:rsidRPr="00387B24" w:rsidRDefault="00743FC5" w:rsidP="00C84724">
            <w:pPr>
              <w:jc w:val="center"/>
            </w:pPr>
            <w:r>
              <w:t>+430</w:t>
            </w:r>
          </w:p>
        </w:tc>
      </w:tr>
      <w:tr w:rsidR="00743FC5" w:rsidRPr="00387B24">
        <w:trPr>
          <w:jc w:val="center"/>
        </w:trPr>
        <w:tc>
          <w:tcPr>
            <w:tcW w:w="5070" w:type="dxa"/>
          </w:tcPr>
          <w:p w:rsidR="00743FC5" w:rsidRPr="00387B24" w:rsidRDefault="00743FC5" w:rsidP="00C84724">
            <w:pPr>
              <w:jc w:val="both"/>
            </w:pPr>
            <w:r w:rsidRPr="00387B24">
              <w:t>5.Коэффициент оборота по выбытию, (стр.2/стр.1)</w:t>
            </w:r>
          </w:p>
        </w:tc>
        <w:tc>
          <w:tcPr>
            <w:tcW w:w="1080" w:type="dxa"/>
            <w:vAlign w:val="center"/>
          </w:tcPr>
          <w:p w:rsidR="00743FC5" w:rsidRPr="00387B24" w:rsidRDefault="00743FC5" w:rsidP="00C84724">
            <w:pPr>
              <w:jc w:val="center"/>
            </w:pPr>
            <w:r>
              <w:t>0,016</w:t>
            </w:r>
          </w:p>
        </w:tc>
        <w:tc>
          <w:tcPr>
            <w:tcW w:w="1080" w:type="dxa"/>
            <w:vAlign w:val="center"/>
          </w:tcPr>
          <w:p w:rsidR="00743FC5" w:rsidRPr="00387B24" w:rsidRDefault="00743FC5" w:rsidP="00C84724">
            <w:pPr>
              <w:jc w:val="center"/>
            </w:pPr>
            <w:r>
              <w:t>0,020</w:t>
            </w:r>
          </w:p>
        </w:tc>
        <w:tc>
          <w:tcPr>
            <w:tcW w:w="1080" w:type="dxa"/>
            <w:vAlign w:val="center"/>
          </w:tcPr>
          <w:p w:rsidR="00743FC5" w:rsidRPr="00387B24" w:rsidRDefault="00743FC5" w:rsidP="00C84724">
            <w:pPr>
              <w:jc w:val="center"/>
            </w:pPr>
            <w:r>
              <w:t>0,007</w:t>
            </w:r>
          </w:p>
        </w:tc>
        <w:tc>
          <w:tcPr>
            <w:tcW w:w="900" w:type="dxa"/>
            <w:vAlign w:val="center"/>
          </w:tcPr>
          <w:p w:rsidR="00743FC5" w:rsidRPr="00387B24" w:rsidRDefault="00743FC5" w:rsidP="00C84724">
            <w:pPr>
              <w:jc w:val="center"/>
            </w:pPr>
            <w:r>
              <w:t>-</w:t>
            </w:r>
          </w:p>
        </w:tc>
        <w:tc>
          <w:tcPr>
            <w:tcW w:w="953" w:type="dxa"/>
            <w:vAlign w:val="center"/>
          </w:tcPr>
          <w:p w:rsidR="00743FC5" w:rsidRPr="00387B24" w:rsidRDefault="00743FC5" w:rsidP="00C84724">
            <w:pPr>
              <w:jc w:val="center"/>
            </w:pPr>
            <w:r>
              <w:t>-</w:t>
            </w:r>
          </w:p>
        </w:tc>
      </w:tr>
      <w:tr w:rsidR="00743FC5" w:rsidRPr="00387B24">
        <w:trPr>
          <w:jc w:val="center"/>
        </w:trPr>
        <w:tc>
          <w:tcPr>
            <w:tcW w:w="5070" w:type="dxa"/>
          </w:tcPr>
          <w:p w:rsidR="00743FC5" w:rsidRPr="00387B24" w:rsidRDefault="00743FC5" w:rsidP="00C84724">
            <w:pPr>
              <w:jc w:val="both"/>
            </w:pPr>
            <w:r w:rsidRPr="00387B24">
              <w:t>6. Коэффициент оборота по приему, (стр.3/стр.1)</w:t>
            </w:r>
          </w:p>
        </w:tc>
        <w:tc>
          <w:tcPr>
            <w:tcW w:w="1080" w:type="dxa"/>
            <w:vAlign w:val="center"/>
          </w:tcPr>
          <w:p w:rsidR="00743FC5" w:rsidRPr="00387B24" w:rsidRDefault="00743FC5" w:rsidP="00C84724">
            <w:pPr>
              <w:jc w:val="center"/>
            </w:pPr>
            <w:r>
              <w:t>0,030</w:t>
            </w:r>
          </w:p>
        </w:tc>
        <w:tc>
          <w:tcPr>
            <w:tcW w:w="1080" w:type="dxa"/>
            <w:vAlign w:val="center"/>
          </w:tcPr>
          <w:p w:rsidR="00743FC5" w:rsidRPr="00387B24" w:rsidRDefault="00743FC5" w:rsidP="00C84724">
            <w:pPr>
              <w:jc w:val="center"/>
            </w:pPr>
            <w:r>
              <w:t>0,024</w:t>
            </w:r>
          </w:p>
        </w:tc>
        <w:tc>
          <w:tcPr>
            <w:tcW w:w="1080" w:type="dxa"/>
            <w:vAlign w:val="center"/>
          </w:tcPr>
          <w:p w:rsidR="00743FC5" w:rsidRPr="00387B24" w:rsidRDefault="00743FC5" w:rsidP="00C84724">
            <w:pPr>
              <w:jc w:val="center"/>
            </w:pPr>
            <w:r>
              <w:t>0,013</w:t>
            </w:r>
          </w:p>
        </w:tc>
        <w:tc>
          <w:tcPr>
            <w:tcW w:w="900" w:type="dxa"/>
            <w:vAlign w:val="center"/>
          </w:tcPr>
          <w:p w:rsidR="00743FC5" w:rsidRPr="00387B24" w:rsidRDefault="00743FC5" w:rsidP="00C84724">
            <w:pPr>
              <w:jc w:val="center"/>
            </w:pPr>
            <w:r>
              <w:t>-</w:t>
            </w:r>
          </w:p>
        </w:tc>
        <w:tc>
          <w:tcPr>
            <w:tcW w:w="953" w:type="dxa"/>
            <w:vAlign w:val="center"/>
          </w:tcPr>
          <w:p w:rsidR="00743FC5" w:rsidRPr="00387B24" w:rsidRDefault="00743FC5" w:rsidP="00C84724">
            <w:pPr>
              <w:jc w:val="center"/>
            </w:pPr>
            <w:r>
              <w:t>-</w:t>
            </w:r>
          </w:p>
        </w:tc>
      </w:tr>
      <w:tr w:rsidR="00743FC5" w:rsidRPr="00387B24">
        <w:trPr>
          <w:jc w:val="center"/>
        </w:trPr>
        <w:tc>
          <w:tcPr>
            <w:tcW w:w="5070" w:type="dxa"/>
          </w:tcPr>
          <w:p w:rsidR="00743FC5" w:rsidRPr="00387B24" w:rsidRDefault="00743FC5" w:rsidP="00C84724">
            <w:pPr>
              <w:jc w:val="both"/>
            </w:pPr>
            <w:r w:rsidRPr="00387B24">
              <w:t>7. Коэффициент постоянного состава, (стр.4/стр.1)</w:t>
            </w:r>
          </w:p>
        </w:tc>
        <w:tc>
          <w:tcPr>
            <w:tcW w:w="1080" w:type="dxa"/>
            <w:vAlign w:val="center"/>
          </w:tcPr>
          <w:p w:rsidR="00743FC5" w:rsidRPr="00387B24" w:rsidRDefault="00743FC5" w:rsidP="00C84724">
            <w:pPr>
              <w:jc w:val="center"/>
            </w:pPr>
            <w:r>
              <w:t>0,984</w:t>
            </w:r>
          </w:p>
        </w:tc>
        <w:tc>
          <w:tcPr>
            <w:tcW w:w="1080" w:type="dxa"/>
            <w:vAlign w:val="center"/>
          </w:tcPr>
          <w:p w:rsidR="00743FC5" w:rsidRPr="00387B24" w:rsidRDefault="00743FC5" w:rsidP="00C84724">
            <w:pPr>
              <w:jc w:val="center"/>
            </w:pPr>
            <w:r>
              <w:t>0,991</w:t>
            </w:r>
          </w:p>
        </w:tc>
        <w:tc>
          <w:tcPr>
            <w:tcW w:w="1080" w:type="dxa"/>
            <w:vAlign w:val="center"/>
          </w:tcPr>
          <w:p w:rsidR="00743FC5" w:rsidRPr="00387B24" w:rsidRDefault="00743FC5" w:rsidP="00C84724">
            <w:pPr>
              <w:jc w:val="center"/>
            </w:pPr>
            <w:r>
              <w:t>0,995</w:t>
            </w:r>
          </w:p>
        </w:tc>
        <w:tc>
          <w:tcPr>
            <w:tcW w:w="900" w:type="dxa"/>
            <w:vAlign w:val="center"/>
          </w:tcPr>
          <w:p w:rsidR="00743FC5" w:rsidRPr="00387B24" w:rsidRDefault="00743FC5" w:rsidP="00C84724">
            <w:pPr>
              <w:jc w:val="center"/>
            </w:pPr>
            <w:r>
              <w:t>-</w:t>
            </w:r>
          </w:p>
        </w:tc>
        <w:tc>
          <w:tcPr>
            <w:tcW w:w="953" w:type="dxa"/>
            <w:vAlign w:val="center"/>
          </w:tcPr>
          <w:p w:rsidR="00743FC5" w:rsidRPr="00387B24" w:rsidRDefault="00743FC5" w:rsidP="00C84724">
            <w:pPr>
              <w:jc w:val="center"/>
            </w:pPr>
            <w:r>
              <w:t>-</w:t>
            </w:r>
          </w:p>
        </w:tc>
      </w:tr>
    </w:tbl>
    <w:p w:rsidR="00743FC5" w:rsidRPr="004B5846" w:rsidRDefault="00743FC5" w:rsidP="00743FC5">
      <w:pPr>
        <w:spacing w:line="360" w:lineRule="auto"/>
        <w:jc w:val="both"/>
        <w:rPr>
          <w:sz w:val="28"/>
          <w:szCs w:val="28"/>
        </w:rPr>
      </w:pPr>
    </w:p>
    <w:p w:rsidR="00743FC5" w:rsidRDefault="00E07C6B" w:rsidP="00E07C6B">
      <w:pPr>
        <w:spacing w:line="360" w:lineRule="auto"/>
        <w:jc w:val="both"/>
        <w:rPr>
          <w:sz w:val="28"/>
          <w:szCs w:val="28"/>
        </w:rPr>
      </w:pPr>
      <w:r>
        <w:rPr>
          <w:sz w:val="28"/>
          <w:szCs w:val="28"/>
        </w:rPr>
        <w:t xml:space="preserve">    </w:t>
      </w:r>
      <w:r w:rsidR="00743FC5">
        <w:rPr>
          <w:sz w:val="28"/>
          <w:szCs w:val="28"/>
        </w:rPr>
        <w:t xml:space="preserve">Анализ движения работников показал, что среднесписочная численность работников в </w:t>
      </w:r>
      <w:r w:rsidR="009D5892">
        <w:rPr>
          <w:sz w:val="28"/>
          <w:szCs w:val="28"/>
        </w:rPr>
        <w:t>2006</w:t>
      </w:r>
      <w:r w:rsidR="00743FC5">
        <w:rPr>
          <w:sz w:val="28"/>
          <w:szCs w:val="28"/>
        </w:rPr>
        <w:t xml:space="preserve"> году увеличилась на 400 человек по сравнению с </w:t>
      </w:r>
      <w:r w:rsidR="009D5892">
        <w:rPr>
          <w:sz w:val="28"/>
          <w:szCs w:val="28"/>
        </w:rPr>
        <w:t>2005</w:t>
      </w:r>
      <w:r w:rsidR="00743FC5">
        <w:rPr>
          <w:sz w:val="28"/>
          <w:szCs w:val="28"/>
        </w:rPr>
        <w:t xml:space="preserve"> годом.  Количество уволенных по собственному желанию в </w:t>
      </w:r>
      <w:r w:rsidR="009D5892">
        <w:rPr>
          <w:sz w:val="28"/>
          <w:szCs w:val="28"/>
        </w:rPr>
        <w:t>2006</w:t>
      </w:r>
      <w:r w:rsidR="00743FC5">
        <w:rPr>
          <w:sz w:val="28"/>
          <w:szCs w:val="28"/>
        </w:rPr>
        <w:t xml:space="preserve"> году по сравнению с </w:t>
      </w:r>
      <w:r w:rsidR="009D5892">
        <w:rPr>
          <w:sz w:val="28"/>
          <w:szCs w:val="28"/>
        </w:rPr>
        <w:t>2005</w:t>
      </w:r>
      <w:r w:rsidR="00743FC5">
        <w:rPr>
          <w:sz w:val="28"/>
          <w:szCs w:val="28"/>
        </w:rPr>
        <w:t xml:space="preserve"> годом сократилось на 110 человек. Количество принятых в </w:t>
      </w:r>
      <w:r w:rsidR="009D5892">
        <w:rPr>
          <w:sz w:val="28"/>
          <w:szCs w:val="28"/>
        </w:rPr>
        <w:t>2006</w:t>
      </w:r>
      <w:r w:rsidR="00743FC5">
        <w:rPr>
          <w:sz w:val="28"/>
          <w:szCs w:val="28"/>
        </w:rPr>
        <w:t xml:space="preserve"> году уменьшилось на 90 человек, чем в </w:t>
      </w:r>
      <w:r w:rsidR="009D5892">
        <w:rPr>
          <w:sz w:val="28"/>
          <w:szCs w:val="28"/>
        </w:rPr>
        <w:t>2005</w:t>
      </w:r>
      <w:r w:rsidR="00743FC5">
        <w:rPr>
          <w:sz w:val="28"/>
          <w:szCs w:val="28"/>
        </w:rPr>
        <w:t xml:space="preserve"> году. Количество работников, проработавших весь год в </w:t>
      </w:r>
      <w:r w:rsidR="009D5892">
        <w:rPr>
          <w:sz w:val="28"/>
          <w:szCs w:val="28"/>
        </w:rPr>
        <w:t>2006</w:t>
      </w:r>
      <w:r w:rsidR="00743FC5">
        <w:rPr>
          <w:sz w:val="28"/>
          <w:szCs w:val="28"/>
        </w:rPr>
        <w:t xml:space="preserve"> году по сравнению с </w:t>
      </w:r>
      <w:r w:rsidR="009D5892">
        <w:rPr>
          <w:sz w:val="28"/>
          <w:szCs w:val="28"/>
        </w:rPr>
        <w:t>2005</w:t>
      </w:r>
      <w:r w:rsidR="00743FC5">
        <w:rPr>
          <w:sz w:val="28"/>
          <w:szCs w:val="28"/>
        </w:rPr>
        <w:t xml:space="preserve"> годом увеличилось на 430 человек. </w:t>
      </w:r>
    </w:p>
    <w:p w:rsidR="00743FC5" w:rsidRDefault="00E07C6B" w:rsidP="00E07C6B">
      <w:pPr>
        <w:spacing w:line="360" w:lineRule="auto"/>
        <w:jc w:val="both"/>
        <w:rPr>
          <w:sz w:val="28"/>
          <w:szCs w:val="28"/>
        </w:rPr>
      </w:pPr>
      <w:r>
        <w:rPr>
          <w:sz w:val="28"/>
          <w:szCs w:val="28"/>
        </w:rPr>
        <w:t xml:space="preserve">    </w:t>
      </w:r>
      <w:r w:rsidR="00743FC5">
        <w:rPr>
          <w:sz w:val="28"/>
          <w:szCs w:val="28"/>
        </w:rPr>
        <w:t>Увеличение  потребности в трудовых ресурсах объясняется тем, что увеличился план выпуска продукции.</w:t>
      </w:r>
    </w:p>
    <w:p w:rsidR="00BB2D4A" w:rsidRPr="00BB2D4A" w:rsidRDefault="00E07C6B" w:rsidP="00E07C6B">
      <w:pPr>
        <w:spacing w:line="360" w:lineRule="auto"/>
        <w:jc w:val="both"/>
        <w:rPr>
          <w:color w:val="FFFFFF"/>
          <w:sz w:val="28"/>
          <w:szCs w:val="28"/>
        </w:rPr>
      </w:pPr>
      <w:r>
        <w:rPr>
          <w:color w:val="000000"/>
          <w:sz w:val="28"/>
          <w:szCs w:val="28"/>
        </w:rPr>
        <w:t xml:space="preserve">    </w:t>
      </w:r>
      <w:r w:rsidR="00BB2D4A" w:rsidRPr="009A6B1B">
        <w:rPr>
          <w:b/>
          <w:i/>
          <w:color w:val="000000"/>
          <w:sz w:val="28"/>
          <w:szCs w:val="28"/>
        </w:rPr>
        <w:t>Производительность труда</w:t>
      </w:r>
      <w:r w:rsidR="00BB2D4A" w:rsidRPr="00BB2D4A">
        <w:rPr>
          <w:color w:val="000000"/>
          <w:sz w:val="28"/>
          <w:szCs w:val="28"/>
        </w:rPr>
        <w:t xml:space="preserve"> - это показатель, характеризующий уровень затрат живого труда на производство единицы продукции. Его можно также определять как количество произведенной продукции на одного работника ППП или одного рабочего за единицу </w:t>
      </w:r>
      <w:r w:rsidR="00BB2D4A" w:rsidRPr="00BB2D4A">
        <w:rPr>
          <w:color w:val="000000"/>
          <w:sz w:val="28"/>
          <w:szCs w:val="28"/>
          <w:lang w:val="en-US"/>
        </w:rPr>
        <w:t>I</w:t>
      </w:r>
      <w:r w:rsidR="00BB2D4A" w:rsidRPr="00BB2D4A">
        <w:rPr>
          <w:color w:val="000000"/>
          <w:sz w:val="28"/>
          <w:szCs w:val="28"/>
        </w:rPr>
        <w:t xml:space="preserve"> времени (год, квартал, месяц, день, час). Этому показателю необходимо уделять особое внимание, так как именно от него зависит уро</w:t>
      </w:r>
      <w:r w:rsidR="00BB2D4A" w:rsidRPr="00BB2D4A">
        <w:rPr>
          <w:color w:val="000000"/>
          <w:sz w:val="28"/>
          <w:szCs w:val="28"/>
        </w:rPr>
        <w:softHyphen/>
        <w:t>вень многих других показателей - объем выработанной продукции, уровень ее себестоимости, расход фонда заработной платы и др.</w:t>
      </w:r>
    </w:p>
    <w:p w:rsidR="00BB2D4A" w:rsidRPr="00BB2D4A" w:rsidRDefault="00E07C6B" w:rsidP="00E07C6B">
      <w:pPr>
        <w:shd w:val="clear" w:color="auto" w:fill="FFFFFF"/>
        <w:spacing w:line="360" w:lineRule="auto"/>
        <w:jc w:val="both"/>
        <w:rPr>
          <w:color w:val="FFFFFF"/>
          <w:sz w:val="28"/>
          <w:szCs w:val="28"/>
        </w:rPr>
      </w:pPr>
      <w:r>
        <w:rPr>
          <w:color w:val="000000"/>
          <w:sz w:val="28"/>
          <w:szCs w:val="28"/>
        </w:rPr>
        <w:t xml:space="preserve">    </w:t>
      </w:r>
      <w:r w:rsidR="00BB2D4A" w:rsidRPr="00BB2D4A">
        <w:rPr>
          <w:color w:val="000000"/>
          <w:sz w:val="28"/>
          <w:szCs w:val="28"/>
        </w:rPr>
        <w:t>При анализе производительности труда следует установить степень выполнения плана и динамику роста, причины изменения уровня производительности труда. Такими причинами могут быть изменение объема продукции и численности ППП, использование средств механизации и автоматизации, наличие или устранение внутрисменных и целодневных простоев, состояние нормирования труда и др.</w:t>
      </w:r>
    </w:p>
    <w:p w:rsidR="00BB2D4A" w:rsidRPr="00BB2D4A" w:rsidRDefault="00E07C6B" w:rsidP="00E07C6B">
      <w:pPr>
        <w:shd w:val="clear" w:color="auto" w:fill="FFFFFF"/>
        <w:spacing w:line="360" w:lineRule="auto"/>
        <w:jc w:val="both"/>
        <w:rPr>
          <w:color w:val="FFFFFF"/>
          <w:sz w:val="28"/>
          <w:szCs w:val="28"/>
        </w:rPr>
      </w:pPr>
      <w:r>
        <w:rPr>
          <w:color w:val="000000"/>
          <w:sz w:val="28"/>
          <w:szCs w:val="28"/>
        </w:rPr>
        <w:t xml:space="preserve">    </w:t>
      </w:r>
      <w:r w:rsidR="00BB2D4A" w:rsidRPr="00BB2D4A">
        <w:rPr>
          <w:color w:val="000000"/>
          <w:sz w:val="28"/>
          <w:szCs w:val="28"/>
        </w:rPr>
        <w:t xml:space="preserve">Обобщающий показатель производительности труда (выработка на одного работающего или одного рабочего) в значительной </w:t>
      </w:r>
      <w:r w:rsidR="00C549B7">
        <w:rPr>
          <w:color w:val="000000"/>
          <w:sz w:val="28"/>
          <w:szCs w:val="28"/>
        </w:rPr>
        <w:t>сте</w:t>
      </w:r>
      <w:r w:rsidR="00BB2D4A" w:rsidRPr="00BB2D4A">
        <w:rPr>
          <w:color w:val="000000"/>
          <w:sz w:val="28"/>
          <w:szCs w:val="28"/>
        </w:rPr>
        <w:t>пени зависит от материалоемкости отдельных видов продукции, объема кооперированных поставок, структуры продукции. Более объективную оценку производительности труда дает показатель, исчисленный по чистой продукции, т.е. по объему продукции за вычетом материальных затрат и амортизации основных фондов.</w:t>
      </w:r>
    </w:p>
    <w:p w:rsidR="00BB2D4A" w:rsidRPr="00BB2D4A" w:rsidRDefault="00E07C6B" w:rsidP="00E07C6B">
      <w:pPr>
        <w:shd w:val="clear" w:color="auto" w:fill="FFFFFF"/>
        <w:spacing w:line="360" w:lineRule="auto"/>
        <w:jc w:val="both"/>
        <w:rPr>
          <w:color w:val="FFFFFF"/>
          <w:sz w:val="28"/>
          <w:szCs w:val="28"/>
        </w:rPr>
      </w:pPr>
      <w:r>
        <w:rPr>
          <w:color w:val="000000"/>
          <w:sz w:val="28"/>
          <w:szCs w:val="28"/>
        </w:rPr>
        <w:t xml:space="preserve">    </w:t>
      </w:r>
      <w:r w:rsidR="00BB2D4A" w:rsidRPr="00BB2D4A">
        <w:rPr>
          <w:color w:val="000000"/>
          <w:sz w:val="28"/>
          <w:szCs w:val="28"/>
        </w:rPr>
        <w:t>Более высокий темп роста производительности труда, исчислен</w:t>
      </w:r>
      <w:r w:rsidR="00BB2D4A" w:rsidRPr="00BB2D4A">
        <w:rPr>
          <w:color w:val="000000"/>
          <w:sz w:val="28"/>
          <w:szCs w:val="28"/>
        </w:rPr>
        <w:softHyphen/>
        <w:t>ный по объему продукции в оптовых ценах, по сравнению с темпом роста производительности труда, исчисленного по чистой продук</w:t>
      </w:r>
      <w:r w:rsidR="00BB2D4A" w:rsidRPr="00BB2D4A">
        <w:rPr>
          <w:color w:val="000000"/>
          <w:sz w:val="28"/>
          <w:szCs w:val="28"/>
        </w:rPr>
        <w:softHyphen/>
        <w:t>ции, свидетельствует об изменении структуры и ассортимента про</w:t>
      </w:r>
      <w:r w:rsidR="00BB2D4A" w:rsidRPr="00BB2D4A">
        <w:rPr>
          <w:color w:val="000000"/>
          <w:sz w:val="28"/>
          <w:szCs w:val="28"/>
        </w:rPr>
        <w:softHyphen/>
        <w:t>дукции в отчетном периоде по сравнению с предыдущим периодом и сторону увеличения выпуска продукции с более высокой мате</w:t>
      </w:r>
      <w:r w:rsidR="00BB2D4A" w:rsidRPr="00BB2D4A">
        <w:rPr>
          <w:color w:val="000000"/>
          <w:sz w:val="28"/>
          <w:szCs w:val="28"/>
        </w:rPr>
        <w:softHyphen/>
        <w:t>риалоемкостью.</w:t>
      </w:r>
    </w:p>
    <w:p w:rsidR="00BB2D4A" w:rsidRPr="00BB2D4A" w:rsidRDefault="00E07C6B" w:rsidP="00E07C6B">
      <w:pPr>
        <w:shd w:val="clear" w:color="auto" w:fill="FFFFFF"/>
        <w:spacing w:line="360" w:lineRule="auto"/>
        <w:jc w:val="both"/>
        <w:rPr>
          <w:color w:val="FFFFFF"/>
          <w:sz w:val="28"/>
          <w:szCs w:val="28"/>
        </w:rPr>
      </w:pPr>
      <w:r>
        <w:rPr>
          <w:color w:val="000000"/>
          <w:sz w:val="28"/>
          <w:szCs w:val="28"/>
        </w:rPr>
        <w:t xml:space="preserve">    </w:t>
      </w:r>
      <w:r w:rsidR="00BB2D4A" w:rsidRPr="00BB2D4A">
        <w:rPr>
          <w:color w:val="000000"/>
          <w:sz w:val="28"/>
          <w:szCs w:val="28"/>
        </w:rPr>
        <w:t>Сравнение уровня производительности труда отчетного года с предыдущим годом позволяет дать оценку динамики производительности труда за год. Производительность труда исчисляется на одного работника ППП и на одного рабочего. Наличие этих двух показателей позволяет проанализировать сдвиги структуры персо</w:t>
      </w:r>
      <w:r w:rsidR="00BB2D4A" w:rsidRPr="00BB2D4A">
        <w:rPr>
          <w:color w:val="000000"/>
          <w:sz w:val="28"/>
          <w:szCs w:val="28"/>
        </w:rPr>
        <w:softHyphen/>
        <w:t>нала предприятия. Более высокий темп роста производительности труда одного работника ППП по сравнению с темпом роста производительности труда одного рабочего свидетельствует об увеличе</w:t>
      </w:r>
      <w:r w:rsidR="00BB2D4A" w:rsidRPr="00BB2D4A">
        <w:rPr>
          <w:color w:val="000000"/>
          <w:sz w:val="28"/>
          <w:szCs w:val="28"/>
        </w:rPr>
        <w:softHyphen/>
        <w:t>нии удельного веса рабочих в общей численности ППП и о сниже</w:t>
      </w:r>
      <w:r w:rsidR="00BB2D4A" w:rsidRPr="00BB2D4A">
        <w:rPr>
          <w:color w:val="000000"/>
          <w:sz w:val="28"/>
          <w:szCs w:val="28"/>
        </w:rPr>
        <w:softHyphen/>
        <w:t>нии удельного веса служащих. Рост удельного веса служащих, в т.ч. руководителей и специалистов, оправдан лишь в том случае, если при этом достигается повышение производительности труда всего персонала ППП за счет более высокой организации производства, труда и управления. Например, механизации и особенно автоматизации производственного процесса и т.п.</w:t>
      </w:r>
    </w:p>
    <w:p w:rsidR="00743FC5" w:rsidRPr="00A37644" w:rsidRDefault="00E07C6B" w:rsidP="00E07C6B">
      <w:pPr>
        <w:spacing w:line="360" w:lineRule="auto"/>
        <w:jc w:val="both"/>
        <w:rPr>
          <w:sz w:val="28"/>
          <w:szCs w:val="28"/>
        </w:rPr>
      </w:pPr>
      <w:r>
        <w:rPr>
          <w:sz w:val="28"/>
          <w:szCs w:val="28"/>
        </w:rPr>
        <w:t xml:space="preserve">    </w:t>
      </w:r>
      <w:r w:rsidR="00743FC5">
        <w:rPr>
          <w:sz w:val="28"/>
          <w:szCs w:val="28"/>
        </w:rPr>
        <w:t>Анализ уровня опла</w:t>
      </w:r>
      <w:r>
        <w:rPr>
          <w:sz w:val="28"/>
          <w:szCs w:val="28"/>
        </w:rPr>
        <w:t xml:space="preserve">ты труда представлен в таблице </w:t>
      </w:r>
      <w:r w:rsidR="00E06994">
        <w:rPr>
          <w:sz w:val="28"/>
          <w:szCs w:val="28"/>
        </w:rPr>
        <w:t>1</w:t>
      </w:r>
      <w:r w:rsidR="00684738">
        <w:rPr>
          <w:sz w:val="28"/>
          <w:szCs w:val="28"/>
        </w:rPr>
        <w:t>2</w:t>
      </w:r>
      <w:r w:rsidR="00743FC5">
        <w:rPr>
          <w:sz w:val="28"/>
          <w:szCs w:val="28"/>
        </w:rPr>
        <w:t>.</w:t>
      </w:r>
    </w:p>
    <w:p w:rsidR="00743FC5" w:rsidRPr="002B2601" w:rsidRDefault="00743FC5" w:rsidP="00743FC5">
      <w:pPr>
        <w:spacing w:line="360" w:lineRule="auto"/>
        <w:jc w:val="right"/>
        <w:rPr>
          <w:sz w:val="28"/>
          <w:szCs w:val="28"/>
        </w:rPr>
      </w:pPr>
      <w:r w:rsidRPr="002B2601">
        <w:rPr>
          <w:sz w:val="28"/>
          <w:szCs w:val="28"/>
        </w:rPr>
        <w:t xml:space="preserve">Таблица </w:t>
      </w:r>
      <w:r w:rsidR="00E06994">
        <w:rPr>
          <w:sz w:val="28"/>
          <w:szCs w:val="28"/>
        </w:rPr>
        <w:t>1</w:t>
      </w:r>
      <w:r w:rsidR="00684738">
        <w:rPr>
          <w:sz w:val="28"/>
          <w:szCs w:val="28"/>
        </w:rPr>
        <w:t>2</w:t>
      </w:r>
    </w:p>
    <w:p w:rsidR="00743FC5" w:rsidRPr="00B17D8F" w:rsidRDefault="00743FC5" w:rsidP="00743FC5">
      <w:pPr>
        <w:spacing w:line="360" w:lineRule="auto"/>
        <w:jc w:val="center"/>
        <w:rPr>
          <w:sz w:val="28"/>
          <w:szCs w:val="28"/>
        </w:rPr>
      </w:pPr>
      <w:r w:rsidRPr="00B17D8F">
        <w:rPr>
          <w:sz w:val="28"/>
          <w:szCs w:val="28"/>
        </w:rPr>
        <w:t>Анализ уровня оплаты труда</w:t>
      </w:r>
    </w:p>
    <w:tbl>
      <w:tblPr>
        <w:tblStyle w:val="af"/>
        <w:tblW w:w="0" w:type="auto"/>
        <w:tblLook w:val="01E0" w:firstRow="1" w:lastRow="1" w:firstColumn="1" w:lastColumn="1" w:noHBand="0" w:noVBand="0"/>
      </w:tblPr>
      <w:tblGrid>
        <w:gridCol w:w="3565"/>
        <w:gridCol w:w="1215"/>
        <w:gridCol w:w="1215"/>
        <w:gridCol w:w="1215"/>
        <w:gridCol w:w="1360"/>
        <w:gridCol w:w="1287"/>
      </w:tblGrid>
      <w:tr w:rsidR="00743FC5" w:rsidRPr="00B17D8F">
        <w:tc>
          <w:tcPr>
            <w:tcW w:w="3888" w:type="dxa"/>
            <w:vMerge w:val="restart"/>
            <w:vAlign w:val="center"/>
          </w:tcPr>
          <w:p w:rsidR="00743FC5" w:rsidRPr="00B17D8F" w:rsidRDefault="00743FC5" w:rsidP="00C84724">
            <w:pPr>
              <w:jc w:val="center"/>
            </w:pPr>
            <w:r w:rsidRPr="00B17D8F">
              <w:t>Показатели</w:t>
            </w:r>
          </w:p>
        </w:tc>
        <w:tc>
          <w:tcPr>
            <w:tcW w:w="1260" w:type="dxa"/>
            <w:vMerge w:val="restart"/>
            <w:vAlign w:val="center"/>
          </w:tcPr>
          <w:p w:rsidR="00743FC5" w:rsidRPr="00B17D8F" w:rsidRDefault="009D5892" w:rsidP="00C84724">
            <w:pPr>
              <w:jc w:val="center"/>
            </w:pPr>
            <w:r>
              <w:t>2004</w:t>
            </w:r>
            <w:r w:rsidR="00743FC5" w:rsidRPr="00B17D8F">
              <w:t xml:space="preserve"> год</w:t>
            </w:r>
          </w:p>
        </w:tc>
        <w:tc>
          <w:tcPr>
            <w:tcW w:w="1260" w:type="dxa"/>
            <w:vMerge w:val="restart"/>
            <w:vAlign w:val="center"/>
          </w:tcPr>
          <w:p w:rsidR="00743FC5" w:rsidRPr="00B17D8F" w:rsidRDefault="009D5892" w:rsidP="00C84724">
            <w:pPr>
              <w:jc w:val="center"/>
            </w:pPr>
            <w:r>
              <w:t>2005</w:t>
            </w:r>
            <w:r w:rsidR="00743FC5" w:rsidRPr="00B17D8F">
              <w:t xml:space="preserve"> год</w:t>
            </w:r>
          </w:p>
        </w:tc>
        <w:tc>
          <w:tcPr>
            <w:tcW w:w="1259" w:type="dxa"/>
            <w:vMerge w:val="restart"/>
            <w:vAlign w:val="center"/>
          </w:tcPr>
          <w:p w:rsidR="00743FC5" w:rsidRPr="00B17D8F" w:rsidRDefault="009D5892" w:rsidP="00C84724">
            <w:pPr>
              <w:jc w:val="center"/>
            </w:pPr>
            <w:r>
              <w:t>2006</w:t>
            </w:r>
            <w:r w:rsidR="00743FC5" w:rsidRPr="00B17D8F">
              <w:t xml:space="preserve"> год</w:t>
            </w:r>
          </w:p>
        </w:tc>
        <w:tc>
          <w:tcPr>
            <w:tcW w:w="2754" w:type="dxa"/>
            <w:gridSpan w:val="2"/>
            <w:vAlign w:val="center"/>
          </w:tcPr>
          <w:p w:rsidR="00743FC5" w:rsidRPr="00B17D8F" w:rsidRDefault="00743FC5" w:rsidP="00C84724">
            <w:pPr>
              <w:jc w:val="center"/>
            </w:pPr>
            <w:r w:rsidRPr="00B17D8F">
              <w:t>Отклонения, тыс. руб.</w:t>
            </w:r>
          </w:p>
        </w:tc>
      </w:tr>
      <w:tr w:rsidR="00743FC5" w:rsidRPr="00B17D8F">
        <w:tc>
          <w:tcPr>
            <w:tcW w:w="3888" w:type="dxa"/>
            <w:vMerge/>
          </w:tcPr>
          <w:p w:rsidR="00743FC5" w:rsidRPr="00B17D8F" w:rsidRDefault="00743FC5" w:rsidP="00C84724">
            <w:pPr>
              <w:jc w:val="both"/>
            </w:pPr>
          </w:p>
        </w:tc>
        <w:tc>
          <w:tcPr>
            <w:tcW w:w="1260" w:type="dxa"/>
            <w:vMerge/>
            <w:vAlign w:val="center"/>
          </w:tcPr>
          <w:p w:rsidR="00743FC5" w:rsidRPr="00B17D8F" w:rsidRDefault="00743FC5" w:rsidP="00C84724">
            <w:pPr>
              <w:jc w:val="center"/>
            </w:pPr>
          </w:p>
        </w:tc>
        <w:tc>
          <w:tcPr>
            <w:tcW w:w="1260" w:type="dxa"/>
            <w:vMerge/>
            <w:vAlign w:val="center"/>
          </w:tcPr>
          <w:p w:rsidR="00743FC5" w:rsidRPr="00B17D8F" w:rsidRDefault="00743FC5" w:rsidP="00C84724">
            <w:pPr>
              <w:jc w:val="center"/>
            </w:pPr>
          </w:p>
        </w:tc>
        <w:tc>
          <w:tcPr>
            <w:tcW w:w="1259" w:type="dxa"/>
            <w:vMerge/>
            <w:vAlign w:val="center"/>
          </w:tcPr>
          <w:p w:rsidR="00743FC5" w:rsidRPr="00B17D8F" w:rsidRDefault="00743FC5" w:rsidP="00C84724">
            <w:pPr>
              <w:jc w:val="center"/>
            </w:pPr>
          </w:p>
        </w:tc>
        <w:tc>
          <w:tcPr>
            <w:tcW w:w="1441" w:type="dxa"/>
          </w:tcPr>
          <w:p w:rsidR="00743FC5" w:rsidRPr="00387B24" w:rsidRDefault="009D5892" w:rsidP="00C84724">
            <w:pPr>
              <w:jc w:val="center"/>
            </w:pPr>
            <w:r>
              <w:t>2005</w:t>
            </w:r>
            <w:r w:rsidR="00743FC5" w:rsidRPr="00387B24">
              <w:t xml:space="preserve">г к </w:t>
            </w:r>
            <w:smartTag w:uri="urn:schemas-microsoft-com:office:smarttags" w:element="metricconverter">
              <w:smartTagPr>
                <w:attr w:name="ProductID" w:val="2004 г"/>
              </w:smartTagPr>
              <w:r>
                <w:t>2004</w:t>
              </w:r>
              <w:r w:rsidR="00743FC5" w:rsidRPr="00387B24">
                <w:t xml:space="preserve"> г</w:t>
              </w:r>
            </w:smartTag>
            <w:r w:rsidR="00743FC5" w:rsidRPr="00387B24">
              <w:t>.</w:t>
            </w:r>
          </w:p>
        </w:tc>
        <w:tc>
          <w:tcPr>
            <w:tcW w:w="1313" w:type="dxa"/>
          </w:tcPr>
          <w:p w:rsidR="00743FC5" w:rsidRPr="00387B24" w:rsidRDefault="009D5892" w:rsidP="00C84724">
            <w:pPr>
              <w:jc w:val="center"/>
            </w:pPr>
            <w:r>
              <w:t>2006</w:t>
            </w:r>
            <w:r w:rsidR="00743FC5" w:rsidRPr="00387B24">
              <w:t xml:space="preserve">г к </w:t>
            </w:r>
            <w:smartTag w:uri="urn:schemas-microsoft-com:office:smarttags" w:element="metricconverter">
              <w:smartTagPr>
                <w:attr w:name="ProductID" w:val="2005 г"/>
              </w:smartTagPr>
              <w:r>
                <w:t>2005</w:t>
              </w:r>
              <w:r w:rsidR="00743FC5" w:rsidRPr="00387B24">
                <w:t xml:space="preserve"> г</w:t>
              </w:r>
            </w:smartTag>
            <w:r w:rsidR="00743FC5" w:rsidRPr="00387B24">
              <w:t>.</w:t>
            </w:r>
          </w:p>
        </w:tc>
      </w:tr>
      <w:tr w:rsidR="00743FC5" w:rsidRPr="00B17D8F">
        <w:tc>
          <w:tcPr>
            <w:tcW w:w="3888" w:type="dxa"/>
          </w:tcPr>
          <w:p w:rsidR="00743FC5" w:rsidRPr="00B17D8F" w:rsidRDefault="00743FC5" w:rsidP="00C84724">
            <w:pPr>
              <w:jc w:val="both"/>
            </w:pPr>
            <w:r w:rsidRPr="00B17D8F">
              <w:t>1.Выручка от реализации продукции, тыс. руб.</w:t>
            </w:r>
          </w:p>
        </w:tc>
        <w:tc>
          <w:tcPr>
            <w:tcW w:w="1260" w:type="dxa"/>
            <w:vAlign w:val="center"/>
          </w:tcPr>
          <w:p w:rsidR="00743FC5" w:rsidRPr="00B17D8F" w:rsidRDefault="00743FC5" w:rsidP="00C84724">
            <w:pPr>
              <w:jc w:val="center"/>
            </w:pPr>
            <w:r>
              <w:t>2643174</w:t>
            </w:r>
          </w:p>
        </w:tc>
        <w:tc>
          <w:tcPr>
            <w:tcW w:w="1260" w:type="dxa"/>
            <w:vAlign w:val="center"/>
          </w:tcPr>
          <w:p w:rsidR="00743FC5" w:rsidRPr="00B17D8F" w:rsidRDefault="00743FC5" w:rsidP="00C84724">
            <w:pPr>
              <w:jc w:val="center"/>
            </w:pPr>
            <w:r>
              <w:t>3297067</w:t>
            </w:r>
          </w:p>
        </w:tc>
        <w:tc>
          <w:tcPr>
            <w:tcW w:w="1259" w:type="dxa"/>
            <w:vAlign w:val="center"/>
          </w:tcPr>
          <w:p w:rsidR="00743FC5" w:rsidRPr="00B17D8F" w:rsidRDefault="00743FC5" w:rsidP="00C84724">
            <w:pPr>
              <w:jc w:val="center"/>
            </w:pPr>
            <w:r>
              <w:t>4647990</w:t>
            </w:r>
          </w:p>
        </w:tc>
        <w:tc>
          <w:tcPr>
            <w:tcW w:w="1441" w:type="dxa"/>
            <w:vAlign w:val="center"/>
          </w:tcPr>
          <w:p w:rsidR="00743FC5" w:rsidRPr="00B17D8F" w:rsidRDefault="00743FC5" w:rsidP="00C84724">
            <w:pPr>
              <w:jc w:val="center"/>
            </w:pPr>
            <w:r>
              <w:t>+653893</w:t>
            </w:r>
          </w:p>
        </w:tc>
        <w:tc>
          <w:tcPr>
            <w:tcW w:w="1313" w:type="dxa"/>
            <w:vAlign w:val="center"/>
          </w:tcPr>
          <w:p w:rsidR="00743FC5" w:rsidRPr="00B17D8F" w:rsidRDefault="00743FC5" w:rsidP="00C84724">
            <w:pPr>
              <w:jc w:val="center"/>
            </w:pPr>
            <w:r>
              <w:t>+1350923</w:t>
            </w:r>
          </w:p>
        </w:tc>
      </w:tr>
      <w:tr w:rsidR="00743FC5" w:rsidRPr="00B17D8F">
        <w:tc>
          <w:tcPr>
            <w:tcW w:w="3888" w:type="dxa"/>
          </w:tcPr>
          <w:p w:rsidR="00743FC5" w:rsidRPr="00B17D8F" w:rsidRDefault="00743FC5" w:rsidP="00C84724">
            <w:pPr>
              <w:jc w:val="both"/>
            </w:pPr>
            <w:r w:rsidRPr="00B17D8F">
              <w:t>2.Среднегодовая численность работников, чел.</w:t>
            </w:r>
          </w:p>
        </w:tc>
        <w:tc>
          <w:tcPr>
            <w:tcW w:w="1260" w:type="dxa"/>
            <w:vAlign w:val="center"/>
          </w:tcPr>
          <w:p w:rsidR="00743FC5" w:rsidRPr="00B17D8F" w:rsidRDefault="00743FC5" w:rsidP="00C84724">
            <w:pPr>
              <w:jc w:val="center"/>
            </w:pPr>
            <w:r>
              <w:t>8800</w:t>
            </w:r>
          </w:p>
        </w:tc>
        <w:tc>
          <w:tcPr>
            <w:tcW w:w="1260" w:type="dxa"/>
            <w:vAlign w:val="center"/>
          </w:tcPr>
          <w:p w:rsidR="00743FC5" w:rsidRPr="00B17D8F" w:rsidRDefault="00743FC5" w:rsidP="00C84724">
            <w:pPr>
              <w:jc w:val="center"/>
            </w:pPr>
            <w:r>
              <w:t>9200</w:t>
            </w:r>
          </w:p>
        </w:tc>
        <w:tc>
          <w:tcPr>
            <w:tcW w:w="1259" w:type="dxa"/>
            <w:vAlign w:val="center"/>
          </w:tcPr>
          <w:p w:rsidR="00743FC5" w:rsidRPr="00B17D8F" w:rsidRDefault="00743FC5" w:rsidP="00C84724">
            <w:pPr>
              <w:jc w:val="center"/>
            </w:pPr>
            <w:r>
              <w:t>9600</w:t>
            </w:r>
          </w:p>
        </w:tc>
        <w:tc>
          <w:tcPr>
            <w:tcW w:w="1441" w:type="dxa"/>
            <w:vAlign w:val="center"/>
          </w:tcPr>
          <w:p w:rsidR="00743FC5" w:rsidRPr="00B17D8F" w:rsidRDefault="00743FC5" w:rsidP="00C84724">
            <w:pPr>
              <w:jc w:val="center"/>
            </w:pPr>
            <w:r>
              <w:t>+400</w:t>
            </w:r>
          </w:p>
        </w:tc>
        <w:tc>
          <w:tcPr>
            <w:tcW w:w="1313" w:type="dxa"/>
            <w:vAlign w:val="center"/>
          </w:tcPr>
          <w:p w:rsidR="00743FC5" w:rsidRPr="00B17D8F" w:rsidRDefault="00743FC5" w:rsidP="00C84724">
            <w:pPr>
              <w:jc w:val="center"/>
            </w:pPr>
            <w:r>
              <w:t>+400</w:t>
            </w:r>
          </w:p>
        </w:tc>
      </w:tr>
      <w:tr w:rsidR="00743FC5" w:rsidRPr="00B17D8F">
        <w:tc>
          <w:tcPr>
            <w:tcW w:w="3888" w:type="dxa"/>
          </w:tcPr>
          <w:p w:rsidR="00743FC5" w:rsidRPr="00B17D8F" w:rsidRDefault="00743FC5" w:rsidP="00C84724">
            <w:pPr>
              <w:jc w:val="both"/>
            </w:pPr>
            <w:r w:rsidRPr="00B17D8F">
              <w:t>3.Среднегодова оплата труда на 1 работника, руб.</w:t>
            </w:r>
          </w:p>
        </w:tc>
        <w:tc>
          <w:tcPr>
            <w:tcW w:w="1260" w:type="dxa"/>
            <w:vAlign w:val="center"/>
          </w:tcPr>
          <w:p w:rsidR="00743FC5" w:rsidRPr="00B17D8F" w:rsidRDefault="00743FC5" w:rsidP="00C84724">
            <w:pPr>
              <w:jc w:val="center"/>
            </w:pPr>
            <w:r>
              <w:t>8650</w:t>
            </w:r>
          </w:p>
        </w:tc>
        <w:tc>
          <w:tcPr>
            <w:tcW w:w="1260" w:type="dxa"/>
            <w:vAlign w:val="center"/>
          </w:tcPr>
          <w:p w:rsidR="00743FC5" w:rsidRPr="00B17D8F" w:rsidRDefault="00743FC5" w:rsidP="00C84724">
            <w:pPr>
              <w:jc w:val="center"/>
            </w:pPr>
            <w:r>
              <w:t>9118</w:t>
            </w:r>
          </w:p>
        </w:tc>
        <w:tc>
          <w:tcPr>
            <w:tcW w:w="1259" w:type="dxa"/>
            <w:vAlign w:val="center"/>
          </w:tcPr>
          <w:p w:rsidR="00743FC5" w:rsidRPr="00B17D8F" w:rsidRDefault="00743FC5" w:rsidP="00C84724">
            <w:pPr>
              <w:jc w:val="center"/>
            </w:pPr>
            <w:r>
              <w:t>9847</w:t>
            </w:r>
          </w:p>
        </w:tc>
        <w:tc>
          <w:tcPr>
            <w:tcW w:w="1441" w:type="dxa"/>
            <w:vAlign w:val="center"/>
          </w:tcPr>
          <w:p w:rsidR="00743FC5" w:rsidRPr="00B17D8F" w:rsidRDefault="00743FC5" w:rsidP="00C84724">
            <w:pPr>
              <w:jc w:val="center"/>
            </w:pPr>
            <w:r>
              <w:t>+468</w:t>
            </w:r>
          </w:p>
        </w:tc>
        <w:tc>
          <w:tcPr>
            <w:tcW w:w="1313" w:type="dxa"/>
            <w:vAlign w:val="center"/>
          </w:tcPr>
          <w:p w:rsidR="00743FC5" w:rsidRPr="00B17D8F" w:rsidRDefault="00743FC5" w:rsidP="00C84724">
            <w:pPr>
              <w:jc w:val="center"/>
            </w:pPr>
            <w:r>
              <w:t>+729</w:t>
            </w:r>
          </w:p>
        </w:tc>
      </w:tr>
      <w:tr w:rsidR="00743FC5" w:rsidRPr="00B17D8F">
        <w:tc>
          <w:tcPr>
            <w:tcW w:w="3888" w:type="dxa"/>
          </w:tcPr>
          <w:p w:rsidR="00743FC5" w:rsidRPr="00B17D8F" w:rsidRDefault="00743FC5" w:rsidP="00C84724">
            <w:pPr>
              <w:jc w:val="both"/>
            </w:pPr>
            <w:r w:rsidRPr="00B17D8F">
              <w:t>4.Призводительность труда, тыс.руб. , (стр.1/стр.2)</w:t>
            </w:r>
          </w:p>
        </w:tc>
        <w:tc>
          <w:tcPr>
            <w:tcW w:w="1260" w:type="dxa"/>
            <w:vAlign w:val="center"/>
          </w:tcPr>
          <w:p w:rsidR="00743FC5" w:rsidRPr="00B17D8F" w:rsidRDefault="00743FC5" w:rsidP="00C84724">
            <w:pPr>
              <w:jc w:val="center"/>
            </w:pPr>
            <w:r>
              <w:t>300,36</w:t>
            </w:r>
          </w:p>
        </w:tc>
        <w:tc>
          <w:tcPr>
            <w:tcW w:w="1260" w:type="dxa"/>
            <w:vAlign w:val="center"/>
          </w:tcPr>
          <w:p w:rsidR="00743FC5" w:rsidRPr="00B17D8F" w:rsidRDefault="00743FC5" w:rsidP="00C84724">
            <w:pPr>
              <w:jc w:val="center"/>
            </w:pPr>
            <w:r>
              <w:t>358,38</w:t>
            </w:r>
          </w:p>
        </w:tc>
        <w:tc>
          <w:tcPr>
            <w:tcW w:w="1259" w:type="dxa"/>
            <w:vAlign w:val="center"/>
          </w:tcPr>
          <w:p w:rsidR="00743FC5" w:rsidRPr="00B17D8F" w:rsidRDefault="00743FC5" w:rsidP="00C84724">
            <w:pPr>
              <w:jc w:val="center"/>
            </w:pPr>
            <w:r>
              <w:t>484,16</w:t>
            </w:r>
          </w:p>
        </w:tc>
        <w:tc>
          <w:tcPr>
            <w:tcW w:w="1441" w:type="dxa"/>
            <w:vAlign w:val="center"/>
          </w:tcPr>
          <w:p w:rsidR="00743FC5" w:rsidRPr="00B17D8F" w:rsidRDefault="00743FC5" w:rsidP="00C84724">
            <w:pPr>
              <w:jc w:val="center"/>
            </w:pPr>
            <w:r>
              <w:t>+58,02</w:t>
            </w:r>
          </w:p>
        </w:tc>
        <w:tc>
          <w:tcPr>
            <w:tcW w:w="1313" w:type="dxa"/>
            <w:vAlign w:val="center"/>
          </w:tcPr>
          <w:p w:rsidR="00743FC5" w:rsidRPr="00B17D8F" w:rsidRDefault="00743FC5" w:rsidP="00C84724">
            <w:pPr>
              <w:jc w:val="center"/>
            </w:pPr>
            <w:r>
              <w:t>+125,78</w:t>
            </w:r>
          </w:p>
        </w:tc>
      </w:tr>
      <w:tr w:rsidR="00743FC5" w:rsidRPr="00B17D8F">
        <w:tc>
          <w:tcPr>
            <w:tcW w:w="3888" w:type="dxa"/>
          </w:tcPr>
          <w:p w:rsidR="00743FC5" w:rsidRPr="00B17D8F" w:rsidRDefault="00743FC5" w:rsidP="00C84724">
            <w:pPr>
              <w:jc w:val="both"/>
            </w:pPr>
            <w:r w:rsidRPr="00B17D8F">
              <w:t>5.Индекс производительности труда</w:t>
            </w:r>
          </w:p>
        </w:tc>
        <w:tc>
          <w:tcPr>
            <w:tcW w:w="1260" w:type="dxa"/>
            <w:vAlign w:val="center"/>
          </w:tcPr>
          <w:p w:rsidR="00743FC5" w:rsidRPr="00B17D8F" w:rsidRDefault="00743FC5" w:rsidP="00C84724">
            <w:pPr>
              <w:jc w:val="center"/>
            </w:pPr>
            <w:r>
              <w:t>х</w:t>
            </w:r>
          </w:p>
        </w:tc>
        <w:tc>
          <w:tcPr>
            <w:tcW w:w="1260" w:type="dxa"/>
            <w:vAlign w:val="center"/>
          </w:tcPr>
          <w:p w:rsidR="00743FC5" w:rsidRPr="00B17D8F" w:rsidRDefault="00743FC5" w:rsidP="00C84724">
            <w:pPr>
              <w:jc w:val="center"/>
            </w:pPr>
            <w:r>
              <w:t>1,19</w:t>
            </w:r>
          </w:p>
        </w:tc>
        <w:tc>
          <w:tcPr>
            <w:tcW w:w="1259" w:type="dxa"/>
            <w:vAlign w:val="center"/>
          </w:tcPr>
          <w:p w:rsidR="00743FC5" w:rsidRPr="00B17D8F" w:rsidRDefault="00743FC5" w:rsidP="00C84724">
            <w:pPr>
              <w:jc w:val="center"/>
            </w:pPr>
            <w:r>
              <w:t>1,35</w:t>
            </w:r>
          </w:p>
        </w:tc>
        <w:tc>
          <w:tcPr>
            <w:tcW w:w="1441" w:type="dxa"/>
            <w:vAlign w:val="center"/>
          </w:tcPr>
          <w:p w:rsidR="00743FC5" w:rsidRPr="00B17D8F" w:rsidRDefault="00743FC5" w:rsidP="00C84724">
            <w:pPr>
              <w:jc w:val="center"/>
            </w:pPr>
            <w:r>
              <w:t>-</w:t>
            </w:r>
          </w:p>
        </w:tc>
        <w:tc>
          <w:tcPr>
            <w:tcW w:w="1313" w:type="dxa"/>
            <w:vAlign w:val="center"/>
          </w:tcPr>
          <w:p w:rsidR="00743FC5" w:rsidRPr="00B17D8F" w:rsidRDefault="00743FC5" w:rsidP="00C84724">
            <w:pPr>
              <w:jc w:val="center"/>
            </w:pPr>
            <w:r>
              <w:t>-</w:t>
            </w:r>
          </w:p>
        </w:tc>
      </w:tr>
      <w:tr w:rsidR="00743FC5" w:rsidRPr="00B17D8F">
        <w:tc>
          <w:tcPr>
            <w:tcW w:w="3888" w:type="dxa"/>
          </w:tcPr>
          <w:p w:rsidR="00743FC5" w:rsidRPr="00B17D8F" w:rsidRDefault="00743FC5" w:rsidP="00C84724">
            <w:pPr>
              <w:jc w:val="both"/>
            </w:pPr>
            <w:r w:rsidRPr="00B17D8F">
              <w:t>6.Индекс оплаты труда</w:t>
            </w:r>
          </w:p>
        </w:tc>
        <w:tc>
          <w:tcPr>
            <w:tcW w:w="1260" w:type="dxa"/>
            <w:vAlign w:val="center"/>
          </w:tcPr>
          <w:p w:rsidR="00743FC5" w:rsidRPr="00B17D8F" w:rsidRDefault="00743FC5" w:rsidP="00C84724">
            <w:pPr>
              <w:jc w:val="center"/>
            </w:pPr>
            <w:r>
              <w:t>х</w:t>
            </w:r>
          </w:p>
        </w:tc>
        <w:tc>
          <w:tcPr>
            <w:tcW w:w="1260" w:type="dxa"/>
            <w:vAlign w:val="center"/>
          </w:tcPr>
          <w:p w:rsidR="00743FC5" w:rsidRPr="00B17D8F" w:rsidRDefault="00743FC5" w:rsidP="00C84724">
            <w:pPr>
              <w:jc w:val="center"/>
            </w:pPr>
            <w:r>
              <w:t>1,05</w:t>
            </w:r>
          </w:p>
        </w:tc>
        <w:tc>
          <w:tcPr>
            <w:tcW w:w="1259" w:type="dxa"/>
            <w:vAlign w:val="center"/>
          </w:tcPr>
          <w:p w:rsidR="00743FC5" w:rsidRPr="00B17D8F" w:rsidRDefault="00743FC5" w:rsidP="00C84724">
            <w:pPr>
              <w:jc w:val="center"/>
            </w:pPr>
            <w:r>
              <w:t>1,08</w:t>
            </w:r>
          </w:p>
        </w:tc>
        <w:tc>
          <w:tcPr>
            <w:tcW w:w="1441" w:type="dxa"/>
            <w:vAlign w:val="center"/>
          </w:tcPr>
          <w:p w:rsidR="00743FC5" w:rsidRPr="00B17D8F" w:rsidRDefault="00743FC5" w:rsidP="00C84724">
            <w:pPr>
              <w:jc w:val="center"/>
            </w:pPr>
            <w:r>
              <w:t>-</w:t>
            </w:r>
          </w:p>
        </w:tc>
        <w:tc>
          <w:tcPr>
            <w:tcW w:w="1313" w:type="dxa"/>
            <w:vAlign w:val="center"/>
          </w:tcPr>
          <w:p w:rsidR="00743FC5" w:rsidRPr="00B17D8F" w:rsidRDefault="00743FC5" w:rsidP="00C84724">
            <w:pPr>
              <w:jc w:val="center"/>
            </w:pPr>
            <w:r>
              <w:t>-</w:t>
            </w:r>
          </w:p>
        </w:tc>
      </w:tr>
    </w:tbl>
    <w:p w:rsidR="00743FC5" w:rsidRDefault="00743FC5" w:rsidP="00743FC5">
      <w:pPr>
        <w:jc w:val="both"/>
        <w:rPr>
          <w:sz w:val="26"/>
          <w:szCs w:val="26"/>
        </w:rPr>
      </w:pPr>
    </w:p>
    <w:p w:rsidR="00743FC5" w:rsidRPr="00E73B13" w:rsidRDefault="00E07C6B" w:rsidP="00E07C6B">
      <w:pPr>
        <w:spacing w:line="360" w:lineRule="auto"/>
        <w:jc w:val="both"/>
        <w:rPr>
          <w:sz w:val="28"/>
          <w:szCs w:val="28"/>
        </w:rPr>
      </w:pPr>
      <w:r>
        <w:rPr>
          <w:sz w:val="28"/>
          <w:szCs w:val="28"/>
        </w:rPr>
        <w:t xml:space="preserve">    </w:t>
      </w:r>
      <w:r w:rsidR="00743FC5" w:rsidRPr="00E73B13">
        <w:rPr>
          <w:sz w:val="28"/>
          <w:szCs w:val="28"/>
        </w:rPr>
        <w:t>Индекс производительности труда:</w:t>
      </w:r>
    </w:p>
    <w:p w:rsidR="00743FC5" w:rsidRPr="00E73B13" w:rsidRDefault="009D5892" w:rsidP="00743FC5">
      <w:pPr>
        <w:spacing w:line="360" w:lineRule="auto"/>
        <w:ind w:firstLine="539"/>
        <w:jc w:val="both"/>
        <w:rPr>
          <w:sz w:val="28"/>
          <w:szCs w:val="28"/>
        </w:rPr>
      </w:pPr>
      <w:r>
        <w:rPr>
          <w:sz w:val="28"/>
          <w:szCs w:val="28"/>
        </w:rPr>
        <w:t>2006</w:t>
      </w:r>
      <w:r w:rsidR="00743FC5" w:rsidRPr="00E73B13">
        <w:rPr>
          <w:sz w:val="28"/>
          <w:szCs w:val="28"/>
        </w:rPr>
        <w:t xml:space="preserve"> год     </w:t>
      </w:r>
      <w:r w:rsidR="00743FC5">
        <w:rPr>
          <w:sz w:val="28"/>
          <w:szCs w:val="28"/>
        </w:rPr>
        <w:t>484,16</w:t>
      </w:r>
      <w:r w:rsidR="00743FC5" w:rsidRPr="00E73B13">
        <w:rPr>
          <w:sz w:val="28"/>
          <w:szCs w:val="28"/>
        </w:rPr>
        <w:t>/</w:t>
      </w:r>
      <w:r w:rsidR="00743FC5">
        <w:rPr>
          <w:sz w:val="28"/>
          <w:szCs w:val="28"/>
        </w:rPr>
        <w:t>358,38</w:t>
      </w:r>
      <w:r w:rsidR="00743FC5" w:rsidRPr="00E73B13">
        <w:rPr>
          <w:sz w:val="28"/>
          <w:szCs w:val="28"/>
        </w:rPr>
        <w:t>=</w:t>
      </w:r>
      <w:r w:rsidR="00743FC5">
        <w:rPr>
          <w:sz w:val="28"/>
          <w:szCs w:val="28"/>
        </w:rPr>
        <w:t>1,35</w:t>
      </w:r>
    </w:p>
    <w:p w:rsidR="00743FC5" w:rsidRPr="00E73B13" w:rsidRDefault="009D5892" w:rsidP="00743FC5">
      <w:pPr>
        <w:spacing w:line="360" w:lineRule="auto"/>
        <w:ind w:firstLine="539"/>
        <w:jc w:val="both"/>
        <w:rPr>
          <w:sz w:val="28"/>
          <w:szCs w:val="28"/>
        </w:rPr>
      </w:pPr>
      <w:r>
        <w:rPr>
          <w:sz w:val="28"/>
          <w:szCs w:val="28"/>
        </w:rPr>
        <w:t>2005</w:t>
      </w:r>
      <w:r w:rsidR="00743FC5">
        <w:rPr>
          <w:sz w:val="28"/>
          <w:szCs w:val="28"/>
        </w:rPr>
        <w:t xml:space="preserve"> год     358,38</w:t>
      </w:r>
      <w:r w:rsidR="00743FC5" w:rsidRPr="00E73B13">
        <w:rPr>
          <w:sz w:val="28"/>
          <w:szCs w:val="28"/>
        </w:rPr>
        <w:t>/</w:t>
      </w:r>
      <w:r w:rsidR="00743FC5">
        <w:rPr>
          <w:sz w:val="28"/>
          <w:szCs w:val="28"/>
        </w:rPr>
        <w:t>300,36</w:t>
      </w:r>
      <w:r w:rsidR="00743FC5" w:rsidRPr="00E73B13">
        <w:rPr>
          <w:sz w:val="28"/>
          <w:szCs w:val="28"/>
        </w:rPr>
        <w:t>=</w:t>
      </w:r>
      <w:r w:rsidR="00743FC5">
        <w:rPr>
          <w:sz w:val="28"/>
          <w:szCs w:val="28"/>
        </w:rPr>
        <w:t>1,19</w:t>
      </w:r>
    </w:p>
    <w:p w:rsidR="00743FC5" w:rsidRPr="00E73B13" w:rsidRDefault="00E07C6B" w:rsidP="00E07C6B">
      <w:pPr>
        <w:spacing w:line="360" w:lineRule="auto"/>
        <w:jc w:val="both"/>
        <w:rPr>
          <w:sz w:val="28"/>
          <w:szCs w:val="28"/>
        </w:rPr>
      </w:pPr>
      <w:r>
        <w:rPr>
          <w:sz w:val="28"/>
          <w:szCs w:val="28"/>
        </w:rPr>
        <w:t xml:space="preserve">    </w:t>
      </w:r>
      <w:r w:rsidR="00743FC5" w:rsidRPr="00E73B13">
        <w:rPr>
          <w:sz w:val="28"/>
          <w:szCs w:val="28"/>
        </w:rPr>
        <w:t>Индекс оплаты труда:</w:t>
      </w:r>
    </w:p>
    <w:p w:rsidR="00743FC5" w:rsidRPr="00E73B13" w:rsidRDefault="009D5892" w:rsidP="00743FC5">
      <w:pPr>
        <w:spacing w:line="360" w:lineRule="auto"/>
        <w:ind w:firstLine="539"/>
        <w:jc w:val="both"/>
        <w:rPr>
          <w:sz w:val="28"/>
          <w:szCs w:val="28"/>
        </w:rPr>
      </w:pPr>
      <w:r>
        <w:rPr>
          <w:sz w:val="28"/>
          <w:szCs w:val="28"/>
        </w:rPr>
        <w:t>2006</w:t>
      </w:r>
      <w:r w:rsidR="00743FC5" w:rsidRPr="00E73B13">
        <w:rPr>
          <w:sz w:val="28"/>
          <w:szCs w:val="28"/>
        </w:rPr>
        <w:t xml:space="preserve"> год     </w:t>
      </w:r>
      <w:r w:rsidR="00743FC5">
        <w:rPr>
          <w:sz w:val="28"/>
          <w:szCs w:val="28"/>
        </w:rPr>
        <w:t>9847</w:t>
      </w:r>
      <w:r w:rsidR="00743FC5" w:rsidRPr="00E73B13">
        <w:rPr>
          <w:sz w:val="28"/>
          <w:szCs w:val="28"/>
        </w:rPr>
        <w:t>/</w:t>
      </w:r>
      <w:r w:rsidR="00743FC5">
        <w:rPr>
          <w:sz w:val="28"/>
          <w:szCs w:val="28"/>
        </w:rPr>
        <w:t>9118</w:t>
      </w:r>
      <w:r w:rsidR="00743FC5" w:rsidRPr="00E73B13">
        <w:rPr>
          <w:sz w:val="28"/>
          <w:szCs w:val="28"/>
        </w:rPr>
        <w:t>=</w:t>
      </w:r>
      <w:r w:rsidR="00743FC5">
        <w:rPr>
          <w:sz w:val="28"/>
          <w:szCs w:val="28"/>
        </w:rPr>
        <w:t>1,08</w:t>
      </w:r>
    </w:p>
    <w:p w:rsidR="00743FC5" w:rsidRPr="00E73B13" w:rsidRDefault="009D5892" w:rsidP="00743FC5">
      <w:pPr>
        <w:spacing w:line="360" w:lineRule="auto"/>
        <w:ind w:firstLine="539"/>
        <w:jc w:val="both"/>
        <w:rPr>
          <w:sz w:val="28"/>
          <w:szCs w:val="28"/>
        </w:rPr>
      </w:pPr>
      <w:r>
        <w:rPr>
          <w:sz w:val="28"/>
          <w:szCs w:val="28"/>
        </w:rPr>
        <w:t>2005</w:t>
      </w:r>
      <w:r w:rsidR="00743FC5" w:rsidRPr="00E73B13">
        <w:rPr>
          <w:sz w:val="28"/>
          <w:szCs w:val="28"/>
        </w:rPr>
        <w:t xml:space="preserve"> год     </w:t>
      </w:r>
      <w:r w:rsidR="00743FC5">
        <w:rPr>
          <w:sz w:val="28"/>
          <w:szCs w:val="28"/>
        </w:rPr>
        <w:t>9118</w:t>
      </w:r>
      <w:r w:rsidR="00743FC5" w:rsidRPr="00E73B13">
        <w:rPr>
          <w:sz w:val="28"/>
          <w:szCs w:val="28"/>
        </w:rPr>
        <w:t>/</w:t>
      </w:r>
      <w:r w:rsidR="00743FC5">
        <w:rPr>
          <w:sz w:val="28"/>
          <w:szCs w:val="28"/>
        </w:rPr>
        <w:t>8650</w:t>
      </w:r>
      <w:r w:rsidR="00743FC5" w:rsidRPr="00E73B13">
        <w:rPr>
          <w:sz w:val="28"/>
          <w:szCs w:val="28"/>
        </w:rPr>
        <w:t>=</w:t>
      </w:r>
      <w:r w:rsidR="00743FC5">
        <w:rPr>
          <w:sz w:val="28"/>
          <w:szCs w:val="28"/>
        </w:rPr>
        <w:t>1,05</w:t>
      </w:r>
    </w:p>
    <w:p w:rsidR="00743FC5" w:rsidRPr="00E73B13" w:rsidRDefault="00E07C6B" w:rsidP="00E07C6B">
      <w:pPr>
        <w:spacing w:line="360" w:lineRule="auto"/>
        <w:jc w:val="both"/>
        <w:rPr>
          <w:sz w:val="28"/>
          <w:szCs w:val="28"/>
        </w:rPr>
      </w:pPr>
      <w:r>
        <w:rPr>
          <w:sz w:val="28"/>
          <w:szCs w:val="28"/>
        </w:rPr>
        <w:t xml:space="preserve">    </w:t>
      </w:r>
      <w:r w:rsidR="00743FC5" w:rsidRPr="00E73B13">
        <w:rPr>
          <w:sz w:val="28"/>
          <w:szCs w:val="28"/>
        </w:rPr>
        <w:t xml:space="preserve">Анализ уровня </w:t>
      </w:r>
      <w:r w:rsidR="00743FC5" w:rsidRPr="00C549B7">
        <w:rPr>
          <w:b/>
          <w:i/>
          <w:sz w:val="28"/>
          <w:szCs w:val="28"/>
        </w:rPr>
        <w:t>оплаты труда</w:t>
      </w:r>
      <w:r w:rsidR="00743FC5" w:rsidRPr="00E73B13">
        <w:rPr>
          <w:sz w:val="28"/>
          <w:szCs w:val="28"/>
        </w:rPr>
        <w:t xml:space="preserve"> показал, что выручка от реализации в </w:t>
      </w:r>
      <w:r w:rsidR="009D5892">
        <w:rPr>
          <w:sz w:val="28"/>
          <w:szCs w:val="28"/>
        </w:rPr>
        <w:t>2006</w:t>
      </w:r>
      <w:r w:rsidR="00743FC5" w:rsidRPr="00E73B13">
        <w:rPr>
          <w:sz w:val="28"/>
          <w:szCs w:val="28"/>
        </w:rPr>
        <w:t xml:space="preserve"> году увеличилась на </w:t>
      </w:r>
      <w:r w:rsidR="00743FC5">
        <w:rPr>
          <w:sz w:val="28"/>
          <w:szCs w:val="28"/>
        </w:rPr>
        <w:t>1350923</w:t>
      </w:r>
      <w:r w:rsidR="00743FC5" w:rsidRPr="00E73B13">
        <w:rPr>
          <w:sz w:val="28"/>
          <w:szCs w:val="28"/>
        </w:rPr>
        <w:t xml:space="preserve"> тыс.руб. по сравнению с </w:t>
      </w:r>
      <w:r w:rsidR="009D5892">
        <w:rPr>
          <w:sz w:val="28"/>
          <w:szCs w:val="28"/>
        </w:rPr>
        <w:t>2005</w:t>
      </w:r>
      <w:r w:rsidR="00743FC5" w:rsidRPr="00E73B13">
        <w:rPr>
          <w:sz w:val="28"/>
          <w:szCs w:val="28"/>
        </w:rPr>
        <w:t xml:space="preserve"> годом. Среднегодовая численность работников  в </w:t>
      </w:r>
      <w:r w:rsidR="009D5892">
        <w:rPr>
          <w:sz w:val="28"/>
          <w:szCs w:val="28"/>
        </w:rPr>
        <w:t>2006</w:t>
      </w:r>
      <w:r w:rsidR="00743FC5" w:rsidRPr="00E73B13">
        <w:rPr>
          <w:sz w:val="28"/>
          <w:szCs w:val="28"/>
        </w:rPr>
        <w:t xml:space="preserve"> году у</w:t>
      </w:r>
      <w:r w:rsidR="00743FC5">
        <w:rPr>
          <w:sz w:val="28"/>
          <w:szCs w:val="28"/>
        </w:rPr>
        <w:t>величилась</w:t>
      </w:r>
      <w:r w:rsidR="00743FC5" w:rsidRPr="00E73B13">
        <w:rPr>
          <w:sz w:val="28"/>
          <w:szCs w:val="28"/>
        </w:rPr>
        <w:t xml:space="preserve"> по сравнению с </w:t>
      </w:r>
      <w:r w:rsidR="009D5892">
        <w:rPr>
          <w:sz w:val="28"/>
          <w:szCs w:val="28"/>
        </w:rPr>
        <w:t>2005</w:t>
      </w:r>
      <w:r w:rsidR="00743FC5" w:rsidRPr="00E73B13">
        <w:rPr>
          <w:sz w:val="28"/>
          <w:szCs w:val="28"/>
        </w:rPr>
        <w:t xml:space="preserve"> годом на </w:t>
      </w:r>
      <w:r w:rsidR="00743FC5">
        <w:rPr>
          <w:sz w:val="28"/>
          <w:szCs w:val="28"/>
        </w:rPr>
        <w:t>460</w:t>
      </w:r>
      <w:r w:rsidR="00743FC5" w:rsidRPr="00E73B13">
        <w:rPr>
          <w:sz w:val="28"/>
          <w:szCs w:val="28"/>
        </w:rPr>
        <w:t xml:space="preserve"> человек, а среднегодовая оплата труда на 1 работника увеличилась на </w:t>
      </w:r>
      <w:r w:rsidR="00743FC5">
        <w:rPr>
          <w:sz w:val="28"/>
          <w:szCs w:val="28"/>
        </w:rPr>
        <w:t>729</w:t>
      </w:r>
      <w:r w:rsidR="00743FC5" w:rsidRPr="00E73B13">
        <w:rPr>
          <w:sz w:val="28"/>
          <w:szCs w:val="28"/>
        </w:rPr>
        <w:t xml:space="preserve"> руб. Как видно, и производительность труда повысилась </w:t>
      </w:r>
      <w:r w:rsidR="00743FC5">
        <w:rPr>
          <w:sz w:val="28"/>
          <w:szCs w:val="28"/>
        </w:rPr>
        <w:t>на 125,78</w:t>
      </w:r>
      <w:r w:rsidR="00743FC5" w:rsidRPr="00E73B13">
        <w:rPr>
          <w:sz w:val="28"/>
          <w:szCs w:val="28"/>
        </w:rPr>
        <w:t xml:space="preserve"> тыс. руб. Можно сделать вывод, что в связи с </w:t>
      </w:r>
      <w:r w:rsidR="00743FC5">
        <w:rPr>
          <w:sz w:val="28"/>
          <w:szCs w:val="28"/>
        </w:rPr>
        <w:t>увеличением</w:t>
      </w:r>
      <w:r w:rsidR="00743FC5" w:rsidRPr="00E73B13">
        <w:rPr>
          <w:sz w:val="28"/>
          <w:szCs w:val="28"/>
        </w:rPr>
        <w:t xml:space="preserve"> штата и увеличением зарплаты, заинтересованность работников в повышении производительности возросла. </w:t>
      </w:r>
    </w:p>
    <w:p w:rsidR="00743FC5" w:rsidRPr="0025176B" w:rsidRDefault="00E07C6B" w:rsidP="00E07C6B">
      <w:pPr>
        <w:spacing w:line="360" w:lineRule="auto"/>
        <w:jc w:val="both"/>
        <w:rPr>
          <w:sz w:val="28"/>
          <w:szCs w:val="28"/>
        </w:rPr>
      </w:pPr>
      <w:r>
        <w:rPr>
          <w:sz w:val="28"/>
          <w:szCs w:val="28"/>
        </w:rPr>
        <w:t xml:space="preserve">    </w:t>
      </w:r>
      <w:r w:rsidR="00743FC5" w:rsidRPr="0025176B">
        <w:rPr>
          <w:sz w:val="28"/>
          <w:szCs w:val="28"/>
        </w:rPr>
        <w:t xml:space="preserve">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каждому производственному подразделению и в целом по предприятию (таблица </w:t>
      </w:r>
      <w:r w:rsidR="00E06994">
        <w:rPr>
          <w:sz w:val="28"/>
          <w:szCs w:val="28"/>
        </w:rPr>
        <w:t>1</w:t>
      </w:r>
      <w:r w:rsidR="00684738">
        <w:rPr>
          <w:sz w:val="28"/>
          <w:szCs w:val="28"/>
        </w:rPr>
        <w:t>3</w:t>
      </w:r>
      <w:r w:rsidR="00743FC5" w:rsidRPr="0025176B">
        <w:rPr>
          <w:sz w:val="28"/>
          <w:szCs w:val="28"/>
        </w:rPr>
        <w:t>).</w:t>
      </w:r>
    </w:p>
    <w:p w:rsidR="00743FC5" w:rsidRPr="0025176B" w:rsidRDefault="00743FC5" w:rsidP="00743FC5">
      <w:pPr>
        <w:spacing w:line="360" w:lineRule="auto"/>
        <w:jc w:val="right"/>
        <w:rPr>
          <w:sz w:val="28"/>
          <w:szCs w:val="28"/>
        </w:rPr>
      </w:pPr>
      <w:r w:rsidRPr="0025176B">
        <w:rPr>
          <w:sz w:val="28"/>
          <w:szCs w:val="28"/>
        </w:rPr>
        <w:t xml:space="preserve">Таблица </w:t>
      </w:r>
      <w:r w:rsidR="00E06994">
        <w:rPr>
          <w:sz w:val="28"/>
          <w:szCs w:val="28"/>
        </w:rPr>
        <w:t>1</w:t>
      </w:r>
      <w:r w:rsidR="00684738">
        <w:rPr>
          <w:sz w:val="28"/>
          <w:szCs w:val="28"/>
        </w:rPr>
        <w:t>3</w:t>
      </w:r>
    </w:p>
    <w:p w:rsidR="00743FC5" w:rsidRPr="003C6BD0" w:rsidRDefault="00743FC5" w:rsidP="00743FC5">
      <w:pPr>
        <w:spacing w:line="360" w:lineRule="auto"/>
        <w:jc w:val="center"/>
        <w:rPr>
          <w:sz w:val="28"/>
          <w:szCs w:val="28"/>
        </w:rPr>
      </w:pPr>
      <w:r w:rsidRPr="003C6BD0">
        <w:rPr>
          <w:sz w:val="28"/>
          <w:szCs w:val="28"/>
        </w:rPr>
        <w:t>Использование трудовых ресурсов предприятия</w:t>
      </w:r>
    </w:p>
    <w:tbl>
      <w:tblPr>
        <w:tblStyle w:val="af"/>
        <w:tblW w:w="0" w:type="auto"/>
        <w:tblLook w:val="01E0" w:firstRow="1" w:lastRow="1" w:firstColumn="1" w:lastColumn="1" w:noHBand="0" w:noVBand="0"/>
      </w:tblPr>
      <w:tblGrid>
        <w:gridCol w:w="3683"/>
        <w:gridCol w:w="1189"/>
        <w:gridCol w:w="1189"/>
        <w:gridCol w:w="1188"/>
        <w:gridCol w:w="1360"/>
        <w:gridCol w:w="1248"/>
      </w:tblGrid>
      <w:tr w:rsidR="00743FC5" w:rsidRPr="003C6BD0">
        <w:tc>
          <w:tcPr>
            <w:tcW w:w="3888" w:type="dxa"/>
            <w:vMerge w:val="restart"/>
            <w:vAlign w:val="center"/>
          </w:tcPr>
          <w:p w:rsidR="00743FC5" w:rsidRPr="003C6BD0" w:rsidRDefault="00743FC5" w:rsidP="00C84724">
            <w:pPr>
              <w:jc w:val="center"/>
            </w:pPr>
            <w:r w:rsidRPr="003C6BD0">
              <w:t>Показатели</w:t>
            </w:r>
          </w:p>
        </w:tc>
        <w:tc>
          <w:tcPr>
            <w:tcW w:w="1260" w:type="dxa"/>
            <w:vMerge w:val="restart"/>
            <w:vAlign w:val="center"/>
          </w:tcPr>
          <w:p w:rsidR="00743FC5" w:rsidRPr="00B17D8F" w:rsidRDefault="009D5892" w:rsidP="00C84724">
            <w:pPr>
              <w:jc w:val="center"/>
            </w:pPr>
            <w:r>
              <w:t>2004</w:t>
            </w:r>
            <w:r w:rsidR="00743FC5" w:rsidRPr="00B17D8F">
              <w:t xml:space="preserve"> год</w:t>
            </w:r>
          </w:p>
        </w:tc>
        <w:tc>
          <w:tcPr>
            <w:tcW w:w="1260" w:type="dxa"/>
            <w:vMerge w:val="restart"/>
            <w:vAlign w:val="center"/>
          </w:tcPr>
          <w:p w:rsidR="00743FC5" w:rsidRPr="00B17D8F" w:rsidRDefault="009D5892" w:rsidP="00C84724">
            <w:pPr>
              <w:jc w:val="center"/>
            </w:pPr>
            <w:r>
              <w:t>2005</w:t>
            </w:r>
            <w:r w:rsidR="00743FC5" w:rsidRPr="00B17D8F">
              <w:t xml:space="preserve"> год</w:t>
            </w:r>
          </w:p>
        </w:tc>
        <w:tc>
          <w:tcPr>
            <w:tcW w:w="1259" w:type="dxa"/>
            <w:vMerge w:val="restart"/>
            <w:vAlign w:val="center"/>
          </w:tcPr>
          <w:p w:rsidR="00743FC5" w:rsidRPr="00B17D8F" w:rsidRDefault="009D5892" w:rsidP="00C84724">
            <w:pPr>
              <w:jc w:val="center"/>
            </w:pPr>
            <w:r>
              <w:t>2006</w:t>
            </w:r>
            <w:r w:rsidR="00743FC5" w:rsidRPr="00B17D8F">
              <w:t xml:space="preserve"> год</w:t>
            </w:r>
          </w:p>
        </w:tc>
        <w:tc>
          <w:tcPr>
            <w:tcW w:w="2754" w:type="dxa"/>
            <w:gridSpan w:val="2"/>
            <w:vAlign w:val="center"/>
          </w:tcPr>
          <w:p w:rsidR="00743FC5" w:rsidRPr="00B17D8F" w:rsidRDefault="00743FC5" w:rsidP="00C84724">
            <w:pPr>
              <w:jc w:val="center"/>
            </w:pPr>
            <w:r w:rsidRPr="00B17D8F">
              <w:t>Отклонения, тыс. руб.</w:t>
            </w:r>
          </w:p>
        </w:tc>
      </w:tr>
      <w:tr w:rsidR="00743FC5" w:rsidRPr="003C6BD0">
        <w:tc>
          <w:tcPr>
            <w:tcW w:w="3888" w:type="dxa"/>
            <w:vMerge/>
          </w:tcPr>
          <w:p w:rsidR="00743FC5" w:rsidRPr="003C6BD0" w:rsidRDefault="00743FC5" w:rsidP="00C84724">
            <w:pPr>
              <w:jc w:val="both"/>
            </w:pPr>
          </w:p>
        </w:tc>
        <w:tc>
          <w:tcPr>
            <w:tcW w:w="1260" w:type="dxa"/>
            <w:vMerge/>
            <w:vAlign w:val="center"/>
          </w:tcPr>
          <w:p w:rsidR="00743FC5" w:rsidRPr="003C6BD0" w:rsidRDefault="00743FC5" w:rsidP="00C84724">
            <w:pPr>
              <w:jc w:val="center"/>
            </w:pPr>
          </w:p>
        </w:tc>
        <w:tc>
          <w:tcPr>
            <w:tcW w:w="1260" w:type="dxa"/>
            <w:vMerge/>
            <w:vAlign w:val="center"/>
          </w:tcPr>
          <w:p w:rsidR="00743FC5" w:rsidRPr="003C6BD0" w:rsidRDefault="00743FC5" w:rsidP="00C84724">
            <w:pPr>
              <w:jc w:val="center"/>
            </w:pPr>
          </w:p>
        </w:tc>
        <w:tc>
          <w:tcPr>
            <w:tcW w:w="1259" w:type="dxa"/>
            <w:vMerge/>
            <w:vAlign w:val="center"/>
          </w:tcPr>
          <w:p w:rsidR="00743FC5" w:rsidRPr="003C6BD0" w:rsidRDefault="00743FC5" w:rsidP="00C84724">
            <w:pPr>
              <w:jc w:val="center"/>
            </w:pPr>
          </w:p>
        </w:tc>
        <w:tc>
          <w:tcPr>
            <w:tcW w:w="1441" w:type="dxa"/>
          </w:tcPr>
          <w:p w:rsidR="00743FC5" w:rsidRPr="003C6BD0" w:rsidRDefault="009D5892" w:rsidP="00C84724">
            <w:pPr>
              <w:jc w:val="center"/>
            </w:pPr>
            <w:r>
              <w:t>2005</w:t>
            </w:r>
            <w:r w:rsidR="00743FC5" w:rsidRPr="00387B24">
              <w:t xml:space="preserve">г к </w:t>
            </w:r>
            <w:smartTag w:uri="urn:schemas-microsoft-com:office:smarttags" w:element="metricconverter">
              <w:smartTagPr>
                <w:attr w:name="ProductID" w:val="2004 г"/>
              </w:smartTagPr>
              <w:r>
                <w:t>2004</w:t>
              </w:r>
              <w:r w:rsidR="00743FC5" w:rsidRPr="00387B24">
                <w:t xml:space="preserve"> г</w:t>
              </w:r>
            </w:smartTag>
            <w:r w:rsidR="00743FC5" w:rsidRPr="00387B24">
              <w:t>.</w:t>
            </w:r>
          </w:p>
        </w:tc>
        <w:tc>
          <w:tcPr>
            <w:tcW w:w="1313" w:type="dxa"/>
            <w:vAlign w:val="center"/>
          </w:tcPr>
          <w:p w:rsidR="00743FC5" w:rsidRPr="00B17D8F" w:rsidRDefault="009D5892" w:rsidP="00C84724">
            <w:pPr>
              <w:jc w:val="center"/>
            </w:pPr>
            <w:r>
              <w:t>2006</w:t>
            </w:r>
            <w:r w:rsidR="00743FC5" w:rsidRPr="00387B24">
              <w:t xml:space="preserve">г к </w:t>
            </w:r>
            <w:smartTag w:uri="urn:schemas-microsoft-com:office:smarttags" w:element="metricconverter">
              <w:smartTagPr>
                <w:attr w:name="ProductID" w:val="2005 г"/>
              </w:smartTagPr>
              <w:r>
                <w:t>2005</w:t>
              </w:r>
              <w:r w:rsidR="00743FC5" w:rsidRPr="00387B24">
                <w:t xml:space="preserve"> г</w:t>
              </w:r>
            </w:smartTag>
            <w:r w:rsidR="00743FC5" w:rsidRPr="00387B24">
              <w:t>.</w:t>
            </w:r>
          </w:p>
        </w:tc>
      </w:tr>
      <w:tr w:rsidR="00743FC5" w:rsidRPr="003C6BD0">
        <w:tc>
          <w:tcPr>
            <w:tcW w:w="3888" w:type="dxa"/>
          </w:tcPr>
          <w:p w:rsidR="00743FC5" w:rsidRPr="003C6BD0" w:rsidRDefault="00743FC5" w:rsidP="00C84724">
            <w:pPr>
              <w:jc w:val="both"/>
            </w:pPr>
            <w:r w:rsidRPr="003C6BD0">
              <w:t>1.Среднегодовая численность работников, чел.</w:t>
            </w:r>
          </w:p>
        </w:tc>
        <w:tc>
          <w:tcPr>
            <w:tcW w:w="1260" w:type="dxa"/>
            <w:vAlign w:val="center"/>
          </w:tcPr>
          <w:p w:rsidR="00743FC5" w:rsidRPr="003C6BD0" w:rsidRDefault="00743FC5" w:rsidP="00C84724">
            <w:pPr>
              <w:jc w:val="center"/>
            </w:pPr>
            <w:r>
              <w:t>8800</w:t>
            </w:r>
          </w:p>
        </w:tc>
        <w:tc>
          <w:tcPr>
            <w:tcW w:w="1260" w:type="dxa"/>
            <w:vAlign w:val="center"/>
          </w:tcPr>
          <w:p w:rsidR="00743FC5" w:rsidRPr="003C6BD0" w:rsidRDefault="00743FC5" w:rsidP="00C84724">
            <w:pPr>
              <w:jc w:val="center"/>
            </w:pPr>
            <w:r>
              <w:t>9200</w:t>
            </w:r>
          </w:p>
        </w:tc>
        <w:tc>
          <w:tcPr>
            <w:tcW w:w="1259" w:type="dxa"/>
            <w:vAlign w:val="center"/>
          </w:tcPr>
          <w:p w:rsidR="00743FC5" w:rsidRPr="003C6BD0" w:rsidRDefault="00743FC5" w:rsidP="00C84724">
            <w:pPr>
              <w:jc w:val="center"/>
            </w:pPr>
            <w:r>
              <w:t>9600</w:t>
            </w:r>
          </w:p>
        </w:tc>
        <w:tc>
          <w:tcPr>
            <w:tcW w:w="1441" w:type="dxa"/>
            <w:vAlign w:val="center"/>
          </w:tcPr>
          <w:p w:rsidR="00743FC5" w:rsidRPr="003C6BD0" w:rsidRDefault="00743FC5" w:rsidP="00C84724">
            <w:pPr>
              <w:jc w:val="center"/>
            </w:pPr>
            <w:r>
              <w:t>+400</w:t>
            </w:r>
          </w:p>
        </w:tc>
        <w:tc>
          <w:tcPr>
            <w:tcW w:w="1313" w:type="dxa"/>
            <w:vAlign w:val="center"/>
          </w:tcPr>
          <w:p w:rsidR="00743FC5" w:rsidRPr="003C6BD0" w:rsidRDefault="00743FC5" w:rsidP="00C84724">
            <w:pPr>
              <w:jc w:val="center"/>
            </w:pPr>
            <w:r>
              <w:t>+400</w:t>
            </w:r>
          </w:p>
        </w:tc>
      </w:tr>
      <w:tr w:rsidR="00743FC5" w:rsidRPr="003C6BD0">
        <w:tc>
          <w:tcPr>
            <w:tcW w:w="3888" w:type="dxa"/>
          </w:tcPr>
          <w:p w:rsidR="00743FC5" w:rsidRPr="003C6BD0" w:rsidRDefault="00743FC5" w:rsidP="00C84724">
            <w:pPr>
              <w:jc w:val="both"/>
            </w:pPr>
            <w:r w:rsidRPr="003C6BD0">
              <w:t>2.Отработано дней 1 рабочим за год, дн.</w:t>
            </w:r>
          </w:p>
        </w:tc>
        <w:tc>
          <w:tcPr>
            <w:tcW w:w="1260" w:type="dxa"/>
            <w:vAlign w:val="center"/>
          </w:tcPr>
          <w:p w:rsidR="00743FC5" w:rsidRPr="003C6BD0" w:rsidRDefault="00743FC5" w:rsidP="00C84724">
            <w:pPr>
              <w:jc w:val="center"/>
            </w:pPr>
            <w:r>
              <w:t>260</w:t>
            </w:r>
          </w:p>
        </w:tc>
        <w:tc>
          <w:tcPr>
            <w:tcW w:w="1260" w:type="dxa"/>
            <w:vAlign w:val="center"/>
          </w:tcPr>
          <w:p w:rsidR="00743FC5" w:rsidRPr="003C6BD0" w:rsidRDefault="00743FC5" w:rsidP="00C84724">
            <w:pPr>
              <w:jc w:val="center"/>
            </w:pPr>
            <w:r>
              <w:t>252</w:t>
            </w:r>
          </w:p>
        </w:tc>
        <w:tc>
          <w:tcPr>
            <w:tcW w:w="1259" w:type="dxa"/>
            <w:vAlign w:val="center"/>
          </w:tcPr>
          <w:p w:rsidR="00743FC5" w:rsidRPr="003C6BD0" w:rsidRDefault="00743FC5" w:rsidP="00C84724">
            <w:pPr>
              <w:jc w:val="center"/>
            </w:pPr>
            <w:r>
              <w:t>260</w:t>
            </w:r>
          </w:p>
        </w:tc>
        <w:tc>
          <w:tcPr>
            <w:tcW w:w="1441" w:type="dxa"/>
            <w:vAlign w:val="center"/>
          </w:tcPr>
          <w:p w:rsidR="00743FC5" w:rsidRPr="003C6BD0" w:rsidRDefault="00743FC5" w:rsidP="00C84724">
            <w:pPr>
              <w:jc w:val="center"/>
            </w:pPr>
            <w:r>
              <w:t>-8</w:t>
            </w:r>
          </w:p>
        </w:tc>
        <w:tc>
          <w:tcPr>
            <w:tcW w:w="1313" w:type="dxa"/>
            <w:vAlign w:val="center"/>
          </w:tcPr>
          <w:p w:rsidR="00743FC5" w:rsidRPr="003C6BD0" w:rsidRDefault="00743FC5" w:rsidP="00C84724">
            <w:pPr>
              <w:jc w:val="center"/>
            </w:pPr>
            <w:r>
              <w:t>+8</w:t>
            </w:r>
          </w:p>
        </w:tc>
      </w:tr>
      <w:tr w:rsidR="00743FC5" w:rsidRPr="003C6BD0">
        <w:tc>
          <w:tcPr>
            <w:tcW w:w="3888" w:type="dxa"/>
          </w:tcPr>
          <w:p w:rsidR="00743FC5" w:rsidRPr="003C6BD0" w:rsidRDefault="00743FC5" w:rsidP="00C84724">
            <w:pPr>
              <w:jc w:val="both"/>
            </w:pPr>
            <w:r w:rsidRPr="003C6BD0">
              <w:t>3.Отработано часов одним рабочим за год, ч.</w:t>
            </w:r>
          </w:p>
        </w:tc>
        <w:tc>
          <w:tcPr>
            <w:tcW w:w="1260" w:type="dxa"/>
            <w:vAlign w:val="center"/>
          </w:tcPr>
          <w:p w:rsidR="00743FC5" w:rsidRPr="003C6BD0" w:rsidRDefault="00743FC5" w:rsidP="00C84724">
            <w:pPr>
              <w:jc w:val="center"/>
            </w:pPr>
            <w:r>
              <w:t>1705</w:t>
            </w:r>
          </w:p>
        </w:tc>
        <w:tc>
          <w:tcPr>
            <w:tcW w:w="1260" w:type="dxa"/>
            <w:vAlign w:val="center"/>
          </w:tcPr>
          <w:p w:rsidR="00743FC5" w:rsidRPr="003C6BD0" w:rsidRDefault="00743FC5" w:rsidP="00C84724">
            <w:pPr>
              <w:jc w:val="center"/>
            </w:pPr>
            <w:r>
              <w:t>1769</w:t>
            </w:r>
          </w:p>
        </w:tc>
        <w:tc>
          <w:tcPr>
            <w:tcW w:w="1259" w:type="dxa"/>
            <w:vAlign w:val="center"/>
          </w:tcPr>
          <w:p w:rsidR="00743FC5" w:rsidRPr="003C6BD0" w:rsidRDefault="00743FC5" w:rsidP="00C84724">
            <w:pPr>
              <w:jc w:val="center"/>
            </w:pPr>
            <w:r>
              <w:t>1936</w:t>
            </w:r>
          </w:p>
        </w:tc>
        <w:tc>
          <w:tcPr>
            <w:tcW w:w="1441" w:type="dxa"/>
            <w:vAlign w:val="center"/>
          </w:tcPr>
          <w:p w:rsidR="00743FC5" w:rsidRPr="003C6BD0" w:rsidRDefault="00743FC5" w:rsidP="00C84724">
            <w:pPr>
              <w:jc w:val="center"/>
            </w:pPr>
            <w:r>
              <w:t>231</w:t>
            </w:r>
          </w:p>
        </w:tc>
        <w:tc>
          <w:tcPr>
            <w:tcW w:w="1313" w:type="dxa"/>
            <w:vAlign w:val="center"/>
          </w:tcPr>
          <w:p w:rsidR="00743FC5" w:rsidRPr="003C6BD0" w:rsidRDefault="00743FC5" w:rsidP="00C84724">
            <w:pPr>
              <w:jc w:val="center"/>
            </w:pPr>
            <w:r>
              <w:t>167</w:t>
            </w:r>
          </w:p>
        </w:tc>
      </w:tr>
      <w:tr w:rsidR="00743FC5" w:rsidRPr="003C6BD0">
        <w:tc>
          <w:tcPr>
            <w:tcW w:w="3888" w:type="dxa"/>
          </w:tcPr>
          <w:p w:rsidR="00743FC5" w:rsidRPr="003C6BD0" w:rsidRDefault="00743FC5" w:rsidP="00C84724">
            <w:pPr>
              <w:jc w:val="both"/>
            </w:pPr>
            <w:r w:rsidRPr="003C6BD0">
              <w:t>4.Средняя продолжительность рабочего дня, ч., (стр.3/стр.2)</w:t>
            </w:r>
          </w:p>
        </w:tc>
        <w:tc>
          <w:tcPr>
            <w:tcW w:w="1260" w:type="dxa"/>
            <w:vAlign w:val="center"/>
          </w:tcPr>
          <w:p w:rsidR="00743FC5" w:rsidRPr="003C6BD0" w:rsidRDefault="00743FC5" w:rsidP="00C84724">
            <w:pPr>
              <w:jc w:val="center"/>
            </w:pPr>
            <w:r>
              <w:t>6,6</w:t>
            </w:r>
          </w:p>
        </w:tc>
        <w:tc>
          <w:tcPr>
            <w:tcW w:w="1260" w:type="dxa"/>
            <w:vAlign w:val="center"/>
          </w:tcPr>
          <w:p w:rsidR="00743FC5" w:rsidRPr="003C6BD0" w:rsidRDefault="00743FC5" w:rsidP="00C84724">
            <w:pPr>
              <w:jc w:val="center"/>
            </w:pPr>
            <w:r>
              <w:t>7,02</w:t>
            </w:r>
          </w:p>
        </w:tc>
        <w:tc>
          <w:tcPr>
            <w:tcW w:w="1259" w:type="dxa"/>
            <w:vAlign w:val="center"/>
          </w:tcPr>
          <w:p w:rsidR="00743FC5" w:rsidRPr="003C6BD0" w:rsidRDefault="00743FC5" w:rsidP="00C84724">
            <w:pPr>
              <w:jc w:val="center"/>
            </w:pPr>
            <w:r>
              <w:t>7,45</w:t>
            </w:r>
          </w:p>
        </w:tc>
        <w:tc>
          <w:tcPr>
            <w:tcW w:w="1441" w:type="dxa"/>
            <w:vAlign w:val="center"/>
          </w:tcPr>
          <w:p w:rsidR="00743FC5" w:rsidRPr="003C6BD0" w:rsidRDefault="00743FC5" w:rsidP="00C84724">
            <w:pPr>
              <w:jc w:val="center"/>
            </w:pPr>
            <w:r>
              <w:t>+0,42</w:t>
            </w:r>
          </w:p>
        </w:tc>
        <w:tc>
          <w:tcPr>
            <w:tcW w:w="1313" w:type="dxa"/>
            <w:vAlign w:val="center"/>
          </w:tcPr>
          <w:p w:rsidR="00743FC5" w:rsidRPr="003C6BD0" w:rsidRDefault="00743FC5" w:rsidP="00C84724">
            <w:pPr>
              <w:jc w:val="center"/>
            </w:pPr>
            <w:r>
              <w:t>+0,43</w:t>
            </w:r>
          </w:p>
        </w:tc>
      </w:tr>
    </w:tbl>
    <w:p w:rsidR="00743FC5" w:rsidRPr="00BB2D4A" w:rsidRDefault="00743FC5" w:rsidP="00743FC5">
      <w:pPr>
        <w:spacing w:line="360" w:lineRule="auto"/>
        <w:jc w:val="both"/>
        <w:rPr>
          <w:sz w:val="16"/>
          <w:szCs w:val="16"/>
        </w:rPr>
      </w:pPr>
    </w:p>
    <w:p w:rsidR="00743FC5" w:rsidRDefault="00E07C6B" w:rsidP="00E07C6B">
      <w:pPr>
        <w:spacing w:line="360" w:lineRule="auto"/>
        <w:jc w:val="both"/>
        <w:rPr>
          <w:sz w:val="28"/>
          <w:szCs w:val="28"/>
        </w:rPr>
      </w:pPr>
      <w:r>
        <w:rPr>
          <w:sz w:val="28"/>
          <w:szCs w:val="28"/>
        </w:rPr>
        <w:t xml:space="preserve">    </w:t>
      </w:r>
      <w:r w:rsidR="00743FC5" w:rsidRPr="00E73B13">
        <w:rPr>
          <w:sz w:val="28"/>
          <w:szCs w:val="28"/>
        </w:rPr>
        <w:t>Как показывают приведенные данные несмотря на то, что среднегодова</w:t>
      </w:r>
      <w:r w:rsidR="00743FC5">
        <w:rPr>
          <w:sz w:val="28"/>
          <w:szCs w:val="28"/>
        </w:rPr>
        <w:t xml:space="preserve">я численность работников  в </w:t>
      </w:r>
      <w:r w:rsidR="009D5892">
        <w:rPr>
          <w:sz w:val="28"/>
          <w:szCs w:val="28"/>
        </w:rPr>
        <w:t>2006</w:t>
      </w:r>
      <w:r w:rsidR="00743FC5">
        <w:rPr>
          <w:sz w:val="28"/>
          <w:szCs w:val="28"/>
        </w:rPr>
        <w:t xml:space="preserve"> </w:t>
      </w:r>
      <w:r w:rsidR="00743FC5" w:rsidRPr="00E73B13">
        <w:rPr>
          <w:sz w:val="28"/>
          <w:szCs w:val="28"/>
        </w:rPr>
        <w:t xml:space="preserve"> году у</w:t>
      </w:r>
      <w:r w:rsidR="00743FC5">
        <w:rPr>
          <w:sz w:val="28"/>
          <w:szCs w:val="28"/>
        </w:rPr>
        <w:t xml:space="preserve">величилась по сравнению с </w:t>
      </w:r>
      <w:r w:rsidR="009D5892">
        <w:rPr>
          <w:sz w:val="28"/>
          <w:szCs w:val="28"/>
        </w:rPr>
        <w:t>2005</w:t>
      </w:r>
      <w:r w:rsidR="00743FC5" w:rsidRPr="00E73B13">
        <w:rPr>
          <w:sz w:val="28"/>
          <w:szCs w:val="28"/>
        </w:rPr>
        <w:t xml:space="preserve"> годом на </w:t>
      </w:r>
      <w:r w:rsidR="00743FC5">
        <w:rPr>
          <w:sz w:val="28"/>
          <w:szCs w:val="28"/>
        </w:rPr>
        <w:t>400</w:t>
      </w:r>
      <w:r w:rsidR="00743FC5" w:rsidRPr="00E73B13">
        <w:rPr>
          <w:sz w:val="28"/>
          <w:szCs w:val="28"/>
        </w:rPr>
        <w:t xml:space="preserve"> человек,</w:t>
      </w:r>
      <w:r w:rsidR="00743FC5">
        <w:rPr>
          <w:sz w:val="28"/>
          <w:szCs w:val="28"/>
        </w:rPr>
        <w:t xml:space="preserve"> отработанное количество дней 1-м рабочим также увеличилось на 8 дней. Мы видим, что количество часов, отработанное одним работником за </w:t>
      </w:r>
      <w:r w:rsidR="009D5892">
        <w:rPr>
          <w:sz w:val="28"/>
          <w:szCs w:val="28"/>
        </w:rPr>
        <w:t>2006</w:t>
      </w:r>
      <w:r w:rsidR="00743FC5">
        <w:rPr>
          <w:sz w:val="28"/>
          <w:szCs w:val="28"/>
        </w:rPr>
        <w:t xml:space="preserve"> год  увеличилось на 167 час по сравнению с </w:t>
      </w:r>
      <w:r w:rsidR="009D5892">
        <w:rPr>
          <w:sz w:val="28"/>
          <w:szCs w:val="28"/>
        </w:rPr>
        <w:t>2005</w:t>
      </w:r>
      <w:r w:rsidR="00743FC5">
        <w:rPr>
          <w:sz w:val="28"/>
          <w:szCs w:val="28"/>
        </w:rPr>
        <w:t xml:space="preserve"> годом. А средняя продолжительность рабочего дня увеличилась на 0,43 часа.</w:t>
      </w:r>
    </w:p>
    <w:p w:rsidR="00743FC5" w:rsidRDefault="00E07C6B" w:rsidP="00E07C6B">
      <w:pPr>
        <w:spacing w:line="360" w:lineRule="auto"/>
        <w:jc w:val="both"/>
        <w:rPr>
          <w:sz w:val="28"/>
          <w:szCs w:val="28"/>
        </w:rPr>
      </w:pPr>
      <w:r>
        <w:rPr>
          <w:sz w:val="28"/>
          <w:szCs w:val="28"/>
        </w:rPr>
        <w:t xml:space="preserve">    </w:t>
      </w:r>
      <w:r w:rsidR="00743FC5">
        <w:rPr>
          <w:sz w:val="28"/>
          <w:szCs w:val="28"/>
        </w:rPr>
        <w:t xml:space="preserve">Можно сделать вывод, что трудовые ресурсы в ОАО «НефАЗ» в </w:t>
      </w:r>
      <w:r w:rsidR="009D5892">
        <w:rPr>
          <w:sz w:val="28"/>
          <w:szCs w:val="28"/>
        </w:rPr>
        <w:t>2006</w:t>
      </w:r>
      <w:r w:rsidR="00743FC5">
        <w:rPr>
          <w:sz w:val="28"/>
          <w:szCs w:val="28"/>
        </w:rPr>
        <w:t xml:space="preserve"> году используются полностью (возможно за счет сокращения больничных, прогулов, дополнительных отпусков с разрешения администрации).</w:t>
      </w:r>
    </w:p>
    <w:p w:rsidR="00743FC5" w:rsidRDefault="00E07C6B" w:rsidP="00E07C6B">
      <w:pPr>
        <w:spacing w:line="360" w:lineRule="auto"/>
        <w:jc w:val="both"/>
        <w:rPr>
          <w:sz w:val="28"/>
          <w:szCs w:val="28"/>
        </w:rPr>
      </w:pPr>
      <w:r>
        <w:rPr>
          <w:sz w:val="28"/>
          <w:szCs w:val="28"/>
        </w:rPr>
        <w:t xml:space="preserve">    </w:t>
      </w:r>
      <w:r w:rsidR="00743FC5">
        <w:rPr>
          <w:sz w:val="28"/>
          <w:szCs w:val="28"/>
        </w:rPr>
        <w:t xml:space="preserve">Анализ использования трудовых ресурсов, рост производительности труда необходимо рассматривать в тесной связи с </w:t>
      </w:r>
      <w:r w:rsidR="00743FC5" w:rsidRPr="00C549B7">
        <w:rPr>
          <w:b/>
          <w:i/>
          <w:sz w:val="28"/>
          <w:szCs w:val="28"/>
        </w:rPr>
        <w:t>оплатой труда</w:t>
      </w:r>
      <w:r w:rsidR="00743FC5">
        <w:rPr>
          <w:sz w:val="28"/>
          <w:szCs w:val="28"/>
        </w:rPr>
        <w:t xml:space="preserve">. С ростом производительности труда создаются реальные предпосылки повышения его оплаты. При этом средства на оплату нужно использовать таким образом, чтобы темпы роста производительности труда опережали темпы роста его оплаты. Только при таком условии создаются реальные возможности для наращивания темпов расширенного производства. </w:t>
      </w:r>
    </w:p>
    <w:p w:rsidR="00BB2D4A" w:rsidRPr="00BB2D4A" w:rsidRDefault="00436879" w:rsidP="00436879">
      <w:pPr>
        <w:shd w:val="clear" w:color="auto" w:fill="FFFFFF"/>
        <w:spacing w:line="360" w:lineRule="auto"/>
        <w:jc w:val="both"/>
        <w:rPr>
          <w:color w:val="FFFFFF"/>
          <w:sz w:val="28"/>
          <w:szCs w:val="28"/>
        </w:rPr>
      </w:pPr>
      <w:r>
        <w:rPr>
          <w:color w:val="000000"/>
          <w:sz w:val="28"/>
          <w:szCs w:val="28"/>
        </w:rPr>
        <w:t xml:space="preserve">    </w:t>
      </w:r>
      <w:r w:rsidR="00BB2D4A" w:rsidRPr="00BB2D4A">
        <w:rPr>
          <w:color w:val="000000"/>
          <w:sz w:val="28"/>
          <w:szCs w:val="28"/>
        </w:rPr>
        <w:t>Заработная плата является частью национального дохода страны, распределяемого в соответствии с количеством и качеством затраченного труда. От оплаты труда зависит рост реальных доходов и уровень материального благосостояния работников. Предприятие обязано использовать оплату труда как важнейшее средство стимулирования роста его производительности, ускорения научно-технического прогресса, улучшения качества продукции, повышение эффективности производства и укрепления дисциплины. Для этого предприятие само определяет формы и системы оплаты труда работников, не допуская уравнительности; вводит различные доплаты (за совмещение профессий, увеличение объема выполняемых работ и т.д.). При этом доплаты могут выплачиваться без каких-ограничений, но за счет и в пределах экономии фонда заработной платы высвобожденных работников. Средства на оплату труда нужно использовать таким образом, чтобы темпы роста про</w:t>
      </w:r>
      <w:r w:rsidR="00BB2D4A" w:rsidRPr="00BB2D4A">
        <w:rPr>
          <w:color w:val="000000"/>
          <w:sz w:val="28"/>
          <w:szCs w:val="28"/>
        </w:rPr>
        <w:softHyphen/>
        <w:t>изводительности труда обгоняли темпы роста его оплаты. Только при таких условиях создаются возможности для наращивания тем</w:t>
      </w:r>
      <w:r w:rsidR="00BB2D4A" w:rsidRPr="00BB2D4A">
        <w:rPr>
          <w:color w:val="000000"/>
          <w:sz w:val="28"/>
          <w:szCs w:val="28"/>
        </w:rPr>
        <w:softHyphen/>
        <w:t>пов расширенного воспроизводства.</w:t>
      </w:r>
    </w:p>
    <w:p w:rsidR="00436879" w:rsidRDefault="00436879" w:rsidP="00436879">
      <w:pPr>
        <w:spacing w:line="360" w:lineRule="auto"/>
        <w:jc w:val="both"/>
        <w:rPr>
          <w:b/>
          <w:sz w:val="28"/>
          <w:szCs w:val="28"/>
        </w:rPr>
      </w:pPr>
      <w:r>
        <w:rPr>
          <w:sz w:val="28"/>
          <w:szCs w:val="28"/>
        </w:rPr>
        <w:t xml:space="preserve">    </w:t>
      </w:r>
      <w:r w:rsidR="00743FC5">
        <w:rPr>
          <w:sz w:val="28"/>
          <w:szCs w:val="28"/>
        </w:rPr>
        <w:t>Важное значение при анализе использования фонда зарплаты имеет изучение данных о среднем заработке работников, его изменении, а также о факторах, определяю</w:t>
      </w:r>
      <w:r>
        <w:rPr>
          <w:sz w:val="28"/>
          <w:szCs w:val="28"/>
        </w:rPr>
        <w:t xml:space="preserve">щих его уровень (таблица </w:t>
      </w:r>
      <w:r w:rsidR="00E06994">
        <w:rPr>
          <w:sz w:val="28"/>
          <w:szCs w:val="28"/>
        </w:rPr>
        <w:t>1</w:t>
      </w:r>
      <w:r w:rsidR="00684738">
        <w:rPr>
          <w:sz w:val="28"/>
          <w:szCs w:val="28"/>
        </w:rPr>
        <w:t>4</w:t>
      </w:r>
      <w:r w:rsidR="00743FC5">
        <w:rPr>
          <w:sz w:val="28"/>
          <w:szCs w:val="28"/>
        </w:rPr>
        <w:t>).</w:t>
      </w:r>
      <w:r w:rsidR="00743FC5">
        <w:rPr>
          <w:b/>
          <w:sz w:val="28"/>
          <w:szCs w:val="28"/>
        </w:rPr>
        <w:t xml:space="preserve">  </w:t>
      </w:r>
    </w:p>
    <w:p w:rsidR="00436879" w:rsidRDefault="00436879" w:rsidP="00436879">
      <w:pPr>
        <w:spacing w:line="360" w:lineRule="auto"/>
        <w:jc w:val="both"/>
        <w:rPr>
          <w:sz w:val="28"/>
          <w:szCs w:val="28"/>
        </w:rPr>
      </w:pPr>
      <w:r>
        <w:rPr>
          <w:b/>
          <w:sz w:val="28"/>
          <w:szCs w:val="28"/>
        </w:rPr>
        <w:t xml:space="preserve">    </w:t>
      </w:r>
      <w:r>
        <w:rPr>
          <w:sz w:val="28"/>
          <w:szCs w:val="28"/>
        </w:rPr>
        <w:t xml:space="preserve">Среднегодовая численность работников в 2006 году увеличилась по сравнению с 2005 годом на 400 человек. Причем число РСиС </w:t>
      </w:r>
      <w:r w:rsidR="001415F9">
        <w:rPr>
          <w:sz w:val="28"/>
          <w:szCs w:val="28"/>
        </w:rPr>
        <w:t xml:space="preserve">(руководители, специалисты и служащие) </w:t>
      </w:r>
      <w:r>
        <w:rPr>
          <w:sz w:val="28"/>
          <w:szCs w:val="28"/>
        </w:rPr>
        <w:t xml:space="preserve">с 2004 по 2006 год </w:t>
      </w:r>
      <w:r w:rsidR="00C549B7">
        <w:rPr>
          <w:sz w:val="28"/>
          <w:szCs w:val="28"/>
        </w:rPr>
        <w:t xml:space="preserve">возрасло на </w:t>
      </w:r>
      <w:r>
        <w:rPr>
          <w:sz w:val="28"/>
          <w:szCs w:val="28"/>
        </w:rPr>
        <w:t>128 человек, а число рабочих также увеличилось на 672 человек. Показатели товарной продукции в 2006 году поднялись на 1350923 тыс.руб. по  сравнению с 2005 годом. Среднемесячная зарплата РСиС  повысилась на 87 тыс. руб. с 2005 года.</w:t>
      </w:r>
    </w:p>
    <w:p w:rsidR="00436879" w:rsidRDefault="00436879" w:rsidP="00436879">
      <w:pPr>
        <w:spacing w:line="360" w:lineRule="auto"/>
        <w:jc w:val="both"/>
        <w:rPr>
          <w:sz w:val="28"/>
          <w:szCs w:val="28"/>
        </w:rPr>
      </w:pPr>
    </w:p>
    <w:p w:rsidR="00436879" w:rsidRDefault="00436879" w:rsidP="00436879">
      <w:pPr>
        <w:spacing w:line="360" w:lineRule="auto"/>
        <w:jc w:val="both"/>
        <w:rPr>
          <w:sz w:val="28"/>
          <w:szCs w:val="28"/>
        </w:rPr>
      </w:pPr>
    </w:p>
    <w:p w:rsidR="00743FC5" w:rsidRPr="00CC0105" w:rsidRDefault="00436879" w:rsidP="00CC0105">
      <w:pPr>
        <w:spacing w:line="360" w:lineRule="auto"/>
        <w:jc w:val="right"/>
        <w:rPr>
          <w:b/>
          <w:sz w:val="28"/>
          <w:szCs w:val="28"/>
        </w:rPr>
      </w:pPr>
      <w:r>
        <w:rPr>
          <w:sz w:val="28"/>
          <w:szCs w:val="28"/>
        </w:rPr>
        <w:t xml:space="preserve"> Таблица </w:t>
      </w:r>
      <w:r w:rsidR="00E06994">
        <w:rPr>
          <w:sz w:val="28"/>
          <w:szCs w:val="28"/>
        </w:rPr>
        <w:t>1</w:t>
      </w:r>
      <w:r w:rsidR="00684738">
        <w:rPr>
          <w:sz w:val="28"/>
          <w:szCs w:val="28"/>
        </w:rPr>
        <w:t>4</w:t>
      </w:r>
    </w:p>
    <w:p w:rsidR="00743FC5" w:rsidRPr="003C6BD0" w:rsidRDefault="00743FC5" w:rsidP="00743FC5">
      <w:pPr>
        <w:spacing w:line="360" w:lineRule="auto"/>
        <w:jc w:val="center"/>
        <w:rPr>
          <w:sz w:val="28"/>
          <w:szCs w:val="28"/>
        </w:rPr>
      </w:pPr>
      <w:r w:rsidRPr="003C6BD0">
        <w:rPr>
          <w:sz w:val="28"/>
          <w:szCs w:val="28"/>
        </w:rPr>
        <w:t>Труд и фонд оплаты труда</w:t>
      </w:r>
    </w:p>
    <w:tbl>
      <w:tblPr>
        <w:tblStyle w:val="af"/>
        <w:tblW w:w="0" w:type="auto"/>
        <w:tblLook w:val="01E0" w:firstRow="1" w:lastRow="1" w:firstColumn="1" w:lastColumn="1" w:noHBand="0" w:noVBand="0"/>
      </w:tblPr>
      <w:tblGrid>
        <w:gridCol w:w="3538"/>
        <w:gridCol w:w="40"/>
        <w:gridCol w:w="1180"/>
        <w:gridCol w:w="31"/>
        <w:gridCol w:w="1189"/>
        <w:gridCol w:w="22"/>
        <w:gridCol w:w="1198"/>
        <w:gridCol w:w="12"/>
        <w:gridCol w:w="1357"/>
        <w:gridCol w:w="17"/>
        <w:gridCol w:w="1273"/>
      </w:tblGrid>
      <w:tr w:rsidR="00743FC5" w:rsidRPr="00033821">
        <w:tc>
          <w:tcPr>
            <w:tcW w:w="3538" w:type="dxa"/>
            <w:vMerge w:val="restart"/>
            <w:vAlign w:val="center"/>
          </w:tcPr>
          <w:p w:rsidR="00743FC5" w:rsidRPr="00033821" w:rsidRDefault="00743FC5" w:rsidP="00C84724">
            <w:pPr>
              <w:jc w:val="center"/>
            </w:pPr>
            <w:r w:rsidRPr="00033821">
              <w:t>Показатели</w:t>
            </w:r>
          </w:p>
        </w:tc>
        <w:tc>
          <w:tcPr>
            <w:tcW w:w="1220" w:type="dxa"/>
            <w:gridSpan w:val="2"/>
            <w:vMerge w:val="restart"/>
            <w:vAlign w:val="center"/>
          </w:tcPr>
          <w:p w:rsidR="00743FC5" w:rsidRPr="00033821" w:rsidRDefault="009D5892" w:rsidP="00C84724">
            <w:pPr>
              <w:jc w:val="center"/>
            </w:pPr>
            <w:r>
              <w:t>2004</w:t>
            </w:r>
            <w:r w:rsidR="00743FC5" w:rsidRPr="00033821">
              <w:t xml:space="preserve"> год</w:t>
            </w:r>
          </w:p>
        </w:tc>
        <w:tc>
          <w:tcPr>
            <w:tcW w:w="1220" w:type="dxa"/>
            <w:gridSpan w:val="2"/>
            <w:vMerge w:val="restart"/>
            <w:vAlign w:val="center"/>
          </w:tcPr>
          <w:p w:rsidR="00743FC5" w:rsidRPr="00033821" w:rsidRDefault="009D5892" w:rsidP="00C84724">
            <w:pPr>
              <w:jc w:val="center"/>
            </w:pPr>
            <w:r>
              <w:t>2005</w:t>
            </w:r>
            <w:r w:rsidR="00743FC5" w:rsidRPr="00033821">
              <w:t xml:space="preserve"> год</w:t>
            </w:r>
          </w:p>
        </w:tc>
        <w:tc>
          <w:tcPr>
            <w:tcW w:w="1220" w:type="dxa"/>
            <w:gridSpan w:val="2"/>
            <w:vMerge w:val="restart"/>
            <w:vAlign w:val="center"/>
          </w:tcPr>
          <w:p w:rsidR="00743FC5" w:rsidRPr="00033821" w:rsidRDefault="009D5892" w:rsidP="00C84724">
            <w:pPr>
              <w:jc w:val="center"/>
            </w:pPr>
            <w:r>
              <w:t>2006</w:t>
            </w:r>
            <w:r w:rsidR="00743FC5" w:rsidRPr="00033821">
              <w:t xml:space="preserve"> год</w:t>
            </w:r>
          </w:p>
        </w:tc>
        <w:tc>
          <w:tcPr>
            <w:tcW w:w="2659" w:type="dxa"/>
            <w:gridSpan w:val="4"/>
            <w:vAlign w:val="center"/>
          </w:tcPr>
          <w:p w:rsidR="00743FC5" w:rsidRPr="00033821" w:rsidRDefault="00743FC5" w:rsidP="00C84724">
            <w:pPr>
              <w:jc w:val="center"/>
            </w:pPr>
            <w:r w:rsidRPr="00033821">
              <w:t>Отклонения, тыс. руб.</w:t>
            </w:r>
          </w:p>
        </w:tc>
      </w:tr>
      <w:tr w:rsidR="00743FC5" w:rsidRPr="00033821">
        <w:tc>
          <w:tcPr>
            <w:tcW w:w="3538" w:type="dxa"/>
            <w:vMerge/>
          </w:tcPr>
          <w:p w:rsidR="00743FC5" w:rsidRPr="00033821" w:rsidRDefault="00743FC5" w:rsidP="00C84724">
            <w:pPr>
              <w:jc w:val="both"/>
            </w:pPr>
          </w:p>
        </w:tc>
        <w:tc>
          <w:tcPr>
            <w:tcW w:w="1220" w:type="dxa"/>
            <w:gridSpan w:val="2"/>
            <w:vMerge/>
            <w:vAlign w:val="center"/>
          </w:tcPr>
          <w:p w:rsidR="00743FC5" w:rsidRPr="00033821" w:rsidRDefault="00743FC5" w:rsidP="00C84724">
            <w:pPr>
              <w:jc w:val="center"/>
            </w:pPr>
          </w:p>
        </w:tc>
        <w:tc>
          <w:tcPr>
            <w:tcW w:w="1220" w:type="dxa"/>
            <w:gridSpan w:val="2"/>
            <w:vMerge/>
            <w:vAlign w:val="center"/>
          </w:tcPr>
          <w:p w:rsidR="00743FC5" w:rsidRPr="00033821" w:rsidRDefault="00743FC5" w:rsidP="00C84724">
            <w:pPr>
              <w:jc w:val="center"/>
            </w:pPr>
          </w:p>
        </w:tc>
        <w:tc>
          <w:tcPr>
            <w:tcW w:w="1220" w:type="dxa"/>
            <w:gridSpan w:val="2"/>
            <w:vMerge/>
            <w:vAlign w:val="center"/>
          </w:tcPr>
          <w:p w:rsidR="00743FC5" w:rsidRPr="00033821" w:rsidRDefault="00743FC5" w:rsidP="00C84724">
            <w:pPr>
              <w:jc w:val="center"/>
            </w:pPr>
          </w:p>
        </w:tc>
        <w:tc>
          <w:tcPr>
            <w:tcW w:w="1369" w:type="dxa"/>
            <w:gridSpan w:val="2"/>
          </w:tcPr>
          <w:p w:rsidR="00743FC5" w:rsidRPr="00033821" w:rsidRDefault="009D5892" w:rsidP="00C84724">
            <w:pPr>
              <w:jc w:val="center"/>
            </w:pPr>
            <w:r>
              <w:t>2005</w:t>
            </w:r>
            <w:r w:rsidR="00743FC5" w:rsidRPr="00033821">
              <w:t xml:space="preserve">г к </w:t>
            </w:r>
            <w:smartTag w:uri="urn:schemas-microsoft-com:office:smarttags" w:element="metricconverter">
              <w:smartTagPr>
                <w:attr w:name="ProductID" w:val="2004 г"/>
              </w:smartTagPr>
              <w:r>
                <w:t>2004</w:t>
              </w:r>
              <w:r w:rsidR="00743FC5" w:rsidRPr="00033821">
                <w:t xml:space="preserve"> г</w:t>
              </w:r>
            </w:smartTag>
            <w:r w:rsidR="00743FC5" w:rsidRPr="00033821">
              <w:t>.</w:t>
            </w:r>
          </w:p>
        </w:tc>
        <w:tc>
          <w:tcPr>
            <w:tcW w:w="1290" w:type="dxa"/>
            <w:gridSpan w:val="2"/>
            <w:vAlign w:val="center"/>
          </w:tcPr>
          <w:p w:rsidR="00743FC5" w:rsidRPr="00033821" w:rsidRDefault="009D5892" w:rsidP="00C84724">
            <w:pPr>
              <w:jc w:val="center"/>
            </w:pPr>
            <w:r>
              <w:t>2006</w:t>
            </w:r>
            <w:r w:rsidR="00743FC5" w:rsidRPr="00033821">
              <w:t xml:space="preserve">г к </w:t>
            </w:r>
            <w:smartTag w:uri="urn:schemas-microsoft-com:office:smarttags" w:element="metricconverter">
              <w:smartTagPr>
                <w:attr w:name="ProductID" w:val="2005 г"/>
              </w:smartTagPr>
              <w:r>
                <w:t>2005</w:t>
              </w:r>
              <w:r w:rsidR="00743FC5" w:rsidRPr="00033821">
                <w:t xml:space="preserve"> г</w:t>
              </w:r>
            </w:smartTag>
            <w:r w:rsidR="00743FC5" w:rsidRPr="00033821">
              <w:t>.</w:t>
            </w:r>
          </w:p>
        </w:tc>
      </w:tr>
      <w:tr w:rsidR="00743FC5" w:rsidRPr="00033821">
        <w:tc>
          <w:tcPr>
            <w:tcW w:w="3538" w:type="dxa"/>
          </w:tcPr>
          <w:p w:rsidR="00743FC5" w:rsidRPr="00033821" w:rsidRDefault="00743FC5" w:rsidP="00C84724">
            <w:pPr>
              <w:jc w:val="both"/>
            </w:pPr>
            <w:r>
              <w:t>1</w:t>
            </w:r>
            <w:r w:rsidRPr="00033821">
              <w:t>.Товарная продукция, тыс.руб.</w:t>
            </w:r>
          </w:p>
        </w:tc>
        <w:tc>
          <w:tcPr>
            <w:tcW w:w="1220" w:type="dxa"/>
            <w:gridSpan w:val="2"/>
            <w:vAlign w:val="center"/>
          </w:tcPr>
          <w:p w:rsidR="00743FC5" w:rsidRPr="00033821" w:rsidRDefault="00743FC5" w:rsidP="00C84724">
            <w:pPr>
              <w:jc w:val="center"/>
            </w:pPr>
            <w:r w:rsidRPr="00033821">
              <w:t>2643174</w:t>
            </w:r>
          </w:p>
        </w:tc>
        <w:tc>
          <w:tcPr>
            <w:tcW w:w="1220" w:type="dxa"/>
            <w:gridSpan w:val="2"/>
            <w:vAlign w:val="center"/>
          </w:tcPr>
          <w:p w:rsidR="00743FC5" w:rsidRPr="00033821" w:rsidRDefault="00743FC5" w:rsidP="00C84724">
            <w:pPr>
              <w:jc w:val="center"/>
            </w:pPr>
            <w:r w:rsidRPr="00033821">
              <w:t>3297067</w:t>
            </w:r>
          </w:p>
        </w:tc>
        <w:tc>
          <w:tcPr>
            <w:tcW w:w="1220" w:type="dxa"/>
            <w:gridSpan w:val="2"/>
            <w:vAlign w:val="center"/>
          </w:tcPr>
          <w:p w:rsidR="00743FC5" w:rsidRPr="00033821" w:rsidRDefault="00743FC5" w:rsidP="00C84724">
            <w:pPr>
              <w:jc w:val="center"/>
            </w:pPr>
            <w:r w:rsidRPr="00033821">
              <w:t>4647990</w:t>
            </w:r>
          </w:p>
        </w:tc>
        <w:tc>
          <w:tcPr>
            <w:tcW w:w="1369" w:type="dxa"/>
            <w:gridSpan w:val="2"/>
            <w:vAlign w:val="center"/>
          </w:tcPr>
          <w:p w:rsidR="00743FC5" w:rsidRPr="00033821" w:rsidRDefault="00743FC5" w:rsidP="00C84724">
            <w:pPr>
              <w:jc w:val="center"/>
            </w:pPr>
            <w:r w:rsidRPr="00033821">
              <w:t>+653893</w:t>
            </w:r>
          </w:p>
        </w:tc>
        <w:tc>
          <w:tcPr>
            <w:tcW w:w="1290" w:type="dxa"/>
            <w:gridSpan w:val="2"/>
            <w:vAlign w:val="center"/>
          </w:tcPr>
          <w:p w:rsidR="00743FC5" w:rsidRPr="00033821" w:rsidRDefault="00743FC5" w:rsidP="00C84724">
            <w:pPr>
              <w:jc w:val="center"/>
            </w:pPr>
            <w:r w:rsidRPr="00033821">
              <w:t>+1350923</w:t>
            </w:r>
          </w:p>
        </w:tc>
      </w:tr>
      <w:tr w:rsidR="00743FC5" w:rsidRPr="00033821">
        <w:tc>
          <w:tcPr>
            <w:tcW w:w="3538" w:type="dxa"/>
          </w:tcPr>
          <w:p w:rsidR="00743FC5" w:rsidRPr="00033821" w:rsidRDefault="00743FC5" w:rsidP="00C84724">
            <w:pPr>
              <w:jc w:val="both"/>
            </w:pPr>
            <w:r>
              <w:t>2</w:t>
            </w:r>
            <w:r w:rsidRPr="00033821">
              <w:t>.Среднегодовая численность работников, чел.: всего</w:t>
            </w:r>
          </w:p>
          <w:p w:rsidR="00743FC5" w:rsidRPr="00033821" w:rsidRDefault="00743FC5" w:rsidP="00C84724">
            <w:pPr>
              <w:jc w:val="both"/>
            </w:pPr>
            <w:r w:rsidRPr="00033821">
              <w:t>В т.ч. РСиС</w:t>
            </w:r>
          </w:p>
          <w:p w:rsidR="00743FC5" w:rsidRPr="00033821" w:rsidRDefault="00743FC5" w:rsidP="00C84724">
            <w:pPr>
              <w:jc w:val="both"/>
            </w:pPr>
            <w:r w:rsidRPr="00033821">
              <w:t xml:space="preserve">           рабочие</w:t>
            </w:r>
          </w:p>
        </w:tc>
        <w:tc>
          <w:tcPr>
            <w:tcW w:w="1220" w:type="dxa"/>
            <w:gridSpan w:val="2"/>
          </w:tcPr>
          <w:p w:rsidR="00743FC5" w:rsidRPr="00033821" w:rsidRDefault="00743FC5" w:rsidP="00C84724">
            <w:pPr>
              <w:jc w:val="center"/>
            </w:pPr>
          </w:p>
          <w:p w:rsidR="00743FC5" w:rsidRPr="00033821" w:rsidRDefault="00743FC5" w:rsidP="00C84724">
            <w:pPr>
              <w:jc w:val="center"/>
            </w:pPr>
            <w:r w:rsidRPr="00033821">
              <w:t>8800</w:t>
            </w:r>
          </w:p>
          <w:p w:rsidR="00743FC5" w:rsidRPr="00033821" w:rsidRDefault="00743FC5" w:rsidP="00C84724">
            <w:pPr>
              <w:jc w:val="center"/>
            </w:pPr>
            <w:r w:rsidRPr="00033821">
              <w:t>1120</w:t>
            </w:r>
          </w:p>
          <w:p w:rsidR="00743FC5" w:rsidRPr="00033821" w:rsidRDefault="00743FC5" w:rsidP="00C84724">
            <w:pPr>
              <w:jc w:val="center"/>
            </w:pPr>
            <w:r w:rsidRPr="00033821">
              <w:t>7680</w:t>
            </w:r>
          </w:p>
        </w:tc>
        <w:tc>
          <w:tcPr>
            <w:tcW w:w="1220" w:type="dxa"/>
            <w:gridSpan w:val="2"/>
          </w:tcPr>
          <w:p w:rsidR="00743FC5" w:rsidRPr="00033821" w:rsidRDefault="00743FC5" w:rsidP="00C84724">
            <w:pPr>
              <w:jc w:val="center"/>
            </w:pPr>
          </w:p>
          <w:p w:rsidR="00743FC5" w:rsidRPr="00033821" w:rsidRDefault="00743FC5" w:rsidP="00C84724">
            <w:pPr>
              <w:jc w:val="center"/>
            </w:pPr>
            <w:r w:rsidRPr="00033821">
              <w:t>9200</w:t>
            </w:r>
          </w:p>
          <w:p w:rsidR="00743FC5" w:rsidRPr="00033821" w:rsidRDefault="00743FC5" w:rsidP="00C84724">
            <w:pPr>
              <w:jc w:val="center"/>
            </w:pPr>
            <w:r w:rsidRPr="00033821">
              <w:t>1196</w:t>
            </w:r>
          </w:p>
          <w:p w:rsidR="00743FC5" w:rsidRPr="00033821" w:rsidRDefault="00743FC5" w:rsidP="00C84724">
            <w:pPr>
              <w:jc w:val="center"/>
            </w:pPr>
            <w:r w:rsidRPr="00033821">
              <w:t>8004</w:t>
            </w:r>
          </w:p>
        </w:tc>
        <w:tc>
          <w:tcPr>
            <w:tcW w:w="1220" w:type="dxa"/>
            <w:gridSpan w:val="2"/>
          </w:tcPr>
          <w:p w:rsidR="00743FC5" w:rsidRPr="00033821" w:rsidRDefault="00743FC5" w:rsidP="00C84724">
            <w:pPr>
              <w:jc w:val="center"/>
            </w:pPr>
          </w:p>
          <w:p w:rsidR="00743FC5" w:rsidRPr="00033821" w:rsidRDefault="00743FC5" w:rsidP="00C84724">
            <w:pPr>
              <w:jc w:val="center"/>
            </w:pPr>
            <w:r w:rsidRPr="00033821">
              <w:t>9600</w:t>
            </w:r>
          </w:p>
          <w:p w:rsidR="00743FC5" w:rsidRPr="00033821" w:rsidRDefault="00743FC5" w:rsidP="00C84724">
            <w:pPr>
              <w:jc w:val="center"/>
            </w:pPr>
            <w:r w:rsidRPr="00033821">
              <w:t>1248</w:t>
            </w:r>
          </w:p>
          <w:p w:rsidR="00743FC5" w:rsidRPr="00033821" w:rsidRDefault="00743FC5" w:rsidP="00C84724">
            <w:pPr>
              <w:jc w:val="center"/>
            </w:pPr>
            <w:r w:rsidRPr="00033821">
              <w:t>8352</w:t>
            </w:r>
          </w:p>
        </w:tc>
        <w:tc>
          <w:tcPr>
            <w:tcW w:w="1369" w:type="dxa"/>
            <w:gridSpan w:val="2"/>
          </w:tcPr>
          <w:p w:rsidR="00743FC5" w:rsidRPr="00033821" w:rsidRDefault="00743FC5" w:rsidP="00C84724">
            <w:pPr>
              <w:jc w:val="center"/>
            </w:pPr>
          </w:p>
          <w:p w:rsidR="00743FC5" w:rsidRPr="00033821" w:rsidRDefault="00743FC5" w:rsidP="00C84724">
            <w:pPr>
              <w:jc w:val="center"/>
            </w:pPr>
            <w:r w:rsidRPr="00033821">
              <w:t>+400</w:t>
            </w:r>
          </w:p>
          <w:p w:rsidR="00743FC5" w:rsidRPr="00033821" w:rsidRDefault="00743FC5" w:rsidP="00C84724">
            <w:pPr>
              <w:jc w:val="center"/>
            </w:pPr>
            <w:r w:rsidRPr="00033821">
              <w:t>+76</w:t>
            </w:r>
          </w:p>
          <w:p w:rsidR="00743FC5" w:rsidRPr="00033821" w:rsidRDefault="00743FC5" w:rsidP="00C84724">
            <w:pPr>
              <w:jc w:val="center"/>
            </w:pPr>
            <w:r w:rsidRPr="00033821">
              <w:t>+324</w:t>
            </w:r>
          </w:p>
        </w:tc>
        <w:tc>
          <w:tcPr>
            <w:tcW w:w="1290" w:type="dxa"/>
            <w:gridSpan w:val="2"/>
          </w:tcPr>
          <w:p w:rsidR="00743FC5" w:rsidRPr="00033821" w:rsidRDefault="00743FC5" w:rsidP="00C84724">
            <w:pPr>
              <w:jc w:val="center"/>
            </w:pPr>
          </w:p>
          <w:p w:rsidR="00743FC5" w:rsidRPr="00033821" w:rsidRDefault="00743FC5" w:rsidP="00C84724">
            <w:pPr>
              <w:jc w:val="center"/>
            </w:pPr>
            <w:r w:rsidRPr="00033821">
              <w:t>+400</w:t>
            </w:r>
          </w:p>
          <w:p w:rsidR="00743FC5" w:rsidRPr="00033821" w:rsidRDefault="00743FC5" w:rsidP="00C84724">
            <w:pPr>
              <w:jc w:val="center"/>
            </w:pPr>
            <w:r w:rsidRPr="00033821">
              <w:t>+52</w:t>
            </w:r>
          </w:p>
          <w:p w:rsidR="00743FC5" w:rsidRPr="00033821" w:rsidRDefault="00743FC5" w:rsidP="00C84724">
            <w:pPr>
              <w:jc w:val="center"/>
            </w:pPr>
            <w:r w:rsidRPr="00033821">
              <w:t>+348</w:t>
            </w:r>
          </w:p>
        </w:tc>
      </w:tr>
      <w:tr w:rsidR="00743FC5" w:rsidRPr="00033821">
        <w:tc>
          <w:tcPr>
            <w:tcW w:w="3538" w:type="dxa"/>
          </w:tcPr>
          <w:p w:rsidR="00743FC5" w:rsidRPr="00033821" w:rsidRDefault="00743FC5" w:rsidP="00C84724">
            <w:pPr>
              <w:jc w:val="both"/>
            </w:pPr>
            <w:r w:rsidRPr="00033821">
              <w:t>3.Среднемесячная заработная плата всего, тыс.руб.: всего</w:t>
            </w:r>
          </w:p>
          <w:p w:rsidR="00743FC5" w:rsidRPr="00033821" w:rsidRDefault="00743FC5" w:rsidP="00C84724">
            <w:pPr>
              <w:jc w:val="both"/>
            </w:pPr>
            <w:r w:rsidRPr="00033821">
              <w:t>В т.ч. РСиС</w:t>
            </w:r>
          </w:p>
          <w:p w:rsidR="00743FC5" w:rsidRPr="00033821" w:rsidRDefault="00743FC5" w:rsidP="00C84724">
            <w:pPr>
              <w:jc w:val="both"/>
            </w:pPr>
            <w:r w:rsidRPr="00033821">
              <w:t xml:space="preserve">           рабочие</w:t>
            </w:r>
          </w:p>
        </w:tc>
        <w:tc>
          <w:tcPr>
            <w:tcW w:w="1220" w:type="dxa"/>
            <w:gridSpan w:val="2"/>
          </w:tcPr>
          <w:p w:rsidR="00743FC5" w:rsidRPr="00033821" w:rsidRDefault="00743FC5" w:rsidP="00C84724">
            <w:pPr>
              <w:jc w:val="center"/>
            </w:pPr>
          </w:p>
          <w:p w:rsidR="00743FC5" w:rsidRPr="00033821" w:rsidRDefault="00743FC5" w:rsidP="00C84724">
            <w:pPr>
              <w:jc w:val="center"/>
            </w:pPr>
            <w:r w:rsidRPr="00033821">
              <w:t>8650</w:t>
            </w:r>
          </w:p>
          <w:p w:rsidR="00743FC5" w:rsidRPr="00033821" w:rsidRDefault="00743FC5" w:rsidP="00C84724">
            <w:pPr>
              <w:jc w:val="center"/>
            </w:pPr>
            <w:r w:rsidRPr="00033821">
              <w:t>1450</w:t>
            </w:r>
          </w:p>
          <w:p w:rsidR="00743FC5" w:rsidRPr="00033821" w:rsidRDefault="00743FC5" w:rsidP="00C84724">
            <w:pPr>
              <w:jc w:val="center"/>
            </w:pPr>
            <w:r w:rsidRPr="00033821">
              <w:t>7200</w:t>
            </w:r>
          </w:p>
        </w:tc>
        <w:tc>
          <w:tcPr>
            <w:tcW w:w="1220" w:type="dxa"/>
            <w:gridSpan w:val="2"/>
          </w:tcPr>
          <w:p w:rsidR="00743FC5" w:rsidRPr="00033821" w:rsidRDefault="00743FC5" w:rsidP="00C84724">
            <w:pPr>
              <w:jc w:val="center"/>
            </w:pPr>
          </w:p>
          <w:p w:rsidR="00743FC5" w:rsidRPr="00033821" w:rsidRDefault="00743FC5" w:rsidP="00C84724">
            <w:pPr>
              <w:jc w:val="center"/>
            </w:pPr>
            <w:r w:rsidRPr="00033821">
              <w:t>9118</w:t>
            </w:r>
          </w:p>
          <w:p w:rsidR="00743FC5" w:rsidRPr="00033821" w:rsidRDefault="00743FC5" w:rsidP="00C84724">
            <w:pPr>
              <w:jc w:val="center"/>
            </w:pPr>
            <w:r w:rsidRPr="00033821">
              <w:t>1045</w:t>
            </w:r>
          </w:p>
          <w:p w:rsidR="00743FC5" w:rsidRPr="00033821" w:rsidRDefault="00743FC5" w:rsidP="00C84724">
            <w:pPr>
              <w:jc w:val="center"/>
            </w:pPr>
            <w:r w:rsidRPr="00033821">
              <w:t>8073</w:t>
            </w:r>
          </w:p>
        </w:tc>
        <w:tc>
          <w:tcPr>
            <w:tcW w:w="1220" w:type="dxa"/>
            <w:gridSpan w:val="2"/>
          </w:tcPr>
          <w:p w:rsidR="00743FC5" w:rsidRPr="00033821" w:rsidRDefault="00743FC5" w:rsidP="00C84724">
            <w:pPr>
              <w:jc w:val="center"/>
            </w:pPr>
          </w:p>
          <w:p w:rsidR="00743FC5" w:rsidRPr="00033821" w:rsidRDefault="00743FC5" w:rsidP="00C84724">
            <w:pPr>
              <w:jc w:val="center"/>
            </w:pPr>
            <w:r w:rsidRPr="00033821">
              <w:t>9847</w:t>
            </w:r>
          </w:p>
          <w:p w:rsidR="00743FC5" w:rsidRPr="00033821" w:rsidRDefault="00743FC5" w:rsidP="00C84724">
            <w:pPr>
              <w:jc w:val="center"/>
            </w:pPr>
            <w:r w:rsidRPr="00033821">
              <w:t>1132</w:t>
            </w:r>
          </w:p>
          <w:p w:rsidR="00743FC5" w:rsidRPr="00033821" w:rsidRDefault="00743FC5" w:rsidP="00C84724">
            <w:pPr>
              <w:jc w:val="center"/>
            </w:pPr>
            <w:r w:rsidRPr="00033821">
              <w:t>8715</w:t>
            </w:r>
          </w:p>
        </w:tc>
        <w:tc>
          <w:tcPr>
            <w:tcW w:w="1369" w:type="dxa"/>
            <w:gridSpan w:val="2"/>
          </w:tcPr>
          <w:p w:rsidR="00743FC5" w:rsidRPr="00033821" w:rsidRDefault="00743FC5" w:rsidP="00C84724">
            <w:pPr>
              <w:jc w:val="center"/>
            </w:pPr>
          </w:p>
          <w:p w:rsidR="00743FC5" w:rsidRPr="00033821" w:rsidRDefault="00743FC5" w:rsidP="00C84724">
            <w:pPr>
              <w:jc w:val="center"/>
            </w:pPr>
            <w:r w:rsidRPr="00033821">
              <w:t>+468</w:t>
            </w:r>
          </w:p>
          <w:p w:rsidR="00743FC5" w:rsidRPr="00033821" w:rsidRDefault="00743FC5" w:rsidP="00C84724">
            <w:pPr>
              <w:jc w:val="center"/>
            </w:pPr>
            <w:r w:rsidRPr="00033821">
              <w:t>-405</w:t>
            </w:r>
          </w:p>
          <w:p w:rsidR="00743FC5" w:rsidRPr="00033821" w:rsidRDefault="00743FC5" w:rsidP="00C84724">
            <w:pPr>
              <w:jc w:val="center"/>
            </w:pPr>
            <w:r w:rsidRPr="00033821">
              <w:t>+873</w:t>
            </w:r>
          </w:p>
        </w:tc>
        <w:tc>
          <w:tcPr>
            <w:tcW w:w="1290" w:type="dxa"/>
            <w:gridSpan w:val="2"/>
          </w:tcPr>
          <w:p w:rsidR="00743FC5" w:rsidRPr="00033821" w:rsidRDefault="00743FC5" w:rsidP="00C84724">
            <w:pPr>
              <w:jc w:val="center"/>
            </w:pPr>
          </w:p>
          <w:p w:rsidR="00743FC5" w:rsidRPr="00033821" w:rsidRDefault="00743FC5" w:rsidP="00C84724">
            <w:pPr>
              <w:jc w:val="center"/>
            </w:pPr>
            <w:r w:rsidRPr="00033821">
              <w:t>+729</w:t>
            </w:r>
          </w:p>
          <w:p w:rsidR="00743FC5" w:rsidRPr="00033821" w:rsidRDefault="00743FC5" w:rsidP="00C84724">
            <w:pPr>
              <w:jc w:val="center"/>
            </w:pPr>
            <w:r w:rsidRPr="00033821">
              <w:t>+87</w:t>
            </w:r>
          </w:p>
          <w:p w:rsidR="00743FC5" w:rsidRPr="00033821" w:rsidRDefault="00743FC5" w:rsidP="00C84724">
            <w:pPr>
              <w:jc w:val="center"/>
            </w:pPr>
            <w:r w:rsidRPr="00033821">
              <w:t>+642</w:t>
            </w:r>
          </w:p>
        </w:tc>
      </w:tr>
      <w:tr w:rsidR="00743FC5" w:rsidRPr="00033821">
        <w:tc>
          <w:tcPr>
            <w:tcW w:w="3578" w:type="dxa"/>
            <w:gridSpan w:val="2"/>
          </w:tcPr>
          <w:p w:rsidR="00743FC5" w:rsidRDefault="00743FC5" w:rsidP="00C84724">
            <w:pPr>
              <w:jc w:val="both"/>
            </w:pPr>
            <w:r>
              <w:t>4. ФОТ, тыс.руб. всего</w:t>
            </w:r>
          </w:p>
          <w:p w:rsidR="00743FC5" w:rsidRDefault="00743FC5" w:rsidP="00C84724">
            <w:pPr>
              <w:jc w:val="both"/>
            </w:pPr>
            <w:r>
              <w:t>В т.ч. РСиС</w:t>
            </w:r>
          </w:p>
          <w:p w:rsidR="00743FC5" w:rsidRPr="00033821" w:rsidRDefault="00743FC5" w:rsidP="00C84724">
            <w:pPr>
              <w:jc w:val="both"/>
            </w:pPr>
            <w:r>
              <w:t xml:space="preserve">          рабочие</w:t>
            </w:r>
          </w:p>
        </w:tc>
        <w:tc>
          <w:tcPr>
            <w:tcW w:w="1211" w:type="dxa"/>
            <w:gridSpan w:val="2"/>
          </w:tcPr>
          <w:p w:rsidR="00743FC5" w:rsidRDefault="00743FC5" w:rsidP="00C84724">
            <w:pPr>
              <w:jc w:val="center"/>
            </w:pPr>
            <w:r>
              <w:t>76120</w:t>
            </w:r>
          </w:p>
          <w:p w:rsidR="00743FC5" w:rsidRDefault="00743FC5" w:rsidP="00C84724">
            <w:pPr>
              <w:jc w:val="center"/>
            </w:pPr>
            <w:r>
              <w:t>9688</w:t>
            </w:r>
          </w:p>
          <w:p w:rsidR="00743FC5" w:rsidRPr="00033821" w:rsidRDefault="00743FC5" w:rsidP="00C84724">
            <w:pPr>
              <w:jc w:val="center"/>
            </w:pPr>
            <w:r>
              <w:t>66432</w:t>
            </w:r>
          </w:p>
        </w:tc>
        <w:tc>
          <w:tcPr>
            <w:tcW w:w="1211" w:type="dxa"/>
            <w:gridSpan w:val="2"/>
          </w:tcPr>
          <w:p w:rsidR="00743FC5" w:rsidRDefault="00743FC5" w:rsidP="00C84724">
            <w:pPr>
              <w:jc w:val="center"/>
            </w:pPr>
            <w:r>
              <w:t>83886</w:t>
            </w:r>
          </w:p>
          <w:p w:rsidR="00743FC5" w:rsidRDefault="00743FC5" w:rsidP="00C84724">
            <w:pPr>
              <w:jc w:val="center"/>
            </w:pPr>
            <w:r>
              <w:t>10905</w:t>
            </w:r>
          </w:p>
          <w:p w:rsidR="00743FC5" w:rsidRPr="00033821" w:rsidRDefault="00743FC5" w:rsidP="00C84724">
            <w:pPr>
              <w:jc w:val="center"/>
            </w:pPr>
            <w:r>
              <w:t>72981</w:t>
            </w:r>
          </w:p>
        </w:tc>
        <w:tc>
          <w:tcPr>
            <w:tcW w:w="1210" w:type="dxa"/>
            <w:gridSpan w:val="2"/>
          </w:tcPr>
          <w:p w:rsidR="00743FC5" w:rsidRDefault="00743FC5" w:rsidP="00C84724">
            <w:pPr>
              <w:jc w:val="center"/>
            </w:pPr>
            <w:r>
              <w:t>94532</w:t>
            </w:r>
          </w:p>
          <w:p w:rsidR="00743FC5" w:rsidRDefault="00743FC5" w:rsidP="00C84724">
            <w:pPr>
              <w:jc w:val="center"/>
            </w:pPr>
            <w:r>
              <w:t>12289</w:t>
            </w:r>
          </w:p>
          <w:p w:rsidR="00743FC5" w:rsidRPr="00033821" w:rsidRDefault="00743FC5" w:rsidP="00C84724">
            <w:pPr>
              <w:jc w:val="center"/>
            </w:pPr>
            <w:r>
              <w:t>82243</w:t>
            </w:r>
          </w:p>
        </w:tc>
        <w:tc>
          <w:tcPr>
            <w:tcW w:w="1374" w:type="dxa"/>
            <w:gridSpan w:val="2"/>
          </w:tcPr>
          <w:p w:rsidR="00743FC5" w:rsidRDefault="00743FC5" w:rsidP="00C84724">
            <w:pPr>
              <w:jc w:val="center"/>
            </w:pPr>
            <w:r>
              <w:t>+7766</w:t>
            </w:r>
          </w:p>
          <w:p w:rsidR="00743FC5" w:rsidRDefault="00743FC5" w:rsidP="00C84724">
            <w:pPr>
              <w:jc w:val="center"/>
            </w:pPr>
            <w:r>
              <w:t>+1217</w:t>
            </w:r>
          </w:p>
          <w:p w:rsidR="00743FC5" w:rsidRPr="00033821" w:rsidRDefault="00743FC5" w:rsidP="00C84724">
            <w:pPr>
              <w:jc w:val="center"/>
            </w:pPr>
            <w:r>
              <w:t>+6549</w:t>
            </w:r>
          </w:p>
        </w:tc>
        <w:tc>
          <w:tcPr>
            <w:tcW w:w="1273" w:type="dxa"/>
          </w:tcPr>
          <w:p w:rsidR="00743FC5" w:rsidRDefault="00743FC5" w:rsidP="00C84724">
            <w:pPr>
              <w:jc w:val="center"/>
            </w:pPr>
            <w:r>
              <w:t>+10646</w:t>
            </w:r>
          </w:p>
          <w:p w:rsidR="00743FC5" w:rsidRDefault="00743FC5" w:rsidP="00C84724">
            <w:pPr>
              <w:jc w:val="center"/>
            </w:pPr>
            <w:r>
              <w:t>+1384</w:t>
            </w:r>
          </w:p>
          <w:p w:rsidR="00743FC5" w:rsidRPr="00033821" w:rsidRDefault="00743FC5" w:rsidP="00C84724">
            <w:pPr>
              <w:jc w:val="center"/>
            </w:pPr>
            <w:r>
              <w:t>+9262</w:t>
            </w:r>
          </w:p>
        </w:tc>
      </w:tr>
    </w:tbl>
    <w:p w:rsidR="00743FC5" w:rsidRDefault="00743FC5" w:rsidP="00743FC5">
      <w:pPr>
        <w:tabs>
          <w:tab w:val="center" w:pos="5102"/>
        </w:tabs>
        <w:spacing w:line="360" w:lineRule="auto"/>
        <w:jc w:val="both"/>
        <w:rPr>
          <w:b/>
          <w:sz w:val="28"/>
          <w:szCs w:val="28"/>
        </w:rPr>
      </w:pPr>
    </w:p>
    <w:p w:rsidR="00436879" w:rsidRPr="00436879" w:rsidRDefault="00436879" w:rsidP="00436879">
      <w:pPr>
        <w:spacing w:line="360" w:lineRule="auto"/>
        <w:jc w:val="both"/>
        <w:rPr>
          <w:b/>
          <w:sz w:val="28"/>
          <w:szCs w:val="28"/>
        </w:rPr>
      </w:pPr>
      <w:r>
        <w:rPr>
          <w:sz w:val="28"/>
          <w:szCs w:val="28"/>
        </w:rPr>
        <w:t xml:space="preserve">    Исходя из таблицы можно сделать вывод, что повышение среднегодовой заработной платы работников вызвано в основном ростом отработанных часов, ув</w:t>
      </w:r>
      <w:r w:rsidR="00C549B7">
        <w:rPr>
          <w:sz w:val="28"/>
          <w:szCs w:val="28"/>
        </w:rPr>
        <w:t>ели</w:t>
      </w:r>
      <w:r>
        <w:rPr>
          <w:sz w:val="28"/>
          <w:szCs w:val="28"/>
        </w:rPr>
        <w:t>чением средней продолжительности рабочего дня и ростом</w:t>
      </w:r>
      <w:r w:rsidR="00C549B7">
        <w:rPr>
          <w:sz w:val="28"/>
          <w:szCs w:val="28"/>
        </w:rPr>
        <w:t xml:space="preserve"> объема</w:t>
      </w:r>
      <w:r>
        <w:rPr>
          <w:sz w:val="28"/>
          <w:szCs w:val="28"/>
        </w:rPr>
        <w:t xml:space="preserve"> товарной продукции. </w:t>
      </w:r>
    </w:p>
    <w:p w:rsidR="00436879" w:rsidRDefault="00436879" w:rsidP="00743FC5">
      <w:pPr>
        <w:tabs>
          <w:tab w:val="center" w:pos="5102"/>
        </w:tabs>
        <w:spacing w:line="360" w:lineRule="auto"/>
        <w:jc w:val="both"/>
        <w:rPr>
          <w:b/>
          <w:sz w:val="28"/>
          <w:szCs w:val="28"/>
        </w:rPr>
      </w:pPr>
    </w:p>
    <w:p w:rsidR="00C84724" w:rsidRDefault="00C84724" w:rsidP="00743FC5">
      <w:pPr>
        <w:tabs>
          <w:tab w:val="center" w:pos="5102"/>
        </w:tabs>
        <w:spacing w:line="360" w:lineRule="auto"/>
        <w:ind w:firstLine="540"/>
        <w:jc w:val="both"/>
        <w:rPr>
          <w:sz w:val="28"/>
          <w:szCs w:val="28"/>
        </w:rPr>
      </w:pPr>
    </w:p>
    <w:p w:rsidR="00C84724" w:rsidRDefault="00C549B7" w:rsidP="00C549B7">
      <w:pPr>
        <w:widowControl w:val="0"/>
        <w:autoSpaceDE w:val="0"/>
        <w:autoSpaceDN w:val="0"/>
        <w:adjustRightInd w:val="0"/>
        <w:spacing w:line="360" w:lineRule="auto"/>
        <w:rPr>
          <w:b/>
          <w:bCs/>
          <w:sz w:val="28"/>
          <w:szCs w:val="20"/>
        </w:rPr>
      </w:pPr>
      <w:r>
        <w:rPr>
          <w:b/>
          <w:bCs/>
          <w:sz w:val="28"/>
          <w:szCs w:val="20"/>
        </w:rPr>
        <w:t xml:space="preserve">    </w:t>
      </w:r>
      <w:r w:rsidR="00BB2D4A">
        <w:rPr>
          <w:b/>
          <w:bCs/>
          <w:sz w:val="28"/>
          <w:szCs w:val="20"/>
        </w:rPr>
        <w:t>3</w:t>
      </w:r>
      <w:r w:rsidR="00C84724">
        <w:rPr>
          <w:b/>
          <w:bCs/>
          <w:sz w:val="28"/>
          <w:szCs w:val="20"/>
        </w:rPr>
        <w:t xml:space="preserve">.2. </w:t>
      </w:r>
      <w:r w:rsidR="00BB2D4A">
        <w:rPr>
          <w:b/>
          <w:bCs/>
          <w:sz w:val="28"/>
          <w:szCs w:val="20"/>
        </w:rPr>
        <w:t>Анализ  к</w:t>
      </w:r>
      <w:r w:rsidR="00C84724">
        <w:rPr>
          <w:b/>
          <w:bCs/>
          <w:sz w:val="28"/>
          <w:szCs w:val="20"/>
        </w:rPr>
        <w:t>адров</w:t>
      </w:r>
      <w:r w:rsidR="00BB2D4A">
        <w:rPr>
          <w:b/>
          <w:bCs/>
          <w:sz w:val="28"/>
          <w:szCs w:val="20"/>
        </w:rPr>
        <w:t>ой</w:t>
      </w:r>
      <w:r w:rsidR="00C84724">
        <w:rPr>
          <w:b/>
          <w:bCs/>
          <w:sz w:val="28"/>
          <w:szCs w:val="20"/>
        </w:rPr>
        <w:t xml:space="preserve"> и социальн</w:t>
      </w:r>
      <w:r w:rsidR="00BB2D4A">
        <w:rPr>
          <w:b/>
          <w:bCs/>
          <w:sz w:val="28"/>
          <w:szCs w:val="20"/>
        </w:rPr>
        <w:t>ой</w:t>
      </w:r>
      <w:r w:rsidR="00C84724">
        <w:rPr>
          <w:b/>
          <w:bCs/>
          <w:sz w:val="28"/>
          <w:szCs w:val="20"/>
        </w:rPr>
        <w:t xml:space="preserve"> политик</w:t>
      </w:r>
      <w:r w:rsidR="00BB2D4A">
        <w:rPr>
          <w:b/>
          <w:bCs/>
          <w:sz w:val="28"/>
          <w:szCs w:val="20"/>
        </w:rPr>
        <w:t xml:space="preserve">и </w:t>
      </w:r>
      <w:r w:rsidR="00C84724">
        <w:rPr>
          <w:b/>
          <w:bCs/>
          <w:sz w:val="28"/>
          <w:szCs w:val="20"/>
        </w:rPr>
        <w:t xml:space="preserve"> предприятия</w:t>
      </w:r>
    </w:p>
    <w:p w:rsidR="00C84724" w:rsidRDefault="00C84724" w:rsidP="00C84724">
      <w:pPr>
        <w:widowControl w:val="0"/>
        <w:autoSpaceDE w:val="0"/>
        <w:autoSpaceDN w:val="0"/>
        <w:adjustRightInd w:val="0"/>
        <w:spacing w:line="360" w:lineRule="auto"/>
        <w:ind w:firstLine="540"/>
        <w:jc w:val="both"/>
        <w:rPr>
          <w:sz w:val="28"/>
          <w:szCs w:val="20"/>
        </w:rPr>
      </w:pPr>
    </w:p>
    <w:p w:rsidR="00C84724" w:rsidRPr="00BB2D4A" w:rsidRDefault="00436879" w:rsidP="00436879">
      <w:pPr>
        <w:pStyle w:val="31"/>
        <w:spacing w:line="360" w:lineRule="auto"/>
        <w:ind w:firstLine="0"/>
        <w:rPr>
          <w:szCs w:val="28"/>
        </w:rPr>
      </w:pPr>
      <w:r>
        <w:rPr>
          <w:szCs w:val="28"/>
        </w:rPr>
        <w:t xml:space="preserve">    </w:t>
      </w:r>
      <w:r w:rsidR="00C84724" w:rsidRPr="00BB2D4A">
        <w:rPr>
          <w:szCs w:val="28"/>
        </w:rPr>
        <w:t xml:space="preserve">В условиях рыночной экономики один из решающих факторов  эффективности и конкурентоспособности  организации – обеспечение высокого качества кадрового потенциала. </w:t>
      </w:r>
    </w:p>
    <w:p w:rsidR="00C84724" w:rsidRPr="00BB2D4A" w:rsidRDefault="00436879" w:rsidP="00436879">
      <w:pPr>
        <w:pStyle w:val="31"/>
        <w:spacing w:line="360" w:lineRule="auto"/>
        <w:ind w:firstLine="0"/>
        <w:rPr>
          <w:szCs w:val="28"/>
        </w:rPr>
      </w:pPr>
      <w:r>
        <w:rPr>
          <w:szCs w:val="28"/>
        </w:rPr>
        <w:t xml:space="preserve">    </w:t>
      </w:r>
      <w:r w:rsidR="00C84724" w:rsidRPr="00BB2D4A">
        <w:rPr>
          <w:szCs w:val="28"/>
        </w:rPr>
        <w:t>Цель кадровой и социальной политики ОАО «НефАЗ»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организации, требованиями  действующего законодательства, состоянием рынка труда.</w:t>
      </w:r>
    </w:p>
    <w:p w:rsidR="00C84724" w:rsidRPr="00BB2D4A" w:rsidRDefault="00436879" w:rsidP="00436879">
      <w:pPr>
        <w:pStyle w:val="31"/>
        <w:spacing w:line="360" w:lineRule="auto"/>
        <w:ind w:firstLine="0"/>
        <w:rPr>
          <w:szCs w:val="28"/>
        </w:rPr>
      </w:pPr>
      <w:r>
        <w:rPr>
          <w:szCs w:val="28"/>
        </w:rPr>
        <w:t xml:space="preserve">    </w:t>
      </w:r>
      <w:r w:rsidR="00C84724" w:rsidRPr="00BB2D4A">
        <w:rPr>
          <w:szCs w:val="28"/>
        </w:rPr>
        <w:t xml:space="preserve">Кадровая и социальная политика  - одни из самых приоритетных  в деятельности ОАО «НефАЗ». </w:t>
      </w:r>
    </w:p>
    <w:p w:rsidR="00C84724" w:rsidRPr="00BB2D4A" w:rsidRDefault="00436879" w:rsidP="00436879">
      <w:pPr>
        <w:pStyle w:val="31"/>
        <w:spacing w:line="360" w:lineRule="auto"/>
        <w:ind w:firstLine="0"/>
        <w:rPr>
          <w:szCs w:val="28"/>
        </w:rPr>
      </w:pPr>
      <w:r>
        <w:rPr>
          <w:szCs w:val="28"/>
        </w:rPr>
        <w:t xml:space="preserve">    </w:t>
      </w:r>
      <w:r w:rsidR="00C84724" w:rsidRPr="00BB2D4A">
        <w:rPr>
          <w:szCs w:val="28"/>
        </w:rPr>
        <w:t xml:space="preserve">Кадровая политика  </w:t>
      </w:r>
      <w:r w:rsidR="0022455C" w:rsidRPr="00BB2D4A">
        <w:rPr>
          <w:szCs w:val="28"/>
        </w:rPr>
        <w:t>нацелена,</w:t>
      </w:r>
      <w:r w:rsidR="00C84724" w:rsidRPr="00BB2D4A">
        <w:rPr>
          <w:szCs w:val="28"/>
        </w:rPr>
        <w:t xml:space="preserve"> прежде всего на формирование работоспособного коллектива, способного качественно  и оперативно решать стоящие перед  Обществом задачи. Для достижения этой цели ОАО «НефАЗ»  планомерно проводит работу, направленную  на повышение профессионального уровня  сотрудников, совершенствование  подбора и расстановки  кадров, развитие возможностей для быстрого профессионального роста инициативных и творчески мыслящих сотрудников.</w:t>
      </w:r>
    </w:p>
    <w:p w:rsidR="00C84724" w:rsidRPr="00BB2D4A" w:rsidRDefault="00436879" w:rsidP="00436879">
      <w:pPr>
        <w:widowControl w:val="0"/>
        <w:autoSpaceDE w:val="0"/>
        <w:autoSpaceDN w:val="0"/>
        <w:adjustRightInd w:val="0"/>
        <w:spacing w:line="360" w:lineRule="auto"/>
        <w:jc w:val="both"/>
        <w:rPr>
          <w:sz w:val="28"/>
          <w:szCs w:val="28"/>
        </w:rPr>
      </w:pPr>
      <w:r>
        <w:rPr>
          <w:sz w:val="28"/>
          <w:szCs w:val="28"/>
        </w:rPr>
        <w:t xml:space="preserve">    </w:t>
      </w:r>
      <w:r w:rsidR="00C84724" w:rsidRPr="00BB2D4A">
        <w:rPr>
          <w:sz w:val="28"/>
          <w:szCs w:val="28"/>
        </w:rPr>
        <w:t>В основу работы с кадрами ОАО «НефАЗ» положена комплексная система управления персоналом: создание условий для добросовестного производительного труда работников, совершенствование материальных и моральных стимулов, подготовка квалифицированных кадров, возможность их профессионального роста.</w:t>
      </w:r>
    </w:p>
    <w:p w:rsidR="00C84724" w:rsidRPr="00BB2D4A" w:rsidRDefault="00436879" w:rsidP="00436879">
      <w:pPr>
        <w:widowControl w:val="0"/>
        <w:autoSpaceDE w:val="0"/>
        <w:autoSpaceDN w:val="0"/>
        <w:adjustRightInd w:val="0"/>
        <w:spacing w:line="360" w:lineRule="auto"/>
        <w:jc w:val="both"/>
        <w:rPr>
          <w:sz w:val="28"/>
          <w:szCs w:val="28"/>
        </w:rPr>
      </w:pPr>
      <w:r>
        <w:rPr>
          <w:sz w:val="28"/>
          <w:szCs w:val="28"/>
        </w:rPr>
        <w:t xml:space="preserve">    </w:t>
      </w:r>
      <w:r w:rsidR="00C84724" w:rsidRPr="00BB2D4A">
        <w:rPr>
          <w:sz w:val="28"/>
          <w:szCs w:val="28"/>
        </w:rPr>
        <w:t xml:space="preserve">Имеющаяся в настоящее время в ОАО «НефАЗ» численность персонала удовлетворяет потребность производства в трудовых ресурсах для выпуска запланированного на </w:t>
      </w:r>
      <w:r w:rsidR="00C549B7">
        <w:rPr>
          <w:sz w:val="28"/>
          <w:szCs w:val="28"/>
        </w:rPr>
        <w:t>2007</w:t>
      </w:r>
      <w:r w:rsidR="00C84724" w:rsidRPr="00BB2D4A">
        <w:rPr>
          <w:sz w:val="28"/>
          <w:szCs w:val="28"/>
        </w:rPr>
        <w:t xml:space="preserve"> год объема продукции.</w:t>
      </w:r>
    </w:p>
    <w:p w:rsidR="00C84724" w:rsidRPr="00BB2D4A" w:rsidRDefault="00436879" w:rsidP="00436879">
      <w:pPr>
        <w:widowControl w:val="0"/>
        <w:autoSpaceDE w:val="0"/>
        <w:autoSpaceDN w:val="0"/>
        <w:adjustRightInd w:val="0"/>
        <w:spacing w:line="360" w:lineRule="auto"/>
        <w:jc w:val="both"/>
        <w:rPr>
          <w:sz w:val="28"/>
          <w:szCs w:val="28"/>
        </w:rPr>
      </w:pPr>
      <w:r>
        <w:rPr>
          <w:sz w:val="28"/>
          <w:szCs w:val="28"/>
        </w:rPr>
        <w:t xml:space="preserve">    </w:t>
      </w:r>
      <w:r w:rsidR="00C84724" w:rsidRPr="00BB2D4A">
        <w:rPr>
          <w:sz w:val="28"/>
          <w:szCs w:val="28"/>
        </w:rPr>
        <w:t xml:space="preserve">Средний возраст работающих на заводе -35 лет (в </w:t>
      </w:r>
      <w:r w:rsidR="009D5892">
        <w:rPr>
          <w:sz w:val="28"/>
          <w:szCs w:val="28"/>
        </w:rPr>
        <w:t>2005</w:t>
      </w:r>
      <w:r w:rsidR="00C84724" w:rsidRPr="00BB2D4A">
        <w:rPr>
          <w:sz w:val="28"/>
          <w:szCs w:val="28"/>
        </w:rPr>
        <w:t xml:space="preserve"> году - 36 лет). На ОАО «НефАЗ» осуществлялись планомерные подготовка и прием на работу молодых рабочих и специалистов</w:t>
      </w:r>
      <w:r>
        <w:rPr>
          <w:sz w:val="28"/>
          <w:szCs w:val="28"/>
        </w:rPr>
        <w:t xml:space="preserve">, структура персонала – рисунок </w:t>
      </w:r>
      <w:r w:rsidR="00E06994">
        <w:rPr>
          <w:sz w:val="28"/>
          <w:szCs w:val="28"/>
        </w:rPr>
        <w:t>12</w:t>
      </w:r>
      <w:r w:rsidR="00C84724" w:rsidRPr="00BB2D4A">
        <w:rPr>
          <w:sz w:val="28"/>
          <w:szCs w:val="28"/>
        </w:rPr>
        <w:t>.</w:t>
      </w:r>
    </w:p>
    <w:p w:rsidR="00C84724" w:rsidRPr="00BB2D4A" w:rsidRDefault="00436879" w:rsidP="00436879">
      <w:pPr>
        <w:spacing w:line="360" w:lineRule="auto"/>
        <w:jc w:val="both"/>
        <w:rPr>
          <w:color w:val="000000"/>
          <w:sz w:val="28"/>
          <w:szCs w:val="28"/>
        </w:rPr>
      </w:pPr>
      <w:r>
        <w:rPr>
          <w:color w:val="000000"/>
          <w:sz w:val="28"/>
          <w:szCs w:val="28"/>
        </w:rPr>
        <w:t xml:space="preserve">    </w:t>
      </w:r>
      <w:r w:rsidR="00C84724" w:rsidRPr="00BB2D4A">
        <w:rPr>
          <w:color w:val="000000"/>
          <w:sz w:val="28"/>
          <w:szCs w:val="28"/>
        </w:rPr>
        <w:t>Основными задачами Общества по работе с персоналом  являются:</w:t>
      </w:r>
    </w:p>
    <w:p w:rsidR="00C84724" w:rsidRPr="00BB2D4A" w:rsidRDefault="00C84724" w:rsidP="00BB2D4A">
      <w:pPr>
        <w:numPr>
          <w:ilvl w:val="0"/>
          <w:numId w:val="35"/>
        </w:numPr>
        <w:tabs>
          <w:tab w:val="left" w:pos="900"/>
        </w:tabs>
        <w:spacing w:line="360" w:lineRule="auto"/>
        <w:ind w:left="0" w:firstLine="540"/>
        <w:jc w:val="both"/>
        <w:rPr>
          <w:color w:val="000000"/>
          <w:sz w:val="28"/>
          <w:szCs w:val="28"/>
        </w:rPr>
      </w:pPr>
      <w:r w:rsidRPr="00BB2D4A">
        <w:rPr>
          <w:color w:val="000000"/>
          <w:sz w:val="28"/>
          <w:szCs w:val="28"/>
        </w:rPr>
        <w:t>проведение активной кадровой  политики на основе создания эффективной  системы управления персоналом и социальными процессами;</w:t>
      </w:r>
    </w:p>
    <w:p w:rsidR="00C84724" w:rsidRPr="00BB2D4A" w:rsidRDefault="00C84724" w:rsidP="00BB2D4A">
      <w:pPr>
        <w:numPr>
          <w:ilvl w:val="0"/>
          <w:numId w:val="35"/>
        </w:numPr>
        <w:tabs>
          <w:tab w:val="left" w:pos="900"/>
        </w:tabs>
        <w:spacing w:line="360" w:lineRule="auto"/>
        <w:ind w:left="0" w:firstLine="540"/>
        <w:jc w:val="both"/>
        <w:rPr>
          <w:color w:val="000000"/>
          <w:sz w:val="28"/>
          <w:szCs w:val="28"/>
        </w:rPr>
      </w:pPr>
      <w:r w:rsidRPr="00BB2D4A">
        <w:rPr>
          <w:color w:val="000000"/>
          <w:sz w:val="28"/>
          <w:szCs w:val="28"/>
        </w:rPr>
        <w:t>обеспечение  условий  для  инициативной  и творческой   деятельности    работников  с учетом   их  индивидуальных  особенностей  и  профессиональных навыков;</w:t>
      </w:r>
    </w:p>
    <w:p w:rsidR="00C84724" w:rsidRPr="00BB2D4A" w:rsidRDefault="00C84724" w:rsidP="00BB2D4A">
      <w:pPr>
        <w:numPr>
          <w:ilvl w:val="0"/>
          <w:numId w:val="35"/>
        </w:numPr>
        <w:tabs>
          <w:tab w:val="left" w:pos="900"/>
        </w:tabs>
        <w:spacing w:line="360" w:lineRule="auto"/>
        <w:ind w:left="0" w:firstLine="540"/>
        <w:jc w:val="both"/>
        <w:rPr>
          <w:color w:val="000000"/>
          <w:sz w:val="28"/>
          <w:szCs w:val="28"/>
        </w:rPr>
      </w:pPr>
      <w:r w:rsidRPr="00BB2D4A">
        <w:rPr>
          <w:color w:val="000000"/>
          <w:sz w:val="28"/>
          <w:szCs w:val="28"/>
        </w:rPr>
        <w:t>разработка системы материальной, социальной и моральной мотивации персонала, тесно увязывающей  экономическую деятельность  Общества с вкладом каждого работника;</w:t>
      </w:r>
    </w:p>
    <w:p w:rsidR="00C84724" w:rsidRPr="00BB2D4A" w:rsidRDefault="00C84724" w:rsidP="00BB2D4A">
      <w:pPr>
        <w:numPr>
          <w:ilvl w:val="0"/>
          <w:numId w:val="35"/>
        </w:numPr>
        <w:tabs>
          <w:tab w:val="clear" w:pos="720"/>
          <w:tab w:val="left" w:pos="900"/>
        </w:tabs>
        <w:spacing w:line="360" w:lineRule="auto"/>
        <w:ind w:left="0" w:firstLine="540"/>
        <w:jc w:val="both"/>
        <w:rPr>
          <w:color w:val="000000"/>
          <w:sz w:val="28"/>
          <w:szCs w:val="28"/>
        </w:rPr>
      </w:pPr>
      <w:r w:rsidRPr="00BB2D4A">
        <w:rPr>
          <w:color w:val="000000"/>
          <w:sz w:val="28"/>
          <w:szCs w:val="28"/>
        </w:rPr>
        <w:t xml:space="preserve">создание  постоянно действующей системы  подготовки, повышения квалификации и переподготовки кадров;        </w:t>
      </w:r>
    </w:p>
    <w:p w:rsidR="00C84724" w:rsidRDefault="00C84724" w:rsidP="00BB2D4A">
      <w:pPr>
        <w:tabs>
          <w:tab w:val="left" w:pos="900"/>
        </w:tabs>
        <w:spacing w:line="360" w:lineRule="auto"/>
        <w:ind w:firstLine="540"/>
        <w:jc w:val="both"/>
        <w:rPr>
          <w:rFonts w:ascii="Arial" w:hAnsi="Arial" w:cs="Arial"/>
          <w:color w:val="000000"/>
          <w:sz w:val="15"/>
          <w:szCs w:val="15"/>
        </w:rPr>
      </w:pPr>
      <w:r w:rsidRPr="00BB2D4A">
        <w:rPr>
          <w:color w:val="000000"/>
          <w:sz w:val="28"/>
          <w:szCs w:val="28"/>
        </w:rPr>
        <w:t>5. проведение медицинской,  психологической,  профессионально-адаптационной  диагностики  персонала  Общества  в целях  обеспечения  надежности и безопасности  жизнедеятельности  работающих.</w:t>
      </w:r>
      <w:r>
        <w:rPr>
          <w:rFonts w:ascii="Arial" w:hAnsi="Arial" w:cs="Arial"/>
          <w:color w:val="000000"/>
          <w:sz w:val="20"/>
          <w:szCs w:val="20"/>
        </w:rPr>
        <w:t xml:space="preserve">          </w:t>
      </w:r>
    </w:p>
    <w:p w:rsidR="00C84724" w:rsidRDefault="00436879" w:rsidP="00C84724">
      <w:pPr>
        <w:widowControl w:val="0"/>
        <w:autoSpaceDE w:val="0"/>
        <w:autoSpaceDN w:val="0"/>
        <w:adjustRightInd w:val="0"/>
        <w:spacing w:line="360" w:lineRule="auto"/>
        <w:ind w:firstLine="540"/>
        <w:jc w:val="center"/>
        <w:rPr>
          <w:sz w:val="28"/>
        </w:rPr>
      </w:pPr>
      <w:r w:rsidRPr="00436879">
        <w:rPr>
          <w:sz w:val="28"/>
        </w:rPr>
        <w:object w:dxaOrig="4863" w:dyaOrig="2547">
          <v:shape id="_x0000_i1034" type="#_x0000_t75" style="width:243pt;height:127.5pt" o:ole="">
            <v:imagedata r:id="rId29" o:title=""/>
          </v:shape>
          <o:OLEObject Type="Embed" ProgID="MSGraph.Chart.8" ShapeID="_x0000_i1034" DrawAspect="Content" ObjectID="_1458532754" r:id="rId30">
            <o:FieldCodes>\s</o:FieldCodes>
          </o:OLEObject>
        </w:object>
      </w:r>
    </w:p>
    <w:p w:rsidR="00C84724" w:rsidRDefault="00C84724" w:rsidP="00C84724">
      <w:pPr>
        <w:pStyle w:val="a9"/>
      </w:pPr>
      <w:r>
        <w:t xml:space="preserve">Рис. </w:t>
      </w:r>
      <w:r w:rsidR="00E06994">
        <w:t>12</w:t>
      </w:r>
      <w:r>
        <w:t xml:space="preserve">. Структура персонала по возрасту </w:t>
      </w:r>
    </w:p>
    <w:p w:rsidR="00C84724" w:rsidRDefault="00436879" w:rsidP="00436879">
      <w:pPr>
        <w:widowControl w:val="0"/>
        <w:autoSpaceDE w:val="0"/>
        <w:autoSpaceDN w:val="0"/>
        <w:adjustRightInd w:val="0"/>
        <w:spacing w:line="360" w:lineRule="auto"/>
        <w:jc w:val="both"/>
        <w:rPr>
          <w:sz w:val="28"/>
          <w:szCs w:val="20"/>
        </w:rPr>
      </w:pPr>
      <w:r>
        <w:rPr>
          <w:sz w:val="28"/>
          <w:szCs w:val="20"/>
        </w:rPr>
        <w:t xml:space="preserve">    </w:t>
      </w:r>
      <w:r w:rsidR="00C84724">
        <w:rPr>
          <w:sz w:val="28"/>
          <w:szCs w:val="20"/>
        </w:rPr>
        <w:t xml:space="preserve">Важнейшее требование ОАО «НефАЗ» к работникам: и молодым, и квалифицированным - уметь постоянно обновлять и расширять свои знания. </w:t>
      </w:r>
    </w:p>
    <w:p w:rsidR="00CD76D1" w:rsidRDefault="00436879" w:rsidP="00436879">
      <w:pPr>
        <w:spacing w:line="360" w:lineRule="auto"/>
        <w:ind w:right="-1"/>
        <w:jc w:val="both"/>
        <w:rPr>
          <w:sz w:val="28"/>
        </w:rPr>
      </w:pPr>
      <w:r>
        <w:rPr>
          <w:sz w:val="28"/>
        </w:rPr>
        <w:t xml:space="preserve">    </w:t>
      </w:r>
      <w:r w:rsidR="00CD76D1">
        <w:rPr>
          <w:sz w:val="28"/>
        </w:rPr>
        <w:t>Динамика подготовки кадр</w:t>
      </w:r>
      <w:r w:rsidR="00C549B7">
        <w:rPr>
          <w:sz w:val="28"/>
        </w:rPr>
        <w:t>ов за последние четыре года 2003</w:t>
      </w:r>
      <w:r w:rsidR="00CD76D1">
        <w:rPr>
          <w:sz w:val="28"/>
        </w:rPr>
        <w:t>-</w:t>
      </w:r>
      <w:r w:rsidR="009D5892">
        <w:rPr>
          <w:sz w:val="28"/>
        </w:rPr>
        <w:t>2006</w:t>
      </w:r>
      <w:r w:rsidR="00CD76D1">
        <w:rPr>
          <w:sz w:val="28"/>
        </w:rPr>
        <w:t>гг. на ОАО «НефАЗ» представлена в диаграммах. Базовым по</w:t>
      </w:r>
      <w:r w:rsidR="00C549B7">
        <w:rPr>
          <w:sz w:val="28"/>
        </w:rPr>
        <w:t xml:space="preserve">казателем за 100% взят план </w:t>
      </w:r>
      <w:smartTag w:uri="urn:schemas-microsoft-com:office:smarttags" w:element="metricconverter">
        <w:smartTagPr>
          <w:attr w:name="ProductID" w:val="2003 г"/>
        </w:smartTagPr>
        <w:r w:rsidR="00C549B7">
          <w:rPr>
            <w:sz w:val="28"/>
          </w:rPr>
          <w:t>2003</w:t>
        </w:r>
        <w:r w:rsidR="00CD76D1">
          <w:rPr>
            <w:sz w:val="28"/>
          </w:rPr>
          <w:t xml:space="preserve"> г</w:t>
        </w:r>
      </w:smartTag>
      <w:r w:rsidR="00CD76D1">
        <w:rPr>
          <w:sz w:val="28"/>
        </w:rPr>
        <w:t xml:space="preserve">. В связи с освоением новой продукции – городских и пригородных автобусов, а также с получением сертификата на систему качества, начиная с </w:t>
      </w:r>
      <w:r w:rsidR="009D5892">
        <w:rPr>
          <w:sz w:val="28"/>
        </w:rPr>
        <w:t>2004</w:t>
      </w:r>
      <w:r w:rsidR="00CD76D1">
        <w:rPr>
          <w:sz w:val="28"/>
        </w:rPr>
        <w:t xml:space="preserve"> года, возросла потребность в подготовк</w:t>
      </w:r>
      <w:r>
        <w:rPr>
          <w:sz w:val="28"/>
        </w:rPr>
        <w:t>е персонала, что видно из табл.</w:t>
      </w:r>
      <w:r w:rsidR="00E06994">
        <w:rPr>
          <w:sz w:val="28"/>
        </w:rPr>
        <w:t>1</w:t>
      </w:r>
      <w:r w:rsidR="00CD76D1">
        <w:rPr>
          <w:sz w:val="28"/>
        </w:rPr>
        <w:t>5.</w:t>
      </w:r>
    </w:p>
    <w:p w:rsidR="00CD76D1" w:rsidRDefault="00436879" w:rsidP="00CD76D1">
      <w:pPr>
        <w:spacing w:line="360" w:lineRule="auto"/>
        <w:ind w:right="-1" w:firstLine="567"/>
        <w:jc w:val="right"/>
        <w:rPr>
          <w:sz w:val="28"/>
        </w:rPr>
      </w:pPr>
      <w:r>
        <w:rPr>
          <w:sz w:val="28"/>
        </w:rPr>
        <w:t xml:space="preserve">Таблица </w:t>
      </w:r>
      <w:r w:rsidR="00E06994">
        <w:rPr>
          <w:sz w:val="28"/>
        </w:rPr>
        <w:t>1</w:t>
      </w:r>
      <w:r w:rsidR="00CD76D1">
        <w:rPr>
          <w:sz w:val="28"/>
        </w:rPr>
        <w:t>5</w:t>
      </w:r>
    </w:p>
    <w:p w:rsidR="00CD76D1" w:rsidRDefault="00436879" w:rsidP="00CD76D1">
      <w:pPr>
        <w:spacing w:line="360" w:lineRule="auto"/>
        <w:ind w:right="-1" w:firstLine="567"/>
        <w:jc w:val="center"/>
        <w:rPr>
          <w:sz w:val="28"/>
        </w:rPr>
      </w:pPr>
      <w:r>
        <w:rPr>
          <w:sz w:val="28"/>
        </w:rPr>
        <w:t xml:space="preserve"> П</w:t>
      </w:r>
      <w:r w:rsidR="00CD76D1">
        <w:rPr>
          <w:sz w:val="28"/>
        </w:rPr>
        <w:t>одготовки кадров</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240"/>
        <w:gridCol w:w="708"/>
        <w:gridCol w:w="709"/>
        <w:gridCol w:w="709"/>
        <w:gridCol w:w="709"/>
        <w:gridCol w:w="708"/>
        <w:gridCol w:w="709"/>
        <w:gridCol w:w="709"/>
        <w:gridCol w:w="709"/>
      </w:tblGrid>
      <w:tr w:rsidR="00CD76D1" w:rsidRPr="00CD76D1">
        <w:trPr>
          <w:cantSplit/>
        </w:trPr>
        <w:tc>
          <w:tcPr>
            <w:tcW w:w="682" w:type="dxa"/>
            <w:vMerge w:val="restart"/>
          </w:tcPr>
          <w:p w:rsidR="00CD76D1" w:rsidRPr="00CD76D1" w:rsidRDefault="00CD76D1" w:rsidP="00317270">
            <w:pPr>
              <w:tabs>
                <w:tab w:val="num" w:pos="0"/>
              </w:tabs>
              <w:ind w:firstLine="34"/>
              <w:jc w:val="center"/>
            </w:pPr>
            <w:r w:rsidRPr="00CD76D1">
              <w:t>№</w:t>
            </w:r>
          </w:p>
          <w:p w:rsidR="00CD76D1" w:rsidRPr="00CD76D1" w:rsidRDefault="00CD76D1" w:rsidP="00317270">
            <w:pPr>
              <w:tabs>
                <w:tab w:val="num" w:pos="0"/>
              </w:tabs>
              <w:ind w:firstLine="34"/>
              <w:jc w:val="center"/>
            </w:pPr>
            <w:r w:rsidRPr="00CD76D1">
              <w:t>п/п</w:t>
            </w:r>
          </w:p>
        </w:tc>
        <w:tc>
          <w:tcPr>
            <w:tcW w:w="3240" w:type="dxa"/>
            <w:vMerge w:val="restart"/>
          </w:tcPr>
          <w:p w:rsidR="00CD76D1" w:rsidRPr="00CD76D1" w:rsidRDefault="00CD76D1" w:rsidP="00CD76D1">
            <w:pPr>
              <w:pStyle w:val="2"/>
              <w:numPr>
                <w:ilvl w:val="0"/>
                <w:numId w:val="0"/>
              </w:numPr>
              <w:tabs>
                <w:tab w:val="num" w:pos="1427"/>
              </w:tabs>
              <w:ind w:left="1461" w:hanging="1461"/>
              <w:rPr>
                <w:b w:val="0"/>
                <w:sz w:val="24"/>
                <w:szCs w:val="24"/>
              </w:rPr>
            </w:pPr>
            <w:r w:rsidRPr="00CD76D1">
              <w:rPr>
                <w:b w:val="0"/>
                <w:sz w:val="24"/>
                <w:szCs w:val="24"/>
              </w:rPr>
              <w:t>Наименование</w:t>
            </w:r>
          </w:p>
        </w:tc>
        <w:tc>
          <w:tcPr>
            <w:tcW w:w="1417" w:type="dxa"/>
            <w:gridSpan w:val="2"/>
          </w:tcPr>
          <w:p w:rsidR="00CD76D1" w:rsidRPr="00CD76D1" w:rsidRDefault="00C549B7" w:rsidP="00317270">
            <w:pPr>
              <w:tabs>
                <w:tab w:val="num" w:pos="0"/>
              </w:tabs>
              <w:ind w:firstLine="34"/>
              <w:jc w:val="center"/>
            </w:pPr>
            <w:r>
              <w:t>2003</w:t>
            </w:r>
          </w:p>
        </w:tc>
        <w:tc>
          <w:tcPr>
            <w:tcW w:w="1418" w:type="dxa"/>
            <w:gridSpan w:val="2"/>
          </w:tcPr>
          <w:p w:rsidR="00CD76D1" w:rsidRPr="00CD76D1" w:rsidRDefault="009D5892" w:rsidP="00317270">
            <w:pPr>
              <w:tabs>
                <w:tab w:val="num" w:pos="0"/>
              </w:tabs>
              <w:ind w:firstLine="34"/>
              <w:jc w:val="center"/>
            </w:pPr>
            <w:r>
              <w:t>2004</w:t>
            </w:r>
          </w:p>
        </w:tc>
        <w:tc>
          <w:tcPr>
            <w:tcW w:w="1417" w:type="dxa"/>
            <w:gridSpan w:val="2"/>
          </w:tcPr>
          <w:p w:rsidR="00CD76D1" w:rsidRPr="00CD76D1" w:rsidRDefault="009D5892" w:rsidP="00317270">
            <w:pPr>
              <w:tabs>
                <w:tab w:val="num" w:pos="0"/>
              </w:tabs>
              <w:ind w:firstLine="34"/>
              <w:jc w:val="center"/>
            </w:pPr>
            <w:r>
              <w:t>2005</w:t>
            </w:r>
          </w:p>
        </w:tc>
        <w:tc>
          <w:tcPr>
            <w:tcW w:w="1418" w:type="dxa"/>
            <w:gridSpan w:val="2"/>
          </w:tcPr>
          <w:p w:rsidR="00CD76D1" w:rsidRPr="00CD76D1" w:rsidRDefault="009D5892" w:rsidP="00317270">
            <w:pPr>
              <w:tabs>
                <w:tab w:val="num" w:pos="0"/>
              </w:tabs>
              <w:ind w:firstLine="34"/>
              <w:jc w:val="center"/>
            </w:pPr>
            <w:r>
              <w:t>2006</w:t>
            </w:r>
          </w:p>
        </w:tc>
      </w:tr>
      <w:tr w:rsidR="00CD76D1">
        <w:trPr>
          <w:cantSplit/>
        </w:trPr>
        <w:tc>
          <w:tcPr>
            <w:tcW w:w="682" w:type="dxa"/>
            <w:vMerge/>
          </w:tcPr>
          <w:p w:rsidR="00CD76D1" w:rsidRDefault="00CD76D1" w:rsidP="00317270">
            <w:pPr>
              <w:tabs>
                <w:tab w:val="num" w:pos="0"/>
              </w:tabs>
              <w:ind w:firstLine="34"/>
              <w:jc w:val="center"/>
            </w:pPr>
          </w:p>
        </w:tc>
        <w:tc>
          <w:tcPr>
            <w:tcW w:w="3240" w:type="dxa"/>
            <w:vMerge/>
          </w:tcPr>
          <w:p w:rsidR="00CD76D1" w:rsidRDefault="00CD76D1" w:rsidP="00317270">
            <w:pPr>
              <w:tabs>
                <w:tab w:val="num" w:pos="0"/>
              </w:tabs>
              <w:ind w:firstLine="34"/>
              <w:jc w:val="center"/>
            </w:pPr>
          </w:p>
        </w:tc>
        <w:tc>
          <w:tcPr>
            <w:tcW w:w="708" w:type="dxa"/>
          </w:tcPr>
          <w:p w:rsidR="00CD76D1" w:rsidRDefault="00CD76D1" w:rsidP="00317270">
            <w:pPr>
              <w:tabs>
                <w:tab w:val="num" w:pos="-90"/>
              </w:tabs>
              <w:ind w:right="-138" w:hanging="90"/>
              <w:jc w:val="center"/>
            </w:pPr>
            <w:r>
              <w:t>план</w:t>
            </w:r>
          </w:p>
        </w:tc>
        <w:tc>
          <w:tcPr>
            <w:tcW w:w="709" w:type="dxa"/>
          </w:tcPr>
          <w:p w:rsidR="00CD76D1" w:rsidRDefault="00CD76D1" w:rsidP="00317270">
            <w:pPr>
              <w:tabs>
                <w:tab w:val="num" w:pos="-90"/>
              </w:tabs>
              <w:ind w:right="-138" w:hanging="90"/>
              <w:jc w:val="center"/>
            </w:pPr>
            <w:r>
              <w:t>факт</w:t>
            </w:r>
          </w:p>
        </w:tc>
        <w:tc>
          <w:tcPr>
            <w:tcW w:w="709" w:type="dxa"/>
          </w:tcPr>
          <w:p w:rsidR="00CD76D1" w:rsidRDefault="00CD76D1" w:rsidP="00317270">
            <w:pPr>
              <w:tabs>
                <w:tab w:val="num" w:pos="-90"/>
              </w:tabs>
              <w:ind w:right="-138" w:hanging="90"/>
              <w:jc w:val="center"/>
            </w:pPr>
            <w:r>
              <w:t>план</w:t>
            </w:r>
          </w:p>
        </w:tc>
        <w:tc>
          <w:tcPr>
            <w:tcW w:w="709" w:type="dxa"/>
          </w:tcPr>
          <w:p w:rsidR="00CD76D1" w:rsidRDefault="00CD76D1" w:rsidP="00317270">
            <w:pPr>
              <w:tabs>
                <w:tab w:val="num" w:pos="-90"/>
              </w:tabs>
              <w:ind w:right="-138" w:hanging="90"/>
              <w:jc w:val="center"/>
            </w:pPr>
            <w:r>
              <w:t>факт</w:t>
            </w:r>
          </w:p>
        </w:tc>
        <w:tc>
          <w:tcPr>
            <w:tcW w:w="708" w:type="dxa"/>
          </w:tcPr>
          <w:p w:rsidR="00CD76D1" w:rsidRDefault="00CD76D1" w:rsidP="00317270">
            <w:pPr>
              <w:tabs>
                <w:tab w:val="num" w:pos="-90"/>
              </w:tabs>
              <w:ind w:right="-138" w:hanging="90"/>
              <w:jc w:val="center"/>
            </w:pPr>
            <w:r>
              <w:t>план</w:t>
            </w:r>
          </w:p>
        </w:tc>
        <w:tc>
          <w:tcPr>
            <w:tcW w:w="709" w:type="dxa"/>
          </w:tcPr>
          <w:p w:rsidR="00CD76D1" w:rsidRDefault="00CD76D1" w:rsidP="00317270">
            <w:pPr>
              <w:tabs>
                <w:tab w:val="num" w:pos="-90"/>
              </w:tabs>
              <w:ind w:right="-138" w:hanging="90"/>
              <w:jc w:val="center"/>
            </w:pPr>
            <w:r>
              <w:t>факт</w:t>
            </w:r>
          </w:p>
        </w:tc>
        <w:tc>
          <w:tcPr>
            <w:tcW w:w="709" w:type="dxa"/>
          </w:tcPr>
          <w:p w:rsidR="00CD76D1" w:rsidRDefault="00CD76D1" w:rsidP="00317270">
            <w:pPr>
              <w:tabs>
                <w:tab w:val="num" w:pos="-90"/>
              </w:tabs>
              <w:ind w:right="-138" w:hanging="90"/>
              <w:jc w:val="center"/>
            </w:pPr>
            <w:r>
              <w:t>план</w:t>
            </w:r>
          </w:p>
        </w:tc>
        <w:tc>
          <w:tcPr>
            <w:tcW w:w="709" w:type="dxa"/>
          </w:tcPr>
          <w:p w:rsidR="00CD76D1" w:rsidRDefault="00CD76D1" w:rsidP="00317270">
            <w:pPr>
              <w:tabs>
                <w:tab w:val="num" w:pos="-90"/>
              </w:tabs>
              <w:ind w:right="-138" w:hanging="90"/>
              <w:jc w:val="center"/>
            </w:pPr>
            <w:r>
              <w:t>факт</w:t>
            </w:r>
          </w:p>
        </w:tc>
      </w:tr>
      <w:tr w:rsidR="00CD76D1">
        <w:trPr>
          <w:cantSplit/>
        </w:trPr>
        <w:tc>
          <w:tcPr>
            <w:tcW w:w="682" w:type="dxa"/>
          </w:tcPr>
          <w:p w:rsidR="00CD76D1" w:rsidRDefault="00CD76D1" w:rsidP="00317270">
            <w:pPr>
              <w:tabs>
                <w:tab w:val="num" w:pos="0"/>
              </w:tabs>
              <w:ind w:firstLine="34"/>
              <w:jc w:val="both"/>
            </w:pPr>
            <w:r>
              <w:t>1</w:t>
            </w:r>
          </w:p>
        </w:tc>
        <w:tc>
          <w:tcPr>
            <w:tcW w:w="3240" w:type="dxa"/>
          </w:tcPr>
          <w:p w:rsidR="00CD76D1" w:rsidRDefault="00CD76D1" w:rsidP="00317270">
            <w:pPr>
              <w:tabs>
                <w:tab w:val="num" w:pos="0"/>
              </w:tabs>
              <w:ind w:firstLine="34"/>
            </w:pPr>
            <w:r>
              <w:t>Подготовка и переподготовка рабочих</w:t>
            </w:r>
          </w:p>
        </w:tc>
        <w:tc>
          <w:tcPr>
            <w:tcW w:w="708" w:type="dxa"/>
          </w:tcPr>
          <w:p w:rsidR="00CD76D1" w:rsidRDefault="00CD76D1" w:rsidP="00317270">
            <w:pPr>
              <w:tabs>
                <w:tab w:val="num" w:pos="-90"/>
              </w:tabs>
              <w:ind w:right="-138" w:hanging="90"/>
              <w:jc w:val="center"/>
            </w:pPr>
            <w:r>
              <w:t>50</w:t>
            </w:r>
          </w:p>
        </w:tc>
        <w:tc>
          <w:tcPr>
            <w:tcW w:w="709" w:type="dxa"/>
          </w:tcPr>
          <w:p w:rsidR="00CD76D1" w:rsidRDefault="00CD76D1" w:rsidP="00317270">
            <w:pPr>
              <w:tabs>
                <w:tab w:val="num" w:pos="-90"/>
              </w:tabs>
              <w:ind w:right="-138" w:hanging="90"/>
              <w:jc w:val="center"/>
            </w:pPr>
            <w:r>
              <w:t>52</w:t>
            </w:r>
          </w:p>
        </w:tc>
        <w:tc>
          <w:tcPr>
            <w:tcW w:w="709" w:type="dxa"/>
          </w:tcPr>
          <w:p w:rsidR="00CD76D1" w:rsidRDefault="00CD76D1" w:rsidP="00317270">
            <w:pPr>
              <w:tabs>
                <w:tab w:val="num" w:pos="-90"/>
              </w:tabs>
              <w:ind w:right="-138" w:hanging="90"/>
              <w:jc w:val="center"/>
            </w:pPr>
            <w:r>
              <w:t>50</w:t>
            </w:r>
          </w:p>
        </w:tc>
        <w:tc>
          <w:tcPr>
            <w:tcW w:w="709" w:type="dxa"/>
          </w:tcPr>
          <w:p w:rsidR="00CD76D1" w:rsidRDefault="00CD76D1" w:rsidP="00317270">
            <w:pPr>
              <w:tabs>
                <w:tab w:val="num" w:pos="-90"/>
              </w:tabs>
              <w:ind w:right="-138" w:hanging="90"/>
              <w:jc w:val="center"/>
            </w:pPr>
            <w:r>
              <w:t>62</w:t>
            </w:r>
          </w:p>
        </w:tc>
        <w:tc>
          <w:tcPr>
            <w:tcW w:w="708" w:type="dxa"/>
          </w:tcPr>
          <w:p w:rsidR="00CD76D1" w:rsidRDefault="00CD76D1" w:rsidP="00317270">
            <w:pPr>
              <w:tabs>
                <w:tab w:val="num" w:pos="-90"/>
              </w:tabs>
              <w:ind w:right="-138" w:hanging="90"/>
              <w:jc w:val="center"/>
            </w:pPr>
            <w:r>
              <w:t>50</w:t>
            </w:r>
          </w:p>
        </w:tc>
        <w:tc>
          <w:tcPr>
            <w:tcW w:w="709" w:type="dxa"/>
          </w:tcPr>
          <w:p w:rsidR="00CD76D1" w:rsidRDefault="00CD76D1" w:rsidP="00317270">
            <w:pPr>
              <w:tabs>
                <w:tab w:val="num" w:pos="-90"/>
              </w:tabs>
              <w:ind w:right="-138" w:hanging="90"/>
              <w:jc w:val="center"/>
            </w:pPr>
            <w:r>
              <w:t>61</w:t>
            </w:r>
          </w:p>
        </w:tc>
        <w:tc>
          <w:tcPr>
            <w:tcW w:w="709" w:type="dxa"/>
          </w:tcPr>
          <w:p w:rsidR="00CD76D1" w:rsidRDefault="00CD76D1" w:rsidP="00317270">
            <w:pPr>
              <w:tabs>
                <w:tab w:val="num" w:pos="-90"/>
              </w:tabs>
              <w:ind w:right="-138" w:hanging="90"/>
              <w:jc w:val="center"/>
            </w:pPr>
            <w:r>
              <w:t>100</w:t>
            </w:r>
          </w:p>
        </w:tc>
        <w:tc>
          <w:tcPr>
            <w:tcW w:w="709" w:type="dxa"/>
          </w:tcPr>
          <w:p w:rsidR="00CD76D1" w:rsidRDefault="00CD76D1" w:rsidP="00317270">
            <w:pPr>
              <w:tabs>
                <w:tab w:val="num" w:pos="-90"/>
              </w:tabs>
              <w:ind w:right="-138" w:hanging="90"/>
              <w:jc w:val="center"/>
            </w:pPr>
            <w:r>
              <w:t>221</w:t>
            </w:r>
          </w:p>
        </w:tc>
      </w:tr>
      <w:tr w:rsidR="00CD76D1">
        <w:tc>
          <w:tcPr>
            <w:tcW w:w="682" w:type="dxa"/>
          </w:tcPr>
          <w:p w:rsidR="00CD76D1" w:rsidRDefault="00CD76D1" w:rsidP="00317270">
            <w:pPr>
              <w:tabs>
                <w:tab w:val="num" w:pos="0"/>
              </w:tabs>
              <w:ind w:firstLine="34"/>
              <w:jc w:val="both"/>
            </w:pPr>
            <w:r>
              <w:t>2</w:t>
            </w:r>
          </w:p>
        </w:tc>
        <w:tc>
          <w:tcPr>
            <w:tcW w:w="3240" w:type="dxa"/>
          </w:tcPr>
          <w:p w:rsidR="00CD76D1" w:rsidRDefault="00CD76D1" w:rsidP="00317270">
            <w:pPr>
              <w:tabs>
                <w:tab w:val="num" w:pos="0"/>
              </w:tabs>
              <w:ind w:firstLine="34"/>
            </w:pPr>
            <w:r>
              <w:t>Повышение квалификации рабочих в т.ч.:</w:t>
            </w:r>
          </w:p>
        </w:tc>
        <w:tc>
          <w:tcPr>
            <w:tcW w:w="708" w:type="dxa"/>
          </w:tcPr>
          <w:p w:rsidR="00CD76D1" w:rsidRDefault="00CD76D1" w:rsidP="00317270">
            <w:pPr>
              <w:tabs>
                <w:tab w:val="num" w:pos="-90"/>
              </w:tabs>
              <w:ind w:right="-138" w:hanging="90"/>
              <w:jc w:val="center"/>
            </w:pPr>
            <w:r>
              <w:t>470</w:t>
            </w:r>
          </w:p>
        </w:tc>
        <w:tc>
          <w:tcPr>
            <w:tcW w:w="709" w:type="dxa"/>
          </w:tcPr>
          <w:p w:rsidR="00CD76D1" w:rsidRDefault="00CD76D1" w:rsidP="00317270">
            <w:pPr>
              <w:tabs>
                <w:tab w:val="num" w:pos="-90"/>
              </w:tabs>
              <w:ind w:right="-138" w:hanging="90"/>
              <w:jc w:val="center"/>
            </w:pPr>
            <w:r>
              <w:t>549</w:t>
            </w:r>
          </w:p>
        </w:tc>
        <w:tc>
          <w:tcPr>
            <w:tcW w:w="709" w:type="dxa"/>
          </w:tcPr>
          <w:p w:rsidR="00CD76D1" w:rsidRDefault="00CD76D1" w:rsidP="00317270">
            <w:pPr>
              <w:tabs>
                <w:tab w:val="num" w:pos="-90"/>
              </w:tabs>
              <w:ind w:right="-138" w:hanging="90"/>
              <w:jc w:val="center"/>
            </w:pPr>
            <w:r>
              <w:t>470</w:t>
            </w:r>
          </w:p>
        </w:tc>
        <w:tc>
          <w:tcPr>
            <w:tcW w:w="709" w:type="dxa"/>
          </w:tcPr>
          <w:p w:rsidR="00CD76D1" w:rsidRDefault="00CD76D1" w:rsidP="00317270">
            <w:pPr>
              <w:tabs>
                <w:tab w:val="num" w:pos="-90"/>
              </w:tabs>
              <w:ind w:right="-138" w:hanging="90"/>
              <w:jc w:val="center"/>
            </w:pPr>
            <w:r>
              <w:t>616</w:t>
            </w:r>
          </w:p>
        </w:tc>
        <w:tc>
          <w:tcPr>
            <w:tcW w:w="708" w:type="dxa"/>
          </w:tcPr>
          <w:p w:rsidR="00CD76D1" w:rsidRDefault="00CD76D1" w:rsidP="00317270">
            <w:pPr>
              <w:tabs>
                <w:tab w:val="num" w:pos="-90"/>
              </w:tabs>
              <w:ind w:right="-138" w:hanging="90"/>
              <w:jc w:val="center"/>
            </w:pPr>
            <w:r>
              <w:t>490</w:t>
            </w:r>
          </w:p>
        </w:tc>
        <w:tc>
          <w:tcPr>
            <w:tcW w:w="709" w:type="dxa"/>
          </w:tcPr>
          <w:p w:rsidR="00CD76D1" w:rsidRDefault="00CD76D1" w:rsidP="00317270">
            <w:pPr>
              <w:tabs>
                <w:tab w:val="num" w:pos="-90"/>
              </w:tabs>
              <w:ind w:right="-138" w:hanging="90"/>
              <w:jc w:val="center"/>
            </w:pPr>
            <w:r>
              <w:t>569</w:t>
            </w:r>
          </w:p>
        </w:tc>
        <w:tc>
          <w:tcPr>
            <w:tcW w:w="709" w:type="dxa"/>
          </w:tcPr>
          <w:p w:rsidR="00CD76D1" w:rsidRDefault="00CD76D1" w:rsidP="00317270">
            <w:pPr>
              <w:tabs>
                <w:tab w:val="num" w:pos="-90"/>
              </w:tabs>
              <w:ind w:right="-138" w:hanging="90"/>
              <w:jc w:val="center"/>
            </w:pPr>
            <w:r>
              <w:t>695</w:t>
            </w:r>
          </w:p>
        </w:tc>
        <w:tc>
          <w:tcPr>
            <w:tcW w:w="709" w:type="dxa"/>
          </w:tcPr>
          <w:p w:rsidR="00CD76D1" w:rsidRDefault="00CD76D1" w:rsidP="00317270">
            <w:pPr>
              <w:tabs>
                <w:tab w:val="num" w:pos="-90"/>
              </w:tabs>
              <w:ind w:right="-138" w:hanging="90"/>
              <w:jc w:val="center"/>
            </w:pPr>
            <w:r>
              <w:t>1109</w:t>
            </w:r>
          </w:p>
        </w:tc>
      </w:tr>
      <w:tr w:rsidR="00CD76D1">
        <w:tc>
          <w:tcPr>
            <w:tcW w:w="682" w:type="dxa"/>
          </w:tcPr>
          <w:p w:rsidR="00CD76D1" w:rsidRDefault="00CD76D1" w:rsidP="00317270">
            <w:pPr>
              <w:tabs>
                <w:tab w:val="num" w:pos="0"/>
              </w:tabs>
              <w:ind w:firstLine="34"/>
              <w:jc w:val="both"/>
            </w:pPr>
          </w:p>
        </w:tc>
        <w:tc>
          <w:tcPr>
            <w:tcW w:w="3240" w:type="dxa"/>
          </w:tcPr>
          <w:p w:rsidR="00CD76D1" w:rsidRDefault="00CD76D1" w:rsidP="00317270">
            <w:pPr>
              <w:ind w:firstLine="34"/>
            </w:pPr>
            <w:r>
              <w:t>-  производственно-экономические курсы</w:t>
            </w:r>
          </w:p>
        </w:tc>
        <w:tc>
          <w:tcPr>
            <w:tcW w:w="708" w:type="dxa"/>
          </w:tcPr>
          <w:p w:rsidR="00CD76D1" w:rsidRDefault="00CD76D1" w:rsidP="00317270">
            <w:pPr>
              <w:tabs>
                <w:tab w:val="num" w:pos="-90"/>
              </w:tabs>
              <w:ind w:right="-138" w:hanging="90"/>
              <w:jc w:val="center"/>
            </w:pPr>
            <w:r>
              <w:t>65</w:t>
            </w:r>
          </w:p>
        </w:tc>
        <w:tc>
          <w:tcPr>
            <w:tcW w:w="709" w:type="dxa"/>
          </w:tcPr>
          <w:p w:rsidR="00CD76D1" w:rsidRDefault="00CD76D1" w:rsidP="00317270">
            <w:pPr>
              <w:tabs>
                <w:tab w:val="num" w:pos="-90"/>
              </w:tabs>
              <w:ind w:right="-138" w:hanging="90"/>
              <w:jc w:val="center"/>
            </w:pPr>
            <w:r>
              <w:t>84</w:t>
            </w:r>
          </w:p>
        </w:tc>
        <w:tc>
          <w:tcPr>
            <w:tcW w:w="709" w:type="dxa"/>
          </w:tcPr>
          <w:p w:rsidR="00CD76D1" w:rsidRDefault="00CD76D1" w:rsidP="00317270">
            <w:pPr>
              <w:tabs>
                <w:tab w:val="num" w:pos="-90"/>
              </w:tabs>
              <w:ind w:right="-138" w:hanging="90"/>
              <w:jc w:val="center"/>
            </w:pPr>
            <w:r>
              <w:t>65</w:t>
            </w:r>
          </w:p>
        </w:tc>
        <w:tc>
          <w:tcPr>
            <w:tcW w:w="709" w:type="dxa"/>
          </w:tcPr>
          <w:p w:rsidR="00CD76D1" w:rsidRDefault="00CD76D1" w:rsidP="00317270">
            <w:pPr>
              <w:tabs>
                <w:tab w:val="num" w:pos="-90"/>
              </w:tabs>
              <w:ind w:right="-138" w:hanging="90"/>
              <w:jc w:val="center"/>
            </w:pPr>
            <w:r>
              <w:t>106</w:t>
            </w:r>
          </w:p>
        </w:tc>
        <w:tc>
          <w:tcPr>
            <w:tcW w:w="708" w:type="dxa"/>
          </w:tcPr>
          <w:p w:rsidR="00CD76D1" w:rsidRDefault="00CD76D1" w:rsidP="00317270">
            <w:pPr>
              <w:tabs>
                <w:tab w:val="num" w:pos="-90"/>
              </w:tabs>
              <w:ind w:right="-138" w:hanging="90"/>
              <w:jc w:val="center"/>
            </w:pPr>
            <w:r>
              <w:t>65</w:t>
            </w:r>
          </w:p>
        </w:tc>
        <w:tc>
          <w:tcPr>
            <w:tcW w:w="709" w:type="dxa"/>
          </w:tcPr>
          <w:p w:rsidR="00CD76D1" w:rsidRDefault="00CD76D1" w:rsidP="00317270">
            <w:pPr>
              <w:tabs>
                <w:tab w:val="num" w:pos="-90"/>
              </w:tabs>
              <w:ind w:right="-138" w:hanging="90"/>
              <w:jc w:val="center"/>
            </w:pPr>
            <w:r>
              <w:t>79</w:t>
            </w:r>
          </w:p>
        </w:tc>
        <w:tc>
          <w:tcPr>
            <w:tcW w:w="709" w:type="dxa"/>
          </w:tcPr>
          <w:p w:rsidR="00CD76D1" w:rsidRDefault="00CD76D1" w:rsidP="00317270">
            <w:pPr>
              <w:tabs>
                <w:tab w:val="num" w:pos="-90"/>
              </w:tabs>
              <w:ind w:right="-138" w:hanging="90"/>
              <w:jc w:val="center"/>
            </w:pPr>
            <w:r>
              <w:t>80</w:t>
            </w:r>
          </w:p>
        </w:tc>
        <w:tc>
          <w:tcPr>
            <w:tcW w:w="709" w:type="dxa"/>
          </w:tcPr>
          <w:p w:rsidR="00CD76D1" w:rsidRDefault="00CD76D1" w:rsidP="00317270">
            <w:pPr>
              <w:tabs>
                <w:tab w:val="num" w:pos="-90"/>
              </w:tabs>
              <w:ind w:right="-138" w:hanging="90"/>
              <w:jc w:val="center"/>
            </w:pPr>
            <w:r>
              <w:t>141</w:t>
            </w:r>
          </w:p>
        </w:tc>
      </w:tr>
      <w:tr w:rsidR="00CD76D1">
        <w:tc>
          <w:tcPr>
            <w:tcW w:w="682" w:type="dxa"/>
          </w:tcPr>
          <w:p w:rsidR="00CD76D1" w:rsidRDefault="00CD76D1" w:rsidP="00317270">
            <w:pPr>
              <w:tabs>
                <w:tab w:val="num" w:pos="0"/>
              </w:tabs>
              <w:ind w:firstLine="34"/>
              <w:jc w:val="both"/>
            </w:pPr>
          </w:p>
        </w:tc>
        <w:tc>
          <w:tcPr>
            <w:tcW w:w="3240" w:type="dxa"/>
          </w:tcPr>
          <w:p w:rsidR="00CD76D1" w:rsidRDefault="00CD76D1" w:rsidP="00317270">
            <w:pPr>
              <w:ind w:firstLine="34"/>
            </w:pPr>
            <w:r>
              <w:t>- обучение рабочих второй профессии</w:t>
            </w:r>
          </w:p>
        </w:tc>
        <w:tc>
          <w:tcPr>
            <w:tcW w:w="708" w:type="dxa"/>
          </w:tcPr>
          <w:p w:rsidR="00CD76D1" w:rsidRDefault="00CD76D1" w:rsidP="00317270">
            <w:pPr>
              <w:tabs>
                <w:tab w:val="num" w:pos="-90"/>
              </w:tabs>
              <w:ind w:right="-138" w:hanging="90"/>
              <w:jc w:val="center"/>
            </w:pPr>
            <w:r>
              <w:t>70</w:t>
            </w:r>
          </w:p>
        </w:tc>
        <w:tc>
          <w:tcPr>
            <w:tcW w:w="709" w:type="dxa"/>
          </w:tcPr>
          <w:p w:rsidR="00CD76D1" w:rsidRDefault="00CD76D1" w:rsidP="00317270">
            <w:pPr>
              <w:tabs>
                <w:tab w:val="num" w:pos="-90"/>
              </w:tabs>
              <w:ind w:right="-138" w:hanging="90"/>
              <w:jc w:val="center"/>
            </w:pPr>
            <w:r>
              <w:t>94</w:t>
            </w:r>
          </w:p>
        </w:tc>
        <w:tc>
          <w:tcPr>
            <w:tcW w:w="709" w:type="dxa"/>
          </w:tcPr>
          <w:p w:rsidR="00CD76D1" w:rsidRDefault="00CD76D1" w:rsidP="00317270">
            <w:pPr>
              <w:tabs>
                <w:tab w:val="num" w:pos="-90"/>
              </w:tabs>
              <w:ind w:right="-138" w:hanging="90"/>
              <w:jc w:val="center"/>
            </w:pPr>
            <w:r>
              <w:t>70</w:t>
            </w:r>
          </w:p>
        </w:tc>
        <w:tc>
          <w:tcPr>
            <w:tcW w:w="709" w:type="dxa"/>
          </w:tcPr>
          <w:p w:rsidR="00CD76D1" w:rsidRDefault="00CD76D1" w:rsidP="00317270">
            <w:pPr>
              <w:tabs>
                <w:tab w:val="num" w:pos="-90"/>
              </w:tabs>
              <w:ind w:right="-138" w:hanging="90"/>
              <w:jc w:val="center"/>
            </w:pPr>
            <w:r>
              <w:t>96</w:t>
            </w:r>
          </w:p>
        </w:tc>
        <w:tc>
          <w:tcPr>
            <w:tcW w:w="708" w:type="dxa"/>
          </w:tcPr>
          <w:p w:rsidR="00CD76D1" w:rsidRDefault="00CD76D1" w:rsidP="00317270">
            <w:pPr>
              <w:tabs>
                <w:tab w:val="num" w:pos="-90"/>
              </w:tabs>
              <w:ind w:right="-138" w:hanging="90"/>
              <w:jc w:val="center"/>
            </w:pPr>
            <w:r>
              <w:t>70</w:t>
            </w:r>
          </w:p>
        </w:tc>
        <w:tc>
          <w:tcPr>
            <w:tcW w:w="709" w:type="dxa"/>
          </w:tcPr>
          <w:p w:rsidR="00CD76D1" w:rsidRDefault="00CD76D1" w:rsidP="00317270">
            <w:pPr>
              <w:tabs>
                <w:tab w:val="num" w:pos="-90"/>
              </w:tabs>
              <w:ind w:right="-138" w:hanging="90"/>
              <w:jc w:val="center"/>
            </w:pPr>
            <w:r>
              <w:t>81</w:t>
            </w:r>
          </w:p>
        </w:tc>
        <w:tc>
          <w:tcPr>
            <w:tcW w:w="709" w:type="dxa"/>
          </w:tcPr>
          <w:p w:rsidR="00CD76D1" w:rsidRDefault="00CD76D1" w:rsidP="00317270">
            <w:pPr>
              <w:tabs>
                <w:tab w:val="num" w:pos="-90"/>
              </w:tabs>
              <w:ind w:right="-138" w:hanging="90"/>
              <w:jc w:val="center"/>
            </w:pPr>
            <w:r>
              <w:t>100</w:t>
            </w:r>
          </w:p>
        </w:tc>
        <w:tc>
          <w:tcPr>
            <w:tcW w:w="709" w:type="dxa"/>
          </w:tcPr>
          <w:p w:rsidR="00CD76D1" w:rsidRDefault="00CD76D1" w:rsidP="00317270">
            <w:pPr>
              <w:tabs>
                <w:tab w:val="num" w:pos="-90"/>
              </w:tabs>
              <w:ind w:right="-138" w:hanging="90"/>
              <w:jc w:val="center"/>
            </w:pPr>
            <w:r>
              <w:t>255</w:t>
            </w:r>
          </w:p>
        </w:tc>
      </w:tr>
      <w:tr w:rsidR="00CD76D1">
        <w:tc>
          <w:tcPr>
            <w:tcW w:w="682" w:type="dxa"/>
          </w:tcPr>
          <w:p w:rsidR="00CD76D1" w:rsidRDefault="00CD76D1" w:rsidP="00317270">
            <w:pPr>
              <w:tabs>
                <w:tab w:val="num" w:pos="0"/>
              </w:tabs>
              <w:ind w:firstLine="34"/>
              <w:jc w:val="both"/>
            </w:pPr>
          </w:p>
        </w:tc>
        <w:tc>
          <w:tcPr>
            <w:tcW w:w="3240" w:type="dxa"/>
          </w:tcPr>
          <w:p w:rsidR="00CD76D1" w:rsidRDefault="00CD76D1" w:rsidP="00317270">
            <w:pPr>
              <w:ind w:firstLine="34"/>
            </w:pPr>
            <w:r>
              <w:t>- курсы целевого назначения</w:t>
            </w:r>
          </w:p>
        </w:tc>
        <w:tc>
          <w:tcPr>
            <w:tcW w:w="708" w:type="dxa"/>
          </w:tcPr>
          <w:p w:rsidR="00CD76D1" w:rsidRDefault="00CD76D1" w:rsidP="00317270">
            <w:pPr>
              <w:tabs>
                <w:tab w:val="num" w:pos="-90"/>
              </w:tabs>
              <w:ind w:right="-138" w:hanging="90"/>
              <w:jc w:val="center"/>
            </w:pPr>
            <w:r>
              <w:t>300</w:t>
            </w:r>
          </w:p>
        </w:tc>
        <w:tc>
          <w:tcPr>
            <w:tcW w:w="709" w:type="dxa"/>
          </w:tcPr>
          <w:p w:rsidR="00CD76D1" w:rsidRDefault="00CD76D1" w:rsidP="00317270">
            <w:pPr>
              <w:tabs>
                <w:tab w:val="num" w:pos="-90"/>
              </w:tabs>
              <w:ind w:right="-138" w:hanging="90"/>
              <w:jc w:val="center"/>
            </w:pPr>
            <w:r>
              <w:t>319</w:t>
            </w:r>
          </w:p>
        </w:tc>
        <w:tc>
          <w:tcPr>
            <w:tcW w:w="709" w:type="dxa"/>
          </w:tcPr>
          <w:p w:rsidR="00CD76D1" w:rsidRDefault="00CD76D1" w:rsidP="00317270">
            <w:pPr>
              <w:tabs>
                <w:tab w:val="num" w:pos="-90"/>
              </w:tabs>
              <w:ind w:right="-138" w:hanging="90"/>
              <w:jc w:val="center"/>
            </w:pPr>
            <w:r>
              <w:t>300</w:t>
            </w:r>
          </w:p>
        </w:tc>
        <w:tc>
          <w:tcPr>
            <w:tcW w:w="709" w:type="dxa"/>
          </w:tcPr>
          <w:p w:rsidR="00CD76D1" w:rsidRDefault="00CD76D1" w:rsidP="00317270">
            <w:pPr>
              <w:tabs>
                <w:tab w:val="num" w:pos="-90"/>
              </w:tabs>
              <w:ind w:right="-138" w:hanging="90"/>
              <w:jc w:val="center"/>
            </w:pPr>
            <w:r>
              <w:t>370</w:t>
            </w:r>
          </w:p>
        </w:tc>
        <w:tc>
          <w:tcPr>
            <w:tcW w:w="708" w:type="dxa"/>
          </w:tcPr>
          <w:p w:rsidR="00CD76D1" w:rsidRDefault="00CD76D1" w:rsidP="00317270">
            <w:pPr>
              <w:tabs>
                <w:tab w:val="num" w:pos="-90"/>
              </w:tabs>
              <w:ind w:right="-138" w:hanging="90"/>
              <w:jc w:val="center"/>
            </w:pPr>
            <w:r>
              <w:t>320</w:t>
            </w:r>
          </w:p>
        </w:tc>
        <w:tc>
          <w:tcPr>
            <w:tcW w:w="709" w:type="dxa"/>
          </w:tcPr>
          <w:p w:rsidR="00CD76D1" w:rsidRDefault="00CD76D1" w:rsidP="00317270">
            <w:pPr>
              <w:tabs>
                <w:tab w:val="num" w:pos="-90"/>
              </w:tabs>
              <w:ind w:right="-138" w:hanging="90"/>
              <w:jc w:val="center"/>
            </w:pPr>
            <w:r>
              <w:t>371</w:t>
            </w:r>
          </w:p>
        </w:tc>
        <w:tc>
          <w:tcPr>
            <w:tcW w:w="709" w:type="dxa"/>
          </w:tcPr>
          <w:p w:rsidR="00CD76D1" w:rsidRDefault="00CD76D1" w:rsidP="00317270">
            <w:pPr>
              <w:tabs>
                <w:tab w:val="num" w:pos="-90"/>
              </w:tabs>
              <w:ind w:right="-138" w:hanging="90"/>
              <w:jc w:val="center"/>
            </w:pPr>
            <w:r>
              <w:t>480</w:t>
            </w:r>
          </w:p>
        </w:tc>
        <w:tc>
          <w:tcPr>
            <w:tcW w:w="709" w:type="dxa"/>
          </w:tcPr>
          <w:p w:rsidR="00CD76D1" w:rsidRDefault="00CD76D1" w:rsidP="00317270">
            <w:pPr>
              <w:tabs>
                <w:tab w:val="num" w:pos="-90"/>
              </w:tabs>
              <w:ind w:right="-138" w:hanging="90"/>
              <w:jc w:val="center"/>
            </w:pPr>
            <w:r>
              <w:t>660</w:t>
            </w:r>
          </w:p>
        </w:tc>
      </w:tr>
      <w:tr w:rsidR="00CD76D1">
        <w:tc>
          <w:tcPr>
            <w:tcW w:w="682" w:type="dxa"/>
          </w:tcPr>
          <w:p w:rsidR="00CD76D1" w:rsidRDefault="00CD76D1" w:rsidP="00317270">
            <w:pPr>
              <w:tabs>
                <w:tab w:val="num" w:pos="0"/>
              </w:tabs>
              <w:ind w:firstLine="34"/>
              <w:jc w:val="both"/>
            </w:pPr>
          </w:p>
        </w:tc>
        <w:tc>
          <w:tcPr>
            <w:tcW w:w="3240" w:type="dxa"/>
          </w:tcPr>
          <w:p w:rsidR="00CD76D1" w:rsidRDefault="00CD76D1" w:rsidP="00317270">
            <w:pPr>
              <w:tabs>
                <w:tab w:val="num" w:pos="0"/>
              </w:tabs>
              <w:ind w:firstLine="34"/>
            </w:pPr>
            <w:r>
              <w:t>- школа передовых методов труда</w:t>
            </w:r>
          </w:p>
        </w:tc>
        <w:tc>
          <w:tcPr>
            <w:tcW w:w="708" w:type="dxa"/>
          </w:tcPr>
          <w:p w:rsidR="00CD76D1" w:rsidRDefault="00CD76D1" w:rsidP="00317270">
            <w:pPr>
              <w:tabs>
                <w:tab w:val="num" w:pos="-90"/>
              </w:tabs>
              <w:ind w:right="-138" w:hanging="90"/>
              <w:jc w:val="center"/>
            </w:pPr>
            <w:r>
              <w:t>20</w:t>
            </w:r>
          </w:p>
        </w:tc>
        <w:tc>
          <w:tcPr>
            <w:tcW w:w="709" w:type="dxa"/>
          </w:tcPr>
          <w:p w:rsidR="00CD76D1" w:rsidRDefault="00CD76D1" w:rsidP="00317270">
            <w:pPr>
              <w:tabs>
                <w:tab w:val="num" w:pos="-90"/>
              </w:tabs>
              <w:ind w:right="-138" w:hanging="90"/>
              <w:jc w:val="center"/>
            </w:pPr>
            <w:r>
              <w:t>34</w:t>
            </w:r>
          </w:p>
        </w:tc>
        <w:tc>
          <w:tcPr>
            <w:tcW w:w="709" w:type="dxa"/>
          </w:tcPr>
          <w:p w:rsidR="00CD76D1" w:rsidRDefault="00CD76D1" w:rsidP="00317270">
            <w:pPr>
              <w:tabs>
                <w:tab w:val="num" w:pos="-90"/>
              </w:tabs>
              <w:ind w:right="-138" w:hanging="90"/>
              <w:jc w:val="center"/>
            </w:pPr>
            <w:r>
              <w:t>20</w:t>
            </w:r>
          </w:p>
        </w:tc>
        <w:tc>
          <w:tcPr>
            <w:tcW w:w="709" w:type="dxa"/>
          </w:tcPr>
          <w:p w:rsidR="00CD76D1" w:rsidRDefault="00CD76D1" w:rsidP="00317270">
            <w:pPr>
              <w:tabs>
                <w:tab w:val="num" w:pos="-90"/>
              </w:tabs>
              <w:ind w:right="-138" w:hanging="90"/>
              <w:jc w:val="center"/>
            </w:pPr>
            <w:r>
              <w:t>26</w:t>
            </w:r>
          </w:p>
        </w:tc>
        <w:tc>
          <w:tcPr>
            <w:tcW w:w="708" w:type="dxa"/>
          </w:tcPr>
          <w:p w:rsidR="00CD76D1" w:rsidRDefault="00CD76D1" w:rsidP="00317270">
            <w:pPr>
              <w:tabs>
                <w:tab w:val="num" w:pos="-90"/>
              </w:tabs>
              <w:ind w:right="-138" w:hanging="90"/>
              <w:jc w:val="center"/>
            </w:pPr>
            <w:r>
              <w:t>20</w:t>
            </w:r>
          </w:p>
        </w:tc>
        <w:tc>
          <w:tcPr>
            <w:tcW w:w="709" w:type="dxa"/>
          </w:tcPr>
          <w:p w:rsidR="00CD76D1" w:rsidRDefault="00CD76D1" w:rsidP="00317270">
            <w:pPr>
              <w:tabs>
                <w:tab w:val="num" w:pos="-90"/>
              </w:tabs>
              <w:ind w:right="-138" w:hanging="90"/>
              <w:jc w:val="center"/>
            </w:pPr>
            <w:r>
              <w:t>21</w:t>
            </w:r>
          </w:p>
        </w:tc>
        <w:tc>
          <w:tcPr>
            <w:tcW w:w="709" w:type="dxa"/>
          </w:tcPr>
          <w:p w:rsidR="00CD76D1" w:rsidRDefault="00CD76D1" w:rsidP="00317270">
            <w:pPr>
              <w:tabs>
                <w:tab w:val="num" w:pos="-90"/>
              </w:tabs>
              <w:ind w:right="-138" w:hanging="90"/>
              <w:jc w:val="center"/>
            </w:pPr>
            <w:r>
              <w:t>20</w:t>
            </w:r>
          </w:p>
        </w:tc>
        <w:tc>
          <w:tcPr>
            <w:tcW w:w="709" w:type="dxa"/>
          </w:tcPr>
          <w:p w:rsidR="00CD76D1" w:rsidRDefault="00CD76D1" w:rsidP="00317270">
            <w:pPr>
              <w:tabs>
                <w:tab w:val="num" w:pos="-90"/>
              </w:tabs>
              <w:ind w:right="-138" w:hanging="90"/>
              <w:jc w:val="center"/>
            </w:pPr>
            <w:r>
              <w:t>22</w:t>
            </w:r>
          </w:p>
        </w:tc>
      </w:tr>
      <w:tr w:rsidR="00CD76D1">
        <w:tc>
          <w:tcPr>
            <w:tcW w:w="682" w:type="dxa"/>
          </w:tcPr>
          <w:p w:rsidR="00CD76D1" w:rsidRDefault="00CD76D1" w:rsidP="00317270">
            <w:pPr>
              <w:tabs>
                <w:tab w:val="num" w:pos="0"/>
              </w:tabs>
              <w:ind w:firstLine="34"/>
              <w:jc w:val="both"/>
            </w:pPr>
          </w:p>
        </w:tc>
        <w:tc>
          <w:tcPr>
            <w:tcW w:w="3240" w:type="dxa"/>
          </w:tcPr>
          <w:p w:rsidR="00CD76D1" w:rsidRDefault="00CD76D1" w:rsidP="00317270">
            <w:pPr>
              <w:tabs>
                <w:tab w:val="num" w:pos="0"/>
              </w:tabs>
              <w:ind w:firstLine="34"/>
            </w:pPr>
            <w:r>
              <w:t>- курсы бригадиров</w:t>
            </w:r>
          </w:p>
        </w:tc>
        <w:tc>
          <w:tcPr>
            <w:tcW w:w="708" w:type="dxa"/>
          </w:tcPr>
          <w:p w:rsidR="00CD76D1" w:rsidRDefault="00CD76D1" w:rsidP="00317270">
            <w:pPr>
              <w:tabs>
                <w:tab w:val="num" w:pos="-90"/>
              </w:tabs>
              <w:ind w:right="-138" w:hanging="90"/>
              <w:jc w:val="center"/>
            </w:pPr>
            <w:r>
              <w:t>15</w:t>
            </w:r>
          </w:p>
        </w:tc>
        <w:tc>
          <w:tcPr>
            <w:tcW w:w="709" w:type="dxa"/>
          </w:tcPr>
          <w:p w:rsidR="00CD76D1" w:rsidRDefault="00CD76D1" w:rsidP="00317270">
            <w:pPr>
              <w:tabs>
                <w:tab w:val="num" w:pos="-90"/>
              </w:tabs>
              <w:ind w:right="-138" w:hanging="90"/>
              <w:jc w:val="center"/>
            </w:pPr>
            <w:r>
              <w:t>18</w:t>
            </w:r>
          </w:p>
        </w:tc>
        <w:tc>
          <w:tcPr>
            <w:tcW w:w="709" w:type="dxa"/>
          </w:tcPr>
          <w:p w:rsidR="00CD76D1" w:rsidRDefault="00CD76D1" w:rsidP="00317270">
            <w:pPr>
              <w:tabs>
                <w:tab w:val="num" w:pos="-90"/>
              </w:tabs>
              <w:ind w:right="-138" w:hanging="90"/>
              <w:jc w:val="center"/>
            </w:pPr>
            <w:r>
              <w:t>15</w:t>
            </w:r>
          </w:p>
        </w:tc>
        <w:tc>
          <w:tcPr>
            <w:tcW w:w="709" w:type="dxa"/>
          </w:tcPr>
          <w:p w:rsidR="00CD76D1" w:rsidRDefault="00CD76D1" w:rsidP="00317270">
            <w:pPr>
              <w:tabs>
                <w:tab w:val="num" w:pos="-90"/>
              </w:tabs>
              <w:ind w:right="-138" w:hanging="90"/>
              <w:jc w:val="center"/>
            </w:pPr>
            <w:r>
              <w:t>18</w:t>
            </w:r>
          </w:p>
        </w:tc>
        <w:tc>
          <w:tcPr>
            <w:tcW w:w="708" w:type="dxa"/>
          </w:tcPr>
          <w:p w:rsidR="00CD76D1" w:rsidRDefault="00CD76D1" w:rsidP="00317270">
            <w:pPr>
              <w:tabs>
                <w:tab w:val="num" w:pos="-90"/>
              </w:tabs>
              <w:ind w:right="-138" w:hanging="90"/>
              <w:jc w:val="center"/>
            </w:pPr>
            <w:r>
              <w:t>15</w:t>
            </w:r>
          </w:p>
        </w:tc>
        <w:tc>
          <w:tcPr>
            <w:tcW w:w="709" w:type="dxa"/>
          </w:tcPr>
          <w:p w:rsidR="00CD76D1" w:rsidRDefault="00CD76D1" w:rsidP="00317270">
            <w:pPr>
              <w:tabs>
                <w:tab w:val="num" w:pos="-90"/>
              </w:tabs>
              <w:ind w:right="-138" w:hanging="90"/>
              <w:jc w:val="center"/>
            </w:pPr>
            <w:r>
              <w:t>17</w:t>
            </w:r>
          </w:p>
        </w:tc>
        <w:tc>
          <w:tcPr>
            <w:tcW w:w="709" w:type="dxa"/>
          </w:tcPr>
          <w:p w:rsidR="00CD76D1" w:rsidRDefault="00CD76D1" w:rsidP="00317270">
            <w:pPr>
              <w:tabs>
                <w:tab w:val="num" w:pos="-90"/>
              </w:tabs>
              <w:ind w:right="-138" w:hanging="90"/>
              <w:jc w:val="center"/>
            </w:pPr>
            <w:r>
              <w:t>15</w:t>
            </w:r>
          </w:p>
        </w:tc>
        <w:tc>
          <w:tcPr>
            <w:tcW w:w="709" w:type="dxa"/>
          </w:tcPr>
          <w:p w:rsidR="00CD76D1" w:rsidRDefault="00CD76D1" w:rsidP="00317270">
            <w:pPr>
              <w:tabs>
                <w:tab w:val="num" w:pos="-90"/>
              </w:tabs>
              <w:ind w:right="-138" w:hanging="90"/>
              <w:jc w:val="center"/>
            </w:pPr>
            <w:r>
              <w:t>31</w:t>
            </w:r>
          </w:p>
        </w:tc>
      </w:tr>
      <w:tr w:rsidR="00CD76D1">
        <w:tc>
          <w:tcPr>
            <w:tcW w:w="682" w:type="dxa"/>
          </w:tcPr>
          <w:p w:rsidR="00CD76D1" w:rsidRDefault="00CD76D1" w:rsidP="00317270">
            <w:pPr>
              <w:tabs>
                <w:tab w:val="num" w:pos="0"/>
              </w:tabs>
              <w:ind w:firstLine="34"/>
              <w:jc w:val="both"/>
            </w:pPr>
            <w:r>
              <w:t>3</w:t>
            </w:r>
          </w:p>
        </w:tc>
        <w:tc>
          <w:tcPr>
            <w:tcW w:w="3240" w:type="dxa"/>
          </w:tcPr>
          <w:p w:rsidR="00CD76D1" w:rsidRDefault="00CD76D1" w:rsidP="00317270">
            <w:pPr>
              <w:tabs>
                <w:tab w:val="num" w:pos="0"/>
              </w:tabs>
              <w:ind w:firstLine="34"/>
            </w:pPr>
            <w:r>
              <w:t>Повышение квалификации руководителей и специалистов</w:t>
            </w:r>
          </w:p>
        </w:tc>
        <w:tc>
          <w:tcPr>
            <w:tcW w:w="708" w:type="dxa"/>
          </w:tcPr>
          <w:p w:rsidR="00CD76D1" w:rsidRDefault="00CD76D1" w:rsidP="00317270">
            <w:pPr>
              <w:tabs>
                <w:tab w:val="num" w:pos="-90"/>
              </w:tabs>
              <w:ind w:right="-138" w:hanging="90"/>
              <w:jc w:val="center"/>
            </w:pPr>
            <w:r>
              <w:t>150</w:t>
            </w:r>
          </w:p>
        </w:tc>
        <w:tc>
          <w:tcPr>
            <w:tcW w:w="709" w:type="dxa"/>
          </w:tcPr>
          <w:p w:rsidR="00CD76D1" w:rsidRDefault="00CD76D1" w:rsidP="00317270">
            <w:pPr>
              <w:tabs>
                <w:tab w:val="num" w:pos="-90"/>
              </w:tabs>
              <w:ind w:right="-138" w:hanging="90"/>
              <w:jc w:val="center"/>
            </w:pPr>
            <w:r>
              <w:t>179</w:t>
            </w:r>
          </w:p>
        </w:tc>
        <w:tc>
          <w:tcPr>
            <w:tcW w:w="709" w:type="dxa"/>
          </w:tcPr>
          <w:p w:rsidR="00CD76D1" w:rsidRDefault="00CD76D1" w:rsidP="00317270">
            <w:pPr>
              <w:tabs>
                <w:tab w:val="num" w:pos="-90"/>
              </w:tabs>
              <w:ind w:right="-138" w:hanging="90"/>
              <w:jc w:val="center"/>
            </w:pPr>
            <w:r>
              <w:t>150</w:t>
            </w:r>
          </w:p>
        </w:tc>
        <w:tc>
          <w:tcPr>
            <w:tcW w:w="709" w:type="dxa"/>
          </w:tcPr>
          <w:p w:rsidR="00CD76D1" w:rsidRDefault="00CD76D1" w:rsidP="00317270">
            <w:pPr>
              <w:tabs>
                <w:tab w:val="num" w:pos="-90"/>
              </w:tabs>
              <w:ind w:right="-138" w:hanging="90"/>
              <w:jc w:val="center"/>
            </w:pPr>
            <w:r>
              <w:t>167</w:t>
            </w:r>
          </w:p>
        </w:tc>
        <w:tc>
          <w:tcPr>
            <w:tcW w:w="708" w:type="dxa"/>
          </w:tcPr>
          <w:p w:rsidR="00CD76D1" w:rsidRDefault="00CD76D1" w:rsidP="00317270">
            <w:pPr>
              <w:tabs>
                <w:tab w:val="num" w:pos="-90"/>
              </w:tabs>
              <w:ind w:right="-138" w:hanging="90"/>
              <w:jc w:val="center"/>
            </w:pPr>
            <w:r>
              <w:t>180</w:t>
            </w:r>
          </w:p>
        </w:tc>
        <w:tc>
          <w:tcPr>
            <w:tcW w:w="709" w:type="dxa"/>
          </w:tcPr>
          <w:p w:rsidR="00CD76D1" w:rsidRDefault="00CD76D1" w:rsidP="00317270">
            <w:pPr>
              <w:tabs>
                <w:tab w:val="num" w:pos="-90"/>
              </w:tabs>
              <w:ind w:right="-138" w:hanging="90"/>
              <w:jc w:val="center"/>
            </w:pPr>
            <w:r>
              <w:t>188</w:t>
            </w:r>
          </w:p>
        </w:tc>
        <w:tc>
          <w:tcPr>
            <w:tcW w:w="709" w:type="dxa"/>
          </w:tcPr>
          <w:p w:rsidR="00CD76D1" w:rsidRDefault="00CD76D1" w:rsidP="00317270">
            <w:pPr>
              <w:tabs>
                <w:tab w:val="num" w:pos="-90"/>
              </w:tabs>
              <w:ind w:right="-138" w:hanging="90"/>
              <w:jc w:val="center"/>
            </w:pPr>
            <w:r>
              <w:t>450</w:t>
            </w:r>
          </w:p>
        </w:tc>
        <w:tc>
          <w:tcPr>
            <w:tcW w:w="709" w:type="dxa"/>
          </w:tcPr>
          <w:p w:rsidR="00CD76D1" w:rsidRDefault="00CD76D1" w:rsidP="00317270">
            <w:pPr>
              <w:tabs>
                <w:tab w:val="num" w:pos="-90"/>
              </w:tabs>
              <w:ind w:right="-138" w:hanging="90"/>
              <w:jc w:val="center"/>
            </w:pPr>
            <w:r>
              <w:t>552</w:t>
            </w:r>
          </w:p>
        </w:tc>
      </w:tr>
      <w:tr w:rsidR="00CD76D1">
        <w:tc>
          <w:tcPr>
            <w:tcW w:w="682" w:type="dxa"/>
          </w:tcPr>
          <w:p w:rsidR="00CD76D1" w:rsidRDefault="00CD76D1" w:rsidP="00317270">
            <w:pPr>
              <w:tabs>
                <w:tab w:val="num" w:pos="0"/>
              </w:tabs>
              <w:ind w:firstLine="34"/>
              <w:jc w:val="both"/>
            </w:pPr>
          </w:p>
        </w:tc>
        <w:tc>
          <w:tcPr>
            <w:tcW w:w="3240" w:type="dxa"/>
          </w:tcPr>
          <w:p w:rsidR="00CD76D1" w:rsidRDefault="00CD76D1" w:rsidP="00317270">
            <w:pPr>
              <w:tabs>
                <w:tab w:val="num" w:pos="0"/>
              </w:tabs>
              <w:ind w:firstLine="34"/>
              <w:jc w:val="both"/>
            </w:pPr>
            <w:r>
              <w:t>ВСЕГО</w:t>
            </w:r>
          </w:p>
          <w:p w:rsidR="00CD76D1" w:rsidRDefault="00C549B7" w:rsidP="00317270">
            <w:pPr>
              <w:tabs>
                <w:tab w:val="num" w:pos="0"/>
              </w:tabs>
              <w:ind w:firstLine="34"/>
              <w:jc w:val="both"/>
            </w:pPr>
            <w:r>
              <w:t>В процентах к 2003</w:t>
            </w:r>
            <w:r w:rsidR="00CD76D1">
              <w:t xml:space="preserve"> году</w:t>
            </w:r>
          </w:p>
        </w:tc>
        <w:tc>
          <w:tcPr>
            <w:tcW w:w="708" w:type="dxa"/>
          </w:tcPr>
          <w:p w:rsidR="00CD76D1" w:rsidRDefault="00CD76D1" w:rsidP="00317270">
            <w:pPr>
              <w:tabs>
                <w:tab w:val="num" w:pos="-90"/>
              </w:tabs>
              <w:ind w:right="-138" w:hanging="90"/>
              <w:jc w:val="center"/>
            </w:pPr>
            <w:r>
              <w:t>670</w:t>
            </w:r>
          </w:p>
          <w:p w:rsidR="00CD76D1" w:rsidRDefault="00CD76D1" w:rsidP="00317270">
            <w:pPr>
              <w:tabs>
                <w:tab w:val="num" w:pos="-90"/>
              </w:tabs>
              <w:ind w:right="-138" w:hanging="90"/>
              <w:jc w:val="center"/>
            </w:pPr>
            <w:r>
              <w:t>100</w:t>
            </w:r>
          </w:p>
        </w:tc>
        <w:tc>
          <w:tcPr>
            <w:tcW w:w="709" w:type="dxa"/>
          </w:tcPr>
          <w:p w:rsidR="00CD76D1" w:rsidRDefault="00CD76D1" w:rsidP="00317270">
            <w:pPr>
              <w:tabs>
                <w:tab w:val="num" w:pos="-90"/>
              </w:tabs>
              <w:ind w:right="-138" w:hanging="90"/>
              <w:jc w:val="center"/>
            </w:pPr>
            <w:r>
              <w:t>780</w:t>
            </w:r>
          </w:p>
          <w:p w:rsidR="00CD76D1" w:rsidRDefault="00CD76D1" w:rsidP="00317270">
            <w:pPr>
              <w:tabs>
                <w:tab w:val="num" w:pos="-90"/>
              </w:tabs>
              <w:ind w:right="-138" w:hanging="90"/>
              <w:jc w:val="center"/>
            </w:pPr>
            <w:r>
              <w:t>116,4</w:t>
            </w:r>
          </w:p>
        </w:tc>
        <w:tc>
          <w:tcPr>
            <w:tcW w:w="709" w:type="dxa"/>
          </w:tcPr>
          <w:p w:rsidR="00CD76D1" w:rsidRDefault="00CD76D1" w:rsidP="00317270">
            <w:pPr>
              <w:tabs>
                <w:tab w:val="num" w:pos="-90"/>
              </w:tabs>
              <w:ind w:right="-138" w:hanging="90"/>
              <w:jc w:val="center"/>
            </w:pPr>
            <w:r>
              <w:t>670</w:t>
            </w:r>
          </w:p>
          <w:p w:rsidR="00CD76D1" w:rsidRDefault="00CD76D1" w:rsidP="00317270">
            <w:pPr>
              <w:tabs>
                <w:tab w:val="num" w:pos="-90"/>
              </w:tabs>
              <w:ind w:right="-138" w:hanging="90"/>
              <w:jc w:val="center"/>
            </w:pPr>
            <w:r>
              <w:t>100</w:t>
            </w:r>
          </w:p>
        </w:tc>
        <w:tc>
          <w:tcPr>
            <w:tcW w:w="709" w:type="dxa"/>
          </w:tcPr>
          <w:p w:rsidR="00CD76D1" w:rsidRDefault="00CD76D1" w:rsidP="00317270">
            <w:pPr>
              <w:tabs>
                <w:tab w:val="num" w:pos="-90"/>
              </w:tabs>
              <w:ind w:right="-138" w:hanging="90"/>
              <w:jc w:val="center"/>
            </w:pPr>
            <w:r>
              <w:t>845</w:t>
            </w:r>
          </w:p>
          <w:p w:rsidR="00CD76D1" w:rsidRDefault="00CD76D1" w:rsidP="00317270">
            <w:pPr>
              <w:tabs>
                <w:tab w:val="num" w:pos="-90"/>
              </w:tabs>
              <w:ind w:right="-138" w:hanging="90"/>
              <w:jc w:val="center"/>
            </w:pPr>
            <w:r>
              <w:t>126,1</w:t>
            </w:r>
          </w:p>
        </w:tc>
        <w:tc>
          <w:tcPr>
            <w:tcW w:w="708" w:type="dxa"/>
          </w:tcPr>
          <w:p w:rsidR="00CD76D1" w:rsidRDefault="00CD76D1" w:rsidP="00317270">
            <w:pPr>
              <w:tabs>
                <w:tab w:val="num" w:pos="-90"/>
              </w:tabs>
              <w:ind w:right="-138" w:hanging="90"/>
              <w:jc w:val="center"/>
            </w:pPr>
            <w:r>
              <w:t>720</w:t>
            </w:r>
          </w:p>
          <w:p w:rsidR="00CD76D1" w:rsidRDefault="00CD76D1" w:rsidP="00317270">
            <w:pPr>
              <w:tabs>
                <w:tab w:val="num" w:pos="-90"/>
              </w:tabs>
              <w:ind w:right="-138" w:hanging="90"/>
              <w:jc w:val="center"/>
            </w:pPr>
            <w:r>
              <w:t>107</w:t>
            </w:r>
          </w:p>
        </w:tc>
        <w:tc>
          <w:tcPr>
            <w:tcW w:w="709" w:type="dxa"/>
          </w:tcPr>
          <w:p w:rsidR="00CD76D1" w:rsidRDefault="00CD76D1" w:rsidP="00317270">
            <w:pPr>
              <w:tabs>
                <w:tab w:val="num" w:pos="-90"/>
              </w:tabs>
              <w:ind w:right="-138" w:hanging="90"/>
              <w:jc w:val="center"/>
            </w:pPr>
            <w:r>
              <w:t>818</w:t>
            </w:r>
          </w:p>
          <w:p w:rsidR="00CD76D1" w:rsidRDefault="00CD76D1" w:rsidP="00317270">
            <w:pPr>
              <w:tabs>
                <w:tab w:val="num" w:pos="-90"/>
              </w:tabs>
              <w:ind w:right="-138" w:hanging="90"/>
              <w:jc w:val="center"/>
            </w:pPr>
            <w:r>
              <w:t>122,1</w:t>
            </w:r>
          </w:p>
        </w:tc>
        <w:tc>
          <w:tcPr>
            <w:tcW w:w="709" w:type="dxa"/>
          </w:tcPr>
          <w:p w:rsidR="00CD76D1" w:rsidRDefault="00CD76D1" w:rsidP="00317270">
            <w:pPr>
              <w:tabs>
                <w:tab w:val="num" w:pos="-90"/>
              </w:tabs>
              <w:ind w:right="-138" w:hanging="90"/>
              <w:jc w:val="center"/>
            </w:pPr>
            <w:r>
              <w:t>1245</w:t>
            </w:r>
          </w:p>
          <w:p w:rsidR="00CD76D1" w:rsidRDefault="00CD76D1" w:rsidP="00317270">
            <w:pPr>
              <w:tabs>
                <w:tab w:val="num" w:pos="-90"/>
              </w:tabs>
              <w:ind w:right="-138" w:hanging="90"/>
              <w:jc w:val="center"/>
            </w:pPr>
            <w:r>
              <w:t>185,8</w:t>
            </w:r>
          </w:p>
        </w:tc>
        <w:tc>
          <w:tcPr>
            <w:tcW w:w="709" w:type="dxa"/>
          </w:tcPr>
          <w:p w:rsidR="00CD76D1" w:rsidRDefault="00CD76D1" w:rsidP="00317270">
            <w:pPr>
              <w:tabs>
                <w:tab w:val="num" w:pos="-90"/>
              </w:tabs>
              <w:ind w:right="-138" w:hanging="90"/>
              <w:jc w:val="center"/>
            </w:pPr>
            <w:r>
              <w:t>1882</w:t>
            </w:r>
          </w:p>
          <w:p w:rsidR="00CD76D1" w:rsidRDefault="00CD76D1" w:rsidP="00317270">
            <w:pPr>
              <w:tabs>
                <w:tab w:val="num" w:pos="-90"/>
              </w:tabs>
              <w:ind w:right="-138" w:hanging="90"/>
              <w:jc w:val="center"/>
            </w:pPr>
            <w:r>
              <w:t>280,8</w:t>
            </w:r>
          </w:p>
        </w:tc>
      </w:tr>
    </w:tbl>
    <w:p w:rsidR="00CD76D1" w:rsidRDefault="00CD76D1" w:rsidP="00CD76D1">
      <w:pPr>
        <w:tabs>
          <w:tab w:val="num" w:pos="0"/>
        </w:tabs>
        <w:ind w:firstLine="708"/>
        <w:jc w:val="center"/>
        <w:rPr>
          <w:b/>
          <w:sz w:val="26"/>
        </w:rPr>
      </w:pPr>
    </w:p>
    <w:p w:rsidR="00436879" w:rsidRDefault="00436879" w:rsidP="00436879">
      <w:pPr>
        <w:pStyle w:val="ab"/>
        <w:spacing w:before="0" w:beforeAutospacing="0" w:after="0" w:afterAutospacing="0" w:line="360" w:lineRule="auto"/>
        <w:jc w:val="both"/>
        <w:rPr>
          <w:sz w:val="28"/>
          <w:szCs w:val="20"/>
        </w:rPr>
      </w:pPr>
      <w:r>
        <w:rPr>
          <w:sz w:val="28"/>
          <w:szCs w:val="20"/>
        </w:rPr>
        <w:t xml:space="preserve">    Одним из ведущих приоритетов Общества является развитие его как самообучающейся современной бизнес-организации, поэтому созданы и постоянно улучшаются условия для профессионального развития и карьерного роста сотрудников</w:t>
      </w:r>
      <w:r w:rsidR="002E1238">
        <w:rPr>
          <w:sz w:val="28"/>
          <w:szCs w:val="20"/>
        </w:rPr>
        <w:t xml:space="preserve">, динамика на рисунке </w:t>
      </w:r>
      <w:r w:rsidR="00E06994">
        <w:rPr>
          <w:sz w:val="28"/>
          <w:szCs w:val="20"/>
        </w:rPr>
        <w:t>13</w:t>
      </w:r>
      <w:r w:rsidR="002E1238">
        <w:rPr>
          <w:sz w:val="28"/>
          <w:szCs w:val="20"/>
        </w:rPr>
        <w:t>.</w:t>
      </w:r>
      <w:r>
        <w:rPr>
          <w:sz w:val="28"/>
          <w:szCs w:val="20"/>
        </w:rPr>
        <w:t xml:space="preserve"> </w:t>
      </w:r>
    </w:p>
    <w:p w:rsidR="00CD76D1" w:rsidRDefault="00CD76D1" w:rsidP="00CD76D1">
      <w:pPr>
        <w:tabs>
          <w:tab w:val="num" w:pos="0"/>
        </w:tabs>
        <w:ind w:firstLine="708"/>
        <w:jc w:val="center"/>
        <w:rPr>
          <w:b/>
          <w:sz w:val="26"/>
        </w:rPr>
      </w:pPr>
    </w:p>
    <w:p w:rsidR="00CD76D1" w:rsidRDefault="005B6D53" w:rsidP="00CD76D1">
      <w:pPr>
        <w:tabs>
          <w:tab w:val="num" w:pos="0"/>
        </w:tabs>
        <w:ind w:firstLine="708"/>
        <w:jc w:val="center"/>
        <w:rPr>
          <w:b/>
          <w:sz w:val="26"/>
        </w:rPr>
      </w:pPr>
      <w:r>
        <w:rPr>
          <w:b/>
          <w:sz w:val="26"/>
        </w:rPr>
        <w:pict>
          <v:shape id="_x0000_s1344" type="#_x0000_t202" style="position:absolute;left:0;text-align:left;margin-left:32.15pt;margin-top:1.4pt;width:50.4pt;height:3in;z-index:251661312" o:allowincell="f" stroked="f">
            <v:textbox style="mso-next-textbox:#_x0000_s1344">
              <w:txbxContent>
                <w:p w:rsidR="00E07C6B" w:rsidRDefault="00E07C6B" w:rsidP="00CD76D1">
                  <w:r>
                    <w:t xml:space="preserve">    300%</w:t>
                  </w:r>
                </w:p>
                <w:p w:rsidR="00E07C6B" w:rsidRDefault="00E07C6B" w:rsidP="00CD76D1"/>
                <w:p w:rsidR="00E07C6B" w:rsidRDefault="00E07C6B" w:rsidP="00CD76D1"/>
                <w:p w:rsidR="00E07C6B" w:rsidRDefault="00E07C6B" w:rsidP="00CD76D1">
                  <w:r>
                    <w:t xml:space="preserve">    250%</w:t>
                  </w:r>
                </w:p>
                <w:p w:rsidR="00E07C6B" w:rsidRDefault="00E07C6B" w:rsidP="00CD76D1"/>
                <w:p w:rsidR="00E07C6B" w:rsidRDefault="00E07C6B" w:rsidP="00CD76D1"/>
                <w:p w:rsidR="00E07C6B" w:rsidRDefault="00E07C6B" w:rsidP="00CD76D1">
                  <w:r>
                    <w:t xml:space="preserve">   200%</w:t>
                  </w:r>
                </w:p>
                <w:p w:rsidR="00E07C6B" w:rsidRDefault="00E07C6B" w:rsidP="00CD76D1"/>
                <w:p w:rsidR="00E07C6B" w:rsidRDefault="00E07C6B" w:rsidP="00CD76D1"/>
                <w:p w:rsidR="00E07C6B" w:rsidRDefault="00E07C6B" w:rsidP="00CD76D1">
                  <w:r>
                    <w:t xml:space="preserve">   150%</w:t>
                  </w:r>
                </w:p>
                <w:p w:rsidR="00E07C6B" w:rsidRDefault="00E07C6B" w:rsidP="00CD76D1"/>
                <w:p w:rsidR="00E07C6B" w:rsidRDefault="00E07C6B" w:rsidP="00CD76D1"/>
                <w:p w:rsidR="00E07C6B" w:rsidRDefault="00E07C6B" w:rsidP="00CD76D1">
                  <w:r>
                    <w:t xml:space="preserve">   100%</w:t>
                  </w:r>
                </w:p>
                <w:p w:rsidR="00E07C6B" w:rsidRDefault="00E07C6B" w:rsidP="00CD76D1">
                  <w:pPr>
                    <w:pStyle w:val="aa"/>
                  </w:pPr>
                  <w:r>
                    <w:t xml:space="preserve">      </w:t>
                  </w:r>
                </w:p>
                <w:p w:rsidR="00E07C6B" w:rsidRDefault="00E07C6B" w:rsidP="00CD76D1">
                  <w:pPr>
                    <w:pStyle w:val="aa"/>
                  </w:pPr>
                  <w:r>
                    <w:t xml:space="preserve">  </w:t>
                  </w:r>
                </w:p>
                <w:p w:rsidR="00E07C6B" w:rsidRDefault="00E07C6B" w:rsidP="00CD76D1">
                  <w:r>
                    <w:t xml:space="preserve">    50%</w:t>
                  </w:r>
                </w:p>
                <w:p w:rsidR="00E07C6B" w:rsidRDefault="00E07C6B" w:rsidP="00CD76D1">
                  <w:pPr>
                    <w:spacing w:line="360" w:lineRule="auto"/>
                  </w:pPr>
                </w:p>
                <w:p w:rsidR="00E07C6B" w:rsidRDefault="00E07C6B" w:rsidP="00CD76D1">
                  <w:pPr>
                    <w:spacing w:line="360" w:lineRule="auto"/>
                  </w:pPr>
                  <w:r>
                    <w:t xml:space="preserve">        0</w:t>
                  </w:r>
                </w:p>
              </w:txbxContent>
            </v:textbox>
          </v:shape>
        </w:pic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tblGrid>
      <w:tr w:rsidR="00CD76D1">
        <w:trPr>
          <w:trHeight w:val="619"/>
        </w:trPr>
        <w:tc>
          <w:tcPr>
            <w:tcW w:w="7371" w:type="dxa"/>
          </w:tcPr>
          <w:p w:rsidR="00CD76D1" w:rsidRDefault="005B6D53" w:rsidP="00317270">
            <w:pPr>
              <w:tabs>
                <w:tab w:val="num" w:pos="0"/>
              </w:tabs>
              <w:jc w:val="center"/>
              <w:rPr>
                <w:b/>
                <w:sz w:val="26"/>
              </w:rPr>
            </w:pPr>
            <w:r>
              <w:rPr>
                <w:b/>
                <w:sz w:val="26"/>
              </w:rPr>
              <w:pict>
                <v:shape id="_x0000_s1363" type="#_x0000_t202" style="position:absolute;left:0;text-align:left;margin-left:440.2pt;margin-top:1.95pt;width:57.6pt;height:21.6pt;z-index:251680768" o:allowincell="f" stroked="f">
                  <v:textbox style="mso-next-textbox:#_x0000_s1363">
                    <w:txbxContent>
                      <w:p w:rsidR="00E07C6B" w:rsidRDefault="00E07C6B" w:rsidP="00CD76D1">
                        <w:pPr>
                          <w:rPr>
                            <w:sz w:val="26"/>
                          </w:rPr>
                        </w:pPr>
                        <w:r>
                          <w:rPr>
                            <w:sz w:val="26"/>
                          </w:rPr>
                          <w:t>280,8%</w:t>
                        </w:r>
                      </w:p>
                    </w:txbxContent>
                  </v:textbox>
                </v:shape>
              </w:pict>
            </w:r>
            <w:r>
              <w:rPr>
                <w:b/>
                <w:sz w:val="26"/>
              </w:rPr>
              <w:pict>
                <v:line id="_x0000_s1348" style="position:absolute;left:0;text-align:left;z-index:251665408" from="433pt,9.15pt" to="433pt,189.15pt" o:allowincell="f">
                  <v:stroke dashstyle="longDash"/>
                </v:line>
              </w:pict>
            </w:r>
            <w:r>
              <w:rPr>
                <w:b/>
                <w:sz w:val="26"/>
              </w:rPr>
              <w:pict>
                <v:line id="_x0000_s1355" style="position:absolute;left:0;text-align:left;flip:y;z-index:251672576" from="346.6pt,9.15pt" to="433pt,109.95pt" o:allowincell="f" strokecolor="#333" strokeweight="1.5pt"/>
              </w:pict>
            </w:r>
          </w:p>
        </w:tc>
      </w:tr>
      <w:tr w:rsidR="00CD76D1">
        <w:trPr>
          <w:trHeight w:val="620"/>
        </w:trPr>
        <w:tc>
          <w:tcPr>
            <w:tcW w:w="7371" w:type="dxa"/>
          </w:tcPr>
          <w:p w:rsidR="00CD76D1" w:rsidRDefault="00CD76D1" w:rsidP="00317270">
            <w:pPr>
              <w:pStyle w:val="1-"/>
              <w:keepNext w:val="0"/>
              <w:tabs>
                <w:tab w:val="num" w:pos="0"/>
              </w:tabs>
              <w:spacing w:before="0" w:after="0"/>
              <w:rPr>
                <w:caps w:val="0"/>
                <w:szCs w:val="24"/>
              </w:rPr>
            </w:pPr>
          </w:p>
        </w:tc>
      </w:tr>
      <w:tr w:rsidR="00CD76D1">
        <w:trPr>
          <w:trHeight w:val="619"/>
        </w:trPr>
        <w:tc>
          <w:tcPr>
            <w:tcW w:w="7371" w:type="dxa"/>
          </w:tcPr>
          <w:p w:rsidR="00CD76D1" w:rsidRDefault="005B6D53" w:rsidP="00317270">
            <w:pPr>
              <w:tabs>
                <w:tab w:val="num" w:pos="0"/>
              </w:tabs>
              <w:jc w:val="center"/>
              <w:rPr>
                <w:b/>
                <w:sz w:val="26"/>
              </w:rPr>
            </w:pPr>
            <w:r>
              <w:rPr>
                <w:b/>
                <w:sz w:val="26"/>
              </w:rPr>
              <w:pict>
                <v:shape id="_x0000_s1356" type="#_x0000_t202" style="position:absolute;left:0;text-align:left;margin-left:32.25pt;margin-top:19.6pt;width:54pt;height:21.6pt;z-index:251673600;mso-position-horizontal-relative:text;mso-position-vertical-relative:text" stroked="f">
                  <v:textbox style="mso-next-textbox:#_x0000_s1356">
                    <w:txbxContent>
                      <w:p w:rsidR="00E07C6B" w:rsidRDefault="00E07C6B" w:rsidP="00CD76D1">
                        <w:r>
                          <w:t>116,4%  116,4%</w:t>
                        </w:r>
                      </w:p>
                    </w:txbxContent>
                  </v:textbox>
                </v:shape>
              </w:pict>
            </w:r>
            <w:r>
              <w:rPr>
                <w:b/>
                <w:sz w:val="26"/>
              </w:rPr>
              <w:pict>
                <v:shape id="_x0000_s1359" type="#_x0000_t202" style="position:absolute;left:0;text-align:left;margin-left:217pt;margin-top:3.8pt;width:64.8pt;height:21.6pt;z-index:251676672;mso-position-horizontal-relative:text;mso-position-vertical-relative:text" o:allowincell="f" stroked="f">
                  <v:textbox style="mso-next-textbox:#_x0000_s1359">
                    <w:txbxContent>
                      <w:p w:rsidR="00E07C6B" w:rsidRDefault="00E07C6B" w:rsidP="00CD76D1">
                        <w:pPr>
                          <w:rPr>
                            <w:sz w:val="26"/>
                          </w:rPr>
                        </w:pPr>
                        <w:r>
                          <w:rPr>
                            <w:sz w:val="26"/>
                          </w:rPr>
                          <w:t>126,1%</w:t>
                        </w:r>
                      </w:p>
                    </w:txbxContent>
                  </v:textbox>
                </v:shape>
              </w:pict>
            </w:r>
            <w:r>
              <w:rPr>
                <w:b/>
                <w:sz w:val="26"/>
              </w:rPr>
              <w:pict>
                <v:shape id="_x0000_s1360" type="#_x0000_t202" style="position:absolute;left:0;text-align:left;margin-left:303.4pt;margin-top:3.8pt;width:57.6pt;height:21.6pt;z-index:251677696;mso-position-horizontal-relative:text;mso-position-vertical-relative:text" o:allowincell="f" stroked="f">
                  <v:textbox style="mso-next-textbox:#_x0000_s1360">
                    <w:txbxContent>
                      <w:p w:rsidR="00E07C6B" w:rsidRDefault="00E07C6B" w:rsidP="00CD76D1">
                        <w:pPr>
                          <w:rPr>
                            <w:sz w:val="26"/>
                          </w:rPr>
                        </w:pPr>
                        <w:r>
                          <w:rPr>
                            <w:sz w:val="26"/>
                          </w:rPr>
                          <w:t>122,1%</w:t>
                        </w:r>
                      </w:p>
                    </w:txbxContent>
                  </v:textbox>
                </v:shape>
              </w:pict>
            </w:r>
            <w:r>
              <w:rPr>
                <w:b/>
                <w:sz w:val="26"/>
              </w:rPr>
              <w:pict>
                <v:shape id="_x0000_s1362" type="#_x0000_t202" style="position:absolute;left:0;text-align:left;margin-left:440.2pt;margin-top:3.8pt;width:57.6pt;height:21.6pt;z-index:251679744;mso-position-horizontal-relative:text;mso-position-vertical-relative:text" o:allowincell="f" stroked="f">
                  <v:textbox style="mso-next-textbox:#_x0000_s1362">
                    <w:txbxContent>
                      <w:p w:rsidR="00E07C6B" w:rsidRDefault="00E07C6B" w:rsidP="00CD76D1">
                        <w:pPr>
                          <w:rPr>
                            <w:sz w:val="26"/>
                          </w:rPr>
                        </w:pPr>
                        <w:r>
                          <w:rPr>
                            <w:sz w:val="26"/>
                          </w:rPr>
                          <w:t>185,8%.4</w:t>
                        </w:r>
                      </w:p>
                    </w:txbxContent>
                  </v:textbox>
                </v:shape>
              </w:pict>
            </w:r>
            <w:r>
              <w:rPr>
                <w:b/>
                <w:sz w:val="26"/>
              </w:rPr>
              <w:pict>
                <v:line id="_x0000_s1351" style="position:absolute;left:0;text-align:left;flip:y;z-index:251668480;mso-position-horizontal-relative:text;mso-position-vertical-relative:text" from="346.6pt,11pt" to="433pt,54.2pt" o:allowincell="f" strokecolor="gray" strokeweight="1.5pt"/>
              </w:pict>
            </w:r>
          </w:p>
        </w:tc>
      </w:tr>
      <w:tr w:rsidR="00CD76D1">
        <w:trPr>
          <w:trHeight w:val="620"/>
        </w:trPr>
        <w:tc>
          <w:tcPr>
            <w:tcW w:w="7371" w:type="dxa"/>
          </w:tcPr>
          <w:p w:rsidR="00CD76D1" w:rsidRDefault="005B6D53" w:rsidP="00317270">
            <w:pPr>
              <w:tabs>
                <w:tab w:val="num" w:pos="0"/>
              </w:tabs>
              <w:jc w:val="center"/>
              <w:rPr>
                <w:b/>
                <w:sz w:val="26"/>
              </w:rPr>
            </w:pPr>
            <w:r>
              <w:rPr>
                <w:b/>
                <w:sz w:val="26"/>
              </w:rPr>
              <w:pict>
                <v:shape id="_x0000_s1361" type="#_x0000_t202" style="position:absolute;left:0;text-align:left;margin-left:353.8pt;margin-top:37.15pt;width:50.4pt;height:21.6pt;z-index:251678720;mso-position-horizontal-relative:text;mso-position-vertical-relative:text" o:allowincell="f" stroked="f">
                  <v:textbox style="mso-next-textbox:#_x0000_s1361">
                    <w:txbxContent>
                      <w:p w:rsidR="00E07C6B" w:rsidRDefault="00E07C6B" w:rsidP="00CD76D1">
                        <w:pPr>
                          <w:rPr>
                            <w:sz w:val="26"/>
                          </w:rPr>
                        </w:pPr>
                        <w:r>
                          <w:rPr>
                            <w:sz w:val="26"/>
                          </w:rPr>
                          <w:t>107%</w:t>
                        </w:r>
                      </w:p>
                    </w:txbxContent>
                  </v:textbox>
                </v:shape>
              </w:pict>
            </w:r>
            <w:r>
              <w:rPr>
                <w:b/>
                <w:sz w:val="26"/>
              </w:rPr>
              <w:pict>
                <v:shape id="_x0000_s1358" type="#_x0000_t202" style="position:absolute;left:0;text-align:left;margin-left:188.2pt;margin-top:37.15pt;width:50.4pt;height:21.6pt;z-index:251675648;mso-position-horizontal-relative:text;mso-position-vertical-relative:text" o:allowincell="f" stroked="f">
                  <v:textbox style="mso-next-textbox:#_x0000_s1358">
                    <w:txbxContent>
                      <w:p w:rsidR="00E07C6B" w:rsidRDefault="00E07C6B" w:rsidP="00CD76D1">
                        <w:pPr>
                          <w:rPr>
                            <w:sz w:val="26"/>
                          </w:rPr>
                        </w:pPr>
                        <w:r>
                          <w:rPr>
                            <w:sz w:val="26"/>
                          </w:rPr>
                          <w:t>100%</w:t>
                        </w:r>
                      </w:p>
                    </w:txbxContent>
                  </v:textbox>
                </v:shape>
              </w:pict>
            </w:r>
            <w:r>
              <w:rPr>
                <w:b/>
                <w:sz w:val="26"/>
              </w:rPr>
              <w:pict>
                <v:shape id="_x0000_s1357" type="#_x0000_t202" style="position:absolute;left:0;text-align:left;margin-left:109pt;margin-top:37.15pt;width:50.4pt;height:21.6pt;z-index:251674624;mso-position-horizontal-relative:text;mso-position-vertical-relative:text" o:allowincell="f" stroked="f">
                  <v:textbox style="mso-next-textbox:#_x0000_s1357">
                    <w:txbxContent>
                      <w:p w:rsidR="00E07C6B" w:rsidRDefault="00E07C6B" w:rsidP="00CD76D1">
                        <w:pPr>
                          <w:rPr>
                            <w:sz w:val="26"/>
                          </w:rPr>
                        </w:pPr>
                        <w:r>
                          <w:rPr>
                            <w:sz w:val="26"/>
                          </w:rPr>
                          <w:t>100%</w:t>
                        </w:r>
                      </w:p>
                    </w:txbxContent>
                  </v:textbox>
                </v:shape>
              </w:pict>
            </w:r>
            <w:r>
              <w:rPr>
                <w:b/>
                <w:sz w:val="26"/>
              </w:rPr>
              <w:pict>
                <v:line id="_x0000_s1347" style="position:absolute;left:0;text-align:left;z-index:251664384;mso-position-horizontal-relative:text;mso-position-vertical-relative:text" from="346.6pt,15.55pt" to="346.6pt,94.75pt" o:allowincell="f">
                  <v:stroke dashstyle="longDash"/>
                </v:line>
              </w:pict>
            </w:r>
            <w:r>
              <w:rPr>
                <w:b/>
                <w:sz w:val="26"/>
              </w:rPr>
              <w:pict>
                <v:line id="_x0000_s1346" style="position:absolute;left:0;text-align:left;z-index:251663360;mso-position-horizontal-relative:text;mso-position-vertical-relative:text" from="245.8pt,8.35pt" to="245.8pt,94.75pt" o:allowincell="f">
                  <v:stroke dashstyle="longDash"/>
                </v:line>
              </w:pict>
            </w:r>
            <w:r>
              <w:rPr>
                <w:b/>
                <w:sz w:val="26"/>
              </w:rPr>
              <w:pict>
                <v:line id="_x0000_s1345" style="position:absolute;left:0;text-align:left;z-index:251662336;mso-position-horizontal-relative:text;mso-position-vertical-relative:text" from="166.6pt,22.75pt" to="166.6pt,94.75pt" o:allowincell="f">
                  <v:stroke dashstyle="longDash"/>
                </v:line>
              </w:pict>
            </w:r>
            <w:r>
              <w:rPr>
                <w:b/>
                <w:sz w:val="26"/>
              </w:rPr>
              <w:pict>
                <v:line id="_x0000_s1353" style="position:absolute;left:0;text-align:left;flip:y;z-index:251670528;mso-position-horizontal-relative:text;mso-position-vertical-relative:text" from="166.6pt,8.35pt" to="245.8pt,22.75pt" o:allowincell="f" strokecolor="#333" strokeweight="1.5pt"/>
              </w:pict>
            </w:r>
            <w:r>
              <w:rPr>
                <w:b/>
                <w:sz w:val="26"/>
              </w:rPr>
              <w:pict>
                <v:line id="_x0000_s1354" style="position:absolute;left:0;text-align:left;z-index:251671552;mso-position-horizontal-relative:text;mso-position-vertical-relative:text" from="245.8pt,8.35pt" to="346.6pt,15.55pt" o:allowincell="f" strokecolor="#333" strokeweight="1.5pt"/>
              </w:pict>
            </w:r>
            <w:r>
              <w:rPr>
                <w:b/>
                <w:sz w:val="26"/>
              </w:rPr>
              <w:pict>
                <v:line id="_x0000_s1352" style="position:absolute;left:0;text-align:left;z-index:251669504;mso-position-horizontal-relative:text;mso-position-vertical-relative:text" from="166.6pt,22.75pt" to="166.6pt,22.75pt" o:allowincell="f"/>
              </w:pict>
            </w:r>
            <w:r>
              <w:rPr>
                <w:b/>
                <w:sz w:val="26"/>
              </w:rPr>
              <w:pict>
                <v:line id="_x0000_s1350" style="position:absolute;left:0;text-align:left;flip:y;z-index:251667456;mso-position-horizontal-relative:text;mso-position-vertical-relative:text" from="245.8pt,22.75pt" to="346.6pt,29.95pt" o:allowincell="f" strokecolor="gray" strokeweight="1.5pt"/>
              </w:pict>
            </w:r>
            <w:r>
              <w:rPr>
                <w:b/>
                <w:sz w:val="26"/>
              </w:rPr>
              <w:pict>
                <v:line id="_x0000_s1349" style="position:absolute;left:0;text-align:left;z-index:251666432;mso-position-horizontal-relative:text;mso-position-vertical-relative:text" from="166.6pt,29.95pt" to="245.8pt,29.95pt" o:allowincell="f" strokecolor="gray" strokeweight="1.5pt"/>
              </w:pict>
            </w:r>
          </w:p>
        </w:tc>
      </w:tr>
      <w:tr w:rsidR="00CD76D1">
        <w:trPr>
          <w:trHeight w:val="619"/>
        </w:trPr>
        <w:tc>
          <w:tcPr>
            <w:tcW w:w="7371" w:type="dxa"/>
          </w:tcPr>
          <w:p w:rsidR="00CD76D1" w:rsidRDefault="00CD76D1" w:rsidP="00317270">
            <w:pPr>
              <w:tabs>
                <w:tab w:val="num" w:pos="0"/>
              </w:tabs>
              <w:jc w:val="center"/>
              <w:rPr>
                <w:b/>
                <w:sz w:val="26"/>
              </w:rPr>
            </w:pPr>
          </w:p>
        </w:tc>
      </w:tr>
      <w:tr w:rsidR="00CD76D1">
        <w:trPr>
          <w:trHeight w:val="620"/>
        </w:trPr>
        <w:tc>
          <w:tcPr>
            <w:tcW w:w="7371" w:type="dxa"/>
          </w:tcPr>
          <w:p w:rsidR="00CD76D1" w:rsidRDefault="00CD76D1" w:rsidP="00317270">
            <w:pPr>
              <w:tabs>
                <w:tab w:val="num" w:pos="0"/>
              </w:tabs>
              <w:jc w:val="center"/>
              <w:rPr>
                <w:b/>
                <w:sz w:val="26"/>
              </w:rPr>
            </w:pPr>
          </w:p>
        </w:tc>
      </w:tr>
    </w:tbl>
    <w:p w:rsidR="00CD76D1" w:rsidRDefault="00CD76D1" w:rsidP="00CD76D1">
      <w:pPr>
        <w:tabs>
          <w:tab w:val="num" w:pos="0"/>
        </w:tabs>
        <w:ind w:firstLine="708"/>
        <w:jc w:val="both"/>
        <w:rPr>
          <w:sz w:val="26"/>
        </w:rPr>
      </w:pPr>
      <w:r>
        <w:rPr>
          <w:sz w:val="26"/>
        </w:rPr>
        <w:t xml:space="preserve">                                    </w:t>
      </w:r>
      <w:r w:rsidR="00C549B7">
        <w:rPr>
          <w:sz w:val="26"/>
        </w:rPr>
        <w:t>2003</w:t>
      </w:r>
      <w:r>
        <w:rPr>
          <w:sz w:val="26"/>
        </w:rPr>
        <w:t xml:space="preserve">г.            </w:t>
      </w:r>
      <w:r w:rsidR="009D5892">
        <w:rPr>
          <w:sz w:val="26"/>
        </w:rPr>
        <w:t>2004</w:t>
      </w:r>
      <w:r>
        <w:rPr>
          <w:sz w:val="26"/>
        </w:rPr>
        <w:t xml:space="preserve">г.                       </w:t>
      </w:r>
      <w:r w:rsidR="009D5892">
        <w:rPr>
          <w:sz w:val="26"/>
        </w:rPr>
        <w:t>2005</w:t>
      </w:r>
      <w:r>
        <w:rPr>
          <w:sz w:val="26"/>
        </w:rPr>
        <w:t xml:space="preserve">г.               </w:t>
      </w:r>
      <w:r w:rsidR="009D5892">
        <w:rPr>
          <w:sz w:val="26"/>
        </w:rPr>
        <w:t>2006</w:t>
      </w:r>
      <w:r>
        <w:rPr>
          <w:sz w:val="26"/>
        </w:rPr>
        <w:t>г.</w:t>
      </w:r>
    </w:p>
    <w:p w:rsidR="00CD76D1" w:rsidRDefault="00CD76D1" w:rsidP="00CD76D1">
      <w:pPr>
        <w:tabs>
          <w:tab w:val="num" w:pos="0"/>
        </w:tabs>
        <w:ind w:firstLine="708"/>
        <w:jc w:val="both"/>
        <w:rPr>
          <w:b/>
          <w:sz w:val="26"/>
        </w:rPr>
      </w:pPr>
    </w:p>
    <w:p w:rsidR="00CD76D1" w:rsidRDefault="005B6D53" w:rsidP="00CD76D1">
      <w:pPr>
        <w:tabs>
          <w:tab w:val="num" w:pos="0"/>
        </w:tabs>
        <w:ind w:firstLine="708"/>
        <w:jc w:val="both"/>
        <w:rPr>
          <w:sz w:val="26"/>
        </w:rPr>
      </w:pPr>
      <w:r>
        <w:rPr>
          <w:sz w:val="26"/>
        </w:rPr>
        <w:pict>
          <v:line id="_x0000_s1364" style="position:absolute;left:0;text-align:left;z-index:251681792" from="29.8pt,7pt" to="65.8pt,7pt" o:allowincell="f" strokecolor="gray" strokeweight="1.5pt"/>
        </w:pict>
      </w:r>
      <w:r w:rsidR="00CD76D1">
        <w:rPr>
          <w:sz w:val="26"/>
        </w:rPr>
        <w:t xml:space="preserve">                  -  план</w:t>
      </w:r>
    </w:p>
    <w:p w:rsidR="00CD76D1" w:rsidRDefault="005B6D53" w:rsidP="00CD76D1">
      <w:pPr>
        <w:jc w:val="both"/>
        <w:rPr>
          <w:sz w:val="26"/>
        </w:rPr>
      </w:pPr>
      <w:r>
        <w:rPr>
          <w:sz w:val="26"/>
        </w:rPr>
        <w:pict>
          <v:line id="_x0000_s1365" style="position:absolute;left:0;text-align:left;z-index:251682816" from="29.8pt,7pt" to="65.8pt,7pt" o:allowincell="f" strokecolor="#333" strokeweight="1.5pt"/>
        </w:pict>
      </w:r>
      <w:r w:rsidR="00CD76D1">
        <w:rPr>
          <w:sz w:val="26"/>
        </w:rPr>
        <w:t xml:space="preserve">                             -  фактически</w:t>
      </w:r>
    </w:p>
    <w:p w:rsidR="00CD76D1" w:rsidRDefault="00CD76D1" w:rsidP="00CD76D1">
      <w:pPr>
        <w:tabs>
          <w:tab w:val="num" w:pos="0"/>
        </w:tabs>
        <w:ind w:firstLine="567"/>
        <w:jc w:val="both"/>
        <w:rPr>
          <w:sz w:val="28"/>
        </w:rPr>
      </w:pPr>
    </w:p>
    <w:p w:rsidR="00CD76D1" w:rsidRDefault="002E1238" w:rsidP="00CD76D1">
      <w:pPr>
        <w:tabs>
          <w:tab w:val="num" w:pos="0"/>
        </w:tabs>
        <w:ind w:firstLine="708"/>
        <w:jc w:val="center"/>
        <w:rPr>
          <w:bCs/>
          <w:sz w:val="28"/>
        </w:rPr>
      </w:pPr>
      <w:r>
        <w:rPr>
          <w:sz w:val="28"/>
        </w:rPr>
        <w:t xml:space="preserve">Рис. </w:t>
      </w:r>
      <w:r w:rsidR="00E06994">
        <w:rPr>
          <w:sz w:val="28"/>
        </w:rPr>
        <w:t>13</w:t>
      </w:r>
      <w:r w:rsidR="00CD76D1">
        <w:rPr>
          <w:sz w:val="28"/>
        </w:rPr>
        <w:t xml:space="preserve">. </w:t>
      </w:r>
      <w:r w:rsidR="00CD76D1">
        <w:rPr>
          <w:bCs/>
          <w:sz w:val="28"/>
        </w:rPr>
        <w:t xml:space="preserve">Динамика подготовки кадров за </w:t>
      </w:r>
      <w:r w:rsidR="00C549B7">
        <w:rPr>
          <w:bCs/>
          <w:sz w:val="28"/>
        </w:rPr>
        <w:t>2003</w:t>
      </w:r>
      <w:r w:rsidR="00CD76D1">
        <w:rPr>
          <w:bCs/>
          <w:sz w:val="28"/>
        </w:rPr>
        <w:t xml:space="preserve"> – </w:t>
      </w:r>
      <w:r w:rsidR="009D5892">
        <w:rPr>
          <w:bCs/>
          <w:sz w:val="28"/>
        </w:rPr>
        <w:t>2006</w:t>
      </w:r>
      <w:r w:rsidR="00CD76D1">
        <w:rPr>
          <w:bCs/>
          <w:sz w:val="28"/>
        </w:rPr>
        <w:t xml:space="preserve"> гг.</w:t>
      </w:r>
    </w:p>
    <w:p w:rsidR="00BB2D4A" w:rsidRDefault="00BB2D4A" w:rsidP="00C84724">
      <w:pPr>
        <w:pStyle w:val="ab"/>
        <w:spacing w:before="0" w:beforeAutospacing="0" w:after="0" w:afterAutospacing="0" w:line="360" w:lineRule="auto"/>
        <w:ind w:firstLine="539"/>
        <w:jc w:val="both"/>
        <w:rPr>
          <w:sz w:val="28"/>
          <w:szCs w:val="20"/>
        </w:rPr>
      </w:pPr>
    </w:p>
    <w:p w:rsidR="00C84724" w:rsidRDefault="002E1238" w:rsidP="002E1238">
      <w:pPr>
        <w:pStyle w:val="ab"/>
        <w:spacing w:before="0" w:beforeAutospacing="0" w:after="0" w:afterAutospacing="0" w:line="360" w:lineRule="auto"/>
        <w:jc w:val="both"/>
        <w:rPr>
          <w:sz w:val="28"/>
          <w:szCs w:val="15"/>
        </w:rPr>
      </w:pPr>
      <w:r>
        <w:rPr>
          <w:sz w:val="28"/>
          <w:szCs w:val="20"/>
        </w:rPr>
        <w:t xml:space="preserve">    </w:t>
      </w:r>
      <w:r w:rsidR="00C84724">
        <w:rPr>
          <w:sz w:val="28"/>
          <w:szCs w:val="20"/>
        </w:rPr>
        <w:t xml:space="preserve">Приоритетными направлениями являются: переход к инновационному обучению; развитие системы обучения и совершенствование методов обучения работников Общества; формирование школы наставничества. </w:t>
      </w:r>
    </w:p>
    <w:p w:rsidR="00C84724" w:rsidRDefault="00C84724" w:rsidP="00C84724">
      <w:pPr>
        <w:widowControl w:val="0"/>
        <w:autoSpaceDE w:val="0"/>
        <w:autoSpaceDN w:val="0"/>
        <w:adjustRightInd w:val="0"/>
        <w:spacing w:line="360" w:lineRule="auto"/>
        <w:ind w:firstLine="539"/>
        <w:jc w:val="both"/>
        <w:rPr>
          <w:sz w:val="28"/>
          <w:szCs w:val="20"/>
        </w:rPr>
      </w:pPr>
    </w:p>
    <w:p w:rsidR="00C84724" w:rsidRDefault="002E1238" w:rsidP="002E1238">
      <w:pPr>
        <w:pStyle w:val="ab"/>
        <w:spacing w:before="0" w:beforeAutospacing="0" w:after="0" w:afterAutospacing="0" w:line="360" w:lineRule="auto"/>
        <w:rPr>
          <w:b/>
          <w:bCs/>
          <w:sz w:val="28"/>
        </w:rPr>
      </w:pPr>
      <w:r>
        <w:rPr>
          <w:b/>
          <w:bCs/>
          <w:sz w:val="28"/>
        </w:rPr>
        <w:t xml:space="preserve">    </w:t>
      </w:r>
      <w:r w:rsidR="00CD76D1">
        <w:rPr>
          <w:b/>
          <w:bCs/>
          <w:sz w:val="28"/>
        </w:rPr>
        <w:t>3</w:t>
      </w:r>
      <w:r w:rsidR="00C84724">
        <w:rPr>
          <w:b/>
          <w:bCs/>
          <w:sz w:val="28"/>
        </w:rPr>
        <w:t xml:space="preserve">.3. Оценка и подготовка кадров на предприятии </w:t>
      </w:r>
    </w:p>
    <w:p w:rsidR="00C84724" w:rsidRDefault="00C84724" w:rsidP="00C84724">
      <w:pPr>
        <w:widowControl w:val="0"/>
        <w:autoSpaceDE w:val="0"/>
        <w:autoSpaceDN w:val="0"/>
        <w:adjustRightInd w:val="0"/>
        <w:spacing w:line="360" w:lineRule="auto"/>
        <w:ind w:firstLine="540"/>
        <w:jc w:val="both"/>
        <w:rPr>
          <w:sz w:val="28"/>
          <w:szCs w:val="20"/>
        </w:rPr>
      </w:pPr>
    </w:p>
    <w:p w:rsidR="00C84724" w:rsidRDefault="00C84724" w:rsidP="00C84724">
      <w:pPr>
        <w:widowControl w:val="0"/>
        <w:autoSpaceDE w:val="0"/>
        <w:autoSpaceDN w:val="0"/>
        <w:adjustRightInd w:val="0"/>
        <w:spacing w:line="360" w:lineRule="auto"/>
        <w:ind w:firstLine="540"/>
        <w:jc w:val="both"/>
        <w:rPr>
          <w:sz w:val="28"/>
          <w:szCs w:val="20"/>
        </w:rPr>
      </w:pPr>
      <w:r>
        <w:rPr>
          <w:sz w:val="28"/>
          <w:szCs w:val="20"/>
        </w:rPr>
        <w:t>При формировании «Политики ОАО «НефАЗ» в области качества учитывается и тот фактор, что эффективность работы предприятия складывается из эффективности использования всех ресурсов, в том числе каждого сотрудника. Оптимальное решение  вопросов подбора, расстановки и оценки персонала - это критерий и залог конкурентоспособности и устойчивости ОАО «НефАЗ» на рынке, показатель качества организации управления важнейшего на сегодня фактора успеха в конкурентной борьбе.</w:t>
      </w:r>
    </w:p>
    <w:p w:rsidR="00C84724" w:rsidRDefault="002E1238" w:rsidP="002E1238">
      <w:pPr>
        <w:widowControl w:val="0"/>
        <w:autoSpaceDE w:val="0"/>
        <w:autoSpaceDN w:val="0"/>
        <w:adjustRightInd w:val="0"/>
        <w:spacing w:line="360" w:lineRule="auto"/>
        <w:jc w:val="both"/>
        <w:rPr>
          <w:sz w:val="28"/>
          <w:szCs w:val="20"/>
        </w:rPr>
      </w:pPr>
      <w:r>
        <w:rPr>
          <w:sz w:val="28"/>
          <w:szCs w:val="20"/>
        </w:rPr>
        <w:t xml:space="preserve">    </w:t>
      </w:r>
      <w:r w:rsidR="00C84724">
        <w:rPr>
          <w:sz w:val="28"/>
          <w:szCs w:val="20"/>
        </w:rPr>
        <w:t>Обобщающей процедурой оценки персонала является аттестация работников, осуществляемая в соответствии с разработанными Положениями.</w:t>
      </w:r>
    </w:p>
    <w:p w:rsidR="00C84724" w:rsidRDefault="002E1238" w:rsidP="002E1238">
      <w:pPr>
        <w:widowControl w:val="0"/>
        <w:autoSpaceDE w:val="0"/>
        <w:autoSpaceDN w:val="0"/>
        <w:adjustRightInd w:val="0"/>
        <w:spacing w:line="360" w:lineRule="auto"/>
        <w:jc w:val="both"/>
        <w:rPr>
          <w:sz w:val="28"/>
        </w:rPr>
      </w:pPr>
      <w:r>
        <w:rPr>
          <w:sz w:val="28"/>
          <w:szCs w:val="20"/>
        </w:rPr>
        <w:t xml:space="preserve">    </w:t>
      </w:r>
      <w:r w:rsidR="00C84724">
        <w:rPr>
          <w:sz w:val="28"/>
          <w:szCs w:val="20"/>
        </w:rPr>
        <w:t>Главное назначение аттестации не ко</w:t>
      </w:r>
      <w:r w:rsidR="00B45A20">
        <w:rPr>
          <w:sz w:val="28"/>
          <w:szCs w:val="20"/>
        </w:rPr>
        <w:t>нт</w:t>
      </w:r>
      <w:r w:rsidR="00C84724">
        <w:rPr>
          <w:sz w:val="28"/>
          <w:szCs w:val="20"/>
        </w:rPr>
        <w:t>роль исполнения, а выявление резервов и мотивации повышения уровня отдачи работника.</w:t>
      </w:r>
    </w:p>
    <w:p w:rsidR="00C84724" w:rsidRDefault="002E1238" w:rsidP="002E1238">
      <w:pPr>
        <w:widowControl w:val="0"/>
        <w:autoSpaceDE w:val="0"/>
        <w:autoSpaceDN w:val="0"/>
        <w:adjustRightInd w:val="0"/>
        <w:spacing w:line="360" w:lineRule="auto"/>
        <w:jc w:val="both"/>
        <w:rPr>
          <w:sz w:val="28"/>
          <w:szCs w:val="20"/>
        </w:rPr>
      </w:pPr>
      <w:r>
        <w:rPr>
          <w:sz w:val="28"/>
          <w:szCs w:val="20"/>
        </w:rPr>
        <w:t xml:space="preserve">    </w:t>
      </w:r>
      <w:r w:rsidR="00C84724">
        <w:rPr>
          <w:sz w:val="28"/>
          <w:szCs w:val="20"/>
        </w:rPr>
        <w:t xml:space="preserve">Аттестация персонала рассматривается как сочетание нескольких оценок: </w:t>
      </w:r>
    </w:p>
    <w:p w:rsidR="00C84724" w:rsidRDefault="00C84724" w:rsidP="00C84724">
      <w:pPr>
        <w:widowControl w:val="0"/>
        <w:numPr>
          <w:ilvl w:val="0"/>
          <w:numId w:val="27"/>
        </w:numPr>
        <w:autoSpaceDE w:val="0"/>
        <w:autoSpaceDN w:val="0"/>
        <w:adjustRightInd w:val="0"/>
        <w:spacing w:line="360" w:lineRule="auto"/>
        <w:jc w:val="both"/>
        <w:rPr>
          <w:sz w:val="28"/>
        </w:rPr>
      </w:pPr>
      <w:r>
        <w:rPr>
          <w:sz w:val="28"/>
          <w:szCs w:val="20"/>
        </w:rPr>
        <w:t>оценки производственной деятельности, результатов труда;</w:t>
      </w:r>
    </w:p>
    <w:p w:rsidR="00C84724" w:rsidRDefault="00C84724" w:rsidP="00C84724">
      <w:pPr>
        <w:widowControl w:val="0"/>
        <w:numPr>
          <w:ilvl w:val="0"/>
          <w:numId w:val="27"/>
        </w:numPr>
        <w:autoSpaceDE w:val="0"/>
        <w:autoSpaceDN w:val="0"/>
        <w:adjustRightInd w:val="0"/>
        <w:spacing w:line="360" w:lineRule="auto"/>
        <w:jc w:val="both"/>
        <w:rPr>
          <w:sz w:val="28"/>
        </w:rPr>
      </w:pPr>
      <w:r>
        <w:rPr>
          <w:sz w:val="28"/>
          <w:szCs w:val="20"/>
        </w:rPr>
        <w:t>оценки трудовой дисциплины;</w:t>
      </w:r>
    </w:p>
    <w:p w:rsidR="00C84724" w:rsidRDefault="00C84724" w:rsidP="00C84724">
      <w:pPr>
        <w:widowControl w:val="0"/>
        <w:numPr>
          <w:ilvl w:val="0"/>
          <w:numId w:val="27"/>
        </w:numPr>
        <w:autoSpaceDE w:val="0"/>
        <w:autoSpaceDN w:val="0"/>
        <w:adjustRightInd w:val="0"/>
        <w:spacing w:line="360" w:lineRule="auto"/>
        <w:jc w:val="both"/>
        <w:rPr>
          <w:sz w:val="28"/>
        </w:rPr>
      </w:pPr>
      <w:r>
        <w:rPr>
          <w:sz w:val="28"/>
          <w:szCs w:val="20"/>
        </w:rPr>
        <w:t>регулярной оценки.</w:t>
      </w:r>
    </w:p>
    <w:p w:rsidR="00C84724" w:rsidRDefault="002E1238" w:rsidP="002E1238">
      <w:pPr>
        <w:widowControl w:val="0"/>
        <w:spacing w:line="360" w:lineRule="auto"/>
        <w:jc w:val="both"/>
        <w:rPr>
          <w:sz w:val="28"/>
        </w:rPr>
      </w:pPr>
      <w:r>
        <w:rPr>
          <w:sz w:val="28"/>
        </w:rPr>
        <w:t xml:space="preserve">    </w:t>
      </w:r>
      <w:r w:rsidR="00C84724">
        <w:rPr>
          <w:sz w:val="28"/>
        </w:rPr>
        <w:t>Процесс аттестации можно разделить на четыре основных этапа.</w:t>
      </w:r>
    </w:p>
    <w:p w:rsidR="00C84724" w:rsidRDefault="00C84724" w:rsidP="00C84724">
      <w:pPr>
        <w:widowControl w:val="0"/>
        <w:spacing w:line="360" w:lineRule="auto"/>
        <w:ind w:firstLine="540"/>
        <w:jc w:val="both"/>
        <w:rPr>
          <w:sz w:val="28"/>
        </w:rPr>
      </w:pPr>
      <w:r>
        <w:rPr>
          <w:sz w:val="28"/>
        </w:rPr>
        <w:t>1.Подготовительный этап: подготовка приказа о проведении аттестации, утверждение аттестационной комиссии, подготовка и размножение документации, информирование трудового коллектива о сроках и особенностях аттестации.</w:t>
      </w:r>
    </w:p>
    <w:p w:rsidR="00C84724" w:rsidRDefault="00C84724" w:rsidP="00C84724">
      <w:pPr>
        <w:widowControl w:val="0"/>
        <w:spacing w:line="360" w:lineRule="auto"/>
        <w:ind w:firstLine="540"/>
        <w:jc w:val="both"/>
        <w:rPr>
          <w:sz w:val="28"/>
        </w:rPr>
      </w:pPr>
      <w:r>
        <w:rPr>
          <w:sz w:val="28"/>
        </w:rPr>
        <w:t>2.Формирование состава аттестационной комиссии и его утверждение: генеральный директор (председатель); начальник отдела кадров (заместитель председателя); руководитель подразделения, где проходит аттестация (член); юрисконсульт (член); и необходимо пригласить социального психолога.</w:t>
      </w:r>
    </w:p>
    <w:p w:rsidR="00C84724" w:rsidRDefault="00C84724" w:rsidP="00C84724">
      <w:pPr>
        <w:widowControl w:val="0"/>
        <w:spacing w:line="360" w:lineRule="auto"/>
        <w:ind w:firstLine="540"/>
        <w:jc w:val="both"/>
        <w:rPr>
          <w:sz w:val="28"/>
        </w:rPr>
      </w:pPr>
      <w:r>
        <w:rPr>
          <w:sz w:val="28"/>
        </w:rPr>
        <w:t>3.Основной этап: организация работы аттестационной комиссии по подразделениям предприятия, оценка индивидуальных вкладов работников, заполнение анкет "Аттестация", компьютерная обработка результатов.</w:t>
      </w:r>
    </w:p>
    <w:p w:rsidR="00C84724" w:rsidRDefault="00C84724" w:rsidP="00C84724">
      <w:pPr>
        <w:widowControl w:val="0"/>
        <w:spacing w:line="360" w:lineRule="auto"/>
        <w:ind w:firstLine="540"/>
        <w:jc w:val="both"/>
        <w:rPr>
          <w:sz w:val="28"/>
        </w:rPr>
      </w:pPr>
      <w:r>
        <w:rPr>
          <w:sz w:val="28"/>
        </w:rPr>
        <w:t>4.Заключительный этап: подведение итогов аттестации, принятие персональных решений о продвижении работников, направлении на учебу, перемещении или увольнении сотрудников, не прошедших аттестацию.</w:t>
      </w:r>
    </w:p>
    <w:p w:rsidR="00C84724" w:rsidRDefault="002E1238" w:rsidP="002E1238">
      <w:pPr>
        <w:widowControl w:val="0"/>
        <w:autoSpaceDE w:val="0"/>
        <w:autoSpaceDN w:val="0"/>
        <w:adjustRightInd w:val="0"/>
        <w:spacing w:line="360" w:lineRule="auto"/>
        <w:jc w:val="both"/>
        <w:rPr>
          <w:sz w:val="28"/>
        </w:rPr>
      </w:pPr>
      <w:r>
        <w:rPr>
          <w:sz w:val="28"/>
          <w:szCs w:val="20"/>
        </w:rPr>
        <w:t xml:space="preserve">    </w:t>
      </w:r>
      <w:r w:rsidR="00C84724">
        <w:rPr>
          <w:sz w:val="28"/>
          <w:szCs w:val="20"/>
        </w:rPr>
        <w:t>Результаты   регулярной   оценки   и   аттестации   работника   используются   и различных спектрах целей, прежде всего:</w:t>
      </w:r>
    </w:p>
    <w:p w:rsidR="00C84724" w:rsidRDefault="00C84724" w:rsidP="00C84724">
      <w:pPr>
        <w:widowControl w:val="0"/>
        <w:numPr>
          <w:ilvl w:val="0"/>
          <w:numId w:val="28"/>
        </w:numPr>
        <w:autoSpaceDE w:val="0"/>
        <w:autoSpaceDN w:val="0"/>
        <w:adjustRightInd w:val="0"/>
        <w:spacing w:line="360" w:lineRule="auto"/>
        <w:jc w:val="both"/>
        <w:rPr>
          <w:sz w:val="28"/>
        </w:rPr>
      </w:pPr>
      <w:r>
        <w:rPr>
          <w:sz w:val="28"/>
          <w:szCs w:val="20"/>
        </w:rPr>
        <w:t>для повышения стимулирующей роли оплаты груда;</w:t>
      </w:r>
    </w:p>
    <w:p w:rsidR="00C84724" w:rsidRDefault="00C84724" w:rsidP="00C84724">
      <w:pPr>
        <w:widowControl w:val="0"/>
        <w:numPr>
          <w:ilvl w:val="0"/>
          <w:numId w:val="28"/>
        </w:numPr>
        <w:autoSpaceDE w:val="0"/>
        <w:autoSpaceDN w:val="0"/>
        <w:adjustRightInd w:val="0"/>
        <w:spacing w:line="360" w:lineRule="auto"/>
        <w:jc w:val="both"/>
        <w:rPr>
          <w:sz w:val="28"/>
          <w:szCs w:val="20"/>
        </w:rPr>
      </w:pPr>
      <w:r>
        <w:rPr>
          <w:sz w:val="28"/>
          <w:szCs w:val="20"/>
        </w:rPr>
        <w:t xml:space="preserve">положительного воздействия на мотивацию сотрудников; </w:t>
      </w:r>
    </w:p>
    <w:p w:rsidR="00C84724" w:rsidRDefault="00C84724" w:rsidP="00C84724">
      <w:pPr>
        <w:widowControl w:val="0"/>
        <w:numPr>
          <w:ilvl w:val="0"/>
          <w:numId w:val="28"/>
        </w:numPr>
        <w:autoSpaceDE w:val="0"/>
        <w:autoSpaceDN w:val="0"/>
        <w:adjustRightInd w:val="0"/>
        <w:spacing w:line="360" w:lineRule="auto"/>
        <w:jc w:val="both"/>
        <w:rPr>
          <w:sz w:val="28"/>
          <w:szCs w:val="20"/>
        </w:rPr>
      </w:pPr>
      <w:r>
        <w:rPr>
          <w:sz w:val="28"/>
          <w:szCs w:val="20"/>
        </w:rPr>
        <w:t xml:space="preserve">планирования профессионального обучения; </w:t>
      </w:r>
    </w:p>
    <w:p w:rsidR="00C84724" w:rsidRDefault="00C84724" w:rsidP="00C84724">
      <w:pPr>
        <w:widowControl w:val="0"/>
        <w:numPr>
          <w:ilvl w:val="0"/>
          <w:numId w:val="28"/>
        </w:numPr>
        <w:autoSpaceDE w:val="0"/>
        <w:autoSpaceDN w:val="0"/>
        <w:adjustRightInd w:val="0"/>
        <w:spacing w:line="360" w:lineRule="auto"/>
        <w:jc w:val="both"/>
        <w:rPr>
          <w:sz w:val="28"/>
        </w:rPr>
      </w:pPr>
      <w:r>
        <w:rPr>
          <w:sz w:val="28"/>
          <w:szCs w:val="20"/>
        </w:rPr>
        <w:t>планирования профессионального развития и карьеры;</w:t>
      </w:r>
    </w:p>
    <w:p w:rsidR="00C84724" w:rsidRDefault="00C84724" w:rsidP="00C84724">
      <w:pPr>
        <w:widowControl w:val="0"/>
        <w:numPr>
          <w:ilvl w:val="0"/>
          <w:numId w:val="28"/>
        </w:numPr>
        <w:autoSpaceDE w:val="0"/>
        <w:autoSpaceDN w:val="0"/>
        <w:adjustRightInd w:val="0"/>
        <w:spacing w:line="360" w:lineRule="auto"/>
        <w:jc w:val="both"/>
        <w:rPr>
          <w:sz w:val="28"/>
        </w:rPr>
      </w:pPr>
      <w:r>
        <w:rPr>
          <w:sz w:val="28"/>
          <w:szCs w:val="20"/>
        </w:rPr>
        <w:t>формирования резерва руководящих кадров;</w:t>
      </w:r>
    </w:p>
    <w:p w:rsidR="00C84724" w:rsidRDefault="00C84724" w:rsidP="00C84724">
      <w:pPr>
        <w:widowControl w:val="0"/>
        <w:numPr>
          <w:ilvl w:val="0"/>
          <w:numId w:val="28"/>
        </w:numPr>
        <w:autoSpaceDE w:val="0"/>
        <w:autoSpaceDN w:val="0"/>
        <w:adjustRightInd w:val="0"/>
        <w:spacing w:line="360" w:lineRule="auto"/>
        <w:jc w:val="both"/>
        <w:rPr>
          <w:sz w:val="28"/>
        </w:rPr>
      </w:pPr>
      <w:r>
        <w:rPr>
          <w:sz w:val="28"/>
          <w:szCs w:val="20"/>
        </w:rPr>
        <w:t>при подборе кадров;</w:t>
      </w:r>
    </w:p>
    <w:p w:rsidR="00C84724" w:rsidRDefault="00C84724" w:rsidP="00C84724">
      <w:pPr>
        <w:widowControl w:val="0"/>
        <w:numPr>
          <w:ilvl w:val="0"/>
          <w:numId w:val="28"/>
        </w:numPr>
        <w:autoSpaceDE w:val="0"/>
        <w:autoSpaceDN w:val="0"/>
        <w:adjustRightInd w:val="0"/>
        <w:spacing w:line="360" w:lineRule="auto"/>
        <w:jc w:val="both"/>
        <w:rPr>
          <w:sz w:val="28"/>
        </w:rPr>
      </w:pPr>
      <w:r>
        <w:rPr>
          <w:sz w:val="28"/>
          <w:szCs w:val="20"/>
        </w:rPr>
        <w:t>при принятии решения для вознаграждения.</w:t>
      </w:r>
    </w:p>
    <w:p w:rsidR="00C84724" w:rsidRDefault="002E1238" w:rsidP="002E1238">
      <w:pPr>
        <w:spacing w:line="360" w:lineRule="auto"/>
        <w:jc w:val="both"/>
        <w:rPr>
          <w:sz w:val="28"/>
        </w:rPr>
      </w:pPr>
      <w:r>
        <w:rPr>
          <w:sz w:val="28"/>
        </w:rPr>
        <w:t xml:space="preserve">    </w:t>
      </w:r>
      <w:r w:rsidR="00C84724">
        <w:rPr>
          <w:sz w:val="28"/>
        </w:rPr>
        <w:t>Постоянная потребность предприятия в повышении производительности труда, для этого в первую очередь необходима качественная рабочая сила. Поэтому важнейшим фактором эффективной работы предприятия является непрерывная переподготовка персонала. Между квалификацией работника и эффективностью его труда существует прямая зависимость: чем выше его разряд, тем выше производительность его труда. На выполнение одной и той же работы у квалифицированных работников уходит значительно меньше времени, чем у менее квалифицированных. Более квалифицированные работники быстрее и эффективнее осваивают новую технику, технологию, методы организации труда. Благодаря своей высшей образовательной и профессиональной подготовке, такие работники получают возможность технологически «видеть» значительно больше своих непосредственных обязанности в процессе производства. Именно это во многом предопределяет более высокую степень удовлетворения своим трудом.</w:t>
      </w:r>
    </w:p>
    <w:p w:rsidR="00C84724" w:rsidRDefault="002E1238" w:rsidP="002E1238">
      <w:pPr>
        <w:spacing w:line="360" w:lineRule="auto"/>
        <w:jc w:val="both"/>
        <w:rPr>
          <w:sz w:val="28"/>
        </w:rPr>
      </w:pPr>
      <w:r>
        <w:rPr>
          <w:sz w:val="28"/>
        </w:rPr>
        <w:t xml:space="preserve">    </w:t>
      </w:r>
      <w:r w:rsidR="00C84724">
        <w:rPr>
          <w:sz w:val="28"/>
        </w:rPr>
        <w:t xml:space="preserve">Подготовка персонала представляет собой процесс приобретения работниками теоретических знаний и практических навыков в объеме требованной квалификационной характеристики начального уровня квалификации. </w:t>
      </w:r>
    </w:p>
    <w:p w:rsidR="00C84724" w:rsidRDefault="002E1238" w:rsidP="002E1238">
      <w:pPr>
        <w:spacing w:line="360" w:lineRule="auto"/>
        <w:jc w:val="both"/>
        <w:rPr>
          <w:sz w:val="28"/>
        </w:rPr>
      </w:pPr>
      <w:r>
        <w:rPr>
          <w:sz w:val="28"/>
        </w:rPr>
        <w:t xml:space="preserve">    </w:t>
      </w:r>
      <w:r w:rsidR="00C84724">
        <w:rPr>
          <w:sz w:val="28"/>
        </w:rPr>
        <w:t xml:space="preserve">Переподготовка персонала – означает обучение квалификационных работников с целью изменения их профессионального профиля для достижения соответствия квалификации кадров требованиям. </w:t>
      </w:r>
    </w:p>
    <w:p w:rsidR="00C84724" w:rsidRDefault="002E1238" w:rsidP="002E1238">
      <w:pPr>
        <w:spacing w:line="360" w:lineRule="auto"/>
        <w:jc w:val="both"/>
        <w:rPr>
          <w:sz w:val="28"/>
        </w:rPr>
      </w:pPr>
      <w:r>
        <w:rPr>
          <w:sz w:val="28"/>
        </w:rPr>
        <w:t xml:space="preserve">    </w:t>
      </w:r>
      <w:r w:rsidR="00C84724">
        <w:rPr>
          <w:sz w:val="28"/>
        </w:rPr>
        <w:t>Повышение квалификации персонала – это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и технологии, ориентации труда, производства и управления.</w:t>
      </w:r>
    </w:p>
    <w:p w:rsidR="00C84724" w:rsidRDefault="002E1238" w:rsidP="002E1238">
      <w:pPr>
        <w:spacing w:line="360" w:lineRule="auto"/>
        <w:jc w:val="both"/>
        <w:rPr>
          <w:sz w:val="28"/>
        </w:rPr>
      </w:pPr>
      <w:r>
        <w:rPr>
          <w:sz w:val="28"/>
        </w:rPr>
        <w:t xml:space="preserve">    </w:t>
      </w:r>
      <w:r w:rsidR="00C84724">
        <w:rPr>
          <w:sz w:val="28"/>
        </w:rPr>
        <w:t>В ОАО «НефАЗ» практикуется непрерывная система профессионального обучения работников, а количество ступеней обучения зависит от сложности профессии и специальности. Такая непрерывная подготовка необходима потому, что в мировом хозяйстве насчитывается свыше 400 тыс. видов деятельности, объединенных по 48 тыс. профессий и это обстоятельство требует непрерывного совершенствования системы обучения.</w:t>
      </w:r>
    </w:p>
    <w:p w:rsidR="00C84724" w:rsidRDefault="002E1238" w:rsidP="002E1238">
      <w:pPr>
        <w:spacing w:line="360" w:lineRule="auto"/>
        <w:jc w:val="both"/>
        <w:rPr>
          <w:sz w:val="28"/>
        </w:rPr>
      </w:pPr>
      <w:r>
        <w:rPr>
          <w:sz w:val="28"/>
        </w:rPr>
        <w:t xml:space="preserve">    </w:t>
      </w:r>
      <w:r w:rsidR="00C84724">
        <w:rPr>
          <w:sz w:val="28"/>
        </w:rPr>
        <w:t>Переподготовка кадров во многих случаях носила формальный характер, так как повышать квалификацию работники посылались часто потому, что по плану надо было побывать на курсах один раз в 5 лет.</w:t>
      </w:r>
    </w:p>
    <w:p w:rsidR="00C84724" w:rsidRDefault="002E1238" w:rsidP="002E1238">
      <w:pPr>
        <w:pStyle w:val="20"/>
        <w:ind w:left="0" w:firstLine="0"/>
      </w:pPr>
      <w:r>
        <w:t xml:space="preserve">    </w:t>
      </w:r>
      <w:r w:rsidR="00C84724">
        <w:t>Подготовка кадров внутри предприятия обусловлено следующими причинами:</w:t>
      </w:r>
    </w:p>
    <w:p w:rsidR="00C84724" w:rsidRDefault="00C84724" w:rsidP="00C84724">
      <w:pPr>
        <w:spacing w:line="360" w:lineRule="auto"/>
        <w:ind w:firstLine="540"/>
        <w:jc w:val="both"/>
        <w:rPr>
          <w:sz w:val="28"/>
        </w:rPr>
      </w:pPr>
      <w:r>
        <w:rPr>
          <w:sz w:val="28"/>
        </w:rPr>
        <w:t>1) недостаточным развитием сети стационарных учебных заведений;</w:t>
      </w:r>
    </w:p>
    <w:p w:rsidR="00C84724" w:rsidRDefault="00C84724" w:rsidP="00C84724">
      <w:pPr>
        <w:spacing w:line="360" w:lineRule="auto"/>
        <w:ind w:firstLine="540"/>
        <w:jc w:val="both"/>
        <w:rPr>
          <w:sz w:val="28"/>
        </w:rPr>
      </w:pPr>
      <w:r>
        <w:rPr>
          <w:sz w:val="28"/>
        </w:rPr>
        <w:t>2) сравнительно короткими сроками обучения, что позволяет предприятию без ощутимых затрат восполнить недостаток в рабочих;</w:t>
      </w:r>
    </w:p>
    <w:p w:rsidR="00C84724" w:rsidRDefault="00C84724" w:rsidP="00C84724">
      <w:pPr>
        <w:spacing w:line="360" w:lineRule="auto"/>
        <w:ind w:firstLine="540"/>
        <w:jc w:val="both"/>
        <w:rPr>
          <w:sz w:val="28"/>
        </w:rPr>
      </w:pPr>
      <w:r>
        <w:rPr>
          <w:sz w:val="28"/>
        </w:rPr>
        <w:t>3) возможности использования для обучения рабочих современного оборудования, имеющегося на предприятии и не имеющегося в стационарном учебном заведении.</w:t>
      </w:r>
    </w:p>
    <w:p w:rsidR="00C84724" w:rsidRDefault="002E1238" w:rsidP="002E1238">
      <w:pPr>
        <w:spacing w:line="360" w:lineRule="auto"/>
        <w:jc w:val="both"/>
        <w:rPr>
          <w:sz w:val="28"/>
        </w:rPr>
      </w:pPr>
      <w:r>
        <w:rPr>
          <w:sz w:val="28"/>
        </w:rPr>
        <w:t xml:space="preserve">    </w:t>
      </w:r>
      <w:r w:rsidR="00C84724">
        <w:rPr>
          <w:sz w:val="28"/>
        </w:rPr>
        <w:t>Различают три формы подготовки рабочих на предприятии: индивидуальная, групповая и курсовая.</w:t>
      </w:r>
    </w:p>
    <w:p w:rsidR="00C84724" w:rsidRDefault="002E1238" w:rsidP="002E1238">
      <w:pPr>
        <w:spacing w:line="360" w:lineRule="auto"/>
        <w:jc w:val="both"/>
        <w:rPr>
          <w:sz w:val="28"/>
        </w:rPr>
      </w:pPr>
      <w:r>
        <w:rPr>
          <w:sz w:val="28"/>
        </w:rPr>
        <w:t xml:space="preserve">    </w:t>
      </w:r>
      <w:r w:rsidR="00C84724">
        <w:rPr>
          <w:sz w:val="28"/>
        </w:rPr>
        <w:t>При индивидуальной форме каждому обучающемуся прикрепляется высококвалифицированный рабочий или мастер, которые и ведут его обучение.</w:t>
      </w:r>
    </w:p>
    <w:p w:rsidR="00C84724" w:rsidRDefault="002E1238" w:rsidP="002E1238">
      <w:pPr>
        <w:spacing w:line="360" w:lineRule="auto"/>
        <w:jc w:val="both"/>
        <w:rPr>
          <w:sz w:val="28"/>
        </w:rPr>
      </w:pPr>
      <w:r>
        <w:rPr>
          <w:sz w:val="28"/>
        </w:rPr>
        <w:t xml:space="preserve">    </w:t>
      </w:r>
      <w:r w:rsidR="00C84724">
        <w:rPr>
          <w:sz w:val="28"/>
        </w:rPr>
        <w:t>Групповая форма применяется на крупных предприятиях. Теоретические знания эта группа получает либо самостоятельным изучением, либо с помощью инженеров отдела производственного обучения. С этой целью создаются специальные учебные кабинеты.</w:t>
      </w:r>
    </w:p>
    <w:p w:rsidR="00C84724" w:rsidRDefault="002E1238" w:rsidP="002E1238">
      <w:pPr>
        <w:spacing w:line="360" w:lineRule="auto"/>
        <w:jc w:val="both"/>
        <w:rPr>
          <w:sz w:val="28"/>
        </w:rPr>
      </w:pPr>
      <w:r>
        <w:rPr>
          <w:sz w:val="28"/>
        </w:rPr>
        <w:t xml:space="preserve">    </w:t>
      </w:r>
      <w:r w:rsidR="00C84724">
        <w:rPr>
          <w:sz w:val="28"/>
        </w:rPr>
        <w:t>Курсовая форма также применяется на больших предприятиях и обучение проходит в 2 этапа:</w:t>
      </w:r>
    </w:p>
    <w:p w:rsidR="00C84724" w:rsidRDefault="00C84724" w:rsidP="00C84724">
      <w:pPr>
        <w:pStyle w:val="22"/>
        <w:widowControl/>
        <w:numPr>
          <w:ilvl w:val="0"/>
          <w:numId w:val="32"/>
        </w:numPr>
        <w:autoSpaceDE/>
        <w:autoSpaceDN/>
        <w:adjustRightInd/>
      </w:pPr>
      <w:r>
        <w:t>в учебных группах на специально созданной для этого учебно-производственной базе;</w:t>
      </w:r>
    </w:p>
    <w:p w:rsidR="00C84724" w:rsidRDefault="00C84724" w:rsidP="00C84724">
      <w:pPr>
        <w:numPr>
          <w:ilvl w:val="0"/>
          <w:numId w:val="32"/>
        </w:numPr>
        <w:spacing w:line="360" w:lineRule="auto"/>
        <w:jc w:val="both"/>
        <w:rPr>
          <w:sz w:val="28"/>
        </w:rPr>
      </w:pPr>
      <w:r>
        <w:rPr>
          <w:sz w:val="28"/>
        </w:rPr>
        <w:t>на рабочих местах в действующих цехах.</w:t>
      </w:r>
    </w:p>
    <w:p w:rsidR="00C84724" w:rsidRDefault="002E1238" w:rsidP="002E1238">
      <w:pPr>
        <w:pStyle w:val="20"/>
        <w:ind w:left="0" w:firstLine="0"/>
      </w:pPr>
      <w:r>
        <w:t xml:space="preserve">    </w:t>
      </w:r>
      <w:r w:rsidR="00C84724">
        <w:t>Повышение квалификации рабочих может осуществляться:</w:t>
      </w:r>
    </w:p>
    <w:p w:rsidR="00C84724" w:rsidRDefault="00C84724" w:rsidP="00AC2EF6">
      <w:pPr>
        <w:numPr>
          <w:ilvl w:val="0"/>
          <w:numId w:val="49"/>
        </w:numPr>
        <w:spacing w:line="360" w:lineRule="auto"/>
        <w:jc w:val="both"/>
        <w:rPr>
          <w:sz w:val="28"/>
        </w:rPr>
      </w:pPr>
      <w:r>
        <w:rPr>
          <w:sz w:val="28"/>
        </w:rPr>
        <w:t>на производственно-технических курсах;</w:t>
      </w:r>
    </w:p>
    <w:p w:rsidR="00C84724" w:rsidRDefault="00C84724" w:rsidP="00C84724">
      <w:pPr>
        <w:numPr>
          <w:ilvl w:val="0"/>
          <w:numId w:val="33"/>
        </w:numPr>
        <w:spacing w:line="360" w:lineRule="auto"/>
        <w:jc w:val="both"/>
        <w:rPr>
          <w:sz w:val="28"/>
        </w:rPr>
      </w:pPr>
      <w:r>
        <w:rPr>
          <w:sz w:val="28"/>
        </w:rPr>
        <w:t>в школах по изучению передовых методов труда;</w:t>
      </w:r>
    </w:p>
    <w:p w:rsidR="00C84724" w:rsidRDefault="00C84724" w:rsidP="00C84724">
      <w:pPr>
        <w:numPr>
          <w:ilvl w:val="0"/>
          <w:numId w:val="33"/>
        </w:numPr>
        <w:spacing w:line="360" w:lineRule="auto"/>
        <w:jc w:val="both"/>
        <w:rPr>
          <w:sz w:val="28"/>
        </w:rPr>
      </w:pPr>
      <w:r>
        <w:rPr>
          <w:sz w:val="28"/>
        </w:rPr>
        <w:t>на курсах целевого назначения.</w:t>
      </w:r>
    </w:p>
    <w:p w:rsidR="00C84724" w:rsidRDefault="002E1238" w:rsidP="002E1238">
      <w:pPr>
        <w:spacing w:line="360" w:lineRule="auto"/>
        <w:jc w:val="both"/>
        <w:rPr>
          <w:sz w:val="28"/>
        </w:rPr>
      </w:pPr>
      <w:r>
        <w:rPr>
          <w:sz w:val="28"/>
        </w:rPr>
        <w:t xml:space="preserve">    </w:t>
      </w:r>
      <w:r w:rsidR="00C84724">
        <w:rPr>
          <w:sz w:val="28"/>
        </w:rPr>
        <w:t>Повышение квалификации руководителей и специалистов осуществляется:</w:t>
      </w:r>
    </w:p>
    <w:p w:rsidR="00C84724" w:rsidRDefault="00C84724" w:rsidP="00C84724">
      <w:pPr>
        <w:numPr>
          <w:ilvl w:val="0"/>
          <w:numId w:val="34"/>
        </w:numPr>
        <w:spacing w:line="360" w:lineRule="auto"/>
        <w:jc w:val="both"/>
        <w:rPr>
          <w:sz w:val="28"/>
        </w:rPr>
      </w:pPr>
      <w:r>
        <w:rPr>
          <w:sz w:val="28"/>
        </w:rPr>
        <w:t>в институтах повышения квалификации;</w:t>
      </w:r>
    </w:p>
    <w:p w:rsidR="00C84724" w:rsidRDefault="00C84724" w:rsidP="00C84724">
      <w:pPr>
        <w:numPr>
          <w:ilvl w:val="0"/>
          <w:numId w:val="34"/>
        </w:numPr>
        <w:spacing w:line="360" w:lineRule="auto"/>
        <w:jc w:val="both"/>
        <w:rPr>
          <w:sz w:val="28"/>
        </w:rPr>
      </w:pPr>
      <w:r>
        <w:rPr>
          <w:sz w:val="28"/>
        </w:rPr>
        <w:t>на факультетах повышения квалификации при ВУЗах.</w:t>
      </w:r>
    </w:p>
    <w:p w:rsidR="00C84724" w:rsidRDefault="002E1238" w:rsidP="002E1238">
      <w:pPr>
        <w:spacing w:line="360" w:lineRule="auto"/>
        <w:jc w:val="both"/>
        <w:rPr>
          <w:sz w:val="28"/>
        </w:rPr>
      </w:pPr>
      <w:r>
        <w:rPr>
          <w:sz w:val="28"/>
        </w:rPr>
        <w:t xml:space="preserve">    </w:t>
      </w:r>
      <w:r w:rsidR="00C84724">
        <w:rPr>
          <w:sz w:val="28"/>
        </w:rPr>
        <w:t>Время обучения руководителей и специалистов засчитывается им в общий стаж, за это время им выплачивается средний заработок, другие вознаграждения. Любая форма обучения, переподготовки и повышения квалификации должны в своей основе иметь какие-либо мотивирующие факторы и только в этом случае будет эффективно.</w:t>
      </w:r>
    </w:p>
    <w:p w:rsidR="00C84724" w:rsidRDefault="002E1238" w:rsidP="002E1238">
      <w:pPr>
        <w:spacing w:line="360" w:lineRule="auto"/>
        <w:jc w:val="both"/>
        <w:rPr>
          <w:sz w:val="28"/>
        </w:rPr>
      </w:pPr>
      <w:r>
        <w:rPr>
          <w:sz w:val="28"/>
        </w:rPr>
        <w:t xml:space="preserve">    </w:t>
      </w:r>
      <w:r w:rsidR="00C84724">
        <w:rPr>
          <w:sz w:val="28"/>
        </w:rPr>
        <w:t>Постоянная потребность предприятия в повышении производительности труда, в повышении теоретических знаний заставляет планомерно вести подготовку кадров и повышать их квалификацию. Между квалификацией работника и эффективностью его труда существует прямая зависимость.</w:t>
      </w:r>
    </w:p>
    <w:p w:rsidR="00C84724" w:rsidRDefault="002E1238" w:rsidP="002E1238">
      <w:pPr>
        <w:spacing w:line="360" w:lineRule="auto"/>
        <w:jc w:val="both"/>
        <w:rPr>
          <w:sz w:val="28"/>
        </w:rPr>
      </w:pPr>
      <w:r>
        <w:rPr>
          <w:sz w:val="28"/>
        </w:rPr>
        <w:t xml:space="preserve">    </w:t>
      </w:r>
      <w:r w:rsidR="00C84724">
        <w:rPr>
          <w:sz w:val="28"/>
        </w:rPr>
        <w:t xml:space="preserve">Обучение:  </w:t>
      </w:r>
    </w:p>
    <w:p w:rsidR="00C84724" w:rsidRDefault="002E1238" w:rsidP="002E1238">
      <w:pPr>
        <w:pStyle w:val="20"/>
        <w:ind w:left="0" w:firstLine="0"/>
      </w:pPr>
      <w:r>
        <w:t xml:space="preserve">    </w:t>
      </w:r>
      <w:r w:rsidR="00C84724">
        <w:t>Для приобретения начального уровня квалификации проводится обучение работников. Чаще всего это индивидуальные занятия. Каждый новый работник комбината имеет наставника, который обучает его теоретически и практически. Кроме этого мастер один раз в 2 месяца проводит занятия с бригадой для повышения квалификации работников.</w:t>
      </w:r>
    </w:p>
    <w:p w:rsidR="00C84724" w:rsidRDefault="002E1238" w:rsidP="002E1238">
      <w:pPr>
        <w:spacing w:line="360" w:lineRule="auto"/>
        <w:jc w:val="both"/>
        <w:rPr>
          <w:sz w:val="28"/>
        </w:rPr>
      </w:pPr>
      <w:r>
        <w:rPr>
          <w:sz w:val="28"/>
        </w:rPr>
        <w:t xml:space="preserve">    </w:t>
      </w:r>
      <w:r w:rsidR="00C84724">
        <w:rPr>
          <w:sz w:val="28"/>
        </w:rPr>
        <w:t xml:space="preserve">В августе </w:t>
      </w:r>
      <w:smartTag w:uri="urn:schemas-microsoft-com:office:smarttags" w:element="metricconverter">
        <w:smartTagPr>
          <w:attr w:name="ProductID" w:val="2006 г"/>
        </w:smartTagPr>
        <w:r w:rsidR="009D5892">
          <w:rPr>
            <w:sz w:val="28"/>
          </w:rPr>
          <w:t>2006</w:t>
        </w:r>
        <w:r w:rsidR="00C84724">
          <w:rPr>
            <w:sz w:val="28"/>
          </w:rPr>
          <w:t xml:space="preserve"> г</w:t>
        </w:r>
      </w:smartTag>
      <w:r w:rsidR="00C84724">
        <w:rPr>
          <w:sz w:val="28"/>
        </w:rPr>
        <w:t>. автозавод открыл новую покрасочную линию . Для эффективного использования этой техники и ее обслуживания на трехмесячные курсы были отправлены шесть работника предприятия. После курсов шестерым  повысили разряд.</w:t>
      </w:r>
    </w:p>
    <w:p w:rsidR="00C84724" w:rsidRDefault="002E1238" w:rsidP="002E1238">
      <w:pPr>
        <w:spacing w:line="360" w:lineRule="auto"/>
        <w:jc w:val="both"/>
        <w:rPr>
          <w:sz w:val="28"/>
        </w:rPr>
      </w:pPr>
      <w:r>
        <w:rPr>
          <w:sz w:val="28"/>
        </w:rPr>
        <w:t xml:space="preserve">    </w:t>
      </w:r>
      <w:r w:rsidR="00C84724">
        <w:rPr>
          <w:sz w:val="28"/>
        </w:rPr>
        <w:t>Своевременная и высококачественная подготовка, переподготовка и повышение квалификации персонала является важнейшим фактором эффективной работы автозавода.</w:t>
      </w:r>
    </w:p>
    <w:p w:rsidR="00C84724" w:rsidRDefault="002E1238" w:rsidP="002E1238">
      <w:pPr>
        <w:pStyle w:val="20"/>
        <w:ind w:left="0" w:firstLine="0"/>
      </w:pPr>
      <w:r>
        <w:t xml:space="preserve">    </w:t>
      </w:r>
      <w:r w:rsidR="00C84724">
        <w:t>Подготовке руководящих кадров на заводе придается большое значение. Ее цель – развитие навыков и умений, необходимых служащим для эффективного выполнения своих должностных обязанностей и целей. Для успешной подготовке руководящих кадров нужны тщательный анализ и планирование.</w:t>
      </w:r>
    </w:p>
    <w:p w:rsidR="00C84724" w:rsidRDefault="002E1238" w:rsidP="002E1238">
      <w:pPr>
        <w:spacing w:line="360" w:lineRule="auto"/>
        <w:jc w:val="both"/>
        <w:rPr>
          <w:sz w:val="28"/>
        </w:rPr>
      </w:pPr>
      <w:r>
        <w:rPr>
          <w:sz w:val="28"/>
        </w:rPr>
        <w:t xml:space="preserve">    </w:t>
      </w:r>
      <w:r w:rsidR="00C84724">
        <w:rPr>
          <w:sz w:val="28"/>
        </w:rPr>
        <w:t>На автозаводе планирование подготовки руководящих кадров выполнялось посредством оценки результатов деятельности каждого из руководителей. В соответствии с эт</w:t>
      </w:r>
      <w:r w:rsidR="00286774">
        <w:rPr>
          <w:sz w:val="28"/>
        </w:rPr>
        <w:t>им для мастеров спланированы курсы лекций</w:t>
      </w:r>
      <w:r w:rsidR="00C84724">
        <w:rPr>
          <w:sz w:val="28"/>
        </w:rPr>
        <w:t xml:space="preserve"> городского масштаба.</w:t>
      </w:r>
    </w:p>
    <w:p w:rsidR="00C84724" w:rsidRDefault="002E1238" w:rsidP="002E1238">
      <w:pPr>
        <w:spacing w:line="360" w:lineRule="auto"/>
        <w:jc w:val="both"/>
        <w:rPr>
          <w:sz w:val="28"/>
        </w:rPr>
      </w:pPr>
      <w:r>
        <w:rPr>
          <w:sz w:val="28"/>
        </w:rPr>
        <w:t xml:space="preserve">    </w:t>
      </w:r>
      <w:r w:rsidR="00C84724">
        <w:rPr>
          <w:sz w:val="28"/>
        </w:rPr>
        <w:t>Здесь мастера повышают свой квалификационный уровень, умение работать с людьми, знакомятся с новой технологией, введенной на заводе. Для более эффект</w:t>
      </w:r>
      <w:r w:rsidR="00286774">
        <w:rPr>
          <w:sz w:val="28"/>
        </w:rPr>
        <w:t>ив</w:t>
      </w:r>
      <w:r w:rsidR="00C84724">
        <w:rPr>
          <w:sz w:val="28"/>
        </w:rPr>
        <w:t>ной работы на предприятии с целью повышения умений и навыков, требующихся для достижения задач и целей завода проведен семинар на республиканском уровне для инженерного</w:t>
      </w:r>
      <w:r w:rsidR="00286774">
        <w:rPr>
          <w:sz w:val="28"/>
        </w:rPr>
        <w:t xml:space="preserve"> состава предприятия. На июнь 2007</w:t>
      </w:r>
      <w:r w:rsidR="00C84724">
        <w:rPr>
          <w:sz w:val="28"/>
        </w:rPr>
        <w:t>г. планируются курсы повышения квалификации для инженеров завода.</w:t>
      </w:r>
    </w:p>
    <w:p w:rsidR="00C84724" w:rsidRDefault="002E1238" w:rsidP="002E1238">
      <w:pPr>
        <w:spacing w:line="360" w:lineRule="auto"/>
        <w:jc w:val="both"/>
        <w:rPr>
          <w:sz w:val="28"/>
        </w:rPr>
      </w:pPr>
      <w:r>
        <w:rPr>
          <w:sz w:val="28"/>
        </w:rPr>
        <w:t xml:space="preserve">    </w:t>
      </w:r>
      <w:r w:rsidR="00C84724">
        <w:rPr>
          <w:sz w:val="28"/>
        </w:rPr>
        <w:t xml:space="preserve">За последние  2 года на предприятии несколько раз проводилось перемещение кадров. В основном перемещались руководители низового звена из цеха в цех на срок от трех месяцев до одного года. Это было связано с целью ознакомления руководителей со многими сторонами деятельности. Такие знания нужны для более успешной работы и для подготовки </w:t>
      </w:r>
      <w:r w:rsidR="00286774">
        <w:rPr>
          <w:sz w:val="28"/>
        </w:rPr>
        <w:t xml:space="preserve">перевода </w:t>
      </w:r>
      <w:r w:rsidR="00C84724">
        <w:rPr>
          <w:sz w:val="28"/>
        </w:rPr>
        <w:t>на более высокие должности.</w:t>
      </w:r>
    </w:p>
    <w:p w:rsidR="00C84724" w:rsidRDefault="002E1238" w:rsidP="002E1238">
      <w:pPr>
        <w:spacing w:line="360" w:lineRule="auto"/>
        <w:jc w:val="both"/>
        <w:rPr>
          <w:sz w:val="28"/>
        </w:rPr>
      </w:pPr>
      <w:r>
        <w:rPr>
          <w:sz w:val="28"/>
        </w:rPr>
        <w:t xml:space="preserve">    </w:t>
      </w:r>
      <w:r w:rsidR="00C84724">
        <w:rPr>
          <w:sz w:val="28"/>
        </w:rPr>
        <w:t xml:space="preserve">Планомерная и систематическая работа по </w:t>
      </w:r>
      <w:r w:rsidR="00286774">
        <w:rPr>
          <w:sz w:val="28"/>
        </w:rPr>
        <w:t>повыш</w:t>
      </w:r>
      <w:r w:rsidR="00C84724">
        <w:rPr>
          <w:sz w:val="28"/>
        </w:rPr>
        <w:t>ению профессионального уровня проводится и с руководителями высшего звена. Все работники ИТР систематически проходят курсы в г. Уф</w:t>
      </w:r>
      <w:r w:rsidR="00286774">
        <w:rPr>
          <w:sz w:val="28"/>
        </w:rPr>
        <w:t xml:space="preserve">а и г.Набережные </w:t>
      </w:r>
      <w:r w:rsidR="00C84724">
        <w:rPr>
          <w:sz w:val="28"/>
        </w:rPr>
        <w:t>-</w:t>
      </w:r>
      <w:r w:rsidR="00286774">
        <w:rPr>
          <w:sz w:val="28"/>
        </w:rPr>
        <w:t xml:space="preserve"> </w:t>
      </w:r>
      <w:r w:rsidR="00C84724">
        <w:rPr>
          <w:sz w:val="28"/>
        </w:rPr>
        <w:t>Челны. Исходя из этого, можно сделать вывод, что руководящие кадры предприятия планомерно, систематически и непрерывно повышают свои знания, умения и навыки.</w:t>
      </w:r>
    </w:p>
    <w:p w:rsidR="00C84724" w:rsidRDefault="002E1238" w:rsidP="002E1238">
      <w:pPr>
        <w:spacing w:line="360" w:lineRule="auto"/>
        <w:jc w:val="both"/>
        <w:rPr>
          <w:sz w:val="28"/>
        </w:rPr>
      </w:pPr>
      <w:r>
        <w:rPr>
          <w:sz w:val="28"/>
        </w:rPr>
        <w:t xml:space="preserve">    </w:t>
      </w:r>
      <w:r w:rsidR="00C84724">
        <w:rPr>
          <w:sz w:val="28"/>
        </w:rPr>
        <w:t>Но предприятие сталкивается и с некоторыми трудностями. В основном, это финансовые проблемы: не всегда завод может оплатить курсы, командировочные или занятия на семинарах. Чаще всего это зависит не столько от данного предприятия, сколько от внешних факторов, влияющих на прибыль и затраты.</w:t>
      </w:r>
    </w:p>
    <w:p w:rsidR="00286774" w:rsidRDefault="00286774" w:rsidP="00286774">
      <w:pPr>
        <w:spacing w:line="360" w:lineRule="auto"/>
        <w:rPr>
          <w:sz w:val="28"/>
        </w:rPr>
      </w:pPr>
    </w:p>
    <w:p w:rsidR="00286774" w:rsidRDefault="00286774" w:rsidP="00286774">
      <w:pPr>
        <w:spacing w:line="360" w:lineRule="auto"/>
        <w:rPr>
          <w:sz w:val="28"/>
        </w:rPr>
      </w:pPr>
    </w:p>
    <w:p w:rsidR="00C84724" w:rsidRDefault="00286774" w:rsidP="00286774">
      <w:pPr>
        <w:spacing w:line="360" w:lineRule="auto"/>
        <w:rPr>
          <w:b/>
          <w:bCs/>
          <w:sz w:val="28"/>
        </w:rPr>
      </w:pPr>
      <w:r>
        <w:rPr>
          <w:sz w:val="28"/>
        </w:rPr>
        <w:t xml:space="preserve">    </w:t>
      </w:r>
      <w:r w:rsidR="00CD76D1">
        <w:rPr>
          <w:b/>
          <w:bCs/>
          <w:sz w:val="28"/>
        </w:rPr>
        <w:t>3</w:t>
      </w:r>
      <w:r w:rsidR="00C84724">
        <w:rPr>
          <w:b/>
          <w:bCs/>
          <w:sz w:val="28"/>
        </w:rPr>
        <w:t>.4. Система стимулирования  труда на предприятии</w:t>
      </w:r>
    </w:p>
    <w:p w:rsidR="002E1238" w:rsidRDefault="002E1238" w:rsidP="002E1238">
      <w:pPr>
        <w:pStyle w:val="141"/>
        <w:spacing w:line="360" w:lineRule="auto"/>
        <w:ind w:firstLine="0"/>
        <w:rPr>
          <w:sz w:val="24"/>
          <w:szCs w:val="24"/>
        </w:rPr>
      </w:pPr>
    </w:p>
    <w:p w:rsidR="00C84724" w:rsidRDefault="002E1238" w:rsidP="002E1238">
      <w:pPr>
        <w:pStyle w:val="141"/>
        <w:spacing w:line="360" w:lineRule="auto"/>
        <w:ind w:firstLine="0"/>
        <w:rPr>
          <w:szCs w:val="28"/>
          <w:u w:val="single"/>
        </w:rPr>
      </w:pPr>
      <w:r>
        <w:rPr>
          <w:sz w:val="24"/>
          <w:szCs w:val="24"/>
        </w:rPr>
        <w:t xml:space="preserve">    </w:t>
      </w:r>
      <w:r w:rsidR="00C84724">
        <w:t xml:space="preserve">Основной акцент в системе стимулирования персонала  сделан на материальные методы стимулирования. В соответствии с КЗоТ РФ завод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Положением об оплате труда работников ОАО «НефАЗ», утверждаемым приказом Генерального директора. Все вновь принимаемые на работу сотрудники в обязательном порядке ознакамливаются с данным Положением. </w:t>
      </w:r>
    </w:p>
    <w:p w:rsidR="00C84724" w:rsidRDefault="002E1238" w:rsidP="002E1238">
      <w:pPr>
        <w:pStyle w:val="141"/>
        <w:spacing w:line="360" w:lineRule="auto"/>
        <w:ind w:firstLine="0"/>
      </w:pPr>
      <w:r>
        <w:t xml:space="preserve">    </w:t>
      </w:r>
      <w:r w:rsidR="00C84724">
        <w:t xml:space="preserve">Завод   ведет политику гарантирования стабильности системы оплаты труда: обеспечивает гарантированный законом минимальный размер оплаты труда, о введении новых и изменении установленных условий оплаты труда работники извещаются не позднее, чем за 2 месяца. </w:t>
      </w:r>
    </w:p>
    <w:p w:rsidR="00C84724" w:rsidRDefault="002E1238" w:rsidP="002E1238">
      <w:pPr>
        <w:pStyle w:val="141"/>
        <w:spacing w:line="360" w:lineRule="auto"/>
        <w:ind w:firstLine="0"/>
      </w:pPr>
      <w:r>
        <w:t xml:space="preserve">    </w:t>
      </w:r>
      <w:r w:rsidR="00C84724">
        <w:t xml:space="preserve">Предприятие использует оплату труда как важнейшее средство стимулирования добросовестной работы. Индивидуальные заработки работников завода определяются их личным трудовым вкладом, качеством труда, результатами производственно-хозяйственной деятельности завода и максимальным размером не ограничиваются. </w:t>
      </w:r>
    </w:p>
    <w:p w:rsidR="00C84724" w:rsidRDefault="002E1238" w:rsidP="002E1238">
      <w:pPr>
        <w:spacing w:line="360" w:lineRule="auto"/>
        <w:jc w:val="both"/>
        <w:rPr>
          <w:sz w:val="28"/>
        </w:rPr>
      </w:pPr>
      <w:r>
        <w:rPr>
          <w:sz w:val="28"/>
        </w:rPr>
        <w:t xml:space="preserve">    </w:t>
      </w:r>
      <w:r w:rsidR="00C84724">
        <w:rPr>
          <w:sz w:val="28"/>
        </w:rPr>
        <w:t>Труд работников оплачивается по утвержденным на предприятии ставкам, сдельным расценкам а тех, кто принят по трудовому соглашению или договору гражданско-правового характера, - на условиях предусмотренных этими соглашениями.</w:t>
      </w:r>
    </w:p>
    <w:p w:rsidR="00C84724" w:rsidRDefault="002E1238" w:rsidP="002E1238">
      <w:pPr>
        <w:spacing w:line="360" w:lineRule="auto"/>
        <w:jc w:val="both"/>
        <w:rPr>
          <w:sz w:val="28"/>
        </w:rPr>
      </w:pPr>
      <w:r>
        <w:rPr>
          <w:sz w:val="28"/>
        </w:rPr>
        <w:t xml:space="preserve">    </w:t>
      </w:r>
      <w:r w:rsidR="00C84724">
        <w:rPr>
          <w:sz w:val="28"/>
        </w:rPr>
        <w:t>Труд работников ОАО «НефАЗ» оплачивается и стимулируется по системе оплаты труда, утвержденной генеральным директором по согласованию с профсоюзным комитетом. Заработная плата каждого работника определяется исходя из квалификации рабочего и служащего, сложности выполняемой работы, отработанного времени, условий труда, конечными, как правило, коллективными результатами работы и личным вкладом работника. Заработная плата работника, выполнившего свои трудовые обязательства, не может быть ниже прожиточного минимума. Индивидуальная оплата труда максимальными размерами не ограничиваются.</w:t>
      </w:r>
    </w:p>
    <w:p w:rsidR="00C84724" w:rsidRDefault="002E1238" w:rsidP="002E1238">
      <w:pPr>
        <w:spacing w:line="360" w:lineRule="auto"/>
        <w:jc w:val="both"/>
        <w:rPr>
          <w:sz w:val="28"/>
        </w:rPr>
      </w:pPr>
      <w:r>
        <w:rPr>
          <w:sz w:val="28"/>
        </w:rPr>
        <w:t xml:space="preserve">    </w:t>
      </w:r>
      <w:r w:rsidR="00C84724">
        <w:rPr>
          <w:sz w:val="28"/>
        </w:rPr>
        <w:t>Оплата труда работников производится на основе тарифных ставок и окладов.</w:t>
      </w:r>
    </w:p>
    <w:p w:rsidR="00C84724" w:rsidRDefault="002E1238" w:rsidP="002E1238">
      <w:pPr>
        <w:spacing w:line="360" w:lineRule="auto"/>
        <w:jc w:val="both"/>
        <w:rPr>
          <w:sz w:val="28"/>
        </w:rPr>
      </w:pPr>
      <w:r>
        <w:rPr>
          <w:sz w:val="28"/>
        </w:rPr>
        <w:t xml:space="preserve">    </w:t>
      </w:r>
      <w:r w:rsidR="00C84724">
        <w:rPr>
          <w:sz w:val="28"/>
        </w:rPr>
        <w:t>Должностные оклады руководителей, специалистов и служащих устанавливаются генеральным директором, в соответствии с должностью, квалификацией работника и оформляются группой по оплате труда в виде штатного расписания.</w:t>
      </w:r>
    </w:p>
    <w:p w:rsidR="00C84724" w:rsidRDefault="002E1238" w:rsidP="002E1238">
      <w:pPr>
        <w:spacing w:line="360" w:lineRule="auto"/>
        <w:jc w:val="both"/>
        <w:rPr>
          <w:sz w:val="28"/>
        </w:rPr>
      </w:pPr>
      <w:r>
        <w:rPr>
          <w:sz w:val="28"/>
        </w:rPr>
        <w:t xml:space="preserve">    </w:t>
      </w:r>
      <w:r w:rsidR="00C84724">
        <w:rPr>
          <w:sz w:val="28"/>
        </w:rPr>
        <w:t>Тарифная часть заработной платы начисляется по присвоенному работнику разряду (окладу) и отработанному времени. Отнесение выполняемых работ к определенным тарифным разрядам и присвоение квалификационных разрядов рабочим производится по утвержденной тарификациям работ, согласованных с профсоюзным комитетом ОАО.</w:t>
      </w:r>
    </w:p>
    <w:p w:rsidR="00C84724" w:rsidRDefault="002E1238" w:rsidP="002E1238">
      <w:pPr>
        <w:spacing w:line="360" w:lineRule="auto"/>
        <w:jc w:val="both"/>
        <w:rPr>
          <w:sz w:val="28"/>
        </w:rPr>
      </w:pPr>
      <w:r>
        <w:rPr>
          <w:sz w:val="28"/>
        </w:rPr>
        <w:t xml:space="preserve">    </w:t>
      </w:r>
      <w:r w:rsidR="00C84724">
        <w:rPr>
          <w:sz w:val="28"/>
        </w:rPr>
        <w:t>За работу на рабочих местах с особыми условиями труда (на тяжелых работах, на работах с вредными условиями труда ст. 82 КЗоТ РФ), устанавливается оплата согласно оформленных в установленном порядке Карт аттестации рабочих мест и отменяется при улучшении условий труда. Доплата производится в размере процента, установленного в Карте аттестации рабочего места от установленной часовой тарифной ставки рабочего за фактически отработанное время.</w:t>
      </w:r>
    </w:p>
    <w:p w:rsidR="00C84724" w:rsidRDefault="002E1238" w:rsidP="002E1238">
      <w:pPr>
        <w:spacing w:line="360" w:lineRule="auto"/>
        <w:jc w:val="both"/>
        <w:rPr>
          <w:sz w:val="28"/>
        </w:rPr>
      </w:pPr>
      <w:r>
        <w:rPr>
          <w:sz w:val="28"/>
        </w:rPr>
        <w:t xml:space="preserve">    </w:t>
      </w:r>
      <w:r w:rsidR="00C84724">
        <w:rPr>
          <w:sz w:val="28"/>
        </w:rPr>
        <w:t>Оплата труда при отклонении от нормальных условий труда в выходные, праздничные дни, работа в сверхурочное, ночное, вечернее время учитывается за счет соответствующего увеличения дополнительно оплачиваемых часов рабочего времени.</w:t>
      </w:r>
    </w:p>
    <w:p w:rsidR="00C84724" w:rsidRDefault="002E1238" w:rsidP="002E1238">
      <w:pPr>
        <w:spacing w:line="360" w:lineRule="auto"/>
        <w:jc w:val="both"/>
        <w:rPr>
          <w:sz w:val="28"/>
        </w:rPr>
      </w:pPr>
      <w:r>
        <w:rPr>
          <w:sz w:val="28"/>
        </w:rPr>
        <w:t xml:space="preserve">    </w:t>
      </w:r>
      <w:r w:rsidR="00C84724">
        <w:rPr>
          <w:sz w:val="28"/>
        </w:rPr>
        <w:t>Дополнительно засчитываются:</w:t>
      </w:r>
    </w:p>
    <w:p w:rsidR="00C84724" w:rsidRDefault="00C84724" w:rsidP="00C84724">
      <w:pPr>
        <w:numPr>
          <w:ilvl w:val="0"/>
          <w:numId w:val="23"/>
        </w:numPr>
        <w:tabs>
          <w:tab w:val="num" w:pos="435"/>
          <w:tab w:val="left" w:pos="900"/>
        </w:tabs>
        <w:spacing w:line="360" w:lineRule="auto"/>
        <w:jc w:val="both"/>
        <w:rPr>
          <w:sz w:val="28"/>
        </w:rPr>
      </w:pPr>
      <w:r>
        <w:rPr>
          <w:sz w:val="28"/>
        </w:rPr>
        <w:t>за работу в праздничные и выходные дни – 2 часа, за каждый час отработанный в праздничные или выходные дни;</w:t>
      </w:r>
    </w:p>
    <w:p w:rsidR="00C84724" w:rsidRDefault="00C84724" w:rsidP="00C84724">
      <w:pPr>
        <w:numPr>
          <w:ilvl w:val="0"/>
          <w:numId w:val="23"/>
        </w:numPr>
        <w:tabs>
          <w:tab w:val="num" w:pos="435"/>
          <w:tab w:val="left" w:pos="900"/>
        </w:tabs>
        <w:spacing w:line="360" w:lineRule="auto"/>
        <w:jc w:val="both"/>
        <w:rPr>
          <w:sz w:val="28"/>
        </w:rPr>
      </w:pPr>
      <w:r>
        <w:rPr>
          <w:sz w:val="28"/>
        </w:rPr>
        <w:t>за сверхурочные работы:</w:t>
      </w:r>
    </w:p>
    <w:p w:rsidR="00C84724" w:rsidRDefault="00C84724" w:rsidP="00C84724">
      <w:pPr>
        <w:numPr>
          <w:ilvl w:val="0"/>
          <w:numId w:val="24"/>
        </w:numPr>
        <w:spacing w:line="360" w:lineRule="auto"/>
        <w:jc w:val="both"/>
        <w:rPr>
          <w:sz w:val="28"/>
        </w:rPr>
      </w:pPr>
      <w:r>
        <w:rPr>
          <w:sz w:val="28"/>
        </w:rPr>
        <w:t>за первые два часа, отработанные сверхурочно – 1,5 часа за каждый час;</w:t>
      </w:r>
    </w:p>
    <w:p w:rsidR="00C84724" w:rsidRDefault="00C84724" w:rsidP="00C84724">
      <w:pPr>
        <w:numPr>
          <w:ilvl w:val="0"/>
          <w:numId w:val="24"/>
        </w:numPr>
        <w:spacing w:line="360" w:lineRule="auto"/>
        <w:jc w:val="both"/>
        <w:rPr>
          <w:sz w:val="28"/>
        </w:rPr>
      </w:pPr>
      <w:r>
        <w:rPr>
          <w:sz w:val="28"/>
        </w:rPr>
        <w:t>за последующие часы, отработанные сверхурочно – 2 часа за каждый час;</w:t>
      </w:r>
    </w:p>
    <w:p w:rsidR="00C84724" w:rsidRDefault="002E1238" w:rsidP="002E1238">
      <w:pPr>
        <w:tabs>
          <w:tab w:val="num" w:pos="0"/>
        </w:tabs>
        <w:spacing w:line="360" w:lineRule="auto"/>
        <w:jc w:val="both"/>
        <w:rPr>
          <w:sz w:val="28"/>
        </w:rPr>
      </w:pPr>
      <w:r>
        <w:rPr>
          <w:sz w:val="28"/>
        </w:rPr>
        <w:t xml:space="preserve">    </w:t>
      </w:r>
      <w:r w:rsidR="00C84724">
        <w:rPr>
          <w:sz w:val="28"/>
        </w:rPr>
        <w:t xml:space="preserve">Организация выше указанных работ производится только с согласия работника.  </w:t>
      </w:r>
    </w:p>
    <w:p w:rsidR="00C84724" w:rsidRPr="00CD76D1" w:rsidRDefault="002E1238" w:rsidP="002E1238">
      <w:pPr>
        <w:pStyle w:val="a6"/>
        <w:spacing w:line="360" w:lineRule="auto"/>
        <w:jc w:val="both"/>
        <w:rPr>
          <w:sz w:val="28"/>
          <w:szCs w:val="28"/>
        </w:rPr>
      </w:pPr>
      <w:r>
        <w:rPr>
          <w:sz w:val="28"/>
          <w:szCs w:val="28"/>
        </w:rPr>
        <w:t xml:space="preserve">    </w:t>
      </w:r>
      <w:r w:rsidR="00C84724" w:rsidRPr="00CD76D1">
        <w:rPr>
          <w:sz w:val="28"/>
          <w:szCs w:val="28"/>
        </w:rPr>
        <w:t>За работу в вечернее и ночное время производится фиксированная оплата, в размере:</w:t>
      </w:r>
    </w:p>
    <w:p w:rsidR="00C84724" w:rsidRDefault="00C84724" w:rsidP="00C84724">
      <w:pPr>
        <w:numPr>
          <w:ilvl w:val="0"/>
          <w:numId w:val="26"/>
        </w:numPr>
        <w:tabs>
          <w:tab w:val="left" w:pos="900"/>
        </w:tabs>
        <w:spacing w:line="360" w:lineRule="auto"/>
        <w:jc w:val="both"/>
        <w:rPr>
          <w:sz w:val="28"/>
        </w:rPr>
      </w:pPr>
      <w:r>
        <w:rPr>
          <w:sz w:val="28"/>
        </w:rPr>
        <w:t>за работу в вечернее время применяется коэффициент 1,2 к часовой тарифной ставке работника за отработанные часы в вечернее время;</w:t>
      </w:r>
    </w:p>
    <w:p w:rsidR="00C84724" w:rsidRDefault="00C84724" w:rsidP="00C84724">
      <w:pPr>
        <w:numPr>
          <w:ilvl w:val="0"/>
          <w:numId w:val="26"/>
        </w:numPr>
        <w:tabs>
          <w:tab w:val="left" w:pos="900"/>
        </w:tabs>
        <w:spacing w:line="360" w:lineRule="auto"/>
        <w:jc w:val="both"/>
        <w:rPr>
          <w:sz w:val="28"/>
        </w:rPr>
      </w:pPr>
      <w:r>
        <w:rPr>
          <w:sz w:val="28"/>
        </w:rPr>
        <w:t>за работу в ночное время применяется коэффициент 1,4 к часовой тарифной ставке работника за отработанные часы в ночное время.</w:t>
      </w:r>
    </w:p>
    <w:p w:rsidR="00C84724" w:rsidRDefault="002E1238" w:rsidP="002E1238">
      <w:pPr>
        <w:spacing w:line="360" w:lineRule="auto"/>
        <w:jc w:val="both"/>
        <w:rPr>
          <w:sz w:val="28"/>
        </w:rPr>
      </w:pPr>
      <w:r>
        <w:rPr>
          <w:sz w:val="28"/>
        </w:rPr>
        <w:t xml:space="preserve">    </w:t>
      </w:r>
      <w:r w:rsidR="00C84724">
        <w:rPr>
          <w:sz w:val="28"/>
        </w:rPr>
        <w:t>Фонд оплаты труда основных рабочих определяется исходя из установленной трудоемкости изготовления продукции и среднего разряда работ.</w:t>
      </w:r>
    </w:p>
    <w:p w:rsidR="00C84724" w:rsidRDefault="002E1238" w:rsidP="002E1238">
      <w:pPr>
        <w:spacing w:line="360" w:lineRule="auto"/>
        <w:jc w:val="both"/>
        <w:rPr>
          <w:sz w:val="28"/>
        </w:rPr>
      </w:pPr>
      <w:r>
        <w:rPr>
          <w:sz w:val="28"/>
        </w:rPr>
        <w:t xml:space="preserve">    </w:t>
      </w:r>
      <w:r w:rsidR="00C84724">
        <w:rPr>
          <w:sz w:val="28"/>
        </w:rPr>
        <w:t>Дополнительно к основному фонду оплаты труда начисляется сумма по выплатам в соответствии с КЗоТ (за работу в ночное время, вечернее время, за работу с особыми условиями труда) доплаты за совмещение работ и ежемесячные премии.</w:t>
      </w:r>
    </w:p>
    <w:p w:rsidR="00C84724" w:rsidRDefault="002E1238" w:rsidP="002E1238">
      <w:pPr>
        <w:spacing w:line="360" w:lineRule="auto"/>
        <w:jc w:val="both"/>
        <w:rPr>
          <w:sz w:val="28"/>
        </w:rPr>
      </w:pPr>
      <w:r>
        <w:rPr>
          <w:sz w:val="28"/>
        </w:rPr>
        <w:t xml:space="preserve">    </w:t>
      </w:r>
      <w:r w:rsidR="00C84724">
        <w:rPr>
          <w:sz w:val="28"/>
        </w:rPr>
        <w:t>Форма оплаты труда основных рабочих сдельная (индивидуальная, коллективная). Заработная плата основных рабочих при сдельной форме оплаты труда начисляется на основании нарядов на сдельные работы (коллективных и индивидуальных), заверенных мастером участка и контролером ОТК.</w:t>
      </w:r>
    </w:p>
    <w:p w:rsidR="00C84724" w:rsidRDefault="002E1238" w:rsidP="002E1238">
      <w:pPr>
        <w:spacing w:line="360" w:lineRule="auto"/>
        <w:jc w:val="both"/>
        <w:rPr>
          <w:sz w:val="28"/>
        </w:rPr>
      </w:pPr>
      <w:r>
        <w:rPr>
          <w:sz w:val="28"/>
        </w:rPr>
        <w:t xml:space="preserve">    </w:t>
      </w:r>
      <w:r w:rsidR="00C84724">
        <w:rPr>
          <w:sz w:val="28"/>
        </w:rPr>
        <w:t xml:space="preserve">Для усиления материальной заинтересованности работников в выполнении установленных заданий, повышении эффективности производства, системой оплаты труда предусматривается стимулирования повышения квалификации, увеличения объемов и качества продукции (работ); стимулирование специальных направлений хозяйственной деятельности, введено дополнительное материальное стимулирование работников. </w:t>
      </w:r>
    </w:p>
    <w:p w:rsidR="00C84724" w:rsidRDefault="002E1238" w:rsidP="002E1238">
      <w:pPr>
        <w:spacing w:line="360" w:lineRule="auto"/>
        <w:jc w:val="both"/>
        <w:rPr>
          <w:sz w:val="28"/>
        </w:rPr>
      </w:pPr>
      <w:r>
        <w:rPr>
          <w:sz w:val="28"/>
        </w:rPr>
        <w:t xml:space="preserve">    </w:t>
      </w:r>
      <w:r w:rsidR="00286774">
        <w:rPr>
          <w:sz w:val="28"/>
        </w:rPr>
        <w:t>Заработная плата</w:t>
      </w:r>
      <w:r w:rsidR="00C84724">
        <w:rPr>
          <w:sz w:val="28"/>
        </w:rPr>
        <w:t xml:space="preserve"> рабочих, как основных, так и вспомогательных складывается из основной (постоянной) части оплаты труда и дополнительной части заработной платы.</w:t>
      </w:r>
    </w:p>
    <w:p w:rsidR="00C84724" w:rsidRDefault="002E1238" w:rsidP="002E1238">
      <w:pPr>
        <w:spacing w:line="360" w:lineRule="auto"/>
        <w:jc w:val="both"/>
        <w:rPr>
          <w:sz w:val="28"/>
        </w:rPr>
      </w:pPr>
      <w:r>
        <w:rPr>
          <w:sz w:val="28"/>
        </w:rPr>
        <w:t xml:space="preserve">    </w:t>
      </w:r>
      <w:r w:rsidR="00C84724">
        <w:rPr>
          <w:sz w:val="28"/>
        </w:rPr>
        <w:t>Постоянная часть оплаты труда определяется заработной платой, которая заложена в штатном расписании каждого подразделения -  по часовым тарифным ставкам, характеризующих сложность работ (различный уровень квалификации работника).</w:t>
      </w:r>
    </w:p>
    <w:p w:rsidR="00C84724" w:rsidRDefault="002E1238" w:rsidP="002E1238">
      <w:pPr>
        <w:pStyle w:val="a0"/>
        <w:numPr>
          <w:ilvl w:val="0"/>
          <w:numId w:val="0"/>
        </w:numPr>
        <w:spacing w:line="360" w:lineRule="auto"/>
      </w:pPr>
      <w:r>
        <w:t xml:space="preserve">    </w:t>
      </w:r>
      <w:r w:rsidR="00C84724">
        <w:t>Дополнительная оплата труда (переменная часть) производится в размере – 100 % от сдельного заработка основного производственного рабочего за месяц при условии:</w:t>
      </w:r>
    </w:p>
    <w:p w:rsidR="00C84724" w:rsidRDefault="00C84724" w:rsidP="00C84724">
      <w:pPr>
        <w:pStyle w:val="a0"/>
        <w:numPr>
          <w:ilvl w:val="0"/>
          <w:numId w:val="25"/>
        </w:numPr>
        <w:tabs>
          <w:tab w:val="clear" w:pos="1304"/>
          <w:tab w:val="num" w:pos="360"/>
          <w:tab w:val="left" w:pos="900"/>
        </w:tabs>
        <w:spacing w:line="360" w:lineRule="auto"/>
      </w:pPr>
      <w:r>
        <w:t>выполнение объема производства по цеху в т.руб. – 20 %;</w:t>
      </w:r>
    </w:p>
    <w:p w:rsidR="00C84724" w:rsidRDefault="00C84724" w:rsidP="00C84724">
      <w:pPr>
        <w:pStyle w:val="a0"/>
        <w:numPr>
          <w:ilvl w:val="0"/>
          <w:numId w:val="25"/>
        </w:numPr>
        <w:tabs>
          <w:tab w:val="clear" w:pos="1304"/>
          <w:tab w:val="num" w:pos="360"/>
          <w:tab w:val="left" w:pos="900"/>
        </w:tabs>
        <w:spacing w:line="360" w:lineRule="auto"/>
      </w:pPr>
      <w:r>
        <w:t>выполнение усредненного показателя сдачи продукции с первого предъявления за месяц на 100 % - 65 %;</w:t>
      </w:r>
    </w:p>
    <w:p w:rsidR="00C84724" w:rsidRDefault="00C84724" w:rsidP="00C84724">
      <w:pPr>
        <w:pStyle w:val="a0"/>
        <w:numPr>
          <w:ilvl w:val="0"/>
          <w:numId w:val="25"/>
        </w:numPr>
        <w:tabs>
          <w:tab w:val="clear" w:pos="1304"/>
          <w:tab w:val="num" w:pos="360"/>
          <w:tab w:val="left" w:pos="900"/>
        </w:tabs>
        <w:spacing w:line="360" w:lineRule="auto"/>
      </w:pPr>
      <w:r>
        <w:t>выполнение показателя по чистоте и культуре производства по участку, бригаде на рабочем месте – 15 %;</w:t>
      </w:r>
    </w:p>
    <w:p w:rsidR="00C84724" w:rsidRDefault="00C84724" w:rsidP="00C84724">
      <w:pPr>
        <w:pStyle w:val="a0"/>
        <w:numPr>
          <w:ilvl w:val="0"/>
          <w:numId w:val="25"/>
        </w:numPr>
        <w:tabs>
          <w:tab w:val="clear" w:pos="1304"/>
          <w:tab w:val="num" w:pos="360"/>
          <w:tab w:val="left" w:pos="900"/>
        </w:tabs>
        <w:spacing w:line="360" w:lineRule="auto"/>
      </w:pPr>
      <w:r>
        <w:t>выполнение усредненного показателя сдачи продукции с первого предъявления за месяц на 90 % - 20 %. Конкретный размер определяется согласно шкале расчета;</w:t>
      </w:r>
    </w:p>
    <w:p w:rsidR="00C84724" w:rsidRDefault="00C84724" w:rsidP="00C84724">
      <w:pPr>
        <w:pStyle w:val="a0"/>
        <w:numPr>
          <w:ilvl w:val="0"/>
          <w:numId w:val="25"/>
        </w:numPr>
        <w:tabs>
          <w:tab w:val="clear" w:pos="1304"/>
          <w:tab w:val="num" w:pos="360"/>
          <w:tab w:val="left" w:pos="900"/>
        </w:tabs>
        <w:spacing w:line="360" w:lineRule="auto"/>
      </w:pPr>
      <w:r>
        <w:t>выполнение усредненного показателя сдачи продукции с первого предъявления за месяц на 85 % и менее не начисляется;</w:t>
      </w:r>
    </w:p>
    <w:p w:rsidR="00C84724" w:rsidRDefault="00C84724" w:rsidP="00C84724">
      <w:pPr>
        <w:pStyle w:val="a0"/>
        <w:numPr>
          <w:ilvl w:val="0"/>
          <w:numId w:val="25"/>
        </w:numPr>
        <w:tabs>
          <w:tab w:val="clear" w:pos="1304"/>
          <w:tab w:val="num" w:pos="360"/>
          <w:tab w:val="left" w:pos="900"/>
        </w:tabs>
        <w:spacing w:line="360" w:lineRule="auto"/>
      </w:pPr>
      <w:r>
        <w:t>расчет дополнительной оплаты труда по усредненному показателю сдачи продукции с первого предъявления производится дифференцированно;</w:t>
      </w:r>
    </w:p>
    <w:p w:rsidR="00C84724" w:rsidRDefault="00C84724" w:rsidP="00C84724">
      <w:pPr>
        <w:pStyle w:val="a0"/>
        <w:numPr>
          <w:ilvl w:val="0"/>
          <w:numId w:val="25"/>
        </w:numPr>
        <w:tabs>
          <w:tab w:val="clear" w:pos="1304"/>
          <w:tab w:val="num" w:pos="360"/>
          <w:tab w:val="left" w:pos="900"/>
        </w:tabs>
        <w:spacing w:line="360" w:lineRule="auto"/>
      </w:pPr>
      <w:r>
        <w:t>сведения о выполнении показателей по объему производства (в т.руб.) по цеху предъявляется начальнику ПЭО, согласованные с начальником ПДО и утвержденные директором по производству;</w:t>
      </w:r>
    </w:p>
    <w:p w:rsidR="00C84724" w:rsidRDefault="00C84724" w:rsidP="00C84724">
      <w:pPr>
        <w:pStyle w:val="a0"/>
        <w:numPr>
          <w:ilvl w:val="0"/>
          <w:numId w:val="25"/>
        </w:numPr>
        <w:tabs>
          <w:tab w:val="clear" w:pos="1304"/>
          <w:tab w:val="num" w:pos="360"/>
          <w:tab w:val="left" w:pos="900"/>
        </w:tabs>
        <w:spacing w:line="360" w:lineRule="auto"/>
      </w:pPr>
      <w:r>
        <w:t>сведения  по чистоте и культуре производства по участку, бригаде предоставляется БТК цеха, согласование с начальником цеха и утвержденные по качеству – зам генерального директора;</w:t>
      </w:r>
    </w:p>
    <w:p w:rsidR="00AC2EF6" w:rsidRDefault="00C84724" w:rsidP="00AC2EF6">
      <w:pPr>
        <w:pStyle w:val="a0"/>
        <w:numPr>
          <w:ilvl w:val="0"/>
          <w:numId w:val="25"/>
        </w:numPr>
        <w:tabs>
          <w:tab w:val="clear" w:pos="1304"/>
          <w:tab w:val="num" w:pos="360"/>
          <w:tab w:val="left" w:pos="900"/>
        </w:tabs>
        <w:spacing w:line="360" w:lineRule="auto"/>
      </w:pPr>
      <w:r>
        <w:t>сведения сдачи продукции с первого предъявления в среднем за месяц предоставляются начальником БТК цеха, согласование с начальником цеха и утвержденные по качеству – зам генерального директора.</w:t>
      </w:r>
    </w:p>
    <w:p w:rsidR="00C84724" w:rsidRDefault="00AC2EF6" w:rsidP="00AC2EF6">
      <w:pPr>
        <w:pStyle w:val="a0"/>
        <w:numPr>
          <w:ilvl w:val="0"/>
          <w:numId w:val="0"/>
        </w:numPr>
        <w:tabs>
          <w:tab w:val="clear" w:pos="1304"/>
          <w:tab w:val="left" w:pos="900"/>
        </w:tabs>
        <w:spacing w:line="360" w:lineRule="auto"/>
      </w:pPr>
      <w:r>
        <w:t xml:space="preserve">    </w:t>
      </w:r>
      <w:r w:rsidR="002E1238">
        <w:t xml:space="preserve"> </w:t>
      </w:r>
      <w:r w:rsidR="00C84724">
        <w:t>Дополнительная оплата труда основным производственным рабочим производится в пределах установленного нормативного фонда оплаты труда по цеху.</w:t>
      </w:r>
    </w:p>
    <w:p w:rsidR="003C37E6" w:rsidRDefault="002E1238" w:rsidP="002E1238">
      <w:pPr>
        <w:pStyle w:val="a6"/>
        <w:spacing w:line="360" w:lineRule="auto"/>
        <w:jc w:val="both"/>
        <w:rPr>
          <w:sz w:val="28"/>
        </w:rPr>
      </w:pPr>
      <w:r>
        <w:rPr>
          <w:sz w:val="28"/>
        </w:rPr>
        <w:t xml:space="preserve">    </w:t>
      </w:r>
      <w:r w:rsidR="003C37E6">
        <w:rPr>
          <w:sz w:val="28"/>
        </w:rPr>
        <w:t>Рабочим со сдельной оплатой труда заработная плата за весь расчетный период начисляется на основании данных первичных документов по учету выработки, доплатных листков и других документов.</w:t>
      </w:r>
    </w:p>
    <w:p w:rsidR="003C37E6" w:rsidRDefault="002E1238" w:rsidP="002E1238">
      <w:pPr>
        <w:pStyle w:val="a0"/>
        <w:numPr>
          <w:ilvl w:val="0"/>
          <w:numId w:val="0"/>
        </w:numPr>
        <w:spacing w:line="360" w:lineRule="auto"/>
      </w:pPr>
      <w:r>
        <w:t xml:space="preserve">    </w:t>
      </w:r>
      <w:r w:rsidR="003C37E6">
        <w:t>Расчет заработной платы рабочих и служащих с повременной оплатой труда производится по результатам учета фактически проработанного рабочего времени, доплат за сверхурочные работы, причитающихся премий и других выплат</w:t>
      </w:r>
      <w:r w:rsidR="00AA01CE">
        <w:t>. Ф</w:t>
      </w:r>
      <w:r>
        <w:t xml:space="preserve">ормулы расчета оплаты труда служащих </w:t>
      </w:r>
      <w:r w:rsidR="00AA01CE">
        <w:t xml:space="preserve">приведены </w:t>
      </w:r>
      <w:r>
        <w:t xml:space="preserve">в таблице </w:t>
      </w:r>
      <w:r w:rsidR="00E06994">
        <w:t>1</w:t>
      </w:r>
      <w:r>
        <w:t>6</w:t>
      </w:r>
      <w:r w:rsidR="003C37E6">
        <w:t>.</w:t>
      </w:r>
      <w:r w:rsidR="008573BF">
        <w:t xml:space="preserve">, расчет заработной платы </w:t>
      </w:r>
      <w:r w:rsidR="00AA01CE">
        <w:t xml:space="preserve">- </w:t>
      </w:r>
      <w:r w:rsidR="008573BF">
        <w:t xml:space="preserve">в таблице </w:t>
      </w:r>
      <w:r w:rsidR="00E06994">
        <w:t>1</w:t>
      </w:r>
      <w:r w:rsidR="008573BF">
        <w:t>7.</w:t>
      </w:r>
    </w:p>
    <w:p w:rsidR="008573BF" w:rsidRPr="00CD76D1" w:rsidRDefault="008573BF" w:rsidP="008573BF">
      <w:pPr>
        <w:pStyle w:val="a6"/>
        <w:spacing w:line="360" w:lineRule="auto"/>
        <w:jc w:val="both"/>
        <w:rPr>
          <w:sz w:val="28"/>
          <w:szCs w:val="28"/>
        </w:rPr>
      </w:pPr>
      <w:r>
        <w:rPr>
          <w:sz w:val="28"/>
          <w:szCs w:val="28"/>
        </w:rPr>
        <w:t xml:space="preserve">    </w:t>
      </w:r>
      <w:r w:rsidRPr="00CD76D1">
        <w:rPr>
          <w:sz w:val="28"/>
          <w:szCs w:val="28"/>
        </w:rPr>
        <w:t>Среди методов социально-психологического стимулирования, используемых на предприятии</w:t>
      </w:r>
      <w:r w:rsidR="00AA01CE">
        <w:rPr>
          <w:sz w:val="28"/>
          <w:szCs w:val="28"/>
        </w:rPr>
        <w:t>, следует так</w:t>
      </w:r>
      <w:r w:rsidRPr="00CD76D1">
        <w:rPr>
          <w:sz w:val="28"/>
          <w:szCs w:val="28"/>
        </w:rPr>
        <w:t>же назвать оптимизацию организации рабочего места, создание комнат  отдыха, организация  общепроизводственных праздников и др.</w:t>
      </w:r>
    </w:p>
    <w:p w:rsidR="008573BF" w:rsidRPr="00CD76D1" w:rsidRDefault="008573BF" w:rsidP="008573BF">
      <w:pPr>
        <w:pStyle w:val="a6"/>
        <w:spacing w:line="360" w:lineRule="auto"/>
        <w:jc w:val="both"/>
        <w:rPr>
          <w:sz w:val="28"/>
          <w:szCs w:val="28"/>
        </w:rPr>
      </w:pPr>
      <w:r>
        <w:rPr>
          <w:sz w:val="28"/>
          <w:szCs w:val="28"/>
        </w:rPr>
        <w:t xml:space="preserve">    </w:t>
      </w:r>
      <w:r w:rsidRPr="00CD76D1">
        <w:rPr>
          <w:sz w:val="28"/>
          <w:szCs w:val="28"/>
        </w:rPr>
        <w:t xml:space="preserve">Таким  образом, управление персоналом предприятия осуществляется с помощью сочетания административных, экономических и социально-психологических  методов  управления. Основа системы стимулирования  персонала закладывается использованием организационно-технических методов, которые оптимизируют  построение системы управления эффективностью труда. Используемые ОАО «НефАЗ» социально-психологические методы   эффективно осуществляют духовное  стимулирование,  создавая благоприятный психологический климат в коллективе и чувство принадлежности к организации.  Установленный на предприятии стабильный размер вознаграждения персонала предотвращает увеличение текучести кадров и снижает затраты на поиск новых трудовых ресурсов. В части использования экономических методов стимулирования у предприятия имеются  резервы усовершенствования процесса управления за счет усовершенствования системы материального стимулирования персонала за счет использования </w:t>
      </w:r>
      <w:r>
        <w:rPr>
          <w:sz w:val="28"/>
          <w:szCs w:val="28"/>
        </w:rPr>
        <w:t xml:space="preserve">  </w:t>
      </w:r>
      <w:r w:rsidRPr="00CD76D1">
        <w:rPr>
          <w:sz w:val="28"/>
          <w:szCs w:val="28"/>
        </w:rPr>
        <w:t xml:space="preserve">новых </w:t>
      </w:r>
      <w:r>
        <w:rPr>
          <w:sz w:val="28"/>
          <w:szCs w:val="28"/>
        </w:rPr>
        <w:t xml:space="preserve">  </w:t>
      </w:r>
      <w:r w:rsidRPr="00CD76D1">
        <w:rPr>
          <w:sz w:val="28"/>
          <w:szCs w:val="28"/>
        </w:rPr>
        <w:t>форм</w:t>
      </w:r>
      <w:r>
        <w:rPr>
          <w:sz w:val="28"/>
          <w:szCs w:val="28"/>
        </w:rPr>
        <w:t xml:space="preserve">  </w:t>
      </w:r>
      <w:r w:rsidRPr="00CD76D1">
        <w:rPr>
          <w:sz w:val="28"/>
          <w:szCs w:val="28"/>
        </w:rPr>
        <w:t xml:space="preserve"> оплаты </w:t>
      </w:r>
      <w:r>
        <w:rPr>
          <w:sz w:val="28"/>
          <w:szCs w:val="28"/>
        </w:rPr>
        <w:t xml:space="preserve">  </w:t>
      </w:r>
      <w:r w:rsidRPr="00CD76D1">
        <w:rPr>
          <w:sz w:val="28"/>
          <w:szCs w:val="28"/>
        </w:rPr>
        <w:t xml:space="preserve">труда, </w:t>
      </w:r>
      <w:r>
        <w:rPr>
          <w:sz w:val="28"/>
          <w:szCs w:val="28"/>
        </w:rPr>
        <w:t xml:space="preserve"> </w:t>
      </w:r>
      <w:r w:rsidRPr="00CD76D1">
        <w:rPr>
          <w:sz w:val="28"/>
          <w:szCs w:val="28"/>
        </w:rPr>
        <w:t>в</w:t>
      </w:r>
      <w:r>
        <w:rPr>
          <w:sz w:val="28"/>
          <w:szCs w:val="28"/>
        </w:rPr>
        <w:t xml:space="preserve"> </w:t>
      </w:r>
      <w:r w:rsidRPr="00CD76D1">
        <w:rPr>
          <w:sz w:val="28"/>
          <w:szCs w:val="28"/>
        </w:rPr>
        <w:t xml:space="preserve"> частности таких методов </w:t>
      </w:r>
    </w:p>
    <w:p w:rsidR="003C37E6" w:rsidRDefault="002E1238" w:rsidP="008573BF">
      <w:pPr>
        <w:pStyle w:val="a0"/>
        <w:numPr>
          <w:ilvl w:val="0"/>
          <w:numId w:val="0"/>
        </w:numPr>
        <w:spacing w:line="360" w:lineRule="auto"/>
        <w:jc w:val="right"/>
      </w:pPr>
      <w:r>
        <w:t xml:space="preserve">Таблица </w:t>
      </w:r>
      <w:r w:rsidR="00E06994">
        <w:t>1</w:t>
      </w:r>
      <w:r w:rsidR="003C37E6">
        <w:t>6</w:t>
      </w:r>
    </w:p>
    <w:p w:rsidR="003C37E6" w:rsidRDefault="003C37E6" w:rsidP="008573BF">
      <w:pPr>
        <w:pStyle w:val="a6"/>
        <w:spacing w:line="360" w:lineRule="auto"/>
        <w:jc w:val="both"/>
        <w:rPr>
          <w:sz w:val="28"/>
        </w:rPr>
      </w:pPr>
      <w:r>
        <w:rPr>
          <w:sz w:val="28"/>
        </w:rPr>
        <w:t xml:space="preserve">Формулы расчета оплаты труда, </w:t>
      </w:r>
      <w:r w:rsidR="008573BF">
        <w:rPr>
          <w:sz w:val="28"/>
        </w:rPr>
        <w:t>основных и вспомогательных рабочих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5"/>
        <w:gridCol w:w="2835"/>
        <w:gridCol w:w="2632"/>
      </w:tblGrid>
      <w:tr w:rsidR="003C37E6">
        <w:trPr>
          <w:cantSplit/>
        </w:trPr>
        <w:tc>
          <w:tcPr>
            <w:tcW w:w="1526" w:type="dxa"/>
            <w:vMerge w:val="restart"/>
          </w:tcPr>
          <w:p w:rsidR="003C37E6" w:rsidRDefault="003C37E6" w:rsidP="00317270">
            <w:pPr>
              <w:jc w:val="center"/>
            </w:pPr>
            <w:r>
              <w:t>Вид заработной платы</w:t>
            </w:r>
          </w:p>
        </w:tc>
        <w:tc>
          <w:tcPr>
            <w:tcW w:w="5670" w:type="dxa"/>
            <w:gridSpan w:val="2"/>
            <w:vAlign w:val="center"/>
          </w:tcPr>
          <w:p w:rsidR="003C37E6" w:rsidRPr="003C37E6" w:rsidRDefault="003C37E6" w:rsidP="003C37E6">
            <w:pPr>
              <w:pStyle w:val="1"/>
              <w:jc w:val="center"/>
              <w:rPr>
                <w:bCs/>
                <w:sz w:val="24"/>
              </w:rPr>
            </w:pPr>
            <w:r w:rsidRPr="003C37E6">
              <w:rPr>
                <w:bCs/>
                <w:sz w:val="24"/>
              </w:rPr>
              <w:t>Повременная заработная плата</w:t>
            </w:r>
          </w:p>
        </w:tc>
        <w:tc>
          <w:tcPr>
            <w:tcW w:w="2632" w:type="dxa"/>
            <w:vMerge w:val="restart"/>
            <w:vAlign w:val="center"/>
          </w:tcPr>
          <w:p w:rsidR="003C37E6" w:rsidRDefault="003C37E6" w:rsidP="00317270">
            <w:pPr>
              <w:jc w:val="center"/>
            </w:pPr>
            <w:r>
              <w:t>Сдельная заработная плата</w:t>
            </w:r>
          </w:p>
        </w:tc>
      </w:tr>
      <w:tr w:rsidR="003C37E6">
        <w:trPr>
          <w:cantSplit/>
          <w:trHeight w:val="319"/>
        </w:trPr>
        <w:tc>
          <w:tcPr>
            <w:tcW w:w="1526" w:type="dxa"/>
            <w:vMerge/>
          </w:tcPr>
          <w:p w:rsidR="003C37E6" w:rsidRDefault="003C37E6" w:rsidP="00317270"/>
        </w:tc>
        <w:tc>
          <w:tcPr>
            <w:tcW w:w="2835" w:type="dxa"/>
            <w:vAlign w:val="center"/>
          </w:tcPr>
          <w:p w:rsidR="003C37E6" w:rsidRDefault="003C37E6" w:rsidP="00317270">
            <w:pPr>
              <w:jc w:val="center"/>
            </w:pPr>
            <w:r>
              <w:t>Служащих</w:t>
            </w:r>
          </w:p>
        </w:tc>
        <w:tc>
          <w:tcPr>
            <w:tcW w:w="2835" w:type="dxa"/>
            <w:vAlign w:val="center"/>
          </w:tcPr>
          <w:p w:rsidR="003C37E6" w:rsidRDefault="003C37E6" w:rsidP="00317270">
            <w:pPr>
              <w:jc w:val="center"/>
            </w:pPr>
            <w:r>
              <w:t>Рабочих</w:t>
            </w:r>
          </w:p>
        </w:tc>
        <w:tc>
          <w:tcPr>
            <w:tcW w:w="2632" w:type="dxa"/>
            <w:vMerge/>
            <w:vAlign w:val="center"/>
          </w:tcPr>
          <w:p w:rsidR="003C37E6" w:rsidRDefault="003C37E6" w:rsidP="00317270">
            <w:pPr>
              <w:jc w:val="center"/>
            </w:pPr>
          </w:p>
        </w:tc>
      </w:tr>
      <w:tr w:rsidR="003C37E6">
        <w:trPr>
          <w:trHeight w:val="664"/>
        </w:trPr>
        <w:tc>
          <w:tcPr>
            <w:tcW w:w="1526" w:type="dxa"/>
          </w:tcPr>
          <w:p w:rsidR="003C37E6" w:rsidRDefault="003C37E6" w:rsidP="00317270">
            <w:r>
              <w:t>Основная заработная плата</w:t>
            </w:r>
          </w:p>
        </w:tc>
        <w:tc>
          <w:tcPr>
            <w:tcW w:w="2835" w:type="dxa"/>
          </w:tcPr>
          <w:p w:rsidR="003C37E6" w:rsidRDefault="003C37E6" w:rsidP="00317270">
            <w:r>
              <w:t xml:space="preserve">ЗП = (О / </w:t>
            </w:r>
            <w:r>
              <w:rPr>
                <w:lang w:val="en-US"/>
              </w:rPr>
              <w:t>T</w:t>
            </w:r>
            <w:r>
              <w:t>к * То ) *  К.</w:t>
            </w:r>
          </w:p>
        </w:tc>
        <w:tc>
          <w:tcPr>
            <w:tcW w:w="2835" w:type="dxa"/>
          </w:tcPr>
          <w:p w:rsidR="003C37E6" w:rsidRDefault="003C37E6" w:rsidP="00317270">
            <w:r>
              <w:t>ЗП = ( С *  То ) *  К.</w:t>
            </w:r>
          </w:p>
        </w:tc>
        <w:tc>
          <w:tcPr>
            <w:tcW w:w="2632" w:type="dxa"/>
          </w:tcPr>
          <w:p w:rsidR="003C37E6" w:rsidRDefault="003C37E6" w:rsidP="00317270">
            <w:r>
              <w:t>ЗП = ( Рк * Еп ) * К;</w:t>
            </w:r>
          </w:p>
          <w:p w:rsidR="003C37E6" w:rsidRDefault="003C37E6" w:rsidP="00317270">
            <w:r>
              <w:t>Рк = Чтр * Н .</w:t>
            </w:r>
          </w:p>
        </w:tc>
      </w:tr>
      <w:tr w:rsidR="003C37E6">
        <w:tc>
          <w:tcPr>
            <w:tcW w:w="1526" w:type="dxa"/>
          </w:tcPr>
          <w:p w:rsidR="003C37E6" w:rsidRDefault="003C37E6" w:rsidP="00317270">
            <w:r>
              <w:t>Дополнительная заработная плата</w:t>
            </w:r>
          </w:p>
        </w:tc>
        <w:tc>
          <w:tcPr>
            <w:tcW w:w="2835" w:type="dxa"/>
          </w:tcPr>
          <w:p w:rsidR="003C37E6" w:rsidRDefault="003C37E6" w:rsidP="00317270">
            <w:r>
              <w:t>1.Заработная плата с учетом премии:</w:t>
            </w:r>
          </w:p>
          <w:p w:rsidR="003C37E6" w:rsidRDefault="003C37E6" w:rsidP="00317270">
            <w:r>
              <w:t>ЗП = [( О / Тк * То ) * П ] * К;</w:t>
            </w:r>
          </w:p>
          <w:p w:rsidR="003C37E6" w:rsidRDefault="003C37E6" w:rsidP="00317270">
            <w:r>
              <w:t>2.Работа в выходной день:</w:t>
            </w:r>
          </w:p>
          <w:p w:rsidR="003C37E6" w:rsidRDefault="003C37E6" w:rsidP="00317270">
            <w:r>
              <w:t>ЗП = [( О / Тк * Тв ) * 2 ] * К;</w:t>
            </w:r>
          </w:p>
          <w:p w:rsidR="003C37E6" w:rsidRDefault="003C37E6" w:rsidP="00317270">
            <w:r>
              <w:t>3.Работа в сверхурочное время:</w:t>
            </w:r>
          </w:p>
          <w:p w:rsidR="003C37E6" w:rsidRDefault="003C37E6" w:rsidP="00317270">
            <w:r>
              <w:t>ЗП = [( О / Тк * Тс ) *  1,5(2,0)] * К;</w:t>
            </w:r>
          </w:p>
          <w:p w:rsidR="003C37E6" w:rsidRDefault="003C37E6" w:rsidP="00317270">
            <w:r>
              <w:t>4.Работа в вечернее время:</w:t>
            </w:r>
          </w:p>
          <w:p w:rsidR="003C37E6" w:rsidRDefault="003C37E6" w:rsidP="00317270">
            <w:r>
              <w:t xml:space="preserve"> ЗП = [( О / Тк * Твеч ) * 1,2)] * К;</w:t>
            </w:r>
          </w:p>
          <w:p w:rsidR="003C37E6" w:rsidRDefault="003C37E6" w:rsidP="00317270">
            <w:r>
              <w:t>5.Работа в ночное время:</w:t>
            </w:r>
          </w:p>
          <w:p w:rsidR="003C37E6" w:rsidRDefault="003C37E6" w:rsidP="00317270">
            <w:r>
              <w:t>ЗП  = [( О / Тк * Тн ) *  1,4] * К.</w:t>
            </w:r>
          </w:p>
          <w:p w:rsidR="003C37E6" w:rsidRDefault="003C37E6" w:rsidP="00317270"/>
          <w:p w:rsidR="003C37E6" w:rsidRDefault="003C37E6" w:rsidP="00317270"/>
        </w:tc>
        <w:tc>
          <w:tcPr>
            <w:tcW w:w="2835" w:type="dxa"/>
          </w:tcPr>
          <w:p w:rsidR="003C37E6" w:rsidRDefault="003C37E6" w:rsidP="00317270">
            <w:r>
              <w:t>1.Заработная плата с учетом премии:</w:t>
            </w:r>
          </w:p>
          <w:p w:rsidR="003C37E6" w:rsidRDefault="003C37E6" w:rsidP="00317270">
            <w:r>
              <w:t xml:space="preserve">ЗП = [( С *  То ) + Пр] *  К; </w:t>
            </w:r>
          </w:p>
          <w:p w:rsidR="003C37E6" w:rsidRDefault="003C37E6" w:rsidP="00317270">
            <w:r>
              <w:t>2.Работа в выходной день:</w:t>
            </w:r>
          </w:p>
          <w:p w:rsidR="003C37E6" w:rsidRDefault="003C37E6" w:rsidP="00317270">
            <w:r>
              <w:t>ЗП = [( С *  Тв )*2] *  К;</w:t>
            </w:r>
          </w:p>
          <w:p w:rsidR="003C37E6" w:rsidRDefault="003C37E6" w:rsidP="00317270"/>
          <w:p w:rsidR="003C37E6" w:rsidRDefault="003C37E6" w:rsidP="00317270">
            <w:r>
              <w:t>3.Работа в сверхурочное время:</w:t>
            </w:r>
          </w:p>
          <w:p w:rsidR="003C37E6" w:rsidRDefault="003C37E6" w:rsidP="00317270">
            <w:r>
              <w:t>ЗП = [( С *  Тс ) *  1,5(2,0)] * К;</w:t>
            </w:r>
          </w:p>
          <w:p w:rsidR="003C37E6" w:rsidRDefault="003C37E6" w:rsidP="00317270">
            <w:r>
              <w:t>4.Работа в вечернее время:</w:t>
            </w:r>
          </w:p>
          <w:p w:rsidR="003C37E6" w:rsidRDefault="003C37E6" w:rsidP="00317270">
            <w:r>
              <w:t xml:space="preserve"> ЗП = [( С *  Твеч ) *  1,2] * К;</w:t>
            </w:r>
          </w:p>
          <w:p w:rsidR="003C37E6" w:rsidRDefault="003C37E6" w:rsidP="00317270">
            <w:r>
              <w:t>5.Работа в ночное время:</w:t>
            </w:r>
          </w:p>
          <w:p w:rsidR="003C37E6" w:rsidRDefault="003C37E6" w:rsidP="00317270">
            <w:r>
              <w:t>ЗП  = [( С *  Тн ) *  1,4 ] * К.</w:t>
            </w:r>
          </w:p>
          <w:p w:rsidR="003C37E6" w:rsidRDefault="003C37E6" w:rsidP="00317270"/>
          <w:p w:rsidR="003C37E6" w:rsidRDefault="003C37E6" w:rsidP="00317270">
            <w:r>
              <w:t>6.Работа во вредных условиях:</w:t>
            </w:r>
          </w:p>
          <w:p w:rsidR="003C37E6" w:rsidRDefault="003C37E6" w:rsidP="00317270">
            <w:r>
              <w:t>ЗП =[( С *  То ) * Вр]*  К.</w:t>
            </w:r>
          </w:p>
        </w:tc>
        <w:tc>
          <w:tcPr>
            <w:tcW w:w="2632" w:type="dxa"/>
          </w:tcPr>
          <w:p w:rsidR="003C37E6" w:rsidRDefault="003C37E6" w:rsidP="00317270">
            <w:r>
              <w:t>1.Заработная плата с учетом премии:</w:t>
            </w:r>
          </w:p>
          <w:p w:rsidR="003C37E6" w:rsidRDefault="003C37E6" w:rsidP="00317270">
            <w:r>
              <w:t>ЗП = [( Рк * Еп ) + Пр] * К;</w:t>
            </w:r>
          </w:p>
          <w:p w:rsidR="003C37E6" w:rsidRDefault="003C37E6" w:rsidP="00317270">
            <w:r>
              <w:t>2.Работа в выходной день:</w:t>
            </w:r>
          </w:p>
          <w:p w:rsidR="003C37E6" w:rsidRDefault="003C37E6" w:rsidP="00317270">
            <w:r>
              <w:t>ЗП = [( Рк * Епв ) * 2] * К;</w:t>
            </w:r>
          </w:p>
          <w:p w:rsidR="003C37E6" w:rsidRDefault="003C37E6" w:rsidP="00317270">
            <w:r>
              <w:t>3.Работа в сверхурочное время:</w:t>
            </w:r>
          </w:p>
          <w:p w:rsidR="003C37E6" w:rsidRDefault="003C37E6" w:rsidP="00317270">
            <w:r>
              <w:t>ЗП = [(С *  Тс)*  1,5(2,0)] * К;</w:t>
            </w:r>
          </w:p>
          <w:p w:rsidR="003C37E6" w:rsidRDefault="003C37E6" w:rsidP="00317270">
            <w:r>
              <w:t>4.Работа в вечернее время:</w:t>
            </w:r>
          </w:p>
          <w:p w:rsidR="003C37E6" w:rsidRDefault="003C37E6" w:rsidP="00317270">
            <w:r>
              <w:t xml:space="preserve"> ЗП = [( С *  Твеч ) *  1,2] * К;</w:t>
            </w:r>
          </w:p>
          <w:p w:rsidR="003C37E6" w:rsidRDefault="003C37E6" w:rsidP="00317270">
            <w:r>
              <w:t>5.Работа в ночное время:</w:t>
            </w:r>
          </w:p>
          <w:p w:rsidR="003C37E6" w:rsidRDefault="003C37E6" w:rsidP="00317270">
            <w:r>
              <w:t>ЗП  = [( С *  Тн ) *         1,4 ] * К;</w:t>
            </w:r>
          </w:p>
          <w:p w:rsidR="003C37E6" w:rsidRDefault="003C37E6" w:rsidP="00317270">
            <w:r>
              <w:t>6.Работа во вредных условиях:</w:t>
            </w:r>
          </w:p>
          <w:p w:rsidR="003C37E6" w:rsidRDefault="003C37E6" w:rsidP="00317270">
            <w:r>
              <w:t>ЗП =[( С *  То ) * Вр]*  К.</w:t>
            </w:r>
          </w:p>
        </w:tc>
      </w:tr>
      <w:tr w:rsidR="003C37E6">
        <w:trPr>
          <w:trHeight w:val="650"/>
        </w:trPr>
        <w:tc>
          <w:tcPr>
            <w:tcW w:w="9828" w:type="dxa"/>
            <w:gridSpan w:val="4"/>
            <w:vAlign w:val="center"/>
          </w:tcPr>
          <w:p w:rsidR="003C37E6" w:rsidRDefault="003C37E6" w:rsidP="00317270">
            <w:r>
              <w:t>Где ЗП – заработная плата за месяц, (руб.);</w:t>
            </w:r>
          </w:p>
          <w:p w:rsidR="003C37E6" w:rsidRDefault="003C37E6" w:rsidP="00317270">
            <w:r>
              <w:t xml:space="preserve">       О – оклад работника, (руб.);</w:t>
            </w:r>
          </w:p>
          <w:p w:rsidR="003C37E6" w:rsidRDefault="003C37E6" w:rsidP="00317270">
            <w:r>
              <w:t xml:space="preserve">       П –  премия ИТР в процентах от оклада, меняется в зависимости от объема реализации продукции за месяц, (%) ; </w:t>
            </w:r>
          </w:p>
          <w:p w:rsidR="003C37E6" w:rsidRDefault="003C37E6" w:rsidP="00317270">
            <w:r>
              <w:t xml:space="preserve">       Тк – количество рабочих дней (часов) по графику в этом месяце, (дн., ч.);</w:t>
            </w:r>
          </w:p>
          <w:p w:rsidR="003C37E6" w:rsidRDefault="003C37E6" w:rsidP="00317270">
            <w:r>
              <w:t xml:space="preserve">       То -  количество отработанных дней (часов) в этом месяце, (дн., ч.);</w:t>
            </w:r>
          </w:p>
          <w:p w:rsidR="003C37E6" w:rsidRDefault="003C37E6" w:rsidP="00317270">
            <w:r>
              <w:t xml:space="preserve">       Тв -  количество отработанных часов в выходные дни в этом месяце, (ч.);</w:t>
            </w:r>
          </w:p>
          <w:p w:rsidR="003C37E6" w:rsidRDefault="003C37E6" w:rsidP="00317270">
            <w:r>
              <w:t xml:space="preserve">       Тс -  количество отработанных часов сверхурочно в этом месяце, (ч.);</w:t>
            </w:r>
          </w:p>
          <w:p w:rsidR="003C37E6" w:rsidRDefault="003C37E6" w:rsidP="00317270">
            <w:r>
              <w:t xml:space="preserve">       Твеч -  количество отработанных часов в вечернее время в этом месяце, (ч.);</w:t>
            </w:r>
          </w:p>
          <w:p w:rsidR="003C37E6" w:rsidRDefault="003C37E6" w:rsidP="00317270">
            <w:r>
              <w:t xml:space="preserve">       Тн -  количество отработанных ночных часов в этом месяце, (ч.);</w:t>
            </w:r>
          </w:p>
          <w:p w:rsidR="003C37E6" w:rsidRDefault="003C37E6" w:rsidP="00317270">
            <w:r>
              <w:t xml:space="preserve">       К – районный коэффициент (1,15);</w:t>
            </w:r>
          </w:p>
          <w:p w:rsidR="003C37E6" w:rsidRDefault="003C37E6" w:rsidP="00317270">
            <w:r>
              <w:t xml:space="preserve">       С – часовая тарифная ставка рабочего согласно присвоенного разряда, (руб.);</w:t>
            </w:r>
          </w:p>
          <w:p w:rsidR="003C37E6" w:rsidRDefault="003C37E6" w:rsidP="00317270">
            <w:r>
              <w:t xml:space="preserve">       Пр – премия рабочих, распределяемая балансовой комиссией, (руб.);</w:t>
            </w:r>
          </w:p>
          <w:p w:rsidR="003C37E6" w:rsidRDefault="003C37E6" w:rsidP="00317270">
            <w:r>
              <w:t xml:space="preserve">       Вр – процент доплат за вредность, (%);</w:t>
            </w:r>
          </w:p>
          <w:p w:rsidR="003C37E6" w:rsidRDefault="003C37E6" w:rsidP="00317270">
            <w:r>
              <w:t xml:space="preserve">       Рк – расценка за единицу изготовленной продукции, (руб.);</w:t>
            </w:r>
          </w:p>
          <w:p w:rsidR="003C37E6" w:rsidRDefault="003C37E6" w:rsidP="00317270">
            <w:r>
              <w:t xml:space="preserve">       Еп – количество изготовленной продукции рабочим за месяц, (шт.);</w:t>
            </w:r>
          </w:p>
          <w:p w:rsidR="003C37E6" w:rsidRDefault="003C37E6" w:rsidP="00317270">
            <w:r>
              <w:t xml:space="preserve">       Чтр – часовая тарифная ставка работы, в зависимости от разряда работы, (руб);</w:t>
            </w:r>
          </w:p>
          <w:p w:rsidR="003C37E6" w:rsidRDefault="003C37E6" w:rsidP="00317270">
            <w:r>
              <w:t xml:space="preserve">       Н – норма времени на изготовление единицы продукции, (час.);     </w:t>
            </w:r>
          </w:p>
          <w:p w:rsidR="003C37E6" w:rsidRDefault="003C37E6" w:rsidP="00317270">
            <w:r>
              <w:t xml:space="preserve">       Епв – количество изготовленной продукции рабочим в выходной день, (руб.).</w:t>
            </w:r>
          </w:p>
        </w:tc>
      </w:tr>
    </w:tbl>
    <w:p w:rsidR="003C37E6" w:rsidRDefault="003C37E6" w:rsidP="008573BF">
      <w:pPr>
        <w:pStyle w:val="a5"/>
        <w:tabs>
          <w:tab w:val="left" w:pos="851"/>
        </w:tabs>
        <w:ind w:firstLine="0"/>
        <w:jc w:val="right"/>
      </w:pPr>
      <w:r>
        <w:t xml:space="preserve">           </w:t>
      </w:r>
      <w:r w:rsidR="008573BF">
        <w:t xml:space="preserve">Таблица </w:t>
      </w:r>
      <w:r w:rsidR="00E06994">
        <w:t>1</w:t>
      </w:r>
      <w:r>
        <w:t>7</w:t>
      </w:r>
    </w:p>
    <w:p w:rsidR="003C37E6" w:rsidRDefault="003C37E6" w:rsidP="003C37E6">
      <w:pPr>
        <w:pStyle w:val="a5"/>
        <w:tabs>
          <w:tab w:val="left" w:pos="851"/>
        </w:tabs>
        <w:spacing w:line="360" w:lineRule="auto"/>
        <w:jc w:val="center"/>
      </w:pPr>
      <w:r>
        <w:t>Расчет заработной платы служащих, основных и вспомогательных рабочих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2397"/>
        <w:gridCol w:w="2139"/>
        <w:gridCol w:w="2349"/>
      </w:tblGrid>
      <w:tr w:rsidR="003C37E6">
        <w:tc>
          <w:tcPr>
            <w:tcW w:w="1384" w:type="dxa"/>
          </w:tcPr>
          <w:p w:rsidR="003C37E6" w:rsidRDefault="003C37E6" w:rsidP="003C37E6">
            <w:pPr>
              <w:jc w:val="center"/>
            </w:pPr>
            <w:r>
              <w:t>Виды заработной платы</w:t>
            </w:r>
          </w:p>
          <w:p w:rsidR="003C37E6" w:rsidRDefault="003C37E6" w:rsidP="003C37E6">
            <w:pPr>
              <w:jc w:val="center"/>
            </w:pPr>
          </w:p>
        </w:tc>
        <w:tc>
          <w:tcPr>
            <w:tcW w:w="1559" w:type="dxa"/>
          </w:tcPr>
          <w:p w:rsidR="003C37E6" w:rsidRDefault="003C37E6" w:rsidP="003C37E6">
            <w:pPr>
              <w:jc w:val="center"/>
            </w:pPr>
            <w:r>
              <w:t>Виды оплат</w:t>
            </w:r>
          </w:p>
        </w:tc>
        <w:tc>
          <w:tcPr>
            <w:tcW w:w="2397" w:type="dxa"/>
          </w:tcPr>
          <w:p w:rsidR="003C37E6" w:rsidRDefault="003C37E6" w:rsidP="003C37E6">
            <w:pPr>
              <w:jc w:val="center"/>
            </w:pPr>
            <w:r>
              <w:t>Служащий</w:t>
            </w:r>
          </w:p>
        </w:tc>
        <w:tc>
          <w:tcPr>
            <w:tcW w:w="2139" w:type="dxa"/>
          </w:tcPr>
          <w:p w:rsidR="003C37E6" w:rsidRDefault="003C37E6" w:rsidP="003C37E6">
            <w:pPr>
              <w:jc w:val="center"/>
            </w:pPr>
            <w:r>
              <w:t>Вспомогательный рабочий</w:t>
            </w:r>
          </w:p>
        </w:tc>
        <w:tc>
          <w:tcPr>
            <w:tcW w:w="2349" w:type="dxa"/>
          </w:tcPr>
          <w:p w:rsidR="003C37E6" w:rsidRDefault="003C37E6" w:rsidP="003C37E6">
            <w:pPr>
              <w:jc w:val="center"/>
            </w:pPr>
            <w:r>
              <w:t>Основной рабочий</w:t>
            </w:r>
          </w:p>
        </w:tc>
      </w:tr>
      <w:tr w:rsidR="003C37E6">
        <w:trPr>
          <w:cantSplit/>
        </w:trPr>
        <w:tc>
          <w:tcPr>
            <w:tcW w:w="1384" w:type="dxa"/>
            <w:vMerge w:val="restart"/>
          </w:tcPr>
          <w:p w:rsidR="003C37E6" w:rsidRDefault="003C37E6" w:rsidP="00317270">
            <w:r>
              <w:t>Основная заработная плата</w:t>
            </w:r>
          </w:p>
        </w:tc>
        <w:tc>
          <w:tcPr>
            <w:tcW w:w="1559" w:type="dxa"/>
          </w:tcPr>
          <w:p w:rsidR="003C37E6" w:rsidRDefault="003C37E6" w:rsidP="00317270">
            <w:r>
              <w:t>Сдельный</w:t>
            </w:r>
          </w:p>
        </w:tc>
        <w:tc>
          <w:tcPr>
            <w:tcW w:w="2397" w:type="dxa"/>
          </w:tcPr>
          <w:p w:rsidR="003C37E6" w:rsidRDefault="003C37E6" w:rsidP="00317270">
            <w:pPr>
              <w:jc w:val="center"/>
            </w:pPr>
            <w:r>
              <w:t>-</w:t>
            </w:r>
          </w:p>
        </w:tc>
        <w:tc>
          <w:tcPr>
            <w:tcW w:w="2139" w:type="dxa"/>
          </w:tcPr>
          <w:p w:rsidR="003C37E6" w:rsidRDefault="003C37E6" w:rsidP="00317270">
            <w:pPr>
              <w:jc w:val="center"/>
            </w:pPr>
            <w:r>
              <w:t>-</w:t>
            </w:r>
          </w:p>
        </w:tc>
        <w:tc>
          <w:tcPr>
            <w:tcW w:w="2349" w:type="dxa"/>
          </w:tcPr>
          <w:p w:rsidR="003C37E6" w:rsidRDefault="003C37E6" w:rsidP="00317270">
            <w:r>
              <w:t xml:space="preserve"> Рк  = 7,46 * 0,84 = 6,27 руб.</w:t>
            </w:r>
          </w:p>
          <w:p w:rsidR="003C37E6" w:rsidRDefault="003C37E6" w:rsidP="00317270">
            <w:r>
              <w:t xml:space="preserve">ЗП = (6,27 * 150 ) * 1,15 = 1081,6 руб. </w:t>
            </w:r>
          </w:p>
        </w:tc>
      </w:tr>
      <w:tr w:rsidR="003C37E6">
        <w:trPr>
          <w:cantSplit/>
        </w:trPr>
        <w:tc>
          <w:tcPr>
            <w:tcW w:w="1384" w:type="dxa"/>
            <w:vMerge/>
          </w:tcPr>
          <w:p w:rsidR="003C37E6" w:rsidRDefault="003C37E6" w:rsidP="00317270"/>
        </w:tc>
        <w:tc>
          <w:tcPr>
            <w:tcW w:w="1559" w:type="dxa"/>
          </w:tcPr>
          <w:p w:rsidR="003C37E6" w:rsidRDefault="003C37E6" w:rsidP="00317270">
            <w:r>
              <w:t>Повремен-ный</w:t>
            </w:r>
          </w:p>
        </w:tc>
        <w:tc>
          <w:tcPr>
            <w:tcW w:w="2397" w:type="dxa"/>
          </w:tcPr>
          <w:p w:rsidR="003C37E6" w:rsidRDefault="003C37E6" w:rsidP="00317270">
            <w:r>
              <w:t>ЗП = (2000 / 21 * 20 ) * 1,15 = 2190,5 руб.</w:t>
            </w:r>
          </w:p>
        </w:tc>
        <w:tc>
          <w:tcPr>
            <w:tcW w:w="2139" w:type="dxa"/>
          </w:tcPr>
          <w:p w:rsidR="003C37E6" w:rsidRDefault="003C37E6" w:rsidP="00317270">
            <w:r>
              <w:t xml:space="preserve">ЗП = (6,38 * 168 ) * 1,15 = 1232,6 руб. </w:t>
            </w:r>
          </w:p>
        </w:tc>
        <w:tc>
          <w:tcPr>
            <w:tcW w:w="2349" w:type="dxa"/>
          </w:tcPr>
          <w:p w:rsidR="003C37E6" w:rsidRDefault="003C37E6" w:rsidP="00317270">
            <w:pPr>
              <w:jc w:val="center"/>
            </w:pPr>
            <w:r>
              <w:t>-</w:t>
            </w:r>
          </w:p>
        </w:tc>
      </w:tr>
      <w:tr w:rsidR="003C37E6">
        <w:trPr>
          <w:cantSplit/>
        </w:trPr>
        <w:tc>
          <w:tcPr>
            <w:tcW w:w="1384" w:type="dxa"/>
            <w:vMerge/>
          </w:tcPr>
          <w:p w:rsidR="003C37E6" w:rsidRDefault="003C37E6" w:rsidP="00317270"/>
        </w:tc>
        <w:tc>
          <w:tcPr>
            <w:tcW w:w="1559" w:type="dxa"/>
          </w:tcPr>
          <w:p w:rsidR="003C37E6" w:rsidRDefault="003C37E6" w:rsidP="00317270">
            <w:r>
              <w:t>Заработная плата с учетом премии.</w:t>
            </w:r>
          </w:p>
          <w:p w:rsidR="003C37E6" w:rsidRDefault="003C37E6" w:rsidP="00317270"/>
        </w:tc>
        <w:tc>
          <w:tcPr>
            <w:tcW w:w="2397" w:type="dxa"/>
          </w:tcPr>
          <w:p w:rsidR="003C37E6" w:rsidRDefault="003C37E6" w:rsidP="00317270">
            <w:r>
              <w:t xml:space="preserve">ЗП = [(2000 / 21 *       20 ) * 1,5]* 1,15 = 3285,7 руб. </w:t>
            </w:r>
          </w:p>
        </w:tc>
        <w:tc>
          <w:tcPr>
            <w:tcW w:w="2139" w:type="dxa"/>
          </w:tcPr>
          <w:p w:rsidR="003C37E6" w:rsidRDefault="003C37E6" w:rsidP="00317270">
            <w:r>
              <w:t>ЗП = [(6,38 * 168 ) + 400] * 1,15 = 1577,6 руб</w:t>
            </w:r>
          </w:p>
        </w:tc>
        <w:tc>
          <w:tcPr>
            <w:tcW w:w="2349" w:type="dxa"/>
          </w:tcPr>
          <w:p w:rsidR="003C37E6" w:rsidRDefault="003C37E6" w:rsidP="00317270">
            <w:r>
              <w:t>ЗП = [(6,27 * 150 ) + 400] * 1,15 = 1541,6 руб.</w:t>
            </w:r>
          </w:p>
        </w:tc>
      </w:tr>
      <w:tr w:rsidR="003C37E6">
        <w:trPr>
          <w:cantSplit/>
        </w:trPr>
        <w:tc>
          <w:tcPr>
            <w:tcW w:w="1384" w:type="dxa"/>
            <w:vMerge w:val="restart"/>
          </w:tcPr>
          <w:p w:rsidR="003C37E6" w:rsidRDefault="003C37E6" w:rsidP="00317270">
            <w:r>
              <w:t>Дополни-тельная заработная плата</w:t>
            </w:r>
          </w:p>
        </w:tc>
        <w:tc>
          <w:tcPr>
            <w:tcW w:w="1559" w:type="dxa"/>
          </w:tcPr>
          <w:p w:rsidR="003C37E6" w:rsidRDefault="003C37E6" w:rsidP="00317270">
            <w:r>
              <w:t>1.Работа в выходной день:</w:t>
            </w:r>
          </w:p>
          <w:p w:rsidR="003C37E6" w:rsidRDefault="003C37E6" w:rsidP="00317270"/>
        </w:tc>
        <w:tc>
          <w:tcPr>
            <w:tcW w:w="2397" w:type="dxa"/>
          </w:tcPr>
          <w:p w:rsidR="003C37E6" w:rsidRDefault="003C37E6" w:rsidP="00317270">
            <w:r>
              <w:t>ЗП = [(2000 / 168 *         8 ) * 2 ] * 1,15 = 219,0 руб.</w:t>
            </w:r>
          </w:p>
        </w:tc>
        <w:tc>
          <w:tcPr>
            <w:tcW w:w="2139" w:type="dxa"/>
          </w:tcPr>
          <w:p w:rsidR="003C37E6" w:rsidRDefault="003C37E6" w:rsidP="00317270">
            <w:r>
              <w:t>ЗП = [(6,38 * 18 ) * 2 ] * 1,15 = 264,1 руб.</w:t>
            </w:r>
          </w:p>
        </w:tc>
        <w:tc>
          <w:tcPr>
            <w:tcW w:w="2349" w:type="dxa"/>
          </w:tcPr>
          <w:p w:rsidR="003C37E6" w:rsidRDefault="003C37E6" w:rsidP="00317270">
            <w:r>
              <w:t>ЗП = [(6,27 * 20 ) *       2 ] * 1,15 = 288,4 руб.</w:t>
            </w:r>
          </w:p>
        </w:tc>
      </w:tr>
      <w:tr w:rsidR="003C37E6">
        <w:trPr>
          <w:cantSplit/>
        </w:trPr>
        <w:tc>
          <w:tcPr>
            <w:tcW w:w="1384" w:type="dxa"/>
            <w:vMerge/>
          </w:tcPr>
          <w:p w:rsidR="003C37E6" w:rsidRDefault="003C37E6" w:rsidP="00317270"/>
        </w:tc>
        <w:tc>
          <w:tcPr>
            <w:tcW w:w="1559" w:type="dxa"/>
          </w:tcPr>
          <w:p w:rsidR="003C37E6" w:rsidRDefault="003C37E6" w:rsidP="00317270">
            <w:r>
              <w:t>2.Работа в сверхурочное время:</w:t>
            </w:r>
          </w:p>
          <w:p w:rsidR="003C37E6" w:rsidRDefault="003C37E6" w:rsidP="00317270"/>
        </w:tc>
        <w:tc>
          <w:tcPr>
            <w:tcW w:w="2397" w:type="dxa"/>
          </w:tcPr>
          <w:p w:rsidR="003C37E6" w:rsidRDefault="003C37E6" w:rsidP="00317270">
            <w:r>
              <w:t>ЗП = [(2000 / 168 *       2 ) * 1,5 ] * 1,15 = 41,0 руб.</w:t>
            </w:r>
          </w:p>
        </w:tc>
        <w:tc>
          <w:tcPr>
            <w:tcW w:w="2139" w:type="dxa"/>
          </w:tcPr>
          <w:p w:rsidR="003C37E6" w:rsidRDefault="003C37E6" w:rsidP="00317270">
            <w:r>
              <w:t>ЗП = [(6,38 * 2 ) * 1,5 ] * 1,15 = 22,0 руб.</w:t>
            </w:r>
          </w:p>
        </w:tc>
        <w:tc>
          <w:tcPr>
            <w:tcW w:w="2349" w:type="dxa"/>
          </w:tcPr>
          <w:p w:rsidR="003C37E6" w:rsidRDefault="003C37E6" w:rsidP="00317270">
            <w:r>
              <w:t>ЗП = (6,97 * 2 ) *        1,5 ] * 1,15 = 23,9 руб.</w:t>
            </w:r>
          </w:p>
        </w:tc>
      </w:tr>
      <w:tr w:rsidR="003C37E6">
        <w:trPr>
          <w:cantSplit/>
        </w:trPr>
        <w:tc>
          <w:tcPr>
            <w:tcW w:w="1384" w:type="dxa"/>
            <w:vMerge/>
          </w:tcPr>
          <w:p w:rsidR="003C37E6" w:rsidRDefault="003C37E6" w:rsidP="00317270"/>
        </w:tc>
        <w:tc>
          <w:tcPr>
            <w:tcW w:w="1559" w:type="dxa"/>
          </w:tcPr>
          <w:p w:rsidR="003C37E6" w:rsidRDefault="003C37E6" w:rsidP="00317270">
            <w:r>
              <w:t>3.Работа в вечернее время:</w:t>
            </w:r>
          </w:p>
          <w:p w:rsidR="003C37E6" w:rsidRDefault="003C37E6" w:rsidP="00317270"/>
        </w:tc>
        <w:tc>
          <w:tcPr>
            <w:tcW w:w="2397" w:type="dxa"/>
          </w:tcPr>
          <w:p w:rsidR="003C37E6" w:rsidRDefault="003C37E6" w:rsidP="00317270">
            <w:r>
              <w:t>ЗП = [(2000 / 168 *             6 ) * 1,2 ] * 1,15 = 98,6 руб.</w:t>
            </w:r>
          </w:p>
        </w:tc>
        <w:tc>
          <w:tcPr>
            <w:tcW w:w="2139" w:type="dxa"/>
          </w:tcPr>
          <w:p w:rsidR="003C37E6" w:rsidRDefault="003C37E6" w:rsidP="00317270">
            <w:r>
              <w:t>ЗП = [(6,38 * 6 ) * 1,2 ] * 1,15 = 52,8 руб.</w:t>
            </w:r>
          </w:p>
        </w:tc>
        <w:tc>
          <w:tcPr>
            <w:tcW w:w="2349" w:type="dxa"/>
          </w:tcPr>
          <w:p w:rsidR="003C37E6" w:rsidRDefault="003C37E6" w:rsidP="00317270">
            <w:r>
              <w:t>ЗП = (6,97 * 6 ) *  1,2 ] * 1,15 = 57,7 руб.</w:t>
            </w:r>
          </w:p>
        </w:tc>
      </w:tr>
      <w:tr w:rsidR="003C37E6">
        <w:trPr>
          <w:cantSplit/>
        </w:trPr>
        <w:tc>
          <w:tcPr>
            <w:tcW w:w="1384" w:type="dxa"/>
            <w:vMerge w:val="restart"/>
          </w:tcPr>
          <w:p w:rsidR="003C37E6" w:rsidRDefault="003C37E6" w:rsidP="00317270"/>
        </w:tc>
        <w:tc>
          <w:tcPr>
            <w:tcW w:w="1559" w:type="dxa"/>
          </w:tcPr>
          <w:p w:rsidR="003C37E6" w:rsidRDefault="003C37E6" w:rsidP="00317270">
            <w:r>
              <w:t>4.Работа в ночное время:</w:t>
            </w:r>
          </w:p>
          <w:p w:rsidR="003C37E6" w:rsidRDefault="003C37E6" w:rsidP="00317270"/>
        </w:tc>
        <w:tc>
          <w:tcPr>
            <w:tcW w:w="2397" w:type="dxa"/>
          </w:tcPr>
          <w:p w:rsidR="003C37E6" w:rsidRDefault="003C37E6" w:rsidP="00317270">
            <w:r>
              <w:t>ЗП = [(2000 / 168 *         2 ) * 1,4 ] * 1,15 = 38,3 руб.</w:t>
            </w:r>
          </w:p>
        </w:tc>
        <w:tc>
          <w:tcPr>
            <w:tcW w:w="2139" w:type="dxa"/>
          </w:tcPr>
          <w:p w:rsidR="003C37E6" w:rsidRDefault="003C37E6" w:rsidP="00317270">
            <w:r>
              <w:t>ЗП = [(6,38 * 2 ) * 1,4 ] * 1,15 = 20,5 руб.</w:t>
            </w:r>
          </w:p>
        </w:tc>
        <w:tc>
          <w:tcPr>
            <w:tcW w:w="2349" w:type="dxa"/>
          </w:tcPr>
          <w:p w:rsidR="003C37E6" w:rsidRDefault="003C37E6" w:rsidP="00317270">
            <w:r>
              <w:t>ЗП = (6,97 * 2 ) * 1,4 ] * 1,15 = 22,4 руб.</w:t>
            </w:r>
          </w:p>
        </w:tc>
      </w:tr>
      <w:tr w:rsidR="003C37E6">
        <w:trPr>
          <w:cantSplit/>
        </w:trPr>
        <w:tc>
          <w:tcPr>
            <w:tcW w:w="1384" w:type="dxa"/>
            <w:vMerge/>
          </w:tcPr>
          <w:p w:rsidR="003C37E6" w:rsidRDefault="003C37E6" w:rsidP="00317270"/>
        </w:tc>
        <w:tc>
          <w:tcPr>
            <w:tcW w:w="1559" w:type="dxa"/>
          </w:tcPr>
          <w:p w:rsidR="003C37E6" w:rsidRDefault="003C37E6" w:rsidP="00317270">
            <w:r>
              <w:t>5.Работа во вредных условиях</w:t>
            </w:r>
          </w:p>
          <w:p w:rsidR="003C37E6" w:rsidRDefault="003C37E6" w:rsidP="00317270"/>
        </w:tc>
        <w:tc>
          <w:tcPr>
            <w:tcW w:w="2397" w:type="dxa"/>
          </w:tcPr>
          <w:p w:rsidR="003C37E6" w:rsidRDefault="003C37E6" w:rsidP="00317270">
            <w:r>
              <w:t>-</w:t>
            </w:r>
          </w:p>
        </w:tc>
        <w:tc>
          <w:tcPr>
            <w:tcW w:w="2139" w:type="dxa"/>
          </w:tcPr>
          <w:p w:rsidR="003C37E6" w:rsidRDefault="003C37E6" w:rsidP="00317270">
            <w:r>
              <w:t>ЗП = [(6,38 * 168 ) * 15% ] * 1,15 = 161,9 руб.</w:t>
            </w:r>
          </w:p>
        </w:tc>
        <w:tc>
          <w:tcPr>
            <w:tcW w:w="2349" w:type="dxa"/>
          </w:tcPr>
          <w:p w:rsidR="003C37E6" w:rsidRDefault="003C37E6" w:rsidP="00317270">
            <w:r>
              <w:t>ЗП = (6,97 * 168 ) * 15% ] * 1,15 = 202,0 руб.</w:t>
            </w:r>
          </w:p>
        </w:tc>
      </w:tr>
      <w:tr w:rsidR="003C37E6">
        <w:trPr>
          <w:cantSplit/>
        </w:trPr>
        <w:tc>
          <w:tcPr>
            <w:tcW w:w="1384" w:type="dxa"/>
            <w:vMerge/>
          </w:tcPr>
          <w:p w:rsidR="003C37E6" w:rsidRDefault="003C37E6" w:rsidP="00317270"/>
        </w:tc>
        <w:tc>
          <w:tcPr>
            <w:tcW w:w="1559" w:type="dxa"/>
          </w:tcPr>
          <w:p w:rsidR="003C37E6" w:rsidRDefault="003C37E6" w:rsidP="00317270">
            <w:r>
              <w:t>Итого:</w:t>
            </w:r>
          </w:p>
        </w:tc>
        <w:tc>
          <w:tcPr>
            <w:tcW w:w="2397" w:type="dxa"/>
          </w:tcPr>
          <w:p w:rsidR="003C37E6" w:rsidRDefault="003C37E6" w:rsidP="00317270">
            <w:r>
              <w:t>396,9</w:t>
            </w:r>
          </w:p>
        </w:tc>
        <w:tc>
          <w:tcPr>
            <w:tcW w:w="2139" w:type="dxa"/>
          </w:tcPr>
          <w:p w:rsidR="003C37E6" w:rsidRDefault="003C37E6" w:rsidP="00317270">
            <w:r>
              <w:t>521,3</w:t>
            </w:r>
          </w:p>
        </w:tc>
        <w:tc>
          <w:tcPr>
            <w:tcW w:w="2349" w:type="dxa"/>
          </w:tcPr>
          <w:p w:rsidR="003C37E6" w:rsidRDefault="003C37E6" w:rsidP="00317270">
            <w:r>
              <w:t>594,4</w:t>
            </w:r>
          </w:p>
        </w:tc>
      </w:tr>
      <w:tr w:rsidR="003C37E6">
        <w:trPr>
          <w:cantSplit/>
        </w:trPr>
        <w:tc>
          <w:tcPr>
            <w:tcW w:w="2943" w:type="dxa"/>
            <w:gridSpan w:val="2"/>
          </w:tcPr>
          <w:p w:rsidR="003C37E6" w:rsidRDefault="003C37E6" w:rsidP="00317270">
            <w:r>
              <w:t>Всего начисленная заработная плата</w:t>
            </w:r>
          </w:p>
        </w:tc>
        <w:tc>
          <w:tcPr>
            <w:tcW w:w="2397" w:type="dxa"/>
          </w:tcPr>
          <w:p w:rsidR="003C37E6" w:rsidRDefault="003C37E6" w:rsidP="00317270">
            <w:r>
              <w:t>3682,6</w:t>
            </w:r>
          </w:p>
        </w:tc>
        <w:tc>
          <w:tcPr>
            <w:tcW w:w="2139" w:type="dxa"/>
          </w:tcPr>
          <w:p w:rsidR="003C37E6" w:rsidRDefault="003C37E6" w:rsidP="00317270">
            <w:r>
              <w:t>2098,9</w:t>
            </w:r>
          </w:p>
        </w:tc>
        <w:tc>
          <w:tcPr>
            <w:tcW w:w="2349" w:type="dxa"/>
          </w:tcPr>
          <w:p w:rsidR="003C37E6" w:rsidRDefault="003C37E6" w:rsidP="00317270">
            <w:r>
              <w:t>2136,0</w:t>
            </w:r>
          </w:p>
        </w:tc>
      </w:tr>
    </w:tbl>
    <w:p w:rsidR="003C37E6" w:rsidRDefault="003C37E6" w:rsidP="00CD76D1">
      <w:pPr>
        <w:pStyle w:val="a0"/>
        <w:numPr>
          <w:ilvl w:val="0"/>
          <w:numId w:val="0"/>
        </w:numPr>
        <w:spacing w:line="360" w:lineRule="auto"/>
        <w:ind w:firstLine="540"/>
      </w:pPr>
    </w:p>
    <w:p w:rsidR="00C84724" w:rsidRPr="00CD76D1" w:rsidRDefault="00C84724" w:rsidP="008573BF">
      <w:pPr>
        <w:pStyle w:val="a6"/>
        <w:spacing w:line="360" w:lineRule="auto"/>
        <w:jc w:val="both"/>
        <w:rPr>
          <w:sz w:val="28"/>
          <w:szCs w:val="28"/>
        </w:rPr>
      </w:pPr>
      <w:r w:rsidRPr="00CD76D1">
        <w:rPr>
          <w:sz w:val="28"/>
          <w:szCs w:val="28"/>
        </w:rPr>
        <w:t>управления, как участие работников в прибыли организации, участие работников в управлении.</w:t>
      </w:r>
    </w:p>
    <w:p w:rsidR="00C84724" w:rsidRDefault="00C84724" w:rsidP="00C84724">
      <w:pPr>
        <w:pStyle w:val="a6"/>
        <w:ind w:firstLine="708"/>
        <w:jc w:val="center"/>
        <w:rPr>
          <w:b/>
          <w:bCs/>
        </w:rPr>
      </w:pPr>
    </w:p>
    <w:p w:rsidR="00743FC5" w:rsidRDefault="00743FC5" w:rsidP="00743FC5">
      <w:pPr>
        <w:tabs>
          <w:tab w:val="center" w:pos="5102"/>
        </w:tabs>
        <w:spacing w:line="360" w:lineRule="auto"/>
        <w:ind w:firstLine="540"/>
        <w:jc w:val="both"/>
        <w:rPr>
          <w:b/>
          <w:sz w:val="28"/>
          <w:szCs w:val="28"/>
        </w:rPr>
      </w:pPr>
      <w:r>
        <w:rPr>
          <w:b/>
          <w:sz w:val="28"/>
          <w:szCs w:val="28"/>
        </w:rPr>
        <w:tab/>
      </w:r>
    </w:p>
    <w:p w:rsidR="008573BF" w:rsidRDefault="008573BF" w:rsidP="008573BF">
      <w:pPr>
        <w:tabs>
          <w:tab w:val="center" w:pos="5102"/>
        </w:tabs>
        <w:spacing w:line="360" w:lineRule="auto"/>
        <w:rPr>
          <w:b/>
          <w:sz w:val="28"/>
          <w:szCs w:val="28"/>
        </w:rPr>
      </w:pPr>
    </w:p>
    <w:p w:rsidR="008573BF" w:rsidRDefault="008573BF" w:rsidP="008573BF">
      <w:pPr>
        <w:tabs>
          <w:tab w:val="center" w:pos="5102"/>
        </w:tabs>
        <w:spacing w:line="360" w:lineRule="auto"/>
        <w:rPr>
          <w:b/>
          <w:sz w:val="28"/>
          <w:szCs w:val="28"/>
        </w:rPr>
      </w:pPr>
    </w:p>
    <w:p w:rsidR="008573BF" w:rsidRDefault="008573BF" w:rsidP="008573BF">
      <w:pPr>
        <w:tabs>
          <w:tab w:val="center" w:pos="5102"/>
        </w:tabs>
        <w:spacing w:line="360" w:lineRule="auto"/>
        <w:rPr>
          <w:b/>
          <w:sz w:val="28"/>
          <w:szCs w:val="28"/>
        </w:rPr>
      </w:pPr>
      <w:r>
        <w:rPr>
          <w:b/>
          <w:sz w:val="28"/>
          <w:szCs w:val="28"/>
        </w:rPr>
        <w:t xml:space="preserve">    </w:t>
      </w:r>
      <w:r w:rsidR="00E50D92">
        <w:rPr>
          <w:b/>
          <w:sz w:val="28"/>
          <w:szCs w:val="28"/>
        </w:rPr>
        <w:t>4. СОВЕРШЕНСТВОВАНИЕ СИСТЕМЫ УПРАВЛЕНИЯ ПЕРСОНАЛОМ</w:t>
      </w:r>
    </w:p>
    <w:p w:rsidR="008573BF" w:rsidRDefault="008573BF" w:rsidP="008573BF">
      <w:pPr>
        <w:tabs>
          <w:tab w:val="center" w:pos="5102"/>
        </w:tabs>
        <w:spacing w:line="360" w:lineRule="auto"/>
        <w:rPr>
          <w:b/>
          <w:sz w:val="28"/>
          <w:szCs w:val="28"/>
        </w:rPr>
      </w:pPr>
      <w:r>
        <w:rPr>
          <w:b/>
          <w:sz w:val="28"/>
          <w:szCs w:val="28"/>
        </w:rPr>
        <w:t xml:space="preserve">   </w:t>
      </w:r>
    </w:p>
    <w:p w:rsidR="008573BF" w:rsidRDefault="008573BF" w:rsidP="008573BF">
      <w:pPr>
        <w:tabs>
          <w:tab w:val="center" w:pos="5102"/>
        </w:tabs>
        <w:spacing w:line="360" w:lineRule="auto"/>
        <w:rPr>
          <w:b/>
          <w:sz w:val="28"/>
          <w:szCs w:val="28"/>
        </w:rPr>
      </w:pPr>
    </w:p>
    <w:p w:rsidR="00692BE9" w:rsidRPr="00692BE9" w:rsidRDefault="008573BF" w:rsidP="008573BF">
      <w:pPr>
        <w:tabs>
          <w:tab w:val="center" w:pos="5102"/>
        </w:tabs>
        <w:spacing w:line="360" w:lineRule="auto"/>
        <w:rPr>
          <w:b/>
          <w:sz w:val="28"/>
          <w:szCs w:val="28"/>
        </w:rPr>
      </w:pPr>
      <w:r>
        <w:rPr>
          <w:b/>
          <w:sz w:val="28"/>
          <w:szCs w:val="28"/>
        </w:rPr>
        <w:t xml:space="preserve">    </w:t>
      </w:r>
      <w:r w:rsidR="00692BE9" w:rsidRPr="00692BE9">
        <w:rPr>
          <w:b/>
          <w:sz w:val="28"/>
          <w:szCs w:val="28"/>
        </w:rPr>
        <w:t>4.1. Разработка системы закрепления специалистов на рабочих местах</w:t>
      </w:r>
    </w:p>
    <w:p w:rsidR="00692BE9" w:rsidRPr="00692BE9" w:rsidRDefault="00692BE9" w:rsidP="00692BE9">
      <w:pPr>
        <w:widowControl w:val="0"/>
        <w:autoSpaceDE w:val="0"/>
        <w:autoSpaceDN w:val="0"/>
        <w:adjustRightInd w:val="0"/>
        <w:spacing w:line="360" w:lineRule="auto"/>
        <w:ind w:firstLine="540"/>
        <w:jc w:val="both"/>
        <w:rPr>
          <w:sz w:val="28"/>
          <w:szCs w:val="28"/>
        </w:rPr>
      </w:pP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По</w:t>
      </w:r>
      <w:r w:rsidR="005A4E12">
        <w:rPr>
          <w:sz w:val="28"/>
          <w:szCs w:val="28"/>
        </w:rPr>
        <w:t xml:space="preserve"> данным внутреннего анализа</w:t>
      </w:r>
      <w:r w:rsidR="005854A1">
        <w:rPr>
          <w:sz w:val="28"/>
          <w:szCs w:val="28"/>
        </w:rPr>
        <w:t xml:space="preserve"> проведенного работниками службы отдела кадров</w:t>
      </w:r>
      <w:r w:rsidR="005A4E12">
        <w:rPr>
          <w:sz w:val="28"/>
          <w:szCs w:val="28"/>
        </w:rPr>
        <w:t xml:space="preserve"> ОАО «НефАЗ»</w:t>
      </w:r>
      <w:r w:rsidR="00692BE9" w:rsidRPr="00692BE9">
        <w:rPr>
          <w:sz w:val="28"/>
          <w:szCs w:val="28"/>
        </w:rPr>
        <w:t xml:space="preserve"> </w:t>
      </w:r>
      <w:r w:rsidR="005A4E12">
        <w:rPr>
          <w:sz w:val="28"/>
          <w:szCs w:val="28"/>
        </w:rPr>
        <w:t xml:space="preserve">было </w:t>
      </w:r>
      <w:r w:rsidR="00692BE9" w:rsidRPr="00692BE9">
        <w:rPr>
          <w:sz w:val="28"/>
          <w:szCs w:val="28"/>
        </w:rPr>
        <w:t>вы</w:t>
      </w:r>
      <w:r w:rsidR="005A4E12">
        <w:rPr>
          <w:sz w:val="28"/>
          <w:szCs w:val="28"/>
        </w:rPr>
        <w:t>явлено</w:t>
      </w:r>
      <w:r w:rsidR="00692BE9" w:rsidRPr="00692BE9">
        <w:rPr>
          <w:sz w:val="28"/>
          <w:szCs w:val="28"/>
        </w:rPr>
        <w:t>, что основными причинами для увольнения специалистов являются:</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1.   низкая заработная плата;</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2.  неудовлетворенность коллективом (иногда и руководителем);</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3.   не стабильное положение работника на заводе;</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4.   отсутствие перспективы.</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Для того чтобы работник закрепился на рабочем месте мы предлагаем обращать внимание руководителям на некоторые нюансы данного вопроса.</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Во-первых, экономический аспект.</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Одним из основных способов закрепить специалиста на рабочем месте является материальное стимулирование:</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1.  Денежные.</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В первую очередь это заработная плата - компенсация трудового вклада работников в деятельность завода. Необходимо правильно оценить</w:t>
      </w:r>
      <w:r w:rsidR="00692BE9">
        <w:rPr>
          <w:sz w:val="28"/>
          <w:szCs w:val="28"/>
        </w:rPr>
        <w:t xml:space="preserve"> </w:t>
      </w:r>
      <w:r w:rsidR="00692BE9" w:rsidRPr="00692BE9">
        <w:rPr>
          <w:sz w:val="28"/>
          <w:szCs w:val="28"/>
        </w:rPr>
        <w:t>работу специалиста и выражать это с финансовой точки зрения, не причиняя</w:t>
      </w:r>
      <w:r w:rsidR="00692BE9">
        <w:rPr>
          <w:sz w:val="28"/>
          <w:szCs w:val="28"/>
        </w:rPr>
        <w:t xml:space="preserve">  </w:t>
      </w:r>
      <w:r w:rsidR="00692BE9" w:rsidRPr="00692BE9">
        <w:rPr>
          <w:sz w:val="28"/>
          <w:szCs w:val="28"/>
        </w:rPr>
        <w:t>ущерба ни организации, ни самому работнику.</w:t>
      </w:r>
    </w:p>
    <w:p w:rsidR="0059228B" w:rsidRPr="00E66A22" w:rsidRDefault="008573BF" w:rsidP="0059228B">
      <w:pPr>
        <w:spacing w:line="360" w:lineRule="auto"/>
        <w:ind w:firstLine="540"/>
        <w:jc w:val="both"/>
        <w:rPr>
          <w:sz w:val="28"/>
          <w:szCs w:val="28"/>
        </w:rPr>
      </w:pPr>
      <w:r>
        <w:rPr>
          <w:sz w:val="28"/>
          <w:szCs w:val="28"/>
        </w:rPr>
        <w:t xml:space="preserve">    </w:t>
      </w:r>
      <w:r w:rsidR="00692BE9" w:rsidRPr="00692BE9">
        <w:rPr>
          <w:sz w:val="28"/>
          <w:szCs w:val="28"/>
        </w:rPr>
        <w:t xml:space="preserve">Однако, если кто-то не доволен своим материальным положением, это не значит что руководитель должен ему повысить заработную плату. </w:t>
      </w:r>
      <w:r w:rsidR="00692BE9" w:rsidRPr="0059228B">
        <w:rPr>
          <w:sz w:val="28"/>
          <w:szCs w:val="28"/>
        </w:rPr>
        <w:t>Данную проблему можно решить единовременными выплатами в виде премий, компенсаций, в качестве поощрения за выполненную работу.</w:t>
      </w:r>
      <w:r w:rsidR="0059228B" w:rsidRPr="0059228B">
        <w:rPr>
          <w:rFonts w:ascii="Arial" w:hAnsi="Arial" w:cs="Arial"/>
          <w:sz w:val="28"/>
          <w:szCs w:val="28"/>
        </w:rPr>
        <w:t xml:space="preserve"> </w:t>
      </w:r>
      <w:r w:rsidR="0059228B" w:rsidRPr="00E66A22">
        <w:rPr>
          <w:sz w:val="28"/>
          <w:szCs w:val="28"/>
        </w:rPr>
        <w:t>Фонд материального стимулирования, образуемый за счет прибыли предприятия, позвол</w:t>
      </w:r>
      <w:r w:rsidR="00E66A22">
        <w:rPr>
          <w:sz w:val="28"/>
          <w:szCs w:val="28"/>
        </w:rPr>
        <w:t>и</w:t>
      </w:r>
      <w:r w:rsidR="0059228B" w:rsidRPr="00E66A22">
        <w:rPr>
          <w:sz w:val="28"/>
          <w:szCs w:val="28"/>
        </w:rPr>
        <w:t xml:space="preserve">т, прежде всего, качественно изменить направленность материальных стимулов. Это относится как к </w:t>
      </w:r>
      <w:r w:rsidR="00E66A22">
        <w:rPr>
          <w:sz w:val="28"/>
          <w:szCs w:val="28"/>
        </w:rPr>
        <w:t>РСиС</w:t>
      </w:r>
      <w:r w:rsidR="0059228B" w:rsidRPr="00E66A22">
        <w:rPr>
          <w:sz w:val="28"/>
          <w:szCs w:val="28"/>
        </w:rPr>
        <w:t>, так и рабочим. Для создания ФМП необходимо решить следующие вопросы:</w:t>
      </w:r>
    </w:p>
    <w:p w:rsidR="0059228B" w:rsidRPr="00E66A22" w:rsidRDefault="0059228B" w:rsidP="0059228B">
      <w:pPr>
        <w:spacing w:line="360" w:lineRule="auto"/>
        <w:ind w:firstLine="540"/>
        <w:jc w:val="both"/>
        <w:rPr>
          <w:sz w:val="28"/>
          <w:szCs w:val="28"/>
        </w:rPr>
      </w:pPr>
      <w:r w:rsidRPr="00E66A22">
        <w:rPr>
          <w:sz w:val="28"/>
          <w:szCs w:val="28"/>
        </w:rPr>
        <w:t>1.Образование ФМП;</w:t>
      </w:r>
    </w:p>
    <w:p w:rsidR="0059228B" w:rsidRPr="00E66A22" w:rsidRDefault="0059228B" w:rsidP="0059228B">
      <w:pPr>
        <w:spacing w:line="360" w:lineRule="auto"/>
        <w:ind w:firstLine="540"/>
        <w:jc w:val="both"/>
        <w:rPr>
          <w:sz w:val="28"/>
          <w:szCs w:val="28"/>
        </w:rPr>
      </w:pPr>
      <w:r w:rsidRPr="00E66A22">
        <w:rPr>
          <w:sz w:val="28"/>
          <w:szCs w:val="28"/>
        </w:rPr>
        <w:t>2.Распределение ФМП по направлениям использования;</w:t>
      </w:r>
    </w:p>
    <w:p w:rsidR="0059228B" w:rsidRPr="00E66A22" w:rsidRDefault="0059228B" w:rsidP="0059228B">
      <w:pPr>
        <w:spacing w:line="360" w:lineRule="auto"/>
        <w:ind w:firstLine="540"/>
        <w:jc w:val="both"/>
        <w:rPr>
          <w:sz w:val="28"/>
          <w:szCs w:val="28"/>
        </w:rPr>
      </w:pPr>
      <w:r w:rsidRPr="00E66A22">
        <w:rPr>
          <w:sz w:val="28"/>
          <w:szCs w:val="28"/>
        </w:rPr>
        <w:t>3.Распределение ФМП по категориям работников;</w:t>
      </w:r>
    </w:p>
    <w:p w:rsidR="0059228B" w:rsidRPr="00E66A22" w:rsidRDefault="0059228B" w:rsidP="0059228B">
      <w:pPr>
        <w:spacing w:line="360" w:lineRule="auto"/>
        <w:ind w:firstLine="540"/>
        <w:jc w:val="both"/>
        <w:rPr>
          <w:sz w:val="28"/>
          <w:szCs w:val="28"/>
        </w:rPr>
      </w:pPr>
      <w:r w:rsidRPr="00E66A22">
        <w:rPr>
          <w:sz w:val="28"/>
          <w:szCs w:val="28"/>
        </w:rPr>
        <w:t>4.Определение размера и шкалы премирования.</w:t>
      </w:r>
    </w:p>
    <w:p w:rsidR="0059228B" w:rsidRPr="00E66A22" w:rsidRDefault="0059228B" w:rsidP="0059228B">
      <w:pPr>
        <w:spacing w:line="360" w:lineRule="auto"/>
        <w:ind w:firstLine="540"/>
        <w:jc w:val="both"/>
        <w:rPr>
          <w:sz w:val="28"/>
          <w:szCs w:val="28"/>
        </w:rPr>
      </w:pPr>
      <w:r w:rsidRPr="00E66A22">
        <w:rPr>
          <w:sz w:val="28"/>
          <w:szCs w:val="28"/>
        </w:rPr>
        <w:t>Размер ФМП, создаваемого на предприятии, зависит главным образом от результатов работы предприятия. Эта зависимость является базой для создания действенной материальной заинтересованности коллектива в повышении эффективности производства. В практике предприятий ФМП образуется на основе фондообразующих нормативов. При этом различают два метода образования ФМП:</w:t>
      </w:r>
    </w:p>
    <w:p w:rsidR="0059228B" w:rsidRPr="00E66A22" w:rsidRDefault="0059228B" w:rsidP="0059228B">
      <w:pPr>
        <w:spacing w:line="360" w:lineRule="auto"/>
        <w:ind w:firstLine="540"/>
        <w:jc w:val="both"/>
        <w:rPr>
          <w:sz w:val="28"/>
          <w:szCs w:val="28"/>
        </w:rPr>
      </w:pPr>
      <w:r w:rsidRPr="00E66A22">
        <w:rPr>
          <w:sz w:val="28"/>
          <w:szCs w:val="28"/>
        </w:rPr>
        <w:t>1.За темпы роста производства;</w:t>
      </w:r>
    </w:p>
    <w:p w:rsidR="0059228B" w:rsidRPr="00E66A22" w:rsidRDefault="0059228B" w:rsidP="0059228B">
      <w:pPr>
        <w:spacing w:line="360" w:lineRule="auto"/>
        <w:ind w:firstLine="540"/>
        <w:jc w:val="both"/>
        <w:rPr>
          <w:sz w:val="28"/>
          <w:szCs w:val="28"/>
        </w:rPr>
      </w:pPr>
      <w:r w:rsidRPr="00E66A22">
        <w:rPr>
          <w:sz w:val="28"/>
          <w:szCs w:val="28"/>
        </w:rPr>
        <w:t>2.От массы прибыли.</w:t>
      </w:r>
    </w:p>
    <w:p w:rsidR="0059228B" w:rsidRPr="00E66A22" w:rsidRDefault="0059228B" w:rsidP="0059228B">
      <w:pPr>
        <w:spacing w:line="360" w:lineRule="auto"/>
        <w:ind w:firstLine="540"/>
        <w:jc w:val="both"/>
        <w:rPr>
          <w:sz w:val="28"/>
          <w:szCs w:val="28"/>
        </w:rPr>
      </w:pPr>
      <w:r w:rsidRPr="00E66A22">
        <w:rPr>
          <w:sz w:val="28"/>
          <w:szCs w:val="28"/>
        </w:rPr>
        <w:t>В первом случае учитываются два фондообразующих норматива – один рост прибыли (реализации продукции), другой – за уровень рентабельности:</w:t>
      </w:r>
    </w:p>
    <w:p w:rsidR="0059228B" w:rsidRPr="00E66A22" w:rsidRDefault="0059228B" w:rsidP="0059228B">
      <w:pPr>
        <w:spacing w:line="360" w:lineRule="auto"/>
        <w:ind w:firstLine="540"/>
        <w:jc w:val="both"/>
        <w:rPr>
          <w:sz w:val="28"/>
          <w:szCs w:val="28"/>
        </w:rPr>
      </w:pPr>
      <w:r w:rsidRPr="00E66A22">
        <w:rPr>
          <w:b/>
          <w:sz w:val="28"/>
          <w:szCs w:val="28"/>
        </w:rPr>
        <w:t>Мо = Ф * (КП + Кр*Р),</w:t>
      </w:r>
      <w:r w:rsidRPr="00E66A22">
        <w:rPr>
          <w:sz w:val="28"/>
          <w:szCs w:val="28"/>
        </w:rPr>
        <w:tab/>
      </w:r>
      <w:r w:rsidRPr="00E66A22">
        <w:rPr>
          <w:sz w:val="28"/>
          <w:szCs w:val="28"/>
        </w:rPr>
        <w:tab/>
      </w:r>
      <w:r w:rsidRPr="00E66A22">
        <w:rPr>
          <w:sz w:val="28"/>
          <w:szCs w:val="28"/>
        </w:rPr>
        <w:tab/>
      </w:r>
      <w:r w:rsidRPr="00E66A22">
        <w:rPr>
          <w:sz w:val="28"/>
          <w:szCs w:val="28"/>
        </w:rPr>
        <w:tab/>
        <w:t xml:space="preserve"> </w:t>
      </w:r>
      <w:r w:rsidRPr="00AC2EF6">
        <w:rPr>
          <w:b/>
          <w:sz w:val="28"/>
          <w:szCs w:val="28"/>
        </w:rPr>
        <w:t>(</w:t>
      </w:r>
      <w:r w:rsidR="00E66A22" w:rsidRPr="00AC2EF6">
        <w:rPr>
          <w:b/>
          <w:sz w:val="28"/>
          <w:szCs w:val="28"/>
        </w:rPr>
        <w:t>1</w:t>
      </w:r>
      <w:r w:rsidR="00AC2EF6" w:rsidRPr="00AC2EF6">
        <w:rPr>
          <w:b/>
          <w:sz w:val="28"/>
          <w:szCs w:val="28"/>
        </w:rPr>
        <w:t>0</w:t>
      </w:r>
      <w:r w:rsidRPr="00AC2EF6">
        <w:rPr>
          <w:b/>
          <w:sz w:val="28"/>
          <w:szCs w:val="28"/>
        </w:rPr>
        <w:t>)</w:t>
      </w:r>
    </w:p>
    <w:p w:rsidR="0059228B" w:rsidRPr="00E66A22" w:rsidRDefault="0059228B" w:rsidP="0059228B">
      <w:pPr>
        <w:spacing w:line="360" w:lineRule="auto"/>
        <w:ind w:firstLine="540"/>
        <w:jc w:val="both"/>
        <w:rPr>
          <w:sz w:val="28"/>
          <w:szCs w:val="28"/>
        </w:rPr>
      </w:pPr>
      <w:r w:rsidRPr="00E66A22">
        <w:rPr>
          <w:sz w:val="28"/>
          <w:szCs w:val="28"/>
        </w:rPr>
        <w:t>где Мо – фонд материального поощрения, образуемый при условии выполнения плана прибыли и рентабельности;</w:t>
      </w:r>
    </w:p>
    <w:p w:rsidR="0059228B" w:rsidRPr="00E66A22" w:rsidRDefault="0059228B" w:rsidP="0059228B">
      <w:pPr>
        <w:spacing w:line="360" w:lineRule="auto"/>
        <w:ind w:firstLine="540"/>
        <w:jc w:val="both"/>
        <w:rPr>
          <w:sz w:val="28"/>
          <w:szCs w:val="28"/>
        </w:rPr>
      </w:pPr>
      <w:r w:rsidRPr="00E66A22">
        <w:rPr>
          <w:sz w:val="28"/>
          <w:szCs w:val="28"/>
        </w:rPr>
        <w:t>Ф – фонд зарплаты всего персонала;</w:t>
      </w:r>
    </w:p>
    <w:p w:rsidR="0059228B" w:rsidRPr="00E66A22" w:rsidRDefault="0059228B" w:rsidP="0059228B">
      <w:pPr>
        <w:spacing w:line="360" w:lineRule="auto"/>
        <w:ind w:firstLine="540"/>
        <w:jc w:val="both"/>
        <w:rPr>
          <w:sz w:val="28"/>
          <w:szCs w:val="28"/>
        </w:rPr>
      </w:pPr>
      <w:r w:rsidRPr="00E66A22">
        <w:rPr>
          <w:sz w:val="28"/>
          <w:szCs w:val="28"/>
        </w:rPr>
        <w:t>КП – норматив образования ФМП за каждый процент роста прибыли;</w:t>
      </w:r>
    </w:p>
    <w:p w:rsidR="0059228B" w:rsidRPr="00E66A22" w:rsidRDefault="0059228B" w:rsidP="0059228B">
      <w:pPr>
        <w:spacing w:line="360" w:lineRule="auto"/>
        <w:ind w:firstLine="540"/>
        <w:jc w:val="both"/>
        <w:rPr>
          <w:sz w:val="28"/>
          <w:szCs w:val="28"/>
        </w:rPr>
      </w:pPr>
      <w:r w:rsidRPr="00E66A22">
        <w:rPr>
          <w:sz w:val="28"/>
          <w:szCs w:val="28"/>
        </w:rPr>
        <w:t>Кр – норматив образования ФМП за каждый процент роста уровня рентабельности;</w:t>
      </w:r>
    </w:p>
    <w:p w:rsidR="0059228B" w:rsidRPr="00E66A22" w:rsidRDefault="0059228B" w:rsidP="0059228B">
      <w:pPr>
        <w:spacing w:line="360" w:lineRule="auto"/>
        <w:ind w:firstLine="540"/>
        <w:jc w:val="both"/>
        <w:rPr>
          <w:sz w:val="28"/>
          <w:szCs w:val="28"/>
        </w:rPr>
      </w:pPr>
      <w:r w:rsidRPr="00E66A22">
        <w:rPr>
          <w:sz w:val="28"/>
          <w:szCs w:val="28"/>
        </w:rPr>
        <w:t>Р – рентабельность.</w:t>
      </w:r>
    </w:p>
    <w:p w:rsidR="0059228B" w:rsidRPr="00E66A22" w:rsidRDefault="0059228B" w:rsidP="0059228B">
      <w:pPr>
        <w:spacing w:line="360" w:lineRule="auto"/>
        <w:ind w:firstLine="540"/>
        <w:jc w:val="both"/>
        <w:rPr>
          <w:sz w:val="28"/>
          <w:szCs w:val="28"/>
        </w:rPr>
      </w:pPr>
      <w:r w:rsidRPr="00E66A22">
        <w:rPr>
          <w:sz w:val="28"/>
          <w:szCs w:val="28"/>
        </w:rPr>
        <w:t>Во втором случае устанавливается один фондообразующий норматив – за уровень прибыли:</w:t>
      </w:r>
    </w:p>
    <w:p w:rsidR="0059228B" w:rsidRPr="00E66A22" w:rsidRDefault="0059228B" w:rsidP="0059228B">
      <w:pPr>
        <w:spacing w:line="360" w:lineRule="auto"/>
        <w:ind w:firstLine="540"/>
        <w:jc w:val="both"/>
        <w:rPr>
          <w:sz w:val="28"/>
          <w:szCs w:val="28"/>
        </w:rPr>
      </w:pPr>
      <w:r w:rsidRPr="00E66A22">
        <w:rPr>
          <w:b/>
          <w:sz w:val="28"/>
          <w:szCs w:val="28"/>
        </w:rPr>
        <w:t xml:space="preserve">Мо = Пр*Км, </w:t>
      </w:r>
      <w:r w:rsidRPr="00E66A22">
        <w:rPr>
          <w:b/>
          <w:sz w:val="28"/>
          <w:szCs w:val="28"/>
        </w:rPr>
        <w:tab/>
      </w:r>
      <w:r w:rsidRPr="00E66A22">
        <w:rPr>
          <w:sz w:val="28"/>
          <w:szCs w:val="28"/>
        </w:rPr>
        <w:tab/>
      </w:r>
      <w:r w:rsidRPr="00E66A22">
        <w:rPr>
          <w:sz w:val="28"/>
          <w:szCs w:val="28"/>
        </w:rPr>
        <w:tab/>
      </w:r>
      <w:r w:rsidRPr="00E66A22">
        <w:rPr>
          <w:sz w:val="28"/>
          <w:szCs w:val="28"/>
        </w:rPr>
        <w:tab/>
      </w:r>
      <w:r w:rsidRPr="00E66A22">
        <w:rPr>
          <w:sz w:val="28"/>
          <w:szCs w:val="28"/>
        </w:rPr>
        <w:tab/>
      </w:r>
      <w:r w:rsidR="00AC2EF6">
        <w:rPr>
          <w:b/>
          <w:sz w:val="28"/>
          <w:szCs w:val="28"/>
        </w:rPr>
        <w:t>(11)</w:t>
      </w:r>
    </w:p>
    <w:p w:rsidR="0059228B" w:rsidRPr="00E66A22" w:rsidRDefault="0059228B" w:rsidP="0059228B">
      <w:pPr>
        <w:spacing w:line="360" w:lineRule="auto"/>
        <w:ind w:firstLine="540"/>
        <w:jc w:val="both"/>
        <w:rPr>
          <w:sz w:val="28"/>
          <w:szCs w:val="28"/>
        </w:rPr>
      </w:pPr>
      <w:r w:rsidRPr="00E66A22">
        <w:rPr>
          <w:sz w:val="28"/>
          <w:szCs w:val="28"/>
        </w:rPr>
        <w:t>где П – прибыль предприятия;</w:t>
      </w:r>
    </w:p>
    <w:p w:rsidR="0059228B" w:rsidRPr="00E66A22" w:rsidRDefault="0059228B" w:rsidP="0059228B">
      <w:pPr>
        <w:spacing w:line="360" w:lineRule="auto"/>
        <w:ind w:firstLine="540"/>
        <w:jc w:val="both"/>
        <w:rPr>
          <w:sz w:val="28"/>
          <w:szCs w:val="28"/>
        </w:rPr>
      </w:pPr>
      <w:r w:rsidRPr="00E66A22">
        <w:rPr>
          <w:sz w:val="28"/>
          <w:szCs w:val="28"/>
        </w:rPr>
        <w:t>Км – норматив образования ФМП от массы прибыли.</w:t>
      </w:r>
    </w:p>
    <w:p w:rsidR="0059228B" w:rsidRPr="00E66A22" w:rsidRDefault="0059228B" w:rsidP="0059228B">
      <w:pPr>
        <w:spacing w:line="360" w:lineRule="auto"/>
        <w:ind w:firstLine="540"/>
        <w:jc w:val="both"/>
        <w:rPr>
          <w:sz w:val="28"/>
          <w:szCs w:val="28"/>
        </w:rPr>
      </w:pPr>
      <w:r w:rsidRPr="00E66A22">
        <w:rPr>
          <w:sz w:val="28"/>
          <w:szCs w:val="28"/>
        </w:rPr>
        <w:t xml:space="preserve">Необходимо подчеркнуть, что необоснованный размер ФМП может привести к неоптимальному сочетанию экономических интересов предприятия (например, к снижению инвестиционной активности). Предлагается устанавливать нормативы фондообразующих показателей таким образом, чтобы максимальный размер ФМП был на уровне 10 % от фонда заработной платы </w:t>
      </w:r>
      <w:r w:rsidR="00E66A22">
        <w:rPr>
          <w:sz w:val="28"/>
          <w:szCs w:val="28"/>
        </w:rPr>
        <w:t>.</w:t>
      </w:r>
      <w:r w:rsidRPr="00E66A22">
        <w:rPr>
          <w:sz w:val="28"/>
          <w:szCs w:val="28"/>
        </w:rPr>
        <w:t xml:space="preserve"> Сейчас это соотношение 5,4%.</w:t>
      </w:r>
    </w:p>
    <w:p w:rsidR="0059228B" w:rsidRPr="00E66A22" w:rsidRDefault="0059228B" w:rsidP="0059228B">
      <w:pPr>
        <w:spacing w:line="360" w:lineRule="auto"/>
        <w:ind w:firstLine="540"/>
        <w:jc w:val="both"/>
        <w:rPr>
          <w:sz w:val="28"/>
          <w:szCs w:val="28"/>
        </w:rPr>
      </w:pPr>
      <w:r w:rsidRPr="00E66A22">
        <w:rPr>
          <w:sz w:val="28"/>
          <w:szCs w:val="28"/>
        </w:rPr>
        <w:t>Разработке положений о премировании работников из ФМП предшествует распределение ФМП по направлениям и категориям работников. Это позволяет создать заинтересованность работников всех категорий в достижении наиболее высоких результатов работы по всем показателям. Предлагается  расходовать ФМП по следующим направлениям:</w:t>
      </w:r>
    </w:p>
    <w:p w:rsidR="0059228B" w:rsidRPr="00E66A22" w:rsidRDefault="0059228B" w:rsidP="0059228B">
      <w:pPr>
        <w:spacing w:line="360" w:lineRule="auto"/>
        <w:ind w:firstLine="540"/>
        <w:jc w:val="both"/>
        <w:rPr>
          <w:sz w:val="28"/>
          <w:szCs w:val="28"/>
        </w:rPr>
      </w:pPr>
      <w:r w:rsidRPr="00E66A22">
        <w:rPr>
          <w:sz w:val="28"/>
          <w:szCs w:val="28"/>
        </w:rPr>
        <w:t>1. Единовременное поощрение работников, отличившихся при выполнении особо важных производственных заданий;</w:t>
      </w:r>
    </w:p>
    <w:p w:rsidR="0059228B" w:rsidRPr="00E66A22" w:rsidRDefault="0059228B" w:rsidP="0059228B">
      <w:pPr>
        <w:spacing w:line="360" w:lineRule="auto"/>
        <w:ind w:firstLine="540"/>
        <w:jc w:val="both"/>
        <w:rPr>
          <w:sz w:val="28"/>
          <w:szCs w:val="28"/>
        </w:rPr>
      </w:pPr>
      <w:r w:rsidRPr="00E66A22">
        <w:rPr>
          <w:sz w:val="28"/>
          <w:szCs w:val="28"/>
        </w:rPr>
        <w:t>2. Вознаграждение по итогам работы за год;</w:t>
      </w:r>
    </w:p>
    <w:p w:rsidR="0059228B" w:rsidRPr="00E66A22" w:rsidRDefault="0059228B" w:rsidP="0059228B">
      <w:pPr>
        <w:spacing w:line="360" w:lineRule="auto"/>
        <w:jc w:val="both"/>
        <w:rPr>
          <w:sz w:val="28"/>
          <w:szCs w:val="28"/>
        </w:rPr>
      </w:pPr>
      <w:r w:rsidRPr="00E66A22">
        <w:rPr>
          <w:sz w:val="28"/>
          <w:szCs w:val="28"/>
        </w:rPr>
        <w:t xml:space="preserve">3. Текущее премирование (таблица </w:t>
      </w:r>
      <w:r w:rsidR="00E66A22">
        <w:rPr>
          <w:sz w:val="28"/>
          <w:szCs w:val="28"/>
        </w:rPr>
        <w:t>18</w:t>
      </w:r>
      <w:r w:rsidRPr="00E66A22">
        <w:rPr>
          <w:sz w:val="28"/>
          <w:szCs w:val="28"/>
        </w:rPr>
        <w:t>);</w:t>
      </w:r>
    </w:p>
    <w:p w:rsidR="0059228B" w:rsidRDefault="00E66A22" w:rsidP="00E66A22">
      <w:pPr>
        <w:spacing w:line="360" w:lineRule="auto"/>
        <w:ind w:firstLine="540"/>
        <w:jc w:val="right"/>
        <w:rPr>
          <w:sz w:val="28"/>
          <w:szCs w:val="28"/>
        </w:rPr>
      </w:pPr>
      <w:r w:rsidRPr="00E66A22">
        <w:rPr>
          <w:sz w:val="28"/>
          <w:szCs w:val="28"/>
        </w:rPr>
        <w:t xml:space="preserve">Таблица </w:t>
      </w:r>
      <w:r>
        <w:rPr>
          <w:sz w:val="28"/>
          <w:szCs w:val="28"/>
        </w:rPr>
        <w:t>18</w:t>
      </w:r>
    </w:p>
    <w:p w:rsidR="0059228B" w:rsidRPr="00E66A22" w:rsidRDefault="00E66A22" w:rsidP="00E66A22">
      <w:pPr>
        <w:spacing w:line="360" w:lineRule="auto"/>
        <w:ind w:firstLine="540"/>
        <w:jc w:val="both"/>
        <w:rPr>
          <w:sz w:val="28"/>
          <w:szCs w:val="28"/>
        </w:rPr>
      </w:pPr>
      <w:r w:rsidRPr="00E66A22">
        <w:rPr>
          <w:sz w:val="28"/>
          <w:szCs w:val="28"/>
        </w:rPr>
        <w:t xml:space="preserve">Текущее премирование </w:t>
      </w:r>
      <w:r>
        <w:rPr>
          <w:sz w:val="28"/>
          <w:szCs w:val="28"/>
        </w:rPr>
        <w:t xml:space="preserve">                                                                 </w:t>
      </w:r>
    </w:p>
    <w:tbl>
      <w:tblPr>
        <w:tblW w:w="0" w:type="auto"/>
        <w:jc w:val="center"/>
        <w:tblLook w:val="0000" w:firstRow="0" w:lastRow="0" w:firstColumn="0" w:lastColumn="0" w:noHBand="0" w:noVBand="0"/>
      </w:tblPr>
      <w:tblGrid>
        <w:gridCol w:w="4187"/>
        <w:gridCol w:w="4674"/>
      </w:tblGrid>
      <w:tr w:rsidR="0059228B" w:rsidRPr="00E66A22">
        <w:trPr>
          <w:trHeight w:val="416"/>
          <w:jc w:val="center"/>
        </w:trPr>
        <w:tc>
          <w:tcPr>
            <w:tcW w:w="4187" w:type="dxa"/>
            <w:tcBorders>
              <w:top w:val="double" w:sz="6" w:space="0" w:color="000000"/>
              <w:left w:val="double" w:sz="6" w:space="0" w:color="000000"/>
              <w:bottom w:val="single" w:sz="6" w:space="0" w:color="000000"/>
              <w:right w:val="single" w:sz="6" w:space="0" w:color="000000"/>
            </w:tcBorders>
          </w:tcPr>
          <w:p w:rsidR="0059228B" w:rsidRPr="00E66A22" w:rsidRDefault="0059228B" w:rsidP="0059228B">
            <w:pPr>
              <w:spacing w:line="360" w:lineRule="auto"/>
              <w:jc w:val="both"/>
              <w:rPr>
                <w:sz w:val="28"/>
                <w:szCs w:val="28"/>
              </w:rPr>
            </w:pPr>
            <w:r w:rsidRPr="00E66A22">
              <w:rPr>
                <w:sz w:val="28"/>
                <w:szCs w:val="28"/>
              </w:rPr>
              <w:t>На данное время</w:t>
            </w:r>
          </w:p>
        </w:tc>
        <w:tc>
          <w:tcPr>
            <w:tcW w:w="4674" w:type="dxa"/>
            <w:tcBorders>
              <w:top w:val="double" w:sz="6" w:space="0" w:color="000000"/>
              <w:left w:val="single" w:sz="6" w:space="0" w:color="000000"/>
              <w:bottom w:val="single" w:sz="6" w:space="0" w:color="000000"/>
              <w:right w:val="double" w:sz="6" w:space="0" w:color="000000"/>
            </w:tcBorders>
          </w:tcPr>
          <w:p w:rsidR="0059228B" w:rsidRPr="00E66A22" w:rsidRDefault="0059228B" w:rsidP="0059228B">
            <w:pPr>
              <w:spacing w:line="360" w:lineRule="auto"/>
              <w:jc w:val="both"/>
              <w:rPr>
                <w:sz w:val="28"/>
                <w:szCs w:val="28"/>
              </w:rPr>
            </w:pPr>
            <w:r w:rsidRPr="00E66A22">
              <w:rPr>
                <w:sz w:val="28"/>
                <w:szCs w:val="28"/>
              </w:rPr>
              <w:t>Предлагается</w:t>
            </w:r>
          </w:p>
        </w:tc>
      </w:tr>
      <w:tr w:rsidR="0059228B" w:rsidRPr="00E66A22">
        <w:trPr>
          <w:trHeight w:val="416"/>
          <w:jc w:val="center"/>
        </w:trPr>
        <w:tc>
          <w:tcPr>
            <w:tcW w:w="4187" w:type="dxa"/>
            <w:tcBorders>
              <w:top w:val="single" w:sz="6" w:space="0" w:color="000000"/>
              <w:left w:val="double" w:sz="6" w:space="0" w:color="000000"/>
              <w:bottom w:val="single" w:sz="6" w:space="0" w:color="000000"/>
              <w:right w:val="single" w:sz="6" w:space="0" w:color="000000"/>
            </w:tcBorders>
          </w:tcPr>
          <w:p w:rsidR="0059228B" w:rsidRPr="00E66A22" w:rsidRDefault="0059228B" w:rsidP="0059228B">
            <w:pPr>
              <w:spacing w:line="360" w:lineRule="auto"/>
              <w:jc w:val="both"/>
              <w:rPr>
                <w:sz w:val="28"/>
                <w:szCs w:val="28"/>
              </w:rPr>
            </w:pPr>
            <w:r w:rsidRPr="00E66A22">
              <w:rPr>
                <w:sz w:val="28"/>
                <w:szCs w:val="28"/>
              </w:rPr>
              <w:t>- текущее премирование</w:t>
            </w:r>
            <w:r w:rsidR="00E66A22">
              <w:rPr>
                <w:sz w:val="28"/>
                <w:szCs w:val="28"/>
              </w:rPr>
              <w:t xml:space="preserve"> </w:t>
            </w:r>
            <w:r w:rsidRPr="00E66A22">
              <w:rPr>
                <w:sz w:val="28"/>
                <w:szCs w:val="28"/>
              </w:rPr>
              <w:t>7,15% ФМП</w:t>
            </w:r>
          </w:p>
        </w:tc>
        <w:tc>
          <w:tcPr>
            <w:tcW w:w="4674" w:type="dxa"/>
            <w:tcBorders>
              <w:top w:val="single" w:sz="6" w:space="0" w:color="000000"/>
              <w:left w:val="single" w:sz="6" w:space="0" w:color="000000"/>
              <w:bottom w:val="single" w:sz="6" w:space="0" w:color="000000"/>
              <w:right w:val="double" w:sz="6" w:space="0" w:color="000000"/>
            </w:tcBorders>
          </w:tcPr>
          <w:p w:rsidR="0059228B" w:rsidRPr="00E66A22" w:rsidRDefault="0059228B" w:rsidP="0059228B">
            <w:pPr>
              <w:spacing w:line="360" w:lineRule="auto"/>
              <w:jc w:val="both"/>
              <w:rPr>
                <w:sz w:val="28"/>
                <w:szCs w:val="28"/>
              </w:rPr>
            </w:pPr>
            <w:r w:rsidRPr="00E66A22">
              <w:rPr>
                <w:sz w:val="28"/>
                <w:szCs w:val="28"/>
              </w:rPr>
              <w:t>- текущее премирование 50-60% ФМП</w:t>
            </w:r>
          </w:p>
        </w:tc>
      </w:tr>
      <w:tr w:rsidR="0059228B" w:rsidRPr="00E66A22">
        <w:trPr>
          <w:trHeight w:val="416"/>
          <w:jc w:val="center"/>
        </w:trPr>
        <w:tc>
          <w:tcPr>
            <w:tcW w:w="4187" w:type="dxa"/>
            <w:tcBorders>
              <w:top w:val="single" w:sz="6" w:space="0" w:color="000000"/>
              <w:left w:val="double" w:sz="6" w:space="0" w:color="000000"/>
              <w:bottom w:val="single" w:sz="6" w:space="0" w:color="000000"/>
              <w:right w:val="single" w:sz="6" w:space="0" w:color="000000"/>
            </w:tcBorders>
          </w:tcPr>
          <w:p w:rsidR="0059228B" w:rsidRPr="00E66A22" w:rsidRDefault="0059228B" w:rsidP="0059228B">
            <w:pPr>
              <w:spacing w:line="360" w:lineRule="auto"/>
              <w:jc w:val="both"/>
              <w:rPr>
                <w:sz w:val="28"/>
                <w:szCs w:val="28"/>
              </w:rPr>
            </w:pPr>
            <w:r w:rsidRPr="00E66A22">
              <w:rPr>
                <w:sz w:val="28"/>
                <w:szCs w:val="28"/>
              </w:rPr>
              <w:t>- на материальную помощь 4,3% ФМП</w:t>
            </w:r>
          </w:p>
        </w:tc>
        <w:tc>
          <w:tcPr>
            <w:tcW w:w="4674" w:type="dxa"/>
            <w:tcBorders>
              <w:top w:val="single" w:sz="6" w:space="0" w:color="000000"/>
              <w:left w:val="single" w:sz="6" w:space="0" w:color="000000"/>
              <w:bottom w:val="single" w:sz="6" w:space="0" w:color="000000"/>
              <w:right w:val="double" w:sz="6" w:space="0" w:color="000000"/>
            </w:tcBorders>
          </w:tcPr>
          <w:p w:rsidR="0059228B" w:rsidRPr="00E66A22" w:rsidRDefault="0059228B" w:rsidP="0059228B">
            <w:pPr>
              <w:spacing w:line="360" w:lineRule="auto"/>
              <w:jc w:val="both"/>
              <w:rPr>
                <w:sz w:val="28"/>
                <w:szCs w:val="28"/>
              </w:rPr>
            </w:pPr>
            <w:r w:rsidRPr="00E66A22">
              <w:rPr>
                <w:sz w:val="28"/>
                <w:szCs w:val="28"/>
              </w:rPr>
              <w:t>- материальная помощь 2-3%</w:t>
            </w:r>
          </w:p>
        </w:tc>
      </w:tr>
      <w:tr w:rsidR="0059228B" w:rsidRPr="00E66A22">
        <w:trPr>
          <w:trHeight w:val="832"/>
          <w:jc w:val="center"/>
        </w:trPr>
        <w:tc>
          <w:tcPr>
            <w:tcW w:w="4187" w:type="dxa"/>
            <w:tcBorders>
              <w:top w:val="single" w:sz="6" w:space="0" w:color="000000"/>
              <w:left w:val="double" w:sz="6" w:space="0" w:color="000000"/>
              <w:bottom w:val="single" w:sz="6" w:space="0" w:color="000000"/>
              <w:right w:val="single" w:sz="6" w:space="0" w:color="000000"/>
            </w:tcBorders>
          </w:tcPr>
          <w:p w:rsidR="0059228B" w:rsidRPr="00E66A22" w:rsidRDefault="0059228B" w:rsidP="0059228B">
            <w:pPr>
              <w:spacing w:line="360" w:lineRule="auto"/>
              <w:jc w:val="both"/>
              <w:rPr>
                <w:sz w:val="28"/>
                <w:szCs w:val="28"/>
              </w:rPr>
            </w:pPr>
            <w:r w:rsidRPr="00E66A22">
              <w:rPr>
                <w:sz w:val="28"/>
                <w:szCs w:val="28"/>
              </w:rPr>
              <w:t>Отсутствует</w:t>
            </w:r>
          </w:p>
        </w:tc>
        <w:tc>
          <w:tcPr>
            <w:tcW w:w="4674" w:type="dxa"/>
            <w:tcBorders>
              <w:top w:val="single" w:sz="6" w:space="0" w:color="000000"/>
              <w:left w:val="single" w:sz="6" w:space="0" w:color="000000"/>
              <w:bottom w:val="single" w:sz="6" w:space="0" w:color="000000"/>
              <w:right w:val="double" w:sz="6" w:space="0" w:color="000000"/>
            </w:tcBorders>
          </w:tcPr>
          <w:p w:rsidR="0059228B" w:rsidRPr="00E66A22" w:rsidRDefault="0059228B" w:rsidP="0059228B">
            <w:pPr>
              <w:spacing w:line="360" w:lineRule="auto"/>
              <w:jc w:val="both"/>
              <w:rPr>
                <w:sz w:val="28"/>
                <w:szCs w:val="28"/>
              </w:rPr>
            </w:pPr>
            <w:r w:rsidRPr="00E66A22">
              <w:rPr>
                <w:sz w:val="28"/>
                <w:szCs w:val="28"/>
              </w:rPr>
              <w:t>- вознаграждения по итогам работы за год – 30-40%</w:t>
            </w:r>
          </w:p>
        </w:tc>
      </w:tr>
      <w:tr w:rsidR="0059228B" w:rsidRPr="00E66A22">
        <w:trPr>
          <w:trHeight w:val="416"/>
          <w:jc w:val="center"/>
        </w:trPr>
        <w:tc>
          <w:tcPr>
            <w:tcW w:w="4187" w:type="dxa"/>
            <w:tcBorders>
              <w:top w:val="single" w:sz="6" w:space="0" w:color="000000"/>
              <w:left w:val="double" w:sz="6" w:space="0" w:color="000000"/>
              <w:bottom w:val="double" w:sz="6" w:space="0" w:color="000000"/>
              <w:right w:val="single" w:sz="6" w:space="0" w:color="000000"/>
            </w:tcBorders>
          </w:tcPr>
          <w:p w:rsidR="0059228B" w:rsidRPr="00E66A22" w:rsidRDefault="0059228B" w:rsidP="0059228B">
            <w:pPr>
              <w:spacing w:line="360" w:lineRule="auto"/>
              <w:jc w:val="both"/>
              <w:rPr>
                <w:sz w:val="28"/>
                <w:szCs w:val="28"/>
              </w:rPr>
            </w:pPr>
            <w:r w:rsidRPr="00E66A22">
              <w:rPr>
                <w:sz w:val="28"/>
                <w:szCs w:val="28"/>
              </w:rPr>
              <w:t>Отсутствует</w:t>
            </w:r>
          </w:p>
        </w:tc>
        <w:tc>
          <w:tcPr>
            <w:tcW w:w="4674" w:type="dxa"/>
            <w:tcBorders>
              <w:top w:val="single" w:sz="6" w:space="0" w:color="000000"/>
              <w:left w:val="single" w:sz="6" w:space="0" w:color="000000"/>
              <w:bottom w:val="double" w:sz="6" w:space="0" w:color="000000"/>
              <w:right w:val="double" w:sz="6" w:space="0" w:color="000000"/>
            </w:tcBorders>
          </w:tcPr>
          <w:p w:rsidR="0059228B" w:rsidRPr="00E66A22" w:rsidRDefault="0059228B" w:rsidP="0059228B">
            <w:pPr>
              <w:spacing w:line="360" w:lineRule="auto"/>
              <w:jc w:val="both"/>
              <w:rPr>
                <w:sz w:val="28"/>
                <w:szCs w:val="28"/>
              </w:rPr>
            </w:pPr>
            <w:r w:rsidRPr="00E66A22">
              <w:rPr>
                <w:sz w:val="28"/>
                <w:szCs w:val="28"/>
              </w:rPr>
              <w:t>- единовременные поощрения – 5-6%</w:t>
            </w:r>
          </w:p>
        </w:tc>
      </w:tr>
    </w:tbl>
    <w:p w:rsidR="0059228B" w:rsidRPr="00E66A22" w:rsidRDefault="0059228B" w:rsidP="0059228B">
      <w:pPr>
        <w:spacing w:line="360" w:lineRule="auto"/>
        <w:ind w:firstLine="540"/>
        <w:jc w:val="both"/>
        <w:rPr>
          <w:sz w:val="28"/>
          <w:szCs w:val="28"/>
        </w:rPr>
      </w:pPr>
    </w:p>
    <w:p w:rsidR="00692BE9" w:rsidRPr="00E66A22" w:rsidRDefault="0059228B" w:rsidP="0059228B">
      <w:pPr>
        <w:widowControl w:val="0"/>
        <w:autoSpaceDE w:val="0"/>
        <w:autoSpaceDN w:val="0"/>
        <w:adjustRightInd w:val="0"/>
        <w:spacing w:line="360" w:lineRule="auto"/>
        <w:jc w:val="both"/>
        <w:rPr>
          <w:sz w:val="28"/>
          <w:szCs w:val="28"/>
        </w:rPr>
      </w:pPr>
      <w:r w:rsidRPr="00E66A22">
        <w:rPr>
          <w:sz w:val="28"/>
          <w:szCs w:val="28"/>
        </w:rPr>
        <w:t>После того, как ФМП определен и разделен по направлениям, его следует в пределах каждого направления разделить на две части: на фонд премирования рабочих и фонд премирования ИТР и служащих.</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2.  Неденежные.</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Улу</w:t>
      </w:r>
      <w:r w:rsidR="00AA01CE">
        <w:rPr>
          <w:sz w:val="28"/>
          <w:szCs w:val="28"/>
        </w:rPr>
        <w:t>чшить положение специалиста так</w:t>
      </w:r>
      <w:r w:rsidR="00692BE9" w:rsidRPr="00692BE9">
        <w:rPr>
          <w:sz w:val="28"/>
          <w:szCs w:val="28"/>
        </w:rPr>
        <w:t>же можно, предоставив ему путевки, бесплатное лечение, бесплатное питание, через оплату транспортных расходов, направления на обучение за счет завода.</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Данные методы материального стимулирования, которые ориентированы     на     решение     экономических     проблем     специалиста,</w:t>
      </w:r>
      <w:r w:rsidR="00692BE9">
        <w:rPr>
          <w:sz w:val="28"/>
          <w:szCs w:val="28"/>
        </w:rPr>
        <w:t xml:space="preserve"> </w:t>
      </w:r>
      <w:r w:rsidR="00692BE9" w:rsidRPr="00692BE9">
        <w:rPr>
          <w:sz w:val="28"/>
          <w:szCs w:val="28"/>
        </w:rPr>
        <w:t>направлены на наиболее полную реализацию имеющегося трудового потенциала работника, затрагивая личные его интересы.</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Во-вторых, психологический аспект.</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То, как человек чувствует себя внутренне на рабочем месте. Грамотный руководитель должен донести до каждого его необходимость и значимость в делах завода. ОАО « НефАЗ» работает не только благодаря основным цехам, но так же и силами других вспомогательных и обслуживающих подразделений. Каждый специалист, выполняя свои обязанности, вносит свой вклад в развитие завода, и это следует знать каждому работнику.</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Для комфортного психологического состояния необходимо применять нематериальное стимулирование, что подразумевает под собой действия руководителя по поощрению или наказанию сотрудника, а так же применение методов стимулирования, не связанных с прямым расходованием денежных средств.</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Действиями руководителя могут быть:</w:t>
      </w:r>
    </w:p>
    <w:p w:rsidR="00692BE9" w:rsidRPr="00692BE9" w:rsidRDefault="00692BE9" w:rsidP="00692BE9">
      <w:pPr>
        <w:widowControl w:val="0"/>
        <w:numPr>
          <w:ilvl w:val="0"/>
          <w:numId w:val="45"/>
        </w:numPr>
        <w:tabs>
          <w:tab w:val="clear" w:pos="1260"/>
          <w:tab w:val="num" w:pos="900"/>
        </w:tabs>
        <w:autoSpaceDE w:val="0"/>
        <w:autoSpaceDN w:val="0"/>
        <w:adjustRightInd w:val="0"/>
        <w:spacing w:line="360" w:lineRule="auto"/>
        <w:ind w:left="900"/>
        <w:jc w:val="both"/>
        <w:rPr>
          <w:sz w:val="28"/>
          <w:szCs w:val="28"/>
        </w:rPr>
      </w:pPr>
      <w:r w:rsidRPr="00692BE9">
        <w:rPr>
          <w:sz w:val="28"/>
          <w:szCs w:val="28"/>
        </w:rPr>
        <w:t>личный пример;</w:t>
      </w:r>
    </w:p>
    <w:p w:rsidR="00692BE9" w:rsidRPr="00692BE9" w:rsidRDefault="00692BE9" w:rsidP="00692BE9">
      <w:pPr>
        <w:widowControl w:val="0"/>
        <w:numPr>
          <w:ilvl w:val="0"/>
          <w:numId w:val="45"/>
        </w:numPr>
        <w:tabs>
          <w:tab w:val="clear" w:pos="1260"/>
          <w:tab w:val="num" w:pos="900"/>
        </w:tabs>
        <w:autoSpaceDE w:val="0"/>
        <w:autoSpaceDN w:val="0"/>
        <w:adjustRightInd w:val="0"/>
        <w:spacing w:line="360" w:lineRule="auto"/>
        <w:ind w:left="900"/>
        <w:jc w:val="both"/>
        <w:rPr>
          <w:sz w:val="28"/>
          <w:szCs w:val="28"/>
        </w:rPr>
      </w:pPr>
      <w:r w:rsidRPr="00692BE9">
        <w:rPr>
          <w:sz w:val="28"/>
          <w:szCs w:val="28"/>
        </w:rPr>
        <w:t>индивидуальная и публичная похвала;</w:t>
      </w:r>
    </w:p>
    <w:p w:rsidR="00692BE9" w:rsidRPr="00692BE9" w:rsidRDefault="00692BE9" w:rsidP="00692BE9">
      <w:pPr>
        <w:widowControl w:val="0"/>
        <w:numPr>
          <w:ilvl w:val="0"/>
          <w:numId w:val="45"/>
        </w:numPr>
        <w:tabs>
          <w:tab w:val="clear" w:pos="1260"/>
          <w:tab w:val="num" w:pos="900"/>
        </w:tabs>
        <w:autoSpaceDE w:val="0"/>
        <w:autoSpaceDN w:val="0"/>
        <w:adjustRightInd w:val="0"/>
        <w:spacing w:line="360" w:lineRule="auto"/>
        <w:ind w:left="900"/>
        <w:jc w:val="both"/>
        <w:rPr>
          <w:sz w:val="28"/>
          <w:szCs w:val="28"/>
        </w:rPr>
      </w:pPr>
      <w:r w:rsidRPr="00692BE9">
        <w:rPr>
          <w:sz w:val="28"/>
          <w:szCs w:val="28"/>
        </w:rPr>
        <w:t xml:space="preserve">поддержка в трудных ситуациях и одобрение при временных неудачах;                                        </w:t>
      </w:r>
      <w:r>
        <w:rPr>
          <w:sz w:val="28"/>
          <w:szCs w:val="28"/>
        </w:rPr>
        <w:t xml:space="preserve">                               </w:t>
      </w:r>
    </w:p>
    <w:p w:rsidR="00692BE9" w:rsidRPr="00692BE9" w:rsidRDefault="00692BE9" w:rsidP="00692BE9">
      <w:pPr>
        <w:widowControl w:val="0"/>
        <w:numPr>
          <w:ilvl w:val="0"/>
          <w:numId w:val="45"/>
        </w:numPr>
        <w:tabs>
          <w:tab w:val="clear" w:pos="1260"/>
          <w:tab w:val="num" w:pos="900"/>
        </w:tabs>
        <w:autoSpaceDE w:val="0"/>
        <w:autoSpaceDN w:val="0"/>
        <w:adjustRightInd w:val="0"/>
        <w:spacing w:line="360" w:lineRule="auto"/>
        <w:ind w:left="900"/>
        <w:jc w:val="both"/>
        <w:rPr>
          <w:sz w:val="28"/>
          <w:szCs w:val="28"/>
        </w:rPr>
      </w:pPr>
      <w:r w:rsidRPr="00692BE9">
        <w:rPr>
          <w:sz w:val="28"/>
          <w:szCs w:val="28"/>
        </w:rPr>
        <w:t>конфиденциальное   обсуждение   с   работником   нарушений   и отклонений   от   желаемых   результатов,   которое   завершается фиксированием договоренностей;</w:t>
      </w:r>
    </w:p>
    <w:p w:rsidR="00692BE9" w:rsidRPr="00692BE9" w:rsidRDefault="00692BE9" w:rsidP="00692BE9">
      <w:pPr>
        <w:widowControl w:val="0"/>
        <w:numPr>
          <w:ilvl w:val="0"/>
          <w:numId w:val="45"/>
        </w:numPr>
        <w:tabs>
          <w:tab w:val="clear" w:pos="1260"/>
          <w:tab w:val="num" w:pos="900"/>
        </w:tabs>
        <w:autoSpaceDE w:val="0"/>
        <w:autoSpaceDN w:val="0"/>
        <w:adjustRightInd w:val="0"/>
        <w:spacing w:line="360" w:lineRule="auto"/>
        <w:ind w:left="900"/>
        <w:jc w:val="both"/>
        <w:rPr>
          <w:sz w:val="28"/>
          <w:szCs w:val="28"/>
        </w:rPr>
      </w:pPr>
      <w:r w:rsidRPr="00692BE9">
        <w:rPr>
          <w:sz w:val="28"/>
          <w:szCs w:val="28"/>
        </w:rPr>
        <w:t>публичное награждение отличившихся почетными грамотами, ценными подарками;</w:t>
      </w:r>
    </w:p>
    <w:p w:rsidR="00692BE9" w:rsidRPr="00692BE9" w:rsidRDefault="00692BE9" w:rsidP="00692BE9">
      <w:pPr>
        <w:widowControl w:val="0"/>
        <w:numPr>
          <w:ilvl w:val="0"/>
          <w:numId w:val="45"/>
        </w:numPr>
        <w:tabs>
          <w:tab w:val="clear" w:pos="1260"/>
          <w:tab w:val="num" w:pos="900"/>
        </w:tabs>
        <w:autoSpaceDE w:val="0"/>
        <w:autoSpaceDN w:val="0"/>
        <w:adjustRightInd w:val="0"/>
        <w:spacing w:line="360" w:lineRule="auto"/>
        <w:ind w:left="900"/>
        <w:jc w:val="both"/>
        <w:rPr>
          <w:sz w:val="28"/>
          <w:szCs w:val="28"/>
        </w:rPr>
      </w:pPr>
      <w:r w:rsidRPr="00692BE9">
        <w:rPr>
          <w:sz w:val="28"/>
          <w:szCs w:val="28"/>
        </w:rPr>
        <w:t>улучшение   организации     и  условий  труда  (например:   через улучшение материальной оснащенности рабочего места, выбор приемлемого режима работы для специалиста);</w:t>
      </w:r>
    </w:p>
    <w:p w:rsidR="00692BE9" w:rsidRPr="00692BE9" w:rsidRDefault="00692BE9" w:rsidP="00692BE9">
      <w:pPr>
        <w:widowControl w:val="0"/>
        <w:numPr>
          <w:ilvl w:val="0"/>
          <w:numId w:val="45"/>
        </w:numPr>
        <w:tabs>
          <w:tab w:val="clear" w:pos="1260"/>
          <w:tab w:val="num" w:pos="900"/>
        </w:tabs>
        <w:autoSpaceDE w:val="0"/>
        <w:autoSpaceDN w:val="0"/>
        <w:adjustRightInd w:val="0"/>
        <w:spacing w:line="360" w:lineRule="auto"/>
        <w:ind w:left="900"/>
        <w:jc w:val="both"/>
        <w:rPr>
          <w:sz w:val="28"/>
          <w:szCs w:val="28"/>
        </w:rPr>
      </w:pPr>
      <w:r w:rsidRPr="00692BE9">
        <w:rPr>
          <w:sz w:val="28"/>
          <w:szCs w:val="28"/>
        </w:rPr>
        <w:t>зачисление в резерв руководящих кадров;</w:t>
      </w:r>
    </w:p>
    <w:p w:rsidR="00692BE9" w:rsidRPr="00692BE9" w:rsidRDefault="00692BE9" w:rsidP="00692BE9">
      <w:pPr>
        <w:widowControl w:val="0"/>
        <w:numPr>
          <w:ilvl w:val="0"/>
          <w:numId w:val="45"/>
        </w:numPr>
        <w:tabs>
          <w:tab w:val="clear" w:pos="1260"/>
          <w:tab w:val="num" w:pos="900"/>
        </w:tabs>
        <w:autoSpaceDE w:val="0"/>
        <w:autoSpaceDN w:val="0"/>
        <w:adjustRightInd w:val="0"/>
        <w:spacing w:line="360" w:lineRule="auto"/>
        <w:ind w:left="900"/>
        <w:jc w:val="both"/>
        <w:rPr>
          <w:sz w:val="28"/>
          <w:szCs w:val="28"/>
        </w:rPr>
      </w:pPr>
      <w:r w:rsidRPr="00692BE9">
        <w:rPr>
          <w:sz w:val="28"/>
          <w:szCs w:val="28"/>
        </w:rPr>
        <w:t>продвижение по карьерной лестнице.</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В-третьих, социальный аспект.</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Немаловажным фактором, влияющим на стабильность работника, является его социальное положение в коллективе. При социальной невостребованности специалист естественно будет искать более комфортную обстановку, более лояльного руководителя.</w:t>
      </w:r>
    </w:p>
    <w:p w:rsidR="00692BE9" w:rsidRP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Для удовлетворения социальных потребностей работников в процессе коллективного труда следует:</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1.  давать  им  такую работу,  которая  позволяла бы  общаться  в процессе трудовой деятельности;</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2.   проводить с подчиненными периодические совещания;</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3.  информировать о новшествах и делах ОАО «НефA3»;</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4.   стараться не разрушать возникшие неформальные группы, если они  не   наносят  заводу  или   отдельному  человеку  реального ущерба;</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5.  знать каждого своего подчиненного лично.</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Для     удовлетворения     потребностей     работника     в     признании (самоуважении и уважении со стороны окружающих) можно:</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1.  предлагать более содержательную работу;</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2.   высоко оценивать и поощрять достигнутые им результаты труда;</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3.   обязать дополнительными правами и полномочиями;</w:t>
      </w:r>
    </w:p>
    <w:p w:rsidR="00692BE9" w:rsidRPr="00692BE9" w:rsidRDefault="00692BE9" w:rsidP="00692BE9">
      <w:pPr>
        <w:widowControl w:val="0"/>
        <w:autoSpaceDE w:val="0"/>
        <w:autoSpaceDN w:val="0"/>
        <w:adjustRightInd w:val="0"/>
        <w:spacing w:line="360" w:lineRule="auto"/>
        <w:ind w:firstLine="540"/>
        <w:jc w:val="both"/>
        <w:rPr>
          <w:sz w:val="28"/>
          <w:szCs w:val="28"/>
        </w:rPr>
      </w:pPr>
      <w:r w:rsidRPr="00692BE9">
        <w:rPr>
          <w:sz w:val="28"/>
          <w:szCs w:val="28"/>
        </w:rPr>
        <w:t>4.   обеспечивать   обучение  и  переподготовку,   которая  повышает уровень его компетентности.</w:t>
      </w:r>
    </w:p>
    <w:p w:rsidR="008573BF"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На негативные взаимоотношения в коллективе руководителю нужно уделять особое внимание. В данном случае необходимо либо искоренить враждебные отношения, путем сглаживания конфликтных ситуации и недопущения таковых, либо перевести специалиста на другую работу, сменив тем самым трудовой коллектив.</w:t>
      </w:r>
    </w:p>
    <w:p w:rsidR="00692BE9" w:rsidRDefault="008573BF" w:rsidP="008573BF">
      <w:pPr>
        <w:widowControl w:val="0"/>
        <w:autoSpaceDE w:val="0"/>
        <w:autoSpaceDN w:val="0"/>
        <w:adjustRightInd w:val="0"/>
        <w:spacing w:line="360" w:lineRule="auto"/>
        <w:jc w:val="both"/>
        <w:rPr>
          <w:sz w:val="28"/>
          <w:szCs w:val="28"/>
        </w:rPr>
      </w:pPr>
      <w:r>
        <w:rPr>
          <w:sz w:val="28"/>
          <w:szCs w:val="28"/>
        </w:rPr>
        <w:t xml:space="preserve">    </w:t>
      </w:r>
      <w:r w:rsidR="00692BE9" w:rsidRPr="00692BE9">
        <w:rPr>
          <w:sz w:val="28"/>
          <w:szCs w:val="28"/>
        </w:rPr>
        <w:t>Вот основные аспекты, на которые следует обращать внимание руководителю для закрепления специалиста на рабочем месте.</w:t>
      </w:r>
      <w:r w:rsidR="005C3CD3">
        <w:rPr>
          <w:sz w:val="28"/>
          <w:szCs w:val="28"/>
        </w:rPr>
        <w:t xml:space="preserve"> </w:t>
      </w:r>
      <w:r w:rsidR="00692BE9" w:rsidRPr="00692BE9">
        <w:rPr>
          <w:sz w:val="28"/>
          <w:szCs w:val="28"/>
        </w:rPr>
        <w:t>Однако, добиться положительного результата</w:t>
      </w:r>
      <w:r w:rsidR="003209BD">
        <w:rPr>
          <w:sz w:val="28"/>
          <w:szCs w:val="28"/>
        </w:rPr>
        <w:t>,</w:t>
      </w:r>
      <w:r w:rsidR="00692BE9" w:rsidRPr="00692BE9">
        <w:rPr>
          <w:sz w:val="28"/>
          <w:szCs w:val="28"/>
        </w:rPr>
        <w:t xml:space="preserve"> можно только рассматривая все нюансы в комплексе, сопоставляя интересы работника с интересами ОАО «НефАЗ».</w:t>
      </w:r>
    </w:p>
    <w:p w:rsidR="003209BD" w:rsidRDefault="003209BD" w:rsidP="008573BF">
      <w:pPr>
        <w:widowControl w:val="0"/>
        <w:autoSpaceDE w:val="0"/>
        <w:autoSpaceDN w:val="0"/>
        <w:adjustRightInd w:val="0"/>
        <w:spacing w:line="360" w:lineRule="auto"/>
        <w:jc w:val="both"/>
        <w:rPr>
          <w:sz w:val="28"/>
          <w:szCs w:val="28"/>
        </w:rPr>
      </w:pPr>
      <w:r>
        <w:rPr>
          <w:sz w:val="28"/>
          <w:szCs w:val="28"/>
        </w:rPr>
        <w:t xml:space="preserve">    </w:t>
      </w:r>
      <w:r w:rsidR="00484B17">
        <w:rPr>
          <w:sz w:val="28"/>
          <w:szCs w:val="28"/>
        </w:rPr>
        <w:t>На практике будет принята</w:t>
      </w:r>
      <w:r w:rsidR="00A410C0">
        <w:rPr>
          <w:sz w:val="28"/>
          <w:szCs w:val="28"/>
        </w:rPr>
        <w:t xml:space="preserve"> такая выплата</w:t>
      </w:r>
      <w:r w:rsidR="00484B17">
        <w:rPr>
          <w:sz w:val="28"/>
          <w:szCs w:val="28"/>
        </w:rPr>
        <w:t xml:space="preserve">, как: </w:t>
      </w:r>
    </w:p>
    <w:p w:rsidR="00484B17" w:rsidRDefault="00484B17" w:rsidP="00484B17">
      <w:pPr>
        <w:widowControl w:val="0"/>
        <w:numPr>
          <w:ilvl w:val="0"/>
          <w:numId w:val="50"/>
        </w:numPr>
        <w:autoSpaceDE w:val="0"/>
        <w:autoSpaceDN w:val="0"/>
        <w:adjustRightInd w:val="0"/>
        <w:spacing w:line="360" w:lineRule="auto"/>
        <w:jc w:val="both"/>
        <w:rPr>
          <w:sz w:val="28"/>
          <w:szCs w:val="28"/>
        </w:rPr>
      </w:pPr>
      <w:r>
        <w:rPr>
          <w:sz w:val="28"/>
          <w:szCs w:val="28"/>
        </w:rPr>
        <w:t>К первому сентября на каждого ребенка в семье будет выдаваться по 3000 рублей.</w:t>
      </w:r>
    </w:p>
    <w:p w:rsidR="00A410C0" w:rsidRDefault="00484B17" w:rsidP="00484B17">
      <w:pPr>
        <w:widowControl w:val="0"/>
        <w:autoSpaceDE w:val="0"/>
        <w:autoSpaceDN w:val="0"/>
        <w:adjustRightInd w:val="0"/>
        <w:spacing w:line="360" w:lineRule="auto"/>
        <w:jc w:val="both"/>
        <w:rPr>
          <w:sz w:val="28"/>
          <w:szCs w:val="28"/>
        </w:rPr>
      </w:pPr>
      <w:r>
        <w:rPr>
          <w:sz w:val="28"/>
          <w:szCs w:val="28"/>
        </w:rPr>
        <w:t xml:space="preserve">    Многие работники, проработавшие довольно продолжительное время и уволившиеся по причине неудовлетворенности заработной платой, узнав об предстоящих </w:t>
      </w:r>
      <w:r w:rsidR="00A410C0">
        <w:rPr>
          <w:sz w:val="28"/>
          <w:szCs w:val="28"/>
        </w:rPr>
        <w:t>выплатах,</w:t>
      </w:r>
      <w:r>
        <w:rPr>
          <w:sz w:val="28"/>
          <w:szCs w:val="28"/>
        </w:rPr>
        <w:t xml:space="preserve"> предпочли вернуться на завод, что очень хорошо отразилось на качестве</w:t>
      </w:r>
      <w:r w:rsidR="00A410C0">
        <w:rPr>
          <w:sz w:val="28"/>
          <w:szCs w:val="28"/>
        </w:rPr>
        <w:t xml:space="preserve"> выпускаемой продукции, т. е. снизился объем брака.</w:t>
      </w:r>
    </w:p>
    <w:p w:rsidR="001415F9" w:rsidRDefault="00A410C0" w:rsidP="00F070A9">
      <w:pPr>
        <w:widowControl w:val="0"/>
        <w:autoSpaceDE w:val="0"/>
        <w:autoSpaceDN w:val="0"/>
        <w:adjustRightInd w:val="0"/>
        <w:spacing w:line="360" w:lineRule="auto"/>
        <w:jc w:val="both"/>
        <w:rPr>
          <w:sz w:val="28"/>
          <w:szCs w:val="28"/>
        </w:rPr>
      </w:pPr>
      <w:r>
        <w:rPr>
          <w:sz w:val="28"/>
          <w:szCs w:val="28"/>
        </w:rPr>
        <w:t xml:space="preserve">    Если предположить, что и далее после удовлетворения определенных потребностей работников в пределах возможного будут возвращаться люди с опытом и навыками, то </w:t>
      </w:r>
      <w:r w:rsidR="009A2E50">
        <w:rPr>
          <w:sz w:val="28"/>
          <w:szCs w:val="28"/>
        </w:rPr>
        <w:t>причин для увольнения не будет, специалист предприятия закрепится на рабочем месте.</w:t>
      </w:r>
    </w:p>
    <w:p w:rsidR="005854A1" w:rsidRDefault="005854A1" w:rsidP="008573BF">
      <w:pPr>
        <w:widowControl w:val="0"/>
        <w:autoSpaceDE w:val="0"/>
        <w:autoSpaceDN w:val="0"/>
        <w:adjustRightInd w:val="0"/>
        <w:spacing w:line="360" w:lineRule="auto"/>
        <w:jc w:val="both"/>
        <w:rPr>
          <w:sz w:val="28"/>
          <w:szCs w:val="28"/>
        </w:rPr>
      </w:pPr>
    </w:p>
    <w:p w:rsidR="00213223" w:rsidRPr="00213223" w:rsidRDefault="005854A1" w:rsidP="005C3CD3">
      <w:pPr>
        <w:pStyle w:val="a6"/>
        <w:spacing w:line="360" w:lineRule="auto"/>
        <w:rPr>
          <w:b/>
          <w:bCs/>
          <w:color w:val="000000"/>
          <w:sz w:val="28"/>
          <w:szCs w:val="28"/>
        </w:rPr>
      </w:pPr>
      <w:r>
        <w:rPr>
          <w:sz w:val="28"/>
          <w:szCs w:val="28"/>
        </w:rPr>
        <w:t xml:space="preserve">    </w:t>
      </w:r>
      <w:r w:rsidR="00213223">
        <w:rPr>
          <w:b/>
          <w:bCs/>
          <w:color w:val="000000"/>
          <w:sz w:val="28"/>
          <w:szCs w:val="28"/>
        </w:rPr>
        <w:t>4</w:t>
      </w:r>
      <w:r w:rsidR="00213223" w:rsidRPr="00213223">
        <w:rPr>
          <w:b/>
          <w:bCs/>
          <w:color w:val="000000"/>
          <w:sz w:val="28"/>
          <w:szCs w:val="28"/>
        </w:rPr>
        <w:t>.2.  Разработка системы  управления деловой карьерой  как фактор  стимулирования персонала</w:t>
      </w:r>
    </w:p>
    <w:p w:rsidR="00213223" w:rsidRPr="00213223" w:rsidRDefault="00213223" w:rsidP="00213223">
      <w:pPr>
        <w:pStyle w:val="a6"/>
        <w:spacing w:line="360" w:lineRule="auto"/>
        <w:ind w:firstLine="708"/>
        <w:jc w:val="both"/>
        <w:rPr>
          <w:sz w:val="28"/>
          <w:szCs w:val="28"/>
        </w:rPr>
      </w:pPr>
    </w:p>
    <w:p w:rsidR="00213223" w:rsidRDefault="005C3CD3" w:rsidP="005C3CD3">
      <w:pPr>
        <w:pStyle w:val="ab"/>
        <w:widowControl w:val="0"/>
        <w:spacing w:before="0" w:beforeAutospacing="0" w:after="0" w:afterAutospacing="0" w:line="360" w:lineRule="auto"/>
        <w:jc w:val="both"/>
        <w:rPr>
          <w:sz w:val="28"/>
          <w:szCs w:val="22"/>
        </w:rPr>
      </w:pPr>
      <w:r>
        <w:rPr>
          <w:sz w:val="28"/>
          <w:szCs w:val="22"/>
        </w:rPr>
        <w:t xml:space="preserve">    </w:t>
      </w:r>
      <w:r w:rsidR="00213223">
        <w:rPr>
          <w:sz w:val="28"/>
          <w:szCs w:val="22"/>
        </w:rPr>
        <w:t xml:space="preserve">Карьерное стимулирование сегодня все более привлекает внимание менеджеров серьезных фирм. Оно позволяет задействовать внутренний потенциал </w:t>
      </w:r>
      <w:r w:rsidR="00A410C0">
        <w:rPr>
          <w:sz w:val="28"/>
          <w:szCs w:val="22"/>
        </w:rPr>
        <w:t>сотрудников,</w:t>
      </w:r>
      <w:r w:rsidR="00213223">
        <w:rPr>
          <w:sz w:val="28"/>
          <w:szCs w:val="22"/>
        </w:rPr>
        <w:t xml:space="preserve"> объединяя в себе  целый комплекс мер стимулирования эффективного труда и развития профессионального  потенциала  сотрудников. До того, как </w:t>
      </w:r>
      <w:r w:rsidR="00AA01CE">
        <w:rPr>
          <w:sz w:val="28"/>
          <w:szCs w:val="22"/>
        </w:rPr>
        <w:t>перейти к проектированию системы</w:t>
      </w:r>
      <w:r w:rsidR="00213223">
        <w:rPr>
          <w:sz w:val="28"/>
          <w:szCs w:val="22"/>
        </w:rPr>
        <w:t xml:space="preserve"> управления карьерой ОАО «НефАЗ»  рассмотрим разработанные в кадровом менеджменте основы управления карьерным развитием персонала.  </w:t>
      </w:r>
    </w:p>
    <w:p w:rsidR="00213223" w:rsidRDefault="005C3CD3" w:rsidP="005C3CD3">
      <w:pPr>
        <w:pStyle w:val="ab"/>
        <w:widowControl w:val="0"/>
        <w:spacing w:before="0" w:beforeAutospacing="0" w:after="0" w:afterAutospacing="0" w:line="360" w:lineRule="auto"/>
        <w:jc w:val="both"/>
        <w:rPr>
          <w:sz w:val="28"/>
          <w:szCs w:val="22"/>
        </w:rPr>
      </w:pPr>
      <w:r>
        <w:rPr>
          <w:sz w:val="28"/>
          <w:szCs w:val="22"/>
        </w:rPr>
        <w:t xml:space="preserve">    </w:t>
      </w:r>
      <w:r w:rsidR="00213223">
        <w:rPr>
          <w:sz w:val="28"/>
          <w:szCs w:val="22"/>
        </w:rPr>
        <w:t>Карьера (от фр. с</w:t>
      </w:r>
      <w:r w:rsidR="00213223">
        <w:rPr>
          <w:sz w:val="28"/>
          <w:szCs w:val="22"/>
          <w:lang w:val="en-US"/>
        </w:rPr>
        <w:t>ariera</w:t>
      </w:r>
      <w:r w:rsidR="00213223">
        <w:rPr>
          <w:sz w:val="28"/>
          <w:szCs w:val="22"/>
        </w:rPr>
        <w:t xml:space="preserve">) – "успешное продвижение вперед в той или иной области (общественной, служебной, научной, профессиональной) деятельности". Карьера является результатом осознанной позиции и поведения человека в области трудовой деятельности, связанным с должностным или профессиональным ростом.  Карьеру — траекторию своего движения — человек строит сам, сообразуясь с особенностями внутри- и внеорганизационной реальности и главное — со своими собственными целями, желаниями и установками. Можно выделить несколько принципиальных траекторий движения человека в рамках профессии или организации, которые приведут к разным типам карьеры: </w:t>
      </w:r>
    </w:p>
    <w:p w:rsidR="00213223" w:rsidRDefault="00213223" w:rsidP="00213223">
      <w:pPr>
        <w:pStyle w:val="ab"/>
        <w:widowControl w:val="0"/>
        <w:numPr>
          <w:ilvl w:val="0"/>
          <w:numId w:val="43"/>
        </w:numPr>
        <w:tabs>
          <w:tab w:val="clear" w:pos="360"/>
          <w:tab w:val="num" w:pos="0"/>
        </w:tabs>
        <w:spacing w:before="0" w:beforeAutospacing="0" w:after="0" w:afterAutospacing="0" w:line="360" w:lineRule="auto"/>
        <w:ind w:left="0" w:firstLine="540"/>
        <w:jc w:val="both"/>
        <w:rPr>
          <w:sz w:val="28"/>
          <w:szCs w:val="22"/>
        </w:rPr>
      </w:pPr>
      <w:r>
        <w:rPr>
          <w:sz w:val="28"/>
          <w:szCs w:val="22"/>
        </w:rPr>
        <w:t xml:space="preserve"> Профессиональная карьера — рост знаний, умений, навыков. Профессиональная карьера может идти по линии специализации (углубление в одной, выбранной в начале профессионального пути, линии движения) или транспрофессионализации (овладение другими областями человеческого опыта, связанное, скорее, с расширением инструментария и областей деятельности). </w:t>
      </w:r>
    </w:p>
    <w:p w:rsidR="00213223" w:rsidRDefault="00213223" w:rsidP="00213223">
      <w:pPr>
        <w:pStyle w:val="ab"/>
        <w:widowControl w:val="0"/>
        <w:numPr>
          <w:ilvl w:val="0"/>
          <w:numId w:val="43"/>
        </w:numPr>
        <w:tabs>
          <w:tab w:val="clear" w:pos="360"/>
          <w:tab w:val="num" w:pos="0"/>
        </w:tabs>
        <w:spacing w:before="0" w:beforeAutospacing="0" w:after="0" w:afterAutospacing="0" w:line="360" w:lineRule="auto"/>
        <w:ind w:left="0" w:firstLine="540"/>
        <w:jc w:val="both"/>
        <w:rPr>
          <w:sz w:val="28"/>
          <w:szCs w:val="22"/>
        </w:rPr>
      </w:pPr>
      <w:r>
        <w:rPr>
          <w:sz w:val="28"/>
          <w:szCs w:val="22"/>
        </w:rPr>
        <w:t xml:space="preserve">  Внутриорганизационная карьера — связана с траекторией движения человека в организации. Она может идти по линии: </w:t>
      </w:r>
    </w:p>
    <w:p w:rsidR="00213223" w:rsidRDefault="00213223" w:rsidP="00213223">
      <w:pPr>
        <w:pStyle w:val="ab"/>
        <w:widowControl w:val="0"/>
        <w:spacing w:before="0" w:beforeAutospacing="0" w:after="0" w:afterAutospacing="0" w:line="360" w:lineRule="auto"/>
        <w:ind w:left="900"/>
        <w:jc w:val="both"/>
        <w:rPr>
          <w:sz w:val="28"/>
          <w:szCs w:val="22"/>
        </w:rPr>
      </w:pPr>
      <w:r>
        <w:rPr>
          <w:sz w:val="28"/>
          <w:szCs w:val="22"/>
        </w:rPr>
        <w:t xml:space="preserve">вертикальной карьеры — должностной рост; </w:t>
      </w:r>
    </w:p>
    <w:p w:rsidR="00213223" w:rsidRDefault="00213223" w:rsidP="00213223">
      <w:pPr>
        <w:pStyle w:val="ab"/>
        <w:widowControl w:val="0"/>
        <w:spacing w:before="0" w:beforeAutospacing="0" w:after="0" w:afterAutospacing="0" w:line="360" w:lineRule="auto"/>
        <w:ind w:left="900"/>
        <w:jc w:val="both"/>
        <w:rPr>
          <w:sz w:val="28"/>
          <w:szCs w:val="22"/>
        </w:rPr>
      </w:pPr>
      <w:r>
        <w:rPr>
          <w:sz w:val="28"/>
          <w:szCs w:val="22"/>
        </w:rPr>
        <w:t xml:space="preserve">горизонтальной карьеры — продвижение внутри организации, например работы в разных подразделениях одного уровня иерархии; </w:t>
      </w:r>
    </w:p>
    <w:p w:rsidR="00213223" w:rsidRDefault="00213223" w:rsidP="00213223">
      <w:pPr>
        <w:pStyle w:val="ab"/>
        <w:widowControl w:val="0"/>
        <w:spacing w:before="0" w:beforeAutospacing="0" w:after="0" w:afterAutospacing="0" w:line="360" w:lineRule="auto"/>
        <w:ind w:left="900"/>
        <w:jc w:val="both"/>
        <w:rPr>
          <w:sz w:val="28"/>
          <w:szCs w:val="22"/>
        </w:rPr>
      </w:pPr>
      <w:r>
        <w:rPr>
          <w:sz w:val="28"/>
          <w:szCs w:val="22"/>
        </w:rPr>
        <w:t>центростремительной карьеры — продвижение к ядру организации, центру управления, все более глубокое включение в процессы принятия решений.</w:t>
      </w:r>
    </w:p>
    <w:p w:rsidR="00213223" w:rsidRDefault="005C3CD3" w:rsidP="005C3CD3">
      <w:pPr>
        <w:pStyle w:val="ab"/>
        <w:widowControl w:val="0"/>
        <w:spacing w:before="0" w:beforeAutospacing="0" w:after="0" w:afterAutospacing="0" w:line="360" w:lineRule="auto"/>
        <w:jc w:val="both"/>
        <w:rPr>
          <w:sz w:val="28"/>
          <w:szCs w:val="22"/>
        </w:rPr>
      </w:pPr>
      <w:r>
        <w:rPr>
          <w:sz w:val="28"/>
          <w:szCs w:val="22"/>
        </w:rPr>
        <w:t xml:space="preserve">    </w:t>
      </w:r>
      <w:r w:rsidR="00213223">
        <w:rPr>
          <w:sz w:val="28"/>
          <w:szCs w:val="22"/>
        </w:rPr>
        <w:t>Встречаясь с новым сотрудником, менеджер по персоналу должен учитывать этап карьеры, который он проходит в данный момент. Это может помочь уточнить цели профессиональной деятельности, степень динамичности и главное — специфику индивидуальной мотивации. Краткое описание эт</w:t>
      </w:r>
      <w:r>
        <w:rPr>
          <w:sz w:val="28"/>
          <w:szCs w:val="22"/>
        </w:rPr>
        <w:t xml:space="preserve">апов карьеры отражено в табл. </w:t>
      </w:r>
      <w:r w:rsidR="00E06994">
        <w:rPr>
          <w:sz w:val="28"/>
          <w:szCs w:val="22"/>
        </w:rPr>
        <w:t>1</w:t>
      </w:r>
      <w:r w:rsidR="00E66A22">
        <w:rPr>
          <w:sz w:val="28"/>
          <w:szCs w:val="22"/>
        </w:rPr>
        <w:t>9</w:t>
      </w:r>
      <w:r w:rsidR="00213223">
        <w:rPr>
          <w:sz w:val="28"/>
          <w:szCs w:val="22"/>
        </w:rPr>
        <w:t>.</w:t>
      </w:r>
    </w:p>
    <w:p w:rsidR="007A5E34" w:rsidRDefault="007A5E34" w:rsidP="007A5E34">
      <w:pPr>
        <w:pStyle w:val="ab"/>
        <w:widowControl w:val="0"/>
        <w:spacing w:before="0" w:beforeAutospacing="0" w:after="0" w:afterAutospacing="0" w:line="360" w:lineRule="auto"/>
        <w:jc w:val="both"/>
        <w:rPr>
          <w:sz w:val="28"/>
          <w:szCs w:val="22"/>
        </w:rPr>
      </w:pPr>
      <w:r>
        <w:rPr>
          <w:sz w:val="28"/>
          <w:szCs w:val="22"/>
        </w:rPr>
        <w:t xml:space="preserve">    Этап карьеры (как точка на временной оси) не всегда связан с этапом профессионального развития. Человек, находящийся на этапе продвижения, в рамках другой профессии может не быть еще высоким профессионалом. Поэтому важно разделять этап карьеры - временной период развития личности и фазы развития профессионала — периоды овладения деятельностью. </w:t>
      </w:r>
    </w:p>
    <w:p w:rsidR="007A5E34" w:rsidRDefault="007A5E34" w:rsidP="005C3CD3">
      <w:pPr>
        <w:pStyle w:val="ab"/>
        <w:widowControl w:val="0"/>
        <w:spacing w:before="0" w:beforeAutospacing="0" w:after="0" w:afterAutospacing="0" w:line="360" w:lineRule="auto"/>
        <w:jc w:val="both"/>
        <w:rPr>
          <w:sz w:val="28"/>
          <w:szCs w:val="22"/>
        </w:rPr>
      </w:pPr>
    </w:p>
    <w:p w:rsidR="00213223" w:rsidRDefault="00213223" w:rsidP="00213223">
      <w:pPr>
        <w:pStyle w:val="ab"/>
        <w:widowControl w:val="0"/>
        <w:spacing w:before="0" w:beforeAutospacing="0" w:after="0" w:afterAutospacing="0"/>
        <w:ind w:firstLine="709"/>
        <w:jc w:val="right"/>
        <w:rPr>
          <w:sz w:val="28"/>
          <w:szCs w:val="22"/>
        </w:rPr>
      </w:pPr>
      <w:r>
        <w:rPr>
          <w:sz w:val="28"/>
          <w:szCs w:val="22"/>
        </w:rPr>
        <w:t xml:space="preserve">Таблица </w:t>
      </w:r>
      <w:r w:rsidR="00E06994">
        <w:rPr>
          <w:sz w:val="28"/>
          <w:szCs w:val="22"/>
        </w:rPr>
        <w:t>1</w:t>
      </w:r>
      <w:r w:rsidR="00E66A22">
        <w:rPr>
          <w:sz w:val="28"/>
          <w:szCs w:val="22"/>
        </w:rPr>
        <w:t>9</w:t>
      </w:r>
    </w:p>
    <w:p w:rsidR="00213223" w:rsidRDefault="00213223" w:rsidP="00213223">
      <w:pPr>
        <w:pStyle w:val="ab"/>
        <w:widowControl w:val="0"/>
        <w:spacing w:before="0" w:beforeAutospacing="0" w:after="0" w:afterAutospacing="0"/>
        <w:ind w:firstLine="709"/>
        <w:jc w:val="center"/>
        <w:rPr>
          <w:sz w:val="28"/>
          <w:szCs w:val="22"/>
        </w:rPr>
      </w:pPr>
      <w:r>
        <w:rPr>
          <w:sz w:val="28"/>
          <w:szCs w:val="22"/>
        </w:rPr>
        <w:t>Основные этапы карьеры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620"/>
        <w:gridCol w:w="3290"/>
        <w:gridCol w:w="2393"/>
      </w:tblGrid>
      <w:tr w:rsidR="00213223">
        <w:trPr>
          <w:jc w:val="center"/>
        </w:trPr>
        <w:tc>
          <w:tcPr>
            <w:tcW w:w="2268" w:type="dxa"/>
          </w:tcPr>
          <w:p w:rsidR="00213223" w:rsidRDefault="00213223" w:rsidP="004555F5">
            <w:pPr>
              <w:pStyle w:val="ab"/>
              <w:widowControl w:val="0"/>
              <w:spacing w:before="0" w:beforeAutospacing="0" w:after="0" w:afterAutospacing="0"/>
              <w:jc w:val="center"/>
              <w:rPr>
                <w:szCs w:val="22"/>
              </w:rPr>
            </w:pPr>
            <w:r>
              <w:rPr>
                <w:szCs w:val="22"/>
              </w:rPr>
              <w:t>Этап карьеры</w:t>
            </w:r>
          </w:p>
        </w:tc>
        <w:tc>
          <w:tcPr>
            <w:tcW w:w="1620" w:type="dxa"/>
          </w:tcPr>
          <w:p w:rsidR="00213223" w:rsidRDefault="00213223" w:rsidP="004555F5">
            <w:pPr>
              <w:pStyle w:val="ab"/>
              <w:widowControl w:val="0"/>
              <w:spacing w:before="0" w:beforeAutospacing="0" w:after="0" w:afterAutospacing="0"/>
              <w:jc w:val="center"/>
              <w:rPr>
                <w:szCs w:val="22"/>
              </w:rPr>
            </w:pPr>
            <w:r>
              <w:rPr>
                <w:szCs w:val="22"/>
              </w:rPr>
              <w:t>Возрастной период</w:t>
            </w:r>
          </w:p>
        </w:tc>
        <w:tc>
          <w:tcPr>
            <w:tcW w:w="3290" w:type="dxa"/>
          </w:tcPr>
          <w:p w:rsidR="00213223" w:rsidRDefault="00213223" w:rsidP="004555F5">
            <w:pPr>
              <w:pStyle w:val="ab"/>
              <w:widowControl w:val="0"/>
              <w:spacing w:before="0" w:beforeAutospacing="0" w:after="0" w:afterAutospacing="0"/>
              <w:jc w:val="center"/>
              <w:rPr>
                <w:szCs w:val="22"/>
              </w:rPr>
            </w:pPr>
            <w:r>
              <w:rPr>
                <w:szCs w:val="22"/>
              </w:rPr>
              <w:t>Краткая характеристика</w:t>
            </w:r>
          </w:p>
        </w:tc>
        <w:tc>
          <w:tcPr>
            <w:tcW w:w="2393" w:type="dxa"/>
          </w:tcPr>
          <w:p w:rsidR="00213223" w:rsidRDefault="00213223" w:rsidP="004555F5">
            <w:pPr>
              <w:pStyle w:val="ab"/>
              <w:widowControl w:val="0"/>
              <w:spacing w:before="0" w:beforeAutospacing="0" w:after="0" w:afterAutospacing="0"/>
              <w:jc w:val="center"/>
              <w:rPr>
                <w:szCs w:val="22"/>
              </w:rPr>
            </w:pPr>
            <w:r>
              <w:rPr>
                <w:szCs w:val="22"/>
              </w:rPr>
              <w:t>Особенности Моти-вации (по Маслоу)</w:t>
            </w:r>
          </w:p>
        </w:tc>
      </w:tr>
      <w:tr w:rsidR="00213223">
        <w:trPr>
          <w:jc w:val="center"/>
        </w:trPr>
        <w:tc>
          <w:tcPr>
            <w:tcW w:w="2268" w:type="dxa"/>
          </w:tcPr>
          <w:p w:rsidR="00213223" w:rsidRDefault="00213223" w:rsidP="004555F5">
            <w:pPr>
              <w:pStyle w:val="ab"/>
              <w:widowControl w:val="0"/>
              <w:spacing w:before="0" w:beforeAutospacing="0" w:after="0" w:afterAutospacing="0"/>
              <w:jc w:val="center"/>
              <w:rPr>
                <w:szCs w:val="22"/>
              </w:rPr>
            </w:pPr>
            <w:r>
              <w:rPr>
                <w:szCs w:val="22"/>
              </w:rPr>
              <w:t xml:space="preserve">Предварительный </w:t>
            </w:r>
          </w:p>
        </w:tc>
        <w:tc>
          <w:tcPr>
            <w:tcW w:w="1620" w:type="dxa"/>
          </w:tcPr>
          <w:p w:rsidR="00213223" w:rsidRDefault="00213223" w:rsidP="004555F5">
            <w:pPr>
              <w:pStyle w:val="ab"/>
              <w:widowControl w:val="0"/>
              <w:spacing w:before="0" w:beforeAutospacing="0" w:after="0" w:afterAutospacing="0"/>
              <w:jc w:val="center"/>
              <w:rPr>
                <w:szCs w:val="22"/>
              </w:rPr>
            </w:pPr>
            <w:r>
              <w:rPr>
                <w:szCs w:val="22"/>
              </w:rPr>
              <w:t>До 25 лет</w:t>
            </w:r>
          </w:p>
        </w:tc>
        <w:tc>
          <w:tcPr>
            <w:tcW w:w="3290" w:type="dxa"/>
          </w:tcPr>
          <w:p w:rsidR="00213223" w:rsidRDefault="00213223" w:rsidP="004555F5">
            <w:pPr>
              <w:pStyle w:val="ab"/>
              <w:widowControl w:val="0"/>
              <w:spacing w:before="0" w:beforeAutospacing="0" w:after="0" w:afterAutospacing="0"/>
              <w:jc w:val="center"/>
              <w:rPr>
                <w:szCs w:val="22"/>
              </w:rPr>
            </w:pPr>
            <w:r>
              <w:rPr>
                <w:szCs w:val="22"/>
              </w:rPr>
              <w:t>Подготовка к трудовой деятельности, выбор области деятельности</w:t>
            </w:r>
          </w:p>
        </w:tc>
        <w:tc>
          <w:tcPr>
            <w:tcW w:w="2393" w:type="dxa"/>
          </w:tcPr>
          <w:p w:rsidR="00213223" w:rsidRDefault="00213223" w:rsidP="004555F5">
            <w:pPr>
              <w:pStyle w:val="ab"/>
              <w:widowControl w:val="0"/>
              <w:spacing w:before="0" w:beforeAutospacing="0" w:after="0" w:afterAutospacing="0"/>
              <w:jc w:val="center"/>
              <w:rPr>
                <w:szCs w:val="22"/>
              </w:rPr>
            </w:pPr>
            <w:r>
              <w:rPr>
                <w:szCs w:val="22"/>
              </w:rPr>
              <w:t>Безопасность, социальное признание</w:t>
            </w:r>
          </w:p>
        </w:tc>
      </w:tr>
      <w:tr w:rsidR="00213223">
        <w:trPr>
          <w:jc w:val="center"/>
        </w:trPr>
        <w:tc>
          <w:tcPr>
            <w:tcW w:w="2268" w:type="dxa"/>
          </w:tcPr>
          <w:p w:rsidR="00213223" w:rsidRDefault="00213223" w:rsidP="004555F5">
            <w:pPr>
              <w:pStyle w:val="ab"/>
              <w:widowControl w:val="0"/>
              <w:spacing w:before="0" w:beforeAutospacing="0" w:after="0" w:afterAutospacing="0"/>
              <w:jc w:val="center"/>
              <w:rPr>
                <w:szCs w:val="22"/>
              </w:rPr>
            </w:pPr>
            <w:r>
              <w:rPr>
                <w:szCs w:val="22"/>
              </w:rPr>
              <w:t xml:space="preserve">Становление </w:t>
            </w:r>
          </w:p>
        </w:tc>
        <w:tc>
          <w:tcPr>
            <w:tcW w:w="1620" w:type="dxa"/>
          </w:tcPr>
          <w:p w:rsidR="00213223" w:rsidRDefault="00213223" w:rsidP="004555F5">
            <w:pPr>
              <w:pStyle w:val="ab"/>
              <w:widowControl w:val="0"/>
              <w:spacing w:before="0" w:beforeAutospacing="0" w:after="0" w:afterAutospacing="0"/>
              <w:jc w:val="center"/>
              <w:rPr>
                <w:szCs w:val="22"/>
              </w:rPr>
            </w:pPr>
            <w:r>
              <w:rPr>
                <w:szCs w:val="22"/>
              </w:rPr>
              <w:t>До 30 лет</w:t>
            </w:r>
          </w:p>
        </w:tc>
        <w:tc>
          <w:tcPr>
            <w:tcW w:w="3290" w:type="dxa"/>
          </w:tcPr>
          <w:p w:rsidR="00213223" w:rsidRDefault="00213223" w:rsidP="004555F5">
            <w:pPr>
              <w:pStyle w:val="ab"/>
              <w:widowControl w:val="0"/>
              <w:spacing w:before="0" w:beforeAutospacing="0" w:after="0" w:afterAutospacing="0"/>
              <w:jc w:val="center"/>
              <w:rPr>
                <w:szCs w:val="22"/>
              </w:rPr>
            </w:pPr>
            <w:r>
              <w:rPr>
                <w:szCs w:val="22"/>
              </w:rPr>
              <w:t>Освоение работы, развитие профессиональных навыков</w:t>
            </w:r>
          </w:p>
        </w:tc>
        <w:tc>
          <w:tcPr>
            <w:tcW w:w="2393" w:type="dxa"/>
          </w:tcPr>
          <w:p w:rsidR="00213223" w:rsidRDefault="00213223" w:rsidP="004555F5">
            <w:pPr>
              <w:pStyle w:val="ab"/>
              <w:widowControl w:val="0"/>
              <w:spacing w:before="0" w:beforeAutospacing="0" w:after="0" w:afterAutospacing="0"/>
              <w:jc w:val="center"/>
              <w:rPr>
                <w:szCs w:val="22"/>
              </w:rPr>
            </w:pPr>
            <w:r>
              <w:rPr>
                <w:szCs w:val="22"/>
              </w:rPr>
              <w:t>Социальное призна-ние, независимость</w:t>
            </w:r>
          </w:p>
        </w:tc>
      </w:tr>
      <w:tr w:rsidR="00213223">
        <w:trPr>
          <w:jc w:val="center"/>
        </w:trPr>
        <w:tc>
          <w:tcPr>
            <w:tcW w:w="2268" w:type="dxa"/>
          </w:tcPr>
          <w:p w:rsidR="00213223" w:rsidRDefault="00213223" w:rsidP="004555F5">
            <w:pPr>
              <w:pStyle w:val="ab"/>
              <w:widowControl w:val="0"/>
              <w:spacing w:before="0" w:beforeAutospacing="0" w:after="0" w:afterAutospacing="0"/>
              <w:jc w:val="center"/>
              <w:rPr>
                <w:szCs w:val="22"/>
              </w:rPr>
            </w:pPr>
            <w:r>
              <w:rPr>
                <w:szCs w:val="22"/>
              </w:rPr>
              <w:t xml:space="preserve">Продвижение </w:t>
            </w:r>
          </w:p>
        </w:tc>
        <w:tc>
          <w:tcPr>
            <w:tcW w:w="1620" w:type="dxa"/>
          </w:tcPr>
          <w:p w:rsidR="00213223" w:rsidRDefault="00213223" w:rsidP="004555F5">
            <w:pPr>
              <w:pStyle w:val="ab"/>
              <w:widowControl w:val="0"/>
              <w:spacing w:before="0" w:beforeAutospacing="0" w:after="0" w:afterAutospacing="0"/>
              <w:jc w:val="center"/>
              <w:rPr>
                <w:szCs w:val="22"/>
              </w:rPr>
            </w:pPr>
            <w:r>
              <w:rPr>
                <w:szCs w:val="22"/>
              </w:rPr>
              <w:t xml:space="preserve">До 45 лет </w:t>
            </w:r>
          </w:p>
        </w:tc>
        <w:tc>
          <w:tcPr>
            <w:tcW w:w="3290" w:type="dxa"/>
          </w:tcPr>
          <w:p w:rsidR="00213223" w:rsidRDefault="00213223" w:rsidP="004555F5">
            <w:pPr>
              <w:pStyle w:val="ab"/>
              <w:widowControl w:val="0"/>
              <w:spacing w:before="0" w:beforeAutospacing="0" w:after="0" w:afterAutospacing="0"/>
              <w:jc w:val="center"/>
              <w:rPr>
                <w:szCs w:val="22"/>
              </w:rPr>
            </w:pPr>
            <w:r>
              <w:rPr>
                <w:szCs w:val="22"/>
              </w:rPr>
              <w:t>Профессиональное развитие</w:t>
            </w:r>
          </w:p>
        </w:tc>
        <w:tc>
          <w:tcPr>
            <w:tcW w:w="2393" w:type="dxa"/>
          </w:tcPr>
          <w:p w:rsidR="00213223" w:rsidRDefault="00213223" w:rsidP="004555F5">
            <w:pPr>
              <w:pStyle w:val="ab"/>
              <w:widowControl w:val="0"/>
              <w:spacing w:before="0" w:beforeAutospacing="0" w:after="0" w:afterAutospacing="0"/>
              <w:jc w:val="center"/>
              <w:rPr>
                <w:szCs w:val="22"/>
              </w:rPr>
            </w:pPr>
            <w:r>
              <w:rPr>
                <w:szCs w:val="22"/>
              </w:rPr>
              <w:t>Социальное признание, самореализация</w:t>
            </w:r>
          </w:p>
        </w:tc>
      </w:tr>
      <w:tr w:rsidR="00213223">
        <w:trPr>
          <w:jc w:val="center"/>
        </w:trPr>
        <w:tc>
          <w:tcPr>
            <w:tcW w:w="2268" w:type="dxa"/>
          </w:tcPr>
          <w:p w:rsidR="00213223" w:rsidRDefault="00213223" w:rsidP="004555F5">
            <w:pPr>
              <w:pStyle w:val="ab"/>
              <w:widowControl w:val="0"/>
              <w:spacing w:before="0" w:beforeAutospacing="0" w:after="0" w:afterAutospacing="0"/>
              <w:jc w:val="center"/>
              <w:rPr>
                <w:szCs w:val="22"/>
              </w:rPr>
            </w:pPr>
            <w:r>
              <w:rPr>
                <w:szCs w:val="22"/>
              </w:rPr>
              <w:t xml:space="preserve">Завершение </w:t>
            </w:r>
          </w:p>
        </w:tc>
        <w:tc>
          <w:tcPr>
            <w:tcW w:w="1620" w:type="dxa"/>
          </w:tcPr>
          <w:p w:rsidR="00213223" w:rsidRDefault="00213223" w:rsidP="004555F5">
            <w:pPr>
              <w:pStyle w:val="ab"/>
              <w:widowControl w:val="0"/>
              <w:spacing w:before="0" w:beforeAutospacing="0" w:after="0" w:afterAutospacing="0"/>
              <w:jc w:val="center"/>
              <w:rPr>
                <w:szCs w:val="22"/>
              </w:rPr>
            </w:pPr>
            <w:r>
              <w:rPr>
                <w:szCs w:val="22"/>
              </w:rPr>
              <w:t>После 60 лет</w:t>
            </w:r>
          </w:p>
        </w:tc>
        <w:tc>
          <w:tcPr>
            <w:tcW w:w="3290" w:type="dxa"/>
          </w:tcPr>
          <w:p w:rsidR="00213223" w:rsidRDefault="00213223" w:rsidP="004555F5">
            <w:pPr>
              <w:pStyle w:val="ab"/>
              <w:widowControl w:val="0"/>
              <w:spacing w:before="0" w:beforeAutospacing="0" w:after="0" w:afterAutospacing="0"/>
              <w:jc w:val="center"/>
              <w:rPr>
                <w:szCs w:val="22"/>
              </w:rPr>
            </w:pPr>
            <w:r>
              <w:rPr>
                <w:szCs w:val="22"/>
              </w:rPr>
              <w:t>Подготовка к переходу на пенсию, поиск и обучение собственной смены</w:t>
            </w:r>
          </w:p>
        </w:tc>
        <w:tc>
          <w:tcPr>
            <w:tcW w:w="2393" w:type="dxa"/>
          </w:tcPr>
          <w:p w:rsidR="00213223" w:rsidRDefault="00213223" w:rsidP="004555F5">
            <w:pPr>
              <w:pStyle w:val="ab"/>
              <w:widowControl w:val="0"/>
              <w:spacing w:before="0" w:beforeAutospacing="0" w:after="0" w:afterAutospacing="0"/>
              <w:jc w:val="center"/>
              <w:rPr>
                <w:szCs w:val="22"/>
              </w:rPr>
            </w:pPr>
            <w:r>
              <w:rPr>
                <w:szCs w:val="22"/>
              </w:rPr>
              <w:t>Удержание социального признания</w:t>
            </w:r>
          </w:p>
        </w:tc>
      </w:tr>
      <w:tr w:rsidR="00213223">
        <w:trPr>
          <w:jc w:val="center"/>
        </w:trPr>
        <w:tc>
          <w:tcPr>
            <w:tcW w:w="2268" w:type="dxa"/>
          </w:tcPr>
          <w:p w:rsidR="00213223" w:rsidRDefault="00213223" w:rsidP="004555F5">
            <w:pPr>
              <w:pStyle w:val="ab"/>
              <w:widowControl w:val="0"/>
              <w:spacing w:before="0" w:beforeAutospacing="0" w:after="0" w:afterAutospacing="0"/>
              <w:jc w:val="center"/>
              <w:rPr>
                <w:szCs w:val="22"/>
              </w:rPr>
            </w:pPr>
            <w:r>
              <w:rPr>
                <w:szCs w:val="22"/>
              </w:rPr>
              <w:t xml:space="preserve">Пенсионный </w:t>
            </w:r>
          </w:p>
        </w:tc>
        <w:tc>
          <w:tcPr>
            <w:tcW w:w="1620" w:type="dxa"/>
          </w:tcPr>
          <w:p w:rsidR="00213223" w:rsidRDefault="00213223" w:rsidP="004555F5">
            <w:pPr>
              <w:pStyle w:val="ab"/>
              <w:widowControl w:val="0"/>
              <w:spacing w:before="0" w:beforeAutospacing="0" w:after="0" w:afterAutospacing="0"/>
              <w:jc w:val="center"/>
              <w:rPr>
                <w:szCs w:val="22"/>
              </w:rPr>
            </w:pPr>
            <w:r>
              <w:rPr>
                <w:szCs w:val="22"/>
              </w:rPr>
              <w:t xml:space="preserve">После 65 лет </w:t>
            </w:r>
          </w:p>
        </w:tc>
        <w:tc>
          <w:tcPr>
            <w:tcW w:w="3290" w:type="dxa"/>
          </w:tcPr>
          <w:p w:rsidR="00213223" w:rsidRDefault="00213223" w:rsidP="004555F5">
            <w:pPr>
              <w:pStyle w:val="ab"/>
              <w:widowControl w:val="0"/>
              <w:spacing w:before="0" w:beforeAutospacing="0" w:after="0" w:afterAutospacing="0"/>
              <w:jc w:val="center"/>
              <w:rPr>
                <w:szCs w:val="22"/>
              </w:rPr>
            </w:pPr>
            <w:r>
              <w:rPr>
                <w:szCs w:val="22"/>
              </w:rPr>
              <w:t>Занятие другими видами деятельности</w:t>
            </w:r>
          </w:p>
        </w:tc>
        <w:tc>
          <w:tcPr>
            <w:tcW w:w="2393" w:type="dxa"/>
          </w:tcPr>
          <w:p w:rsidR="00213223" w:rsidRDefault="00213223" w:rsidP="004555F5">
            <w:pPr>
              <w:pStyle w:val="ab"/>
              <w:widowControl w:val="0"/>
              <w:spacing w:before="0" w:beforeAutospacing="0" w:after="0" w:afterAutospacing="0"/>
              <w:jc w:val="center"/>
              <w:rPr>
                <w:szCs w:val="22"/>
              </w:rPr>
            </w:pPr>
            <w:r>
              <w:rPr>
                <w:szCs w:val="22"/>
              </w:rPr>
              <w:t>Поиск самовыражения в новой сфере деятельности</w:t>
            </w:r>
          </w:p>
        </w:tc>
      </w:tr>
    </w:tbl>
    <w:p w:rsidR="00213223" w:rsidRPr="00213223" w:rsidRDefault="005C3CD3" w:rsidP="005C3CD3">
      <w:pPr>
        <w:pStyle w:val="a6"/>
        <w:spacing w:line="360" w:lineRule="auto"/>
        <w:jc w:val="both"/>
        <w:rPr>
          <w:sz w:val="28"/>
          <w:szCs w:val="28"/>
        </w:rPr>
      </w:pPr>
      <w:r>
        <w:rPr>
          <w:sz w:val="28"/>
          <w:szCs w:val="28"/>
        </w:rPr>
        <w:t xml:space="preserve">    </w:t>
      </w:r>
      <w:r w:rsidR="00213223" w:rsidRPr="00213223">
        <w:rPr>
          <w:sz w:val="28"/>
          <w:szCs w:val="28"/>
        </w:rPr>
        <w:t xml:space="preserve">Очевидно, что для поддержания внутренних стимулов сотрудника  необходимо организовывать определенные виды перемещений и карьерных передвижений. Важным условием целенаправленного развития внутреннего потенциала сотрудника и эффективного использования его потенциала является планирование карьеры. </w:t>
      </w:r>
    </w:p>
    <w:p w:rsidR="00213223" w:rsidRDefault="005C3CD3" w:rsidP="005C3CD3">
      <w:pPr>
        <w:pStyle w:val="a6"/>
        <w:spacing w:line="360" w:lineRule="auto"/>
        <w:jc w:val="both"/>
        <w:rPr>
          <w:sz w:val="28"/>
          <w:szCs w:val="28"/>
        </w:rPr>
      </w:pPr>
      <w:r>
        <w:rPr>
          <w:sz w:val="28"/>
          <w:szCs w:val="28"/>
        </w:rPr>
        <w:t xml:space="preserve">    </w:t>
      </w:r>
      <w:r w:rsidR="00213223" w:rsidRPr="00213223">
        <w:rPr>
          <w:sz w:val="28"/>
          <w:szCs w:val="28"/>
        </w:rPr>
        <w:t>Планированием карьеры в организации могут заниматься менеджер по персоналу, сам сотрудник, его непосредственный руководитель (линейный менеджер). Основные мероприятия по планированию карьеры, специфичные для разных субъектов планирования, представлены в табл.</w:t>
      </w:r>
      <w:r w:rsidR="00E66A22">
        <w:rPr>
          <w:sz w:val="28"/>
          <w:szCs w:val="28"/>
        </w:rPr>
        <w:t>20</w:t>
      </w:r>
    </w:p>
    <w:p w:rsidR="007A5E34" w:rsidRDefault="007A5E34" w:rsidP="005C3CD3">
      <w:pPr>
        <w:pStyle w:val="a6"/>
        <w:spacing w:line="360" w:lineRule="auto"/>
        <w:jc w:val="both"/>
        <w:rPr>
          <w:sz w:val="28"/>
          <w:szCs w:val="22"/>
        </w:rPr>
      </w:pPr>
      <w:r>
        <w:rPr>
          <w:sz w:val="28"/>
          <w:szCs w:val="22"/>
        </w:rPr>
        <w:t xml:space="preserve">    Комплексная система управления карьерным процессом должна включать взаимосвязанные между собой цели, функции, технологии, принципы, структуру и кадры управления карьерой. Цели системы управления карьерным процессом должны вытекать из общих целей системы управления персоналом, но вместе с этим иметь специфику данной сферы деятельности организации в области управления человеческими ресурсами. Цели  системы управления карьерным процессом ОАО «НефАЗ» могут включать:</w:t>
      </w:r>
    </w:p>
    <w:p w:rsidR="007A5E34" w:rsidRDefault="007A5E34" w:rsidP="007A5E34">
      <w:pPr>
        <w:widowControl w:val="0"/>
        <w:numPr>
          <w:ilvl w:val="0"/>
          <w:numId w:val="40"/>
        </w:numPr>
        <w:tabs>
          <w:tab w:val="num" w:pos="360"/>
        </w:tabs>
        <w:spacing w:line="360" w:lineRule="auto"/>
        <w:ind w:left="0" w:firstLine="709"/>
        <w:jc w:val="both"/>
        <w:rPr>
          <w:color w:val="000000"/>
          <w:sz w:val="28"/>
          <w:szCs w:val="22"/>
        </w:rPr>
      </w:pPr>
      <w:r>
        <w:rPr>
          <w:color w:val="000000"/>
          <w:sz w:val="28"/>
          <w:szCs w:val="22"/>
        </w:rPr>
        <w:t xml:space="preserve">формирование, развитие и рациональное использование профессионального потенциала каждого менеджера и организации в целом; </w:t>
      </w:r>
    </w:p>
    <w:p w:rsidR="007A5E34" w:rsidRPr="00213223" w:rsidRDefault="007A5E34" w:rsidP="005C3CD3">
      <w:pPr>
        <w:pStyle w:val="a6"/>
        <w:spacing w:line="360" w:lineRule="auto"/>
        <w:jc w:val="both"/>
        <w:rPr>
          <w:sz w:val="28"/>
          <w:szCs w:val="28"/>
        </w:rPr>
      </w:pPr>
    </w:p>
    <w:p w:rsidR="00213223" w:rsidRDefault="00213223" w:rsidP="00213223">
      <w:pPr>
        <w:pStyle w:val="ab"/>
        <w:widowControl w:val="0"/>
        <w:spacing w:before="0" w:beforeAutospacing="0" w:after="0" w:afterAutospacing="0" w:line="360" w:lineRule="auto"/>
        <w:ind w:firstLine="709"/>
        <w:jc w:val="right"/>
        <w:rPr>
          <w:sz w:val="28"/>
          <w:szCs w:val="22"/>
        </w:rPr>
      </w:pPr>
      <w:r>
        <w:rPr>
          <w:sz w:val="28"/>
          <w:szCs w:val="22"/>
        </w:rPr>
        <w:t xml:space="preserve">Таблица </w:t>
      </w:r>
      <w:r w:rsidR="00E66A22">
        <w:rPr>
          <w:sz w:val="28"/>
          <w:szCs w:val="22"/>
        </w:rPr>
        <w:t>20</w:t>
      </w:r>
    </w:p>
    <w:p w:rsidR="00213223" w:rsidRDefault="00213223" w:rsidP="00213223">
      <w:pPr>
        <w:pStyle w:val="ab"/>
        <w:widowControl w:val="0"/>
        <w:spacing w:before="0" w:beforeAutospacing="0" w:after="0" w:afterAutospacing="0" w:line="360" w:lineRule="auto"/>
        <w:ind w:firstLine="709"/>
        <w:jc w:val="center"/>
        <w:rPr>
          <w:sz w:val="28"/>
          <w:szCs w:val="22"/>
        </w:rPr>
      </w:pPr>
      <w:r>
        <w:rPr>
          <w:sz w:val="28"/>
          <w:szCs w:val="22"/>
        </w:rPr>
        <w:t>Планирование карьеры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213223">
        <w:tc>
          <w:tcPr>
            <w:tcW w:w="4785" w:type="dxa"/>
          </w:tcPr>
          <w:p w:rsidR="00213223" w:rsidRDefault="00213223" w:rsidP="004555F5">
            <w:pPr>
              <w:pStyle w:val="ab"/>
              <w:widowControl w:val="0"/>
              <w:spacing w:before="0" w:beforeAutospacing="0" w:after="0" w:afterAutospacing="0"/>
              <w:jc w:val="center"/>
              <w:rPr>
                <w:szCs w:val="22"/>
              </w:rPr>
            </w:pPr>
            <w:r>
              <w:rPr>
                <w:szCs w:val="22"/>
              </w:rPr>
              <w:t>Субъект планирования</w:t>
            </w:r>
          </w:p>
        </w:tc>
        <w:tc>
          <w:tcPr>
            <w:tcW w:w="4786" w:type="dxa"/>
          </w:tcPr>
          <w:p w:rsidR="00213223" w:rsidRDefault="00213223" w:rsidP="004555F5">
            <w:pPr>
              <w:pStyle w:val="ab"/>
              <w:widowControl w:val="0"/>
              <w:spacing w:before="0" w:beforeAutospacing="0" w:after="0" w:afterAutospacing="0"/>
              <w:jc w:val="center"/>
              <w:rPr>
                <w:szCs w:val="22"/>
              </w:rPr>
            </w:pPr>
            <w:r>
              <w:rPr>
                <w:szCs w:val="22"/>
              </w:rPr>
              <w:t>Мероприятия по планированию карьеры</w:t>
            </w:r>
          </w:p>
          <w:p w:rsidR="00213223" w:rsidRDefault="00213223" w:rsidP="004555F5">
            <w:pPr>
              <w:pStyle w:val="ab"/>
              <w:widowControl w:val="0"/>
              <w:spacing w:before="0" w:beforeAutospacing="0" w:after="0" w:afterAutospacing="0"/>
              <w:jc w:val="center"/>
              <w:rPr>
                <w:szCs w:val="22"/>
              </w:rPr>
            </w:pPr>
          </w:p>
        </w:tc>
      </w:tr>
      <w:tr w:rsidR="00213223">
        <w:tc>
          <w:tcPr>
            <w:tcW w:w="4785" w:type="dxa"/>
          </w:tcPr>
          <w:p w:rsidR="00213223" w:rsidRDefault="00213223" w:rsidP="004555F5">
            <w:pPr>
              <w:pStyle w:val="ab"/>
              <w:widowControl w:val="0"/>
              <w:spacing w:before="0" w:beforeAutospacing="0" w:after="0" w:afterAutospacing="0"/>
              <w:jc w:val="center"/>
              <w:rPr>
                <w:szCs w:val="22"/>
              </w:rPr>
            </w:pPr>
            <w:r>
              <w:rPr>
                <w:szCs w:val="22"/>
              </w:rPr>
              <w:t xml:space="preserve">Сотрудник </w:t>
            </w:r>
          </w:p>
        </w:tc>
        <w:tc>
          <w:tcPr>
            <w:tcW w:w="4786" w:type="dxa"/>
          </w:tcPr>
          <w:p w:rsidR="00213223" w:rsidRDefault="00213223" w:rsidP="004555F5">
            <w:pPr>
              <w:pStyle w:val="ab"/>
              <w:spacing w:before="0" w:beforeAutospacing="0" w:after="0" w:afterAutospacing="0"/>
              <w:rPr>
                <w:szCs w:val="22"/>
              </w:rPr>
            </w:pPr>
            <w:r>
              <w:rPr>
                <w:szCs w:val="22"/>
              </w:rPr>
              <w:t xml:space="preserve">Первичная ориентация и выбор профессии </w:t>
            </w:r>
          </w:p>
          <w:p w:rsidR="00213223" w:rsidRDefault="00213223" w:rsidP="004555F5">
            <w:pPr>
              <w:pStyle w:val="ab"/>
              <w:spacing w:before="0" w:beforeAutospacing="0" w:after="0" w:afterAutospacing="0"/>
              <w:rPr>
                <w:szCs w:val="22"/>
              </w:rPr>
            </w:pPr>
            <w:r>
              <w:rPr>
                <w:szCs w:val="22"/>
              </w:rPr>
              <w:t xml:space="preserve">Выбор организации и должности </w:t>
            </w:r>
          </w:p>
          <w:p w:rsidR="00213223" w:rsidRDefault="00213223" w:rsidP="004555F5">
            <w:pPr>
              <w:pStyle w:val="ab"/>
              <w:spacing w:before="0" w:beforeAutospacing="0" w:after="0" w:afterAutospacing="0"/>
              <w:rPr>
                <w:szCs w:val="22"/>
              </w:rPr>
            </w:pPr>
            <w:r>
              <w:rPr>
                <w:szCs w:val="22"/>
              </w:rPr>
              <w:t xml:space="preserve">Ориентация в организации </w:t>
            </w:r>
          </w:p>
          <w:p w:rsidR="00213223" w:rsidRDefault="00213223" w:rsidP="004555F5">
            <w:pPr>
              <w:pStyle w:val="ab"/>
              <w:spacing w:before="0" w:beforeAutospacing="0" w:after="0" w:afterAutospacing="0"/>
              <w:rPr>
                <w:szCs w:val="22"/>
              </w:rPr>
            </w:pPr>
            <w:r>
              <w:rPr>
                <w:szCs w:val="22"/>
              </w:rPr>
              <w:t xml:space="preserve">Оценка перспектив и проектирование роста </w:t>
            </w:r>
          </w:p>
          <w:p w:rsidR="00213223" w:rsidRDefault="00213223" w:rsidP="004555F5">
            <w:pPr>
              <w:pStyle w:val="ab"/>
              <w:widowControl w:val="0"/>
              <w:spacing w:before="0" w:beforeAutospacing="0" w:after="0" w:afterAutospacing="0"/>
              <w:jc w:val="both"/>
              <w:rPr>
                <w:szCs w:val="22"/>
              </w:rPr>
            </w:pPr>
            <w:r>
              <w:rPr>
                <w:szCs w:val="22"/>
              </w:rPr>
              <w:t>Реализация роста</w:t>
            </w:r>
          </w:p>
        </w:tc>
      </w:tr>
      <w:tr w:rsidR="00213223">
        <w:tc>
          <w:tcPr>
            <w:tcW w:w="4785" w:type="dxa"/>
          </w:tcPr>
          <w:p w:rsidR="00213223" w:rsidRDefault="00213223" w:rsidP="004555F5">
            <w:pPr>
              <w:pStyle w:val="ab"/>
              <w:widowControl w:val="0"/>
              <w:spacing w:before="0" w:beforeAutospacing="0" w:after="0" w:afterAutospacing="0"/>
              <w:jc w:val="center"/>
              <w:rPr>
                <w:szCs w:val="22"/>
              </w:rPr>
            </w:pPr>
            <w:r>
              <w:rPr>
                <w:szCs w:val="22"/>
              </w:rPr>
              <w:t>Менеджер по персоналу</w:t>
            </w:r>
          </w:p>
        </w:tc>
        <w:tc>
          <w:tcPr>
            <w:tcW w:w="4786" w:type="dxa"/>
          </w:tcPr>
          <w:p w:rsidR="00213223" w:rsidRDefault="00213223" w:rsidP="004555F5">
            <w:pPr>
              <w:pStyle w:val="ab"/>
              <w:spacing w:before="0" w:beforeAutospacing="0" w:after="0" w:afterAutospacing="0"/>
              <w:rPr>
                <w:szCs w:val="22"/>
              </w:rPr>
            </w:pPr>
            <w:r>
              <w:rPr>
                <w:szCs w:val="22"/>
              </w:rPr>
              <w:t xml:space="preserve">Оценка при приеме на работу </w:t>
            </w:r>
          </w:p>
          <w:p w:rsidR="00213223" w:rsidRDefault="00213223" w:rsidP="004555F5">
            <w:pPr>
              <w:pStyle w:val="ab"/>
              <w:spacing w:before="0" w:beforeAutospacing="0" w:after="0" w:afterAutospacing="0"/>
              <w:rPr>
                <w:szCs w:val="22"/>
              </w:rPr>
            </w:pPr>
            <w:r>
              <w:rPr>
                <w:szCs w:val="22"/>
              </w:rPr>
              <w:t xml:space="preserve">Определение на рабочее место </w:t>
            </w:r>
          </w:p>
          <w:p w:rsidR="00213223" w:rsidRDefault="00213223" w:rsidP="004555F5">
            <w:pPr>
              <w:pStyle w:val="ab"/>
              <w:spacing w:before="0" w:beforeAutospacing="0" w:after="0" w:afterAutospacing="0"/>
              <w:rPr>
                <w:szCs w:val="22"/>
              </w:rPr>
            </w:pPr>
            <w:r>
              <w:rPr>
                <w:szCs w:val="22"/>
              </w:rPr>
              <w:t xml:space="preserve">Оценка труда и потенциала сотрудников </w:t>
            </w:r>
          </w:p>
          <w:p w:rsidR="00213223" w:rsidRDefault="00213223" w:rsidP="004555F5">
            <w:pPr>
              <w:pStyle w:val="ab"/>
              <w:spacing w:before="0" w:beforeAutospacing="0" w:after="0" w:afterAutospacing="0"/>
              <w:rPr>
                <w:szCs w:val="22"/>
              </w:rPr>
            </w:pPr>
            <w:r>
              <w:rPr>
                <w:szCs w:val="22"/>
              </w:rPr>
              <w:t xml:space="preserve">Отбор в резерв </w:t>
            </w:r>
          </w:p>
          <w:p w:rsidR="00213223" w:rsidRDefault="00213223" w:rsidP="004555F5">
            <w:pPr>
              <w:pStyle w:val="ab"/>
              <w:spacing w:before="0" w:beforeAutospacing="0" w:after="0" w:afterAutospacing="0"/>
              <w:rPr>
                <w:szCs w:val="22"/>
              </w:rPr>
            </w:pPr>
            <w:r>
              <w:rPr>
                <w:szCs w:val="22"/>
              </w:rPr>
              <w:t xml:space="preserve">Дополнительная подготовка </w:t>
            </w:r>
          </w:p>
          <w:p w:rsidR="00213223" w:rsidRDefault="00213223" w:rsidP="004555F5">
            <w:pPr>
              <w:pStyle w:val="ab"/>
              <w:spacing w:before="0" w:beforeAutospacing="0" w:after="0" w:afterAutospacing="0"/>
              <w:rPr>
                <w:szCs w:val="22"/>
              </w:rPr>
            </w:pPr>
            <w:r>
              <w:rPr>
                <w:szCs w:val="22"/>
              </w:rPr>
              <w:t xml:space="preserve">Программы работы с резервом </w:t>
            </w:r>
          </w:p>
          <w:p w:rsidR="00213223" w:rsidRDefault="00213223" w:rsidP="004555F5">
            <w:pPr>
              <w:pStyle w:val="ab"/>
              <w:spacing w:before="0" w:beforeAutospacing="0" w:after="0" w:afterAutospacing="0"/>
              <w:rPr>
                <w:szCs w:val="22"/>
              </w:rPr>
            </w:pPr>
            <w:r>
              <w:rPr>
                <w:szCs w:val="22"/>
              </w:rPr>
              <w:t xml:space="preserve">Продвижение </w:t>
            </w:r>
          </w:p>
          <w:p w:rsidR="00213223" w:rsidRDefault="00213223" w:rsidP="004555F5">
            <w:pPr>
              <w:pStyle w:val="ab"/>
              <w:spacing w:before="0" w:beforeAutospacing="0" w:after="0" w:afterAutospacing="0"/>
              <w:rPr>
                <w:szCs w:val="22"/>
              </w:rPr>
            </w:pPr>
            <w:r>
              <w:rPr>
                <w:szCs w:val="22"/>
              </w:rPr>
              <w:t>Новый цикл планирования</w:t>
            </w:r>
          </w:p>
        </w:tc>
      </w:tr>
      <w:tr w:rsidR="00213223">
        <w:tc>
          <w:tcPr>
            <w:tcW w:w="4785" w:type="dxa"/>
          </w:tcPr>
          <w:p w:rsidR="00213223" w:rsidRDefault="00213223" w:rsidP="004555F5">
            <w:pPr>
              <w:pStyle w:val="ab"/>
              <w:widowControl w:val="0"/>
              <w:spacing w:before="0" w:beforeAutospacing="0" w:after="0" w:afterAutospacing="0"/>
              <w:jc w:val="center"/>
              <w:rPr>
                <w:szCs w:val="22"/>
              </w:rPr>
            </w:pPr>
            <w:r>
              <w:rPr>
                <w:szCs w:val="22"/>
              </w:rPr>
              <w:t>Непосредственный руководитель (линейный менеджер)</w:t>
            </w:r>
          </w:p>
        </w:tc>
        <w:tc>
          <w:tcPr>
            <w:tcW w:w="4786" w:type="dxa"/>
          </w:tcPr>
          <w:p w:rsidR="00213223" w:rsidRDefault="00213223" w:rsidP="004555F5">
            <w:pPr>
              <w:pStyle w:val="ab"/>
              <w:spacing w:before="0" w:beforeAutospacing="0" w:after="0" w:afterAutospacing="0"/>
              <w:rPr>
                <w:szCs w:val="22"/>
              </w:rPr>
            </w:pPr>
            <w:r>
              <w:rPr>
                <w:szCs w:val="22"/>
              </w:rPr>
              <w:t xml:space="preserve">Оценка результатов труда </w:t>
            </w:r>
          </w:p>
          <w:p w:rsidR="00213223" w:rsidRDefault="00213223" w:rsidP="004555F5">
            <w:pPr>
              <w:pStyle w:val="ab"/>
              <w:spacing w:before="0" w:beforeAutospacing="0" w:after="0" w:afterAutospacing="0"/>
              <w:rPr>
                <w:szCs w:val="22"/>
              </w:rPr>
            </w:pPr>
            <w:r>
              <w:rPr>
                <w:szCs w:val="22"/>
              </w:rPr>
              <w:t xml:space="preserve">Оценка мотивации </w:t>
            </w:r>
          </w:p>
          <w:p w:rsidR="00213223" w:rsidRDefault="00213223" w:rsidP="004555F5">
            <w:pPr>
              <w:pStyle w:val="ab"/>
              <w:spacing w:before="0" w:beforeAutospacing="0" w:after="0" w:afterAutospacing="0"/>
              <w:rPr>
                <w:szCs w:val="22"/>
              </w:rPr>
            </w:pPr>
            <w:r>
              <w:rPr>
                <w:szCs w:val="22"/>
              </w:rPr>
              <w:t xml:space="preserve">Организация профессионального развития </w:t>
            </w:r>
          </w:p>
          <w:p w:rsidR="00213223" w:rsidRDefault="00213223" w:rsidP="004555F5">
            <w:pPr>
              <w:pStyle w:val="ab"/>
              <w:spacing w:before="0" w:beforeAutospacing="0" w:after="0" w:afterAutospacing="0"/>
              <w:rPr>
                <w:szCs w:val="22"/>
              </w:rPr>
            </w:pPr>
            <w:r>
              <w:rPr>
                <w:szCs w:val="22"/>
              </w:rPr>
              <w:t xml:space="preserve">Предложения по стимулированию </w:t>
            </w:r>
          </w:p>
          <w:p w:rsidR="00213223" w:rsidRDefault="00213223" w:rsidP="004555F5">
            <w:pPr>
              <w:pStyle w:val="ab"/>
              <w:spacing w:before="0" w:beforeAutospacing="0" w:after="0" w:afterAutospacing="0"/>
              <w:rPr>
                <w:szCs w:val="22"/>
              </w:rPr>
            </w:pPr>
            <w:r>
              <w:rPr>
                <w:szCs w:val="22"/>
              </w:rPr>
              <w:t>Предложения по росту</w:t>
            </w:r>
          </w:p>
        </w:tc>
      </w:tr>
    </w:tbl>
    <w:p w:rsidR="00213223" w:rsidRDefault="00213223" w:rsidP="00213223">
      <w:pPr>
        <w:pStyle w:val="ab"/>
        <w:widowControl w:val="0"/>
        <w:spacing w:before="0" w:beforeAutospacing="0" w:after="0" w:afterAutospacing="0" w:line="360" w:lineRule="auto"/>
        <w:ind w:firstLine="709"/>
        <w:jc w:val="center"/>
        <w:rPr>
          <w:sz w:val="28"/>
          <w:szCs w:val="22"/>
        </w:rPr>
      </w:pPr>
    </w:p>
    <w:p w:rsidR="00213223" w:rsidRPr="00D65368" w:rsidRDefault="00213223" w:rsidP="00D65368">
      <w:pPr>
        <w:pStyle w:val="ab"/>
        <w:widowControl w:val="0"/>
        <w:numPr>
          <w:ilvl w:val="0"/>
          <w:numId w:val="40"/>
        </w:numPr>
        <w:spacing w:before="0" w:beforeAutospacing="0" w:after="0" w:afterAutospacing="0" w:line="360" w:lineRule="auto"/>
        <w:ind w:left="0" w:firstLine="709"/>
        <w:jc w:val="both"/>
        <w:rPr>
          <w:sz w:val="28"/>
          <w:szCs w:val="28"/>
        </w:rPr>
      </w:pPr>
      <w:r w:rsidRPr="00D65368">
        <w:rPr>
          <w:sz w:val="28"/>
          <w:szCs w:val="28"/>
        </w:rPr>
        <w:t xml:space="preserve">обеспечение преемственности профессионального опыта и культуры организации; </w:t>
      </w:r>
    </w:p>
    <w:p w:rsidR="00213223" w:rsidRDefault="00213223" w:rsidP="00213223">
      <w:pPr>
        <w:widowControl w:val="0"/>
        <w:numPr>
          <w:ilvl w:val="0"/>
          <w:numId w:val="40"/>
        </w:numPr>
        <w:tabs>
          <w:tab w:val="num" w:pos="360"/>
        </w:tabs>
        <w:spacing w:line="360" w:lineRule="auto"/>
        <w:ind w:left="0" w:firstLine="709"/>
        <w:jc w:val="both"/>
        <w:rPr>
          <w:color w:val="000000"/>
          <w:sz w:val="28"/>
          <w:szCs w:val="22"/>
        </w:rPr>
      </w:pPr>
      <w:r>
        <w:rPr>
          <w:color w:val="000000"/>
          <w:sz w:val="28"/>
          <w:szCs w:val="22"/>
        </w:rPr>
        <w:t xml:space="preserve">достижение взаимопонимания между организацией и менеджером по вопросам его развития и продвижения; </w:t>
      </w:r>
    </w:p>
    <w:p w:rsidR="00213223" w:rsidRDefault="00213223" w:rsidP="00213223">
      <w:pPr>
        <w:widowControl w:val="0"/>
        <w:numPr>
          <w:ilvl w:val="0"/>
          <w:numId w:val="40"/>
        </w:numPr>
        <w:tabs>
          <w:tab w:val="num" w:pos="360"/>
        </w:tabs>
        <w:spacing w:line="360" w:lineRule="auto"/>
        <w:ind w:left="0" w:firstLine="709"/>
        <w:jc w:val="both"/>
        <w:rPr>
          <w:color w:val="000000"/>
          <w:sz w:val="28"/>
          <w:szCs w:val="22"/>
        </w:rPr>
      </w:pPr>
      <w:r>
        <w:rPr>
          <w:color w:val="000000"/>
          <w:sz w:val="28"/>
          <w:szCs w:val="22"/>
        </w:rPr>
        <w:t xml:space="preserve">создание благоприятных условий для развития и продвижения персонала в рамках организационного пространства и др. </w:t>
      </w:r>
    </w:p>
    <w:p w:rsidR="00213223" w:rsidRDefault="005C3CD3" w:rsidP="005C3CD3">
      <w:pPr>
        <w:pStyle w:val="ab"/>
        <w:widowControl w:val="0"/>
        <w:spacing w:before="0" w:beforeAutospacing="0" w:after="0" w:afterAutospacing="0" w:line="360" w:lineRule="auto"/>
        <w:jc w:val="both"/>
        <w:rPr>
          <w:sz w:val="28"/>
          <w:szCs w:val="22"/>
        </w:rPr>
      </w:pPr>
      <w:r>
        <w:rPr>
          <w:sz w:val="28"/>
          <w:szCs w:val="22"/>
        </w:rPr>
        <w:t xml:space="preserve">    </w:t>
      </w:r>
      <w:r w:rsidR="00213223">
        <w:rPr>
          <w:sz w:val="28"/>
          <w:szCs w:val="22"/>
        </w:rPr>
        <w:t xml:space="preserve">Основными функциями системы управления карьерным процессом ОАО «НефАЗ» соответственно целям будут: </w:t>
      </w:r>
    </w:p>
    <w:p w:rsidR="00213223" w:rsidRDefault="00213223" w:rsidP="00213223">
      <w:pPr>
        <w:widowControl w:val="0"/>
        <w:numPr>
          <w:ilvl w:val="0"/>
          <w:numId w:val="41"/>
        </w:numPr>
        <w:tabs>
          <w:tab w:val="num" w:pos="360"/>
        </w:tabs>
        <w:spacing w:line="360" w:lineRule="auto"/>
        <w:ind w:left="0" w:firstLine="709"/>
        <w:jc w:val="both"/>
        <w:rPr>
          <w:color w:val="000000"/>
          <w:sz w:val="28"/>
          <w:szCs w:val="22"/>
        </w:rPr>
      </w:pPr>
      <w:r>
        <w:rPr>
          <w:color w:val="000000"/>
          <w:sz w:val="28"/>
          <w:szCs w:val="22"/>
        </w:rPr>
        <w:t xml:space="preserve">исследование проблем, связанных с выявлением потребностей в управленческих кадрах, с их развитием и продвижением; прогнозирование перемещений на ключевых руководящих должностях; </w:t>
      </w:r>
    </w:p>
    <w:p w:rsidR="00213223" w:rsidRDefault="00213223" w:rsidP="00213223">
      <w:pPr>
        <w:widowControl w:val="0"/>
        <w:numPr>
          <w:ilvl w:val="0"/>
          <w:numId w:val="41"/>
        </w:numPr>
        <w:tabs>
          <w:tab w:val="num" w:pos="360"/>
        </w:tabs>
        <w:spacing w:line="360" w:lineRule="auto"/>
        <w:ind w:left="0" w:firstLine="709"/>
        <w:jc w:val="both"/>
        <w:rPr>
          <w:color w:val="000000"/>
          <w:sz w:val="28"/>
          <w:szCs w:val="22"/>
        </w:rPr>
      </w:pPr>
      <w:r>
        <w:rPr>
          <w:color w:val="000000"/>
          <w:sz w:val="28"/>
          <w:szCs w:val="22"/>
        </w:rPr>
        <w:t xml:space="preserve">планирование профессионального развития (учебы, стажировок и др.), процедур оценки и должностного перемещения (повышения, ротации) менеджеров, а также карьерного процесса по предприятию в целом, в том числе разработка организационного пространства в соответствии с целями и возможностями предприятия, потребностями и способностями персонала (при этом разработка не должна ограничиваться только организационным проектированием, а активно включать формализацию других карьерных векторов – построение квалификационной сетки, статусной лестницы); </w:t>
      </w:r>
    </w:p>
    <w:p w:rsidR="00213223" w:rsidRDefault="00213223" w:rsidP="00213223">
      <w:pPr>
        <w:widowControl w:val="0"/>
        <w:numPr>
          <w:ilvl w:val="0"/>
          <w:numId w:val="41"/>
        </w:numPr>
        <w:tabs>
          <w:tab w:val="num" w:pos="360"/>
        </w:tabs>
        <w:spacing w:line="360" w:lineRule="auto"/>
        <w:ind w:left="0" w:firstLine="709"/>
        <w:jc w:val="both"/>
        <w:rPr>
          <w:color w:val="000000"/>
          <w:sz w:val="28"/>
          <w:szCs w:val="22"/>
        </w:rPr>
      </w:pPr>
      <w:r>
        <w:rPr>
          <w:color w:val="000000"/>
          <w:sz w:val="28"/>
          <w:szCs w:val="22"/>
        </w:rPr>
        <w:t xml:space="preserve">организация процессов обучения (в том числе основам самоуправления карьерой), оценки, адаптации и профессиональной ориентации, конкурсов на замещение вакансий менеджеров; </w:t>
      </w:r>
    </w:p>
    <w:p w:rsidR="00213223" w:rsidRDefault="00213223" w:rsidP="00213223">
      <w:pPr>
        <w:widowControl w:val="0"/>
        <w:numPr>
          <w:ilvl w:val="0"/>
          <w:numId w:val="41"/>
        </w:numPr>
        <w:tabs>
          <w:tab w:val="num" w:pos="360"/>
        </w:tabs>
        <w:spacing w:line="360" w:lineRule="auto"/>
        <w:ind w:left="0" w:firstLine="709"/>
        <w:jc w:val="both"/>
        <w:rPr>
          <w:color w:val="000000"/>
          <w:sz w:val="28"/>
          <w:szCs w:val="22"/>
        </w:rPr>
      </w:pPr>
      <w:r>
        <w:rPr>
          <w:color w:val="000000"/>
          <w:sz w:val="28"/>
          <w:szCs w:val="22"/>
        </w:rPr>
        <w:t xml:space="preserve">активизация карьерных устремлений руководителей, создание благоприятных условий для самоуправления карьерой: самомаркетинга (самопрезентации, саморекламы), самоменеджмента; </w:t>
      </w:r>
    </w:p>
    <w:p w:rsidR="00213223" w:rsidRDefault="00213223" w:rsidP="00213223">
      <w:pPr>
        <w:widowControl w:val="0"/>
        <w:numPr>
          <w:ilvl w:val="0"/>
          <w:numId w:val="41"/>
        </w:numPr>
        <w:tabs>
          <w:tab w:val="num" w:pos="360"/>
        </w:tabs>
        <w:spacing w:line="360" w:lineRule="auto"/>
        <w:ind w:left="0" w:firstLine="709"/>
        <w:jc w:val="both"/>
        <w:rPr>
          <w:color w:val="000000"/>
          <w:sz w:val="28"/>
          <w:szCs w:val="22"/>
        </w:rPr>
      </w:pPr>
      <w:r>
        <w:rPr>
          <w:color w:val="000000"/>
          <w:sz w:val="28"/>
          <w:szCs w:val="22"/>
        </w:rPr>
        <w:t xml:space="preserve">регулирование протекания карьерных процессов, предупреждение и профилактика кризисных явлений, отклонений от нормы, в том числе появления карьеризма; </w:t>
      </w:r>
    </w:p>
    <w:p w:rsidR="00213223" w:rsidRDefault="00213223" w:rsidP="00213223">
      <w:pPr>
        <w:widowControl w:val="0"/>
        <w:numPr>
          <w:ilvl w:val="0"/>
          <w:numId w:val="41"/>
        </w:numPr>
        <w:tabs>
          <w:tab w:val="num" w:pos="360"/>
        </w:tabs>
        <w:spacing w:line="360" w:lineRule="auto"/>
        <w:ind w:left="0" w:firstLine="709"/>
        <w:jc w:val="both"/>
        <w:rPr>
          <w:color w:val="000000"/>
          <w:sz w:val="28"/>
          <w:szCs w:val="22"/>
        </w:rPr>
      </w:pPr>
      <w:r>
        <w:rPr>
          <w:color w:val="000000"/>
          <w:sz w:val="28"/>
          <w:szCs w:val="22"/>
        </w:rPr>
        <w:t xml:space="preserve">координация и согласование действий различных звеньев системы управления карьерой; </w:t>
      </w:r>
    </w:p>
    <w:p w:rsidR="00213223" w:rsidRDefault="00213223" w:rsidP="00213223">
      <w:pPr>
        <w:widowControl w:val="0"/>
        <w:numPr>
          <w:ilvl w:val="0"/>
          <w:numId w:val="41"/>
        </w:numPr>
        <w:tabs>
          <w:tab w:val="num" w:pos="360"/>
        </w:tabs>
        <w:spacing w:line="360" w:lineRule="auto"/>
        <w:ind w:left="0" w:firstLine="709"/>
        <w:jc w:val="both"/>
        <w:rPr>
          <w:color w:val="000000"/>
          <w:sz w:val="28"/>
          <w:szCs w:val="22"/>
        </w:rPr>
      </w:pPr>
      <w:r>
        <w:rPr>
          <w:color w:val="000000"/>
          <w:sz w:val="28"/>
          <w:szCs w:val="22"/>
        </w:rPr>
        <w:t xml:space="preserve">контроль за выполнением функций, оценка эффективности управления карьерным процессом на основе определенной системы показателей. </w:t>
      </w:r>
    </w:p>
    <w:p w:rsidR="00213223" w:rsidRDefault="005C3CD3" w:rsidP="005C3CD3">
      <w:pPr>
        <w:pStyle w:val="ab"/>
        <w:widowControl w:val="0"/>
        <w:spacing w:before="0" w:beforeAutospacing="0" w:after="0" w:afterAutospacing="0" w:line="360" w:lineRule="auto"/>
        <w:jc w:val="both"/>
        <w:rPr>
          <w:sz w:val="28"/>
          <w:szCs w:val="22"/>
        </w:rPr>
      </w:pPr>
      <w:r>
        <w:rPr>
          <w:sz w:val="28"/>
          <w:szCs w:val="22"/>
        </w:rPr>
        <w:t xml:space="preserve">    </w:t>
      </w:r>
      <w:r w:rsidR="00213223">
        <w:rPr>
          <w:sz w:val="28"/>
          <w:szCs w:val="22"/>
        </w:rPr>
        <w:t>Эффективность реализации функций системы управления карьерным процессом ОАО «НефАЗ»  может быть достигнута посредством их интеграции, комбинирования в различные технологии, среди которых наряду с такими универсальными персонал</w:t>
      </w:r>
      <w:r w:rsidR="007A5E34">
        <w:rPr>
          <w:sz w:val="28"/>
          <w:szCs w:val="22"/>
        </w:rPr>
        <w:t xml:space="preserve"> </w:t>
      </w:r>
      <w:r w:rsidR="00213223">
        <w:rPr>
          <w:sz w:val="28"/>
          <w:szCs w:val="22"/>
        </w:rPr>
        <w:t>-</w:t>
      </w:r>
      <w:r w:rsidR="007A5E34">
        <w:rPr>
          <w:sz w:val="28"/>
          <w:szCs w:val="22"/>
        </w:rPr>
        <w:t xml:space="preserve"> </w:t>
      </w:r>
      <w:r w:rsidR="00213223">
        <w:rPr>
          <w:sz w:val="28"/>
          <w:szCs w:val="22"/>
        </w:rPr>
        <w:t xml:space="preserve">технологиями, как управление по целям, обучение, управление адаптацией и профессиональной ориентацией, должны применяться и специфические карьерные: работа с резервом на выдвижение, индивидуальное психологическое консультирование по вопросам карьеры, моделирование карьерограмм. </w:t>
      </w:r>
    </w:p>
    <w:p w:rsidR="00213223" w:rsidRDefault="005C3CD3" w:rsidP="005C3CD3">
      <w:pPr>
        <w:pStyle w:val="ab"/>
        <w:widowControl w:val="0"/>
        <w:spacing w:before="0" w:beforeAutospacing="0" w:after="0" w:afterAutospacing="0" w:line="360" w:lineRule="auto"/>
        <w:jc w:val="both"/>
        <w:rPr>
          <w:sz w:val="28"/>
          <w:szCs w:val="22"/>
        </w:rPr>
      </w:pPr>
      <w:r>
        <w:rPr>
          <w:sz w:val="28"/>
          <w:szCs w:val="22"/>
        </w:rPr>
        <w:t xml:space="preserve">    </w:t>
      </w:r>
      <w:r w:rsidR="00213223">
        <w:rPr>
          <w:sz w:val="28"/>
          <w:szCs w:val="22"/>
        </w:rPr>
        <w:t xml:space="preserve">Таким образом, управление карьерой менеджера, карьерным процессом в целом представляет собой сложную, комплексную, многоаспектную деятельность. Принципиальная схема взаимодействия организации и сотрудника в процессе управления его карьерой  представлена на рис. </w:t>
      </w:r>
      <w:r w:rsidR="00E06994">
        <w:rPr>
          <w:sz w:val="28"/>
          <w:szCs w:val="22"/>
        </w:rPr>
        <w:t>14</w:t>
      </w:r>
      <w:r w:rsidR="00213223">
        <w:rPr>
          <w:sz w:val="28"/>
          <w:szCs w:val="22"/>
        </w:rPr>
        <w:t>.</w:t>
      </w:r>
    </w:p>
    <w:p w:rsidR="00213223" w:rsidRDefault="005B6D53" w:rsidP="00213223">
      <w:pPr>
        <w:pStyle w:val="a6"/>
        <w:jc w:val="center"/>
      </w:pPr>
      <w:r>
        <w:rPr>
          <w:sz w:val="22"/>
          <w:szCs w:val="22"/>
        </w:rPr>
        <w:pict>
          <v:shape id="_x0000_i1035" type="#_x0000_t75" alt="" style="width:317.25pt;height:159.75pt">
            <v:imagedata r:id="rId31" o:title=""/>
          </v:shape>
        </w:pict>
      </w:r>
    </w:p>
    <w:p w:rsidR="005C3CD3" w:rsidRDefault="005C3CD3" w:rsidP="005C3CD3">
      <w:pPr>
        <w:pStyle w:val="a6"/>
        <w:spacing w:line="360" w:lineRule="auto"/>
        <w:ind w:firstLine="708"/>
        <w:jc w:val="center"/>
        <w:rPr>
          <w:sz w:val="28"/>
          <w:szCs w:val="28"/>
        </w:rPr>
      </w:pPr>
    </w:p>
    <w:p w:rsidR="00213223" w:rsidRPr="00213223" w:rsidRDefault="00213223" w:rsidP="005C3CD3">
      <w:pPr>
        <w:pStyle w:val="a6"/>
        <w:spacing w:line="360" w:lineRule="auto"/>
        <w:ind w:firstLine="708"/>
        <w:jc w:val="center"/>
        <w:rPr>
          <w:sz w:val="28"/>
          <w:szCs w:val="28"/>
        </w:rPr>
      </w:pPr>
      <w:r w:rsidRPr="00213223">
        <w:rPr>
          <w:sz w:val="28"/>
          <w:szCs w:val="28"/>
        </w:rPr>
        <w:t xml:space="preserve">Рис. </w:t>
      </w:r>
      <w:r w:rsidR="00E06994">
        <w:rPr>
          <w:sz w:val="28"/>
          <w:szCs w:val="28"/>
        </w:rPr>
        <w:t>14</w:t>
      </w:r>
      <w:r w:rsidRPr="00213223">
        <w:rPr>
          <w:sz w:val="28"/>
          <w:szCs w:val="28"/>
        </w:rPr>
        <w:t>.</w:t>
      </w:r>
      <w:r w:rsidRPr="00213223">
        <w:rPr>
          <w:color w:val="000000"/>
          <w:sz w:val="28"/>
          <w:szCs w:val="28"/>
        </w:rPr>
        <w:t xml:space="preserve"> Принципиальная схема взаимодействия организации и менеджера в процессе управления его карьерой</w:t>
      </w:r>
    </w:p>
    <w:p w:rsidR="00213223" w:rsidRPr="00213223" w:rsidRDefault="005C3CD3" w:rsidP="005C3CD3">
      <w:pPr>
        <w:pStyle w:val="a6"/>
        <w:spacing w:line="360" w:lineRule="auto"/>
        <w:jc w:val="both"/>
        <w:rPr>
          <w:color w:val="000000"/>
          <w:sz w:val="28"/>
          <w:szCs w:val="28"/>
        </w:rPr>
      </w:pPr>
      <w:r>
        <w:rPr>
          <w:color w:val="000000"/>
          <w:sz w:val="28"/>
          <w:szCs w:val="28"/>
        </w:rPr>
        <w:t xml:space="preserve">    </w:t>
      </w:r>
      <w:r w:rsidR="00213223" w:rsidRPr="00213223">
        <w:rPr>
          <w:color w:val="000000"/>
          <w:sz w:val="28"/>
          <w:szCs w:val="28"/>
        </w:rPr>
        <w:t>Для обеспечения в организации успешного управления карьерным процессом в целом и индивидуальной карьерой каждого сотрудника требуется детальная разработка концепции управления карьерным процессом, которая бы вобрала в себя весь предшествующий положительный опыт, а также перечисленные и другие конструктивные подходы и принципы. Только при условии следования такой концепции можно в полном объеме реализовать миссию управления карьерой – достижение гармонии между интересами организации и потребностями человека.</w:t>
      </w:r>
    </w:p>
    <w:p w:rsidR="00213223" w:rsidRPr="00213223" w:rsidRDefault="005C3CD3" w:rsidP="005C3CD3">
      <w:pPr>
        <w:pStyle w:val="a6"/>
        <w:spacing w:line="360" w:lineRule="auto"/>
        <w:jc w:val="both"/>
        <w:rPr>
          <w:color w:val="000000"/>
          <w:sz w:val="28"/>
          <w:szCs w:val="28"/>
        </w:rPr>
      </w:pPr>
      <w:r>
        <w:rPr>
          <w:color w:val="000000"/>
          <w:sz w:val="28"/>
          <w:szCs w:val="28"/>
        </w:rPr>
        <w:t xml:space="preserve">    </w:t>
      </w:r>
      <w:r w:rsidR="00213223" w:rsidRPr="00213223">
        <w:rPr>
          <w:color w:val="000000"/>
          <w:sz w:val="28"/>
          <w:szCs w:val="28"/>
        </w:rPr>
        <w:t>Предложение предприятием возможностей развития карьеры сотрудникам может формироваться из простых программ в виде обучения и  более детализированных консультационных услуг  по совершенствованию дальнейших планов продвижения по службе.  Данные программы при рациональном подходе не требуют больших затрат, хотя и способны оказать существенное мотивирующее воздействие.</w:t>
      </w:r>
    </w:p>
    <w:p w:rsidR="00213223" w:rsidRPr="00213223" w:rsidRDefault="005C3CD3" w:rsidP="005C3CD3">
      <w:pPr>
        <w:pStyle w:val="a6"/>
        <w:spacing w:line="360" w:lineRule="auto"/>
        <w:jc w:val="both"/>
        <w:rPr>
          <w:color w:val="000000"/>
          <w:sz w:val="28"/>
          <w:szCs w:val="28"/>
        </w:rPr>
      </w:pPr>
      <w:r>
        <w:rPr>
          <w:color w:val="000000"/>
          <w:sz w:val="28"/>
          <w:szCs w:val="28"/>
        </w:rPr>
        <w:t xml:space="preserve">    </w:t>
      </w:r>
      <w:r w:rsidR="00213223" w:rsidRPr="00213223">
        <w:rPr>
          <w:color w:val="000000"/>
          <w:sz w:val="28"/>
          <w:szCs w:val="28"/>
        </w:rPr>
        <w:t>Создаваемая программа по возможностям продвижений на ОАО «НефАЗ»  должна включать в себя следующие услуги:</w:t>
      </w:r>
    </w:p>
    <w:p w:rsidR="00213223" w:rsidRPr="00213223" w:rsidRDefault="00213223" w:rsidP="00213223">
      <w:pPr>
        <w:pStyle w:val="a6"/>
        <w:spacing w:line="360" w:lineRule="auto"/>
        <w:ind w:firstLine="708"/>
        <w:jc w:val="both"/>
        <w:rPr>
          <w:color w:val="000000"/>
          <w:sz w:val="28"/>
          <w:szCs w:val="28"/>
        </w:rPr>
      </w:pPr>
      <w:r w:rsidRPr="00213223">
        <w:rPr>
          <w:color w:val="000000"/>
          <w:sz w:val="28"/>
          <w:szCs w:val="28"/>
        </w:rPr>
        <w:t>1) давать широкий спектр информации о вакантных местах и о квалификации, которая нужна, чтобы их занять;</w:t>
      </w:r>
    </w:p>
    <w:p w:rsidR="00213223" w:rsidRPr="00213223" w:rsidRDefault="00213223" w:rsidP="00213223">
      <w:pPr>
        <w:pStyle w:val="a6"/>
        <w:spacing w:line="360" w:lineRule="auto"/>
        <w:ind w:firstLine="708"/>
        <w:jc w:val="both"/>
        <w:rPr>
          <w:color w:val="000000"/>
          <w:sz w:val="28"/>
          <w:szCs w:val="28"/>
        </w:rPr>
      </w:pPr>
      <w:r w:rsidRPr="00213223">
        <w:rPr>
          <w:color w:val="000000"/>
          <w:sz w:val="28"/>
          <w:szCs w:val="28"/>
        </w:rPr>
        <w:t xml:space="preserve">2) указывать </w:t>
      </w:r>
      <w:r w:rsidR="00AA01CE">
        <w:rPr>
          <w:color w:val="000000"/>
          <w:sz w:val="28"/>
          <w:szCs w:val="28"/>
        </w:rPr>
        <w:t>систему, в</w:t>
      </w:r>
      <w:r w:rsidRPr="00213223">
        <w:rPr>
          <w:color w:val="000000"/>
          <w:sz w:val="28"/>
          <w:szCs w:val="28"/>
        </w:rPr>
        <w:t xml:space="preserve"> соответствии с которой квалифицированные служащие могут претендовать на эти места;</w:t>
      </w:r>
    </w:p>
    <w:p w:rsidR="00213223" w:rsidRPr="00213223" w:rsidRDefault="00213223" w:rsidP="00213223">
      <w:pPr>
        <w:pStyle w:val="a6"/>
        <w:spacing w:line="360" w:lineRule="auto"/>
        <w:ind w:firstLine="708"/>
        <w:jc w:val="both"/>
        <w:rPr>
          <w:color w:val="000000"/>
          <w:sz w:val="28"/>
          <w:szCs w:val="28"/>
        </w:rPr>
      </w:pPr>
      <w:r w:rsidRPr="00213223">
        <w:rPr>
          <w:color w:val="000000"/>
          <w:sz w:val="28"/>
          <w:szCs w:val="28"/>
        </w:rPr>
        <w:t>3) помогать работникам</w:t>
      </w:r>
      <w:r w:rsidR="00CD51B6">
        <w:rPr>
          <w:color w:val="000000"/>
          <w:sz w:val="28"/>
          <w:szCs w:val="28"/>
        </w:rPr>
        <w:t>,</w:t>
      </w:r>
      <w:r w:rsidRPr="00213223">
        <w:rPr>
          <w:color w:val="000000"/>
          <w:sz w:val="28"/>
          <w:szCs w:val="28"/>
        </w:rPr>
        <w:t xml:space="preserve"> </w:t>
      </w:r>
      <w:r w:rsidR="00CD51B6">
        <w:rPr>
          <w:color w:val="000000"/>
          <w:sz w:val="28"/>
          <w:szCs w:val="28"/>
        </w:rPr>
        <w:t xml:space="preserve"> </w:t>
      </w:r>
      <w:r w:rsidRPr="00213223">
        <w:rPr>
          <w:color w:val="000000"/>
          <w:sz w:val="28"/>
          <w:szCs w:val="28"/>
        </w:rPr>
        <w:t>установить цели карьеры;</w:t>
      </w:r>
    </w:p>
    <w:p w:rsidR="00213223" w:rsidRPr="00213223" w:rsidRDefault="00213223" w:rsidP="00213223">
      <w:pPr>
        <w:pStyle w:val="a6"/>
        <w:spacing w:line="360" w:lineRule="auto"/>
        <w:ind w:firstLine="708"/>
        <w:jc w:val="both"/>
        <w:rPr>
          <w:color w:val="000000"/>
          <w:sz w:val="28"/>
          <w:szCs w:val="28"/>
        </w:rPr>
      </w:pPr>
      <w:r w:rsidRPr="00213223">
        <w:rPr>
          <w:color w:val="000000"/>
          <w:sz w:val="28"/>
          <w:szCs w:val="28"/>
        </w:rPr>
        <w:t>4) поощрять осмысленный диалог между работниками и их руководителями о целях этой карьеры.</w:t>
      </w:r>
    </w:p>
    <w:p w:rsidR="00213223" w:rsidRPr="00213223" w:rsidRDefault="005C3CD3" w:rsidP="005C3CD3">
      <w:pPr>
        <w:pStyle w:val="a6"/>
        <w:spacing w:line="360" w:lineRule="auto"/>
        <w:jc w:val="both"/>
        <w:rPr>
          <w:sz w:val="28"/>
          <w:szCs w:val="28"/>
        </w:rPr>
      </w:pPr>
      <w:r>
        <w:rPr>
          <w:sz w:val="28"/>
          <w:szCs w:val="28"/>
        </w:rPr>
        <w:t xml:space="preserve">    </w:t>
      </w:r>
      <w:r w:rsidR="00213223" w:rsidRPr="00213223">
        <w:rPr>
          <w:sz w:val="28"/>
          <w:szCs w:val="28"/>
        </w:rPr>
        <w:t xml:space="preserve">Общей целью программ развития карьеры является сочетание потребностей и целей работника с текущими или будущими возможностями продвижения, имеющимися на предприятии. </w:t>
      </w:r>
    </w:p>
    <w:p w:rsidR="00213223" w:rsidRPr="00213223" w:rsidRDefault="005C3CD3" w:rsidP="005C3CD3">
      <w:pPr>
        <w:pStyle w:val="a6"/>
        <w:spacing w:line="360" w:lineRule="auto"/>
        <w:jc w:val="both"/>
        <w:rPr>
          <w:sz w:val="28"/>
          <w:szCs w:val="28"/>
        </w:rPr>
      </w:pPr>
      <w:r>
        <w:rPr>
          <w:sz w:val="28"/>
          <w:szCs w:val="28"/>
        </w:rPr>
        <w:t xml:space="preserve">    </w:t>
      </w:r>
      <w:r w:rsidR="00213223" w:rsidRPr="00213223">
        <w:rPr>
          <w:sz w:val="28"/>
          <w:szCs w:val="28"/>
        </w:rPr>
        <w:t>Обязательным условием эффективного функционирования и стимулирующего воздействия системы управления карьерой является формирование хорошей коммуникационной системы на предприятии.  ОАО «НефАЗ» может быть использовано публичное систематическое информирование о вакансиях в фирме. Эффективная практика такого рода требует большего, чем простое извещение на доске объявлений. При организации информирования о вакансиях должны удовлетворяться следующие условия:</w:t>
      </w:r>
    </w:p>
    <w:p w:rsidR="00213223" w:rsidRPr="00213223" w:rsidRDefault="00213223" w:rsidP="00213223">
      <w:pPr>
        <w:pStyle w:val="a6"/>
        <w:numPr>
          <w:ilvl w:val="0"/>
          <w:numId w:val="42"/>
        </w:numPr>
        <w:tabs>
          <w:tab w:val="clear" w:pos="360"/>
          <w:tab w:val="num" w:pos="900"/>
        </w:tabs>
        <w:autoSpaceDE w:val="0"/>
        <w:autoSpaceDN w:val="0"/>
        <w:spacing w:line="360" w:lineRule="auto"/>
        <w:ind w:left="900"/>
        <w:jc w:val="both"/>
        <w:rPr>
          <w:sz w:val="28"/>
          <w:szCs w:val="28"/>
        </w:rPr>
      </w:pPr>
      <w:r w:rsidRPr="00213223">
        <w:rPr>
          <w:sz w:val="28"/>
          <w:szCs w:val="28"/>
        </w:rPr>
        <w:t>сотрудники информируются не только о свободных местах, но и о действительно происходящих перемещениях и продвижениях;</w:t>
      </w:r>
    </w:p>
    <w:p w:rsidR="00213223" w:rsidRPr="00213223" w:rsidRDefault="00213223" w:rsidP="00213223">
      <w:pPr>
        <w:pStyle w:val="a6"/>
        <w:numPr>
          <w:ilvl w:val="0"/>
          <w:numId w:val="42"/>
        </w:numPr>
        <w:tabs>
          <w:tab w:val="clear" w:pos="360"/>
          <w:tab w:val="num" w:pos="900"/>
        </w:tabs>
        <w:autoSpaceDE w:val="0"/>
        <w:autoSpaceDN w:val="0"/>
        <w:spacing w:line="360" w:lineRule="auto"/>
        <w:ind w:left="900"/>
        <w:jc w:val="both"/>
        <w:rPr>
          <w:sz w:val="28"/>
          <w:szCs w:val="28"/>
        </w:rPr>
      </w:pPr>
      <w:r w:rsidRPr="00213223">
        <w:rPr>
          <w:sz w:val="28"/>
          <w:szCs w:val="28"/>
        </w:rPr>
        <w:t>информация дается не менее чем за пять-шесть недель до объявления набора извне;</w:t>
      </w:r>
    </w:p>
    <w:p w:rsidR="00213223" w:rsidRPr="00213223" w:rsidRDefault="00213223" w:rsidP="00213223">
      <w:pPr>
        <w:pStyle w:val="a6"/>
        <w:numPr>
          <w:ilvl w:val="0"/>
          <w:numId w:val="42"/>
        </w:numPr>
        <w:tabs>
          <w:tab w:val="clear" w:pos="360"/>
          <w:tab w:val="num" w:pos="900"/>
        </w:tabs>
        <w:autoSpaceDE w:val="0"/>
        <w:autoSpaceDN w:val="0"/>
        <w:spacing w:line="360" w:lineRule="auto"/>
        <w:ind w:left="900"/>
        <w:jc w:val="both"/>
        <w:rPr>
          <w:sz w:val="28"/>
          <w:szCs w:val="28"/>
        </w:rPr>
      </w:pPr>
      <w:r w:rsidRPr="00213223">
        <w:rPr>
          <w:sz w:val="28"/>
          <w:szCs w:val="28"/>
        </w:rPr>
        <w:t>правила избрания открыты и обязательны для всех;</w:t>
      </w:r>
    </w:p>
    <w:p w:rsidR="00213223" w:rsidRPr="00213223" w:rsidRDefault="00213223" w:rsidP="00213223">
      <w:pPr>
        <w:pStyle w:val="a6"/>
        <w:numPr>
          <w:ilvl w:val="0"/>
          <w:numId w:val="42"/>
        </w:numPr>
        <w:tabs>
          <w:tab w:val="clear" w:pos="360"/>
          <w:tab w:val="num" w:pos="900"/>
        </w:tabs>
        <w:autoSpaceDE w:val="0"/>
        <w:autoSpaceDN w:val="0"/>
        <w:spacing w:line="360" w:lineRule="auto"/>
        <w:ind w:left="900"/>
        <w:jc w:val="both"/>
        <w:rPr>
          <w:sz w:val="28"/>
          <w:szCs w:val="28"/>
        </w:rPr>
      </w:pPr>
      <w:r w:rsidRPr="00213223">
        <w:rPr>
          <w:sz w:val="28"/>
          <w:szCs w:val="28"/>
        </w:rPr>
        <w:t>стандарты отбора и инструкции формулируются четко и ясно;</w:t>
      </w:r>
    </w:p>
    <w:p w:rsidR="00213223" w:rsidRPr="00213223" w:rsidRDefault="00213223" w:rsidP="00213223">
      <w:pPr>
        <w:pStyle w:val="a6"/>
        <w:numPr>
          <w:ilvl w:val="0"/>
          <w:numId w:val="42"/>
        </w:numPr>
        <w:tabs>
          <w:tab w:val="clear" w:pos="360"/>
          <w:tab w:val="num" w:pos="900"/>
        </w:tabs>
        <w:autoSpaceDE w:val="0"/>
        <w:autoSpaceDN w:val="0"/>
        <w:spacing w:line="360" w:lineRule="auto"/>
        <w:ind w:left="900"/>
        <w:jc w:val="both"/>
        <w:rPr>
          <w:sz w:val="28"/>
          <w:szCs w:val="28"/>
        </w:rPr>
      </w:pPr>
      <w:r w:rsidRPr="00213223">
        <w:rPr>
          <w:sz w:val="28"/>
          <w:szCs w:val="28"/>
        </w:rPr>
        <w:t>каждый имеет возможность попробовать свои силы:</w:t>
      </w:r>
    </w:p>
    <w:p w:rsidR="00213223" w:rsidRPr="00213223" w:rsidRDefault="00213223" w:rsidP="00213223">
      <w:pPr>
        <w:pStyle w:val="a6"/>
        <w:numPr>
          <w:ilvl w:val="0"/>
          <w:numId w:val="42"/>
        </w:numPr>
        <w:tabs>
          <w:tab w:val="clear" w:pos="360"/>
          <w:tab w:val="num" w:pos="900"/>
        </w:tabs>
        <w:autoSpaceDE w:val="0"/>
        <w:autoSpaceDN w:val="0"/>
        <w:spacing w:line="360" w:lineRule="auto"/>
        <w:ind w:left="900"/>
        <w:jc w:val="both"/>
        <w:rPr>
          <w:sz w:val="28"/>
          <w:szCs w:val="28"/>
        </w:rPr>
      </w:pPr>
      <w:r w:rsidRPr="00213223">
        <w:rPr>
          <w:sz w:val="28"/>
          <w:szCs w:val="28"/>
        </w:rPr>
        <w:t>работники, претендовавшие, но не получившие места, в письменной форме извещаются о причинах отказа.</w:t>
      </w:r>
    </w:p>
    <w:p w:rsidR="00213223" w:rsidRPr="00213223" w:rsidRDefault="005C3CD3" w:rsidP="005C3CD3">
      <w:pPr>
        <w:pStyle w:val="a6"/>
        <w:spacing w:line="360" w:lineRule="auto"/>
        <w:jc w:val="both"/>
        <w:rPr>
          <w:sz w:val="28"/>
          <w:szCs w:val="28"/>
        </w:rPr>
      </w:pPr>
      <w:r>
        <w:rPr>
          <w:sz w:val="28"/>
          <w:szCs w:val="28"/>
        </w:rPr>
        <w:t xml:space="preserve">    </w:t>
      </w:r>
      <w:r w:rsidR="00213223" w:rsidRPr="00213223">
        <w:rPr>
          <w:sz w:val="28"/>
          <w:szCs w:val="28"/>
        </w:rPr>
        <w:t>Предложенные мероприятия способны заложить основу функционирования системы  управления карьерой на предприятии. В дальнейшем же на основе изучения потребностей и интересов работников   провести дальнейшее развитие карьерной системы предприятия и  используемых методов стимулирования. В целом необходимо сказать, что система карьерного консультирования способна оказать немалую помощь руководству предприятия в части понимания системы мотивации своих сотрудников и  осуществления корректировки используемых методов и систем мотивации.</w:t>
      </w:r>
    </w:p>
    <w:p w:rsidR="00213223" w:rsidRDefault="005C3CD3" w:rsidP="005C3CD3">
      <w:pPr>
        <w:pStyle w:val="a6"/>
        <w:spacing w:line="360" w:lineRule="auto"/>
        <w:jc w:val="both"/>
        <w:rPr>
          <w:sz w:val="28"/>
          <w:szCs w:val="28"/>
        </w:rPr>
      </w:pPr>
      <w:r>
        <w:rPr>
          <w:sz w:val="28"/>
          <w:szCs w:val="28"/>
        </w:rPr>
        <w:t xml:space="preserve">    </w:t>
      </w:r>
      <w:r w:rsidR="00213223" w:rsidRPr="00213223">
        <w:rPr>
          <w:sz w:val="28"/>
          <w:szCs w:val="28"/>
        </w:rPr>
        <w:t>Таким образом, хорошо сформулированные усилия по развитию системы управления карьерой на предприятии могут помочь работникам в определении их собственных потребностей к продвижению, дать информацию о подходящих возможностях карьеры внутри предприятия и сочетать потребности и цели работника с целями организации. Формирование такой системы может уменьшить устаревание людских ресурсов, которые так дорого обходятся предприятию.</w:t>
      </w:r>
    </w:p>
    <w:p w:rsidR="005854A1" w:rsidRPr="00213223" w:rsidRDefault="005854A1" w:rsidP="005C3CD3">
      <w:pPr>
        <w:pStyle w:val="a6"/>
        <w:spacing w:line="360" w:lineRule="auto"/>
        <w:jc w:val="both"/>
        <w:rPr>
          <w:sz w:val="28"/>
          <w:szCs w:val="28"/>
        </w:rPr>
      </w:pPr>
    </w:p>
    <w:p w:rsidR="00692BE9" w:rsidRDefault="005854A1" w:rsidP="005C3CD3">
      <w:pPr>
        <w:spacing w:line="360" w:lineRule="auto"/>
        <w:jc w:val="both"/>
        <w:rPr>
          <w:b/>
          <w:bCs/>
          <w:sz w:val="28"/>
        </w:rPr>
      </w:pPr>
      <w:r>
        <w:rPr>
          <w:b/>
          <w:sz w:val="28"/>
          <w:szCs w:val="28"/>
        </w:rPr>
        <w:t xml:space="preserve">    </w:t>
      </w:r>
      <w:r w:rsidR="00692BE9">
        <w:rPr>
          <w:b/>
          <w:bCs/>
          <w:sz w:val="28"/>
        </w:rPr>
        <w:t xml:space="preserve">4.3.  Совершенствование  организационной структуры управления предприятия </w:t>
      </w:r>
    </w:p>
    <w:p w:rsidR="00692BE9" w:rsidRDefault="00692BE9" w:rsidP="00692BE9">
      <w:pPr>
        <w:spacing w:line="360" w:lineRule="auto"/>
        <w:jc w:val="center"/>
        <w:rPr>
          <w:b/>
          <w:bCs/>
          <w:sz w:val="28"/>
        </w:rPr>
      </w:pPr>
    </w:p>
    <w:p w:rsidR="00692BE9" w:rsidRDefault="005C3CD3" w:rsidP="005C3CD3">
      <w:pPr>
        <w:pStyle w:val="af6"/>
        <w:spacing w:line="360" w:lineRule="auto"/>
        <w:jc w:val="both"/>
        <w:rPr>
          <w:rFonts w:ascii="Times New Roman" w:hAnsi="Times New Roman"/>
        </w:rPr>
      </w:pPr>
      <w:r>
        <w:t xml:space="preserve">    </w:t>
      </w:r>
      <w:r w:rsidR="00692BE9">
        <w:t xml:space="preserve">Структура управления ОАО  «НефАЗ»  очень сложна. Это </w:t>
      </w:r>
      <w:r w:rsidR="00CD51B6">
        <w:t>связано,</w:t>
      </w:r>
      <w:r w:rsidR="00692BE9">
        <w:t xml:space="preserve"> прежде </w:t>
      </w:r>
      <w:r w:rsidR="00CD51B6">
        <w:t>всего,</w:t>
      </w:r>
      <w:r w:rsidR="00692BE9">
        <w:t xml:space="preserve"> с огромной номенклатурой выпускаемой продукции. Из нее  </w:t>
      </w:r>
      <w:r w:rsidR="00692BE9">
        <w:rPr>
          <w:rFonts w:ascii="Times New Roman" w:hAnsi="Times New Roman"/>
        </w:rPr>
        <w:t xml:space="preserve">наглядно видно, что соотношение достаточно рационально, если рассматривать его в общем виде, то получается на одного управленца в подчинении 5 рабочих и служащих, </w:t>
      </w:r>
      <w:r w:rsidR="00CD51B6">
        <w:rPr>
          <w:rFonts w:ascii="Times New Roman" w:hAnsi="Times New Roman"/>
        </w:rPr>
        <w:t>но,</w:t>
      </w:r>
      <w:r w:rsidR="00692BE9">
        <w:rPr>
          <w:rFonts w:ascii="Times New Roman" w:hAnsi="Times New Roman"/>
        </w:rPr>
        <w:t xml:space="preserve"> конечно же этот анализ относителен, так как на практике может оказаться у одного руководителя 5 подчиненных, а у другого 15. </w:t>
      </w:r>
    </w:p>
    <w:p w:rsidR="00692BE9" w:rsidRDefault="005C3CD3" w:rsidP="005C3CD3">
      <w:pPr>
        <w:pStyle w:val="af6"/>
        <w:spacing w:line="360" w:lineRule="auto"/>
        <w:jc w:val="both"/>
        <w:rPr>
          <w:rFonts w:ascii="Times New Roman" w:hAnsi="Times New Roman"/>
        </w:rPr>
      </w:pPr>
      <w:r>
        <w:rPr>
          <w:rFonts w:ascii="Times New Roman" w:hAnsi="Times New Roman"/>
        </w:rPr>
        <w:t xml:space="preserve">    </w:t>
      </w:r>
      <w:r w:rsidR="00692BE9">
        <w:rPr>
          <w:rFonts w:ascii="Times New Roman" w:hAnsi="Times New Roman"/>
        </w:rPr>
        <w:t>Существующая организационно-управленческая структура ОАО "НефАЗ" является линейно – функциональной  по принципу своего построения и сильно централизованной. При такой структуре управления производством каждое подразделение выполняет четко определенные функции в общей цепочке производственного процесса. По сути, это - конвейер, и каждое подразделение четко знает свою роль в функционировании этого конвейера: конструкторы разрабатывают, технологи внедряют, отдел сбыта продает и т.д. Подобная структура является оптимальной для:</w:t>
      </w:r>
    </w:p>
    <w:p w:rsidR="00692BE9" w:rsidRDefault="00692BE9" w:rsidP="00692BE9">
      <w:pPr>
        <w:numPr>
          <w:ilvl w:val="0"/>
          <w:numId w:val="36"/>
        </w:numPr>
        <w:tabs>
          <w:tab w:val="clear" w:pos="1260"/>
          <w:tab w:val="num" w:pos="720"/>
        </w:tabs>
        <w:spacing w:line="360" w:lineRule="auto"/>
        <w:ind w:hanging="900"/>
        <w:jc w:val="both"/>
        <w:rPr>
          <w:sz w:val="28"/>
        </w:rPr>
      </w:pPr>
      <w:r>
        <w:rPr>
          <w:sz w:val="28"/>
        </w:rPr>
        <w:t>компаний малого и среднего размера;</w:t>
      </w:r>
    </w:p>
    <w:p w:rsidR="00692BE9" w:rsidRDefault="00692BE9" w:rsidP="00692BE9">
      <w:pPr>
        <w:pStyle w:val="a5"/>
        <w:numPr>
          <w:ilvl w:val="0"/>
          <w:numId w:val="36"/>
        </w:numPr>
        <w:tabs>
          <w:tab w:val="clear" w:pos="1260"/>
          <w:tab w:val="num" w:pos="720"/>
        </w:tabs>
        <w:spacing w:line="360" w:lineRule="auto"/>
        <w:ind w:hanging="900"/>
      </w:pPr>
      <w:r>
        <w:t>для предприятий с ограниченной номенклатурой продукции.</w:t>
      </w:r>
    </w:p>
    <w:p w:rsidR="00692BE9" w:rsidRDefault="005C3CD3" w:rsidP="005C3CD3">
      <w:pPr>
        <w:spacing w:line="360" w:lineRule="auto"/>
        <w:jc w:val="both"/>
        <w:rPr>
          <w:sz w:val="28"/>
        </w:rPr>
      </w:pPr>
      <w:r>
        <w:rPr>
          <w:sz w:val="28"/>
        </w:rPr>
        <w:t xml:space="preserve">    </w:t>
      </w:r>
      <w:r w:rsidR="00692BE9">
        <w:rPr>
          <w:sz w:val="28"/>
        </w:rPr>
        <w:t xml:space="preserve">Эта структура хорошо работает при стабильной экономической ситуации и предназначена для выполнения однотипных повторяющихся операций. </w:t>
      </w:r>
    </w:p>
    <w:p w:rsidR="00CD51B6" w:rsidRDefault="005C3CD3" w:rsidP="005C3CD3">
      <w:pPr>
        <w:spacing w:line="360" w:lineRule="auto"/>
        <w:jc w:val="both"/>
        <w:rPr>
          <w:sz w:val="28"/>
        </w:rPr>
      </w:pPr>
      <w:r>
        <w:rPr>
          <w:sz w:val="28"/>
        </w:rPr>
        <w:t xml:space="preserve">    </w:t>
      </w:r>
      <w:r w:rsidR="00CD51B6">
        <w:rPr>
          <w:sz w:val="28"/>
        </w:rPr>
        <w:t>Предлагается</w:t>
      </w:r>
      <w:r w:rsidR="00692BE9">
        <w:rPr>
          <w:sz w:val="28"/>
        </w:rPr>
        <w:t xml:space="preserve"> </w:t>
      </w:r>
      <w:r w:rsidR="0022455C">
        <w:rPr>
          <w:sz w:val="28"/>
        </w:rPr>
        <w:t>следующая</w:t>
      </w:r>
      <w:r w:rsidR="00692BE9">
        <w:rPr>
          <w:sz w:val="28"/>
        </w:rPr>
        <w:t xml:space="preserve"> структур</w:t>
      </w:r>
      <w:r w:rsidR="00AA01CE">
        <w:rPr>
          <w:sz w:val="28"/>
        </w:rPr>
        <w:t>а</w:t>
      </w:r>
      <w:r w:rsidR="00692BE9">
        <w:rPr>
          <w:sz w:val="28"/>
        </w:rPr>
        <w:t xml:space="preserve"> управления</w:t>
      </w:r>
      <w:r w:rsidR="00CD51B6">
        <w:rPr>
          <w:sz w:val="28"/>
        </w:rPr>
        <w:t xml:space="preserve"> рисунок 15.</w:t>
      </w: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CD51B6" w:rsidRDefault="00CD51B6" w:rsidP="005C3CD3">
      <w:pPr>
        <w:spacing w:line="360" w:lineRule="auto"/>
        <w:jc w:val="both"/>
        <w:rPr>
          <w:sz w:val="28"/>
        </w:rPr>
      </w:pPr>
    </w:p>
    <w:p w:rsidR="00692BE9" w:rsidRDefault="005C3CD3" w:rsidP="005C3CD3">
      <w:pPr>
        <w:spacing w:line="360" w:lineRule="auto"/>
        <w:jc w:val="both"/>
        <w:rPr>
          <w:sz w:val="28"/>
        </w:rPr>
      </w:pPr>
      <w:r>
        <w:rPr>
          <w:sz w:val="28"/>
        </w:rPr>
        <w:t xml:space="preserve">    </w:t>
      </w:r>
      <w:r w:rsidR="00692BE9">
        <w:rPr>
          <w:sz w:val="28"/>
        </w:rPr>
        <w:t>Преимущества д</w:t>
      </w:r>
      <w:r w:rsidR="0022455C">
        <w:rPr>
          <w:sz w:val="28"/>
        </w:rPr>
        <w:t>ан</w:t>
      </w:r>
      <w:r w:rsidR="00692BE9">
        <w:rPr>
          <w:sz w:val="28"/>
        </w:rPr>
        <w:t>ной структуры управления:</w:t>
      </w:r>
    </w:p>
    <w:p w:rsidR="00692BE9" w:rsidRDefault="00692BE9" w:rsidP="00692BE9">
      <w:pPr>
        <w:numPr>
          <w:ilvl w:val="0"/>
          <w:numId w:val="37"/>
        </w:numPr>
        <w:tabs>
          <w:tab w:val="clear" w:pos="1260"/>
          <w:tab w:val="num" w:pos="720"/>
        </w:tabs>
        <w:spacing w:line="360" w:lineRule="auto"/>
        <w:ind w:left="720"/>
        <w:jc w:val="both"/>
        <w:rPr>
          <w:sz w:val="28"/>
        </w:rPr>
      </w:pPr>
      <w:r>
        <w:rPr>
          <w:sz w:val="28"/>
        </w:rPr>
        <w:t>обеспечивает наличие многих центров прибыли;</w:t>
      </w:r>
    </w:p>
    <w:p w:rsidR="00692BE9" w:rsidRDefault="00692BE9" w:rsidP="00692BE9">
      <w:pPr>
        <w:numPr>
          <w:ilvl w:val="0"/>
          <w:numId w:val="37"/>
        </w:numPr>
        <w:tabs>
          <w:tab w:val="clear" w:pos="1260"/>
          <w:tab w:val="num" w:pos="720"/>
        </w:tabs>
        <w:spacing w:line="360" w:lineRule="auto"/>
        <w:ind w:left="720"/>
        <w:jc w:val="both"/>
        <w:rPr>
          <w:sz w:val="28"/>
        </w:rPr>
      </w:pPr>
      <w:r>
        <w:rPr>
          <w:sz w:val="28"/>
        </w:rPr>
        <w:t>позволяет оценивать вклад отдельных структурных подразделений и видов деятельности в общий финансовый результат;</w:t>
      </w:r>
    </w:p>
    <w:p w:rsidR="00692BE9" w:rsidRDefault="00692BE9" w:rsidP="00692BE9">
      <w:pPr>
        <w:numPr>
          <w:ilvl w:val="0"/>
          <w:numId w:val="37"/>
        </w:numPr>
        <w:tabs>
          <w:tab w:val="clear" w:pos="1260"/>
          <w:tab w:val="num" w:pos="720"/>
        </w:tabs>
        <w:spacing w:line="360" w:lineRule="auto"/>
        <w:ind w:left="720"/>
        <w:jc w:val="both"/>
        <w:rPr>
          <w:sz w:val="28"/>
        </w:rPr>
      </w:pPr>
      <w:r>
        <w:rPr>
          <w:sz w:val="28"/>
        </w:rPr>
        <w:t>способствует профессиональному росту менеджеров;</w:t>
      </w:r>
    </w:p>
    <w:p w:rsidR="00692BE9" w:rsidRDefault="00692BE9" w:rsidP="00692BE9">
      <w:pPr>
        <w:numPr>
          <w:ilvl w:val="0"/>
          <w:numId w:val="37"/>
        </w:numPr>
        <w:tabs>
          <w:tab w:val="clear" w:pos="1260"/>
          <w:tab w:val="num" w:pos="720"/>
        </w:tabs>
        <w:spacing w:line="360" w:lineRule="auto"/>
        <w:ind w:left="720"/>
        <w:jc w:val="both"/>
        <w:rPr>
          <w:sz w:val="28"/>
        </w:rPr>
      </w:pPr>
      <w:r>
        <w:rPr>
          <w:sz w:val="28"/>
        </w:rPr>
        <w:t>способна оптимально приспосабливаться к изменениям внешней среды;</w:t>
      </w:r>
    </w:p>
    <w:p w:rsidR="00692BE9" w:rsidRDefault="00692BE9" w:rsidP="00692BE9">
      <w:pPr>
        <w:numPr>
          <w:ilvl w:val="0"/>
          <w:numId w:val="37"/>
        </w:numPr>
        <w:tabs>
          <w:tab w:val="clear" w:pos="1260"/>
          <w:tab w:val="num" w:pos="720"/>
        </w:tabs>
        <w:spacing w:line="360" w:lineRule="auto"/>
        <w:ind w:left="720"/>
        <w:jc w:val="both"/>
        <w:rPr>
          <w:sz w:val="28"/>
        </w:rPr>
      </w:pPr>
      <w:r>
        <w:rPr>
          <w:sz w:val="28"/>
        </w:rPr>
        <w:t>позволяет высшему руководству компании переключиться от решения текущих проблем на разработку стратегии;</w:t>
      </w:r>
    </w:p>
    <w:p w:rsidR="00692BE9" w:rsidRDefault="00692BE9" w:rsidP="00692BE9">
      <w:pPr>
        <w:numPr>
          <w:ilvl w:val="0"/>
          <w:numId w:val="37"/>
        </w:numPr>
        <w:tabs>
          <w:tab w:val="clear" w:pos="1260"/>
          <w:tab w:val="num" w:pos="720"/>
        </w:tabs>
        <w:spacing w:line="360" w:lineRule="auto"/>
        <w:ind w:left="720"/>
        <w:jc w:val="both"/>
        <w:rPr>
          <w:sz w:val="28"/>
        </w:rPr>
      </w:pPr>
      <w:r>
        <w:rPr>
          <w:sz w:val="28"/>
        </w:rPr>
        <w:t>обеспечивает быстрое внедрение новых идей, как технологических, так и маркетинговых;</w:t>
      </w:r>
    </w:p>
    <w:p w:rsidR="00692BE9" w:rsidRDefault="00692BE9" w:rsidP="00692BE9">
      <w:pPr>
        <w:numPr>
          <w:ilvl w:val="0"/>
          <w:numId w:val="37"/>
        </w:numPr>
        <w:tabs>
          <w:tab w:val="clear" w:pos="1260"/>
          <w:tab w:val="num" w:pos="720"/>
        </w:tabs>
        <w:spacing w:line="360" w:lineRule="auto"/>
        <w:ind w:left="720"/>
        <w:jc w:val="both"/>
        <w:rPr>
          <w:sz w:val="28"/>
        </w:rPr>
      </w:pPr>
      <w:r>
        <w:rPr>
          <w:sz w:val="28"/>
        </w:rPr>
        <w:t>отбирает и воспитывает предпринимателей среди широкого круга сотрудников;</w:t>
      </w:r>
    </w:p>
    <w:p w:rsidR="00692BE9" w:rsidRDefault="00692BE9" w:rsidP="00692BE9">
      <w:pPr>
        <w:numPr>
          <w:ilvl w:val="0"/>
          <w:numId w:val="37"/>
        </w:numPr>
        <w:tabs>
          <w:tab w:val="clear" w:pos="1260"/>
          <w:tab w:val="num" w:pos="720"/>
        </w:tabs>
        <w:spacing w:line="360" w:lineRule="auto"/>
        <w:ind w:left="720"/>
        <w:jc w:val="both"/>
        <w:rPr>
          <w:sz w:val="28"/>
        </w:rPr>
      </w:pPr>
      <w:r>
        <w:rPr>
          <w:sz w:val="28"/>
        </w:rPr>
        <w:t xml:space="preserve">позволяет наиболее оптимально </w:t>
      </w:r>
      <w:r w:rsidR="00E47F2A">
        <w:rPr>
          <w:sz w:val="28"/>
        </w:rPr>
        <w:t>управлять затратами предприятия.</w:t>
      </w:r>
    </w:p>
    <w:p w:rsidR="00692BE9" w:rsidRDefault="005C3CD3" w:rsidP="005C3CD3">
      <w:pPr>
        <w:spacing w:line="360" w:lineRule="auto"/>
        <w:jc w:val="both"/>
        <w:rPr>
          <w:sz w:val="28"/>
        </w:rPr>
      </w:pPr>
      <w:r>
        <w:rPr>
          <w:sz w:val="28"/>
        </w:rPr>
        <w:t xml:space="preserve">    </w:t>
      </w:r>
      <w:r w:rsidR="00692BE9">
        <w:rPr>
          <w:sz w:val="28"/>
        </w:rPr>
        <w:t>Какие выгоды можно ожидать от введения новой дивизиональной административно-управленческой структуры:</w:t>
      </w:r>
    </w:p>
    <w:p w:rsidR="00692BE9" w:rsidRDefault="00692BE9" w:rsidP="00692BE9">
      <w:pPr>
        <w:numPr>
          <w:ilvl w:val="0"/>
          <w:numId w:val="38"/>
        </w:numPr>
        <w:spacing w:line="360" w:lineRule="auto"/>
        <w:jc w:val="both"/>
        <w:rPr>
          <w:sz w:val="28"/>
        </w:rPr>
      </w:pPr>
      <w:r>
        <w:rPr>
          <w:sz w:val="28"/>
        </w:rPr>
        <w:t>изменение мышления руководителей подразделения: узкий специалист, выполняющий конкретную функцию, вырастает в менеджера, ответственного за вверенных ему людей и экономическую эффективность работы своего подразделения;</w:t>
      </w:r>
    </w:p>
    <w:p w:rsidR="00692BE9" w:rsidRDefault="00692BE9" w:rsidP="00692BE9">
      <w:pPr>
        <w:numPr>
          <w:ilvl w:val="0"/>
          <w:numId w:val="38"/>
        </w:numPr>
        <w:spacing w:line="360" w:lineRule="auto"/>
        <w:jc w:val="both"/>
        <w:rPr>
          <w:sz w:val="28"/>
        </w:rPr>
      </w:pPr>
      <w:r>
        <w:rPr>
          <w:sz w:val="28"/>
        </w:rPr>
        <w:t>активный поиск новых рынков и проникновение на них;</w:t>
      </w:r>
    </w:p>
    <w:p w:rsidR="00692BE9" w:rsidRDefault="00692BE9" w:rsidP="00692BE9">
      <w:pPr>
        <w:numPr>
          <w:ilvl w:val="0"/>
          <w:numId w:val="38"/>
        </w:numPr>
        <w:spacing w:line="360" w:lineRule="auto"/>
        <w:jc w:val="both"/>
        <w:rPr>
          <w:sz w:val="28"/>
        </w:rPr>
      </w:pPr>
      <w:r>
        <w:rPr>
          <w:sz w:val="28"/>
        </w:rPr>
        <w:t>возможность оценки эффективности работы подразделений по объективным критериям - реальным финансовым показателям;</w:t>
      </w:r>
    </w:p>
    <w:p w:rsidR="00692BE9" w:rsidRDefault="00692BE9" w:rsidP="00692BE9">
      <w:pPr>
        <w:numPr>
          <w:ilvl w:val="0"/>
          <w:numId w:val="38"/>
        </w:numPr>
        <w:spacing w:line="360" w:lineRule="auto"/>
        <w:jc w:val="both"/>
        <w:rPr>
          <w:sz w:val="28"/>
        </w:rPr>
      </w:pPr>
      <w:r>
        <w:rPr>
          <w:sz w:val="28"/>
        </w:rPr>
        <w:t>материальная заинтересованность руководителей и персонала подразделений в повышении эффективности своей деятельности;</w:t>
      </w:r>
    </w:p>
    <w:p w:rsidR="00692BE9" w:rsidRDefault="00692BE9" w:rsidP="00692BE9">
      <w:pPr>
        <w:numPr>
          <w:ilvl w:val="0"/>
          <w:numId w:val="38"/>
        </w:numPr>
        <w:spacing w:line="360" w:lineRule="auto"/>
        <w:jc w:val="both"/>
        <w:rPr>
          <w:sz w:val="28"/>
        </w:rPr>
      </w:pPr>
      <w:r>
        <w:rPr>
          <w:sz w:val="28"/>
        </w:rPr>
        <w:t>заинтересованность руководителей подразделений и персонала в повышении профессионального уровня, приобретении практических навыков работы в условиях рынка;</w:t>
      </w:r>
    </w:p>
    <w:p w:rsidR="00692BE9" w:rsidRDefault="00692BE9" w:rsidP="00692BE9">
      <w:pPr>
        <w:numPr>
          <w:ilvl w:val="0"/>
          <w:numId w:val="38"/>
        </w:numPr>
        <w:spacing w:line="360" w:lineRule="auto"/>
        <w:jc w:val="both"/>
        <w:rPr>
          <w:sz w:val="28"/>
        </w:rPr>
      </w:pPr>
      <w:r>
        <w:rPr>
          <w:sz w:val="28"/>
        </w:rPr>
        <w:t>по результатам оценки эффективности работы подразделений можно принимать решения о ликвидации некоторых мощностей и целых подразделений или о развитии, выделении дополнительных мощностей и ресурсов для перспективных быстроразвивающихся подразделений;</w:t>
      </w:r>
    </w:p>
    <w:p w:rsidR="00692BE9" w:rsidRDefault="00692BE9" w:rsidP="00692BE9">
      <w:pPr>
        <w:pStyle w:val="a5"/>
        <w:numPr>
          <w:ilvl w:val="0"/>
          <w:numId w:val="38"/>
        </w:numPr>
        <w:spacing w:line="360" w:lineRule="auto"/>
        <w:jc w:val="both"/>
      </w:pPr>
      <w:r>
        <w:t>роль распределителя общезаводских ресурсов оставляет за высшим руководством решающее слово на предприятии;</w:t>
      </w:r>
    </w:p>
    <w:p w:rsidR="00692BE9" w:rsidRDefault="00692BE9" w:rsidP="00692BE9">
      <w:pPr>
        <w:numPr>
          <w:ilvl w:val="0"/>
          <w:numId w:val="38"/>
        </w:numPr>
        <w:spacing w:line="360" w:lineRule="auto"/>
        <w:jc w:val="both"/>
        <w:rPr>
          <w:sz w:val="28"/>
        </w:rPr>
      </w:pPr>
      <w:r>
        <w:rPr>
          <w:sz w:val="28"/>
        </w:rPr>
        <w:t>делегирование полномочий руководителям подразделений снимает с высшего руководства заботу о текущих вопросах и позволяет сконцентрироваться на решении стратегических задач.</w:t>
      </w:r>
    </w:p>
    <w:p w:rsidR="00692BE9" w:rsidRDefault="005C3CD3" w:rsidP="005C3CD3">
      <w:pPr>
        <w:spacing w:line="360" w:lineRule="auto"/>
        <w:jc w:val="both"/>
        <w:rPr>
          <w:sz w:val="28"/>
        </w:rPr>
      </w:pPr>
      <w:r>
        <w:rPr>
          <w:sz w:val="28"/>
        </w:rPr>
        <w:t xml:space="preserve">    </w:t>
      </w:r>
      <w:r w:rsidR="00692BE9">
        <w:rPr>
          <w:sz w:val="28"/>
        </w:rPr>
        <w:t>Внедрение дивизиональной структуры управления может привести и к некоторым негативным моментам, о которых необходимо помнить:</w:t>
      </w:r>
    </w:p>
    <w:p w:rsidR="00692BE9" w:rsidRDefault="00692BE9" w:rsidP="00692BE9">
      <w:pPr>
        <w:numPr>
          <w:ilvl w:val="0"/>
          <w:numId w:val="39"/>
        </w:numPr>
        <w:tabs>
          <w:tab w:val="clear" w:pos="1260"/>
          <w:tab w:val="num" w:pos="720"/>
        </w:tabs>
        <w:spacing w:line="360" w:lineRule="auto"/>
        <w:ind w:left="720"/>
        <w:jc w:val="both"/>
        <w:rPr>
          <w:sz w:val="28"/>
        </w:rPr>
      </w:pPr>
      <w:r>
        <w:rPr>
          <w:sz w:val="28"/>
        </w:rPr>
        <w:t>сложно достигнуть идеального баланса интересов, "равноправия для всех" при установлении правил (корпоративных законов) взаимодействия самостоятельных подразделений друг с другом и центральными службами. При неизбежной разности в эффективности и скорости развития могут возникать сложности со "справедливой" оценкой вклада каждого подразделения;</w:t>
      </w:r>
    </w:p>
    <w:p w:rsidR="00692BE9" w:rsidRDefault="00692BE9" w:rsidP="00692BE9">
      <w:pPr>
        <w:numPr>
          <w:ilvl w:val="0"/>
          <w:numId w:val="39"/>
        </w:numPr>
        <w:tabs>
          <w:tab w:val="clear" w:pos="1260"/>
          <w:tab w:val="num" w:pos="720"/>
        </w:tabs>
        <w:spacing w:line="360" w:lineRule="auto"/>
        <w:ind w:left="720"/>
        <w:jc w:val="both"/>
        <w:rPr>
          <w:sz w:val="28"/>
        </w:rPr>
      </w:pPr>
      <w:r>
        <w:rPr>
          <w:sz w:val="28"/>
        </w:rPr>
        <w:t>могут возникать конфликты между подразделениями при распределении ресурсов;</w:t>
      </w:r>
    </w:p>
    <w:p w:rsidR="00692BE9" w:rsidRPr="00F8391A" w:rsidRDefault="00692BE9" w:rsidP="00692BE9">
      <w:pPr>
        <w:pStyle w:val="32"/>
        <w:numPr>
          <w:ilvl w:val="0"/>
          <w:numId w:val="39"/>
        </w:numPr>
        <w:tabs>
          <w:tab w:val="clear" w:pos="1260"/>
          <w:tab w:val="num" w:pos="720"/>
        </w:tabs>
        <w:spacing w:line="360" w:lineRule="auto"/>
        <w:ind w:left="720"/>
        <w:jc w:val="both"/>
        <w:rPr>
          <w:sz w:val="28"/>
          <w:szCs w:val="28"/>
        </w:rPr>
      </w:pPr>
      <w:r w:rsidRPr="00F8391A">
        <w:rPr>
          <w:sz w:val="28"/>
          <w:szCs w:val="28"/>
        </w:rPr>
        <w:t>отдельные подразделения могут попытаться сосредоточить свое внимание не на стратегических целях развития всего предприятия, а на своих краткосрочных задачах (получение сиюминутной выгоды).</w:t>
      </w:r>
    </w:p>
    <w:p w:rsidR="007E1449" w:rsidRDefault="007E1449" w:rsidP="007E1449">
      <w:pPr>
        <w:shd w:val="clear" w:color="auto" w:fill="FFFFFF"/>
        <w:spacing w:line="360" w:lineRule="auto"/>
        <w:ind w:firstLine="567"/>
        <w:jc w:val="both"/>
        <w:rPr>
          <w:sz w:val="28"/>
          <w:szCs w:val="28"/>
        </w:rPr>
      </w:pPr>
      <w:r>
        <w:rPr>
          <w:color w:val="000000"/>
          <w:sz w:val="28"/>
          <w:szCs w:val="28"/>
        </w:rPr>
        <w:t>Определение экономической эффективности мероприятий по совершенствованию организационной структуры управления - важный фактор выбор наиболее целесообразного из них и определение очередности их проведения.</w:t>
      </w:r>
      <w:r w:rsidR="00CD51B6">
        <w:rPr>
          <w:color w:val="000000"/>
          <w:sz w:val="28"/>
          <w:szCs w:val="28"/>
        </w:rPr>
        <w:t xml:space="preserve"> В предлагаемом варианте высвобождаются 4 директора.</w:t>
      </w:r>
    </w:p>
    <w:p w:rsidR="00D04A73" w:rsidRPr="00D04A73" w:rsidRDefault="00D04A73" w:rsidP="00D04A73">
      <w:pPr>
        <w:pStyle w:val="a6"/>
        <w:spacing w:line="360" w:lineRule="auto"/>
        <w:rPr>
          <w:spacing w:val="-4"/>
          <w:sz w:val="28"/>
        </w:rPr>
      </w:pPr>
      <w:r>
        <w:rPr>
          <w:spacing w:val="-4"/>
          <w:sz w:val="28"/>
        </w:rPr>
        <w:t xml:space="preserve">    </w:t>
      </w:r>
      <w:r w:rsidRPr="00D04A73">
        <w:rPr>
          <w:spacing w:val="-4"/>
          <w:sz w:val="28"/>
        </w:rPr>
        <w:t>Определение годового экономического эффекта при высвобождении работников (Э</w:t>
      </w:r>
      <w:r w:rsidRPr="00D04A73">
        <w:rPr>
          <w:spacing w:val="-4"/>
          <w:sz w:val="28"/>
          <w:vertAlign w:val="subscript"/>
        </w:rPr>
        <w:t>г</w:t>
      </w:r>
      <w:r w:rsidRPr="00D04A73">
        <w:rPr>
          <w:spacing w:val="-4"/>
          <w:sz w:val="28"/>
        </w:rPr>
        <w:t>).</w:t>
      </w:r>
    </w:p>
    <w:p w:rsidR="00D04A73" w:rsidRPr="00D04A73" w:rsidRDefault="005B6D53" w:rsidP="00D04A73">
      <w:pPr>
        <w:pStyle w:val="a6"/>
        <w:numPr>
          <w:ilvl w:val="0"/>
          <w:numId w:val="48"/>
        </w:numPr>
        <w:spacing w:line="360" w:lineRule="auto"/>
        <w:rPr>
          <w:spacing w:val="-4"/>
          <w:sz w:val="28"/>
          <w:szCs w:val="28"/>
        </w:rPr>
      </w:pPr>
      <w:r>
        <w:rPr>
          <w:noProof/>
          <w:spacing w:val="-4"/>
          <w:sz w:val="28"/>
        </w:rPr>
        <w:pict>
          <v:shape id="_x0000_s1397" type="#_x0000_t202" style="position:absolute;left:0;text-align:left;margin-left:342pt;margin-top:16.45pt;width:45pt;height:28.4pt;z-index:251684864" stroked="f">
            <v:textbox style="mso-next-textbox:#_x0000_s1397">
              <w:txbxContent>
                <w:p w:rsidR="00D04A73" w:rsidRPr="00FE492E" w:rsidRDefault="00D04A73" w:rsidP="00D04A73">
                  <w:pPr>
                    <w:rPr>
                      <w:b/>
                      <w:sz w:val="28"/>
                      <w:szCs w:val="28"/>
                    </w:rPr>
                  </w:pPr>
                  <w:r w:rsidRPr="00FE492E">
                    <w:rPr>
                      <w:b/>
                      <w:sz w:val="28"/>
                      <w:szCs w:val="28"/>
                    </w:rPr>
                    <w:t>(</w:t>
                  </w:r>
                  <w:r w:rsidR="00FE492E">
                    <w:rPr>
                      <w:b/>
                      <w:sz w:val="28"/>
                      <w:szCs w:val="28"/>
                    </w:rPr>
                    <w:t>1</w:t>
                  </w:r>
                  <w:r w:rsidR="00CD51B6">
                    <w:rPr>
                      <w:b/>
                      <w:sz w:val="28"/>
                      <w:szCs w:val="28"/>
                    </w:rPr>
                    <w:t>2</w:t>
                  </w:r>
                  <w:r w:rsidRPr="00FE492E">
                    <w:rPr>
                      <w:b/>
                      <w:sz w:val="28"/>
                      <w:szCs w:val="28"/>
                    </w:rPr>
                    <w:t>)</w:t>
                  </w:r>
                </w:p>
              </w:txbxContent>
            </v:textbox>
          </v:shape>
        </w:pict>
      </w:r>
      <w:r w:rsidR="00D04A73" w:rsidRPr="00D04A73">
        <w:rPr>
          <w:spacing w:val="-4"/>
          <w:sz w:val="28"/>
          <w:szCs w:val="28"/>
        </w:rPr>
        <w:t>При действующей заработной плате:</w:t>
      </w:r>
    </w:p>
    <w:p w:rsidR="00D04A73" w:rsidRPr="000E1419" w:rsidRDefault="00D04A73" w:rsidP="00EF6FAE">
      <w:pPr>
        <w:pStyle w:val="a6"/>
        <w:spacing w:line="360" w:lineRule="auto"/>
        <w:jc w:val="center"/>
        <w:rPr>
          <w:spacing w:val="-4"/>
          <w:sz w:val="28"/>
          <w:szCs w:val="28"/>
        </w:rPr>
      </w:pPr>
      <w:r w:rsidRPr="000E1419">
        <w:rPr>
          <w:spacing w:val="-4"/>
          <w:sz w:val="28"/>
          <w:szCs w:val="28"/>
        </w:rPr>
        <w:t>Э</w:t>
      </w:r>
      <w:r w:rsidRPr="000E1419">
        <w:rPr>
          <w:spacing w:val="-4"/>
          <w:sz w:val="28"/>
          <w:szCs w:val="28"/>
          <w:vertAlign w:val="subscript"/>
        </w:rPr>
        <w:t xml:space="preserve">г </w:t>
      </w:r>
      <w:r w:rsidR="0036317B" w:rsidRPr="000E1419">
        <w:rPr>
          <w:spacing w:val="-4"/>
          <w:sz w:val="28"/>
          <w:szCs w:val="28"/>
        </w:rPr>
        <w:t xml:space="preserve">= F * </w:t>
      </w:r>
      <w:r w:rsidRPr="000E1419">
        <w:rPr>
          <w:spacing w:val="-4"/>
          <w:sz w:val="28"/>
          <w:szCs w:val="28"/>
        </w:rPr>
        <w:t>Ч</w:t>
      </w:r>
      <w:r w:rsidR="0036317B" w:rsidRPr="000E1419">
        <w:rPr>
          <w:spacing w:val="-4"/>
          <w:sz w:val="28"/>
          <w:szCs w:val="28"/>
          <w:vertAlign w:val="subscript"/>
        </w:rPr>
        <w:t>в</w:t>
      </w:r>
      <w:r w:rsidRPr="000E1419">
        <w:rPr>
          <w:spacing w:val="-4"/>
          <w:sz w:val="28"/>
          <w:szCs w:val="28"/>
        </w:rPr>
        <w:t xml:space="preserve"> </w:t>
      </w:r>
      <w:r w:rsidR="0036317B" w:rsidRPr="000E1419">
        <w:rPr>
          <w:spacing w:val="-4"/>
          <w:sz w:val="28"/>
          <w:szCs w:val="28"/>
        </w:rPr>
        <w:t>*</w:t>
      </w:r>
      <w:r w:rsidRPr="000E1419">
        <w:rPr>
          <w:spacing w:val="-4"/>
          <w:sz w:val="28"/>
          <w:szCs w:val="28"/>
        </w:rPr>
        <w:t xml:space="preserve"> К</w:t>
      </w:r>
      <w:r w:rsidRPr="000E1419">
        <w:rPr>
          <w:spacing w:val="-4"/>
          <w:sz w:val="28"/>
          <w:szCs w:val="28"/>
          <w:vertAlign w:val="subscript"/>
        </w:rPr>
        <w:t>м</w:t>
      </w:r>
    </w:p>
    <w:p w:rsidR="00D04A73" w:rsidRPr="00D04A73" w:rsidRDefault="00D04A73" w:rsidP="00D04A73">
      <w:pPr>
        <w:pStyle w:val="a6"/>
        <w:spacing w:line="360" w:lineRule="auto"/>
        <w:rPr>
          <w:spacing w:val="-4"/>
          <w:sz w:val="28"/>
          <w:szCs w:val="28"/>
        </w:rPr>
      </w:pPr>
      <w:r w:rsidRPr="00D04A73">
        <w:rPr>
          <w:spacing w:val="-4"/>
          <w:sz w:val="28"/>
          <w:szCs w:val="28"/>
        </w:rPr>
        <w:t xml:space="preserve">где: F- Средняя заработная плата </w:t>
      </w:r>
      <w:r w:rsidR="000E1419">
        <w:rPr>
          <w:spacing w:val="-4"/>
          <w:sz w:val="28"/>
          <w:szCs w:val="28"/>
        </w:rPr>
        <w:t>до высвобождения работников</w:t>
      </w:r>
    </w:p>
    <w:p w:rsidR="00D04A73" w:rsidRDefault="00D04A73" w:rsidP="00D04A73">
      <w:pPr>
        <w:pStyle w:val="a6"/>
        <w:spacing w:line="360" w:lineRule="auto"/>
        <w:rPr>
          <w:spacing w:val="-4"/>
          <w:sz w:val="28"/>
          <w:szCs w:val="28"/>
        </w:rPr>
      </w:pPr>
      <w:r w:rsidRPr="00D04A73">
        <w:rPr>
          <w:spacing w:val="-4"/>
          <w:sz w:val="28"/>
          <w:szCs w:val="28"/>
        </w:rPr>
        <w:t>К</w:t>
      </w:r>
      <w:r w:rsidRPr="00D04A73">
        <w:rPr>
          <w:spacing w:val="-4"/>
          <w:sz w:val="28"/>
          <w:szCs w:val="28"/>
          <w:vertAlign w:val="subscript"/>
        </w:rPr>
        <w:t xml:space="preserve">м </w:t>
      </w:r>
      <w:r w:rsidRPr="00D04A73">
        <w:rPr>
          <w:spacing w:val="-4"/>
          <w:sz w:val="28"/>
          <w:szCs w:val="28"/>
        </w:rPr>
        <w:t xml:space="preserve">- Количество месяцев в году </w:t>
      </w:r>
    </w:p>
    <w:p w:rsidR="00C77564" w:rsidRDefault="00C77564" w:rsidP="00D04A73">
      <w:pPr>
        <w:pStyle w:val="a6"/>
        <w:spacing w:line="360" w:lineRule="auto"/>
        <w:rPr>
          <w:spacing w:val="-4"/>
          <w:sz w:val="28"/>
          <w:szCs w:val="28"/>
        </w:rPr>
      </w:pPr>
      <w:r>
        <w:rPr>
          <w:spacing w:val="-4"/>
          <w:sz w:val="28"/>
          <w:szCs w:val="28"/>
        </w:rPr>
        <w:t>Ч</w:t>
      </w:r>
      <w:r w:rsidR="0036317B" w:rsidRPr="0036317B">
        <w:rPr>
          <w:spacing w:val="-4"/>
          <w:sz w:val="28"/>
          <w:szCs w:val="28"/>
          <w:vertAlign w:val="subscript"/>
        </w:rPr>
        <w:t>в</w:t>
      </w:r>
      <w:r>
        <w:rPr>
          <w:spacing w:val="-4"/>
          <w:sz w:val="28"/>
          <w:szCs w:val="28"/>
        </w:rPr>
        <w:t xml:space="preserve"> – численность </w:t>
      </w:r>
      <w:r w:rsidR="000E1419">
        <w:rPr>
          <w:spacing w:val="-4"/>
          <w:sz w:val="28"/>
          <w:szCs w:val="28"/>
        </w:rPr>
        <w:t xml:space="preserve">высвобождаемых </w:t>
      </w:r>
      <w:r>
        <w:rPr>
          <w:spacing w:val="-4"/>
          <w:sz w:val="28"/>
          <w:szCs w:val="28"/>
        </w:rPr>
        <w:t>работников</w:t>
      </w:r>
      <w:r w:rsidR="0036317B">
        <w:rPr>
          <w:spacing w:val="-4"/>
          <w:sz w:val="28"/>
          <w:szCs w:val="28"/>
        </w:rPr>
        <w:t xml:space="preserve"> </w:t>
      </w:r>
    </w:p>
    <w:p w:rsidR="00D679C2" w:rsidRPr="00D04A73" w:rsidRDefault="00D679C2" w:rsidP="000E1419">
      <w:pPr>
        <w:pStyle w:val="a6"/>
        <w:spacing w:line="360" w:lineRule="auto"/>
        <w:jc w:val="center"/>
        <w:rPr>
          <w:spacing w:val="-4"/>
          <w:sz w:val="28"/>
          <w:szCs w:val="28"/>
        </w:rPr>
      </w:pPr>
      <w:r>
        <w:rPr>
          <w:spacing w:val="-4"/>
          <w:sz w:val="28"/>
          <w:szCs w:val="28"/>
        </w:rPr>
        <w:t>9847</w:t>
      </w:r>
      <w:r w:rsidR="0036317B">
        <w:rPr>
          <w:spacing w:val="-4"/>
          <w:sz w:val="28"/>
          <w:szCs w:val="28"/>
        </w:rPr>
        <w:t>*</w:t>
      </w:r>
      <w:r w:rsidRPr="00D04A73">
        <w:rPr>
          <w:spacing w:val="-4"/>
          <w:sz w:val="28"/>
          <w:szCs w:val="28"/>
        </w:rPr>
        <w:t xml:space="preserve"> 4 </w:t>
      </w:r>
      <w:r w:rsidR="0036317B">
        <w:rPr>
          <w:spacing w:val="-4"/>
          <w:sz w:val="28"/>
          <w:szCs w:val="28"/>
        </w:rPr>
        <w:t>*</w:t>
      </w:r>
      <w:r w:rsidRPr="00D04A73">
        <w:rPr>
          <w:spacing w:val="-4"/>
          <w:sz w:val="28"/>
          <w:szCs w:val="28"/>
        </w:rPr>
        <w:t xml:space="preserve"> 12 = </w:t>
      </w:r>
      <w:r>
        <w:rPr>
          <w:spacing w:val="-4"/>
          <w:sz w:val="28"/>
          <w:szCs w:val="28"/>
        </w:rPr>
        <w:t>472656</w:t>
      </w:r>
      <w:r w:rsidR="0036317B">
        <w:rPr>
          <w:spacing w:val="-4"/>
          <w:sz w:val="28"/>
          <w:szCs w:val="28"/>
        </w:rPr>
        <w:t xml:space="preserve"> </w:t>
      </w:r>
      <w:r>
        <w:rPr>
          <w:spacing w:val="-4"/>
          <w:sz w:val="28"/>
          <w:szCs w:val="28"/>
        </w:rPr>
        <w:t>руб</w:t>
      </w:r>
      <w:r w:rsidR="0036317B">
        <w:rPr>
          <w:spacing w:val="-4"/>
          <w:sz w:val="28"/>
          <w:szCs w:val="28"/>
        </w:rPr>
        <w:t>.</w:t>
      </w:r>
      <w:r>
        <w:rPr>
          <w:spacing w:val="-4"/>
          <w:sz w:val="28"/>
          <w:szCs w:val="28"/>
        </w:rPr>
        <w:t xml:space="preserve">,  </w:t>
      </w:r>
      <w:r w:rsidRPr="00D04A73">
        <w:rPr>
          <w:spacing w:val="-4"/>
          <w:sz w:val="28"/>
          <w:szCs w:val="28"/>
        </w:rPr>
        <w:t xml:space="preserve">или </w:t>
      </w:r>
      <w:r>
        <w:rPr>
          <w:spacing w:val="-4"/>
          <w:sz w:val="28"/>
          <w:szCs w:val="28"/>
        </w:rPr>
        <w:t>472,66</w:t>
      </w:r>
      <w:r w:rsidRPr="00D04A73">
        <w:rPr>
          <w:spacing w:val="-4"/>
          <w:sz w:val="28"/>
          <w:szCs w:val="28"/>
        </w:rPr>
        <w:t xml:space="preserve"> тыс. руб</w:t>
      </w:r>
      <w:r w:rsidR="0036317B">
        <w:rPr>
          <w:spacing w:val="-4"/>
          <w:sz w:val="28"/>
          <w:szCs w:val="28"/>
        </w:rPr>
        <w:t>.</w:t>
      </w:r>
      <w:r w:rsidRPr="00D04A73">
        <w:rPr>
          <w:spacing w:val="-4"/>
          <w:sz w:val="28"/>
          <w:szCs w:val="28"/>
        </w:rPr>
        <w:t>,</w:t>
      </w:r>
    </w:p>
    <w:p w:rsidR="00D04A73" w:rsidRDefault="00D04A73" w:rsidP="00D679C2">
      <w:pPr>
        <w:pStyle w:val="a6"/>
        <w:numPr>
          <w:ilvl w:val="0"/>
          <w:numId w:val="48"/>
        </w:numPr>
        <w:spacing w:line="360" w:lineRule="auto"/>
        <w:rPr>
          <w:spacing w:val="-4"/>
          <w:sz w:val="28"/>
          <w:szCs w:val="28"/>
        </w:rPr>
      </w:pPr>
      <w:r w:rsidRPr="00D04A73">
        <w:rPr>
          <w:spacing w:val="-4"/>
          <w:sz w:val="28"/>
          <w:szCs w:val="28"/>
        </w:rPr>
        <w:t xml:space="preserve">В целях мотивации работников предлагается не сокращать </w:t>
      </w:r>
      <w:r w:rsidR="00EF6FAE">
        <w:rPr>
          <w:spacing w:val="-4"/>
          <w:sz w:val="28"/>
          <w:szCs w:val="28"/>
        </w:rPr>
        <w:t xml:space="preserve">полностью </w:t>
      </w:r>
      <w:r w:rsidRPr="00D04A73">
        <w:rPr>
          <w:spacing w:val="-4"/>
          <w:sz w:val="28"/>
          <w:szCs w:val="28"/>
        </w:rPr>
        <w:t xml:space="preserve">фонд заработной платы </w:t>
      </w:r>
      <w:r w:rsidR="00EF6FAE">
        <w:rPr>
          <w:spacing w:val="-4"/>
          <w:sz w:val="28"/>
          <w:szCs w:val="28"/>
        </w:rPr>
        <w:t>РСиС</w:t>
      </w:r>
      <w:r w:rsidRPr="00D04A73">
        <w:rPr>
          <w:spacing w:val="-4"/>
          <w:sz w:val="28"/>
          <w:szCs w:val="28"/>
        </w:rPr>
        <w:t xml:space="preserve"> при высвобождении </w:t>
      </w:r>
      <w:r w:rsidR="00EF6FAE">
        <w:rPr>
          <w:spacing w:val="-4"/>
          <w:sz w:val="28"/>
          <w:szCs w:val="28"/>
        </w:rPr>
        <w:t>служащих</w:t>
      </w:r>
      <w:r w:rsidRPr="00D04A73">
        <w:rPr>
          <w:spacing w:val="-4"/>
          <w:sz w:val="28"/>
          <w:szCs w:val="28"/>
        </w:rPr>
        <w:t xml:space="preserve">, </w:t>
      </w:r>
      <w:r w:rsidR="00EF6FAE">
        <w:rPr>
          <w:spacing w:val="-4"/>
          <w:sz w:val="28"/>
          <w:szCs w:val="28"/>
        </w:rPr>
        <w:t xml:space="preserve">а только на 50% </w:t>
      </w:r>
      <w:r w:rsidRPr="00D04A73">
        <w:rPr>
          <w:spacing w:val="-4"/>
          <w:sz w:val="28"/>
          <w:szCs w:val="28"/>
        </w:rPr>
        <w:t xml:space="preserve">тогда средняя заработная плата одного </w:t>
      </w:r>
      <w:r w:rsidR="00EF6FAE">
        <w:rPr>
          <w:spacing w:val="-4"/>
          <w:sz w:val="28"/>
          <w:szCs w:val="28"/>
        </w:rPr>
        <w:t>служащего</w:t>
      </w:r>
      <w:r w:rsidRPr="00D04A73">
        <w:rPr>
          <w:spacing w:val="-4"/>
          <w:sz w:val="28"/>
          <w:szCs w:val="28"/>
        </w:rPr>
        <w:t xml:space="preserve"> составит:</w:t>
      </w:r>
    </w:p>
    <w:p w:rsidR="00D679C2" w:rsidRDefault="00332BD8" w:rsidP="00D679C2">
      <w:pPr>
        <w:jc w:val="center"/>
        <w:rPr>
          <w:b/>
          <w:sz w:val="28"/>
          <w:szCs w:val="28"/>
        </w:rPr>
      </w:pPr>
      <w:r w:rsidRPr="00332BD8">
        <w:rPr>
          <w:b/>
          <w:position w:val="-24"/>
          <w:sz w:val="28"/>
          <w:szCs w:val="28"/>
        </w:rPr>
        <w:object w:dxaOrig="2280" w:dyaOrig="620">
          <v:shape id="_x0000_i1036" type="#_x0000_t75" style="width:114pt;height:30.75pt" o:ole="">
            <v:imagedata r:id="rId32" o:title=""/>
          </v:shape>
          <o:OLEObject Type="Embed" ProgID="Equation.3" ShapeID="_x0000_i1036" DrawAspect="Content" ObjectID="_1458532755" r:id="rId33"/>
        </w:object>
      </w:r>
      <w:r w:rsidR="00D679C2" w:rsidRPr="009D5C1D">
        <w:rPr>
          <w:b/>
          <w:sz w:val="28"/>
          <w:szCs w:val="28"/>
        </w:rPr>
        <w:t xml:space="preserve"> </w:t>
      </w:r>
      <w:r w:rsidR="009D5C1D" w:rsidRPr="009D5C1D">
        <w:rPr>
          <w:b/>
          <w:sz w:val="28"/>
          <w:szCs w:val="28"/>
        </w:rPr>
        <w:t xml:space="preserve">     </w:t>
      </w:r>
      <w:r w:rsidR="009D5C1D">
        <w:rPr>
          <w:sz w:val="28"/>
          <w:szCs w:val="28"/>
        </w:rPr>
        <w:t xml:space="preserve">            </w:t>
      </w:r>
      <w:r w:rsidR="00D679C2">
        <w:rPr>
          <w:b/>
          <w:sz w:val="28"/>
          <w:szCs w:val="28"/>
        </w:rPr>
        <w:t>(13)</w:t>
      </w:r>
    </w:p>
    <w:p w:rsidR="000E1419" w:rsidRDefault="00D82DA2" w:rsidP="000E1419">
      <w:pPr>
        <w:spacing w:line="360" w:lineRule="auto"/>
        <w:jc w:val="both"/>
        <w:rPr>
          <w:spacing w:val="-4"/>
          <w:sz w:val="28"/>
          <w:szCs w:val="28"/>
        </w:rPr>
      </w:pPr>
      <w:r>
        <w:rPr>
          <w:sz w:val="28"/>
          <w:szCs w:val="28"/>
        </w:rPr>
        <w:t>Где:</w:t>
      </w:r>
      <w:r w:rsidR="00876A44">
        <w:rPr>
          <w:sz w:val="28"/>
          <w:szCs w:val="28"/>
        </w:rPr>
        <w:t xml:space="preserve"> </w:t>
      </w:r>
      <w:r w:rsidR="009D5C1D">
        <w:rPr>
          <w:sz w:val="28"/>
          <w:szCs w:val="28"/>
          <w:lang w:val="en-US"/>
        </w:rPr>
        <w:t>F</w:t>
      </w:r>
      <w:r w:rsidR="000E1419" w:rsidRPr="000E1419">
        <w:rPr>
          <w:sz w:val="28"/>
          <w:szCs w:val="28"/>
          <w:vertAlign w:val="subscript"/>
        </w:rPr>
        <w:t>∆</w:t>
      </w:r>
      <w:r w:rsidR="009D5C1D" w:rsidRPr="000E1419">
        <w:rPr>
          <w:sz w:val="28"/>
          <w:szCs w:val="28"/>
        </w:rPr>
        <w:t xml:space="preserve"> -</w:t>
      </w:r>
      <w:r w:rsidR="000E1419" w:rsidRPr="000E1419">
        <w:rPr>
          <w:sz w:val="28"/>
          <w:szCs w:val="28"/>
        </w:rPr>
        <w:t xml:space="preserve"> </w:t>
      </w:r>
      <w:r w:rsidR="000E1419" w:rsidRPr="00D04A73">
        <w:rPr>
          <w:spacing w:val="-4"/>
          <w:sz w:val="28"/>
          <w:szCs w:val="28"/>
        </w:rPr>
        <w:t>Средняя заработная плата</w:t>
      </w:r>
      <w:r w:rsidR="000E1419" w:rsidRPr="000E1419">
        <w:rPr>
          <w:spacing w:val="-4"/>
          <w:sz w:val="28"/>
          <w:szCs w:val="28"/>
        </w:rPr>
        <w:t xml:space="preserve"> </w:t>
      </w:r>
      <w:r w:rsidR="000E1419">
        <w:rPr>
          <w:spacing w:val="-4"/>
          <w:sz w:val="28"/>
          <w:szCs w:val="28"/>
        </w:rPr>
        <w:t xml:space="preserve">одного служащего после высвобождения                                 </w:t>
      </w:r>
    </w:p>
    <w:p w:rsidR="000E1419" w:rsidRDefault="000E1419" w:rsidP="000E1419">
      <w:pPr>
        <w:spacing w:line="360" w:lineRule="auto"/>
        <w:jc w:val="both"/>
        <w:rPr>
          <w:spacing w:val="-4"/>
          <w:sz w:val="28"/>
          <w:szCs w:val="28"/>
        </w:rPr>
      </w:pPr>
      <w:r>
        <w:rPr>
          <w:sz w:val="28"/>
          <w:szCs w:val="28"/>
        </w:rPr>
        <w:t xml:space="preserve">                </w:t>
      </w:r>
      <w:r>
        <w:rPr>
          <w:spacing w:val="-4"/>
          <w:sz w:val="28"/>
          <w:szCs w:val="28"/>
        </w:rPr>
        <w:t>работников</w:t>
      </w:r>
    </w:p>
    <w:p w:rsidR="000E1419" w:rsidRDefault="000E1419" w:rsidP="000E1419">
      <w:pPr>
        <w:spacing w:line="360" w:lineRule="auto"/>
        <w:jc w:val="both"/>
        <w:rPr>
          <w:sz w:val="28"/>
          <w:szCs w:val="28"/>
        </w:rPr>
      </w:pPr>
      <w:r>
        <w:rPr>
          <w:sz w:val="28"/>
          <w:szCs w:val="28"/>
        </w:rPr>
        <w:t xml:space="preserve">        </w:t>
      </w:r>
      <w:r w:rsidR="00876A44">
        <w:rPr>
          <w:sz w:val="28"/>
          <w:szCs w:val="28"/>
        </w:rPr>
        <w:t xml:space="preserve"> </w:t>
      </w:r>
      <w:r>
        <w:rPr>
          <w:sz w:val="28"/>
          <w:szCs w:val="28"/>
        </w:rPr>
        <w:t xml:space="preserve">Ч – число оставшихся работников </w:t>
      </w:r>
    </w:p>
    <w:p w:rsidR="000E1419" w:rsidRDefault="00D65368" w:rsidP="000E1419">
      <w:pPr>
        <w:spacing w:line="360" w:lineRule="auto"/>
        <w:jc w:val="center"/>
        <w:rPr>
          <w:sz w:val="28"/>
          <w:szCs w:val="28"/>
        </w:rPr>
      </w:pPr>
      <w:r w:rsidRPr="00D65368">
        <w:rPr>
          <w:position w:val="-46"/>
          <w:sz w:val="28"/>
          <w:szCs w:val="28"/>
        </w:rPr>
        <w:object w:dxaOrig="5020" w:dyaOrig="1040">
          <v:shape id="_x0000_i1037" type="#_x0000_t75" style="width:251.25pt;height:51.75pt" o:ole="">
            <v:imagedata r:id="rId34" o:title=""/>
          </v:shape>
          <o:OLEObject Type="Embed" ProgID="Equation.3" ShapeID="_x0000_i1037" DrawAspect="Content" ObjectID="_1458532756" r:id="rId35"/>
        </w:object>
      </w:r>
      <w:r w:rsidR="00332BD8">
        <w:rPr>
          <w:sz w:val="28"/>
          <w:szCs w:val="28"/>
        </w:rPr>
        <w:t xml:space="preserve"> </w:t>
      </w:r>
    </w:p>
    <w:p w:rsidR="00D04A73" w:rsidRDefault="005B6D53" w:rsidP="00F070A9">
      <w:pPr>
        <w:pStyle w:val="a6"/>
        <w:numPr>
          <w:ilvl w:val="0"/>
          <w:numId w:val="48"/>
        </w:numPr>
        <w:spacing w:line="360" w:lineRule="auto"/>
        <w:rPr>
          <w:spacing w:val="-4"/>
          <w:sz w:val="28"/>
          <w:szCs w:val="28"/>
        </w:rPr>
      </w:pPr>
      <w:r>
        <w:rPr>
          <w:noProof/>
          <w:spacing w:val="-4"/>
          <w:sz w:val="28"/>
        </w:rPr>
        <w:pict>
          <v:shape id="_x0000_s1401" type="#_x0000_t202" style="position:absolute;left:0;text-align:left;margin-left:315pt;margin-top:21.5pt;width:45pt;height:27pt;z-index:251685888" stroked="f">
            <v:textbox>
              <w:txbxContent>
                <w:p w:rsidR="00D04A73" w:rsidRPr="00FE492E" w:rsidRDefault="00FE492E" w:rsidP="00D04A73">
                  <w:pPr>
                    <w:rPr>
                      <w:b/>
                      <w:sz w:val="28"/>
                      <w:szCs w:val="28"/>
                    </w:rPr>
                  </w:pPr>
                  <w:r>
                    <w:rPr>
                      <w:b/>
                      <w:sz w:val="28"/>
                      <w:szCs w:val="28"/>
                    </w:rPr>
                    <w:t>(1</w:t>
                  </w:r>
                  <w:r w:rsidR="00D679C2">
                    <w:rPr>
                      <w:b/>
                      <w:sz w:val="28"/>
                      <w:szCs w:val="28"/>
                    </w:rPr>
                    <w:t>4</w:t>
                  </w:r>
                  <w:r>
                    <w:rPr>
                      <w:b/>
                      <w:sz w:val="28"/>
                      <w:szCs w:val="28"/>
                    </w:rPr>
                    <w:t>)</w:t>
                  </w:r>
                </w:p>
              </w:txbxContent>
            </v:textbox>
          </v:shape>
        </w:pict>
      </w:r>
      <w:r w:rsidR="00332BD8">
        <w:rPr>
          <w:spacing w:val="-4"/>
          <w:sz w:val="28"/>
          <w:szCs w:val="28"/>
        </w:rPr>
        <w:t xml:space="preserve">Тогда </w:t>
      </w:r>
      <w:r w:rsidR="00D04A73" w:rsidRPr="00D04A73">
        <w:rPr>
          <w:spacing w:val="-4"/>
          <w:sz w:val="28"/>
          <w:szCs w:val="28"/>
        </w:rPr>
        <w:t xml:space="preserve">годовой экономический эффект </w:t>
      </w:r>
      <w:r w:rsidR="00332BD8">
        <w:rPr>
          <w:spacing w:val="-4"/>
          <w:sz w:val="28"/>
          <w:szCs w:val="28"/>
        </w:rPr>
        <w:t xml:space="preserve">будет </w:t>
      </w:r>
      <w:r w:rsidR="00D04A73" w:rsidRPr="00D04A73">
        <w:rPr>
          <w:spacing w:val="-4"/>
          <w:sz w:val="28"/>
          <w:szCs w:val="28"/>
        </w:rPr>
        <w:t>состав</w:t>
      </w:r>
      <w:r w:rsidR="00332BD8">
        <w:rPr>
          <w:spacing w:val="-4"/>
          <w:sz w:val="28"/>
          <w:szCs w:val="28"/>
        </w:rPr>
        <w:t>лять</w:t>
      </w:r>
      <w:r w:rsidR="00D04A73" w:rsidRPr="00D04A73">
        <w:rPr>
          <w:spacing w:val="-4"/>
          <w:sz w:val="28"/>
          <w:szCs w:val="28"/>
        </w:rPr>
        <w:t>:</w:t>
      </w:r>
    </w:p>
    <w:p w:rsidR="00332BD8" w:rsidRDefault="00876A44" w:rsidP="00876A44">
      <w:pPr>
        <w:pStyle w:val="a6"/>
        <w:spacing w:line="360" w:lineRule="auto"/>
        <w:ind w:left="360"/>
        <w:rPr>
          <w:spacing w:val="-4"/>
          <w:sz w:val="28"/>
          <w:szCs w:val="28"/>
        </w:rPr>
      </w:pPr>
      <w:r>
        <w:rPr>
          <w:spacing w:val="-4"/>
          <w:sz w:val="28"/>
          <w:szCs w:val="28"/>
        </w:rPr>
        <w:t xml:space="preserve">                                     </w:t>
      </w:r>
      <w:r w:rsidRPr="00332BD8">
        <w:rPr>
          <w:spacing w:val="-4"/>
          <w:position w:val="-12"/>
          <w:sz w:val="28"/>
          <w:szCs w:val="28"/>
        </w:rPr>
        <w:object w:dxaOrig="2520" w:dyaOrig="360">
          <v:shape id="_x0000_i1038" type="#_x0000_t75" style="width:126pt;height:18pt" o:ole="">
            <v:imagedata r:id="rId36" o:title=""/>
          </v:shape>
          <o:OLEObject Type="Embed" ProgID="Equation.3" ShapeID="_x0000_i1038" DrawAspect="Content" ObjectID="_1458532757" r:id="rId37"/>
        </w:object>
      </w:r>
      <w:r w:rsidR="00332BD8" w:rsidRPr="00332BD8">
        <w:rPr>
          <w:spacing w:val="-4"/>
          <w:position w:val="-24"/>
          <w:sz w:val="28"/>
          <w:szCs w:val="28"/>
        </w:rPr>
        <w:object w:dxaOrig="180" w:dyaOrig="480">
          <v:shape id="_x0000_i1039" type="#_x0000_t75" style="width:9pt;height:24pt" o:ole="">
            <v:imagedata r:id="rId38" o:title=""/>
          </v:shape>
          <o:OLEObject Type="Embed" ProgID="Equation.3" ShapeID="_x0000_i1039" DrawAspect="Content" ObjectID="_1458532758" r:id="rId39"/>
        </w:object>
      </w:r>
    </w:p>
    <w:p w:rsidR="00876A44" w:rsidRDefault="00876A44" w:rsidP="00876A44">
      <w:pPr>
        <w:pStyle w:val="a6"/>
        <w:spacing w:line="360" w:lineRule="auto"/>
        <w:rPr>
          <w:spacing w:val="-4"/>
          <w:sz w:val="28"/>
          <w:szCs w:val="28"/>
        </w:rPr>
      </w:pPr>
      <w:r>
        <w:rPr>
          <w:spacing w:val="-4"/>
          <w:sz w:val="28"/>
          <w:szCs w:val="28"/>
        </w:rPr>
        <w:t>Где: Ч</w:t>
      </w:r>
      <w:r>
        <w:rPr>
          <w:spacing w:val="-4"/>
          <w:sz w:val="28"/>
          <w:szCs w:val="28"/>
          <w:vertAlign w:val="subscript"/>
        </w:rPr>
        <w:t>Д</w:t>
      </w:r>
      <w:r>
        <w:rPr>
          <w:spacing w:val="-4"/>
          <w:sz w:val="28"/>
          <w:szCs w:val="28"/>
        </w:rPr>
        <w:t xml:space="preserve"> – Число работников до высвобождения</w:t>
      </w:r>
    </w:p>
    <w:p w:rsidR="00876A44" w:rsidRPr="00876A44" w:rsidRDefault="00876A44" w:rsidP="00876A44">
      <w:pPr>
        <w:pStyle w:val="a6"/>
        <w:spacing w:line="360" w:lineRule="auto"/>
        <w:jc w:val="center"/>
        <w:rPr>
          <w:spacing w:val="-4"/>
          <w:sz w:val="28"/>
          <w:szCs w:val="28"/>
        </w:rPr>
      </w:pPr>
      <w:r>
        <w:rPr>
          <w:spacing w:val="-4"/>
          <w:sz w:val="28"/>
          <w:szCs w:val="28"/>
        </w:rPr>
        <w:t>Э</w:t>
      </w:r>
      <w:r>
        <w:rPr>
          <w:spacing w:val="-4"/>
          <w:sz w:val="28"/>
          <w:szCs w:val="28"/>
          <w:vertAlign w:val="subscript"/>
        </w:rPr>
        <w:t xml:space="preserve">г </w:t>
      </w:r>
      <w:r>
        <w:rPr>
          <w:spacing w:val="-4"/>
          <w:sz w:val="28"/>
          <w:szCs w:val="28"/>
        </w:rPr>
        <w:t>= (16*9847-12*11488,2)*12=236323,2 руб. или 236,32 тыс. руб.</w:t>
      </w:r>
    </w:p>
    <w:p w:rsidR="00F070A9" w:rsidRPr="00876A44" w:rsidRDefault="00876A44" w:rsidP="00876A44">
      <w:pPr>
        <w:pStyle w:val="a6"/>
        <w:spacing w:line="360" w:lineRule="auto"/>
        <w:rPr>
          <w:b/>
          <w:spacing w:val="-4"/>
          <w:sz w:val="28"/>
          <w:szCs w:val="28"/>
        </w:rPr>
      </w:pPr>
      <w:r>
        <w:rPr>
          <w:spacing w:val="-4"/>
          <w:sz w:val="28"/>
          <w:szCs w:val="28"/>
        </w:rPr>
        <w:t xml:space="preserve">    </w:t>
      </w:r>
      <w:r w:rsidR="00F070A9" w:rsidRPr="00876A44">
        <w:rPr>
          <w:sz w:val="28"/>
          <w:szCs w:val="28"/>
        </w:rPr>
        <w:t>В системе стимулирования труда ведущее место занимает заработная плата. Она является главным источником повышения благосостояния трудящихся, поскольку составляет три четверти их доходов.</w:t>
      </w:r>
    </w:p>
    <w:p w:rsidR="00F070A9" w:rsidRPr="00BC7501" w:rsidRDefault="00F070A9" w:rsidP="00F070A9">
      <w:pPr>
        <w:jc w:val="both"/>
      </w:pPr>
    </w:p>
    <w:p w:rsidR="00F070A9" w:rsidRPr="00D04A73" w:rsidRDefault="00F070A9" w:rsidP="00D04A73">
      <w:pPr>
        <w:pStyle w:val="a6"/>
        <w:spacing w:line="360" w:lineRule="auto"/>
        <w:rPr>
          <w:spacing w:val="-4"/>
          <w:sz w:val="28"/>
          <w:szCs w:val="28"/>
        </w:rPr>
      </w:pPr>
    </w:p>
    <w:p w:rsidR="00D04A73" w:rsidRPr="00D04A73" w:rsidRDefault="00D04A73" w:rsidP="00D04A73">
      <w:pPr>
        <w:pStyle w:val="a6"/>
        <w:spacing w:line="360" w:lineRule="auto"/>
        <w:rPr>
          <w:spacing w:val="-4"/>
          <w:sz w:val="28"/>
        </w:rPr>
      </w:pPr>
    </w:p>
    <w:p w:rsidR="006E4AE9" w:rsidRDefault="00F070A9" w:rsidP="00E66A22">
      <w:pPr>
        <w:shd w:val="clear" w:color="auto" w:fill="FFFFFF"/>
        <w:spacing w:line="360" w:lineRule="auto"/>
        <w:rPr>
          <w:spacing w:val="-4"/>
          <w:sz w:val="28"/>
          <w:szCs w:val="20"/>
        </w:rPr>
      </w:pPr>
      <w:r>
        <w:rPr>
          <w:spacing w:val="-4"/>
          <w:sz w:val="28"/>
          <w:szCs w:val="20"/>
        </w:rPr>
        <w:t xml:space="preserve">   </w:t>
      </w:r>
    </w:p>
    <w:p w:rsidR="006E4AE9" w:rsidRDefault="006E4AE9" w:rsidP="00E66A22">
      <w:pPr>
        <w:shd w:val="clear" w:color="auto" w:fill="FFFFFF"/>
        <w:spacing w:line="360" w:lineRule="auto"/>
        <w:rPr>
          <w:spacing w:val="-4"/>
          <w:sz w:val="28"/>
          <w:szCs w:val="20"/>
        </w:rPr>
      </w:pPr>
    </w:p>
    <w:p w:rsidR="006E4AE9" w:rsidRDefault="006E4AE9" w:rsidP="00E66A22">
      <w:pPr>
        <w:shd w:val="clear" w:color="auto" w:fill="FFFFFF"/>
        <w:spacing w:line="360" w:lineRule="auto"/>
        <w:rPr>
          <w:spacing w:val="-4"/>
          <w:sz w:val="28"/>
          <w:szCs w:val="20"/>
        </w:rPr>
      </w:pPr>
    </w:p>
    <w:p w:rsidR="006E4AE9" w:rsidRDefault="006E4AE9" w:rsidP="00E66A22">
      <w:pPr>
        <w:shd w:val="clear" w:color="auto" w:fill="FFFFFF"/>
        <w:spacing w:line="360" w:lineRule="auto"/>
        <w:rPr>
          <w:spacing w:val="-4"/>
          <w:sz w:val="28"/>
          <w:szCs w:val="20"/>
        </w:rPr>
      </w:pPr>
    </w:p>
    <w:p w:rsidR="006E4AE9" w:rsidRDefault="006E4AE9" w:rsidP="00E66A22">
      <w:pPr>
        <w:shd w:val="clear" w:color="auto" w:fill="FFFFFF"/>
        <w:spacing w:line="360" w:lineRule="auto"/>
        <w:rPr>
          <w:spacing w:val="-4"/>
          <w:sz w:val="28"/>
          <w:szCs w:val="20"/>
        </w:rPr>
      </w:pPr>
    </w:p>
    <w:p w:rsidR="006E4AE9" w:rsidRDefault="006E4AE9" w:rsidP="00E66A22">
      <w:pPr>
        <w:shd w:val="clear" w:color="auto" w:fill="FFFFFF"/>
        <w:spacing w:line="360" w:lineRule="auto"/>
        <w:rPr>
          <w:spacing w:val="-4"/>
          <w:sz w:val="28"/>
          <w:szCs w:val="20"/>
        </w:rPr>
      </w:pPr>
    </w:p>
    <w:p w:rsidR="006E4AE9" w:rsidRDefault="006E4AE9" w:rsidP="00E66A22">
      <w:pPr>
        <w:shd w:val="clear" w:color="auto" w:fill="FFFFFF"/>
        <w:spacing w:line="360" w:lineRule="auto"/>
        <w:rPr>
          <w:spacing w:val="-4"/>
          <w:sz w:val="28"/>
          <w:szCs w:val="20"/>
        </w:rPr>
      </w:pPr>
    </w:p>
    <w:p w:rsidR="006E4AE9" w:rsidRDefault="006E4AE9" w:rsidP="00E66A22">
      <w:pPr>
        <w:shd w:val="clear" w:color="auto" w:fill="FFFFFF"/>
        <w:spacing w:line="360" w:lineRule="auto"/>
        <w:rPr>
          <w:spacing w:val="-4"/>
          <w:sz w:val="28"/>
          <w:szCs w:val="20"/>
        </w:rPr>
      </w:pPr>
    </w:p>
    <w:p w:rsidR="006E4AE9" w:rsidRDefault="006E4AE9" w:rsidP="00E66A22">
      <w:pPr>
        <w:shd w:val="clear" w:color="auto" w:fill="FFFFFF"/>
        <w:spacing w:line="360" w:lineRule="auto"/>
        <w:rPr>
          <w:spacing w:val="-4"/>
          <w:sz w:val="28"/>
          <w:szCs w:val="20"/>
        </w:rPr>
      </w:pPr>
    </w:p>
    <w:p w:rsidR="006267E6" w:rsidRPr="00E66A22" w:rsidRDefault="00876A44" w:rsidP="00E66A22">
      <w:pPr>
        <w:shd w:val="clear" w:color="auto" w:fill="FFFFFF"/>
        <w:spacing w:line="360" w:lineRule="auto"/>
        <w:rPr>
          <w:sz w:val="28"/>
          <w:szCs w:val="28"/>
        </w:rPr>
      </w:pPr>
      <w:r>
        <w:rPr>
          <w:spacing w:val="-4"/>
          <w:sz w:val="28"/>
          <w:szCs w:val="20"/>
        </w:rPr>
        <w:t xml:space="preserve">    </w:t>
      </w:r>
      <w:r w:rsidR="00E47F2A" w:rsidRPr="00E47F2A">
        <w:rPr>
          <w:b/>
          <w:sz w:val="28"/>
          <w:szCs w:val="20"/>
        </w:rPr>
        <w:t>ЗАКЛЮЧЕНИЕ</w:t>
      </w:r>
    </w:p>
    <w:p w:rsidR="00763579" w:rsidRDefault="00763579" w:rsidP="00763579">
      <w:pPr>
        <w:spacing w:line="360" w:lineRule="auto"/>
        <w:ind w:firstLine="540"/>
        <w:jc w:val="both"/>
        <w:rPr>
          <w:sz w:val="28"/>
          <w:szCs w:val="28"/>
        </w:rPr>
      </w:pPr>
    </w:p>
    <w:p w:rsidR="00A62B74" w:rsidRDefault="005C3CD3" w:rsidP="005C3CD3">
      <w:pPr>
        <w:spacing w:line="360" w:lineRule="auto"/>
        <w:jc w:val="both"/>
        <w:rPr>
          <w:sz w:val="28"/>
        </w:rPr>
      </w:pPr>
      <w:r>
        <w:rPr>
          <w:sz w:val="28"/>
        </w:rPr>
        <w:t xml:space="preserve">    </w:t>
      </w:r>
      <w:r w:rsidR="00A62B74">
        <w:rPr>
          <w:sz w:val="28"/>
        </w:rPr>
        <w:t xml:space="preserve">Таким образом, </w:t>
      </w:r>
      <w:r w:rsidR="00A62B74" w:rsidRPr="00A62B74">
        <w:rPr>
          <w:sz w:val="28"/>
        </w:rPr>
        <w:t>управление персоналом - это системное, планомерно организованное воздействие с помощ</w:t>
      </w:r>
      <w:r w:rsidR="00A62B74">
        <w:rPr>
          <w:sz w:val="28"/>
        </w:rPr>
        <w:t xml:space="preserve">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w:t>
      </w:r>
      <w:r w:rsidR="00EF6FAE">
        <w:rPr>
          <w:sz w:val="28"/>
        </w:rPr>
        <w:t>развития,</w:t>
      </w:r>
      <w:r w:rsidR="00A62B74">
        <w:rPr>
          <w:sz w:val="28"/>
        </w:rPr>
        <w:t xml:space="preserve"> занятых на нем работников.</w:t>
      </w:r>
    </w:p>
    <w:p w:rsidR="00583FC0" w:rsidRPr="00583FC0" w:rsidRDefault="005C3CD3" w:rsidP="005C3CD3">
      <w:pPr>
        <w:spacing w:line="360" w:lineRule="auto"/>
        <w:jc w:val="both"/>
        <w:rPr>
          <w:sz w:val="28"/>
          <w:szCs w:val="28"/>
        </w:rPr>
      </w:pPr>
      <w:r>
        <w:rPr>
          <w:sz w:val="28"/>
          <w:szCs w:val="28"/>
        </w:rPr>
        <w:t xml:space="preserve">    </w:t>
      </w:r>
      <w:r w:rsidR="00583FC0" w:rsidRPr="00583FC0">
        <w:rPr>
          <w:sz w:val="28"/>
          <w:szCs w:val="28"/>
        </w:rPr>
        <w:t>Объектом исследования являлось ОАО «Нефтекамский автозавод» (НефАЗ)</w:t>
      </w:r>
      <w:r w:rsidR="00583FC0">
        <w:rPr>
          <w:sz w:val="28"/>
          <w:szCs w:val="28"/>
        </w:rPr>
        <w:t>, которое</w:t>
      </w:r>
      <w:r w:rsidR="00583FC0" w:rsidRPr="00583FC0">
        <w:rPr>
          <w:sz w:val="28"/>
          <w:szCs w:val="28"/>
        </w:rPr>
        <w:t xml:space="preserve"> входит в число ведущих автомобилестроительных предприятий России..</w:t>
      </w:r>
    </w:p>
    <w:p w:rsidR="00583FC0" w:rsidRPr="007F59E8" w:rsidRDefault="005C3CD3" w:rsidP="005C3CD3">
      <w:pPr>
        <w:pStyle w:val="ab"/>
        <w:spacing w:before="0" w:beforeAutospacing="0" w:after="0" w:afterAutospacing="0" w:line="360" w:lineRule="auto"/>
        <w:jc w:val="both"/>
        <w:rPr>
          <w:sz w:val="28"/>
          <w:szCs w:val="28"/>
        </w:rPr>
      </w:pPr>
      <w:r>
        <w:rPr>
          <w:sz w:val="28"/>
          <w:szCs w:val="28"/>
        </w:rPr>
        <w:t xml:space="preserve">    </w:t>
      </w:r>
      <w:r w:rsidR="00583FC0" w:rsidRPr="007F59E8">
        <w:rPr>
          <w:sz w:val="28"/>
          <w:szCs w:val="28"/>
        </w:rPr>
        <w:t>В 200</w:t>
      </w:r>
      <w:r w:rsidR="00583FC0">
        <w:rPr>
          <w:sz w:val="28"/>
          <w:szCs w:val="28"/>
        </w:rPr>
        <w:t>7</w:t>
      </w:r>
      <w:r w:rsidR="00583FC0" w:rsidRPr="007F59E8">
        <w:rPr>
          <w:sz w:val="28"/>
          <w:szCs w:val="28"/>
        </w:rPr>
        <w:t xml:space="preserve"> году НефАЗ планирует рост объемов производства на уровне не более 13%, а индекс физического объема в размере 105%. </w:t>
      </w:r>
    </w:p>
    <w:p w:rsidR="00583FC0" w:rsidRDefault="005C3CD3" w:rsidP="005C3CD3">
      <w:pPr>
        <w:pStyle w:val="ab"/>
        <w:spacing w:before="0" w:beforeAutospacing="0" w:after="0" w:afterAutospacing="0" w:line="360" w:lineRule="auto"/>
        <w:jc w:val="both"/>
        <w:rPr>
          <w:sz w:val="28"/>
          <w:szCs w:val="28"/>
        </w:rPr>
      </w:pPr>
      <w:r>
        <w:rPr>
          <w:sz w:val="28"/>
          <w:szCs w:val="28"/>
        </w:rPr>
        <w:t xml:space="preserve">    </w:t>
      </w:r>
      <w:r w:rsidR="00583FC0" w:rsidRPr="007F59E8">
        <w:rPr>
          <w:sz w:val="28"/>
          <w:szCs w:val="28"/>
        </w:rPr>
        <w:t>Текущая политика компании должна привести, прежде всего, к повышению качества продукции и увеличению рентабельности производства, что положительно отразится на финансовом состоянии НефАЗа.</w:t>
      </w:r>
    </w:p>
    <w:p w:rsidR="00C75AD2" w:rsidRDefault="00C75AD2" w:rsidP="005C3CD3">
      <w:pPr>
        <w:pStyle w:val="ab"/>
        <w:spacing w:before="0" w:beforeAutospacing="0" w:after="0" w:afterAutospacing="0" w:line="360" w:lineRule="auto"/>
        <w:jc w:val="both"/>
        <w:rPr>
          <w:sz w:val="28"/>
          <w:szCs w:val="28"/>
        </w:rPr>
      </w:pPr>
      <w:r>
        <w:rPr>
          <w:sz w:val="28"/>
          <w:szCs w:val="28"/>
        </w:rPr>
        <w:t xml:space="preserve">    Для успешного решения этих задач необходима эффективная кадровая политика.</w:t>
      </w:r>
    </w:p>
    <w:p w:rsidR="00831857" w:rsidRPr="00BB2D4A" w:rsidRDefault="005C3CD3" w:rsidP="005C3CD3">
      <w:pPr>
        <w:pStyle w:val="31"/>
        <w:spacing w:line="360" w:lineRule="auto"/>
        <w:ind w:firstLine="0"/>
        <w:rPr>
          <w:szCs w:val="28"/>
        </w:rPr>
      </w:pPr>
      <w:r>
        <w:rPr>
          <w:szCs w:val="28"/>
        </w:rPr>
        <w:t xml:space="preserve">        </w:t>
      </w:r>
      <w:r w:rsidR="00831857" w:rsidRPr="00BB2D4A">
        <w:rPr>
          <w:szCs w:val="28"/>
        </w:rPr>
        <w:t xml:space="preserve">Кадровая политика  </w:t>
      </w:r>
      <w:r w:rsidR="00EF6FAE" w:rsidRPr="00BB2D4A">
        <w:rPr>
          <w:szCs w:val="28"/>
        </w:rPr>
        <w:t>нацелена,</w:t>
      </w:r>
      <w:r w:rsidR="00831857" w:rsidRPr="00BB2D4A">
        <w:rPr>
          <w:szCs w:val="28"/>
        </w:rPr>
        <w:t xml:space="preserve"> прежде </w:t>
      </w:r>
      <w:r w:rsidR="00EF6FAE" w:rsidRPr="00BB2D4A">
        <w:rPr>
          <w:szCs w:val="28"/>
        </w:rPr>
        <w:t>всего,</w:t>
      </w:r>
      <w:r w:rsidR="00831857" w:rsidRPr="00BB2D4A">
        <w:rPr>
          <w:szCs w:val="28"/>
        </w:rPr>
        <w:t xml:space="preserve"> на формирование работоспособного коллектива, способного качественно  и оперативно решать стоящие перед  Обществом задачи. Для достижения этой цели ОАО «НефАЗ»  планомерно проводит работу, направленную  на повышение профессионального уровня  сотрудников, совершенствование  подбора и расстановки  кадров, развитие возможностей для быстрого профессионального роста инициативных и творчески мыслящих сотрудников.</w:t>
      </w:r>
    </w:p>
    <w:p w:rsidR="00831857" w:rsidRPr="00BB2D4A" w:rsidRDefault="005C3CD3" w:rsidP="005C3CD3">
      <w:pPr>
        <w:widowControl w:val="0"/>
        <w:autoSpaceDE w:val="0"/>
        <w:autoSpaceDN w:val="0"/>
        <w:adjustRightInd w:val="0"/>
        <w:spacing w:line="360" w:lineRule="auto"/>
        <w:jc w:val="both"/>
        <w:rPr>
          <w:sz w:val="28"/>
          <w:szCs w:val="28"/>
        </w:rPr>
      </w:pPr>
      <w:r>
        <w:rPr>
          <w:sz w:val="28"/>
          <w:szCs w:val="28"/>
        </w:rPr>
        <w:t xml:space="preserve">        </w:t>
      </w:r>
      <w:r w:rsidR="00831857" w:rsidRPr="00BB2D4A">
        <w:rPr>
          <w:sz w:val="28"/>
          <w:szCs w:val="28"/>
        </w:rPr>
        <w:t xml:space="preserve">Имеющаяся в настоящее время в ОАО «НефАЗ» численность персонала удовлетворяет потребность производства в трудовых ресурсах для выпуска запланированного на </w:t>
      </w:r>
      <w:r w:rsidR="009D5892">
        <w:rPr>
          <w:sz w:val="28"/>
          <w:szCs w:val="28"/>
        </w:rPr>
        <w:t>200</w:t>
      </w:r>
      <w:r w:rsidR="005B3447">
        <w:rPr>
          <w:sz w:val="28"/>
          <w:szCs w:val="28"/>
        </w:rPr>
        <w:t>7</w:t>
      </w:r>
      <w:r w:rsidR="00831857" w:rsidRPr="00BB2D4A">
        <w:rPr>
          <w:sz w:val="28"/>
          <w:szCs w:val="28"/>
        </w:rPr>
        <w:t xml:space="preserve"> год объема продукции.</w:t>
      </w:r>
    </w:p>
    <w:p w:rsidR="00831857" w:rsidRDefault="005C3CD3" w:rsidP="005C3CD3">
      <w:pPr>
        <w:widowControl w:val="0"/>
        <w:autoSpaceDE w:val="0"/>
        <w:autoSpaceDN w:val="0"/>
        <w:adjustRightInd w:val="0"/>
        <w:spacing w:line="360" w:lineRule="auto"/>
        <w:jc w:val="both"/>
        <w:rPr>
          <w:sz w:val="28"/>
          <w:szCs w:val="20"/>
        </w:rPr>
      </w:pPr>
      <w:r>
        <w:rPr>
          <w:sz w:val="28"/>
          <w:szCs w:val="20"/>
        </w:rPr>
        <w:t xml:space="preserve">    </w:t>
      </w:r>
      <w:r w:rsidR="00831857">
        <w:rPr>
          <w:sz w:val="28"/>
          <w:szCs w:val="20"/>
        </w:rPr>
        <w:t xml:space="preserve">Важнейшее требование ОАО «НефАЗ» к работникам: и молодым, и квалифицированным - уметь постоянно обновлять и расширять свои знания. </w:t>
      </w:r>
    </w:p>
    <w:p w:rsidR="00831857" w:rsidRDefault="005C3CD3" w:rsidP="005C3CD3">
      <w:pPr>
        <w:pStyle w:val="ab"/>
        <w:spacing w:before="0" w:beforeAutospacing="0" w:after="0" w:afterAutospacing="0" w:line="360" w:lineRule="auto"/>
        <w:jc w:val="both"/>
        <w:rPr>
          <w:sz w:val="28"/>
          <w:szCs w:val="20"/>
        </w:rPr>
      </w:pPr>
      <w:r>
        <w:rPr>
          <w:sz w:val="28"/>
        </w:rPr>
        <w:t xml:space="preserve">    </w:t>
      </w:r>
      <w:r w:rsidR="00831857">
        <w:rPr>
          <w:sz w:val="28"/>
        </w:rPr>
        <w:t xml:space="preserve">В связи с освоением новой продукции – городских и пригородных автобусов, а также с получением сертификата на систему качества, начиная с </w:t>
      </w:r>
      <w:r w:rsidR="009D5892">
        <w:rPr>
          <w:sz w:val="28"/>
        </w:rPr>
        <w:t>2004</w:t>
      </w:r>
      <w:r w:rsidR="00831857">
        <w:rPr>
          <w:sz w:val="28"/>
        </w:rPr>
        <w:t xml:space="preserve"> года, возросла потребность в подготовке персонала.</w:t>
      </w:r>
    </w:p>
    <w:p w:rsidR="00831857" w:rsidRDefault="005C3CD3" w:rsidP="005C3CD3">
      <w:pPr>
        <w:spacing w:line="360" w:lineRule="auto"/>
        <w:jc w:val="both"/>
        <w:rPr>
          <w:sz w:val="28"/>
          <w:szCs w:val="28"/>
        </w:rPr>
      </w:pPr>
      <w:r>
        <w:rPr>
          <w:sz w:val="28"/>
          <w:szCs w:val="28"/>
        </w:rPr>
        <w:t xml:space="preserve">    </w:t>
      </w:r>
      <w:r w:rsidR="00583FC0">
        <w:rPr>
          <w:sz w:val="28"/>
          <w:szCs w:val="28"/>
        </w:rPr>
        <w:t xml:space="preserve">Анализ показателей управления персоналом показал, что среднегодовая численность работников в </w:t>
      </w:r>
      <w:r w:rsidR="009D5892">
        <w:rPr>
          <w:sz w:val="28"/>
          <w:szCs w:val="28"/>
        </w:rPr>
        <w:t>2006</w:t>
      </w:r>
      <w:r w:rsidR="00583FC0">
        <w:rPr>
          <w:sz w:val="28"/>
          <w:szCs w:val="28"/>
        </w:rPr>
        <w:t xml:space="preserve"> году увеличилась по сравнению с </w:t>
      </w:r>
      <w:r w:rsidR="009D5892">
        <w:rPr>
          <w:sz w:val="28"/>
          <w:szCs w:val="28"/>
        </w:rPr>
        <w:t>2005</w:t>
      </w:r>
      <w:r w:rsidR="00583FC0">
        <w:rPr>
          <w:sz w:val="28"/>
          <w:szCs w:val="28"/>
        </w:rPr>
        <w:t xml:space="preserve"> годом на 400 человек. Причем число РСиС с </w:t>
      </w:r>
      <w:r w:rsidR="009D5892">
        <w:rPr>
          <w:sz w:val="28"/>
          <w:szCs w:val="28"/>
        </w:rPr>
        <w:t>2004</w:t>
      </w:r>
      <w:r w:rsidR="00583FC0">
        <w:rPr>
          <w:sz w:val="28"/>
          <w:szCs w:val="28"/>
        </w:rPr>
        <w:t xml:space="preserve"> по </w:t>
      </w:r>
      <w:r w:rsidR="009D5892">
        <w:rPr>
          <w:sz w:val="28"/>
          <w:szCs w:val="28"/>
        </w:rPr>
        <w:t>2006</w:t>
      </w:r>
      <w:r w:rsidR="00583FC0">
        <w:rPr>
          <w:sz w:val="28"/>
          <w:szCs w:val="28"/>
        </w:rPr>
        <w:t xml:space="preserve"> год составило 128 человек, а число рабочих также увеличилось на 672 человек. Показатели товарной продукции в </w:t>
      </w:r>
      <w:r w:rsidR="009D5892">
        <w:rPr>
          <w:sz w:val="28"/>
          <w:szCs w:val="28"/>
        </w:rPr>
        <w:t>2006</w:t>
      </w:r>
      <w:r w:rsidR="00583FC0">
        <w:rPr>
          <w:sz w:val="28"/>
          <w:szCs w:val="28"/>
        </w:rPr>
        <w:t xml:space="preserve"> году поднялись на 1350923 тыс.руб. по  сравнению с </w:t>
      </w:r>
      <w:r w:rsidR="009D5892">
        <w:rPr>
          <w:sz w:val="28"/>
          <w:szCs w:val="28"/>
        </w:rPr>
        <w:t>2005</w:t>
      </w:r>
      <w:r w:rsidR="00583FC0">
        <w:rPr>
          <w:sz w:val="28"/>
          <w:szCs w:val="28"/>
        </w:rPr>
        <w:t xml:space="preserve"> годом. Среднемесячная зарплата РСиС  повысилась на 87 тыс. руб. с </w:t>
      </w:r>
      <w:r w:rsidR="009D5892">
        <w:rPr>
          <w:sz w:val="28"/>
          <w:szCs w:val="28"/>
        </w:rPr>
        <w:t>2005</w:t>
      </w:r>
      <w:r w:rsidR="00583FC0">
        <w:rPr>
          <w:sz w:val="28"/>
          <w:szCs w:val="28"/>
        </w:rPr>
        <w:t xml:space="preserve"> года. Повышение среднегодовой заработной платы работников вызвано в основном ростом отработанных часов, увлечением средней продолжительности рабочего дня и ростом товарной продукции.  </w:t>
      </w:r>
    </w:p>
    <w:p w:rsidR="00831857" w:rsidRDefault="005C3CD3" w:rsidP="005C3CD3">
      <w:pPr>
        <w:spacing w:line="360" w:lineRule="auto"/>
        <w:jc w:val="both"/>
        <w:rPr>
          <w:sz w:val="28"/>
          <w:szCs w:val="28"/>
        </w:rPr>
      </w:pPr>
      <w:r>
        <w:rPr>
          <w:sz w:val="28"/>
          <w:szCs w:val="28"/>
        </w:rPr>
        <w:t xml:space="preserve">    </w:t>
      </w:r>
      <w:r w:rsidR="00831857">
        <w:rPr>
          <w:sz w:val="28"/>
          <w:szCs w:val="28"/>
        </w:rPr>
        <w:t xml:space="preserve">Анализ текучести кадров показал, что уволенных по собственному желанию в </w:t>
      </w:r>
      <w:r w:rsidR="009D5892">
        <w:rPr>
          <w:sz w:val="28"/>
          <w:szCs w:val="28"/>
        </w:rPr>
        <w:t>2006</w:t>
      </w:r>
      <w:r w:rsidR="00831857">
        <w:rPr>
          <w:sz w:val="28"/>
          <w:szCs w:val="28"/>
        </w:rPr>
        <w:t xml:space="preserve"> году по сравнению с </w:t>
      </w:r>
      <w:r w:rsidR="009D5892">
        <w:rPr>
          <w:sz w:val="28"/>
          <w:szCs w:val="28"/>
        </w:rPr>
        <w:t>2005</w:t>
      </w:r>
      <w:r w:rsidR="00831857">
        <w:rPr>
          <w:sz w:val="28"/>
          <w:szCs w:val="28"/>
        </w:rPr>
        <w:t xml:space="preserve"> годом сократилось на 110 человек. Количество принятых в </w:t>
      </w:r>
      <w:r w:rsidR="009D5892">
        <w:rPr>
          <w:sz w:val="28"/>
          <w:szCs w:val="28"/>
        </w:rPr>
        <w:t>2006</w:t>
      </w:r>
      <w:r w:rsidR="00831857">
        <w:rPr>
          <w:sz w:val="28"/>
          <w:szCs w:val="28"/>
        </w:rPr>
        <w:t xml:space="preserve"> году уменьшилось на 90 человек, чем в </w:t>
      </w:r>
      <w:r w:rsidR="009D5892">
        <w:rPr>
          <w:sz w:val="28"/>
          <w:szCs w:val="28"/>
        </w:rPr>
        <w:t>2005</w:t>
      </w:r>
      <w:r w:rsidR="00831857">
        <w:rPr>
          <w:sz w:val="28"/>
          <w:szCs w:val="28"/>
        </w:rPr>
        <w:t xml:space="preserve"> году. Количество работников, проработавших весь год в </w:t>
      </w:r>
      <w:r w:rsidR="009D5892">
        <w:rPr>
          <w:sz w:val="28"/>
          <w:szCs w:val="28"/>
        </w:rPr>
        <w:t>2006</w:t>
      </w:r>
      <w:r w:rsidR="00831857">
        <w:rPr>
          <w:sz w:val="28"/>
          <w:szCs w:val="28"/>
        </w:rPr>
        <w:t xml:space="preserve"> году</w:t>
      </w:r>
      <w:r w:rsidR="00EF6FAE">
        <w:rPr>
          <w:sz w:val="28"/>
          <w:szCs w:val="28"/>
        </w:rPr>
        <w:t>,</w:t>
      </w:r>
      <w:r w:rsidR="00831857">
        <w:rPr>
          <w:sz w:val="28"/>
          <w:szCs w:val="28"/>
        </w:rPr>
        <w:t xml:space="preserve"> по сравнению с </w:t>
      </w:r>
      <w:r w:rsidR="009D5892">
        <w:rPr>
          <w:sz w:val="28"/>
          <w:szCs w:val="28"/>
        </w:rPr>
        <w:t>2005</w:t>
      </w:r>
      <w:r w:rsidR="00831857">
        <w:rPr>
          <w:sz w:val="28"/>
          <w:szCs w:val="28"/>
        </w:rPr>
        <w:t xml:space="preserve"> годом увеличилось на 430 человек. </w:t>
      </w:r>
    </w:p>
    <w:p w:rsidR="000E41D7" w:rsidRPr="00692BE9" w:rsidRDefault="005C3CD3" w:rsidP="005C3CD3">
      <w:pPr>
        <w:widowControl w:val="0"/>
        <w:autoSpaceDE w:val="0"/>
        <w:autoSpaceDN w:val="0"/>
        <w:adjustRightInd w:val="0"/>
        <w:spacing w:line="360" w:lineRule="auto"/>
        <w:jc w:val="both"/>
        <w:rPr>
          <w:sz w:val="28"/>
          <w:szCs w:val="28"/>
        </w:rPr>
      </w:pPr>
      <w:r>
        <w:rPr>
          <w:sz w:val="28"/>
          <w:szCs w:val="28"/>
        </w:rPr>
        <w:t xml:space="preserve">    </w:t>
      </w:r>
      <w:r w:rsidR="00831857" w:rsidRPr="00692BE9">
        <w:rPr>
          <w:sz w:val="28"/>
          <w:szCs w:val="28"/>
        </w:rPr>
        <w:t>Проанализировав сложившуюся ситуацию на ОАО «НефАЗ» выяснили, что основными причинами для увольнения специалистов являются</w:t>
      </w:r>
      <w:r w:rsidR="000E41D7">
        <w:rPr>
          <w:sz w:val="28"/>
          <w:szCs w:val="28"/>
        </w:rPr>
        <w:t xml:space="preserve">: </w:t>
      </w:r>
      <w:r w:rsidR="000E41D7" w:rsidRPr="00692BE9">
        <w:rPr>
          <w:sz w:val="28"/>
          <w:szCs w:val="28"/>
        </w:rPr>
        <w:t>низкая заработная плата;</w:t>
      </w:r>
      <w:r w:rsidR="000E41D7">
        <w:rPr>
          <w:sz w:val="28"/>
          <w:szCs w:val="28"/>
        </w:rPr>
        <w:t xml:space="preserve"> </w:t>
      </w:r>
      <w:r w:rsidR="000E41D7" w:rsidRPr="00692BE9">
        <w:rPr>
          <w:sz w:val="28"/>
          <w:szCs w:val="28"/>
        </w:rPr>
        <w:t>неудовлетворенность коллективом (иногда и руководителем);</w:t>
      </w:r>
      <w:r w:rsidR="000E41D7">
        <w:rPr>
          <w:sz w:val="28"/>
          <w:szCs w:val="28"/>
        </w:rPr>
        <w:t xml:space="preserve"> </w:t>
      </w:r>
      <w:r w:rsidR="000E41D7" w:rsidRPr="00692BE9">
        <w:rPr>
          <w:sz w:val="28"/>
          <w:szCs w:val="28"/>
        </w:rPr>
        <w:t xml:space="preserve">  нестабильное положение работника на заводе;</w:t>
      </w:r>
      <w:r w:rsidR="000E41D7">
        <w:rPr>
          <w:sz w:val="28"/>
          <w:szCs w:val="28"/>
        </w:rPr>
        <w:t xml:space="preserve"> </w:t>
      </w:r>
      <w:r w:rsidR="000E41D7" w:rsidRPr="00692BE9">
        <w:rPr>
          <w:sz w:val="28"/>
          <w:szCs w:val="28"/>
        </w:rPr>
        <w:t xml:space="preserve"> отсутствие перспективы.</w:t>
      </w:r>
    </w:p>
    <w:p w:rsidR="00583FC0" w:rsidRPr="00692BE9" w:rsidRDefault="005C3CD3" w:rsidP="005C3CD3">
      <w:pPr>
        <w:widowControl w:val="0"/>
        <w:autoSpaceDE w:val="0"/>
        <w:autoSpaceDN w:val="0"/>
        <w:adjustRightInd w:val="0"/>
        <w:spacing w:line="360" w:lineRule="auto"/>
        <w:jc w:val="both"/>
        <w:rPr>
          <w:sz w:val="28"/>
          <w:szCs w:val="28"/>
        </w:rPr>
      </w:pPr>
      <w:r>
        <w:rPr>
          <w:sz w:val="28"/>
          <w:szCs w:val="28"/>
        </w:rPr>
        <w:t xml:space="preserve">    </w:t>
      </w:r>
      <w:r w:rsidR="00583FC0" w:rsidRPr="00692BE9">
        <w:rPr>
          <w:sz w:val="28"/>
          <w:szCs w:val="28"/>
        </w:rPr>
        <w:t>Для того</w:t>
      </w:r>
      <w:r w:rsidR="00583FC0">
        <w:rPr>
          <w:sz w:val="28"/>
          <w:szCs w:val="28"/>
        </w:rPr>
        <w:t>,</w:t>
      </w:r>
      <w:r w:rsidR="00583FC0" w:rsidRPr="00692BE9">
        <w:rPr>
          <w:sz w:val="28"/>
          <w:szCs w:val="28"/>
        </w:rPr>
        <w:t xml:space="preserve"> чтобы работник закрепился на рабочем месте </w:t>
      </w:r>
      <w:r w:rsidR="00831857">
        <w:rPr>
          <w:sz w:val="28"/>
          <w:szCs w:val="28"/>
        </w:rPr>
        <w:t xml:space="preserve">необходимо обратить </w:t>
      </w:r>
      <w:r w:rsidR="00583FC0" w:rsidRPr="00692BE9">
        <w:rPr>
          <w:sz w:val="28"/>
          <w:szCs w:val="28"/>
        </w:rPr>
        <w:t>внимание руководителям на некоторые нюансы данного вопроса.</w:t>
      </w:r>
    </w:p>
    <w:p w:rsidR="00583FC0" w:rsidRPr="00692BE9" w:rsidRDefault="005C3CD3" w:rsidP="005C3CD3">
      <w:pPr>
        <w:widowControl w:val="0"/>
        <w:autoSpaceDE w:val="0"/>
        <w:autoSpaceDN w:val="0"/>
        <w:adjustRightInd w:val="0"/>
        <w:spacing w:line="360" w:lineRule="auto"/>
        <w:jc w:val="both"/>
        <w:rPr>
          <w:sz w:val="28"/>
          <w:szCs w:val="28"/>
        </w:rPr>
      </w:pPr>
      <w:r>
        <w:rPr>
          <w:sz w:val="28"/>
          <w:szCs w:val="28"/>
        </w:rPr>
        <w:t xml:space="preserve">    </w:t>
      </w:r>
      <w:r w:rsidR="00583FC0" w:rsidRPr="00692BE9">
        <w:rPr>
          <w:sz w:val="28"/>
          <w:szCs w:val="28"/>
        </w:rPr>
        <w:t>Во-первых, экономический аспект.</w:t>
      </w:r>
      <w:r w:rsidR="00831857">
        <w:rPr>
          <w:sz w:val="28"/>
          <w:szCs w:val="28"/>
        </w:rPr>
        <w:t xml:space="preserve"> </w:t>
      </w:r>
      <w:r w:rsidR="00583FC0" w:rsidRPr="00692BE9">
        <w:rPr>
          <w:sz w:val="28"/>
          <w:szCs w:val="28"/>
        </w:rPr>
        <w:t>Одним из основных способов закрепить специалиста на рабочем месте являе</w:t>
      </w:r>
      <w:r w:rsidR="000E41D7">
        <w:rPr>
          <w:sz w:val="28"/>
          <w:szCs w:val="28"/>
        </w:rPr>
        <w:t>тся материальное стимулирование.</w:t>
      </w:r>
    </w:p>
    <w:p w:rsidR="00583FC0" w:rsidRPr="00692BE9" w:rsidRDefault="005C3CD3" w:rsidP="005C3CD3">
      <w:pPr>
        <w:widowControl w:val="0"/>
        <w:autoSpaceDE w:val="0"/>
        <w:autoSpaceDN w:val="0"/>
        <w:adjustRightInd w:val="0"/>
        <w:spacing w:line="360" w:lineRule="auto"/>
        <w:jc w:val="both"/>
        <w:rPr>
          <w:sz w:val="28"/>
          <w:szCs w:val="28"/>
        </w:rPr>
      </w:pPr>
      <w:r>
        <w:rPr>
          <w:sz w:val="28"/>
          <w:szCs w:val="28"/>
        </w:rPr>
        <w:t xml:space="preserve">    </w:t>
      </w:r>
      <w:r w:rsidR="00583FC0" w:rsidRPr="00692BE9">
        <w:rPr>
          <w:sz w:val="28"/>
          <w:szCs w:val="28"/>
        </w:rPr>
        <w:t>Во-вторых, психологический аспект.</w:t>
      </w:r>
      <w:r w:rsidR="000E41D7">
        <w:rPr>
          <w:sz w:val="28"/>
          <w:szCs w:val="28"/>
        </w:rPr>
        <w:t xml:space="preserve"> </w:t>
      </w:r>
      <w:r w:rsidR="00583FC0" w:rsidRPr="00692BE9">
        <w:rPr>
          <w:sz w:val="28"/>
          <w:szCs w:val="28"/>
        </w:rPr>
        <w:t xml:space="preserve">То, как человек чувствует себя внутренне на рабочем месте. </w:t>
      </w:r>
    </w:p>
    <w:p w:rsidR="00583FC0" w:rsidRPr="00692BE9" w:rsidRDefault="005C3CD3" w:rsidP="005C3CD3">
      <w:pPr>
        <w:widowControl w:val="0"/>
        <w:autoSpaceDE w:val="0"/>
        <w:autoSpaceDN w:val="0"/>
        <w:adjustRightInd w:val="0"/>
        <w:spacing w:line="360" w:lineRule="auto"/>
        <w:jc w:val="both"/>
        <w:rPr>
          <w:sz w:val="28"/>
          <w:szCs w:val="28"/>
        </w:rPr>
      </w:pPr>
      <w:r>
        <w:rPr>
          <w:sz w:val="28"/>
          <w:szCs w:val="28"/>
        </w:rPr>
        <w:t xml:space="preserve">    </w:t>
      </w:r>
      <w:r w:rsidR="00583FC0" w:rsidRPr="00692BE9">
        <w:rPr>
          <w:sz w:val="28"/>
          <w:szCs w:val="28"/>
        </w:rPr>
        <w:t>В-третьих, социальный аспект.</w:t>
      </w:r>
      <w:r w:rsidR="000E41D7">
        <w:rPr>
          <w:sz w:val="28"/>
          <w:szCs w:val="28"/>
        </w:rPr>
        <w:t xml:space="preserve"> </w:t>
      </w:r>
      <w:r w:rsidR="00583FC0" w:rsidRPr="00692BE9">
        <w:rPr>
          <w:sz w:val="28"/>
          <w:szCs w:val="28"/>
        </w:rPr>
        <w:t>Немаловажным фактором, влияющим на стабильность работника, является его социальное положение в коллективе. При социальной невостребованности специалист естественно будет искать более комфортную обстановку, более лояльного руководителя.</w:t>
      </w:r>
    </w:p>
    <w:p w:rsidR="00583FC0" w:rsidRPr="00692BE9" w:rsidRDefault="005C3CD3" w:rsidP="005C3CD3">
      <w:pPr>
        <w:widowControl w:val="0"/>
        <w:autoSpaceDE w:val="0"/>
        <w:autoSpaceDN w:val="0"/>
        <w:adjustRightInd w:val="0"/>
        <w:spacing w:line="360" w:lineRule="auto"/>
        <w:jc w:val="both"/>
        <w:rPr>
          <w:sz w:val="28"/>
          <w:szCs w:val="28"/>
        </w:rPr>
      </w:pPr>
      <w:r>
        <w:rPr>
          <w:sz w:val="28"/>
          <w:szCs w:val="28"/>
        </w:rPr>
        <w:t xml:space="preserve">        </w:t>
      </w:r>
      <w:r w:rsidR="00583FC0" w:rsidRPr="00692BE9">
        <w:rPr>
          <w:sz w:val="28"/>
          <w:szCs w:val="28"/>
        </w:rPr>
        <w:t>На негативные взаимоотношения в коллективе руководителю нужно уделять особое внимание. В данном случае необходимо либо искоренить враждебные отношения, путем сглаживания конфликтных ситуации и недопущения таковых, либо перевести специалиста на другую работу, сменив тем самым трудовой коллектив.</w:t>
      </w:r>
    </w:p>
    <w:p w:rsidR="00583FC0" w:rsidRPr="00692BE9" w:rsidRDefault="005C3CD3" w:rsidP="005C3CD3">
      <w:pPr>
        <w:widowControl w:val="0"/>
        <w:autoSpaceDE w:val="0"/>
        <w:autoSpaceDN w:val="0"/>
        <w:adjustRightInd w:val="0"/>
        <w:spacing w:line="360" w:lineRule="auto"/>
        <w:jc w:val="both"/>
        <w:rPr>
          <w:sz w:val="28"/>
          <w:szCs w:val="28"/>
        </w:rPr>
      </w:pPr>
      <w:r>
        <w:rPr>
          <w:sz w:val="28"/>
          <w:szCs w:val="28"/>
        </w:rPr>
        <w:t xml:space="preserve">    </w:t>
      </w:r>
      <w:r w:rsidR="00583FC0" w:rsidRPr="00692BE9">
        <w:rPr>
          <w:sz w:val="28"/>
          <w:szCs w:val="28"/>
        </w:rPr>
        <w:t>Вот основные аспекты, на которые следует обращать внимание руководителю для закрепления специалиста на рабочем месте.</w:t>
      </w:r>
    </w:p>
    <w:p w:rsidR="00583FC0" w:rsidRDefault="005C3CD3" w:rsidP="005C3CD3">
      <w:pPr>
        <w:widowControl w:val="0"/>
        <w:autoSpaceDE w:val="0"/>
        <w:autoSpaceDN w:val="0"/>
        <w:adjustRightInd w:val="0"/>
        <w:spacing w:line="360" w:lineRule="auto"/>
        <w:jc w:val="both"/>
        <w:rPr>
          <w:sz w:val="28"/>
          <w:szCs w:val="28"/>
        </w:rPr>
      </w:pPr>
      <w:r>
        <w:rPr>
          <w:sz w:val="28"/>
          <w:szCs w:val="28"/>
        </w:rPr>
        <w:t xml:space="preserve">    </w:t>
      </w:r>
      <w:r w:rsidR="00583FC0" w:rsidRPr="00692BE9">
        <w:rPr>
          <w:sz w:val="28"/>
          <w:szCs w:val="28"/>
        </w:rPr>
        <w:t>Однако, добиться положительного результата</w:t>
      </w:r>
      <w:r w:rsidR="00E44F4D">
        <w:rPr>
          <w:sz w:val="28"/>
          <w:szCs w:val="28"/>
        </w:rPr>
        <w:t>,</w:t>
      </w:r>
      <w:r w:rsidR="00583FC0" w:rsidRPr="00692BE9">
        <w:rPr>
          <w:sz w:val="28"/>
          <w:szCs w:val="28"/>
        </w:rPr>
        <w:t xml:space="preserve"> можно только рассматривая все нюансы в комплексе, сопоставляя интересы работника с интересами ОАО «НефАЗ».</w:t>
      </w:r>
    </w:p>
    <w:p w:rsidR="004A07DC" w:rsidRDefault="004A07DC" w:rsidP="004A07DC">
      <w:pPr>
        <w:pStyle w:val="ab"/>
        <w:spacing w:before="0" w:beforeAutospacing="0" w:after="0" w:afterAutospacing="0" w:line="360" w:lineRule="auto"/>
        <w:jc w:val="both"/>
        <w:rPr>
          <w:sz w:val="28"/>
          <w:szCs w:val="28"/>
        </w:rPr>
      </w:pPr>
      <w:r>
        <w:rPr>
          <w:sz w:val="28"/>
          <w:szCs w:val="28"/>
        </w:rPr>
        <w:t xml:space="preserve">    Предложенные мероприятия </w:t>
      </w:r>
      <w:r w:rsidR="00EF6FAE">
        <w:rPr>
          <w:sz w:val="28"/>
          <w:szCs w:val="28"/>
        </w:rPr>
        <w:t>позволят,</w:t>
      </w:r>
      <w:r>
        <w:rPr>
          <w:sz w:val="28"/>
          <w:szCs w:val="28"/>
        </w:rPr>
        <w:t xml:space="preserve"> </w:t>
      </w:r>
      <w:r w:rsidRPr="007F59E8">
        <w:rPr>
          <w:sz w:val="28"/>
          <w:szCs w:val="28"/>
        </w:rPr>
        <w:t xml:space="preserve">прежде </w:t>
      </w:r>
      <w:r w:rsidR="00876A44" w:rsidRPr="007F59E8">
        <w:rPr>
          <w:sz w:val="28"/>
          <w:szCs w:val="28"/>
        </w:rPr>
        <w:t>всего,</w:t>
      </w:r>
      <w:r>
        <w:rPr>
          <w:sz w:val="28"/>
          <w:szCs w:val="28"/>
        </w:rPr>
        <w:t xml:space="preserve"> текучесть кадров подвести к минимуму</w:t>
      </w:r>
      <w:r w:rsidRPr="007F59E8">
        <w:rPr>
          <w:sz w:val="28"/>
          <w:szCs w:val="28"/>
        </w:rPr>
        <w:t>,</w:t>
      </w:r>
      <w:r>
        <w:rPr>
          <w:sz w:val="28"/>
          <w:szCs w:val="28"/>
        </w:rPr>
        <w:t xml:space="preserve"> что обеспечит</w:t>
      </w:r>
      <w:r w:rsidRPr="007F59E8">
        <w:rPr>
          <w:sz w:val="28"/>
          <w:szCs w:val="28"/>
        </w:rPr>
        <w:t xml:space="preserve"> повышени</w:t>
      </w:r>
      <w:r>
        <w:rPr>
          <w:sz w:val="28"/>
          <w:szCs w:val="28"/>
        </w:rPr>
        <w:t>е</w:t>
      </w:r>
      <w:r w:rsidRPr="007F59E8">
        <w:rPr>
          <w:sz w:val="28"/>
          <w:szCs w:val="28"/>
        </w:rPr>
        <w:t xml:space="preserve"> качества продукции и увеличени</w:t>
      </w:r>
      <w:r>
        <w:rPr>
          <w:sz w:val="28"/>
          <w:szCs w:val="28"/>
        </w:rPr>
        <w:t>е</w:t>
      </w:r>
      <w:r w:rsidRPr="007F59E8">
        <w:rPr>
          <w:sz w:val="28"/>
          <w:szCs w:val="28"/>
        </w:rPr>
        <w:t xml:space="preserve"> рентабельности производства, </w:t>
      </w:r>
      <w:r>
        <w:rPr>
          <w:sz w:val="28"/>
          <w:szCs w:val="28"/>
        </w:rPr>
        <w:t xml:space="preserve">а это </w:t>
      </w:r>
      <w:r w:rsidRPr="007F59E8">
        <w:rPr>
          <w:sz w:val="28"/>
          <w:szCs w:val="28"/>
        </w:rPr>
        <w:t xml:space="preserve"> положительно отразится на финансовом состоянии НефАЗа.</w:t>
      </w:r>
    </w:p>
    <w:p w:rsidR="004A07DC" w:rsidRDefault="004A07DC" w:rsidP="005C3CD3">
      <w:pPr>
        <w:widowControl w:val="0"/>
        <w:autoSpaceDE w:val="0"/>
        <w:autoSpaceDN w:val="0"/>
        <w:adjustRightInd w:val="0"/>
        <w:spacing w:line="360" w:lineRule="auto"/>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Default="000E41D7" w:rsidP="00583FC0">
      <w:pPr>
        <w:widowControl w:val="0"/>
        <w:autoSpaceDE w:val="0"/>
        <w:autoSpaceDN w:val="0"/>
        <w:adjustRightInd w:val="0"/>
        <w:spacing w:line="360" w:lineRule="auto"/>
        <w:ind w:firstLine="540"/>
        <w:jc w:val="both"/>
        <w:rPr>
          <w:sz w:val="28"/>
          <w:szCs w:val="28"/>
        </w:rPr>
      </w:pPr>
    </w:p>
    <w:p w:rsidR="000E41D7" w:rsidRPr="000E41D7" w:rsidRDefault="00E44F4D" w:rsidP="009D5892">
      <w:pPr>
        <w:widowControl w:val="0"/>
        <w:autoSpaceDE w:val="0"/>
        <w:autoSpaceDN w:val="0"/>
        <w:adjustRightInd w:val="0"/>
        <w:spacing w:line="360" w:lineRule="auto"/>
        <w:rPr>
          <w:b/>
          <w:caps/>
          <w:sz w:val="28"/>
          <w:szCs w:val="28"/>
        </w:rPr>
      </w:pPr>
      <w:r>
        <w:rPr>
          <w:sz w:val="28"/>
          <w:szCs w:val="28"/>
        </w:rPr>
        <w:t xml:space="preserve">    </w:t>
      </w:r>
      <w:r w:rsidR="000E41D7" w:rsidRPr="000E41D7">
        <w:rPr>
          <w:b/>
          <w:caps/>
          <w:sz w:val="28"/>
          <w:szCs w:val="28"/>
        </w:rPr>
        <w:t>Список  использованной литературы</w:t>
      </w:r>
    </w:p>
    <w:p w:rsidR="00583FC0" w:rsidRDefault="00583FC0" w:rsidP="00583FC0">
      <w:pPr>
        <w:pStyle w:val="ab"/>
        <w:spacing w:before="0" w:beforeAutospacing="0" w:after="0" w:afterAutospacing="0" w:line="360" w:lineRule="auto"/>
        <w:ind w:firstLine="539"/>
        <w:jc w:val="both"/>
        <w:rPr>
          <w:sz w:val="28"/>
          <w:szCs w:val="15"/>
        </w:rPr>
      </w:pPr>
    </w:p>
    <w:p w:rsidR="006E4991" w:rsidRDefault="006E4991" w:rsidP="006E4991">
      <w:pPr>
        <w:pStyle w:val="a6"/>
        <w:numPr>
          <w:ilvl w:val="0"/>
          <w:numId w:val="47"/>
        </w:numPr>
        <w:tabs>
          <w:tab w:val="left" w:pos="900"/>
        </w:tabs>
        <w:spacing w:line="360" w:lineRule="auto"/>
        <w:rPr>
          <w:sz w:val="28"/>
        </w:rPr>
      </w:pPr>
      <w:r>
        <w:rPr>
          <w:sz w:val="28"/>
        </w:rPr>
        <w:t>Кодекс законов о труде РФ.</w:t>
      </w:r>
    </w:p>
    <w:p w:rsidR="008156BB" w:rsidRPr="00061DFC" w:rsidRDefault="008156BB" w:rsidP="00061DFC">
      <w:pPr>
        <w:pStyle w:val="a6"/>
        <w:numPr>
          <w:ilvl w:val="0"/>
          <w:numId w:val="47"/>
        </w:numPr>
        <w:tabs>
          <w:tab w:val="left" w:pos="900"/>
        </w:tabs>
        <w:spacing w:line="360" w:lineRule="auto"/>
        <w:jc w:val="both"/>
        <w:rPr>
          <w:sz w:val="28"/>
          <w:szCs w:val="28"/>
        </w:rPr>
      </w:pPr>
      <w:r w:rsidRPr="00061DFC">
        <w:rPr>
          <w:sz w:val="28"/>
          <w:szCs w:val="28"/>
        </w:rPr>
        <w:t xml:space="preserve">Аверин А.Н. Управление персоналом, кадровая и социальная политика в организации: Учебное пособие. – М.: Изд-во РАГС, </w:t>
      </w:r>
      <w:r w:rsidR="009D5892">
        <w:rPr>
          <w:sz w:val="28"/>
          <w:szCs w:val="28"/>
        </w:rPr>
        <w:t>2005</w:t>
      </w:r>
      <w:r w:rsidRPr="00061DFC">
        <w:rPr>
          <w:sz w:val="28"/>
          <w:szCs w:val="28"/>
        </w:rPr>
        <w:t>. – 224 с.</w:t>
      </w:r>
    </w:p>
    <w:p w:rsidR="008156BB" w:rsidRDefault="008156BB" w:rsidP="00061DFC">
      <w:pPr>
        <w:pStyle w:val="a6"/>
        <w:numPr>
          <w:ilvl w:val="0"/>
          <w:numId w:val="47"/>
        </w:numPr>
        <w:tabs>
          <w:tab w:val="left" w:pos="900"/>
        </w:tabs>
        <w:spacing w:line="360" w:lineRule="auto"/>
        <w:jc w:val="both"/>
        <w:rPr>
          <w:sz w:val="28"/>
          <w:szCs w:val="28"/>
        </w:rPr>
      </w:pPr>
      <w:r w:rsidRPr="00061DFC">
        <w:rPr>
          <w:sz w:val="28"/>
          <w:szCs w:val="28"/>
        </w:rPr>
        <w:t xml:space="preserve">Алехина О.Е. Стимулирование развития работников организации. // Управление персоналом. – </w:t>
      </w:r>
      <w:r w:rsidR="00C549B7">
        <w:rPr>
          <w:sz w:val="28"/>
          <w:szCs w:val="28"/>
        </w:rPr>
        <w:t>2002</w:t>
      </w:r>
      <w:r w:rsidRPr="00061DFC">
        <w:rPr>
          <w:sz w:val="28"/>
          <w:szCs w:val="28"/>
        </w:rPr>
        <w:t>. - № 1. – С. 50-52.</w:t>
      </w:r>
    </w:p>
    <w:p w:rsidR="00200B3D" w:rsidRPr="00200B3D" w:rsidRDefault="00200B3D" w:rsidP="009D5892">
      <w:pPr>
        <w:pStyle w:val="a6"/>
        <w:numPr>
          <w:ilvl w:val="0"/>
          <w:numId w:val="47"/>
        </w:numPr>
        <w:tabs>
          <w:tab w:val="left" w:pos="900"/>
        </w:tabs>
        <w:spacing w:line="360" w:lineRule="auto"/>
        <w:jc w:val="both"/>
        <w:rPr>
          <w:sz w:val="28"/>
          <w:szCs w:val="28"/>
        </w:rPr>
      </w:pPr>
      <w:r w:rsidRPr="00200B3D">
        <w:rPr>
          <w:sz w:val="28"/>
          <w:szCs w:val="28"/>
        </w:rPr>
        <w:t xml:space="preserve">Донцова Л,В., Никифоров Н.А. Анализ финансовой отчетности: Учеб. пос. – М.: Дело и сервис. – </w:t>
      </w:r>
      <w:r w:rsidR="009D5892">
        <w:rPr>
          <w:sz w:val="28"/>
          <w:szCs w:val="28"/>
        </w:rPr>
        <w:t>2004</w:t>
      </w:r>
      <w:r w:rsidRPr="00200B3D">
        <w:rPr>
          <w:sz w:val="28"/>
          <w:szCs w:val="28"/>
        </w:rPr>
        <w:t xml:space="preserve"> – 336 с.</w:t>
      </w:r>
    </w:p>
    <w:p w:rsidR="006E4991" w:rsidRPr="00061DFC" w:rsidRDefault="006E4991" w:rsidP="00061DFC">
      <w:pPr>
        <w:pStyle w:val="a6"/>
        <w:numPr>
          <w:ilvl w:val="0"/>
          <w:numId w:val="47"/>
        </w:numPr>
        <w:tabs>
          <w:tab w:val="left" w:pos="900"/>
        </w:tabs>
        <w:spacing w:line="360" w:lineRule="auto"/>
        <w:jc w:val="both"/>
        <w:rPr>
          <w:sz w:val="28"/>
          <w:szCs w:val="28"/>
        </w:rPr>
      </w:pPr>
      <w:hyperlink r:id="rId40" w:history="1">
        <w:r w:rsidRPr="00061DFC">
          <w:rPr>
            <w:rFonts w:hint="eastAsia"/>
            <w:sz w:val="28"/>
            <w:szCs w:val="28"/>
          </w:rPr>
          <w:t>Иванов В.Ю. Управление карьерой менеджера: необходимость и основное содержание. //  Менеджмент в России и за рубежом. – 1998. - № 5.</w:t>
        </w:r>
      </w:hyperlink>
    </w:p>
    <w:p w:rsidR="006E4991" w:rsidRPr="00061DFC" w:rsidRDefault="006E4991" w:rsidP="00061DFC">
      <w:pPr>
        <w:pStyle w:val="a6"/>
        <w:numPr>
          <w:ilvl w:val="0"/>
          <w:numId w:val="47"/>
        </w:numPr>
        <w:tabs>
          <w:tab w:val="left" w:pos="900"/>
        </w:tabs>
        <w:spacing w:line="360" w:lineRule="auto"/>
        <w:jc w:val="both"/>
        <w:rPr>
          <w:sz w:val="28"/>
          <w:szCs w:val="28"/>
        </w:rPr>
      </w:pPr>
      <w:r w:rsidRPr="00061DFC">
        <w:rPr>
          <w:sz w:val="28"/>
          <w:szCs w:val="28"/>
        </w:rPr>
        <w:t xml:space="preserve">Кадры предприятия: Кадровая политика предприятия. Оформление трудовых отношений с работниками. Документы по учету кадров./ Под ред. Н.В.Пошерстник. – М.: ИД Герда, 2002. – 656 с. </w:t>
      </w:r>
    </w:p>
    <w:p w:rsidR="008156BB" w:rsidRPr="00061DFC" w:rsidRDefault="008156BB" w:rsidP="00061DFC">
      <w:pPr>
        <w:pStyle w:val="a6"/>
        <w:numPr>
          <w:ilvl w:val="0"/>
          <w:numId w:val="47"/>
        </w:numPr>
        <w:tabs>
          <w:tab w:val="left" w:pos="900"/>
        </w:tabs>
        <w:spacing w:line="360" w:lineRule="auto"/>
        <w:jc w:val="both"/>
        <w:rPr>
          <w:sz w:val="28"/>
          <w:szCs w:val="28"/>
        </w:rPr>
      </w:pPr>
      <w:r w:rsidRPr="00061DFC">
        <w:rPr>
          <w:sz w:val="28"/>
          <w:szCs w:val="28"/>
        </w:rPr>
        <w:t>Кибанов А.Я. Основы управления персоналом: Учебник для вузов. – М.: ИНФРА-М, 2002. – 304с.</w:t>
      </w:r>
    </w:p>
    <w:p w:rsidR="008156BB" w:rsidRPr="00061DFC" w:rsidRDefault="008156BB" w:rsidP="00061DFC">
      <w:pPr>
        <w:pStyle w:val="a6"/>
        <w:numPr>
          <w:ilvl w:val="0"/>
          <w:numId w:val="47"/>
        </w:numPr>
        <w:tabs>
          <w:tab w:val="left" w:pos="900"/>
        </w:tabs>
        <w:spacing w:line="360" w:lineRule="auto"/>
        <w:jc w:val="both"/>
        <w:rPr>
          <w:sz w:val="28"/>
          <w:szCs w:val="28"/>
        </w:rPr>
      </w:pPr>
      <w:r w:rsidRPr="00061DFC">
        <w:rPr>
          <w:sz w:val="28"/>
          <w:szCs w:val="28"/>
        </w:rPr>
        <w:t>Комаров Е. И. Стимулирование и мотивация в современном управлении персоналом // Управление персоналом. - 2002.- № 1. - С. 38-41.</w:t>
      </w:r>
    </w:p>
    <w:p w:rsidR="006E4991" w:rsidRDefault="006E4991" w:rsidP="00061DFC">
      <w:pPr>
        <w:pStyle w:val="a6"/>
        <w:numPr>
          <w:ilvl w:val="0"/>
          <w:numId w:val="47"/>
        </w:numPr>
        <w:tabs>
          <w:tab w:val="left" w:pos="900"/>
        </w:tabs>
        <w:spacing w:line="360" w:lineRule="auto"/>
        <w:jc w:val="both"/>
        <w:rPr>
          <w:sz w:val="28"/>
          <w:szCs w:val="28"/>
        </w:rPr>
      </w:pPr>
      <w:r w:rsidRPr="00061DFC">
        <w:rPr>
          <w:sz w:val="28"/>
          <w:szCs w:val="28"/>
        </w:rPr>
        <w:t xml:space="preserve">Луконина М. Аутсорсинг: новая форма работы с кадрами // Справочник кадровика, </w:t>
      </w:r>
      <w:r w:rsidR="009D5892">
        <w:rPr>
          <w:sz w:val="28"/>
          <w:szCs w:val="28"/>
        </w:rPr>
        <w:t>2006</w:t>
      </w:r>
      <w:r w:rsidRPr="00061DFC">
        <w:rPr>
          <w:sz w:val="28"/>
          <w:szCs w:val="28"/>
        </w:rPr>
        <w:t>, № 2, С. 106-110.</w:t>
      </w:r>
    </w:p>
    <w:p w:rsidR="00061DFC" w:rsidRPr="00061DFC" w:rsidRDefault="00061DFC" w:rsidP="00061DFC">
      <w:pPr>
        <w:pStyle w:val="a6"/>
        <w:numPr>
          <w:ilvl w:val="0"/>
          <w:numId w:val="47"/>
        </w:numPr>
        <w:tabs>
          <w:tab w:val="left" w:pos="900"/>
        </w:tabs>
        <w:spacing w:line="360" w:lineRule="auto"/>
        <w:jc w:val="both"/>
        <w:rPr>
          <w:sz w:val="28"/>
          <w:szCs w:val="28"/>
        </w:rPr>
      </w:pPr>
      <w:r w:rsidRPr="00061DFC">
        <w:rPr>
          <w:sz w:val="28"/>
          <w:szCs w:val="28"/>
        </w:rPr>
        <w:t>Модели и методы управления персоналом. / Под ред. Е.Б.Моргунова. – М.: ЗАО «Бизнес-школа, Интел-Синтез», 2001. – 464 с.</w:t>
      </w:r>
    </w:p>
    <w:p w:rsidR="00061DFC" w:rsidRDefault="00061DFC" w:rsidP="00061DFC">
      <w:pPr>
        <w:pStyle w:val="a6"/>
        <w:numPr>
          <w:ilvl w:val="0"/>
          <w:numId w:val="47"/>
        </w:numPr>
        <w:tabs>
          <w:tab w:val="left" w:pos="900"/>
        </w:tabs>
        <w:spacing w:line="360" w:lineRule="auto"/>
        <w:jc w:val="both"/>
        <w:rPr>
          <w:sz w:val="28"/>
          <w:szCs w:val="28"/>
        </w:rPr>
      </w:pPr>
      <w:r w:rsidRPr="00061DFC">
        <w:rPr>
          <w:sz w:val="28"/>
          <w:szCs w:val="28"/>
        </w:rPr>
        <w:t xml:space="preserve">Мордовин С.К. Управление персоналом: современная российская практика. – СПб.: Питер, </w:t>
      </w:r>
      <w:r w:rsidR="009D5892">
        <w:rPr>
          <w:sz w:val="28"/>
          <w:szCs w:val="28"/>
        </w:rPr>
        <w:t>2004</w:t>
      </w:r>
      <w:r w:rsidRPr="00061DFC">
        <w:rPr>
          <w:sz w:val="28"/>
          <w:szCs w:val="28"/>
        </w:rPr>
        <w:t>. – 288 с.</w:t>
      </w:r>
    </w:p>
    <w:p w:rsidR="00200B3D" w:rsidRPr="00200B3D" w:rsidRDefault="00200B3D" w:rsidP="00061DFC">
      <w:pPr>
        <w:pStyle w:val="a6"/>
        <w:numPr>
          <w:ilvl w:val="0"/>
          <w:numId w:val="47"/>
        </w:numPr>
        <w:tabs>
          <w:tab w:val="left" w:pos="900"/>
        </w:tabs>
        <w:spacing w:line="360" w:lineRule="auto"/>
        <w:jc w:val="both"/>
        <w:rPr>
          <w:sz w:val="28"/>
          <w:szCs w:val="28"/>
        </w:rPr>
      </w:pPr>
      <w:r w:rsidRPr="00200B3D">
        <w:rPr>
          <w:sz w:val="28"/>
          <w:szCs w:val="28"/>
        </w:rPr>
        <w:t xml:space="preserve">Савицкая Г.В. Анализ хозяйственной деятельности предприятия. – Минск: ООО «Новое знание», </w:t>
      </w:r>
      <w:r w:rsidR="009D5892">
        <w:rPr>
          <w:sz w:val="28"/>
          <w:szCs w:val="28"/>
        </w:rPr>
        <w:t>2005</w:t>
      </w:r>
      <w:r w:rsidRPr="00200B3D">
        <w:rPr>
          <w:sz w:val="28"/>
          <w:szCs w:val="28"/>
        </w:rPr>
        <w:t>. – 736 с.</w:t>
      </w:r>
    </w:p>
    <w:p w:rsidR="006E4991" w:rsidRPr="00061DFC" w:rsidRDefault="006E4991" w:rsidP="00061DFC">
      <w:pPr>
        <w:pStyle w:val="a6"/>
        <w:numPr>
          <w:ilvl w:val="0"/>
          <w:numId w:val="47"/>
        </w:numPr>
        <w:tabs>
          <w:tab w:val="left" w:pos="900"/>
        </w:tabs>
        <w:spacing w:line="360" w:lineRule="auto"/>
        <w:jc w:val="both"/>
        <w:rPr>
          <w:sz w:val="28"/>
          <w:szCs w:val="28"/>
        </w:rPr>
      </w:pPr>
      <w:r w:rsidRPr="00061DFC">
        <w:rPr>
          <w:sz w:val="28"/>
          <w:szCs w:val="28"/>
        </w:rPr>
        <w:t>Шекшня С.В. Управление персоналом современных организаций. – М.: ЗАО «Бизнес школа», 2000. – 368 с.</w:t>
      </w:r>
    </w:p>
    <w:p w:rsidR="006E4991" w:rsidRDefault="006E4991" w:rsidP="006E4991">
      <w:pPr>
        <w:pStyle w:val="a6"/>
        <w:numPr>
          <w:ilvl w:val="0"/>
          <w:numId w:val="47"/>
        </w:numPr>
        <w:tabs>
          <w:tab w:val="left" w:pos="900"/>
        </w:tabs>
        <w:spacing w:line="360" w:lineRule="auto"/>
        <w:rPr>
          <w:sz w:val="28"/>
        </w:rPr>
      </w:pPr>
      <w:r>
        <w:rPr>
          <w:sz w:val="28"/>
        </w:rPr>
        <w:t xml:space="preserve">Экономика  предприятия:  Учебник  для  вузов / Под ред.  В.Я.Горфинкеля. – 3-изд.,  перераб.  и  доп. – М.: ЮНИТИ,  </w:t>
      </w:r>
      <w:r w:rsidR="009D5892">
        <w:rPr>
          <w:sz w:val="28"/>
        </w:rPr>
        <w:t>2004</w:t>
      </w:r>
      <w:r>
        <w:rPr>
          <w:sz w:val="28"/>
        </w:rPr>
        <w:t>. – 431  с.</w:t>
      </w:r>
      <w:bookmarkStart w:id="17" w:name="_GoBack"/>
      <w:bookmarkEnd w:id="17"/>
    </w:p>
    <w:sectPr w:rsidR="006E4991" w:rsidSect="00190524">
      <w:footerReference w:type="even" r:id="rId41"/>
      <w:footerReference w:type="default" r:id="rId42"/>
      <w:pgSz w:w="11909" w:h="16834"/>
      <w:pgMar w:top="851"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BF" w:rsidRDefault="003135BF">
      <w:r>
        <w:separator/>
      </w:r>
    </w:p>
  </w:endnote>
  <w:endnote w:type="continuationSeparator" w:id="0">
    <w:p w:rsidR="003135BF" w:rsidRDefault="0031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_AntiqueTrady">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a_AvanteLt">
    <w:altName w:val="Century Gothic"/>
    <w:charset w:val="CC"/>
    <w:family w:val="swiss"/>
    <w:pitch w:val="variable"/>
    <w:sig w:usb0="00000201" w:usb1="00000000" w:usb2="00000000" w:usb3="00000000" w:csb0="00000004" w:csb1="00000000"/>
  </w:font>
  <w:font w:name="a_AvanteTck">
    <w:altName w:val="Century Gothic"/>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C6B" w:rsidRDefault="00E07C6B">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07C6B" w:rsidRDefault="00E07C6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C6B" w:rsidRDefault="00E07C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BF" w:rsidRDefault="003135BF">
      <w:r>
        <w:separator/>
      </w:r>
    </w:p>
  </w:footnote>
  <w:footnote w:type="continuationSeparator" w:id="0">
    <w:p w:rsidR="003135BF" w:rsidRDefault="00313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C6B" w:rsidRDefault="00E07C6B" w:rsidP="007537A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07C6B" w:rsidRDefault="00E07C6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A3" w:rsidRDefault="007537A3" w:rsidP="008A085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03497">
      <w:rPr>
        <w:rStyle w:val="a8"/>
        <w:noProof/>
      </w:rPr>
      <w:t>3</w:t>
    </w:r>
    <w:r>
      <w:rPr>
        <w:rStyle w:val="a8"/>
      </w:rPr>
      <w:fldChar w:fldCharType="end"/>
    </w:r>
  </w:p>
  <w:p w:rsidR="00E07C6B" w:rsidRDefault="00E07C6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D6E"/>
    <w:multiLevelType w:val="multilevel"/>
    <w:tmpl w:val="B254F258"/>
    <w:lvl w:ilvl="0">
      <w:start w:val="1"/>
      <w:numFmt w:val="bullet"/>
      <w:lvlText w:val=""/>
      <w:lvlJc w:val="left"/>
      <w:pPr>
        <w:tabs>
          <w:tab w:val="num" w:pos="1571"/>
        </w:tabs>
        <w:ind w:left="1571" w:hanging="360"/>
      </w:pPr>
      <w:rPr>
        <w:rFonts w:ascii="Symbol" w:hAnsi="Symbol" w:cs="Times New Roman"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Times New Roman" w:hint="default"/>
      </w:rPr>
    </w:lvl>
    <w:lvl w:ilvl="3">
      <w:start w:val="1"/>
      <w:numFmt w:val="bullet"/>
      <w:lvlText w:val=""/>
      <w:lvlJc w:val="left"/>
      <w:pPr>
        <w:tabs>
          <w:tab w:val="num" w:pos="3731"/>
        </w:tabs>
        <w:ind w:left="3731" w:hanging="360"/>
      </w:pPr>
      <w:rPr>
        <w:rFonts w:ascii="Symbol" w:hAnsi="Symbol" w:cs="Times New Roman"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Times New Roman" w:hint="default"/>
      </w:rPr>
    </w:lvl>
    <w:lvl w:ilvl="6">
      <w:start w:val="1"/>
      <w:numFmt w:val="bullet"/>
      <w:lvlText w:val=""/>
      <w:lvlJc w:val="left"/>
      <w:pPr>
        <w:tabs>
          <w:tab w:val="num" w:pos="5891"/>
        </w:tabs>
        <w:ind w:left="5891" w:hanging="360"/>
      </w:pPr>
      <w:rPr>
        <w:rFonts w:ascii="Symbol" w:hAnsi="Symbol" w:cs="Times New Roman"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Times New Roman" w:hint="default"/>
      </w:rPr>
    </w:lvl>
  </w:abstractNum>
  <w:abstractNum w:abstractNumId="1">
    <w:nsid w:val="03092767"/>
    <w:multiLevelType w:val="singleLevel"/>
    <w:tmpl w:val="9BEC5280"/>
    <w:lvl w:ilvl="0">
      <w:start w:val="1"/>
      <w:numFmt w:val="decimal"/>
      <w:lvlText w:val="%1)"/>
      <w:lvlJc w:val="left"/>
      <w:pPr>
        <w:tabs>
          <w:tab w:val="num" w:pos="1080"/>
        </w:tabs>
        <w:ind w:left="1080" w:hanging="360"/>
      </w:pPr>
      <w:rPr>
        <w:rFonts w:hint="default"/>
      </w:rPr>
    </w:lvl>
  </w:abstractNum>
  <w:abstractNum w:abstractNumId="2">
    <w:nsid w:val="067E36F8"/>
    <w:multiLevelType w:val="hybridMultilevel"/>
    <w:tmpl w:val="EE3C3AFE"/>
    <w:lvl w:ilvl="0" w:tplc="04190001">
      <w:start w:val="1"/>
      <w:numFmt w:val="bullet"/>
      <w:lvlText w:val=""/>
      <w:lvlJc w:val="left"/>
      <w:pPr>
        <w:tabs>
          <w:tab w:val="num" w:pos="1259"/>
        </w:tabs>
        <w:ind w:left="1259" w:hanging="360"/>
      </w:pPr>
      <w:rPr>
        <w:rFonts w:ascii="Symbol" w:hAnsi="Symbol" w:hint="default"/>
      </w:rPr>
    </w:lvl>
    <w:lvl w:ilvl="1" w:tplc="B13AA1D2">
      <w:numFmt w:val="bullet"/>
      <w:lvlText w:val=""/>
      <w:lvlJc w:val="left"/>
      <w:pPr>
        <w:tabs>
          <w:tab w:val="num" w:pos="2954"/>
        </w:tabs>
        <w:ind w:left="2954" w:hanging="1335"/>
      </w:pPr>
      <w:rPr>
        <w:rFonts w:ascii="Wingdings" w:eastAsia="Times New Roman" w:hAnsi="Wingdings" w:cs="Times New Roman"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08031884"/>
    <w:multiLevelType w:val="hybridMultilevel"/>
    <w:tmpl w:val="62526E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84E4286"/>
    <w:multiLevelType w:val="hybridMultilevel"/>
    <w:tmpl w:val="3AC29174"/>
    <w:lvl w:ilvl="0" w:tplc="FFFFFFFF">
      <w:start w:val="1"/>
      <w:numFmt w:val="bullet"/>
      <w:pStyle w:val="a"/>
      <w:lvlText w:val=""/>
      <w:lvlJc w:val="left"/>
      <w:pPr>
        <w:tabs>
          <w:tab w:val="num" w:pos="1296"/>
        </w:tabs>
        <w:ind w:left="85" w:firstLine="851"/>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EA62FB4"/>
    <w:multiLevelType w:val="hybridMultilevel"/>
    <w:tmpl w:val="C5666C8A"/>
    <w:lvl w:ilvl="0" w:tplc="97CE63D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ECF560F"/>
    <w:multiLevelType w:val="hybridMultilevel"/>
    <w:tmpl w:val="9C40ACC6"/>
    <w:lvl w:ilvl="0" w:tplc="A090664E">
      <w:start w:val="1"/>
      <w:numFmt w:val="bullet"/>
      <w:lvlText w:val=""/>
      <w:lvlJc w:val="left"/>
      <w:pPr>
        <w:tabs>
          <w:tab w:val="num" w:pos="720"/>
        </w:tabs>
        <w:ind w:left="720" w:hanging="360"/>
      </w:pPr>
      <w:rPr>
        <w:rFonts w:ascii="Symbol" w:hAnsi="Symbol" w:hint="default"/>
        <w:sz w:val="20"/>
      </w:rPr>
    </w:lvl>
    <w:lvl w:ilvl="1" w:tplc="378A2D74" w:tentative="1">
      <w:start w:val="1"/>
      <w:numFmt w:val="bullet"/>
      <w:lvlText w:val="o"/>
      <w:lvlJc w:val="left"/>
      <w:pPr>
        <w:tabs>
          <w:tab w:val="num" w:pos="1440"/>
        </w:tabs>
        <w:ind w:left="1440" w:hanging="360"/>
      </w:pPr>
      <w:rPr>
        <w:rFonts w:ascii="Courier New" w:hAnsi="Courier New" w:hint="default"/>
        <w:sz w:val="20"/>
      </w:rPr>
    </w:lvl>
    <w:lvl w:ilvl="2" w:tplc="237467A6" w:tentative="1">
      <w:start w:val="1"/>
      <w:numFmt w:val="bullet"/>
      <w:lvlText w:val=""/>
      <w:lvlJc w:val="left"/>
      <w:pPr>
        <w:tabs>
          <w:tab w:val="num" w:pos="2160"/>
        </w:tabs>
        <w:ind w:left="2160" w:hanging="360"/>
      </w:pPr>
      <w:rPr>
        <w:rFonts w:ascii="Wingdings" w:hAnsi="Wingdings" w:hint="default"/>
        <w:sz w:val="20"/>
      </w:rPr>
    </w:lvl>
    <w:lvl w:ilvl="3" w:tplc="DEC02862" w:tentative="1">
      <w:start w:val="1"/>
      <w:numFmt w:val="bullet"/>
      <w:lvlText w:val=""/>
      <w:lvlJc w:val="left"/>
      <w:pPr>
        <w:tabs>
          <w:tab w:val="num" w:pos="2880"/>
        </w:tabs>
        <w:ind w:left="2880" w:hanging="360"/>
      </w:pPr>
      <w:rPr>
        <w:rFonts w:ascii="Wingdings" w:hAnsi="Wingdings" w:hint="default"/>
        <w:sz w:val="20"/>
      </w:rPr>
    </w:lvl>
    <w:lvl w:ilvl="4" w:tplc="825EFA00" w:tentative="1">
      <w:start w:val="1"/>
      <w:numFmt w:val="bullet"/>
      <w:lvlText w:val=""/>
      <w:lvlJc w:val="left"/>
      <w:pPr>
        <w:tabs>
          <w:tab w:val="num" w:pos="3600"/>
        </w:tabs>
        <w:ind w:left="3600" w:hanging="360"/>
      </w:pPr>
      <w:rPr>
        <w:rFonts w:ascii="Wingdings" w:hAnsi="Wingdings" w:hint="default"/>
        <w:sz w:val="20"/>
      </w:rPr>
    </w:lvl>
    <w:lvl w:ilvl="5" w:tplc="6818F550" w:tentative="1">
      <w:start w:val="1"/>
      <w:numFmt w:val="bullet"/>
      <w:lvlText w:val=""/>
      <w:lvlJc w:val="left"/>
      <w:pPr>
        <w:tabs>
          <w:tab w:val="num" w:pos="4320"/>
        </w:tabs>
        <w:ind w:left="4320" w:hanging="360"/>
      </w:pPr>
      <w:rPr>
        <w:rFonts w:ascii="Wingdings" w:hAnsi="Wingdings" w:hint="default"/>
        <w:sz w:val="20"/>
      </w:rPr>
    </w:lvl>
    <w:lvl w:ilvl="6" w:tplc="A218F3BA" w:tentative="1">
      <w:start w:val="1"/>
      <w:numFmt w:val="bullet"/>
      <w:lvlText w:val=""/>
      <w:lvlJc w:val="left"/>
      <w:pPr>
        <w:tabs>
          <w:tab w:val="num" w:pos="5040"/>
        </w:tabs>
        <w:ind w:left="5040" w:hanging="360"/>
      </w:pPr>
      <w:rPr>
        <w:rFonts w:ascii="Wingdings" w:hAnsi="Wingdings" w:hint="default"/>
        <w:sz w:val="20"/>
      </w:rPr>
    </w:lvl>
    <w:lvl w:ilvl="7" w:tplc="E87EB620" w:tentative="1">
      <w:start w:val="1"/>
      <w:numFmt w:val="bullet"/>
      <w:lvlText w:val=""/>
      <w:lvlJc w:val="left"/>
      <w:pPr>
        <w:tabs>
          <w:tab w:val="num" w:pos="5760"/>
        </w:tabs>
        <w:ind w:left="5760" w:hanging="360"/>
      </w:pPr>
      <w:rPr>
        <w:rFonts w:ascii="Wingdings" w:hAnsi="Wingdings" w:hint="default"/>
        <w:sz w:val="20"/>
      </w:rPr>
    </w:lvl>
    <w:lvl w:ilvl="8" w:tplc="9F12E5F4"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B19FE"/>
    <w:multiLevelType w:val="multilevel"/>
    <w:tmpl w:val="C41849E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nsid w:val="125F0837"/>
    <w:multiLevelType w:val="hybridMultilevel"/>
    <w:tmpl w:val="AE7442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3845DEA"/>
    <w:multiLevelType w:val="multilevel"/>
    <w:tmpl w:val="341A29C4"/>
    <w:lvl w:ilvl="0">
      <w:start w:val="1"/>
      <w:numFmt w:val="bullet"/>
      <w:lvlText w:val=""/>
      <w:lvlJc w:val="left"/>
      <w:pPr>
        <w:tabs>
          <w:tab w:val="num" w:pos="1571"/>
        </w:tabs>
        <w:ind w:left="1571" w:hanging="360"/>
      </w:pPr>
      <w:rPr>
        <w:rFonts w:ascii="Symbol" w:hAnsi="Symbol" w:cs="Times New Roman"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Times New Roman" w:hint="default"/>
      </w:rPr>
    </w:lvl>
    <w:lvl w:ilvl="3">
      <w:start w:val="1"/>
      <w:numFmt w:val="bullet"/>
      <w:lvlText w:val=""/>
      <w:lvlJc w:val="left"/>
      <w:pPr>
        <w:tabs>
          <w:tab w:val="num" w:pos="3731"/>
        </w:tabs>
        <w:ind w:left="3731" w:hanging="360"/>
      </w:pPr>
      <w:rPr>
        <w:rFonts w:ascii="Symbol" w:hAnsi="Symbol" w:cs="Times New Roman"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Times New Roman" w:hint="default"/>
      </w:rPr>
    </w:lvl>
    <w:lvl w:ilvl="6">
      <w:start w:val="1"/>
      <w:numFmt w:val="bullet"/>
      <w:lvlText w:val=""/>
      <w:lvlJc w:val="left"/>
      <w:pPr>
        <w:tabs>
          <w:tab w:val="num" w:pos="5891"/>
        </w:tabs>
        <w:ind w:left="5891" w:hanging="360"/>
      </w:pPr>
      <w:rPr>
        <w:rFonts w:ascii="Symbol" w:hAnsi="Symbol" w:cs="Times New Roman"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Times New Roman" w:hint="default"/>
      </w:rPr>
    </w:lvl>
  </w:abstractNum>
  <w:abstractNum w:abstractNumId="10">
    <w:nsid w:val="14A065CB"/>
    <w:multiLevelType w:val="hybridMultilevel"/>
    <w:tmpl w:val="DA847C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6545A5D"/>
    <w:multiLevelType w:val="multilevel"/>
    <w:tmpl w:val="F0DE28B0"/>
    <w:lvl w:ilvl="0">
      <w:start w:val="1"/>
      <w:numFmt w:val="bullet"/>
      <w:lvlText w:val=""/>
      <w:lvlJc w:val="left"/>
      <w:pPr>
        <w:tabs>
          <w:tab w:val="num" w:pos="1571"/>
        </w:tabs>
        <w:ind w:left="1571" w:hanging="360"/>
      </w:pPr>
      <w:rPr>
        <w:rFonts w:ascii="Symbol" w:hAnsi="Symbol" w:cs="Times New Roman"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Times New Roman" w:hint="default"/>
      </w:rPr>
    </w:lvl>
    <w:lvl w:ilvl="3">
      <w:start w:val="1"/>
      <w:numFmt w:val="bullet"/>
      <w:lvlText w:val=""/>
      <w:lvlJc w:val="left"/>
      <w:pPr>
        <w:tabs>
          <w:tab w:val="num" w:pos="3731"/>
        </w:tabs>
        <w:ind w:left="3731" w:hanging="360"/>
      </w:pPr>
      <w:rPr>
        <w:rFonts w:ascii="Symbol" w:hAnsi="Symbol" w:cs="Times New Roman"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Times New Roman" w:hint="default"/>
      </w:rPr>
    </w:lvl>
    <w:lvl w:ilvl="6">
      <w:start w:val="1"/>
      <w:numFmt w:val="bullet"/>
      <w:lvlText w:val=""/>
      <w:lvlJc w:val="left"/>
      <w:pPr>
        <w:tabs>
          <w:tab w:val="num" w:pos="5891"/>
        </w:tabs>
        <w:ind w:left="5891" w:hanging="360"/>
      </w:pPr>
      <w:rPr>
        <w:rFonts w:ascii="Symbol" w:hAnsi="Symbol" w:cs="Times New Roman"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Times New Roman" w:hint="default"/>
      </w:rPr>
    </w:lvl>
  </w:abstractNum>
  <w:abstractNum w:abstractNumId="12">
    <w:nsid w:val="1891222D"/>
    <w:multiLevelType w:val="hybridMultilevel"/>
    <w:tmpl w:val="7BE687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A684408"/>
    <w:multiLevelType w:val="hybridMultilevel"/>
    <w:tmpl w:val="57469B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ABC548C"/>
    <w:multiLevelType w:val="hybridMultilevel"/>
    <w:tmpl w:val="96E6A0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B105EC0"/>
    <w:multiLevelType w:val="hybridMultilevel"/>
    <w:tmpl w:val="5692BB0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1CD1396F"/>
    <w:multiLevelType w:val="multilevel"/>
    <w:tmpl w:val="565091C4"/>
    <w:lvl w:ilvl="0">
      <w:start w:val="1"/>
      <w:numFmt w:val="decimal"/>
      <w:pStyle w:val="3"/>
      <w:lvlText w:val="%1"/>
      <w:lvlJc w:val="left"/>
      <w:pPr>
        <w:tabs>
          <w:tab w:val="num" w:pos="1283"/>
        </w:tabs>
        <w:ind w:left="1283" w:hanging="432"/>
      </w:pPr>
    </w:lvl>
    <w:lvl w:ilvl="1">
      <w:start w:val="1"/>
      <w:numFmt w:val="decimal"/>
      <w:pStyle w:val="2"/>
      <w:lvlText w:val="%1.%2"/>
      <w:lvlJc w:val="left"/>
      <w:pPr>
        <w:tabs>
          <w:tab w:val="num" w:pos="1427"/>
        </w:tabs>
        <w:ind w:left="1427" w:hanging="576"/>
      </w:pPr>
    </w:lvl>
    <w:lvl w:ilvl="2">
      <w:start w:val="1"/>
      <w:numFmt w:val="decimal"/>
      <w:pStyle w:val="30"/>
      <w:lvlText w:val="%1.%2.%3"/>
      <w:lvlJc w:val="left"/>
      <w:pPr>
        <w:tabs>
          <w:tab w:val="num" w:pos="1571"/>
        </w:tabs>
        <w:ind w:left="1571" w:hanging="720"/>
      </w:pPr>
    </w:lvl>
    <w:lvl w:ilvl="3">
      <w:start w:val="1"/>
      <w:numFmt w:val="decimal"/>
      <w:pStyle w:val="4"/>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pStyle w:val="9"/>
      <w:lvlText w:val="%1.%2.%3.%4.%5.%6.%7.%8.%9"/>
      <w:lvlJc w:val="left"/>
      <w:pPr>
        <w:tabs>
          <w:tab w:val="num" w:pos="2435"/>
        </w:tabs>
        <w:ind w:left="2435" w:hanging="1584"/>
      </w:pPr>
    </w:lvl>
  </w:abstractNum>
  <w:abstractNum w:abstractNumId="17">
    <w:nsid w:val="222B714F"/>
    <w:multiLevelType w:val="hybridMultilevel"/>
    <w:tmpl w:val="88CA4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4F92AC1"/>
    <w:multiLevelType w:val="hybridMultilevel"/>
    <w:tmpl w:val="DDB04C3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27FD56C6"/>
    <w:multiLevelType w:val="hybridMultilevel"/>
    <w:tmpl w:val="6E2CFD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281979BE"/>
    <w:multiLevelType w:val="multilevel"/>
    <w:tmpl w:val="41E08390"/>
    <w:lvl w:ilvl="0">
      <w:start w:val="1"/>
      <w:numFmt w:val="decimal"/>
      <w:lvlText w:val="%1."/>
      <w:lvlJc w:val="left"/>
      <w:pPr>
        <w:tabs>
          <w:tab w:val="num" w:pos="720"/>
        </w:tabs>
        <w:ind w:left="720" w:hanging="360"/>
      </w:p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2C835A49"/>
    <w:multiLevelType w:val="hybridMultilevel"/>
    <w:tmpl w:val="E8BE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FE42E4"/>
    <w:multiLevelType w:val="hybridMultilevel"/>
    <w:tmpl w:val="D504A16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2EC6293B"/>
    <w:multiLevelType w:val="hybridMultilevel"/>
    <w:tmpl w:val="10E6A0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0155FD6"/>
    <w:multiLevelType w:val="singleLevel"/>
    <w:tmpl w:val="B798BEB6"/>
    <w:lvl w:ilvl="0">
      <w:start w:val="1"/>
      <w:numFmt w:val="bullet"/>
      <w:lvlText w:val="-"/>
      <w:lvlJc w:val="left"/>
      <w:pPr>
        <w:tabs>
          <w:tab w:val="num" w:pos="435"/>
        </w:tabs>
        <w:ind w:left="435" w:hanging="360"/>
      </w:pPr>
      <w:rPr>
        <w:rFonts w:hint="default"/>
      </w:rPr>
    </w:lvl>
  </w:abstractNum>
  <w:abstractNum w:abstractNumId="25">
    <w:nsid w:val="342F1E23"/>
    <w:multiLevelType w:val="hybridMultilevel"/>
    <w:tmpl w:val="97EA68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3B53233C"/>
    <w:multiLevelType w:val="multilevel"/>
    <w:tmpl w:val="C8AA9EEA"/>
    <w:lvl w:ilvl="0">
      <w:start w:val="1"/>
      <w:numFmt w:val="bullet"/>
      <w:lvlText w:val=""/>
      <w:lvlJc w:val="left"/>
      <w:pPr>
        <w:tabs>
          <w:tab w:val="num" w:pos="1571"/>
        </w:tabs>
        <w:ind w:left="1571" w:hanging="360"/>
      </w:pPr>
      <w:rPr>
        <w:rFonts w:ascii="Symbol" w:hAnsi="Symbol" w:cs="Times New Roman"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Times New Roman" w:hint="default"/>
      </w:rPr>
    </w:lvl>
    <w:lvl w:ilvl="3">
      <w:start w:val="1"/>
      <w:numFmt w:val="bullet"/>
      <w:lvlText w:val=""/>
      <w:lvlJc w:val="left"/>
      <w:pPr>
        <w:tabs>
          <w:tab w:val="num" w:pos="3731"/>
        </w:tabs>
        <w:ind w:left="3731" w:hanging="360"/>
      </w:pPr>
      <w:rPr>
        <w:rFonts w:ascii="Symbol" w:hAnsi="Symbol" w:cs="Times New Roman"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Times New Roman" w:hint="default"/>
      </w:rPr>
    </w:lvl>
    <w:lvl w:ilvl="6">
      <w:start w:val="1"/>
      <w:numFmt w:val="bullet"/>
      <w:lvlText w:val=""/>
      <w:lvlJc w:val="left"/>
      <w:pPr>
        <w:tabs>
          <w:tab w:val="num" w:pos="5891"/>
        </w:tabs>
        <w:ind w:left="5891" w:hanging="360"/>
      </w:pPr>
      <w:rPr>
        <w:rFonts w:ascii="Symbol" w:hAnsi="Symbol" w:cs="Times New Roman"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Times New Roman" w:hint="default"/>
      </w:rPr>
    </w:lvl>
  </w:abstractNum>
  <w:abstractNum w:abstractNumId="27">
    <w:nsid w:val="40F369DE"/>
    <w:multiLevelType w:val="hybridMultilevel"/>
    <w:tmpl w:val="62D639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2EB69CE"/>
    <w:multiLevelType w:val="singleLevel"/>
    <w:tmpl w:val="7646BAEE"/>
    <w:lvl w:ilvl="0">
      <w:start w:val="1"/>
      <w:numFmt w:val="bullet"/>
      <w:lvlText w:val="-"/>
      <w:lvlJc w:val="left"/>
      <w:pPr>
        <w:tabs>
          <w:tab w:val="num" w:pos="927"/>
        </w:tabs>
        <w:ind w:left="927" w:hanging="360"/>
      </w:pPr>
      <w:rPr>
        <w:rFonts w:hint="default"/>
      </w:rPr>
    </w:lvl>
  </w:abstractNum>
  <w:abstractNum w:abstractNumId="29">
    <w:nsid w:val="475975BA"/>
    <w:multiLevelType w:val="hybridMultilevel"/>
    <w:tmpl w:val="40FA1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046F59"/>
    <w:multiLevelType w:val="hybridMultilevel"/>
    <w:tmpl w:val="F9340C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B180BF8"/>
    <w:multiLevelType w:val="hybridMultilevel"/>
    <w:tmpl w:val="9828A50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54201DA5"/>
    <w:multiLevelType w:val="hybridMultilevel"/>
    <w:tmpl w:val="9B14C9AE"/>
    <w:lvl w:ilvl="0" w:tplc="04190001">
      <w:start w:val="2"/>
      <w:numFmt w:val="decimal"/>
      <w:lvlText w:val="%1."/>
      <w:lvlJc w:val="left"/>
      <w:pPr>
        <w:tabs>
          <w:tab w:val="num" w:pos="1211"/>
        </w:tabs>
        <w:ind w:left="1211" w:hanging="360"/>
      </w:pPr>
      <w:rPr>
        <w:rFonts w:hint="default"/>
      </w:rPr>
    </w:lvl>
    <w:lvl w:ilvl="1" w:tplc="04190003" w:tentative="1">
      <w:start w:val="1"/>
      <w:numFmt w:val="lowerLetter"/>
      <w:lvlText w:val="%2."/>
      <w:lvlJc w:val="left"/>
      <w:pPr>
        <w:tabs>
          <w:tab w:val="num" w:pos="1931"/>
        </w:tabs>
        <w:ind w:left="1931" w:hanging="360"/>
      </w:pPr>
    </w:lvl>
    <w:lvl w:ilvl="2" w:tplc="04190005" w:tentative="1">
      <w:start w:val="1"/>
      <w:numFmt w:val="lowerRoman"/>
      <w:lvlText w:val="%3."/>
      <w:lvlJc w:val="right"/>
      <w:pPr>
        <w:tabs>
          <w:tab w:val="num" w:pos="2651"/>
        </w:tabs>
        <w:ind w:left="2651" w:hanging="180"/>
      </w:pPr>
    </w:lvl>
    <w:lvl w:ilvl="3" w:tplc="04190001" w:tentative="1">
      <w:start w:val="1"/>
      <w:numFmt w:val="decimal"/>
      <w:lvlText w:val="%4."/>
      <w:lvlJc w:val="left"/>
      <w:pPr>
        <w:tabs>
          <w:tab w:val="num" w:pos="3371"/>
        </w:tabs>
        <w:ind w:left="3371" w:hanging="360"/>
      </w:pPr>
    </w:lvl>
    <w:lvl w:ilvl="4" w:tplc="04190003" w:tentative="1">
      <w:start w:val="1"/>
      <w:numFmt w:val="lowerLetter"/>
      <w:lvlText w:val="%5."/>
      <w:lvlJc w:val="left"/>
      <w:pPr>
        <w:tabs>
          <w:tab w:val="num" w:pos="4091"/>
        </w:tabs>
        <w:ind w:left="4091" w:hanging="360"/>
      </w:pPr>
    </w:lvl>
    <w:lvl w:ilvl="5" w:tplc="04190005" w:tentative="1">
      <w:start w:val="1"/>
      <w:numFmt w:val="lowerRoman"/>
      <w:lvlText w:val="%6."/>
      <w:lvlJc w:val="right"/>
      <w:pPr>
        <w:tabs>
          <w:tab w:val="num" w:pos="4811"/>
        </w:tabs>
        <w:ind w:left="4811" w:hanging="180"/>
      </w:pPr>
    </w:lvl>
    <w:lvl w:ilvl="6" w:tplc="04190001" w:tentative="1">
      <w:start w:val="1"/>
      <w:numFmt w:val="decimal"/>
      <w:lvlText w:val="%7."/>
      <w:lvlJc w:val="left"/>
      <w:pPr>
        <w:tabs>
          <w:tab w:val="num" w:pos="5531"/>
        </w:tabs>
        <w:ind w:left="5531" w:hanging="360"/>
      </w:pPr>
    </w:lvl>
    <w:lvl w:ilvl="7" w:tplc="04190003" w:tentative="1">
      <w:start w:val="1"/>
      <w:numFmt w:val="lowerLetter"/>
      <w:lvlText w:val="%8."/>
      <w:lvlJc w:val="left"/>
      <w:pPr>
        <w:tabs>
          <w:tab w:val="num" w:pos="6251"/>
        </w:tabs>
        <w:ind w:left="6251" w:hanging="360"/>
      </w:pPr>
    </w:lvl>
    <w:lvl w:ilvl="8" w:tplc="04190005" w:tentative="1">
      <w:start w:val="1"/>
      <w:numFmt w:val="lowerRoman"/>
      <w:lvlText w:val="%9."/>
      <w:lvlJc w:val="right"/>
      <w:pPr>
        <w:tabs>
          <w:tab w:val="num" w:pos="6971"/>
        </w:tabs>
        <w:ind w:left="6971" w:hanging="180"/>
      </w:pPr>
    </w:lvl>
  </w:abstractNum>
  <w:abstractNum w:abstractNumId="33">
    <w:nsid w:val="5B85450D"/>
    <w:multiLevelType w:val="hybridMultilevel"/>
    <w:tmpl w:val="B38EE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B871D96"/>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5D461E8C"/>
    <w:multiLevelType w:val="hybridMultilevel"/>
    <w:tmpl w:val="5D2006B0"/>
    <w:lvl w:ilvl="0" w:tplc="7C1CC1D0">
      <w:start w:val="1"/>
      <w:numFmt w:val="bullet"/>
      <w:lvlText w:val=""/>
      <w:lvlJc w:val="left"/>
      <w:pPr>
        <w:tabs>
          <w:tab w:val="num" w:pos="720"/>
        </w:tabs>
        <w:ind w:left="720" w:hanging="360"/>
      </w:pPr>
      <w:rPr>
        <w:rFonts w:ascii="Symbol" w:hAnsi="Symbol" w:hint="default"/>
        <w:sz w:val="20"/>
      </w:rPr>
    </w:lvl>
    <w:lvl w:ilvl="1" w:tplc="F8A470C8" w:tentative="1">
      <w:start w:val="1"/>
      <w:numFmt w:val="bullet"/>
      <w:lvlText w:val="o"/>
      <w:lvlJc w:val="left"/>
      <w:pPr>
        <w:tabs>
          <w:tab w:val="num" w:pos="1440"/>
        </w:tabs>
        <w:ind w:left="1440" w:hanging="360"/>
      </w:pPr>
      <w:rPr>
        <w:rFonts w:ascii="Courier New" w:hAnsi="Courier New" w:hint="default"/>
        <w:sz w:val="20"/>
      </w:rPr>
    </w:lvl>
    <w:lvl w:ilvl="2" w:tplc="093E06EC" w:tentative="1">
      <w:start w:val="1"/>
      <w:numFmt w:val="bullet"/>
      <w:lvlText w:val=""/>
      <w:lvlJc w:val="left"/>
      <w:pPr>
        <w:tabs>
          <w:tab w:val="num" w:pos="2160"/>
        </w:tabs>
        <w:ind w:left="2160" w:hanging="360"/>
      </w:pPr>
      <w:rPr>
        <w:rFonts w:ascii="Wingdings" w:hAnsi="Wingdings" w:hint="default"/>
        <w:sz w:val="20"/>
      </w:rPr>
    </w:lvl>
    <w:lvl w:ilvl="3" w:tplc="094AB93A" w:tentative="1">
      <w:start w:val="1"/>
      <w:numFmt w:val="bullet"/>
      <w:lvlText w:val=""/>
      <w:lvlJc w:val="left"/>
      <w:pPr>
        <w:tabs>
          <w:tab w:val="num" w:pos="2880"/>
        </w:tabs>
        <w:ind w:left="2880" w:hanging="360"/>
      </w:pPr>
      <w:rPr>
        <w:rFonts w:ascii="Wingdings" w:hAnsi="Wingdings" w:hint="default"/>
        <w:sz w:val="20"/>
      </w:rPr>
    </w:lvl>
    <w:lvl w:ilvl="4" w:tplc="7E2009B0" w:tentative="1">
      <w:start w:val="1"/>
      <w:numFmt w:val="bullet"/>
      <w:lvlText w:val=""/>
      <w:lvlJc w:val="left"/>
      <w:pPr>
        <w:tabs>
          <w:tab w:val="num" w:pos="3600"/>
        </w:tabs>
        <w:ind w:left="3600" w:hanging="360"/>
      </w:pPr>
      <w:rPr>
        <w:rFonts w:ascii="Wingdings" w:hAnsi="Wingdings" w:hint="default"/>
        <w:sz w:val="20"/>
      </w:rPr>
    </w:lvl>
    <w:lvl w:ilvl="5" w:tplc="1C3A3526" w:tentative="1">
      <w:start w:val="1"/>
      <w:numFmt w:val="bullet"/>
      <w:lvlText w:val=""/>
      <w:lvlJc w:val="left"/>
      <w:pPr>
        <w:tabs>
          <w:tab w:val="num" w:pos="4320"/>
        </w:tabs>
        <w:ind w:left="4320" w:hanging="360"/>
      </w:pPr>
      <w:rPr>
        <w:rFonts w:ascii="Wingdings" w:hAnsi="Wingdings" w:hint="default"/>
        <w:sz w:val="20"/>
      </w:rPr>
    </w:lvl>
    <w:lvl w:ilvl="6" w:tplc="80A242D2" w:tentative="1">
      <w:start w:val="1"/>
      <w:numFmt w:val="bullet"/>
      <w:lvlText w:val=""/>
      <w:lvlJc w:val="left"/>
      <w:pPr>
        <w:tabs>
          <w:tab w:val="num" w:pos="5040"/>
        </w:tabs>
        <w:ind w:left="5040" w:hanging="360"/>
      </w:pPr>
      <w:rPr>
        <w:rFonts w:ascii="Wingdings" w:hAnsi="Wingdings" w:hint="default"/>
        <w:sz w:val="20"/>
      </w:rPr>
    </w:lvl>
    <w:lvl w:ilvl="7" w:tplc="D5A0FC2C" w:tentative="1">
      <w:start w:val="1"/>
      <w:numFmt w:val="bullet"/>
      <w:lvlText w:val=""/>
      <w:lvlJc w:val="left"/>
      <w:pPr>
        <w:tabs>
          <w:tab w:val="num" w:pos="5760"/>
        </w:tabs>
        <w:ind w:left="5760" w:hanging="360"/>
      </w:pPr>
      <w:rPr>
        <w:rFonts w:ascii="Wingdings" w:hAnsi="Wingdings" w:hint="default"/>
        <w:sz w:val="20"/>
      </w:rPr>
    </w:lvl>
    <w:lvl w:ilvl="8" w:tplc="B5B0CC3E"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C35358"/>
    <w:multiLevelType w:val="multilevel"/>
    <w:tmpl w:val="5050A714"/>
    <w:lvl w:ilvl="0">
      <w:start w:val="1"/>
      <w:numFmt w:val="bullet"/>
      <w:lvlText w:val=""/>
      <w:lvlJc w:val="left"/>
      <w:pPr>
        <w:tabs>
          <w:tab w:val="num" w:pos="1571"/>
        </w:tabs>
        <w:ind w:left="1571" w:hanging="360"/>
      </w:pPr>
      <w:rPr>
        <w:rFonts w:ascii="Symbol" w:hAnsi="Symbol" w:cs="Times New Roman"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Times New Roman" w:hint="default"/>
      </w:rPr>
    </w:lvl>
    <w:lvl w:ilvl="3">
      <w:start w:val="1"/>
      <w:numFmt w:val="bullet"/>
      <w:lvlText w:val=""/>
      <w:lvlJc w:val="left"/>
      <w:pPr>
        <w:tabs>
          <w:tab w:val="num" w:pos="3731"/>
        </w:tabs>
        <w:ind w:left="3731" w:hanging="360"/>
      </w:pPr>
      <w:rPr>
        <w:rFonts w:ascii="Symbol" w:hAnsi="Symbol" w:cs="Times New Roman"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Times New Roman" w:hint="default"/>
      </w:rPr>
    </w:lvl>
    <w:lvl w:ilvl="6">
      <w:start w:val="1"/>
      <w:numFmt w:val="bullet"/>
      <w:lvlText w:val=""/>
      <w:lvlJc w:val="left"/>
      <w:pPr>
        <w:tabs>
          <w:tab w:val="num" w:pos="5891"/>
        </w:tabs>
        <w:ind w:left="5891" w:hanging="360"/>
      </w:pPr>
      <w:rPr>
        <w:rFonts w:ascii="Symbol" w:hAnsi="Symbol" w:cs="Times New Roman"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Times New Roman" w:hint="default"/>
      </w:rPr>
    </w:lvl>
  </w:abstractNum>
  <w:abstractNum w:abstractNumId="37">
    <w:nsid w:val="60736632"/>
    <w:multiLevelType w:val="singleLevel"/>
    <w:tmpl w:val="936C039A"/>
    <w:lvl w:ilvl="0">
      <w:start w:val="1"/>
      <w:numFmt w:val="decimal"/>
      <w:lvlText w:val="%1."/>
      <w:lvlJc w:val="left"/>
      <w:pPr>
        <w:tabs>
          <w:tab w:val="num" w:pos="360"/>
        </w:tabs>
        <w:ind w:left="360" w:hanging="360"/>
      </w:pPr>
      <w:rPr>
        <w:rFonts w:hint="default"/>
      </w:rPr>
    </w:lvl>
  </w:abstractNum>
  <w:abstractNum w:abstractNumId="38">
    <w:nsid w:val="65BB0E79"/>
    <w:multiLevelType w:val="hybridMultilevel"/>
    <w:tmpl w:val="DD0818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65E556C3"/>
    <w:multiLevelType w:val="hybridMultilevel"/>
    <w:tmpl w:val="7F7AF92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0">
    <w:nsid w:val="67CC4483"/>
    <w:multiLevelType w:val="multilevel"/>
    <w:tmpl w:val="204C72D2"/>
    <w:lvl w:ilvl="0">
      <w:start w:val="1"/>
      <w:numFmt w:val="bullet"/>
      <w:lvlText w:val=""/>
      <w:lvlJc w:val="left"/>
      <w:pPr>
        <w:tabs>
          <w:tab w:val="num" w:pos="1571"/>
        </w:tabs>
        <w:ind w:left="1571" w:hanging="360"/>
      </w:pPr>
      <w:rPr>
        <w:rFonts w:ascii="Symbol" w:hAnsi="Symbol" w:cs="Times New Roman"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Times New Roman" w:hint="default"/>
      </w:rPr>
    </w:lvl>
    <w:lvl w:ilvl="3">
      <w:start w:val="1"/>
      <w:numFmt w:val="bullet"/>
      <w:lvlText w:val=""/>
      <w:lvlJc w:val="left"/>
      <w:pPr>
        <w:tabs>
          <w:tab w:val="num" w:pos="3731"/>
        </w:tabs>
        <w:ind w:left="3731" w:hanging="360"/>
      </w:pPr>
      <w:rPr>
        <w:rFonts w:ascii="Symbol" w:hAnsi="Symbol" w:cs="Times New Roman"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Times New Roman" w:hint="default"/>
      </w:rPr>
    </w:lvl>
    <w:lvl w:ilvl="6">
      <w:start w:val="1"/>
      <w:numFmt w:val="bullet"/>
      <w:lvlText w:val=""/>
      <w:lvlJc w:val="left"/>
      <w:pPr>
        <w:tabs>
          <w:tab w:val="num" w:pos="5891"/>
        </w:tabs>
        <w:ind w:left="5891" w:hanging="360"/>
      </w:pPr>
      <w:rPr>
        <w:rFonts w:ascii="Symbol" w:hAnsi="Symbol" w:cs="Times New Roman"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Times New Roman" w:hint="default"/>
      </w:rPr>
    </w:lvl>
  </w:abstractNum>
  <w:abstractNum w:abstractNumId="41">
    <w:nsid w:val="67D22B01"/>
    <w:multiLevelType w:val="multilevel"/>
    <w:tmpl w:val="084A5968"/>
    <w:lvl w:ilvl="0">
      <w:start w:val="1"/>
      <w:numFmt w:val="bullet"/>
      <w:lvlText w:val=""/>
      <w:lvlJc w:val="left"/>
      <w:pPr>
        <w:tabs>
          <w:tab w:val="num" w:pos="1571"/>
        </w:tabs>
        <w:ind w:left="1571" w:hanging="360"/>
      </w:pPr>
      <w:rPr>
        <w:rFonts w:ascii="Symbol" w:hAnsi="Symbol" w:cs="Times New Roman"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Times New Roman" w:hint="default"/>
      </w:rPr>
    </w:lvl>
    <w:lvl w:ilvl="3">
      <w:start w:val="1"/>
      <w:numFmt w:val="bullet"/>
      <w:lvlText w:val=""/>
      <w:lvlJc w:val="left"/>
      <w:pPr>
        <w:tabs>
          <w:tab w:val="num" w:pos="3731"/>
        </w:tabs>
        <w:ind w:left="3731" w:hanging="360"/>
      </w:pPr>
      <w:rPr>
        <w:rFonts w:ascii="Symbol" w:hAnsi="Symbol" w:cs="Times New Roman"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Times New Roman" w:hint="default"/>
      </w:rPr>
    </w:lvl>
    <w:lvl w:ilvl="6">
      <w:start w:val="1"/>
      <w:numFmt w:val="bullet"/>
      <w:lvlText w:val=""/>
      <w:lvlJc w:val="left"/>
      <w:pPr>
        <w:tabs>
          <w:tab w:val="num" w:pos="5891"/>
        </w:tabs>
        <w:ind w:left="5891" w:hanging="360"/>
      </w:pPr>
      <w:rPr>
        <w:rFonts w:ascii="Symbol" w:hAnsi="Symbol" w:cs="Times New Roman"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Times New Roman" w:hint="default"/>
      </w:rPr>
    </w:lvl>
  </w:abstractNum>
  <w:abstractNum w:abstractNumId="42">
    <w:nsid w:val="69117BC5"/>
    <w:multiLevelType w:val="hybridMultilevel"/>
    <w:tmpl w:val="2C52C6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6AD65B39"/>
    <w:multiLevelType w:val="hybridMultilevel"/>
    <w:tmpl w:val="B4FEFC70"/>
    <w:lvl w:ilvl="0" w:tplc="DBE2010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cs="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44">
    <w:nsid w:val="732B079A"/>
    <w:multiLevelType w:val="singleLevel"/>
    <w:tmpl w:val="A57E683E"/>
    <w:lvl w:ilvl="0">
      <w:start w:val="1"/>
      <w:numFmt w:val="bullet"/>
      <w:lvlText w:val=""/>
      <w:lvlJc w:val="left"/>
      <w:pPr>
        <w:tabs>
          <w:tab w:val="num" w:pos="720"/>
        </w:tabs>
        <w:ind w:left="720" w:hanging="360"/>
      </w:pPr>
      <w:rPr>
        <w:rFonts w:ascii="Symbol" w:hAnsi="Symbol" w:hint="default"/>
      </w:rPr>
    </w:lvl>
  </w:abstractNum>
  <w:abstractNum w:abstractNumId="45">
    <w:nsid w:val="7572732E"/>
    <w:multiLevelType w:val="hybridMultilevel"/>
    <w:tmpl w:val="A880A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7BB057B"/>
    <w:multiLevelType w:val="hybridMultilevel"/>
    <w:tmpl w:val="E18C44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9B91094"/>
    <w:multiLevelType w:val="hybridMultilevel"/>
    <w:tmpl w:val="7B804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C895E5B"/>
    <w:multiLevelType w:val="singleLevel"/>
    <w:tmpl w:val="F1C4B3DA"/>
    <w:lvl w:ilvl="0">
      <w:start w:val="1"/>
      <w:numFmt w:val="bullet"/>
      <w:pStyle w:val="a0"/>
      <w:lvlText w:val=""/>
      <w:lvlJc w:val="left"/>
      <w:pPr>
        <w:tabs>
          <w:tab w:val="num" w:pos="1211"/>
        </w:tabs>
        <w:ind w:left="0" w:firstLine="851"/>
      </w:pPr>
      <w:rPr>
        <w:rFonts w:ascii="Wingdings" w:hAnsi="Wingdings" w:hint="default"/>
      </w:rPr>
    </w:lvl>
  </w:abstractNum>
  <w:abstractNum w:abstractNumId="49">
    <w:nsid w:val="7DFE5C36"/>
    <w:multiLevelType w:val="hybridMultilevel"/>
    <w:tmpl w:val="A020837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28"/>
  </w:num>
  <w:num w:numId="2">
    <w:abstractNumId w:val="16"/>
  </w:num>
  <w:num w:numId="3">
    <w:abstractNumId w:val="11"/>
  </w:num>
  <w:num w:numId="4">
    <w:abstractNumId w:val="26"/>
  </w:num>
  <w:num w:numId="5">
    <w:abstractNumId w:val="0"/>
  </w:num>
  <w:num w:numId="6">
    <w:abstractNumId w:val="40"/>
  </w:num>
  <w:num w:numId="7">
    <w:abstractNumId w:val="7"/>
  </w:num>
  <w:num w:numId="8">
    <w:abstractNumId w:val="36"/>
  </w:num>
  <w:num w:numId="9">
    <w:abstractNumId w:val="9"/>
  </w:num>
  <w:num w:numId="10">
    <w:abstractNumId w:val="41"/>
  </w:num>
  <w:num w:numId="11">
    <w:abstractNumId w:val="23"/>
  </w:num>
  <w:num w:numId="12">
    <w:abstractNumId w:val="32"/>
  </w:num>
  <w:num w:numId="13">
    <w:abstractNumId w:val="48"/>
  </w:num>
  <w:num w:numId="14">
    <w:abstractNumId w:val="4"/>
  </w:num>
  <w:num w:numId="15">
    <w:abstractNumId w:val="22"/>
  </w:num>
  <w:num w:numId="16">
    <w:abstractNumId w:val="1"/>
  </w:num>
  <w:num w:numId="17">
    <w:abstractNumId w:val="5"/>
  </w:num>
  <w:num w:numId="18">
    <w:abstractNumId w:val="15"/>
  </w:num>
  <w:num w:numId="19">
    <w:abstractNumId w:val="49"/>
  </w:num>
  <w:num w:numId="20">
    <w:abstractNumId w:val="39"/>
  </w:num>
  <w:num w:numId="21">
    <w:abstractNumId w:val="2"/>
  </w:num>
  <w:num w:numId="22">
    <w:abstractNumId w:val="18"/>
  </w:num>
  <w:num w:numId="23">
    <w:abstractNumId w:val="34"/>
  </w:num>
  <w:num w:numId="24">
    <w:abstractNumId w:val="24"/>
  </w:num>
  <w:num w:numId="25">
    <w:abstractNumId w:val="31"/>
  </w:num>
  <w:num w:numId="26">
    <w:abstractNumId w:val="47"/>
  </w:num>
  <w:num w:numId="27">
    <w:abstractNumId w:val="13"/>
  </w:num>
  <w:num w:numId="28">
    <w:abstractNumId w:val="12"/>
  </w:num>
  <w:num w:numId="29">
    <w:abstractNumId w:val="44"/>
  </w:num>
  <w:num w:numId="30">
    <w:abstractNumId w:val="14"/>
  </w:num>
  <w:num w:numId="31">
    <w:abstractNumId w:val="46"/>
  </w:num>
  <w:num w:numId="32">
    <w:abstractNumId w:val="17"/>
  </w:num>
  <w:num w:numId="33">
    <w:abstractNumId w:val="30"/>
  </w:num>
  <w:num w:numId="34">
    <w:abstractNumId w:val="8"/>
  </w:num>
  <w:num w:numId="35">
    <w:abstractNumId w:val="20"/>
  </w:num>
  <w:num w:numId="36">
    <w:abstractNumId w:val="42"/>
  </w:num>
  <w:num w:numId="37">
    <w:abstractNumId w:val="38"/>
  </w:num>
  <w:num w:numId="38">
    <w:abstractNumId w:val="21"/>
  </w:num>
  <w:num w:numId="39">
    <w:abstractNumId w:val="25"/>
  </w:num>
  <w:num w:numId="40">
    <w:abstractNumId w:val="35"/>
  </w:num>
  <w:num w:numId="41">
    <w:abstractNumId w:val="6"/>
  </w:num>
  <w:num w:numId="42">
    <w:abstractNumId w:val="19"/>
  </w:num>
  <w:num w:numId="43">
    <w:abstractNumId w:val="3"/>
  </w:num>
  <w:num w:numId="44">
    <w:abstractNumId w:val="10"/>
  </w:num>
  <w:num w:numId="45">
    <w:abstractNumId w:val="27"/>
  </w:num>
  <w:num w:numId="46">
    <w:abstractNumId w:val="43"/>
  </w:num>
  <w:num w:numId="47">
    <w:abstractNumId w:val="37"/>
  </w:num>
  <w:num w:numId="48">
    <w:abstractNumId w:val="45"/>
  </w:num>
  <w:num w:numId="49">
    <w:abstractNumId w:val="33"/>
  </w:num>
  <w:num w:numId="50">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FB2"/>
    <w:rsid w:val="00005DBC"/>
    <w:rsid w:val="000149C3"/>
    <w:rsid w:val="00061DFC"/>
    <w:rsid w:val="0007750D"/>
    <w:rsid w:val="000C1FB2"/>
    <w:rsid w:val="000E1419"/>
    <w:rsid w:val="000E41D7"/>
    <w:rsid w:val="00103153"/>
    <w:rsid w:val="00130046"/>
    <w:rsid w:val="001363EE"/>
    <w:rsid w:val="001415F9"/>
    <w:rsid w:val="001450F5"/>
    <w:rsid w:val="00190524"/>
    <w:rsid w:val="0019520C"/>
    <w:rsid w:val="001F6E8B"/>
    <w:rsid w:val="00200B3D"/>
    <w:rsid w:val="00213223"/>
    <w:rsid w:val="0022455C"/>
    <w:rsid w:val="00233D50"/>
    <w:rsid w:val="00245E1E"/>
    <w:rsid w:val="002468A0"/>
    <w:rsid w:val="00262CF5"/>
    <w:rsid w:val="00266931"/>
    <w:rsid w:val="0028058D"/>
    <w:rsid w:val="002825C1"/>
    <w:rsid w:val="002840F0"/>
    <w:rsid w:val="002841E3"/>
    <w:rsid w:val="00286774"/>
    <w:rsid w:val="002A02D9"/>
    <w:rsid w:val="002B2EE3"/>
    <w:rsid w:val="002C091D"/>
    <w:rsid w:val="002E1238"/>
    <w:rsid w:val="00312FA6"/>
    <w:rsid w:val="003135BF"/>
    <w:rsid w:val="00317270"/>
    <w:rsid w:val="003209BD"/>
    <w:rsid w:val="003211BB"/>
    <w:rsid w:val="003271B4"/>
    <w:rsid w:val="00332BD8"/>
    <w:rsid w:val="00347EE4"/>
    <w:rsid w:val="003507D5"/>
    <w:rsid w:val="0036317B"/>
    <w:rsid w:val="0037554C"/>
    <w:rsid w:val="00392228"/>
    <w:rsid w:val="003B5293"/>
    <w:rsid w:val="003C37E6"/>
    <w:rsid w:val="003C7076"/>
    <w:rsid w:val="003D1ADF"/>
    <w:rsid w:val="003F5AB5"/>
    <w:rsid w:val="00400ECF"/>
    <w:rsid w:val="004107A5"/>
    <w:rsid w:val="004135CE"/>
    <w:rsid w:val="00413DB4"/>
    <w:rsid w:val="00436879"/>
    <w:rsid w:val="004555F5"/>
    <w:rsid w:val="00484B17"/>
    <w:rsid w:val="0048718E"/>
    <w:rsid w:val="004A07DC"/>
    <w:rsid w:val="004A2521"/>
    <w:rsid w:val="004B2CB6"/>
    <w:rsid w:val="004E12BB"/>
    <w:rsid w:val="004F4AA6"/>
    <w:rsid w:val="004F51F2"/>
    <w:rsid w:val="005031F7"/>
    <w:rsid w:val="0054572E"/>
    <w:rsid w:val="005520C7"/>
    <w:rsid w:val="005663D6"/>
    <w:rsid w:val="00583FC0"/>
    <w:rsid w:val="005854A1"/>
    <w:rsid w:val="0059228B"/>
    <w:rsid w:val="005A1CCC"/>
    <w:rsid w:val="005A4E12"/>
    <w:rsid w:val="005A615C"/>
    <w:rsid w:val="005B2945"/>
    <w:rsid w:val="005B3447"/>
    <w:rsid w:val="005B6D53"/>
    <w:rsid w:val="005C2BBF"/>
    <w:rsid w:val="005C3CD3"/>
    <w:rsid w:val="005E015F"/>
    <w:rsid w:val="005E1F14"/>
    <w:rsid w:val="00622DAC"/>
    <w:rsid w:val="006267E6"/>
    <w:rsid w:val="00643211"/>
    <w:rsid w:val="00670952"/>
    <w:rsid w:val="00684738"/>
    <w:rsid w:val="00692BE9"/>
    <w:rsid w:val="006A4362"/>
    <w:rsid w:val="006A492F"/>
    <w:rsid w:val="006D0D41"/>
    <w:rsid w:val="006E0421"/>
    <w:rsid w:val="006E4991"/>
    <w:rsid w:val="006E4AE9"/>
    <w:rsid w:val="006F7DCC"/>
    <w:rsid w:val="00725908"/>
    <w:rsid w:val="00726EE8"/>
    <w:rsid w:val="00743FC5"/>
    <w:rsid w:val="007537A3"/>
    <w:rsid w:val="00763579"/>
    <w:rsid w:val="007A5E34"/>
    <w:rsid w:val="007D508B"/>
    <w:rsid w:val="007E1449"/>
    <w:rsid w:val="008156BB"/>
    <w:rsid w:val="008278D4"/>
    <w:rsid w:val="00831857"/>
    <w:rsid w:val="0083302A"/>
    <w:rsid w:val="008573BF"/>
    <w:rsid w:val="00876A44"/>
    <w:rsid w:val="008931B9"/>
    <w:rsid w:val="00893DCA"/>
    <w:rsid w:val="008A0855"/>
    <w:rsid w:val="008E6A55"/>
    <w:rsid w:val="009178AC"/>
    <w:rsid w:val="00923FBA"/>
    <w:rsid w:val="00934CBD"/>
    <w:rsid w:val="00970DEB"/>
    <w:rsid w:val="009A2E50"/>
    <w:rsid w:val="009A6B1B"/>
    <w:rsid w:val="009B69A4"/>
    <w:rsid w:val="009C2316"/>
    <w:rsid w:val="009D2AA6"/>
    <w:rsid w:val="009D5892"/>
    <w:rsid w:val="009D5C1D"/>
    <w:rsid w:val="009E035D"/>
    <w:rsid w:val="00A16157"/>
    <w:rsid w:val="00A237A9"/>
    <w:rsid w:val="00A410C0"/>
    <w:rsid w:val="00A42E8F"/>
    <w:rsid w:val="00A62B74"/>
    <w:rsid w:val="00AA01CE"/>
    <w:rsid w:val="00AB2D60"/>
    <w:rsid w:val="00AC2EF6"/>
    <w:rsid w:val="00AD10DB"/>
    <w:rsid w:val="00AD30E1"/>
    <w:rsid w:val="00AD39B4"/>
    <w:rsid w:val="00AD7992"/>
    <w:rsid w:val="00AF3C11"/>
    <w:rsid w:val="00B03497"/>
    <w:rsid w:val="00B353DC"/>
    <w:rsid w:val="00B45A20"/>
    <w:rsid w:val="00B4620B"/>
    <w:rsid w:val="00B7003B"/>
    <w:rsid w:val="00BA5EC4"/>
    <w:rsid w:val="00BB2D4A"/>
    <w:rsid w:val="00BB3A44"/>
    <w:rsid w:val="00BD4223"/>
    <w:rsid w:val="00BE75B9"/>
    <w:rsid w:val="00C11A88"/>
    <w:rsid w:val="00C549B7"/>
    <w:rsid w:val="00C6364B"/>
    <w:rsid w:val="00C75AD2"/>
    <w:rsid w:val="00C77564"/>
    <w:rsid w:val="00C80B0B"/>
    <w:rsid w:val="00C84724"/>
    <w:rsid w:val="00C918DD"/>
    <w:rsid w:val="00CA27B0"/>
    <w:rsid w:val="00CC0105"/>
    <w:rsid w:val="00CD51B6"/>
    <w:rsid w:val="00CD76D1"/>
    <w:rsid w:val="00D017E8"/>
    <w:rsid w:val="00D04A73"/>
    <w:rsid w:val="00D172F3"/>
    <w:rsid w:val="00D17C74"/>
    <w:rsid w:val="00D42B75"/>
    <w:rsid w:val="00D65368"/>
    <w:rsid w:val="00D679C2"/>
    <w:rsid w:val="00D82DA2"/>
    <w:rsid w:val="00D833F1"/>
    <w:rsid w:val="00DA1AA0"/>
    <w:rsid w:val="00DA5CC2"/>
    <w:rsid w:val="00DB086E"/>
    <w:rsid w:val="00DB6234"/>
    <w:rsid w:val="00DF0A4E"/>
    <w:rsid w:val="00E06994"/>
    <w:rsid w:val="00E07C6B"/>
    <w:rsid w:val="00E24B8A"/>
    <w:rsid w:val="00E27921"/>
    <w:rsid w:val="00E355D1"/>
    <w:rsid w:val="00E44F4D"/>
    <w:rsid w:val="00E47F2A"/>
    <w:rsid w:val="00E50D92"/>
    <w:rsid w:val="00E65A72"/>
    <w:rsid w:val="00E66A22"/>
    <w:rsid w:val="00E82199"/>
    <w:rsid w:val="00E85070"/>
    <w:rsid w:val="00E901F5"/>
    <w:rsid w:val="00E94997"/>
    <w:rsid w:val="00EA6039"/>
    <w:rsid w:val="00ED6971"/>
    <w:rsid w:val="00EF6FAE"/>
    <w:rsid w:val="00F00518"/>
    <w:rsid w:val="00F070A9"/>
    <w:rsid w:val="00F32708"/>
    <w:rsid w:val="00F36A14"/>
    <w:rsid w:val="00F61A56"/>
    <w:rsid w:val="00F71AE0"/>
    <w:rsid w:val="00F8391A"/>
    <w:rsid w:val="00F96A54"/>
    <w:rsid w:val="00FA2432"/>
    <w:rsid w:val="00FE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16"/>
    <o:shapelayout v:ext="edit">
      <o:idmap v:ext="edit" data="1"/>
    </o:shapelayout>
  </w:shapeDefaults>
  <w:decimalSymbol w:val=","/>
  <w:listSeparator w:val=";"/>
  <w15:chartTrackingRefBased/>
  <w15:docId w15:val="{E2D04477-1B28-4079-AFB5-AD000753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spacing w:line="360" w:lineRule="auto"/>
      <w:ind w:left="-284" w:firstLine="567"/>
      <w:jc w:val="both"/>
      <w:outlineLvl w:val="0"/>
    </w:pPr>
    <w:rPr>
      <w:sz w:val="28"/>
      <w:szCs w:val="20"/>
    </w:rPr>
  </w:style>
  <w:style w:type="paragraph" w:styleId="2">
    <w:name w:val="heading 2"/>
    <w:basedOn w:val="a1"/>
    <w:next w:val="a1"/>
    <w:qFormat/>
    <w:pPr>
      <w:keepNext/>
      <w:numPr>
        <w:ilvl w:val="1"/>
        <w:numId w:val="2"/>
      </w:numPr>
      <w:spacing w:before="240" w:after="120"/>
      <w:jc w:val="center"/>
      <w:outlineLvl w:val="1"/>
    </w:pPr>
    <w:rPr>
      <w:b/>
      <w:sz w:val="32"/>
      <w:szCs w:val="20"/>
    </w:rPr>
  </w:style>
  <w:style w:type="paragraph" w:styleId="30">
    <w:name w:val="heading 3"/>
    <w:basedOn w:val="a1"/>
    <w:next w:val="a1"/>
    <w:qFormat/>
    <w:pPr>
      <w:keepNext/>
      <w:numPr>
        <w:ilvl w:val="2"/>
        <w:numId w:val="2"/>
      </w:numPr>
      <w:spacing w:before="360" w:after="120"/>
      <w:jc w:val="both"/>
      <w:outlineLvl w:val="2"/>
    </w:pPr>
    <w:rPr>
      <w:b/>
      <w:sz w:val="30"/>
      <w:szCs w:val="20"/>
    </w:rPr>
  </w:style>
  <w:style w:type="paragraph" w:styleId="4">
    <w:name w:val="heading 4"/>
    <w:basedOn w:val="a1"/>
    <w:next w:val="a1"/>
    <w:qFormat/>
    <w:pPr>
      <w:keepNext/>
      <w:numPr>
        <w:ilvl w:val="3"/>
        <w:numId w:val="2"/>
      </w:numPr>
      <w:spacing w:before="120" w:after="120"/>
      <w:jc w:val="both"/>
      <w:outlineLvl w:val="3"/>
    </w:pPr>
    <w:rPr>
      <w:b/>
      <w:i/>
      <w:szCs w:val="20"/>
    </w:rPr>
  </w:style>
  <w:style w:type="paragraph" w:styleId="5">
    <w:name w:val="heading 5"/>
    <w:basedOn w:val="a1"/>
    <w:next w:val="a1"/>
    <w:qFormat/>
    <w:pPr>
      <w:keepNext/>
      <w:jc w:val="center"/>
      <w:outlineLvl w:val="4"/>
    </w:pPr>
    <w:rPr>
      <w:b/>
      <w:sz w:val="20"/>
    </w:rPr>
  </w:style>
  <w:style w:type="paragraph" w:styleId="6">
    <w:name w:val="heading 6"/>
    <w:basedOn w:val="a1"/>
    <w:next w:val="a1"/>
    <w:qFormat/>
    <w:pPr>
      <w:keepNext/>
      <w:spacing w:line="360" w:lineRule="auto"/>
      <w:ind w:left="-284" w:firstLine="851"/>
      <w:jc w:val="center"/>
      <w:outlineLvl w:val="5"/>
    </w:pPr>
    <w:rPr>
      <w:b/>
      <w:sz w:val="28"/>
      <w:szCs w:val="20"/>
    </w:rPr>
  </w:style>
  <w:style w:type="paragraph" w:styleId="7">
    <w:name w:val="heading 7"/>
    <w:basedOn w:val="a1"/>
    <w:next w:val="a1"/>
    <w:qFormat/>
    <w:pPr>
      <w:spacing w:before="240" w:after="60"/>
      <w:jc w:val="both"/>
      <w:outlineLvl w:val="6"/>
    </w:pPr>
    <w:rPr>
      <w:rFonts w:ascii="Arial" w:hAnsi="Arial"/>
      <w:sz w:val="28"/>
      <w:szCs w:val="20"/>
    </w:rPr>
  </w:style>
  <w:style w:type="paragraph" w:styleId="8">
    <w:name w:val="heading 8"/>
    <w:basedOn w:val="a1"/>
    <w:next w:val="a1"/>
    <w:qFormat/>
    <w:pPr>
      <w:keepNext/>
      <w:spacing w:line="360" w:lineRule="auto"/>
      <w:jc w:val="center"/>
      <w:outlineLvl w:val="7"/>
    </w:pPr>
    <w:rPr>
      <w:b/>
      <w:i/>
      <w:sz w:val="28"/>
    </w:rPr>
  </w:style>
  <w:style w:type="paragraph" w:styleId="9">
    <w:name w:val="heading 9"/>
    <w:basedOn w:val="a1"/>
    <w:next w:val="a1"/>
    <w:qFormat/>
    <w:pPr>
      <w:keepNext/>
      <w:numPr>
        <w:ilvl w:val="8"/>
        <w:numId w:val="2"/>
      </w:numPr>
      <w:spacing w:after="240"/>
      <w:jc w:val="both"/>
      <w:outlineLvl w:val="8"/>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Маркер"/>
    <w:basedOn w:val="a1"/>
    <w:pPr>
      <w:numPr>
        <w:numId w:val="13"/>
      </w:numPr>
      <w:tabs>
        <w:tab w:val="left" w:pos="1304"/>
      </w:tabs>
      <w:jc w:val="both"/>
    </w:pPr>
    <w:rPr>
      <w:sz w:val="28"/>
      <w:szCs w:val="20"/>
    </w:rPr>
  </w:style>
  <w:style w:type="paragraph" w:customStyle="1" w:styleId="a">
    <w:name w:val="Подмаркер"/>
    <w:basedOn w:val="a1"/>
    <w:pPr>
      <w:numPr>
        <w:numId w:val="14"/>
      </w:numPr>
      <w:jc w:val="both"/>
    </w:pPr>
    <w:rPr>
      <w:sz w:val="28"/>
      <w:szCs w:val="20"/>
    </w:rPr>
  </w:style>
  <w:style w:type="paragraph" w:styleId="a5">
    <w:name w:val="Body Text Indent"/>
    <w:basedOn w:val="a1"/>
    <w:pPr>
      <w:ind w:left="-567" w:firstLine="567"/>
    </w:pPr>
    <w:rPr>
      <w:sz w:val="28"/>
      <w:szCs w:val="20"/>
    </w:rPr>
  </w:style>
  <w:style w:type="paragraph" w:styleId="20">
    <w:name w:val="Body Text Indent 2"/>
    <w:basedOn w:val="a1"/>
    <w:pPr>
      <w:spacing w:line="360" w:lineRule="auto"/>
      <w:ind w:left="-284" w:firstLine="851"/>
      <w:jc w:val="both"/>
    </w:pPr>
    <w:rPr>
      <w:sz w:val="28"/>
      <w:szCs w:val="20"/>
    </w:rPr>
  </w:style>
  <w:style w:type="paragraph" w:styleId="a6">
    <w:name w:val="Body Text"/>
    <w:basedOn w:val="a1"/>
    <w:rPr>
      <w:szCs w:val="20"/>
    </w:rPr>
  </w:style>
  <w:style w:type="paragraph" w:styleId="31">
    <w:name w:val="Body Text Indent 3"/>
    <w:basedOn w:val="a1"/>
    <w:pPr>
      <w:ind w:firstLine="851"/>
      <w:jc w:val="both"/>
    </w:pPr>
    <w:rPr>
      <w:sz w:val="28"/>
      <w:szCs w:val="20"/>
    </w:rPr>
  </w:style>
  <w:style w:type="paragraph" w:styleId="a7">
    <w:name w:val="header"/>
    <w:basedOn w:val="a1"/>
    <w:pPr>
      <w:tabs>
        <w:tab w:val="center" w:pos="4677"/>
        <w:tab w:val="right" w:pos="9355"/>
      </w:tabs>
    </w:pPr>
  </w:style>
  <w:style w:type="paragraph" w:customStyle="1" w:styleId="21">
    <w:name w:val="Основной текст с отступом 21"/>
    <w:basedOn w:val="a1"/>
    <w:pPr>
      <w:ind w:right="-908" w:firstLine="567"/>
      <w:jc w:val="both"/>
    </w:pPr>
    <w:rPr>
      <w:sz w:val="28"/>
      <w:szCs w:val="20"/>
    </w:rPr>
  </w:style>
  <w:style w:type="paragraph" w:customStyle="1" w:styleId="10">
    <w:name w:val="Обычный1"/>
    <w:pPr>
      <w:widowControl w:val="0"/>
      <w:spacing w:line="280" w:lineRule="auto"/>
      <w:ind w:firstLine="260"/>
      <w:jc w:val="both"/>
    </w:pPr>
    <w:rPr>
      <w:snapToGrid w:val="0"/>
      <w:sz w:val="24"/>
    </w:rPr>
  </w:style>
  <w:style w:type="paragraph" w:styleId="11">
    <w:name w:val="toc 1"/>
    <w:basedOn w:val="a1"/>
    <w:next w:val="a1"/>
    <w:autoRedefine/>
    <w:semiHidden/>
    <w:pPr>
      <w:tabs>
        <w:tab w:val="right" w:leader="dot" w:pos="9922"/>
      </w:tabs>
      <w:ind w:firstLine="851"/>
      <w:jc w:val="both"/>
    </w:pPr>
    <w:rPr>
      <w:b/>
      <w:sz w:val="28"/>
      <w:szCs w:val="20"/>
    </w:rPr>
  </w:style>
  <w:style w:type="character" w:styleId="a8">
    <w:name w:val="page number"/>
    <w:basedOn w:val="a2"/>
  </w:style>
  <w:style w:type="paragraph" w:styleId="a9">
    <w:name w:val="caption"/>
    <w:basedOn w:val="a1"/>
    <w:next w:val="a1"/>
    <w:qFormat/>
    <w:pPr>
      <w:widowControl w:val="0"/>
      <w:autoSpaceDE w:val="0"/>
      <w:autoSpaceDN w:val="0"/>
      <w:adjustRightInd w:val="0"/>
      <w:spacing w:line="360" w:lineRule="auto"/>
      <w:ind w:firstLine="540"/>
      <w:jc w:val="center"/>
    </w:pPr>
    <w:rPr>
      <w:sz w:val="28"/>
      <w:szCs w:val="20"/>
    </w:rPr>
  </w:style>
  <w:style w:type="paragraph" w:styleId="22">
    <w:name w:val="Body Text 2"/>
    <w:basedOn w:val="a1"/>
    <w:pPr>
      <w:widowControl w:val="0"/>
      <w:autoSpaceDE w:val="0"/>
      <w:autoSpaceDN w:val="0"/>
      <w:adjustRightInd w:val="0"/>
      <w:spacing w:line="360" w:lineRule="auto"/>
      <w:jc w:val="both"/>
    </w:pPr>
    <w:rPr>
      <w:sz w:val="28"/>
      <w:szCs w:val="20"/>
    </w:rPr>
  </w:style>
  <w:style w:type="paragraph" w:styleId="aa">
    <w:name w:val="footer"/>
    <w:basedOn w:val="a1"/>
    <w:pPr>
      <w:tabs>
        <w:tab w:val="center" w:pos="4677"/>
        <w:tab w:val="right" w:pos="9355"/>
      </w:tabs>
    </w:pPr>
  </w:style>
  <w:style w:type="paragraph" w:customStyle="1" w:styleId="60">
    <w:name w:val="заголовок 6"/>
    <w:basedOn w:val="a1"/>
    <w:next w:val="a1"/>
    <w:pPr>
      <w:keepNext/>
      <w:autoSpaceDE w:val="0"/>
      <w:autoSpaceDN w:val="0"/>
      <w:spacing w:line="360" w:lineRule="auto"/>
      <w:ind w:firstLine="567"/>
      <w:jc w:val="center"/>
    </w:pPr>
    <w:rPr>
      <w:sz w:val="28"/>
      <w:szCs w:val="28"/>
    </w:rPr>
  </w:style>
  <w:style w:type="paragraph" w:customStyle="1" w:styleId="50">
    <w:name w:val="заголовок 5"/>
    <w:basedOn w:val="a1"/>
    <w:next w:val="a1"/>
    <w:pPr>
      <w:keepNext/>
      <w:autoSpaceDE w:val="0"/>
      <w:autoSpaceDN w:val="0"/>
      <w:spacing w:line="360" w:lineRule="auto"/>
      <w:ind w:firstLine="567"/>
    </w:pPr>
    <w:rPr>
      <w:sz w:val="28"/>
      <w:szCs w:val="28"/>
    </w:rPr>
  </w:style>
  <w:style w:type="paragraph" w:styleId="32">
    <w:name w:val="Body Text 3"/>
    <w:basedOn w:val="a1"/>
    <w:pPr>
      <w:jc w:val="center"/>
    </w:pPr>
    <w:rPr>
      <w:sz w:val="32"/>
      <w:szCs w:val="20"/>
    </w:rPr>
  </w:style>
  <w:style w:type="paragraph" w:styleId="ab">
    <w:name w:val="Normal (Web)"/>
    <w:basedOn w:val="a1"/>
    <w:pPr>
      <w:spacing w:before="100" w:beforeAutospacing="1" w:after="100" w:afterAutospacing="1"/>
    </w:pPr>
  </w:style>
  <w:style w:type="paragraph" w:styleId="ac">
    <w:name w:val="Title"/>
    <w:basedOn w:val="a1"/>
    <w:qFormat/>
    <w:pPr>
      <w:spacing w:line="360" w:lineRule="auto"/>
      <w:ind w:left="-360" w:firstLine="928"/>
      <w:jc w:val="center"/>
    </w:pPr>
    <w:rPr>
      <w:b/>
      <w:bCs/>
      <w:sz w:val="28"/>
    </w:rPr>
  </w:style>
  <w:style w:type="paragraph" w:customStyle="1" w:styleId="23">
    <w:name w:val="заголовок 2"/>
    <w:basedOn w:val="a1"/>
    <w:next w:val="a1"/>
    <w:pPr>
      <w:keepNext/>
      <w:autoSpaceDE w:val="0"/>
      <w:autoSpaceDN w:val="0"/>
      <w:ind w:firstLine="851"/>
      <w:jc w:val="both"/>
    </w:pPr>
    <w:rPr>
      <w:sz w:val="28"/>
      <w:szCs w:val="2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3">
    <w:name w:val="заголовок 3"/>
    <w:basedOn w:val="a1"/>
    <w:next w:val="a6"/>
    <w:pPr>
      <w:keepNext/>
      <w:keepLines/>
      <w:numPr>
        <w:numId w:val="2"/>
      </w:numPr>
      <w:spacing w:before="240" w:after="180" w:line="240" w:lineRule="atLeast"/>
      <w:jc w:val="center"/>
    </w:pPr>
    <w:rPr>
      <w:b/>
      <w:caps/>
      <w:kern w:val="20"/>
      <w:sz w:val="28"/>
      <w:szCs w:val="20"/>
    </w:rPr>
  </w:style>
  <w:style w:type="paragraph" w:customStyle="1" w:styleId="Picture">
    <w:name w:val="Picture"/>
    <w:basedOn w:val="a1"/>
    <w:autoRedefine/>
    <w:pPr>
      <w:spacing w:line="360" w:lineRule="auto"/>
      <w:ind w:firstLine="567"/>
      <w:jc w:val="center"/>
    </w:pPr>
    <w:rPr>
      <w:iCs/>
      <w:sz w:val="28"/>
      <w:szCs w:val="20"/>
    </w:rPr>
  </w:style>
  <w:style w:type="paragraph" w:styleId="ad">
    <w:name w:val="Plain Text"/>
    <w:basedOn w:val="a1"/>
    <w:rPr>
      <w:rFonts w:ascii="Courier New" w:hAnsi="Courier New"/>
      <w:sz w:val="20"/>
      <w:szCs w:val="20"/>
    </w:rPr>
  </w:style>
  <w:style w:type="paragraph" w:customStyle="1" w:styleId="TableCode">
    <w:name w:val="TableCode"/>
    <w:basedOn w:val="a1"/>
    <w:autoRedefine/>
    <w:pPr>
      <w:spacing w:before="120" w:line="360" w:lineRule="auto"/>
      <w:ind w:firstLine="540"/>
      <w:jc w:val="right"/>
    </w:pPr>
    <w:rPr>
      <w:sz w:val="28"/>
      <w:szCs w:val="20"/>
      <w:lang w:val="uk-UA"/>
    </w:rPr>
  </w:style>
  <w:style w:type="paragraph" w:customStyle="1" w:styleId="TableHeader">
    <w:name w:val="TableHeader"/>
    <w:basedOn w:val="a1"/>
    <w:autoRedefine/>
    <w:pPr>
      <w:spacing w:after="120" w:line="360" w:lineRule="auto"/>
      <w:ind w:firstLine="540"/>
      <w:jc w:val="center"/>
    </w:pPr>
    <w:rPr>
      <w:spacing w:val="4"/>
      <w:sz w:val="28"/>
      <w:lang w:val="uk-UA"/>
    </w:rPr>
  </w:style>
  <w:style w:type="character" w:styleId="ae">
    <w:name w:val="Hyperlink"/>
    <w:basedOn w:val="a2"/>
    <w:rPr>
      <w:rFonts w:ascii="Tahoma" w:hAnsi="Tahoma" w:cs="Tahoma" w:hint="default"/>
      <w:strike w:val="0"/>
      <w:dstrike w:val="0"/>
      <w:color w:val="61914A"/>
      <w:u w:val="none"/>
      <w:effect w:val="none"/>
    </w:rPr>
  </w:style>
  <w:style w:type="character" w:customStyle="1" w:styleId="bookdetail1">
    <w:name w:val="book_detail1"/>
    <w:basedOn w:val="a2"/>
    <w:rPr>
      <w:sz w:val="16"/>
      <w:szCs w:val="16"/>
    </w:rPr>
  </w:style>
  <w:style w:type="paragraph" w:customStyle="1" w:styleId="Header2">
    <w:name w:val="Header2"/>
    <w:basedOn w:val="2"/>
    <w:autoRedefine/>
    <w:pPr>
      <w:numPr>
        <w:ilvl w:val="0"/>
        <w:numId w:val="0"/>
      </w:numPr>
      <w:spacing w:before="0" w:after="0" w:line="360" w:lineRule="auto"/>
      <w:ind w:firstLine="539"/>
    </w:pPr>
    <w:rPr>
      <w:sz w:val="28"/>
      <w:szCs w:val="28"/>
    </w:rPr>
  </w:style>
  <w:style w:type="table" w:styleId="af">
    <w:name w:val="Table Grid"/>
    <w:basedOn w:val="a3"/>
    <w:rsid w:val="00E901F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тиль таблицы1"/>
    <w:rsid w:val="00E901F5"/>
    <w:tblPr>
      <w:tblCellMar>
        <w:top w:w="0" w:type="dxa"/>
        <w:left w:w="108" w:type="dxa"/>
        <w:bottom w:w="0" w:type="dxa"/>
        <w:right w:w="108" w:type="dxa"/>
      </w:tblCellMar>
    </w:tblPr>
  </w:style>
  <w:style w:type="paragraph" w:styleId="13">
    <w:name w:val="index 1"/>
    <w:basedOn w:val="a1"/>
    <w:next w:val="a1"/>
    <w:autoRedefine/>
    <w:semiHidden/>
    <w:rsid w:val="00E901F5"/>
    <w:pPr>
      <w:widowControl w:val="0"/>
      <w:autoSpaceDE w:val="0"/>
      <w:autoSpaceDN w:val="0"/>
      <w:adjustRightInd w:val="0"/>
      <w:ind w:left="200" w:hanging="200"/>
    </w:pPr>
    <w:rPr>
      <w:sz w:val="28"/>
      <w:szCs w:val="28"/>
    </w:rPr>
  </w:style>
  <w:style w:type="paragraph" w:styleId="33">
    <w:name w:val="toc 3"/>
    <w:basedOn w:val="a1"/>
    <w:next w:val="a1"/>
    <w:autoRedefine/>
    <w:semiHidden/>
    <w:rsid w:val="00E901F5"/>
    <w:pPr>
      <w:widowControl w:val="0"/>
      <w:autoSpaceDE w:val="0"/>
      <w:autoSpaceDN w:val="0"/>
      <w:adjustRightInd w:val="0"/>
      <w:spacing w:line="360" w:lineRule="auto"/>
      <w:ind w:left="400"/>
    </w:pPr>
    <w:rPr>
      <w:sz w:val="28"/>
      <w:szCs w:val="28"/>
    </w:rPr>
  </w:style>
  <w:style w:type="paragraph" w:styleId="af0">
    <w:name w:val="Subtitle"/>
    <w:basedOn w:val="a1"/>
    <w:qFormat/>
    <w:rsid w:val="00E901F5"/>
    <w:pPr>
      <w:jc w:val="center"/>
    </w:pPr>
    <w:rPr>
      <w:b/>
      <w:bCs/>
    </w:rPr>
  </w:style>
  <w:style w:type="paragraph" w:customStyle="1" w:styleId="14">
    <w:name w:val="Стиль1"/>
    <w:basedOn w:val="a1"/>
    <w:link w:val="130"/>
    <w:autoRedefine/>
    <w:rsid w:val="002825C1"/>
    <w:pPr>
      <w:widowControl w:val="0"/>
      <w:shd w:val="clear" w:color="auto" w:fill="FFFFFF"/>
      <w:autoSpaceDE w:val="0"/>
      <w:autoSpaceDN w:val="0"/>
      <w:adjustRightInd w:val="0"/>
      <w:spacing w:line="360" w:lineRule="auto"/>
      <w:ind w:left="540"/>
      <w:jc w:val="both"/>
    </w:pPr>
    <w:rPr>
      <w:color w:val="000000"/>
      <w:sz w:val="28"/>
      <w:szCs w:val="28"/>
    </w:rPr>
  </w:style>
  <w:style w:type="character" w:customStyle="1" w:styleId="130">
    <w:name w:val="Стиль1 Знак3"/>
    <w:basedOn w:val="a2"/>
    <w:link w:val="14"/>
    <w:locked/>
    <w:rsid w:val="002825C1"/>
    <w:rPr>
      <w:color w:val="000000"/>
      <w:sz w:val="28"/>
      <w:szCs w:val="28"/>
      <w:lang w:val="ru-RU" w:eastAsia="ru-RU" w:bidi="ar-SA"/>
    </w:rPr>
  </w:style>
  <w:style w:type="paragraph" w:customStyle="1" w:styleId="51">
    <w:name w:val="Стиль5"/>
    <w:basedOn w:val="14"/>
    <w:autoRedefine/>
    <w:rsid w:val="00893DCA"/>
    <w:pPr>
      <w:tabs>
        <w:tab w:val="num" w:pos="2149"/>
      </w:tabs>
    </w:pPr>
  </w:style>
  <w:style w:type="paragraph" w:customStyle="1" w:styleId="34">
    <w:name w:val="Стиль3"/>
    <w:basedOn w:val="14"/>
    <w:link w:val="310"/>
    <w:autoRedefine/>
    <w:rsid w:val="00893DCA"/>
    <w:pPr>
      <w:jc w:val="center"/>
    </w:pPr>
  </w:style>
  <w:style w:type="character" w:customStyle="1" w:styleId="310">
    <w:name w:val="Стиль3 Знак1"/>
    <w:basedOn w:val="130"/>
    <w:link w:val="34"/>
    <w:locked/>
    <w:rsid w:val="00893DCA"/>
    <w:rPr>
      <w:color w:val="000000"/>
      <w:sz w:val="28"/>
      <w:szCs w:val="28"/>
      <w:lang w:val="ru-RU" w:eastAsia="ru-RU" w:bidi="ar-SA"/>
    </w:rPr>
  </w:style>
  <w:style w:type="paragraph" w:customStyle="1" w:styleId="40">
    <w:name w:val="Стиль4"/>
    <w:basedOn w:val="14"/>
    <w:autoRedefine/>
    <w:rsid w:val="00893DCA"/>
    <w:pPr>
      <w:spacing w:line="240" w:lineRule="auto"/>
      <w:jc w:val="left"/>
    </w:pPr>
    <w:rPr>
      <w:sz w:val="24"/>
      <w:szCs w:val="24"/>
    </w:rPr>
  </w:style>
  <w:style w:type="character" w:customStyle="1" w:styleId="af1">
    <w:name w:val="Гипертекстовая ссылка"/>
    <w:basedOn w:val="a2"/>
    <w:rsid w:val="00893DCA"/>
    <w:rPr>
      <w:b/>
      <w:bCs/>
      <w:color w:val="008000"/>
      <w:u w:val="single"/>
    </w:rPr>
  </w:style>
  <w:style w:type="paragraph" w:customStyle="1" w:styleId="15">
    <w:name w:val="Стиль1 Знак"/>
    <w:basedOn w:val="a1"/>
    <w:link w:val="16"/>
    <w:rsid w:val="00893DCA"/>
    <w:pPr>
      <w:widowControl w:val="0"/>
      <w:spacing w:line="360" w:lineRule="auto"/>
      <w:ind w:firstLine="709"/>
      <w:jc w:val="both"/>
    </w:pPr>
    <w:rPr>
      <w:sz w:val="28"/>
      <w:szCs w:val="28"/>
    </w:rPr>
  </w:style>
  <w:style w:type="character" w:customStyle="1" w:styleId="16">
    <w:name w:val="Стиль1 Знак Знак"/>
    <w:basedOn w:val="a2"/>
    <w:link w:val="15"/>
    <w:locked/>
    <w:rsid w:val="00893DCA"/>
    <w:rPr>
      <w:sz w:val="28"/>
      <w:szCs w:val="28"/>
      <w:lang w:val="ru-RU" w:eastAsia="ru-RU" w:bidi="ar-SA"/>
    </w:rPr>
  </w:style>
  <w:style w:type="paragraph" w:customStyle="1" w:styleId="xl60">
    <w:name w:val="xl60"/>
    <w:basedOn w:val="a1"/>
    <w:rsid w:val="009E035D"/>
    <w:pPr>
      <w:pBdr>
        <w:left w:val="single" w:sz="4" w:space="0" w:color="auto"/>
        <w:bottom w:val="single" w:sz="4" w:space="0" w:color="auto"/>
      </w:pBdr>
      <w:spacing w:before="100" w:beforeAutospacing="1" w:after="100" w:afterAutospacing="1"/>
      <w:jc w:val="center"/>
    </w:pPr>
  </w:style>
  <w:style w:type="paragraph" w:styleId="af2">
    <w:name w:val="footnote text"/>
    <w:basedOn w:val="a1"/>
    <w:semiHidden/>
    <w:rsid w:val="009E035D"/>
    <w:rPr>
      <w:sz w:val="20"/>
      <w:szCs w:val="20"/>
    </w:rPr>
  </w:style>
  <w:style w:type="character" w:styleId="af3">
    <w:name w:val="footnote reference"/>
    <w:basedOn w:val="a2"/>
    <w:semiHidden/>
    <w:rsid w:val="009E035D"/>
    <w:rPr>
      <w:vertAlign w:val="superscript"/>
    </w:rPr>
  </w:style>
  <w:style w:type="paragraph" w:styleId="af4">
    <w:name w:val="List Continue"/>
    <w:basedOn w:val="a1"/>
    <w:rsid w:val="009E035D"/>
    <w:pPr>
      <w:spacing w:after="120"/>
      <w:ind w:left="283"/>
    </w:pPr>
    <w:rPr>
      <w:rFonts w:ascii="a_AntiqueTrady" w:hAnsi="a_AntiqueTrady"/>
      <w:szCs w:val="20"/>
    </w:rPr>
  </w:style>
  <w:style w:type="paragraph" w:styleId="24">
    <w:name w:val="List Bullet 2"/>
    <w:basedOn w:val="a1"/>
    <w:autoRedefine/>
    <w:rsid w:val="009E035D"/>
    <w:pPr>
      <w:snapToGrid w:val="0"/>
      <w:spacing w:after="40" w:line="360" w:lineRule="auto"/>
      <w:jc w:val="both"/>
    </w:pPr>
    <w:rPr>
      <w:rFonts w:ascii="a_AntiqueTrady" w:hAnsi="a_AntiqueTrady"/>
      <w:szCs w:val="20"/>
    </w:rPr>
  </w:style>
  <w:style w:type="paragraph" w:styleId="25">
    <w:name w:val="List 2"/>
    <w:basedOn w:val="a1"/>
    <w:rsid w:val="009E035D"/>
    <w:pPr>
      <w:ind w:left="566" w:hanging="283"/>
    </w:pPr>
    <w:rPr>
      <w:rFonts w:ascii="a_AntiqueTrady" w:hAnsi="a_AntiqueTrady"/>
      <w:szCs w:val="20"/>
    </w:rPr>
  </w:style>
  <w:style w:type="paragraph" w:customStyle="1" w:styleId="af5">
    <w:name w:val="Словарная статья"/>
    <w:basedOn w:val="a1"/>
    <w:next w:val="a1"/>
    <w:rsid w:val="00743FC5"/>
    <w:pPr>
      <w:autoSpaceDE w:val="0"/>
      <w:autoSpaceDN w:val="0"/>
      <w:adjustRightInd w:val="0"/>
      <w:ind w:right="118"/>
      <w:jc w:val="both"/>
    </w:pPr>
    <w:rPr>
      <w:rFonts w:ascii="Arial" w:hAnsi="Arial"/>
      <w:sz w:val="20"/>
      <w:szCs w:val="20"/>
    </w:rPr>
  </w:style>
  <w:style w:type="paragraph" w:customStyle="1" w:styleId="140">
    <w:name w:val="Заголовок П_14"/>
    <w:basedOn w:val="a1"/>
    <w:next w:val="a1"/>
    <w:rsid w:val="00C84724"/>
    <w:pPr>
      <w:widowControl w:val="0"/>
      <w:spacing w:line="360" w:lineRule="auto"/>
      <w:jc w:val="center"/>
    </w:pPr>
    <w:rPr>
      <w:sz w:val="28"/>
      <w:szCs w:val="20"/>
    </w:rPr>
  </w:style>
  <w:style w:type="paragraph" w:customStyle="1" w:styleId="141">
    <w:name w:val="14_1"/>
    <w:aliases w:val="5"/>
    <w:basedOn w:val="a1"/>
    <w:rsid w:val="00C84724"/>
    <w:pPr>
      <w:ind w:firstLine="720"/>
      <w:jc w:val="both"/>
    </w:pPr>
    <w:rPr>
      <w:sz w:val="28"/>
      <w:szCs w:val="20"/>
    </w:rPr>
  </w:style>
  <w:style w:type="paragraph" w:customStyle="1" w:styleId="1-">
    <w:name w:val="Заголовок 1-го уровня"/>
    <w:basedOn w:val="1"/>
    <w:rsid w:val="00CD76D1"/>
    <w:pPr>
      <w:spacing w:before="120" w:after="120" w:line="240" w:lineRule="auto"/>
      <w:ind w:left="0" w:firstLine="0"/>
      <w:jc w:val="center"/>
    </w:pPr>
    <w:rPr>
      <w:b/>
      <w:caps/>
      <w:sz w:val="26"/>
    </w:rPr>
  </w:style>
  <w:style w:type="paragraph" w:customStyle="1" w:styleId="af6">
    <w:name w:val="Îáû÷íûé"/>
    <w:rsid w:val="004A2521"/>
    <w:rPr>
      <w:rFonts w:ascii="Times New Roman CYR" w:hAnsi="Times New Roman CYR"/>
      <w:sz w:val="28"/>
    </w:rPr>
  </w:style>
  <w:style w:type="paragraph" w:customStyle="1" w:styleId="l037">
    <w:name w:val="зl0Д3оловок 7"/>
    <w:basedOn w:val="a1"/>
    <w:next w:val="a1"/>
    <w:rsid w:val="00D04A73"/>
    <w:pPr>
      <w:widowControl w:val="0"/>
      <w:autoSpaceDE w:val="0"/>
      <w:autoSpaceDN w:val="0"/>
      <w:spacing w:before="240" w:after="60"/>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64586">
      <w:bodyDiv w:val="1"/>
      <w:marLeft w:val="0"/>
      <w:marRight w:val="0"/>
      <w:marTop w:val="0"/>
      <w:marBottom w:val="0"/>
      <w:divBdr>
        <w:top w:val="none" w:sz="0" w:space="0" w:color="auto"/>
        <w:left w:val="none" w:sz="0" w:space="0" w:color="auto"/>
        <w:bottom w:val="none" w:sz="0" w:space="0" w:color="auto"/>
        <w:right w:val="none" w:sz="0" w:space="0" w:color="auto"/>
      </w:divBdr>
    </w:div>
    <w:div w:id="1575628618">
      <w:bodyDiv w:val="1"/>
      <w:marLeft w:val="0"/>
      <w:marRight w:val="0"/>
      <w:marTop w:val="0"/>
      <w:marBottom w:val="0"/>
      <w:divBdr>
        <w:top w:val="none" w:sz="0" w:space="0" w:color="auto"/>
        <w:left w:val="none" w:sz="0" w:space="0" w:color="auto"/>
        <w:bottom w:val="none" w:sz="0" w:space="0" w:color="auto"/>
        <w:right w:val="none" w:sz="0" w:space="0" w:color="auto"/>
      </w:divBdr>
    </w:div>
    <w:div w:id="194094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8.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24" Type="http://schemas.openxmlformats.org/officeDocument/2006/relationships/oleObject" Target="embeddings/oleObject5.bin"/><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hyperlink" Target="http://www.cfin.ru/press/management/"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_____Microsoft_Excel_97-20033.xls"/><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header" Target="header2.xml"/><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oleObject" Target="embeddings/oleObject9.bin"/><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23524</Words>
  <Characters>134093</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Рггзжогзгхшшхщъшлъшлъл</vt:lpstr>
    </vt:vector>
  </TitlesOfParts>
  <Company>дом</Company>
  <LinksUpToDate>false</LinksUpToDate>
  <CharactersWithSpaces>157303</CharactersWithSpaces>
  <SharedDoc>false</SharedDoc>
  <HLinks>
    <vt:vector size="6" baseType="variant">
      <vt:variant>
        <vt:i4>5505119</vt:i4>
      </vt:variant>
      <vt:variant>
        <vt:i4>39</vt:i4>
      </vt:variant>
      <vt:variant>
        <vt:i4>0</vt:i4>
      </vt:variant>
      <vt:variant>
        <vt:i4>5</vt:i4>
      </vt:variant>
      <vt:variant>
        <vt:lpwstr>http://www.cfin.ru/press/management/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Рггзжогзгхшшхщъшлъшлъл</dc:title>
  <dc:subject/>
  <dc:creator>Комп</dc:creator>
  <cp:keywords/>
  <dc:description/>
  <cp:lastModifiedBy>admin</cp:lastModifiedBy>
  <cp:revision>2</cp:revision>
  <cp:lastPrinted>2006-09-03T18:11:00Z</cp:lastPrinted>
  <dcterms:created xsi:type="dcterms:W3CDTF">2014-04-09T04:12:00Z</dcterms:created>
  <dcterms:modified xsi:type="dcterms:W3CDTF">2014-04-09T04:12:00Z</dcterms:modified>
</cp:coreProperties>
</file>