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F6" w:rsidRDefault="00483FF6" w:rsidP="001C3187">
      <w:pPr>
        <w:spacing w:line="360" w:lineRule="auto"/>
        <w:jc w:val="center"/>
        <w:rPr>
          <w:b/>
          <w:sz w:val="28"/>
          <w:szCs w:val="28"/>
        </w:rPr>
      </w:pPr>
    </w:p>
    <w:p w:rsidR="006B12BC" w:rsidRDefault="001C3187" w:rsidP="001C31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 РФ</w:t>
      </w:r>
    </w:p>
    <w:p w:rsidR="001C3187" w:rsidRDefault="001C3187" w:rsidP="001C31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ГОУ ВПО</w:t>
      </w:r>
    </w:p>
    <w:p w:rsidR="005764D7" w:rsidRDefault="005764D7" w:rsidP="005764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Уфимская государственная академия экономики и сервиса</w:t>
      </w:r>
    </w:p>
    <w:p w:rsidR="006B12BC" w:rsidRDefault="006B12BC" w:rsidP="00CB6683">
      <w:pPr>
        <w:spacing w:line="360" w:lineRule="auto"/>
        <w:jc w:val="both"/>
        <w:rPr>
          <w:b/>
          <w:sz w:val="28"/>
          <w:szCs w:val="28"/>
        </w:rPr>
      </w:pPr>
    </w:p>
    <w:p w:rsidR="005764D7" w:rsidRDefault="005764D7" w:rsidP="00CB6683">
      <w:pPr>
        <w:spacing w:line="360" w:lineRule="auto"/>
        <w:jc w:val="both"/>
        <w:rPr>
          <w:b/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Кафедра:  Отечественная история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«Отечественная история»</w:t>
      </w: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Pr="005764D7">
        <w:rPr>
          <w:sz w:val="28"/>
          <w:szCs w:val="28"/>
        </w:rPr>
        <w:t xml:space="preserve">Советский союз в первые и послевоенные годы </w:t>
      </w:r>
      <w:r>
        <w:rPr>
          <w:sz w:val="28"/>
          <w:szCs w:val="28"/>
        </w:rPr>
        <w:t>(</w:t>
      </w:r>
      <w:r w:rsidRPr="005764D7">
        <w:rPr>
          <w:sz w:val="28"/>
          <w:szCs w:val="28"/>
        </w:rPr>
        <w:t>1945-1953</w:t>
      </w:r>
      <w:r>
        <w:rPr>
          <w:sz w:val="28"/>
          <w:szCs w:val="28"/>
        </w:rPr>
        <w:t>)</w:t>
      </w: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Выполнила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Студентка гр. ФЗК-12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Шифр: 09.01.460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Проверила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Преподаватель:</w:t>
      </w:r>
    </w:p>
    <w:p w:rsidR="005764D7" w:rsidRPr="00A91028" w:rsidRDefault="005764D7" w:rsidP="005764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Мухамедина</w:t>
      </w:r>
      <w:r w:rsidR="00A91028">
        <w:rPr>
          <w:sz w:val="28"/>
          <w:szCs w:val="28"/>
          <w:lang w:val="en-US"/>
        </w:rPr>
        <w:t xml:space="preserve"> </w:t>
      </w:r>
      <w:r w:rsidR="00A91028">
        <w:rPr>
          <w:sz w:val="28"/>
          <w:szCs w:val="28"/>
        </w:rPr>
        <w:t>Ш. М.</w:t>
      </w: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rPr>
          <w:sz w:val="28"/>
          <w:szCs w:val="28"/>
        </w:rPr>
      </w:pPr>
    </w:p>
    <w:p w:rsidR="005764D7" w:rsidRDefault="005764D7" w:rsidP="005764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2011</w:t>
      </w:r>
    </w:p>
    <w:p w:rsidR="005764D7" w:rsidRDefault="005764D7" w:rsidP="005764D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Pr="005764D7">
        <w:rPr>
          <w:b/>
          <w:sz w:val="28"/>
          <w:szCs w:val="28"/>
        </w:rPr>
        <w:t>ержание</w:t>
      </w:r>
    </w:p>
    <w:p w:rsidR="005764D7" w:rsidRDefault="005764D7" w:rsidP="00EC04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C04F5">
        <w:rPr>
          <w:sz w:val="28"/>
          <w:szCs w:val="28"/>
        </w:rPr>
        <w:t>…………………………………………………………………………2</w:t>
      </w:r>
    </w:p>
    <w:p w:rsidR="00EC04F5" w:rsidRPr="00EC04F5" w:rsidRDefault="00EC04F5" w:rsidP="00EC04F5">
      <w:pPr>
        <w:pStyle w:val="3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  <w:lang w:val="uk-UA"/>
        </w:rPr>
      </w:pPr>
      <w:r w:rsidRPr="00EC04F5">
        <w:rPr>
          <w:b w:val="0"/>
          <w:bCs w:val="0"/>
          <w:color w:val="000000"/>
          <w:sz w:val="28"/>
          <w:szCs w:val="28"/>
          <w:lang w:val="uk-UA"/>
        </w:rPr>
        <w:t>1. Послевоенная экономика: основные проблемы и тенденции развития</w:t>
      </w:r>
      <w:r>
        <w:rPr>
          <w:b w:val="0"/>
          <w:bCs w:val="0"/>
          <w:color w:val="000000"/>
          <w:sz w:val="28"/>
          <w:szCs w:val="28"/>
          <w:lang w:val="uk-UA"/>
        </w:rPr>
        <w:t>…..4</w:t>
      </w:r>
    </w:p>
    <w:p w:rsidR="00EC04F5" w:rsidRPr="00EC04F5" w:rsidRDefault="00EC04F5" w:rsidP="00EC04F5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C04F5">
        <w:rPr>
          <w:b w:val="0"/>
          <w:sz w:val="28"/>
          <w:szCs w:val="28"/>
        </w:rPr>
        <w:t>2. Общественно-политическая и культурная жизнь</w:t>
      </w:r>
      <w:r>
        <w:rPr>
          <w:b w:val="0"/>
          <w:sz w:val="28"/>
          <w:szCs w:val="28"/>
        </w:rPr>
        <w:t>………………………….13</w:t>
      </w:r>
    </w:p>
    <w:p w:rsidR="00EC04F5" w:rsidRPr="00EC04F5" w:rsidRDefault="00EC04F5" w:rsidP="00EC04F5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C04F5">
        <w:rPr>
          <w:b w:val="0"/>
          <w:sz w:val="28"/>
          <w:szCs w:val="28"/>
        </w:rPr>
        <w:t>3.Внешняя политика СССР. «Холодная война»</w:t>
      </w:r>
      <w:r>
        <w:rPr>
          <w:b w:val="0"/>
          <w:sz w:val="28"/>
          <w:szCs w:val="28"/>
        </w:rPr>
        <w:t>………………………………19</w:t>
      </w:r>
    </w:p>
    <w:p w:rsidR="00EC04F5" w:rsidRDefault="00EC04F5" w:rsidP="005764D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Заключение………………………………………………………………………24</w:t>
      </w:r>
    </w:p>
    <w:p w:rsidR="00EC04F5" w:rsidRPr="00EC04F5" w:rsidRDefault="00EC04F5" w:rsidP="005764D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использованной литературы……………………………..…..………...25</w:t>
      </w:r>
    </w:p>
    <w:p w:rsidR="005764D7" w:rsidRDefault="005764D7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EC04F5" w:rsidRPr="005764D7" w:rsidRDefault="00EC04F5" w:rsidP="005764D7">
      <w:pPr>
        <w:spacing w:line="360" w:lineRule="auto"/>
        <w:ind w:left="360"/>
        <w:rPr>
          <w:sz w:val="28"/>
          <w:szCs w:val="28"/>
        </w:rPr>
      </w:pPr>
    </w:p>
    <w:p w:rsidR="00CB6683" w:rsidRDefault="00CB6683" w:rsidP="00CB6683">
      <w:pPr>
        <w:spacing w:line="360" w:lineRule="auto"/>
        <w:jc w:val="both"/>
        <w:rPr>
          <w:b/>
          <w:sz w:val="28"/>
          <w:szCs w:val="28"/>
        </w:rPr>
      </w:pPr>
      <w:r w:rsidRPr="00CB30D9">
        <w:rPr>
          <w:b/>
          <w:sz w:val="28"/>
          <w:szCs w:val="28"/>
        </w:rPr>
        <w:t>Введение.</w:t>
      </w:r>
    </w:p>
    <w:p w:rsidR="00CB30D9" w:rsidRPr="00CB30D9" w:rsidRDefault="00CB30D9" w:rsidP="00CB6683">
      <w:pPr>
        <w:spacing w:line="360" w:lineRule="auto"/>
        <w:jc w:val="both"/>
        <w:rPr>
          <w:b/>
          <w:sz w:val="28"/>
          <w:szCs w:val="28"/>
        </w:rPr>
      </w:pPr>
    </w:p>
    <w:p w:rsidR="00CB6683" w:rsidRDefault="00CB6683" w:rsidP="00CB30D9">
      <w:pPr>
        <w:spacing w:line="360" w:lineRule="auto"/>
        <w:ind w:firstLine="708"/>
        <w:jc w:val="both"/>
        <w:rPr>
          <w:sz w:val="28"/>
          <w:szCs w:val="28"/>
        </w:rPr>
      </w:pPr>
      <w:r w:rsidRPr="00CB6683">
        <w:rPr>
          <w:sz w:val="28"/>
          <w:szCs w:val="28"/>
        </w:rPr>
        <w:t>Советский Союз представлял собой победоносную, но полностью разрушенную страну. Для того, чтобы выиграть величайшую в истории войну, пришлось понести потери, которые превышали потери врага и вообще потери любой нации в любой войне. Только усилиями миллионов можно было поднять из руин разрушенные города, заводы, восстановить инфраструктуру. Этот период не может не волновать нас – граждан сегодняшней России, т.к. поколение наших родителей являются детьми тех трудных лет.</w:t>
      </w:r>
    </w:p>
    <w:p w:rsidR="00CB30D9" w:rsidRDefault="00CB30D9" w:rsidP="00CB30D9">
      <w:pPr>
        <w:spacing w:line="360" w:lineRule="auto"/>
        <w:ind w:firstLine="708"/>
        <w:jc w:val="both"/>
        <w:rPr>
          <w:sz w:val="28"/>
          <w:szCs w:val="28"/>
        </w:rPr>
      </w:pPr>
      <w:r w:rsidRPr="00CB30D9">
        <w:rPr>
          <w:sz w:val="28"/>
          <w:szCs w:val="28"/>
        </w:rPr>
        <w:t xml:space="preserve">Главной задачей внутренней политики СССР в первые послевоенные годы было восстановление народного хозяйства. Оно началось еще в </w:t>
      </w:r>
      <w:smartTag w:uri="urn:schemas-microsoft-com:office:smarttags" w:element="metricconverter">
        <w:smartTagPr>
          <w:attr w:name="ProductID" w:val="1943 г"/>
        </w:smartTagPr>
        <w:r w:rsidRPr="00CB30D9">
          <w:rPr>
            <w:sz w:val="28"/>
            <w:szCs w:val="28"/>
          </w:rPr>
          <w:t>1943 г</w:t>
        </w:r>
      </w:smartTag>
      <w:r w:rsidRPr="00CB30D9">
        <w:rPr>
          <w:sz w:val="28"/>
          <w:szCs w:val="28"/>
        </w:rPr>
        <w:t xml:space="preserve">. по мере изгнания оккупантов. Но восстановительный период в истории советского общества начался в </w:t>
      </w:r>
      <w:smartTag w:uri="urn:schemas-microsoft-com:office:smarttags" w:element="metricconverter">
        <w:smartTagPr>
          <w:attr w:name="ProductID" w:val="1946 г"/>
        </w:smartTagPr>
        <w:r w:rsidRPr="00CB30D9">
          <w:rPr>
            <w:sz w:val="28"/>
            <w:szCs w:val="28"/>
          </w:rPr>
          <w:t>1946 г</w:t>
        </w:r>
      </w:smartTag>
      <w:r w:rsidRPr="00CB30D9">
        <w:rPr>
          <w:sz w:val="28"/>
          <w:szCs w:val="28"/>
        </w:rPr>
        <w:t xml:space="preserve">. К этому времени Госплан подготовил 4-й пятилетний план восстановления и развития народного хозяйства СССР на 1946-1950 гг. В области промышленности предстояло решить три важные задачи: во-первых, демилитаризовать экономику, перестроив ее на мирное производство, во-вторых, восстановить разрушенные предприятия; в-третьих, осуществить новое строительство. Формальное решение первой задачи в основном завершилось в 1946-1947 гг. Были упразднены некоторые наркоматы военной промышленности (танковой, минометного вооружения, боеприпасов). </w:t>
      </w:r>
    </w:p>
    <w:p w:rsidR="00CB30D9" w:rsidRDefault="00CB30D9" w:rsidP="00CB30D9">
      <w:pPr>
        <w:spacing w:line="360" w:lineRule="auto"/>
        <w:ind w:firstLine="708"/>
        <w:jc w:val="both"/>
        <w:rPr>
          <w:sz w:val="28"/>
          <w:szCs w:val="28"/>
        </w:rPr>
      </w:pPr>
      <w:r w:rsidRPr="00CB30D9">
        <w:rPr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1945 г"/>
        </w:smartTagPr>
        <w:r w:rsidRPr="00CB30D9">
          <w:rPr>
            <w:sz w:val="28"/>
            <w:szCs w:val="28"/>
          </w:rPr>
          <w:t>1945 г</w:t>
        </w:r>
      </w:smartTag>
      <w:r w:rsidRPr="00CB30D9">
        <w:rPr>
          <w:sz w:val="28"/>
          <w:szCs w:val="28"/>
        </w:rPr>
        <w:t xml:space="preserve">. сразу после разгрома милитаристской Японии в СССР было прекращено чрезвычайное положение и упразднен ГКО, внеконституционный орган власти, сосредоточивший в своих руках диктаторские полномочия. В 1946-1948 гг. прошли перевыборы советов всех уровней и был обновлен депутатский корпус, сформированный еще в 1937-1939 гг. Первая сессия ВС СССР нового, второго созыва состоялась в марте </w:t>
      </w:r>
      <w:smartTag w:uri="urn:schemas-microsoft-com:office:smarttags" w:element="metricconverter">
        <w:smartTagPr>
          <w:attr w:name="ProductID" w:val="1946 г"/>
        </w:smartTagPr>
        <w:r w:rsidRPr="00CB30D9">
          <w:rPr>
            <w:sz w:val="28"/>
            <w:szCs w:val="28"/>
          </w:rPr>
          <w:t>1946 г</w:t>
        </w:r>
      </w:smartTag>
      <w:r w:rsidRPr="00CB30D9">
        <w:rPr>
          <w:sz w:val="28"/>
          <w:szCs w:val="28"/>
        </w:rPr>
        <w:t xml:space="preserve">. Она утвердила 4-й пятилетний план, приняла закон о преобразовании Совета народных комиссаров в Совет Министров СССР (что соответствовало общепринятым в мировой практике наименованиям), удовлетворила просьбу М.И. Калинина об освобождении его от обязанностей Председателя Президиума Верховного Совета СССР в связи с болезнью. На этот пост был избран Н.М. Шверник. Наконец, в 1949-1952 гг. возобновились после долгого перерыва съезды общественных и общественно-политических организаций СССР. Так, в </w:t>
      </w:r>
      <w:smartTag w:uri="urn:schemas-microsoft-com:office:smarttags" w:element="metricconverter">
        <w:smartTagPr>
          <w:attr w:name="ProductID" w:val="1949 г"/>
        </w:smartTagPr>
        <w:r w:rsidRPr="00CB30D9">
          <w:rPr>
            <w:sz w:val="28"/>
            <w:szCs w:val="28"/>
          </w:rPr>
          <w:t>1949 г</w:t>
        </w:r>
      </w:smartTag>
      <w:r w:rsidRPr="00CB30D9">
        <w:rPr>
          <w:sz w:val="28"/>
          <w:szCs w:val="28"/>
        </w:rPr>
        <w:t xml:space="preserve">. состоялся X съезд профсоюзов и XI съезд комсомола (спустя соответственно 17 и 13 лет после предыдущих). А в </w:t>
      </w:r>
      <w:smartTag w:uri="urn:schemas-microsoft-com:office:smarttags" w:element="metricconverter">
        <w:smartTagPr>
          <w:attr w:name="ProductID" w:val="1952 г"/>
        </w:smartTagPr>
        <w:r w:rsidRPr="00CB30D9">
          <w:rPr>
            <w:sz w:val="28"/>
            <w:szCs w:val="28"/>
          </w:rPr>
          <w:t>1952 г</w:t>
        </w:r>
      </w:smartTag>
      <w:r w:rsidRPr="00CB30D9">
        <w:rPr>
          <w:sz w:val="28"/>
          <w:szCs w:val="28"/>
        </w:rPr>
        <w:t xml:space="preserve">. состоялся XIX съезд партии, последний съезд, на котором присутствовал И.В. Сталин. Съезд принял решение переименовать ВКП (б) в КПСС. 5 марта </w:t>
      </w:r>
      <w:smartTag w:uri="urn:schemas-microsoft-com:office:smarttags" w:element="metricconverter">
        <w:smartTagPr>
          <w:attr w:name="ProductID" w:val="1953 г"/>
        </w:smartTagPr>
        <w:r w:rsidRPr="00CB30D9">
          <w:rPr>
            <w:sz w:val="28"/>
            <w:szCs w:val="28"/>
          </w:rPr>
          <w:t>1953 г</w:t>
        </w:r>
      </w:smartTag>
      <w:r w:rsidRPr="00CB30D9">
        <w:rPr>
          <w:sz w:val="28"/>
          <w:szCs w:val="28"/>
        </w:rPr>
        <w:t xml:space="preserve">. умер И.В. Сталин. Миллионы советских людей оплакивали эту смерть, другие миллионы связывали с этим событием надежды на лучшую жизнь. Тех и других разделяли не только разные чувства, но часто и колючая проволока многочисленных концлагерей. К этому времени, по словам Н.С. Хрущева, в концентрационных лагерях и ссылке находилось около 10 млн. человек. Со смертью Сталина заканчивалась сложная, героическая, но и кровавая страница истории советского общества. Спустя несколько лет, вспоминая своего фронтового союзника и политического врага, У. Черчилль назвал Сталина восточным тираном и великим политиком, который "взял Россию с лапотной, а оставил с атомным оружием". После похорон И.В. Сталина (он был похоронен в мавзолее рядом с В.И. Лениным) высшее руководство государства перераспределило обязанности: главой государства был избран К.Е. Ворошилов, главой правительства утвержден Г.М. Маленков, министром обороны - Н.А. Булганин, министром объединенного Министерства внутренних дел (куда вошло и Министерство государственной безопасности) - Л.П. Берия. </w:t>
      </w:r>
    </w:p>
    <w:p w:rsidR="00CB30D9" w:rsidRDefault="00CB30D9" w:rsidP="00CB30D9">
      <w:pPr>
        <w:spacing w:line="360" w:lineRule="auto"/>
        <w:ind w:firstLine="708"/>
        <w:jc w:val="both"/>
        <w:rPr>
          <w:sz w:val="28"/>
          <w:szCs w:val="28"/>
        </w:rPr>
      </w:pPr>
    </w:p>
    <w:p w:rsidR="00CB30D9" w:rsidRDefault="00CB30D9" w:rsidP="00CB30D9">
      <w:pPr>
        <w:spacing w:line="360" w:lineRule="auto"/>
        <w:ind w:firstLine="708"/>
        <w:jc w:val="both"/>
        <w:rPr>
          <w:sz w:val="28"/>
          <w:szCs w:val="28"/>
        </w:rPr>
      </w:pPr>
    </w:p>
    <w:p w:rsidR="00CB30D9" w:rsidRDefault="00CB30D9" w:rsidP="00CB30D9">
      <w:pPr>
        <w:spacing w:line="360" w:lineRule="auto"/>
        <w:ind w:firstLine="708"/>
        <w:jc w:val="both"/>
        <w:rPr>
          <w:sz w:val="28"/>
          <w:szCs w:val="28"/>
        </w:rPr>
      </w:pPr>
    </w:p>
    <w:p w:rsidR="00A219B1" w:rsidRPr="00CB6683" w:rsidRDefault="00A219B1" w:rsidP="005764D7">
      <w:pPr>
        <w:pStyle w:val="3"/>
        <w:spacing w:before="0" w:beforeAutospacing="0" w:after="0" w:afterAutospacing="0" w:line="360" w:lineRule="auto"/>
        <w:rPr>
          <w:bCs w:val="0"/>
          <w:color w:val="000000"/>
          <w:sz w:val="28"/>
          <w:szCs w:val="28"/>
        </w:rPr>
      </w:pPr>
    </w:p>
    <w:p w:rsidR="006D2CB0" w:rsidRDefault="00BA6934" w:rsidP="00BA6934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  <w:lang w:val="uk-UA"/>
        </w:rPr>
      </w:pPr>
      <w:r w:rsidRPr="00BA6934">
        <w:rPr>
          <w:bCs w:val="0"/>
          <w:color w:val="000000"/>
          <w:sz w:val="28"/>
          <w:szCs w:val="28"/>
          <w:lang w:val="uk-UA"/>
        </w:rPr>
        <w:t>1. Послевоенная экономика: основные проблемы и тенденции развития.</w:t>
      </w:r>
    </w:p>
    <w:p w:rsidR="00CB30D9" w:rsidRPr="00BA6934" w:rsidRDefault="00CB30D9" w:rsidP="00BA6934">
      <w:pPr>
        <w:pStyle w:val="3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  <w:lang w:val="uk-UA"/>
        </w:rPr>
      </w:pP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Промышленность. Главной задачей внутренней политики СССР в первые послевоенные годы было восстановление народного хозяйства. Оно началось еще в </w:t>
      </w:r>
      <w:smartTag w:uri="urn:schemas-microsoft-com:office:smarttags" w:element="metricconverter">
        <w:smartTagPr>
          <w:attr w:name="ProductID" w:val="1943 г"/>
        </w:smartTagPr>
        <w:r w:rsidRPr="00BA6934">
          <w:rPr>
            <w:sz w:val="28"/>
            <w:szCs w:val="28"/>
          </w:rPr>
          <w:t>1943 г</w:t>
        </w:r>
      </w:smartTag>
      <w:r w:rsidRPr="00BA6934">
        <w:rPr>
          <w:sz w:val="28"/>
          <w:szCs w:val="28"/>
        </w:rPr>
        <w:t xml:space="preserve">. по мере изгнания оккупантов. Но восстановительный период в истории советского общества начался в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 К этому времени Госплан подготовил 4-й пятилетний план восстановления и развития народного хозяйства СССР на 1946-1950 гг. В области промышленности предстояло решить три важные задачи: во-первых, демилитаризовать экономику, перестроив ее на мирное производство; во-вторых, восстановить разрушенные предприятия; в-третьих, осуществить новое строительство.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Формальное решение первой задачи в основном завершилось в 1946-1947 гг. Были упразднены некоторые наркоматы военной промышленности (танковой, минометного вооружения, боеприпасов). Вместо них создали наркоматы (с весны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 xml:space="preserve">. — министерства) гражданского производства (сельскохозяйственного, транспортного машиностроения, машиностроения и приборов). На стройки пятилетки пришли демобилизованные воины. Демобилизация, закон о которой был принят в июне </w:t>
      </w:r>
      <w:smartTag w:uri="urn:schemas-microsoft-com:office:smarttags" w:element="metricconverter">
        <w:smartTagPr>
          <w:attr w:name="ProductID" w:val="1945 г"/>
        </w:smartTagPr>
        <w:r w:rsidRPr="00BA6934">
          <w:rPr>
            <w:sz w:val="28"/>
            <w:szCs w:val="28"/>
          </w:rPr>
          <w:t>1945 г</w:t>
        </w:r>
      </w:smartTag>
      <w:r w:rsidRPr="00BA6934">
        <w:rPr>
          <w:sz w:val="28"/>
          <w:szCs w:val="28"/>
        </w:rPr>
        <w:t xml:space="preserve">., была завершена в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 xml:space="preserve">. Всего демобилизовалось более 8,5 млн. человек. Численность Советской Армии сократилась с 11,4 млн. человек (май </w:t>
      </w:r>
      <w:smartTag w:uri="urn:schemas-microsoft-com:office:smarttags" w:element="metricconverter">
        <w:smartTagPr>
          <w:attr w:name="ProductID" w:val="1945 г"/>
        </w:smartTagPr>
        <w:r w:rsidRPr="00BA6934">
          <w:rPr>
            <w:sz w:val="28"/>
            <w:szCs w:val="28"/>
          </w:rPr>
          <w:t>1945 г</w:t>
        </w:r>
      </w:smartTag>
      <w:r w:rsidRPr="00BA6934">
        <w:rPr>
          <w:sz w:val="28"/>
          <w:szCs w:val="28"/>
        </w:rPr>
        <w:t xml:space="preserve">.) до 2,9 млн. человек (конец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 xml:space="preserve">.). Однако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>., когда началась корейская война, она вновь увеличилась до 5,8 млн. человек.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Важнейшее место в восстановлении промышленности уделялось электростанциям. Огромные средства были направлены на восстановление крупнейшей электростанции в Европе — Днепрогэса. Уже в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 станция дала первый ток, а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>. заработала на полную мощность. Среди приоритетных восстановительных отраслей были угольная и металлургическая промышленности, прежде всего, шахты Донбасса и металлургические гиганты юга страны — Запорожсталь и Азовсталь.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Но особое внимание в послевоенный период государство уделяло развитию оборонной промышленности, в первую очередь созданию атомного оружия. На это были направлены огромные материальные средства в ущерб производству предметов потребления, сельскому хозяйству, социально-культурной сфере. Чтобы ликвидировать атомную монополию США, приходилось приносить в жертву благосостояние народа. В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 xml:space="preserve">. в Челябинской области был построен реактор по производству плутония, а к осени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 xml:space="preserve">. в СССР было создано атомное оружие. В том же году правительство СССР заявило, что оно выступает за безусловное запрещение атомного оружия. Через четыре года (лето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>.) в Советском Союзе была испытана первая водородная бомба.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конце 1940-х гг. в СССР решили использовать атомную энергию для производства электричества; началось строительство атомной электростанции. Первая в мире АЭС, Обнинская под Москвой, мощностью 5 тыс. кВт, вступила в строй летом </w:t>
      </w:r>
      <w:smartTag w:uri="urn:schemas-microsoft-com:office:smarttags" w:element="metricconverter">
        <w:smartTagPr>
          <w:attr w:name="ProductID" w:val="1954 г"/>
        </w:smartTagPr>
        <w:r w:rsidRPr="00BA6934">
          <w:rPr>
            <w:sz w:val="28"/>
            <w:szCs w:val="28"/>
          </w:rPr>
          <w:t>1954 г</w:t>
        </w:r>
      </w:smartTag>
      <w:r w:rsidRPr="00BA6934">
        <w:rPr>
          <w:sz w:val="28"/>
          <w:szCs w:val="28"/>
        </w:rPr>
        <w:t>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целом промышленность была восстановлена уже в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 Она достигла уровня </w:t>
      </w:r>
      <w:smartTag w:uri="urn:schemas-microsoft-com:office:smarttags" w:element="metricconverter">
        <w:smartTagPr>
          <w:attr w:name="ProductID" w:val="1940 г"/>
        </w:smartTagPr>
        <w:r w:rsidRPr="00BA6934">
          <w:rPr>
            <w:sz w:val="28"/>
            <w:szCs w:val="28"/>
          </w:rPr>
          <w:t>1940 г</w:t>
        </w:r>
      </w:smartTag>
      <w:r w:rsidRPr="00BA6934">
        <w:rPr>
          <w:sz w:val="28"/>
          <w:szCs w:val="28"/>
        </w:rPr>
        <w:t>., а к концу пятилетки превысила его на 73% при плане 48%. В строй было пущено 6200 восстановленных и вновь построенных предприятий. Легкая и пищевая промышленности план не выполнили.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Сельское хозяйство. Государство усилило внеэкономическое принуждение крестьян. Вознаграждение за труд носило символический характер. Колхозники были вынуждены жить в основном за счет личного подсобного хозяйства. В последние годы войны эти хозяйства часто росли за счет колхозных земель. Городские жители разбивали огороды и садовые участки на общественных землях.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Государство усмотрело в росте личных подсобных хозяйств покушение на свою собственность. Уже осенью голодного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., когда многие районы страны поразила страшная засуха, оно развернуло широкий поход против садоводства и огородничества под знаменем борьбы против разбазаривания общественной земли и колхозного имущества. Личные подсобные хозяйства не только были урезаны, но и обложены непомерными налогами. Каждый крестьянский двор должен был платить налог на землю, а также поставлять государству определенное количество мяса, молока, яиц, шерсти и других продуктов. Порой доходило до абсурда — был введен налог и на каждое фруктовое дерево, независимо от того, давало оно урожай или нет.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Фактически государство относилось к колхозникам как людям «второго сорта». Колхозникам не полагалось пенсии, отпусков, они не имели паспортов, не могли покинуть деревню без разрешения властей. Восстановление и развитие сельского хозяйства должны были основываться, по мнению руководства страны, на усилении не материальной заинтересованности тружеников, а административного нажима. В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>. оно подтвердило принудительный характер труда в колхозах, введенный в 1930-е гг. Все сельские жители, которые не работали в промышленности или не служили в советских учреждениях, были обязаны трудиться в колхозах. Кто уклонялся от труда или не вырабатывал норму трудодней, подлежал ссылке.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В том же году был взят курс на дальнейшую концентрацию сельскохозяйственного производства, который рассматривался как рычаг подъема сельского хозяйства и укрепления колхозов. Количество колхозов сократилось более чем в два раза.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Несмотря на принимаемые меры, сельское хозяйство было отсталой отраслью народного хозяйства. Оно не могло удовлетворить потребности страны в продовольствии и сырье. Диспропорции в развитии промышленности и сельского хозяйства увеличились. Как и в 1930-е гг., из деревни изымались огромные средства. Отношения города и деревни не были взаимовыгодными. Деревня оставалась «дойной коровой» города. В условиях планового хозяйства советское правительство проводило политику формального снижения цен на предметы потребления. Это достигалось не экономическими, а административными методами, прежде всего, путем снижения закупочных цен на продукцию сельского хозяйства. Треть созданного в 1946-1953 гг. в сельском хозяйстве национального дохода ушла в другие сферы экономики.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План 4-й пятилетки по развитию сельского хозяйства не был выполнен. Однако уровень сельскохозяйственного производства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 xml:space="preserve">., по официальным данным, почти достиг уровня довоенного </w:t>
      </w:r>
      <w:smartTag w:uri="urn:schemas-microsoft-com:office:smarttags" w:element="metricconverter">
        <w:smartTagPr>
          <w:attr w:name="ProductID" w:val="1940 г"/>
        </w:smartTagPr>
        <w:r w:rsidRPr="00BA6934">
          <w:rPr>
            <w:sz w:val="28"/>
            <w:szCs w:val="28"/>
          </w:rPr>
          <w:t>1940 г</w:t>
        </w:r>
      </w:smartTag>
      <w:r w:rsidRPr="00BA6934">
        <w:rPr>
          <w:sz w:val="28"/>
          <w:szCs w:val="28"/>
        </w:rPr>
        <w:t>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Важными событиями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>. стали отмена карточной системы на продовольственные и промышленные товары и денежная реформа. Деньги обменивались в ограниченном количестве и из расчета 10:1. Эта конфискационная мера способствовала укреплению финансовой системы, хотя и вызвала недовольство населения.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. Советская экономика в годы войны (1941-1945) и в послевоенный период (1945-1953)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К началу Великой Отечественной войны Германия превосходила СССР по общему объему промышленного производства в три-четыре раза. Поэтому первые полгода войны были самыми трудными для советской экономики. В это тяжелое время последствия использования директивной системы управления имели достаточно противоречивый характер. Так, в минимальные сроки под чрезвычайно жестким руководством Государственного комитета обороны (ГКО) была проведена эвакуация заводов, фабрик на восток и перевод гражданского сектора экономики на военные рельсы. Через неделю после начала войны правительство приняло "мобилизационный народнохозяйственный план" на третий квартал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 xml:space="preserve">. В августе был принят военно-хозяйственный план на четвертый квартал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 xml:space="preserve">. и на </w:t>
      </w:r>
      <w:smartTag w:uri="urn:schemas-microsoft-com:office:smarttags" w:element="metricconverter">
        <w:smartTagPr>
          <w:attr w:name="ProductID" w:val="1942 г"/>
        </w:smartTagPr>
        <w:r w:rsidRPr="00BA6934">
          <w:rPr>
            <w:sz w:val="28"/>
            <w:szCs w:val="28"/>
          </w:rPr>
          <w:t>1942 г</w:t>
        </w:r>
      </w:smartTag>
      <w:r w:rsidRPr="00BA6934">
        <w:rPr>
          <w:sz w:val="28"/>
          <w:szCs w:val="28"/>
        </w:rPr>
        <w:t xml:space="preserve">. 26 июня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 xml:space="preserve">. вышел указ "О режиме рабочего времени рабочих и служащих в военное время", согласно которому отпуска отменялись и вводились обязательные сверхурочные: рабочий день для взрослых – 11 часов при шестичасовой рабочей неделе. С февраля </w:t>
      </w:r>
      <w:smartTag w:uri="urn:schemas-microsoft-com:office:smarttags" w:element="metricconverter">
        <w:smartTagPr>
          <w:attr w:name="ProductID" w:val="1942 г"/>
        </w:smartTagPr>
        <w:r w:rsidRPr="00BA6934">
          <w:rPr>
            <w:sz w:val="28"/>
            <w:szCs w:val="28"/>
          </w:rPr>
          <w:t>1942 г</w:t>
        </w:r>
      </w:smartTag>
      <w:r w:rsidRPr="00BA6934">
        <w:rPr>
          <w:sz w:val="28"/>
          <w:szCs w:val="28"/>
        </w:rPr>
        <w:t xml:space="preserve">. стала проводиться плановая мобилизация на промышленные предприятия и стройки среди трудоспособного городского населения, включая 14-летних подростков. Однако военная экономика, сопряженная с дефицитом сырья, кадров, неблагоприятной политической обстановкой и т. п. факторами, не могла функционировать в условиях чрезмерного централизма. Уже 1 июля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 xml:space="preserve">. вышло постановление правительства "О расширении прав народных комиссаров СССР в условиях военного времени", которое фактически использовалось для расширения прав не только наркомов, но и руководителей крупнейших предприятий прежде всего в области распоряжения материальными ресурсами. В ноябре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 xml:space="preserve">. были воссозданы политотделы в МТС и совхозах, а также утвержден институт уполномоченных ГКО и парторгов ЦК ВКП(б) на предприятиях всех отраслей промышленности. Зачастую параллельное существование партийных и государственных органов управления осложняло экономическую жизнь страны, создавало неразбериху и суету, приводило к ошибкам, некомпетентным решениям и припискам. Вместе с тем в условиях военного времени реализация лозунга “Все для фронта” позволила обеспечить наибольшую (по сравнению с германской) эффективность экономики. Известно, например, что к концу войны в расчете на 1000 т выплавленной стали советская промышленность выпускала в пять раз больше танков и оружия, чем немецкая промышленность 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Безусловно, основным источником развития военной экономики, обеспечивающей единство фронта и тыла, был трудовой героизм советских людей. Однако особую роль в монолитности СССР сыграла его тоталитарная сущность, ежедневное жестокое и государственное регулирование жизни отдельных людей и целых народов, террор против реальных и мнимых противников режима. За 1941-1945 гг. в ГУЛАГ прибыло 2,55 млн. человек, а убыло 3,4 млн. человек, в том числе в армию – 900 тыс. ( в первые два года войны). За весь военный период в системе НКВД было добыто 315 т золота, 6,5 тыс. т никеля, 8,9 млн. т угля. В годы войны усилилась репрессивная политика по отношению к отдельным национальностям (немцам Поволжья, балкарцам, карачаевцам, калмыкам, крымским татарам и другим). В особенно сложных условиях развивалось сельское хозяйство: почти весь урожай колхозы и совхозы должны были сдавать государству в счет обязательных поставок. Между тем сбор зерновых в 1942 и 1943 гг. составил всего 30 млн. т по сравнению с 95,5 млн. т в </w:t>
      </w:r>
      <w:smartTag w:uri="urn:schemas-microsoft-com:office:smarttags" w:element="metricconverter">
        <w:smartTagPr>
          <w:attr w:name="ProductID" w:val="1940 г"/>
        </w:smartTagPr>
        <w:r w:rsidRPr="00BA6934">
          <w:rPr>
            <w:sz w:val="28"/>
            <w:szCs w:val="28"/>
          </w:rPr>
          <w:t>1940 г</w:t>
        </w:r>
      </w:smartTag>
      <w:r w:rsidRPr="00BA6934">
        <w:rPr>
          <w:sz w:val="28"/>
          <w:szCs w:val="28"/>
        </w:rPr>
        <w:t>. Поголовье крупного рогатого скота сократилось вдвое, свиней – в 3,6 раза.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Важное значение в подготовке победы имел внешний фактор, а именно деятельность антигитлеровской коалиции. Усилению мощи Советского Союза способствовало выполнение подписанного 2 августа </w:t>
      </w:r>
      <w:smartTag w:uri="urn:schemas-microsoft-com:office:smarttags" w:element="metricconverter">
        <w:smartTagPr>
          <w:attr w:name="ProductID" w:val="1941 г"/>
        </w:smartTagPr>
        <w:r w:rsidRPr="00BA6934">
          <w:rPr>
            <w:sz w:val="28"/>
            <w:szCs w:val="28"/>
          </w:rPr>
          <w:t>1941 г</w:t>
        </w:r>
      </w:smartTag>
      <w:r w:rsidRPr="00BA6934">
        <w:rPr>
          <w:sz w:val="28"/>
          <w:szCs w:val="28"/>
        </w:rPr>
        <w:t>. тройственного соглашения с Великобританией и США о снабжении Советской Армии оружием, военной техникой и материалами. Особое место имел закон о ленд-лизе, по которому происходила передача взаймы или в аренду вооружения, боеприпасов, продовольствия и др.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43 г"/>
        </w:smartTagPr>
        <w:r w:rsidRPr="00BA6934">
          <w:rPr>
            <w:sz w:val="28"/>
            <w:szCs w:val="28"/>
          </w:rPr>
          <w:t>1943 г</w:t>
        </w:r>
      </w:smartTag>
      <w:r w:rsidRPr="00BA6934">
        <w:rPr>
          <w:sz w:val="28"/>
          <w:szCs w:val="28"/>
        </w:rPr>
        <w:t>., по мере изгнания оккупантов, в СССР началось восстановление разоренной экономики. Помимо этих работ, предстояло провести конверсию промышленности.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Конверсия военного производства (реконверсия) – перевод предприятий, выпускающих военную продукцию, на производство гражданской, мирной продукции.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Однако конверсия в этот период носила частичный характер, т.к. одновременно с сокращением удельного веса выпускаемой боевой техники, боеприпасов и пр. происходила модернизация военно-промышленного комплекса, разработка новых видов оружия, включая атомное. Подобный характер имела и демобилизация. Личный состав вооруженных сил сократился с 11, 4 млн. человек в мае </w:t>
      </w:r>
      <w:smartTag w:uri="urn:schemas-microsoft-com:office:smarttags" w:element="metricconverter">
        <w:smartTagPr>
          <w:attr w:name="ProductID" w:val="1945 г"/>
        </w:smartTagPr>
        <w:r w:rsidRPr="00BA6934">
          <w:rPr>
            <w:sz w:val="28"/>
            <w:szCs w:val="28"/>
          </w:rPr>
          <w:t>1945 г</w:t>
        </w:r>
      </w:smartTag>
      <w:r w:rsidRPr="00BA6934">
        <w:rPr>
          <w:sz w:val="28"/>
          <w:szCs w:val="28"/>
        </w:rPr>
        <w:t xml:space="preserve">. до 2, 9 млн. человек в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>., а в начале 50-х гг. снова вырос до 6 млн. человек.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Стратегия послевоенного развития народного хозяйства заключалась не только в ликвидации нанесенного войной ущерба и достижении довоенного уровня народного хозяйства, но и в дальнейшем подъеме производительных сил. При переходе к мирному строительству руководство страны вновь вернулось к разработке пятилетних планов как основной формы планирования. Как и в годы первых пятилеток, основное внимание уделялось развитию тяжелого машиностроения, ме</w:t>
      </w:r>
      <w:r w:rsidR="00A219B1">
        <w:rPr>
          <w:sz w:val="28"/>
          <w:szCs w:val="28"/>
        </w:rPr>
        <w:t>таллургии, топливно-энергетичес</w:t>
      </w:r>
      <w:r w:rsidRPr="00BA6934">
        <w:rPr>
          <w:sz w:val="28"/>
          <w:szCs w:val="28"/>
        </w:rPr>
        <w:t>кого комплекса. Легкая и пищевая промышленность финансировались по остаточному принципу, и их продукция не удовлетворяла даже минимальные потребности населения. Победа в войне, сохранив и упрочив независимость страны, одновременно укрепила командно-административную систему, распространив ее влияние и на так называемый социалистический лагерь.</w:t>
      </w:r>
    </w:p>
    <w:p w:rsidR="00BA6934" w:rsidRPr="00BA6934" w:rsidRDefault="00BA6934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Источники послевоенного экономического роста: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1.  Внешние: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репарации (4,3 млрд. долл.);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труд 2 млн. военнопленных;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вывоз промышленного оборудования;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·  создание Совета Экономической Взаимопомощи (СЭВ) в январе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>.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2.  Внутренние: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мобилизационный характер экономики;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принудительные займы у населения;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неэквивалентный товарообмен;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·  увеличение налогов и сборов крестьянских хозяйств.</w:t>
      </w:r>
    </w:p>
    <w:p w:rsidR="00BA6934" w:rsidRPr="00BA6934" w:rsidRDefault="00BA6934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По имеющимся данным, послевоенный пятилетний план по развитию народного хозяйства был в основном выполнен, а по производству национального дохода, объему капитальных вложений, валовой продукции промышленности, машиностроения, основным изделиям других отраслей тяжелой индустрии, грузообороту железных дорог даже перевыполнен. Так, капиталовложения на восстановление и развитие народного хозяйства в 1946-1950 гг. в 2,3 раза превысили вложения довоенных лет третьей пятилетки. Такие масштабы инвестиций обеспечивали быстрое восстановление народного хозяйства. В эти годы в СССР не было экономических районов, где бы не осуществлялось крупное капитальное строительство. В целом в четвертой пятилетке было построено, восстановлено и введено в действие 6200 крупных промышленных предприятий.</w:t>
      </w:r>
    </w:p>
    <w:p w:rsidR="00BA6934" w:rsidRPr="00BA6934" w:rsidRDefault="00BA6934" w:rsidP="00A219B1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четвертой пятилетке восстанавливались текстильная, пищевая, швейная, трикотажная, обувная и другие отрасли легкой промышленности. Но их продукция увеличилась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1940 г"/>
        </w:smartTagPr>
        <w:r w:rsidRPr="00BA6934">
          <w:rPr>
            <w:sz w:val="28"/>
            <w:szCs w:val="28"/>
          </w:rPr>
          <w:t>1940 г</w:t>
        </w:r>
      </w:smartTag>
      <w:r w:rsidRPr="00BA6934">
        <w:rPr>
          <w:sz w:val="28"/>
          <w:szCs w:val="28"/>
        </w:rPr>
        <w:t xml:space="preserve">. лишь на 17 %. Основными причинами отставания производства предметов потребления являлись медленный рост сельского хозяйства, недостаточность сырья и финансирования для легкой и пищевой промышленности. Сказались огромные потери сельхозугодий, сильная засуха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 xml:space="preserve">., недостаточное количество трудоспособного населения, слабая техническая оснащенность и неэффективная организация сельскохозяйственного производства. В целях повышения отдачи от аграрного сектора экономики в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 xml:space="preserve">. был принят грандиозный Сталинский план преобразования природы, предусматривающий создание в определенных районах полезащитных лесных полос для задержания влаги на полях и уменьшения воздействия суховеев, а также строительство оросительной системы в Средней Азии и Волго-Донского канала. Однако главным результатом этих преобразований стало нарушение экологического баланса. В начале 50-х гг. было проведено укрупнение колхозов под предлогом усиления процесса механизации. В действительности, укрупнение колхозов упрощало государственный контроль за хозяйствами через МТС. Количество колхозов сократилось с 237 тыс.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 xml:space="preserve">. до 93 тыс. в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 xml:space="preserve">. Сельское хозяйство развивалось очень медленно. </w:t>
      </w:r>
    </w:p>
    <w:p w:rsidR="00BA6934" w:rsidRPr="00BA6934" w:rsidRDefault="00BA6934" w:rsidP="00A219B1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Население страны за этот период выросло на 30-40 млн. человек, поэтому продовольственная проблема оставалась очень острой. Отмену карточной системы удалось провести только в конце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 Одновременно был осуществлен переход к торговле по единым ценам. В результате сближения существовавших ранее карточных (пайковых) и коммерческих цен новые розничные цены выросли в среднем в 3 раза. Зарплата же увеличивалась медленно и за четыре послевоенных года выросла лишь в 1,5 раза. Параллельно в конце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>. осуществлялась и денежная реформа.</w:t>
      </w:r>
    </w:p>
    <w:p w:rsidR="00BA6934" w:rsidRPr="00BA6934" w:rsidRDefault="00BA6934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Таким образом, развитие экономики в первые послевоенные годы осуществлялось на основе тех же тенденций, которые имели место в 30-40-е гг., а именно: свертывание товарно-денежных отношений, укрепление монопольного положения государства в экономике, фактическое подчинение хозяйственного механизма государственно-политическому управлению.</w:t>
      </w:r>
    </w:p>
    <w:p w:rsidR="00BA6934" w:rsidRPr="00BA6934" w:rsidRDefault="00BA6934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Default="006D2CB0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D2CB0" w:rsidRDefault="006D2CB0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2CB0">
        <w:rPr>
          <w:sz w:val="28"/>
          <w:szCs w:val="28"/>
        </w:rPr>
        <w:t>2. Общественно-политическая и культурная жизнь</w:t>
      </w:r>
    </w:p>
    <w:p w:rsidR="00CB30D9" w:rsidRPr="006D2CB0" w:rsidRDefault="00CB30D9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В общественно-политической жизни СССР в 1945-47 гг. очень заметным было влияние демократического импульса войны (некоторой тенденции к ослаблению советского тоталитарного строя). Главной причиной демократического импульса стало относительно близкое знакомство советских людей с западным укладом жизни (во время освобождения Европы, в процессе общения с союзниками). Немаловажную роль сыграли и перенесенные нашим народом ужасы войны, приведшие к пересмотру системы ценностей.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Реакция на демократический импульс была двоякой: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Были сделаны минимальные шаги в сторону «демократизации» общества. В сентябре </w:t>
      </w:r>
      <w:smartTag w:uri="urn:schemas-microsoft-com:office:smarttags" w:element="metricconverter">
        <w:smartTagPr>
          <w:attr w:name="ProductID" w:val="1945 г"/>
        </w:smartTagPr>
        <w:r w:rsidRPr="00BA6934">
          <w:rPr>
            <w:sz w:val="28"/>
            <w:szCs w:val="28"/>
          </w:rPr>
          <w:t>1945 г</w:t>
        </w:r>
      </w:smartTag>
      <w:r w:rsidRPr="00BA6934">
        <w:rPr>
          <w:sz w:val="28"/>
          <w:szCs w:val="28"/>
        </w:rPr>
        <w:t xml:space="preserve">. прекращено чрезвычайное положение и упразднен неконституционный орган власти – ГКО. Возобновились съезды общественных и политических организаций СССР. В 1946 СНК был преобразован в Совет Министров, а наркоматы – в министерства. В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 проведена денежная реформа и отменена карточная система.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Произошло значительное ужесточение тоталитарного режима. Началась новая волна репрессий. Основной удар, на этот раз, был нанесен по репатриантам – возвращавшимся на Родину военнопленным и насильственно перемещенным лицам. Пострадали также деятели культуры, острее других ощутившие влияние новых веяний (см. раздел "Культурная жизнь СССР 1945-1953 гг."), и партийно-экономическая элита - "Ленинградское дело" (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 xml:space="preserve">.), по которому были расстреляны свыше 200 человек, был расстрелян председатель Госплана Н.А. Вознесенский . Последним актом репрессий стало «дело врачей» (январь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 xml:space="preserve">.), обвиненных в попытке отравления высшего руководства страны. 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Характерной чертой первых послевоенных лет стали начавшиеся в </w:t>
      </w:r>
      <w:smartTag w:uri="urn:schemas-microsoft-com:office:smarttags" w:element="metricconverter">
        <w:smartTagPr>
          <w:attr w:name="ProductID" w:val="1943 г"/>
        </w:smartTagPr>
        <w:r w:rsidRPr="00BA6934">
          <w:rPr>
            <w:sz w:val="28"/>
            <w:szCs w:val="28"/>
          </w:rPr>
          <w:t>1943 г</w:t>
        </w:r>
      </w:smartTag>
      <w:r w:rsidRPr="00BA6934">
        <w:rPr>
          <w:sz w:val="28"/>
          <w:szCs w:val="28"/>
        </w:rPr>
        <w:t>., депортации целых народов СССР по обвинению в сотрудничестве с фашистами (чеченцы, ингуши и крымские татары). Все эти репрессивные мероприятия позволяют историкам называть 1945-1953 гг. «апогеем сталинизма». Главными экономическими задачами послевоенного периода стали демилитаризация и восстановление разрушенного хозяйства.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Источниками ресурсов для восстановления были: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Высокие мобилизационные способности директивной экономики (за счет нового строительства, дополнительных источников сырья, топлива и т.д.).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Репарации с Германии и ее союзников.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Бесплатный труд заключенных ГУЛАГа и военнопленных.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Перераспределение средств из легкой промышленности и социальной сферы в пользу индустриальных отраслей.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Перекачка средств из аграрного сектора экономики в промышленный. 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 xml:space="preserve">. Верховным Советом СССР был принят план реконструкции, который наметил основные направления и показатели. Демилитаризация экономики закончилась в основном к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., сопровождаясь одновременно модернизацией военно-промышленного комплекса, игравшего все более заметную роль в условиях начинавшейся холодной войны. Другой приоритетной отраслью была тяжелая промышленность, главным образом машиностроение, металлургия, топливно-энергетический комплекс. В целом за годы 4-й пятилетки (1946-1950) промышленное производство в стране выросло и в </w:t>
      </w:r>
      <w:smartTag w:uri="urn:schemas-microsoft-com:office:smarttags" w:element="metricconverter">
        <w:smartTagPr>
          <w:attr w:name="ProductID" w:val="1950 г"/>
        </w:smartTagPr>
        <w:r w:rsidRPr="00BA6934">
          <w:rPr>
            <w:sz w:val="28"/>
            <w:szCs w:val="28"/>
          </w:rPr>
          <w:t>1950 г</w:t>
        </w:r>
      </w:smartTag>
      <w:r w:rsidRPr="00BA6934">
        <w:rPr>
          <w:sz w:val="28"/>
          <w:szCs w:val="28"/>
        </w:rPr>
        <w:t>. превзошло довоенные показатели – восстановление страны было в целом завершено.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Сельское хозяйство вышло из войны очень ослабленным. Однако, несмотря на засуху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., государство начинает сокращать приусадебные участки и вводит в действие ряд указов, карающих за посягательство на государственную или колхозную собственность. Были значительно увеличены налоги. Все это привело к тому, что сельское хозяйство, которое, в начале 50-х гг. с трудом достигло довоенного уровня производства, вступило в полосу стагнации (застоя).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Таким образом, послевоенное развитие экономики продолжилось по пути индустриализации. Альтернативные варианты, предусматривавшие преимущественное развитие легкой промышленности и сельского хозяйства (проект Г.М. Маленкова – Председателя Совета Министров СССР), были отвергнуты из-за сложной международной обстановки.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Послевоенные идеологические кампании и репрессии. В ходе войны и сразу после нее интеллигенция, прежде всего научная и творческая, надеялась на либерализацию общественной жизни, ослабление жесткого партийно-государственного контроля. Однако международная обстановка вскоре после войны резко изменилась. Началась холодная война. Вместо сотрудничества возникла конфронтация. Руководство СССР взяло курс на немедленное «завинчивание гаек» в отношении интеллигенции, которые несколько ослабли в последние годы войны. В 1946-1948 гг. было принято несколько постановлений ЦК ВКП(б) по вопросам культуры. Начали с ленинградцев. Мартовское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 постановление «О журналах «Звезда» и «Ленинград» подвергло беспощадной критике творчество М.3ощенко и А.Ахматовой. На Оргбюро ЦК, где обсуждался этот вопрос, И.В.Сталин заявил, что журнал в СССР «не частное предприятие», он не имеет права приспосабливаться к вкусам людей, «которые не хотят признавать наш строй». Главный в то время идеолог страны А.А.Жданов, выступая в Ленинграде с разъяснением постановления, назвал Зощенко «пошляком», «несоветским писателем». После разгрома ленинградских писателей взялись за театры, кино, музыку. Были приняты соответственно постановления ЦК партии «О репертуаре драматических театров и мерах по его улучшению», «О кинофильме «Большая жизнь», «Об опере Мурадели «Великая дружба» и др.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Идейному разгрому подверглась и наука. На развитии сельского хозяйства отрицательно отразилась позиция группы ученых-администраторов во главе с академиком Т.Д.Лысенко, которая заняла монопольное положение в руководстве сельскохозяйственной наукой. Ее позиция была закреплена в решениях печально знаменитой сессии ВАСХНИЛ (Академии сельскохозяйственных наук), состоявшейся в августе 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>. Сессия нанесла сильный удар по генетике — ключевой науке современного естествознания. Единственно верными в биологии признавались взгляды Лысенко. Их назвали «мичуринским учением». Классическую генетику признали реакционным направлением в биологической науке.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Начались атаки и против сердцевины теоретической физики </w:t>
      </w:r>
      <w:r w:rsidRPr="00BA6934">
        <w:rPr>
          <w:sz w:val="28"/>
          <w:szCs w:val="28"/>
          <w:lang w:val="en-US"/>
        </w:rPr>
        <w:t>XX</w:t>
      </w:r>
      <w:r w:rsidRPr="00BA6934">
        <w:rPr>
          <w:sz w:val="28"/>
          <w:szCs w:val="28"/>
        </w:rPr>
        <w:t xml:space="preserve"> века — квантовой теории и теории относительности. Последняя была объявлена «реакционным эйнштейнианством». Реакционной лженаукой назвали кибернетику. Философы утверждали, что она необходима империалистам США для разжигания третьей мировой войны.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Духовный террор сопровождался террором физическим, подтверждением чему явились «ленинградское дело» (1949-1951 гг.) и «дело врачей» (1952-1953 гг.). Формально «ленинградское дело» было начато в январе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>. после поступившей в ЦК ВКП (б) анонимки о подтасовке результатов выборов секретарей Ленинградского обкома и горкома партии. Завершилось оно снятием с работы более 2 тыс. руководителей, когда-либо работавших в Ленинграде, и казнью свыше 200 из них. Они были обвинены в попытке разрушить СССР, противопоставив Россию Союзу, а Ленинград — Москве.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последние годы в советском обществе тесно переплетались два противоположных курса: курс на фактическое усиление репрессивной роли государства и курс на формальную демократизацию политической системы. Последний проявился в следующих формах. Осенью </w:t>
      </w:r>
      <w:smartTag w:uri="urn:schemas-microsoft-com:office:smarttags" w:element="metricconverter">
        <w:smartTagPr>
          <w:attr w:name="ProductID" w:val="1945 г"/>
        </w:smartTagPr>
        <w:r w:rsidRPr="00BA6934">
          <w:rPr>
            <w:sz w:val="28"/>
            <w:szCs w:val="28"/>
          </w:rPr>
          <w:t>1945 г</w:t>
        </w:r>
      </w:smartTag>
      <w:r w:rsidRPr="00BA6934">
        <w:rPr>
          <w:sz w:val="28"/>
          <w:szCs w:val="28"/>
        </w:rPr>
        <w:t xml:space="preserve">. сразу после разгрома милитаристской Японии в СССР было прекращено чрезвычайное положение и упразднен ГКО, внеконституционный орган власти, сосредоточивший в своих руках диктаторские полномочия. В 1946-1948 гг. прошли перевыборы советов всех уровней и был обновлен депутатский корпус, сформированный еще в 1937-1939 гг. Первая сессия ВС СССР нового, второго созыва состоялась в марте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 xml:space="preserve">. Она утвердила 4-й пятилетний план, приняла закон о преобразовании Совета народных комиссаров в Совет Министров СССР. Наконец, в 1949-1952 гг. возобновились после долгого перерыва съезды общественных и общественно-политических организаций СССР. Так, в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 xml:space="preserve">. состоялся </w:t>
      </w:r>
      <w:r w:rsidRPr="00BA6934">
        <w:rPr>
          <w:sz w:val="28"/>
          <w:szCs w:val="28"/>
          <w:lang w:val="en-US"/>
        </w:rPr>
        <w:t>X</w:t>
      </w:r>
      <w:r w:rsidRPr="00BA6934">
        <w:rPr>
          <w:sz w:val="28"/>
          <w:szCs w:val="28"/>
        </w:rPr>
        <w:t xml:space="preserve"> съезд профсоюзов и </w:t>
      </w:r>
      <w:r w:rsidRPr="00BA6934">
        <w:rPr>
          <w:sz w:val="28"/>
          <w:szCs w:val="28"/>
          <w:lang w:val="en-US"/>
        </w:rPr>
        <w:t>XI</w:t>
      </w:r>
      <w:r w:rsidRPr="00BA6934">
        <w:rPr>
          <w:sz w:val="28"/>
          <w:szCs w:val="28"/>
        </w:rPr>
        <w:t xml:space="preserve"> съезд комсомола (спустя соответственно 17 и 13 лет после предыдущих). А в </w:t>
      </w:r>
      <w:smartTag w:uri="urn:schemas-microsoft-com:office:smarttags" w:element="metricconverter">
        <w:smartTagPr>
          <w:attr w:name="ProductID" w:val="1952 г"/>
        </w:smartTagPr>
        <w:r w:rsidRPr="00BA6934">
          <w:rPr>
            <w:sz w:val="28"/>
            <w:szCs w:val="28"/>
          </w:rPr>
          <w:t>1952 г</w:t>
        </w:r>
      </w:smartTag>
      <w:r w:rsidRPr="00BA6934">
        <w:rPr>
          <w:sz w:val="28"/>
          <w:szCs w:val="28"/>
        </w:rPr>
        <w:t xml:space="preserve">. состоялся </w:t>
      </w:r>
      <w:r w:rsidRPr="00BA6934">
        <w:rPr>
          <w:sz w:val="28"/>
          <w:szCs w:val="28"/>
          <w:lang w:val="en-US"/>
        </w:rPr>
        <w:t>XIX</w:t>
      </w:r>
      <w:r w:rsidRPr="00BA6934">
        <w:rPr>
          <w:sz w:val="28"/>
          <w:szCs w:val="28"/>
        </w:rPr>
        <w:t xml:space="preserve"> съезд партии, последний съезд, на котором присутствовал И.В.Сталин. Съезд принял решение переименовать ВКП(б) в КПСС.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Смерть Сталина. Борьба за власть. 5 марта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>. умер И.В.Сталин. Миллионы советских людей оплакивали эту смерть, другие миллионы связывали с этим событием надежды на лучшую жизнь. Тех и других разделяли не только разные чувства, но часто и колючая проволока многочисленных концлагерей. К этому времени, по словам Н.С.Хрущева, в концентрационных лагерях и ссылке находилось около 10 млн. человек. Со смертью Сталина заканчивалась сложная, героическая и кровавая страница истории советского общества. Спустя несколько лет, вспоминая своего фронтового союзника и политического врага, У.Черчилль назвал Сталина восточным тираном и великим политиком, который «взял Россию лапотной, а оставил с атомным оружием».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После похорон И.В.Сталина (он был похоронен в мавзолее рядом с В.И.Лениным) высшее руководство государства перераспределило обязанности: главой государства был избран К.Е.Ворошилов, главой правительства утвержден Г.М.Маленков, министром обороны — Н.А.Булганин, министром объединенного Министерства внутренних дел (куда вошло и Министерство государственной безопасности) — Л.П.Берия. Пост руководителя партии оставался вакантным. Фактически вся полнота власти в стране была сосредоточена в руках Берии и Маленкова.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По инициативе Берии было прекращено «дело врачей» кремлевской больницы, обвиненных в стремлении умертвить руководителей партии, государства, международного коммунистического движения. Он же настаивал на лишении ЦК партии права руководить экономикой страны, ограничив его лишь политической деятельностью.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 xml:space="preserve">., вернувшись из Берлина, где он руководил подавлением антисоветского восстания, и предложив отказаться от поддержки ГДР, согласившись на ее объединение с ФРГ, Берия был арестован. Инициаторами этой чрезвычайно опасной акции были секретарь ЦК КПСС Н.С.Хрущев и министр обороны Н.А.Булганин. Группой захвата всесильного Берии, состоявшей из генералов и офицеров московского округа ПВО, руководил заместитель Булганина маршал Г.К.Жуков. В декабре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>. состоялся закрытый суд и казнь Берии и его ближайших сподвижников. Их обвинили в организации массовых репрессий в годы жизни Сталина и подготовке государственного переворота после его смерти. В истории Советского государства это был последний крупный процесс над «врагами народа», по которому проходили лица столь высокого ранга.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CB30D9" w:rsidRDefault="00CB30D9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Default="006D2CB0" w:rsidP="006D2CB0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CB30D9" w:rsidRDefault="00CB30D9" w:rsidP="006D2CB0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6D2CB0" w:rsidRPr="006D2CB0" w:rsidRDefault="006D2CB0" w:rsidP="006D2C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2CB0">
        <w:rPr>
          <w:sz w:val="28"/>
          <w:szCs w:val="28"/>
        </w:rPr>
        <w:t>3.Внешняя политика СССР. «Холодная война».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Основным содержанием советской внешней политики послевоенного периода стала «холодная война», т.е. идеологическое противостояние СССР и США, периодически перерастающее в локальные вооруженные конфликты.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Признаки «холодной войны»: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Существование относительно устойчивого биполярного мира – наличие в мире двух уравновешивающих влияние друг друга сверхдержав, к которым в той или иной степени тяготели остальные государства.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«Блоковая политика» – создание сверхдержавами противоборствующих военно-политических блоков.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 xml:space="preserve">. – создание НАТО, </w:t>
      </w:r>
      <w:smartTag w:uri="urn:schemas-microsoft-com:office:smarttags" w:element="metricconverter">
        <w:smartTagPr>
          <w:attr w:name="ProductID" w:val="1955 г"/>
        </w:smartTagPr>
        <w:r w:rsidRPr="00BA6934">
          <w:rPr>
            <w:sz w:val="28"/>
            <w:szCs w:val="28"/>
          </w:rPr>
          <w:t>1955 г</w:t>
        </w:r>
      </w:smartTag>
      <w:r w:rsidRPr="00BA6934">
        <w:rPr>
          <w:sz w:val="28"/>
          <w:szCs w:val="28"/>
        </w:rPr>
        <w:t xml:space="preserve">. – ОВД (Организация Варшавского Договора).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«Гонка вооружений» - наращивание СССР и США количества вооружений с целью достижения качественного превосходства. «Гонка вооружений» завершилась к началу 1970 гг. в связи с достижением паритета (равновесия, равенства) в количестве вооружений. С этого момента начинается «политика разрядки напряженности» - политика, направленная на ликвидацию угрозы ядерной войны и снижение уровня международной напряженности. «Разрядка» завершилась после ввода советских войск в Афганистан (</w:t>
      </w:r>
      <w:smartTag w:uri="urn:schemas-microsoft-com:office:smarttags" w:element="metricconverter">
        <w:smartTagPr>
          <w:attr w:name="ProductID" w:val="1979 г"/>
        </w:smartTagPr>
        <w:r w:rsidRPr="00BA6934">
          <w:rPr>
            <w:sz w:val="28"/>
            <w:szCs w:val="28"/>
          </w:rPr>
          <w:t>1979 г</w:t>
        </w:r>
      </w:smartTag>
      <w:r w:rsidRPr="00BA6934">
        <w:rPr>
          <w:sz w:val="28"/>
          <w:szCs w:val="28"/>
        </w:rPr>
        <w:t xml:space="preserve">.)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Формирование у собственного населения «образа врага» по отношению к идеологическому противнику. В СССР эта политика проявлялась в создании «железного занавеса» - системы международной самоизоляции. В США осуществляется «маккартизм» - преследование сторонников «левых» идей.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Периодически возникающие вооруженные конфликты, грозящие перерастанием «холодной войны» в войну полномасштабную. 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Причины «холодной войны»: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Победа во II мировой войне привела к резкому усилению СССР и США.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Имперские амбиции Сталина стремившегося распространить зону влияния СССР на территории Турции, Триполитанией (Ливия) и Ирана.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Ядерная монополия США, попытки диктата в отношениях с другими странами.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Неискоренимые идеологические противоречия между двумя сверхдержавами. 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Формирование подконтрольного СССР социалистического лагеря в Восточной Европе. 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Датой начала «холодной войны» принято считать март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., когда У. Черчилль произнес в Фултоне (США) в присутствии президента Г. Трумэна речь, в которой обвинил СССР в «безграничном распространении своей силы и своих доктрин» в мире. Вскоре президент Трумэн провозгласил программу мер по «спасению» Европы от советской экспансии («доктрина Трумэна»). Он предложил оказать широкомасштабную экономическую помощь странам Европы ( «план Маршалла»); создать военно-политический союз западных стран под эгидой США (НАТО); разместить вдоль границ СССР сеть военных баз США; поддерживать внутреннюю оппозицию в странах Восточной Европы. Все это должно было не только не допустить дальнейшего расширения сферы влияния СССР (доктрина сдерживания социализма), но и заставить Советский Союз вернуться в свои прежние границы (доктрина отбрасывания социализма).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К этому времени коммунистические правительства существовали лишь в Югославии, Албании и Болгарии. Однако с 1947 по 1949 гг. социалистические системы складываются так же в Польше, Венгрии, Румынии, Чехословакии, Северной Корее, Китае. Им СССР оказывает огромную материальную помощь.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 xml:space="preserve">. произошло оформление экономических основ советского блока. С этой целью был создан Совет Экономической Взаимопомощи. Для военно-политического сотрудничества в </w:t>
      </w:r>
      <w:smartTag w:uri="urn:schemas-microsoft-com:office:smarttags" w:element="metricconverter">
        <w:smartTagPr>
          <w:attr w:name="ProductID" w:val="1955 г"/>
        </w:smartTagPr>
        <w:r w:rsidRPr="00BA6934">
          <w:rPr>
            <w:sz w:val="28"/>
            <w:szCs w:val="28"/>
          </w:rPr>
          <w:t>1955 г</w:t>
        </w:r>
      </w:smartTag>
      <w:r w:rsidRPr="00BA6934">
        <w:rPr>
          <w:sz w:val="28"/>
          <w:szCs w:val="28"/>
        </w:rPr>
        <w:t>. образована Организация Варшавского Договора. В рамках содружества не допускалось никакой «самостоятельности». Отношения СССР с ищущей свой путь к социализму Югославией (Иосиф Броз Тито) были разорваны. В конце 1940-х гг. резко ухудшились отношения с Китаем (Мао Цзэдун).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Первым серьезным столкновением между СССР и США стала война в Корее (1950-53 гг.). Советское государство поддерживает коммунистический режим Северной Кореи (КНДР, Ким Ир Сен), США – буржуазное правительство Южной. Советский Союз поставлял в КНДР современные виды военной техники (включая реактивные самолеты МиГ-15), военных специалистов. В результате конфликта Корейский полуостров оказался официально разделенным на две части.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Таким образом, международное положение СССР в первые послевоенные годы определялось завоеванным в годы войны статусом одной из двух мировых сверхдержав. Противостояние между СССР и США и развязывание «холодной войны» положили начало разделению мира на два враждующих военно-политических лагеря.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Переход к политике «холодной войны». Рост влияния СССР в послевоенном мире вызвал чрезвычайную озабоченность руководства западных держав. Наиболее сильно она отразилась в речи бывшего премьер-министра Великобритании У. Черчилля, с которой он выступил в г. Фултоне (США, март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.). Признав, что военные победы выдвинули СССР в состав «руководящих наций мира», бывший британский премьер заявил, что Советский Союз стремится к «безграничному распространению своей силы и своих доктрин». Поскольку де «русские больше всего восхищаются силой», США и Великобритания, создав «ассоциацию народов, говорящих на английском языке», должны разговаривать с ними с позиции силы. При этом допускалось использование американского атомного оружия как «эффективного средства устрашения».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47 г"/>
        </w:smartTagPr>
        <w:r w:rsidRPr="00BA6934">
          <w:rPr>
            <w:sz w:val="28"/>
            <w:szCs w:val="28"/>
          </w:rPr>
          <w:t>1947 г</w:t>
        </w:r>
      </w:smartTag>
      <w:r w:rsidRPr="00BA6934">
        <w:rPr>
          <w:sz w:val="28"/>
          <w:szCs w:val="28"/>
        </w:rPr>
        <w:t xml:space="preserve">. президент США Г.Трумэн в своем послании к конгрессу конкретизировал позицию У.Черчилля («доктрина Трумэна»). В итоге по отношению к СССР были определены две стратегические задачи: как минимум — не допустить дальнейшего расширения сферы влияния СССР и его коммунистической идеологии (доктрина сдерживания социализма), как максимум — заставить социализм уйти в свои прежние границы (доктрина отбрасывания социализма). Были определены и конкретные шаги к достижению этих целей: во-первых, оказать широкомасштабную экономическую помощь странам Европы, поставив их экономику в зависимость от США («план Маршалла»); во-вторых, создать военно-политический союз этих стран во главе с США (НАТО,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>.); в-третьих, разместить у границ СССР сеть военных баз США (Греция, Турция); в-четвертых, поддерживать антисоциалистические силы внутри стран советского блока; наконец, использовать — как крайний случай — свои вооруженные силы для непосредственного вмешательства во внутренние дела стран советской сферы влияния.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Новый внешнеполитический курс бывших военных союзников руководство СССР расценило как призыв к войне, что незамедлительно сказалось как на внешней, так и на внутренней политике советского государства. Надежды на всестороннее сотрудничество после войны стран антигитлеровской коалиции рухнули, мир вступил в эпоху «холодной войны».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Создание социалистической Системы. Меры, принятые СССР после войны во внешней политике, были адекватными мерам США, хотя и менее эффективными. Силы были неравны, прежде всего, потому, что Союз ССР вышел из войны экономически ослабленным, США — окрепшими.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Советский Союз, руководимый КПСС (до </w:t>
      </w:r>
      <w:smartTag w:uri="urn:schemas-microsoft-com:office:smarttags" w:element="metricconverter">
        <w:smartTagPr>
          <w:attr w:name="ProductID" w:val="1952 г"/>
        </w:smartTagPr>
        <w:r w:rsidRPr="00BA6934">
          <w:rPr>
            <w:sz w:val="28"/>
            <w:szCs w:val="28"/>
          </w:rPr>
          <w:t>1952 г</w:t>
        </w:r>
      </w:smartTag>
      <w:r w:rsidRPr="00BA6934">
        <w:rPr>
          <w:sz w:val="28"/>
          <w:szCs w:val="28"/>
        </w:rPr>
        <w:t xml:space="preserve">. — ВКП(б)), содействовал утверждению социалистических правлений в Болгарии, Польше, Чехословакии, Венгрии, Румынии, Югославии, Албании, Восточной Германии, Северном Вьетнаме, Северной Корее, Китае. Он развернул в свою очередь широкомасштабную помощь странам «народной демократии», создав для этой цели специальную организацию — Совет экономической взаимопомощи (СЭВ, 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 xml:space="preserve">.), а спустя несколько лет объединил часть из них в военно-политический союз — Организацию Варшавского Договора (ОВД, </w:t>
      </w:r>
      <w:smartTag w:uri="urn:schemas-microsoft-com:office:smarttags" w:element="metricconverter">
        <w:smartTagPr>
          <w:attr w:name="ProductID" w:val="1955 г"/>
        </w:smartTagPr>
        <w:r w:rsidRPr="00BA6934">
          <w:rPr>
            <w:sz w:val="28"/>
            <w:szCs w:val="28"/>
          </w:rPr>
          <w:t>1955 г</w:t>
        </w:r>
      </w:smartTag>
      <w:r w:rsidRPr="00BA6934">
        <w:rPr>
          <w:sz w:val="28"/>
          <w:szCs w:val="28"/>
        </w:rPr>
        <w:t>.). СССР активно содействовал коммунистическим партиям и движениям в капиталистических странах, способствовал росту национально-освободительного движения, краху колониальной системы и созданию стран «социалистической ориентации».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Символом раскола мира на две противостоящие системы — «системы капитализма» и «системы социализма» — стал раскол Германии на два государства — ФРГ (</w:t>
      </w:r>
      <w:smartTag w:uri="urn:schemas-microsoft-com:office:smarttags" w:element="metricconverter">
        <w:smartTagPr>
          <w:attr w:name="ProductID" w:val="1948 г"/>
        </w:smartTagPr>
        <w:r w:rsidRPr="00BA6934">
          <w:rPr>
            <w:sz w:val="28"/>
            <w:szCs w:val="28"/>
          </w:rPr>
          <w:t>1948 г</w:t>
        </w:r>
      </w:smartTag>
      <w:r w:rsidRPr="00BA6934">
        <w:rPr>
          <w:sz w:val="28"/>
          <w:szCs w:val="28"/>
        </w:rPr>
        <w:t>.) и ГДР (</w:t>
      </w:r>
      <w:smartTag w:uri="urn:schemas-microsoft-com:office:smarttags" w:element="metricconverter">
        <w:smartTagPr>
          <w:attr w:name="ProductID" w:val="1949 г"/>
        </w:smartTagPr>
        <w:r w:rsidRPr="00BA6934">
          <w:rPr>
            <w:sz w:val="28"/>
            <w:szCs w:val="28"/>
          </w:rPr>
          <w:t>1949 г</w:t>
        </w:r>
      </w:smartTag>
      <w:r w:rsidRPr="00BA6934">
        <w:rPr>
          <w:sz w:val="28"/>
          <w:szCs w:val="28"/>
        </w:rPr>
        <w:t>.).</w:t>
      </w: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Самым грозным событием советско-американского противоборства на закате сталинского правления стала корейская война (1950-1953 гг.). СССР поддержал попытку КНДР свергнуть проамериканский режим Южной Кореи. Корейская война была прекращена в </w:t>
      </w:r>
      <w:smartTag w:uri="urn:schemas-microsoft-com:office:smarttags" w:element="metricconverter">
        <w:smartTagPr>
          <w:attr w:name="ProductID" w:val="1953 г"/>
        </w:smartTagPr>
        <w:r w:rsidRPr="00BA6934">
          <w:rPr>
            <w:sz w:val="28"/>
            <w:szCs w:val="28"/>
          </w:rPr>
          <w:t>1953 г</w:t>
        </w:r>
      </w:smartTag>
      <w:r w:rsidRPr="00BA6934">
        <w:rPr>
          <w:sz w:val="28"/>
          <w:szCs w:val="28"/>
        </w:rPr>
        <w:t>. Корея осталась, разделена на два противостоящих государства как символ раскола на две системы на азиатском континенте. Эту участь разделил и Вьетнам.</w:t>
      </w:r>
    </w:p>
    <w:p w:rsidR="006D2CB0" w:rsidRPr="00BA6934" w:rsidRDefault="006D2CB0" w:rsidP="00BA6934">
      <w:pPr>
        <w:spacing w:line="360" w:lineRule="auto"/>
        <w:ind w:firstLine="708"/>
        <w:jc w:val="both"/>
        <w:rPr>
          <w:sz w:val="28"/>
          <w:szCs w:val="28"/>
        </w:rPr>
      </w:pPr>
      <w:r w:rsidRPr="00BA6934">
        <w:rPr>
          <w:sz w:val="28"/>
          <w:szCs w:val="28"/>
        </w:rPr>
        <w:t>Культурная жизнь СССР 1945-1953 гг.</w:t>
      </w: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r w:rsidRPr="00BA6934">
        <w:rPr>
          <w:sz w:val="28"/>
          <w:szCs w:val="28"/>
        </w:rPr>
        <w:t xml:space="preserve">Несмотря на крайне напряженное положение в экономике, советское правительство изыскивает средства на развитие науки, народного образования, учреждений культуры. Восстановлено всеобщее начальное образование, а с </w:t>
      </w:r>
      <w:smartTag w:uri="urn:schemas-microsoft-com:office:smarttags" w:element="metricconverter">
        <w:smartTagPr>
          <w:attr w:name="ProductID" w:val="1952 г"/>
        </w:smartTagPr>
        <w:r w:rsidRPr="00BA6934">
          <w:rPr>
            <w:sz w:val="28"/>
            <w:szCs w:val="28"/>
          </w:rPr>
          <w:t>1952 г</w:t>
        </w:r>
      </w:smartTag>
      <w:r w:rsidRPr="00BA6934">
        <w:rPr>
          <w:sz w:val="28"/>
          <w:szCs w:val="28"/>
        </w:rPr>
        <w:t xml:space="preserve">. обязательным становится образование в объеме 7 классов; открываются вечерние школы для работающей молодежи. Начинает регулярное вещание телевидение. В то же время восстанавливается контроль за интеллигенцией, ослабленный во время войны. Летом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 xml:space="preserve">. начинается кампания борьбы с «мелкобуржуазным индивидуализмом» и космополитизмом. Руководство ею осуществлял А.А. Жданов. 14 августа </w:t>
      </w:r>
      <w:smartTag w:uri="urn:schemas-microsoft-com:office:smarttags" w:element="metricconverter">
        <w:smartTagPr>
          <w:attr w:name="ProductID" w:val="1946 г"/>
        </w:smartTagPr>
        <w:r w:rsidRPr="00BA6934">
          <w:rPr>
            <w:sz w:val="28"/>
            <w:szCs w:val="28"/>
          </w:rPr>
          <w:t>1946 г</w:t>
        </w:r>
      </w:smartTag>
      <w:r w:rsidRPr="00BA6934">
        <w:rPr>
          <w:sz w:val="28"/>
          <w:szCs w:val="28"/>
        </w:rPr>
        <w:t>. были приняты постановления ЦК партии о журналах «Ленинград» и «Звезда», которые были подвергнуты гонениям за публикацию произведений А. Ахматовой и М. Зощенко. Первым секретарем правления Союза писателей был назначен А.А. Фадеев, которому поручалось навести порядок в этой организации.</w:t>
      </w:r>
    </w:p>
    <w:p w:rsidR="00CB6683" w:rsidRDefault="00CB6683" w:rsidP="00BA6934">
      <w:pPr>
        <w:spacing w:line="360" w:lineRule="auto"/>
        <w:ind w:firstLine="708"/>
        <w:jc w:val="both"/>
        <w:rPr>
          <w:sz w:val="28"/>
          <w:szCs w:val="28"/>
        </w:rPr>
      </w:pPr>
    </w:p>
    <w:p w:rsidR="00CB6683" w:rsidRDefault="00CB6683" w:rsidP="00CB6683"/>
    <w:p w:rsidR="00CB6683" w:rsidRPr="006B12BC" w:rsidRDefault="00CB6683" w:rsidP="00CB6683">
      <w:pPr>
        <w:spacing w:line="360" w:lineRule="auto"/>
        <w:jc w:val="both"/>
        <w:rPr>
          <w:b/>
          <w:sz w:val="28"/>
          <w:szCs w:val="28"/>
        </w:rPr>
      </w:pPr>
      <w:r w:rsidRPr="006B12BC">
        <w:rPr>
          <w:b/>
          <w:sz w:val="28"/>
          <w:szCs w:val="28"/>
        </w:rPr>
        <w:t>Заключение</w:t>
      </w:r>
    </w:p>
    <w:p w:rsidR="00CB6683" w:rsidRPr="00CB6683" w:rsidRDefault="00CB6683" w:rsidP="00CB6683">
      <w:pPr>
        <w:spacing w:line="360" w:lineRule="auto"/>
        <w:jc w:val="both"/>
        <w:rPr>
          <w:sz w:val="28"/>
          <w:szCs w:val="28"/>
        </w:rPr>
      </w:pPr>
    </w:p>
    <w:p w:rsidR="00CB6683" w:rsidRPr="00CB6683" w:rsidRDefault="00CB6683" w:rsidP="00CB6683">
      <w:pPr>
        <w:spacing w:line="360" w:lineRule="auto"/>
        <w:ind w:firstLine="708"/>
        <w:jc w:val="both"/>
        <w:rPr>
          <w:sz w:val="28"/>
          <w:szCs w:val="28"/>
        </w:rPr>
      </w:pPr>
      <w:r w:rsidRPr="00CB6683">
        <w:rPr>
          <w:sz w:val="28"/>
          <w:szCs w:val="28"/>
        </w:rPr>
        <w:t xml:space="preserve">Сладкая эйфория победы не требовала принуждения к тяжелому труду по восстановлению разрушенной страны. Энергия войны была столь велика и имела такую инерцию, что ее необходимо было «переключить» на мирное строительство. Сделано было много - возрождались к жизни разрушенные города, восстанавливались и строились новые предприятия. </w:t>
      </w:r>
    </w:p>
    <w:p w:rsidR="00CB6683" w:rsidRPr="00CB6683" w:rsidRDefault="00CB6683" w:rsidP="00CB6683">
      <w:pPr>
        <w:spacing w:line="360" w:lineRule="auto"/>
        <w:ind w:firstLine="708"/>
        <w:jc w:val="both"/>
        <w:rPr>
          <w:sz w:val="28"/>
          <w:szCs w:val="28"/>
        </w:rPr>
      </w:pPr>
      <w:r w:rsidRPr="00CB6683">
        <w:rPr>
          <w:sz w:val="28"/>
          <w:szCs w:val="28"/>
        </w:rPr>
        <w:t>Но нельзя забывать о том, какой ценой достигался этот рост. Война усилила контроль над всеми сферами жизни. Снижение цен в городах проводилось за счет ухудшения жизни сельского населения. Неадекватная оплата за напряженный производительный труд не давала возможности поднять уровень благосостояния народа. В ответ, как бы в вознаграждение народу за перегрузки двух десятилетий, принципом государственной политики было сделано постоянное, хотя бы и скромное, улучшение жизни населения. Именно тогда возникли закрепленные в государственной идеологии (и укрепляющие государство) специфические стереотипы советского массового сознания: уверенность в завтрашнем дне и убеждение, что жизнь может только улучшаться. Народ же со своей стороны, в очередной раз предоставил государству, власти огромный кредит доверия - мирился с теми невзгодами, которыми была отмечена их жизнь, их быт, верил в «светлое будущее».</w:t>
      </w:r>
    </w:p>
    <w:p w:rsidR="00CB6683" w:rsidRDefault="00CB6683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2E2D41" w:rsidRDefault="002E2D41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FE4090" w:rsidRDefault="00FE4090" w:rsidP="00CB6683">
      <w:pPr>
        <w:spacing w:line="360" w:lineRule="auto"/>
        <w:ind w:firstLine="708"/>
        <w:jc w:val="both"/>
        <w:rPr>
          <w:sz w:val="28"/>
          <w:szCs w:val="28"/>
        </w:rPr>
      </w:pPr>
    </w:p>
    <w:p w:rsidR="00FE4090" w:rsidRDefault="00FE4090" w:rsidP="002E2D41">
      <w:pPr>
        <w:spacing w:line="360" w:lineRule="auto"/>
        <w:jc w:val="both"/>
        <w:rPr>
          <w:b/>
          <w:sz w:val="28"/>
          <w:szCs w:val="28"/>
        </w:rPr>
      </w:pPr>
      <w:r w:rsidRPr="002E2D41">
        <w:rPr>
          <w:b/>
          <w:sz w:val="28"/>
          <w:szCs w:val="28"/>
        </w:rPr>
        <w:t>Список использованной литературы</w:t>
      </w:r>
    </w:p>
    <w:p w:rsidR="006D2CB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4090" w:rsidRPr="002E2D41">
        <w:rPr>
          <w:sz w:val="28"/>
          <w:szCs w:val="28"/>
        </w:rPr>
        <w:t>Отечество. Опыт политической истории. Т.2 – М., 2006, с.427</w:t>
      </w:r>
    </w:p>
    <w:p w:rsidR="002E2D41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4090" w:rsidRPr="002E2D41">
        <w:rPr>
          <w:sz w:val="28"/>
          <w:szCs w:val="28"/>
        </w:rPr>
        <w:t xml:space="preserve">Геллер М, Некрич А. Утопия у власти. История Советского Союза от </w:t>
      </w:r>
      <w:smartTag w:uri="urn:schemas-microsoft-com:office:smarttags" w:element="metricconverter">
        <w:smartTagPr>
          <w:attr w:name="ProductID" w:val="1917 г"/>
        </w:smartTagPr>
        <w:r w:rsidR="00FE4090" w:rsidRPr="002E2D41">
          <w:rPr>
            <w:sz w:val="28"/>
            <w:szCs w:val="28"/>
          </w:rPr>
          <w:t>1917 г</w:t>
        </w:r>
      </w:smartTag>
      <w:r w:rsidR="00FE4090" w:rsidRPr="002E2D41">
        <w:rPr>
          <w:sz w:val="28"/>
          <w:szCs w:val="28"/>
        </w:rPr>
        <w:t>. до наших дней. Кн. 2. – М., 2007, с.120</w:t>
      </w:r>
    </w:p>
    <w:p w:rsidR="00FE409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4090" w:rsidRPr="002E2D41">
        <w:rPr>
          <w:sz w:val="28"/>
          <w:szCs w:val="28"/>
        </w:rPr>
        <w:t>Зубкова Е.Ю. Обществ</w:t>
      </w:r>
      <w:r w:rsidRPr="002E2D41">
        <w:rPr>
          <w:sz w:val="28"/>
          <w:szCs w:val="28"/>
        </w:rPr>
        <w:t>о и реформы (1945-1964) М., 2006</w:t>
      </w:r>
      <w:r w:rsidR="00FE4090" w:rsidRPr="002E2D41">
        <w:rPr>
          <w:sz w:val="28"/>
          <w:szCs w:val="28"/>
        </w:rPr>
        <w:t>.</w:t>
      </w:r>
    </w:p>
    <w:p w:rsidR="00FE409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4090" w:rsidRPr="002E2D41">
        <w:rPr>
          <w:sz w:val="28"/>
          <w:szCs w:val="28"/>
        </w:rPr>
        <w:t>История Отечества. Часть II (середина XIX - конец XX вв.). - Уфа: Изд-во УГА</w:t>
      </w:r>
      <w:r w:rsidRPr="002E2D41">
        <w:rPr>
          <w:sz w:val="28"/>
          <w:szCs w:val="28"/>
        </w:rPr>
        <w:t>ТУ, 2008</w:t>
      </w:r>
      <w:r w:rsidR="00FE4090" w:rsidRPr="002E2D41">
        <w:rPr>
          <w:sz w:val="28"/>
          <w:szCs w:val="28"/>
        </w:rPr>
        <w:t>.</w:t>
      </w:r>
    </w:p>
    <w:p w:rsidR="00FE409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2D41">
        <w:rPr>
          <w:sz w:val="28"/>
          <w:szCs w:val="28"/>
        </w:rPr>
        <w:t>http://www.stydy-help.ru/istoria</w:t>
      </w:r>
    </w:p>
    <w:p w:rsidR="00FE409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E4090" w:rsidRPr="002E2D41">
        <w:rPr>
          <w:sz w:val="28"/>
          <w:szCs w:val="28"/>
        </w:rPr>
        <w:t>http://otherreferats</w:t>
      </w:r>
    </w:p>
    <w:p w:rsidR="00FE4090" w:rsidRPr="002E2D41" w:rsidRDefault="002E2D41" w:rsidP="002E2D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4090" w:rsidRPr="002E2D41">
        <w:rPr>
          <w:sz w:val="28"/>
          <w:szCs w:val="28"/>
        </w:rPr>
        <w:t>http://www.egehistory.tu1.ru</w:t>
      </w:r>
    </w:p>
    <w:p w:rsidR="00FE4090" w:rsidRDefault="00FE4090" w:rsidP="00FE4090">
      <w:pPr>
        <w:spacing w:line="360" w:lineRule="auto"/>
        <w:jc w:val="both"/>
        <w:rPr>
          <w:sz w:val="28"/>
          <w:szCs w:val="28"/>
        </w:rPr>
      </w:pPr>
    </w:p>
    <w:p w:rsidR="00FE4090" w:rsidRPr="00CB6683" w:rsidRDefault="00FE4090" w:rsidP="00FE4090">
      <w:pPr>
        <w:spacing w:line="360" w:lineRule="auto"/>
        <w:jc w:val="both"/>
        <w:rPr>
          <w:sz w:val="28"/>
          <w:szCs w:val="28"/>
        </w:rPr>
      </w:pPr>
    </w:p>
    <w:p w:rsidR="006D2CB0" w:rsidRPr="006D2CB0" w:rsidRDefault="006D2CB0" w:rsidP="006D2CB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ind w:firstLine="709"/>
        <w:jc w:val="both"/>
        <w:rPr>
          <w:sz w:val="28"/>
          <w:szCs w:val="28"/>
        </w:rPr>
      </w:pPr>
    </w:p>
    <w:p w:rsidR="006D2CB0" w:rsidRPr="00BA6934" w:rsidRDefault="006D2CB0" w:rsidP="00BA693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D2CB0" w:rsidRPr="00BA6934" w:rsidSect="00EC04F5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B5" w:rsidRDefault="009D5FB5">
      <w:r>
        <w:separator/>
      </w:r>
    </w:p>
  </w:endnote>
  <w:endnote w:type="continuationSeparator" w:id="0">
    <w:p w:rsidR="009D5FB5" w:rsidRDefault="009D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6A" w:rsidRDefault="0054726A" w:rsidP="00BA2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26A" w:rsidRDefault="005472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26A" w:rsidRDefault="0054726A" w:rsidP="00BA2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FF6">
      <w:rPr>
        <w:rStyle w:val="a5"/>
        <w:noProof/>
      </w:rPr>
      <w:t>1</w:t>
    </w:r>
    <w:r>
      <w:rPr>
        <w:rStyle w:val="a5"/>
      </w:rPr>
      <w:fldChar w:fldCharType="end"/>
    </w:r>
  </w:p>
  <w:p w:rsidR="0054726A" w:rsidRDefault="005472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B5" w:rsidRDefault="009D5FB5">
      <w:r>
        <w:separator/>
      </w:r>
    </w:p>
  </w:footnote>
  <w:footnote w:type="continuationSeparator" w:id="0">
    <w:p w:rsidR="009D5FB5" w:rsidRDefault="009D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046"/>
    <w:multiLevelType w:val="hybridMultilevel"/>
    <w:tmpl w:val="BCFA535A"/>
    <w:lvl w:ilvl="0" w:tplc="3E46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364B5"/>
    <w:multiLevelType w:val="hybridMultilevel"/>
    <w:tmpl w:val="2F2E6B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E3757"/>
    <w:multiLevelType w:val="hybridMultilevel"/>
    <w:tmpl w:val="4244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CB0"/>
    <w:rsid w:val="001C3187"/>
    <w:rsid w:val="002E2D41"/>
    <w:rsid w:val="00483FF6"/>
    <w:rsid w:val="0054726A"/>
    <w:rsid w:val="005764D7"/>
    <w:rsid w:val="006B12BC"/>
    <w:rsid w:val="006D2CB0"/>
    <w:rsid w:val="009A0B12"/>
    <w:rsid w:val="009D5FB5"/>
    <w:rsid w:val="00A219B1"/>
    <w:rsid w:val="00A2706D"/>
    <w:rsid w:val="00A91028"/>
    <w:rsid w:val="00BA1127"/>
    <w:rsid w:val="00BA2F8B"/>
    <w:rsid w:val="00BA6934"/>
    <w:rsid w:val="00CB30D9"/>
    <w:rsid w:val="00CB6683"/>
    <w:rsid w:val="00EC04F5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D529-E421-4308-BE99-CF72EE92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B0"/>
    <w:rPr>
      <w:sz w:val="24"/>
      <w:szCs w:val="24"/>
    </w:rPr>
  </w:style>
  <w:style w:type="paragraph" w:styleId="2">
    <w:name w:val="heading 2"/>
    <w:basedOn w:val="a"/>
    <w:qFormat/>
    <w:rsid w:val="006D2C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D2C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090"/>
    <w:rPr>
      <w:color w:val="0000FF"/>
      <w:u w:val="single"/>
    </w:rPr>
  </w:style>
  <w:style w:type="paragraph" w:styleId="a4">
    <w:name w:val="footer"/>
    <w:basedOn w:val="a"/>
    <w:rsid w:val="00EC04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6040</Words>
  <Characters>34431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UserXP</dc:creator>
  <cp:keywords/>
  <dc:description/>
  <cp:lastModifiedBy>admin</cp:lastModifiedBy>
  <cp:revision>2</cp:revision>
  <dcterms:created xsi:type="dcterms:W3CDTF">2014-04-06T05:04:00Z</dcterms:created>
  <dcterms:modified xsi:type="dcterms:W3CDTF">2014-04-06T05:04:00Z</dcterms:modified>
</cp:coreProperties>
</file>