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EE" w:rsidRDefault="002F75EE">
      <w:pPr>
        <w:pStyle w:val="a3"/>
        <w:rPr>
          <w:rFonts w:ascii="Times New Roman" w:hAnsi="Times New Roman"/>
        </w:rPr>
      </w:pPr>
      <w:r>
        <w:rPr>
          <w:rFonts w:ascii="Times New Roman" w:hAnsi="Times New Roman"/>
        </w:rPr>
        <w:t>Совокупное предложение – это модель, представленная на рисунке в виде кривой, которая показывает уровень наличного реального обмена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Поэтому зависимость между уровнем цен и объемом национального продукта, который предприятия выбрасывают на рынок, являются прямой, или положительной.</w:t>
      </w:r>
    </w:p>
    <w:p w:rsidR="002F75EE" w:rsidRDefault="002F75EE">
      <w:pPr>
        <w:pStyle w:val="a3"/>
        <w:rPr>
          <w:rFonts w:ascii="Times New Roman" w:hAnsi="Times New Roman"/>
        </w:rPr>
      </w:pPr>
      <w:r>
        <w:rPr>
          <w:rFonts w:ascii="Times New Roman" w:hAnsi="Times New Roman"/>
        </w:rPr>
        <w:t xml:space="preserve">Кривая совокупного предложения состоит из трех отрезков и не смещается: 1) кейнсианский (горизонтальный), 2) промежуточный (отклоняющийся вверх), 3) классический (вертикальный) отрезки. Форма кривой совокупного отражает изменение издержек на единицу продукции при увеличении или уменьшении объема национального производства.  </w:t>
      </w:r>
    </w:p>
    <w:p w:rsidR="002F75EE" w:rsidRDefault="002F75EE">
      <w:pPr>
        <w:ind w:firstLine="851"/>
        <w:jc w:val="both"/>
        <w:rPr>
          <w:sz w:val="28"/>
        </w:rPr>
      </w:pPr>
    </w:p>
    <w:p w:rsidR="002F75EE" w:rsidRDefault="002F75EE">
      <w:pPr>
        <w:ind w:firstLine="851"/>
        <w:jc w:val="both"/>
        <w:rPr>
          <w:sz w:val="28"/>
        </w:rPr>
      </w:pPr>
      <w:r>
        <w:rPr>
          <w:sz w:val="28"/>
        </w:rPr>
        <w:t>Уровень цен</w:t>
      </w:r>
    </w:p>
    <w:p w:rsidR="002F75EE" w:rsidRDefault="001502B9">
      <w:pPr>
        <w:ind w:firstLine="851"/>
        <w:jc w:val="both"/>
        <w:rPr>
          <w:sz w:val="28"/>
        </w:rPr>
      </w:pPr>
      <w:r>
        <w:rPr>
          <w:noProof/>
          <w:sz w:val="28"/>
        </w:rPr>
        <w:pict>
          <v:line id="_x0000_s1036" style="position:absolute;left:0;text-align:left;flip:y;z-index:251654656" from="274.6pt,1.6pt" to="274.6pt,52pt" o:allowincell="f"/>
        </w:pict>
      </w:r>
      <w:r>
        <w:rPr>
          <w:noProof/>
          <w:sz w:val="28"/>
        </w:rPr>
        <w:pict>
          <v:line id="_x0000_s1027" style="position:absolute;left:0;text-align:left;z-index:251649536" from="58.6pt,8.8pt" to="58.6pt,188.8pt" o:allowincell="f"/>
        </w:pict>
      </w:r>
      <w:r w:rsidR="002F75EE">
        <w:rPr>
          <w:sz w:val="28"/>
        </w:rPr>
        <w:t xml:space="preserve">                                                                    </w:t>
      </w:r>
      <w:r w:rsidR="002F75EE">
        <w:rPr>
          <w:sz w:val="28"/>
          <w:lang w:val="en-US"/>
        </w:rPr>
        <w:t>AS</w:t>
      </w:r>
    </w:p>
    <w:p w:rsidR="002F75EE" w:rsidRDefault="002F75EE">
      <w:pPr>
        <w:ind w:firstLine="851"/>
        <w:jc w:val="both"/>
        <w:rPr>
          <w:sz w:val="28"/>
        </w:rPr>
      </w:pPr>
    </w:p>
    <w:p w:rsidR="002F75EE" w:rsidRDefault="002F75EE">
      <w:pPr>
        <w:ind w:firstLine="851"/>
        <w:jc w:val="both"/>
        <w:rPr>
          <w:sz w:val="28"/>
        </w:rPr>
      </w:pPr>
    </w:p>
    <w:p w:rsidR="002F75EE" w:rsidRDefault="002F75EE">
      <w:pPr>
        <w:ind w:firstLine="851"/>
        <w:jc w:val="both"/>
        <w:rPr>
          <w:sz w:val="28"/>
        </w:rPr>
      </w:pPr>
    </w:p>
    <w:p w:rsidR="002F75EE" w:rsidRDefault="002F75EE">
      <w:pPr>
        <w:ind w:firstLine="851"/>
        <w:jc w:val="both"/>
        <w:rPr>
          <w:sz w:val="28"/>
        </w:rPr>
      </w:pPr>
    </w:p>
    <w:p w:rsidR="002F75EE" w:rsidRDefault="002F75EE">
      <w:pPr>
        <w:ind w:firstLine="851"/>
        <w:jc w:val="both"/>
        <w:rPr>
          <w:sz w:val="28"/>
        </w:rPr>
      </w:pPr>
    </w:p>
    <w:p w:rsidR="002F75EE" w:rsidRDefault="001502B9">
      <w:pPr>
        <w:ind w:firstLine="851"/>
        <w:jc w:val="both"/>
        <w:rPr>
          <w:sz w:val="28"/>
        </w:rPr>
      </w:pPr>
      <w:r>
        <w:rPr>
          <w:noProof/>
          <w:sz w:val="28"/>
        </w:rPr>
        <w:pict>
          <v:line id="_x0000_s1031" style="position:absolute;left:0;text-align:left;z-index:251653632" from="58.6pt,13.05pt" to="195.4pt,13.05pt" o:allowincell="f"/>
        </w:pict>
      </w:r>
    </w:p>
    <w:p w:rsidR="002F75EE" w:rsidRDefault="002F75EE">
      <w:pPr>
        <w:ind w:firstLine="851"/>
        <w:jc w:val="both"/>
        <w:rPr>
          <w:sz w:val="28"/>
        </w:rPr>
      </w:pPr>
    </w:p>
    <w:p w:rsidR="002F75EE" w:rsidRDefault="002F75EE">
      <w:pPr>
        <w:ind w:firstLine="851"/>
        <w:jc w:val="both"/>
        <w:rPr>
          <w:sz w:val="28"/>
        </w:rPr>
      </w:pPr>
    </w:p>
    <w:p w:rsidR="002F75EE" w:rsidRDefault="002F75EE">
      <w:pPr>
        <w:ind w:firstLine="851"/>
        <w:jc w:val="both"/>
        <w:rPr>
          <w:sz w:val="28"/>
        </w:rPr>
      </w:pPr>
    </w:p>
    <w:p w:rsidR="002F75EE" w:rsidRDefault="002F75EE">
      <w:pPr>
        <w:ind w:firstLine="851"/>
        <w:jc w:val="both"/>
        <w:rPr>
          <w:sz w:val="28"/>
        </w:rPr>
      </w:pPr>
      <w:r>
        <w:rPr>
          <w:sz w:val="28"/>
        </w:rPr>
        <w:t xml:space="preserve">                                                                                   Реальный объем</w:t>
      </w:r>
    </w:p>
    <w:p w:rsidR="002F75EE" w:rsidRDefault="001502B9">
      <w:pPr>
        <w:ind w:firstLine="851"/>
        <w:jc w:val="both"/>
        <w:rPr>
          <w:sz w:val="28"/>
        </w:rPr>
      </w:pPr>
      <w:r>
        <w:rPr>
          <w:noProof/>
          <w:sz w:val="28"/>
        </w:rPr>
        <w:pict>
          <v:line id="_x0000_s1028" style="position:absolute;left:0;text-align:left;z-index:251650560" from="58.6pt,13.45pt" to="332.2pt,13.45pt" o:allowincell="f"/>
        </w:pict>
      </w:r>
      <w:r>
        <w:rPr>
          <w:noProof/>
          <w:sz w:val="28"/>
        </w:rPr>
        <w:pict>
          <v:line id="_x0000_s1030" style="position:absolute;left:0;text-align:left;z-index:251652608" from="274.6pt,4.55pt" to="274.6pt,18.95pt" o:allowincell="f"/>
        </w:pict>
      </w:r>
      <w:r>
        <w:rPr>
          <w:noProof/>
          <w:sz w:val="28"/>
        </w:rPr>
        <w:pict>
          <v:line id="_x0000_s1029" style="position:absolute;left:0;text-align:left;z-index:251651584" from="202.6pt,4.55pt" to="202.6pt,18.95pt" o:allowincell="f"/>
        </w:pict>
      </w:r>
      <w:r w:rsidR="002F75EE">
        <w:rPr>
          <w:sz w:val="28"/>
        </w:rPr>
        <w:t xml:space="preserve">                                                                                      производства</w:t>
      </w:r>
    </w:p>
    <w:p w:rsidR="002F75EE" w:rsidRDefault="002F75EE">
      <w:pPr>
        <w:ind w:firstLine="851"/>
        <w:jc w:val="both"/>
        <w:rPr>
          <w:sz w:val="28"/>
        </w:rPr>
      </w:pPr>
      <w:r>
        <w:rPr>
          <w:sz w:val="28"/>
        </w:rPr>
        <w:t xml:space="preserve">                                            </w:t>
      </w:r>
      <w:r>
        <w:rPr>
          <w:sz w:val="28"/>
          <w:lang w:val="en-US"/>
        </w:rPr>
        <w:t>Q</w:t>
      </w:r>
      <w:r>
        <w:rPr>
          <w:sz w:val="28"/>
        </w:rPr>
        <w:t xml:space="preserve">                  </w:t>
      </w:r>
      <w:r>
        <w:rPr>
          <w:sz w:val="28"/>
          <w:lang w:val="en-US"/>
        </w:rPr>
        <w:t>Qf</w:t>
      </w:r>
    </w:p>
    <w:p w:rsidR="002F75EE" w:rsidRDefault="002F75EE">
      <w:pPr>
        <w:ind w:firstLine="851"/>
        <w:jc w:val="both"/>
        <w:rPr>
          <w:sz w:val="28"/>
        </w:rPr>
      </w:pPr>
    </w:p>
    <w:p w:rsidR="002F75EE" w:rsidRDefault="002F75EE">
      <w:pPr>
        <w:pStyle w:val="1"/>
        <w:rPr>
          <w:rFonts w:ascii="Times New Roman" w:hAnsi="Times New Roman"/>
        </w:rPr>
      </w:pPr>
      <w:r>
        <w:rPr>
          <w:rFonts w:ascii="Times New Roman" w:hAnsi="Times New Roman"/>
        </w:rPr>
        <w:t>Рисунок 1   Кривая совокупного предложения</w:t>
      </w:r>
    </w:p>
    <w:p w:rsidR="002F75EE" w:rsidRDefault="002F75EE">
      <w:pPr>
        <w:ind w:firstLine="851"/>
        <w:jc w:val="both"/>
        <w:rPr>
          <w:sz w:val="28"/>
        </w:rPr>
      </w:pPr>
    </w:p>
    <w:p w:rsidR="002F75EE" w:rsidRDefault="002F75EE">
      <w:pPr>
        <w:ind w:firstLine="851"/>
        <w:jc w:val="both"/>
        <w:rPr>
          <w:sz w:val="28"/>
        </w:rPr>
      </w:pPr>
      <w:r>
        <w:rPr>
          <w:b/>
          <w:i/>
          <w:sz w:val="28"/>
        </w:rPr>
        <w:t>Горизонтальный отрезок.</w:t>
      </w:r>
      <w:r>
        <w:rPr>
          <w:sz w:val="28"/>
        </w:rPr>
        <w:t xml:space="preserve"> На рисунке Q</w:t>
      </w:r>
      <w:r>
        <w:rPr>
          <w:sz w:val="28"/>
          <w:lang w:val="en-US"/>
        </w:rPr>
        <w:t>f</w:t>
      </w:r>
      <w:r>
        <w:rPr>
          <w:sz w:val="28"/>
        </w:rPr>
        <w:t xml:space="preserve">  обозначает  потенциальный уровень реального объема национального производства при полной занятости. Естественный уровень безработицы возникает  при этом объеме национального продукта. Горизонтальный  отрезок кривой совокупного  предложения  включает  реальный  объем  национального  производства,  который  значительно  меньше,  чем  объем   национального  производства  при  полной  занятости, Qf. Следовательно, горизонтальный отрезок  свидетельствует о  том, что экономика  находится  в состоянии  глубокого спада, и что  не используется  большое количество  машин, оборудования  и рабочей  силы. Эти неиспользуемые  ресурсы,  как  трудовые, так  и материальные, можно  привести в  действие и  при этом  почти  не оказать  никакого давления на  уровень цен.  Когда на  этом отрезке  объем национального  продукта  начинает  увеличиваться,  то ни дефицит, ни узкие места в  производстве, могущие способствовать  повышению  цен,  не  возникают. Рабочий,  который  два-три  месяца  был  без  работы, вряд  ли  будет  рассчитывать на  повышение зарплаты,  когда вернется  на свою  работу. Так  как производители  могут  приобрести  трудовые   и  другие ресурсы  по  твердым  ценам,  производственные  издержки  при  расширении производства  не возрастут, а следовательно, не  будет оснований  для повышения цен  на  товары. И  наоборот,  этот  отрезок также предполагает,  что  если  реальный  объ-ем  производства   сократится,  то  цены  на товары  и ресурсы останутся  на том  же уровне.  Это значит,  что реальный  объем  производства  уменьшится,   но  цены на  товары  и  заработная плата  останутся неизменными. В действительности реальный  объем  национального продукта  и занятость  на  этом  отрезке уменьшатся  из-за постоянного уровня цен и заработной платы.</w:t>
      </w:r>
    </w:p>
    <w:p w:rsidR="002F75EE" w:rsidRDefault="002F75EE">
      <w:pPr>
        <w:ind w:firstLine="851"/>
        <w:jc w:val="both"/>
        <w:rPr>
          <w:sz w:val="28"/>
        </w:rPr>
      </w:pPr>
      <w:r>
        <w:rPr>
          <w:sz w:val="28"/>
        </w:rPr>
        <w:t xml:space="preserve"> Этот  горизонтальный  отрезок называют  кейнсианским - по имени известного английского экономиста   Джона   Мейнарда  Кейнса.</w:t>
      </w:r>
    </w:p>
    <w:p w:rsidR="002F75EE" w:rsidRDefault="002F75EE">
      <w:pPr>
        <w:ind w:firstLine="851"/>
        <w:jc w:val="both"/>
        <w:rPr>
          <w:sz w:val="28"/>
        </w:rPr>
      </w:pPr>
      <w:r>
        <w:rPr>
          <w:b/>
          <w:i/>
          <w:sz w:val="28"/>
        </w:rPr>
        <w:t>Классический (вертикальный) отрезок.</w:t>
      </w:r>
      <w:r>
        <w:rPr>
          <w:sz w:val="28"/>
        </w:rPr>
        <w:t xml:space="preserve"> Сдвигаясь вправо по кривой, мы увидим, что экономика достигла полного, или естественного, уровня безработицы при данном объеме производства, Qf Экономика находится в такой точке кривой своих производственных возможностей, когда за короткий срок невозможно достичь дальнейшего увеличения объема производства. Это означает, что любое дальнейшее повышение цен не приведет к увеличению его реального объема, поскольку экономика уже работает на полную мощность. При полной занятости отдельные фирмы могут попытаться расширить производство, предложив более высокую цену на ресурсы, чем другие фирмы. Но ресурсы и дополнительный объем продукта, который получит одна фирма, другая потеряет. В результате этого цены (затраты) на ресурсы и в конечном счете цены на товары увеличатся, но реальный объем производства останется неизменным.</w:t>
      </w:r>
    </w:p>
    <w:p w:rsidR="002F75EE" w:rsidRDefault="002F75EE">
      <w:pPr>
        <w:pStyle w:val="10"/>
        <w:widowControl/>
        <w:tabs>
          <w:tab w:val="left" w:pos="8505"/>
        </w:tabs>
        <w:ind w:right="-7" w:firstLine="851"/>
        <w:jc w:val="both"/>
        <w:rPr>
          <w:sz w:val="28"/>
          <w:lang w:val="ru-RU"/>
        </w:rPr>
      </w:pPr>
      <w:r>
        <w:rPr>
          <w:sz w:val="28"/>
          <w:lang w:val="ru-RU"/>
        </w:rPr>
        <w:t xml:space="preserve"> Следует сделать два замечания по поводу вертикального отрезка кривой совокупного предложения. Во-первых, этот отрезок рассматривался клас-сической экономической наукой,  в соответствии с выводами которой благо-даря определенным силам, присущи рыночной экономике, полная занятость становится нормой. Поэтому вертикальный отрезок называется также классическим отрезком кривой совокупного предложения. Во-вторых, "полная занятость" и "реальный объем национального производства при полной занятости" – это скользкие понятия. Это справедливо потому, что рабочий день и размеры рабочей силы иногда можно увеличить сверх нормальных пределов.                                                                                            Так, в фазе процветания экономики ежедневный рабочий день и рабочая неделя могут увеличиваться. Рабочие могут также прибегнуть к совместительству.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p>
    <w:p w:rsidR="002F75EE" w:rsidRDefault="002F75EE">
      <w:pPr>
        <w:pStyle w:val="10"/>
        <w:widowControl/>
        <w:tabs>
          <w:tab w:val="left" w:pos="8505"/>
        </w:tabs>
        <w:ind w:right="-7" w:firstLine="851"/>
        <w:jc w:val="both"/>
        <w:rPr>
          <w:sz w:val="28"/>
          <w:lang w:val="ru-RU"/>
        </w:rPr>
      </w:pPr>
      <w:r>
        <w:rPr>
          <w:sz w:val="28"/>
          <w:lang w:val="ru-RU"/>
        </w:rPr>
        <w:t>Существует опредеденный реальный объем национального произ-водства, который соответствует полной занятости.</w:t>
      </w:r>
    </w:p>
    <w:p w:rsidR="002F75EE" w:rsidRDefault="002F75EE">
      <w:pPr>
        <w:pStyle w:val="10"/>
        <w:widowControl/>
        <w:tabs>
          <w:tab w:val="left" w:pos="8505"/>
        </w:tabs>
        <w:ind w:right="-7" w:firstLine="851"/>
        <w:jc w:val="both"/>
        <w:rPr>
          <w:sz w:val="28"/>
          <w:lang w:val="ru-RU"/>
        </w:rPr>
      </w:pPr>
      <w:r>
        <w:rPr>
          <w:b/>
          <w:i/>
          <w:sz w:val="28"/>
          <w:lang w:val="ru-RU"/>
        </w:rPr>
        <w:t>Промежуточный (восходящий) отрезок</w:t>
      </w:r>
      <w:r>
        <w:rPr>
          <w:sz w:val="28"/>
          <w:lang w:val="ru-RU"/>
        </w:rPr>
        <w:t xml:space="preserve">. Наконец, на промежуточном отрезке между </w:t>
      </w:r>
      <w:r>
        <w:rPr>
          <w:sz w:val="28"/>
        </w:rPr>
        <w:t>Q</w:t>
      </w:r>
      <w:r>
        <w:rPr>
          <w:sz w:val="28"/>
          <w:lang w:val="ru-RU"/>
        </w:rPr>
        <w:t xml:space="preserve"> и </w:t>
      </w:r>
      <w:r>
        <w:rPr>
          <w:sz w:val="28"/>
        </w:rPr>
        <w:t>Qf</w:t>
      </w:r>
      <w:r>
        <w:rPr>
          <w:sz w:val="28"/>
          <w:lang w:val="ru-RU"/>
        </w:rPr>
        <w:t xml:space="preserve"> увеличение реального объема национального производства сопровождается ростом уровня цен. Одна причина этого состоит в том, что вся экономика практически состоит из бесчисленного количества рынков товаров и</w:t>
      </w:r>
      <w:r>
        <w:rPr>
          <w:b/>
          <w:sz w:val="28"/>
          <w:lang w:val="ru-RU"/>
        </w:rPr>
        <w:t xml:space="preserve"> </w:t>
      </w:r>
      <w:r>
        <w:rPr>
          <w:sz w:val="28"/>
          <w:lang w:val="ru-RU"/>
        </w:rPr>
        <w:t xml:space="preserve">ресурсов </w:t>
      </w:r>
      <w:r>
        <w:rPr>
          <w:i/>
          <w:sz w:val="28"/>
          <w:lang w:val="ru-RU"/>
        </w:rPr>
        <w:t xml:space="preserve">и </w:t>
      </w:r>
      <w:r>
        <w:rPr>
          <w:sz w:val="28"/>
          <w:lang w:val="ru-RU"/>
        </w:rPr>
        <w:t>полная</w:t>
      </w:r>
      <w:r>
        <w:rPr>
          <w:b/>
          <w:sz w:val="28"/>
          <w:lang w:val="ru-RU"/>
        </w:rPr>
        <w:t xml:space="preserve"> </w:t>
      </w:r>
      <w:r>
        <w:rPr>
          <w:sz w:val="28"/>
          <w:lang w:val="ru-RU"/>
        </w:rPr>
        <w:t>занятость возникает неравномерно и</w:t>
      </w:r>
      <w:r>
        <w:rPr>
          <w:b/>
          <w:sz w:val="28"/>
          <w:lang w:val="ru-RU"/>
        </w:rPr>
        <w:t xml:space="preserve"> </w:t>
      </w:r>
      <w:r>
        <w:rPr>
          <w:sz w:val="28"/>
          <w:lang w:val="ru-RU"/>
        </w:rPr>
        <w:t>неод-новременно во всех секторах или</w:t>
      </w:r>
      <w:r>
        <w:rPr>
          <w:b/>
          <w:sz w:val="28"/>
          <w:lang w:val="ru-RU"/>
        </w:rPr>
        <w:t xml:space="preserve"> </w:t>
      </w:r>
      <w:r>
        <w:rPr>
          <w:sz w:val="28"/>
          <w:lang w:val="ru-RU"/>
        </w:rPr>
        <w:t>отраслях промышленности</w:t>
      </w:r>
      <w:r>
        <w:rPr>
          <w:b/>
          <w:sz w:val="28"/>
          <w:lang w:val="ru-RU"/>
        </w:rPr>
        <w:t xml:space="preserve">. </w:t>
      </w:r>
      <w:r>
        <w:rPr>
          <w:sz w:val="28"/>
          <w:lang w:val="ru-RU"/>
        </w:rPr>
        <w:t>Поэтому, когда реальный объем национального</w:t>
      </w:r>
      <w:r>
        <w:rPr>
          <w:b/>
          <w:sz w:val="28"/>
          <w:lang w:val="ru-RU"/>
        </w:rPr>
        <w:t xml:space="preserve"> </w:t>
      </w:r>
      <w:r>
        <w:rPr>
          <w:sz w:val="28"/>
          <w:lang w:val="ru-RU"/>
        </w:rPr>
        <w:t xml:space="preserve">производства достигает отрезка </w:t>
      </w:r>
      <w:r>
        <w:rPr>
          <w:i/>
          <w:sz w:val="28"/>
        </w:rPr>
        <w:t>QQ</w:t>
      </w:r>
      <w:r>
        <w:rPr>
          <w:sz w:val="28"/>
        </w:rPr>
        <w:t>f</w:t>
      </w:r>
      <w:r>
        <w:rPr>
          <w:sz w:val="28"/>
          <w:lang w:val="ru-RU"/>
        </w:rPr>
        <w:t xml:space="preserve"> например,</w:t>
      </w:r>
      <w:r>
        <w:rPr>
          <w:b/>
          <w:sz w:val="28"/>
          <w:lang w:val="ru-RU"/>
        </w:rPr>
        <w:t xml:space="preserve"> </w:t>
      </w:r>
      <w:r>
        <w:rPr>
          <w:sz w:val="28"/>
          <w:lang w:val="ru-RU"/>
        </w:rPr>
        <w:t>компьютерная промышленность, отличающаяся высокой технологией, может испытывать</w:t>
      </w:r>
      <w:r>
        <w:rPr>
          <w:b/>
          <w:sz w:val="28"/>
          <w:lang w:val="ru-RU"/>
        </w:rPr>
        <w:t xml:space="preserve"> </w:t>
      </w:r>
      <w:r>
        <w:rPr>
          <w:sz w:val="28"/>
          <w:lang w:val="ru-RU"/>
        </w:rPr>
        <w:t>нехватку квалифицированных рабочих, в то время как в автомобильной или сталелитейной промышленности может сохраняться значительная безработица. В некоторых отраслях промышленности может появиться дефицит и другие узкие места в производстве. Расширение производства также означает, что, когда оно станет работать на полную мощность, некоторым фирмам придется использовать более старое и менее эффективное оборудование. При увеличении объема производства на работу принимают менее квалифицированных рабочих. По всем этим причинам издержки на ециницу продукции увеличиваются, и фирмы должны назначить более высокие цены на товары, чтобы производство  было рентабельным. Поэтому на промежуточном отрезке увеличение реального объема национального продукта сопровождается ростом цен.</w:t>
      </w:r>
    </w:p>
    <w:p w:rsidR="002F75EE" w:rsidRDefault="002F75EE">
      <w:pPr>
        <w:pStyle w:val="10"/>
        <w:widowControl/>
        <w:ind w:firstLine="851"/>
        <w:jc w:val="both"/>
        <w:rPr>
          <w:sz w:val="28"/>
          <w:lang w:val="ru-RU"/>
        </w:rPr>
      </w:pPr>
      <w:r>
        <w:rPr>
          <w:sz w:val="28"/>
          <w:lang w:val="ru-RU"/>
        </w:rPr>
        <w:t xml:space="preserve">Аализ формы кривой совокупного предложения показал, что реальный объем национального производства увеличивается, когда экономика движется слева направо, проходя кейнсианский и промежуточный отрезки совокупного предложения. Эти изменения в объеме национального производства являются результатом движения </w:t>
      </w:r>
      <w:r>
        <w:rPr>
          <w:i/>
          <w:sz w:val="28"/>
          <w:lang w:val="ru-RU"/>
        </w:rPr>
        <w:t xml:space="preserve">по </w:t>
      </w:r>
      <w:r>
        <w:rPr>
          <w:sz w:val="28"/>
          <w:lang w:val="ru-RU"/>
        </w:rPr>
        <w:t>кривой совокупного предложения, что необходимо отличать от смещений</w:t>
      </w:r>
      <w:r>
        <w:rPr>
          <w:i/>
          <w:sz w:val="28"/>
          <w:lang w:val="ru-RU"/>
        </w:rPr>
        <w:t xml:space="preserve"> </w:t>
      </w:r>
      <w:r>
        <w:rPr>
          <w:sz w:val="28"/>
          <w:lang w:val="ru-RU"/>
        </w:rPr>
        <w:t>самой кривой совокупного предложения. Значит,</w:t>
      </w:r>
      <w:r>
        <w:rPr>
          <w:b/>
          <w:sz w:val="28"/>
          <w:lang w:val="ru-RU"/>
        </w:rPr>
        <w:t xml:space="preserve"> </w:t>
      </w:r>
      <w:r>
        <w:rPr>
          <w:sz w:val="28"/>
          <w:lang w:val="ru-RU"/>
        </w:rPr>
        <w:t>существующая кривая совокупного предложения устанавливает зависимость между уровнем цен и</w:t>
      </w:r>
      <w:r>
        <w:rPr>
          <w:b/>
          <w:sz w:val="28"/>
          <w:lang w:val="ru-RU"/>
        </w:rPr>
        <w:t xml:space="preserve"> </w:t>
      </w:r>
      <w:r>
        <w:rPr>
          <w:sz w:val="28"/>
          <w:lang w:val="ru-RU"/>
        </w:rPr>
        <w:t>реальным объемом национального производства, при прочих равных условиях</w:t>
      </w:r>
      <w:r>
        <w:rPr>
          <w:i/>
          <w:sz w:val="28"/>
          <w:lang w:val="ru-RU"/>
        </w:rPr>
        <w:t>.</w:t>
      </w:r>
      <w:r>
        <w:rPr>
          <w:sz w:val="28"/>
          <w:lang w:val="ru-RU"/>
        </w:rPr>
        <w:t xml:space="preserve"> Но когда одно или несколько из этих "прочих условий" изменяются, смещается сама кривая совокупного предложения. Смещение кривой от </w:t>
      </w:r>
      <w:r>
        <w:rPr>
          <w:sz w:val="28"/>
        </w:rPr>
        <w:t>AS</w:t>
      </w:r>
      <w:r>
        <w:rPr>
          <w:sz w:val="28"/>
          <w:lang w:val="ru-RU"/>
        </w:rPr>
        <w:t xml:space="preserve">1 к </w:t>
      </w:r>
      <w:r>
        <w:rPr>
          <w:sz w:val="28"/>
        </w:rPr>
        <w:t>AS</w:t>
      </w:r>
      <w:r>
        <w:rPr>
          <w:sz w:val="28"/>
          <w:lang w:val="ru-RU"/>
        </w:rPr>
        <w:t>3 на рисунке 2 указьвает на увеличение</w:t>
      </w:r>
      <w:r>
        <w:rPr>
          <w:i/>
          <w:sz w:val="28"/>
          <w:lang w:val="ru-RU"/>
        </w:rPr>
        <w:t xml:space="preserve"> </w:t>
      </w:r>
      <w:r>
        <w:rPr>
          <w:sz w:val="28"/>
          <w:lang w:val="ru-RU"/>
        </w:rPr>
        <w:t>совокупного предложения. На промежуточном и классическом отрезках</w:t>
      </w:r>
      <w:r>
        <w:rPr>
          <w:b/>
          <w:sz w:val="28"/>
          <w:lang w:val="ru-RU"/>
        </w:rPr>
        <w:t xml:space="preserve"> </w:t>
      </w:r>
      <w:r>
        <w:rPr>
          <w:sz w:val="28"/>
          <w:lang w:val="ru-RU"/>
        </w:rPr>
        <w:t xml:space="preserve">кривой совокупного предложения она сдвигается вправо, указывая на то, что все вместе взятые предприятия будут производить больший реальный объем национального продукта, чем прежде, при данном уровне цен. На кейнсианском отрезке кривой совокупного предложения увеличение совокупного предложения означает снижение уровня цен при различных уровнях объема национального производства (нисходящая кривая совокупного предложения). Для удобстваназывем увеличение совокупного предложения смещением кривой вправо, а не отклонением вправо и вниз. И наоборот, смещение кривой от </w:t>
      </w:r>
      <w:r>
        <w:rPr>
          <w:sz w:val="28"/>
        </w:rPr>
        <w:t>AS</w:t>
      </w:r>
      <w:r>
        <w:rPr>
          <w:sz w:val="28"/>
          <w:lang w:val="ru-RU"/>
        </w:rPr>
        <w:t>1 к А</w:t>
      </w:r>
      <w:r>
        <w:rPr>
          <w:sz w:val="28"/>
        </w:rPr>
        <w:t>S</w:t>
      </w:r>
      <w:r>
        <w:rPr>
          <w:sz w:val="28"/>
          <w:lang w:val="ru-RU"/>
        </w:rPr>
        <w:t>з будет называться смещением влево, которое указывает на уменьшение</w:t>
      </w:r>
      <w:r>
        <w:rPr>
          <w:i/>
          <w:sz w:val="28"/>
          <w:lang w:val="ru-RU"/>
        </w:rPr>
        <w:t xml:space="preserve"> </w:t>
      </w:r>
      <w:r>
        <w:rPr>
          <w:sz w:val="28"/>
          <w:lang w:val="ru-RU"/>
        </w:rPr>
        <w:t>совокупного предложения. Это значит, что теперь предприятия будут производить меньши</w:t>
      </w:r>
      <w:r>
        <w:rPr>
          <w:sz w:val="28"/>
          <w:u w:val="single"/>
          <w:lang w:val="ru-RU"/>
        </w:rPr>
        <w:t>й</w:t>
      </w:r>
      <w:r>
        <w:rPr>
          <w:sz w:val="28"/>
          <w:lang w:val="ru-RU"/>
        </w:rPr>
        <w:t xml:space="preserve"> </w:t>
      </w:r>
      <w:r>
        <w:rPr>
          <w:sz w:val="28"/>
          <w:u w:val="single"/>
          <w:lang w:val="ru-RU"/>
        </w:rPr>
        <w:t>реа</w:t>
      </w:r>
      <w:r>
        <w:rPr>
          <w:sz w:val="28"/>
          <w:lang w:val="ru-RU"/>
        </w:rPr>
        <w:t>льный объем национального продукта, чем раньше, при данном уровне цен (или будут назначать более высокие цены при данном объеме национального производства).</w:t>
      </w:r>
    </w:p>
    <w:p w:rsidR="002F75EE" w:rsidRDefault="002F75EE">
      <w:pPr>
        <w:pStyle w:val="10"/>
        <w:widowControl/>
        <w:ind w:firstLine="851"/>
        <w:jc w:val="both"/>
        <w:rPr>
          <w:sz w:val="28"/>
          <w:lang w:val="ru-RU"/>
        </w:rPr>
      </w:pPr>
    </w:p>
    <w:p w:rsidR="002F75EE" w:rsidRDefault="002F75EE">
      <w:pPr>
        <w:pStyle w:val="10"/>
        <w:widowControl/>
        <w:jc w:val="both"/>
        <w:rPr>
          <w:sz w:val="28"/>
          <w:lang w:val="ru-RU"/>
        </w:rPr>
      </w:pPr>
    </w:p>
    <w:p w:rsidR="002F75EE" w:rsidRDefault="002F75EE">
      <w:pPr>
        <w:pStyle w:val="10"/>
        <w:widowControl/>
        <w:ind w:firstLine="851"/>
        <w:jc w:val="both"/>
        <w:rPr>
          <w:sz w:val="28"/>
        </w:rPr>
      </w:pPr>
      <w:r>
        <w:rPr>
          <w:sz w:val="28"/>
          <w:lang w:val="ru-RU"/>
        </w:rPr>
        <w:t>Уровень</w:t>
      </w:r>
      <w:r>
        <w:rPr>
          <w:sz w:val="28"/>
        </w:rPr>
        <w:t xml:space="preserve"> </w:t>
      </w:r>
      <w:r>
        <w:rPr>
          <w:sz w:val="28"/>
          <w:lang w:val="ru-RU"/>
        </w:rPr>
        <w:t>цен</w:t>
      </w:r>
    </w:p>
    <w:p w:rsidR="002F75EE" w:rsidRDefault="001502B9">
      <w:pPr>
        <w:pStyle w:val="10"/>
        <w:widowControl/>
        <w:ind w:firstLine="851"/>
        <w:jc w:val="both"/>
        <w:rPr>
          <w:sz w:val="28"/>
        </w:rPr>
      </w:pPr>
      <w:r>
        <w:rPr>
          <w:noProof/>
          <w:snapToGrid/>
          <w:sz w:val="28"/>
        </w:rPr>
        <w:pict>
          <v:line id="_x0000_s1053" style="position:absolute;left:0;text-align:left;flip:y;z-index:251662848" from="274.6pt,6.7pt" to="274.6pt,100.3pt" o:allowincell="f"/>
        </w:pict>
      </w:r>
      <w:r>
        <w:rPr>
          <w:noProof/>
          <w:snapToGrid/>
          <w:sz w:val="28"/>
        </w:rPr>
        <w:pict>
          <v:line id="_x0000_s1052" style="position:absolute;left:0;text-align:left;flip:y;z-index:251661824" from="245.8pt,6.7pt" to="245.8pt,78.7pt" o:allowincell="f"/>
        </w:pict>
      </w:r>
      <w:r>
        <w:rPr>
          <w:noProof/>
          <w:snapToGrid/>
          <w:sz w:val="28"/>
        </w:rPr>
        <w:pict>
          <v:line id="_x0000_s1051" style="position:absolute;left:0;text-align:left;flip:y;z-index:251660800" from="217pt,6.7pt" to="217pt,57.1pt" o:allowincell="f"/>
        </w:pict>
      </w:r>
      <w:r>
        <w:rPr>
          <w:noProof/>
          <w:snapToGrid/>
          <w:sz w:val="28"/>
        </w:rPr>
        <w:pict>
          <v:line id="_x0000_s1046" style="position:absolute;left:0;text-align:left;flip:y;z-index:251655680" from="51.4pt,13.9pt" to="51.4pt,201.1pt" o:allowincell="f">
            <v:stroke endarrow="block"/>
          </v:line>
        </w:pict>
      </w:r>
      <w:r w:rsidR="002F75EE">
        <w:rPr>
          <w:sz w:val="28"/>
        </w:rPr>
        <w:t xml:space="preserve">                                             AS3    AS1    AS2</w:t>
      </w:r>
    </w:p>
    <w:p w:rsidR="002F75EE" w:rsidRDefault="002F75EE">
      <w:pPr>
        <w:pStyle w:val="10"/>
        <w:widowControl/>
        <w:ind w:firstLine="851"/>
        <w:jc w:val="both"/>
        <w:rPr>
          <w:sz w:val="28"/>
        </w:rPr>
      </w:pPr>
    </w:p>
    <w:p w:rsidR="002F75EE" w:rsidRDefault="001502B9">
      <w:pPr>
        <w:pStyle w:val="10"/>
        <w:widowControl/>
        <w:ind w:firstLine="851"/>
        <w:jc w:val="both"/>
        <w:rPr>
          <w:sz w:val="28"/>
        </w:rPr>
      </w:pPr>
      <w:r>
        <w:rPr>
          <w:noProof/>
          <w:snapToGrid/>
          <w:sz w:val="28"/>
        </w:rPr>
        <w:pict>
          <v:line id="_x0000_s1055" style="position:absolute;left:0;text-align:left;z-index:251664896" from="253pt,2.1pt" to="267.4pt,2.1pt" o:allowincell="f">
            <v:stroke endarrow="block"/>
          </v:line>
        </w:pict>
      </w:r>
    </w:p>
    <w:p w:rsidR="002F75EE" w:rsidRDefault="001502B9">
      <w:pPr>
        <w:pStyle w:val="10"/>
        <w:widowControl/>
        <w:ind w:firstLine="851"/>
        <w:jc w:val="both"/>
        <w:rPr>
          <w:sz w:val="28"/>
        </w:rPr>
      </w:pPr>
      <w:r>
        <w:rPr>
          <w:noProof/>
          <w:snapToGrid/>
          <w:sz w:val="28"/>
        </w:rPr>
        <w:pict>
          <v:line id="_x0000_s1056" style="position:absolute;left:0;text-align:left;flip:x;z-index:251665920" from="224.2pt,.4pt" to="238.6pt,.4pt" o:allowincell="f">
            <v:stroke endarrow="block"/>
          </v:line>
        </w:pict>
      </w:r>
    </w:p>
    <w:p w:rsidR="002F75EE" w:rsidRDefault="002F75EE">
      <w:pPr>
        <w:pStyle w:val="10"/>
        <w:widowControl/>
        <w:ind w:firstLine="851"/>
        <w:jc w:val="both"/>
        <w:rPr>
          <w:sz w:val="28"/>
        </w:rPr>
      </w:pPr>
    </w:p>
    <w:p w:rsidR="002F75EE" w:rsidRDefault="002F75EE">
      <w:pPr>
        <w:pStyle w:val="10"/>
        <w:widowControl/>
        <w:ind w:firstLine="851"/>
        <w:jc w:val="both"/>
        <w:rPr>
          <w:sz w:val="28"/>
        </w:rPr>
      </w:pPr>
    </w:p>
    <w:p w:rsidR="002F75EE" w:rsidRDefault="001502B9">
      <w:pPr>
        <w:pStyle w:val="10"/>
        <w:widowControl/>
        <w:ind w:firstLine="851"/>
        <w:jc w:val="both"/>
        <w:rPr>
          <w:sz w:val="28"/>
        </w:rPr>
      </w:pPr>
      <w:r>
        <w:rPr>
          <w:noProof/>
          <w:snapToGrid/>
          <w:sz w:val="28"/>
        </w:rPr>
        <w:pict>
          <v:shape id="_x0000_s1048" style="position:absolute;left:0;text-align:left;margin-left:51.4pt;margin-top:3.75pt;width:122.4pt;height:.05pt;z-index:251657728;mso-position-horizontal-relative:text;mso-position-vertical-relative:text" coordsize="2448,1" o:allowincell="f" path="m,c828,,1656,,2016,v360,,96,,144,c2208,,2256,,2304,v48,,96,,144,e" filled="f">
            <v:path arrowok="t"/>
          </v:shape>
        </w:pict>
      </w:r>
    </w:p>
    <w:p w:rsidR="002F75EE" w:rsidRDefault="002F75EE">
      <w:pPr>
        <w:pStyle w:val="10"/>
        <w:widowControl/>
        <w:ind w:firstLine="851"/>
        <w:jc w:val="both"/>
        <w:rPr>
          <w:sz w:val="28"/>
        </w:rPr>
      </w:pPr>
    </w:p>
    <w:p w:rsidR="002F75EE" w:rsidRDefault="001502B9">
      <w:pPr>
        <w:pStyle w:val="10"/>
        <w:widowControl/>
        <w:ind w:firstLine="851"/>
        <w:jc w:val="both"/>
        <w:rPr>
          <w:sz w:val="28"/>
        </w:rPr>
      </w:pPr>
      <w:r>
        <w:rPr>
          <w:noProof/>
          <w:snapToGrid/>
          <w:sz w:val="28"/>
        </w:rPr>
        <w:pict>
          <v:line id="_x0000_s1049" style="position:absolute;left:0;text-align:left;z-index:251658752" from="51.4pt,.35pt" to="195.4pt,.35pt" o:allowincell="f"/>
        </w:pict>
      </w:r>
    </w:p>
    <w:p w:rsidR="002F75EE" w:rsidRDefault="001502B9">
      <w:pPr>
        <w:pStyle w:val="10"/>
        <w:widowControl/>
        <w:ind w:firstLine="851"/>
        <w:jc w:val="both"/>
        <w:rPr>
          <w:sz w:val="28"/>
        </w:rPr>
      </w:pPr>
      <w:r>
        <w:rPr>
          <w:noProof/>
          <w:snapToGrid/>
          <w:sz w:val="28"/>
        </w:rPr>
        <w:pict>
          <v:line id="_x0000_s1050" style="position:absolute;left:0;text-align:left;z-index:251659776" from="51.4pt,13.05pt" to="224.2pt,13.05pt" o:allowincell="f"/>
        </w:pict>
      </w:r>
    </w:p>
    <w:p w:rsidR="002F75EE" w:rsidRDefault="002F75EE">
      <w:pPr>
        <w:pStyle w:val="10"/>
        <w:widowControl/>
        <w:ind w:firstLine="851"/>
        <w:jc w:val="both"/>
        <w:rPr>
          <w:sz w:val="28"/>
        </w:rPr>
      </w:pPr>
    </w:p>
    <w:p w:rsidR="002F75EE" w:rsidRDefault="002F75EE">
      <w:pPr>
        <w:pStyle w:val="10"/>
        <w:widowControl/>
        <w:ind w:firstLine="851"/>
        <w:jc w:val="both"/>
        <w:rPr>
          <w:sz w:val="28"/>
          <w:lang w:val="ru-RU"/>
        </w:rPr>
      </w:pPr>
      <w:r>
        <w:rPr>
          <w:sz w:val="28"/>
        </w:rPr>
        <w:t xml:space="preserve">                                                                                      </w:t>
      </w:r>
      <w:r>
        <w:rPr>
          <w:sz w:val="28"/>
          <w:lang w:val="ru-RU"/>
        </w:rPr>
        <w:t>Реальный объем</w:t>
      </w:r>
    </w:p>
    <w:p w:rsidR="002F75EE" w:rsidRDefault="001502B9">
      <w:pPr>
        <w:pStyle w:val="10"/>
        <w:widowControl/>
        <w:ind w:firstLine="851"/>
        <w:jc w:val="both"/>
        <w:rPr>
          <w:sz w:val="28"/>
          <w:lang w:val="ru-RU"/>
        </w:rPr>
      </w:pPr>
      <w:r>
        <w:rPr>
          <w:noProof/>
          <w:snapToGrid/>
          <w:sz w:val="28"/>
        </w:rPr>
        <w:pict>
          <v:line id="_x0000_s1047" style="position:absolute;left:0;text-align:left;z-index:251656704" from="51.4pt,7.95pt" to="325pt,7.95pt" o:allowincell="f">
            <v:stroke endarrow="block"/>
          </v:line>
        </w:pict>
      </w:r>
      <w:r w:rsidR="002F75EE">
        <w:rPr>
          <w:sz w:val="28"/>
          <w:lang w:val="ru-RU"/>
        </w:rPr>
        <w:t xml:space="preserve">                                                                                         производства</w:t>
      </w:r>
    </w:p>
    <w:p w:rsidR="002F75EE" w:rsidRDefault="002F75EE">
      <w:pPr>
        <w:pStyle w:val="10"/>
        <w:widowControl/>
        <w:ind w:firstLine="851"/>
        <w:jc w:val="both"/>
        <w:rPr>
          <w:sz w:val="28"/>
          <w:lang w:val="ru-RU"/>
        </w:rPr>
      </w:pPr>
    </w:p>
    <w:p w:rsidR="002F75EE" w:rsidRDefault="002F75EE">
      <w:pPr>
        <w:pStyle w:val="10"/>
        <w:widowControl/>
        <w:ind w:firstLine="851"/>
        <w:rPr>
          <w:b/>
          <w:sz w:val="28"/>
          <w:lang w:val="ru-RU"/>
        </w:rPr>
      </w:pPr>
      <w:r>
        <w:rPr>
          <w:b/>
          <w:sz w:val="28"/>
          <w:lang w:val="ru-RU"/>
        </w:rPr>
        <w:t>Р и с у н о к  2     Изменения совокупного предложения</w:t>
      </w:r>
    </w:p>
    <w:p w:rsidR="002F75EE" w:rsidRDefault="002F75EE">
      <w:pPr>
        <w:pStyle w:val="10"/>
        <w:widowControl/>
        <w:ind w:right="283"/>
        <w:jc w:val="both"/>
        <w:rPr>
          <w:sz w:val="28"/>
          <w:lang w:val="ru-RU"/>
        </w:rPr>
      </w:pPr>
      <w:r>
        <w:rPr>
          <w:sz w:val="28"/>
          <w:lang w:val="ru-RU"/>
        </w:rPr>
        <w:t>Действие одного или нескольких неценовых факторов совокупного предложения приводит к сдвигам совокупного предложения. Увеличение совокупного предложения показано как смещение кривой</w:t>
      </w:r>
      <w:r>
        <w:rPr>
          <w:b/>
          <w:sz w:val="28"/>
          <w:lang w:val="ru-RU"/>
        </w:rPr>
        <w:t xml:space="preserve"> </w:t>
      </w:r>
      <w:r>
        <w:rPr>
          <w:sz w:val="28"/>
        </w:rPr>
        <w:t>AS</w:t>
      </w:r>
      <w:r>
        <w:rPr>
          <w:sz w:val="28"/>
          <w:lang w:val="ru-RU"/>
        </w:rPr>
        <w:t xml:space="preserve"> от </w:t>
      </w:r>
      <w:r>
        <w:rPr>
          <w:sz w:val="28"/>
        </w:rPr>
        <w:t>AS</w:t>
      </w:r>
      <w:r>
        <w:rPr>
          <w:sz w:val="28"/>
          <w:lang w:val="ru-RU"/>
        </w:rPr>
        <w:t xml:space="preserve">1 к </w:t>
      </w:r>
      <w:r>
        <w:rPr>
          <w:sz w:val="28"/>
        </w:rPr>
        <w:t>AS</w:t>
      </w:r>
      <w:r>
        <w:rPr>
          <w:sz w:val="28"/>
          <w:lang w:val="ru-RU"/>
        </w:rPr>
        <w:t xml:space="preserve">2 вправо; сокращение совокупного предложения – как смещение от </w:t>
      </w:r>
      <w:r>
        <w:rPr>
          <w:sz w:val="28"/>
        </w:rPr>
        <w:t>AS</w:t>
      </w:r>
      <w:r>
        <w:rPr>
          <w:sz w:val="28"/>
          <w:lang w:val="ru-RU"/>
        </w:rPr>
        <w:t xml:space="preserve">1 к </w:t>
      </w:r>
      <w:r>
        <w:rPr>
          <w:sz w:val="28"/>
        </w:rPr>
        <w:t>AS</w:t>
      </w:r>
      <w:r>
        <w:rPr>
          <w:sz w:val="28"/>
          <w:lang w:val="ru-RU"/>
        </w:rPr>
        <w:t>3 влево.</w:t>
      </w:r>
    </w:p>
    <w:p w:rsidR="002F75EE" w:rsidRDefault="002F75EE">
      <w:pPr>
        <w:pStyle w:val="10"/>
        <w:widowControl/>
        <w:jc w:val="both"/>
        <w:rPr>
          <w:sz w:val="28"/>
          <w:lang w:val="ru-RU"/>
        </w:rPr>
      </w:pPr>
    </w:p>
    <w:p w:rsidR="002F75EE" w:rsidRDefault="002F75EE">
      <w:pPr>
        <w:pStyle w:val="10"/>
        <w:widowControl/>
        <w:ind w:firstLine="851"/>
        <w:jc w:val="both"/>
        <w:rPr>
          <w:sz w:val="28"/>
          <w:lang w:val="ru-RU"/>
        </w:rPr>
      </w:pPr>
      <w:r>
        <w:rPr>
          <w:sz w:val="28"/>
          <w:lang w:val="ru-RU"/>
        </w:rPr>
        <w:t>К таким «прочим условиям», при изменении которых кривая совокупного предложения смещается относят:</w:t>
      </w:r>
    </w:p>
    <w:p w:rsidR="002F75EE" w:rsidRDefault="002F75EE">
      <w:pPr>
        <w:pStyle w:val="10"/>
        <w:widowControl/>
        <w:numPr>
          <w:ilvl w:val="0"/>
          <w:numId w:val="1"/>
        </w:numPr>
        <w:jc w:val="both"/>
        <w:rPr>
          <w:sz w:val="28"/>
          <w:lang w:val="ru-RU"/>
        </w:rPr>
      </w:pPr>
      <w:r>
        <w:rPr>
          <w:sz w:val="28"/>
          <w:lang w:val="ru-RU"/>
        </w:rPr>
        <w:t>Изменение цен на ресурсы</w:t>
      </w:r>
    </w:p>
    <w:p w:rsidR="002F75EE" w:rsidRDefault="002F75EE">
      <w:pPr>
        <w:pStyle w:val="10"/>
        <w:widowControl/>
        <w:ind w:left="1211"/>
        <w:jc w:val="both"/>
        <w:rPr>
          <w:sz w:val="28"/>
          <w:lang w:val="ru-RU"/>
        </w:rPr>
      </w:pPr>
      <w:r>
        <w:rPr>
          <w:sz w:val="28"/>
          <w:lang w:val="ru-RU"/>
        </w:rPr>
        <w:t>А) Наличие внутренних ресурсов</w:t>
      </w:r>
    </w:p>
    <w:p w:rsidR="002F75EE" w:rsidRDefault="002F75EE">
      <w:pPr>
        <w:pStyle w:val="10"/>
        <w:widowControl/>
        <w:ind w:left="1211"/>
        <w:jc w:val="both"/>
        <w:rPr>
          <w:sz w:val="28"/>
          <w:lang w:val="ru-RU"/>
        </w:rPr>
      </w:pPr>
      <w:r>
        <w:rPr>
          <w:sz w:val="28"/>
          <w:lang w:val="ru-RU"/>
        </w:rPr>
        <w:t xml:space="preserve">     Земля, трудовые ресурсы, капитал, предпринимательские            </w:t>
      </w:r>
    </w:p>
    <w:p w:rsidR="002F75EE" w:rsidRDefault="002F75EE">
      <w:pPr>
        <w:pStyle w:val="10"/>
        <w:widowControl/>
        <w:ind w:left="1211"/>
        <w:jc w:val="both"/>
        <w:rPr>
          <w:sz w:val="28"/>
          <w:lang w:val="ru-RU"/>
        </w:rPr>
      </w:pPr>
      <w:r>
        <w:rPr>
          <w:sz w:val="28"/>
          <w:lang w:val="ru-RU"/>
        </w:rPr>
        <w:t xml:space="preserve">      способности.</w:t>
      </w:r>
    </w:p>
    <w:p w:rsidR="002F75EE" w:rsidRDefault="002F75EE">
      <w:pPr>
        <w:pStyle w:val="10"/>
        <w:widowControl/>
        <w:ind w:firstLine="851"/>
        <w:jc w:val="both"/>
        <w:rPr>
          <w:sz w:val="28"/>
          <w:lang w:val="ru-RU"/>
        </w:rPr>
      </w:pPr>
      <w:r>
        <w:rPr>
          <w:sz w:val="28"/>
          <w:lang w:val="ru-RU"/>
        </w:rPr>
        <w:t xml:space="preserve">     Б) Цены на импортные ресурсы</w:t>
      </w:r>
    </w:p>
    <w:p w:rsidR="002F75EE" w:rsidRDefault="002F75EE">
      <w:pPr>
        <w:pStyle w:val="10"/>
        <w:widowControl/>
        <w:ind w:firstLine="851"/>
        <w:jc w:val="both"/>
        <w:rPr>
          <w:sz w:val="28"/>
          <w:lang w:val="ru-RU"/>
        </w:rPr>
      </w:pPr>
      <w:r>
        <w:rPr>
          <w:sz w:val="28"/>
          <w:lang w:val="ru-RU"/>
        </w:rPr>
        <w:t xml:space="preserve">     В) Господство на рынке</w:t>
      </w:r>
    </w:p>
    <w:p w:rsidR="002F75EE" w:rsidRDefault="002F75EE">
      <w:pPr>
        <w:pStyle w:val="10"/>
        <w:widowControl/>
        <w:numPr>
          <w:ilvl w:val="0"/>
          <w:numId w:val="1"/>
        </w:numPr>
        <w:jc w:val="both"/>
        <w:rPr>
          <w:sz w:val="28"/>
          <w:lang w:val="ru-RU"/>
        </w:rPr>
      </w:pPr>
      <w:r>
        <w:rPr>
          <w:sz w:val="28"/>
          <w:lang w:val="ru-RU"/>
        </w:rPr>
        <w:t>Изменение в производительности</w:t>
      </w:r>
    </w:p>
    <w:p w:rsidR="002F75EE" w:rsidRDefault="002F75EE">
      <w:pPr>
        <w:pStyle w:val="10"/>
        <w:widowControl/>
        <w:numPr>
          <w:ilvl w:val="0"/>
          <w:numId w:val="1"/>
        </w:numPr>
        <w:jc w:val="both"/>
        <w:rPr>
          <w:sz w:val="28"/>
          <w:lang w:val="ru-RU"/>
        </w:rPr>
      </w:pPr>
      <w:r>
        <w:rPr>
          <w:sz w:val="28"/>
          <w:lang w:val="ru-RU"/>
        </w:rPr>
        <w:t>Изменение правовых норм</w:t>
      </w:r>
    </w:p>
    <w:p w:rsidR="002F75EE" w:rsidRDefault="002F75EE">
      <w:pPr>
        <w:pStyle w:val="10"/>
        <w:widowControl/>
        <w:ind w:left="1211"/>
        <w:jc w:val="both"/>
        <w:rPr>
          <w:sz w:val="28"/>
          <w:lang w:val="ru-RU"/>
        </w:rPr>
      </w:pPr>
      <w:r>
        <w:rPr>
          <w:sz w:val="28"/>
          <w:lang w:val="ru-RU"/>
        </w:rPr>
        <w:t>А) налоги с предприятий и субсидии</w:t>
      </w:r>
    </w:p>
    <w:p w:rsidR="002F75EE" w:rsidRDefault="002F75EE">
      <w:pPr>
        <w:pStyle w:val="10"/>
        <w:widowControl/>
        <w:ind w:left="1211"/>
        <w:jc w:val="both"/>
        <w:rPr>
          <w:sz w:val="28"/>
          <w:lang w:val="ru-RU"/>
        </w:rPr>
      </w:pPr>
      <w:r>
        <w:rPr>
          <w:sz w:val="28"/>
          <w:lang w:val="ru-RU"/>
        </w:rPr>
        <w:t>Б) государственное регулирование</w:t>
      </w:r>
    </w:p>
    <w:p w:rsidR="002F75EE" w:rsidRDefault="002F75EE">
      <w:pPr>
        <w:pStyle w:val="10"/>
        <w:widowControl/>
        <w:ind w:left="1211"/>
        <w:jc w:val="both"/>
        <w:rPr>
          <w:sz w:val="28"/>
          <w:lang w:val="ru-RU"/>
        </w:rPr>
      </w:pPr>
    </w:p>
    <w:p w:rsidR="002F75EE" w:rsidRDefault="002F75EE">
      <w:pPr>
        <w:pStyle w:val="10"/>
        <w:widowControl/>
        <w:tabs>
          <w:tab w:val="left" w:pos="8080"/>
          <w:tab w:val="left" w:pos="9639"/>
        </w:tabs>
        <w:ind w:firstLine="851"/>
        <w:jc w:val="both"/>
        <w:rPr>
          <w:sz w:val="28"/>
          <w:lang w:val="ru-RU"/>
        </w:rPr>
      </w:pPr>
      <w:r>
        <w:rPr>
          <w:sz w:val="28"/>
          <w:lang w:val="ru-RU"/>
        </w:rPr>
        <w:t xml:space="preserve"> Эти факторы называются </w:t>
      </w:r>
      <w:r>
        <w:rPr>
          <w:b/>
          <w:sz w:val="28"/>
          <w:lang w:val="ru-RU"/>
        </w:rPr>
        <w:t>неценовыми факторами совокупного предложения</w:t>
      </w:r>
      <w:r>
        <w:rPr>
          <w:sz w:val="28"/>
          <w:lang w:val="ru-RU"/>
        </w:rPr>
        <w:t>, потому что все они, вместе взятые, "определяют", или устанавливают, положение кривой совокупного предложения. Эти факторы  имеют одну общую черту: когда они изменяются, то меняются и издержки на единицу продукции.  Решения предприятия, касающиеся объема предложения, принимаются на основе уровня производственных издержек и доходов. Предприятия стремятся к прибыли, которая представляет собой разницу между ценой продукта и издержками на единицу продукции. Вследствие повьшения цен на товары  предприятия увеличивают реальный объем производства  А узкие места в производстве означают, что издержки на единицу продукции имеют тенденцию к повышению, когда производство расширяется по нап-равлению к полной занятости. Поэтому кривая совокупного пред-ложения на промежуточном отрезке отклоняется вверх.</w:t>
      </w:r>
    </w:p>
    <w:p w:rsidR="002F75EE" w:rsidRDefault="002F75EE">
      <w:pPr>
        <w:pStyle w:val="10"/>
        <w:widowControl/>
        <w:tabs>
          <w:tab w:val="left" w:pos="8080"/>
          <w:tab w:val="left" w:pos="9639"/>
        </w:tabs>
        <w:ind w:firstLine="360"/>
        <w:jc w:val="both"/>
        <w:rPr>
          <w:sz w:val="28"/>
          <w:lang w:val="ru-RU"/>
        </w:rPr>
      </w:pPr>
      <w:r>
        <w:rPr>
          <w:sz w:val="28"/>
          <w:lang w:val="ru-RU"/>
        </w:rPr>
        <w:t xml:space="preserve">         Важно отметить, что кроме изменений в реально</w:t>
      </w:r>
      <w:r>
        <w:rPr>
          <w:i/>
          <w:sz w:val="28"/>
          <w:lang w:val="ru-RU"/>
        </w:rPr>
        <w:t xml:space="preserve">м </w:t>
      </w:r>
      <w:r>
        <w:rPr>
          <w:sz w:val="28"/>
          <w:lang w:val="ru-RU"/>
        </w:rPr>
        <w:t>обьеме нацио-нального производства</w:t>
      </w:r>
      <w:r>
        <w:rPr>
          <w:i/>
          <w:sz w:val="28"/>
          <w:lang w:val="ru-RU"/>
        </w:rPr>
        <w:t xml:space="preserve"> </w:t>
      </w:r>
      <w:r>
        <w:rPr>
          <w:sz w:val="28"/>
          <w:lang w:val="ru-RU"/>
        </w:rPr>
        <w:t>есть и</w:t>
      </w:r>
      <w:r>
        <w:rPr>
          <w:b/>
          <w:sz w:val="28"/>
          <w:lang w:val="ru-RU"/>
        </w:rPr>
        <w:t xml:space="preserve"> </w:t>
      </w:r>
      <w:r>
        <w:rPr>
          <w:sz w:val="28"/>
          <w:lang w:val="ru-RU"/>
        </w:rPr>
        <w:t xml:space="preserve">другие факторы, изменяющие издержки на единицу продукции. Когда один или несколько факторов изменяются, то происходят изменения и в издержках на единицу продукции при данном уровне цен. Это значит, что кривая совокупного предложения смещается.    </w:t>
      </w:r>
    </w:p>
    <w:p w:rsidR="002F75EE" w:rsidRDefault="002F75EE">
      <w:pPr>
        <w:pStyle w:val="10"/>
        <w:widowControl/>
        <w:ind w:right="2880" w:firstLine="851"/>
        <w:rPr>
          <w:b/>
          <w:sz w:val="28"/>
          <w:lang w:val="ru-RU"/>
        </w:rPr>
      </w:pPr>
      <w:r>
        <w:rPr>
          <w:b/>
          <w:sz w:val="28"/>
          <w:lang w:val="ru-RU"/>
        </w:rPr>
        <w:t>Цены на ресурсы.</w:t>
      </w:r>
    </w:p>
    <w:p w:rsidR="002F75EE" w:rsidRDefault="002F75EE">
      <w:pPr>
        <w:pStyle w:val="10"/>
        <w:widowControl/>
        <w:ind w:firstLine="851"/>
        <w:jc w:val="both"/>
        <w:rPr>
          <w:sz w:val="28"/>
          <w:lang w:val="ru-RU"/>
        </w:rPr>
      </w:pPr>
      <w:r>
        <w:rPr>
          <w:sz w:val="28"/>
          <w:lang w:val="ru-RU"/>
        </w:rPr>
        <w:t>Цены на ресурсы – в отличие от цен на готовую продукцию – являются важным неценовым фактором совокупного предложения. При прочих равных условиях, повышение цен на ресурсы приводит к увеличению издержек на единицу продукции и тем самым к сокращению совокупного предложения. Снижение   цен на ресурсы приводит к противоположному результату.  Рассмотрим факторы, которые оказывают влияние на цены на ресурсы: наличие внутренних ресурсов, цены на импортные ресурсы и господство на рынке.</w:t>
      </w:r>
    </w:p>
    <w:p w:rsidR="002F75EE" w:rsidRDefault="002F75EE">
      <w:pPr>
        <w:pStyle w:val="10"/>
        <w:widowControl/>
        <w:ind w:firstLine="851"/>
        <w:jc w:val="both"/>
        <w:rPr>
          <w:sz w:val="28"/>
          <w:lang w:val="ru-RU"/>
        </w:rPr>
      </w:pPr>
      <w:r>
        <w:rPr>
          <w:sz w:val="28"/>
          <w:lang w:val="ru-RU"/>
        </w:rPr>
        <w:t>Наличие внутренних ресурсов.</w:t>
      </w:r>
      <w:r>
        <w:rPr>
          <w:b/>
          <w:sz w:val="28"/>
          <w:lang w:val="ru-RU"/>
        </w:rPr>
        <w:t xml:space="preserve"> </w:t>
      </w:r>
      <w:r>
        <w:rPr>
          <w:sz w:val="28"/>
          <w:lang w:val="ru-RU"/>
        </w:rPr>
        <w:t>Кривая производственных возможностей общества сдвигается при увеличении наличных ресурсов. Смещение кривой производственных возможностей вправо влечет за собой смещение кривой совокупного предложения тоже вправо. Увеличение предложения внутренних ресурсов снижает цены на них, и в результате уменьшаются издержки на единицу продукции. Следовательно, при любом уровне цен все фирмы будут производить и выставлять  на рынок больший реальный объем национального продукта, чем раньше. И наоборот, уменьшение предложения ресурсов приведет к увеличению цен на них и смещению кривой совокупного предложения влево.</w:t>
      </w:r>
    </w:p>
    <w:p w:rsidR="002F75EE" w:rsidRDefault="002F75EE">
      <w:pPr>
        <w:pStyle w:val="10"/>
        <w:widowControl/>
        <w:ind w:firstLine="851"/>
        <w:jc w:val="both"/>
        <w:rPr>
          <w:sz w:val="28"/>
          <w:lang w:val="ru-RU"/>
        </w:rPr>
      </w:pPr>
      <w:r>
        <w:rPr>
          <w:sz w:val="28"/>
          <w:lang w:val="ru-RU"/>
        </w:rPr>
        <w:t>Как могут изменения в таких ресурсах, как земля, рабочая сила, капитал и предпринимательские способности, привести к смещению кривой совокупного предложения? Несколько примеров помогут нам ответить на этот вопрос.</w:t>
      </w:r>
    </w:p>
    <w:p w:rsidR="002F75EE" w:rsidRDefault="002F75EE">
      <w:pPr>
        <w:pStyle w:val="10"/>
        <w:widowControl/>
        <w:tabs>
          <w:tab w:val="left" w:pos="9498"/>
        </w:tabs>
        <w:ind w:firstLine="851"/>
        <w:jc w:val="both"/>
        <w:rPr>
          <w:sz w:val="28"/>
          <w:lang w:val="ru-RU"/>
        </w:rPr>
      </w:pPr>
      <w:r>
        <w:rPr>
          <w:b/>
          <w:sz w:val="28"/>
          <w:lang w:val="ru-RU"/>
        </w:rPr>
        <w:t>1. 3емля</w:t>
      </w:r>
      <w:r>
        <w:rPr>
          <w:sz w:val="28"/>
          <w:lang w:val="ru-RU"/>
        </w:rPr>
        <w:t>. Земельные ресурсы могут увеличиться, например, благодаря открытиям полезных ископаемых, орошению, новым техническим усовершенствованиям, которые позволяют нам превратить то, что раньше было "нересурсом", в ценные</w:t>
      </w:r>
      <w:r>
        <w:rPr>
          <w:rFonts w:ascii="Arial" w:hAnsi="Arial"/>
          <w:sz w:val="28"/>
          <w:lang w:val="ru-RU"/>
        </w:rPr>
        <w:t xml:space="preserve"> </w:t>
      </w:r>
      <w:r>
        <w:rPr>
          <w:sz w:val="28"/>
          <w:lang w:val="ru-RU"/>
        </w:rPr>
        <w:t>факторы производства. Увеличение предложения земельных ресурсов приводит к</w:t>
      </w:r>
      <w:r>
        <w:rPr>
          <w:b/>
          <w:i/>
          <w:sz w:val="28"/>
          <w:lang w:val="ru-RU"/>
        </w:rPr>
        <w:t xml:space="preserve"> </w:t>
      </w:r>
      <w:r>
        <w:rPr>
          <w:sz w:val="28"/>
          <w:lang w:val="ru-RU"/>
        </w:rPr>
        <w:t>уменьшению затрат на землю и тем самым к снижению издержек на единицу продукции. Например, использованиешироко доступных материалов, которые при низких температурах обладают сверх-проводимостью, в конечном счете приведет к уменьшению издержек на единицу продукции, так как сократит потери электричества при передаче. В результате этого цена на электричество снизится, что увеличит совокупное предложение.</w:t>
      </w:r>
    </w:p>
    <w:p w:rsidR="002F75EE" w:rsidRDefault="002F75EE">
      <w:pPr>
        <w:pStyle w:val="10"/>
        <w:widowControl/>
        <w:ind w:firstLine="851"/>
        <w:jc w:val="both"/>
        <w:rPr>
          <w:sz w:val="28"/>
          <w:lang w:val="ru-RU"/>
        </w:rPr>
      </w:pPr>
      <w:r>
        <w:rPr>
          <w:sz w:val="28"/>
          <w:lang w:val="ru-RU"/>
        </w:rPr>
        <w:t>Можно также привести два примера, свидетельствующих об умень-шении земельных ресурсов: 1) широко распространенное истощение подземных вод из-за ирригации и 2) потеря верхнего слоя почвы из-за интенсивного земледелия. В конечном счете каждый из этих факторов может поднять цены на ресурсы и сместить совокупное предложение влево.</w:t>
      </w:r>
    </w:p>
    <w:p w:rsidR="002F75EE" w:rsidRDefault="002F75EE">
      <w:pPr>
        <w:pStyle w:val="10"/>
        <w:widowControl/>
        <w:ind w:firstLine="851"/>
        <w:jc w:val="both"/>
        <w:rPr>
          <w:sz w:val="28"/>
          <w:lang w:val="ru-RU"/>
        </w:rPr>
      </w:pPr>
      <w:r>
        <w:rPr>
          <w:b/>
          <w:sz w:val="28"/>
          <w:lang w:val="ru-RU"/>
        </w:rPr>
        <w:t>2. Трудовые ресурсы.</w:t>
      </w:r>
      <w:r>
        <w:rPr>
          <w:sz w:val="28"/>
          <w:lang w:val="ru-RU"/>
        </w:rPr>
        <w:t xml:space="preserve"> Около 70% затрат предприятий идет на заработную плату рабочим и служащим. Следовательно, при прочих равных условиях, изменения в заработной плате оказывают существенное влияние на издержки на единицу продукции и на характер кривой совокупного предложения. Увеличение имеющихся в распоряжении трудовых ресурсов приводит к уменьшению цены на рабочую силу, а их уменьшение – к увеличени этой цены. Например, эмиграция рабочих из-за границы увеличивала                                                                                                                                                                                       имеющиеся трудовые ресурсы. И наоборот, большие потери во второй мировой войне привели к значительному уменьшению трудовых ресурсов в после-военные годы и тем самым к увеличению издержек на единицу продукции. В настоящее время эпидемия СПИДа грозит уменьшением предложения рабочей силы и поэтому может сократить совокупное предложение реального объема национального производства.</w:t>
      </w:r>
    </w:p>
    <w:p w:rsidR="002F75EE" w:rsidRDefault="002F75EE">
      <w:pPr>
        <w:pStyle w:val="10"/>
        <w:widowControl/>
        <w:ind w:firstLine="851"/>
        <w:jc w:val="both"/>
        <w:rPr>
          <w:sz w:val="28"/>
          <w:lang w:val="ru-RU"/>
        </w:rPr>
      </w:pPr>
      <w:r>
        <w:rPr>
          <w:b/>
          <w:sz w:val="28"/>
          <w:lang w:val="ru-RU"/>
        </w:rPr>
        <w:t>3. Капитал.</w:t>
      </w:r>
      <w:r>
        <w:rPr>
          <w:sz w:val="28"/>
          <w:lang w:val="ru-RU"/>
        </w:rPr>
        <w:t xml:space="preserve"> Совокупное предложение имеет тенденцию к повышению, когда общество наращивает запасы капитала. Это произошло бы, например, если бы общество решило сэкономить большую часть своего дохода и направить свои сбережения на покупку инвестиционных товаров. Точно таким же образом при улучшении качества капитала издержки производства уменьшаются, а совокупное предложение увеличивается. Например, фирмы в течение нескольких лет заменили оборудование плохого качества новым, более совершенным оборудованием. И наоборот, совокупное предложение сокра-тится, если уменьшится количество и ухудшится качество капитала страны. Пример: сейчас состояние оборудования ухудшилось, потому что новых закупок недостаточно, чтобы компенсировать изношенные и устаревшие машины и оборудование.</w:t>
      </w:r>
    </w:p>
    <w:p w:rsidR="002F75EE" w:rsidRDefault="002F75EE">
      <w:pPr>
        <w:pStyle w:val="10"/>
        <w:widowControl/>
        <w:ind w:firstLine="851"/>
        <w:jc w:val="both"/>
        <w:rPr>
          <w:sz w:val="28"/>
          <w:lang w:val="ru-RU"/>
        </w:rPr>
      </w:pPr>
      <w:r>
        <w:rPr>
          <w:b/>
          <w:sz w:val="28"/>
          <w:lang w:val="ru-RU"/>
        </w:rPr>
        <w:t>4.Предпринимательские способности.</w:t>
      </w:r>
      <w:r>
        <w:rPr>
          <w:sz w:val="28"/>
          <w:lang w:val="ru-RU"/>
        </w:rPr>
        <w:t xml:space="preserve"> Наконец, отметим, что количество предприимчивых людей в экономике с течением времени изменяется, и поэтому кривая совокупного предложения смещается. Например, особое  внимание,  уделяемое средствами массовой информации в последнее время тем, кто нажил состояние благодаря своей предприимчивости, увеличит количество людей, стремящихся к предпринимательской деятельности, и это тоже сместит кривую совокупного предложения вправо</w:t>
      </w:r>
    </w:p>
    <w:p w:rsidR="002F75EE" w:rsidRDefault="002F75EE">
      <w:pPr>
        <w:pStyle w:val="10"/>
        <w:widowControl/>
        <w:ind w:firstLine="851"/>
        <w:jc w:val="both"/>
        <w:rPr>
          <w:b/>
          <w:sz w:val="28"/>
          <w:lang w:val="ru-RU"/>
        </w:rPr>
      </w:pPr>
      <w:r>
        <w:rPr>
          <w:b/>
          <w:sz w:val="28"/>
          <w:lang w:val="ru-RU"/>
        </w:rPr>
        <w:t>Цены на импортные ресурсы.</w:t>
      </w:r>
    </w:p>
    <w:p w:rsidR="002F75EE" w:rsidRDefault="002F75EE">
      <w:pPr>
        <w:pStyle w:val="10"/>
        <w:widowControl/>
        <w:ind w:firstLine="851"/>
        <w:jc w:val="both"/>
        <w:rPr>
          <w:sz w:val="28"/>
          <w:lang w:val="ru-RU"/>
        </w:rPr>
      </w:pPr>
      <w:r>
        <w:rPr>
          <w:sz w:val="28"/>
          <w:lang w:val="ru-RU"/>
        </w:rPr>
        <w:t>Ресурсы, будь то отечественные или импортные, увеличивают наши производственные мощности. Импортные ресурсы снижают затраты и</w:t>
      </w:r>
      <w:r>
        <w:rPr>
          <w:b/>
          <w:sz w:val="28"/>
          <w:lang w:val="ru-RU"/>
        </w:rPr>
        <w:t xml:space="preserve"> </w:t>
      </w:r>
      <w:r>
        <w:rPr>
          <w:sz w:val="28"/>
          <w:lang w:val="ru-RU"/>
        </w:rPr>
        <w:t>поэтому уменьшают издержки на единицу реального объема национального производства в Америке. Отсюда  вывод: снижение цен на импортные ресурсы увеличивает наше совокупное предложение; повышение цен на эти ресурсы уменьшает наше совокупное предложение.</w:t>
      </w:r>
    </w:p>
    <w:p w:rsidR="002F75EE" w:rsidRDefault="002F75EE">
      <w:pPr>
        <w:pStyle w:val="10"/>
        <w:widowControl/>
        <w:ind w:firstLine="851"/>
        <w:jc w:val="both"/>
        <w:rPr>
          <w:sz w:val="28"/>
          <w:lang w:val="ru-RU"/>
        </w:rPr>
      </w:pPr>
      <w:r>
        <w:rPr>
          <w:sz w:val="28"/>
          <w:lang w:val="ru-RU"/>
        </w:rPr>
        <w:t>Недавно возникший фактор, который периодически ведет к изменению цен на импортные ресурсы, – колебания валютного курса. Чтобы понять, как это происходит, предположим, что цена иностранной валюты по отношению к доллару упала, то есть стоимость доллара повысилась. Это даст возможность американским фирмам получить больше иностранной валюты за каждый американский доллар. Это означает, что для американских производителей цена на импортные ресурсы, выраженная в долларах, упадет. При этих условиях следует ожидать, что американские фирмы увеличат импорт зарубежных ресурсов и добьются уменьшения издержек на единицу продукции при данном уровне ее объема. Такие издержки на единицу</w:t>
      </w:r>
      <w:r>
        <w:rPr>
          <w:b/>
          <w:sz w:val="28"/>
          <w:lang w:val="ru-RU"/>
        </w:rPr>
        <w:t xml:space="preserve"> </w:t>
      </w:r>
      <w:r>
        <w:rPr>
          <w:sz w:val="28"/>
          <w:lang w:val="ru-RU"/>
        </w:rPr>
        <w:t>продукции смещают кривую совокупного предложения в Америке вправо.</w:t>
      </w:r>
    </w:p>
    <w:p w:rsidR="002F75EE" w:rsidRDefault="002F75EE">
      <w:pPr>
        <w:pStyle w:val="10"/>
        <w:widowControl/>
        <w:ind w:firstLine="360"/>
        <w:jc w:val="both"/>
        <w:rPr>
          <w:sz w:val="28"/>
          <w:lang w:val="ru-RU"/>
        </w:rPr>
      </w:pPr>
      <w:r>
        <w:rPr>
          <w:sz w:val="28"/>
          <w:lang w:val="ru-RU"/>
        </w:rPr>
        <w:t>И наоборот, в случае увеличения цены на иностранную валюту по отношению к доллару, то есть обесценения доллара, цены на</w:t>
      </w:r>
      <w:r>
        <w:rPr>
          <w:b/>
          <w:sz w:val="28"/>
          <w:lang w:val="ru-RU"/>
        </w:rPr>
        <w:t xml:space="preserve"> </w:t>
      </w:r>
      <w:r>
        <w:rPr>
          <w:sz w:val="28"/>
          <w:lang w:val="ru-RU"/>
        </w:rPr>
        <w:t>импортные ресурсы повысятся. В результате этого импорт этих ресурсов уменьшится, издержки на</w:t>
      </w:r>
      <w:r>
        <w:rPr>
          <w:b/>
          <w:sz w:val="28"/>
          <w:lang w:val="ru-RU"/>
        </w:rPr>
        <w:t xml:space="preserve"> </w:t>
      </w:r>
      <w:r>
        <w:rPr>
          <w:sz w:val="28"/>
          <w:lang w:val="ru-RU"/>
        </w:rPr>
        <w:t>единицу продукции взлетят вверх и</w:t>
      </w:r>
      <w:r>
        <w:rPr>
          <w:b/>
          <w:sz w:val="28"/>
          <w:lang w:val="ru-RU"/>
        </w:rPr>
        <w:t xml:space="preserve"> </w:t>
      </w:r>
      <w:r>
        <w:rPr>
          <w:sz w:val="28"/>
          <w:lang w:val="ru-RU"/>
        </w:rPr>
        <w:t>кривая</w:t>
      </w:r>
      <w:r>
        <w:rPr>
          <w:b/>
          <w:sz w:val="28"/>
          <w:lang w:val="ru-RU"/>
        </w:rPr>
        <w:t xml:space="preserve"> </w:t>
      </w:r>
      <w:r>
        <w:rPr>
          <w:sz w:val="28"/>
          <w:lang w:val="ru-RU"/>
        </w:rPr>
        <w:t>совокупного предложения сме-стится влево.</w:t>
      </w:r>
    </w:p>
    <w:p w:rsidR="002F75EE" w:rsidRDefault="002F75EE">
      <w:pPr>
        <w:pStyle w:val="10"/>
        <w:widowControl/>
        <w:ind w:firstLine="851"/>
        <w:jc w:val="both"/>
        <w:rPr>
          <w:sz w:val="28"/>
          <w:lang w:val="ru-RU"/>
        </w:rPr>
      </w:pPr>
      <w:r>
        <w:rPr>
          <w:b/>
          <w:sz w:val="28"/>
          <w:lang w:val="ru-RU"/>
        </w:rPr>
        <w:t>Господство на рынке.</w:t>
      </w:r>
      <w:r>
        <w:rPr>
          <w:sz w:val="28"/>
          <w:lang w:val="ru-RU"/>
        </w:rPr>
        <w:t xml:space="preserve"> Ослабление или усиление</w:t>
      </w:r>
      <w:r>
        <w:rPr>
          <w:b/>
          <w:sz w:val="28"/>
          <w:lang w:val="ru-RU"/>
        </w:rPr>
        <w:t xml:space="preserve"> </w:t>
      </w:r>
      <w:r>
        <w:rPr>
          <w:sz w:val="28"/>
          <w:lang w:val="ru-RU"/>
        </w:rPr>
        <w:t>господства на</w:t>
      </w:r>
      <w:r>
        <w:rPr>
          <w:b/>
          <w:sz w:val="28"/>
          <w:lang w:val="ru-RU"/>
        </w:rPr>
        <w:t xml:space="preserve"> </w:t>
      </w:r>
      <w:r>
        <w:rPr>
          <w:sz w:val="28"/>
          <w:lang w:val="ru-RU"/>
        </w:rPr>
        <w:t>рынке или</w:t>
      </w:r>
      <w:r>
        <w:rPr>
          <w:b/>
          <w:sz w:val="28"/>
          <w:lang w:val="ru-RU"/>
        </w:rPr>
        <w:t xml:space="preserve"> </w:t>
      </w:r>
      <w:r>
        <w:rPr>
          <w:sz w:val="28"/>
          <w:lang w:val="ru-RU"/>
        </w:rPr>
        <w:t>рыночной монополии, которой обладают поставщики ресурсов, также может влиять на цены на ресурсы и совокупное предложение. Господство на рынке</w:t>
      </w:r>
      <w:r>
        <w:rPr>
          <w:i/>
          <w:sz w:val="28"/>
          <w:lang w:val="ru-RU"/>
        </w:rPr>
        <w:t xml:space="preserve"> – </w:t>
      </w:r>
      <w:r>
        <w:rPr>
          <w:sz w:val="28"/>
          <w:lang w:val="ru-RU"/>
        </w:rPr>
        <w:t>это возможность устанавливать цены выше тех, которые были бы при наличии конкуренции. Убедительным примером может служить возникновение и крах рыночной монополии стран ОПЕК в течение последних</w:t>
      </w:r>
      <w:r>
        <w:rPr>
          <w:b/>
          <w:sz w:val="28"/>
          <w:lang w:val="ru-RU"/>
        </w:rPr>
        <w:t xml:space="preserve"> </w:t>
      </w:r>
      <w:r>
        <w:rPr>
          <w:sz w:val="28"/>
          <w:lang w:val="ru-RU"/>
        </w:rPr>
        <w:t>20 лет. Десятикратное увеличение цен на нефть, которого сумели добиться страны ОПЕК в 70-х годах   взвинтило  издержки на единицу продукции и сдвинуло кривую</w:t>
      </w:r>
      <w:r>
        <w:rPr>
          <w:lang w:val="ru-RU"/>
        </w:rPr>
        <w:t xml:space="preserve"> </w:t>
      </w:r>
      <w:r>
        <w:rPr>
          <w:sz w:val="28"/>
          <w:lang w:val="ru-RU"/>
        </w:rPr>
        <w:t>совокупного предложения влево. И наоборот, существенное ослабление господства на рынке стран ОПЕК в середине 80-х годов</w:t>
      </w:r>
      <w:r>
        <w:rPr>
          <w:b/>
          <w:sz w:val="28"/>
          <w:lang w:val="ru-RU"/>
        </w:rPr>
        <w:t xml:space="preserve"> </w:t>
      </w:r>
      <w:r>
        <w:rPr>
          <w:sz w:val="28"/>
          <w:lang w:val="ru-RU"/>
        </w:rPr>
        <w:t>привело к уменьшению стоимости производства и транспортировки товаров. Прямым результатом стало увеличение   совокупного предложения.</w:t>
      </w:r>
    </w:p>
    <w:p w:rsidR="002F75EE" w:rsidRDefault="002F75EE">
      <w:pPr>
        <w:pStyle w:val="10"/>
        <w:widowControl/>
        <w:ind w:firstLine="851"/>
        <w:jc w:val="both"/>
        <w:rPr>
          <w:sz w:val="28"/>
          <w:lang w:val="ru-RU"/>
        </w:rPr>
      </w:pPr>
      <w:r>
        <w:rPr>
          <w:sz w:val="28"/>
          <w:lang w:val="ru-RU"/>
        </w:rPr>
        <w:t xml:space="preserve">Ослабление или усиление рыночной монополии профсоюзов тоже может повлиять на характер кривой совокупного предложения. Некоторые обозреватели считают, что усиление влияния профсоюзов в 70-х годах вызвало повышение зарплаты членов профсоюза и увеличило разрыв </w:t>
      </w:r>
      <w:r>
        <w:rPr>
          <w:i/>
          <w:sz w:val="28"/>
          <w:lang w:val="ru-RU"/>
        </w:rPr>
        <w:t xml:space="preserve">в </w:t>
      </w:r>
      <w:r>
        <w:rPr>
          <w:sz w:val="28"/>
          <w:lang w:val="ru-RU"/>
        </w:rPr>
        <w:t>зарплате между рабочими, входящими и не входящими в профсоюз. Это повышение зарплаты вполне могло увеличить издержки на единицу продукции и привести к смещению совокупного предложения влево. А в 80-х годах влияние проф-союзов в значительной степени ослабло. Поэтому во многих отраслях промышленности цена на труд членов профсоюза упала, вызвав уменьшение издержек на единицу продукции. В результате этого совокупное предложение увеличилось.</w:t>
      </w:r>
    </w:p>
    <w:p w:rsidR="002F75EE" w:rsidRDefault="002F75EE">
      <w:pPr>
        <w:pStyle w:val="10"/>
        <w:widowControl/>
        <w:ind w:firstLine="851"/>
        <w:jc w:val="both"/>
        <w:rPr>
          <w:sz w:val="28"/>
          <w:lang w:val="ru-RU"/>
        </w:rPr>
      </w:pPr>
      <w:r>
        <w:rPr>
          <w:b/>
          <w:sz w:val="28"/>
          <w:lang w:val="ru-RU"/>
        </w:rPr>
        <w:t>Производительность.</w:t>
      </w:r>
      <w:r>
        <w:rPr>
          <w:sz w:val="28"/>
          <w:lang w:val="ru-RU"/>
        </w:rPr>
        <w:t xml:space="preserve"> Производительность – это отношение реального объема национального производства к количеству использованных ресурсов. Другими словами, производительность – это показатель среднего объема выпуска, или</w:t>
      </w:r>
      <w:r>
        <w:rPr>
          <w:b/>
          <w:sz w:val="28"/>
          <w:lang w:val="ru-RU"/>
        </w:rPr>
        <w:t xml:space="preserve"> </w:t>
      </w:r>
      <w:r>
        <w:rPr>
          <w:sz w:val="28"/>
          <w:lang w:val="ru-RU"/>
        </w:rPr>
        <w:t>реального объема производства, на единицу затра</w:t>
      </w:r>
      <w:r>
        <w:rPr>
          <w:lang w:val="ru-RU"/>
        </w:rPr>
        <w:t xml:space="preserve">   </w:t>
      </w:r>
      <w:r>
        <w:rPr>
          <w:sz w:val="28"/>
          <w:lang w:val="ru-RU"/>
        </w:rPr>
        <w:t>Увеличение производительности означает, что при имеющемся объеме ресурсов или затрат можно получить больший реальный объем национального производства.</w:t>
      </w:r>
    </w:p>
    <w:p w:rsidR="002F75EE" w:rsidRDefault="002F75EE">
      <w:pPr>
        <w:pStyle w:val="10"/>
        <w:widowControl/>
        <w:ind w:firstLine="851"/>
        <w:jc w:val="both"/>
        <w:rPr>
          <w:sz w:val="28"/>
          <w:lang w:val="ru-RU"/>
        </w:rPr>
      </w:pPr>
      <w:r>
        <w:rPr>
          <w:sz w:val="28"/>
          <w:lang w:val="ru-RU"/>
        </w:rPr>
        <w:t xml:space="preserve">                                                                                                                                                                                                                                              </w:t>
      </w:r>
    </w:p>
    <w:p w:rsidR="002F75EE" w:rsidRDefault="002F75EE">
      <w:pPr>
        <w:pStyle w:val="10"/>
        <w:widowControl/>
        <w:ind w:firstLine="851"/>
        <w:jc w:val="both"/>
        <w:rPr>
          <w:sz w:val="28"/>
          <w:lang w:val="ru-RU"/>
        </w:rPr>
      </w:pPr>
      <w:r>
        <w:rPr>
          <w:sz w:val="28"/>
          <w:lang w:val="ru-RU"/>
        </w:rPr>
        <w:t>Предположим, что реальный объем национального производства в гипо-тетической экономике равен 10 единицам, ресурсы, необходимые для производства такого количества продукта, составляют 5 единиц, а цена каждой единицы</w:t>
      </w:r>
      <w:r>
        <w:rPr>
          <w:b/>
          <w:sz w:val="28"/>
          <w:lang w:val="ru-RU"/>
        </w:rPr>
        <w:t xml:space="preserve"> </w:t>
      </w:r>
      <w:r>
        <w:rPr>
          <w:sz w:val="28"/>
          <w:lang w:val="ru-RU"/>
        </w:rPr>
        <w:t>ресурсов равняется 2 дол. Мы увидим, что производительность, то есть выпуск на единицу затрат, равна 2(=10:5). Какова будет стоимость еди-ницы продукции? Ответ можно найти при помощи сдедующей формулы:</w:t>
      </w:r>
    </w:p>
    <w:p w:rsidR="002F75EE" w:rsidRDefault="002F75EE">
      <w:pPr>
        <w:pStyle w:val="10"/>
        <w:widowControl/>
        <w:ind w:left="216" w:hanging="144"/>
        <w:jc w:val="both"/>
        <w:rPr>
          <w:sz w:val="28"/>
          <w:lang w:val="ru-RU"/>
        </w:rPr>
      </w:pPr>
    </w:p>
    <w:p w:rsidR="002F75EE" w:rsidRDefault="001502B9">
      <w:pPr>
        <w:pStyle w:val="10"/>
        <w:widowControl/>
        <w:jc w:val="center"/>
        <w:rPr>
          <w:sz w:val="28"/>
          <w:lang w:val="ru-RU"/>
        </w:rPr>
      </w:pPr>
      <w:r>
        <w:rPr>
          <w:noProof/>
          <w:snapToGrid/>
          <w:sz w:val="28"/>
        </w:rPr>
        <w:pict>
          <v:line id="_x0000_s1054" style="position:absolute;left:0;text-align:left;z-index:251663872" from="231.4pt,15.2pt" to="397pt,15.2pt" o:allowincell="f"/>
        </w:pict>
      </w:r>
      <w:r w:rsidR="002F75EE">
        <w:rPr>
          <w:sz w:val="28"/>
          <w:lang w:val="ru-RU"/>
        </w:rPr>
        <w:t>Стоимость единицы = общая стоимость ресурсов</w:t>
      </w:r>
    </w:p>
    <w:p w:rsidR="002F75EE" w:rsidRDefault="002F75EE">
      <w:pPr>
        <w:pStyle w:val="10"/>
        <w:widowControl/>
        <w:ind w:left="360"/>
        <w:rPr>
          <w:sz w:val="28"/>
          <w:lang w:val="ru-RU"/>
        </w:rPr>
      </w:pPr>
      <w:r>
        <w:rPr>
          <w:sz w:val="28"/>
          <w:lang w:val="ru-RU"/>
        </w:rPr>
        <w:t xml:space="preserve">                                продукции</w:t>
      </w:r>
      <w:r>
        <w:rPr>
          <w:sz w:val="28"/>
          <w:lang w:val="ru-RU"/>
        </w:rPr>
        <w:tab/>
        <w:t xml:space="preserve">          единица продукции</w:t>
      </w:r>
    </w:p>
    <w:p w:rsidR="002F75EE" w:rsidRDefault="002F75EE">
      <w:pPr>
        <w:pStyle w:val="10"/>
        <w:widowControl/>
        <w:ind w:left="360"/>
        <w:rPr>
          <w:sz w:val="28"/>
          <w:lang w:val="ru-RU"/>
        </w:rPr>
      </w:pPr>
    </w:p>
    <w:p w:rsidR="002F75EE" w:rsidRDefault="002F75EE">
      <w:pPr>
        <w:pStyle w:val="10"/>
        <w:widowControl/>
        <w:ind w:firstLine="851"/>
        <w:jc w:val="both"/>
        <w:rPr>
          <w:sz w:val="28"/>
          <w:lang w:val="ru-RU"/>
        </w:rPr>
      </w:pPr>
      <w:r>
        <w:rPr>
          <w:sz w:val="28"/>
          <w:lang w:val="ru-RU"/>
        </w:rPr>
        <w:t xml:space="preserve">В данном случае стоимость единицы продукции равна одному доллару, полученному путем деленияз атрат на ресурсы, равных 10 дол. (= 2 дол. </w:t>
      </w:r>
      <w:r>
        <w:rPr>
          <w:i/>
          <w:sz w:val="28"/>
          <w:lang w:val="ru-RU"/>
        </w:rPr>
        <w:t xml:space="preserve">х 5 </w:t>
      </w:r>
      <w:r>
        <w:rPr>
          <w:sz w:val="28"/>
          <w:lang w:val="ru-RU"/>
        </w:rPr>
        <w:t>еди-ниц затрат), на 10 единиц продукции.</w:t>
      </w:r>
    </w:p>
    <w:p w:rsidR="002F75EE" w:rsidRDefault="002F75EE">
      <w:pPr>
        <w:pStyle w:val="10"/>
        <w:widowControl/>
        <w:ind w:firstLine="851"/>
        <w:jc w:val="both"/>
        <w:rPr>
          <w:sz w:val="28"/>
          <w:lang w:val="ru-RU"/>
        </w:rPr>
      </w:pPr>
      <w:r>
        <w:rPr>
          <w:sz w:val="28"/>
          <w:lang w:val="ru-RU"/>
        </w:rPr>
        <w:t>Теперь предположим, что реальный объем национального производства удвоился, стал равен 20 единицам,а цена и количество ресурсов остались неизменными – 2 дол. и 5 единиц. Это значит, что</w:t>
      </w:r>
      <w:r>
        <w:rPr>
          <w:lang w:val="ru-RU"/>
        </w:rPr>
        <w:t xml:space="preserve"> </w:t>
      </w:r>
      <w:r>
        <w:rPr>
          <w:sz w:val="28"/>
          <w:lang w:val="ru-RU"/>
        </w:rPr>
        <w:t>производительность возрастет с 2 (= 10:5) до 4 (= 20:5). Так как общая стоимость ресурсов остается равной 10 дол. (= 2 дол. х 5 единиц затрат), то издержки на единицу продукции снизятся с одного доллара до 50 центов</w:t>
      </w:r>
      <w:r>
        <w:rPr>
          <w:b/>
          <w:sz w:val="28"/>
          <w:lang w:val="ru-RU"/>
        </w:rPr>
        <w:t xml:space="preserve"> (= </w:t>
      </w:r>
      <w:r>
        <w:rPr>
          <w:sz w:val="28"/>
          <w:lang w:val="ru-RU"/>
        </w:rPr>
        <w:t>стоимость ресурсов 10 дол.: 20 единиц продукции). Вывод. При умеиьшении издержек на единицу продукции увеличение производительности приведет к смещению кривой совокупного предложения вправо; и наоборот, уменьшение производительности приведет к увеличению издержек на единицу иродукции и смещению кривой совокупно   предложения влево</w:t>
      </w:r>
      <w:r>
        <w:rPr>
          <w:i/>
          <w:sz w:val="28"/>
          <w:lang w:val="ru-RU"/>
        </w:rPr>
        <w:t>.</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r>
        <w:rPr>
          <w:b/>
          <w:sz w:val="28"/>
          <w:lang w:val="ru-RU"/>
        </w:rPr>
        <w:t xml:space="preserve">                </w:t>
      </w:r>
      <w:r>
        <w:rPr>
          <w:sz w:val="28"/>
          <w:lang w:val="ru-RU"/>
        </w:rPr>
        <w:t xml:space="preserve">                              </w:t>
      </w:r>
    </w:p>
    <w:p w:rsidR="002F75EE" w:rsidRDefault="002F75EE">
      <w:pPr>
        <w:pStyle w:val="10"/>
        <w:widowControl/>
        <w:ind w:firstLine="851"/>
        <w:jc w:val="both"/>
        <w:rPr>
          <w:sz w:val="28"/>
          <w:lang w:val="ru-RU"/>
        </w:rPr>
      </w:pPr>
      <w:r>
        <w:rPr>
          <w:b/>
          <w:sz w:val="28"/>
          <w:lang w:val="ru-RU"/>
        </w:rPr>
        <w:t xml:space="preserve">Изменення правовых норм. </w:t>
      </w:r>
      <w:r>
        <w:rPr>
          <w:sz w:val="28"/>
          <w:lang w:val="ru-RU"/>
        </w:rPr>
        <w:t>Изменения в правовых нормах, в соответствии с которыми функци</w:t>
      </w:r>
      <w:r>
        <w:rPr>
          <w:b/>
          <w:sz w:val="28"/>
          <w:lang w:val="ru-RU"/>
        </w:rPr>
        <w:t>-</w:t>
      </w:r>
      <w:r>
        <w:rPr>
          <w:sz w:val="28"/>
          <w:lang w:val="ru-RU"/>
        </w:rPr>
        <w:t>онируют все предприятия, могут изменить издержки</w:t>
      </w:r>
      <w:r>
        <w:rPr>
          <w:b/>
          <w:sz w:val="28"/>
          <w:lang w:val="ru-RU"/>
        </w:rPr>
        <w:t xml:space="preserve"> </w:t>
      </w:r>
      <w:r>
        <w:rPr>
          <w:sz w:val="28"/>
          <w:lang w:val="ru-RU"/>
        </w:rPr>
        <w:t>на</w:t>
      </w:r>
      <w:r>
        <w:rPr>
          <w:b/>
          <w:sz w:val="28"/>
          <w:lang w:val="ru-RU"/>
        </w:rPr>
        <w:t xml:space="preserve"> </w:t>
      </w:r>
      <w:r>
        <w:rPr>
          <w:sz w:val="28"/>
          <w:lang w:val="ru-RU"/>
        </w:rPr>
        <w:t>единицу</w:t>
      </w:r>
      <w:r>
        <w:rPr>
          <w:b/>
          <w:sz w:val="28"/>
          <w:lang w:val="ru-RU"/>
        </w:rPr>
        <w:t xml:space="preserve"> </w:t>
      </w:r>
      <w:r>
        <w:rPr>
          <w:sz w:val="28"/>
          <w:lang w:val="ru-RU"/>
        </w:rPr>
        <w:t>продукции и</w:t>
      </w:r>
      <w:r>
        <w:rPr>
          <w:b/>
          <w:sz w:val="28"/>
          <w:lang w:val="ru-RU"/>
        </w:rPr>
        <w:t xml:space="preserve"> </w:t>
      </w:r>
      <w:r>
        <w:rPr>
          <w:sz w:val="28"/>
          <w:lang w:val="ru-RU"/>
        </w:rPr>
        <w:t>сместить кривую совокупного предложения. Есть две категории таких изменений: 1) изменение налогов и субсидий и 2) изменение характера регулирования.</w:t>
      </w:r>
    </w:p>
    <w:p w:rsidR="002F75EE" w:rsidRDefault="002F75EE">
      <w:pPr>
        <w:pStyle w:val="10"/>
        <w:widowControl/>
        <w:ind w:firstLine="851"/>
        <w:rPr>
          <w:lang w:val="ru-RU"/>
        </w:rPr>
      </w:pPr>
      <w:r>
        <w:rPr>
          <w:b/>
          <w:sz w:val="28"/>
          <w:lang w:val="ru-RU"/>
        </w:rPr>
        <w:t xml:space="preserve">Налоги и субсидии. </w:t>
      </w:r>
      <w:r>
        <w:rPr>
          <w:sz w:val="28"/>
          <w:lang w:val="ru-RU"/>
        </w:rPr>
        <w:t>Увеличение налогов с предприятий, таких, как налог с оборота, акцизные сборы, налог на социальное обеспечение, так же как и</w:t>
      </w:r>
    </w:p>
    <w:p w:rsidR="002F75EE" w:rsidRDefault="002F75EE">
      <w:pPr>
        <w:pStyle w:val="10"/>
        <w:widowControl/>
        <w:jc w:val="both"/>
        <w:rPr>
          <w:sz w:val="28"/>
          <w:lang w:val="ru-RU"/>
        </w:rPr>
      </w:pPr>
      <w:r>
        <w:rPr>
          <w:sz w:val="28"/>
          <w:lang w:val="ru-RU"/>
        </w:rPr>
        <w:t>и увеличение заработной платы, может увеличить издержки на единицу продукции и сократить совокупное предложение. Пример: увеличение налогов на социальное обеспечение, выплачиваемых предприятиями, увеличит производственные издержки и сократит совокупное предложение. Субсидии бизнесу, то есть прямые правительственные платежи фирме или снижение налоговых ставок, также уменьшают издержки производства и увеличивают совокупное предложение. Пример: в 70-х годах правительство субсидировало производителей электроэнергии, использующих альтернативные источники, такие, как ветер, сланцы или солнечную энергию. Задача состояла в том, чтобы сократить издержки производства и способствовать развитию источников энергии, которые могли бы заменить нефть и природный газ. В той степени, в какой эти субсидии достигли цели, кривая совокупного предложения сместилась вправо.</w:t>
      </w:r>
    </w:p>
    <w:p w:rsidR="002F75EE" w:rsidRDefault="002F75EE">
      <w:pPr>
        <w:pStyle w:val="10"/>
        <w:widowControl/>
        <w:ind w:firstLine="851"/>
        <w:jc w:val="both"/>
        <w:rPr>
          <w:sz w:val="28"/>
          <w:lang w:val="ru-RU"/>
        </w:rPr>
      </w:pPr>
      <w:r>
        <w:rPr>
          <w:b/>
          <w:sz w:val="28"/>
          <w:lang w:val="ru-RU"/>
        </w:rPr>
        <w:t xml:space="preserve">Государственное регулирование. </w:t>
      </w:r>
      <w:r>
        <w:rPr>
          <w:sz w:val="28"/>
          <w:lang w:val="ru-RU"/>
        </w:rPr>
        <w:t>В большинстве случаев предприятиям дорого обходится государственное регулирование. Оно увеличивает изд-ержки производства на единицу продукции и сдвигает кривую совокупного предложения влево. Сторонники концепции экономики предложения и дерегулирования яростно доказывали, что, увеличивая эффективность и уменьшая объем канцелярской работы, неизбежной в условиях высокорегулируемой экономики, дерегулирование снизит издержки на единицу продукции. И наоборот, усиление регулирования приведет к увеличению издержек производства и уменьшению совокупного предложения.</w:t>
      </w:r>
    </w:p>
    <w:p w:rsidR="002F75EE" w:rsidRDefault="002F75EE">
      <w:pPr>
        <w:pStyle w:val="10"/>
        <w:widowControl/>
        <w:tabs>
          <w:tab w:val="left" w:pos="8080"/>
          <w:tab w:val="left" w:pos="9639"/>
        </w:tabs>
        <w:ind w:firstLine="851"/>
        <w:jc w:val="both"/>
        <w:rPr>
          <w:sz w:val="28"/>
          <w:lang w:val="ru-RU"/>
        </w:rPr>
      </w:pPr>
      <w:r>
        <w:rPr>
          <w:rFonts w:ascii="Arial" w:hAnsi="Arial"/>
          <w:sz w:val="28"/>
          <w:lang w:val="ru-RU"/>
        </w:rPr>
        <w:t xml:space="preserve">   </w:t>
      </w:r>
      <w:r>
        <w:rPr>
          <w:rFonts w:ascii="Arial" w:hAnsi="Arial"/>
          <w:b/>
          <w:sz w:val="28"/>
          <w:lang w:val="ru-RU"/>
        </w:rPr>
        <w:t xml:space="preserve">                                       </w:t>
      </w:r>
      <w:r>
        <w:rPr>
          <w:b/>
          <w:sz w:val="28"/>
          <w:lang w:val="ru-RU"/>
        </w:rPr>
        <w:tab/>
      </w:r>
      <w:r>
        <w:rPr>
          <w:sz w:val="28"/>
          <w:lang w:val="ru-RU"/>
        </w:rPr>
        <w:t xml:space="preserve">   </w:t>
      </w: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both"/>
        <w:rPr>
          <w:rFonts w:ascii="Arial" w:hAnsi="Arial"/>
          <w:sz w:val="28"/>
          <w:lang w:val="ru-RU"/>
        </w:rPr>
      </w:pPr>
    </w:p>
    <w:p w:rsidR="002F75EE" w:rsidRDefault="002F75EE">
      <w:pPr>
        <w:pStyle w:val="10"/>
        <w:widowControl/>
        <w:ind w:firstLine="851"/>
        <w:jc w:val="center"/>
        <w:rPr>
          <w:rFonts w:ascii="Arial" w:hAnsi="Arial"/>
          <w:b/>
          <w:sz w:val="28"/>
          <w:lang w:val="ru-RU"/>
        </w:rPr>
      </w:pPr>
      <w:r>
        <w:rPr>
          <w:rFonts w:ascii="Arial" w:hAnsi="Arial"/>
          <w:b/>
          <w:sz w:val="28"/>
          <w:lang w:val="ru-RU"/>
        </w:rPr>
        <w:t xml:space="preserve">С П И С О К     Л И Т Е Р А Т У Р Ы </w:t>
      </w:r>
    </w:p>
    <w:p w:rsidR="002F75EE" w:rsidRDefault="002F75EE">
      <w:pPr>
        <w:pStyle w:val="10"/>
        <w:widowControl/>
        <w:ind w:firstLine="851"/>
        <w:jc w:val="center"/>
        <w:rPr>
          <w:rFonts w:ascii="Arial" w:hAnsi="Arial"/>
          <w:b/>
          <w:sz w:val="28"/>
          <w:lang w:val="ru-RU"/>
        </w:rPr>
      </w:pPr>
    </w:p>
    <w:p w:rsidR="002F75EE" w:rsidRDefault="002F75EE">
      <w:pPr>
        <w:pStyle w:val="10"/>
        <w:widowControl/>
        <w:ind w:firstLine="851"/>
        <w:jc w:val="center"/>
        <w:rPr>
          <w:rFonts w:ascii="Arial" w:hAnsi="Arial"/>
          <w:b/>
          <w:sz w:val="28"/>
          <w:lang w:val="ru-RU"/>
        </w:rPr>
      </w:pPr>
    </w:p>
    <w:p w:rsidR="002F75EE" w:rsidRDefault="002F75EE">
      <w:pPr>
        <w:pStyle w:val="10"/>
        <w:widowControl/>
        <w:ind w:firstLine="851"/>
        <w:jc w:val="center"/>
        <w:rPr>
          <w:rFonts w:ascii="Arial" w:hAnsi="Arial"/>
          <w:b/>
          <w:sz w:val="28"/>
          <w:lang w:val="ru-RU"/>
        </w:rPr>
      </w:pPr>
    </w:p>
    <w:p w:rsidR="002F75EE" w:rsidRDefault="002F75EE">
      <w:pPr>
        <w:pStyle w:val="10"/>
        <w:widowControl/>
        <w:numPr>
          <w:ilvl w:val="0"/>
          <w:numId w:val="2"/>
        </w:numPr>
        <w:tabs>
          <w:tab w:val="clear" w:pos="360"/>
          <w:tab w:val="num" w:pos="1211"/>
        </w:tabs>
        <w:spacing w:line="360" w:lineRule="auto"/>
        <w:ind w:left="1211"/>
        <w:jc w:val="both"/>
        <w:rPr>
          <w:rFonts w:ascii="Arial" w:hAnsi="Arial"/>
          <w:sz w:val="28"/>
          <w:lang w:val="ru-RU"/>
        </w:rPr>
      </w:pPr>
      <w:r>
        <w:rPr>
          <w:rFonts w:ascii="Arial" w:hAnsi="Arial"/>
          <w:sz w:val="28"/>
          <w:lang w:val="ru-RU"/>
        </w:rPr>
        <w:t>Макконел и Брю. «Экономикс». М – 96. Т 2</w:t>
      </w:r>
    </w:p>
    <w:p w:rsidR="002F75EE" w:rsidRDefault="002F75EE">
      <w:pPr>
        <w:pStyle w:val="10"/>
        <w:widowControl/>
        <w:numPr>
          <w:ilvl w:val="0"/>
          <w:numId w:val="2"/>
        </w:numPr>
        <w:tabs>
          <w:tab w:val="clear" w:pos="360"/>
          <w:tab w:val="num" w:pos="1211"/>
        </w:tabs>
        <w:spacing w:line="360" w:lineRule="auto"/>
        <w:ind w:left="1211"/>
        <w:jc w:val="both"/>
        <w:rPr>
          <w:rFonts w:ascii="Arial" w:hAnsi="Arial"/>
          <w:sz w:val="28"/>
          <w:lang w:val="ru-RU"/>
        </w:rPr>
      </w:pPr>
      <w:r>
        <w:rPr>
          <w:rFonts w:ascii="Arial" w:hAnsi="Arial"/>
          <w:sz w:val="28"/>
          <w:lang w:val="ru-RU"/>
        </w:rPr>
        <w:t>Булатов А.С. «Экономика». Учебник для экономических академий, вузов и факультетов. М – 95.</w:t>
      </w:r>
    </w:p>
    <w:p w:rsidR="002F75EE" w:rsidRDefault="002F75EE">
      <w:pPr>
        <w:pStyle w:val="10"/>
        <w:widowControl/>
        <w:numPr>
          <w:ilvl w:val="0"/>
          <w:numId w:val="2"/>
        </w:numPr>
        <w:tabs>
          <w:tab w:val="clear" w:pos="360"/>
        </w:tabs>
        <w:spacing w:line="360" w:lineRule="auto"/>
        <w:ind w:left="1134" w:hanging="283"/>
        <w:jc w:val="both"/>
        <w:rPr>
          <w:rFonts w:ascii="Arial" w:hAnsi="Arial"/>
          <w:sz w:val="28"/>
          <w:lang w:val="ru-RU"/>
        </w:rPr>
      </w:pPr>
      <w:r>
        <w:rPr>
          <w:rFonts w:ascii="Arial" w:hAnsi="Arial"/>
          <w:sz w:val="28"/>
          <w:lang w:val="ru-RU"/>
        </w:rPr>
        <w:t xml:space="preserve"> Камаев В.Д. «Учебник по основам экономической теории».М- 94</w:t>
      </w:r>
    </w:p>
    <w:p w:rsidR="002F75EE" w:rsidRDefault="002F75EE">
      <w:pPr>
        <w:pStyle w:val="10"/>
        <w:widowControl/>
        <w:jc w:val="both"/>
        <w:rPr>
          <w:rFonts w:ascii="Arial" w:hAnsi="Arial"/>
          <w:sz w:val="28"/>
          <w:lang w:val="ru-RU"/>
        </w:rPr>
      </w:pPr>
    </w:p>
    <w:p w:rsidR="002F75EE" w:rsidRDefault="002F75EE">
      <w:pPr>
        <w:pStyle w:val="10"/>
        <w:widowControl/>
        <w:jc w:val="both"/>
        <w:rPr>
          <w:rFonts w:ascii="Arial" w:hAnsi="Arial"/>
          <w:sz w:val="28"/>
          <w:lang w:val="ru-RU"/>
        </w:rPr>
      </w:pPr>
    </w:p>
    <w:p w:rsidR="002F75EE" w:rsidRDefault="002F75EE">
      <w:pPr>
        <w:pStyle w:val="10"/>
        <w:widowControl/>
        <w:jc w:val="both"/>
        <w:rPr>
          <w:rFonts w:ascii="Arial" w:hAnsi="Arial"/>
          <w:sz w:val="28"/>
          <w:lang w:val="ru-RU"/>
        </w:rPr>
      </w:pPr>
      <w:r>
        <w:rPr>
          <w:rFonts w:ascii="Arial" w:hAnsi="Arial"/>
          <w:sz w:val="28"/>
          <w:lang w:val="ru-RU"/>
        </w:rPr>
        <w:t xml:space="preserve">                                                                                                         20.10.98.</w:t>
      </w:r>
    </w:p>
    <w:p w:rsidR="002F75EE" w:rsidRDefault="002F75EE">
      <w:pPr>
        <w:pStyle w:val="10"/>
        <w:widowControl/>
        <w:jc w:val="both"/>
        <w:rPr>
          <w:rFonts w:ascii="Arial" w:hAnsi="Arial"/>
          <w:sz w:val="28"/>
          <w:lang w:val="ru-RU"/>
        </w:rPr>
      </w:pPr>
      <w:r>
        <w:rPr>
          <w:rFonts w:ascii="Arial" w:hAnsi="Arial"/>
          <w:sz w:val="28"/>
          <w:lang w:val="ru-RU"/>
        </w:rPr>
        <w:t xml:space="preserve">   </w:t>
      </w:r>
    </w:p>
    <w:p w:rsidR="002F75EE" w:rsidRDefault="002F75EE">
      <w:pPr>
        <w:pStyle w:val="10"/>
        <w:widowControl/>
        <w:jc w:val="both"/>
        <w:rPr>
          <w:rFonts w:ascii="Arial" w:hAnsi="Arial"/>
          <w:sz w:val="28"/>
          <w:lang w:val="ru-RU"/>
        </w:rPr>
      </w:pPr>
      <w:r>
        <w:rPr>
          <w:rFonts w:ascii="Arial" w:hAnsi="Arial"/>
          <w:sz w:val="28"/>
          <w:lang w:val="ru-RU"/>
        </w:rPr>
        <w:t xml:space="preserve">                                                                                                          </w:t>
      </w:r>
    </w:p>
    <w:p w:rsidR="002F75EE" w:rsidRDefault="002F75EE">
      <w:pPr>
        <w:pStyle w:val="10"/>
        <w:widowControl/>
        <w:jc w:val="center"/>
        <w:rPr>
          <w:rFonts w:ascii="Arial" w:hAnsi="Arial"/>
          <w:b/>
          <w:i/>
          <w:sz w:val="28"/>
          <w:lang w:val="ru-RU"/>
        </w:rPr>
      </w:pPr>
      <w:r>
        <w:rPr>
          <w:rFonts w:ascii="Arial" w:hAnsi="Arial"/>
          <w:b/>
          <w:i/>
          <w:sz w:val="28"/>
          <w:lang w:val="ru-RU"/>
        </w:rPr>
        <w:t>Совокупное предложение. Неценовые факторы.</w:t>
      </w:r>
    </w:p>
    <w:p w:rsidR="002F75EE" w:rsidRDefault="002F75EE">
      <w:pPr>
        <w:pStyle w:val="10"/>
        <w:widowControl/>
        <w:jc w:val="center"/>
        <w:rPr>
          <w:rFonts w:ascii="Arial" w:hAnsi="Arial"/>
          <w:b/>
          <w:i/>
          <w:sz w:val="28"/>
          <w:lang w:val="ru-RU"/>
        </w:rPr>
      </w:pPr>
    </w:p>
    <w:p w:rsidR="002F75EE" w:rsidRDefault="002F75EE">
      <w:pPr>
        <w:pStyle w:val="10"/>
        <w:widowControl/>
        <w:jc w:val="center"/>
        <w:rPr>
          <w:rFonts w:ascii="Arial" w:hAnsi="Arial"/>
          <w:b/>
          <w:i/>
          <w:sz w:val="28"/>
          <w:lang w:val="ru-RU"/>
        </w:rPr>
      </w:pPr>
    </w:p>
    <w:p w:rsidR="002F75EE" w:rsidRDefault="002F75EE">
      <w:pPr>
        <w:pStyle w:val="10"/>
        <w:widowControl/>
        <w:jc w:val="center"/>
        <w:rPr>
          <w:rFonts w:ascii="Arial" w:hAnsi="Arial"/>
          <w:b/>
          <w:i/>
          <w:sz w:val="28"/>
          <w:lang w:val="ru-RU"/>
        </w:rPr>
      </w:pPr>
    </w:p>
    <w:p w:rsidR="002F75EE" w:rsidRDefault="002F75EE">
      <w:pPr>
        <w:pStyle w:val="10"/>
        <w:widowControl/>
        <w:jc w:val="center"/>
        <w:rPr>
          <w:rFonts w:ascii="Arial" w:hAnsi="Arial"/>
          <w:b/>
          <w:i/>
          <w:sz w:val="28"/>
          <w:lang w:val="ru-RU"/>
        </w:rPr>
      </w:pPr>
    </w:p>
    <w:p w:rsidR="002F75EE" w:rsidRDefault="002F75EE">
      <w:pPr>
        <w:pStyle w:val="10"/>
        <w:widowControl/>
        <w:jc w:val="center"/>
        <w:rPr>
          <w:rFonts w:ascii="Arial" w:hAnsi="Arial"/>
          <w:i/>
          <w:sz w:val="28"/>
          <w:lang w:val="ru-RU"/>
        </w:rPr>
      </w:pPr>
      <w:r>
        <w:rPr>
          <w:rFonts w:ascii="Arial" w:hAnsi="Arial"/>
          <w:i/>
          <w:sz w:val="28"/>
          <w:lang w:val="ru-RU"/>
        </w:rPr>
        <w:t>П Л А Н</w:t>
      </w:r>
    </w:p>
    <w:p w:rsidR="002F75EE" w:rsidRDefault="002F75EE">
      <w:pPr>
        <w:pStyle w:val="10"/>
        <w:widowControl/>
        <w:jc w:val="center"/>
        <w:rPr>
          <w:rFonts w:ascii="Arial" w:hAnsi="Arial"/>
          <w:i/>
          <w:sz w:val="28"/>
          <w:lang w:val="ru-RU"/>
        </w:rPr>
      </w:pPr>
    </w:p>
    <w:p w:rsidR="002F75EE" w:rsidRDefault="002F75EE">
      <w:pPr>
        <w:pStyle w:val="10"/>
        <w:widowControl/>
        <w:jc w:val="center"/>
        <w:rPr>
          <w:rFonts w:ascii="Arial" w:hAnsi="Arial"/>
          <w:i/>
          <w:sz w:val="28"/>
          <w:lang w:val="ru-RU"/>
        </w:rPr>
      </w:pPr>
    </w:p>
    <w:p w:rsidR="002F75EE" w:rsidRDefault="002F75EE">
      <w:pPr>
        <w:pStyle w:val="10"/>
        <w:widowControl/>
        <w:numPr>
          <w:ilvl w:val="0"/>
          <w:numId w:val="3"/>
        </w:numPr>
        <w:tabs>
          <w:tab w:val="clear" w:pos="360"/>
          <w:tab w:val="num" w:pos="709"/>
        </w:tabs>
        <w:spacing w:line="480" w:lineRule="auto"/>
        <w:ind w:left="1134" w:hanging="357"/>
        <w:jc w:val="both"/>
        <w:rPr>
          <w:rFonts w:ascii="Arial" w:hAnsi="Arial"/>
          <w:b/>
          <w:i/>
          <w:sz w:val="28"/>
          <w:lang w:val="ru-RU"/>
        </w:rPr>
      </w:pPr>
      <w:r>
        <w:rPr>
          <w:rFonts w:ascii="Arial" w:hAnsi="Arial"/>
          <w:sz w:val="28"/>
          <w:lang w:val="ru-RU"/>
        </w:rPr>
        <w:t>Совокупное предложение. Кривая совокупного предложения.</w:t>
      </w:r>
    </w:p>
    <w:p w:rsidR="002F75EE" w:rsidRDefault="002F75EE">
      <w:pPr>
        <w:pStyle w:val="10"/>
        <w:widowControl/>
        <w:numPr>
          <w:ilvl w:val="0"/>
          <w:numId w:val="3"/>
        </w:numPr>
        <w:tabs>
          <w:tab w:val="clear" w:pos="360"/>
          <w:tab w:val="num" w:pos="709"/>
        </w:tabs>
        <w:spacing w:line="480" w:lineRule="auto"/>
        <w:ind w:left="1134" w:hanging="357"/>
        <w:jc w:val="both"/>
        <w:rPr>
          <w:rFonts w:ascii="Arial" w:hAnsi="Arial"/>
          <w:b/>
          <w:i/>
          <w:sz w:val="28"/>
          <w:lang w:val="ru-RU"/>
        </w:rPr>
      </w:pPr>
      <w:r>
        <w:rPr>
          <w:rFonts w:ascii="Arial" w:hAnsi="Arial"/>
          <w:sz w:val="28"/>
          <w:lang w:val="ru-RU"/>
        </w:rPr>
        <w:t>Неценовые факторы совокупного предложения.</w:t>
      </w:r>
      <w:bookmarkStart w:id="0" w:name="_GoBack"/>
      <w:bookmarkEnd w:id="0"/>
    </w:p>
    <w:sectPr w:rsidR="002F75EE">
      <w:pgSz w:w="11906" w:h="16838"/>
      <w:pgMar w:top="1440" w:right="991"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EE" w:rsidRDefault="002F75EE">
      <w:r>
        <w:separator/>
      </w:r>
    </w:p>
  </w:endnote>
  <w:endnote w:type="continuationSeparator" w:id="0">
    <w:p w:rsidR="002F75EE" w:rsidRDefault="002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EE" w:rsidRDefault="002F75EE">
      <w:r>
        <w:separator/>
      </w:r>
    </w:p>
  </w:footnote>
  <w:footnote w:type="continuationSeparator" w:id="0">
    <w:p w:rsidR="002F75EE" w:rsidRDefault="002F7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06314"/>
    <w:multiLevelType w:val="singleLevel"/>
    <w:tmpl w:val="0419000F"/>
    <w:lvl w:ilvl="0">
      <w:start w:val="1"/>
      <w:numFmt w:val="decimal"/>
      <w:lvlText w:val="%1."/>
      <w:lvlJc w:val="left"/>
      <w:pPr>
        <w:tabs>
          <w:tab w:val="num" w:pos="360"/>
        </w:tabs>
        <w:ind w:left="360" w:hanging="360"/>
      </w:pPr>
    </w:lvl>
  </w:abstractNum>
  <w:abstractNum w:abstractNumId="1">
    <w:nsid w:val="39860DA5"/>
    <w:multiLevelType w:val="singleLevel"/>
    <w:tmpl w:val="646ABBE4"/>
    <w:lvl w:ilvl="0">
      <w:start w:val="1"/>
      <w:numFmt w:val="decimal"/>
      <w:lvlText w:val="%1."/>
      <w:lvlJc w:val="left"/>
      <w:pPr>
        <w:tabs>
          <w:tab w:val="num" w:pos="1211"/>
        </w:tabs>
        <w:ind w:left="1211" w:hanging="360"/>
      </w:pPr>
      <w:rPr>
        <w:rFonts w:hint="default"/>
      </w:rPr>
    </w:lvl>
  </w:abstractNum>
  <w:abstractNum w:abstractNumId="2">
    <w:nsid w:val="76BD706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8CF"/>
    <w:rsid w:val="001502B9"/>
    <w:rsid w:val="002358CF"/>
    <w:rsid w:val="002F75EE"/>
    <w:rsid w:val="00F7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DD8BB342-48D8-4264-B294-57E12273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rFonts w:ascii="Arial" w:hAnsi="Arial"/>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customStyle="1" w:styleId="10">
    <w:name w:val="Обычный1"/>
    <w:pPr>
      <w:widowControl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Совокупное предложение – это модель, представленная на ри-сунке в виде кривой, которая показывает уровень наличного реального обмена производства при каждом возможном уровне цен</vt:lpstr>
    </vt:vector>
  </TitlesOfParts>
  <Company>Частная</Company>
  <LinksUpToDate>false</LinksUpToDate>
  <CharactersWithSpaces>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Совокупное предложение – это модель, представленная на ри-сунке в виде кривой, которая показывает уровень наличного реального обмена производства при каждом возможном уровне цен</dc:title>
  <dc:subject/>
  <dc:creator>Виталий и Елена</dc:creator>
  <cp:keywords/>
  <cp:lastModifiedBy>admin</cp:lastModifiedBy>
  <cp:revision>2</cp:revision>
  <dcterms:created xsi:type="dcterms:W3CDTF">2014-02-12T19:09:00Z</dcterms:created>
  <dcterms:modified xsi:type="dcterms:W3CDTF">2014-02-12T19:09:00Z</dcterms:modified>
</cp:coreProperties>
</file>