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9"/>
        <w:gridCol w:w="256"/>
        <w:gridCol w:w="4645"/>
      </w:tblGrid>
      <w:tr w:rsidR="00DD782F" w:rsidTr="00A53AF4">
        <w:trPr>
          <w:cantSplit/>
        </w:trPr>
        <w:tc>
          <w:tcPr>
            <w:tcW w:w="9570" w:type="dxa"/>
            <w:gridSpan w:val="3"/>
            <w:vAlign w:val="center"/>
          </w:tcPr>
          <w:p w:rsidR="0042361E" w:rsidRDefault="0042361E" w:rsidP="00A53AF4">
            <w:pPr>
              <w:jc w:val="center"/>
            </w:pPr>
          </w:p>
          <w:p w:rsidR="00DD782F" w:rsidRDefault="00DD782F" w:rsidP="00A53AF4">
            <w:pPr>
              <w:jc w:val="center"/>
            </w:pPr>
            <w:r>
              <w:t>негосударственное образовательное учреждение высшего профессионального образования</w:t>
            </w:r>
          </w:p>
          <w:p w:rsidR="00DD782F" w:rsidRDefault="00DD782F" w:rsidP="00A53AF4">
            <w:pPr>
              <w:pBdr>
                <w:bottom w:val="single" w:sz="4" w:space="1" w:color="000000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«Восточная экономико-юридическая гуманитарная академия»</w:t>
            </w:r>
          </w:p>
          <w:p w:rsidR="00DD782F" w:rsidRDefault="00DD782F" w:rsidP="00A53AF4">
            <w:pPr>
              <w:pBdr>
                <w:bottom w:val="single" w:sz="4" w:space="1" w:color="000000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(Академия ВЭГУ)</w:t>
            </w:r>
          </w:p>
          <w:p w:rsidR="00DD782F" w:rsidRDefault="00DD782F" w:rsidP="00A53A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 современных технологий образования</w:t>
            </w:r>
          </w:p>
          <w:p w:rsidR="00DD782F" w:rsidRDefault="00DD782F" w:rsidP="00A53AF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(ИНСТО)</w:t>
            </w:r>
          </w:p>
        </w:tc>
      </w:tr>
      <w:tr w:rsidR="00DD782F" w:rsidTr="00A53AF4">
        <w:trPr>
          <w:cantSplit/>
        </w:trPr>
        <w:tc>
          <w:tcPr>
            <w:tcW w:w="9570" w:type="dxa"/>
            <w:gridSpan w:val="3"/>
            <w:vAlign w:val="center"/>
          </w:tcPr>
          <w:p w:rsidR="00DD782F" w:rsidRDefault="00DD782F" w:rsidP="00A53AF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D782F" w:rsidTr="00A53AF4">
        <w:trPr>
          <w:cantSplit/>
        </w:trPr>
        <w:tc>
          <w:tcPr>
            <w:tcW w:w="9570" w:type="dxa"/>
            <w:gridSpan w:val="3"/>
            <w:vAlign w:val="center"/>
          </w:tcPr>
          <w:p w:rsidR="00DD782F" w:rsidRDefault="00DD782F" w:rsidP="00A53AF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D782F" w:rsidTr="00A53AF4">
        <w:trPr>
          <w:cantSplit/>
        </w:trPr>
        <w:tc>
          <w:tcPr>
            <w:tcW w:w="9570" w:type="dxa"/>
            <w:gridSpan w:val="3"/>
            <w:vAlign w:val="center"/>
          </w:tcPr>
          <w:p w:rsidR="00DD782F" w:rsidRDefault="00DD782F" w:rsidP="00A53AF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D782F" w:rsidTr="00A53AF4">
        <w:trPr>
          <w:cantSplit/>
        </w:trPr>
        <w:tc>
          <w:tcPr>
            <w:tcW w:w="9570" w:type="dxa"/>
            <w:gridSpan w:val="3"/>
            <w:vAlign w:val="center"/>
          </w:tcPr>
          <w:p w:rsidR="00DD782F" w:rsidRDefault="00DD782F" w:rsidP="00A53AF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D782F" w:rsidTr="00A53AF4">
        <w:trPr>
          <w:cantSplit/>
        </w:trPr>
        <w:tc>
          <w:tcPr>
            <w:tcW w:w="9570" w:type="dxa"/>
            <w:gridSpan w:val="3"/>
            <w:vAlign w:val="center"/>
          </w:tcPr>
          <w:p w:rsidR="00DD782F" w:rsidRDefault="00DD782F" w:rsidP="00A53AF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D782F" w:rsidTr="00A53AF4">
        <w:trPr>
          <w:cantSplit/>
          <w:trHeight w:val="851"/>
        </w:trPr>
        <w:tc>
          <w:tcPr>
            <w:tcW w:w="9570" w:type="dxa"/>
            <w:gridSpan w:val="3"/>
          </w:tcPr>
          <w:p w:rsidR="00DD782F" w:rsidRDefault="00DD782F" w:rsidP="00A53AF4">
            <w:pPr>
              <w:snapToGrid w:val="0"/>
              <w:jc w:val="center"/>
              <w:rPr>
                <w:rFonts w:ascii="Arial" w:hAnsi="Arial" w:cs="Arial"/>
                <w:b/>
                <w:caps/>
                <w:spacing w:val="20"/>
                <w:sz w:val="40"/>
                <w:szCs w:val="40"/>
              </w:rPr>
            </w:pPr>
            <w:r>
              <w:rPr>
                <w:rFonts w:ascii="Arial" w:hAnsi="Arial" w:cs="Arial"/>
                <w:b/>
                <w:caps/>
                <w:spacing w:val="20"/>
                <w:sz w:val="40"/>
                <w:szCs w:val="40"/>
              </w:rPr>
              <w:t>контрольная работа</w:t>
            </w:r>
          </w:p>
        </w:tc>
      </w:tr>
      <w:tr w:rsidR="00DD782F" w:rsidTr="00A53AF4">
        <w:trPr>
          <w:cantSplit/>
        </w:trPr>
        <w:tc>
          <w:tcPr>
            <w:tcW w:w="9570" w:type="dxa"/>
            <w:gridSpan w:val="3"/>
            <w:vAlign w:val="center"/>
          </w:tcPr>
          <w:p w:rsidR="00DD782F" w:rsidRDefault="00DD782F" w:rsidP="00A53AF4">
            <w:pPr>
              <w:snapToGrid w:val="0"/>
              <w:jc w:val="center"/>
              <w:rPr>
                <w:rFonts w:ascii="Arial" w:hAnsi="Arial" w:cs="Arial"/>
                <w:b/>
                <w:caps/>
                <w:spacing w:val="20"/>
                <w:sz w:val="28"/>
                <w:szCs w:val="28"/>
              </w:rPr>
            </w:pPr>
          </w:p>
        </w:tc>
      </w:tr>
      <w:tr w:rsidR="00DD782F" w:rsidTr="00A53AF4">
        <w:trPr>
          <w:cantSplit/>
        </w:trPr>
        <w:tc>
          <w:tcPr>
            <w:tcW w:w="9570" w:type="dxa"/>
            <w:gridSpan w:val="3"/>
            <w:vAlign w:val="center"/>
          </w:tcPr>
          <w:p w:rsidR="00DD782F" w:rsidRDefault="00DD782F" w:rsidP="00A53AF4">
            <w:pPr>
              <w:pStyle w:val="Style3"/>
              <w:tabs>
                <w:tab w:val="left" w:pos="540"/>
              </w:tabs>
              <w:snapToGrid w:val="0"/>
              <w:spacing w:line="240" w:lineRule="auto"/>
              <w:ind w:firstLine="720"/>
              <w:jc w:val="center"/>
            </w:pPr>
          </w:p>
        </w:tc>
      </w:tr>
      <w:tr w:rsidR="00DD782F" w:rsidTr="00A53AF4">
        <w:trPr>
          <w:cantSplit/>
        </w:trPr>
        <w:tc>
          <w:tcPr>
            <w:tcW w:w="9570" w:type="dxa"/>
            <w:gridSpan w:val="3"/>
            <w:vAlign w:val="center"/>
          </w:tcPr>
          <w:p w:rsidR="00DD782F" w:rsidRDefault="00DD782F" w:rsidP="00A53AF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D782F" w:rsidTr="00A53AF4">
        <w:trPr>
          <w:cantSplit/>
          <w:trHeight w:val="1126"/>
        </w:trPr>
        <w:tc>
          <w:tcPr>
            <w:tcW w:w="9570" w:type="dxa"/>
            <w:gridSpan w:val="3"/>
            <w:vAlign w:val="center"/>
          </w:tcPr>
          <w:p w:rsidR="00DD782F" w:rsidRDefault="00DD782F" w:rsidP="00A53A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Специальность:   «Социальная работа»</w:t>
            </w:r>
          </w:p>
          <w:tbl>
            <w:tblPr>
              <w:tblW w:w="957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9570"/>
            </w:tblGrid>
            <w:tr w:rsidR="00DD782F" w:rsidTr="00A53AF4">
              <w:trPr>
                <w:cantSplit/>
                <w:jc w:val="center"/>
              </w:trPr>
              <w:tc>
                <w:tcPr>
                  <w:tcW w:w="9570" w:type="dxa"/>
                  <w:vAlign w:val="center"/>
                </w:tcPr>
                <w:p w:rsidR="00DD782F" w:rsidRDefault="00DD782F" w:rsidP="00A53AF4">
                  <w:pPr>
                    <w:snapToGrid w:val="0"/>
                    <w:jc w:val="center"/>
                  </w:pPr>
                  <w:r>
                    <w:rPr>
                      <w:sz w:val="28"/>
                      <w:szCs w:val="28"/>
                    </w:rPr>
                    <w:t>Специализация: « Экономика и управление в социальной работе»</w:t>
                  </w:r>
                </w:p>
              </w:tc>
            </w:tr>
          </w:tbl>
          <w:p w:rsidR="00DD782F" w:rsidRDefault="00DD782F" w:rsidP="00A53AF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D782F" w:rsidTr="00A53AF4">
        <w:trPr>
          <w:cantSplit/>
        </w:trPr>
        <w:tc>
          <w:tcPr>
            <w:tcW w:w="9570" w:type="dxa"/>
            <w:gridSpan w:val="3"/>
            <w:vAlign w:val="center"/>
          </w:tcPr>
          <w:p w:rsidR="00DD782F" w:rsidRDefault="00DD782F" w:rsidP="00A53AF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D782F" w:rsidTr="00A53AF4">
        <w:trPr>
          <w:cantSplit/>
        </w:trPr>
        <w:tc>
          <w:tcPr>
            <w:tcW w:w="9570" w:type="dxa"/>
            <w:gridSpan w:val="3"/>
            <w:vAlign w:val="center"/>
          </w:tcPr>
          <w:p w:rsidR="00DD782F" w:rsidRDefault="00DD782F" w:rsidP="00A53AF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D782F" w:rsidTr="00A53AF4">
        <w:trPr>
          <w:cantSplit/>
        </w:trPr>
        <w:tc>
          <w:tcPr>
            <w:tcW w:w="9570" w:type="dxa"/>
            <w:gridSpan w:val="3"/>
            <w:vAlign w:val="center"/>
          </w:tcPr>
          <w:p w:rsidR="00DD782F" w:rsidRDefault="00DD782F" w:rsidP="00A53AF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D782F" w:rsidTr="00A53AF4">
        <w:trPr>
          <w:cantSplit/>
        </w:trPr>
        <w:tc>
          <w:tcPr>
            <w:tcW w:w="9570" w:type="dxa"/>
            <w:gridSpan w:val="3"/>
            <w:vAlign w:val="center"/>
          </w:tcPr>
          <w:p w:rsidR="00DD782F" w:rsidRDefault="00DD782F" w:rsidP="00A53A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Дисциплина: «Социальная геронтология»</w:t>
            </w:r>
          </w:p>
        </w:tc>
      </w:tr>
      <w:tr w:rsidR="00DD782F" w:rsidTr="00A53AF4">
        <w:trPr>
          <w:cantSplit/>
        </w:trPr>
        <w:tc>
          <w:tcPr>
            <w:tcW w:w="9570" w:type="dxa"/>
            <w:gridSpan w:val="3"/>
            <w:vAlign w:val="center"/>
          </w:tcPr>
          <w:p w:rsidR="00DD782F" w:rsidRDefault="00DD782F" w:rsidP="00A53AF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D782F" w:rsidTr="00A53AF4">
        <w:trPr>
          <w:cantSplit/>
        </w:trPr>
        <w:tc>
          <w:tcPr>
            <w:tcW w:w="9570" w:type="dxa"/>
            <w:gridSpan w:val="3"/>
            <w:vAlign w:val="center"/>
          </w:tcPr>
          <w:p w:rsidR="00DD782F" w:rsidRDefault="00DD782F" w:rsidP="00A53A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аттестации:  контрольная работа</w:t>
            </w:r>
          </w:p>
        </w:tc>
      </w:tr>
      <w:tr w:rsidR="00DD782F" w:rsidTr="00A53AF4">
        <w:trPr>
          <w:cantSplit/>
        </w:trPr>
        <w:tc>
          <w:tcPr>
            <w:tcW w:w="9570" w:type="dxa"/>
            <w:gridSpan w:val="3"/>
            <w:vAlign w:val="center"/>
          </w:tcPr>
          <w:p w:rsidR="00DD782F" w:rsidRDefault="00DD782F" w:rsidP="00A53AF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D782F" w:rsidTr="00A53AF4">
        <w:trPr>
          <w:cantSplit/>
        </w:trPr>
        <w:tc>
          <w:tcPr>
            <w:tcW w:w="4669" w:type="dxa"/>
          </w:tcPr>
          <w:p w:rsidR="00DD782F" w:rsidRDefault="00DD782F" w:rsidP="00A53A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6" w:type="dxa"/>
            <w:vAlign w:val="center"/>
          </w:tcPr>
          <w:p w:rsidR="00DD782F" w:rsidRDefault="00DD782F" w:rsidP="00A53AF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45" w:type="dxa"/>
            <w:vAlign w:val="center"/>
          </w:tcPr>
          <w:p w:rsidR="00DD782F" w:rsidRDefault="00DD782F" w:rsidP="00A53AF4">
            <w:pPr>
              <w:snapToGrid w:val="0"/>
              <w:ind w:left="1542" w:hanging="15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Выполнила: Ситдикова Татьяна Николаевна</w:t>
            </w:r>
          </w:p>
        </w:tc>
      </w:tr>
      <w:tr w:rsidR="00DD782F" w:rsidTr="00A53AF4">
        <w:trPr>
          <w:cantSplit/>
        </w:trPr>
        <w:tc>
          <w:tcPr>
            <w:tcW w:w="4669" w:type="dxa"/>
            <w:vAlign w:val="center"/>
          </w:tcPr>
          <w:p w:rsidR="00DD782F" w:rsidRDefault="00DD782F" w:rsidP="00A53AF4">
            <w:pPr>
              <w:snapToGrid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6" w:type="dxa"/>
            <w:vAlign w:val="center"/>
          </w:tcPr>
          <w:p w:rsidR="00DD782F" w:rsidRDefault="00DD782F" w:rsidP="00A53AF4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645" w:type="dxa"/>
            <w:vAlign w:val="center"/>
          </w:tcPr>
          <w:p w:rsidR="00DD782F" w:rsidRDefault="00DD782F" w:rsidP="00A53AF4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07.04.2010 год</w:t>
            </w:r>
          </w:p>
        </w:tc>
      </w:tr>
      <w:tr w:rsidR="00DD782F" w:rsidTr="00A53AF4">
        <w:trPr>
          <w:cantSplit/>
        </w:trPr>
        <w:tc>
          <w:tcPr>
            <w:tcW w:w="4669" w:type="dxa"/>
          </w:tcPr>
          <w:p w:rsidR="00DD782F" w:rsidRDefault="00DD782F" w:rsidP="00A53A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6" w:type="dxa"/>
            <w:vAlign w:val="center"/>
          </w:tcPr>
          <w:p w:rsidR="00DD782F" w:rsidRDefault="00DD782F" w:rsidP="00A53AF4">
            <w:pPr>
              <w:snapToGrid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645" w:type="dxa"/>
            <w:vAlign w:val="center"/>
          </w:tcPr>
          <w:p w:rsidR="00DD782F" w:rsidRDefault="00DD782F" w:rsidP="00A53AF4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           (дата)                                         (подпись)</w:t>
            </w:r>
          </w:p>
        </w:tc>
      </w:tr>
      <w:tr w:rsidR="00DD782F" w:rsidTr="00A53AF4">
        <w:trPr>
          <w:cantSplit/>
        </w:trPr>
        <w:tc>
          <w:tcPr>
            <w:tcW w:w="4669" w:type="dxa"/>
            <w:vAlign w:val="center"/>
          </w:tcPr>
          <w:p w:rsidR="00DD782F" w:rsidRDefault="00DD782F" w:rsidP="00A53A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6" w:type="dxa"/>
            <w:vAlign w:val="center"/>
          </w:tcPr>
          <w:p w:rsidR="00DD782F" w:rsidRDefault="00DD782F" w:rsidP="00A53AF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45" w:type="dxa"/>
            <w:vAlign w:val="center"/>
          </w:tcPr>
          <w:p w:rsidR="00DD782F" w:rsidRDefault="00DD782F" w:rsidP="00A53A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ПДО: п. Чишмы   </w:t>
            </w:r>
          </w:p>
          <w:p w:rsidR="00DD782F" w:rsidRDefault="00DD782F" w:rsidP="00A53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 обучения: 5 курс          </w:t>
            </w:r>
          </w:p>
        </w:tc>
      </w:tr>
      <w:tr w:rsidR="00DD782F" w:rsidTr="00A53AF4">
        <w:trPr>
          <w:cantSplit/>
          <w:trHeight w:val="543"/>
        </w:trPr>
        <w:tc>
          <w:tcPr>
            <w:tcW w:w="4669" w:type="dxa"/>
            <w:vAlign w:val="center"/>
          </w:tcPr>
          <w:p w:rsidR="00DD782F" w:rsidRDefault="00DD782F" w:rsidP="00A53A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6" w:type="dxa"/>
            <w:vAlign w:val="center"/>
          </w:tcPr>
          <w:p w:rsidR="00DD782F" w:rsidRDefault="00DD782F" w:rsidP="00A53AF4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645" w:type="dxa"/>
            <w:vAlign w:val="center"/>
          </w:tcPr>
          <w:p w:rsidR="00DD782F" w:rsidRDefault="00DD782F" w:rsidP="00A53A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D782F" w:rsidTr="00A53AF4">
        <w:trPr>
          <w:cantSplit/>
          <w:trHeight w:val="357"/>
        </w:trPr>
        <w:tc>
          <w:tcPr>
            <w:tcW w:w="4669" w:type="dxa"/>
            <w:vAlign w:val="center"/>
          </w:tcPr>
          <w:p w:rsidR="00DD782F" w:rsidRDefault="00DD782F" w:rsidP="00A53AF4">
            <w:pPr>
              <w:snapToGrid w:val="0"/>
              <w:jc w:val="center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56" w:type="dxa"/>
            <w:vAlign w:val="center"/>
          </w:tcPr>
          <w:p w:rsidR="00DD782F" w:rsidRDefault="00DD782F" w:rsidP="00A53AF4">
            <w:pPr>
              <w:snapToGrid w:val="0"/>
              <w:jc w:val="center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4645" w:type="dxa"/>
            <w:vAlign w:val="center"/>
          </w:tcPr>
          <w:p w:rsidR="00DD782F" w:rsidRDefault="00DD782F" w:rsidP="00A53A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Дата:22.01.2011 год</w:t>
            </w:r>
          </w:p>
        </w:tc>
      </w:tr>
      <w:tr w:rsidR="00DD782F" w:rsidTr="00A53AF4">
        <w:trPr>
          <w:cantSplit/>
          <w:trHeight w:val="640"/>
        </w:trPr>
        <w:tc>
          <w:tcPr>
            <w:tcW w:w="4669" w:type="dxa"/>
            <w:vAlign w:val="center"/>
          </w:tcPr>
          <w:p w:rsidR="00DD782F" w:rsidRDefault="00DD782F" w:rsidP="00A53AF4">
            <w:pPr>
              <w:snapToGrid w:val="0"/>
              <w:jc w:val="center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56" w:type="dxa"/>
            <w:vAlign w:val="center"/>
          </w:tcPr>
          <w:p w:rsidR="00DD782F" w:rsidRDefault="00DD782F" w:rsidP="00A53AF4">
            <w:pPr>
              <w:snapToGrid w:val="0"/>
              <w:jc w:val="center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4645" w:type="dxa"/>
            <w:vAlign w:val="center"/>
          </w:tcPr>
          <w:p w:rsidR="00DD782F" w:rsidRDefault="00DD782F" w:rsidP="00A53AF4">
            <w:pPr>
              <w:snapToGrid w:val="0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DD782F" w:rsidTr="00A53AF4">
        <w:trPr>
          <w:cantSplit/>
        </w:trPr>
        <w:tc>
          <w:tcPr>
            <w:tcW w:w="4669" w:type="dxa"/>
          </w:tcPr>
          <w:p w:rsidR="00DD782F" w:rsidRDefault="00DD782F" w:rsidP="00A53A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  <w:t xml:space="preserve"> </w:t>
            </w:r>
          </w:p>
        </w:tc>
        <w:tc>
          <w:tcPr>
            <w:tcW w:w="256" w:type="dxa"/>
            <w:vAlign w:val="center"/>
          </w:tcPr>
          <w:p w:rsidR="00DD782F" w:rsidRDefault="00DD782F" w:rsidP="00A53AF4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645" w:type="dxa"/>
          </w:tcPr>
          <w:p w:rsidR="00DD782F" w:rsidRDefault="00DD782F" w:rsidP="00A53AF4">
            <w:pPr>
              <w:snapToGrid w:val="0"/>
              <w:ind w:left="1440" w:hanging="1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D782F" w:rsidTr="00A53AF4">
        <w:trPr>
          <w:cantSplit/>
        </w:trPr>
        <w:tc>
          <w:tcPr>
            <w:tcW w:w="4669" w:type="dxa"/>
          </w:tcPr>
          <w:p w:rsidR="00DD782F" w:rsidRDefault="00DD782F" w:rsidP="00A53AF4">
            <w:pPr>
              <w:snapToGrid w:val="0"/>
              <w:rPr>
                <w:sz w:val="22"/>
                <w:szCs w:val="22"/>
                <w:vertAlign w:val="superscript"/>
              </w:rPr>
            </w:pPr>
          </w:p>
          <w:p w:rsidR="00DD782F" w:rsidRDefault="00DD782F" w:rsidP="00A53AF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6" w:type="dxa"/>
          </w:tcPr>
          <w:p w:rsidR="00DD782F" w:rsidRDefault="00DD782F" w:rsidP="00A53AF4">
            <w:pPr>
              <w:snapToGrid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645" w:type="dxa"/>
          </w:tcPr>
          <w:p w:rsidR="00DD782F" w:rsidRDefault="00DD782F" w:rsidP="00A53AF4">
            <w:pPr>
              <w:snapToGrid w:val="0"/>
              <w:rPr>
                <w:sz w:val="22"/>
                <w:szCs w:val="22"/>
                <w:vertAlign w:val="superscript"/>
              </w:rPr>
            </w:pPr>
          </w:p>
        </w:tc>
      </w:tr>
    </w:tbl>
    <w:p w:rsidR="00DD782F" w:rsidRDefault="00DD782F" w:rsidP="00DD782F">
      <w:pPr>
        <w:jc w:val="center"/>
      </w:pPr>
    </w:p>
    <w:p w:rsidR="00DD782F" w:rsidRDefault="00DD782F" w:rsidP="00DD782F">
      <w:pPr>
        <w:pStyle w:val="a3"/>
        <w:spacing w:line="360" w:lineRule="auto"/>
        <w:rPr>
          <w:rFonts w:ascii="Trebuchet MS" w:hAnsi="Trebuchet MS"/>
          <w:color w:val="333333"/>
          <w:sz w:val="20"/>
          <w:szCs w:val="20"/>
        </w:rPr>
      </w:pPr>
    </w:p>
    <w:p w:rsidR="00DD782F" w:rsidRDefault="00DD782F" w:rsidP="00DD782F">
      <w:pPr>
        <w:pStyle w:val="a3"/>
        <w:spacing w:line="360" w:lineRule="auto"/>
        <w:rPr>
          <w:rFonts w:ascii="Trebuchet MS" w:hAnsi="Trebuchet MS"/>
          <w:color w:val="333333"/>
          <w:sz w:val="20"/>
          <w:szCs w:val="20"/>
        </w:rPr>
      </w:pPr>
    </w:p>
    <w:p w:rsidR="00DD782F" w:rsidRDefault="00DD782F" w:rsidP="00DD782F">
      <w:pPr>
        <w:pStyle w:val="a3"/>
        <w:spacing w:line="360" w:lineRule="auto"/>
        <w:rPr>
          <w:rFonts w:ascii="Trebuchet MS" w:hAnsi="Trebuchet MS"/>
          <w:color w:val="333333"/>
          <w:sz w:val="20"/>
          <w:szCs w:val="20"/>
        </w:rPr>
      </w:pPr>
    </w:p>
    <w:p w:rsidR="00DD782F" w:rsidRPr="00F87B62" w:rsidRDefault="00DD782F" w:rsidP="00DD782F">
      <w:pPr>
        <w:pStyle w:val="a3"/>
        <w:spacing w:line="360" w:lineRule="auto"/>
        <w:ind w:left="-360" w:firstLine="720"/>
        <w:jc w:val="center"/>
        <w:rPr>
          <w:color w:val="333333"/>
          <w:sz w:val="28"/>
          <w:szCs w:val="28"/>
        </w:rPr>
      </w:pPr>
      <w:r w:rsidRPr="00F87B62">
        <w:rPr>
          <w:color w:val="333333"/>
          <w:sz w:val="28"/>
          <w:szCs w:val="28"/>
        </w:rPr>
        <w:t>2010 год</w:t>
      </w:r>
    </w:p>
    <w:p w:rsidR="00DD782F" w:rsidRPr="00A801EC" w:rsidRDefault="00DD782F" w:rsidP="00A801EC">
      <w:pPr>
        <w:pStyle w:val="a3"/>
        <w:spacing w:line="360" w:lineRule="auto"/>
        <w:ind w:left="-360" w:firstLine="540"/>
        <w:jc w:val="both"/>
        <w:rPr>
          <w:b/>
          <w:color w:val="333333"/>
          <w:sz w:val="28"/>
          <w:szCs w:val="28"/>
        </w:rPr>
      </w:pPr>
      <w:r w:rsidRPr="00A801EC">
        <w:rPr>
          <w:b/>
          <w:color w:val="333333"/>
          <w:sz w:val="28"/>
          <w:szCs w:val="28"/>
        </w:rPr>
        <w:t>1. Состояние современной гериатрии.</w:t>
      </w:r>
    </w:p>
    <w:p w:rsidR="00DD782F" w:rsidRPr="00A801EC" w:rsidRDefault="00DD782F" w:rsidP="00A801EC">
      <w:pPr>
        <w:pStyle w:val="a3"/>
        <w:spacing w:line="360" w:lineRule="auto"/>
        <w:ind w:left="-360" w:firstLine="540"/>
        <w:jc w:val="both"/>
        <w:rPr>
          <w:color w:val="333333"/>
          <w:sz w:val="28"/>
          <w:szCs w:val="28"/>
        </w:rPr>
      </w:pPr>
      <w:r w:rsidRPr="00A801EC">
        <w:rPr>
          <w:color w:val="333333"/>
          <w:sz w:val="28"/>
          <w:szCs w:val="28"/>
        </w:rPr>
        <w:t xml:space="preserve">Геронтология (от греч. geron, родительный падеж gerontos— старик и ...логия), раздел медико-биологической науки, изучающий явления старения живых организмов, в том числе и человека. Составными частями Г. являются </w:t>
      </w:r>
      <w:r w:rsidRPr="00A801EC">
        <w:rPr>
          <w:b/>
          <w:color w:val="333333"/>
          <w:sz w:val="28"/>
          <w:szCs w:val="28"/>
        </w:rPr>
        <w:t xml:space="preserve">гериатрия </w:t>
      </w:r>
      <w:r w:rsidRPr="00A801EC">
        <w:rPr>
          <w:color w:val="333333"/>
          <w:sz w:val="28"/>
          <w:szCs w:val="28"/>
        </w:rPr>
        <w:t xml:space="preserve">— учение об особенностях болезней старческого организма, герогигиена — учение о гигиене людей старших возрастных групп, и геронтопсихология. </w:t>
      </w:r>
    </w:p>
    <w:p w:rsidR="00DD782F" w:rsidRPr="00A801EC" w:rsidRDefault="00DD782F" w:rsidP="00A801EC">
      <w:pPr>
        <w:pStyle w:val="a3"/>
        <w:spacing w:line="360" w:lineRule="auto"/>
        <w:ind w:left="-360" w:firstLine="540"/>
        <w:jc w:val="both"/>
        <w:rPr>
          <w:color w:val="333333"/>
          <w:sz w:val="28"/>
          <w:szCs w:val="28"/>
        </w:rPr>
      </w:pPr>
      <w:r w:rsidRPr="00A801EC">
        <w:rPr>
          <w:color w:val="333333"/>
          <w:sz w:val="28"/>
          <w:szCs w:val="28"/>
        </w:rPr>
        <w:t xml:space="preserve">Современная геронтология изучает механизмы и причины старения от молекулярного и клеточного уровней до целостного организма. Особое внимание уделяется роли процессов нервной регуляции. Эти работы привели к развитию исследований в области </w:t>
      </w:r>
      <w:r w:rsidRPr="00A801EC">
        <w:rPr>
          <w:b/>
          <w:color w:val="333333"/>
          <w:sz w:val="28"/>
          <w:szCs w:val="28"/>
        </w:rPr>
        <w:t>гериатрии —</w:t>
      </w:r>
      <w:r w:rsidRPr="00A801EC">
        <w:rPr>
          <w:color w:val="333333"/>
          <w:sz w:val="28"/>
          <w:szCs w:val="28"/>
        </w:rPr>
        <w:t xml:space="preserve"> изучению особенностей развития, течения, предупреждения заболеваний у людей старших возрастных групп. </w:t>
      </w:r>
      <w:r w:rsidRPr="00A801EC">
        <w:rPr>
          <w:b/>
          <w:color w:val="333333"/>
          <w:sz w:val="28"/>
          <w:szCs w:val="28"/>
        </w:rPr>
        <w:t>Гериатрия -</w:t>
      </w:r>
      <w:r w:rsidRPr="00A801EC">
        <w:rPr>
          <w:color w:val="333333"/>
          <w:sz w:val="28"/>
          <w:szCs w:val="28"/>
        </w:rPr>
        <w:t xml:space="preserve"> частный раздел геронтологии, изучает проблемы оказания медицинской помощи пожилым людям.</w:t>
      </w:r>
    </w:p>
    <w:p w:rsidR="00A4050B" w:rsidRPr="00A801EC" w:rsidRDefault="00A4050B" w:rsidP="00A801EC">
      <w:pPr>
        <w:pStyle w:val="a3"/>
        <w:spacing w:line="360" w:lineRule="auto"/>
        <w:ind w:left="-360" w:firstLine="540"/>
        <w:jc w:val="both"/>
        <w:rPr>
          <w:color w:val="333333"/>
          <w:sz w:val="28"/>
          <w:szCs w:val="28"/>
        </w:rPr>
      </w:pPr>
      <w:r w:rsidRPr="00A801EC">
        <w:rPr>
          <w:color w:val="333333"/>
          <w:sz w:val="28"/>
          <w:szCs w:val="28"/>
        </w:rPr>
        <w:t xml:space="preserve">Последние годы ознаменовались усилением интереса к проблемам людей пожилого и старческого возраста. Это не случайно, так как среди наиболее неотложных проблем, стоящих перед мировым сообществом, выдвинулась проблема постарения населения как в отдельно взятой стране, так и в целом на земном шаре. </w:t>
      </w:r>
    </w:p>
    <w:p w:rsidR="00A4050B" w:rsidRPr="00A801EC" w:rsidRDefault="00A4050B" w:rsidP="00A801EC">
      <w:pPr>
        <w:pStyle w:val="a3"/>
        <w:spacing w:line="360" w:lineRule="auto"/>
        <w:ind w:left="-360" w:firstLine="540"/>
        <w:jc w:val="both"/>
        <w:rPr>
          <w:color w:val="333333"/>
          <w:sz w:val="28"/>
          <w:szCs w:val="28"/>
        </w:rPr>
      </w:pPr>
      <w:r w:rsidRPr="00A801EC">
        <w:rPr>
          <w:color w:val="333333"/>
          <w:sz w:val="28"/>
          <w:szCs w:val="28"/>
        </w:rPr>
        <w:t xml:space="preserve">Проблема постарения населения является крайне актуальной и для России, в особенности, для такого города «пожилых» как Санкт-Петербург. При населении ~ 4.800.000 человек людей в возрасте старше 60 лет около 1.500.000, т.е. практически треть населения Петербурга составляют люди старших возрастных групп. </w:t>
      </w:r>
    </w:p>
    <w:p w:rsidR="00A4050B" w:rsidRPr="00A801EC" w:rsidRDefault="00A4050B" w:rsidP="00A801EC">
      <w:pPr>
        <w:pStyle w:val="a3"/>
        <w:spacing w:line="360" w:lineRule="auto"/>
        <w:ind w:left="-360" w:firstLine="540"/>
        <w:jc w:val="both"/>
        <w:rPr>
          <w:color w:val="333333"/>
          <w:sz w:val="28"/>
          <w:szCs w:val="28"/>
        </w:rPr>
      </w:pPr>
      <w:r w:rsidRPr="00A801EC">
        <w:rPr>
          <w:color w:val="333333"/>
          <w:sz w:val="28"/>
          <w:szCs w:val="28"/>
        </w:rPr>
        <w:t>Важным шагом в решении гериатрических проблем нашей страны явилась Федеральная целевая программа «Старшее поколение». Широкомасштабная законотворческая деятельность Минздрава России воплотилась в создание проекта приказа Минздрава России «О дальнейшем развитии гериатрической службы в Российской Федерации». Еще в 1995 г. приказом №33 Министерства здравоохранения РФ утверждена новая специальность — врач-гериатр. Год уходящего тысячелетия не случайно был объявлен Международным годом пожилого человека. Создание Муниципального медико-социального гериатрического центра, гериатрических кабинетов и отделений в поликлиниках, создание больниц сестренского ухода, развитие и вступление в строй новых домов интернатов, расширение патронажной службы для пожилых и старых людей, и многое другое бесспорно является значимым достижением Гериатрической школы.</w:t>
      </w:r>
    </w:p>
    <w:p w:rsidR="00A4050B" w:rsidRPr="00A801EC" w:rsidRDefault="00A4050B" w:rsidP="00A801EC">
      <w:pPr>
        <w:pStyle w:val="a3"/>
        <w:spacing w:line="360" w:lineRule="auto"/>
        <w:ind w:left="-360" w:firstLine="540"/>
        <w:jc w:val="both"/>
        <w:rPr>
          <w:color w:val="333333"/>
          <w:sz w:val="28"/>
          <w:szCs w:val="28"/>
        </w:rPr>
      </w:pPr>
      <w:r w:rsidRPr="00A801EC">
        <w:rPr>
          <w:color w:val="333333"/>
          <w:sz w:val="28"/>
          <w:szCs w:val="28"/>
        </w:rPr>
        <w:t>Однако, что же является приоритетным на наш взгляд в дальнейшей разработке и внедрению в практику новых идей развития гериатрии в нашей стране. Нельзя не согласиться, что гериатрия — это проблема         межведомственная. Ключевыми и основополагающими позициями в разработке проблемы «старшее поколение» следует признать в первую очередь социальный аспект, во вторую — медицинский. Действительно высокий уровень социальной дезинтеграции среди лиц нетрудоспособного возраста доминирует над социальной недостаточностью вследствие ограничений физической независимости из-за серьезных нарушений функций организма, т.е. над клинической составляющей. Последнее предопределяет необходимость, в первую очередь, развития медико-социальных служб способных адекватно провести медико-социальную экспертную оценку конкретного пациента и не только наметить пути его реабилитации, а и осуществить ее на деле. Прекрасную логико-лингвистическую модель работы медико-социальной экспертной службы представили Н.К. Гусев. Три кита, на которых базируется экспертное заключение — это медицинский, социальный и психологический статус обследуемых. Кроме этого, должен быть проведен специализированный анализ характера и выраженности возрастных изменений. Объектом оценки являются ограничения жизнедеятельности: самообслуживания, самостоятельное передвижение, ведение домашнего хозяйства, ориентация, поведение, применение способов и средств адаптации к окружающей среде, трудоспособность. Таким образом, объектом оценки является уровень социальной недостаточности. Что же является целью выше приведенного анализа — определение потребности в различных формах социальной защиты: материальное обеспечение, натуральное обеспечение, социальное обслуживание. Конечным результатом является определение уровня социальной реадаптации в соответствии с возрастом, соматическим и социальным статусом.</w:t>
      </w:r>
    </w:p>
    <w:p w:rsidR="00A4050B" w:rsidRPr="00A801EC" w:rsidRDefault="00A4050B" w:rsidP="00A801EC">
      <w:pPr>
        <w:pStyle w:val="a3"/>
        <w:spacing w:line="360" w:lineRule="auto"/>
        <w:ind w:left="-360" w:firstLine="540"/>
        <w:jc w:val="both"/>
        <w:rPr>
          <w:color w:val="333333"/>
          <w:sz w:val="28"/>
          <w:szCs w:val="28"/>
        </w:rPr>
      </w:pPr>
      <w:r w:rsidRPr="00A801EC">
        <w:rPr>
          <w:color w:val="333333"/>
          <w:sz w:val="28"/>
          <w:szCs w:val="28"/>
        </w:rPr>
        <w:t xml:space="preserve">Характер и объем медико-социальной помощи престарелым определен программой действий, принятой Всемирной Ассамблеей ООН по проблемам старения (1982) и утвержденной 37 генеральной сессией ООН. В соответствие с этой программой забота о пожилых людях должна выходить за пределы того, что связано лишь с медицинской стороной вопроса. Она предполагает обеспечение их общего благосостояния, принимая во внимание взаимосвязь физических, психических и социальных факторов. </w:t>
      </w:r>
    </w:p>
    <w:p w:rsidR="00A4050B" w:rsidRPr="00A801EC" w:rsidRDefault="00A4050B" w:rsidP="00A801EC">
      <w:pPr>
        <w:pStyle w:val="a3"/>
        <w:spacing w:line="360" w:lineRule="auto"/>
        <w:ind w:left="-360" w:firstLine="540"/>
        <w:jc w:val="both"/>
        <w:rPr>
          <w:color w:val="333333"/>
          <w:sz w:val="28"/>
          <w:szCs w:val="28"/>
        </w:rPr>
      </w:pPr>
      <w:r w:rsidRPr="00A801EC">
        <w:rPr>
          <w:color w:val="333333"/>
          <w:sz w:val="28"/>
          <w:szCs w:val="28"/>
        </w:rPr>
        <w:t>При организации лечебно- профилактической помощи людям пожилого и старческого возраста особое внимание должно уделяться совершенствованию внебольничных форм лечения, то есть усилению гериатрической направленности, прежде всего поликлинических учреждений.</w:t>
      </w:r>
    </w:p>
    <w:p w:rsidR="000C3BFC" w:rsidRPr="00A801EC" w:rsidRDefault="00A4050B" w:rsidP="00A801EC">
      <w:pPr>
        <w:pStyle w:val="a3"/>
        <w:spacing w:line="360" w:lineRule="auto"/>
        <w:ind w:left="-360" w:firstLine="540"/>
        <w:jc w:val="both"/>
        <w:rPr>
          <w:color w:val="333333"/>
          <w:sz w:val="28"/>
          <w:szCs w:val="28"/>
        </w:rPr>
      </w:pPr>
      <w:r w:rsidRPr="00A801EC">
        <w:rPr>
          <w:color w:val="333333"/>
          <w:sz w:val="28"/>
          <w:szCs w:val="28"/>
        </w:rPr>
        <w:t>Это вызвано двумя основными причинами. Первая из них — неуклонный рост потребности в организации амбулаторно-поликлинической помощи этим пациентам, вторая — стремление большинства пожилых пациентов быть в процессе лечения вместе с родными, близкими, друзьями, не изменять привычки условий пребывания в домашней обстановке. В связи с этим встает вопрос о необходимости широкого использования «стационара на дому» с каждодневным посещением врача, проведением лечебно-диагностических процедур в сочетании с расширением двигательного режима и лечебной физкультурой. Развертывание «стационара на дому» по типу системы патронажа для больных с хроническими заболеваниями, которые не могут посещать поликлинику и наблюдаются только на дому, — приобретает наиглавнейшее значение. От уровня организации и качества активного наблюдения за ними, прежде всего со стороны участкового терапевта, во многом зависит их общее состояние здоровья, частота обострений, а также потребность в оказании неотложной помощи и экстренной госпитализации. Из наблюдаемых на дому следует особо выделить группу пациентов повышенного риска в отношении состояния здоровья и летальных исходов. Помимо находящихся в соматически обусловленном тяжелом состоянии к ним следует отнести следующих людей: имеющих возраст старше 80 лет, живущих в одиночестве, только что выписавшихся из стационара, недавно сменивших место жительства.</w:t>
      </w:r>
    </w:p>
    <w:p w:rsidR="00A4050B" w:rsidRPr="00A801EC" w:rsidRDefault="00A4050B" w:rsidP="00A801EC">
      <w:pPr>
        <w:pStyle w:val="a3"/>
        <w:spacing w:line="360" w:lineRule="auto"/>
        <w:ind w:left="-360" w:firstLine="540"/>
        <w:jc w:val="both"/>
        <w:rPr>
          <w:color w:val="333333"/>
          <w:sz w:val="28"/>
          <w:szCs w:val="28"/>
        </w:rPr>
      </w:pPr>
      <w:r w:rsidRPr="00A801EC">
        <w:rPr>
          <w:color w:val="333333"/>
          <w:sz w:val="28"/>
          <w:szCs w:val="28"/>
        </w:rPr>
        <w:t xml:space="preserve">Однако, главной фигурой в ведении гериатрических больных в настоящее время является участковый врач-терапевт (врач общей практики, семейный врач). С увеличением возраста пациента его роль, объем работы как на дому, так и на приеме в поликлинике возрастает. Обязательной чертой каждого врача должно являться особенно чуткое, радушное, предельно внимательное и обязательно ободряющее отношение к гериатрическим пациентам. </w:t>
      </w:r>
    </w:p>
    <w:p w:rsidR="00A4050B" w:rsidRPr="00A801EC" w:rsidRDefault="00A4050B" w:rsidP="00A801EC">
      <w:pPr>
        <w:pStyle w:val="a3"/>
        <w:spacing w:line="360" w:lineRule="auto"/>
        <w:ind w:left="-360" w:firstLine="540"/>
        <w:jc w:val="both"/>
        <w:rPr>
          <w:color w:val="333333"/>
          <w:sz w:val="28"/>
          <w:szCs w:val="28"/>
        </w:rPr>
      </w:pPr>
      <w:r w:rsidRPr="00A801EC">
        <w:rPr>
          <w:color w:val="333333"/>
          <w:sz w:val="28"/>
          <w:szCs w:val="28"/>
        </w:rPr>
        <w:t>В связи с этим наиболее целесообразно выделение палат или коек для гериатрических больных внутри общетерапевтических отделений стационара, в которых находятся и выздоравливающие больные более молодого возраста. При этом усилия врача и среднего медицинского персонала должны быть направлены на изучение поведенческих особенностей пациентов старческого возраста. Знание этих особенностей помогло бы медицинским работникам более активно формировать отношение больного к своему состоянию с оптимистических позиций, особенно чувство «удовлетворенности жизнью», необходимого для улучшения физического и психического здоровья. Серьезность данного аспекта обязывает уделять особое внимание вопросам психотерапии при оказании медицинской помощи пациентам гериатрического возраста как в стационаре, так и на дому.</w:t>
      </w:r>
    </w:p>
    <w:p w:rsidR="00A4050B" w:rsidRPr="00A801EC" w:rsidRDefault="00A4050B" w:rsidP="00A801EC">
      <w:pPr>
        <w:pStyle w:val="a3"/>
        <w:spacing w:line="360" w:lineRule="auto"/>
        <w:ind w:left="-360" w:firstLine="540"/>
        <w:jc w:val="both"/>
        <w:rPr>
          <w:color w:val="333333"/>
          <w:sz w:val="28"/>
          <w:szCs w:val="28"/>
        </w:rPr>
      </w:pPr>
      <w:r w:rsidRPr="00A801EC">
        <w:rPr>
          <w:color w:val="333333"/>
          <w:sz w:val="28"/>
          <w:szCs w:val="28"/>
        </w:rPr>
        <w:t>Особенностью санаторно-курортного лечения пациентов гериатрического возраста находящихся в состоянии компенсации и способных к самообслуживанию, является целесообразность его проведения в условиях наиболее привычной для большинства пациентов средней климатической полосы России. При этом должны быть исключены неадекватно большие объемы физических нагрузок, тренирующие режим ходьбы или плавания, нагрузочные физиотерапевтические и бальнеологические процедуры, прямые солнечные инсоляции. Непременным условием успешного лечения должно явиться обеспечение тщательного функционального контроля за состоянием пациента в процессе всего пребывания в санатории.</w:t>
      </w:r>
    </w:p>
    <w:p w:rsidR="00A4050B" w:rsidRPr="00A801EC" w:rsidRDefault="00A4050B" w:rsidP="00A801EC">
      <w:pPr>
        <w:pStyle w:val="a3"/>
        <w:spacing w:line="360" w:lineRule="auto"/>
        <w:ind w:left="-360" w:firstLine="540"/>
        <w:jc w:val="both"/>
        <w:rPr>
          <w:color w:val="333333"/>
          <w:sz w:val="28"/>
          <w:szCs w:val="28"/>
        </w:rPr>
      </w:pPr>
      <w:r w:rsidRPr="00A801EC">
        <w:rPr>
          <w:color w:val="333333"/>
          <w:sz w:val="28"/>
          <w:szCs w:val="28"/>
        </w:rPr>
        <w:t>Таким образом, каждый из этапов медико-социальной помощи людям пожилого и старческого возраста (амбулаторно-поликлинический, стационарный, санаторный, социальный) имеет свои особенности, которые следует учитывать при дальнейшем совершенствовании лечебно-профилактической помощи данной категории пациентов. И только их гармоничное сочетание позволит повысить качество медико-социальной помощи пожилым. Разрешение такого широкого круга вопросов под силу лишь специализированным хорошо оснащенным многопрофильным межведомственным гериатрическим медико-социальным центрам с обязательным привлечением специалистов по медико-социальной экспертизе, ведущих экспертов клиницистов и др..</w:t>
      </w:r>
    </w:p>
    <w:p w:rsidR="00A4050B" w:rsidRPr="00A801EC" w:rsidRDefault="00A4050B" w:rsidP="00A801EC">
      <w:pPr>
        <w:pStyle w:val="a3"/>
        <w:spacing w:line="360" w:lineRule="auto"/>
        <w:ind w:left="-360" w:firstLine="540"/>
        <w:jc w:val="both"/>
        <w:rPr>
          <w:color w:val="333333"/>
          <w:sz w:val="28"/>
          <w:szCs w:val="28"/>
        </w:rPr>
      </w:pPr>
      <w:r w:rsidRPr="00A801EC">
        <w:rPr>
          <w:color w:val="333333"/>
          <w:sz w:val="28"/>
          <w:szCs w:val="28"/>
        </w:rPr>
        <w:t>Что касается клинической составляющей, действительно, следует признать, что функционирование выше упомянутых центров не возможно без усиления медицинской (клинической) направленности подобных учреждений. Адекватная клиническая оценка больных пожилого и старческого возраста невозможна без привлечения узких специалистов-клиницистов, а также использования современных клинико-лабораторных методов обследования.</w:t>
      </w:r>
    </w:p>
    <w:p w:rsidR="00A4050B" w:rsidRPr="00A801EC" w:rsidRDefault="00A4050B" w:rsidP="00A801EC">
      <w:pPr>
        <w:pStyle w:val="a3"/>
        <w:spacing w:line="360" w:lineRule="auto"/>
        <w:ind w:left="-360" w:firstLine="540"/>
        <w:jc w:val="both"/>
        <w:rPr>
          <w:color w:val="333333"/>
          <w:sz w:val="28"/>
          <w:szCs w:val="28"/>
        </w:rPr>
      </w:pPr>
      <w:r w:rsidRPr="00A801EC">
        <w:rPr>
          <w:color w:val="333333"/>
          <w:sz w:val="28"/>
          <w:szCs w:val="28"/>
        </w:rPr>
        <w:t>Подводя итог сказанному, следует еще раз подчеркнуть, что повышение уровня и улучшение качества жизни старшего поколения, реальное обеспечение условий для достойной старости (основные принципы ООН) — задача как Федерального, так и местного значения, разрешение которой возможно при тесном целенаправленном взаимодействии различных ведомств и министерств.</w:t>
      </w:r>
    </w:p>
    <w:p w:rsidR="00A4050B" w:rsidRDefault="00A4050B" w:rsidP="00A801EC">
      <w:pPr>
        <w:pStyle w:val="a3"/>
        <w:spacing w:line="360" w:lineRule="auto"/>
        <w:ind w:left="-360" w:firstLine="540"/>
        <w:jc w:val="both"/>
        <w:rPr>
          <w:color w:val="333333"/>
          <w:sz w:val="28"/>
          <w:szCs w:val="28"/>
        </w:rPr>
      </w:pPr>
    </w:p>
    <w:p w:rsidR="00DB37DC" w:rsidRDefault="00DB37DC" w:rsidP="00A801EC">
      <w:pPr>
        <w:pStyle w:val="a3"/>
        <w:spacing w:line="360" w:lineRule="auto"/>
        <w:ind w:left="-360" w:firstLine="540"/>
        <w:jc w:val="both"/>
        <w:rPr>
          <w:color w:val="333333"/>
          <w:sz w:val="28"/>
          <w:szCs w:val="28"/>
        </w:rPr>
      </w:pPr>
    </w:p>
    <w:p w:rsidR="00DB37DC" w:rsidRDefault="00DB37DC" w:rsidP="00A801EC">
      <w:pPr>
        <w:pStyle w:val="a3"/>
        <w:spacing w:line="360" w:lineRule="auto"/>
        <w:ind w:left="-360" w:firstLine="540"/>
        <w:jc w:val="both"/>
        <w:rPr>
          <w:color w:val="333333"/>
          <w:sz w:val="28"/>
          <w:szCs w:val="28"/>
        </w:rPr>
      </w:pPr>
    </w:p>
    <w:p w:rsidR="00DB37DC" w:rsidRDefault="00DB37DC" w:rsidP="00A801EC">
      <w:pPr>
        <w:pStyle w:val="a3"/>
        <w:spacing w:line="360" w:lineRule="auto"/>
        <w:ind w:left="-360" w:firstLine="540"/>
        <w:jc w:val="both"/>
        <w:rPr>
          <w:color w:val="333333"/>
          <w:sz w:val="28"/>
          <w:szCs w:val="28"/>
        </w:rPr>
      </w:pPr>
    </w:p>
    <w:p w:rsidR="00DB37DC" w:rsidRPr="00A801EC" w:rsidRDefault="00DB37DC" w:rsidP="00A801EC">
      <w:pPr>
        <w:pStyle w:val="a3"/>
        <w:spacing w:line="360" w:lineRule="auto"/>
        <w:ind w:left="-360" w:firstLine="540"/>
        <w:jc w:val="both"/>
        <w:rPr>
          <w:color w:val="333333"/>
          <w:sz w:val="28"/>
          <w:szCs w:val="28"/>
        </w:rPr>
      </w:pPr>
    </w:p>
    <w:p w:rsidR="00DD782F" w:rsidRPr="00A801EC" w:rsidRDefault="00DD782F" w:rsidP="00A801EC">
      <w:pPr>
        <w:pStyle w:val="a3"/>
        <w:spacing w:line="360" w:lineRule="auto"/>
        <w:ind w:left="-360" w:firstLine="540"/>
        <w:jc w:val="both"/>
        <w:rPr>
          <w:b/>
          <w:color w:val="333333"/>
          <w:sz w:val="28"/>
          <w:szCs w:val="28"/>
        </w:rPr>
      </w:pPr>
      <w:r w:rsidRPr="00A801EC">
        <w:rPr>
          <w:b/>
          <w:color w:val="333333"/>
          <w:sz w:val="28"/>
          <w:szCs w:val="28"/>
        </w:rPr>
        <w:t>2. Профилактика болезней людей третьего возраста.</w:t>
      </w:r>
    </w:p>
    <w:p w:rsidR="000C3BFC" w:rsidRPr="00A801EC" w:rsidRDefault="000C3BFC" w:rsidP="00A801EC">
      <w:pPr>
        <w:spacing w:line="360" w:lineRule="auto"/>
        <w:ind w:left="-360" w:firstLine="540"/>
        <w:jc w:val="both"/>
        <w:rPr>
          <w:sz w:val="28"/>
          <w:szCs w:val="28"/>
        </w:rPr>
      </w:pPr>
      <w:r w:rsidRPr="00A801EC">
        <w:rPr>
          <w:sz w:val="28"/>
          <w:szCs w:val="28"/>
        </w:rPr>
        <w:t>По данным международной статистики только за вторую половину прошедшего столетия средняя продолжительность жизни на Земле возросла на 20 лет, и к 2005 году более 1 миллиарда человек перешагнуло 60 летний рубеж. В России, по прогнозам, с 2006 года число пенсионеров будет очень активно расти и к 2016 году составит более четверти от всего населения России. К 2050 году число людей старше 65 лет во многих развитых странах увеличится более чем в 2 раза, а общая цифра составит 2 миллиарда человек. Еще через три десятилетия треть жителей в развитых странах будут старше 60 лет, а весь мир достигнет этой пропорции к 2150 году. Демографическая ситуация, при которой население планеты стареет быстрее, чем молодеет, заставляет задуматься над необходимостью создания для пожилых людей приемлемых условий жизни. В 1990 году ООН приняла решение отмечать 1 октября как День пожилого человека, и вот уже 15 лет мировое сообщество ведет активные действия, направленные на защиту интересов пожилых людей. Международный День пожилого человека – это повод вспомнить о проблемах старшего поколения. И лучше всего, если мы попытаемся объяснить всем и, прежде всего, самим пожилым людям – жизнь после 60-ти не заканчивается, и возраст не повод отказываться от полноценной жизни.</w:t>
      </w:r>
    </w:p>
    <w:p w:rsidR="000C3BFC" w:rsidRPr="00A801EC" w:rsidRDefault="000C3BFC" w:rsidP="00A801EC">
      <w:pPr>
        <w:spacing w:line="360" w:lineRule="auto"/>
        <w:ind w:left="-360" w:firstLine="540"/>
        <w:jc w:val="both"/>
        <w:rPr>
          <w:sz w:val="28"/>
          <w:szCs w:val="28"/>
        </w:rPr>
      </w:pPr>
      <w:r w:rsidRPr="00A801EC">
        <w:rPr>
          <w:sz w:val="28"/>
          <w:szCs w:val="28"/>
        </w:rPr>
        <w:t>Людям всегда хотелось жить вечно. Но у кого раньше, у кого позже включается механизм старения и наступает, как принято считать, не самая лучшая пора жизни. Английский писатель Джонатан Свифт (1667-1745 гг.) заметил: "Все люди хотят жить долго, но никто не хочет быть старым". Прошло более двухсот лет, а это изречение не потеряло своей актуальности и в современном мире.</w:t>
      </w:r>
    </w:p>
    <w:p w:rsidR="000C3BFC" w:rsidRPr="00A801EC" w:rsidRDefault="000C3BFC" w:rsidP="00A801EC">
      <w:pPr>
        <w:spacing w:line="360" w:lineRule="auto"/>
        <w:ind w:left="-360" w:firstLine="540"/>
        <w:jc w:val="both"/>
        <w:rPr>
          <w:sz w:val="28"/>
          <w:szCs w:val="28"/>
        </w:rPr>
      </w:pPr>
      <w:r w:rsidRPr="00A801EC">
        <w:rPr>
          <w:sz w:val="28"/>
          <w:szCs w:val="28"/>
        </w:rPr>
        <w:t>По последним данным, средняя продолжительность жизни в России для женщин составляет 73 года, для мужчин – 58 лет. В развитых западных странах эти цифры значительно выше и отмечается тенденция к их еще большему увеличению.</w:t>
      </w:r>
    </w:p>
    <w:p w:rsidR="000C3BFC" w:rsidRPr="00A801EC" w:rsidRDefault="00A801EC" w:rsidP="00A801EC">
      <w:pPr>
        <w:spacing w:line="360" w:lineRule="auto"/>
        <w:ind w:lef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C3BFC" w:rsidRPr="00A801EC">
        <w:rPr>
          <w:sz w:val="28"/>
          <w:szCs w:val="28"/>
        </w:rPr>
        <w:t>ечта большинства людей – замедленное старение, при котором возрастные изменения наступают значительно позже, чем в целом по популяции. Этот вид старения ведет к долголетию, увеличению продолжительности жизни.</w:t>
      </w:r>
      <w:r>
        <w:rPr>
          <w:sz w:val="28"/>
          <w:szCs w:val="28"/>
        </w:rPr>
        <w:t xml:space="preserve"> </w:t>
      </w:r>
      <w:r w:rsidR="000C3BFC" w:rsidRPr="00A801EC">
        <w:rPr>
          <w:sz w:val="28"/>
          <w:szCs w:val="28"/>
        </w:rPr>
        <w:t>Ну а пока эликсир вечной молодости не изобретен, современные медики рекомендуют по возможности вести здоровый образ жизни.</w:t>
      </w:r>
      <w:r>
        <w:rPr>
          <w:sz w:val="28"/>
          <w:szCs w:val="28"/>
        </w:rPr>
        <w:t xml:space="preserve"> </w:t>
      </w:r>
      <w:r w:rsidR="000C3BFC" w:rsidRPr="00A801EC">
        <w:rPr>
          <w:sz w:val="28"/>
          <w:szCs w:val="28"/>
        </w:rPr>
        <w:t>Обязательным элементом режима человека любого возраста, а пожилого особенно, является утренняя гигиеническая гимнастика. Во время ночного сна функциональное состояние сердечно-сосудистой и других систем организма снижено, а утренняя гигиеническая гимнастика облегчает переход к бодрствованию и включению организма в повседневную деятельность.</w:t>
      </w:r>
    </w:p>
    <w:p w:rsidR="000C3BFC" w:rsidRPr="00A801EC" w:rsidRDefault="000C3BFC" w:rsidP="00A801EC">
      <w:pPr>
        <w:spacing w:line="360" w:lineRule="auto"/>
        <w:ind w:left="-360" w:firstLine="540"/>
        <w:jc w:val="both"/>
        <w:rPr>
          <w:sz w:val="28"/>
          <w:szCs w:val="28"/>
        </w:rPr>
      </w:pPr>
      <w:r w:rsidRPr="00A801EC">
        <w:rPr>
          <w:sz w:val="28"/>
          <w:szCs w:val="28"/>
        </w:rPr>
        <w:t>Также полезна пожилым людям дозированная ходьба.</w:t>
      </w:r>
    </w:p>
    <w:p w:rsidR="000C3BFC" w:rsidRPr="00A801EC" w:rsidRDefault="000C3BFC" w:rsidP="00A801EC">
      <w:pPr>
        <w:spacing w:line="360" w:lineRule="auto"/>
        <w:ind w:left="-360" w:firstLine="540"/>
        <w:jc w:val="both"/>
        <w:rPr>
          <w:sz w:val="28"/>
          <w:szCs w:val="28"/>
        </w:rPr>
      </w:pPr>
      <w:r w:rsidRPr="00A801EC">
        <w:rPr>
          <w:sz w:val="28"/>
          <w:szCs w:val="28"/>
        </w:rPr>
        <w:t>Популярен и медленный бег (трусцой). Назначают его практически здоровым людям.</w:t>
      </w:r>
    </w:p>
    <w:p w:rsidR="000C3BFC" w:rsidRPr="00A801EC" w:rsidRDefault="000C3BFC" w:rsidP="00A801EC">
      <w:pPr>
        <w:spacing w:line="360" w:lineRule="auto"/>
        <w:ind w:left="-360" w:firstLine="540"/>
        <w:jc w:val="both"/>
        <w:rPr>
          <w:sz w:val="28"/>
          <w:szCs w:val="28"/>
        </w:rPr>
      </w:pPr>
      <w:r w:rsidRPr="00A801EC">
        <w:rPr>
          <w:sz w:val="28"/>
          <w:szCs w:val="28"/>
        </w:rPr>
        <w:t>Наряду с физическими упражнениями пожилому человеку рекомендовано закаливание – воздушные и солнечные ванны, водные процедуры.</w:t>
      </w:r>
    </w:p>
    <w:p w:rsidR="000C3BFC" w:rsidRPr="00A801EC" w:rsidRDefault="000C3BFC" w:rsidP="00A801EC">
      <w:pPr>
        <w:spacing w:line="360" w:lineRule="auto"/>
        <w:ind w:left="-360" w:firstLine="540"/>
        <w:jc w:val="both"/>
        <w:rPr>
          <w:sz w:val="28"/>
          <w:szCs w:val="28"/>
        </w:rPr>
      </w:pPr>
      <w:r w:rsidRPr="00A801EC">
        <w:rPr>
          <w:sz w:val="28"/>
          <w:szCs w:val="28"/>
        </w:rPr>
        <w:t>Вторым по степени важности элементом продления жизни является рациональное питание. Пища является важнейшим источником веществ, необходимых для нормальной жизнедеятельности организма.</w:t>
      </w:r>
    </w:p>
    <w:p w:rsidR="000C3BFC" w:rsidRPr="00A801EC" w:rsidRDefault="000C3BFC" w:rsidP="00A801EC">
      <w:pPr>
        <w:spacing w:line="360" w:lineRule="auto"/>
        <w:ind w:left="-360" w:firstLine="540"/>
        <w:jc w:val="both"/>
        <w:rPr>
          <w:sz w:val="28"/>
          <w:szCs w:val="28"/>
        </w:rPr>
      </w:pPr>
      <w:r w:rsidRPr="00A801EC">
        <w:rPr>
          <w:sz w:val="28"/>
          <w:szCs w:val="28"/>
        </w:rPr>
        <w:t>По мере старения организма уменьшается его физическая активность, энергозатраты, поэтому энергетическая ценность рациона должна быть снижена.</w:t>
      </w:r>
    </w:p>
    <w:p w:rsidR="000C3BFC" w:rsidRPr="00A801EC" w:rsidRDefault="000C3BFC" w:rsidP="00A801EC">
      <w:pPr>
        <w:spacing w:line="360" w:lineRule="auto"/>
        <w:ind w:left="-360" w:firstLine="540"/>
        <w:jc w:val="both"/>
        <w:rPr>
          <w:sz w:val="28"/>
          <w:szCs w:val="28"/>
        </w:rPr>
      </w:pPr>
      <w:r w:rsidRPr="00A801EC">
        <w:rPr>
          <w:sz w:val="28"/>
          <w:szCs w:val="28"/>
        </w:rPr>
        <w:t>Всемирная организация здравоохранения рекомендует постепенное снижение калорийности пищи с учетом возраста</w:t>
      </w:r>
    </w:p>
    <w:p w:rsidR="005802F6" w:rsidRPr="00A801EC" w:rsidRDefault="00A801EC" w:rsidP="00A801EC">
      <w:pPr>
        <w:spacing w:line="360" w:lineRule="auto"/>
        <w:ind w:lef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C3BFC" w:rsidRPr="00A801EC">
        <w:rPr>
          <w:sz w:val="28"/>
          <w:szCs w:val="28"/>
        </w:rPr>
        <w:t>тарость сама по себе не является заболеванием, тем не менее в процессе старения появляются возрастные изменения, при которых возрастает вероятность возникновения многих болезней.</w:t>
      </w:r>
      <w:r>
        <w:rPr>
          <w:sz w:val="28"/>
          <w:szCs w:val="28"/>
        </w:rPr>
        <w:t xml:space="preserve"> </w:t>
      </w:r>
      <w:r w:rsidR="000C3BFC" w:rsidRPr="00A801EC">
        <w:rPr>
          <w:sz w:val="28"/>
          <w:szCs w:val="28"/>
        </w:rPr>
        <w:t>Кроме того, пожилые пациенты продолжают страдать хроническими заболеваниями, возникшими еще в молодом или зрелом возрасте.</w:t>
      </w:r>
      <w:r>
        <w:rPr>
          <w:sz w:val="28"/>
          <w:szCs w:val="28"/>
        </w:rPr>
        <w:t xml:space="preserve"> </w:t>
      </w:r>
      <w:r w:rsidR="000C3BFC" w:rsidRPr="00A801EC">
        <w:rPr>
          <w:sz w:val="28"/>
          <w:szCs w:val="28"/>
        </w:rPr>
        <w:t>Возрастные изменения организма накладывают свой отпечаток на течение этих заболеваний. Большая часть заболеваний протекает вяло, растянуто, а иногда и атипично. Часто заболевание протекает скрытно и проявляет себя уже в виде осложнений.</w:t>
      </w:r>
      <w:r>
        <w:rPr>
          <w:sz w:val="28"/>
          <w:szCs w:val="28"/>
        </w:rPr>
        <w:t xml:space="preserve"> </w:t>
      </w:r>
      <w:r w:rsidR="000C3BFC" w:rsidRPr="00A801EC">
        <w:rPr>
          <w:sz w:val="28"/>
          <w:szCs w:val="28"/>
        </w:rPr>
        <w:t>Множественность хронических заболеваний ухудшает самочувствие пожилого пациента.</w:t>
      </w:r>
      <w:r>
        <w:rPr>
          <w:sz w:val="28"/>
          <w:szCs w:val="28"/>
        </w:rPr>
        <w:t xml:space="preserve"> </w:t>
      </w:r>
      <w:r w:rsidR="000639C0" w:rsidRPr="00A801EC">
        <w:rPr>
          <w:sz w:val="28"/>
          <w:szCs w:val="28"/>
        </w:rPr>
        <w:t>Уход за пациентом пожилого или старческого возраста требует внимания, терпения и времени.</w:t>
      </w:r>
    </w:p>
    <w:p w:rsidR="000639C0" w:rsidRPr="00A801EC" w:rsidRDefault="000639C0" w:rsidP="00A801EC">
      <w:pPr>
        <w:spacing w:line="360" w:lineRule="auto"/>
        <w:ind w:left="-360" w:firstLine="540"/>
        <w:jc w:val="both"/>
        <w:rPr>
          <w:sz w:val="28"/>
          <w:szCs w:val="28"/>
        </w:rPr>
      </w:pPr>
      <w:r w:rsidRPr="00A801EC">
        <w:rPr>
          <w:sz w:val="28"/>
          <w:szCs w:val="28"/>
        </w:rPr>
        <w:t xml:space="preserve">Профилактика болезней заключается не только в правильном питании, физической активности, отказе от вредных привычек (курение, употребление алкоголя), но и в конкретных действиях, имеющих целью предупреждение болезней и своевременное обнаружение начинающего недуга. </w:t>
      </w:r>
    </w:p>
    <w:p w:rsidR="000639C0" w:rsidRPr="00A801EC" w:rsidRDefault="000639C0" w:rsidP="00A801EC">
      <w:pPr>
        <w:spacing w:line="360" w:lineRule="auto"/>
        <w:ind w:left="-360" w:firstLine="540"/>
        <w:jc w:val="both"/>
        <w:rPr>
          <w:sz w:val="28"/>
          <w:szCs w:val="28"/>
        </w:rPr>
      </w:pPr>
      <w:r w:rsidRPr="00A801EC">
        <w:rPr>
          <w:sz w:val="28"/>
          <w:szCs w:val="28"/>
        </w:rPr>
        <w:t xml:space="preserve">Одно из самых страшных заболеваний современности – рак, но если обнаружить его вовремя, то можно спасти жизнь и здоровье. Одна из важнейших профилактических мер состоит в том, что каждая женщина, должна посещать гинеколога, делать УЗИ молочных желез и маммографию (1-2 раза в год). Подобный же осмотр необходим каждому мужчине, особенно после 40-45 лет, когда по статистике возрастает угроза рака прямой кишки и простаты. </w:t>
      </w:r>
      <w:r w:rsidR="00A801EC">
        <w:rPr>
          <w:sz w:val="28"/>
          <w:szCs w:val="28"/>
        </w:rPr>
        <w:t xml:space="preserve"> </w:t>
      </w:r>
      <w:r w:rsidRPr="00A801EC">
        <w:rPr>
          <w:sz w:val="28"/>
          <w:szCs w:val="28"/>
        </w:rPr>
        <w:t>Раз в неделю, а после 40 лет ежедневно, измерять артериальной давление, его верхняя граница не должна быть выше 140. Раз в полгода рекомендуется проверять уровень сахара (норма до 5,5 ммоль/л), после 40 лет надо проверять уровень холестерина в крови (норма 5,2 ммоль/л). Раз в год необходимо делать гастроскопию, УЗИ внутренних органов. Мужчинам дополнительно исследовать предстательную железу и проверять уровень тестостерона, начиная с 45 лет. Раз в год надо проводить обследования кишечника (колоноскопию).</w:t>
      </w:r>
      <w:r w:rsidR="00A801EC">
        <w:rPr>
          <w:sz w:val="28"/>
          <w:szCs w:val="28"/>
        </w:rPr>
        <w:t xml:space="preserve"> </w:t>
      </w:r>
      <w:r w:rsidRPr="00A801EC">
        <w:rPr>
          <w:sz w:val="28"/>
          <w:szCs w:val="28"/>
        </w:rPr>
        <w:t>Обследования нужно проводить регулярно, даже если чувствуете себя отлично, чтобы болезни не застали врасплох! Не стоит экономить на обследованиях – лечение запущенных болезней гораздо дороже!</w:t>
      </w:r>
    </w:p>
    <w:p w:rsidR="000639C0" w:rsidRPr="00A801EC" w:rsidRDefault="000639C0" w:rsidP="00DB37DC">
      <w:pPr>
        <w:spacing w:line="360" w:lineRule="auto"/>
        <w:ind w:left="-360" w:firstLine="540"/>
        <w:jc w:val="both"/>
        <w:rPr>
          <w:sz w:val="28"/>
          <w:szCs w:val="28"/>
        </w:rPr>
      </w:pPr>
      <w:r w:rsidRPr="00A801EC">
        <w:rPr>
          <w:sz w:val="28"/>
          <w:szCs w:val="28"/>
        </w:rPr>
        <w:t>Вот некоторые признаки, указывающие на повышенную опасность онкологического заболевания и необходимость срочно обратиться к врачу: незаживающая рана или опухоль; необычные узлы или утолщения на коже или под кожей, особенно в области молочных желез, шеи, подмышечных впадин, паха; любые изменения, произошедшие с родимыми пятнами или бородавками; частые боли в области желудка, кишечника, пищевода; непрекращающийся кашель, хрипота; непрекращающиеся выделения.</w:t>
      </w:r>
    </w:p>
    <w:p w:rsidR="000639C0" w:rsidRPr="00A801EC" w:rsidRDefault="000639C0" w:rsidP="00A801EC">
      <w:pPr>
        <w:spacing w:line="360" w:lineRule="auto"/>
        <w:ind w:left="-360" w:firstLine="540"/>
        <w:jc w:val="both"/>
        <w:rPr>
          <w:sz w:val="28"/>
          <w:szCs w:val="28"/>
        </w:rPr>
      </w:pPr>
      <w:r w:rsidRPr="00A801EC">
        <w:rPr>
          <w:sz w:val="28"/>
          <w:szCs w:val="28"/>
        </w:rPr>
        <w:t xml:space="preserve">Женщинам важно знать, что втянутые соски, утолщения лимфоузлов, твердые подкожные новообразования и т.п. являются характерными признаками опухоли груди. Специалисты рекомендуют каждой женщине любого возраста, по меньшей мере раз в месяц проводить самостоятельный осмотр на предмет профилактики рака груди, ведь к врачу вы должны показывать 1-2 раза в год. </w:t>
      </w:r>
    </w:p>
    <w:p w:rsidR="000639C0" w:rsidRPr="00A801EC" w:rsidRDefault="000639C0" w:rsidP="00A801EC">
      <w:pPr>
        <w:spacing w:line="360" w:lineRule="auto"/>
        <w:ind w:left="-360" w:firstLine="540"/>
        <w:jc w:val="both"/>
        <w:rPr>
          <w:sz w:val="28"/>
          <w:szCs w:val="28"/>
        </w:rPr>
      </w:pPr>
      <w:r w:rsidRPr="00A801EC">
        <w:rPr>
          <w:sz w:val="28"/>
          <w:szCs w:val="28"/>
        </w:rPr>
        <w:t xml:space="preserve">Не менее страшны сердечно-сосудистые заболевания и диабет, но многие диабетики даже не знают о своей болезни, хотя без лечения организм больного будет разрушен этим недугом в течение нескольких лет. </w:t>
      </w:r>
    </w:p>
    <w:p w:rsidR="000639C0" w:rsidRPr="00A801EC" w:rsidRDefault="000639C0" w:rsidP="00DB37DC">
      <w:pPr>
        <w:spacing w:line="360" w:lineRule="auto"/>
        <w:ind w:left="-360" w:firstLine="540"/>
        <w:jc w:val="both"/>
        <w:rPr>
          <w:sz w:val="28"/>
          <w:szCs w:val="28"/>
        </w:rPr>
      </w:pPr>
      <w:r w:rsidRPr="00A801EC">
        <w:rPr>
          <w:sz w:val="28"/>
          <w:szCs w:val="28"/>
        </w:rPr>
        <w:t xml:space="preserve">Если у </w:t>
      </w:r>
      <w:r w:rsidR="00DB37DC">
        <w:rPr>
          <w:sz w:val="28"/>
          <w:szCs w:val="28"/>
        </w:rPr>
        <w:t xml:space="preserve">пожилого человека </w:t>
      </w:r>
      <w:r w:rsidRPr="00A801EC">
        <w:rPr>
          <w:sz w:val="28"/>
          <w:szCs w:val="28"/>
        </w:rPr>
        <w:t>появились следующие признаки: усиленная жажда; постоянное чувство усталости и бессилия;</w:t>
      </w:r>
      <w:r w:rsidR="00DB37DC">
        <w:rPr>
          <w:sz w:val="28"/>
          <w:szCs w:val="28"/>
        </w:rPr>
        <w:t xml:space="preserve"> большая потеря веса;</w:t>
      </w:r>
      <w:r w:rsidRPr="00A801EC">
        <w:rPr>
          <w:sz w:val="28"/>
          <w:szCs w:val="28"/>
        </w:rPr>
        <w:t xml:space="preserve"> склонность к экземе; фурункулезы; плохое залечивание ран – следует сразу обратиться к врачу.</w:t>
      </w:r>
    </w:p>
    <w:p w:rsidR="000639C0" w:rsidRPr="00A801EC" w:rsidRDefault="000639C0" w:rsidP="00DB37DC">
      <w:pPr>
        <w:spacing w:line="360" w:lineRule="auto"/>
        <w:ind w:left="-360" w:firstLine="540"/>
        <w:jc w:val="both"/>
        <w:rPr>
          <w:sz w:val="28"/>
          <w:szCs w:val="28"/>
        </w:rPr>
      </w:pPr>
      <w:r w:rsidRPr="00A801EC">
        <w:rPr>
          <w:sz w:val="28"/>
          <w:szCs w:val="28"/>
        </w:rPr>
        <w:t>Назовем еще некоторые неприятные сигналы, которые могут свидетельствовать о начале какого-либо заболевания и потому требуют визита к врачу:</w:t>
      </w:r>
      <w:r w:rsidR="00DB37DC">
        <w:rPr>
          <w:sz w:val="28"/>
          <w:szCs w:val="28"/>
        </w:rPr>
        <w:t xml:space="preserve"> </w:t>
      </w:r>
      <w:r w:rsidRPr="00A801EC">
        <w:rPr>
          <w:sz w:val="28"/>
          <w:szCs w:val="28"/>
        </w:rPr>
        <w:t>сильная тошнота;</w:t>
      </w:r>
      <w:r w:rsidR="00DB37DC">
        <w:rPr>
          <w:sz w:val="28"/>
          <w:szCs w:val="28"/>
        </w:rPr>
        <w:t xml:space="preserve"> </w:t>
      </w:r>
      <w:r w:rsidRPr="00A801EC">
        <w:rPr>
          <w:sz w:val="28"/>
          <w:szCs w:val="28"/>
        </w:rPr>
        <w:t>понос; колики; затрудненное дыхание; боли в сердце; повышенная жажда; необъяснимая потеря веса; бессонница; повышенная возбудимость; ослабление зрения; сильный запах изо рта; выраженная общая слабость.</w:t>
      </w:r>
      <w:bookmarkStart w:id="0" w:name="_GoBack"/>
      <w:bookmarkEnd w:id="0"/>
    </w:p>
    <w:sectPr w:rsidR="000639C0" w:rsidRPr="00A8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82F"/>
    <w:rsid w:val="000639C0"/>
    <w:rsid w:val="000C3BFC"/>
    <w:rsid w:val="000E5D34"/>
    <w:rsid w:val="0042361E"/>
    <w:rsid w:val="005802F6"/>
    <w:rsid w:val="00582142"/>
    <w:rsid w:val="005B0BDC"/>
    <w:rsid w:val="00A4050B"/>
    <w:rsid w:val="00A53AF4"/>
    <w:rsid w:val="00A801EC"/>
    <w:rsid w:val="00DB37DC"/>
    <w:rsid w:val="00DD782F"/>
    <w:rsid w:val="00F5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4A8F6-ACE1-4458-A7F4-60D5BA99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8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782F"/>
  </w:style>
  <w:style w:type="paragraph" w:styleId="a4">
    <w:name w:val="header"/>
    <w:basedOn w:val="a"/>
    <w:rsid w:val="00DD782F"/>
    <w:pPr>
      <w:tabs>
        <w:tab w:val="center" w:pos="4677"/>
        <w:tab w:val="right" w:pos="9355"/>
      </w:tabs>
      <w:suppressAutoHyphens/>
    </w:pPr>
    <w:rPr>
      <w:lang w:eastAsia="ar-SA"/>
    </w:rPr>
  </w:style>
  <w:style w:type="paragraph" w:customStyle="1" w:styleId="Style3">
    <w:name w:val="Style3"/>
    <w:basedOn w:val="a"/>
    <w:rsid w:val="00DD782F"/>
    <w:pPr>
      <w:suppressAutoHyphens/>
      <w:spacing w:line="274" w:lineRule="exact"/>
      <w:ind w:hanging="35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 высшего профессионального образования</vt:lpstr>
    </vt:vector>
  </TitlesOfParts>
  <Company>MoBIL GROUP</Company>
  <LinksUpToDate>false</LinksUpToDate>
  <CharactersWithSpaces>17255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 высшего профессионального образования</dc:title>
  <dc:subject/>
  <dc:creator>Реша</dc:creator>
  <cp:keywords/>
  <dc:description/>
  <cp:lastModifiedBy>admin</cp:lastModifiedBy>
  <cp:revision>2</cp:revision>
  <dcterms:created xsi:type="dcterms:W3CDTF">2014-03-30T10:08:00Z</dcterms:created>
  <dcterms:modified xsi:type="dcterms:W3CDTF">2014-03-30T10:08:00Z</dcterms:modified>
</cp:coreProperties>
</file>