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BE" w:rsidRPr="00D5775F" w:rsidRDefault="00D5775F" w:rsidP="007C70A8">
      <w:pPr>
        <w:pStyle w:val="a3"/>
        <w:spacing w:line="360" w:lineRule="auto"/>
        <w:ind w:firstLine="709"/>
        <w:jc w:val="both"/>
        <w:rPr>
          <w:rFonts w:ascii="Times New Roman" w:hAnsi="Times New Roman"/>
          <w:b/>
          <w:color w:val="000000"/>
          <w:sz w:val="28"/>
          <w:szCs w:val="28"/>
        </w:rPr>
      </w:pPr>
      <w:r w:rsidRPr="00D5775F">
        <w:rPr>
          <w:rFonts w:ascii="Times New Roman" w:hAnsi="Times New Roman"/>
          <w:b/>
          <w:color w:val="000000"/>
          <w:sz w:val="28"/>
          <w:szCs w:val="28"/>
        </w:rPr>
        <w:t>Современное политическое лидерство в России</w:t>
      </w:r>
    </w:p>
    <w:p w:rsidR="00D5775F" w:rsidRDefault="00D5775F" w:rsidP="007C70A8">
      <w:pPr>
        <w:pStyle w:val="a3"/>
        <w:spacing w:line="360" w:lineRule="auto"/>
        <w:ind w:firstLine="709"/>
        <w:jc w:val="both"/>
        <w:rPr>
          <w:rFonts w:ascii="Times New Roman" w:hAnsi="Times New Roman"/>
          <w:color w:val="000000"/>
          <w:sz w:val="28"/>
          <w:szCs w:val="28"/>
          <w:lang w:val="uk-UA"/>
        </w:rPr>
      </w:pP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Под механизмом политического лидерства понимается система правил в важнейших процессах выдвижения лидера в структуре власти и осуществление им своих властных полномочий. По сути дела, это процесс определения политического лидера и проблема персонификации власти, слияние ее с индивидуальными качествами лидера, наложение их на содержание деятельности лидера и его окружение.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Лидером можно стать либо в известной степени случайно-интуитивно угадав интересы широких слоев, совпав своим духовным складом с их потребностями, либо целенаправленно – выявив, исследовав эти интересы. Чем сложнее политическая и социальная жизнь, тем более вероятен второй путь.</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Политическое лидерство существует на трех социальных уровнях, где оно выполняет различные функции.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Лидерство на уровне малой группы, объединенной политическими интересами. Оно представляет собой механизм интеграции групповой деятельности, в котором лидер направляет и организует действия группы, предъявляющей к личности лидера определенные требования: способность принимать решения, брать на себя ответственность, находить оптимальный способ удовлетворения группового интереса и др.</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Лидерство на уровне политических движений, связанных общностью политических интересов, основанной на одинаковом социальном статусе, а не узко групповых интересах, как в первом случае. В этом отношении лидерство представляет собой способ адекватного выражения интересов части населения, поддерживающей данного политика. Фигура лидера служит символом определенной социальной позиции, с ней связывают свои интересы носители обыденного сознания.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Лидерство на государственном уровне, которое можно определить как способ организации и осуществления власти в условиях демократического развития общества, дифференциации социальных слоев на основе экономического положения и соответствующего политического сознания. Политическое лидерство предполагает взаимное удовлетворение интересов как лидера, так и «ведомых», поэтому ориентация на социальное партнерство входит в систему политических ценностей общества.</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и повести за собой группу.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политических объединениях</w:t>
      </w:r>
      <w:r w:rsidR="007C70A8">
        <w:rPr>
          <w:rFonts w:ascii="Times New Roman" w:hAnsi="Times New Roman"/>
          <w:color w:val="000000"/>
          <w:sz w:val="28"/>
          <w:szCs w:val="28"/>
        </w:rPr>
        <w:t xml:space="preserve"> </w:t>
      </w:r>
      <w:r w:rsidRPr="007C70A8">
        <w:rPr>
          <w:rFonts w:ascii="Times New Roman" w:hAnsi="Times New Roman"/>
          <w:color w:val="000000"/>
          <w:sz w:val="28"/>
          <w:szCs w:val="28"/>
        </w:rPr>
        <w:t>эффективность коллективных действий требует четкой функционально-ролевой дифференциации и специализации, оперативности управления и жесткости подчинения. На этом уровне</w:t>
      </w:r>
      <w:r w:rsidR="007C70A8">
        <w:rPr>
          <w:rFonts w:ascii="Times New Roman" w:hAnsi="Times New Roman"/>
          <w:color w:val="000000"/>
          <w:sz w:val="28"/>
          <w:szCs w:val="28"/>
        </w:rPr>
        <w:t xml:space="preserve"> </w:t>
      </w:r>
      <w:r w:rsidRPr="007C70A8">
        <w:rPr>
          <w:rFonts w:ascii="Times New Roman" w:hAnsi="Times New Roman"/>
          <w:color w:val="000000"/>
          <w:sz w:val="28"/>
          <w:szCs w:val="28"/>
        </w:rPr>
        <w:t>становятся обязательными</w:t>
      </w:r>
      <w:r w:rsidRPr="007C70A8">
        <w:rPr>
          <w:rFonts w:ascii="Times New Roman" w:hAnsi="Times New Roman"/>
          <w:b/>
          <w:bCs/>
          <w:color w:val="000000"/>
          <w:sz w:val="28"/>
          <w:szCs w:val="28"/>
        </w:rPr>
        <w:t xml:space="preserve"> </w:t>
      </w:r>
      <w:r w:rsidRPr="007C70A8">
        <w:rPr>
          <w:rFonts w:ascii="Times New Roman" w:hAnsi="Times New Roman"/>
          <w:color w:val="000000"/>
          <w:sz w:val="28"/>
          <w:szCs w:val="28"/>
        </w:rPr>
        <w:t xml:space="preserve">институциализация и формализация (официальное закрепление) лидирующих позиций, придание им сравнительно больших властных полномочий.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Различают формальное и неформальное лидерство. Формальное лидерство представляет собой приоритетное влияние определенного лица на членов организации, закрепленное в ее нормах и правилах и основывающееся на положении в общественной иерархии, месте в ролевых структурах. Неформальное лидерство 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Оно основывается на авторитете, приобретенном в результате обладания определенными личными качествами.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политике формальный аспект является ведущим. Поэтому наибольший удельный вес в политическом лидерстве современной России продолжает принадлежать административно-политической элите (высшему персоналу государственно-административных органов).</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современной политологии нередко выделяют следующие образы лидера: «знаменосец», «служитель», «торговец», «марионетка» и «пожарник». Лидера-знаменосца (В.И.</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Ленин) отличает собственное видение действительности, привлекательный идеал, способный увлечь массы. Лидер-служитель (Л.И.</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Брежнев) всегда стремится выступать в роли выразителя интересов своих приверженцев и избирателей, ориентируется на их мнение и действует от их имени. Для лидера-торговца (В.В.</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Жириновский, Б.Е.</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Немцов, Г.А.</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Явлинский, другие лидеры современных политических партий) характерна способность привлекательно преподнести свои идеи и планы, убедить граждан в их преимуществе, заставить «купить» эти идеи, привлечь массы к их осуществлению. Лидер-марионетка (К.У.</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Черненко) зависит от воли и интересов своего ближайшего окружения. Лидер-пожарный (Б.Н.</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Ельцин) ориентируется на самые актуальные общественные проблемы, насущные требования момента. Его действия определяются конкретной ситуацией. В реальной жизни в чистом виде эти образы лидерства не встречаются, а сочетаются у политических деятелей в различных пропорциях.</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Описывая структуру современного политического лидерства, следует отметить, что оно дифференцировалось по своим ценностным ориентациям и социальной направленности. В качестве основания типологии выделяют отношение к осуществлению модернизации в России. В этой связи говорят о либеральном, неоконсервативном и социалистическом типе модернизаторского политического лидерства. Сферой влияния лидеров либерального направления стали промышленно развитые северные и восточные районы Российской Федерации. Территории среднего уровня развития и преимущественно аграрного профиля Юга и Центра России, для которых характерны консервативные установки, стали социальной базой политиков неоконсервативной ориентации. В регионах, сочетающих высокий уровень промышленного развития и современный агрокомплекс, руководство стремится выработать стратегическую линию, равноудаленную от крайностей радикальных модернизационных проектов. Социалистическую направленность имеют политические лидеры, которые по идеологическим мотивам или по другим причинам исповедуют социалистические ценности в экономической, социальной и других областях жизни, переносимые на реальную действительность.</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настоящее время все чаще встречаются лидеры преобразующие, а не компромиссные. Компромиссный лидер осуществляет действия без изменения основ общества. Преобразующий лидер всегда нацелен на некую перемену формы организации общества; он предвосхищает, посредничает и подчиняет опыт средствам воображения и рассудка, пытается утвердить «моральное лидерство», которое всегда исходит из фундаментальных желаний, стремлений и ценностей последователей.</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Различают также стили политического лидерства, которые могут классифицироваться по технологии выработки и принятия лидером решений. Так, различаются авторитарный стиль лидерства, ориентированный на единоличное принятие решений, и демократический, опирающийся на инициирование активности своих сторонников, их участие в процессе управления.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Функции лидеров в конкретном обществе зависят от степени зрелости его экономической, политической, культурной сфер, от уровня культуры населения, от характера (типа) политического режима и, наконец, от индивидуальных качеств самого лидера. Зрелое гражданское общество с высокой степенью разделения социальных и политических ролей и функций заметно сокращает возможности доступа к лидирующим позициям политикам-непрофессионалам, что нередко происходит в традиционных и переходных обществах.</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Среди общезначимых функций лидеров в современной России выделяются следующие: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интегративная - объединение и согласование различных групп интересов на основе базовых ценностей и идеалов, признанных всем обществом;</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ориентационная - выработка политического курса, отражающего тенденции прогресса и потребности групп населения;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инструментальная - определение способов и методов решения поставленных перед обществом задач;</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мобилизационная - инициирование необходимых изменений с помощью создания развитых стимулов для населения;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коммуникативная - обеспечение устойчивых форм политической самоорганизации на основе тесных контактов с общественностью, различными организациями, группами и слоями;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функцию гаранта справедливости, законности и порядка (от произвола бюрократии, беззакония, нарушения прав и свобод личности).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современной России отчетливо проявляются две главные тенденции, во многом изменяющие представления о лидерстве -</w:t>
      </w:r>
      <w:r w:rsidRPr="007C70A8">
        <w:rPr>
          <w:rFonts w:ascii="Times New Roman" w:hAnsi="Times New Roman"/>
          <w:b/>
          <w:bCs/>
          <w:color w:val="000000"/>
          <w:sz w:val="28"/>
          <w:szCs w:val="28"/>
        </w:rPr>
        <w:t xml:space="preserve"> </w:t>
      </w:r>
      <w:r w:rsidRPr="007C70A8">
        <w:rPr>
          <w:rFonts w:ascii="Times New Roman" w:hAnsi="Times New Roman"/>
          <w:color w:val="000000"/>
          <w:sz w:val="28"/>
          <w:szCs w:val="28"/>
        </w:rPr>
        <w:t>институциализация и профессионализация.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Институциализация лидерства сегодня проявляется, прежде всего, в том, что процесс рекрутирования, подготовки, движения к власти, деятельность политических руководителей осуществляется в рамках определенных норм и организаций. Функции лидеров определены разделением власти на законодательную, исполнительную, судебную, ограничены конституциями и другими законодательными актами. Кроме того, лидеры отбираются и поддерживаются собственными политическими партиями, контролируются ими, а также оппозицией и общественностью. Все это значительно ограничивает их власть и возможности маневра, повышает влияние среды на принятие решений. Современные лидеры больше, чем прежде, подчинены решению обыденных, повседневных, созидательных задач.</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С этим связана вторая тенденция в развитии лидерства — его профессионализация. Политическое лидерство сегодня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При этом специфика политического предпринимательства состоит в персонализации «политического товара», его отождествлении с личностью потенциального лидера, а также в рекламировании этого «товара» как общего блага.</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Политика превратилась в «предприятие», которому требуются навыки в борьбе за власть и знание ее методов, созданных современной многопартийной системой. В нынешних условиях усложнения общественной организации и взаимодействия государственных органов с партиями, широкой общественностью важнейшей функцией политических лидеров стало преобразование общественных ожиданий и проблем в политические решения.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Политик фактически превратился в специалиста в области общественных коммуникаций, предполагающих обеспечение четкой формулировки требований населения, налаживание необходимых для принятия коллективных решений и их реализации контактов с парламентскими и правительственными органами, средствами массовой информации, общественными организациями. Таким образом, политические лидеры сегодня выступают реальным воплощением, материализацией механизма власти в обществе.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Главная особенность в процессе формирования современного политического лидерства в России заключается в том, что оно, с одной стороны, приобрело некоторые черты, характерные политическим лидерам демократических государств, а с другой — унаследовало черты, свойственные лидерам номенклатурной системы.</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Номенклатурное прошлое, усугубляемое отсутствием социального контроля, ярко проявляется у посткоммунистических российских лидеров, которые воспроизводят некоторые формы и методы деятельности номенклатурной системы. В этом отношении российские политические лидеры ближе к номенклатурному, чем к западному типу лидерства.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Особенностью современных российских лидеров является и то, что они зачастую совмещают роль владельца средств производства, выполняющего функции организатора производства, и роль политика, выполняющего функции организатора политической жизни.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Стоит отметить, что в странах Западной Европы большинство политических лидеров являются профессиональными политиками, а в США политические лидеры зачастую совмещают роль собственника и политика.</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Российские экономически господствующие политические лидеры располагают специфическими средствами политического влияния, богатством, позволяющим ставить политиков в зависимость от своей воли, а также неформальные связи. Решающую роль здесь играют одинаковый или близкий жизненный уклад, а зачастую и просто личные связи.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Еще одна особенность заключается в том, что децентрализация государственной власти, перенос центра политического, экономического и культурного влияния в горизонтальные структуры регионов способствовало значительному возрастанию роли региональных политических лидеров. Новые региональные лидеры отличаются тем, что они выдвинуты населением, стараются общаться с массами, завоевывать их доверие.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настоящее время одной из проблем российского общества стало выявление номинального и фактического политического лидерства. Значительную роль и при демократических режимах в формировании государственной политики нередко играют неофициальные советники высших должностных лиц, которых часто называют «серыми кардиналами». Среди них люди, не занимающие официальных постов, но имеющие доступ к ключевым политическим фигурам; а также действительные политические лидеры, которые по своему влиянию могут превосходить иных министров и других официальных лиц. Поэтому при выделении из среды политических деятелей тех, кого можно считать политическими лидерами, необходимо, в первую очередь, учитывать степень их реального воздействия на политику. Эта степень далеко не во всех случаях соответствует должностному положению того или иного человека, хотя, конечно, от уровня должности в государственном аппарате или партийном руководстве прямо зависит тот или иной объем властных полномочий. Вместе с тем расстановка сил в правящих кругах может сложиться таким образом, что даже глава государства в значительной мере оказывается номинальным политическим лидером, а фактическая власть сосредоточивается в руках других политических лиц.</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российском обществе в настоящее время складывается новая политическая ситуация. С одной стороны, продолжают существовать немало руководителей, не обладающих качествами политических лидеров. Часть из них была «рекрутирована» еще в дореформенное время, часть позднее, по старой технологии. Сосредоточив в своих руках власть на разных уровнях, эти люди не пользуются у граждан политическим авторитетом. С другой стороны, в руководстве на первые позиции выдвинулись люди, обладающие качествами лидеров. Наконец, демократизация общества привела к появлению новой плеяды политических лидеров, вышедших на арену политической борьбы иными методами (альтернативные выборы, участие в массовых демократических движениях, митингах). Особенность этого процесса состоит в том, что он позволил выйти на политическую сцену лидерам-интеллектуалам, а не аппаратчикам.</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Многим из новых лидеров не хватает опыта, им порой присущи наивность и романтизм. Что станет дальше с этими лидерами? Мировой опыт показывает, что возможны, по крайней мере, три сценария дальнейшего развития событий:</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1. Вследствие ряда причин, включая внутренние противоречия, вызывающие антидемократическую реакцию, а также давление сверху (верх на всех уровнях), социальная база массовых демократических движений более или менее быстро разрушается, поле деятельности «новых лидеров» существенно ограничивается или же совсем пресекается. В итоге они перестают выполнять роль альтернативной демократической силы по отношению к традиционному аппарату. В этом случае процесс становления демократического института лидерства в лучшем случае откладывается до неопределенного времени.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2. Массовые демократические движения сохраняются, но их деятельность постепенно формализуется, жестко регламентируется и фактически огосударствляется. Они становятся колесиками и винтиками традиционной бюрократической машины. Лидеры и активисты этих организаций врастают в аппарат и на деле превращаются в чиновников. «Новые, лидеры», работающие в представительных и исполнительных органах власти, столкнувшись с трудностями реализации своих идей, принимают традиционные правила игры и фактически перестают выполнять свои лидерские функции. (Последствия этого варианта более отрицательны, чем в первом случае).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3. Процесс демократизации общества идет дальше, осуществляется коренная реформа политической системы. Устанавливается устойчивый, самовоспроизводящийся институт политического лидерства. Имеется в виду разветвленная по вертикали и горизонтали своеобразная сеть политических лидеров различных уровней и масштабов. Соперничая и сотрудничая друг с другом, они способствуют осуществлению контроля за деятельностью всех элементов власти (в том числе и высшего), включению различных групп общества в политический процесс.</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Какой из этих вариантов утвердится, покажет ближайшее будущее.</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Испытание властью — тяжелейшее испытание. Важно, чтобы современные политические лидеры концентрировали внимание не столько на использовании ее как таковой, сколько на формировании с ее помощью мотивов активной деятельности людей, здоровой общественной атмосферы, на раскрытие потенциала личности. Незнание или деформации содержания и методов политического руководства служат показателем некомпетентности лидеров.</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Характерной особенностью политического лидерства в странах, где имеет место демократическая практика, является активное использование такого метода политической деятельности, как популизм.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В нашей стране популизм возник вследствие глубокого кризиса общества. Среди кризисных явлений в общественном сознании непосредственное отношение к возникновению популизма имеют два: острое разочарование части общества в социалистических ценностях, с одной стороны, и неприятие радикального обновления общества частью людей - с другой. Их склонность к восприятию популистских идей объясняется в значительной степени неразвитостью политической культуры общества.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Процесс демократизации советского общества позволил популизму проявится в полной мере. «Хождение в народ» инициатора политики перестройки М.С.</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Горбачева были поддержаны другими политическими лидерами.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Выборы народных депутатов СССР, а затем и народных депутатов РСФСР также проходили на популистской волне. Популизм этого периода был основан на критике советской номенклатуры с позиции обывателя, объявления борьбы с привилегиями. Особенно данный тезис был актуален для Б.Н.</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Ельцина. Через несколько лет выяснилось, что привилегии партноменклатуры – это лишь невинные шалости по сравнению с привилегиями нового класса бюрократов, пришедших на популистской волне антикоммунизма.</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связи со значительным расслоением российского общества по уровню жизни стал возможным популизм среди широких социальных групп. Произошло разрушение привычного образа жизни большинства граждан, которые не могут приспособиться к новым условиям жизни. У них возникает естественное желание побыстрее получить простые и понятные ответы на жизненно важные вопросы. Таким образом, широкая аудитория готова к восприятию популистской риторики и всех атрибутов популистского воздействия.</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Поэтому популистские методы активно используют многие российские политики. Одним из наиболее ярких примеров такого популизма являет собой В.В.</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Жириновский, сделавший ставку на свою близость с народом. В период своей самой эффективной избирательной кампании 1993 года он пообещал российским гражданам, что уже через день после выборов они почувствуют улучшение своего положения. И хотя никто не собирался понимать эту фразу буквально, сама уверенность, с которой она была высказана, народу понравилась. Еще один из предвыборных лозунгов В.В.</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 xml:space="preserve">Жириновского "Я подниму Россию с колен!" нашел широкий отклик у российских избирателей. Для этого политика характерны острота и злободневность поднимаемых проблем. Его ораторское искусство помогает без посредников доводить свои мысли до тех, кто их разделяет. Этот публичный политик в наиболее яркой и острой форме выразил национал-патриотическую идею. Число единомышленников В.В.Жириновского тем больше, чем напряженнее обстановка в стране.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Неудачи экономического курса, нестабильная политическая обстановка породили всеобщее разочарование людей во многих политических деятелях демократического толка, в лице которых они не видят тех политиков, которые могут найти выход из межнациональной розни, навести элементарный порядок в стране. На этом фоне выигрышно выглядят те политики, которые решительны, тверды, уверены в себе, могут коротко и доходчиво довести до избирателей свои программы. К разряду таких политиков относился А.И.</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Лебедь, который обладал мощным популистским потенциалом.</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Вместе с тем, одновременно с нормализацией экономической, социально-политической обстановки, в стране сокращается социальная база для лидеров популистского толка с неприкрытыми авторитарными устремлениями.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Президентские выборы в России 1996 года продемонстрировали неиссякаемый популизм Б.Н.Ельцина, который, благодаря как личным политическим качествам, так и эффективной деятельности своей предвыборной команды, в течение нескольких недель повысил свой рейтинг буквально с нулевой отметки до уровня, необходимого для победы на выборах. Политический стиль Б.Ельцина во время всего президентства был сильно окрашен популизмом. Характерными особенностями ельцинского популизма являются создание культа вождя, его легкомысленные посулы народу, за которые он никогда не отвечал,</w:t>
      </w:r>
      <w:r w:rsidR="007C70A8">
        <w:rPr>
          <w:rFonts w:ascii="Times New Roman" w:hAnsi="Times New Roman"/>
          <w:color w:val="000000"/>
          <w:sz w:val="28"/>
          <w:szCs w:val="28"/>
        </w:rPr>
        <w:t xml:space="preserve"> </w:t>
      </w:r>
      <w:r w:rsidRPr="007C70A8">
        <w:rPr>
          <w:rFonts w:ascii="Times New Roman" w:hAnsi="Times New Roman"/>
          <w:color w:val="000000"/>
          <w:sz w:val="28"/>
          <w:szCs w:val="28"/>
        </w:rPr>
        <w:t>фабрикация образа врага, конструирование биполярного мира, равнодушие к нуждам народа, и его обращения к тому же народу за поддержкой каждый раз, когда его власти угрожала опасность.</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условиях открытой политической борьбы успех претендента на выборную должность в значительной степени зависит от способности самого политического деятеля на основе знания требований и настроений избирателей предложить понятную для большинства населения политическую программу, доходчиво донести ее содержание до сознания различных социальных групп, заставить поверить людей в свои планы, выдвинуть лозунги, способные привести электорат в день выборов на избирательные участки.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Общеизвестен негативный опыт лидера движения "Демократический выбор России" Е.Гайдара, который свою предвыборную кампанию 1993 года построил на апелляции к интеллекту электората, не разъясняя людям в доступной для них форме свои позиции и цели, и, являясь фаворитом предвыборной гонки, в результате проиграл партийные выборы в Государственную Думу Либерально-демократической партии В.</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 xml:space="preserve">Жириновского.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Популизм в современной России имеет также различные оттенки. Правого популизма придерживаются такие радикалы, как российские фашисты и националисты. Решение социальных проблем они видят в изгнании из своих регионов лиц отдельных национальностей, формировании руководства регионов и страны по национальному признаку. Умеренные правые популисты решение российских проблем сводят к приведению макроэкономических показателей к среднемировым, игнорируя специфику России и условия проведения реформ.</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Для умеренных левых популистов характерны уравнительные настроения, для радикальных – возврат к распределительному прошлому, восстановление разрушенного Союза ССР и советского строя.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 xml:space="preserve">В последние годы среди политиков стал моден популизм патриотического содержания, которому подвержены политические лидеры как правого, так и левого направления политического спектра. </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Глубокая социально-культурная дифференциация, имеющая место в современной России, является основной причиной распространенности обвинений в популизме представителей как законодательной, так и исполнительной власти. По объективным российским причинам в большей степени подвержены популизму именно представительные органы власти в силу конституционной ограниченности их полномочий. Самым распространенным популистским приемом законодателей является принятие социальных законов, не обеспеченных финансами, а также принятие громких постановлений и обращений к избирателям, парламентам и т.д. по социальным, экономическим или политическим вопросам, не имеющих никакой юридической силы.</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С другой стороны, исполнительные органы власти зачастую свои просчеты относят к отсутствию соответствующих законов и низкой эффективности работы представительных органов власти.</w:t>
      </w:r>
    </w:p>
    <w:p w:rsidR="00CC5CBE" w:rsidRPr="007C70A8" w:rsidRDefault="00CC5CBE" w:rsidP="007C70A8">
      <w:pPr>
        <w:pStyle w:val="a3"/>
        <w:spacing w:line="360" w:lineRule="auto"/>
        <w:ind w:firstLine="709"/>
        <w:jc w:val="both"/>
        <w:rPr>
          <w:rFonts w:ascii="Times New Roman" w:hAnsi="Times New Roman"/>
          <w:color w:val="000000"/>
          <w:sz w:val="28"/>
          <w:szCs w:val="28"/>
        </w:rPr>
      </w:pPr>
      <w:r w:rsidRPr="007C70A8">
        <w:rPr>
          <w:rFonts w:ascii="Times New Roman" w:hAnsi="Times New Roman"/>
          <w:color w:val="000000"/>
          <w:sz w:val="28"/>
          <w:szCs w:val="28"/>
        </w:rPr>
        <w:t>В условиях публичной политики необходимой предпосылкой эффективной деятельности политического лидера становится завоевание поддержки у населения. Не заручившись такой поддержкой, лидер в демократической политической среде не получит возможности проводить свою политику, какой бы прогрессивной и правильной она ни была. Так, имеющий высокий рейтинг среди населения Президент России В.В.</w:t>
      </w:r>
      <w:r w:rsidR="00D5775F">
        <w:rPr>
          <w:rFonts w:ascii="Times New Roman" w:hAnsi="Times New Roman"/>
          <w:color w:val="000000"/>
          <w:sz w:val="28"/>
          <w:szCs w:val="28"/>
          <w:lang w:val="uk-UA"/>
        </w:rPr>
        <w:t xml:space="preserve"> </w:t>
      </w:r>
      <w:r w:rsidRPr="007C70A8">
        <w:rPr>
          <w:rFonts w:ascii="Times New Roman" w:hAnsi="Times New Roman"/>
          <w:color w:val="000000"/>
          <w:sz w:val="28"/>
          <w:szCs w:val="28"/>
        </w:rPr>
        <w:t>Путин, не обладая явной харизмой, успешно овладевает техникой харизматического внушения. Чего стоит только одно высказывание "мы их и в сортире замочим".</w:t>
      </w:r>
      <w:r w:rsidR="007C70A8">
        <w:rPr>
          <w:rFonts w:ascii="Times New Roman" w:hAnsi="Times New Roman"/>
          <w:color w:val="000000"/>
          <w:sz w:val="28"/>
          <w:szCs w:val="28"/>
        </w:rPr>
        <w:t xml:space="preserve"> </w:t>
      </w:r>
      <w:r w:rsidRPr="007C70A8">
        <w:rPr>
          <w:rFonts w:ascii="Times New Roman" w:hAnsi="Times New Roman"/>
          <w:color w:val="000000"/>
          <w:sz w:val="28"/>
          <w:szCs w:val="28"/>
        </w:rPr>
        <w:t>Его последние хождения в народ во время поездок по стране убеждают в том, что и ему не чужды популистские приемы, которыми он начинает пользоваться все чаще. Народная поддержка необходима политическому лидеру для проведения в жизнь решений, особенно непопулярных в чиновничьей среде.</w:t>
      </w:r>
    </w:p>
    <w:p w:rsidR="00F32A38" w:rsidRPr="00D5775F" w:rsidRDefault="00CC5CBE" w:rsidP="007C70A8">
      <w:pPr>
        <w:spacing w:after="0" w:line="360" w:lineRule="auto"/>
        <w:ind w:firstLine="709"/>
        <w:jc w:val="both"/>
        <w:rPr>
          <w:rFonts w:ascii="Times New Roman" w:hAnsi="Times New Roman"/>
          <w:color w:val="000000"/>
          <w:sz w:val="28"/>
          <w:szCs w:val="28"/>
          <w:lang w:val="uk-UA"/>
        </w:rPr>
      </w:pPr>
      <w:r w:rsidRPr="007C70A8">
        <w:rPr>
          <w:rFonts w:ascii="Times New Roman" w:hAnsi="Times New Roman"/>
          <w:color w:val="000000"/>
          <w:sz w:val="28"/>
          <w:szCs w:val="28"/>
        </w:rPr>
        <w:t>При отсутствии у лидера подлинной харизмы он должен владеть техникой харизматического внушения, то есть, не высказывая никаких ясных и глубоких идей, создавать их видимость. Это возможно только в том случае, когда лидер полон уверенности в собственной принципиальности. Избиратели легко разоблачают неубедительного, неуверенного в себе политика. Рациональные циники лидерами не становятся. Они могут сделать служебную карьеру, но не политическую. Для успеха в политике необходимо добиться общественного признания. Без популизма здесь трудно обойтись</w:t>
      </w:r>
      <w:r w:rsidR="00D5775F">
        <w:rPr>
          <w:rFonts w:ascii="Times New Roman" w:hAnsi="Times New Roman"/>
          <w:color w:val="000000"/>
          <w:sz w:val="28"/>
          <w:szCs w:val="28"/>
          <w:lang w:val="uk-UA"/>
        </w:rPr>
        <w:t>.</w:t>
      </w:r>
      <w:bookmarkStart w:id="0" w:name="_GoBack"/>
      <w:bookmarkEnd w:id="0"/>
    </w:p>
    <w:sectPr w:rsidR="00F32A38" w:rsidRPr="00D5775F" w:rsidSect="007C70A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1E" w:rsidRDefault="0042231E">
      <w:r>
        <w:separator/>
      </w:r>
    </w:p>
  </w:endnote>
  <w:endnote w:type="continuationSeparator" w:id="0">
    <w:p w:rsidR="0042231E" w:rsidRDefault="0042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1E" w:rsidRDefault="0042231E">
      <w:r>
        <w:separator/>
      </w:r>
    </w:p>
  </w:footnote>
  <w:footnote w:type="continuationSeparator" w:id="0">
    <w:p w:rsidR="0042231E" w:rsidRDefault="00422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CBE"/>
    <w:rsid w:val="001D16AE"/>
    <w:rsid w:val="0042231E"/>
    <w:rsid w:val="005955C1"/>
    <w:rsid w:val="007C0B6B"/>
    <w:rsid w:val="007C70A8"/>
    <w:rsid w:val="00C337E2"/>
    <w:rsid w:val="00CA60C3"/>
    <w:rsid w:val="00CC5CBE"/>
    <w:rsid w:val="00D5775F"/>
    <w:rsid w:val="00F3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FFABE6-4F16-4A11-B688-EBFBE77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C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C5CBE"/>
    <w:rPr>
      <w:sz w:val="22"/>
      <w:szCs w:val="22"/>
      <w:lang w:eastAsia="en-US"/>
    </w:rPr>
  </w:style>
  <w:style w:type="paragraph" w:styleId="a4">
    <w:name w:val="header"/>
    <w:basedOn w:val="a"/>
    <w:link w:val="a5"/>
    <w:uiPriority w:val="99"/>
    <w:rsid w:val="007C70A8"/>
    <w:pPr>
      <w:tabs>
        <w:tab w:val="center" w:pos="4677"/>
        <w:tab w:val="right" w:pos="9355"/>
      </w:tabs>
    </w:pPr>
  </w:style>
  <w:style w:type="character" w:customStyle="1" w:styleId="a5">
    <w:name w:val="Верхний колонтитул Знак"/>
    <w:link w:val="a4"/>
    <w:uiPriority w:val="99"/>
    <w:semiHidden/>
    <w:rPr>
      <w:lang w:eastAsia="en-US"/>
    </w:rPr>
  </w:style>
  <w:style w:type="paragraph" w:styleId="a6">
    <w:name w:val="footer"/>
    <w:basedOn w:val="a"/>
    <w:link w:val="a7"/>
    <w:uiPriority w:val="99"/>
    <w:rsid w:val="007C70A8"/>
    <w:pPr>
      <w:tabs>
        <w:tab w:val="center" w:pos="4677"/>
        <w:tab w:val="right" w:pos="9355"/>
      </w:tabs>
    </w:pPr>
  </w:style>
  <w:style w:type="character" w:customStyle="1" w:styleId="a7">
    <w:name w:val="Нижний колонтитул Знак"/>
    <w:link w:val="a6"/>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2014-03-02T11:25:00Z</dcterms:created>
  <dcterms:modified xsi:type="dcterms:W3CDTF">2014-03-02T11:25:00Z</dcterms:modified>
</cp:coreProperties>
</file>