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16" w:rsidRPr="004B7D86" w:rsidRDefault="004B7D86" w:rsidP="00883C3D">
      <w:pPr>
        <w:spacing w:line="360" w:lineRule="auto"/>
        <w:ind w:firstLine="709"/>
        <w:jc w:val="center"/>
        <w:rPr>
          <w:b/>
          <w:caps/>
          <w:sz w:val="26"/>
          <w:szCs w:val="26"/>
        </w:rPr>
      </w:pPr>
      <w:r w:rsidRPr="004B7D86">
        <w:rPr>
          <w:b/>
          <w:caps/>
          <w:sz w:val="26"/>
          <w:szCs w:val="26"/>
        </w:rPr>
        <w:t>Введение</w:t>
      </w:r>
    </w:p>
    <w:p w:rsidR="00B750DD" w:rsidRPr="00883C3D" w:rsidRDefault="00B750DD" w:rsidP="00883C3D">
      <w:pPr>
        <w:spacing w:line="360" w:lineRule="auto"/>
        <w:ind w:firstLine="709"/>
        <w:jc w:val="both"/>
        <w:rPr>
          <w:sz w:val="26"/>
          <w:szCs w:val="26"/>
        </w:rPr>
      </w:pPr>
      <w:r w:rsidRPr="00883C3D">
        <w:rPr>
          <w:sz w:val="26"/>
          <w:szCs w:val="26"/>
        </w:rPr>
        <w:t xml:space="preserve">Современный этап развития </w:t>
      </w:r>
      <w:r w:rsidR="007E59E9" w:rsidRPr="00883C3D">
        <w:rPr>
          <w:sz w:val="26"/>
          <w:szCs w:val="26"/>
        </w:rPr>
        <w:t xml:space="preserve">рынка труда </w:t>
      </w:r>
      <w:r w:rsidRPr="00883C3D">
        <w:rPr>
          <w:sz w:val="26"/>
          <w:szCs w:val="26"/>
        </w:rPr>
        <w:t xml:space="preserve">связан с новым взглядом на рабочую силу как на один из ключевых ресурсов экономики. </w:t>
      </w:r>
      <w:r w:rsidR="007E59E9" w:rsidRPr="00883C3D">
        <w:rPr>
          <w:sz w:val="26"/>
          <w:szCs w:val="26"/>
        </w:rPr>
        <w:t>В условиях технологического этапа НТР возрастает роль человеческого фактора в производстве.</w:t>
      </w:r>
      <w:r w:rsidR="001A3AD8" w:rsidRPr="00883C3D">
        <w:rPr>
          <w:sz w:val="26"/>
          <w:szCs w:val="26"/>
        </w:rPr>
        <w:t xml:space="preserve"> </w:t>
      </w:r>
      <w:r w:rsidR="007E59E9" w:rsidRPr="00883C3D">
        <w:rPr>
          <w:sz w:val="26"/>
          <w:szCs w:val="26"/>
        </w:rPr>
        <w:t>Результаты производства напрямую зависят</w:t>
      </w:r>
      <w:r w:rsidRPr="00883C3D">
        <w:rPr>
          <w:sz w:val="26"/>
          <w:szCs w:val="26"/>
        </w:rPr>
        <w:t xml:space="preserve"> от качества, мотивации и характера использования рабочей силы в целом и отдельного работника в частности.</w:t>
      </w:r>
    </w:p>
    <w:p w:rsidR="007E59E9" w:rsidRPr="00883C3D" w:rsidRDefault="007E59E9" w:rsidP="00883C3D">
      <w:pPr>
        <w:spacing w:line="360" w:lineRule="auto"/>
        <w:ind w:firstLine="709"/>
        <w:jc w:val="both"/>
        <w:rPr>
          <w:sz w:val="26"/>
          <w:szCs w:val="26"/>
        </w:rPr>
      </w:pPr>
      <w:r w:rsidRPr="00883C3D">
        <w:rPr>
          <w:sz w:val="26"/>
          <w:szCs w:val="26"/>
        </w:rPr>
        <w:t>К рабочей силе начинают предъявляться совершенно новые, по сравнению с прошлым, требования: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удержание низкой себестоимости изделий путем постоянного совершенствования методов производства; индивидуализация всех видов и форм производственного и непроизводственного обслуживания.</w:t>
      </w:r>
    </w:p>
    <w:p w:rsidR="00B750DD" w:rsidRPr="00883C3D" w:rsidRDefault="007E59E9" w:rsidP="00883C3D">
      <w:pPr>
        <w:spacing w:line="360" w:lineRule="auto"/>
        <w:ind w:firstLine="709"/>
        <w:jc w:val="both"/>
        <w:rPr>
          <w:sz w:val="26"/>
          <w:szCs w:val="26"/>
        </w:rPr>
      </w:pPr>
      <w:r w:rsidRPr="00883C3D">
        <w:rPr>
          <w:sz w:val="26"/>
          <w:szCs w:val="26"/>
        </w:rPr>
        <w:t>В данной работе сделана попытка проанализировать ситуацию на</w:t>
      </w:r>
      <w:r w:rsidR="00883C3D" w:rsidRPr="00883C3D">
        <w:rPr>
          <w:sz w:val="26"/>
          <w:szCs w:val="26"/>
        </w:rPr>
        <w:t xml:space="preserve"> примере рынка</w:t>
      </w:r>
      <w:r w:rsidRPr="00883C3D">
        <w:rPr>
          <w:sz w:val="26"/>
          <w:szCs w:val="26"/>
        </w:rPr>
        <w:t xml:space="preserve"> труда ФРГ</w:t>
      </w:r>
      <w:r w:rsidR="001A3AD8" w:rsidRPr="00883C3D">
        <w:rPr>
          <w:sz w:val="26"/>
          <w:szCs w:val="26"/>
        </w:rPr>
        <w:t>, выявить закономерности ее развития и спрогнозировать последствия политики, проводимой правительством страны.</w:t>
      </w:r>
      <w:r w:rsidR="00B750DD" w:rsidRPr="00883C3D">
        <w:rPr>
          <w:sz w:val="26"/>
          <w:szCs w:val="26"/>
        </w:rPr>
        <w:t xml:space="preserve"> </w:t>
      </w:r>
    </w:p>
    <w:p w:rsidR="001A3AD8" w:rsidRPr="00883C3D" w:rsidRDefault="001A3AD8" w:rsidP="00883C3D">
      <w:pPr>
        <w:spacing w:line="360" w:lineRule="auto"/>
        <w:ind w:firstLine="709"/>
        <w:jc w:val="both"/>
        <w:rPr>
          <w:sz w:val="26"/>
          <w:szCs w:val="26"/>
        </w:rPr>
      </w:pPr>
      <w:r w:rsidRPr="00883C3D">
        <w:rPr>
          <w:sz w:val="26"/>
          <w:szCs w:val="26"/>
        </w:rPr>
        <w:t>Так как сейчас наша страна развивает свою экономику по западной модели, опыт европейских государств необходимо учитыв</w:t>
      </w:r>
      <w:r w:rsidR="00883C3D" w:rsidRPr="00883C3D">
        <w:rPr>
          <w:sz w:val="26"/>
          <w:szCs w:val="26"/>
        </w:rPr>
        <w:t>ать, планируя и проводя реформы</w:t>
      </w:r>
      <w:r w:rsidR="000E6849" w:rsidRPr="00883C3D">
        <w:rPr>
          <w:sz w:val="26"/>
          <w:szCs w:val="26"/>
        </w:rPr>
        <w:t>.</w:t>
      </w:r>
    </w:p>
    <w:p w:rsidR="000E6849" w:rsidRPr="00883C3D" w:rsidRDefault="000E6849" w:rsidP="00883C3D">
      <w:pPr>
        <w:spacing w:line="360" w:lineRule="auto"/>
        <w:ind w:firstLine="709"/>
        <w:jc w:val="both"/>
        <w:rPr>
          <w:sz w:val="26"/>
          <w:szCs w:val="26"/>
        </w:rPr>
      </w:pPr>
      <w:r w:rsidRPr="00883C3D">
        <w:rPr>
          <w:sz w:val="26"/>
          <w:szCs w:val="26"/>
        </w:rPr>
        <w:t>Актуальность этого вопроса показывает и то, что тема проблем на рынке труда, в частности проблемы безработицы, широко дискутирует</w:t>
      </w:r>
      <w:r w:rsidR="00883C3D" w:rsidRPr="00883C3D">
        <w:rPr>
          <w:sz w:val="26"/>
          <w:szCs w:val="26"/>
        </w:rPr>
        <w:t>ся в печатных и электронных СМИ</w:t>
      </w:r>
      <w:r w:rsidRPr="00883C3D">
        <w:rPr>
          <w:sz w:val="26"/>
          <w:szCs w:val="26"/>
        </w:rPr>
        <w:t xml:space="preserve"> как в самой Германии, так и в мире. Статьи на эту тему появляются в специализированных экономических журналах. В сети Интернет публикуются статистические данные об уровне развития экономики, уровне безработицы, количестве безработных, напряженности на рынке труда. На основании  этих данных есть возможность провести анализ ситуации в экономике ФРГ. В научной, учебной и научно-популярной литературе содержатся теоретические сведения о структуре, сущности, организации рынка труда, тенденциях и законах развития экономики в западных странах.</w:t>
      </w:r>
    </w:p>
    <w:p w:rsidR="00920B1A" w:rsidRPr="00883C3D" w:rsidRDefault="00883C3D" w:rsidP="00883C3D">
      <w:pPr>
        <w:spacing w:line="360" w:lineRule="auto"/>
        <w:ind w:firstLine="709"/>
        <w:jc w:val="both"/>
        <w:rPr>
          <w:sz w:val="26"/>
          <w:szCs w:val="26"/>
        </w:rPr>
      </w:pPr>
      <w:r>
        <w:rPr>
          <w:sz w:val="26"/>
          <w:szCs w:val="26"/>
        </w:rPr>
        <w:br w:type="page"/>
      </w:r>
    </w:p>
    <w:p w:rsidR="00B750DD" w:rsidRPr="00883C3D" w:rsidRDefault="00920B1A" w:rsidP="00883C3D">
      <w:pPr>
        <w:spacing w:line="360" w:lineRule="auto"/>
        <w:ind w:firstLine="709"/>
        <w:jc w:val="center"/>
        <w:rPr>
          <w:b/>
          <w:caps/>
          <w:sz w:val="26"/>
          <w:szCs w:val="26"/>
        </w:rPr>
      </w:pPr>
      <w:r w:rsidRPr="00883C3D">
        <w:rPr>
          <w:b/>
          <w:caps/>
          <w:sz w:val="26"/>
          <w:szCs w:val="26"/>
        </w:rPr>
        <w:t>Гла</w:t>
      </w:r>
      <w:r w:rsidR="00883C3D" w:rsidRPr="00883C3D">
        <w:rPr>
          <w:b/>
          <w:caps/>
          <w:sz w:val="26"/>
          <w:szCs w:val="26"/>
        </w:rPr>
        <w:t>ва 1. Рынок труда</w:t>
      </w:r>
    </w:p>
    <w:p w:rsidR="00920B1A" w:rsidRPr="00883C3D" w:rsidRDefault="00920B1A" w:rsidP="00883C3D">
      <w:pPr>
        <w:spacing w:line="360" w:lineRule="auto"/>
        <w:ind w:firstLine="709"/>
        <w:jc w:val="center"/>
        <w:rPr>
          <w:b/>
          <w:caps/>
          <w:sz w:val="26"/>
          <w:szCs w:val="26"/>
        </w:rPr>
      </w:pPr>
    </w:p>
    <w:p w:rsidR="00920B1A" w:rsidRPr="00883C3D" w:rsidRDefault="00920B1A" w:rsidP="00883C3D">
      <w:pPr>
        <w:spacing w:line="360" w:lineRule="auto"/>
        <w:ind w:firstLine="709"/>
        <w:jc w:val="center"/>
        <w:rPr>
          <w:caps/>
          <w:sz w:val="26"/>
          <w:szCs w:val="26"/>
        </w:rPr>
      </w:pPr>
      <w:r w:rsidRPr="00883C3D">
        <w:rPr>
          <w:caps/>
          <w:sz w:val="26"/>
          <w:szCs w:val="26"/>
        </w:rPr>
        <w:t>1.1 С</w:t>
      </w:r>
      <w:r w:rsidR="00883C3D" w:rsidRPr="00883C3D">
        <w:rPr>
          <w:caps/>
          <w:sz w:val="26"/>
          <w:szCs w:val="26"/>
        </w:rPr>
        <w:t>труктура и сущность рынка труда</w:t>
      </w:r>
    </w:p>
    <w:p w:rsidR="00920B1A" w:rsidRPr="00883C3D" w:rsidRDefault="00920B1A" w:rsidP="00883C3D">
      <w:pPr>
        <w:spacing w:line="360" w:lineRule="auto"/>
        <w:ind w:firstLine="709"/>
        <w:jc w:val="center"/>
        <w:rPr>
          <w:sz w:val="26"/>
          <w:szCs w:val="26"/>
        </w:rPr>
      </w:pPr>
    </w:p>
    <w:p w:rsidR="00B750DD" w:rsidRPr="00883C3D" w:rsidRDefault="00B750DD" w:rsidP="00883C3D">
      <w:pPr>
        <w:spacing w:line="360" w:lineRule="auto"/>
        <w:ind w:firstLine="709"/>
        <w:jc w:val="both"/>
        <w:rPr>
          <w:sz w:val="26"/>
          <w:szCs w:val="26"/>
        </w:rPr>
      </w:pPr>
      <w:r w:rsidRPr="00883C3D">
        <w:rPr>
          <w:sz w:val="26"/>
          <w:szCs w:val="26"/>
        </w:rPr>
        <w:t>Функционально - организационная структура рынка труда включает в себя  в условиях развитой рыночной экономики следующие элементы: принципы государственной политики в области занятости и безработицы; систему подготовки кадров; систему найма, контрактную систему; фонд поддержки безработных; систему переподготовки и переквалификации; биржи труда; правовое регулирование занятости.</w:t>
      </w:r>
    </w:p>
    <w:p w:rsidR="00B750DD" w:rsidRPr="00883C3D" w:rsidRDefault="00B750DD" w:rsidP="00883C3D">
      <w:pPr>
        <w:spacing w:line="360" w:lineRule="auto"/>
        <w:ind w:firstLine="709"/>
        <w:jc w:val="both"/>
        <w:rPr>
          <w:sz w:val="26"/>
          <w:szCs w:val="26"/>
        </w:rPr>
      </w:pPr>
      <w:r w:rsidRPr="00883C3D">
        <w:rPr>
          <w:sz w:val="26"/>
          <w:szCs w:val="26"/>
        </w:rPr>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B750DD" w:rsidRPr="00883C3D" w:rsidRDefault="00B750DD" w:rsidP="00883C3D">
      <w:pPr>
        <w:spacing w:line="360" w:lineRule="auto"/>
        <w:ind w:firstLine="709"/>
        <w:jc w:val="both"/>
        <w:rPr>
          <w:sz w:val="26"/>
          <w:szCs w:val="26"/>
        </w:rPr>
      </w:pPr>
      <w:r w:rsidRPr="00883C3D">
        <w:rPr>
          <w:sz w:val="26"/>
          <w:szCs w:val="26"/>
        </w:rPr>
        <w:t xml:space="preserve">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B750DD" w:rsidRPr="00883C3D" w:rsidRDefault="00B750DD" w:rsidP="00883C3D">
      <w:pPr>
        <w:spacing w:line="360" w:lineRule="auto"/>
        <w:ind w:firstLine="709"/>
        <w:jc w:val="both"/>
        <w:rPr>
          <w:sz w:val="26"/>
          <w:szCs w:val="26"/>
        </w:rPr>
      </w:pPr>
      <w:r w:rsidRPr="00883C3D">
        <w:rPr>
          <w:sz w:val="26"/>
          <w:szCs w:val="26"/>
        </w:rPr>
        <w:t>На рынке труда происходит жестокий, беспощадный отбор наиболее способных, предприимчивых. Слабых и неспособных рынок не щадит. Но вместе с тем он стимулирует высококвалифицированный  труд, способствует созданию  жесткой взаимосвязи между вкладом каждого и полученным конкретным результатом.</w:t>
      </w:r>
    </w:p>
    <w:p w:rsidR="00B750DD" w:rsidRPr="00883C3D" w:rsidRDefault="00B750DD" w:rsidP="00883C3D">
      <w:pPr>
        <w:spacing w:line="360" w:lineRule="auto"/>
        <w:ind w:firstLine="709"/>
        <w:jc w:val="both"/>
        <w:rPr>
          <w:sz w:val="26"/>
          <w:szCs w:val="26"/>
        </w:rPr>
      </w:pPr>
      <w:r w:rsidRPr="00883C3D">
        <w:rPr>
          <w:sz w:val="26"/>
          <w:szCs w:val="26"/>
        </w:rPr>
        <w:t>На рынке труда реализуется возможность:</w:t>
      </w:r>
    </w:p>
    <w:p w:rsidR="00B750DD" w:rsidRPr="00883C3D" w:rsidRDefault="00B750DD" w:rsidP="00883C3D">
      <w:pPr>
        <w:spacing w:line="360" w:lineRule="auto"/>
        <w:ind w:firstLine="709"/>
        <w:jc w:val="both"/>
        <w:rPr>
          <w:sz w:val="26"/>
          <w:szCs w:val="26"/>
        </w:rPr>
      </w:pPr>
      <w:r w:rsidRPr="00883C3D">
        <w:rPr>
          <w:sz w:val="26"/>
          <w:szCs w:val="26"/>
        </w:rPr>
        <w:t>- свободного выбора профессии, отрасли и места деятельности, по</w:t>
      </w:r>
      <w:r w:rsidR="00BC705F" w:rsidRPr="00883C3D">
        <w:rPr>
          <w:sz w:val="26"/>
          <w:szCs w:val="26"/>
        </w:rPr>
        <w:t>ощ</w:t>
      </w:r>
      <w:r w:rsidRPr="00883C3D">
        <w:rPr>
          <w:sz w:val="26"/>
          <w:szCs w:val="26"/>
        </w:rPr>
        <w:t>ряемого приоритетными предложениями (уровень оплаты труда, возможности реализации творческих замыслов и т. д.);</w:t>
      </w:r>
    </w:p>
    <w:p w:rsidR="00B750DD" w:rsidRPr="00883C3D" w:rsidRDefault="00B750DD" w:rsidP="00883C3D">
      <w:pPr>
        <w:spacing w:line="360" w:lineRule="auto"/>
        <w:ind w:firstLine="709"/>
        <w:jc w:val="both"/>
        <w:rPr>
          <w:sz w:val="26"/>
          <w:szCs w:val="26"/>
        </w:rPr>
      </w:pPr>
      <w:r w:rsidRPr="00883C3D">
        <w:rPr>
          <w:sz w:val="26"/>
          <w:szCs w:val="26"/>
        </w:rPr>
        <w:t>- 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B750DD" w:rsidRPr="00883C3D" w:rsidRDefault="00B750DD" w:rsidP="00883C3D">
      <w:pPr>
        <w:spacing w:line="360" w:lineRule="auto"/>
        <w:ind w:firstLine="709"/>
        <w:jc w:val="both"/>
        <w:rPr>
          <w:sz w:val="26"/>
          <w:szCs w:val="26"/>
        </w:rPr>
      </w:pPr>
      <w:r w:rsidRPr="00883C3D">
        <w:rPr>
          <w:sz w:val="26"/>
          <w:szCs w:val="26"/>
        </w:rPr>
        <w:t>- 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w:t>
      </w:r>
      <w:r w:rsidRPr="00883C3D">
        <w:rPr>
          <w:sz w:val="26"/>
          <w:szCs w:val="26"/>
        </w:rPr>
        <w:softHyphen/>
        <w:t>ловий жизни и трудовой деятельности, чему способствует наличие высокоразвитых, повсеместно доступных населению рынков высококачественного жилья, потребительских товаров  культурных и духовных ценностей;</w:t>
      </w:r>
    </w:p>
    <w:p w:rsidR="00B750DD" w:rsidRPr="00883C3D" w:rsidRDefault="00B750DD" w:rsidP="00883C3D">
      <w:pPr>
        <w:spacing w:line="360" w:lineRule="auto"/>
        <w:ind w:firstLine="709"/>
        <w:jc w:val="both"/>
        <w:rPr>
          <w:sz w:val="26"/>
          <w:szCs w:val="26"/>
        </w:rPr>
      </w:pPr>
      <w:r w:rsidRPr="00883C3D">
        <w:rPr>
          <w:sz w:val="26"/>
          <w:szCs w:val="26"/>
        </w:rPr>
        <w:t>- свободного движения заработной платы и других доходов при сохранении приоритета квалификации и образования, соблюдении установленного законом гарантированного минимума зарплаты, обеспечивающего прожиточный минимум, и регулировании верхнего предела доходов через налоговую систему, основанную на прогрессивной шкале.</w:t>
      </w:r>
    </w:p>
    <w:p w:rsidR="00B750DD" w:rsidRPr="00883C3D" w:rsidRDefault="00B750DD" w:rsidP="00883C3D">
      <w:pPr>
        <w:spacing w:line="360" w:lineRule="auto"/>
        <w:ind w:firstLine="709"/>
        <w:jc w:val="both"/>
        <w:rPr>
          <w:sz w:val="26"/>
          <w:szCs w:val="26"/>
        </w:rPr>
      </w:pPr>
      <w:r w:rsidRPr="00883C3D">
        <w:rPr>
          <w:sz w:val="26"/>
          <w:szCs w:val="26"/>
        </w:rPr>
        <w:t xml:space="preserve">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w:t>
      </w:r>
      <w:r w:rsidR="00BC705F" w:rsidRPr="00883C3D">
        <w:rPr>
          <w:sz w:val="26"/>
          <w:szCs w:val="26"/>
        </w:rPr>
        <w:t xml:space="preserve">основных задач </w:t>
      </w:r>
      <w:r w:rsidRPr="00883C3D">
        <w:rPr>
          <w:sz w:val="26"/>
          <w:szCs w:val="26"/>
        </w:rPr>
        <w:t>народного хозяйства. И чем выше общий уровень развития экономики, чем более сложные задачи ей приходится решать, тем значительнее потребность в рабочей силе высшей квалификации. Подобной рабочей силе в развитых странах мира в эпоху НТР абсолютное большинство работодателей и государственные органы стремятся создать наилучшие производственные и жизненные условия, гарантируя по возможности и социальную защищенность на рынке труда.</w:t>
      </w:r>
    </w:p>
    <w:p w:rsidR="00B750DD" w:rsidRPr="00883C3D" w:rsidRDefault="00B750DD" w:rsidP="00883C3D">
      <w:pPr>
        <w:spacing w:line="360" w:lineRule="auto"/>
        <w:ind w:firstLine="709"/>
        <w:jc w:val="both"/>
        <w:rPr>
          <w:sz w:val="26"/>
          <w:szCs w:val="26"/>
        </w:rPr>
      </w:pPr>
      <w:r w:rsidRPr="00883C3D">
        <w:rPr>
          <w:sz w:val="26"/>
          <w:szCs w:val="26"/>
        </w:rPr>
        <w:t xml:space="preserve">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творческие, способности личности. </w:t>
      </w:r>
    </w:p>
    <w:p w:rsidR="00B750DD" w:rsidRPr="00883C3D" w:rsidRDefault="00B750DD" w:rsidP="00883C3D">
      <w:pPr>
        <w:spacing w:line="360" w:lineRule="auto"/>
        <w:ind w:firstLine="709"/>
        <w:jc w:val="both"/>
        <w:rPr>
          <w:sz w:val="26"/>
          <w:szCs w:val="26"/>
        </w:rPr>
      </w:pPr>
      <w:r w:rsidRPr="00883C3D">
        <w:rPr>
          <w:sz w:val="26"/>
          <w:szCs w:val="26"/>
        </w:rPr>
        <w:t>Преобладающая общность интересов “товара” рабочей силы и ее потребителей - экономики и государства - является важнейшей социально - экономической чертой рыночной экономики, создающей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 - экономической системы любой страны.</w:t>
      </w:r>
    </w:p>
    <w:p w:rsidR="00B750DD" w:rsidRPr="00883C3D" w:rsidRDefault="00B750DD" w:rsidP="00883C3D">
      <w:pPr>
        <w:spacing w:line="360" w:lineRule="auto"/>
        <w:ind w:firstLine="709"/>
        <w:jc w:val="both"/>
        <w:rPr>
          <w:sz w:val="26"/>
          <w:szCs w:val="26"/>
        </w:rPr>
      </w:pPr>
      <w:r w:rsidRPr="00883C3D">
        <w:rPr>
          <w:sz w:val="26"/>
          <w:szCs w:val="26"/>
        </w:rPr>
        <w:t>Конечной целью рынка труда является, во-первых, удовлетворение профессионально - трудовых и жизненных интересов экономически активного населения, включая социальную защиту, и обеспечение народного хозяйства нужными ему кадрами; во-вторых, достижение максимально полной и минимально прерывной занятости, с учетом потребности в частичной рабочей неделе, скользящем графике рабочего дня и т.п.</w:t>
      </w:r>
    </w:p>
    <w:p w:rsidR="00920B1A" w:rsidRPr="00883C3D" w:rsidRDefault="00920B1A" w:rsidP="00883C3D">
      <w:pPr>
        <w:spacing w:line="360" w:lineRule="auto"/>
        <w:ind w:firstLine="709"/>
        <w:jc w:val="both"/>
        <w:rPr>
          <w:sz w:val="26"/>
          <w:szCs w:val="26"/>
        </w:rPr>
      </w:pPr>
    </w:p>
    <w:p w:rsidR="00920B1A" w:rsidRPr="00883C3D" w:rsidRDefault="00920B1A" w:rsidP="00883C3D">
      <w:pPr>
        <w:spacing w:line="360" w:lineRule="auto"/>
        <w:jc w:val="center"/>
        <w:rPr>
          <w:caps/>
          <w:sz w:val="26"/>
          <w:szCs w:val="26"/>
        </w:rPr>
      </w:pPr>
      <w:r w:rsidRPr="00883C3D">
        <w:rPr>
          <w:caps/>
          <w:sz w:val="26"/>
          <w:szCs w:val="26"/>
        </w:rPr>
        <w:t xml:space="preserve">1.2 Организационно-финансовые основы </w:t>
      </w:r>
      <w:r w:rsidR="00883C3D" w:rsidRPr="00883C3D">
        <w:rPr>
          <w:caps/>
          <w:sz w:val="26"/>
          <w:szCs w:val="26"/>
        </w:rPr>
        <w:t>рынка труда</w:t>
      </w:r>
    </w:p>
    <w:p w:rsidR="00920B1A" w:rsidRPr="00883C3D" w:rsidRDefault="00920B1A" w:rsidP="00883C3D">
      <w:pPr>
        <w:spacing w:line="360" w:lineRule="auto"/>
        <w:jc w:val="center"/>
        <w:rPr>
          <w:sz w:val="26"/>
          <w:szCs w:val="26"/>
        </w:rPr>
      </w:pPr>
    </w:p>
    <w:p w:rsidR="00920B1A" w:rsidRPr="00883C3D" w:rsidRDefault="00920B1A" w:rsidP="00883C3D">
      <w:pPr>
        <w:spacing w:line="360" w:lineRule="auto"/>
        <w:ind w:firstLine="709"/>
        <w:jc w:val="both"/>
        <w:rPr>
          <w:sz w:val="26"/>
          <w:szCs w:val="26"/>
        </w:rPr>
      </w:pPr>
      <w:r w:rsidRPr="00883C3D">
        <w:rPr>
          <w:sz w:val="26"/>
          <w:szCs w:val="26"/>
        </w:rPr>
        <w:t>Рынок труда является органической частью экономики и как 6ы вмонтирован в нее. Он функционирует силами управлений и отделов кадров, учебных и исследовательских центров, а также социальных служб корпораций аналогичных подразделений государственных учреждений, некоммерческих организаций и т. д. Его важными звеньями являются региональные и местные службы министерств труда, осуществляющие профессиональное обучение, трудоустройство и материальную поддержку в первую очередь лиц, нуждающихся в особой социальной опеке - безработных, инвалидов, иммигрантов, неустроенной молодежи.</w:t>
      </w:r>
    </w:p>
    <w:p w:rsidR="00920B1A" w:rsidRPr="00883C3D" w:rsidRDefault="00920B1A" w:rsidP="00883C3D">
      <w:pPr>
        <w:spacing w:line="360" w:lineRule="auto"/>
        <w:ind w:firstLine="709"/>
        <w:jc w:val="both"/>
        <w:rPr>
          <w:sz w:val="26"/>
          <w:szCs w:val="26"/>
        </w:rPr>
      </w:pPr>
      <w:r w:rsidRPr="00883C3D">
        <w:rPr>
          <w:sz w:val="26"/>
          <w:szCs w:val="26"/>
        </w:rPr>
        <w:t>Государственная политика рынка труда в западных странах исходит из того, что активная жизненная позиция, стремление к развитию и самоутверждению, присущая корпорации, предприятию и любому трудящемуся, возникает не под влиянием директивных указаний со стороны и не под давлением каких-то внешних сил. Напротив, подобные устремления зарождаются не только как следствие внутренних побуждений и реализуются путем самостоятельных решений и действий. Для этого необходима конкурентная среда и наличие для всех примерно равных возможностей достижения наилучших результатов. Задача государства состоит в обеспечении наиболее благоприятных экономических, в т. ч. налоговых, социальных и культурных</w:t>
      </w:r>
      <w:r w:rsidR="00883C3D">
        <w:rPr>
          <w:sz w:val="26"/>
          <w:szCs w:val="26"/>
        </w:rPr>
        <w:t>,</w:t>
      </w:r>
      <w:r w:rsidRPr="00883C3D">
        <w:rPr>
          <w:sz w:val="26"/>
          <w:szCs w:val="26"/>
        </w:rPr>
        <w:t xml:space="preserve"> возможностей развития страны. Эффективность подобной концепции подтверждает опыт развития западного общества 70-80-х </w:t>
      </w:r>
      <w:r w:rsidR="00F84787">
        <w:rPr>
          <w:sz w:val="26"/>
          <w:szCs w:val="26"/>
        </w:rPr>
        <w:t>гг</w:t>
      </w:r>
      <w:r w:rsidRPr="00883C3D">
        <w:rPr>
          <w:sz w:val="26"/>
          <w:szCs w:val="26"/>
        </w:rPr>
        <w:t>. Государство ни при каких обстоятельствах не выступает давящей директивной силой, наделившей само себя монопольными правами регулировщика рынка труда. Опыт развития западной цивилизации показывает, что подобная ситуация неминуемо приводит к исчезновению эволюционных потенций в обществе и его деградации.</w:t>
      </w:r>
    </w:p>
    <w:p w:rsidR="00920B1A" w:rsidRPr="00883C3D" w:rsidRDefault="00920B1A" w:rsidP="00883C3D">
      <w:pPr>
        <w:spacing w:line="360" w:lineRule="auto"/>
        <w:ind w:firstLine="709"/>
        <w:jc w:val="both"/>
        <w:rPr>
          <w:sz w:val="26"/>
          <w:szCs w:val="26"/>
        </w:rPr>
      </w:pPr>
      <w:r w:rsidRPr="00883C3D">
        <w:rPr>
          <w:sz w:val="26"/>
          <w:szCs w:val="26"/>
        </w:rPr>
        <w:t>В настоящее время расширенному воспроизводству и развитию высококачественных трудовых ресурсов в той или иной степени служат так или иначе практически все, включая оборону, материальные и духовные активы страны.</w:t>
      </w:r>
    </w:p>
    <w:p w:rsidR="00920B1A" w:rsidRPr="00883C3D" w:rsidRDefault="00920B1A" w:rsidP="00883C3D">
      <w:pPr>
        <w:spacing w:line="360" w:lineRule="auto"/>
        <w:ind w:firstLine="709"/>
        <w:jc w:val="both"/>
        <w:rPr>
          <w:sz w:val="26"/>
          <w:szCs w:val="26"/>
        </w:rPr>
      </w:pPr>
      <w:r w:rsidRPr="00883C3D">
        <w:rPr>
          <w:sz w:val="26"/>
          <w:szCs w:val="26"/>
        </w:rPr>
        <w:t>О жизненной важности рынка труда для современного общества свидетельствуют масштабы текущих государственных затрат на его развитие. Только на реализацию социальных программ в рамках рынка труда во многих западных странах ежегодно выделяются средства в объеме 2-3% валового национального продукта.</w:t>
      </w:r>
    </w:p>
    <w:p w:rsidR="00920B1A" w:rsidRPr="00883C3D" w:rsidRDefault="00920B1A" w:rsidP="00883C3D">
      <w:pPr>
        <w:spacing w:line="360" w:lineRule="auto"/>
        <w:ind w:firstLine="709"/>
        <w:jc w:val="both"/>
        <w:rPr>
          <w:sz w:val="26"/>
          <w:szCs w:val="26"/>
        </w:rPr>
      </w:pPr>
      <w:r w:rsidRPr="00883C3D">
        <w:rPr>
          <w:sz w:val="26"/>
          <w:szCs w:val="26"/>
        </w:rPr>
        <w:t xml:space="preserve">Рынок труда финансируется государством через министерство труда по трем самостоятельным направлениям - трудоустройство ищущих работу, обучение пользующимся спросом специальностям необходимой квалификации; профессиональная реабилитация и обеспечение работой лиц, </w:t>
      </w:r>
      <w:r w:rsidRPr="00883C3D">
        <w:rPr>
          <w:sz w:val="26"/>
          <w:szCs w:val="26"/>
        </w:rPr>
        <w:softHyphen/>
        <w:t>требующих особого социального внимания (люди с ограниченной трудоспособностью, инвалиды, иммигранты, молодежь без полного школьного образования и специальности и т. д.).</w:t>
      </w:r>
    </w:p>
    <w:p w:rsidR="00920B1A" w:rsidRPr="00883C3D" w:rsidRDefault="00920B1A" w:rsidP="00883C3D">
      <w:pPr>
        <w:spacing w:line="360" w:lineRule="auto"/>
        <w:ind w:firstLine="709"/>
        <w:jc w:val="both"/>
        <w:rPr>
          <w:sz w:val="26"/>
          <w:szCs w:val="26"/>
        </w:rPr>
      </w:pPr>
      <w:r w:rsidRPr="00883C3D">
        <w:rPr>
          <w:sz w:val="26"/>
          <w:szCs w:val="26"/>
        </w:rPr>
        <w:t>Расходы на развитие трудовых ресурсов, поступающие из государственного бюджета, непосредственно от фирм, корпораций и отдельных предпринимателей, не облагаются налогами, не имеют особых экономических, производственных оценок и не ставят трудящихся в связи с этим в юридическую или фактическую зависимость от предпринимателей, государства, общества в целом. Ни государство, ни частный капитал не предъявляют, в какой бы то ни было форме, трудящимся счета за вложенные ими в трудовые ресурсы средства, не требуют их компенсации</w:t>
      </w:r>
      <w:r w:rsidRPr="00883C3D">
        <w:rPr>
          <w:sz w:val="26"/>
          <w:szCs w:val="26"/>
        </w:rPr>
        <w:softHyphen/>
        <w:t>. Осуществляется, таким образом</w:t>
      </w:r>
      <w:r w:rsidR="00F84787">
        <w:rPr>
          <w:sz w:val="26"/>
          <w:szCs w:val="26"/>
        </w:rPr>
        <w:t>,</w:t>
      </w:r>
      <w:r w:rsidRPr="00883C3D">
        <w:rPr>
          <w:sz w:val="26"/>
          <w:szCs w:val="26"/>
        </w:rPr>
        <w:t xml:space="preserve"> своего рода безвозмездное субсидирование, и что еще важнее, фактическое развитие и подготовка к использованию рабочей силы как элемента национальных производительных сил будущими покупателями ее рабочего времени. Ни капитал, ни государство при этом не являются ни изначальными владельцами трудовых ресурсов, ни полными или частичными собственниками созданного ими по существу товарного потенциала рынка труда. Не ставится никаких политических условий, закрепляющих подготовленную рабочую силу за национальным рынком труда. Она имеет практически неограниченные возможности международного трудоустройства в интересах наилучшей для себя реализации профессиональных знаний, ибо национальный рынок труда является неотделимой частью мирового рынка и подчиняется общим законам международного разделения труда.</w:t>
      </w:r>
    </w:p>
    <w:p w:rsidR="00920B1A" w:rsidRPr="00883C3D" w:rsidRDefault="00920B1A" w:rsidP="00883C3D">
      <w:pPr>
        <w:spacing w:line="360" w:lineRule="auto"/>
        <w:ind w:firstLine="709"/>
        <w:jc w:val="both"/>
        <w:rPr>
          <w:sz w:val="26"/>
          <w:szCs w:val="26"/>
        </w:rPr>
      </w:pPr>
      <w:r w:rsidRPr="00883C3D">
        <w:rPr>
          <w:sz w:val="26"/>
          <w:szCs w:val="26"/>
        </w:rPr>
        <w:t>На практике трудящиеся индустриально развитых стран не так уж часто работают за рубежом. Но официальное наличие такой возможности оказывает громадное психологическое воздействие на общественное сознание. Ощущение гражданской и профессиональной свободы активизирует общий трудовой потенциал нации и заставляет работодателей и правительство внимательнее, заботливее относиться к отечественным трудовым ресурсам.</w:t>
      </w:r>
    </w:p>
    <w:p w:rsidR="00920B1A" w:rsidRPr="00883C3D" w:rsidRDefault="00920B1A" w:rsidP="00883C3D">
      <w:pPr>
        <w:spacing w:line="360" w:lineRule="auto"/>
        <w:ind w:firstLine="709"/>
        <w:jc w:val="both"/>
        <w:rPr>
          <w:sz w:val="26"/>
          <w:szCs w:val="26"/>
        </w:rPr>
      </w:pPr>
      <w:r w:rsidRPr="00883C3D">
        <w:rPr>
          <w:sz w:val="26"/>
          <w:szCs w:val="26"/>
        </w:rPr>
        <w:t>Трудящийся, лишенный собственности на свою рабочую силу и возможности распоряжаться своим профессиональным потенциалом, во многом теряет интерес к труду, сохранению и развитию качеств труженика, созидателя и перестает стремиться к их лучшему использованию. Ослабевают нравственные, духовные связи со сферой труда и обществом, исчезает интерес к благополучию и развитию предприятий, национальной экономики страны. А это как бумеранг  бьет в итоге по материальному благосостоянию населения и приостанавливает его духовный и культурный рост.</w:t>
      </w:r>
    </w:p>
    <w:p w:rsidR="00920B1A" w:rsidRPr="00883C3D" w:rsidRDefault="00920B1A" w:rsidP="00883C3D">
      <w:pPr>
        <w:spacing w:line="360" w:lineRule="auto"/>
        <w:ind w:firstLine="709"/>
        <w:jc w:val="both"/>
        <w:rPr>
          <w:sz w:val="26"/>
          <w:szCs w:val="26"/>
        </w:rPr>
      </w:pPr>
      <w:r w:rsidRPr="00883C3D">
        <w:rPr>
          <w:sz w:val="26"/>
          <w:szCs w:val="26"/>
        </w:rPr>
        <w:t>Масштабы и интенсивность расходов на развитие и профессиональную подготовку трудовых ресурсов непрерывно нарастают и определяются уровнем поставленных перед обществом текущих и долговременных задач в этом отношении. Важно, что застрельщиком подобных программ выступают, как правило, ведущие корпорации страны.</w:t>
      </w:r>
    </w:p>
    <w:p w:rsidR="00920B1A" w:rsidRPr="00883C3D" w:rsidRDefault="00920B1A" w:rsidP="00883C3D">
      <w:pPr>
        <w:spacing w:line="360" w:lineRule="auto"/>
        <w:ind w:firstLine="709"/>
        <w:jc w:val="both"/>
        <w:rPr>
          <w:sz w:val="26"/>
          <w:szCs w:val="26"/>
        </w:rPr>
      </w:pPr>
      <w:r w:rsidRPr="00883C3D">
        <w:rPr>
          <w:sz w:val="26"/>
          <w:szCs w:val="26"/>
        </w:rPr>
        <w:t>Прямое субсидирование воспитания и культурного развития трудящихся, наряду с вознаграждением за труд, имеет целью формирование трудовых ресурсов творческого типа и осуществляется в общей сложно</w:t>
      </w:r>
      <w:r w:rsidR="00F84787">
        <w:rPr>
          <w:sz w:val="26"/>
          <w:szCs w:val="26"/>
        </w:rPr>
        <w:t xml:space="preserve">сти на протяжении </w:t>
      </w:r>
      <w:r w:rsidRPr="00883C3D">
        <w:rPr>
          <w:sz w:val="26"/>
          <w:szCs w:val="26"/>
        </w:rPr>
        <w:t xml:space="preserve">всей жизни человека в следующих направлениях: </w:t>
      </w:r>
    </w:p>
    <w:p w:rsidR="00920B1A" w:rsidRPr="00883C3D" w:rsidRDefault="00920B1A" w:rsidP="00883C3D">
      <w:pPr>
        <w:spacing w:line="360" w:lineRule="auto"/>
        <w:ind w:firstLine="709"/>
        <w:jc w:val="both"/>
        <w:rPr>
          <w:sz w:val="26"/>
          <w:szCs w:val="26"/>
        </w:rPr>
      </w:pPr>
      <w:r w:rsidRPr="00883C3D">
        <w:rPr>
          <w:sz w:val="26"/>
          <w:szCs w:val="26"/>
        </w:rPr>
        <w:t>1. Дошкольное, школьное воспитание и обучение, среднее специальное, высшее и научное образование (примерно 80-90% за счет государства, частного капитала и общественных организаций).</w:t>
      </w:r>
    </w:p>
    <w:p w:rsidR="00920B1A" w:rsidRPr="00883C3D" w:rsidRDefault="00920B1A" w:rsidP="00883C3D">
      <w:pPr>
        <w:spacing w:line="360" w:lineRule="auto"/>
        <w:ind w:firstLine="709"/>
        <w:jc w:val="both"/>
        <w:rPr>
          <w:sz w:val="26"/>
          <w:szCs w:val="26"/>
        </w:rPr>
      </w:pPr>
      <w:r w:rsidRPr="00883C3D">
        <w:rPr>
          <w:sz w:val="26"/>
          <w:szCs w:val="26"/>
        </w:rPr>
        <w:t>2. Заработная плата (соответствующая уровню образования и квалификации, минимальная выше прожиточного минимума).</w:t>
      </w:r>
    </w:p>
    <w:p w:rsidR="00920B1A" w:rsidRPr="00883C3D" w:rsidRDefault="00920B1A" w:rsidP="00883C3D">
      <w:pPr>
        <w:spacing w:line="360" w:lineRule="auto"/>
        <w:ind w:firstLine="709"/>
        <w:jc w:val="both"/>
        <w:rPr>
          <w:sz w:val="26"/>
          <w:szCs w:val="26"/>
        </w:rPr>
      </w:pPr>
      <w:r w:rsidRPr="00883C3D">
        <w:rPr>
          <w:sz w:val="26"/>
          <w:szCs w:val="26"/>
        </w:rPr>
        <w:t>3. Субсидирование «пожизненно» подготовки и переподготовки (в среднем на 90% за счет государства и частного капитала).</w:t>
      </w:r>
    </w:p>
    <w:p w:rsidR="00920B1A" w:rsidRPr="00883C3D" w:rsidRDefault="00920B1A" w:rsidP="00883C3D">
      <w:pPr>
        <w:spacing w:line="360" w:lineRule="auto"/>
        <w:ind w:firstLine="709"/>
        <w:jc w:val="both"/>
        <w:rPr>
          <w:sz w:val="26"/>
          <w:szCs w:val="26"/>
        </w:rPr>
      </w:pPr>
      <w:r w:rsidRPr="00883C3D">
        <w:rPr>
          <w:sz w:val="26"/>
          <w:szCs w:val="26"/>
        </w:rPr>
        <w:t>4. Пособия по безработице и различные виды социального вспомоществования (минимум - обеспечение текущих жизненных расходов; максимальная длительность - бессрочное вспомоществование; на 75-80% за счет государства и частного капитала).</w:t>
      </w:r>
    </w:p>
    <w:p w:rsidR="00920B1A" w:rsidRPr="00883C3D" w:rsidRDefault="00920B1A" w:rsidP="00883C3D">
      <w:pPr>
        <w:spacing w:line="360" w:lineRule="auto"/>
        <w:ind w:firstLine="709"/>
        <w:jc w:val="both"/>
        <w:rPr>
          <w:sz w:val="26"/>
          <w:szCs w:val="26"/>
        </w:rPr>
      </w:pPr>
      <w:r w:rsidRPr="00883C3D">
        <w:rPr>
          <w:sz w:val="26"/>
          <w:szCs w:val="26"/>
        </w:rPr>
        <w:t>5. Пенсионное обеспечение (при отсутствии трудового стажа - госуд</w:t>
      </w:r>
      <w:r w:rsidR="00F84787">
        <w:rPr>
          <w:sz w:val="26"/>
          <w:szCs w:val="26"/>
        </w:rPr>
        <w:t>арственное всеобщее; при наличии</w:t>
      </w:r>
      <w:r w:rsidRPr="00883C3D">
        <w:rPr>
          <w:sz w:val="26"/>
          <w:szCs w:val="26"/>
        </w:rPr>
        <w:t xml:space="preserve"> его не менее 15 лет -двойное или тройное выше официального прожиточного минимума; на 90-100% за счет государства и частного капитала).</w:t>
      </w:r>
    </w:p>
    <w:p w:rsidR="00920B1A" w:rsidRPr="00883C3D" w:rsidRDefault="00920B1A" w:rsidP="00883C3D">
      <w:pPr>
        <w:spacing w:line="360" w:lineRule="auto"/>
        <w:ind w:firstLine="709"/>
        <w:jc w:val="both"/>
        <w:rPr>
          <w:sz w:val="26"/>
          <w:szCs w:val="26"/>
        </w:rPr>
      </w:pPr>
      <w:r w:rsidRPr="00883C3D">
        <w:rPr>
          <w:sz w:val="26"/>
          <w:szCs w:val="26"/>
        </w:rPr>
        <w:t>6. Финансирование на восстановление и укрепление здоровья и культурное развитие (на 70-80% за счет государства, частного капитала и общественных организаций).</w:t>
      </w:r>
    </w:p>
    <w:p w:rsidR="00920B1A" w:rsidRPr="00883C3D" w:rsidRDefault="00920B1A" w:rsidP="00883C3D">
      <w:pPr>
        <w:spacing w:line="360" w:lineRule="auto"/>
        <w:ind w:firstLine="709"/>
        <w:jc w:val="both"/>
        <w:rPr>
          <w:sz w:val="26"/>
          <w:szCs w:val="26"/>
        </w:rPr>
      </w:pPr>
      <w:r w:rsidRPr="00883C3D">
        <w:rPr>
          <w:sz w:val="26"/>
          <w:szCs w:val="26"/>
        </w:rPr>
        <w:t>Зарплата, как мы видим, составляет небольшую «оперативную» часть всех сумм, которые идут на возмещение жизненных расход</w:t>
      </w:r>
      <w:r w:rsidR="00F84787">
        <w:rPr>
          <w:sz w:val="26"/>
          <w:szCs w:val="26"/>
        </w:rPr>
        <w:t xml:space="preserve">ов и развитие </w:t>
      </w:r>
      <w:r w:rsidRPr="00883C3D">
        <w:rPr>
          <w:sz w:val="26"/>
          <w:szCs w:val="26"/>
        </w:rPr>
        <w:t>населения. И все же именно она является главным инструментом, регулирующим движение и развитие рынка труда в профессиональном, отраслевом и региональном аспектах. Однако заработная плата в полной мере определяет трудовую мотивацию населения и формирует  основу его социальной защиты только в том случае, когда она выплачивается в свободно конвертируемой валюте и благодаря этому обеспечивает во всех регионах страны и других странах примерно равный, выше прожиточного минимума, уровень жизни, который дает безусловную возможность общекультурного развития населения.</w:t>
      </w:r>
    </w:p>
    <w:p w:rsidR="00B750DD" w:rsidRPr="00F84787" w:rsidRDefault="00B750DD" w:rsidP="00883C3D">
      <w:pPr>
        <w:spacing w:line="360" w:lineRule="auto"/>
        <w:ind w:firstLine="709"/>
        <w:jc w:val="center"/>
        <w:rPr>
          <w:caps/>
          <w:sz w:val="26"/>
          <w:szCs w:val="26"/>
        </w:rPr>
      </w:pPr>
    </w:p>
    <w:p w:rsidR="00920B1A" w:rsidRPr="00F84787" w:rsidRDefault="00920B1A" w:rsidP="00883C3D">
      <w:pPr>
        <w:spacing w:line="360" w:lineRule="auto"/>
        <w:ind w:firstLine="709"/>
        <w:jc w:val="center"/>
        <w:rPr>
          <w:caps/>
          <w:sz w:val="26"/>
          <w:szCs w:val="26"/>
        </w:rPr>
      </w:pPr>
      <w:r w:rsidRPr="00F84787">
        <w:rPr>
          <w:caps/>
          <w:sz w:val="26"/>
          <w:szCs w:val="26"/>
        </w:rPr>
        <w:t>1.3 Особенности современного</w:t>
      </w:r>
      <w:r w:rsidR="00F84787" w:rsidRPr="00F84787">
        <w:rPr>
          <w:caps/>
          <w:sz w:val="26"/>
          <w:szCs w:val="26"/>
        </w:rPr>
        <w:t xml:space="preserve"> западного рынка труда</w:t>
      </w:r>
    </w:p>
    <w:p w:rsidR="00920B1A" w:rsidRPr="00883C3D" w:rsidRDefault="00920B1A" w:rsidP="00883C3D">
      <w:pPr>
        <w:spacing w:line="360" w:lineRule="auto"/>
        <w:ind w:firstLine="709"/>
        <w:jc w:val="center"/>
        <w:rPr>
          <w:sz w:val="26"/>
          <w:szCs w:val="26"/>
        </w:rPr>
      </w:pPr>
    </w:p>
    <w:p w:rsidR="00B750DD" w:rsidRPr="00883C3D" w:rsidRDefault="00B750DD" w:rsidP="00883C3D">
      <w:pPr>
        <w:spacing w:line="360" w:lineRule="auto"/>
        <w:ind w:firstLine="709"/>
        <w:jc w:val="both"/>
        <w:rPr>
          <w:sz w:val="26"/>
          <w:szCs w:val="26"/>
        </w:rPr>
      </w:pPr>
      <w:r w:rsidRPr="00883C3D">
        <w:rPr>
          <w:sz w:val="26"/>
          <w:szCs w:val="26"/>
        </w:rPr>
        <w:t xml:space="preserve">Одной из принципиальных особенностей современного западного рынка труда является значительная распространенность предпринимательской деятельности. Примерно каждый десятый работающий в США, Франции, Великобритании, каждый седьмой в Японии, каждый пятый в Италии является предпринимателем. Почти 2/3 из них возглавляют средние и мелкие предприятия, а каждый четвертый ведет дело, в котором занято </w:t>
      </w:r>
      <w:r w:rsidR="00F84787">
        <w:rPr>
          <w:sz w:val="26"/>
          <w:szCs w:val="26"/>
        </w:rPr>
        <w:t>двадцать</w:t>
      </w:r>
      <w:r w:rsidRPr="00883C3D">
        <w:rPr>
          <w:sz w:val="26"/>
          <w:szCs w:val="26"/>
        </w:rPr>
        <w:t xml:space="preserve"> и менее человек.</w:t>
      </w:r>
      <w:r w:rsidR="00F84787">
        <w:rPr>
          <w:rStyle w:val="a9"/>
          <w:sz w:val="26"/>
          <w:szCs w:val="26"/>
        </w:rPr>
        <w:footnoteReference w:id="1"/>
      </w:r>
    </w:p>
    <w:p w:rsidR="00B750DD" w:rsidRPr="00883C3D" w:rsidRDefault="00BC705F" w:rsidP="00883C3D">
      <w:pPr>
        <w:spacing w:line="360" w:lineRule="auto"/>
        <w:ind w:firstLine="709"/>
        <w:jc w:val="both"/>
        <w:rPr>
          <w:sz w:val="26"/>
          <w:szCs w:val="26"/>
        </w:rPr>
      </w:pPr>
      <w:r w:rsidRPr="00883C3D">
        <w:rPr>
          <w:sz w:val="26"/>
          <w:szCs w:val="26"/>
        </w:rPr>
        <w:t>Ч</w:t>
      </w:r>
      <w:r w:rsidR="00B750DD" w:rsidRPr="00883C3D">
        <w:rPr>
          <w:sz w:val="26"/>
          <w:szCs w:val="26"/>
        </w:rPr>
        <w:t>резвычайно благоприятно на рынке труда сказывается развитие другого важного процесса - увеличение предприятий с коллективной формой собственности. Практика показывает, что предприятия с коллективной формой собственности имеют выше среднеотраслевых показатели качества продукции и производительности труда. Рабочие и служащие с большим воодушевлением участвуют в  совершенствовании производства и, вместе с тем, в случае необходимости, легче соглашаются на компромиссы в области зарплаты и временного увеличения длительности рабочей недели. Подобные производственные коллективы успешнее участвуют в конкурентной борьбе и устойчивее в периоды конъюнктурных рыночных колебаний. Внимательнее и гуманнее решаются проблемы переквалификации, повышения профессионального уровня, сокращения штатов. С целью социальной защиты рабочих и служащих создаются дополнительные цеха, конкурентоспособные дочерние предприятия.</w:t>
      </w:r>
    </w:p>
    <w:p w:rsidR="00B750DD" w:rsidRPr="00883C3D" w:rsidRDefault="00F84787" w:rsidP="00883C3D">
      <w:pPr>
        <w:spacing w:line="360" w:lineRule="auto"/>
        <w:ind w:firstLine="709"/>
        <w:jc w:val="both"/>
        <w:rPr>
          <w:sz w:val="26"/>
          <w:szCs w:val="26"/>
        </w:rPr>
      </w:pPr>
      <w:r>
        <w:rPr>
          <w:sz w:val="26"/>
          <w:szCs w:val="26"/>
        </w:rPr>
        <w:t>С</w:t>
      </w:r>
      <w:r w:rsidR="00B750DD" w:rsidRPr="00883C3D">
        <w:rPr>
          <w:sz w:val="26"/>
          <w:szCs w:val="26"/>
        </w:rPr>
        <w:t>овременный рынок труда имеет мощную корневую систему. Он опирается на гигантские организационные структуры, охватывающие не только экономику, но и многочисленные государственные, общественные и частные институты, включая национальную систему образования, в том числе принадлежащую фирмам, учреждения культуры, здравоохранения, различные некоммерческие социальные организации, институт семьи.</w:t>
      </w:r>
    </w:p>
    <w:p w:rsidR="00920B1A" w:rsidRPr="00883C3D" w:rsidRDefault="00920B1A" w:rsidP="00883C3D">
      <w:pPr>
        <w:spacing w:line="360" w:lineRule="auto"/>
        <w:ind w:firstLine="709"/>
        <w:jc w:val="both"/>
        <w:rPr>
          <w:sz w:val="26"/>
          <w:szCs w:val="26"/>
        </w:rPr>
      </w:pPr>
    </w:p>
    <w:p w:rsidR="000A5F2D" w:rsidRPr="00F84787" w:rsidRDefault="00920B1A" w:rsidP="00883C3D">
      <w:pPr>
        <w:spacing w:line="360" w:lineRule="auto"/>
        <w:jc w:val="center"/>
        <w:rPr>
          <w:b/>
          <w:caps/>
          <w:sz w:val="26"/>
          <w:szCs w:val="26"/>
        </w:rPr>
      </w:pPr>
      <w:r w:rsidRPr="00F84787">
        <w:rPr>
          <w:b/>
          <w:caps/>
          <w:sz w:val="26"/>
          <w:szCs w:val="26"/>
        </w:rPr>
        <w:t>Глава 2.</w:t>
      </w:r>
      <w:r w:rsidR="000A5F2D" w:rsidRPr="00F84787">
        <w:rPr>
          <w:b/>
          <w:caps/>
          <w:sz w:val="26"/>
          <w:szCs w:val="26"/>
        </w:rPr>
        <w:t>Экономика</w:t>
      </w:r>
      <w:r w:rsidR="00360AB3" w:rsidRPr="00F84787">
        <w:rPr>
          <w:b/>
          <w:caps/>
          <w:sz w:val="26"/>
          <w:szCs w:val="26"/>
          <w:lang w:val="en-US"/>
        </w:rPr>
        <w:t xml:space="preserve"> </w:t>
      </w:r>
      <w:r w:rsidR="00360AB3" w:rsidRPr="00F84787">
        <w:rPr>
          <w:b/>
          <w:caps/>
          <w:sz w:val="26"/>
          <w:szCs w:val="26"/>
        </w:rPr>
        <w:t>ФРГ</w:t>
      </w:r>
      <w:r w:rsidR="000A5F2D" w:rsidRPr="00F84787">
        <w:rPr>
          <w:b/>
          <w:caps/>
          <w:sz w:val="26"/>
          <w:szCs w:val="26"/>
        </w:rPr>
        <w:t>. Краткая характеристика</w:t>
      </w:r>
    </w:p>
    <w:p w:rsidR="000A5F2D" w:rsidRPr="00883C3D" w:rsidRDefault="000A5F2D" w:rsidP="00883C3D">
      <w:pPr>
        <w:spacing w:line="360" w:lineRule="auto"/>
        <w:jc w:val="both"/>
        <w:rPr>
          <w:sz w:val="26"/>
          <w:szCs w:val="26"/>
        </w:rPr>
      </w:pPr>
    </w:p>
    <w:p w:rsidR="000A5F2D" w:rsidRPr="00883C3D" w:rsidRDefault="000A5F2D" w:rsidP="00883C3D">
      <w:pPr>
        <w:spacing w:line="360" w:lineRule="auto"/>
        <w:jc w:val="both"/>
        <w:rPr>
          <w:sz w:val="26"/>
          <w:szCs w:val="26"/>
        </w:rPr>
      </w:pPr>
      <w:r w:rsidRPr="00883C3D">
        <w:rPr>
          <w:sz w:val="26"/>
          <w:szCs w:val="26"/>
        </w:rPr>
        <w:t>Федеративная Республика Германия, несмотря на серьезный экономический</w:t>
      </w:r>
      <w:r w:rsidR="007F7A02" w:rsidRPr="00883C3D">
        <w:rPr>
          <w:sz w:val="26"/>
          <w:szCs w:val="26"/>
        </w:rPr>
        <w:t xml:space="preserve"> </w:t>
      </w:r>
      <w:r w:rsidRPr="00883C3D">
        <w:rPr>
          <w:sz w:val="26"/>
          <w:szCs w:val="26"/>
        </w:rPr>
        <w:t>кризис, продолжающийся с конца 200</w:t>
      </w:r>
      <w:r w:rsidR="00360AB3" w:rsidRPr="00883C3D">
        <w:rPr>
          <w:sz w:val="26"/>
          <w:szCs w:val="26"/>
        </w:rPr>
        <w:t>0</w:t>
      </w:r>
      <w:r w:rsidRPr="00883C3D">
        <w:rPr>
          <w:sz w:val="26"/>
          <w:szCs w:val="26"/>
        </w:rPr>
        <w:t xml:space="preserve"> года, является одним из ведущих</w:t>
      </w:r>
      <w:r w:rsidR="007F7A02" w:rsidRPr="00883C3D">
        <w:rPr>
          <w:sz w:val="26"/>
          <w:szCs w:val="26"/>
        </w:rPr>
        <w:t xml:space="preserve"> </w:t>
      </w:r>
      <w:r w:rsidRPr="00883C3D">
        <w:rPr>
          <w:sz w:val="26"/>
          <w:szCs w:val="26"/>
        </w:rPr>
        <w:t>индустриальных государств. По совокупной экономической мощи она занимает</w:t>
      </w:r>
      <w:r w:rsidR="00D91A61" w:rsidRPr="00883C3D">
        <w:rPr>
          <w:sz w:val="26"/>
          <w:szCs w:val="26"/>
        </w:rPr>
        <w:t xml:space="preserve"> </w:t>
      </w:r>
      <w:r w:rsidRPr="00883C3D">
        <w:rPr>
          <w:sz w:val="26"/>
          <w:szCs w:val="26"/>
        </w:rPr>
        <w:t>третье место в мире. По доле участия в мировой торговле - второе. Германия</w:t>
      </w:r>
      <w:r w:rsidR="00D91A61" w:rsidRPr="00883C3D">
        <w:rPr>
          <w:sz w:val="26"/>
          <w:szCs w:val="26"/>
        </w:rPr>
        <w:t xml:space="preserve"> </w:t>
      </w:r>
      <w:r w:rsidRPr="00883C3D">
        <w:rPr>
          <w:sz w:val="26"/>
          <w:szCs w:val="26"/>
        </w:rPr>
        <w:t>участвует в работе группы семи ведущих индустриальных государств (“Большая</w:t>
      </w:r>
      <w:r w:rsidR="00D91A61" w:rsidRPr="00883C3D">
        <w:rPr>
          <w:sz w:val="26"/>
          <w:szCs w:val="26"/>
        </w:rPr>
        <w:t xml:space="preserve"> </w:t>
      </w:r>
      <w:r w:rsidRPr="00883C3D">
        <w:rPr>
          <w:sz w:val="26"/>
          <w:szCs w:val="26"/>
        </w:rPr>
        <w:t>семерка”), которые на своих ежегодных встречах в верхах согласовывают</w:t>
      </w:r>
      <w:r w:rsidR="00D91A61" w:rsidRPr="00883C3D">
        <w:rPr>
          <w:sz w:val="26"/>
          <w:szCs w:val="26"/>
        </w:rPr>
        <w:t xml:space="preserve"> </w:t>
      </w:r>
      <w:r w:rsidRPr="00883C3D">
        <w:rPr>
          <w:sz w:val="26"/>
          <w:szCs w:val="26"/>
        </w:rPr>
        <w:t>экономическую и финансовую политику.</w:t>
      </w:r>
    </w:p>
    <w:p w:rsidR="000A5F2D" w:rsidRPr="00883C3D" w:rsidRDefault="000A5F2D" w:rsidP="00883C3D">
      <w:pPr>
        <w:spacing w:line="360" w:lineRule="auto"/>
        <w:jc w:val="both"/>
        <w:rPr>
          <w:sz w:val="26"/>
          <w:szCs w:val="26"/>
        </w:rPr>
      </w:pPr>
      <w:r w:rsidRPr="00883C3D">
        <w:rPr>
          <w:sz w:val="26"/>
          <w:szCs w:val="26"/>
        </w:rPr>
        <w:t>В 1999 году валовый внутренний продукт - стоимость всех произведенных</w:t>
      </w:r>
      <w:r w:rsidR="00D91A61" w:rsidRPr="00883C3D">
        <w:rPr>
          <w:sz w:val="26"/>
          <w:szCs w:val="26"/>
        </w:rPr>
        <w:t xml:space="preserve"> </w:t>
      </w:r>
      <w:r w:rsidRPr="00883C3D">
        <w:rPr>
          <w:sz w:val="26"/>
          <w:szCs w:val="26"/>
        </w:rPr>
        <w:t>товаров и услуг, предназначенных для конечного использования, - достиг в</w:t>
      </w:r>
      <w:r w:rsidR="00D91A61" w:rsidRPr="00883C3D">
        <w:rPr>
          <w:sz w:val="26"/>
          <w:szCs w:val="26"/>
        </w:rPr>
        <w:t xml:space="preserve"> </w:t>
      </w:r>
      <w:r w:rsidRPr="00883C3D">
        <w:rPr>
          <w:sz w:val="26"/>
          <w:szCs w:val="26"/>
        </w:rPr>
        <w:t>старых землях рекордной цифры: 3</w:t>
      </w:r>
      <w:r w:rsidR="00582D8A">
        <w:rPr>
          <w:sz w:val="26"/>
          <w:szCs w:val="26"/>
        </w:rPr>
        <w:t xml:space="preserve"> </w:t>
      </w:r>
      <w:r w:rsidRPr="00883C3D">
        <w:rPr>
          <w:sz w:val="26"/>
          <w:szCs w:val="26"/>
        </w:rPr>
        <w:t>877,1 млрд. марок. Тем самым, согласно</w:t>
      </w:r>
      <w:r w:rsidR="00D91A61" w:rsidRPr="00883C3D">
        <w:rPr>
          <w:sz w:val="26"/>
          <w:szCs w:val="26"/>
        </w:rPr>
        <w:t xml:space="preserve"> </w:t>
      </w:r>
      <w:r w:rsidRPr="00883C3D">
        <w:rPr>
          <w:sz w:val="26"/>
          <w:szCs w:val="26"/>
        </w:rPr>
        <w:t>статистике, каждый работающий произвел товаров и услуг на сумму в 107</w:t>
      </w:r>
      <w:r w:rsidR="00582D8A">
        <w:rPr>
          <w:sz w:val="26"/>
          <w:szCs w:val="26"/>
        </w:rPr>
        <w:t xml:space="preserve"> </w:t>
      </w:r>
      <w:r w:rsidRPr="00883C3D">
        <w:rPr>
          <w:sz w:val="26"/>
          <w:szCs w:val="26"/>
        </w:rPr>
        <w:t>400</w:t>
      </w:r>
      <w:r w:rsidR="00D91A61" w:rsidRPr="00883C3D">
        <w:rPr>
          <w:sz w:val="26"/>
          <w:szCs w:val="26"/>
        </w:rPr>
        <w:t xml:space="preserve"> </w:t>
      </w:r>
      <w:r w:rsidRPr="00883C3D">
        <w:rPr>
          <w:sz w:val="26"/>
          <w:szCs w:val="26"/>
        </w:rPr>
        <w:t>нем. марок. Если не принимать во внимание колебания цен, то реальная</w:t>
      </w:r>
      <w:r w:rsidR="00D91A61" w:rsidRPr="00883C3D">
        <w:rPr>
          <w:sz w:val="26"/>
          <w:szCs w:val="26"/>
        </w:rPr>
        <w:t xml:space="preserve"> </w:t>
      </w:r>
      <w:r w:rsidRPr="00883C3D">
        <w:rPr>
          <w:sz w:val="26"/>
          <w:szCs w:val="26"/>
        </w:rPr>
        <w:t>стоимость валового внутреннего продукта увеличилась за прошедшие 30 лет в</w:t>
      </w:r>
      <w:r w:rsidR="00D91A61" w:rsidRPr="00883C3D">
        <w:rPr>
          <w:sz w:val="26"/>
          <w:szCs w:val="26"/>
        </w:rPr>
        <w:t xml:space="preserve"> </w:t>
      </w:r>
      <w:r w:rsidRPr="00883C3D">
        <w:rPr>
          <w:sz w:val="26"/>
          <w:szCs w:val="26"/>
        </w:rPr>
        <w:t>два раза, а за 45 лет - в пять раз. Стоимость валового внутреннего</w:t>
      </w:r>
      <w:r w:rsidR="00D91A61" w:rsidRPr="00883C3D">
        <w:rPr>
          <w:sz w:val="26"/>
          <w:szCs w:val="26"/>
        </w:rPr>
        <w:t xml:space="preserve"> </w:t>
      </w:r>
      <w:r w:rsidRPr="00883C3D">
        <w:rPr>
          <w:sz w:val="26"/>
          <w:szCs w:val="26"/>
        </w:rPr>
        <w:t>продукта возросла с 3</w:t>
      </w:r>
      <w:r w:rsidR="00582D8A">
        <w:rPr>
          <w:sz w:val="26"/>
          <w:szCs w:val="26"/>
        </w:rPr>
        <w:t xml:space="preserve"> </w:t>
      </w:r>
      <w:r w:rsidRPr="00883C3D">
        <w:rPr>
          <w:sz w:val="26"/>
          <w:szCs w:val="26"/>
        </w:rPr>
        <w:t>346 млрд. марок в 1991 году до 3</w:t>
      </w:r>
      <w:r w:rsidR="00582D8A">
        <w:rPr>
          <w:sz w:val="26"/>
          <w:szCs w:val="26"/>
        </w:rPr>
        <w:t xml:space="preserve"> </w:t>
      </w:r>
      <w:r w:rsidRPr="00883C3D">
        <w:rPr>
          <w:sz w:val="26"/>
          <w:szCs w:val="26"/>
        </w:rPr>
        <w:t>732,3 млрд. марок в</w:t>
      </w:r>
      <w:r w:rsidR="00D91A61" w:rsidRPr="00883C3D">
        <w:rPr>
          <w:sz w:val="26"/>
          <w:szCs w:val="26"/>
        </w:rPr>
        <w:t xml:space="preserve"> </w:t>
      </w:r>
      <w:r w:rsidRPr="00883C3D">
        <w:rPr>
          <w:sz w:val="26"/>
          <w:szCs w:val="26"/>
        </w:rPr>
        <w:t>1999 году.</w:t>
      </w:r>
      <w:r w:rsidR="00F84787">
        <w:rPr>
          <w:rStyle w:val="a9"/>
          <w:sz w:val="26"/>
          <w:szCs w:val="26"/>
        </w:rPr>
        <w:footnoteReference w:id="2"/>
      </w:r>
    </w:p>
    <w:p w:rsidR="00920B1A" w:rsidRPr="00883C3D" w:rsidRDefault="00920B1A" w:rsidP="00883C3D">
      <w:pPr>
        <w:spacing w:line="360" w:lineRule="auto"/>
        <w:jc w:val="both"/>
        <w:rPr>
          <w:sz w:val="26"/>
          <w:szCs w:val="26"/>
        </w:rPr>
      </w:pPr>
    </w:p>
    <w:p w:rsidR="000A5F2D" w:rsidRPr="00F84787" w:rsidRDefault="00920B1A" w:rsidP="00883C3D">
      <w:pPr>
        <w:spacing w:line="360" w:lineRule="auto"/>
        <w:jc w:val="center"/>
        <w:rPr>
          <w:caps/>
          <w:sz w:val="26"/>
          <w:szCs w:val="26"/>
        </w:rPr>
      </w:pPr>
      <w:r w:rsidRPr="00F84787">
        <w:rPr>
          <w:caps/>
          <w:sz w:val="26"/>
          <w:szCs w:val="26"/>
        </w:rPr>
        <w:t xml:space="preserve">2.1 </w:t>
      </w:r>
      <w:r w:rsidR="000A5F2D" w:rsidRPr="00F84787">
        <w:rPr>
          <w:caps/>
          <w:sz w:val="26"/>
          <w:szCs w:val="26"/>
        </w:rPr>
        <w:t>Социальная рыночная экономика</w:t>
      </w:r>
    </w:p>
    <w:p w:rsidR="00920B1A" w:rsidRPr="00883C3D" w:rsidRDefault="00920B1A" w:rsidP="00883C3D">
      <w:pPr>
        <w:spacing w:line="360" w:lineRule="auto"/>
        <w:jc w:val="center"/>
        <w:rPr>
          <w:sz w:val="26"/>
          <w:szCs w:val="26"/>
        </w:rPr>
      </w:pPr>
    </w:p>
    <w:p w:rsidR="000A5F2D" w:rsidRPr="00883C3D" w:rsidRDefault="000A5F2D" w:rsidP="00883C3D">
      <w:pPr>
        <w:spacing w:line="360" w:lineRule="auto"/>
        <w:jc w:val="both"/>
        <w:rPr>
          <w:sz w:val="26"/>
          <w:szCs w:val="26"/>
          <w:lang w:val="en-US"/>
        </w:rPr>
      </w:pPr>
      <w:r w:rsidRPr="00883C3D">
        <w:rPr>
          <w:sz w:val="26"/>
          <w:szCs w:val="26"/>
        </w:rPr>
        <w:t>После второй мировой войны экономическая система Федеративной Республики</w:t>
      </w:r>
      <w:r w:rsidR="00360AB3" w:rsidRPr="00883C3D">
        <w:rPr>
          <w:sz w:val="26"/>
          <w:szCs w:val="26"/>
        </w:rPr>
        <w:t xml:space="preserve"> </w:t>
      </w:r>
      <w:r w:rsidRPr="00883C3D">
        <w:rPr>
          <w:sz w:val="26"/>
          <w:szCs w:val="26"/>
        </w:rPr>
        <w:t>развивалась в направлении социальной рыночной экономики, Эта экономическая</w:t>
      </w:r>
      <w:r w:rsidR="00360AB3" w:rsidRPr="00883C3D">
        <w:rPr>
          <w:sz w:val="26"/>
          <w:szCs w:val="26"/>
        </w:rPr>
        <w:t xml:space="preserve"> </w:t>
      </w:r>
      <w:r w:rsidRPr="00883C3D">
        <w:rPr>
          <w:sz w:val="26"/>
          <w:szCs w:val="26"/>
        </w:rPr>
        <w:t>система означает как отход от принципа “каждый против каждого” времен</w:t>
      </w:r>
      <w:r w:rsidR="00360AB3" w:rsidRPr="00883C3D">
        <w:rPr>
          <w:sz w:val="26"/>
          <w:szCs w:val="26"/>
        </w:rPr>
        <w:t xml:space="preserve"> </w:t>
      </w:r>
      <w:r w:rsidRPr="00883C3D">
        <w:rPr>
          <w:sz w:val="26"/>
          <w:szCs w:val="26"/>
        </w:rPr>
        <w:t>раннего “манчестерского либерализма”, так и отказ от государственного</w:t>
      </w:r>
      <w:r w:rsidR="00360AB3" w:rsidRPr="00883C3D">
        <w:rPr>
          <w:sz w:val="26"/>
          <w:szCs w:val="26"/>
        </w:rPr>
        <w:t xml:space="preserve"> </w:t>
      </w:r>
      <w:r w:rsidRPr="00883C3D">
        <w:rPr>
          <w:sz w:val="26"/>
          <w:szCs w:val="26"/>
        </w:rPr>
        <w:t>регулирования деятельности предприятий и в сфере капиталовложений.</w:t>
      </w:r>
      <w:r w:rsidR="00360AB3" w:rsidRPr="00883C3D">
        <w:rPr>
          <w:sz w:val="26"/>
          <w:szCs w:val="26"/>
        </w:rPr>
        <w:t xml:space="preserve"> </w:t>
      </w:r>
      <w:r w:rsidRPr="00883C3D">
        <w:rPr>
          <w:sz w:val="26"/>
          <w:szCs w:val="26"/>
        </w:rPr>
        <w:t>Основной закон гарантирует такие основные права, как свобода частной</w:t>
      </w:r>
      <w:r w:rsidR="00360AB3" w:rsidRPr="00883C3D">
        <w:rPr>
          <w:sz w:val="26"/>
          <w:szCs w:val="26"/>
        </w:rPr>
        <w:t xml:space="preserve"> </w:t>
      </w:r>
      <w:r w:rsidRPr="00883C3D">
        <w:rPr>
          <w:sz w:val="26"/>
          <w:szCs w:val="26"/>
        </w:rPr>
        <w:t>инициативы и право на частную собственность, но подчинят их социальному</w:t>
      </w:r>
      <w:r w:rsidR="00360AB3" w:rsidRPr="00883C3D">
        <w:rPr>
          <w:sz w:val="26"/>
          <w:szCs w:val="26"/>
        </w:rPr>
        <w:t xml:space="preserve"> </w:t>
      </w:r>
      <w:r w:rsidRPr="00883C3D">
        <w:rPr>
          <w:sz w:val="26"/>
          <w:szCs w:val="26"/>
        </w:rPr>
        <w:t>аспекту.</w:t>
      </w:r>
      <w:r w:rsidR="00360AB3" w:rsidRPr="00883C3D">
        <w:rPr>
          <w:sz w:val="26"/>
          <w:szCs w:val="26"/>
        </w:rPr>
        <w:t xml:space="preserve"> </w:t>
      </w:r>
      <w:r w:rsidRPr="00883C3D">
        <w:rPr>
          <w:sz w:val="26"/>
          <w:szCs w:val="26"/>
        </w:rPr>
        <w:t>Государству в условиях рыночной экономики отводится, в первую очередь,</w:t>
      </w:r>
      <w:r w:rsidR="00360AB3" w:rsidRPr="00883C3D">
        <w:rPr>
          <w:sz w:val="26"/>
          <w:szCs w:val="26"/>
        </w:rPr>
        <w:t xml:space="preserve"> </w:t>
      </w:r>
      <w:r w:rsidR="00D2022C" w:rsidRPr="00883C3D">
        <w:rPr>
          <w:sz w:val="26"/>
          <w:szCs w:val="26"/>
        </w:rPr>
        <w:t>регулирующая функция/</w:t>
      </w:r>
      <w:r w:rsidRPr="00883C3D">
        <w:rPr>
          <w:sz w:val="26"/>
          <w:szCs w:val="26"/>
        </w:rPr>
        <w:t xml:space="preserve"> Оно создает общие условия, в которых и протекают</w:t>
      </w:r>
      <w:r w:rsidR="00360AB3" w:rsidRPr="00883C3D">
        <w:rPr>
          <w:sz w:val="26"/>
          <w:szCs w:val="26"/>
        </w:rPr>
        <w:t xml:space="preserve"> </w:t>
      </w:r>
      <w:r w:rsidRPr="00883C3D">
        <w:rPr>
          <w:sz w:val="26"/>
          <w:szCs w:val="26"/>
        </w:rPr>
        <w:t>рыночные процессы. В рамках этих условий миллионы домашних хозяйств и</w:t>
      </w:r>
      <w:r w:rsidR="00360AB3" w:rsidRPr="00883C3D">
        <w:rPr>
          <w:sz w:val="26"/>
          <w:szCs w:val="26"/>
        </w:rPr>
        <w:t xml:space="preserve"> </w:t>
      </w:r>
      <w:r w:rsidRPr="00883C3D">
        <w:rPr>
          <w:sz w:val="26"/>
          <w:szCs w:val="26"/>
        </w:rPr>
        <w:t>предпринимателей свободно и самостоятельно решают, что им производить и</w:t>
      </w:r>
      <w:r w:rsidR="00360AB3" w:rsidRPr="00883C3D">
        <w:rPr>
          <w:sz w:val="26"/>
          <w:szCs w:val="26"/>
        </w:rPr>
        <w:t xml:space="preserve"> </w:t>
      </w:r>
      <w:r w:rsidRPr="00883C3D">
        <w:rPr>
          <w:sz w:val="26"/>
          <w:szCs w:val="26"/>
        </w:rPr>
        <w:t>потреблять.</w:t>
      </w:r>
      <w:r w:rsidR="00360AB3" w:rsidRPr="00883C3D">
        <w:rPr>
          <w:sz w:val="26"/>
          <w:szCs w:val="26"/>
        </w:rPr>
        <w:t xml:space="preserve"> </w:t>
      </w:r>
    </w:p>
    <w:p w:rsidR="00D2022C" w:rsidRPr="00883C3D" w:rsidRDefault="00D2022C" w:rsidP="00883C3D">
      <w:pPr>
        <w:spacing w:line="360" w:lineRule="auto"/>
        <w:jc w:val="both"/>
        <w:rPr>
          <w:sz w:val="26"/>
          <w:szCs w:val="26"/>
        </w:rPr>
      </w:pPr>
      <w:r w:rsidRPr="00883C3D">
        <w:rPr>
          <w:sz w:val="26"/>
          <w:szCs w:val="26"/>
        </w:rPr>
        <w:t>Основные черты социальной экономики, проводимой государством в ФРГ:</w:t>
      </w:r>
    </w:p>
    <w:p w:rsidR="00D2022C" w:rsidRPr="00883C3D" w:rsidRDefault="00D2022C" w:rsidP="00883C3D">
      <w:pPr>
        <w:spacing w:line="360" w:lineRule="auto"/>
        <w:jc w:val="both"/>
        <w:rPr>
          <w:sz w:val="26"/>
          <w:szCs w:val="26"/>
        </w:rPr>
      </w:pPr>
      <w:r w:rsidRPr="00883C3D">
        <w:rPr>
          <w:sz w:val="26"/>
          <w:szCs w:val="26"/>
        </w:rPr>
        <w:t>- Плюрализм форм собственности и демократизм отношений собственности.</w:t>
      </w:r>
    </w:p>
    <w:p w:rsidR="00D2022C" w:rsidRPr="00883C3D" w:rsidRDefault="00D2022C" w:rsidP="00883C3D">
      <w:pPr>
        <w:spacing w:line="360" w:lineRule="auto"/>
        <w:jc w:val="both"/>
        <w:rPr>
          <w:sz w:val="26"/>
          <w:szCs w:val="26"/>
        </w:rPr>
      </w:pPr>
      <w:r w:rsidRPr="00883C3D">
        <w:rPr>
          <w:sz w:val="26"/>
          <w:szCs w:val="26"/>
        </w:rPr>
        <w:t>- Все граждане по закону наделены основными социальными правами и свободами и могут отстаивать их в суде. Действуют принципы правового государства.</w:t>
      </w:r>
    </w:p>
    <w:p w:rsidR="00D2022C" w:rsidRPr="00883C3D" w:rsidRDefault="00D2022C" w:rsidP="00883C3D">
      <w:pPr>
        <w:spacing w:line="360" w:lineRule="auto"/>
        <w:jc w:val="both"/>
        <w:rPr>
          <w:sz w:val="26"/>
          <w:szCs w:val="26"/>
        </w:rPr>
      </w:pPr>
      <w:r w:rsidRPr="00883C3D">
        <w:rPr>
          <w:sz w:val="26"/>
          <w:szCs w:val="26"/>
        </w:rPr>
        <w:t>- С помощью налогов государство перераспределяет личные доходы граждан – от самых богатых к необеспеченным. Этим достигается удовлетворение основных потребностей всего населения.</w:t>
      </w:r>
    </w:p>
    <w:p w:rsidR="00920B1A" w:rsidRPr="00883C3D" w:rsidRDefault="00F84787" w:rsidP="00883C3D">
      <w:pPr>
        <w:spacing w:line="360" w:lineRule="auto"/>
        <w:jc w:val="both"/>
        <w:rPr>
          <w:sz w:val="26"/>
          <w:szCs w:val="26"/>
        </w:rPr>
      </w:pPr>
      <w:r>
        <w:rPr>
          <w:sz w:val="26"/>
          <w:szCs w:val="26"/>
        </w:rPr>
        <w:br w:type="page"/>
      </w:r>
    </w:p>
    <w:p w:rsidR="000A5F2D" w:rsidRPr="00F84787" w:rsidRDefault="00920B1A" w:rsidP="00883C3D">
      <w:pPr>
        <w:spacing w:line="360" w:lineRule="auto"/>
        <w:jc w:val="center"/>
        <w:rPr>
          <w:caps/>
          <w:sz w:val="26"/>
          <w:szCs w:val="26"/>
        </w:rPr>
      </w:pPr>
      <w:r w:rsidRPr="00F84787">
        <w:rPr>
          <w:caps/>
          <w:sz w:val="26"/>
          <w:szCs w:val="26"/>
        </w:rPr>
        <w:t xml:space="preserve">2.2 </w:t>
      </w:r>
      <w:r w:rsidR="000A5F2D" w:rsidRPr="00F84787">
        <w:rPr>
          <w:caps/>
          <w:sz w:val="26"/>
          <w:szCs w:val="26"/>
        </w:rPr>
        <w:t>Отрасли экономики</w:t>
      </w:r>
      <w:r w:rsidR="00DD295C">
        <w:rPr>
          <w:caps/>
          <w:sz w:val="26"/>
          <w:szCs w:val="26"/>
        </w:rPr>
        <w:t xml:space="preserve"> ФРГ</w:t>
      </w:r>
    </w:p>
    <w:p w:rsidR="00920B1A" w:rsidRPr="00883C3D" w:rsidRDefault="00920B1A" w:rsidP="00883C3D">
      <w:pPr>
        <w:spacing w:line="360" w:lineRule="auto"/>
        <w:jc w:val="center"/>
        <w:rPr>
          <w:sz w:val="26"/>
          <w:szCs w:val="26"/>
        </w:rPr>
      </w:pPr>
    </w:p>
    <w:p w:rsidR="00920B1A" w:rsidRPr="00883C3D" w:rsidRDefault="00920B1A" w:rsidP="00883C3D">
      <w:pPr>
        <w:spacing w:line="360" w:lineRule="auto"/>
        <w:jc w:val="both"/>
        <w:rPr>
          <w:sz w:val="26"/>
          <w:szCs w:val="26"/>
        </w:rPr>
      </w:pPr>
      <w:r w:rsidRPr="00883C3D">
        <w:rPr>
          <w:sz w:val="26"/>
          <w:szCs w:val="26"/>
        </w:rPr>
        <w:t xml:space="preserve">1) </w:t>
      </w:r>
      <w:r w:rsidR="000A5F2D" w:rsidRPr="00883C3D">
        <w:rPr>
          <w:sz w:val="26"/>
          <w:szCs w:val="26"/>
        </w:rPr>
        <w:t>Сельское хозяйство</w:t>
      </w:r>
    </w:p>
    <w:p w:rsidR="000A5F2D" w:rsidRPr="00883C3D" w:rsidRDefault="000A5F2D" w:rsidP="00883C3D">
      <w:pPr>
        <w:spacing w:line="360" w:lineRule="auto"/>
        <w:jc w:val="both"/>
        <w:rPr>
          <w:sz w:val="26"/>
          <w:szCs w:val="26"/>
        </w:rPr>
      </w:pPr>
      <w:r w:rsidRPr="00883C3D">
        <w:rPr>
          <w:sz w:val="26"/>
          <w:szCs w:val="26"/>
        </w:rPr>
        <w:t>Почти половина всей площади Фед</w:t>
      </w:r>
      <w:r w:rsidR="00582D8A">
        <w:rPr>
          <w:sz w:val="26"/>
          <w:szCs w:val="26"/>
        </w:rPr>
        <w:t xml:space="preserve">еративной Республики Германия, </w:t>
      </w:r>
      <w:r w:rsidRPr="00883C3D">
        <w:rPr>
          <w:sz w:val="26"/>
          <w:szCs w:val="26"/>
        </w:rPr>
        <w:t xml:space="preserve">а это </w:t>
      </w:r>
      <w:r w:rsidR="00360AB3" w:rsidRPr="00883C3D">
        <w:rPr>
          <w:sz w:val="26"/>
          <w:szCs w:val="26"/>
        </w:rPr>
        <w:t>п</w:t>
      </w:r>
      <w:r w:rsidRPr="00883C3D">
        <w:rPr>
          <w:sz w:val="26"/>
          <w:szCs w:val="26"/>
        </w:rPr>
        <w:t>очти</w:t>
      </w:r>
      <w:r w:rsidR="00360AB3" w:rsidRPr="00883C3D">
        <w:rPr>
          <w:sz w:val="26"/>
          <w:szCs w:val="26"/>
        </w:rPr>
        <w:t xml:space="preserve"> </w:t>
      </w:r>
      <w:r w:rsidRPr="00883C3D">
        <w:rPr>
          <w:sz w:val="26"/>
          <w:szCs w:val="26"/>
        </w:rPr>
        <w:t>36 млн. га</w:t>
      </w:r>
      <w:r w:rsidR="00582D8A">
        <w:rPr>
          <w:sz w:val="26"/>
          <w:szCs w:val="26"/>
        </w:rPr>
        <w:t xml:space="preserve">, </w:t>
      </w:r>
      <w:r w:rsidRPr="00883C3D">
        <w:rPr>
          <w:sz w:val="26"/>
          <w:szCs w:val="26"/>
        </w:rPr>
        <w:t>занята сельскохозяйственными угодьями. Структура сельского</w:t>
      </w:r>
      <w:r w:rsidR="00920B1A" w:rsidRPr="00883C3D">
        <w:rPr>
          <w:sz w:val="26"/>
          <w:szCs w:val="26"/>
        </w:rPr>
        <w:t xml:space="preserve"> </w:t>
      </w:r>
      <w:r w:rsidRPr="00883C3D">
        <w:rPr>
          <w:sz w:val="26"/>
          <w:szCs w:val="26"/>
        </w:rPr>
        <w:t>хозяйства за последние 40 лет изменилась коренным образом, что имело место</w:t>
      </w:r>
      <w:r w:rsidR="00360AB3" w:rsidRPr="00883C3D">
        <w:rPr>
          <w:sz w:val="26"/>
          <w:szCs w:val="26"/>
        </w:rPr>
        <w:t xml:space="preserve"> </w:t>
      </w:r>
      <w:r w:rsidRPr="00883C3D">
        <w:rPr>
          <w:sz w:val="26"/>
          <w:szCs w:val="26"/>
        </w:rPr>
        <w:t>и в других отраслях экономики.</w:t>
      </w:r>
      <w:r w:rsidR="00360AB3" w:rsidRPr="00883C3D">
        <w:rPr>
          <w:sz w:val="26"/>
          <w:szCs w:val="26"/>
        </w:rPr>
        <w:t xml:space="preserve"> </w:t>
      </w:r>
      <w:r w:rsidRPr="00883C3D">
        <w:rPr>
          <w:sz w:val="26"/>
          <w:szCs w:val="26"/>
        </w:rPr>
        <w:t>В 1949-99 г</w:t>
      </w:r>
      <w:r w:rsidR="00582D8A">
        <w:rPr>
          <w:sz w:val="26"/>
          <w:szCs w:val="26"/>
        </w:rPr>
        <w:t>г.</w:t>
      </w:r>
      <w:r w:rsidRPr="00883C3D">
        <w:rPr>
          <w:sz w:val="26"/>
          <w:szCs w:val="26"/>
        </w:rPr>
        <w:t xml:space="preserve"> число сельскохозяйственных предприятий в бывшей</w:t>
      </w:r>
      <w:r w:rsidR="00360AB3" w:rsidRPr="00883C3D">
        <w:rPr>
          <w:sz w:val="26"/>
          <w:szCs w:val="26"/>
        </w:rPr>
        <w:t xml:space="preserve"> </w:t>
      </w:r>
      <w:r w:rsidRPr="00883C3D">
        <w:rPr>
          <w:sz w:val="26"/>
          <w:szCs w:val="26"/>
        </w:rPr>
        <w:t>Федеративной Республике сократилось почти на 1,5 млн. и составляет по</w:t>
      </w:r>
      <w:r w:rsidR="00360AB3" w:rsidRPr="00883C3D">
        <w:rPr>
          <w:sz w:val="26"/>
          <w:szCs w:val="26"/>
        </w:rPr>
        <w:t xml:space="preserve"> </w:t>
      </w:r>
      <w:r w:rsidRPr="00883C3D">
        <w:rPr>
          <w:sz w:val="26"/>
          <w:szCs w:val="26"/>
        </w:rPr>
        <w:t>данным на конец 2000 года 430</w:t>
      </w:r>
      <w:r w:rsidR="00582D8A">
        <w:rPr>
          <w:sz w:val="26"/>
          <w:szCs w:val="26"/>
        </w:rPr>
        <w:t xml:space="preserve"> </w:t>
      </w:r>
      <w:r w:rsidRPr="00883C3D">
        <w:rPr>
          <w:sz w:val="26"/>
          <w:szCs w:val="26"/>
        </w:rPr>
        <w:t>000. Из-за лучших перспектив в получении</w:t>
      </w:r>
      <w:r w:rsidR="00360AB3" w:rsidRPr="00883C3D">
        <w:rPr>
          <w:sz w:val="26"/>
          <w:szCs w:val="26"/>
        </w:rPr>
        <w:t xml:space="preserve"> </w:t>
      </w:r>
      <w:r w:rsidRPr="00883C3D">
        <w:rPr>
          <w:sz w:val="26"/>
          <w:szCs w:val="26"/>
        </w:rPr>
        <w:t>доходов в других отраслях экономики произошел большой отток фермеров на</w:t>
      </w:r>
      <w:r w:rsidR="00360AB3" w:rsidRPr="00883C3D">
        <w:rPr>
          <w:sz w:val="26"/>
          <w:szCs w:val="26"/>
        </w:rPr>
        <w:t xml:space="preserve"> </w:t>
      </w:r>
      <w:r w:rsidRPr="00883C3D">
        <w:rPr>
          <w:sz w:val="26"/>
          <w:szCs w:val="26"/>
        </w:rPr>
        <w:t>промышленные предприятия и предприятия сферы обслуживания. Кроме того,</w:t>
      </w:r>
      <w:r w:rsidR="00360AB3" w:rsidRPr="00883C3D">
        <w:rPr>
          <w:sz w:val="26"/>
          <w:szCs w:val="26"/>
        </w:rPr>
        <w:t xml:space="preserve"> </w:t>
      </w:r>
      <w:r w:rsidRPr="00883C3D">
        <w:rPr>
          <w:sz w:val="26"/>
          <w:szCs w:val="26"/>
        </w:rPr>
        <w:t>благодаря возросшей механизации в сельском хозяйстве высвободилось большое</w:t>
      </w:r>
      <w:r w:rsidR="00360AB3" w:rsidRPr="00883C3D">
        <w:rPr>
          <w:sz w:val="26"/>
          <w:szCs w:val="26"/>
        </w:rPr>
        <w:t xml:space="preserve"> </w:t>
      </w:r>
      <w:r w:rsidRPr="00883C3D">
        <w:rPr>
          <w:sz w:val="26"/>
          <w:szCs w:val="26"/>
        </w:rPr>
        <w:t>количество рабочей силы: в 1950 году имелось около 1,6 млн. фермерских</w:t>
      </w:r>
      <w:r w:rsidR="00360AB3" w:rsidRPr="00883C3D">
        <w:rPr>
          <w:sz w:val="26"/>
          <w:szCs w:val="26"/>
        </w:rPr>
        <w:t xml:space="preserve"> </w:t>
      </w:r>
      <w:r w:rsidRPr="00883C3D">
        <w:rPr>
          <w:sz w:val="26"/>
          <w:szCs w:val="26"/>
        </w:rPr>
        <w:t>хозяйств, где полный рабочий день в течение года работали семьями почти</w:t>
      </w:r>
      <w:r w:rsidR="00360AB3" w:rsidRPr="00883C3D">
        <w:rPr>
          <w:sz w:val="26"/>
          <w:szCs w:val="26"/>
        </w:rPr>
        <w:t xml:space="preserve"> </w:t>
      </w:r>
      <w:r w:rsidRPr="00883C3D">
        <w:rPr>
          <w:sz w:val="26"/>
          <w:szCs w:val="26"/>
        </w:rPr>
        <w:t>3,9 млн. человек. В 1999 году на них б</w:t>
      </w:r>
      <w:r w:rsidR="00582D8A">
        <w:rPr>
          <w:sz w:val="26"/>
          <w:szCs w:val="26"/>
        </w:rPr>
        <w:t xml:space="preserve">ыло занято всего лишь около 220 </w:t>
      </w:r>
      <w:r w:rsidRPr="00883C3D">
        <w:rPr>
          <w:sz w:val="26"/>
          <w:szCs w:val="26"/>
        </w:rPr>
        <w:t>000</w:t>
      </w:r>
      <w:r w:rsidR="00360AB3" w:rsidRPr="00883C3D">
        <w:rPr>
          <w:sz w:val="26"/>
          <w:szCs w:val="26"/>
        </w:rPr>
        <w:t xml:space="preserve"> </w:t>
      </w:r>
      <w:r w:rsidRPr="00883C3D">
        <w:rPr>
          <w:sz w:val="26"/>
          <w:szCs w:val="26"/>
        </w:rPr>
        <w:t>человек.</w:t>
      </w:r>
    </w:p>
    <w:p w:rsidR="000A5F2D" w:rsidRPr="00883C3D" w:rsidRDefault="000A5F2D" w:rsidP="00883C3D">
      <w:pPr>
        <w:spacing w:line="360" w:lineRule="auto"/>
        <w:jc w:val="both"/>
        <w:rPr>
          <w:sz w:val="26"/>
          <w:szCs w:val="26"/>
        </w:rPr>
      </w:pPr>
      <w:r w:rsidRPr="00883C3D">
        <w:rPr>
          <w:sz w:val="26"/>
          <w:szCs w:val="26"/>
        </w:rPr>
        <w:t>Сокращение численности хозяйств и рабочей силы сопровождалось повышением</w:t>
      </w:r>
      <w:r w:rsidR="00360AB3" w:rsidRPr="00883C3D">
        <w:rPr>
          <w:sz w:val="26"/>
          <w:szCs w:val="26"/>
        </w:rPr>
        <w:t xml:space="preserve"> </w:t>
      </w:r>
      <w:r w:rsidRPr="00883C3D">
        <w:rPr>
          <w:sz w:val="26"/>
          <w:szCs w:val="26"/>
        </w:rPr>
        <w:t>производительности труда: если в 1950 году один работник в сельском</w:t>
      </w:r>
      <w:r w:rsidR="00360AB3" w:rsidRPr="00883C3D">
        <w:rPr>
          <w:sz w:val="26"/>
          <w:szCs w:val="26"/>
        </w:rPr>
        <w:t xml:space="preserve"> </w:t>
      </w:r>
      <w:r w:rsidRPr="00883C3D">
        <w:rPr>
          <w:sz w:val="26"/>
          <w:szCs w:val="26"/>
        </w:rPr>
        <w:t>хозяйстве мог прокормить только 10 человек, то в 1996 году - 108. Несмотря</w:t>
      </w:r>
      <w:r w:rsidR="00360AB3" w:rsidRPr="00883C3D">
        <w:rPr>
          <w:sz w:val="26"/>
          <w:szCs w:val="26"/>
        </w:rPr>
        <w:t xml:space="preserve"> </w:t>
      </w:r>
      <w:r w:rsidRPr="00883C3D">
        <w:rPr>
          <w:sz w:val="26"/>
          <w:szCs w:val="26"/>
        </w:rPr>
        <w:t>на такой огромный рост производительности труда, увеличение доходов в</w:t>
      </w:r>
      <w:r w:rsidR="00360AB3" w:rsidRPr="00883C3D">
        <w:rPr>
          <w:sz w:val="26"/>
          <w:szCs w:val="26"/>
        </w:rPr>
        <w:t xml:space="preserve"> </w:t>
      </w:r>
      <w:r w:rsidRPr="00883C3D">
        <w:rPr>
          <w:sz w:val="26"/>
          <w:szCs w:val="26"/>
        </w:rPr>
        <w:t>сельском хозяйстве не всегда поспевало за ростом доходов в других отраслях</w:t>
      </w:r>
      <w:r w:rsidR="00360AB3" w:rsidRPr="00883C3D">
        <w:rPr>
          <w:sz w:val="26"/>
          <w:szCs w:val="26"/>
        </w:rPr>
        <w:t xml:space="preserve"> </w:t>
      </w:r>
      <w:r w:rsidR="008F41DB" w:rsidRPr="00883C3D">
        <w:rPr>
          <w:sz w:val="26"/>
          <w:szCs w:val="26"/>
        </w:rPr>
        <w:t>экономики.</w:t>
      </w:r>
      <w:r w:rsidR="00582D8A">
        <w:rPr>
          <w:rStyle w:val="a9"/>
          <w:sz w:val="26"/>
          <w:szCs w:val="26"/>
        </w:rPr>
        <w:footnoteReference w:id="3"/>
      </w:r>
    </w:p>
    <w:p w:rsidR="00920B1A" w:rsidRPr="00883C3D" w:rsidRDefault="00920B1A" w:rsidP="00883C3D">
      <w:pPr>
        <w:spacing w:line="360" w:lineRule="auto"/>
        <w:jc w:val="both"/>
        <w:rPr>
          <w:sz w:val="26"/>
          <w:szCs w:val="26"/>
        </w:rPr>
      </w:pPr>
    </w:p>
    <w:p w:rsidR="000A5F2D" w:rsidRPr="00883C3D" w:rsidRDefault="00920B1A" w:rsidP="00883C3D">
      <w:pPr>
        <w:spacing w:line="360" w:lineRule="auto"/>
        <w:jc w:val="both"/>
        <w:rPr>
          <w:sz w:val="26"/>
          <w:szCs w:val="26"/>
        </w:rPr>
      </w:pPr>
      <w:r w:rsidRPr="00883C3D">
        <w:rPr>
          <w:sz w:val="26"/>
          <w:szCs w:val="26"/>
        </w:rPr>
        <w:t xml:space="preserve">2) </w:t>
      </w:r>
      <w:r w:rsidR="000A5F2D" w:rsidRPr="00883C3D">
        <w:rPr>
          <w:sz w:val="26"/>
          <w:szCs w:val="26"/>
        </w:rPr>
        <w:t>Торговля</w:t>
      </w:r>
    </w:p>
    <w:p w:rsidR="008F41DB" w:rsidRPr="00883C3D" w:rsidRDefault="000A5F2D" w:rsidP="00883C3D">
      <w:pPr>
        <w:spacing w:line="360" w:lineRule="auto"/>
        <w:jc w:val="both"/>
        <w:rPr>
          <w:sz w:val="26"/>
          <w:szCs w:val="26"/>
        </w:rPr>
      </w:pPr>
      <w:r w:rsidRPr="00883C3D">
        <w:rPr>
          <w:sz w:val="26"/>
          <w:szCs w:val="26"/>
        </w:rPr>
        <w:t>Доля торговли в ВВП Германии составляет 10</w:t>
      </w:r>
      <w:r w:rsidR="00582D8A">
        <w:rPr>
          <w:sz w:val="26"/>
          <w:szCs w:val="26"/>
        </w:rPr>
        <w:t>%</w:t>
      </w:r>
      <w:r w:rsidRPr="00883C3D">
        <w:rPr>
          <w:sz w:val="26"/>
          <w:szCs w:val="26"/>
        </w:rPr>
        <w:t>. На более чем 600</w:t>
      </w:r>
      <w:r w:rsidR="008F41DB" w:rsidRPr="00883C3D">
        <w:rPr>
          <w:sz w:val="26"/>
          <w:szCs w:val="26"/>
        </w:rPr>
        <w:t xml:space="preserve"> </w:t>
      </w:r>
      <w:r w:rsidRPr="00883C3D">
        <w:rPr>
          <w:sz w:val="26"/>
          <w:szCs w:val="26"/>
        </w:rPr>
        <w:t>тыс. торговых предприятиях трудятся сейчас более 4,6 млн. человек. Каждый</w:t>
      </w:r>
      <w:r w:rsidR="008F41DB" w:rsidRPr="00883C3D">
        <w:rPr>
          <w:sz w:val="26"/>
          <w:szCs w:val="26"/>
        </w:rPr>
        <w:t xml:space="preserve"> </w:t>
      </w:r>
      <w:r w:rsidRPr="00883C3D">
        <w:rPr>
          <w:sz w:val="26"/>
          <w:szCs w:val="26"/>
        </w:rPr>
        <w:t>восьмой занятый немец работает в сфере торговли. Несмотря на четкую</w:t>
      </w:r>
      <w:r w:rsidR="008F41DB" w:rsidRPr="00883C3D">
        <w:rPr>
          <w:sz w:val="26"/>
          <w:szCs w:val="26"/>
        </w:rPr>
        <w:t xml:space="preserve"> </w:t>
      </w:r>
      <w:r w:rsidRPr="00883C3D">
        <w:rPr>
          <w:sz w:val="26"/>
          <w:szCs w:val="26"/>
        </w:rPr>
        <w:t>тенденцию к концентрации, здесь все же преобладают средние предприятия.</w:t>
      </w:r>
      <w:r w:rsidR="008F41DB" w:rsidRPr="00883C3D">
        <w:rPr>
          <w:sz w:val="26"/>
          <w:szCs w:val="26"/>
        </w:rPr>
        <w:t xml:space="preserve"> </w:t>
      </w:r>
      <w:r w:rsidRPr="00883C3D">
        <w:rPr>
          <w:sz w:val="26"/>
          <w:szCs w:val="26"/>
        </w:rPr>
        <w:t xml:space="preserve">Персонал почти половины всех торговых фирм не превышает... </w:t>
      </w:r>
      <w:r w:rsidR="00582D8A">
        <w:rPr>
          <w:sz w:val="26"/>
          <w:szCs w:val="26"/>
        </w:rPr>
        <w:t xml:space="preserve">двух </w:t>
      </w:r>
      <w:r w:rsidRPr="00883C3D">
        <w:rPr>
          <w:sz w:val="26"/>
          <w:szCs w:val="26"/>
        </w:rPr>
        <w:t xml:space="preserve">человек! В </w:t>
      </w:r>
      <w:r w:rsidR="00582D8A">
        <w:rPr>
          <w:sz w:val="26"/>
          <w:szCs w:val="26"/>
        </w:rPr>
        <w:t>9/10</w:t>
      </w:r>
      <w:r w:rsidRPr="00883C3D">
        <w:rPr>
          <w:sz w:val="26"/>
          <w:szCs w:val="26"/>
        </w:rPr>
        <w:t xml:space="preserve"> фирм работают не более </w:t>
      </w:r>
      <w:r w:rsidR="00582D8A">
        <w:rPr>
          <w:sz w:val="26"/>
          <w:szCs w:val="26"/>
        </w:rPr>
        <w:t>десяти</w:t>
      </w:r>
      <w:r w:rsidRPr="00883C3D">
        <w:rPr>
          <w:sz w:val="26"/>
          <w:szCs w:val="26"/>
        </w:rPr>
        <w:t xml:space="preserve"> человек, зачастую это сам владелец и его</w:t>
      </w:r>
      <w:r w:rsidR="008F41DB" w:rsidRPr="00883C3D">
        <w:rPr>
          <w:sz w:val="26"/>
          <w:szCs w:val="26"/>
        </w:rPr>
        <w:t xml:space="preserve"> </w:t>
      </w:r>
      <w:r w:rsidRPr="00883C3D">
        <w:rPr>
          <w:sz w:val="26"/>
          <w:szCs w:val="26"/>
        </w:rPr>
        <w:t>родственники.</w:t>
      </w:r>
      <w:r w:rsidR="008F41DB" w:rsidRPr="00883C3D">
        <w:rPr>
          <w:sz w:val="26"/>
          <w:szCs w:val="26"/>
        </w:rPr>
        <w:t xml:space="preserve"> </w:t>
      </w:r>
      <w:r w:rsidRPr="00883C3D">
        <w:rPr>
          <w:sz w:val="26"/>
          <w:szCs w:val="26"/>
        </w:rPr>
        <w:t>В 2001 году общий объем оптовой торговли превысил сумму 1 трлн. марок.</w:t>
      </w:r>
      <w:r w:rsidR="008F41DB" w:rsidRPr="00883C3D">
        <w:rPr>
          <w:sz w:val="26"/>
          <w:szCs w:val="26"/>
        </w:rPr>
        <w:t xml:space="preserve"> </w:t>
      </w:r>
      <w:r w:rsidRPr="00883C3D">
        <w:rPr>
          <w:sz w:val="26"/>
          <w:szCs w:val="26"/>
        </w:rPr>
        <w:t>Общий объем розничной торговли составил более 720 млрд. марок (без учета</w:t>
      </w:r>
      <w:r w:rsidR="008F41DB" w:rsidRPr="00883C3D">
        <w:rPr>
          <w:sz w:val="26"/>
          <w:szCs w:val="26"/>
        </w:rPr>
        <w:t xml:space="preserve"> </w:t>
      </w:r>
      <w:r w:rsidRPr="00883C3D">
        <w:rPr>
          <w:sz w:val="26"/>
          <w:szCs w:val="26"/>
        </w:rPr>
        <w:t>оборота аптек, автозаправочных станций, фирм автосервсиа и продажи</w:t>
      </w:r>
      <w:r w:rsidR="008F41DB" w:rsidRPr="00883C3D">
        <w:rPr>
          <w:sz w:val="26"/>
          <w:szCs w:val="26"/>
        </w:rPr>
        <w:t xml:space="preserve"> </w:t>
      </w:r>
      <w:r w:rsidR="00582D8A">
        <w:rPr>
          <w:sz w:val="26"/>
          <w:szCs w:val="26"/>
        </w:rPr>
        <w:t>автомобилей). Тем не менее,</w:t>
      </w:r>
      <w:r w:rsidRPr="00883C3D">
        <w:rPr>
          <w:sz w:val="26"/>
          <w:szCs w:val="26"/>
        </w:rPr>
        <w:t xml:space="preserve"> стоит отметить, что из-за продолжающегося</w:t>
      </w:r>
      <w:r w:rsidR="008F41DB" w:rsidRPr="00883C3D">
        <w:rPr>
          <w:sz w:val="26"/>
          <w:szCs w:val="26"/>
        </w:rPr>
        <w:t xml:space="preserve"> </w:t>
      </w:r>
      <w:r w:rsidRPr="00883C3D">
        <w:rPr>
          <w:sz w:val="26"/>
          <w:szCs w:val="26"/>
        </w:rPr>
        <w:t>экономического спада число рабочих мест в розничной торговле сокращается.</w:t>
      </w:r>
      <w:r w:rsidR="008F41DB" w:rsidRPr="00883C3D">
        <w:rPr>
          <w:sz w:val="26"/>
          <w:szCs w:val="26"/>
        </w:rPr>
        <w:t xml:space="preserve"> </w:t>
      </w:r>
      <w:r w:rsidRPr="00883C3D">
        <w:rPr>
          <w:sz w:val="26"/>
          <w:szCs w:val="26"/>
        </w:rPr>
        <w:t>С 199</w:t>
      </w:r>
      <w:r w:rsidR="00582D8A">
        <w:rPr>
          <w:sz w:val="26"/>
          <w:szCs w:val="26"/>
        </w:rPr>
        <w:t>9 года в торговле ФРГ определило</w:t>
      </w:r>
      <w:r w:rsidRPr="00883C3D">
        <w:rPr>
          <w:sz w:val="26"/>
          <w:szCs w:val="26"/>
        </w:rPr>
        <w:t xml:space="preserve">сь новое направление </w:t>
      </w:r>
      <w:r w:rsidR="008F41DB" w:rsidRPr="00883C3D">
        <w:rPr>
          <w:sz w:val="26"/>
          <w:szCs w:val="26"/>
        </w:rPr>
        <w:t>–</w:t>
      </w:r>
      <w:r w:rsidRPr="00883C3D">
        <w:rPr>
          <w:sz w:val="26"/>
          <w:szCs w:val="26"/>
        </w:rPr>
        <w:t xml:space="preserve"> поставка</w:t>
      </w:r>
      <w:r w:rsidR="008F41DB" w:rsidRPr="00883C3D">
        <w:rPr>
          <w:sz w:val="26"/>
          <w:szCs w:val="26"/>
        </w:rPr>
        <w:t xml:space="preserve"> </w:t>
      </w:r>
      <w:r w:rsidRPr="00883C3D">
        <w:rPr>
          <w:sz w:val="26"/>
          <w:szCs w:val="26"/>
        </w:rPr>
        <w:t>товаров на дом. Новые возможности</w:t>
      </w:r>
      <w:r w:rsidR="008F41DB" w:rsidRPr="00883C3D">
        <w:rPr>
          <w:sz w:val="26"/>
          <w:szCs w:val="26"/>
        </w:rPr>
        <w:t xml:space="preserve"> </w:t>
      </w:r>
      <w:r w:rsidRPr="00883C3D">
        <w:rPr>
          <w:sz w:val="26"/>
          <w:szCs w:val="26"/>
        </w:rPr>
        <w:t>торговля видит в электронной коммерции, Интернет проник и в торговлю.</w:t>
      </w:r>
      <w:r w:rsidR="008F41DB" w:rsidRPr="00883C3D">
        <w:rPr>
          <w:sz w:val="26"/>
          <w:szCs w:val="26"/>
        </w:rPr>
        <w:t xml:space="preserve"> </w:t>
      </w:r>
      <w:r w:rsidRPr="00883C3D">
        <w:rPr>
          <w:sz w:val="26"/>
          <w:szCs w:val="26"/>
        </w:rPr>
        <w:t>Только в первом год</w:t>
      </w:r>
      <w:r w:rsidR="008F41DB" w:rsidRPr="00883C3D">
        <w:rPr>
          <w:sz w:val="26"/>
          <w:szCs w:val="26"/>
        </w:rPr>
        <w:t xml:space="preserve">у </w:t>
      </w:r>
      <w:r w:rsidRPr="00883C3D">
        <w:rPr>
          <w:sz w:val="26"/>
          <w:szCs w:val="26"/>
        </w:rPr>
        <w:t>этого эксперимента оборот онлайновой торговли составил</w:t>
      </w:r>
      <w:r w:rsidR="008F41DB" w:rsidRPr="00883C3D">
        <w:rPr>
          <w:sz w:val="26"/>
          <w:szCs w:val="26"/>
        </w:rPr>
        <w:t xml:space="preserve"> </w:t>
      </w:r>
      <w:r w:rsidRPr="00883C3D">
        <w:rPr>
          <w:sz w:val="26"/>
          <w:szCs w:val="26"/>
        </w:rPr>
        <w:t>сумму почти 3 млрд. марок.</w:t>
      </w:r>
      <w:r w:rsidR="00582D8A">
        <w:rPr>
          <w:rStyle w:val="a9"/>
          <w:sz w:val="26"/>
          <w:szCs w:val="26"/>
        </w:rPr>
        <w:footnoteReference w:id="4"/>
      </w:r>
    </w:p>
    <w:p w:rsidR="00920B1A" w:rsidRPr="00883C3D" w:rsidRDefault="00920B1A" w:rsidP="00883C3D">
      <w:pPr>
        <w:spacing w:line="360" w:lineRule="auto"/>
        <w:jc w:val="both"/>
        <w:rPr>
          <w:sz w:val="26"/>
          <w:szCs w:val="26"/>
        </w:rPr>
      </w:pPr>
    </w:p>
    <w:p w:rsidR="000A5F2D" w:rsidRPr="00883C3D" w:rsidRDefault="00920B1A" w:rsidP="00883C3D">
      <w:pPr>
        <w:spacing w:line="360" w:lineRule="auto"/>
        <w:jc w:val="both"/>
        <w:rPr>
          <w:sz w:val="26"/>
          <w:szCs w:val="26"/>
        </w:rPr>
      </w:pPr>
      <w:r w:rsidRPr="00883C3D">
        <w:rPr>
          <w:sz w:val="26"/>
          <w:szCs w:val="26"/>
        </w:rPr>
        <w:t xml:space="preserve">3) </w:t>
      </w:r>
      <w:r w:rsidR="00582D8A">
        <w:rPr>
          <w:sz w:val="26"/>
          <w:szCs w:val="26"/>
        </w:rPr>
        <w:t>Промышленность</w:t>
      </w:r>
    </w:p>
    <w:p w:rsidR="008F41DB" w:rsidRPr="00883C3D" w:rsidRDefault="000A5F2D" w:rsidP="00883C3D">
      <w:pPr>
        <w:spacing w:line="360" w:lineRule="auto"/>
        <w:jc w:val="both"/>
        <w:rPr>
          <w:sz w:val="26"/>
          <w:szCs w:val="26"/>
        </w:rPr>
      </w:pPr>
      <w:r w:rsidRPr="00883C3D">
        <w:rPr>
          <w:sz w:val="26"/>
          <w:szCs w:val="26"/>
        </w:rPr>
        <w:t>Промышленность - главная опора германской экономики. В 2000 году в</w:t>
      </w:r>
      <w:r w:rsidR="008F41DB" w:rsidRPr="00883C3D">
        <w:rPr>
          <w:sz w:val="26"/>
          <w:szCs w:val="26"/>
        </w:rPr>
        <w:t xml:space="preserve"> </w:t>
      </w:r>
      <w:r w:rsidR="00582D8A">
        <w:rPr>
          <w:sz w:val="26"/>
          <w:szCs w:val="26"/>
        </w:rPr>
        <w:t xml:space="preserve">Германии на почти 49 </w:t>
      </w:r>
      <w:r w:rsidRPr="00883C3D">
        <w:rPr>
          <w:sz w:val="26"/>
          <w:szCs w:val="26"/>
        </w:rPr>
        <w:t>000 промышленных предприятиях работали около 6,5 млн.</w:t>
      </w:r>
      <w:r w:rsidR="008F41DB" w:rsidRPr="00883C3D">
        <w:rPr>
          <w:sz w:val="26"/>
          <w:szCs w:val="26"/>
        </w:rPr>
        <w:t xml:space="preserve"> </w:t>
      </w:r>
      <w:r w:rsidRPr="00883C3D">
        <w:rPr>
          <w:sz w:val="26"/>
          <w:szCs w:val="26"/>
        </w:rPr>
        <w:t>человек. Впрочем, за последние годы удельный вес промышленности в</w:t>
      </w:r>
      <w:r w:rsidR="008F41DB" w:rsidRPr="00883C3D">
        <w:rPr>
          <w:sz w:val="26"/>
          <w:szCs w:val="26"/>
        </w:rPr>
        <w:t xml:space="preserve"> </w:t>
      </w:r>
      <w:r w:rsidRPr="00883C3D">
        <w:rPr>
          <w:sz w:val="26"/>
          <w:szCs w:val="26"/>
        </w:rPr>
        <w:t>экономике заметно сократился. В результате долгосрочных структурных</w:t>
      </w:r>
      <w:r w:rsidR="008F41DB" w:rsidRPr="00883C3D">
        <w:rPr>
          <w:sz w:val="26"/>
          <w:szCs w:val="26"/>
        </w:rPr>
        <w:t xml:space="preserve"> </w:t>
      </w:r>
      <w:r w:rsidRPr="00883C3D">
        <w:rPr>
          <w:sz w:val="26"/>
          <w:szCs w:val="26"/>
        </w:rPr>
        <w:t>изменений ее доля в валовом внутреннем продукте в период с 1970 (старые</w:t>
      </w:r>
      <w:r w:rsidR="008F41DB" w:rsidRPr="00883C3D">
        <w:rPr>
          <w:sz w:val="26"/>
          <w:szCs w:val="26"/>
        </w:rPr>
        <w:t xml:space="preserve"> </w:t>
      </w:r>
      <w:r w:rsidRPr="00883C3D">
        <w:rPr>
          <w:sz w:val="26"/>
          <w:szCs w:val="26"/>
        </w:rPr>
        <w:t>федеральные земли) по 1999 г</w:t>
      </w:r>
      <w:r w:rsidR="00582D8A">
        <w:rPr>
          <w:sz w:val="26"/>
          <w:szCs w:val="26"/>
        </w:rPr>
        <w:t>г.</w:t>
      </w:r>
      <w:r w:rsidRPr="00883C3D">
        <w:rPr>
          <w:sz w:val="26"/>
          <w:szCs w:val="26"/>
        </w:rPr>
        <w:t xml:space="preserve"> снизилась с 51,7</w:t>
      </w:r>
      <w:r w:rsidR="00582D8A">
        <w:rPr>
          <w:sz w:val="26"/>
          <w:szCs w:val="26"/>
        </w:rPr>
        <w:t>%</w:t>
      </w:r>
      <w:r w:rsidRPr="00883C3D">
        <w:rPr>
          <w:sz w:val="26"/>
          <w:szCs w:val="26"/>
        </w:rPr>
        <w:t xml:space="preserve"> до менее 25,1</w:t>
      </w:r>
      <w:r w:rsidR="00582D8A">
        <w:rPr>
          <w:sz w:val="26"/>
          <w:szCs w:val="26"/>
        </w:rPr>
        <w:t>%</w:t>
      </w:r>
      <w:r w:rsidRPr="00883C3D">
        <w:rPr>
          <w:sz w:val="26"/>
          <w:szCs w:val="26"/>
        </w:rPr>
        <w:t>.</w:t>
      </w:r>
      <w:r w:rsidR="008F41DB" w:rsidRPr="00883C3D">
        <w:rPr>
          <w:sz w:val="26"/>
          <w:szCs w:val="26"/>
        </w:rPr>
        <w:t xml:space="preserve"> </w:t>
      </w:r>
      <w:r w:rsidRPr="00883C3D">
        <w:rPr>
          <w:sz w:val="26"/>
          <w:szCs w:val="26"/>
        </w:rPr>
        <w:t>При этом в ВВП резко возросла доля услуг, предоставляемых государством и</w:t>
      </w:r>
      <w:r w:rsidR="008F41DB" w:rsidRPr="00883C3D">
        <w:rPr>
          <w:sz w:val="26"/>
          <w:szCs w:val="26"/>
        </w:rPr>
        <w:t xml:space="preserve"> </w:t>
      </w:r>
      <w:r w:rsidRPr="00883C3D">
        <w:rPr>
          <w:sz w:val="26"/>
          <w:szCs w:val="26"/>
        </w:rPr>
        <w:t>частным сектором.</w:t>
      </w:r>
      <w:r w:rsidR="008F41DB" w:rsidRPr="00883C3D">
        <w:rPr>
          <w:sz w:val="26"/>
          <w:szCs w:val="26"/>
        </w:rPr>
        <w:t xml:space="preserve"> </w:t>
      </w:r>
      <w:r w:rsidRPr="00883C3D">
        <w:rPr>
          <w:sz w:val="26"/>
          <w:szCs w:val="26"/>
        </w:rPr>
        <w:t>Доля услуг, предоставленных в 1999 году государственным и частным</w:t>
      </w:r>
      <w:r w:rsidR="008F41DB" w:rsidRPr="00883C3D">
        <w:rPr>
          <w:sz w:val="26"/>
          <w:szCs w:val="26"/>
        </w:rPr>
        <w:t xml:space="preserve"> </w:t>
      </w:r>
      <w:r w:rsidRPr="00883C3D">
        <w:rPr>
          <w:sz w:val="26"/>
          <w:szCs w:val="26"/>
        </w:rPr>
        <w:t>секторами, составила 21,3</w:t>
      </w:r>
      <w:r w:rsidR="00582D8A">
        <w:rPr>
          <w:sz w:val="26"/>
          <w:szCs w:val="26"/>
        </w:rPr>
        <w:t>%</w:t>
      </w:r>
      <w:r w:rsidRPr="00883C3D">
        <w:rPr>
          <w:sz w:val="26"/>
          <w:szCs w:val="26"/>
        </w:rPr>
        <w:t xml:space="preserve"> ВВП. Доля услуг, предоставленных</w:t>
      </w:r>
      <w:r w:rsidR="008F41DB" w:rsidRPr="00883C3D">
        <w:rPr>
          <w:sz w:val="26"/>
          <w:szCs w:val="26"/>
        </w:rPr>
        <w:t xml:space="preserve"> </w:t>
      </w:r>
      <w:r w:rsidRPr="00883C3D">
        <w:rPr>
          <w:sz w:val="26"/>
          <w:szCs w:val="26"/>
        </w:rPr>
        <w:t>торговлей, гостиничным хозяйством и транспортом, - 17,4</w:t>
      </w:r>
      <w:r w:rsidR="00582D8A">
        <w:rPr>
          <w:sz w:val="26"/>
          <w:szCs w:val="26"/>
        </w:rPr>
        <w:t>%</w:t>
      </w:r>
      <w:r w:rsidRPr="00883C3D">
        <w:rPr>
          <w:sz w:val="26"/>
          <w:szCs w:val="26"/>
        </w:rPr>
        <w:t>. Такие</w:t>
      </w:r>
      <w:r w:rsidR="008F41DB" w:rsidRPr="00883C3D">
        <w:rPr>
          <w:sz w:val="26"/>
          <w:szCs w:val="26"/>
        </w:rPr>
        <w:t xml:space="preserve"> </w:t>
      </w:r>
      <w:r w:rsidRPr="00883C3D">
        <w:rPr>
          <w:sz w:val="26"/>
          <w:szCs w:val="26"/>
        </w:rPr>
        <w:t>переживающие большой подъем промышленные отрасли, как производство</w:t>
      </w:r>
      <w:r w:rsidR="008F41DB" w:rsidRPr="00883C3D">
        <w:rPr>
          <w:sz w:val="26"/>
          <w:szCs w:val="26"/>
        </w:rPr>
        <w:t xml:space="preserve"> </w:t>
      </w:r>
      <w:r w:rsidRPr="00883C3D">
        <w:rPr>
          <w:sz w:val="26"/>
          <w:szCs w:val="26"/>
        </w:rPr>
        <w:t>информационной техники и техники связи или авиационная и космическая</w:t>
      </w:r>
      <w:r w:rsidR="008F41DB" w:rsidRPr="00883C3D">
        <w:rPr>
          <w:sz w:val="26"/>
          <w:szCs w:val="26"/>
        </w:rPr>
        <w:t xml:space="preserve"> </w:t>
      </w:r>
      <w:r w:rsidRPr="00883C3D">
        <w:rPr>
          <w:sz w:val="26"/>
          <w:szCs w:val="26"/>
        </w:rPr>
        <w:t>промышленность</w:t>
      </w:r>
      <w:r w:rsidR="00582D8A">
        <w:rPr>
          <w:sz w:val="26"/>
          <w:szCs w:val="26"/>
        </w:rPr>
        <w:t>,</w:t>
      </w:r>
      <w:r w:rsidRPr="00883C3D">
        <w:rPr>
          <w:sz w:val="26"/>
          <w:szCs w:val="26"/>
        </w:rPr>
        <w:t xml:space="preserve"> не смогли компенсировать свертывание традиционных</w:t>
      </w:r>
      <w:r w:rsidR="008F41DB" w:rsidRPr="00883C3D">
        <w:rPr>
          <w:sz w:val="26"/>
          <w:szCs w:val="26"/>
        </w:rPr>
        <w:t xml:space="preserve"> </w:t>
      </w:r>
      <w:r w:rsidRPr="00883C3D">
        <w:rPr>
          <w:sz w:val="26"/>
          <w:szCs w:val="26"/>
        </w:rPr>
        <w:t>промышленных отраслей, например, текстильной и сталелитейной</w:t>
      </w:r>
      <w:r w:rsidR="008F41DB" w:rsidRPr="00883C3D">
        <w:rPr>
          <w:sz w:val="26"/>
          <w:szCs w:val="26"/>
        </w:rPr>
        <w:t xml:space="preserve"> </w:t>
      </w:r>
      <w:r w:rsidRPr="00883C3D">
        <w:rPr>
          <w:sz w:val="26"/>
          <w:szCs w:val="26"/>
        </w:rPr>
        <w:t>промышленности.</w:t>
      </w:r>
    </w:p>
    <w:p w:rsidR="000A5F2D" w:rsidRPr="00883C3D" w:rsidRDefault="000A5F2D" w:rsidP="00883C3D">
      <w:pPr>
        <w:spacing w:line="360" w:lineRule="auto"/>
        <w:jc w:val="both"/>
        <w:rPr>
          <w:sz w:val="26"/>
          <w:szCs w:val="26"/>
        </w:rPr>
      </w:pPr>
      <w:r w:rsidRPr="00883C3D">
        <w:rPr>
          <w:sz w:val="26"/>
          <w:szCs w:val="26"/>
        </w:rPr>
        <w:t>Лишь около 1,9</w:t>
      </w:r>
      <w:r w:rsidR="00582D8A">
        <w:rPr>
          <w:sz w:val="26"/>
          <w:szCs w:val="26"/>
        </w:rPr>
        <w:t>%</w:t>
      </w:r>
      <w:r w:rsidRPr="00883C3D">
        <w:rPr>
          <w:sz w:val="26"/>
          <w:szCs w:val="26"/>
        </w:rPr>
        <w:t xml:space="preserve"> промышленных предприятий - это крупные фирмы,</w:t>
      </w:r>
      <w:r w:rsidR="008F41DB" w:rsidRPr="00883C3D">
        <w:rPr>
          <w:sz w:val="26"/>
          <w:szCs w:val="26"/>
        </w:rPr>
        <w:t xml:space="preserve"> </w:t>
      </w:r>
      <w:r w:rsidRPr="00883C3D">
        <w:rPr>
          <w:sz w:val="26"/>
          <w:szCs w:val="26"/>
        </w:rPr>
        <w:t>насчитывающие свыше 1000 работников, 100 и менее сотрудников имеют свыше</w:t>
      </w:r>
      <w:r w:rsidR="008F41DB" w:rsidRPr="00883C3D">
        <w:rPr>
          <w:sz w:val="26"/>
          <w:szCs w:val="26"/>
        </w:rPr>
        <w:t xml:space="preserve"> </w:t>
      </w:r>
      <w:r w:rsidR="00582D8A">
        <w:rPr>
          <w:sz w:val="26"/>
          <w:szCs w:val="26"/>
        </w:rPr>
        <w:t>3/4</w:t>
      </w:r>
      <w:r w:rsidRPr="00883C3D">
        <w:rPr>
          <w:sz w:val="26"/>
          <w:szCs w:val="26"/>
        </w:rPr>
        <w:t xml:space="preserve"> предприятий. Таким образом, промышленность Германии состоит</w:t>
      </w:r>
      <w:r w:rsidR="008F41DB" w:rsidRPr="00883C3D">
        <w:rPr>
          <w:sz w:val="26"/>
          <w:szCs w:val="26"/>
        </w:rPr>
        <w:t xml:space="preserve"> </w:t>
      </w:r>
      <w:r w:rsidRPr="00883C3D">
        <w:rPr>
          <w:sz w:val="26"/>
          <w:szCs w:val="26"/>
        </w:rPr>
        <w:t>в основном и</w:t>
      </w:r>
      <w:r w:rsidR="007E09E0" w:rsidRPr="00883C3D">
        <w:rPr>
          <w:sz w:val="26"/>
          <w:szCs w:val="26"/>
        </w:rPr>
        <w:t>з малых и средних предприятий</w:t>
      </w:r>
      <w:r w:rsidRPr="00883C3D">
        <w:rPr>
          <w:sz w:val="26"/>
          <w:szCs w:val="26"/>
        </w:rPr>
        <w:t>. Тем не менее, около 40</w:t>
      </w:r>
      <w:r w:rsidR="00582D8A">
        <w:rPr>
          <w:sz w:val="26"/>
          <w:szCs w:val="26"/>
        </w:rPr>
        <w:t>%</w:t>
      </w:r>
      <w:r w:rsidRPr="00883C3D">
        <w:rPr>
          <w:sz w:val="26"/>
          <w:szCs w:val="26"/>
        </w:rPr>
        <w:t xml:space="preserve"> (2,6 млн.) всех занятых в промышленности работают на крупных</w:t>
      </w:r>
      <w:r w:rsidR="008F41DB" w:rsidRPr="00883C3D">
        <w:rPr>
          <w:sz w:val="26"/>
          <w:szCs w:val="26"/>
        </w:rPr>
        <w:t xml:space="preserve"> </w:t>
      </w:r>
      <w:r w:rsidRPr="00883C3D">
        <w:rPr>
          <w:sz w:val="26"/>
          <w:szCs w:val="26"/>
        </w:rPr>
        <w:t>фирмах, насчитывающих более 1000 человек. В то же время крупные</w:t>
      </w:r>
      <w:r w:rsidR="008F41DB" w:rsidRPr="00883C3D">
        <w:rPr>
          <w:sz w:val="26"/>
          <w:szCs w:val="26"/>
        </w:rPr>
        <w:t xml:space="preserve"> </w:t>
      </w:r>
      <w:r w:rsidRPr="00883C3D">
        <w:rPr>
          <w:sz w:val="26"/>
          <w:szCs w:val="26"/>
        </w:rPr>
        <w:t>предприятия - это важные заказчики для множества мелких и средних</w:t>
      </w:r>
      <w:r w:rsidR="008F41DB" w:rsidRPr="00883C3D">
        <w:rPr>
          <w:sz w:val="26"/>
          <w:szCs w:val="26"/>
        </w:rPr>
        <w:t xml:space="preserve"> </w:t>
      </w:r>
      <w:r w:rsidRPr="00883C3D">
        <w:rPr>
          <w:sz w:val="26"/>
          <w:szCs w:val="26"/>
        </w:rPr>
        <w:t>предприятий-смежников. В целом на крупные фирмы приходится почти 51</w:t>
      </w:r>
      <w:r w:rsidR="00582D8A">
        <w:rPr>
          <w:sz w:val="26"/>
          <w:szCs w:val="26"/>
        </w:rPr>
        <w:t>%</w:t>
      </w:r>
      <w:r w:rsidRPr="00883C3D">
        <w:rPr>
          <w:sz w:val="26"/>
          <w:szCs w:val="26"/>
        </w:rPr>
        <w:t xml:space="preserve"> общего оборота промышленности.</w:t>
      </w:r>
      <w:r w:rsidR="00582D8A">
        <w:rPr>
          <w:rStyle w:val="a9"/>
          <w:sz w:val="26"/>
          <w:szCs w:val="26"/>
        </w:rPr>
        <w:footnoteReference w:id="5"/>
      </w:r>
    </w:p>
    <w:p w:rsidR="007E09E0" w:rsidRPr="00883C3D" w:rsidRDefault="000A5F2D" w:rsidP="00883C3D">
      <w:pPr>
        <w:spacing w:line="360" w:lineRule="auto"/>
        <w:jc w:val="both"/>
        <w:rPr>
          <w:sz w:val="26"/>
          <w:szCs w:val="26"/>
        </w:rPr>
      </w:pPr>
      <w:r w:rsidRPr="00883C3D">
        <w:rPr>
          <w:sz w:val="26"/>
          <w:szCs w:val="26"/>
        </w:rPr>
        <w:t>После второй мировой войны промышленность Германии внесла решающий вклад в</w:t>
      </w:r>
      <w:r w:rsidR="008F41DB" w:rsidRPr="00883C3D">
        <w:rPr>
          <w:sz w:val="26"/>
          <w:szCs w:val="26"/>
        </w:rPr>
        <w:t xml:space="preserve"> </w:t>
      </w:r>
      <w:r w:rsidRPr="00883C3D">
        <w:rPr>
          <w:sz w:val="26"/>
          <w:szCs w:val="26"/>
        </w:rPr>
        <w:t>восстановление экономики. При этом одним из самых существенных факторов</w:t>
      </w:r>
      <w:r w:rsidR="008F41DB" w:rsidRPr="00883C3D">
        <w:rPr>
          <w:sz w:val="26"/>
          <w:szCs w:val="26"/>
        </w:rPr>
        <w:t xml:space="preserve"> </w:t>
      </w:r>
      <w:r w:rsidRPr="00883C3D">
        <w:rPr>
          <w:sz w:val="26"/>
          <w:szCs w:val="26"/>
        </w:rPr>
        <w:t>был осуществленный в 1948 году переход к рыночному хозяйству. Конкуренция</w:t>
      </w:r>
      <w:r w:rsidR="008F41DB" w:rsidRPr="00883C3D">
        <w:rPr>
          <w:sz w:val="26"/>
          <w:szCs w:val="26"/>
        </w:rPr>
        <w:t xml:space="preserve"> </w:t>
      </w:r>
      <w:r w:rsidRPr="00883C3D">
        <w:rPr>
          <w:sz w:val="26"/>
          <w:szCs w:val="26"/>
        </w:rPr>
        <w:t>между предприятиями, по мнению правительства Германии, является наилучшим</w:t>
      </w:r>
      <w:r w:rsidR="008F41DB" w:rsidRPr="00883C3D">
        <w:rPr>
          <w:sz w:val="26"/>
          <w:szCs w:val="26"/>
        </w:rPr>
        <w:t xml:space="preserve"> </w:t>
      </w:r>
      <w:r w:rsidRPr="00883C3D">
        <w:rPr>
          <w:sz w:val="26"/>
          <w:szCs w:val="26"/>
        </w:rPr>
        <w:t>средством для того, чтобы обеспечить на мировых рынках</w:t>
      </w:r>
      <w:r w:rsidR="008F41DB" w:rsidRPr="00883C3D">
        <w:rPr>
          <w:sz w:val="26"/>
          <w:szCs w:val="26"/>
        </w:rPr>
        <w:t xml:space="preserve"> </w:t>
      </w:r>
      <w:r w:rsidRPr="00883C3D">
        <w:rPr>
          <w:sz w:val="26"/>
          <w:szCs w:val="26"/>
        </w:rPr>
        <w:t>конкурентос</w:t>
      </w:r>
      <w:r w:rsidR="00CC27AF">
        <w:rPr>
          <w:sz w:val="26"/>
          <w:szCs w:val="26"/>
        </w:rPr>
        <w:t>пособность германской экономики.</w:t>
      </w:r>
      <w:r w:rsidRPr="00883C3D">
        <w:rPr>
          <w:sz w:val="26"/>
          <w:szCs w:val="26"/>
        </w:rPr>
        <w:t xml:space="preserve"> Конкуренция на рынке</w:t>
      </w:r>
      <w:r w:rsidR="008F41DB" w:rsidRPr="00883C3D">
        <w:rPr>
          <w:sz w:val="26"/>
          <w:szCs w:val="26"/>
        </w:rPr>
        <w:t xml:space="preserve"> </w:t>
      </w:r>
      <w:r w:rsidRPr="00883C3D">
        <w:rPr>
          <w:sz w:val="26"/>
          <w:szCs w:val="26"/>
        </w:rPr>
        <w:t>поддерживается благодаря большому количеству мелких и средних предприятий.</w:t>
      </w:r>
      <w:r w:rsidR="008F41DB" w:rsidRPr="00883C3D">
        <w:rPr>
          <w:sz w:val="26"/>
          <w:szCs w:val="26"/>
        </w:rPr>
        <w:t xml:space="preserve"> </w:t>
      </w:r>
      <w:r w:rsidRPr="00883C3D">
        <w:rPr>
          <w:sz w:val="26"/>
          <w:szCs w:val="26"/>
        </w:rPr>
        <w:t>Поэтому правительство заинтересовано в улучшении условий для деятельности</w:t>
      </w:r>
      <w:r w:rsidR="008F41DB" w:rsidRPr="00883C3D">
        <w:rPr>
          <w:sz w:val="26"/>
          <w:szCs w:val="26"/>
        </w:rPr>
        <w:t xml:space="preserve"> </w:t>
      </w:r>
      <w:r w:rsidRPr="00883C3D">
        <w:rPr>
          <w:sz w:val="26"/>
          <w:szCs w:val="26"/>
        </w:rPr>
        <w:t>мелких предприятий и</w:t>
      </w:r>
      <w:r w:rsidR="008F41DB" w:rsidRPr="00883C3D">
        <w:rPr>
          <w:sz w:val="26"/>
          <w:szCs w:val="26"/>
        </w:rPr>
        <w:t xml:space="preserve"> для создания новых фирм.</w:t>
      </w:r>
      <w:r w:rsidR="007E09E0" w:rsidRPr="00883C3D">
        <w:rPr>
          <w:sz w:val="26"/>
          <w:szCs w:val="26"/>
        </w:rPr>
        <w:t xml:space="preserve"> </w:t>
      </w:r>
    </w:p>
    <w:p w:rsidR="007E09E0" w:rsidRPr="00883C3D" w:rsidRDefault="007E09E0" w:rsidP="00883C3D">
      <w:pPr>
        <w:spacing w:line="360" w:lineRule="auto"/>
        <w:jc w:val="both"/>
        <w:rPr>
          <w:sz w:val="26"/>
          <w:szCs w:val="26"/>
        </w:rPr>
      </w:pPr>
      <w:r w:rsidRPr="00883C3D">
        <w:rPr>
          <w:sz w:val="26"/>
          <w:szCs w:val="26"/>
        </w:rPr>
        <w:t>Около 43</w:t>
      </w:r>
      <w:r w:rsidR="00582D8A">
        <w:rPr>
          <w:sz w:val="26"/>
          <w:szCs w:val="26"/>
        </w:rPr>
        <w:t>%</w:t>
      </w:r>
      <w:r w:rsidRPr="00883C3D">
        <w:rPr>
          <w:sz w:val="26"/>
          <w:szCs w:val="26"/>
        </w:rPr>
        <w:t xml:space="preserve"> оборота связано с экспортными операциями. В результате на долю Германии приходится почти пятая часть совокупного экспорта оборудования западных промышленных государств.</w:t>
      </w:r>
    </w:p>
    <w:p w:rsidR="00920B1A" w:rsidRPr="00883C3D" w:rsidRDefault="00920B1A" w:rsidP="00883C3D">
      <w:pPr>
        <w:spacing w:line="360" w:lineRule="auto"/>
        <w:jc w:val="both"/>
        <w:rPr>
          <w:sz w:val="26"/>
          <w:szCs w:val="26"/>
        </w:rPr>
      </w:pPr>
    </w:p>
    <w:p w:rsidR="007E09E0" w:rsidRPr="00883C3D" w:rsidRDefault="000A5F2D" w:rsidP="00883C3D">
      <w:pPr>
        <w:spacing w:line="360" w:lineRule="auto"/>
        <w:jc w:val="both"/>
        <w:rPr>
          <w:sz w:val="26"/>
          <w:szCs w:val="26"/>
        </w:rPr>
      </w:pPr>
      <w:r w:rsidRPr="00883C3D">
        <w:rPr>
          <w:sz w:val="26"/>
          <w:szCs w:val="26"/>
        </w:rPr>
        <w:t>Отрасли промышленности</w:t>
      </w:r>
      <w:r w:rsidR="00920B1A" w:rsidRPr="00883C3D">
        <w:rPr>
          <w:sz w:val="26"/>
          <w:szCs w:val="26"/>
        </w:rPr>
        <w:t>:</w:t>
      </w:r>
    </w:p>
    <w:p w:rsidR="00920B1A" w:rsidRPr="00883C3D" w:rsidRDefault="00920B1A" w:rsidP="00883C3D">
      <w:pPr>
        <w:spacing w:line="360" w:lineRule="auto"/>
        <w:jc w:val="both"/>
        <w:rPr>
          <w:sz w:val="26"/>
          <w:szCs w:val="26"/>
        </w:rPr>
      </w:pPr>
    </w:p>
    <w:p w:rsidR="00EB4620" w:rsidRPr="00883C3D" w:rsidRDefault="000A5F2D" w:rsidP="00883C3D">
      <w:pPr>
        <w:spacing w:line="360" w:lineRule="auto"/>
        <w:jc w:val="both"/>
        <w:rPr>
          <w:sz w:val="26"/>
          <w:szCs w:val="26"/>
        </w:rPr>
      </w:pPr>
      <w:r w:rsidRPr="00883C3D">
        <w:rPr>
          <w:sz w:val="26"/>
          <w:szCs w:val="26"/>
        </w:rPr>
        <w:t>Автомобилестроение является одной из важнейших отраслей экономики</w:t>
      </w:r>
      <w:r w:rsidR="008F41DB" w:rsidRPr="00883C3D">
        <w:rPr>
          <w:sz w:val="26"/>
          <w:szCs w:val="26"/>
        </w:rPr>
        <w:t xml:space="preserve"> </w:t>
      </w:r>
      <w:r w:rsidRPr="00883C3D">
        <w:rPr>
          <w:sz w:val="26"/>
          <w:szCs w:val="26"/>
        </w:rPr>
        <w:t>Германии. После США и Японии Федеративная Республика - третий по величине</w:t>
      </w:r>
      <w:r w:rsidR="008F41DB" w:rsidRPr="00883C3D">
        <w:rPr>
          <w:sz w:val="26"/>
          <w:szCs w:val="26"/>
        </w:rPr>
        <w:t xml:space="preserve"> </w:t>
      </w:r>
      <w:r w:rsidRPr="00883C3D">
        <w:rPr>
          <w:sz w:val="26"/>
          <w:szCs w:val="26"/>
        </w:rPr>
        <w:t>производитель автомобилей в мире. Из почти 6 млн. автотранспортных</w:t>
      </w:r>
      <w:r w:rsidR="008F41DB" w:rsidRPr="00883C3D">
        <w:rPr>
          <w:sz w:val="26"/>
          <w:szCs w:val="26"/>
        </w:rPr>
        <w:t xml:space="preserve"> </w:t>
      </w:r>
      <w:r w:rsidRPr="00883C3D">
        <w:rPr>
          <w:sz w:val="26"/>
          <w:szCs w:val="26"/>
        </w:rPr>
        <w:t>средств, изготовленных в Германии в 2000 году, около 65</w:t>
      </w:r>
      <w:r w:rsidR="00582D8A">
        <w:rPr>
          <w:sz w:val="26"/>
          <w:szCs w:val="26"/>
        </w:rPr>
        <w:t>%</w:t>
      </w:r>
      <w:r w:rsidRPr="00883C3D">
        <w:rPr>
          <w:sz w:val="26"/>
          <w:szCs w:val="26"/>
        </w:rPr>
        <w:t xml:space="preserve"> пошли на</w:t>
      </w:r>
      <w:r w:rsidR="008F41DB" w:rsidRPr="00883C3D">
        <w:rPr>
          <w:sz w:val="26"/>
          <w:szCs w:val="26"/>
        </w:rPr>
        <w:t xml:space="preserve"> </w:t>
      </w:r>
      <w:r w:rsidRPr="00883C3D">
        <w:rPr>
          <w:sz w:val="26"/>
          <w:szCs w:val="26"/>
        </w:rPr>
        <w:t>экспорт.</w:t>
      </w:r>
      <w:r w:rsidR="008F41DB" w:rsidRPr="00883C3D">
        <w:rPr>
          <w:sz w:val="26"/>
          <w:szCs w:val="26"/>
        </w:rPr>
        <w:t xml:space="preserve"> </w:t>
      </w:r>
      <w:r w:rsidR="00CC27AF">
        <w:rPr>
          <w:rStyle w:val="a9"/>
          <w:sz w:val="26"/>
          <w:szCs w:val="26"/>
        </w:rPr>
        <w:footnoteReference w:id="6"/>
      </w:r>
    </w:p>
    <w:p w:rsidR="007E09E0" w:rsidRPr="00883C3D" w:rsidRDefault="007E09E0" w:rsidP="00883C3D">
      <w:pPr>
        <w:spacing w:line="360" w:lineRule="auto"/>
        <w:jc w:val="both"/>
        <w:rPr>
          <w:sz w:val="26"/>
          <w:szCs w:val="26"/>
        </w:rPr>
      </w:pPr>
    </w:p>
    <w:p w:rsidR="00EB4620" w:rsidRPr="00883C3D" w:rsidRDefault="000A5F2D" w:rsidP="00883C3D">
      <w:pPr>
        <w:spacing w:line="360" w:lineRule="auto"/>
        <w:jc w:val="both"/>
        <w:rPr>
          <w:sz w:val="26"/>
          <w:szCs w:val="26"/>
        </w:rPr>
      </w:pPr>
      <w:r w:rsidRPr="00883C3D">
        <w:rPr>
          <w:sz w:val="26"/>
          <w:szCs w:val="26"/>
        </w:rPr>
        <w:t>Машиностроение и производство промышленного оборудования - отрасль с</w:t>
      </w:r>
      <w:r w:rsidR="008F41DB" w:rsidRPr="00883C3D">
        <w:rPr>
          <w:sz w:val="26"/>
          <w:szCs w:val="26"/>
        </w:rPr>
        <w:t xml:space="preserve"> </w:t>
      </w:r>
      <w:r w:rsidRPr="00883C3D">
        <w:rPr>
          <w:sz w:val="26"/>
          <w:szCs w:val="26"/>
        </w:rPr>
        <w:t>наибольшим числом предприятий в германской промышленности. В целом здесь</w:t>
      </w:r>
      <w:r w:rsidR="008F41DB" w:rsidRPr="00883C3D">
        <w:rPr>
          <w:sz w:val="26"/>
          <w:szCs w:val="26"/>
        </w:rPr>
        <w:t xml:space="preserve"> </w:t>
      </w:r>
      <w:r w:rsidRPr="00883C3D">
        <w:rPr>
          <w:sz w:val="26"/>
          <w:szCs w:val="26"/>
        </w:rPr>
        <w:t>насчитывается около 6.500 заводов и фабрик. По традиции в отрасли</w:t>
      </w:r>
      <w:r w:rsidR="008F41DB" w:rsidRPr="00883C3D">
        <w:rPr>
          <w:sz w:val="26"/>
          <w:szCs w:val="26"/>
        </w:rPr>
        <w:t xml:space="preserve"> </w:t>
      </w:r>
      <w:r w:rsidRPr="00883C3D">
        <w:rPr>
          <w:sz w:val="26"/>
          <w:szCs w:val="26"/>
        </w:rPr>
        <w:t>преобладают малые и средние предприятия, и благодаря своей гибкости и</w:t>
      </w:r>
      <w:r w:rsidR="008F41DB" w:rsidRPr="00883C3D">
        <w:rPr>
          <w:sz w:val="26"/>
          <w:szCs w:val="26"/>
        </w:rPr>
        <w:t xml:space="preserve"> </w:t>
      </w:r>
      <w:r w:rsidRPr="00883C3D">
        <w:rPr>
          <w:sz w:val="26"/>
          <w:szCs w:val="26"/>
        </w:rPr>
        <w:t>технологической эффективности она занимает ведущее место в мире. Лишь</w:t>
      </w:r>
      <w:r w:rsidR="008F41DB" w:rsidRPr="00883C3D">
        <w:rPr>
          <w:sz w:val="26"/>
          <w:szCs w:val="26"/>
        </w:rPr>
        <w:t xml:space="preserve"> </w:t>
      </w:r>
      <w:r w:rsidRPr="00883C3D">
        <w:rPr>
          <w:sz w:val="26"/>
          <w:szCs w:val="26"/>
        </w:rPr>
        <w:t>около 5,5</w:t>
      </w:r>
      <w:r w:rsidR="00582D8A">
        <w:rPr>
          <w:sz w:val="26"/>
          <w:szCs w:val="26"/>
        </w:rPr>
        <w:t>%</w:t>
      </w:r>
      <w:r w:rsidRPr="00883C3D">
        <w:rPr>
          <w:sz w:val="26"/>
          <w:szCs w:val="26"/>
        </w:rPr>
        <w:t xml:space="preserve"> предприятий насчитывают свыше 500 работников. В</w:t>
      </w:r>
      <w:r w:rsidR="008F41DB" w:rsidRPr="00883C3D">
        <w:rPr>
          <w:sz w:val="26"/>
          <w:szCs w:val="26"/>
        </w:rPr>
        <w:t xml:space="preserve"> </w:t>
      </w:r>
      <w:r w:rsidRPr="00883C3D">
        <w:rPr>
          <w:sz w:val="26"/>
          <w:szCs w:val="26"/>
        </w:rPr>
        <w:t>основном это фирмы, которые выпускают серийную продукцию или разрабатывают</w:t>
      </w:r>
      <w:r w:rsidR="008F41DB" w:rsidRPr="00883C3D">
        <w:rPr>
          <w:sz w:val="26"/>
          <w:szCs w:val="26"/>
        </w:rPr>
        <w:t xml:space="preserve"> </w:t>
      </w:r>
      <w:r w:rsidRPr="00883C3D">
        <w:rPr>
          <w:sz w:val="26"/>
          <w:szCs w:val="26"/>
        </w:rPr>
        <w:t>проекты крупных технических сооружений и возводят их. Около 83</w:t>
      </w:r>
      <w:r w:rsidR="00582D8A">
        <w:rPr>
          <w:sz w:val="26"/>
          <w:szCs w:val="26"/>
        </w:rPr>
        <w:t>%</w:t>
      </w:r>
      <w:r w:rsidR="008F41DB" w:rsidRPr="00883C3D">
        <w:rPr>
          <w:sz w:val="26"/>
          <w:szCs w:val="26"/>
        </w:rPr>
        <w:t xml:space="preserve"> </w:t>
      </w:r>
      <w:r w:rsidRPr="00883C3D">
        <w:rPr>
          <w:sz w:val="26"/>
          <w:szCs w:val="26"/>
        </w:rPr>
        <w:t>машиностроительных фирм - это мелкие и средние предприятия, насчитывающие</w:t>
      </w:r>
      <w:r w:rsidR="008F41DB" w:rsidRPr="00883C3D">
        <w:rPr>
          <w:sz w:val="26"/>
          <w:szCs w:val="26"/>
        </w:rPr>
        <w:t xml:space="preserve"> </w:t>
      </w:r>
      <w:r w:rsidRPr="00883C3D">
        <w:rPr>
          <w:sz w:val="26"/>
          <w:szCs w:val="26"/>
        </w:rPr>
        <w:t>менее 200 человек. Они специализируются на выпуске определенных видов</w:t>
      </w:r>
      <w:r w:rsidR="008F41DB" w:rsidRPr="00883C3D">
        <w:rPr>
          <w:sz w:val="26"/>
          <w:szCs w:val="26"/>
        </w:rPr>
        <w:t xml:space="preserve"> </w:t>
      </w:r>
      <w:r w:rsidRPr="00883C3D">
        <w:rPr>
          <w:sz w:val="26"/>
          <w:szCs w:val="26"/>
        </w:rPr>
        <w:t>продукции. Эта отрасль играет важную роль в экономике в целом, ведь она</w:t>
      </w:r>
      <w:r w:rsidR="008F41DB" w:rsidRPr="00883C3D">
        <w:rPr>
          <w:sz w:val="26"/>
          <w:szCs w:val="26"/>
        </w:rPr>
        <w:t xml:space="preserve"> </w:t>
      </w:r>
      <w:r w:rsidRPr="00883C3D">
        <w:rPr>
          <w:sz w:val="26"/>
          <w:szCs w:val="26"/>
        </w:rPr>
        <w:t>оснащает оборудованием другие промышленные отрасли. Ассортимент продукции</w:t>
      </w:r>
      <w:r w:rsidR="008F41DB" w:rsidRPr="00883C3D">
        <w:rPr>
          <w:sz w:val="26"/>
          <w:szCs w:val="26"/>
        </w:rPr>
        <w:t xml:space="preserve"> </w:t>
      </w:r>
      <w:r w:rsidRPr="00883C3D">
        <w:rPr>
          <w:sz w:val="26"/>
          <w:szCs w:val="26"/>
        </w:rPr>
        <w:t>уникален по мировым меркам и охватывает свыше 20.000 видов изделий. В 2000</w:t>
      </w:r>
      <w:r w:rsidR="008F41DB" w:rsidRPr="00883C3D">
        <w:rPr>
          <w:sz w:val="26"/>
          <w:szCs w:val="26"/>
        </w:rPr>
        <w:t xml:space="preserve"> </w:t>
      </w:r>
      <w:r w:rsidRPr="00883C3D">
        <w:rPr>
          <w:sz w:val="26"/>
          <w:szCs w:val="26"/>
        </w:rPr>
        <w:t>году в машиностроении (в обеих частях Германии), где заняты более 800.000</w:t>
      </w:r>
      <w:r w:rsidR="008F41DB" w:rsidRPr="00883C3D">
        <w:rPr>
          <w:sz w:val="26"/>
          <w:szCs w:val="26"/>
        </w:rPr>
        <w:t xml:space="preserve"> </w:t>
      </w:r>
      <w:r w:rsidRPr="00883C3D">
        <w:rPr>
          <w:sz w:val="26"/>
          <w:szCs w:val="26"/>
        </w:rPr>
        <w:t>человек, - оно является крупнейшим работодателем в германской</w:t>
      </w:r>
      <w:r w:rsidR="008F41DB" w:rsidRPr="00883C3D">
        <w:rPr>
          <w:sz w:val="26"/>
          <w:szCs w:val="26"/>
        </w:rPr>
        <w:t xml:space="preserve"> </w:t>
      </w:r>
      <w:r w:rsidRPr="00883C3D">
        <w:rPr>
          <w:sz w:val="26"/>
          <w:szCs w:val="26"/>
        </w:rPr>
        <w:t>промышленности - было произведено продукции примерно на 210 млрд. марок.</w:t>
      </w:r>
      <w:r w:rsidR="00CC27AF">
        <w:rPr>
          <w:rStyle w:val="a9"/>
          <w:sz w:val="26"/>
          <w:szCs w:val="26"/>
        </w:rPr>
        <w:footnoteReference w:id="7"/>
      </w:r>
    </w:p>
    <w:p w:rsidR="007E09E0" w:rsidRPr="00883C3D" w:rsidRDefault="007E09E0" w:rsidP="00883C3D">
      <w:pPr>
        <w:spacing w:line="360" w:lineRule="auto"/>
        <w:jc w:val="both"/>
        <w:rPr>
          <w:sz w:val="26"/>
          <w:szCs w:val="26"/>
        </w:rPr>
      </w:pPr>
    </w:p>
    <w:p w:rsidR="000A5F2D" w:rsidRPr="00883C3D" w:rsidRDefault="000A5F2D" w:rsidP="00883C3D">
      <w:pPr>
        <w:spacing w:line="360" w:lineRule="auto"/>
        <w:jc w:val="both"/>
        <w:rPr>
          <w:sz w:val="26"/>
          <w:szCs w:val="26"/>
        </w:rPr>
      </w:pPr>
      <w:r w:rsidRPr="00883C3D">
        <w:rPr>
          <w:sz w:val="26"/>
          <w:szCs w:val="26"/>
        </w:rPr>
        <w:t>Химическая промышленность - важнейший поставщик исходных продуктов,</w:t>
      </w:r>
      <w:r w:rsidR="00EB4620" w:rsidRPr="00883C3D">
        <w:rPr>
          <w:sz w:val="26"/>
          <w:szCs w:val="26"/>
        </w:rPr>
        <w:t xml:space="preserve"> </w:t>
      </w:r>
      <w:r w:rsidRPr="00883C3D">
        <w:rPr>
          <w:sz w:val="26"/>
          <w:szCs w:val="26"/>
        </w:rPr>
        <w:t>полуфабрикатов и конечной продукции, в частности, для таких областей, как</w:t>
      </w:r>
      <w:r w:rsidR="00EB4620" w:rsidRPr="00883C3D">
        <w:rPr>
          <w:sz w:val="26"/>
          <w:szCs w:val="26"/>
        </w:rPr>
        <w:t xml:space="preserve"> </w:t>
      </w:r>
      <w:r w:rsidRPr="00883C3D">
        <w:rPr>
          <w:sz w:val="26"/>
          <w:szCs w:val="26"/>
        </w:rPr>
        <w:t>здравоохранение, автомобилестроение, строительная промышленность и частное</w:t>
      </w:r>
      <w:r w:rsidR="00EB4620" w:rsidRPr="00883C3D">
        <w:rPr>
          <w:sz w:val="26"/>
          <w:szCs w:val="26"/>
        </w:rPr>
        <w:t xml:space="preserve"> </w:t>
      </w:r>
      <w:r w:rsidRPr="00883C3D">
        <w:rPr>
          <w:sz w:val="26"/>
          <w:szCs w:val="26"/>
        </w:rPr>
        <w:t>потребление. Самые современные технологии, инновационные продукты и</w:t>
      </w:r>
      <w:r w:rsidR="00EB4620" w:rsidRPr="00883C3D">
        <w:rPr>
          <w:sz w:val="26"/>
          <w:szCs w:val="26"/>
        </w:rPr>
        <w:t xml:space="preserve"> </w:t>
      </w:r>
      <w:r w:rsidRPr="00883C3D">
        <w:rPr>
          <w:sz w:val="26"/>
          <w:szCs w:val="26"/>
        </w:rPr>
        <w:t>активные научные исследования обеспечивают ей одну из ведущих позиций в</w:t>
      </w:r>
      <w:r w:rsidR="00EB4620" w:rsidRPr="00883C3D">
        <w:rPr>
          <w:sz w:val="26"/>
          <w:szCs w:val="26"/>
        </w:rPr>
        <w:t xml:space="preserve"> </w:t>
      </w:r>
      <w:r w:rsidRPr="00883C3D">
        <w:rPr>
          <w:sz w:val="26"/>
          <w:szCs w:val="26"/>
        </w:rPr>
        <w:t>мире. Наряду с химическими гигантами, принадлежащими к числу крупнейших</w:t>
      </w:r>
      <w:r w:rsidR="00EB4620" w:rsidRPr="00883C3D">
        <w:rPr>
          <w:sz w:val="26"/>
          <w:szCs w:val="26"/>
        </w:rPr>
        <w:t xml:space="preserve"> </w:t>
      </w:r>
      <w:r w:rsidRPr="00883C3D">
        <w:rPr>
          <w:sz w:val="26"/>
          <w:szCs w:val="26"/>
        </w:rPr>
        <w:t>концернов мира, здесь существуют многочисленные средние фирмы. В 1997 году</w:t>
      </w:r>
      <w:r w:rsidR="00EB4620" w:rsidRPr="00883C3D">
        <w:rPr>
          <w:sz w:val="26"/>
          <w:szCs w:val="26"/>
        </w:rPr>
        <w:t xml:space="preserve"> </w:t>
      </w:r>
      <w:r w:rsidRPr="00883C3D">
        <w:rPr>
          <w:sz w:val="26"/>
          <w:szCs w:val="26"/>
        </w:rPr>
        <w:t>оборот химической промы</w:t>
      </w:r>
      <w:r w:rsidR="00CC27AF">
        <w:rPr>
          <w:sz w:val="26"/>
          <w:szCs w:val="26"/>
        </w:rPr>
        <w:t xml:space="preserve">шленности, где занято около 501 </w:t>
      </w:r>
      <w:r w:rsidRPr="00883C3D">
        <w:rPr>
          <w:sz w:val="26"/>
          <w:szCs w:val="26"/>
        </w:rPr>
        <w:t>000 работников,</w:t>
      </w:r>
      <w:r w:rsidR="00EB4620" w:rsidRPr="00883C3D">
        <w:rPr>
          <w:sz w:val="26"/>
          <w:szCs w:val="26"/>
        </w:rPr>
        <w:t xml:space="preserve"> </w:t>
      </w:r>
      <w:r w:rsidRPr="00883C3D">
        <w:rPr>
          <w:sz w:val="26"/>
          <w:szCs w:val="26"/>
        </w:rPr>
        <w:t>составил примерно 189 млрд. марок, причем на долю экспорта пришлось 63</w:t>
      </w:r>
      <w:r w:rsidR="00582D8A">
        <w:rPr>
          <w:sz w:val="26"/>
          <w:szCs w:val="26"/>
        </w:rPr>
        <w:t>%</w:t>
      </w:r>
      <w:r w:rsidRPr="00883C3D">
        <w:rPr>
          <w:sz w:val="26"/>
          <w:szCs w:val="26"/>
        </w:rPr>
        <w:t>. Большие традиции у химической промышленности и в новых землях.</w:t>
      </w:r>
      <w:r w:rsidR="00EB4620" w:rsidRPr="00883C3D">
        <w:rPr>
          <w:sz w:val="26"/>
          <w:szCs w:val="26"/>
        </w:rPr>
        <w:t xml:space="preserve"> </w:t>
      </w:r>
      <w:r w:rsidRPr="00883C3D">
        <w:rPr>
          <w:sz w:val="26"/>
          <w:szCs w:val="26"/>
        </w:rPr>
        <w:t>Ее реструктуризация и приватизация почти завершены. Цель политических</w:t>
      </w:r>
      <w:r w:rsidR="00EB4620" w:rsidRPr="00883C3D">
        <w:rPr>
          <w:sz w:val="26"/>
          <w:szCs w:val="26"/>
        </w:rPr>
        <w:t xml:space="preserve"> </w:t>
      </w:r>
      <w:r w:rsidRPr="00883C3D">
        <w:rPr>
          <w:sz w:val="26"/>
          <w:szCs w:val="26"/>
        </w:rPr>
        <w:t>усилий здесь - сохранить ядро традиционных центров химической</w:t>
      </w:r>
      <w:r w:rsidR="00EB4620" w:rsidRPr="00883C3D">
        <w:rPr>
          <w:sz w:val="26"/>
          <w:szCs w:val="26"/>
        </w:rPr>
        <w:t xml:space="preserve"> </w:t>
      </w:r>
      <w:r w:rsidRPr="00883C3D">
        <w:rPr>
          <w:sz w:val="26"/>
          <w:szCs w:val="26"/>
        </w:rPr>
        <w:t xml:space="preserve">промышленности. В среднем в 1997 году в ней были заняты примерно </w:t>
      </w:r>
      <w:r w:rsidR="00CC27AF">
        <w:rPr>
          <w:sz w:val="26"/>
          <w:szCs w:val="26"/>
        </w:rPr>
        <w:t>32</w:t>
      </w:r>
      <w:r w:rsidRPr="00883C3D">
        <w:rPr>
          <w:sz w:val="26"/>
          <w:szCs w:val="26"/>
        </w:rPr>
        <w:t>000</w:t>
      </w:r>
      <w:r w:rsidR="00EB4620" w:rsidRPr="00883C3D">
        <w:rPr>
          <w:sz w:val="26"/>
          <w:szCs w:val="26"/>
        </w:rPr>
        <w:t xml:space="preserve"> </w:t>
      </w:r>
      <w:r w:rsidRPr="00883C3D">
        <w:rPr>
          <w:sz w:val="26"/>
          <w:szCs w:val="26"/>
        </w:rPr>
        <w:t>человек. Весьма значительные усилия химическая промышленность</w:t>
      </w:r>
      <w:r w:rsidR="00EB4620" w:rsidRPr="00883C3D">
        <w:rPr>
          <w:sz w:val="26"/>
          <w:szCs w:val="26"/>
        </w:rPr>
        <w:t xml:space="preserve"> </w:t>
      </w:r>
      <w:r w:rsidRPr="00883C3D">
        <w:rPr>
          <w:sz w:val="26"/>
          <w:szCs w:val="26"/>
        </w:rPr>
        <w:t>предпринимает в области охраны окружающей среды. По многим показателям она</w:t>
      </w:r>
      <w:r w:rsidR="00EB4620" w:rsidRPr="00883C3D">
        <w:rPr>
          <w:sz w:val="26"/>
          <w:szCs w:val="26"/>
        </w:rPr>
        <w:t xml:space="preserve"> </w:t>
      </w:r>
      <w:r w:rsidRPr="00883C3D">
        <w:rPr>
          <w:sz w:val="26"/>
          <w:szCs w:val="26"/>
        </w:rPr>
        <w:t>играет здесь ведущую роль.</w:t>
      </w:r>
      <w:r w:rsidR="00CC27AF">
        <w:rPr>
          <w:rStyle w:val="a9"/>
          <w:sz w:val="26"/>
          <w:szCs w:val="26"/>
        </w:rPr>
        <w:footnoteReference w:id="8"/>
      </w:r>
    </w:p>
    <w:p w:rsidR="00EB4620" w:rsidRPr="00883C3D" w:rsidRDefault="00EB4620" w:rsidP="00883C3D">
      <w:pPr>
        <w:spacing w:line="360" w:lineRule="auto"/>
        <w:jc w:val="both"/>
        <w:rPr>
          <w:sz w:val="26"/>
          <w:szCs w:val="26"/>
        </w:rPr>
      </w:pPr>
    </w:p>
    <w:p w:rsidR="000A5F2D" w:rsidRPr="00883C3D" w:rsidRDefault="000A5F2D" w:rsidP="00883C3D">
      <w:pPr>
        <w:spacing w:line="360" w:lineRule="auto"/>
        <w:jc w:val="both"/>
        <w:rPr>
          <w:sz w:val="26"/>
          <w:szCs w:val="26"/>
        </w:rPr>
      </w:pPr>
      <w:r w:rsidRPr="00883C3D">
        <w:rPr>
          <w:sz w:val="26"/>
          <w:szCs w:val="26"/>
        </w:rPr>
        <w:t>Электротехническая и электронная промышленность, имевшая в 1999 года</w:t>
      </w:r>
      <w:r w:rsidR="00EB4620" w:rsidRPr="00883C3D">
        <w:rPr>
          <w:sz w:val="26"/>
          <w:szCs w:val="26"/>
        </w:rPr>
        <w:t xml:space="preserve"> </w:t>
      </w:r>
      <w:r w:rsidRPr="00883C3D">
        <w:rPr>
          <w:sz w:val="26"/>
          <w:szCs w:val="26"/>
        </w:rPr>
        <w:t>оборот в 250 млрд. марок и насчитывавшая около 850.000 работников, также</w:t>
      </w:r>
      <w:r w:rsidR="00EB4620" w:rsidRPr="00883C3D">
        <w:rPr>
          <w:sz w:val="26"/>
          <w:szCs w:val="26"/>
        </w:rPr>
        <w:t xml:space="preserve"> </w:t>
      </w:r>
      <w:r w:rsidRPr="00883C3D">
        <w:rPr>
          <w:sz w:val="26"/>
          <w:szCs w:val="26"/>
        </w:rPr>
        <w:t>является одной из ведущих промышленных отраслей.</w:t>
      </w:r>
      <w:r w:rsidR="00CC27AF">
        <w:rPr>
          <w:rStyle w:val="a9"/>
          <w:sz w:val="26"/>
          <w:szCs w:val="26"/>
        </w:rPr>
        <w:footnoteReference w:id="9"/>
      </w:r>
    </w:p>
    <w:p w:rsidR="00EB4620" w:rsidRPr="00883C3D" w:rsidRDefault="00EB4620" w:rsidP="00883C3D">
      <w:pPr>
        <w:spacing w:line="360" w:lineRule="auto"/>
        <w:jc w:val="both"/>
        <w:rPr>
          <w:sz w:val="26"/>
          <w:szCs w:val="26"/>
        </w:rPr>
      </w:pPr>
    </w:p>
    <w:p w:rsidR="000A5F2D" w:rsidRPr="00883C3D" w:rsidRDefault="000A5F2D" w:rsidP="00883C3D">
      <w:pPr>
        <w:spacing w:line="360" w:lineRule="auto"/>
        <w:jc w:val="both"/>
        <w:rPr>
          <w:sz w:val="26"/>
          <w:szCs w:val="26"/>
        </w:rPr>
      </w:pPr>
      <w:r w:rsidRPr="00883C3D">
        <w:rPr>
          <w:sz w:val="26"/>
          <w:szCs w:val="26"/>
        </w:rPr>
        <w:t>Оборот пищевой промышленности в 2000 году составил около 250 млрд. марок,</w:t>
      </w:r>
      <w:r w:rsidR="00EB4620" w:rsidRPr="00883C3D">
        <w:rPr>
          <w:sz w:val="26"/>
          <w:szCs w:val="26"/>
        </w:rPr>
        <w:t xml:space="preserve"> </w:t>
      </w:r>
      <w:r w:rsidRPr="00883C3D">
        <w:rPr>
          <w:sz w:val="26"/>
          <w:szCs w:val="26"/>
        </w:rPr>
        <w:t>в ней 6ыло занято более 500.000 человек.</w:t>
      </w:r>
      <w:r w:rsidR="00CC27AF">
        <w:rPr>
          <w:rStyle w:val="a9"/>
          <w:sz w:val="26"/>
          <w:szCs w:val="26"/>
        </w:rPr>
        <w:footnoteReference w:id="10"/>
      </w:r>
    </w:p>
    <w:p w:rsidR="00EB4620" w:rsidRPr="00883C3D" w:rsidRDefault="00EB4620" w:rsidP="00883C3D">
      <w:pPr>
        <w:spacing w:line="360" w:lineRule="auto"/>
        <w:jc w:val="both"/>
        <w:rPr>
          <w:sz w:val="26"/>
          <w:szCs w:val="26"/>
        </w:rPr>
      </w:pPr>
    </w:p>
    <w:p w:rsidR="000A5F2D" w:rsidRPr="00883C3D" w:rsidRDefault="000A5F2D" w:rsidP="00883C3D">
      <w:pPr>
        <w:spacing w:line="360" w:lineRule="auto"/>
        <w:jc w:val="both"/>
        <w:rPr>
          <w:sz w:val="26"/>
          <w:szCs w:val="26"/>
        </w:rPr>
      </w:pPr>
      <w:r w:rsidRPr="00883C3D">
        <w:rPr>
          <w:sz w:val="26"/>
          <w:szCs w:val="26"/>
        </w:rPr>
        <w:t>Заметную роль по-прежнему играют текстильная и швейная промышленность</w:t>
      </w:r>
      <w:r w:rsidR="00EB4620" w:rsidRPr="00883C3D">
        <w:rPr>
          <w:sz w:val="26"/>
          <w:szCs w:val="26"/>
        </w:rPr>
        <w:t xml:space="preserve"> </w:t>
      </w:r>
      <w:r w:rsidRPr="00883C3D">
        <w:rPr>
          <w:sz w:val="26"/>
          <w:szCs w:val="26"/>
        </w:rPr>
        <w:t>(включая кожевенную промышленность), насчитывающие более 250.000</w:t>
      </w:r>
      <w:r w:rsidR="00EB4620" w:rsidRPr="00883C3D">
        <w:rPr>
          <w:sz w:val="26"/>
          <w:szCs w:val="26"/>
        </w:rPr>
        <w:t xml:space="preserve"> </w:t>
      </w:r>
      <w:r w:rsidRPr="00883C3D">
        <w:rPr>
          <w:sz w:val="26"/>
          <w:szCs w:val="26"/>
        </w:rPr>
        <w:t>работников и имеющие оборот более 55 млрд. марок.</w:t>
      </w:r>
      <w:r w:rsidR="00CC27AF">
        <w:rPr>
          <w:rStyle w:val="a9"/>
          <w:sz w:val="26"/>
          <w:szCs w:val="26"/>
        </w:rPr>
        <w:footnoteReference w:id="11"/>
      </w:r>
    </w:p>
    <w:p w:rsidR="00EB4620" w:rsidRPr="00883C3D" w:rsidRDefault="00EB4620" w:rsidP="00883C3D">
      <w:pPr>
        <w:spacing w:line="360" w:lineRule="auto"/>
        <w:jc w:val="both"/>
        <w:rPr>
          <w:sz w:val="26"/>
          <w:szCs w:val="26"/>
        </w:rPr>
      </w:pPr>
    </w:p>
    <w:p w:rsidR="000A5F2D" w:rsidRPr="00883C3D" w:rsidRDefault="000A5F2D" w:rsidP="00883C3D">
      <w:pPr>
        <w:spacing w:line="360" w:lineRule="auto"/>
        <w:jc w:val="both"/>
        <w:rPr>
          <w:sz w:val="26"/>
          <w:szCs w:val="26"/>
        </w:rPr>
      </w:pPr>
      <w:r w:rsidRPr="00883C3D">
        <w:rPr>
          <w:sz w:val="26"/>
          <w:szCs w:val="26"/>
        </w:rPr>
        <w:t>Оборот металлургической и металлообрабатывающей промышленности в 2000 году</w:t>
      </w:r>
      <w:r w:rsidR="00EB4620" w:rsidRPr="00883C3D">
        <w:rPr>
          <w:sz w:val="26"/>
          <w:szCs w:val="26"/>
        </w:rPr>
        <w:t xml:space="preserve"> </w:t>
      </w:r>
      <w:r w:rsidRPr="00883C3D">
        <w:rPr>
          <w:sz w:val="26"/>
          <w:szCs w:val="26"/>
        </w:rPr>
        <w:t>составил около 240 млрд. марок.</w:t>
      </w:r>
      <w:r w:rsidR="00CC27AF">
        <w:rPr>
          <w:rStyle w:val="a9"/>
          <w:sz w:val="26"/>
          <w:szCs w:val="26"/>
        </w:rPr>
        <w:footnoteReference w:id="12"/>
      </w:r>
    </w:p>
    <w:p w:rsidR="000A5F2D" w:rsidRPr="00883C3D" w:rsidRDefault="000A5F2D" w:rsidP="00883C3D">
      <w:pPr>
        <w:spacing w:line="360" w:lineRule="auto"/>
        <w:jc w:val="both"/>
        <w:rPr>
          <w:sz w:val="26"/>
          <w:szCs w:val="26"/>
        </w:rPr>
      </w:pPr>
    </w:p>
    <w:p w:rsidR="00EB4620" w:rsidRPr="00883C3D" w:rsidRDefault="000A5F2D" w:rsidP="00883C3D">
      <w:pPr>
        <w:spacing w:line="360" w:lineRule="auto"/>
        <w:jc w:val="both"/>
        <w:rPr>
          <w:sz w:val="26"/>
          <w:szCs w:val="26"/>
        </w:rPr>
      </w:pPr>
      <w:r w:rsidRPr="00883C3D">
        <w:rPr>
          <w:sz w:val="26"/>
          <w:szCs w:val="26"/>
        </w:rPr>
        <w:t>Горнодобывающая промышленность(включая добычу камня и пород) в 1997 году</w:t>
      </w:r>
      <w:r w:rsidR="00EB4620" w:rsidRPr="00883C3D">
        <w:rPr>
          <w:sz w:val="26"/>
          <w:szCs w:val="26"/>
        </w:rPr>
        <w:t xml:space="preserve"> </w:t>
      </w:r>
      <w:r w:rsidRPr="00883C3D">
        <w:rPr>
          <w:sz w:val="26"/>
          <w:szCs w:val="26"/>
        </w:rPr>
        <w:t>достигала о6орота в 26 млрд. марок и насчитывала 148.000 работников. Но в</w:t>
      </w:r>
      <w:r w:rsidR="00EB4620" w:rsidRPr="00883C3D">
        <w:rPr>
          <w:sz w:val="26"/>
          <w:szCs w:val="26"/>
        </w:rPr>
        <w:t xml:space="preserve"> </w:t>
      </w:r>
      <w:r w:rsidRPr="00883C3D">
        <w:rPr>
          <w:sz w:val="26"/>
          <w:szCs w:val="26"/>
        </w:rPr>
        <w:t>последние годы началось свертывание этой отрасли.</w:t>
      </w:r>
      <w:r w:rsidR="00CC27AF">
        <w:rPr>
          <w:rStyle w:val="a9"/>
          <w:sz w:val="26"/>
          <w:szCs w:val="26"/>
        </w:rPr>
        <w:footnoteReference w:id="13"/>
      </w:r>
    </w:p>
    <w:p w:rsidR="00EB4620" w:rsidRPr="00883C3D" w:rsidRDefault="00EB4620" w:rsidP="00883C3D">
      <w:pPr>
        <w:spacing w:line="360" w:lineRule="auto"/>
        <w:jc w:val="both"/>
        <w:rPr>
          <w:sz w:val="26"/>
          <w:szCs w:val="26"/>
        </w:rPr>
      </w:pPr>
    </w:p>
    <w:p w:rsidR="00EB4620" w:rsidRPr="00883C3D" w:rsidRDefault="000A5F2D" w:rsidP="00883C3D">
      <w:pPr>
        <w:spacing w:line="360" w:lineRule="auto"/>
        <w:jc w:val="both"/>
        <w:rPr>
          <w:sz w:val="26"/>
          <w:szCs w:val="26"/>
        </w:rPr>
      </w:pPr>
      <w:r w:rsidRPr="00883C3D">
        <w:rPr>
          <w:sz w:val="26"/>
          <w:szCs w:val="26"/>
        </w:rPr>
        <w:t>Оборот точномеханической</w:t>
      </w:r>
      <w:r w:rsidR="00EB4620" w:rsidRPr="00883C3D">
        <w:rPr>
          <w:sz w:val="26"/>
          <w:szCs w:val="26"/>
        </w:rPr>
        <w:t xml:space="preserve"> </w:t>
      </w:r>
      <w:r w:rsidRPr="00883C3D">
        <w:rPr>
          <w:sz w:val="26"/>
          <w:szCs w:val="26"/>
        </w:rPr>
        <w:t>и оптической промышленности, включая производство регулировочной техники,</w:t>
      </w:r>
      <w:r w:rsidR="00EB4620" w:rsidRPr="00883C3D">
        <w:rPr>
          <w:sz w:val="26"/>
          <w:szCs w:val="26"/>
        </w:rPr>
        <w:t xml:space="preserve"> </w:t>
      </w:r>
      <w:r w:rsidRPr="00883C3D">
        <w:rPr>
          <w:sz w:val="26"/>
          <w:szCs w:val="26"/>
        </w:rPr>
        <w:t>электромедицинских приборов и часов, превысил в 2000 году 50 млрд. марок.</w:t>
      </w:r>
      <w:r w:rsidR="00EB4620" w:rsidRPr="00883C3D">
        <w:rPr>
          <w:sz w:val="26"/>
          <w:szCs w:val="26"/>
        </w:rPr>
        <w:t xml:space="preserve"> </w:t>
      </w:r>
      <w:r w:rsidRPr="00883C3D">
        <w:rPr>
          <w:sz w:val="26"/>
          <w:szCs w:val="26"/>
        </w:rPr>
        <w:t>На почти 2.000 предприятиях этой отрасли, в основном средних, трудились</w:t>
      </w:r>
      <w:r w:rsidR="00EB4620" w:rsidRPr="00883C3D">
        <w:rPr>
          <w:sz w:val="26"/>
          <w:szCs w:val="26"/>
        </w:rPr>
        <w:t xml:space="preserve"> </w:t>
      </w:r>
      <w:r w:rsidRPr="00883C3D">
        <w:rPr>
          <w:sz w:val="26"/>
          <w:szCs w:val="26"/>
        </w:rPr>
        <w:t>свыше 200.000 человек. Во многих секторах эти предприятия занимают сильные</w:t>
      </w:r>
      <w:r w:rsidR="00EB4620" w:rsidRPr="00883C3D">
        <w:rPr>
          <w:sz w:val="26"/>
          <w:szCs w:val="26"/>
        </w:rPr>
        <w:t xml:space="preserve"> международные позиции.</w:t>
      </w:r>
      <w:r w:rsidR="00CC27AF">
        <w:rPr>
          <w:rStyle w:val="a9"/>
          <w:sz w:val="26"/>
          <w:szCs w:val="26"/>
        </w:rPr>
        <w:footnoteReference w:id="14"/>
      </w:r>
    </w:p>
    <w:p w:rsidR="00EB4620" w:rsidRPr="00883C3D" w:rsidRDefault="00EB4620" w:rsidP="00883C3D">
      <w:pPr>
        <w:spacing w:line="360" w:lineRule="auto"/>
        <w:jc w:val="both"/>
        <w:rPr>
          <w:sz w:val="26"/>
          <w:szCs w:val="26"/>
        </w:rPr>
      </w:pPr>
    </w:p>
    <w:p w:rsidR="000A5F2D" w:rsidRPr="00883C3D" w:rsidRDefault="000A5F2D" w:rsidP="00883C3D">
      <w:pPr>
        <w:spacing w:line="360" w:lineRule="auto"/>
        <w:jc w:val="both"/>
        <w:rPr>
          <w:sz w:val="26"/>
          <w:szCs w:val="26"/>
        </w:rPr>
      </w:pPr>
      <w:r w:rsidRPr="00883C3D">
        <w:rPr>
          <w:sz w:val="26"/>
          <w:szCs w:val="26"/>
        </w:rPr>
        <w:t>Авиационная и космическая промышленность предъявляет самые высокие</w:t>
      </w:r>
      <w:r w:rsidR="00EB4620" w:rsidRPr="00883C3D">
        <w:rPr>
          <w:sz w:val="26"/>
          <w:szCs w:val="26"/>
        </w:rPr>
        <w:t xml:space="preserve"> </w:t>
      </w:r>
      <w:r w:rsidR="00CC27AF">
        <w:rPr>
          <w:sz w:val="26"/>
          <w:szCs w:val="26"/>
        </w:rPr>
        <w:t>требования к поставщикам об</w:t>
      </w:r>
      <w:r w:rsidRPr="00883C3D">
        <w:rPr>
          <w:sz w:val="26"/>
          <w:szCs w:val="26"/>
        </w:rPr>
        <w:t>орудованпя и субпоставщикам и во многих</w:t>
      </w:r>
      <w:r w:rsidR="00EB4620" w:rsidRPr="00883C3D">
        <w:rPr>
          <w:sz w:val="26"/>
          <w:szCs w:val="26"/>
        </w:rPr>
        <w:t xml:space="preserve"> </w:t>
      </w:r>
      <w:r w:rsidRPr="00883C3D">
        <w:rPr>
          <w:sz w:val="26"/>
          <w:szCs w:val="26"/>
        </w:rPr>
        <w:t>областях выступает в роли первооткрывателя современных технологий.</w:t>
      </w:r>
      <w:r w:rsidR="00EB4620" w:rsidRPr="00883C3D">
        <w:rPr>
          <w:sz w:val="26"/>
          <w:szCs w:val="26"/>
        </w:rPr>
        <w:t xml:space="preserve"> </w:t>
      </w:r>
      <w:r w:rsidRPr="00883C3D">
        <w:rPr>
          <w:sz w:val="26"/>
          <w:szCs w:val="26"/>
        </w:rPr>
        <w:t>Благодаря крупнейшим европейским программам кооперации (например, по</w:t>
      </w:r>
      <w:r w:rsidR="00EB4620" w:rsidRPr="00883C3D">
        <w:rPr>
          <w:sz w:val="26"/>
          <w:szCs w:val="26"/>
        </w:rPr>
        <w:t xml:space="preserve"> </w:t>
      </w:r>
      <w:r w:rsidRPr="00883C3D">
        <w:rPr>
          <w:sz w:val="26"/>
          <w:szCs w:val="26"/>
        </w:rPr>
        <w:t>производству самолетов типа “Аэробус” или ракеты-носителя “Ариадна”), она</w:t>
      </w:r>
      <w:r w:rsidR="00EB4620" w:rsidRPr="00883C3D">
        <w:rPr>
          <w:sz w:val="26"/>
          <w:szCs w:val="26"/>
        </w:rPr>
        <w:t xml:space="preserve"> </w:t>
      </w:r>
      <w:r w:rsidRPr="00883C3D">
        <w:rPr>
          <w:sz w:val="26"/>
          <w:szCs w:val="26"/>
        </w:rPr>
        <w:t>служит движущей силой сотрудничества между европейскими промышленными</w:t>
      </w:r>
      <w:r w:rsidR="007E09E0" w:rsidRPr="00883C3D">
        <w:rPr>
          <w:sz w:val="26"/>
          <w:szCs w:val="26"/>
        </w:rPr>
        <w:t xml:space="preserve"> </w:t>
      </w:r>
      <w:r w:rsidRPr="00883C3D">
        <w:rPr>
          <w:sz w:val="26"/>
          <w:szCs w:val="26"/>
        </w:rPr>
        <w:t>концернами.</w:t>
      </w:r>
      <w:r w:rsidR="00EB4620" w:rsidRPr="00883C3D">
        <w:rPr>
          <w:sz w:val="26"/>
          <w:szCs w:val="26"/>
        </w:rPr>
        <w:t xml:space="preserve"> </w:t>
      </w:r>
      <w:r w:rsidRPr="00883C3D">
        <w:rPr>
          <w:sz w:val="26"/>
          <w:szCs w:val="26"/>
        </w:rPr>
        <w:t>Германия славится своими экологически чистыми технологиями. В 2000 году на</w:t>
      </w:r>
      <w:r w:rsidR="00EB4620" w:rsidRPr="00883C3D">
        <w:rPr>
          <w:sz w:val="26"/>
          <w:szCs w:val="26"/>
        </w:rPr>
        <w:t xml:space="preserve"> </w:t>
      </w:r>
      <w:r w:rsidRPr="00883C3D">
        <w:rPr>
          <w:sz w:val="26"/>
          <w:szCs w:val="26"/>
        </w:rPr>
        <w:t>долю германских предприятий в этой сфере приходилось 17</w:t>
      </w:r>
      <w:r w:rsidR="00582D8A">
        <w:rPr>
          <w:sz w:val="26"/>
          <w:szCs w:val="26"/>
        </w:rPr>
        <w:t>%</w:t>
      </w:r>
      <w:r w:rsidRPr="00883C3D">
        <w:rPr>
          <w:sz w:val="26"/>
          <w:szCs w:val="26"/>
        </w:rPr>
        <w:t xml:space="preserve"> мировой</w:t>
      </w:r>
      <w:r w:rsidR="00EB4620" w:rsidRPr="00883C3D">
        <w:rPr>
          <w:sz w:val="26"/>
          <w:szCs w:val="26"/>
        </w:rPr>
        <w:t xml:space="preserve"> </w:t>
      </w:r>
      <w:r w:rsidRPr="00883C3D">
        <w:rPr>
          <w:sz w:val="26"/>
          <w:szCs w:val="26"/>
        </w:rPr>
        <w:t>торговли. По этому показателю Германия занимала второе место после США.</w:t>
      </w:r>
    </w:p>
    <w:p w:rsidR="00EB4620" w:rsidRPr="00883C3D" w:rsidRDefault="00172CB8" w:rsidP="00883C3D">
      <w:pPr>
        <w:spacing w:line="360" w:lineRule="auto"/>
        <w:jc w:val="both"/>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6.25pt;width:342.05pt;height:153.05pt;z-index:251657728">
            <v:imagedata r:id="rId7" o:title=""/>
            <w10:wrap type="square"/>
          </v:shape>
        </w:pict>
      </w:r>
    </w:p>
    <w:p w:rsidR="007F0C78" w:rsidRPr="00883C3D" w:rsidRDefault="00105E49" w:rsidP="00CC27AF">
      <w:pPr>
        <w:spacing w:line="360" w:lineRule="auto"/>
        <w:rPr>
          <w:sz w:val="26"/>
          <w:szCs w:val="26"/>
        </w:rPr>
      </w:pPr>
      <w:r w:rsidRPr="00883C3D">
        <w:rPr>
          <w:sz w:val="26"/>
          <w:szCs w:val="26"/>
        </w:rPr>
        <w:t>Рис.1. Распределение трудящегося населения ФРГ по отраслям промышленности</w:t>
      </w:r>
      <w:r w:rsidR="0046036E" w:rsidRPr="00883C3D">
        <w:rPr>
          <w:sz w:val="26"/>
          <w:szCs w:val="26"/>
        </w:rPr>
        <w:t xml:space="preserve"> (основные отрасли экономики ФРГ)</w:t>
      </w:r>
    </w:p>
    <w:p w:rsidR="007F0C78" w:rsidRPr="00883C3D" w:rsidRDefault="007F0C78" w:rsidP="00883C3D">
      <w:pPr>
        <w:spacing w:line="360" w:lineRule="auto"/>
        <w:jc w:val="center"/>
        <w:rPr>
          <w:sz w:val="26"/>
          <w:szCs w:val="26"/>
        </w:rPr>
      </w:pPr>
    </w:p>
    <w:p w:rsidR="0046036E" w:rsidRPr="00883C3D" w:rsidRDefault="0046036E" w:rsidP="00883C3D">
      <w:pPr>
        <w:spacing w:line="360" w:lineRule="auto"/>
        <w:jc w:val="both"/>
        <w:rPr>
          <w:sz w:val="26"/>
          <w:szCs w:val="26"/>
        </w:rPr>
      </w:pPr>
    </w:p>
    <w:p w:rsidR="00A95CB4" w:rsidRDefault="00920B1A" w:rsidP="00883C3D">
      <w:pPr>
        <w:spacing w:line="360" w:lineRule="auto"/>
        <w:jc w:val="center"/>
        <w:rPr>
          <w:b/>
          <w:caps/>
          <w:sz w:val="26"/>
          <w:szCs w:val="26"/>
        </w:rPr>
      </w:pPr>
      <w:r w:rsidRPr="00CC27AF">
        <w:rPr>
          <w:b/>
          <w:caps/>
          <w:sz w:val="26"/>
          <w:szCs w:val="26"/>
        </w:rPr>
        <w:t>Глава 3.</w:t>
      </w:r>
      <w:r w:rsidR="003A6C1C" w:rsidRPr="00CC27AF">
        <w:rPr>
          <w:b/>
          <w:caps/>
          <w:sz w:val="26"/>
          <w:szCs w:val="26"/>
        </w:rPr>
        <w:t>Рынок рабочей силы в ФРГ</w:t>
      </w:r>
    </w:p>
    <w:p w:rsidR="00CC27AF" w:rsidRPr="00CC27AF" w:rsidRDefault="00CC27AF" w:rsidP="00883C3D">
      <w:pPr>
        <w:spacing w:line="360" w:lineRule="auto"/>
        <w:jc w:val="center"/>
        <w:rPr>
          <w:b/>
          <w:caps/>
          <w:sz w:val="26"/>
          <w:szCs w:val="26"/>
        </w:rPr>
      </w:pPr>
    </w:p>
    <w:p w:rsidR="007C084E" w:rsidRDefault="007C084E" w:rsidP="00883C3D">
      <w:pPr>
        <w:spacing w:line="360" w:lineRule="auto"/>
        <w:jc w:val="center"/>
        <w:rPr>
          <w:caps/>
          <w:sz w:val="26"/>
          <w:szCs w:val="26"/>
        </w:rPr>
      </w:pPr>
      <w:r w:rsidRPr="00CC27AF">
        <w:rPr>
          <w:caps/>
          <w:sz w:val="26"/>
          <w:szCs w:val="26"/>
        </w:rPr>
        <w:t>3.1. Основные проблемы на рынке труда ФРГ</w:t>
      </w:r>
    </w:p>
    <w:p w:rsidR="00CC27AF" w:rsidRPr="00CC27AF" w:rsidRDefault="00CC27AF" w:rsidP="00883C3D">
      <w:pPr>
        <w:spacing w:line="360" w:lineRule="auto"/>
        <w:jc w:val="center"/>
        <w:rPr>
          <w:caps/>
          <w:sz w:val="26"/>
          <w:szCs w:val="26"/>
        </w:rPr>
      </w:pP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Действующая в ФРГ система поддержки безработных оказывает им</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довольно щедрую помощь. Тот, кто за последние три года не работал</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как минимум 12 месяцев, получает в течение года пособие по</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безработице в размере не более 67% зарплаты за вычетом налогов.</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После этого выплачивается, как правило, неограниченное время помощь</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в размере до 57% чистого дохода.</w:t>
      </w:r>
      <w:r w:rsidR="00CC27AF">
        <w:rPr>
          <w:rStyle w:val="a9"/>
          <w:rFonts w:ascii="Times New Roman" w:hAnsi="Times New Roman" w:cs="Times New Roman"/>
          <w:sz w:val="26"/>
          <w:szCs w:val="26"/>
        </w:rPr>
        <w:footnoteReference w:id="15"/>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В других промышленно развитых странах условия помощи безработным</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более строгие. Так, исследователи из Канады, которые провели в 2001</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 xml:space="preserve">году </w:t>
      </w:r>
      <w:r w:rsidR="00CC27AF">
        <w:rPr>
          <w:rFonts w:ascii="Times New Roman" w:hAnsi="Times New Roman" w:cs="Times New Roman"/>
          <w:sz w:val="26"/>
          <w:szCs w:val="26"/>
        </w:rPr>
        <w:t>ис</w:t>
      </w:r>
      <w:r w:rsidRPr="00883C3D">
        <w:rPr>
          <w:rFonts w:ascii="Times New Roman" w:hAnsi="Times New Roman" w:cs="Times New Roman"/>
          <w:sz w:val="26"/>
          <w:szCs w:val="26"/>
        </w:rPr>
        <w:t>следование систем помощи безработным в 58 странах мира,</w:t>
      </w:r>
      <w:r w:rsidR="009B5826"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расценили немецкую систему как самую плохую (по соответствующему</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рейтингу Германия заняла последнее место)</w:t>
      </w:r>
      <w:r w:rsidR="003F3DCA">
        <w:rPr>
          <w:rStyle w:val="a9"/>
          <w:rFonts w:ascii="Times New Roman" w:hAnsi="Times New Roman" w:cs="Times New Roman"/>
          <w:sz w:val="26"/>
          <w:szCs w:val="26"/>
        </w:rPr>
        <w:footnoteReference w:id="16"/>
      </w:r>
      <w:r w:rsidRPr="00883C3D">
        <w:rPr>
          <w:rFonts w:ascii="Times New Roman" w:hAnsi="Times New Roman" w:cs="Times New Roman"/>
          <w:sz w:val="26"/>
          <w:szCs w:val="26"/>
        </w:rPr>
        <w:t>. Прежде всего, негативные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оценки касались страхования по безработице и системы коллективных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договоров. И это притом, что канцлер Г. Шредер предупреждал</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безработных, что "тот, кто может работать, но не хочет, не может</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рассчитывать на солидарность"</w:t>
      </w:r>
      <w:r w:rsidR="003F3DCA">
        <w:rPr>
          <w:rStyle w:val="a9"/>
          <w:rFonts w:ascii="Times New Roman" w:hAnsi="Times New Roman" w:cs="Times New Roman"/>
          <w:sz w:val="26"/>
          <w:szCs w:val="26"/>
        </w:rPr>
        <w:footnoteReference w:id="17"/>
      </w:r>
      <w:r w:rsidRPr="00883C3D">
        <w:rPr>
          <w:rFonts w:ascii="Times New Roman" w:hAnsi="Times New Roman" w:cs="Times New Roman"/>
          <w:sz w:val="26"/>
          <w:szCs w:val="26"/>
        </w:rPr>
        <w:t>. Теперь федеральное правительство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намерено обязать биржи труда применять санкции в отношении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"социальных нахлебников", как это уже давно практикуется в других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государствах. В соответствии с законопроектом, разработанным</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министерством труда, биржи должны в будущем обязать молодых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безработных через шесть месяцев, а взрослых - самое позднее через</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год после постановки на учет представлять индивидуальные планы</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возвращения на рынок труда. Учитывая вялую рыночную конъюнктуру,</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канцлер понимает, что под угрозой может оказаться конечная цель его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политики - сокращение числа безработных до уровня ниже 3,5 миллиона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до проведения очередных выборов в бундестаг.</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Эта ситуация оживила дебаты об отношении общества к людям, которые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живут на трансфертные платежи (социальные выплаты, государственные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дотации и пр.). В 1997 году Институт немецкой экономики,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проанализировав структуру безработицы в Дюссельдорфе, пришел к</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 xml:space="preserve">выводу, что из 49 </w:t>
      </w:r>
      <w:r w:rsidR="003F3DCA">
        <w:rPr>
          <w:rFonts w:ascii="Times New Roman" w:hAnsi="Times New Roman" w:cs="Times New Roman"/>
          <w:sz w:val="26"/>
          <w:szCs w:val="26"/>
        </w:rPr>
        <w:t>000</w:t>
      </w:r>
      <w:r w:rsidRPr="00883C3D">
        <w:rPr>
          <w:rFonts w:ascii="Times New Roman" w:hAnsi="Times New Roman" w:cs="Times New Roman"/>
          <w:sz w:val="26"/>
          <w:szCs w:val="26"/>
        </w:rPr>
        <w:t xml:space="preserve"> зарегистрированных безработных треть не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 xml:space="preserve">нуждалась в помощи, а 6 </w:t>
      </w:r>
      <w:r w:rsidR="003F3DCA">
        <w:rPr>
          <w:rFonts w:ascii="Times New Roman" w:hAnsi="Times New Roman" w:cs="Times New Roman"/>
          <w:sz w:val="26"/>
          <w:szCs w:val="26"/>
        </w:rPr>
        <w:t>000</w:t>
      </w:r>
      <w:r w:rsidRPr="00883C3D">
        <w:rPr>
          <w:rFonts w:ascii="Times New Roman" w:hAnsi="Times New Roman" w:cs="Times New Roman"/>
          <w:sz w:val="26"/>
          <w:szCs w:val="26"/>
        </w:rPr>
        <w:t xml:space="preserve"> человек были "целевыми безработными",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которые только получали социальные пособия, но не искали работу.</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Схожий результат дали исследования торговой палаты Гамбурга: треть</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безработных не прилагала существенных усилий к поиску работы.</w:t>
      </w:r>
      <w:r w:rsidR="003F3DCA">
        <w:rPr>
          <w:rStyle w:val="a9"/>
          <w:rFonts w:ascii="Times New Roman" w:hAnsi="Times New Roman" w:cs="Times New Roman"/>
          <w:sz w:val="26"/>
          <w:szCs w:val="26"/>
        </w:rPr>
        <w:footnoteReference w:id="18"/>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Между тем уже сегодня есть возможность применения санкций против</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тех, кто отказывается от предлагаемой работы или прекращает</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профессиональное обучение: биржа труда может прекратить выплату</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пособия на 12 недель. С 1997 года число случаев применения этой меры</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увеличилось вдвое - с 47</w:t>
      </w:r>
      <w:r w:rsidR="003F3DCA">
        <w:rPr>
          <w:rFonts w:ascii="Times New Roman" w:hAnsi="Times New Roman" w:cs="Times New Roman"/>
          <w:sz w:val="26"/>
          <w:szCs w:val="26"/>
        </w:rPr>
        <w:t xml:space="preserve"> </w:t>
      </w:r>
      <w:r w:rsidRPr="00883C3D">
        <w:rPr>
          <w:rFonts w:ascii="Times New Roman" w:hAnsi="Times New Roman" w:cs="Times New Roman"/>
          <w:sz w:val="26"/>
          <w:szCs w:val="26"/>
        </w:rPr>
        <w:t>660 до почти 90</w:t>
      </w:r>
      <w:r w:rsidR="003F3DCA">
        <w:rPr>
          <w:rFonts w:ascii="Times New Roman" w:hAnsi="Times New Roman" w:cs="Times New Roman"/>
          <w:sz w:val="26"/>
          <w:szCs w:val="26"/>
        </w:rPr>
        <w:t xml:space="preserve"> </w:t>
      </w:r>
      <w:r w:rsidRPr="00883C3D">
        <w:rPr>
          <w:rFonts w:ascii="Times New Roman" w:hAnsi="Times New Roman" w:cs="Times New Roman"/>
          <w:sz w:val="26"/>
          <w:szCs w:val="26"/>
        </w:rPr>
        <w:t>000.</w:t>
      </w:r>
      <w:r w:rsidR="003F3DCA">
        <w:rPr>
          <w:rStyle w:val="a9"/>
          <w:rFonts w:ascii="Times New Roman" w:hAnsi="Times New Roman" w:cs="Times New Roman"/>
          <w:sz w:val="26"/>
          <w:szCs w:val="26"/>
        </w:rPr>
        <w:footnoteReference w:id="19"/>
      </w:r>
      <w:r w:rsidRPr="00883C3D">
        <w:rPr>
          <w:rFonts w:ascii="Times New Roman" w:hAnsi="Times New Roman" w:cs="Times New Roman"/>
          <w:sz w:val="26"/>
          <w:szCs w:val="26"/>
        </w:rPr>
        <w:t xml:space="preserve"> И все-таки на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международном фоне действия немецких бирж труда выглядят весьма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мягкими. Одной из наиболее сложных проблем при попытке сократить</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число "социальных нахлебников" является законодательство. Для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решения данной проблемы эксперты по рынку рабочей силы предлагают</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"ассистированное посредничество": в проблемных случаях сотрудники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биржи должны беседовать с претендентом и обязать безработных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проявлять больше инициативы. Так, в США, Нидерландах и Дании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безработные должны регулярно доказывать, что они активно ищут новое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рабочее место. В Германии же соответствующие предписания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сформулированы весьма расплывчато.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Критики существующей системы помощи безработным предлагают также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ограничить срок их поддержки одним годом, так как исследования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показали, что безработные гораздо активнее ищут новое место, если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знают, что помощь заканчивается.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В необходимости реформ убежден президент Немецкого института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экономических исследований (DIW) К. Циммерман. Напоминая, что этот</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"благодатный инструмент" помощи безработным создавался в 60-е г</w:t>
      </w:r>
      <w:r w:rsidR="003F3DCA">
        <w:rPr>
          <w:rFonts w:ascii="Times New Roman" w:hAnsi="Times New Roman" w:cs="Times New Roman"/>
          <w:sz w:val="26"/>
          <w:szCs w:val="26"/>
        </w:rPr>
        <w:t>г.</w:t>
      </w:r>
      <w:r w:rsidRPr="00883C3D">
        <w:rPr>
          <w:rFonts w:ascii="Times New Roman" w:hAnsi="Times New Roman" w:cs="Times New Roman"/>
          <w:sz w:val="26"/>
          <w:szCs w:val="26"/>
        </w:rPr>
        <w:t>,</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 xml:space="preserve">период благоприятного развития экономики, </w:t>
      </w:r>
      <w:r w:rsidR="003F3DCA">
        <w:rPr>
          <w:rFonts w:ascii="Times New Roman" w:hAnsi="Times New Roman" w:cs="Times New Roman"/>
          <w:sz w:val="26"/>
          <w:szCs w:val="26"/>
        </w:rPr>
        <w:t>Циммерман</w:t>
      </w:r>
      <w:r w:rsidRPr="00883C3D">
        <w:rPr>
          <w:rFonts w:ascii="Times New Roman" w:hAnsi="Times New Roman" w:cs="Times New Roman"/>
          <w:sz w:val="26"/>
          <w:szCs w:val="26"/>
        </w:rPr>
        <w:t xml:space="preserve"> указывает, что в</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период массовой безработицы он утрачивает эффективность. "Мы</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поощряем тех, кто не хочет работать, и не поощряем тех, кто это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делает. Мы позволяем безработным длительное время заниматься поиском</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рабочего места, точно соответствующего их квалификации. Во время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массовой безработицы это бессмысленно".</w:t>
      </w:r>
      <w:r w:rsidR="003F3DCA">
        <w:rPr>
          <w:rStyle w:val="a9"/>
          <w:rFonts w:ascii="Times New Roman" w:hAnsi="Times New Roman" w:cs="Times New Roman"/>
          <w:sz w:val="26"/>
          <w:szCs w:val="26"/>
        </w:rPr>
        <w:footnoteReference w:id="20"/>
      </w:r>
      <w:r w:rsidRPr="00883C3D">
        <w:rPr>
          <w:rFonts w:ascii="Times New Roman" w:hAnsi="Times New Roman" w:cs="Times New Roman"/>
          <w:sz w:val="26"/>
          <w:szCs w:val="26"/>
        </w:rPr>
        <w:t xml:space="preserve"> Для исправления ошибок нужно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срочно усилить контроль, снова сделать обязательным подачу заявок на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работу, раз в месяц вызывать безработных на биржу труда.</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В среднесрочном плане необходима коренная реформа: период выплаты</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пособия по безработице должен быть ограничен, за его пределами может</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предоставляться только минимальная социальная помощь; нужно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стимулировать найм безработных.</w:t>
      </w:r>
    </w:p>
    <w:p w:rsidR="00CD1FBE"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Поставленная канцлером цель снижения безработицы до уровня ниже 3,5</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миллиона вряд ли может быть достигнута в существующих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обстоятельствах. Поскольку спрос на малоквалифицированную рабочую</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силу продолжает снижаться, вполне вероятно, что доля длительно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безработных будет увеличиваться.</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Ситуация на рынке рабочей силы (РРС) Германии по-прежнему тяжелая: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около 4 миллионов человек являются явными и почти 2 миллиона -</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скрытыми безработными</w:t>
      </w:r>
      <w:r w:rsidR="003F3DCA">
        <w:rPr>
          <w:rStyle w:val="a9"/>
          <w:rFonts w:ascii="Times New Roman" w:hAnsi="Times New Roman" w:cs="Times New Roman"/>
          <w:sz w:val="26"/>
          <w:szCs w:val="26"/>
        </w:rPr>
        <w:footnoteReference w:id="21"/>
      </w:r>
      <w:r w:rsidRPr="00883C3D">
        <w:rPr>
          <w:rFonts w:ascii="Times New Roman" w:hAnsi="Times New Roman" w:cs="Times New Roman"/>
          <w:sz w:val="26"/>
          <w:szCs w:val="26"/>
        </w:rPr>
        <w:t>. В наибольшей степени безработица затронула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малоквалифицированных рабочих, поскольку в связи со структурными 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технологическими сдвигами снижается спрос на рабочую силу низкой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квалификации. Глобализация и планируемое расширение ЕС на Восток</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тоже усилят давление на эту проблемную группу работников.</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Высокая и длительная безработица является первостепенной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экономической и общественно-политической проблемой. В экономическом</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 xml:space="preserve">отношении безработица </w:t>
      </w:r>
      <w:r w:rsidR="009A6AB5">
        <w:rPr>
          <w:rFonts w:ascii="Times New Roman" w:hAnsi="Times New Roman" w:cs="Times New Roman"/>
          <w:sz w:val="26"/>
          <w:szCs w:val="26"/>
        </w:rPr>
        <w:t>искажает распределение ресурсов</w:t>
      </w:r>
      <w:r w:rsidRPr="00883C3D">
        <w:rPr>
          <w:rFonts w:ascii="Times New Roman" w:hAnsi="Times New Roman" w:cs="Times New Roman"/>
          <w:sz w:val="26"/>
          <w:szCs w:val="26"/>
        </w:rPr>
        <w:t xml:space="preserve"> и в</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результате национальный доход оказывается значительно меньшим, чем</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мог бы быть. Кроме того, из-за безработицы обесценивается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человеческий капитал, что приносит значительный ущерб национальной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экономике. Наконец, люди, не имеющие работы, особенно длительное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время, выпадают из общественной жизни, что усиливает опасность их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политической радикализации.</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Неудивительно, что тема безработицы стала главной в</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экономико-политической дискуссии в Германии. Раздается все больше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требований решать эту проблему более последовательно. Следует</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поддержать проект федерального правительства о разработке биржами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труда для каждого безработного индивидуального плана возвращения на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РРС, предусматривающего конкретные сроки, когда ему будет предложено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рабочее место или обучение, и об ус</w:t>
      </w:r>
      <w:r w:rsidR="009A6AB5">
        <w:rPr>
          <w:rFonts w:ascii="Times New Roman" w:hAnsi="Times New Roman" w:cs="Times New Roman"/>
          <w:sz w:val="26"/>
          <w:szCs w:val="26"/>
        </w:rPr>
        <w:t>илении давления на безработного</w:t>
      </w:r>
      <w:r w:rsidR="00CD1FBE" w:rsidRPr="00883C3D">
        <w:rPr>
          <w:rFonts w:ascii="Times New Roman" w:hAnsi="Times New Roman" w:cs="Times New Roman"/>
          <w:sz w:val="26"/>
          <w:szCs w:val="26"/>
        </w:rPr>
        <w:t xml:space="preserve"> с</w:t>
      </w:r>
      <w:r w:rsidRPr="00883C3D">
        <w:rPr>
          <w:rFonts w:ascii="Times New Roman" w:hAnsi="Times New Roman" w:cs="Times New Roman"/>
          <w:sz w:val="26"/>
          <w:szCs w:val="26"/>
        </w:rPr>
        <w:t xml:space="preserve"> тем</w:t>
      </w:r>
      <w:r w:rsidR="009A6AB5">
        <w:rPr>
          <w:rFonts w:ascii="Times New Roman" w:hAnsi="Times New Roman" w:cs="Times New Roman"/>
          <w:sz w:val="26"/>
          <w:szCs w:val="26"/>
        </w:rPr>
        <w:t>,</w:t>
      </w:r>
      <w:r w:rsidRPr="00883C3D">
        <w:rPr>
          <w:rFonts w:ascii="Times New Roman" w:hAnsi="Times New Roman" w:cs="Times New Roman"/>
          <w:sz w:val="26"/>
          <w:szCs w:val="26"/>
        </w:rPr>
        <w:t xml:space="preserve"> чтобы он соглашался на предложения.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Однако такое повышенное внимание государства к проблеме расширения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занятости имеет смысл лишь в том случае, если частные предприятия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предложат достаточное количество рабочих мест. В противном случае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государству придется самому создавать рабочие места. Поэтому</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решающее значение имеют государственные мероприятия по проведению</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активной политики занятости, а для этого необходимо стратегическое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сотрудничество бирж труда и социальных служб.</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В последние десятилетия активная политика на рынке труда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ознаменовалась резким увеличением бюджетных ассигнований. Только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Федеральное управление по трудоустройству выделило в 2001 году на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разного рода мероприятия около 44 м</w:t>
      </w:r>
      <w:r w:rsidR="009A6AB5">
        <w:rPr>
          <w:rFonts w:ascii="Times New Roman" w:hAnsi="Times New Roman" w:cs="Times New Roman"/>
          <w:sz w:val="26"/>
          <w:szCs w:val="26"/>
        </w:rPr>
        <w:t>лрд.</w:t>
      </w:r>
      <w:r w:rsidRPr="00883C3D">
        <w:rPr>
          <w:rFonts w:ascii="Times New Roman" w:hAnsi="Times New Roman" w:cs="Times New Roman"/>
          <w:sz w:val="26"/>
          <w:szCs w:val="26"/>
        </w:rPr>
        <w:t xml:space="preserve"> немецких марок. К этому</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следует добавить ассигнования земель, коммун и Европейского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социального фонда. К сожалению, все эти расходы не дали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 xml:space="preserve">положительного эффекта, оказались </w:t>
      </w:r>
      <w:r w:rsidR="00432DFA" w:rsidRPr="00883C3D">
        <w:rPr>
          <w:rFonts w:ascii="Times New Roman" w:hAnsi="Times New Roman" w:cs="Times New Roman"/>
          <w:sz w:val="26"/>
          <w:szCs w:val="26"/>
        </w:rPr>
        <w:t>не</w:t>
      </w:r>
      <w:r w:rsidRPr="00883C3D">
        <w:rPr>
          <w:rFonts w:ascii="Times New Roman" w:hAnsi="Times New Roman" w:cs="Times New Roman"/>
          <w:sz w:val="26"/>
          <w:szCs w:val="26"/>
        </w:rPr>
        <w:t>продуктивными и скорее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привели к увеличению, а не сокращению числа безработных.</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В последние годы по мере увеличения числа безработных и получателей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социальной помощи увеличивается количество проблем, которые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приходится решать коммунам. Они усиленно формируют свой РРС 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выступают "катализатором" инноваций в активной политике занятости на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коммунальном уровне. Эти действия властей коммун нужно понимать как</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оборонительную меру. Коммуны пытаются по возможности максимально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разгрузить свой бюджет и уменьшить бремя ответственности за своих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безработных. Для этого они расширяют помощь безработным в поиске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рабочих мест и создают дополнительные рабочие места, в частности</w:t>
      </w:r>
      <w:r w:rsidR="009A6AB5">
        <w:rPr>
          <w:rFonts w:ascii="Times New Roman" w:hAnsi="Times New Roman" w:cs="Times New Roman"/>
          <w:sz w:val="26"/>
          <w:szCs w:val="26"/>
        </w:rPr>
        <w:t>,</w:t>
      </w:r>
      <w:r w:rsidRPr="00883C3D">
        <w:rPr>
          <w:rFonts w:ascii="Times New Roman" w:hAnsi="Times New Roman" w:cs="Times New Roman"/>
          <w:sz w:val="26"/>
          <w:szCs w:val="26"/>
        </w:rPr>
        <w:t xml:space="preserve"> в</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третичном секторе. Возвращение безработных на рынок труда является</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для коммун единственной возможностью снизить нагрузку на свой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бюджет.</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Поскольку безработица в Германии уже в течение десятилетий носит по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большей части структурный, а не конъюнктурный характер, то 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эффективность системы страхования по безработице оценивается по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тому, насколько она адекватна структурным изменениям. Эта система</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скорее препятствует структурным изменениям. Особенно ярко это видно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на примере малоквалифицированных рабочих. Поскольку в промышленности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их зарплата выше, чем в сфере услуг, то, став безработными, они</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предпочитают ждать вакансии именно на промышленных предприятиях,</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вместо того</w:t>
      </w:r>
      <w:r w:rsidR="009A6AB5">
        <w:rPr>
          <w:rFonts w:ascii="Times New Roman" w:hAnsi="Times New Roman" w:cs="Times New Roman"/>
          <w:sz w:val="26"/>
          <w:szCs w:val="26"/>
        </w:rPr>
        <w:t>,</w:t>
      </w:r>
      <w:r w:rsidRPr="00883C3D">
        <w:rPr>
          <w:rFonts w:ascii="Times New Roman" w:hAnsi="Times New Roman" w:cs="Times New Roman"/>
          <w:sz w:val="26"/>
          <w:szCs w:val="26"/>
        </w:rPr>
        <w:t xml:space="preserve"> чтобы искать рабочее место в сфере услуг. В большинстве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случаев их ожидания не оправдываются, и малоквалифицированные</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работники попадают в число длительно безработных. Избежать этого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можно, лишь поняв, что рабочая сила должна стать либо более дешевой,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либо более квалифицированной. Немецкая система страхования по</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безработице мешает осознать этот факт.</w:t>
      </w:r>
    </w:p>
    <w:p w:rsidR="003A6C1C" w:rsidRPr="00883C3D" w:rsidRDefault="003A6C1C"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Другой причиной трудного возвращения получателей социальной помощи к</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регулярной профессиональной занятости является высокий подоходный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налог. Конфискационная налоговая политика снижает стимулы к трудовой</w:t>
      </w:r>
      <w:r w:rsidR="00CD1FBE" w:rsidRPr="00883C3D">
        <w:rPr>
          <w:rFonts w:ascii="Times New Roman" w:hAnsi="Times New Roman" w:cs="Times New Roman"/>
          <w:sz w:val="26"/>
          <w:szCs w:val="26"/>
        </w:rPr>
        <w:t xml:space="preserve"> </w:t>
      </w:r>
      <w:r w:rsidRPr="00883C3D">
        <w:rPr>
          <w:rFonts w:ascii="Times New Roman" w:hAnsi="Times New Roman" w:cs="Times New Roman"/>
          <w:sz w:val="26"/>
          <w:szCs w:val="26"/>
        </w:rPr>
        <w:t>деятельности.</w:t>
      </w:r>
    </w:p>
    <w:p w:rsidR="00920B1A" w:rsidRPr="00883C3D" w:rsidRDefault="00920B1A" w:rsidP="00883C3D">
      <w:pPr>
        <w:pStyle w:val="a3"/>
        <w:spacing w:line="360" w:lineRule="auto"/>
        <w:jc w:val="both"/>
        <w:rPr>
          <w:rFonts w:ascii="Times New Roman" w:hAnsi="Times New Roman" w:cs="Times New Roman"/>
          <w:sz w:val="26"/>
          <w:szCs w:val="26"/>
        </w:rPr>
      </w:pPr>
    </w:p>
    <w:p w:rsidR="00920B1A" w:rsidRPr="00DD295C" w:rsidRDefault="007C084E" w:rsidP="00883C3D">
      <w:pPr>
        <w:spacing w:line="360" w:lineRule="auto"/>
        <w:jc w:val="center"/>
        <w:rPr>
          <w:caps/>
          <w:sz w:val="26"/>
          <w:szCs w:val="26"/>
        </w:rPr>
      </w:pPr>
      <w:r w:rsidRPr="00DD295C">
        <w:rPr>
          <w:caps/>
          <w:sz w:val="26"/>
          <w:szCs w:val="26"/>
        </w:rPr>
        <w:t>3.2</w:t>
      </w:r>
      <w:r w:rsidR="00920B1A" w:rsidRPr="00DD295C">
        <w:rPr>
          <w:caps/>
          <w:sz w:val="26"/>
          <w:szCs w:val="26"/>
        </w:rPr>
        <w:t>. Нынешнее положение в экономике и на рынке труда ФРГ</w:t>
      </w:r>
    </w:p>
    <w:p w:rsidR="00920B1A" w:rsidRPr="00883C3D" w:rsidRDefault="00920B1A" w:rsidP="00883C3D">
      <w:pPr>
        <w:spacing w:line="360" w:lineRule="auto"/>
        <w:jc w:val="center"/>
        <w:rPr>
          <w:sz w:val="26"/>
          <w:szCs w:val="26"/>
        </w:rPr>
      </w:pPr>
    </w:p>
    <w:p w:rsidR="00920B1A" w:rsidRPr="00883C3D" w:rsidRDefault="00920B1A"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Правительство ФРГ не ожидает улучшения экономической ситуации в  Германии в этом году. По сообщению журнала "Шпигель", министр экономики ФРГ Клемент исходит из того, что в 2003 году в</w:t>
      </w:r>
      <w:r w:rsidR="009A6AB5">
        <w:rPr>
          <w:rFonts w:ascii="Times New Roman" w:hAnsi="Times New Roman" w:cs="Times New Roman"/>
          <w:sz w:val="26"/>
          <w:szCs w:val="26"/>
        </w:rPr>
        <w:t xml:space="preserve"> Германии будет насчитываться 4 100</w:t>
      </w:r>
      <w:r w:rsidRPr="00883C3D">
        <w:rPr>
          <w:rFonts w:ascii="Times New Roman" w:hAnsi="Times New Roman" w:cs="Times New Roman"/>
          <w:sz w:val="26"/>
          <w:szCs w:val="26"/>
        </w:rPr>
        <w:t>тыс</w:t>
      </w:r>
      <w:r w:rsidR="009A6AB5">
        <w:rPr>
          <w:rFonts w:ascii="Times New Roman" w:hAnsi="Times New Roman" w:cs="Times New Roman"/>
          <w:sz w:val="26"/>
          <w:szCs w:val="26"/>
        </w:rPr>
        <w:t>.</w:t>
      </w:r>
      <w:r w:rsidRPr="00883C3D">
        <w:rPr>
          <w:rFonts w:ascii="Times New Roman" w:hAnsi="Times New Roman" w:cs="Times New Roman"/>
          <w:sz w:val="26"/>
          <w:szCs w:val="26"/>
        </w:rPr>
        <w:t xml:space="preserve"> безработных. Правительство Германии также значительно скорректировало прогнозы экономического роста в стране в сторону понижения. Согласно журналу, по новым официальным оценкам, в нынешнем году темпы роста экономики в Германии составят всего лишь </w:t>
      </w:r>
      <w:r w:rsidR="009A6AB5">
        <w:rPr>
          <w:rFonts w:ascii="Times New Roman" w:hAnsi="Times New Roman" w:cs="Times New Roman"/>
          <w:sz w:val="26"/>
          <w:szCs w:val="26"/>
        </w:rPr>
        <w:t>0,5</w:t>
      </w:r>
      <w:r w:rsidR="00582D8A">
        <w:rPr>
          <w:rFonts w:ascii="Times New Roman" w:hAnsi="Times New Roman" w:cs="Times New Roman"/>
          <w:sz w:val="26"/>
          <w:szCs w:val="26"/>
        </w:rPr>
        <w:t>%</w:t>
      </w:r>
      <w:r w:rsidRPr="00883C3D">
        <w:rPr>
          <w:rFonts w:ascii="Times New Roman" w:hAnsi="Times New Roman" w:cs="Times New Roman"/>
          <w:sz w:val="26"/>
          <w:szCs w:val="26"/>
        </w:rPr>
        <w:t xml:space="preserve">, а в будущем </w:t>
      </w:r>
      <w:r w:rsidR="009A6AB5">
        <w:rPr>
          <w:rFonts w:ascii="Times New Roman" w:hAnsi="Times New Roman" w:cs="Times New Roman"/>
          <w:sz w:val="26"/>
          <w:szCs w:val="26"/>
        </w:rPr>
        <w:t>–</w:t>
      </w:r>
      <w:r w:rsidRPr="00883C3D">
        <w:rPr>
          <w:rFonts w:ascii="Times New Roman" w:hAnsi="Times New Roman" w:cs="Times New Roman"/>
          <w:sz w:val="26"/>
          <w:szCs w:val="26"/>
        </w:rPr>
        <w:t xml:space="preserve"> </w:t>
      </w:r>
      <w:r w:rsidR="009A6AB5">
        <w:rPr>
          <w:rFonts w:ascii="Times New Roman" w:hAnsi="Times New Roman" w:cs="Times New Roman"/>
          <w:sz w:val="26"/>
          <w:szCs w:val="26"/>
        </w:rPr>
        <w:t>1,5</w:t>
      </w:r>
      <w:r w:rsidR="00582D8A">
        <w:rPr>
          <w:rFonts w:ascii="Times New Roman" w:hAnsi="Times New Roman" w:cs="Times New Roman"/>
          <w:sz w:val="26"/>
          <w:szCs w:val="26"/>
        </w:rPr>
        <w:t>%</w:t>
      </w:r>
      <w:r w:rsidRPr="00883C3D">
        <w:rPr>
          <w:rFonts w:ascii="Times New Roman" w:hAnsi="Times New Roman" w:cs="Times New Roman"/>
          <w:sz w:val="26"/>
          <w:szCs w:val="26"/>
        </w:rPr>
        <w:t xml:space="preserve">. </w:t>
      </w:r>
      <w:r w:rsidR="009A6AB5">
        <w:rPr>
          <w:rStyle w:val="a9"/>
          <w:rFonts w:ascii="Times New Roman" w:hAnsi="Times New Roman" w:cs="Times New Roman"/>
          <w:sz w:val="26"/>
          <w:szCs w:val="26"/>
        </w:rPr>
        <w:footnoteReference w:id="22"/>
      </w:r>
    </w:p>
    <w:p w:rsidR="00920B1A" w:rsidRPr="00883C3D" w:rsidRDefault="00920B1A" w:rsidP="00883C3D">
      <w:pPr>
        <w:spacing w:line="360" w:lineRule="auto"/>
        <w:jc w:val="both"/>
        <w:rPr>
          <w:sz w:val="26"/>
          <w:szCs w:val="26"/>
        </w:rPr>
      </w:pPr>
      <w:r w:rsidRPr="00883C3D">
        <w:rPr>
          <w:sz w:val="26"/>
          <w:szCs w:val="26"/>
        </w:rPr>
        <w:t>В январе число безработных в Германии увеличилось на 31</w:t>
      </w:r>
      <w:r w:rsidR="009A6AB5">
        <w:rPr>
          <w:sz w:val="26"/>
          <w:szCs w:val="26"/>
        </w:rPr>
        <w:t xml:space="preserve"> </w:t>
      </w:r>
      <w:r w:rsidRPr="00883C3D">
        <w:rPr>
          <w:sz w:val="26"/>
          <w:szCs w:val="26"/>
        </w:rPr>
        <w:t>000 по сравнению с декабрем, учитывая сезонные колебания, сообщает департамент по рынку труда, подтверждая информацию, которая была получена от агентства AFX. Рост  более резкий, чем предсказывалось экономистами, которые ожидали увеличения на 28</w:t>
      </w:r>
      <w:r w:rsidR="009A6AB5">
        <w:rPr>
          <w:sz w:val="26"/>
          <w:szCs w:val="26"/>
        </w:rPr>
        <w:t xml:space="preserve"> </w:t>
      </w:r>
      <w:r w:rsidRPr="00883C3D">
        <w:rPr>
          <w:sz w:val="26"/>
          <w:szCs w:val="26"/>
        </w:rPr>
        <w:t>000, что соответствовало общему мнению экономистов AFX. Департамент по рынку труда сказал, что, в общем, количество безработных восточной Германии выросла в январе на 3</w:t>
      </w:r>
      <w:r w:rsidR="009A6AB5">
        <w:rPr>
          <w:sz w:val="26"/>
          <w:szCs w:val="26"/>
        </w:rPr>
        <w:t xml:space="preserve"> </w:t>
      </w:r>
      <w:r w:rsidRPr="00883C3D">
        <w:rPr>
          <w:sz w:val="26"/>
          <w:szCs w:val="26"/>
        </w:rPr>
        <w:t>000 человек, по сравнению с показателем декабря, в то время, как в западной Германии уровень безработных вырос на 28</w:t>
      </w:r>
      <w:r w:rsidR="009A6AB5">
        <w:rPr>
          <w:sz w:val="26"/>
          <w:szCs w:val="26"/>
        </w:rPr>
        <w:t xml:space="preserve"> </w:t>
      </w:r>
      <w:r w:rsidRPr="00883C3D">
        <w:rPr>
          <w:sz w:val="26"/>
          <w:szCs w:val="26"/>
        </w:rPr>
        <w:t xml:space="preserve">000 </w:t>
      </w:r>
      <w:r w:rsidR="009A6AB5">
        <w:rPr>
          <w:sz w:val="26"/>
          <w:szCs w:val="26"/>
        </w:rPr>
        <w:t>за тот же период</w:t>
      </w:r>
      <w:r w:rsidRPr="00883C3D">
        <w:rPr>
          <w:sz w:val="26"/>
          <w:szCs w:val="26"/>
        </w:rPr>
        <w:t>. Было установлено, что из-за сезонных колебаний число безработных в Германии возросло до отметки 4</w:t>
      </w:r>
      <w:r w:rsidR="009A6AB5">
        <w:rPr>
          <w:sz w:val="26"/>
          <w:szCs w:val="26"/>
        </w:rPr>
        <w:t>,</w:t>
      </w:r>
      <w:r w:rsidRPr="00883C3D">
        <w:rPr>
          <w:sz w:val="26"/>
          <w:szCs w:val="26"/>
        </w:rPr>
        <w:t>29 млн в январе по сравнению с отметкой 3</w:t>
      </w:r>
      <w:r w:rsidR="009A6AB5">
        <w:rPr>
          <w:sz w:val="26"/>
          <w:szCs w:val="26"/>
        </w:rPr>
        <w:t>,</w:t>
      </w:r>
      <w:r w:rsidRPr="00883C3D">
        <w:rPr>
          <w:sz w:val="26"/>
          <w:szCs w:val="26"/>
        </w:rPr>
        <w:t>963 млн. в декабре, добавил департамент по занятости. Это на 250</w:t>
      </w:r>
      <w:r w:rsidR="009A6AB5">
        <w:rPr>
          <w:sz w:val="26"/>
          <w:szCs w:val="26"/>
        </w:rPr>
        <w:t xml:space="preserve"> </w:t>
      </w:r>
      <w:r w:rsidRPr="00883C3D">
        <w:rPr>
          <w:sz w:val="26"/>
          <w:szCs w:val="26"/>
        </w:rPr>
        <w:t>000 больше</w:t>
      </w:r>
      <w:r w:rsidR="009A6AB5">
        <w:rPr>
          <w:sz w:val="26"/>
          <w:szCs w:val="26"/>
        </w:rPr>
        <w:t>,</w:t>
      </w:r>
      <w:r w:rsidRPr="00883C3D">
        <w:rPr>
          <w:sz w:val="26"/>
          <w:szCs w:val="26"/>
        </w:rPr>
        <w:t xml:space="preserve"> чем год назад. Бернард Ягода, президент департамента труда</w:t>
      </w:r>
      <w:r w:rsidR="009A6AB5">
        <w:rPr>
          <w:sz w:val="26"/>
          <w:szCs w:val="26"/>
        </w:rPr>
        <w:t>,</w:t>
      </w:r>
      <w:r w:rsidRPr="00883C3D">
        <w:rPr>
          <w:sz w:val="26"/>
          <w:szCs w:val="26"/>
        </w:rPr>
        <w:t xml:space="preserve"> сказал, что резкий рост безработных в январе был, главным образом, вызван резким похолоданием и снежной погодой в этом месяце. Но он добавил,</w:t>
      </w:r>
      <w:r w:rsidR="009A6AB5">
        <w:rPr>
          <w:sz w:val="26"/>
          <w:szCs w:val="26"/>
        </w:rPr>
        <w:t xml:space="preserve"> что экономика Германии ослабла</w:t>
      </w:r>
      <w:r w:rsidRPr="00883C3D">
        <w:rPr>
          <w:sz w:val="26"/>
          <w:szCs w:val="26"/>
        </w:rPr>
        <w:t xml:space="preserve"> и оказывает негативное влияние на рынок труда.</w:t>
      </w:r>
      <w:r w:rsidR="009A6AB5">
        <w:rPr>
          <w:rStyle w:val="a9"/>
          <w:sz w:val="26"/>
          <w:szCs w:val="26"/>
        </w:rPr>
        <w:footnoteReference w:id="23"/>
      </w:r>
    </w:p>
    <w:p w:rsidR="00920B1A" w:rsidRPr="00883C3D" w:rsidRDefault="00920B1A"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Центральной назвал проблему безработицы и руководитель управления политики на рынке труда Германии Михаэль Петча. В результате слияния двух немецких государств в Восточном Берлине, к примеру, осталось только 30 тысяч рабочих мест из имевшихся ранее 187 тысяч. Число безработных выросло на 132</w:t>
      </w:r>
      <w:r w:rsidR="00582D8A">
        <w:rPr>
          <w:rFonts w:ascii="Times New Roman" w:hAnsi="Times New Roman" w:cs="Times New Roman"/>
          <w:sz w:val="26"/>
          <w:szCs w:val="26"/>
        </w:rPr>
        <w:t>%</w:t>
      </w:r>
      <w:r w:rsidRPr="00883C3D">
        <w:rPr>
          <w:rFonts w:ascii="Times New Roman" w:hAnsi="Times New Roman" w:cs="Times New Roman"/>
          <w:sz w:val="26"/>
          <w:szCs w:val="26"/>
        </w:rPr>
        <w:t>, а в 1996 году уровень безработицы в восточных землях Германии составил 26</w:t>
      </w:r>
      <w:r w:rsidR="00582D8A">
        <w:rPr>
          <w:rFonts w:ascii="Times New Roman" w:hAnsi="Times New Roman" w:cs="Times New Roman"/>
          <w:sz w:val="26"/>
          <w:szCs w:val="26"/>
        </w:rPr>
        <w:t>%</w:t>
      </w:r>
      <w:r w:rsidRPr="00883C3D">
        <w:rPr>
          <w:rFonts w:ascii="Times New Roman" w:hAnsi="Times New Roman" w:cs="Times New Roman"/>
          <w:sz w:val="26"/>
          <w:szCs w:val="26"/>
        </w:rPr>
        <w:t>. При этом работа как товар становится все дороже, и в прошлом году 60</w:t>
      </w:r>
      <w:r w:rsidR="00582D8A">
        <w:rPr>
          <w:rFonts w:ascii="Times New Roman" w:hAnsi="Times New Roman" w:cs="Times New Roman"/>
          <w:sz w:val="26"/>
          <w:szCs w:val="26"/>
        </w:rPr>
        <w:t>%</w:t>
      </w:r>
      <w:r w:rsidRPr="00883C3D">
        <w:rPr>
          <w:rFonts w:ascii="Times New Roman" w:hAnsi="Times New Roman" w:cs="Times New Roman"/>
          <w:sz w:val="26"/>
          <w:szCs w:val="26"/>
        </w:rPr>
        <w:t xml:space="preserve"> валового продукта в бывшей ГДР было затрачено на социальные цели, в том числе и на выплату пособий по безработице. Одной из причин такого положения немецкие аналитики считают низкую производительность труда в ГДР (она составляла треть от норм ФРГ), а также применение старых технологий и необоснованную политику на рынке труда.</w:t>
      </w:r>
      <w:r w:rsidR="00DD295C">
        <w:rPr>
          <w:rStyle w:val="a9"/>
          <w:rFonts w:ascii="Times New Roman" w:hAnsi="Times New Roman" w:cs="Times New Roman"/>
          <w:sz w:val="26"/>
          <w:szCs w:val="26"/>
        </w:rPr>
        <w:footnoteReference w:id="24"/>
      </w:r>
    </w:p>
    <w:p w:rsidR="00CD1FBE" w:rsidRPr="00883C3D" w:rsidRDefault="00CD1FBE" w:rsidP="00883C3D">
      <w:pPr>
        <w:pStyle w:val="a3"/>
        <w:spacing w:line="360" w:lineRule="auto"/>
        <w:jc w:val="both"/>
        <w:rPr>
          <w:rFonts w:ascii="Times New Roman" w:hAnsi="Times New Roman" w:cs="Times New Roman"/>
          <w:sz w:val="26"/>
          <w:szCs w:val="26"/>
        </w:rPr>
      </w:pPr>
    </w:p>
    <w:p w:rsidR="00360AB3" w:rsidRPr="00DD295C" w:rsidRDefault="00920B1A" w:rsidP="00883C3D">
      <w:pPr>
        <w:spacing w:line="360" w:lineRule="auto"/>
        <w:jc w:val="center"/>
        <w:rPr>
          <w:b/>
          <w:caps/>
          <w:sz w:val="26"/>
          <w:szCs w:val="26"/>
        </w:rPr>
      </w:pPr>
      <w:r w:rsidRPr="00DD295C">
        <w:rPr>
          <w:b/>
          <w:caps/>
          <w:sz w:val="26"/>
          <w:szCs w:val="26"/>
        </w:rPr>
        <w:t xml:space="preserve">Глава </w:t>
      </w:r>
      <w:r w:rsidR="007C084E" w:rsidRPr="00DD295C">
        <w:rPr>
          <w:b/>
          <w:caps/>
          <w:sz w:val="26"/>
          <w:szCs w:val="26"/>
        </w:rPr>
        <w:t>4</w:t>
      </w:r>
      <w:r w:rsidRPr="00DD295C">
        <w:rPr>
          <w:b/>
          <w:caps/>
          <w:sz w:val="26"/>
          <w:szCs w:val="26"/>
        </w:rPr>
        <w:t xml:space="preserve">. </w:t>
      </w:r>
      <w:r w:rsidR="004B7D86">
        <w:rPr>
          <w:b/>
          <w:caps/>
          <w:sz w:val="26"/>
          <w:szCs w:val="26"/>
        </w:rPr>
        <w:t>Предложения по исправлению</w:t>
      </w:r>
      <w:r w:rsidR="00360AB3" w:rsidRPr="00DD295C">
        <w:rPr>
          <w:b/>
          <w:caps/>
          <w:sz w:val="26"/>
          <w:szCs w:val="26"/>
        </w:rPr>
        <w:t xml:space="preserve"> ситуации</w:t>
      </w:r>
    </w:p>
    <w:p w:rsidR="00920B1A" w:rsidRPr="00883C3D" w:rsidRDefault="00920B1A" w:rsidP="00883C3D">
      <w:pPr>
        <w:spacing w:line="360" w:lineRule="auto"/>
        <w:jc w:val="center"/>
        <w:rPr>
          <w:b/>
          <w:sz w:val="26"/>
          <w:szCs w:val="26"/>
        </w:rPr>
      </w:pPr>
    </w:p>
    <w:p w:rsidR="00432DFA" w:rsidRPr="00883C3D" w:rsidRDefault="00432DFA" w:rsidP="00883C3D">
      <w:pPr>
        <w:pStyle w:val="a3"/>
        <w:spacing w:line="360" w:lineRule="auto"/>
        <w:jc w:val="both"/>
        <w:rPr>
          <w:rFonts w:ascii="Times New Roman" w:hAnsi="Times New Roman" w:cs="Times New Roman"/>
          <w:sz w:val="26"/>
          <w:szCs w:val="26"/>
        </w:rPr>
      </w:pPr>
      <w:r w:rsidRPr="00883C3D">
        <w:rPr>
          <w:rFonts w:ascii="Times New Roman" w:hAnsi="Times New Roman" w:cs="Times New Roman"/>
          <w:sz w:val="26"/>
          <w:szCs w:val="26"/>
        </w:rPr>
        <w:t xml:space="preserve">Между тем есть множество предложений, касающихся путей устранения недостатков системы социальной помощи безработным. </w:t>
      </w:r>
    </w:p>
    <w:p w:rsidR="00432DFA" w:rsidRPr="00883C3D" w:rsidRDefault="00432DFA" w:rsidP="00883C3D">
      <w:pPr>
        <w:pStyle w:val="a3"/>
        <w:spacing w:line="360" w:lineRule="auto"/>
        <w:ind w:firstLine="708"/>
        <w:jc w:val="both"/>
        <w:rPr>
          <w:rFonts w:ascii="Times New Roman" w:hAnsi="Times New Roman" w:cs="Times New Roman"/>
          <w:sz w:val="26"/>
          <w:szCs w:val="26"/>
        </w:rPr>
      </w:pPr>
      <w:r w:rsidRPr="00883C3D">
        <w:rPr>
          <w:rFonts w:ascii="Times New Roman" w:hAnsi="Times New Roman" w:cs="Times New Roman"/>
          <w:sz w:val="26"/>
          <w:szCs w:val="26"/>
        </w:rPr>
        <w:t xml:space="preserve">- Для повышения стимулов к труду надо начать уже сегодня регулярно и последовательно снижать ставки социальных трансфертов. </w:t>
      </w:r>
    </w:p>
    <w:p w:rsidR="00432DFA" w:rsidRPr="00883C3D" w:rsidRDefault="00432DFA" w:rsidP="00883C3D">
      <w:pPr>
        <w:pStyle w:val="a3"/>
        <w:spacing w:line="360" w:lineRule="auto"/>
        <w:ind w:firstLine="708"/>
        <w:jc w:val="both"/>
        <w:rPr>
          <w:rFonts w:ascii="Times New Roman" w:hAnsi="Times New Roman" w:cs="Times New Roman"/>
          <w:sz w:val="26"/>
          <w:szCs w:val="26"/>
        </w:rPr>
      </w:pPr>
      <w:r w:rsidRPr="00883C3D">
        <w:rPr>
          <w:rFonts w:ascii="Times New Roman" w:hAnsi="Times New Roman" w:cs="Times New Roman"/>
          <w:sz w:val="26"/>
          <w:szCs w:val="26"/>
        </w:rPr>
        <w:t xml:space="preserve">- Длительно безработным в дополнение к социальной помощи предлагается выдавать соответствующие их квалификации "чеки занятости", которые сделают их привлекательными для потенциальных работодателей. Первый чек должен выдаваться после 12-месячного срока безработицы и получения в течение первых шести месяцев пособия по безработице, а в течение следующих шести месяцев – социальной помощи. При найме безработного чек передается работодателю, который может предъявить его к оплате в компетентные социальные органы. Сумма чека увеличивается с увеличением срока нахождения без работы и достигает максимума после двух лет безработицы. При оплате чека предприятие может получить надбавку к расходам по зарплате, если докажет, что бывший безработный повышает квалификацию. </w:t>
      </w:r>
    </w:p>
    <w:p w:rsidR="00432DFA" w:rsidRPr="00883C3D" w:rsidRDefault="00432DFA" w:rsidP="00883C3D">
      <w:pPr>
        <w:pStyle w:val="a3"/>
        <w:spacing w:line="360" w:lineRule="auto"/>
        <w:ind w:firstLine="708"/>
        <w:jc w:val="both"/>
        <w:rPr>
          <w:rFonts w:ascii="Times New Roman" w:hAnsi="Times New Roman" w:cs="Times New Roman"/>
          <w:sz w:val="26"/>
          <w:szCs w:val="26"/>
        </w:rPr>
      </w:pPr>
      <w:r w:rsidRPr="00883C3D">
        <w:rPr>
          <w:rFonts w:ascii="Times New Roman" w:hAnsi="Times New Roman" w:cs="Times New Roman"/>
          <w:sz w:val="26"/>
          <w:szCs w:val="26"/>
        </w:rPr>
        <w:t xml:space="preserve">- Кроме того, необходимо снижение ставок социальной помощи работоспособным безработным. Таким путем можно повысить их готовность к труду и поискам работы. Одновременно для страхования от бедности и поддержки действительно нуждающихся неработоспособных людей для них должны быть существенно повышены социальные выплаты. </w:t>
      </w:r>
    </w:p>
    <w:p w:rsidR="00432DFA" w:rsidRPr="00883C3D" w:rsidRDefault="00432DFA" w:rsidP="00883C3D">
      <w:pPr>
        <w:pStyle w:val="a3"/>
        <w:spacing w:line="360" w:lineRule="auto"/>
        <w:ind w:firstLine="708"/>
        <w:jc w:val="both"/>
        <w:rPr>
          <w:rFonts w:ascii="Times New Roman" w:hAnsi="Times New Roman" w:cs="Times New Roman"/>
          <w:sz w:val="26"/>
          <w:szCs w:val="26"/>
        </w:rPr>
      </w:pPr>
      <w:r w:rsidRPr="00883C3D">
        <w:rPr>
          <w:rFonts w:ascii="Times New Roman" w:hAnsi="Times New Roman" w:cs="Times New Roman"/>
          <w:sz w:val="26"/>
          <w:szCs w:val="26"/>
        </w:rPr>
        <w:t xml:space="preserve">- Мероприятия активной занятости должны разрабатываться индивидуально с учетом потребностей заинтересованных лиц. Такая политика может быть только децентрализованной. При предоставлении социальной помощи важны данные о месте проживания и индивидуальных характеристиках безработного. Поэтому было бы логично передать соответствующие компетенции в области политики занятости на уровень местных органов власти. Децентрализация политики занятости позволит использовать потенциал коммун и добиться больших успехов в решении проблемы безработицы. </w:t>
      </w:r>
    </w:p>
    <w:p w:rsidR="00432DFA" w:rsidRPr="00883C3D" w:rsidRDefault="00432DFA" w:rsidP="00883C3D">
      <w:pPr>
        <w:pStyle w:val="a3"/>
        <w:spacing w:line="360" w:lineRule="auto"/>
        <w:ind w:firstLine="708"/>
        <w:jc w:val="both"/>
        <w:rPr>
          <w:rFonts w:ascii="Times New Roman" w:hAnsi="Times New Roman" w:cs="Times New Roman"/>
          <w:sz w:val="26"/>
          <w:szCs w:val="26"/>
        </w:rPr>
      </w:pPr>
      <w:r w:rsidRPr="00883C3D">
        <w:rPr>
          <w:rFonts w:ascii="Times New Roman" w:hAnsi="Times New Roman" w:cs="Times New Roman"/>
          <w:sz w:val="26"/>
          <w:szCs w:val="26"/>
        </w:rPr>
        <w:t xml:space="preserve">- Перераспределение компетенции между государственными властями разных уровней предполагает системы социального страхования. Соответствующие расходы должны нести предприятия, профсоюзы и сами работающие. Перекладывание финансирования на третьих лиц должно по возможности исключаться. Коммуны должны получать значительную долю финансирования - на уровне 25%. </w:t>
      </w:r>
    </w:p>
    <w:p w:rsidR="00360AB3" w:rsidRPr="00883C3D" w:rsidRDefault="00360AB3" w:rsidP="00883C3D">
      <w:pPr>
        <w:spacing w:line="360" w:lineRule="auto"/>
        <w:ind w:firstLine="708"/>
        <w:jc w:val="both"/>
        <w:rPr>
          <w:sz w:val="26"/>
          <w:szCs w:val="26"/>
        </w:rPr>
      </w:pPr>
      <w:r w:rsidRPr="00883C3D">
        <w:rPr>
          <w:sz w:val="26"/>
          <w:szCs w:val="26"/>
        </w:rPr>
        <w:t>В системе рынка труда осуществляются мероприятия по повышению общеобразовательного уровня безработных и обучению профессиям, имеющим устойчивый спрос на рынке труда:</w:t>
      </w:r>
    </w:p>
    <w:p w:rsidR="00360AB3" w:rsidRPr="00883C3D" w:rsidRDefault="00360AB3" w:rsidP="00883C3D">
      <w:pPr>
        <w:spacing w:line="360" w:lineRule="auto"/>
        <w:ind w:firstLine="709"/>
        <w:jc w:val="both"/>
        <w:rPr>
          <w:sz w:val="26"/>
          <w:szCs w:val="26"/>
        </w:rPr>
      </w:pPr>
      <w:r w:rsidRPr="00883C3D">
        <w:rPr>
          <w:sz w:val="26"/>
          <w:szCs w:val="26"/>
        </w:rPr>
        <w:t xml:space="preserve">- не имеющие законченного школьного образования получают его, причем организуются специальные усиленные курсы по математике, химии, физики, </w:t>
      </w:r>
      <w:r w:rsidR="00AB0E02" w:rsidRPr="00883C3D">
        <w:rPr>
          <w:sz w:val="26"/>
          <w:szCs w:val="26"/>
        </w:rPr>
        <w:t>немецкому</w:t>
      </w:r>
      <w:r w:rsidRPr="00883C3D">
        <w:rPr>
          <w:sz w:val="26"/>
          <w:szCs w:val="26"/>
        </w:rPr>
        <w:t xml:space="preserve"> языку (в основном для иммигрантов);</w:t>
      </w:r>
    </w:p>
    <w:p w:rsidR="00360AB3" w:rsidRPr="00883C3D" w:rsidRDefault="00360AB3" w:rsidP="00883C3D">
      <w:pPr>
        <w:spacing w:line="360" w:lineRule="auto"/>
        <w:ind w:firstLine="709"/>
        <w:jc w:val="both"/>
        <w:rPr>
          <w:sz w:val="26"/>
          <w:szCs w:val="26"/>
        </w:rPr>
      </w:pPr>
      <w:r w:rsidRPr="00883C3D">
        <w:rPr>
          <w:sz w:val="26"/>
          <w:szCs w:val="26"/>
        </w:rPr>
        <w:t>-детально выявляются интересы поступающих на курсы: проводятся предварительные беседы, ознакомление с предметами обучения и предстоящей работой, при необходимости сроком до месяца;</w:t>
      </w:r>
    </w:p>
    <w:p w:rsidR="00360AB3" w:rsidRPr="00883C3D" w:rsidRDefault="00360AB3" w:rsidP="00883C3D">
      <w:pPr>
        <w:spacing w:line="360" w:lineRule="auto"/>
        <w:ind w:firstLine="709"/>
        <w:jc w:val="both"/>
        <w:rPr>
          <w:sz w:val="26"/>
          <w:szCs w:val="26"/>
        </w:rPr>
      </w:pPr>
      <w:r w:rsidRPr="00883C3D">
        <w:rPr>
          <w:sz w:val="26"/>
          <w:szCs w:val="26"/>
        </w:rPr>
        <w:t>- применяются методы индивидуального обучения (принцип так называемого личного модуля), в основе которых лежат подбор предметов, наиболее полно удовлетворяющих интересы обучающихся и предлагающих оптимальные темпы и последовательность их освоения;</w:t>
      </w:r>
    </w:p>
    <w:p w:rsidR="00360AB3" w:rsidRPr="00883C3D" w:rsidRDefault="00360AB3" w:rsidP="00883C3D">
      <w:pPr>
        <w:spacing w:line="360" w:lineRule="auto"/>
        <w:ind w:firstLine="709"/>
        <w:jc w:val="both"/>
        <w:rPr>
          <w:sz w:val="26"/>
          <w:szCs w:val="26"/>
        </w:rPr>
      </w:pPr>
      <w:r w:rsidRPr="00883C3D">
        <w:rPr>
          <w:sz w:val="26"/>
          <w:szCs w:val="26"/>
        </w:rPr>
        <w:t xml:space="preserve">- учебные курсы </w:t>
      </w:r>
      <w:r w:rsidRPr="00883C3D">
        <w:rPr>
          <w:sz w:val="26"/>
          <w:szCs w:val="26"/>
        </w:rPr>
        <w:softHyphen/>
        <w:t>составляются силами ведущих специалистов университетов и промышленных фирм; оплата преподавательского состава проводится на уровне, который существует для специалистов их класса в частных фирмах;</w:t>
      </w:r>
    </w:p>
    <w:p w:rsidR="00360AB3" w:rsidRPr="00883C3D" w:rsidRDefault="00360AB3" w:rsidP="00883C3D">
      <w:pPr>
        <w:spacing w:line="360" w:lineRule="auto"/>
        <w:ind w:firstLine="709"/>
        <w:jc w:val="both"/>
        <w:rPr>
          <w:sz w:val="26"/>
          <w:szCs w:val="26"/>
        </w:rPr>
      </w:pPr>
      <w:r w:rsidRPr="00883C3D">
        <w:rPr>
          <w:sz w:val="26"/>
          <w:szCs w:val="26"/>
        </w:rPr>
        <w:t>- в максимально возможном числе профессиональных школ на консультативных началах используется опыт наиболее талантливых педагогов и воспитателей д</w:t>
      </w:r>
      <w:r w:rsidR="00DD295C">
        <w:rPr>
          <w:sz w:val="26"/>
          <w:szCs w:val="26"/>
        </w:rPr>
        <w:t>ля постановки методики обучения.</w:t>
      </w:r>
    </w:p>
    <w:p w:rsidR="00360AB3" w:rsidRPr="00883C3D" w:rsidRDefault="00360AB3" w:rsidP="00883C3D">
      <w:pPr>
        <w:spacing w:line="360" w:lineRule="auto"/>
        <w:ind w:firstLine="709"/>
        <w:jc w:val="both"/>
        <w:rPr>
          <w:sz w:val="26"/>
          <w:szCs w:val="26"/>
        </w:rPr>
      </w:pPr>
      <w:r w:rsidRPr="00883C3D">
        <w:rPr>
          <w:sz w:val="26"/>
          <w:szCs w:val="26"/>
        </w:rPr>
        <w:t>- поддерживается оптимальное, исходя из международного опыта на разных уровнях обучения, соотношение учеников и педагогов (7-8 к 1), которое позволяет осуществлять индивидуальное обучение и следить за качеством подготовки каждого ученика;</w:t>
      </w:r>
    </w:p>
    <w:p w:rsidR="00772A85" w:rsidRPr="00883C3D" w:rsidRDefault="00432DFA" w:rsidP="00883C3D">
      <w:pPr>
        <w:spacing w:line="360" w:lineRule="auto"/>
        <w:ind w:firstLine="709"/>
        <w:jc w:val="both"/>
        <w:rPr>
          <w:sz w:val="26"/>
          <w:szCs w:val="26"/>
        </w:rPr>
      </w:pPr>
      <w:r w:rsidRPr="00883C3D">
        <w:rPr>
          <w:sz w:val="26"/>
          <w:szCs w:val="26"/>
        </w:rPr>
        <w:t>Однако даже если все эти изменения будут реализованы, ждать чуда от активной политики занятости не следует. Необходим следующий шаг в направлении эффективного использования потенциала длительно безработных и возвращения их на рынок труда.</w:t>
      </w:r>
    </w:p>
    <w:p w:rsidR="00E6208D" w:rsidRPr="00883C3D" w:rsidRDefault="00E6208D" w:rsidP="00883C3D">
      <w:pPr>
        <w:spacing w:line="360" w:lineRule="auto"/>
        <w:jc w:val="both"/>
        <w:rPr>
          <w:sz w:val="26"/>
          <w:szCs w:val="26"/>
        </w:rPr>
        <w:sectPr w:rsidR="00E6208D" w:rsidRPr="00883C3D" w:rsidSect="001A4F03">
          <w:footerReference w:type="even" r:id="rId8"/>
          <w:footerReference w:type="default" r:id="rId9"/>
          <w:footnotePr>
            <w:numRestart w:val="eachPage"/>
          </w:footnotePr>
          <w:pgSz w:w="11906" w:h="16838"/>
          <w:pgMar w:top="1134" w:right="567" w:bottom="1134" w:left="1701" w:header="720" w:footer="720" w:gutter="0"/>
          <w:cols w:space="720"/>
          <w:docGrid w:linePitch="360"/>
        </w:sectPr>
      </w:pPr>
    </w:p>
    <w:p w:rsidR="00E6208D" w:rsidRPr="00DD295C" w:rsidRDefault="00E6208D" w:rsidP="00883C3D">
      <w:pPr>
        <w:spacing w:line="360" w:lineRule="auto"/>
        <w:rPr>
          <w:caps/>
          <w:sz w:val="26"/>
          <w:szCs w:val="26"/>
        </w:rPr>
      </w:pPr>
    </w:p>
    <w:p w:rsidR="00E6208D" w:rsidRPr="00DD295C" w:rsidRDefault="00DD295C" w:rsidP="00883C3D">
      <w:pPr>
        <w:spacing w:line="360" w:lineRule="auto"/>
        <w:ind w:firstLine="709"/>
        <w:jc w:val="center"/>
        <w:rPr>
          <w:b/>
          <w:caps/>
          <w:sz w:val="26"/>
          <w:szCs w:val="26"/>
        </w:rPr>
      </w:pPr>
      <w:r w:rsidRPr="00DD295C">
        <w:rPr>
          <w:b/>
          <w:caps/>
          <w:sz w:val="26"/>
          <w:szCs w:val="26"/>
        </w:rPr>
        <w:t>Заключение</w:t>
      </w:r>
    </w:p>
    <w:p w:rsidR="00E6208D" w:rsidRPr="00883C3D" w:rsidRDefault="00E6208D" w:rsidP="00883C3D">
      <w:pPr>
        <w:spacing w:line="360" w:lineRule="auto"/>
        <w:ind w:firstLine="709"/>
        <w:jc w:val="both"/>
        <w:rPr>
          <w:sz w:val="26"/>
          <w:szCs w:val="26"/>
        </w:rPr>
      </w:pPr>
      <w:r w:rsidRPr="00883C3D">
        <w:rPr>
          <w:sz w:val="26"/>
          <w:szCs w:val="26"/>
        </w:rPr>
        <w:t>В эпоху высокоразвитой рыночной цивилизации роль рынка труда в экономике государства непрерывно возрастает. Связано это с тем, что по мере расширения и углубления роли НТР, особенно в последние 20 лет, когда осваиваются высокосложные технологии и широко внедряются ЭВМ, народное хозяйство уже не может обходиться без высокообразованной и творчески активной рабочей силы. Большинству работников в западных странах присущи активная жизненная позиция, стремление к развитию и самоутверждению. Однако</w:t>
      </w:r>
      <w:r w:rsidR="00DD295C">
        <w:rPr>
          <w:sz w:val="26"/>
          <w:szCs w:val="26"/>
        </w:rPr>
        <w:t>,</w:t>
      </w:r>
      <w:r w:rsidRPr="00883C3D">
        <w:rPr>
          <w:sz w:val="26"/>
          <w:szCs w:val="26"/>
        </w:rPr>
        <w:t xml:space="preserve"> по сравнению с Россией, стимулов для активного поиска рабочего </w:t>
      </w:r>
      <w:r w:rsidR="00B7102B" w:rsidRPr="00883C3D">
        <w:rPr>
          <w:sz w:val="26"/>
          <w:szCs w:val="26"/>
        </w:rPr>
        <w:t>места у них гораздо меньше – выше материальная обеспеченность, государство оказывает щедрую помощь безработным, в бюджетах стран достаточно большой</w:t>
      </w:r>
      <w:r w:rsidR="00582D8A">
        <w:rPr>
          <w:sz w:val="26"/>
          <w:szCs w:val="26"/>
        </w:rPr>
        <w:t>%</w:t>
      </w:r>
      <w:r w:rsidR="00B7102B" w:rsidRPr="00883C3D">
        <w:rPr>
          <w:sz w:val="26"/>
          <w:szCs w:val="26"/>
        </w:rPr>
        <w:t xml:space="preserve"> занимают расходы на развитие трудовых ресурсов.</w:t>
      </w:r>
    </w:p>
    <w:p w:rsidR="00B7102B" w:rsidRPr="00883C3D" w:rsidRDefault="00B7102B" w:rsidP="00883C3D">
      <w:pPr>
        <w:spacing w:line="360" w:lineRule="auto"/>
        <w:ind w:firstLine="709"/>
        <w:jc w:val="both"/>
        <w:rPr>
          <w:sz w:val="26"/>
          <w:szCs w:val="26"/>
        </w:rPr>
      </w:pPr>
      <w:r w:rsidRPr="00883C3D">
        <w:rPr>
          <w:sz w:val="26"/>
          <w:szCs w:val="26"/>
        </w:rPr>
        <w:t>ФРГ относится к числу наиболее экономически развитых государств мира. Экономическая система там носит название социальной рыночной экономики, что подразумевает отведение государству регулирующей и упорядочивающей роли в организации народного хозяйства. Оно также обеспечивает всем своим гражданам прожиточный минимум, за счет взимания высоких налогов выплачивая щедрые социальные пособия.</w:t>
      </w:r>
    </w:p>
    <w:p w:rsidR="00B7102B" w:rsidRPr="00883C3D" w:rsidRDefault="00B7102B" w:rsidP="00883C3D">
      <w:pPr>
        <w:spacing w:line="360" w:lineRule="auto"/>
        <w:ind w:firstLine="709"/>
        <w:jc w:val="both"/>
        <w:rPr>
          <w:sz w:val="26"/>
          <w:szCs w:val="26"/>
        </w:rPr>
      </w:pPr>
      <w:r w:rsidRPr="00883C3D">
        <w:rPr>
          <w:sz w:val="26"/>
          <w:szCs w:val="26"/>
        </w:rPr>
        <w:t>Промышленность ФРГ состоит</w:t>
      </w:r>
      <w:r w:rsidR="00DD295C">
        <w:rPr>
          <w:sz w:val="26"/>
          <w:szCs w:val="26"/>
        </w:rPr>
        <w:t>,</w:t>
      </w:r>
      <w:r w:rsidRPr="00883C3D">
        <w:rPr>
          <w:sz w:val="26"/>
          <w:szCs w:val="26"/>
        </w:rPr>
        <w:t xml:space="preserve"> в основном</w:t>
      </w:r>
      <w:r w:rsidR="00DD295C">
        <w:rPr>
          <w:sz w:val="26"/>
          <w:szCs w:val="26"/>
        </w:rPr>
        <w:t>,</w:t>
      </w:r>
      <w:r w:rsidRPr="00883C3D">
        <w:rPr>
          <w:sz w:val="26"/>
          <w:szCs w:val="26"/>
        </w:rPr>
        <w:t xml:space="preserve"> из малых и средних предприятий, широко распространено предпринимательство. Активно развиваются новые отрасли, такие</w:t>
      </w:r>
      <w:r w:rsidR="00DD295C">
        <w:rPr>
          <w:sz w:val="26"/>
          <w:szCs w:val="26"/>
        </w:rPr>
        <w:t>,</w:t>
      </w:r>
      <w:r w:rsidRPr="00883C3D">
        <w:rPr>
          <w:sz w:val="26"/>
          <w:szCs w:val="26"/>
        </w:rPr>
        <w:t xml:space="preserve"> как производство современной электротехники, авиационная и космическая </w:t>
      </w:r>
      <w:r w:rsidR="00CA5400" w:rsidRPr="00883C3D">
        <w:rPr>
          <w:sz w:val="26"/>
          <w:szCs w:val="26"/>
        </w:rPr>
        <w:t>промышленность. Именно в этих отраслях занято наибольшее число работников.</w:t>
      </w:r>
    </w:p>
    <w:p w:rsidR="00CA5400" w:rsidRPr="00883C3D" w:rsidRDefault="00CA5400" w:rsidP="00883C3D">
      <w:pPr>
        <w:spacing w:line="360" w:lineRule="auto"/>
        <w:ind w:firstLine="709"/>
        <w:jc w:val="both"/>
        <w:rPr>
          <w:sz w:val="26"/>
          <w:szCs w:val="26"/>
        </w:rPr>
      </w:pPr>
      <w:r w:rsidRPr="00883C3D">
        <w:rPr>
          <w:sz w:val="26"/>
          <w:szCs w:val="26"/>
        </w:rPr>
        <w:t>Особенностью рынка тру</w:t>
      </w:r>
      <w:r w:rsidR="00D40346" w:rsidRPr="00883C3D">
        <w:rPr>
          <w:sz w:val="26"/>
          <w:szCs w:val="26"/>
        </w:rPr>
        <w:t>да ФРГ являются большие размеры социальных выплат по безработице. Это, а также сложность процедуры увольнения, б</w:t>
      </w:r>
      <w:r w:rsidR="00DD295C">
        <w:rPr>
          <w:sz w:val="26"/>
          <w:szCs w:val="26"/>
        </w:rPr>
        <w:t>ольшие налоги</w:t>
      </w:r>
      <w:r w:rsidR="00D40346" w:rsidRPr="00883C3D">
        <w:rPr>
          <w:sz w:val="26"/>
          <w:szCs w:val="26"/>
        </w:rPr>
        <w:t xml:space="preserve"> снижает стимул к поиску работы. В свою очередь этим пользу</w:t>
      </w:r>
      <w:r w:rsidR="006E26DE" w:rsidRPr="00883C3D">
        <w:rPr>
          <w:sz w:val="26"/>
          <w:szCs w:val="26"/>
        </w:rPr>
        <w:t>ются иммигранты, прибывающие в ФРГ из стран Восточной Европы и Азии. Чаще всего они трудятся нелегально и на малоквалифицированных работах, получая зарплат</w:t>
      </w:r>
      <w:r w:rsidR="00883C3D" w:rsidRPr="00883C3D">
        <w:rPr>
          <w:sz w:val="26"/>
          <w:szCs w:val="26"/>
        </w:rPr>
        <w:t>у</w:t>
      </w:r>
      <w:r w:rsidR="006E26DE" w:rsidRPr="00883C3D">
        <w:rPr>
          <w:sz w:val="26"/>
          <w:szCs w:val="26"/>
        </w:rPr>
        <w:t xml:space="preserve"> в дополнение</w:t>
      </w:r>
      <w:r w:rsidR="00883C3D" w:rsidRPr="00883C3D">
        <w:rPr>
          <w:sz w:val="26"/>
          <w:szCs w:val="26"/>
        </w:rPr>
        <w:t xml:space="preserve"> к </w:t>
      </w:r>
      <w:r w:rsidR="006E26DE" w:rsidRPr="00883C3D">
        <w:rPr>
          <w:sz w:val="26"/>
          <w:szCs w:val="26"/>
        </w:rPr>
        <w:t>пособиям и создавая «черный рынок» труда.</w:t>
      </w:r>
    </w:p>
    <w:p w:rsidR="006E26DE" w:rsidRPr="00883C3D" w:rsidRDefault="006E26DE" w:rsidP="00883C3D">
      <w:pPr>
        <w:spacing w:line="360" w:lineRule="auto"/>
        <w:ind w:firstLine="709"/>
        <w:jc w:val="both"/>
        <w:rPr>
          <w:sz w:val="26"/>
          <w:szCs w:val="26"/>
        </w:rPr>
      </w:pPr>
      <w:r w:rsidRPr="00883C3D">
        <w:rPr>
          <w:sz w:val="26"/>
          <w:szCs w:val="26"/>
        </w:rPr>
        <w:t xml:space="preserve">По прогнозам экспертов, в Германии продолжится экономический спад, положение на рынке труда будет ухудшаться. Правительство страны, заявляя о необходимости срочных мер для изменения ситуации, на практике мало что делает. Для улучшения положения на рынке труда </w:t>
      </w:r>
      <w:r w:rsidR="0086796E" w:rsidRPr="00883C3D">
        <w:rPr>
          <w:sz w:val="26"/>
          <w:szCs w:val="26"/>
        </w:rPr>
        <w:t>необходимо менять существующую систему социальных выплат, налоговую систему, миграционную политику. Все это требует значительных затрат усилий и средств и вряд ли будет осуществлено в ближайшее время.</w:t>
      </w:r>
    </w:p>
    <w:p w:rsidR="00E6208D" w:rsidRPr="00883C3D" w:rsidRDefault="00E6208D" w:rsidP="00883C3D">
      <w:pPr>
        <w:spacing w:line="360" w:lineRule="auto"/>
        <w:ind w:firstLine="709"/>
        <w:jc w:val="center"/>
        <w:rPr>
          <w:b/>
          <w:sz w:val="26"/>
          <w:szCs w:val="26"/>
        </w:rPr>
      </w:pPr>
    </w:p>
    <w:p w:rsidR="006D27B3" w:rsidRPr="00883C3D" w:rsidRDefault="001A4F03" w:rsidP="00883C3D">
      <w:pPr>
        <w:spacing w:line="360" w:lineRule="auto"/>
        <w:ind w:firstLine="709"/>
        <w:jc w:val="both"/>
        <w:rPr>
          <w:sz w:val="26"/>
          <w:szCs w:val="26"/>
        </w:rPr>
      </w:pPr>
      <w:r w:rsidRPr="00883C3D">
        <w:rPr>
          <w:sz w:val="26"/>
          <w:szCs w:val="26"/>
        </w:rPr>
        <w:br w:type="page"/>
      </w:r>
    </w:p>
    <w:p w:rsidR="006D27B3" w:rsidRPr="00DD295C" w:rsidRDefault="006D27B3" w:rsidP="00883C3D">
      <w:pPr>
        <w:spacing w:line="360" w:lineRule="auto"/>
        <w:ind w:firstLine="709"/>
        <w:jc w:val="both"/>
        <w:rPr>
          <w:caps/>
          <w:sz w:val="26"/>
          <w:szCs w:val="26"/>
        </w:rPr>
      </w:pPr>
    </w:p>
    <w:p w:rsidR="006D27B3" w:rsidRPr="00DD295C" w:rsidRDefault="006D27B3" w:rsidP="00883C3D">
      <w:pPr>
        <w:spacing w:line="360" w:lineRule="auto"/>
        <w:ind w:left="360"/>
        <w:jc w:val="center"/>
        <w:rPr>
          <w:b/>
          <w:caps/>
          <w:sz w:val="26"/>
          <w:szCs w:val="26"/>
        </w:rPr>
      </w:pPr>
      <w:r w:rsidRPr="00DD295C">
        <w:rPr>
          <w:b/>
          <w:caps/>
          <w:sz w:val="26"/>
          <w:szCs w:val="26"/>
        </w:rPr>
        <w:t>Список</w:t>
      </w:r>
      <w:r w:rsidR="00DD295C" w:rsidRPr="00DD295C">
        <w:rPr>
          <w:b/>
          <w:caps/>
          <w:sz w:val="26"/>
          <w:szCs w:val="26"/>
        </w:rPr>
        <w:t xml:space="preserve"> использованной</w:t>
      </w:r>
      <w:r w:rsidRPr="00DD295C">
        <w:rPr>
          <w:b/>
          <w:caps/>
          <w:sz w:val="26"/>
          <w:szCs w:val="26"/>
        </w:rPr>
        <w:t xml:space="preserve"> литературы</w:t>
      </w:r>
    </w:p>
    <w:p w:rsidR="004F2E13" w:rsidRPr="00883C3D" w:rsidRDefault="004F2E13" w:rsidP="00883C3D">
      <w:pPr>
        <w:numPr>
          <w:ilvl w:val="0"/>
          <w:numId w:val="3"/>
        </w:numPr>
        <w:spacing w:line="360" w:lineRule="auto"/>
        <w:rPr>
          <w:sz w:val="26"/>
          <w:szCs w:val="26"/>
        </w:rPr>
      </w:pPr>
      <w:r w:rsidRPr="00883C3D">
        <w:rPr>
          <w:sz w:val="26"/>
          <w:szCs w:val="26"/>
        </w:rPr>
        <w:t>Борисов Е.Ф. Экономическая теория, «Юрайт-М» Москва 2002г.</w:t>
      </w:r>
    </w:p>
    <w:p w:rsidR="004F2E13" w:rsidRPr="00883C3D" w:rsidRDefault="004F2E13" w:rsidP="00883C3D">
      <w:pPr>
        <w:numPr>
          <w:ilvl w:val="0"/>
          <w:numId w:val="3"/>
        </w:numPr>
        <w:spacing w:line="360" w:lineRule="auto"/>
        <w:rPr>
          <w:sz w:val="26"/>
          <w:szCs w:val="26"/>
        </w:rPr>
      </w:pPr>
      <w:r w:rsidRPr="00883C3D">
        <w:rPr>
          <w:sz w:val="26"/>
          <w:szCs w:val="26"/>
        </w:rPr>
        <w:t xml:space="preserve">Кузин Б., Юрьев В., Шахдинаров Г. </w:t>
      </w:r>
      <w:r w:rsidRPr="00883C3D">
        <w:rPr>
          <w:bCs/>
          <w:sz w:val="26"/>
          <w:szCs w:val="26"/>
        </w:rPr>
        <w:t>Методы и модели управления фирмой</w:t>
      </w:r>
      <w:r w:rsidRPr="00883C3D">
        <w:rPr>
          <w:sz w:val="26"/>
          <w:szCs w:val="26"/>
        </w:rPr>
        <w:t>, "Питер" Санкт-Петербург, 2001г.</w:t>
      </w:r>
    </w:p>
    <w:p w:rsidR="004F2E13" w:rsidRPr="00883C3D" w:rsidRDefault="004F2E13" w:rsidP="00F84787">
      <w:pPr>
        <w:numPr>
          <w:ilvl w:val="0"/>
          <w:numId w:val="3"/>
        </w:numPr>
        <w:spacing w:line="360" w:lineRule="auto"/>
        <w:rPr>
          <w:sz w:val="26"/>
          <w:szCs w:val="26"/>
        </w:rPr>
      </w:pPr>
      <w:r w:rsidRPr="00883C3D">
        <w:rPr>
          <w:sz w:val="26"/>
          <w:szCs w:val="26"/>
        </w:rPr>
        <w:t xml:space="preserve">Бушмарин И.В. Рынок труда в современной экономике, «Общество и </w:t>
      </w:r>
      <w:r w:rsidR="00F84787" w:rsidRPr="00883C3D">
        <w:rPr>
          <w:sz w:val="26"/>
          <w:szCs w:val="26"/>
        </w:rPr>
        <w:t>экономика»,  № 1 1994г.</w:t>
      </w:r>
    </w:p>
    <w:p w:rsidR="004F2E13" w:rsidRPr="00883C3D" w:rsidRDefault="004F2E13" w:rsidP="00883C3D">
      <w:pPr>
        <w:numPr>
          <w:ilvl w:val="0"/>
          <w:numId w:val="3"/>
        </w:numPr>
        <w:spacing w:line="360" w:lineRule="auto"/>
        <w:rPr>
          <w:sz w:val="26"/>
          <w:szCs w:val="26"/>
        </w:rPr>
      </w:pPr>
      <w:r w:rsidRPr="00883C3D">
        <w:rPr>
          <w:sz w:val="26"/>
          <w:szCs w:val="26"/>
        </w:rPr>
        <w:t>Жолквер Н. Немецкий рынок труда, «Работа» № 9(114) март 2002г.</w:t>
      </w:r>
    </w:p>
    <w:p w:rsidR="004F2E13" w:rsidRPr="00883C3D" w:rsidRDefault="004F2E13" w:rsidP="00883C3D">
      <w:pPr>
        <w:numPr>
          <w:ilvl w:val="0"/>
          <w:numId w:val="3"/>
        </w:numPr>
        <w:spacing w:line="360" w:lineRule="auto"/>
        <w:rPr>
          <w:sz w:val="26"/>
          <w:szCs w:val="26"/>
        </w:rPr>
      </w:pPr>
      <w:r w:rsidRPr="00883C3D">
        <w:rPr>
          <w:sz w:val="26"/>
          <w:szCs w:val="26"/>
        </w:rPr>
        <w:t>Сергачев В. Работу - всем, кто этого хочет, «Биржа труда» № 06(57) 1997г.</w:t>
      </w:r>
    </w:p>
    <w:p w:rsidR="004F2E13" w:rsidRPr="00883C3D" w:rsidRDefault="004F2E13" w:rsidP="00883C3D">
      <w:pPr>
        <w:numPr>
          <w:ilvl w:val="0"/>
          <w:numId w:val="3"/>
        </w:numPr>
        <w:spacing w:line="360" w:lineRule="auto"/>
        <w:rPr>
          <w:sz w:val="26"/>
          <w:szCs w:val="26"/>
        </w:rPr>
      </w:pPr>
      <w:r w:rsidRPr="00883C3D">
        <w:rPr>
          <w:sz w:val="26"/>
          <w:szCs w:val="26"/>
        </w:rPr>
        <w:t>Фельдман Г.И. В лабиринтах рынка, “Транспорт” Москва 1993г.</w:t>
      </w:r>
    </w:p>
    <w:p w:rsidR="004F2E13" w:rsidRPr="00883C3D" w:rsidRDefault="004F2E13" w:rsidP="00883C3D">
      <w:pPr>
        <w:numPr>
          <w:ilvl w:val="0"/>
          <w:numId w:val="3"/>
        </w:numPr>
        <w:spacing w:line="360" w:lineRule="auto"/>
        <w:rPr>
          <w:sz w:val="26"/>
          <w:szCs w:val="26"/>
        </w:rPr>
      </w:pPr>
      <w:r w:rsidRPr="00883C3D">
        <w:rPr>
          <w:sz w:val="26"/>
          <w:szCs w:val="26"/>
        </w:rPr>
        <w:t>Шугаев А. Социальные программы на предприятиях Германии, «Кадры предприятия» №1  2002г.</w:t>
      </w:r>
    </w:p>
    <w:p w:rsidR="004F2E13" w:rsidRPr="00883C3D" w:rsidRDefault="004F2E13" w:rsidP="00883C3D">
      <w:pPr>
        <w:numPr>
          <w:ilvl w:val="0"/>
          <w:numId w:val="3"/>
        </w:numPr>
        <w:spacing w:line="360" w:lineRule="auto"/>
        <w:rPr>
          <w:sz w:val="26"/>
          <w:szCs w:val="26"/>
        </w:rPr>
      </w:pPr>
      <w:r w:rsidRPr="00883C3D">
        <w:rPr>
          <w:sz w:val="26"/>
          <w:szCs w:val="26"/>
        </w:rPr>
        <w:t xml:space="preserve">Юрьев З. Армия безработных продолжает наступать, "Partner" </w:t>
      </w:r>
      <w:r w:rsidRPr="00883C3D">
        <w:rPr>
          <w:sz w:val="26"/>
          <w:szCs w:val="26"/>
          <w:lang w:val="en-US"/>
        </w:rPr>
        <w:t>Dortmund</w:t>
      </w:r>
      <w:r w:rsidRPr="00883C3D">
        <w:rPr>
          <w:sz w:val="26"/>
          <w:szCs w:val="26"/>
        </w:rPr>
        <w:t>, №1 2002г.</w:t>
      </w:r>
    </w:p>
    <w:p w:rsidR="004F2E13" w:rsidRPr="00883C3D" w:rsidRDefault="004F2E13" w:rsidP="00883C3D">
      <w:pPr>
        <w:numPr>
          <w:ilvl w:val="0"/>
          <w:numId w:val="3"/>
        </w:numPr>
        <w:spacing w:line="360" w:lineRule="auto"/>
        <w:rPr>
          <w:sz w:val="26"/>
          <w:szCs w:val="26"/>
          <w:lang w:val="en-US"/>
        </w:rPr>
      </w:pPr>
      <w:r w:rsidRPr="00883C3D">
        <w:rPr>
          <w:sz w:val="26"/>
          <w:szCs w:val="26"/>
          <w:lang w:val="en-US"/>
        </w:rPr>
        <w:t>Berthold N., Fehn R. Arbeiten muessen, wollen und koennen - Ein Vorschlag fuer mehr Beschaeftigung, «Wirtschaftsdienst» Hamburg,  № 5 2001</w:t>
      </w:r>
      <w:r w:rsidRPr="00883C3D">
        <w:rPr>
          <w:sz w:val="26"/>
          <w:szCs w:val="26"/>
        </w:rPr>
        <w:t>г</w:t>
      </w:r>
      <w:r w:rsidRPr="00883C3D">
        <w:rPr>
          <w:sz w:val="26"/>
          <w:szCs w:val="26"/>
          <w:lang w:val="en-US"/>
        </w:rPr>
        <w:t>.</w:t>
      </w:r>
    </w:p>
    <w:p w:rsidR="004F2E13" w:rsidRPr="00883C3D" w:rsidRDefault="004F2E13" w:rsidP="00883C3D">
      <w:pPr>
        <w:numPr>
          <w:ilvl w:val="0"/>
          <w:numId w:val="3"/>
        </w:numPr>
        <w:spacing w:line="360" w:lineRule="auto"/>
        <w:rPr>
          <w:sz w:val="26"/>
          <w:szCs w:val="26"/>
          <w:lang w:val="en-US"/>
        </w:rPr>
      </w:pPr>
      <w:r w:rsidRPr="00883C3D">
        <w:rPr>
          <w:sz w:val="26"/>
          <w:szCs w:val="26"/>
          <w:lang w:val="en-US"/>
        </w:rPr>
        <w:t xml:space="preserve">Bechtel M. Die Zukunft der Arbeit, «Inter Nationes» </w:t>
      </w:r>
      <w:smartTag w:uri="urn:schemas-microsoft-com:office:smarttags" w:element="City">
        <w:smartTag w:uri="urn:schemas-microsoft-com:office:smarttags" w:element="place">
          <w:r w:rsidRPr="00883C3D">
            <w:rPr>
              <w:sz w:val="26"/>
              <w:szCs w:val="26"/>
              <w:lang w:val="en-US"/>
            </w:rPr>
            <w:t>Bonn</w:t>
          </w:r>
        </w:smartTag>
      </w:smartTag>
      <w:r w:rsidRPr="00883C3D">
        <w:rPr>
          <w:sz w:val="26"/>
          <w:szCs w:val="26"/>
          <w:lang w:val="en-US"/>
        </w:rPr>
        <w:t xml:space="preserve">  №30 2000</w:t>
      </w:r>
      <w:r w:rsidRPr="00883C3D">
        <w:rPr>
          <w:sz w:val="26"/>
          <w:szCs w:val="26"/>
        </w:rPr>
        <w:t>г</w:t>
      </w:r>
      <w:r w:rsidRPr="00883C3D">
        <w:rPr>
          <w:sz w:val="26"/>
          <w:szCs w:val="26"/>
          <w:lang w:val="en-US"/>
        </w:rPr>
        <w:t>.</w:t>
      </w:r>
    </w:p>
    <w:p w:rsidR="004F2E13" w:rsidRPr="00883C3D" w:rsidRDefault="004F2E13" w:rsidP="00883C3D">
      <w:pPr>
        <w:numPr>
          <w:ilvl w:val="0"/>
          <w:numId w:val="3"/>
        </w:numPr>
        <w:spacing w:line="360" w:lineRule="auto"/>
        <w:rPr>
          <w:sz w:val="26"/>
          <w:szCs w:val="26"/>
          <w:lang w:val="en-US"/>
        </w:rPr>
      </w:pPr>
      <w:r w:rsidRPr="00DC1D3A">
        <w:rPr>
          <w:sz w:val="26"/>
          <w:szCs w:val="26"/>
          <w:lang w:val="en-US"/>
        </w:rPr>
        <w:t>www.mediasprut.ru</w:t>
      </w:r>
    </w:p>
    <w:p w:rsidR="004F2E13" w:rsidRPr="00883C3D" w:rsidRDefault="004F2E13" w:rsidP="00883C3D">
      <w:pPr>
        <w:numPr>
          <w:ilvl w:val="0"/>
          <w:numId w:val="3"/>
        </w:numPr>
        <w:spacing w:line="360" w:lineRule="auto"/>
        <w:rPr>
          <w:sz w:val="26"/>
          <w:szCs w:val="26"/>
        </w:rPr>
      </w:pPr>
      <w:r w:rsidRPr="00DC1D3A">
        <w:rPr>
          <w:sz w:val="26"/>
          <w:szCs w:val="26"/>
        </w:rPr>
        <w:t>www.emigrant.ru</w:t>
      </w:r>
    </w:p>
    <w:p w:rsidR="002B781F" w:rsidRDefault="00DD295C" w:rsidP="00DD295C">
      <w:pPr>
        <w:spacing w:line="360" w:lineRule="auto"/>
        <w:jc w:val="center"/>
        <w:rPr>
          <w:b/>
          <w:sz w:val="26"/>
          <w:szCs w:val="26"/>
        </w:rPr>
      </w:pPr>
      <w:r>
        <w:rPr>
          <w:sz w:val="26"/>
          <w:szCs w:val="26"/>
          <w:lang w:val="en-US"/>
        </w:rPr>
        <w:br w:type="page"/>
      </w:r>
      <w:r w:rsidRPr="00DD295C">
        <w:rPr>
          <w:b/>
          <w:sz w:val="26"/>
          <w:szCs w:val="26"/>
        </w:rPr>
        <w:t>СОДЕРЖАНИЕ</w:t>
      </w:r>
    </w:p>
    <w:p w:rsidR="00DD295C" w:rsidRDefault="00DD295C" w:rsidP="00DD295C">
      <w:pPr>
        <w:spacing w:line="360" w:lineRule="auto"/>
        <w:rPr>
          <w:sz w:val="26"/>
          <w:szCs w:val="26"/>
        </w:rPr>
      </w:pPr>
    </w:p>
    <w:p w:rsidR="00DD295C" w:rsidRDefault="00DD295C" w:rsidP="00DD295C">
      <w:pPr>
        <w:spacing w:line="360" w:lineRule="auto"/>
        <w:rPr>
          <w:sz w:val="26"/>
          <w:szCs w:val="26"/>
        </w:rPr>
      </w:pPr>
      <w:r>
        <w:rPr>
          <w:sz w:val="26"/>
          <w:szCs w:val="26"/>
        </w:rPr>
        <w:t>1. Введение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стр.1</w:t>
      </w:r>
    </w:p>
    <w:p w:rsidR="004B7D86" w:rsidRDefault="004B7D86" w:rsidP="00DD295C">
      <w:pPr>
        <w:spacing w:line="360" w:lineRule="auto"/>
        <w:rPr>
          <w:sz w:val="26"/>
          <w:szCs w:val="26"/>
        </w:rPr>
      </w:pPr>
    </w:p>
    <w:p w:rsidR="00DD295C" w:rsidRDefault="00DD295C" w:rsidP="00DD295C">
      <w:pPr>
        <w:spacing w:line="360" w:lineRule="auto"/>
        <w:rPr>
          <w:sz w:val="26"/>
          <w:szCs w:val="26"/>
        </w:rPr>
      </w:pPr>
      <w:r>
        <w:rPr>
          <w:sz w:val="26"/>
          <w:szCs w:val="26"/>
        </w:rPr>
        <w:t>2. Глава 1</w:t>
      </w:r>
      <w:r w:rsidR="004B7D86">
        <w:rPr>
          <w:sz w:val="26"/>
          <w:szCs w:val="26"/>
        </w:rPr>
        <w:t>. Рынок труда</w:t>
      </w:r>
    </w:p>
    <w:p w:rsidR="00DD295C" w:rsidRDefault="00DD295C" w:rsidP="00DD295C">
      <w:pPr>
        <w:spacing w:line="360" w:lineRule="auto"/>
        <w:rPr>
          <w:sz w:val="26"/>
          <w:szCs w:val="26"/>
        </w:rPr>
      </w:pPr>
      <w:r>
        <w:rPr>
          <w:sz w:val="26"/>
          <w:szCs w:val="26"/>
        </w:rPr>
        <w:tab/>
        <w:t>1.1 Структура и сущность рынка труда</w:t>
      </w:r>
      <w:r>
        <w:rPr>
          <w:sz w:val="26"/>
          <w:szCs w:val="26"/>
        </w:rPr>
        <w:tab/>
      </w:r>
      <w:r>
        <w:rPr>
          <w:sz w:val="26"/>
          <w:szCs w:val="26"/>
        </w:rPr>
        <w:tab/>
      </w:r>
      <w:r>
        <w:rPr>
          <w:sz w:val="26"/>
          <w:szCs w:val="26"/>
        </w:rPr>
        <w:tab/>
      </w:r>
      <w:r>
        <w:rPr>
          <w:sz w:val="26"/>
          <w:szCs w:val="26"/>
        </w:rPr>
        <w:tab/>
        <w:t>стр. 2 -  4</w:t>
      </w:r>
    </w:p>
    <w:p w:rsidR="00DD295C" w:rsidRDefault="00DD295C" w:rsidP="00DD295C">
      <w:pPr>
        <w:spacing w:line="360" w:lineRule="auto"/>
        <w:rPr>
          <w:sz w:val="26"/>
          <w:szCs w:val="26"/>
        </w:rPr>
      </w:pPr>
      <w:r>
        <w:rPr>
          <w:sz w:val="26"/>
          <w:szCs w:val="26"/>
        </w:rPr>
        <w:tab/>
        <w:t>1.2 Организационно – финансовые основы рынка труда</w:t>
      </w:r>
      <w:r>
        <w:rPr>
          <w:sz w:val="26"/>
          <w:szCs w:val="26"/>
        </w:rPr>
        <w:tab/>
      </w:r>
      <w:r>
        <w:rPr>
          <w:sz w:val="26"/>
          <w:szCs w:val="26"/>
        </w:rPr>
        <w:tab/>
        <w:t>стр. 4 – 7</w:t>
      </w:r>
    </w:p>
    <w:p w:rsidR="00DD295C" w:rsidRDefault="00DD295C" w:rsidP="00DD295C">
      <w:pPr>
        <w:spacing w:line="360" w:lineRule="auto"/>
        <w:rPr>
          <w:sz w:val="26"/>
          <w:szCs w:val="26"/>
        </w:rPr>
      </w:pPr>
      <w:r>
        <w:rPr>
          <w:sz w:val="26"/>
          <w:szCs w:val="26"/>
        </w:rPr>
        <w:tab/>
        <w:t>1.3 Особенности современного западного рынка труда</w:t>
      </w:r>
      <w:r>
        <w:rPr>
          <w:sz w:val="26"/>
          <w:szCs w:val="26"/>
        </w:rPr>
        <w:tab/>
      </w:r>
      <w:r>
        <w:rPr>
          <w:sz w:val="26"/>
          <w:szCs w:val="26"/>
        </w:rPr>
        <w:tab/>
        <w:t>стр. 7 – 8</w:t>
      </w:r>
    </w:p>
    <w:p w:rsidR="004B7D86" w:rsidRDefault="004B7D86" w:rsidP="00DD295C">
      <w:pPr>
        <w:spacing w:line="360" w:lineRule="auto"/>
        <w:rPr>
          <w:sz w:val="26"/>
          <w:szCs w:val="26"/>
        </w:rPr>
      </w:pPr>
    </w:p>
    <w:p w:rsidR="00DD295C" w:rsidRDefault="00DD295C" w:rsidP="00DD295C">
      <w:pPr>
        <w:spacing w:line="360" w:lineRule="auto"/>
        <w:rPr>
          <w:sz w:val="26"/>
          <w:szCs w:val="26"/>
        </w:rPr>
      </w:pPr>
      <w:r>
        <w:rPr>
          <w:sz w:val="26"/>
          <w:szCs w:val="26"/>
        </w:rPr>
        <w:t>3. Глава 2</w:t>
      </w:r>
      <w:r w:rsidR="004B7D86">
        <w:rPr>
          <w:sz w:val="26"/>
          <w:szCs w:val="26"/>
        </w:rPr>
        <w:t>. Экономика ФРГ. Краткая характеристика</w:t>
      </w:r>
    </w:p>
    <w:p w:rsidR="00DD295C" w:rsidRDefault="00DD295C" w:rsidP="00DD295C">
      <w:pPr>
        <w:spacing w:line="360" w:lineRule="auto"/>
        <w:rPr>
          <w:sz w:val="26"/>
          <w:szCs w:val="26"/>
        </w:rPr>
      </w:pPr>
      <w:r>
        <w:rPr>
          <w:sz w:val="26"/>
          <w:szCs w:val="26"/>
        </w:rPr>
        <w:tab/>
        <w:t>2.1 Социальная рыночная экономика</w:t>
      </w:r>
      <w:r>
        <w:rPr>
          <w:sz w:val="26"/>
          <w:szCs w:val="26"/>
        </w:rPr>
        <w:tab/>
      </w:r>
      <w:r>
        <w:rPr>
          <w:sz w:val="26"/>
          <w:szCs w:val="26"/>
        </w:rPr>
        <w:tab/>
      </w:r>
      <w:r>
        <w:rPr>
          <w:sz w:val="26"/>
          <w:szCs w:val="26"/>
        </w:rPr>
        <w:tab/>
      </w:r>
      <w:r>
        <w:rPr>
          <w:sz w:val="26"/>
          <w:szCs w:val="26"/>
        </w:rPr>
        <w:tab/>
      </w:r>
      <w:r>
        <w:rPr>
          <w:sz w:val="26"/>
          <w:szCs w:val="26"/>
        </w:rPr>
        <w:tab/>
        <w:t>стр.9</w:t>
      </w:r>
    </w:p>
    <w:p w:rsidR="00DD295C" w:rsidRDefault="00DD295C" w:rsidP="00DD295C">
      <w:pPr>
        <w:spacing w:line="360" w:lineRule="auto"/>
        <w:rPr>
          <w:sz w:val="26"/>
          <w:szCs w:val="26"/>
        </w:rPr>
      </w:pPr>
      <w:r>
        <w:rPr>
          <w:sz w:val="26"/>
          <w:szCs w:val="26"/>
        </w:rPr>
        <w:tab/>
        <w:t>2.2 Отрасли экономики ФРГ</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стр.10 – </w:t>
      </w:r>
      <w:r w:rsidR="004B7D86">
        <w:rPr>
          <w:sz w:val="26"/>
          <w:szCs w:val="26"/>
        </w:rPr>
        <w:t>14</w:t>
      </w:r>
    </w:p>
    <w:p w:rsidR="004B7D86" w:rsidRDefault="004B7D86" w:rsidP="00DD295C">
      <w:pPr>
        <w:spacing w:line="360" w:lineRule="auto"/>
        <w:rPr>
          <w:sz w:val="26"/>
          <w:szCs w:val="26"/>
        </w:rPr>
      </w:pPr>
    </w:p>
    <w:p w:rsidR="004B7D86" w:rsidRDefault="004B7D86" w:rsidP="00DD295C">
      <w:pPr>
        <w:spacing w:line="360" w:lineRule="auto"/>
        <w:rPr>
          <w:sz w:val="26"/>
          <w:szCs w:val="26"/>
        </w:rPr>
      </w:pPr>
      <w:r>
        <w:rPr>
          <w:sz w:val="26"/>
          <w:szCs w:val="26"/>
        </w:rPr>
        <w:t>4. Глава 3. Рынок рабочей силы в ФРГ</w:t>
      </w:r>
    </w:p>
    <w:p w:rsidR="004B7D86" w:rsidRDefault="004B7D86" w:rsidP="00DD295C">
      <w:pPr>
        <w:spacing w:line="360" w:lineRule="auto"/>
        <w:rPr>
          <w:sz w:val="26"/>
          <w:szCs w:val="26"/>
        </w:rPr>
      </w:pPr>
      <w:r>
        <w:rPr>
          <w:sz w:val="26"/>
          <w:szCs w:val="26"/>
        </w:rPr>
        <w:tab/>
        <w:t>3.1 Основные проблемы на рынке труда ФРГ</w:t>
      </w:r>
      <w:r>
        <w:rPr>
          <w:sz w:val="26"/>
          <w:szCs w:val="26"/>
        </w:rPr>
        <w:tab/>
      </w:r>
      <w:r>
        <w:rPr>
          <w:sz w:val="26"/>
          <w:szCs w:val="26"/>
        </w:rPr>
        <w:tab/>
      </w:r>
      <w:r>
        <w:rPr>
          <w:sz w:val="26"/>
          <w:szCs w:val="26"/>
        </w:rPr>
        <w:tab/>
        <w:t>стр. 15 – 19</w:t>
      </w:r>
    </w:p>
    <w:p w:rsidR="004B7D86" w:rsidRDefault="004B7D86" w:rsidP="00DD295C">
      <w:pPr>
        <w:spacing w:line="360" w:lineRule="auto"/>
        <w:rPr>
          <w:sz w:val="26"/>
          <w:szCs w:val="26"/>
        </w:rPr>
      </w:pPr>
      <w:r>
        <w:rPr>
          <w:sz w:val="26"/>
          <w:szCs w:val="26"/>
        </w:rPr>
        <w:tab/>
        <w:t>3.2 Нынешнее положение в экономике и на рынке труда ФРГ</w:t>
      </w:r>
      <w:r>
        <w:rPr>
          <w:sz w:val="26"/>
          <w:szCs w:val="26"/>
        </w:rPr>
        <w:tab/>
        <w:t>стр. 19 – 20</w:t>
      </w:r>
    </w:p>
    <w:p w:rsidR="004B7D86" w:rsidRDefault="004B7D86" w:rsidP="00DD295C">
      <w:pPr>
        <w:spacing w:line="360" w:lineRule="auto"/>
        <w:rPr>
          <w:sz w:val="26"/>
          <w:szCs w:val="26"/>
        </w:rPr>
      </w:pPr>
    </w:p>
    <w:p w:rsidR="004B7D86" w:rsidRDefault="004B7D86" w:rsidP="00DD295C">
      <w:pPr>
        <w:spacing w:line="360" w:lineRule="auto"/>
        <w:rPr>
          <w:sz w:val="26"/>
          <w:szCs w:val="26"/>
        </w:rPr>
      </w:pPr>
      <w:r>
        <w:rPr>
          <w:sz w:val="26"/>
          <w:szCs w:val="26"/>
        </w:rPr>
        <w:t>5. Глава 4. Предложения по исправлению ситуации</w:t>
      </w:r>
      <w:r>
        <w:rPr>
          <w:sz w:val="26"/>
          <w:szCs w:val="26"/>
        </w:rPr>
        <w:tab/>
      </w:r>
      <w:r>
        <w:rPr>
          <w:sz w:val="26"/>
          <w:szCs w:val="26"/>
        </w:rPr>
        <w:tab/>
      </w:r>
      <w:r>
        <w:rPr>
          <w:sz w:val="26"/>
          <w:szCs w:val="26"/>
        </w:rPr>
        <w:tab/>
        <w:t>стр. 20 – 22</w:t>
      </w:r>
    </w:p>
    <w:p w:rsidR="004B7D86" w:rsidRDefault="004B7D86" w:rsidP="00DD295C">
      <w:pPr>
        <w:spacing w:line="360" w:lineRule="auto"/>
        <w:rPr>
          <w:sz w:val="26"/>
          <w:szCs w:val="26"/>
        </w:rPr>
      </w:pPr>
    </w:p>
    <w:p w:rsidR="004B7D86" w:rsidRDefault="004B7D86" w:rsidP="00DD295C">
      <w:pPr>
        <w:spacing w:line="360" w:lineRule="auto"/>
        <w:rPr>
          <w:sz w:val="26"/>
          <w:szCs w:val="26"/>
        </w:rPr>
      </w:pPr>
      <w:r>
        <w:rPr>
          <w:sz w:val="26"/>
          <w:szCs w:val="26"/>
        </w:rPr>
        <w:t>6. Заключение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стр. 23 – 24</w:t>
      </w:r>
    </w:p>
    <w:p w:rsidR="004B7D86" w:rsidRDefault="004B7D86" w:rsidP="00DD295C">
      <w:pPr>
        <w:spacing w:line="360" w:lineRule="auto"/>
        <w:rPr>
          <w:sz w:val="26"/>
          <w:szCs w:val="26"/>
        </w:rPr>
      </w:pPr>
    </w:p>
    <w:p w:rsidR="004B7D86" w:rsidRDefault="004B7D86" w:rsidP="00DD295C">
      <w:pPr>
        <w:spacing w:line="360" w:lineRule="auto"/>
        <w:rPr>
          <w:sz w:val="26"/>
          <w:szCs w:val="26"/>
        </w:rPr>
      </w:pPr>
      <w:r>
        <w:rPr>
          <w:sz w:val="26"/>
          <w:szCs w:val="26"/>
        </w:rPr>
        <w:t>7. Список использованной литературы</w:t>
      </w:r>
      <w:r>
        <w:rPr>
          <w:sz w:val="26"/>
          <w:szCs w:val="26"/>
        </w:rPr>
        <w:tab/>
      </w:r>
      <w:r>
        <w:rPr>
          <w:sz w:val="26"/>
          <w:szCs w:val="26"/>
        </w:rPr>
        <w:tab/>
      </w:r>
      <w:r>
        <w:rPr>
          <w:sz w:val="26"/>
          <w:szCs w:val="26"/>
        </w:rPr>
        <w:tab/>
      </w:r>
      <w:r>
        <w:rPr>
          <w:sz w:val="26"/>
          <w:szCs w:val="26"/>
        </w:rPr>
        <w:tab/>
      </w:r>
      <w:r>
        <w:rPr>
          <w:sz w:val="26"/>
          <w:szCs w:val="26"/>
        </w:rPr>
        <w:tab/>
        <w:t>стр. 25</w:t>
      </w:r>
    </w:p>
    <w:p w:rsidR="004B7D86" w:rsidRDefault="004B7D86" w:rsidP="00DD295C">
      <w:pPr>
        <w:spacing w:line="360" w:lineRule="auto"/>
        <w:rPr>
          <w:sz w:val="26"/>
          <w:szCs w:val="26"/>
        </w:rPr>
      </w:pPr>
    </w:p>
    <w:p w:rsidR="004B7D86" w:rsidRDefault="004B7D86" w:rsidP="00DD295C">
      <w:pPr>
        <w:spacing w:line="360" w:lineRule="auto"/>
        <w:rPr>
          <w:sz w:val="26"/>
          <w:szCs w:val="26"/>
        </w:rPr>
      </w:pPr>
      <w:r>
        <w:rPr>
          <w:sz w:val="26"/>
          <w:szCs w:val="26"/>
        </w:rPr>
        <w:t>8. Содержание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стр.26</w:t>
      </w:r>
    </w:p>
    <w:p w:rsidR="00E977D6" w:rsidRPr="00DD295C" w:rsidRDefault="00E977D6" w:rsidP="00883C3D">
      <w:pPr>
        <w:spacing w:line="360" w:lineRule="auto"/>
        <w:rPr>
          <w:sz w:val="26"/>
          <w:szCs w:val="26"/>
        </w:rPr>
      </w:pPr>
      <w:r w:rsidRPr="00DD295C">
        <w:rPr>
          <w:sz w:val="26"/>
          <w:szCs w:val="26"/>
        </w:rPr>
        <w:t xml:space="preserve"> </w:t>
      </w:r>
      <w:bookmarkStart w:id="0" w:name="_GoBack"/>
      <w:bookmarkEnd w:id="0"/>
    </w:p>
    <w:sectPr w:rsidR="00E977D6" w:rsidRPr="00DD295C" w:rsidSect="00DD295C">
      <w:footnotePr>
        <w:numRestart w:val="eachPage"/>
      </w:footnotePr>
      <w:pgSz w:w="11906" w:h="16838"/>
      <w:pgMar w:top="1134" w:right="567" w:bottom="1134" w:left="1701" w:header="720" w:footer="720" w:gutter="0"/>
      <w:cols w:space="720" w:equalWidth="0">
        <w:col w:w="9638"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ED" w:rsidRDefault="00DF73ED">
      <w:r>
        <w:separator/>
      </w:r>
    </w:p>
  </w:endnote>
  <w:endnote w:type="continuationSeparator" w:id="0">
    <w:p w:rsidR="00DF73ED" w:rsidRDefault="00DF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13" w:rsidRDefault="004F2E13" w:rsidP="0086796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2E13" w:rsidRDefault="004F2E13" w:rsidP="0002270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13" w:rsidRDefault="00DC1D3A" w:rsidP="0086796E">
    <w:pPr>
      <w:pStyle w:val="a6"/>
      <w:framePr w:wrap="around" w:vAnchor="text" w:hAnchor="margin" w:xAlign="right" w:y="1"/>
      <w:rPr>
        <w:rStyle w:val="a7"/>
      </w:rPr>
    </w:pPr>
    <w:r>
      <w:rPr>
        <w:rStyle w:val="a7"/>
        <w:noProof/>
      </w:rPr>
      <w:t>2</w:t>
    </w:r>
  </w:p>
  <w:p w:rsidR="004F2E13" w:rsidRDefault="004F2E13" w:rsidP="0002270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ED" w:rsidRDefault="00DF73ED">
      <w:r>
        <w:separator/>
      </w:r>
    </w:p>
  </w:footnote>
  <w:footnote w:type="continuationSeparator" w:id="0">
    <w:p w:rsidR="00DF73ED" w:rsidRDefault="00DF73ED">
      <w:r>
        <w:continuationSeparator/>
      </w:r>
    </w:p>
  </w:footnote>
  <w:footnote w:id="1">
    <w:p w:rsidR="00F84787" w:rsidRPr="00883C3D" w:rsidRDefault="00F84787" w:rsidP="00F84787">
      <w:pPr>
        <w:spacing w:line="360" w:lineRule="auto"/>
        <w:ind w:left="360"/>
        <w:rPr>
          <w:sz w:val="26"/>
          <w:szCs w:val="26"/>
        </w:rPr>
      </w:pPr>
      <w:r>
        <w:rPr>
          <w:rStyle w:val="a9"/>
        </w:rPr>
        <w:footnoteRef/>
      </w:r>
      <w:r>
        <w:t xml:space="preserve"> </w:t>
      </w:r>
      <w:r w:rsidRPr="00F84787">
        <w:t>Бушмарин И.В. Рынок труда в современной экономике, «Общество и экономика»,  № 1 1994г</w:t>
      </w:r>
      <w:r>
        <w:t>. стр. 32</w:t>
      </w:r>
    </w:p>
    <w:p w:rsidR="00F84787" w:rsidRDefault="00F84787">
      <w:pPr>
        <w:pStyle w:val="a8"/>
      </w:pPr>
    </w:p>
  </w:footnote>
  <w:footnote w:id="2">
    <w:p w:rsidR="00F84787" w:rsidRPr="00582D8A" w:rsidRDefault="00F84787">
      <w:pPr>
        <w:pStyle w:val="a8"/>
        <w:rPr>
          <w:lang w:val="en-US"/>
        </w:rPr>
      </w:pPr>
      <w:r>
        <w:rPr>
          <w:rStyle w:val="a9"/>
        </w:rPr>
        <w:footnoteRef/>
      </w:r>
      <w:r>
        <w:t xml:space="preserve"> </w:t>
      </w:r>
      <w:r w:rsidR="00582D8A">
        <w:rPr>
          <w:lang w:val="en-US"/>
        </w:rPr>
        <w:t>www.mediasprut.ru</w:t>
      </w:r>
    </w:p>
  </w:footnote>
  <w:footnote w:id="3">
    <w:p w:rsidR="00582D8A" w:rsidRDefault="00582D8A">
      <w:pPr>
        <w:pStyle w:val="a8"/>
      </w:pPr>
      <w:r>
        <w:rPr>
          <w:rStyle w:val="a9"/>
        </w:rPr>
        <w:footnoteRef/>
      </w:r>
      <w:r>
        <w:t xml:space="preserve"> </w:t>
      </w:r>
      <w:r>
        <w:rPr>
          <w:lang w:val="en-US"/>
        </w:rPr>
        <w:t>www.mediasprut.ru</w:t>
      </w:r>
    </w:p>
  </w:footnote>
  <w:footnote w:id="4">
    <w:p w:rsidR="00582D8A" w:rsidRDefault="00582D8A">
      <w:pPr>
        <w:pStyle w:val="a8"/>
      </w:pPr>
      <w:r>
        <w:rPr>
          <w:rStyle w:val="a9"/>
        </w:rPr>
        <w:footnoteRef/>
      </w:r>
      <w:r>
        <w:t xml:space="preserve"> </w:t>
      </w:r>
      <w:r>
        <w:rPr>
          <w:lang w:val="en-US"/>
        </w:rPr>
        <w:t>www.mediasprut.ru</w:t>
      </w:r>
    </w:p>
  </w:footnote>
  <w:footnote w:id="5">
    <w:p w:rsidR="00582D8A" w:rsidRDefault="00582D8A">
      <w:pPr>
        <w:pStyle w:val="a8"/>
      </w:pPr>
      <w:r>
        <w:rPr>
          <w:rStyle w:val="a9"/>
        </w:rPr>
        <w:footnoteRef/>
      </w:r>
      <w:r>
        <w:t xml:space="preserve"> там же</w:t>
      </w:r>
    </w:p>
  </w:footnote>
  <w:footnote w:id="6">
    <w:p w:rsidR="00CC27AF" w:rsidRDefault="00CC27AF">
      <w:pPr>
        <w:pStyle w:val="a8"/>
      </w:pPr>
      <w:r>
        <w:rPr>
          <w:rStyle w:val="a9"/>
        </w:rPr>
        <w:footnoteRef/>
      </w:r>
      <w:r>
        <w:t xml:space="preserve"> </w:t>
      </w:r>
      <w:r>
        <w:rPr>
          <w:lang w:val="en-US"/>
        </w:rPr>
        <w:t>www.mediasprut.ru</w:t>
      </w:r>
    </w:p>
  </w:footnote>
  <w:footnote w:id="7">
    <w:p w:rsidR="00CC27AF" w:rsidRDefault="00CC27AF">
      <w:pPr>
        <w:pStyle w:val="a8"/>
      </w:pPr>
      <w:r>
        <w:rPr>
          <w:rStyle w:val="a9"/>
        </w:rPr>
        <w:footnoteRef/>
      </w:r>
      <w:r>
        <w:t xml:space="preserve"> </w:t>
      </w:r>
      <w:r>
        <w:rPr>
          <w:lang w:val="en-US"/>
        </w:rPr>
        <w:t>www.mediasprut.ru</w:t>
      </w:r>
    </w:p>
  </w:footnote>
  <w:footnote w:id="8">
    <w:p w:rsidR="00CC27AF" w:rsidRDefault="00CC27AF">
      <w:pPr>
        <w:pStyle w:val="a8"/>
      </w:pPr>
      <w:r>
        <w:rPr>
          <w:rStyle w:val="a9"/>
        </w:rPr>
        <w:footnoteRef/>
      </w:r>
      <w:r>
        <w:t xml:space="preserve"> там же</w:t>
      </w:r>
    </w:p>
  </w:footnote>
  <w:footnote w:id="9">
    <w:p w:rsidR="00CC27AF" w:rsidRDefault="00CC27AF">
      <w:pPr>
        <w:pStyle w:val="a8"/>
      </w:pPr>
      <w:r>
        <w:rPr>
          <w:rStyle w:val="a9"/>
        </w:rPr>
        <w:footnoteRef/>
      </w:r>
      <w:r>
        <w:t xml:space="preserve"> там же</w:t>
      </w:r>
    </w:p>
  </w:footnote>
  <w:footnote w:id="10">
    <w:p w:rsidR="00CC27AF" w:rsidRDefault="00CC27AF">
      <w:pPr>
        <w:pStyle w:val="a8"/>
      </w:pPr>
      <w:r>
        <w:rPr>
          <w:rStyle w:val="a9"/>
        </w:rPr>
        <w:footnoteRef/>
      </w:r>
      <w:r>
        <w:t xml:space="preserve"> там же</w:t>
      </w:r>
    </w:p>
  </w:footnote>
  <w:footnote w:id="11">
    <w:p w:rsidR="00CC27AF" w:rsidRDefault="00CC27AF">
      <w:pPr>
        <w:pStyle w:val="a8"/>
      </w:pPr>
      <w:r>
        <w:rPr>
          <w:rStyle w:val="a9"/>
        </w:rPr>
        <w:footnoteRef/>
      </w:r>
      <w:r>
        <w:t xml:space="preserve"> там же</w:t>
      </w:r>
    </w:p>
  </w:footnote>
  <w:footnote w:id="12">
    <w:p w:rsidR="00CC27AF" w:rsidRDefault="00CC27AF">
      <w:pPr>
        <w:pStyle w:val="a8"/>
      </w:pPr>
      <w:r>
        <w:rPr>
          <w:rStyle w:val="a9"/>
        </w:rPr>
        <w:footnoteRef/>
      </w:r>
      <w:r>
        <w:t xml:space="preserve"> </w:t>
      </w:r>
      <w:r>
        <w:rPr>
          <w:lang w:val="en-US"/>
        </w:rPr>
        <w:t>www.mediasprut.ru</w:t>
      </w:r>
    </w:p>
  </w:footnote>
  <w:footnote w:id="13">
    <w:p w:rsidR="00CC27AF" w:rsidRDefault="00CC27AF">
      <w:pPr>
        <w:pStyle w:val="a8"/>
      </w:pPr>
      <w:r>
        <w:rPr>
          <w:rStyle w:val="a9"/>
        </w:rPr>
        <w:footnoteRef/>
      </w:r>
      <w:r>
        <w:t xml:space="preserve"> там же</w:t>
      </w:r>
    </w:p>
  </w:footnote>
  <w:footnote w:id="14">
    <w:p w:rsidR="00CC27AF" w:rsidRDefault="00CC27AF">
      <w:pPr>
        <w:pStyle w:val="a8"/>
      </w:pPr>
      <w:r>
        <w:rPr>
          <w:rStyle w:val="a9"/>
        </w:rPr>
        <w:footnoteRef/>
      </w:r>
      <w:r>
        <w:t xml:space="preserve"> там же</w:t>
      </w:r>
    </w:p>
  </w:footnote>
  <w:footnote w:id="15">
    <w:p w:rsidR="00CC27AF" w:rsidRPr="003F3DCA" w:rsidRDefault="00CC27AF" w:rsidP="003F3DCA">
      <w:pPr>
        <w:spacing w:line="360" w:lineRule="auto"/>
        <w:rPr>
          <w:sz w:val="26"/>
          <w:szCs w:val="26"/>
        </w:rPr>
      </w:pPr>
      <w:r>
        <w:rPr>
          <w:rStyle w:val="a9"/>
        </w:rPr>
        <w:footnoteRef/>
      </w:r>
      <w:r>
        <w:t xml:space="preserve">  </w:t>
      </w:r>
      <w:r w:rsidRPr="00CC27AF">
        <w:t>Жолквер Н. Немецкий рынок труда, «Работа» № 9(114) март 2002г.</w:t>
      </w:r>
      <w:r>
        <w:t xml:space="preserve"> стр. 18</w:t>
      </w:r>
    </w:p>
  </w:footnote>
  <w:footnote w:id="16">
    <w:p w:rsidR="003F3DCA" w:rsidRDefault="003F3DCA">
      <w:pPr>
        <w:pStyle w:val="a8"/>
      </w:pPr>
      <w:r>
        <w:rPr>
          <w:rStyle w:val="a9"/>
        </w:rPr>
        <w:footnoteRef/>
      </w:r>
      <w:r>
        <w:t xml:space="preserve"> там же стр.19</w:t>
      </w:r>
    </w:p>
  </w:footnote>
  <w:footnote w:id="17">
    <w:p w:rsidR="003F3DCA" w:rsidRPr="003F3DCA" w:rsidRDefault="003F3DCA">
      <w:pPr>
        <w:pStyle w:val="a8"/>
      </w:pPr>
      <w:r>
        <w:rPr>
          <w:rStyle w:val="a9"/>
        </w:rPr>
        <w:footnoteRef/>
      </w:r>
      <w:r>
        <w:t xml:space="preserve"> </w:t>
      </w:r>
      <w:r>
        <w:rPr>
          <w:lang w:val="en-US"/>
        </w:rPr>
        <w:t>www.emigrant.ru</w:t>
      </w:r>
    </w:p>
  </w:footnote>
  <w:footnote w:id="18">
    <w:p w:rsidR="003F3DCA" w:rsidRDefault="003F3DCA">
      <w:pPr>
        <w:pStyle w:val="a8"/>
      </w:pPr>
      <w:r>
        <w:rPr>
          <w:rStyle w:val="a9"/>
        </w:rPr>
        <w:footnoteRef/>
      </w:r>
      <w:r>
        <w:t xml:space="preserve"> </w:t>
      </w:r>
      <w:r w:rsidRPr="00CC27AF">
        <w:t>Жолквер Н. Немецкий рынок труда, «Работа» № 9(114) март 2002г.</w:t>
      </w:r>
      <w:r>
        <w:t xml:space="preserve"> стр. 19</w:t>
      </w:r>
    </w:p>
  </w:footnote>
  <w:footnote w:id="19">
    <w:p w:rsidR="003F3DCA" w:rsidRDefault="003F3DCA">
      <w:pPr>
        <w:pStyle w:val="a8"/>
      </w:pPr>
      <w:r>
        <w:rPr>
          <w:rStyle w:val="a9"/>
        </w:rPr>
        <w:footnoteRef/>
      </w:r>
      <w:r>
        <w:t xml:space="preserve"> там же</w:t>
      </w:r>
    </w:p>
  </w:footnote>
  <w:footnote w:id="20">
    <w:p w:rsidR="003F3DCA" w:rsidRPr="003F3DCA" w:rsidRDefault="003F3DCA">
      <w:pPr>
        <w:pStyle w:val="a8"/>
        <w:rPr>
          <w:lang w:val="en-US"/>
        </w:rPr>
      </w:pPr>
      <w:r>
        <w:rPr>
          <w:rStyle w:val="a9"/>
        </w:rPr>
        <w:footnoteRef/>
      </w:r>
      <w:r>
        <w:t xml:space="preserve"> </w:t>
      </w:r>
      <w:r>
        <w:rPr>
          <w:lang w:val="en-US"/>
        </w:rPr>
        <w:t>www.emigrant.ru</w:t>
      </w:r>
    </w:p>
  </w:footnote>
  <w:footnote w:id="21">
    <w:p w:rsidR="009A6AB5" w:rsidRPr="009A6AB5" w:rsidRDefault="003F3DCA" w:rsidP="009A6AB5">
      <w:pPr>
        <w:spacing w:line="360" w:lineRule="auto"/>
        <w:rPr>
          <w:sz w:val="26"/>
          <w:szCs w:val="26"/>
        </w:rPr>
      </w:pPr>
      <w:r>
        <w:rPr>
          <w:rStyle w:val="a9"/>
        </w:rPr>
        <w:footnoteRef/>
      </w:r>
      <w:r>
        <w:t xml:space="preserve"> </w:t>
      </w:r>
      <w:r w:rsidR="009A6AB5" w:rsidRPr="009A6AB5">
        <w:t xml:space="preserve">Юрьев З. Армия безработных продолжает наступать, "Partner" </w:t>
      </w:r>
      <w:r w:rsidR="009A6AB5" w:rsidRPr="009A6AB5">
        <w:rPr>
          <w:lang w:val="en-US"/>
        </w:rPr>
        <w:t>Dortmund</w:t>
      </w:r>
      <w:r w:rsidR="009A6AB5" w:rsidRPr="009A6AB5">
        <w:t xml:space="preserve">, №1 2002г. </w:t>
      </w:r>
      <w:r w:rsidR="009A6AB5">
        <w:t>стр.52</w:t>
      </w:r>
    </w:p>
    <w:p w:rsidR="003F3DCA" w:rsidRPr="009A6AB5" w:rsidRDefault="003F3DCA">
      <w:pPr>
        <w:pStyle w:val="a8"/>
      </w:pPr>
    </w:p>
  </w:footnote>
  <w:footnote w:id="22">
    <w:p w:rsidR="009A6AB5" w:rsidRPr="009A6AB5" w:rsidRDefault="009A6AB5">
      <w:pPr>
        <w:pStyle w:val="a8"/>
        <w:rPr>
          <w:lang w:val="en-US"/>
        </w:rPr>
      </w:pPr>
      <w:r>
        <w:rPr>
          <w:rStyle w:val="a9"/>
        </w:rPr>
        <w:footnoteRef/>
      </w:r>
      <w:r>
        <w:t xml:space="preserve"> </w:t>
      </w:r>
      <w:r>
        <w:rPr>
          <w:lang w:val="en-US"/>
        </w:rPr>
        <w:t>www.emigrant.ru</w:t>
      </w:r>
    </w:p>
  </w:footnote>
  <w:footnote w:id="23">
    <w:p w:rsidR="009A6AB5" w:rsidRDefault="009A6AB5">
      <w:pPr>
        <w:pStyle w:val="a8"/>
      </w:pPr>
      <w:r>
        <w:rPr>
          <w:rStyle w:val="a9"/>
        </w:rPr>
        <w:footnoteRef/>
      </w:r>
      <w:r>
        <w:t xml:space="preserve"> там же</w:t>
      </w:r>
    </w:p>
  </w:footnote>
  <w:footnote w:id="24">
    <w:p w:rsidR="00DD295C" w:rsidRDefault="00DD295C">
      <w:pPr>
        <w:pStyle w:val="a8"/>
      </w:pPr>
      <w:r>
        <w:rPr>
          <w:rStyle w:val="a9"/>
        </w:rPr>
        <w:footnoteRef/>
      </w:r>
      <w:r>
        <w:t xml:space="preserve"> </w:t>
      </w:r>
      <w:r>
        <w:rPr>
          <w:lang w:val="en-US"/>
        </w:rPr>
        <w:t>www.emigrant.ru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00197"/>
    <w:multiLevelType w:val="singleLevel"/>
    <w:tmpl w:val="6B0071DE"/>
    <w:lvl w:ilvl="0">
      <w:start w:val="1"/>
      <w:numFmt w:val="decimal"/>
      <w:lvlText w:val="%1."/>
      <w:legacy w:legacy="1" w:legacySpace="0" w:legacyIndent="283"/>
      <w:lvlJc w:val="left"/>
      <w:pPr>
        <w:ind w:left="283" w:hanging="283"/>
      </w:pPr>
    </w:lvl>
  </w:abstractNum>
  <w:abstractNum w:abstractNumId="1">
    <w:nsid w:val="382A717F"/>
    <w:multiLevelType w:val="hybridMultilevel"/>
    <w:tmpl w:val="BC5EE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7557C9"/>
    <w:multiLevelType w:val="hybridMultilevel"/>
    <w:tmpl w:val="E3BC5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DD"/>
    <w:rsid w:val="00022707"/>
    <w:rsid w:val="000952FC"/>
    <w:rsid w:val="000A174F"/>
    <w:rsid w:val="000A5F2D"/>
    <w:rsid w:val="000E6849"/>
    <w:rsid w:val="00105E49"/>
    <w:rsid w:val="00141DC1"/>
    <w:rsid w:val="00172CB8"/>
    <w:rsid w:val="001A3AD8"/>
    <w:rsid w:val="001A4F03"/>
    <w:rsid w:val="001E0157"/>
    <w:rsid w:val="001E3616"/>
    <w:rsid w:val="00276452"/>
    <w:rsid w:val="002B781F"/>
    <w:rsid w:val="00360AB3"/>
    <w:rsid w:val="003A6C1C"/>
    <w:rsid w:val="003F3DCA"/>
    <w:rsid w:val="00432DFA"/>
    <w:rsid w:val="0046036E"/>
    <w:rsid w:val="004B7D86"/>
    <w:rsid w:val="004F05BF"/>
    <w:rsid w:val="004F2E13"/>
    <w:rsid w:val="00582D8A"/>
    <w:rsid w:val="005C4DF5"/>
    <w:rsid w:val="006D27B3"/>
    <w:rsid w:val="006E26DE"/>
    <w:rsid w:val="006F6604"/>
    <w:rsid w:val="00772A85"/>
    <w:rsid w:val="007C084E"/>
    <w:rsid w:val="007E09E0"/>
    <w:rsid w:val="007E59E9"/>
    <w:rsid w:val="007F0C78"/>
    <w:rsid w:val="007F7A02"/>
    <w:rsid w:val="0086796E"/>
    <w:rsid w:val="00883C3D"/>
    <w:rsid w:val="008F41DB"/>
    <w:rsid w:val="00920B1A"/>
    <w:rsid w:val="00966597"/>
    <w:rsid w:val="00967E5C"/>
    <w:rsid w:val="009A6AB5"/>
    <w:rsid w:val="009B5826"/>
    <w:rsid w:val="009B7962"/>
    <w:rsid w:val="00A95CB4"/>
    <w:rsid w:val="00AB0E02"/>
    <w:rsid w:val="00B37701"/>
    <w:rsid w:val="00B7102B"/>
    <w:rsid w:val="00B750DD"/>
    <w:rsid w:val="00BC705F"/>
    <w:rsid w:val="00CA5400"/>
    <w:rsid w:val="00CC27AF"/>
    <w:rsid w:val="00CD1FBE"/>
    <w:rsid w:val="00D2022C"/>
    <w:rsid w:val="00D40346"/>
    <w:rsid w:val="00D66E11"/>
    <w:rsid w:val="00D91A61"/>
    <w:rsid w:val="00DC1D3A"/>
    <w:rsid w:val="00DD295C"/>
    <w:rsid w:val="00DE6F63"/>
    <w:rsid w:val="00DF73ED"/>
    <w:rsid w:val="00E4378E"/>
    <w:rsid w:val="00E6208D"/>
    <w:rsid w:val="00E977D6"/>
    <w:rsid w:val="00EB4620"/>
    <w:rsid w:val="00F84787"/>
    <w:rsid w:val="00FD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E06A53F6-41E1-453C-9BB5-327283D3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0DD"/>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A6C1C"/>
    <w:pPr>
      <w:overflowPunct/>
      <w:autoSpaceDE/>
      <w:autoSpaceDN/>
      <w:adjustRightInd/>
      <w:textAlignment w:val="auto"/>
    </w:pPr>
    <w:rPr>
      <w:rFonts w:ascii="Courier New" w:hAnsi="Courier New" w:cs="Courier New"/>
    </w:rPr>
  </w:style>
  <w:style w:type="table" w:styleId="a4">
    <w:name w:val="Table Grid"/>
    <w:basedOn w:val="a1"/>
    <w:rsid w:val="00432DF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6D27B3"/>
    <w:rPr>
      <w:color w:val="0000FF"/>
      <w:u w:val="single"/>
    </w:rPr>
  </w:style>
  <w:style w:type="paragraph" w:styleId="a6">
    <w:name w:val="footer"/>
    <w:basedOn w:val="a"/>
    <w:rsid w:val="00022707"/>
    <w:pPr>
      <w:tabs>
        <w:tab w:val="center" w:pos="4677"/>
        <w:tab w:val="right" w:pos="9355"/>
      </w:tabs>
    </w:pPr>
  </w:style>
  <w:style w:type="character" w:styleId="a7">
    <w:name w:val="page number"/>
    <w:basedOn w:val="a0"/>
    <w:rsid w:val="00022707"/>
  </w:style>
  <w:style w:type="paragraph" w:styleId="a8">
    <w:name w:val="footnote text"/>
    <w:basedOn w:val="a"/>
    <w:semiHidden/>
    <w:rsid w:val="00F84787"/>
  </w:style>
  <w:style w:type="character" w:styleId="a9">
    <w:name w:val="footnote reference"/>
    <w:semiHidden/>
    <w:rsid w:val="00F84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5636">
      <w:bodyDiv w:val="1"/>
      <w:marLeft w:val="0"/>
      <w:marRight w:val="0"/>
      <w:marTop w:val="0"/>
      <w:marBottom w:val="0"/>
      <w:divBdr>
        <w:top w:val="none" w:sz="0" w:space="0" w:color="auto"/>
        <w:left w:val="none" w:sz="0" w:space="0" w:color="auto"/>
        <w:bottom w:val="none" w:sz="0" w:space="0" w:color="auto"/>
        <w:right w:val="none" w:sz="0" w:space="0" w:color="auto"/>
      </w:divBdr>
    </w:div>
    <w:div w:id="6844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6905</Words>
  <Characters>39364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Современный этап развития связан с новым взглядом на рабочую силу как на один из ключевых ресурсов экономики</vt:lpstr>
    </vt:vector>
  </TitlesOfParts>
  <Company/>
  <LinksUpToDate>false</LinksUpToDate>
  <CharactersWithSpaces>46177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этап развития связан с новым взглядом на рабочую силу как на один из ключевых ресурсов экономики</dc:title>
  <dc:subject/>
  <dc:creator>Шестова </dc:creator>
  <cp:keywords/>
  <dc:description/>
  <cp:lastModifiedBy>Irina</cp:lastModifiedBy>
  <cp:revision>2</cp:revision>
  <dcterms:created xsi:type="dcterms:W3CDTF">2014-08-03T13:28:00Z</dcterms:created>
  <dcterms:modified xsi:type="dcterms:W3CDTF">2014-08-03T13:28:00Z</dcterms:modified>
</cp:coreProperties>
</file>