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E4" w:rsidRDefault="00A037E4">
      <w:pPr>
        <w:pStyle w:val="2"/>
        <w:rPr>
          <w:color w:val="000000"/>
          <w:sz w:val="24"/>
          <w:szCs w:val="24"/>
          <w:lang w:val="en-US"/>
        </w:rPr>
      </w:pPr>
    </w:p>
    <w:p w:rsidR="00A037E4" w:rsidRDefault="00A037E4">
      <w:pPr>
        <w:pStyle w:val="2"/>
        <w:rPr>
          <w:color w:val="000000"/>
          <w:sz w:val="24"/>
          <w:szCs w:val="24"/>
          <w:lang w:val="en-US"/>
        </w:rPr>
      </w:pPr>
    </w:p>
    <w:p w:rsidR="00A037E4" w:rsidRDefault="00A037E4">
      <w:pPr>
        <w:pStyle w:val="2"/>
        <w:rPr>
          <w:color w:val="000000"/>
          <w:sz w:val="24"/>
          <w:szCs w:val="24"/>
          <w:lang w:val="en-US"/>
        </w:rPr>
      </w:pPr>
    </w:p>
    <w:p w:rsidR="00A037E4" w:rsidRDefault="00A037E4">
      <w:pPr>
        <w:pStyle w:val="2"/>
        <w:rPr>
          <w:color w:val="000000"/>
          <w:sz w:val="24"/>
          <w:szCs w:val="24"/>
          <w:lang w:val="en-US"/>
        </w:rPr>
      </w:pPr>
    </w:p>
    <w:p w:rsidR="00A037E4" w:rsidRDefault="00A037E4">
      <w:pPr>
        <w:pStyle w:val="2"/>
        <w:rPr>
          <w:color w:val="000000"/>
          <w:sz w:val="24"/>
          <w:szCs w:val="24"/>
          <w:lang w:val="en-US"/>
        </w:rPr>
      </w:pPr>
    </w:p>
    <w:p w:rsidR="00A037E4" w:rsidRDefault="00A037E4">
      <w:pPr>
        <w:pStyle w:val="2"/>
        <w:rPr>
          <w:color w:val="000000"/>
          <w:sz w:val="24"/>
          <w:szCs w:val="24"/>
          <w:lang w:val="en-US"/>
        </w:rPr>
      </w:pPr>
    </w:p>
    <w:p w:rsidR="00A037E4" w:rsidRDefault="00A037E4">
      <w:pPr>
        <w:pStyle w:val="2"/>
        <w:rPr>
          <w:color w:val="000000"/>
          <w:sz w:val="24"/>
          <w:szCs w:val="24"/>
          <w:lang w:val="en-US"/>
        </w:rPr>
      </w:pPr>
    </w:p>
    <w:p w:rsidR="00A037E4" w:rsidRDefault="00A037E4">
      <w:pPr>
        <w:pStyle w:val="2"/>
        <w:rPr>
          <w:color w:val="000000"/>
          <w:sz w:val="24"/>
          <w:szCs w:val="24"/>
          <w:lang w:val="en-US"/>
        </w:rPr>
      </w:pPr>
    </w:p>
    <w:p w:rsidR="00A037E4" w:rsidRDefault="00A037E4">
      <w:pPr>
        <w:pStyle w:val="2"/>
        <w:rPr>
          <w:color w:val="000000"/>
          <w:sz w:val="24"/>
          <w:szCs w:val="24"/>
          <w:lang w:val="en-US"/>
        </w:rPr>
      </w:pPr>
    </w:p>
    <w:p w:rsidR="00A037E4" w:rsidRDefault="00A037E4">
      <w:pPr>
        <w:pStyle w:val="2"/>
        <w:rPr>
          <w:color w:val="000000"/>
          <w:sz w:val="24"/>
          <w:szCs w:val="24"/>
          <w:lang w:val="en-US"/>
        </w:rPr>
      </w:pPr>
    </w:p>
    <w:p w:rsidR="00A037E4" w:rsidRDefault="00A037E4">
      <w:pPr>
        <w:pStyle w:val="2"/>
        <w:rPr>
          <w:color w:val="000000"/>
          <w:sz w:val="24"/>
          <w:szCs w:val="24"/>
          <w:lang w:val="en-US"/>
        </w:rPr>
      </w:pPr>
    </w:p>
    <w:p w:rsidR="00A037E4" w:rsidRDefault="00A037E4">
      <w:pPr>
        <w:pStyle w:val="2"/>
        <w:rPr>
          <w:color w:val="000000"/>
          <w:sz w:val="28"/>
          <w:szCs w:val="28"/>
          <w:lang w:val="en-US"/>
        </w:rPr>
      </w:pPr>
    </w:p>
    <w:p w:rsidR="00A037E4" w:rsidRDefault="00A037E4">
      <w:pPr>
        <w:pStyle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</w:t>
      </w:r>
    </w:p>
    <w:p w:rsidR="00A037E4" w:rsidRDefault="00A037E4">
      <w:pPr>
        <w:spacing w:before="0" w:after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A037E4" w:rsidRDefault="00A037E4">
      <w:pPr>
        <w:spacing w:before="0" w:after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A037E4" w:rsidRDefault="00A037E4">
      <w:pPr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тему</w:t>
      </w:r>
    </w:p>
    <w:p w:rsidR="00A037E4" w:rsidRDefault="00A037E4">
      <w:pPr>
        <w:spacing w:before="0" w:after="0"/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”</w:t>
      </w:r>
      <w:r>
        <w:rPr>
          <w:b/>
          <w:bCs/>
          <w:color w:val="000000"/>
          <w:sz w:val="28"/>
          <w:szCs w:val="28"/>
        </w:rPr>
        <w:t>Современные пирамиды</w:t>
      </w:r>
      <w:r>
        <w:rPr>
          <w:b/>
          <w:bCs/>
          <w:color w:val="000000"/>
          <w:sz w:val="28"/>
          <w:szCs w:val="28"/>
          <w:lang w:val="en-US"/>
        </w:rPr>
        <w:t>”</w:t>
      </w:r>
    </w:p>
    <w:p w:rsidR="00A037E4" w:rsidRDefault="00A037E4">
      <w:pPr>
        <w:spacing w:before="0" w:after="0"/>
        <w:jc w:val="center"/>
        <w:rPr>
          <w:b/>
          <w:bCs/>
          <w:color w:val="000000"/>
          <w:lang w:val="en-US"/>
        </w:rPr>
      </w:pPr>
    </w:p>
    <w:p w:rsidR="00A037E4" w:rsidRDefault="00A037E4">
      <w:pPr>
        <w:spacing w:before="0" w:after="0"/>
        <w:jc w:val="center"/>
        <w:rPr>
          <w:b/>
          <w:bCs/>
          <w:lang w:val="en-US"/>
        </w:rPr>
      </w:pPr>
    </w:p>
    <w:p w:rsidR="00A037E4" w:rsidRDefault="00A037E4">
      <w:pPr>
        <w:spacing w:before="0" w:after="0"/>
        <w:jc w:val="center"/>
        <w:rPr>
          <w:b/>
          <w:bCs/>
          <w:lang w:val="en-US"/>
        </w:rPr>
      </w:pPr>
    </w:p>
    <w:p w:rsidR="00A037E4" w:rsidRDefault="00A037E4">
      <w:pPr>
        <w:spacing w:before="0" w:after="0"/>
        <w:jc w:val="center"/>
        <w:rPr>
          <w:b/>
          <w:bCs/>
          <w:lang w:val="en-US"/>
        </w:rPr>
      </w:pPr>
    </w:p>
    <w:p w:rsidR="00A037E4" w:rsidRDefault="00A037E4">
      <w:pPr>
        <w:spacing w:before="0" w:after="0"/>
        <w:jc w:val="center"/>
        <w:rPr>
          <w:b/>
          <w:bCs/>
          <w:lang w:val="en-US"/>
        </w:rPr>
      </w:pPr>
    </w:p>
    <w:p w:rsidR="00A037E4" w:rsidRDefault="00A037E4">
      <w:pPr>
        <w:spacing w:before="0" w:after="0"/>
        <w:jc w:val="center"/>
        <w:rPr>
          <w:b/>
          <w:bCs/>
          <w:lang w:val="en-US"/>
        </w:rPr>
      </w:pPr>
    </w:p>
    <w:p w:rsidR="00A037E4" w:rsidRDefault="00A037E4">
      <w:pPr>
        <w:spacing w:before="0" w:after="0"/>
        <w:jc w:val="center"/>
        <w:rPr>
          <w:b/>
          <w:bCs/>
          <w:lang w:val="en-US"/>
        </w:rPr>
      </w:pPr>
    </w:p>
    <w:p w:rsidR="00A037E4" w:rsidRDefault="00A037E4">
      <w:pPr>
        <w:spacing w:before="0" w:after="0"/>
        <w:jc w:val="center"/>
        <w:rPr>
          <w:b/>
          <w:bCs/>
          <w:lang w:val="en-US"/>
        </w:rPr>
      </w:pPr>
    </w:p>
    <w:p w:rsidR="00A037E4" w:rsidRDefault="00A037E4">
      <w:pPr>
        <w:spacing w:before="0" w:after="0"/>
        <w:jc w:val="center"/>
        <w:rPr>
          <w:b/>
          <w:bCs/>
          <w:lang w:val="en-US"/>
        </w:rPr>
      </w:pPr>
    </w:p>
    <w:p w:rsidR="00A037E4" w:rsidRDefault="00A037E4">
      <w:pPr>
        <w:spacing w:before="0" w:after="0"/>
        <w:jc w:val="center"/>
        <w:rPr>
          <w:b/>
          <w:bCs/>
          <w:lang w:val="en-US"/>
        </w:rPr>
      </w:pPr>
    </w:p>
    <w:p w:rsidR="00A037E4" w:rsidRDefault="00A037E4">
      <w:pPr>
        <w:spacing w:before="0" w:after="0"/>
        <w:jc w:val="center"/>
        <w:rPr>
          <w:b/>
          <w:bCs/>
          <w:lang w:val="en-US"/>
        </w:rPr>
      </w:pPr>
    </w:p>
    <w:p w:rsidR="00A037E4" w:rsidRDefault="00A037E4">
      <w:pPr>
        <w:spacing w:before="0" w:after="0"/>
        <w:jc w:val="center"/>
        <w:rPr>
          <w:b/>
          <w:bCs/>
          <w:lang w:val="en-US"/>
        </w:rPr>
      </w:pPr>
    </w:p>
    <w:p w:rsidR="00A037E4" w:rsidRDefault="00A037E4">
      <w:pPr>
        <w:spacing w:before="0" w:after="0"/>
        <w:jc w:val="center"/>
        <w:rPr>
          <w:b/>
          <w:bCs/>
          <w:lang w:val="en-US"/>
        </w:rPr>
      </w:pPr>
    </w:p>
    <w:p w:rsidR="00A037E4" w:rsidRDefault="00A037E4">
      <w:pPr>
        <w:spacing w:before="0" w:after="0"/>
        <w:jc w:val="right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Ученика 11 ”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  <w:lang w:val="en-US"/>
        </w:rPr>
        <w:t>” класса</w:t>
      </w:r>
    </w:p>
    <w:p w:rsidR="00A037E4" w:rsidRDefault="00A037E4">
      <w:pPr>
        <w:spacing w:before="0" w:after="0"/>
        <w:jc w:val="right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Филина Александра</w:t>
      </w:r>
    </w:p>
    <w:p w:rsidR="00A037E4" w:rsidRDefault="00A037E4">
      <w:pPr>
        <w:spacing w:before="0" w:after="0"/>
        <w:jc w:val="right"/>
        <w:rPr>
          <w:b/>
          <w:bCs/>
          <w:color w:val="000000"/>
          <w:lang w:val="en-US"/>
        </w:rPr>
      </w:pPr>
    </w:p>
    <w:p w:rsidR="00A037E4" w:rsidRDefault="00A037E4">
      <w:pPr>
        <w:spacing w:before="0" w:after="0"/>
        <w:jc w:val="right"/>
        <w:rPr>
          <w:b/>
          <w:bCs/>
          <w:color w:val="000000"/>
          <w:lang w:val="en-US"/>
        </w:rPr>
      </w:pPr>
    </w:p>
    <w:p w:rsidR="00A037E4" w:rsidRDefault="00A037E4">
      <w:pPr>
        <w:spacing w:before="0" w:after="0"/>
        <w:jc w:val="right"/>
        <w:rPr>
          <w:b/>
          <w:bCs/>
          <w:color w:val="000000"/>
          <w:lang w:val="en-US"/>
        </w:rPr>
      </w:pPr>
    </w:p>
    <w:p w:rsidR="00A037E4" w:rsidRDefault="00A037E4">
      <w:pPr>
        <w:spacing w:before="0" w:after="0"/>
        <w:jc w:val="right"/>
        <w:rPr>
          <w:b/>
          <w:bCs/>
          <w:color w:val="000000"/>
          <w:lang w:val="en-US"/>
        </w:rPr>
      </w:pPr>
    </w:p>
    <w:p w:rsidR="00A037E4" w:rsidRDefault="00A037E4">
      <w:pPr>
        <w:spacing w:before="0" w:after="0"/>
        <w:jc w:val="right"/>
        <w:rPr>
          <w:b/>
          <w:bCs/>
          <w:color w:val="000000"/>
          <w:lang w:val="en-US"/>
        </w:rPr>
      </w:pPr>
    </w:p>
    <w:p w:rsidR="00A037E4" w:rsidRDefault="00A037E4">
      <w:pPr>
        <w:spacing w:before="0" w:after="0"/>
        <w:jc w:val="right"/>
        <w:rPr>
          <w:b/>
          <w:bCs/>
          <w:color w:val="000000"/>
          <w:lang w:val="en-US"/>
        </w:rPr>
      </w:pPr>
    </w:p>
    <w:p w:rsidR="00A037E4" w:rsidRDefault="00A037E4">
      <w:pPr>
        <w:spacing w:before="0" w:after="0"/>
        <w:jc w:val="right"/>
        <w:rPr>
          <w:b/>
          <w:bCs/>
          <w:color w:val="000000"/>
          <w:lang w:val="en-US"/>
        </w:rPr>
      </w:pPr>
    </w:p>
    <w:p w:rsidR="00A037E4" w:rsidRDefault="00A037E4">
      <w:pPr>
        <w:spacing w:before="0" w:after="0"/>
        <w:jc w:val="right"/>
        <w:rPr>
          <w:b/>
          <w:bCs/>
          <w:color w:val="000000"/>
          <w:lang w:val="en-US"/>
        </w:rPr>
      </w:pPr>
    </w:p>
    <w:p w:rsidR="00A037E4" w:rsidRDefault="00A037E4">
      <w:pPr>
        <w:spacing w:before="0" w:after="0"/>
        <w:jc w:val="right"/>
        <w:rPr>
          <w:b/>
          <w:bCs/>
          <w:color w:val="000000"/>
          <w:lang w:val="en-US"/>
        </w:rPr>
      </w:pPr>
    </w:p>
    <w:p w:rsidR="00A037E4" w:rsidRDefault="00A037E4">
      <w:pPr>
        <w:spacing w:before="0" w:after="0"/>
        <w:jc w:val="right"/>
        <w:rPr>
          <w:b/>
          <w:bCs/>
          <w:color w:val="000000"/>
          <w:lang w:val="en-US"/>
        </w:rPr>
      </w:pPr>
    </w:p>
    <w:p w:rsidR="00A037E4" w:rsidRDefault="00A037E4">
      <w:pPr>
        <w:spacing w:before="0" w:after="0"/>
        <w:jc w:val="right"/>
        <w:rPr>
          <w:b/>
          <w:bCs/>
          <w:color w:val="000000"/>
          <w:lang w:val="en-US"/>
        </w:rPr>
      </w:pPr>
    </w:p>
    <w:p w:rsidR="00A037E4" w:rsidRDefault="00A037E4">
      <w:pPr>
        <w:spacing w:before="0" w:after="0"/>
        <w:jc w:val="right"/>
        <w:rPr>
          <w:b/>
          <w:bCs/>
          <w:color w:val="000000"/>
          <w:lang w:val="en-US"/>
        </w:rPr>
      </w:pPr>
    </w:p>
    <w:p w:rsidR="00A037E4" w:rsidRDefault="00A037E4">
      <w:pPr>
        <w:spacing w:before="0" w:after="0"/>
        <w:jc w:val="right"/>
        <w:rPr>
          <w:b/>
          <w:bCs/>
          <w:color w:val="000000"/>
          <w:lang w:val="en-US"/>
        </w:rPr>
      </w:pPr>
    </w:p>
    <w:p w:rsidR="00A037E4" w:rsidRDefault="00A037E4">
      <w:pPr>
        <w:spacing w:before="0" w:after="0"/>
        <w:jc w:val="right"/>
        <w:rPr>
          <w:b/>
          <w:bCs/>
          <w:color w:val="000000"/>
          <w:lang w:val="en-US"/>
        </w:rPr>
      </w:pPr>
    </w:p>
    <w:p w:rsidR="00A037E4" w:rsidRDefault="00A037E4">
      <w:pPr>
        <w:spacing w:before="0" w:after="0"/>
        <w:jc w:val="right"/>
        <w:rPr>
          <w:b/>
          <w:bCs/>
          <w:color w:val="000000"/>
          <w:lang w:val="en-US"/>
        </w:rPr>
      </w:pPr>
    </w:p>
    <w:p w:rsidR="00A037E4" w:rsidRDefault="00A037E4">
      <w:pPr>
        <w:spacing w:before="0" w:after="0"/>
        <w:jc w:val="right"/>
        <w:rPr>
          <w:b/>
          <w:bCs/>
          <w:color w:val="000000"/>
          <w:lang w:val="en-US"/>
        </w:rPr>
      </w:pPr>
    </w:p>
    <w:p w:rsidR="00A037E4" w:rsidRDefault="00A037E4">
      <w:pPr>
        <w:spacing w:before="0" w:after="0"/>
        <w:jc w:val="right"/>
        <w:rPr>
          <w:b/>
          <w:bCs/>
          <w:color w:val="000000"/>
          <w:lang w:val="en-US"/>
        </w:rPr>
      </w:pPr>
    </w:p>
    <w:p w:rsidR="00A037E4" w:rsidRDefault="00A037E4">
      <w:pPr>
        <w:jc w:val="center"/>
        <w:rPr>
          <w:color w:val="000000"/>
          <w:lang w:val="en-US"/>
        </w:rPr>
      </w:pPr>
      <w:r>
        <w:rPr>
          <w:b/>
          <w:bCs/>
          <w:color w:val="000000"/>
          <w:lang w:val="en-US"/>
        </w:rPr>
        <w:t>Новороссийск 2000 г.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Уже многие тысячелетия, по разным оценкам от 4500 до 200000 лет, человечеством, создаются различные конструкции пирамидальной формы. Пирамиды найдены на всех континентах и даже обнаружены на Марсе . Создание Великих Пирамид приписывается и египтянам, и атлантам и даже инопланетянам. Сотни лет ведутся споры о возрасте, назначении, свойствах и эффектах пирамид, а также о технологиях их возведения. Предложено большое количество гипотез как дополняющих, так и противоречащих друг другу. По выше названным проблемам созданы и функционируют различные научные учреждения во многих странах мира, возникли науки "Египтология" и "Пирамидология", издано огромное количество монографий, научных трудов, статей и научно-популярных книг.</w:t>
      </w:r>
    </w:p>
    <w:p w:rsidR="00A037E4" w:rsidRDefault="00A037E4">
      <w:pPr>
        <w:pStyle w:val="1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Характеристика современных пирамид</w:t>
      </w:r>
    </w:p>
    <w:p w:rsidR="00A037E4" w:rsidRDefault="00A037E4">
      <w:pPr>
        <w:spacing w:before="0" w:after="0"/>
        <w:jc w:val="center"/>
        <w:rPr>
          <w:lang w:val="en-US"/>
        </w:rPr>
      </w:pPr>
    </w:p>
    <w:p w:rsidR="00A037E4" w:rsidRDefault="003561F1">
      <w:pPr>
        <w:pStyle w:val="a4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97.25pt;height:132.75pt;z-index:251649536" o:allowincell="f">
            <v:imagedata r:id="rId5" o:title="r_001"/>
            <w10:wrap type="square" side="largest"/>
            <w10:anchorlock/>
          </v:shape>
        </w:pict>
      </w:r>
      <w:r w:rsidR="00A037E4">
        <w:rPr>
          <w:color w:val="000000"/>
        </w:rPr>
        <w:t xml:space="preserve">Известна глиняная полая пирамида высотой 10 см с квадратным основанием 10х10 см и длиной ребра 12.25 см. Изнутри в пирамиде непосредственно у вершины размещен небольшой (5-7 мм) кристалл горного хрусталя (вертикально по высоте пирамиды). В одной из граней выполнены четыре одинаковых отверстия, диаметром 5 мм, три из которых размещены в углах треугольника с боковыми сторонами, равными 25 мм, а четвертое - на пересечении его высоты с основанием, равным 32 мм. Три нижних отверстия расположены на одной линии на расстоянии одной трети от основания пирамиды. </w:t>
      </w:r>
    </w:p>
    <w:p w:rsidR="00A037E4" w:rsidRDefault="00A037E4">
      <w:pPr>
        <w:jc w:val="both"/>
      </w:pPr>
      <w:r>
        <w:rPr>
          <w:color w:val="000000"/>
        </w:rPr>
        <w:t>Ориентация грани с отверстиями на "Север". В этом положении, по мнению авторов,</w:t>
      </w:r>
      <w:r>
        <w:t xml:space="preserve"> </w:t>
      </w:r>
      <w:r>
        <w:rPr>
          <w:color w:val="000000"/>
        </w:rPr>
        <w:t xml:space="preserve">происходит </w:t>
      </w:r>
      <w:r>
        <w:rPr>
          <w:rStyle w:val="a3"/>
          <w:color w:val="008080"/>
        </w:rPr>
        <w:t>нейтрализация геопатогенных излучений в радиусе до 8 метров</w:t>
      </w:r>
      <w:r>
        <w:rPr>
          <w:color w:val="008080"/>
        </w:rPr>
        <w:t>.</w:t>
      </w:r>
    </w:p>
    <w:p w:rsidR="00A037E4" w:rsidRDefault="003561F1">
      <w:pPr>
        <w:jc w:val="both"/>
        <w:rPr>
          <w:color w:val="000000"/>
        </w:rPr>
      </w:pPr>
      <w:r>
        <w:rPr>
          <w:noProof/>
        </w:rPr>
        <w:pict>
          <v:shape id="_x0000_s1027" type="#_x0000_t75" style="position:absolute;left:0;text-align:left;margin-left:310.75pt;margin-top:5.6pt;width:167.25pt;height:132.75pt;z-index:251650560" o:allowincell="f">
            <v:imagedata r:id="rId6" o:title="r_002"/>
            <w10:wrap type="square" side="largest"/>
            <w10:anchorlock/>
          </v:shape>
        </w:pict>
      </w:r>
      <w:r w:rsidR="00A037E4">
        <w:rPr>
          <w:color w:val="000000"/>
        </w:rPr>
        <w:t>Другой вариант конструкции пирамиды, представленный на рисунке, выполнен с гранями из прозрачных стеклянных пластин рубинового цвета, которые фиксируются металлической окантовкой. На вершине и углах основания размещены хрустальные шары, диаметром 2 см. Внутри пирамиды находятся две горизонтальные пластины, разделяющие ее на три равные по высоте части. Наличие пяти шаров обеспечивает значительный радиус действия и высокую интенсивность излучения.</w:t>
      </w:r>
    </w:p>
    <w:p w:rsidR="00A037E4" w:rsidRDefault="00A037E4">
      <w:r>
        <w:rPr>
          <w:color w:val="000000"/>
        </w:rPr>
        <w:t>Поэтому проявляемые свойства и эффекты помимо</w:t>
      </w:r>
      <w:r>
        <w:t xml:space="preserve"> </w:t>
      </w:r>
      <w:r>
        <w:rPr>
          <w:rStyle w:val="a3"/>
          <w:color w:val="008080"/>
        </w:rPr>
        <w:t>нейтрализации геопатогенных излучений позволяют устранять неблагоприятные воздействия интерьера и осуществлять обработку (зарядку) различных предметов.</w:t>
      </w:r>
    </w:p>
    <w:p w:rsidR="00A037E4" w:rsidRDefault="003561F1">
      <w:pPr>
        <w:jc w:val="both"/>
      </w:pPr>
      <w:r>
        <w:rPr>
          <w:noProof/>
        </w:rPr>
        <w:pict>
          <v:shape id="_x0000_s1028" type="#_x0000_t75" style="position:absolute;left:0;text-align:left;margin-left:1.15pt;margin-top:15pt;width:126.15pt;height:91.15pt;z-index:251651584" o:allowincell="f">
            <v:imagedata r:id="rId7" o:title="r_003"/>
            <w10:wrap type="square" side="largest"/>
            <w10:anchorlock/>
          </v:shape>
        </w:pic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Достаточно давно известны каркасные пирамиды . Они, как правило, имеют высоту 15-30 см и более. Изготавливаются из проволоки диаметром 3-2 мм или из трубок, диаметр которых выбирается с учетом высоты пирамиды.</w:t>
      </w:r>
    </w:p>
    <w:p w:rsidR="00A037E4" w:rsidRDefault="00A037E4"/>
    <w:p w:rsidR="00A037E4" w:rsidRDefault="003561F1">
      <w:pPr>
        <w:jc w:val="both"/>
        <w:rPr>
          <w:color w:val="000000"/>
        </w:rPr>
      </w:pPr>
      <w:r>
        <w:rPr>
          <w:noProof/>
        </w:rPr>
        <w:pict>
          <v:shape id="_x0000_s1029" type="#_x0000_t75" style="position:absolute;left:0;text-align:left;margin-left:339.55pt;margin-top:-6.05pt;width:122.4pt;height:88.45pt;z-index:251652608" o:allowincell="f">
            <v:imagedata r:id="rId8" o:title="r_004"/>
            <w10:wrap type="square" side="largest"/>
            <w10:anchorlock/>
          </v:shape>
        </w:pict>
      </w:r>
      <w:r w:rsidR="00A037E4">
        <w:rPr>
          <w:color w:val="000000"/>
        </w:rPr>
        <w:t>В варианте, представленном на рисунке, пирамида снабжена вертикальной осью. Данная конструкция, сохраняя все свойства пирамидальной формы, дополнительно позволяет уменьшить вес и расход материала, а также использовать для различных целей ее внутренний объем.</w:t>
      </w:r>
    </w:p>
    <w:p w:rsidR="00A037E4" w:rsidRDefault="00A037E4"/>
    <w:p w:rsidR="00A037E4" w:rsidRDefault="003561F1">
      <w:pPr>
        <w:rPr>
          <w:color w:val="000000"/>
        </w:rPr>
      </w:pPr>
      <w:r>
        <w:rPr>
          <w:noProof/>
        </w:rPr>
        <w:pict>
          <v:shape id="_x0000_s1030" type="#_x0000_t75" style="position:absolute;margin-left:0;margin-top:0;width:343.5pt;height:177pt;z-index:251653632" o:allowincell="f">
            <v:imagedata r:id="rId9" o:title="r_005"/>
            <w10:wrap type="square" side="largest"/>
            <w10:anchorlock/>
          </v:shape>
        </w:pict>
      </w:r>
      <w:r w:rsidR="00A037E4">
        <w:rPr>
          <w:color w:val="000000"/>
        </w:rPr>
        <w:t>Вариант конструкции пирамиды, исследованный радиэстизистом</w:t>
      </w:r>
      <w:r w:rsidR="00A037E4">
        <w:t xml:space="preserve"> </w:t>
      </w:r>
      <w:r w:rsidR="00A037E4">
        <w:rPr>
          <w:rStyle w:val="a3"/>
          <w:color w:val="008080"/>
        </w:rPr>
        <w:t>О.Хепфнером</w:t>
      </w:r>
      <w:r w:rsidR="00A037E4">
        <w:t xml:space="preserve"> </w:t>
      </w:r>
      <w:r w:rsidR="00A037E4">
        <w:rPr>
          <w:color w:val="000000"/>
        </w:rPr>
        <w:t>(1989г.), снабжен дополнительными элементами, позволяющими осуществлять съем оргонной энергии с вершины и передавать ее посредством гибкого медного кабеля .</w:t>
      </w:r>
    </w:p>
    <w:p w:rsidR="00A037E4" w:rsidRDefault="003561F1">
      <w:pPr>
        <w:rPr>
          <w:color w:val="000000"/>
        </w:rPr>
      </w:pPr>
      <w:r>
        <w:rPr>
          <w:noProof/>
        </w:rPr>
        <w:pict>
          <v:shape id="_x0000_s1031" type="#_x0000_t75" style="position:absolute;margin-left:339.55pt;margin-top:60.15pt;width:132pt;height:132.75pt;z-index:251654656" o:allowincell="f">
            <v:imagedata r:id="rId10" o:title="r_006"/>
            <w10:wrap type="square" side="largest"/>
            <w10:anchorlock/>
          </v:shape>
        </w:pict>
      </w:r>
      <w:r w:rsidR="00A037E4">
        <w:rPr>
          <w:color w:val="000000"/>
        </w:rPr>
        <w:t>Этим же автором была разработана сверхмощная оргоновая пирамида. Увеличение мощности пирамиды, представленной на рисунке, в три раза, при сохранении ее размеров,</w:t>
      </w:r>
      <w:r w:rsidR="00A037E4">
        <w:t xml:space="preserve"> </w:t>
      </w:r>
      <w:r w:rsidR="00A037E4">
        <w:rPr>
          <w:color w:val="000000"/>
        </w:rPr>
        <w:t>достигается за счет размещения в нижней трети объема оргонного накопителя</w:t>
      </w:r>
      <w:r w:rsidR="00A037E4">
        <w:t xml:space="preserve"> </w:t>
      </w:r>
      <w:r w:rsidR="00A037E4">
        <w:rPr>
          <w:rStyle w:val="a3"/>
          <w:color w:val="008080"/>
        </w:rPr>
        <w:t>В.Райха</w:t>
      </w:r>
      <w:r w:rsidR="00A037E4">
        <w:t xml:space="preserve">, </w:t>
      </w:r>
      <w:r w:rsidR="00A037E4">
        <w:rPr>
          <w:color w:val="000000"/>
        </w:rPr>
        <w:t>представляющего собой полое металлическое тело.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При дальнейшем совершенствовании конструкции каркасной</w:t>
      </w:r>
      <w:r>
        <w:t xml:space="preserve"> </w:t>
      </w:r>
      <w:r>
        <w:rPr>
          <w:color w:val="000000"/>
        </w:rPr>
        <w:t xml:space="preserve">пирамиды </w:t>
      </w:r>
      <w:r>
        <w:rPr>
          <w:rStyle w:val="a3"/>
          <w:color w:val="008080"/>
        </w:rPr>
        <w:t>И.Милев</w:t>
      </w:r>
      <w:r>
        <w:rPr>
          <w:color w:val="000000"/>
        </w:rPr>
        <w:t>, с целью устранения отрицательных</w:t>
      </w:r>
      <w:r>
        <w:t xml:space="preserve"> </w:t>
      </w:r>
      <w:r>
        <w:rPr>
          <w:color w:val="000000"/>
        </w:rPr>
        <w:t>аномалий, ввел дополнительный элемент - вертикальную антенну с разветвленным излучателем, установленную в точке вершины пирамиды. Как следует из рисунка пирамида также снабжена двумя вложенными пирамидами.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На рынке России известна четырехгранная пирамида (копия пирамиды Хеопса), выполненная из различных кристаллов (преимущественно из хрусталя).</w:t>
      </w:r>
    </w:p>
    <w:p w:rsidR="00A037E4" w:rsidRDefault="003561F1">
      <w:pPr>
        <w:jc w:val="both"/>
      </w:pPr>
      <w:r>
        <w:rPr>
          <w:noProof/>
        </w:rPr>
        <w:pict>
          <v:shape id="_x0000_s1032" type="#_x0000_t75" style="position:absolute;left:0;text-align:left;margin-left:1.15pt;margin-top:59.6pt;width:206.25pt;height:111pt;z-index:251655680" o:allowincell="f">
            <v:imagedata r:id="rId11" o:title="r_008"/>
            <w10:wrap type="square" side="largest"/>
            <w10:anchorlock/>
          </v:shape>
        </w:pict>
      </w:r>
      <w:r w:rsidR="00A037E4">
        <w:rPr>
          <w:color w:val="000000"/>
        </w:rPr>
        <w:t>Заявленные разработчиками эффекты:</w:t>
      </w:r>
      <w:r w:rsidR="00A037E4">
        <w:t xml:space="preserve"> </w:t>
      </w:r>
      <w:r w:rsidR="00A037E4">
        <w:rPr>
          <w:rStyle w:val="a3"/>
          <w:color w:val="008080"/>
        </w:rPr>
        <w:t>устранение воздействия геопатогенных излучений, нейтрализация негативных излучений бытовой и организационной техники, лечение и обработка воды.</w:t>
      </w:r>
    </w:p>
    <w:p w:rsidR="00A037E4" w:rsidRDefault="00A037E4"/>
    <w:p w:rsidR="00A037E4" w:rsidRDefault="00A037E4">
      <w:pPr>
        <w:jc w:val="both"/>
        <w:rPr>
          <w:color w:val="000000"/>
        </w:rPr>
      </w:pPr>
      <w:r>
        <w:rPr>
          <w:color w:val="000000"/>
        </w:rPr>
        <w:t xml:space="preserve">Известен еще один вариант Болгарской пирамиды. Это пустотелая модель пирамиды Хеопса. Основание и грани выполнены из пластмассы, а внутренняя полость заполнена кварцевым песком. </w:t>
      </w:r>
    </w:p>
    <w:p w:rsidR="00A037E4" w:rsidRDefault="00A037E4">
      <w:pPr>
        <w:jc w:val="both"/>
      </w:pPr>
    </w:p>
    <w:p w:rsidR="00A037E4" w:rsidRDefault="00A037E4">
      <w:pPr>
        <w:jc w:val="both"/>
        <w:rPr>
          <w:rStyle w:val="a3"/>
          <w:i/>
          <w:iCs/>
          <w:color w:val="008080"/>
        </w:rPr>
      </w:pPr>
    </w:p>
    <w:p w:rsidR="00A037E4" w:rsidRDefault="00A037E4">
      <w:r>
        <w:rPr>
          <w:rStyle w:val="a3"/>
          <w:i/>
          <w:iCs/>
          <w:color w:val="008080"/>
        </w:rPr>
        <w:t>Заявленные назначение и эффекты:</w:t>
      </w:r>
    </w:p>
    <w:p w:rsidR="00A037E4" w:rsidRDefault="00A037E4">
      <w:pPr>
        <w:numPr>
          <w:ilvl w:val="0"/>
          <w:numId w:val="1"/>
        </w:numPr>
      </w:pPr>
      <w:r>
        <w:rPr>
          <w:rStyle w:val="a3"/>
          <w:i/>
          <w:iCs/>
          <w:color w:val="008080"/>
        </w:rPr>
        <w:t>создание поля, отражающего излучения геопатогенных зон и излучения естественных геопатогенных сеток (например, Хартмана, Карри и т.п.); площадь действия - 2 кв.м;</w:t>
      </w:r>
      <w:r>
        <w:t xml:space="preserve"> </w:t>
      </w:r>
    </w:p>
    <w:p w:rsidR="00A037E4" w:rsidRDefault="00A037E4">
      <w:pPr>
        <w:numPr>
          <w:ilvl w:val="0"/>
          <w:numId w:val="1"/>
        </w:numPr>
      </w:pPr>
      <w:r>
        <w:rPr>
          <w:rStyle w:val="a3"/>
          <w:i/>
          <w:iCs/>
          <w:color w:val="008080"/>
        </w:rPr>
        <w:t>оздоровление и стимулирование организма при контактном воздействии на больные участки;</w:t>
      </w:r>
      <w:r>
        <w:t xml:space="preserve"> </w:t>
      </w:r>
    </w:p>
    <w:p w:rsidR="00A037E4" w:rsidRDefault="00A037E4">
      <w:pPr>
        <w:numPr>
          <w:ilvl w:val="0"/>
          <w:numId w:val="1"/>
        </w:numPr>
      </w:pPr>
      <w:r>
        <w:rPr>
          <w:rStyle w:val="a3"/>
          <w:i/>
          <w:iCs/>
          <w:color w:val="008080"/>
        </w:rPr>
        <w:t>профилактика при бесконтактном воздействии в радиусе 80 см.</w:t>
      </w:r>
      <w:r>
        <w:t xml:space="preserve"> </w:t>
      </w:r>
    </w:p>
    <w:p w:rsidR="00A037E4" w:rsidRDefault="003561F1">
      <w:pPr>
        <w:jc w:val="both"/>
        <w:rPr>
          <w:color w:val="000000"/>
        </w:rPr>
      </w:pPr>
      <w:r>
        <w:rPr>
          <w:noProof/>
        </w:rPr>
        <w:pict>
          <v:shape id="_x0000_s1033" type="#_x0000_t75" style="position:absolute;left:0;text-align:left;margin-left:0;margin-top:0;width:123.75pt;height:71.25pt;z-index:251656704" o:allowincell="f">
            <v:imagedata r:id="rId12" o:title="r_009"/>
            <w10:wrap type="square" side="largest"/>
            <w10:anchorlock/>
          </v:shape>
        </w:pict>
      </w:r>
      <w:r w:rsidR="00A037E4">
        <w:rPr>
          <w:color w:val="000000"/>
        </w:rPr>
        <w:t>Новое конструктивное решение найдено при разработке варианта каркасной пирамиды. Она выполнена разборной и собирается на основании с круглым отверстием из плоских пластмассовых ребер. Причем внутренняя форма ребер образует полусферу.</w:t>
      </w:r>
    </w:p>
    <w:p w:rsidR="00A037E4" w:rsidRDefault="00A037E4">
      <w:r>
        <w:rPr>
          <w:rStyle w:val="a3"/>
          <w:i/>
          <w:iCs/>
          <w:color w:val="008080"/>
        </w:rPr>
        <w:t>Заявленные свойства и эффекты:</w:t>
      </w:r>
    </w:p>
    <w:p w:rsidR="00A037E4" w:rsidRDefault="00A037E4">
      <w:pPr>
        <w:numPr>
          <w:ilvl w:val="0"/>
          <w:numId w:val="1"/>
        </w:numPr>
      </w:pPr>
      <w:r>
        <w:rPr>
          <w:rStyle w:val="a3"/>
          <w:i/>
          <w:iCs/>
          <w:color w:val="008080"/>
        </w:rPr>
        <w:t>уменьшение влияния геопатогенных зон;</w:t>
      </w:r>
      <w:r>
        <w:t xml:space="preserve"> </w:t>
      </w:r>
    </w:p>
    <w:p w:rsidR="00A037E4" w:rsidRDefault="00A037E4">
      <w:pPr>
        <w:numPr>
          <w:ilvl w:val="0"/>
          <w:numId w:val="1"/>
        </w:numPr>
      </w:pPr>
      <w:r>
        <w:rPr>
          <w:rStyle w:val="a3"/>
          <w:i/>
          <w:iCs/>
          <w:color w:val="008080"/>
        </w:rPr>
        <w:t>улучшение качества продуктов, воды и напитков;</w:t>
      </w:r>
      <w:r>
        <w:t xml:space="preserve"> </w:t>
      </w:r>
    </w:p>
    <w:p w:rsidR="00A037E4" w:rsidRDefault="003561F1">
      <w:pPr>
        <w:numPr>
          <w:ilvl w:val="0"/>
          <w:numId w:val="1"/>
        </w:numPr>
      </w:pPr>
      <w:r>
        <w:rPr>
          <w:noProof/>
        </w:rPr>
        <w:pict>
          <v:shape id="_x0000_s1034" type="#_x0000_t75" style="position:absolute;left:0;text-align:left;margin-left:361.15pt;margin-top:46.05pt;width:100.3pt;height:72.2pt;z-index:251657728" o:allowincell="f">
            <v:imagedata r:id="rId13" o:title="r_010"/>
            <w10:wrap type="square" side="largest"/>
            <w10:anchorlock/>
          </v:shape>
        </w:pict>
      </w:r>
      <w:r w:rsidR="00A037E4">
        <w:rPr>
          <w:rStyle w:val="a3"/>
          <w:i/>
          <w:iCs/>
          <w:color w:val="008080"/>
        </w:rPr>
        <w:t>оздоровление при употреблении воды, заживление ран, улучшение состава крови, повышение биопотенциала и др.</w:t>
      </w:r>
      <w:r w:rsidR="00A037E4">
        <w:t xml:space="preserve"> 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Пирамида с шаром  представляет собой каркасную конструкцию, изготовленную из любого токопроводящего материала. Основание - квадрат 20х20 см, высота - 12,8 см, ребра диаметром 0,5 см.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Пирамида снабжена шаром (полым или сплошным) выполненным из токопроводящего материала. Шар диаметром 8-50 мм расположен на оси пирамиды и крепится на проволоке на расчетной высоте.</w:t>
      </w:r>
    </w:p>
    <w:p w:rsidR="00A037E4" w:rsidRDefault="00A037E4">
      <w:pPr>
        <w:rPr>
          <w:color w:val="000000"/>
        </w:rPr>
      </w:pPr>
      <w:r>
        <w:rPr>
          <w:color w:val="000000"/>
        </w:rPr>
        <w:t>Рекомендуемое место установки - самая высокая точка в квартире.</w:t>
      </w:r>
    </w:p>
    <w:p w:rsidR="00A037E4" w:rsidRDefault="00A037E4">
      <w:r>
        <w:rPr>
          <w:color w:val="000000"/>
        </w:rPr>
        <w:t>Назначение пирамиды -</w:t>
      </w:r>
      <w:r>
        <w:t xml:space="preserve"> </w:t>
      </w:r>
      <w:r>
        <w:rPr>
          <w:rStyle w:val="a3"/>
          <w:color w:val="008080"/>
        </w:rPr>
        <w:t>гармонизация окружающего пространства в радиусе 30-40 м, поглощение геомагнитных излучений и нейтрализация различных аномалий.</w:t>
      </w:r>
    </w:p>
    <w:p w:rsidR="00A037E4" w:rsidRDefault="00A037E4">
      <w:pPr>
        <w:rPr>
          <w:color w:val="000000"/>
        </w:rPr>
      </w:pPr>
      <w:r>
        <w:rPr>
          <w:color w:val="000000"/>
        </w:rPr>
        <w:t>Из представленного выше ряда пирамид выделяются, с точки зрения конструктивных решений и обоснованности проявляемых свойств и эффектов, следующие пирамиды:</w:t>
      </w:r>
    </w:p>
    <w:p w:rsidR="00A037E4" w:rsidRDefault="00A037E4">
      <w:pPr>
        <w:numPr>
          <w:ilvl w:val="0"/>
          <w:numId w:val="2"/>
        </w:numPr>
      </w:pPr>
      <w:r>
        <w:rPr>
          <w:b/>
          <w:bCs/>
          <w:color w:val="0000FF"/>
        </w:rPr>
        <w:t>"Бипирамида Славникова";</w:t>
      </w:r>
      <w:r>
        <w:t xml:space="preserve"> </w:t>
      </w:r>
    </w:p>
    <w:p w:rsidR="00A037E4" w:rsidRDefault="00A037E4">
      <w:pPr>
        <w:numPr>
          <w:ilvl w:val="0"/>
          <w:numId w:val="2"/>
        </w:numPr>
      </w:pPr>
      <w:r>
        <w:rPr>
          <w:b/>
          <w:bCs/>
          <w:color w:val="0000FF"/>
        </w:rPr>
        <w:t>"Пирамида Проскурякова";</w:t>
      </w:r>
      <w:r>
        <w:t xml:space="preserve"> </w:t>
      </w:r>
    </w:p>
    <w:p w:rsidR="00A037E4" w:rsidRDefault="003561F1">
      <w:pPr>
        <w:numPr>
          <w:ilvl w:val="0"/>
          <w:numId w:val="2"/>
        </w:numPr>
      </w:pPr>
      <w:r>
        <w:rPr>
          <w:noProof/>
        </w:rPr>
        <w:pict>
          <v:shape id="_x0000_s1035" type="#_x0000_t75" style="position:absolute;left:0;text-align:left;margin-left:397.15pt;margin-top:22.9pt;width:67.05pt;height:108pt;z-index:251658752" o:allowincell="f">
            <v:imagedata r:id="rId14" o:title="r_011"/>
            <w10:wrap type="square" side="largest"/>
            <w10:anchorlock/>
          </v:shape>
        </w:pict>
      </w:r>
      <w:r w:rsidR="00A037E4">
        <w:rPr>
          <w:b/>
          <w:bCs/>
          <w:color w:val="0000FF"/>
        </w:rPr>
        <w:t>"Пирамида Голода".</w:t>
      </w:r>
      <w:r w:rsidR="00A037E4">
        <w:t xml:space="preserve"> 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"</w:t>
      </w:r>
      <w:r>
        <w:rPr>
          <w:rStyle w:val="a3"/>
          <w:color w:val="008080"/>
        </w:rPr>
        <w:t>Бипирамида Славникова</w:t>
      </w:r>
      <w:r>
        <w:rPr>
          <w:color w:val="000000"/>
        </w:rPr>
        <w:t>", запатентованная как "Устройство для нейтрализации вредных воздействий" (приоритет от 30.12.96) представляет собой сдвоенную каркасную конструкцию.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Она состоит из двух правильных пирамид, каждая с треугольным основанием (тетраэдр), соединенных симметрично друг с другом вершинами, образующими общую вершину. Бипирамида снабжена антенной и излучателем. Последний выполнен в виде двух усеченных</w:t>
      </w:r>
      <w:r>
        <w:t xml:space="preserve"> </w:t>
      </w:r>
      <w:r>
        <w:rPr>
          <w:color w:val="000000"/>
        </w:rPr>
        <w:t>конусов, расположенных симметрично относительно общей вершины.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Ориентация Бипирамиды (режимы функционирования) в пространстве по сторонам света осуществляется при помощи "выделенного ребра". Имеется режим "выключено" - горизонтальное положение Бипирамиды.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Длины ребер и сторон основания выполняются одного размера. В настоящее время Бипирамида выполняется с ребрами двух типоразмеров: 12 см и 25 см (соответственно БИ-12 и БИ-25).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Бипирамида предназначена для квартир, офисов и коттеджей.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За последние годы произведено большое количество экспериментов с применением методов биолокации, методов традиционной науки и соответствующего приборного обеспечения. В экспериментах участвует значительное число организаций разной формы собственности, а также большое число специалистов из различных отраслей науки.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Специально для сопоставительного анализа по результатам экспериментов были изготовлены, помимо трехгранных, четырехгранные Бипирамиды.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Из-за обилия информации ниже приведены лишь свойства и эффекты, получившие экспериментальное подтверждение и отраженные в соответствующих отчетах:</w:t>
      </w:r>
    </w:p>
    <w:p w:rsidR="00A037E4" w:rsidRDefault="00A037E4">
      <w:pPr>
        <w:numPr>
          <w:ilvl w:val="0"/>
          <w:numId w:val="2"/>
        </w:numPr>
      </w:pPr>
      <w:r>
        <w:rPr>
          <w:rStyle w:val="a3"/>
          <w:color w:val="008080"/>
        </w:rPr>
        <w:t>вибрационное воздействие с оздоравливающим эффектом на окружающую среду и человека, причем, в последнем случае приборно доказан предсказанный частотный диапазон, являющийся оптимальным для человека, а именно миллиметровый диапазон;</w:t>
      </w:r>
      <w:r>
        <w:t xml:space="preserve"> </w:t>
      </w:r>
    </w:p>
    <w:p w:rsidR="00A037E4" w:rsidRDefault="00A037E4">
      <w:pPr>
        <w:numPr>
          <w:ilvl w:val="0"/>
          <w:numId w:val="2"/>
        </w:numPr>
      </w:pPr>
      <w:r>
        <w:rPr>
          <w:rStyle w:val="a3"/>
          <w:color w:val="008080"/>
        </w:rPr>
        <w:t>влияние "энергетического поля" на биополе человека с учетом фазовых периодов луны;</w:t>
      </w:r>
      <w:r>
        <w:t xml:space="preserve"> </w:t>
      </w:r>
    </w:p>
    <w:p w:rsidR="00A037E4" w:rsidRDefault="00A037E4">
      <w:pPr>
        <w:numPr>
          <w:ilvl w:val="0"/>
          <w:numId w:val="2"/>
        </w:numPr>
      </w:pPr>
      <w:r>
        <w:rPr>
          <w:rStyle w:val="a3"/>
          <w:color w:val="008080"/>
        </w:rPr>
        <w:t>нейтрализация геопатогенных излучений;</w:t>
      </w:r>
      <w:r>
        <w:t xml:space="preserve"> </w:t>
      </w:r>
    </w:p>
    <w:p w:rsidR="00A037E4" w:rsidRDefault="00A037E4">
      <w:pPr>
        <w:numPr>
          <w:ilvl w:val="0"/>
          <w:numId w:val="2"/>
        </w:numPr>
      </w:pPr>
      <w:r>
        <w:rPr>
          <w:rStyle w:val="a3"/>
          <w:color w:val="008080"/>
        </w:rPr>
        <w:t>снижение значений электромагнитных составляющих поля компьютера;</w:t>
      </w:r>
      <w:r>
        <w:t xml:space="preserve"> </w:t>
      </w:r>
    </w:p>
    <w:p w:rsidR="00A037E4" w:rsidRDefault="00A037E4">
      <w:pPr>
        <w:numPr>
          <w:ilvl w:val="0"/>
          <w:numId w:val="2"/>
        </w:numPr>
      </w:pPr>
      <w:r>
        <w:rPr>
          <w:rStyle w:val="a3"/>
          <w:color w:val="008080"/>
        </w:rPr>
        <w:t>изменение структуры и кислотно - щелочного баланса воды под воздействием "энергетического поля";</w:t>
      </w:r>
      <w:r>
        <w:t xml:space="preserve"> </w:t>
      </w:r>
    </w:p>
    <w:p w:rsidR="00A037E4" w:rsidRDefault="00A037E4">
      <w:pPr>
        <w:numPr>
          <w:ilvl w:val="0"/>
          <w:numId w:val="2"/>
        </w:numPr>
      </w:pPr>
      <w:r>
        <w:rPr>
          <w:rStyle w:val="a3"/>
          <w:color w:val="008080"/>
        </w:rPr>
        <w:t>восстановление больных растений на примере экзотических лиственных кактусов.</w:t>
      </w:r>
      <w:r>
        <w:t xml:space="preserve"> 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Отдельно приводятся свойства и эффекты, проявившиеся в плане оздоровления и профилактики:</w:t>
      </w:r>
    </w:p>
    <w:p w:rsidR="00A037E4" w:rsidRDefault="00A037E4">
      <w:pPr>
        <w:numPr>
          <w:ilvl w:val="0"/>
          <w:numId w:val="2"/>
        </w:numPr>
      </w:pPr>
      <w:r>
        <w:rPr>
          <w:rStyle w:val="a3"/>
          <w:color w:val="008080"/>
        </w:rPr>
        <w:t>профилактика отдельных заболеваний при воздействии поля и обработанной в активной зоне Бипирамиды воды;</w:t>
      </w:r>
      <w:r>
        <w:t xml:space="preserve"> </w:t>
      </w:r>
    </w:p>
    <w:p w:rsidR="00A037E4" w:rsidRDefault="00A037E4">
      <w:pPr>
        <w:numPr>
          <w:ilvl w:val="0"/>
          <w:numId w:val="2"/>
        </w:numPr>
      </w:pPr>
      <w:r>
        <w:rPr>
          <w:rStyle w:val="a3"/>
          <w:color w:val="008080"/>
        </w:rPr>
        <w:t>восстановление энергетического баланса и энергетики органов и систем у человека;</w:t>
      </w:r>
      <w:r>
        <w:t xml:space="preserve"> </w:t>
      </w:r>
    </w:p>
    <w:p w:rsidR="00A037E4" w:rsidRDefault="00A037E4">
      <w:pPr>
        <w:numPr>
          <w:ilvl w:val="0"/>
          <w:numId w:val="2"/>
        </w:numPr>
      </w:pPr>
      <w:r>
        <w:rPr>
          <w:rStyle w:val="a3"/>
          <w:color w:val="008080"/>
        </w:rPr>
        <w:t>восстановление клинических показателей, например, гемоглобина по информации специалистов МЧС Беларуси;</w:t>
      </w:r>
      <w:r>
        <w:t xml:space="preserve"> </w:t>
      </w:r>
    </w:p>
    <w:p w:rsidR="00A037E4" w:rsidRDefault="00A037E4">
      <w:pPr>
        <w:numPr>
          <w:ilvl w:val="0"/>
          <w:numId w:val="2"/>
        </w:numPr>
      </w:pPr>
      <w:r>
        <w:rPr>
          <w:rStyle w:val="a3"/>
          <w:color w:val="008080"/>
        </w:rPr>
        <w:t>восстановление показателей, характеризующих состояние органов и систем (метод Р.Фолля и прибор СТАРТ-1) при наличии отрицательных воздействий геопатогенных излучений и различных электромагнитных полей, например, линии электропередачи за счет усиления защитных функций человека;</w:t>
      </w:r>
      <w:r>
        <w:t xml:space="preserve"> </w:t>
      </w:r>
    </w:p>
    <w:p w:rsidR="00A037E4" w:rsidRDefault="00A037E4">
      <w:pPr>
        <w:numPr>
          <w:ilvl w:val="0"/>
          <w:numId w:val="2"/>
        </w:numPr>
      </w:pPr>
      <w:r>
        <w:rPr>
          <w:rStyle w:val="a3"/>
          <w:color w:val="008080"/>
        </w:rPr>
        <w:t>оздоравливающее воздействие Бипирамиды как в автономном режиме, так и в качестве дополнения к применяемым методикам и приборам путем экспонирования пациента ее полем в заданном временном интервале;</w:t>
      </w:r>
      <w:r>
        <w:t xml:space="preserve"> </w:t>
      </w:r>
    </w:p>
    <w:p w:rsidR="00A037E4" w:rsidRDefault="00A037E4">
      <w:pPr>
        <w:numPr>
          <w:ilvl w:val="0"/>
          <w:numId w:val="2"/>
        </w:numPr>
      </w:pPr>
      <w:r>
        <w:rPr>
          <w:rStyle w:val="a3"/>
          <w:color w:val="008080"/>
        </w:rPr>
        <w:t>снижение заикания у детей (Новоуральск);</w:t>
      </w:r>
      <w:r>
        <w:t xml:space="preserve"> </w:t>
      </w:r>
    </w:p>
    <w:p w:rsidR="00A037E4" w:rsidRDefault="00A037E4">
      <w:pPr>
        <w:numPr>
          <w:ilvl w:val="0"/>
          <w:numId w:val="2"/>
        </w:numPr>
      </w:pPr>
      <w:r>
        <w:rPr>
          <w:rStyle w:val="a3"/>
          <w:color w:val="008080"/>
        </w:rPr>
        <w:t>активизация с психологической точки зрения резервных возможностей человека;</w:t>
      </w:r>
      <w:r>
        <w:t xml:space="preserve"> </w:t>
      </w:r>
    </w:p>
    <w:p w:rsidR="00A037E4" w:rsidRDefault="00A037E4">
      <w:pPr>
        <w:numPr>
          <w:ilvl w:val="0"/>
          <w:numId w:val="2"/>
        </w:numPr>
      </w:pPr>
      <w:r>
        <w:rPr>
          <w:rStyle w:val="a3"/>
          <w:color w:val="008080"/>
        </w:rPr>
        <w:t>сочетаемость конструктивных особенностей свойств и эффектов с архитектурными решениями в части энергоинформационного благополучия населения.</w:t>
      </w:r>
      <w:r>
        <w:t xml:space="preserve"> 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С учетом накопленного опыта отработана система тестирования на воздействие Бипирамиды в условиях наличия посторонних вредных воздействий.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Надо отметить, что были проведены и другие эксперименты, но в силу противоречивости результатов, было принято решение их перепроверить.</w:t>
      </w:r>
    </w:p>
    <w:p w:rsidR="00A037E4" w:rsidRDefault="003561F1">
      <w:pPr>
        <w:jc w:val="both"/>
        <w:rPr>
          <w:color w:val="000000"/>
        </w:rPr>
      </w:pPr>
      <w:r>
        <w:rPr>
          <w:noProof/>
        </w:rPr>
        <w:pict>
          <v:shape id="_x0000_s1036" type="#_x0000_t75" style="position:absolute;left:0;text-align:left;margin-left:0;margin-top:0;width:186pt;height:132.75pt;z-index:251659776" o:allowincell="f">
            <v:imagedata r:id="rId15" o:title="r_012"/>
            <w10:wrap type="square" side="largest"/>
            <w10:anchorlock/>
          </v:shape>
        </w:pict>
      </w:r>
      <w:r w:rsidR="00A037E4">
        <w:t>"</w:t>
      </w:r>
      <w:r w:rsidR="00A037E4">
        <w:rPr>
          <w:rStyle w:val="a3"/>
          <w:color w:val="008080"/>
        </w:rPr>
        <w:t>Пирамида Проскурякова</w:t>
      </w:r>
      <w:r w:rsidR="00A037E4">
        <w:t xml:space="preserve">"  </w:t>
      </w:r>
      <w:r w:rsidR="00A037E4">
        <w:rPr>
          <w:color w:val="000000"/>
        </w:rPr>
        <w:t>представляет собой четырехгранную конструкцию, отличающуюся от классической соотношением высоты и стороны основания, а также другими соотношениями, защищенными патентом РФ.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Две пирамиды, возведенные в 1996 году в Южной Корее, имеют размеры высоты и основания соответственно 3,75 м и 6х6 м.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Разработан типовой проект пирамиды, который приобрели семь городов СНГ. В 1998 году сданы в эксплуатацию под Сочи две (из трех) пирамиды высотой 5 м, с основанием 8х8 м и подземным входом.</w:t>
      </w:r>
    </w:p>
    <w:p w:rsidR="00A037E4" w:rsidRDefault="00A037E4">
      <w:r>
        <w:rPr>
          <w:color w:val="000000"/>
        </w:rPr>
        <w:t>Основным назначением пирамид является</w:t>
      </w:r>
      <w:r>
        <w:t xml:space="preserve"> </w:t>
      </w:r>
      <w:r>
        <w:rPr>
          <w:rStyle w:val="a3"/>
          <w:color w:val="008080"/>
        </w:rPr>
        <w:t>гармонизация окружающей среды и оздоровление. Указанные пирамиды предназначены для нужд санатория</w:t>
      </w:r>
      <w:r>
        <w:rPr>
          <w:color w:val="008080"/>
        </w:rPr>
        <w:t xml:space="preserve">. </w:t>
      </w:r>
    </w:p>
    <w:p w:rsidR="00A037E4" w:rsidRDefault="003561F1">
      <w:r>
        <w:rPr>
          <w:noProof/>
        </w:rPr>
        <w:pict>
          <v:shape id="_x0000_s1037" type="#_x0000_t75" style="position:absolute;margin-left:318.1pt;margin-top:10.5pt;width:150pt;height:202.5pt;z-index:251660800" o:allowincell="f">
            <v:imagedata r:id="rId16" o:title="r_013_"/>
            <w10:wrap type="square" side="largest"/>
            <w10:anchorlock/>
          </v:shape>
        </w:pict>
      </w:r>
    </w:p>
    <w:p w:rsidR="00A037E4" w:rsidRDefault="00A037E4">
      <w:pPr>
        <w:jc w:val="both"/>
        <w:rPr>
          <w:color w:val="000000"/>
        </w:rPr>
      </w:pPr>
      <w:r>
        <w:t>"</w:t>
      </w:r>
      <w:r>
        <w:rPr>
          <w:rStyle w:val="a3"/>
          <w:color w:val="008080"/>
        </w:rPr>
        <w:t>Пирамида Голода</w:t>
      </w:r>
      <w:r>
        <w:t xml:space="preserve">"  </w:t>
      </w:r>
      <w:r>
        <w:rPr>
          <w:color w:val="000000"/>
        </w:rPr>
        <w:t>относится к ряду "Больших" пирамид, т.к. даже первые образцы, например, в Раменском районе Московской области имеет высоту равную 11 м.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В 1997 году на берегу озера Селигер была построена пирамида высотой 22 м. В настоящее время, по информации автора, возводится пирамида высотой 44 м. По мнению автора это будет определенный предел, по крайней мере, в ближайшем будущем.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Конструкция пирамиды основана на пропорции Золотого сечения, то есть диаметры шаров, вписанных в пирамиду, образуют указанное соотношение и определяют ее конструктивные размеры.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Области применения пирамиды, по мнению автора, очень разнообразны и базируются на результатах совместных экспериментов с рядом НИИ России, ведущих клиник, а также на гипотезах, аналогиях и экспертных оценках.</w:t>
      </w:r>
    </w:p>
    <w:p w:rsidR="00A037E4" w:rsidRDefault="00A037E4">
      <w:r>
        <w:rPr>
          <w:rStyle w:val="a3"/>
          <w:i/>
          <w:iCs/>
          <w:color w:val="008080"/>
        </w:rPr>
        <w:t>Наиболее значимые области применения пирамиды следующие:</w:t>
      </w:r>
    </w:p>
    <w:p w:rsidR="00A037E4" w:rsidRDefault="00A037E4">
      <w:pPr>
        <w:numPr>
          <w:ilvl w:val="0"/>
          <w:numId w:val="2"/>
        </w:numPr>
      </w:pPr>
      <w:r>
        <w:rPr>
          <w:rStyle w:val="a3"/>
          <w:i/>
          <w:iCs/>
          <w:color w:val="008080"/>
        </w:rPr>
        <w:t>приведение в гармоническое состояние поверхностного слоя Земли;</w:t>
      </w:r>
      <w:r>
        <w:t xml:space="preserve"> </w:t>
      </w:r>
    </w:p>
    <w:p w:rsidR="00A037E4" w:rsidRDefault="00A037E4">
      <w:pPr>
        <w:numPr>
          <w:ilvl w:val="0"/>
          <w:numId w:val="2"/>
        </w:numPr>
      </w:pPr>
      <w:r>
        <w:rPr>
          <w:rStyle w:val="a3"/>
          <w:i/>
          <w:iCs/>
          <w:color w:val="008080"/>
        </w:rPr>
        <w:t>увеличение надежности захоронений ядерных, химических, бактериологических и других отходов;</w:t>
      </w:r>
      <w:r>
        <w:t xml:space="preserve"> </w:t>
      </w:r>
    </w:p>
    <w:p w:rsidR="00A037E4" w:rsidRDefault="00A037E4">
      <w:pPr>
        <w:numPr>
          <w:ilvl w:val="0"/>
          <w:numId w:val="2"/>
        </w:numPr>
      </w:pPr>
      <w:r>
        <w:rPr>
          <w:rStyle w:val="a3"/>
          <w:i/>
          <w:iCs/>
          <w:color w:val="008080"/>
        </w:rPr>
        <w:t>повышение уровня адоптации человека к условиям среды обитания;</w:t>
      </w:r>
      <w:r>
        <w:t xml:space="preserve"> </w:t>
      </w:r>
    </w:p>
    <w:p w:rsidR="00A037E4" w:rsidRDefault="00A037E4">
      <w:pPr>
        <w:numPr>
          <w:ilvl w:val="0"/>
          <w:numId w:val="2"/>
        </w:numPr>
      </w:pPr>
      <w:r>
        <w:rPr>
          <w:rStyle w:val="a3"/>
          <w:i/>
          <w:iCs/>
          <w:color w:val="008080"/>
        </w:rPr>
        <w:t>решение проблем экологии через оздоровление водоемов, лесов, полей, парков и др.;</w:t>
      </w:r>
      <w:r>
        <w:t xml:space="preserve"> </w:t>
      </w:r>
    </w:p>
    <w:p w:rsidR="00A037E4" w:rsidRDefault="00A037E4">
      <w:pPr>
        <w:numPr>
          <w:ilvl w:val="0"/>
          <w:numId w:val="2"/>
        </w:numPr>
      </w:pPr>
      <w:r>
        <w:rPr>
          <w:rStyle w:val="a3"/>
          <w:i/>
          <w:iCs/>
          <w:color w:val="008080"/>
        </w:rPr>
        <w:t>повышение урожайности сельскохозяйственной продукции;</w:t>
      </w:r>
      <w:r>
        <w:t xml:space="preserve"> </w:t>
      </w:r>
    </w:p>
    <w:p w:rsidR="00A037E4" w:rsidRDefault="00A037E4">
      <w:pPr>
        <w:numPr>
          <w:ilvl w:val="0"/>
          <w:numId w:val="2"/>
        </w:numPr>
      </w:pPr>
      <w:r>
        <w:rPr>
          <w:rStyle w:val="a3"/>
          <w:i/>
          <w:iCs/>
          <w:color w:val="008080"/>
        </w:rPr>
        <w:t>улучшение качества продуктов питания, напитков и лекарственных препаратов;</w:t>
      </w:r>
      <w:r>
        <w:t xml:space="preserve"> </w:t>
      </w:r>
    </w:p>
    <w:p w:rsidR="00A037E4" w:rsidRDefault="00A037E4">
      <w:pPr>
        <w:numPr>
          <w:ilvl w:val="0"/>
          <w:numId w:val="2"/>
        </w:numPr>
      </w:pPr>
      <w:r>
        <w:rPr>
          <w:rStyle w:val="a3"/>
          <w:i/>
          <w:iCs/>
          <w:color w:val="008080"/>
        </w:rPr>
        <w:t>профилактика и оздоровление;</w:t>
      </w:r>
      <w:r>
        <w:t xml:space="preserve"> </w:t>
      </w:r>
    </w:p>
    <w:p w:rsidR="00A037E4" w:rsidRDefault="00A037E4">
      <w:pPr>
        <w:numPr>
          <w:ilvl w:val="0"/>
          <w:numId w:val="2"/>
        </w:numPr>
      </w:pPr>
      <w:r>
        <w:rPr>
          <w:rStyle w:val="a3"/>
          <w:i/>
          <w:iCs/>
          <w:color w:val="008080"/>
        </w:rPr>
        <w:t>решение проблем энергоинформационной защиты;</w:t>
      </w:r>
      <w:r>
        <w:t xml:space="preserve"> </w:t>
      </w:r>
    </w:p>
    <w:p w:rsidR="00A037E4" w:rsidRDefault="00A037E4">
      <w:pPr>
        <w:numPr>
          <w:ilvl w:val="0"/>
          <w:numId w:val="2"/>
        </w:numPr>
      </w:pPr>
      <w:r>
        <w:rPr>
          <w:rStyle w:val="a3"/>
          <w:i/>
          <w:iCs/>
          <w:color w:val="008080"/>
        </w:rPr>
        <w:t>информационное воздействие на окружающую среду путем аккумуляции информации в водных потоках (реках) и многое другое.</w:t>
      </w:r>
      <w:r>
        <w:t xml:space="preserve"> </w:t>
      </w:r>
    </w:p>
    <w:p w:rsidR="00A037E4" w:rsidRDefault="00A037E4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Механизм функционирования пирамид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Учитывая, что на сегодняшний день однозначное толкование (обоснование) механизмов действия пирамид и пирамидальных форм отсутствует, придется обойтись известными (опубликованными) гипотезами. При этом поставленной задачей является отбор наиболее приемлимых с точки зрения здравого смысла гипотез.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При этом надо иметь в виду, что на современном этапе этими проблемами занимаются в основном энтузиасты, так как научные круги России, включая Российскую Академию наук, не признают как наличие явлений, сопутствующих формообразующим конструкциям, так и существующих, а в ряде случаев и подтвержденных практикой, нетрадиционных методов исследований.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Учитывая, что одним из основополагающих факторов обоснования заявленных свойств и эффектов, по мнению отдельных авторов пирамид, является принцип "Золотой пропорции" или "Золотого сечения" остановимся на нем подробнее.Это целесообразно в силу того, что данный принцип абсолютным большинством авторов воспринимается только как числовой ряд, выведенный Леонардо Да Винчи.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Числа "Золотого сечения" расположены в порядке следования по степеням и, в свою очередь, могут "ветвиться. Но числа этих производных рядов могут обладать золотыми свойствами, а могут ими не обладать.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Каждое число золотого многообразия, кроме повторяющихся, принадлежит только одному ряду и, повидимому, на основной ряд выходит единственным образом. Повторяющиеся числа встречаются в различных рядах и их выход многообразен. Данная</w:t>
      </w:r>
      <w:r>
        <w:t xml:space="preserve"> </w:t>
      </w:r>
      <w:r>
        <w:rPr>
          <w:color w:val="000000"/>
        </w:rPr>
        <w:t>система предполагает ранговую иерархию ветвления чисел, их взаимозависимость и некоторую систему как бы "соподчинения" по восходящему и нисходящему рядам.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Последним достижениям математики в изучении золотых пропорций была разработка архитектора Ле Корбюзье некоторой последовательности чисел модулера с шагом золотого числа. Основой модулера послужили эмпирические материалы, описывающие конфигурацию человеческого тела. Модулер - это решотка числовых пропорций, гармонично использующая диапазондлин в естественных пропорциях от долей миллиметра до размеров Земли и более. Он был предложен, в частности, для унификации соотношений строительных конструкций.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Из приведенного выше, по видимому, можно сделать вывод, что утверждения отдельных авторов пирамид о преимуществе его конструкции на основании использования конкретного числа из "Золотого" ряда неправомерны.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Немного о теоретических предпосылках. Теоретические обоснования свойств и эффектов, а также явлений связанных с энергоинформационными прцессами предприняты авторами "Теории физического вакуума"  и "Эфиродинамики"  и могут послужить отправной точкой при исследованиях.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Так, например, согласно положениям "Эфиродинамики" эфир это газ, в атмосфере которого находится вся вселенная, в том числе и Земля, причем параметры эфира в настоящее время, по утверждению автора, вполне определены.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Следует упомянуть аналогичную гипотезу выдвинутую и создателем оргонных</w:t>
      </w:r>
      <w:r>
        <w:t xml:space="preserve"> </w:t>
      </w:r>
      <w:r>
        <w:rPr>
          <w:color w:val="000000"/>
        </w:rPr>
        <w:t>аккумуляторов австро - американским врачем</w:t>
      </w:r>
      <w:r>
        <w:t xml:space="preserve"> </w:t>
      </w:r>
      <w:r>
        <w:rPr>
          <w:rStyle w:val="a3"/>
          <w:color w:val="008080"/>
        </w:rPr>
        <w:t>В.Райхом</w:t>
      </w:r>
      <w:r>
        <w:t xml:space="preserve">. </w:t>
      </w:r>
      <w:r>
        <w:rPr>
          <w:color w:val="000000"/>
        </w:rPr>
        <w:t>Согласно ей во вселенной существует оргонный газ, а следовательно и "оргонная энергия" - специфическая энергия, обнаруживаемая в живой и неживой природе Земли, в атмосфере и космосе.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Следует сразу оговориться, несмотря на различия в используемых терминах, например, эфирный, оргонный, лептонный и хрональный газ, вкладываемый в них понятийный</w:t>
      </w:r>
      <w:r>
        <w:t xml:space="preserve"> </w:t>
      </w:r>
      <w:r>
        <w:rPr>
          <w:color w:val="000000"/>
        </w:rPr>
        <w:t>смысл практически идентичен.</w:t>
      </w:r>
    </w:p>
    <w:p w:rsidR="00A037E4" w:rsidRDefault="003561F1">
      <w:pPr>
        <w:jc w:val="both"/>
        <w:rPr>
          <w:color w:val="000000"/>
        </w:rPr>
      </w:pPr>
      <w:r>
        <w:rPr>
          <w:noProof/>
        </w:rPr>
        <w:pict>
          <v:shape id="_x0000_s1038" type="#_x0000_t75" style="position:absolute;left:0;text-align:left;margin-left:1.15pt;margin-top:23.8pt;width:194.4pt;height:121.1pt;z-index:251661824" o:allowincell="f">
            <v:imagedata r:id="rId17" o:title="r_014"/>
            <w10:wrap type="square" side="largest"/>
            <w10:anchorlock/>
          </v:shape>
        </w:pict>
      </w:r>
      <w:r w:rsidR="00A037E4">
        <w:rPr>
          <w:color w:val="000000"/>
        </w:rPr>
        <w:t xml:space="preserve">Перейдем к проблеме оценки источника, формы и качества воздействия "энергетического поля" пирамидальных конструкций. 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Относительно формы "энергетического поля" пирамид существуют различные и зачастую противоречивые мнения.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Ниже приведены различные варианты представления "поля".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Вариант, приведенный на рисунке, характеризует внутренние области четырехгранных пирамид.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Механизм функционирования пирамиды предусматривает четкое деление внутренней области на три равные по высоте зоны. Основным механизмом является преобразование энергии в направлении снизу вверх.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В нижней части пирамиды особую роль играют углы основания, через которые в пределах радиуса действия происходит захват энергии ("глубокого астрала") извне с последующим формированием совокупности вихревых потоков. То есть происходит аккумуляция внешней энергии, которая по влиянию на человека может быть определена как "условно-отрицательная".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В средней части объема пирамиды происходит качественное преобразование энергии в более "тонкую субстанцию", а в верхней части она уже "условно-положительная".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При этом автор считает, что механизм выброса энергии в окружающую среду различен для пирамид, вершина у которых сохранена (закрытая конструкция) и усечена (усеченная конструкция).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И в том и в другом случае вершины являются местом выброса энергии, но вершина закрытой конструкции выполняет фокусирующую функцию: "через нее вверх устремляется все более утончающийся (в качественном смысле) луч".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Данное толкование в плане определения точки выброса энергии из пирамиды совпадает с механизмом, описанным в. В какой - то мере аналогичный эффект при помощи локаторов обнаружен и у "Пирамиды Голода".</w:t>
      </w:r>
    </w:p>
    <w:p w:rsidR="00A037E4" w:rsidRDefault="003561F1">
      <w:pPr>
        <w:jc w:val="both"/>
        <w:rPr>
          <w:color w:val="000000"/>
        </w:rPr>
      </w:pPr>
      <w:r>
        <w:rPr>
          <w:noProof/>
        </w:rPr>
        <w:pict>
          <v:shape id="_x0000_s1039" type="#_x0000_t75" style="position:absolute;left:0;text-align:left;margin-left:1.15pt;margin-top:8.75pt;width:123.55pt;height:109.75pt;z-index:251662848" o:allowincell="f">
            <v:imagedata r:id="rId18" o:title="r_015"/>
            <w10:wrap type="square" side="largest"/>
            <w10:anchorlock/>
          </v:shape>
        </w:pict>
      </w:r>
      <w:r w:rsidR="00A037E4">
        <w:rPr>
          <w:color w:val="000000"/>
        </w:rPr>
        <w:t>В варианте усеченной каркасной конструкции, описанной выше, вершина снабжена антенной с излучателями. По мнению автора, пирамида данной модификации обеспечивает преобразование окружающей среды в энергетически положительную область, имеющую форму вертикального цилиндра. Размеры цилиндра зависят от размеров пирамиды и соответственно от радиуса действия, параметров излучателя, соотношения длины стороны основания и высоты, а также от материала из которого изготовлена пирамида.</w:t>
      </w:r>
    </w:p>
    <w:p w:rsidR="00A037E4" w:rsidRDefault="003561F1">
      <w:pPr>
        <w:jc w:val="both"/>
        <w:rPr>
          <w:color w:val="000000"/>
        </w:rPr>
      </w:pPr>
      <w:r>
        <w:rPr>
          <w:noProof/>
        </w:rPr>
        <w:pict>
          <v:shape id="_x0000_s1040" type="#_x0000_t75" style="position:absolute;left:0;text-align:left;margin-left:332.35pt;margin-top:11.35pt;width:135pt;height:90.75pt;z-index:251663872" o:allowincell="f">
            <v:imagedata r:id="rId19" o:title="r_016"/>
            <w10:wrap type="square" side="largest"/>
            <w10:anchorlock/>
          </v:shape>
        </w:pict>
      </w:r>
      <w:r w:rsidR="00A037E4">
        <w:rPr>
          <w:color w:val="000000"/>
        </w:rPr>
        <w:t>При этом автор утверждает, что под основанием пирамиды образуется энергетическое поле полусферической формы, где концентрируются патогенные поля, под которыми, в первую</w:t>
      </w:r>
      <w:r w:rsidR="00A037E4">
        <w:t xml:space="preserve"> </w:t>
      </w:r>
      <w:r w:rsidR="00A037E4">
        <w:rPr>
          <w:color w:val="000000"/>
        </w:rPr>
        <w:t>очередь, понимаются естественные земные сетки</w:t>
      </w:r>
      <w:r w:rsidR="00A037E4">
        <w:t xml:space="preserve"> </w:t>
      </w:r>
      <w:r w:rsidR="00A037E4">
        <w:rPr>
          <w:color w:val="000000"/>
        </w:rPr>
        <w:t>(</w:t>
      </w:r>
      <w:r w:rsidR="00A037E4">
        <w:rPr>
          <w:rStyle w:val="a3"/>
          <w:color w:val="008080"/>
        </w:rPr>
        <w:t>Хартмана</w:t>
      </w:r>
      <w:r w:rsidR="00A037E4">
        <w:t xml:space="preserve">, </w:t>
      </w:r>
      <w:r w:rsidR="00A037E4">
        <w:rPr>
          <w:rStyle w:val="a3"/>
          <w:color w:val="008080"/>
        </w:rPr>
        <w:t>Карри</w:t>
      </w:r>
      <w:r w:rsidR="00A037E4">
        <w:t xml:space="preserve"> </w:t>
      </w:r>
      <w:r w:rsidR="00A037E4">
        <w:rPr>
          <w:color w:val="000000"/>
        </w:rPr>
        <w:t>и т.п.).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Говоря о воздействии на окружающую среду утверждается, что в пределах зоны энергетического поля геопатогенные проявления отсутствуют.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Отличной от выше приведенной версии является оценка формы и структуры "энергетического поля" Бипирамиды. Определение формы поля на данном этапе осуществлялось методами биолокации.</w:t>
      </w:r>
    </w:p>
    <w:p w:rsidR="00A037E4" w:rsidRDefault="003561F1">
      <w:pPr>
        <w:jc w:val="both"/>
        <w:rPr>
          <w:color w:val="000000"/>
        </w:rPr>
      </w:pPr>
      <w:r>
        <w:rPr>
          <w:noProof/>
        </w:rPr>
        <w:pict>
          <v:shape id="_x0000_s1041" type="#_x0000_t75" style="position:absolute;left:0;text-align:left;margin-left:1.15pt;margin-top:9.6pt;width:273.6pt;height:193.55pt;z-index:251664896" o:allowincell="f">
            <v:imagedata r:id="rId20" o:title="r_017"/>
            <w10:wrap type="square" side="largest"/>
            <w10:anchorlock/>
          </v:shape>
        </w:pict>
      </w:r>
      <w:r w:rsidR="00A037E4">
        <w:rPr>
          <w:color w:val="000000"/>
        </w:rPr>
        <w:t>Оператором поле воспринимается в форме шара, имеющего активную зону, интенсивность поля в которой значительно превышает интенсивность внешней по отношению к ней зоны. Причем, необходимо отметить, что в данной версии аккумуляция окружающей энергии осуществляется через грани, а выброс из точки общей вершины, что обеспечивает его равномерность в пределах шаровой формы.</w:t>
      </w:r>
    </w:p>
    <w:p w:rsidR="00A037E4" w:rsidRDefault="003561F1">
      <w:pPr>
        <w:jc w:val="both"/>
        <w:rPr>
          <w:color w:val="000000"/>
        </w:rPr>
      </w:pPr>
      <w:r>
        <w:rPr>
          <w:noProof/>
        </w:rPr>
        <w:pict>
          <v:shape id="_x0000_s1042" type="#_x0000_t75" style="position:absolute;left:0;text-align:left;margin-left:0;margin-top:0;width:165.75pt;height:225.75pt;z-index:251665920" o:allowincell="f">
            <v:imagedata r:id="rId21" o:title="r_018"/>
            <w10:wrap type="square" side="largest"/>
            <w10:anchorlock/>
          </v:shape>
        </w:pict>
      </w:r>
      <w:r w:rsidR="00A037E4">
        <w:rPr>
          <w:color w:val="000000"/>
        </w:rPr>
        <w:t>Другим оператором "энергетическое поле" воспринимается как совокупность торсионных потоков, образующих за счет последующего слияния шарообразную форму. Этот взгляд идентичен гипотезе, согласно которой основой энергоинформационных полей являются торсионные потоки.</w:t>
      </w:r>
    </w:p>
    <w:p w:rsidR="00A037E4" w:rsidRDefault="00A037E4">
      <w:pPr>
        <w:jc w:val="center"/>
        <w:rPr>
          <w:color w:val="0000FF"/>
        </w:rPr>
      </w:pPr>
      <w:r>
        <w:rPr>
          <w:b/>
          <w:bCs/>
          <w:color w:val="0000FF"/>
        </w:rPr>
        <w:t>Заключение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Какие же выводы можно сделать на основании имеющейся информации?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Очевидно, первый из них состоит в том, что пирамидальные конструкции выполняют роль аккумулятора (генератора) "энергетического поля" природа и параметры которого методами традиционной науки до настоящего времени не определены.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Тем не менее, на основании накопленного опыта и экспериментальных данных, полученных преимущественно опосредованными методами, можно сделать вывод о проявлении широкого спектра свойств и эффектов пирамидальных форм.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Указанные воздействия в различных вариантах конструкции пирамид, выявленных, преимущественно методами биолокации, могут быть и положительными и отрицательными, то есть требуют экспериментальной проверки.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Однако в пользу пирамид говорят имеющиеся факты и накопленный опыт, согласно которому они являются преобразователями "энергии" естественного происхождения, которая является одним из элементов среды обитания человека. То есть, для человека более естественно и полезно взаимодействие с природным источником "энергии", чем с источниками исскуственного рукотворного происхождения.</w:t>
      </w:r>
    </w:p>
    <w:p w:rsidR="00A037E4" w:rsidRDefault="00A037E4">
      <w:pPr>
        <w:jc w:val="both"/>
      </w:pPr>
      <w:r>
        <w:rPr>
          <w:color w:val="000000"/>
        </w:rPr>
        <w:t>При этом следует опасаться реализации идей некоторых "горячих голов", предлагающих изменить среду обитания путем уничтожения (перезарядки) вредных, с их точки зрения,</w:t>
      </w:r>
      <w:r>
        <w:t xml:space="preserve"> </w:t>
      </w:r>
      <w:r>
        <w:rPr>
          <w:color w:val="000000"/>
        </w:rPr>
        <w:t>источников геопатогенных излучений, например, сетки</w:t>
      </w:r>
      <w:r>
        <w:t xml:space="preserve"> </w:t>
      </w:r>
      <w:r>
        <w:rPr>
          <w:rStyle w:val="a3"/>
          <w:color w:val="008080"/>
        </w:rPr>
        <w:t>Хартмана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rStyle w:val="a3"/>
          <w:color w:val="008080"/>
        </w:rPr>
        <w:t>Карри</w:t>
      </w:r>
      <w:r>
        <w:t>.</w:t>
      </w:r>
    </w:p>
    <w:p w:rsidR="00A037E4" w:rsidRDefault="00A037E4">
      <w:pPr>
        <w:jc w:val="both"/>
        <w:rPr>
          <w:color w:val="000000"/>
        </w:rPr>
      </w:pPr>
      <w:r>
        <w:rPr>
          <w:color w:val="000000"/>
        </w:rPr>
        <w:t>И последнее - человек должен научиться приспосабливаться и использовать для своей пользы природные проявления, а не пытаться ломать природу. Как видим она умеет защищаться, поэтому не противоборство, а понимание и содружество.</w:t>
      </w:r>
    </w:p>
    <w:p w:rsidR="00A037E4" w:rsidRDefault="00A037E4">
      <w:pPr>
        <w:jc w:val="center"/>
        <w:rPr>
          <w:color w:val="0000FF"/>
        </w:rPr>
      </w:pPr>
      <w:r>
        <w:rPr>
          <w:b/>
          <w:bCs/>
          <w:color w:val="0000FF"/>
        </w:rPr>
        <w:t>ЛИТЕРАТУРА</w:t>
      </w:r>
    </w:p>
    <w:p w:rsidR="00A037E4" w:rsidRDefault="00A037E4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1. Проскуряков С.Б. "Строители пирамид из созвездия Большого пса", Орел, "Книга", 1992. </w:t>
      </w:r>
    </w:p>
    <w:p w:rsidR="00A037E4" w:rsidRDefault="00A037E4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2. Шипов Г.И., "Теория физического вакуума", М., "НТ - Центр", 1993. </w:t>
      </w:r>
    </w:p>
    <w:p w:rsidR="00A037E4" w:rsidRDefault="00A037E4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3. Глазкова Н.Н., Ланда В.Е., "Вселенские тайны пирамид и Атлантиды" (книга первая), Чита, Редакционно-издательский центр "Зов иных миров", 1996. </w:t>
      </w:r>
    </w:p>
    <w:p w:rsidR="00A037E4" w:rsidRDefault="00A037E4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4. Глазкова Н.Н., Ланда В.Е., "Вселенские тайны Марса, инопланетных глифов и пирамид", М., Издательство "Мегатрон", 1998. </w:t>
      </w:r>
    </w:p>
    <w:p w:rsidR="00A037E4" w:rsidRDefault="00A037E4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5. Литвиненко А.А., "Энергия пирамид. Волшебный прут и звездный маятник", М., Издательство "Латард", 1997. </w:t>
      </w:r>
    </w:p>
    <w:p w:rsidR="00A037E4" w:rsidRDefault="00A037E4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6. Р.Бьювел, Э.Джилберт, "Секреты пирамид", М., Издательство "Вече",1997. </w:t>
      </w:r>
    </w:p>
    <w:p w:rsidR="00A037E4" w:rsidRDefault="00A037E4">
      <w:pPr>
        <w:pStyle w:val="2"/>
        <w:rPr>
          <w:sz w:val="24"/>
          <w:szCs w:val="24"/>
        </w:rPr>
      </w:pPr>
    </w:p>
    <w:p w:rsidR="00A037E4" w:rsidRDefault="00A037E4">
      <w:pPr>
        <w:spacing w:before="0" w:after="0"/>
        <w:jc w:val="center"/>
        <w:rPr>
          <w:b/>
          <w:bCs/>
        </w:rPr>
      </w:pPr>
      <w:bookmarkStart w:id="0" w:name="_GoBack"/>
      <w:bookmarkEnd w:id="0"/>
    </w:p>
    <w:sectPr w:rsidR="00A037E4">
      <w:pgSz w:w="11906" w:h="16838"/>
      <w:pgMar w:top="1134" w:right="1134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FE5"/>
    <w:rsid w:val="003561F1"/>
    <w:rsid w:val="00590FE5"/>
    <w:rsid w:val="00696E48"/>
    <w:rsid w:val="00A0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0325C441-E2D7-49F7-AA41-21375D10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before="100" w:after="100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0" w:after="0"/>
      <w:jc w:val="center"/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b/>
      <w:bCs/>
      <w:sz w:val="144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Strong"/>
    <w:uiPriority w:val="99"/>
    <w:qFormat/>
    <w:rPr>
      <w:b/>
      <w:bCs/>
    </w:rPr>
  </w:style>
  <w:style w:type="paragraph" w:styleId="a4">
    <w:name w:val="Body Text"/>
    <w:basedOn w:val="a"/>
    <w:link w:val="a5"/>
    <w:uiPriority w:val="99"/>
    <w:pPr>
      <w:spacing w:before="0" w:after="0"/>
      <w:jc w:val="both"/>
    </w:p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12831</Words>
  <Characters>7315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Домашний ПК</Company>
  <LinksUpToDate>false</LinksUpToDate>
  <CharactersWithSpaces>20106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Александр  Филин</dc:creator>
  <cp:keywords/>
  <dc:description/>
  <cp:lastModifiedBy>admin</cp:lastModifiedBy>
  <cp:revision>2</cp:revision>
  <cp:lastPrinted>2000-02-20T21:13:00Z</cp:lastPrinted>
  <dcterms:created xsi:type="dcterms:W3CDTF">2014-01-27T14:14:00Z</dcterms:created>
  <dcterms:modified xsi:type="dcterms:W3CDTF">2014-01-27T14:14:00Z</dcterms:modified>
</cp:coreProperties>
</file>