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18" w:rsidRPr="00E41804" w:rsidRDefault="001C0C18" w:rsidP="00E41804">
      <w:pPr>
        <w:spacing w:line="360" w:lineRule="auto"/>
        <w:ind w:firstLine="709"/>
        <w:jc w:val="center"/>
        <w:rPr>
          <w:sz w:val="28"/>
          <w:szCs w:val="28"/>
        </w:rPr>
      </w:pPr>
      <w:r w:rsidRPr="00E41804">
        <w:rPr>
          <w:sz w:val="28"/>
          <w:szCs w:val="28"/>
        </w:rPr>
        <w:t>РОССИЙСКИЙ ГОСУДАРСТВЕННЫЙ</w:t>
      </w:r>
    </w:p>
    <w:p w:rsidR="001C0C18" w:rsidRPr="00E41804" w:rsidRDefault="001C0C18" w:rsidP="00E41804">
      <w:pPr>
        <w:spacing w:line="360" w:lineRule="auto"/>
        <w:ind w:firstLine="709"/>
        <w:jc w:val="center"/>
        <w:rPr>
          <w:sz w:val="28"/>
          <w:szCs w:val="28"/>
        </w:rPr>
      </w:pPr>
      <w:r w:rsidRPr="00E41804">
        <w:rPr>
          <w:sz w:val="28"/>
          <w:szCs w:val="28"/>
        </w:rPr>
        <w:t>ТОРГОВО-ЭКОНОМИЧЕСКИЙ УНИВЕРСИТЕТ</w:t>
      </w: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E41804" w:rsidRPr="00E41804" w:rsidRDefault="00E41804" w:rsidP="00E41804">
      <w:pPr>
        <w:spacing w:line="360" w:lineRule="auto"/>
        <w:ind w:firstLine="709"/>
        <w:jc w:val="both"/>
        <w:rPr>
          <w:sz w:val="28"/>
          <w:szCs w:val="28"/>
          <w:lang w:val="en-US"/>
        </w:rPr>
      </w:pPr>
    </w:p>
    <w:p w:rsidR="00E41804" w:rsidRPr="00E41804" w:rsidRDefault="00E41804" w:rsidP="00E41804">
      <w:pPr>
        <w:spacing w:line="360" w:lineRule="auto"/>
        <w:ind w:firstLine="709"/>
        <w:jc w:val="both"/>
        <w:rPr>
          <w:sz w:val="28"/>
          <w:szCs w:val="28"/>
          <w:lang w:val="en-US"/>
        </w:rPr>
      </w:pPr>
    </w:p>
    <w:p w:rsidR="00E41804" w:rsidRP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1C0C18" w:rsidRPr="00E41804" w:rsidRDefault="001C0C18" w:rsidP="00E41804">
      <w:pPr>
        <w:spacing w:line="360" w:lineRule="auto"/>
        <w:ind w:left="709"/>
        <w:jc w:val="center"/>
        <w:rPr>
          <w:sz w:val="28"/>
          <w:szCs w:val="28"/>
        </w:rPr>
      </w:pPr>
      <w:r w:rsidRPr="00E41804">
        <w:rPr>
          <w:sz w:val="28"/>
          <w:szCs w:val="28"/>
        </w:rPr>
        <w:t>Реферат</w:t>
      </w:r>
    </w:p>
    <w:p w:rsidR="001C0C18" w:rsidRPr="00E41804" w:rsidRDefault="001C0C18" w:rsidP="00E41804">
      <w:pPr>
        <w:spacing w:line="360" w:lineRule="auto"/>
        <w:ind w:left="709"/>
        <w:jc w:val="center"/>
        <w:rPr>
          <w:sz w:val="28"/>
          <w:szCs w:val="28"/>
        </w:rPr>
      </w:pPr>
      <w:r w:rsidRPr="00E41804">
        <w:rPr>
          <w:sz w:val="28"/>
          <w:szCs w:val="28"/>
        </w:rPr>
        <w:t>по дисциплине «Земельная и жилищная политика» на тему:</w:t>
      </w:r>
    </w:p>
    <w:p w:rsidR="001C0C18" w:rsidRPr="00E41804" w:rsidRDefault="001C0C18" w:rsidP="00E41804">
      <w:pPr>
        <w:spacing w:line="360" w:lineRule="auto"/>
        <w:ind w:left="709"/>
        <w:jc w:val="center"/>
        <w:rPr>
          <w:sz w:val="28"/>
          <w:szCs w:val="28"/>
        </w:rPr>
      </w:pPr>
    </w:p>
    <w:p w:rsidR="001C0C18" w:rsidRPr="00E41804" w:rsidRDefault="001C0C18" w:rsidP="00E41804">
      <w:pPr>
        <w:spacing w:line="360" w:lineRule="auto"/>
        <w:ind w:left="709"/>
        <w:jc w:val="center"/>
        <w:rPr>
          <w:sz w:val="28"/>
          <w:szCs w:val="28"/>
        </w:rPr>
      </w:pPr>
      <w:r w:rsidRPr="00E41804">
        <w:rPr>
          <w:b/>
          <w:bCs/>
          <w:sz w:val="28"/>
          <w:szCs w:val="28"/>
        </w:rPr>
        <w:t>Создание и деятельность товариществ собственников жилья</w:t>
      </w: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1C0C18" w:rsidRPr="00E41804" w:rsidRDefault="001C0C18" w:rsidP="00E41804">
      <w:pPr>
        <w:spacing w:line="360" w:lineRule="auto"/>
        <w:ind w:firstLine="709"/>
        <w:jc w:val="both"/>
        <w:rPr>
          <w:sz w:val="28"/>
          <w:szCs w:val="28"/>
        </w:rPr>
      </w:pPr>
    </w:p>
    <w:p w:rsid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E41804" w:rsidRDefault="00E41804" w:rsidP="00E41804">
      <w:pPr>
        <w:spacing w:line="360" w:lineRule="auto"/>
        <w:ind w:firstLine="709"/>
        <w:jc w:val="both"/>
        <w:rPr>
          <w:sz w:val="28"/>
          <w:szCs w:val="28"/>
          <w:lang w:val="en-US"/>
        </w:rPr>
      </w:pPr>
    </w:p>
    <w:p w:rsidR="001C0C18" w:rsidRPr="00E41804" w:rsidRDefault="001C0C18" w:rsidP="00E41804">
      <w:pPr>
        <w:spacing w:line="360" w:lineRule="auto"/>
        <w:ind w:firstLine="709"/>
        <w:jc w:val="center"/>
        <w:rPr>
          <w:sz w:val="28"/>
          <w:szCs w:val="28"/>
          <w:lang w:val="en-US"/>
        </w:rPr>
      </w:pPr>
      <w:r w:rsidRPr="00E41804">
        <w:rPr>
          <w:sz w:val="28"/>
          <w:szCs w:val="28"/>
        </w:rPr>
        <w:t>Москва 2010</w:t>
      </w:r>
    </w:p>
    <w:p w:rsidR="001C0C18" w:rsidRPr="00E41804" w:rsidRDefault="00E41804" w:rsidP="00E41804">
      <w:pPr>
        <w:spacing w:line="360" w:lineRule="auto"/>
        <w:ind w:firstLine="709"/>
        <w:jc w:val="center"/>
        <w:rPr>
          <w:b/>
          <w:sz w:val="28"/>
          <w:szCs w:val="28"/>
        </w:rPr>
      </w:pPr>
      <w:r w:rsidRPr="00E41804">
        <w:rPr>
          <w:sz w:val="28"/>
          <w:szCs w:val="28"/>
        </w:rPr>
        <w:br w:type="page"/>
      </w:r>
      <w:r w:rsidR="001C0C18" w:rsidRPr="00E41804">
        <w:rPr>
          <w:b/>
          <w:sz w:val="28"/>
          <w:szCs w:val="28"/>
        </w:rPr>
        <w:t>Содержание</w:t>
      </w:r>
    </w:p>
    <w:p w:rsidR="001C0C18" w:rsidRPr="00E41804" w:rsidRDefault="001C0C18" w:rsidP="00E41804">
      <w:pPr>
        <w:spacing w:line="360" w:lineRule="auto"/>
        <w:ind w:firstLine="709"/>
        <w:jc w:val="both"/>
        <w:rPr>
          <w:sz w:val="28"/>
          <w:szCs w:val="28"/>
        </w:rPr>
      </w:pPr>
    </w:p>
    <w:p w:rsidR="00E41804" w:rsidRPr="00E41804" w:rsidRDefault="00E41804" w:rsidP="00E41804">
      <w:pPr>
        <w:spacing w:line="360" w:lineRule="auto"/>
        <w:jc w:val="both"/>
        <w:rPr>
          <w:sz w:val="28"/>
          <w:szCs w:val="28"/>
          <w:lang w:val="en-US"/>
        </w:rPr>
      </w:pPr>
      <w:r w:rsidRPr="00E41804">
        <w:rPr>
          <w:sz w:val="28"/>
          <w:szCs w:val="28"/>
        </w:rPr>
        <w:t>Введение</w:t>
      </w:r>
    </w:p>
    <w:p w:rsidR="00E41804" w:rsidRPr="00E41804" w:rsidRDefault="00E41804" w:rsidP="00E41804">
      <w:pPr>
        <w:spacing w:line="360" w:lineRule="auto"/>
        <w:jc w:val="both"/>
        <w:rPr>
          <w:sz w:val="28"/>
          <w:szCs w:val="28"/>
        </w:rPr>
      </w:pPr>
      <w:r w:rsidRPr="00E41804">
        <w:rPr>
          <w:sz w:val="28"/>
          <w:szCs w:val="28"/>
        </w:rPr>
        <w:t xml:space="preserve">Права и обязанности товарищества собственников жилья </w:t>
      </w:r>
    </w:p>
    <w:p w:rsidR="00E41804" w:rsidRPr="00E41804" w:rsidRDefault="00E41804" w:rsidP="00E41804">
      <w:pPr>
        <w:spacing w:line="360" w:lineRule="auto"/>
        <w:jc w:val="both"/>
        <w:rPr>
          <w:sz w:val="28"/>
          <w:szCs w:val="28"/>
        </w:rPr>
      </w:pPr>
      <w:r w:rsidRPr="00E41804">
        <w:rPr>
          <w:sz w:val="28"/>
          <w:szCs w:val="28"/>
        </w:rPr>
        <w:t xml:space="preserve">Членства и органы управления ТСЖ </w:t>
      </w:r>
    </w:p>
    <w:p w:rsidR="00E41804" w:rsidRPr="00E41804" w:rsidRDefault="00E41804" w:rsidP="00E41804">
      <w:pPr>
        <w:spacing w:line="360" w:lineRule="auto"/>
        <w:jc w:val="both"/>
        <w:rPr>
          <w:sz w:val="28"/>
          <w:szCs w:val="28"/>
        </w:rPr>
      </w:pPr>
      <w:r w:rsidRPr="00E41804">
        <w:rPr>
          <w:sz w:val="28"/>
          <w:szCs w:val="28"/>
        </w:rPr>
        <w:t>Имущество и средства ТСЖ</w:t>
      </w:r>
    </w:p>
    <w:p w:rsidR="00E41804" w:rsidRPr="00E41804" w:rsidRDefault="00E41804" w:rsidP="00E41804">
      <w:pPr>
        <w:spacing w:line="360" w:lineRule="auto"/>
        <w:jc w:val="both"/>
        <w:rPr>
          <w:sz w:val="28"/>
          <w:szCs w:val="28"/>
        </w:rPr>
      </w:pPr>
      <w:r w:rsidRPr="00E41804">
        <w:rPr>
          <w:sz w:val="28"/>
          <w:szCs w:val="28"/>
        </w:rPr>
        <w:t>Плата за жилое помещение и коммунальные услуги</w:t>
      </w:r>
    </w:p>
    <w:p w:rsidR="00E41804" w:rsidRPr="00E41804" w:rsidRDefault="00E41804" w:rsidP="00E41804">
      <w:pPr>
        <w:spacing w:line="360" w:lineRule="auto"/>
        <w:jc w:val="both"/>
        <w:rPr>
          <w:sz w:val="28"/>
          <w:szCs w:val="28"/>
        </w:rPr>
      </w:pPr>
      <w:r w:rsidRPr="00E41804">
        <w:rPr>
          <w:sz w:val="28"/>
          <w:szCs w:val="28"/>
        </w:rPr>
        <w:t>Субсидии и компенсации расходов</w:t>
      </w:r>
    </w:p>
    <w:p w:rsidR="00E41804" w:rsidRPr="00E41804" w:rsidRDefault="00E41804" w:rsidP="00E41804">
      <w:pPr>
        <w:spacing w:line="360" w:lineRule="auto"/>
        <w:jc w:val="both"/>
        <w:rPr>
          <w:sz w:val="28"/>
          <w:szCs w:val="28"/>
        </w:rPr>
      </w:pPr>
      <w:r w:rsidRPr="00E41804">
        <w:rPr>
          <w:sz w:val="28"/>
          <w:szCs w:val="28"/>
        </w:rPr>
        <w:t>Управление многоквартирным домом</w:t>
      </w:r>
    </w:p>
    <w:p w:rsidR="00E41804" w:rsidRPr="00E41804" w:rsidRDefault="00E41804" w:rsidP="00E41804">
      <w:pPr>
        <w:spacing w:line="360" w:lineRule="auto"/>
        <w:jc w:val="both"/>
        <w:rPr>
          <w:sz w:val="28"/>
          <w:szCs w:val="28"/>
        </w:rPr>
      </w:pPr>
      <w:r w:rsidRPr="00E41804">
        <w:rPr>
          <w:sz w:val="28"/>
          <w:szCs w:val="28"/>
        </w:rPr>
        <w:t>Заключение</w:t>
      </w:r>
    </w:p>
    <w:p w:rsidR="00E41804" w:rsidRPr="00E41804" w:rsidRDefault="00E41804" w:rsidP="00E41804">
      <w:pPr>
        <w:spacing w:line="360" w:lineRule="auto"/>
        <w:jc w:val="both"/>
        <w:rPr>
          <w:sz w:val="28"/>
          <w:szCs w:val="28"/>
        </w:rPr>
      </w:pPr>
      <w:r w:rsidRPr="00E41804">
        <w:rPr>
          <w:sz w:val="28"/>
          <w:szCs w:val="28"/>
        </w:rPr>
        <w:t>Список использованной литературы</w:t>
      </w:r>
    </w:p>
    <w:p w:rsidR="00AB34F0" w:rsidRPr="00E41804" w:rsidRDefault="00E41804" w:rsidP="00E41804">
      <w:pPr>
        <w:spacing w:line="360" w:lineRule="auto"/>
        <w:ind w:firstLine="709"/>
        <w:jc w:val="center"/>
        <w:rPr>
          <w:b/>
          <w:sz w:val="28"/>
          <w:szCs w:val="28"/>
        </w:rPr>
      </w:pPr>
      <w:r w:rsidRPr="00E41804">
        <w:rPr>
          <w:sz w:val="28"/>
          <w:szCs w:val="28"/>
        </w:rPr>
        <w:br w:type="page"/>
      </w:r>
      <w:r w:rsidR="00AB34F0" w:rsidRPr="00E41804">
        <w:rPr>
          <w:b/>
          <w:sz w:val="28"/>
          <w:szCs w:val="28"/>
        </w:rPr>
        <w:t>Введение</w:t>
      </w:r>
    </w:p>
    <w:p w:rsidR="00AB34F0" w:rsidRPr="00E41804" w:rsidRDefault="00AB34F0" w:rsidP="00E41804">
      <w:pPr>
        <w:pStyle w:val="ConsPlusNormal"/>
        <w:widowControl/>
        <w:spacing w:line="360" w:lineRule="auto"/>
        <w:ind w:firstLine="709"/>
        <w:jc w:val="both"/>
        <w:rPr>
          <w:rFonts w:ascii="Times New Roman" w:hAnsi="Times New Roman" w:cs="Times New Roman"/>
          <w:sz w:val="28"/>
          <w:szCs w:val="28"/>
        </w:rPr>
      </w:pP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ст. 135 Жилищного кодекса РФ (далее - ЖК РФ) товарищество собственников жилья - это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Устав товарищества собственников жилья принимается на общем собрании, которое проводится в порядке, установленном ст. 45 - 48 ЖК РФ, большинством голосов от общего числа голосов собственников помещений в многоквартирном доме.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 Товарищество собственников жилья создается без ограничения срока деятельности, если иное не предусмотрено уставом товарищества. Оно является юридическим лицом с момента государственной регистрации, имеет печать со своим наименованием, расчетный и иные счета в банке, другие реквизиты.</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своих членов. Члены товарищества собственников жилья не отвечают по обязательствам товарищества. В соответствии со ст. 136 ЖК РФ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Товарищество собственников жилья может быть создано при объединении: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нескольких расположенных близко друг к другу зданий, строений или сооружений - жилых домов, предназначенных для проживания одной семьи, дачных домов с приусадебными участками или без них, гаражами и другими расположенными на общем земельном участке или нескольких соседних (граничащих) земельных участках объектами, сетями инженерно-технического обеспечения и другими элементами инфраструктуры.</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 В строящихся многоквартирных домах товарищество собственников жилья может быть создано лицами, которым будет принадлежать право собственности на помещения в таких домах (ч. 1 ст. 139 ЖК РФ). Решение о создании товарищества собственников жилья в строящихся многоквартирных домах принимается на общем собрании граждан, указанных в ч. 1 ст. 139 ЖК РФ, которое проводится в порядке, установленном ст. 45 - 48 ЖК РФ. Государственная регистрация товарищества собственников жилья в строящихся многоквартирных домах осуществляется в соответствии с законодательством о государственной регистрации юридических лиц.</w:t>
      </w:r>
    </w:p>
    <w:p w:rsidR="00C86646" w:rsidRPr="00E41804" w:rsidRDefault="00E41804" w:rsidP="00E4180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B34F0" w:rsidRPr="00E41804">
        <w:rPr>
          <w:rFonts w:ascii="Times New Roman" w:hAnsi="Times New Roman" w:cs="Times New Roman"/>
          <w:b/>
          <w:sz w:val="28"/>
          <w:szCs w:val="28"/>
        </w:rPr>
        <w:t>П</w:t>
      </w:r>
      <w:r w:rsidR="00C86646" w:rsidRPr="00E41804">
        <w:rPr>
          <w:rFonts w:ascii="Times New Roman" w:hAnsi="Times New Roman" w:cs="Times New Roman"/>
          <w:b/>
          <w:sz w:val="28"/>
          <w:szCs w:val="28"/>
        </w:rPr>
        <w:t>рава и обязанности товарищества собственников жилья</w:t>
      </w:r>
    </w:p>
    <w:p w:rsidR="005C0BEE" w:rsidRPr="00E41804" w:rsidRDefault="005C0BEE" w:rsidP="00E41804">
      <w:pPr>
        <w:pStyle w:val="ConsPlusNormal"/>
        <w:widowControl/>
        <w:spacing w:line="360" w:lineRule="auto"/>
        <w:ind w:firstLine="709"/>
        <w:jc w:val="both"/>
        <w:rPr>
          <w:rFonts w:ascii="Times New Roman" w:hAnsi="Times New Roman" w:cs="Times New Roman"/>
          <w:sz w:val="28"/>
          <w:szCs w:val="28"/>
        </w:rPr>
      </w:pP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Каковы права и обязанности товарищества собственников жилья?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ст. 137 ЖК РФ товарищество собственников жилья вправе: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заключать в соответствии с законодательством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членов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устанавливать на основе принятой сметы доходов и расходов на год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выполнять работы для собственников помещений в многоквартирном доме и предоставлять им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5) пользоваться предоставляемыми банками кредитами в порядке и на условиях, предусмотренных законодательством;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7) продавать и передавать во временное пользование, обменивать имущество, принадлежащее товариществу.</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предоставлять в пользование или ограниченное пользование часть общего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нему выделенных земельных участков;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5) заключать сделки и совершать иные отвечающие целям и задачам товарищества действия.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соответствии со ст. 138 ЖК РФ товарищество собственников жилья обязано:</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заключать договоры о содержании и ремонте общего имущества в многоквартирном доме с собственниками помещений в многоквартирном доме, не являющимися членами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выполнять в порядке, предусмотренном законодательством, обязательства по договору;</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обеспечивать надлежащее санитарное и техническое состояние общего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8) представлять законные интересы собственников помещений в многоквартирном доме, в том числе в отношениях с третьими лицами.</w:t>
      </w:r>
    </w:p>
    <w:p w:rsidR="009E27B1" w:rsidRPr="00E41804" w:rsidRDefault="009E27B1" w:rsidP="00E41804">
      <w:pPr>
        <w:pStyle w:val="ConsPlusNormal"/>
        <w:widowControl/>
        <w:spacing w:line="360" w:lineRule="auto"/>
        <w:ind w:firstLine="709"/>
        <w:jc w:val="both"/>
        <w:rPr>
          <w:rFonts w:ascii="Times New Roman" w:hAnsi="Times New Roman" w:cs="Times New Roman"/>
          <w:sz w:val="28"/>
          <w:szCs w:val="28"/>
        </w:rPr>
      </w:pPr>
    </w:p>
    <w:p w:rsidR="009E27B1" w:rsidRPr="00E41804" w:rsidRDefault="00AB34F0" w:rsidP="00E41804">
      <w:pPr>
        <w:pStyle w:val="ConsPlusNormal"/>
        <w:widowControl/>
        <w:spacing w:line="360" w:lineRule="auto"/>
        <w:ind w:firstLine="709"/>
        <w:jc w:val="center"/>
        <w:rPr>
          <w:rFonts w:ascii="Times New Roman" w:hAnsi="Times New Roman" w:cs="Times New Roman"/>
          <w:b/>
          <w:sz w:val="28"/>
          <w:szCs w:val="28"/>
        </w:rPr>
      </w:pPr>
      <w:r w:rsidRPr="00E41804">
        <w:rPr>
          <w:rFonts w:ascii="Times New Roman" w:hAnsi="Times New Roman" w:cs="Times New Roman"/>
          <w:b/>
          <w:sz w:val="28"/>
          <w:szCs w:val="28"/>
        </w:rPr>
        <w:t>Ч</w:t>
      </w:r>
      <w:r w:rsidR="009E27B1" w:rsidRPr="00E41804">
        <w:rPr>
          <w:rFonts w:ascii="Times New Roman" w:hAnsi="Times New Roman" w:cs="Times New Roman"/>
          <w:b/>
          <w:sz w:val="28"/>
          <w:szCs w:val="28"/>
        </w:rPr>
        <w:t>ленство и органы управления ТСЖ</w:t>
      </w:r>
    </w:p>
    <w:p w:rsidR="00AB34F0" w:rsidRPr="00E41804" w:rsidRDefault="00AB34F0" w:rsidP="00E41804">
      <w:pPr>
        <w:pStyle w:val="ConsPlusNormal"/>
        <w:widowControl/>
        <w:spacing w:line="360" w:lineRule="auto"/>
        <w:ind w:firstLine="709"/>
        <w:jc w:val="both"/>
        <w:rPr>
          <w:rFonts w:ascii="Times New Roman" w:hAnsi="Times New Roman" w:cs="Times New Roman"/>
          <w:sz w:val="28"/>
          <w:szCs w:val="28"/>
        </w:rPr>
      </w:pP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 возникает членство в товариществе собственников жилья?</w:t>
      </w:r>
    </w:p>
    <w:p w:rsidR="00D873F5"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ч. 1 ст. 143 ЖК РФ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Если в многоквартирном доме такое товарищество создано, лица, приобретающие помещения в этом доме, вправе стать его членами после возникновения у них права собственности на помещения.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Каковы органы управления товарищества собственников жилья?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соответствии со ст. 144 ЖК РФ органами управления товарищества собственников жилья являются общее собрание членов товарищества и правление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Общее собрание является высшим органом управления товарищества и созывается в порядке, установленном уставом товарищества (ч. 1 ст. 145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 компетенции общего собрания относятся: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внесение изменений в устав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принятие решений о реорганизации и ликвидации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избрание правления и ревизионной комиссии (ревизора)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установление размера обязательных платежей и взносов членов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5) образование специальных фондов товарищества, в том числе резервного фонда, фонда на восстановление и ремонт общего имущества в многоквартирном доме и его оборудования;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6) принятие решения о получении заемных средств, в том числе банковских кредитов;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7) определение направлений использования дохода от хозяйственной деятельности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8) утверждение годового плана о финансовой деятельности товарищества и отчета о выполнении такого плана;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входит обслуживание многоквартирного дома, положения об оплате их труда;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11) определение размера вознаграждения членов правления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12) принятие решений о сдаче в аренду или передаче иных прав на общее имущество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13) другие вопросы, предусмотренные ЖК РФ или федеральными законами.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Уставом товарищества собственников жилья к компетенции общего собрания также может быть отнесено решение иных вопросов. Общее собрание имеет право решать вопросы, которые отнесены к компетенции правления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ч. 1 ст. 146 ЖК РФ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 В уведомлении о проведении общего собрания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Правомочия общего собрания членов товарищества собственников жилья устанавливаются в соответствии со ст. 45 ЖК РФ и уставом товарищества. Общее собрание членов товарищества правомочно, если на нем присутствуют более половины членов или их представителей.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Решения общего собрания членов товарищества собственников жилья по вопросам, отнесенным ЖК РФ к компетенции общего собрания в соответствии с п. 2, 6, 7 и 12 ч. 2 ст. 145 ЖК РФ,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 Уставом товарищества собственников жилья может быть предусмотрено голосование посредством опроса в письменной форме или голосование по группам членов товарищества в зависимости от вида (жилое или нежилое) принадлежащих им помещений в многоквартирном доме и решаемых вопросов.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ч. 1 ст. 147 ЖК РФ руководство деятельностью товарищества собственников жилья осуществляется правлением товарищества. Правление полномочно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 Правление товарищества собственников жилья избирает из своего состава председателя товарищества. Правление является исполнительным органом товарищества, подотчетным общему собранию членов товарищества. Заседание правления товарищества собственников жилья созывается председателем в сроки, установленные уставом товарищества. Заседание правления признается правомочным, если в таком заседании принимает участие большинство его членов. Решение правления товарищества собственников жилья оформляется протоколом.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соответствии со ст. 148 ЖК РФ в обязанности правления товарищества собственников жилья входят:</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соблюдение товариществом законодательства и требований устава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контроль над своевременным внесением членами товарищества установленных обязательных платежей и взносов;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управление многоквартирным домом или заключение договоров на управление им;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5) наем работников для обслуживания многоквартирного дома и увольнение их;</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6) заключение договоров на обслуживание, эксплуатацию и ремонт общего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7) ведение списка членов товарищества, делопроизводства, бухгалтерского учета и бухгалтерской отчетности;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8) созыв и проведение общего собрания членов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9) выполнение иных вытекающих из устава товарищества собственников жилья обязанностей.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Председатель правления товарищества собственников жилья избирается на срок, установленный уставом товарищества. Председатель правления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 (ч. 1 ст. 149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их труда.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ст. 150 ЖК РФ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 Ревизионная комиссия товарищества собственников жилья из своего состава избирает председателя ревизионной комиссии. Ревизионная комиссия (ревизор) товарищества собственников жилья: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проводит не реже чем один раз в год ревизии финансовой деятельности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отчитывается перед общим собранием членов товарищества о своей деятельности.</w:t>
      </w:r>
    </w:p>
    <w:p w:rsidR="00AB34F0" w:rsidRPr="00E41804" w:rsidRDefault="00AB34F0" w:rsidP="00E41804">
      <w:pPr>
        <w:pStyle w:val="ConsPlusNormal"/>
        <w:widowControl/>
        <w:spacing w:line="360" w:lineRule="auto"/>
        <w:ind w:firstLine="709"/>
        <w:jc w:val="both"/>
        <w:rPr>
          <w:rFonts w:ascii="Times New Roman" w:hAnsi="Times New Roman" w:cs="Times New Roman"/>
          <w:sz w:val="28"/>
          <w:szCs w:val="28"/>
        </w:rPr>
      </w:pPr>
    </w:p>
    <w:p w:rsidR="001F73F4" w:rsidRPr="00E41804" w:rsidRDefault="00AB34F0" w:rsidP="00E41804">
      <w:pPr>
        <w:pStyle w:val="ConsPlusNonformat"/>
        <w:widowControl/>
        <w:spacing w:line="360" w:lineRule="auto"/>
        <w:ind w:firstLine="709"/>
        <w:jc w:val="center"/>
        <w:rPr>
          <w:rFonts w:ascii="Times New Roman" w:hAnsi="Times New Roman" w:cs="Times New Roman"/>
          <w:b/>
          <w:sz w:val="28"/>
          <w:szCs w:val="28"/>
        </w:rPr>
      </w:pPr>
      <w:r w:rsidRPr="00E41804">
        <w:rPr>
          <w:rFonts w:ascii="Times New Roman" w:hAnsi="Times New Roman" w:cs="Times New Roman"/>
          <w:b/>
          <w:sz w:val="28"/>
          <w:szCs w:val="28"/>
        </w:rPr>
        <w:t>И</w:t>
      </w:r>
      <w:r w:rsidR="00597C65" w:rsidRPr="00E41804">
        <w:rPr>
          <w:rFonts w:ascii="Times New Roman" w:hAnsi="Times New Roman" w:cs="Times New Roman"/>
          <w:b/>
          <w:sz w:val="28"/>
          <w:szCs w:val="28"/>
        </w:rPr>
        <w:t>мущество и средства ТСЖ</w:t>
      </w:r>
    </w:p>
    <w:p w:rsidR="00AB34F0" w:rsidRPr="00E41804" w:rsidRDefault="00AB34F0" w:rsidP="00E41804">
      <w:pPr>
        <w:pStyle w:val="ConsPlusNonformat"/>
        <w:widowControl/>
        <w:spacing w:line="360" w:lineRule="auto"/>
        <w:ind w:firstLine="709"/>
        <w:jc w:val="both"/>
        <w:rPr>
          <w:rFonts w:ascii="Times New Roman" w:hAnsi="Times New Roman" w:cs="Times New Roman"/>
          <w:sz w:val="28"/>
          <w:szCs w:val="28"/>
        </w:rPr>
      </w:pP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Что является имуществом и что можно считать средствами товарищества собственников жилья?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собственности товарищества собственников жилья может находиться движимое, а также недвижимое имущество, расположенное внутри или за пределами многоквартирного дома (ч. 1 ст. 151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Средства товарищества собственников жилья состоят из:</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обязательных платежей, вступительных и иных взносов членов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доходов от хозяйственной деятельности товарищества, направленных на осуществление целей, задач и выполнение обязанностей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прочих поступлений.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Для достижения целей, предусмотренных уставом, товарищество собственников жилья вправе заниматься хозяйственной деятельностью (ч. 1 ст. 152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Товарищество собственников жилья может заниматься следующими видами хозяйственной деятельности: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обслуживанием, эксплуатацией и ремонтом недвижимого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строительством дополнительных помещений и объектов общего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сдачей в аренду, внаем части общего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ЖК РФ и уставом товарищества (ч. 3 ст. 152 ЖК РФ).</w:t>
      </w:r>
    </w:p>
    <w:p w:rsidR="001A5011" w:rsidRPr="00E41804" w:rsidRDefault="001A5011" w:rsidP="00E41804">
      <w:pPr>
        <w:pStyle w:val="ConsPlusNormal"/>
        <w:widowControl/>
        <w:spacing w:line="360" w:lineRule="auto"/>
        <w:ind w:firstLine="709"/>
        <w:jc w:val="both"/>
        <w:rPr>
          <w:rFonts w:ascii="Times New Roman" w:hAnsi="Times New Roman" w:cs="Times New Roman"/>
          <w:sz w:val="28"/>
          <w:szCs w:val="28"/>
        </w:rPr>
      </w:pPr>
    </w:p>
    <w:p w:rsidR="00597C65" w:rsidRPr="00E41804" w:rsidRDefault="00AB34F0" w:rsidP="00E41804">
      <w:pPr>
        <w:pStyle w:val="ConsPlusNormal"/>
        <w:widowControl/>
        <w:spacing w:line="360" w:lineRule="auto"/>
        <w:ind w:firstLine="709"/>
        <w:jc w:val="center"/>
        <w:rPr>
          <w:rFonts w:ascii="Times New Roman" w:hAnsi="Times New Roman" w:cs="Times New Roman"/>
          <w:b/>
          <w:sz w:val="28"/>
          <w:szCs w:val="28"/>
        </w:rPr>
      </w:pPr>
      <w:r w:rsidRPr="00E41804">
        <w:rPr>
          <w:rFonts w:ascii="Times New Roman" w:hAnsi="Times New Roman" w:cs="Times New Roman"/>
          <w:b/>
          <w:sz w:val="28"/>
          <w:szCs w:val="28"/>
        </w:rPr>
        <w:t>П</w:t>
      </w:r>
      <w:r w:rsidR="00597C65" w:rsidRPr="00E41804">
        <w:rPr>
          <w:rFonts w:ascii="Times New Roman" w:hAnsi="Times New Roman" w:cs="Times New Roman"/>
          <w:b/>
          <w:sz w:val="28"/>
          <w:szCs w:val="28"/>
        </w:rPr>
        <w:t>лата за жилое помещение и коммунальные услуги</w:t>
      </w:r>
    </w:p>
    <w:p w:rsidR="001F73F4" w:rsidRPr="00E41804" w:rsidRDefault="001F73F4" w:rsidP="00E41804">
      <w:pPr>
        <w:pStyle w:val="ConsPlusNonformat"/>
        <w:widowControl/>
        <w:spacing w:line="360" w:lineRule="auto"/>
        <w:ind w:firstLine="709"/>
        <w:jc w:val="both"/>
        <w:rPr>
          <w:rFonts w:ascii="Times New Roman" w:hAnsi="Times New Roman" w:cs="Times New Roman"/>
          <w:sz w:val="28"/>
          <w:szCs w:val="28"/>
        </w:rPr>
      </w:pP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 порядок внесения платы за жилое помещение и коммунальные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ч. 1 ст. 153 ЖК РФ граждане и организации обязаны своевременно и полностью вносить плату за жилое помещение и коммунальные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Обязанность по внесению платы за жилое помещение и коммунальные услуги возникает:</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у нанимателя жилого помещения по договору социального найма с момента заключения такого договора;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члена жилищного кооператива с момента предоставления жилого помещения жилищным кооперативом;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5) собственника жилого помещения с момента возникновения права собственности на жилое помещение.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Плата за жилое помещение и коммунальные услуги для его нанимателя по договору социального найма или договору найма жилого помещения государственного или муниципального жилищного фонда включает в себя: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плату за пользование жилым помещением (плата за наем);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плату за коммунальные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Плата за жилое помещение и коммунальные услуги для собственника помещения в многоквартирном доме включает в себя: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плату за коммунальные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Собственники жилых домов несут расходы на их содержание и ремонт, а также оплачивают коммунальные услуги на основании договоров, заключенных с лицами, осуществляющими соответствующие виды деятельности (ч. 3 ст. 154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вносят плату за содержание и ремонт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Члены товарищества собственников жилья либо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вносят обязательные платежи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жилое помещение и коммунальные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Собственники жилых домов оплачивают услуги и работы по их содержанию и ремонту, а также вносят плату за коммунальные услуги на основании договоров, заключенных с лицами, осуществляющими соответствующие виды деятельности.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Лица, несвоевременно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 размер платы за жилое помещение?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ч. 1 ст. 156 ЖК РФ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Москве и Санкт-Петербурге - органом государственной власти соответствующего субъекта Федерации).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Федерации, устанавливающими порядок предоставления жилых помещений государственного жилищного фонда иным категориям граждан в соответствии с ч. 3 ст. 49 ЖК РФ, могут быть установлены другие условия определения размера платы за пользование жилым помещением (платы за наем).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 45 - 48 ЖК РФ.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год.</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Размер обязательных платежей или взносов членов товарищества собственников жилья либо жилищного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в соответствии с уставом товарищества собственников жилья либо уставом жилищного кооператива.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Граждане, признанные малоимущими и занимающие жилые помещения по договорам социального найма, освобождаются от внесения платы за пользование жилым помещением (платы за наем).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или с перерывами, превышающими установленную продолжительность, определяется в порядке, установленном Правительством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 размер платы за коммунальные услуги?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ст. 157 ЖК РФ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утверждаемых органами местного самоуправления (в Москве и Санкт-Петербурге - органом государственной власти соответствующего субъекта Федерации) в порядке, установленном Правительством РФ. Правила предоставления коммунальных услуг гражданам устанавливаются Правительством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Размер платы за коммунальные услуги, предусмотренные ч. 4 ст. 154 ЖК РФ, рассчитывается по тарифам, установленным органами государственной власти субъектов Федерации, органами местного самоуправления (в Москве и Санкт-Петербурге - органом государственной власти соответствующего субъекта Федерации) в порядке, установленном федеральным законом.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 При предоставлении коммунальных услуг ненадлежащего качества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(ст. 158 ЖК РФ).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Москве и Санкт-Петербурге - органом государственной власти соответствующего субъекта Федерации).</w:t>
      </w:r>
    </w:p>
    <w:p w:rsidR="001F73F4" w:rsidRPr="00E41804" w:rsidRDefault="001F73F4" w:rsidP="00E41804">
      <w:pPr>
        <w:pStyle w:val="ConsPlusNonformat"/>
        <w:widowControl/>
        <w:spacing w:line="360" w:lineRule="auto"/>
        <w:ind w:firstLine="709"/>
        <w:jc w:val="both"/>
        <w:rPr>
          <w:rFonts w:ascii="Times New Roman" w:hAnsi="Times New Roman" w:cs="Times New Roman"/>
          <w:sz w:val="28"/>
          <w:szCs w:val="28"/>
        </w:rPr>
      </w:pPr>
    </w:p>
    <w:p w:rsidR="00D873F5" w:rsidRPr="00E41804" w:rsidRDefault="005C0BEE" w:rsidP="00E41804">
      <w:pPr>
        <w:pStyle w:val="ConsPlusNonformat"/>
        <w:widowControl/>
        <w:spacing w:line="360" w:lineRule="auto"/>
        <w:ind w:firstLine="709"/>
        <w:jc w:val="center"/>
        <w:rPr>
          <w:rFonts w:ascii="Times New Roman" w:hAnsi="Times New Roman" w:cs="Times New Roman"/>
          <w:b/>
          <w:sz w:val="28"/>
          <w:szCs w:val="28"/>
        </w:rPr>
      </w:pPr>
      <w:r w:rsidRPr="00E41804">
        <w:rPr>
          <w:rFonts w:ascii="Times New Roman" w:hAnsi="Times New Roman" w:cs="Times New Roman"/>
          <w:b/>
          <w:sz w:val="28"/>
          <w:szCs w:val="28"/>
        </w:rPr>
        <w:t>С</w:t>
      </w:r>
      <w:r w:rsidR="00F06451" w:rsidRPr="00E41804">
        <w:rPr>
          <w:rFonts w:ascii="Times New Roman" w:hAnsi="Times New Roman" w:cs="Times New Roman"/>
          <w:b/>
          <w:sz w:val="28"/>
          <w:szCs w:val="28"/>
        </w:rPr>
        <w:t>убсидии и компенсации расходов</w:t>
      </w:r>
    </w:p>
    <w:p w:rsidR="00D873F5" w:rsidRPr="00E41804" w:rsidRDefault="00D873F5" w:rsidP="00E41804">
      <w:pPr>
        <w:pStyle w:val="ConsPlusNonformat"/>
        <w:widowControl/>
        <w:spacing w:line="360" w:lineRule="auto"/>
        <w:ind w:firstLine="709"/>
        <w:jc w:val="both"/>
        <w:rPr>
          <w:rFonts w:ascii="Times New Roman" w:hAnsi="Times New Roman" w:cs="Times New Roman"/>
          <w:sz w:val="28"/>
          <w:szCs w:val="28"/>
        </w:rPr>
      </w:pP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 порядок предоставления субсидий и компенсации расходов?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ст. 159 ЖК РФ 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 6 ст. 159 ЖК РФ),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Федерации.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Право на субсидии имеют граждане: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пользователи жилых помещений государственного и муниципального жилищных фондов;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наниматели по договорам найма жилых помещений частного жилищного фонда;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члены жилищных кооперативов;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собственники жилых помещений.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Этим гражданам субсидии предоставляются органом местного само</w:t>
      </w:r>
      <w:r w:rsidR="00E41804">
        <w:rPr>
          <w:rFonts w:ascii="Times New Roman" w:hAnsi="Times New Roman" w:cs="Times New Roman"/>
          <w:sz w:val="28"/>
          <w:szCs w:val="28"/>
        </w:rPr>
        <w:t>управления или управомоче</w:t>
      </w:r>
      <w:r w:rsidRPr="00E41804">
        <w:rPr>
          <w:rFonts w:ascii="Times New Roman" w:hAnsi="Times New Roman" w:cs="Times New Roman"/>
          <w:sz w:val="28"/>
          <w:szCs w:val="28"/>
        </w:rPr>
        <w:t>нным им учреждением на основании заявлений граждан с учетом постоянно проживающих совместно с ними членов их семей.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Субсидии перечисляются гражданам до срока внесения платы за жилое помещение и коммунальные услуги, установленного ч. 1 ст. 155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Субсидии предоставляются гражданам при отсутствии у них задолженности по оплате жилых помещений и коммунальных услуг или при заключении или выполнении гражданами соглашений по ее погашению.</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Финансирование расходов на предоставление субсидий осуществляется из местных бюджетов за счет субвенций, предоставляемых местным бюджетам из бюджетов субъектов Федерации, а для Москвы и Санкт-Петербурга - из их бюджетов.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Субъектам Федерации на указанные цели из федерального бюджета может передаваться финансовая помощь, рассчитанная исходя из федеральных стандартов, устанавливаемых Правительством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Размер субвенции из бюджета субъекта РФ рассчитывается исходя из статистической информации о распределении населения муниципального образования относительно уровней среднедушевых доходов и из региональных стандартов: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нормативной площади жилого помещения, используемой для расчета субсидий;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стоимости жилищно-коммунальных услуг, дифференцированной по муниципальным образованиям;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максимально допустимой доли расходов граждан на оплату жилого помещения и коммунальных услуг в совокупном доходе семьи.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Орган местного самоуправления вправе применять при расчете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соответствии со ст. 160 ЖК РФ отдельным категориям граждан в порядке и на условиях, которые установлены федеральными законами, законами субъектов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 159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Действие раздела VIII ЖК РФ распространяется также на отношения, возникшие из ранее заключенных договоров управления многоквартирными домами.</w:t>
      </w:r>
    </w:p>
    <w:p w:rsidR="001F73F4" w:rsidRPr="00E41804" w:rsidRDefault="00E41804" w:rsidP="00E41804">
      <w:pPr>
        <w:pStyle w:val="ConsPlusNonformat"/>
        <w:widowControl/>
        <w:spacing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br w:type="page"/>
      </w:r>
      <w:r w:rsidR="005C0BEE" w:rsidRPr="00E41804">
        <w:rPr>
          <w:rFonts w:ascii="Times New Roman" w:hAnsi="Times New Roman" w:cs="Times New Roman"/>
          <w:b/>
          <w:sz w:val="28"/>
          <w:szCs w:val="28"/>
        </w:rPr>
        <w:t>У</w:t>
      </w:r>
      <w:r w:rsidR="00597C65" w:rsidRPr="00E41804">
        <w:rPr>
          <w:rFonts w:ascii="Times New Roman" w:hAnsi="Times New Roman" w:cs="Times New Roman"/>
          <w:b/>
          <w:sz w:val="28"/>
          <w:szCs w:val="28"/>
        </w:rPr>
        <w:t>правление многоквартирным домом</w:t>
      </w:r>
    </w:p>
    <w:p w:rsidR="005C0BEE" w:rsidRPr="00E41804" w:rsidRDefault="005C0BEE" w:rsidP="00E41804">
      <w:pPr>
        <w:pStyle w:val="ConsPlusNonformat"/>
        <w:widowControl/>
        <w:spacing w:line="360" w:lineRule="auto"/>
        <w:ind w:firstLine="709"/>
        <w:jc w:val="both"/>
        <w:rPr>
          <w:rFonts w:ascii="Times New Roman" w:hAnsi="Times New Roman" w:cs="Times New Roman"/>
          <w:b/>
          <w:bCs/>
          <w:sz w:val="28"/>
          <w:szCs w:val="28"/>
        </w:rPr>
      </w:pP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Каковы способы управления многоквартирным домом?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ст. 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Собственники помещений в многоквартирном доме обязаны выбрать один из способов управления многоквартирным домом: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непосредственное управление собственниками помещений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управление товариществом собственников жилья либо жилищным кооперативом или иным специализированным потребительским кооперативом;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управление управляющей организацией.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Способ управления многоквартирным домом выбирается на общем собрании собственников помещений в многоквартирном доме и может быть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Орган местного самоуправления в порядке, установленном Правительством РФ,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Орган местного самоуправления в течение десяти дней со дня проведения открытого конкурса, предусмотренного ч. 4 ст. 161 ЖК РФ,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 4 ст. 161 ЖК РФ открытого конкурса в порядке, установленном ст. 445 ГК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Орган местного самоуправления не позднее чем через год после заключения договора управления многоквартирным домом созывает собрание собственников помещений в этом доме для решения вопроса о выборе способа управления им.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Заключение договора управления многоквартирным домом без проведения открытого конкурса допускается, если указанный конкурс в соответствии с законодательством признан несостоявшимся. Многоквартирный дом может управляться только одной управляющей организацией.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Что такое договор управления многоквартирным домом и каковы правила его заключения?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соответствии со ст. 162 ЖК РФ договор управления многоквартирным домом должен заключаться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общего собрания.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По этому договору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договоре управления многоквартирным домом должны быть указаны:</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состав общего имущества многоквартирного дома, в отношении которого будет осуществляться управление, и адрес такого дома;</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4) порядок осуществления контроля над выполнением управляющей организацией ее обязательств по договору управления.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Условия договора управления многоквартирным домом устанавливаются одинаковыми для всех собственников помещений в многоквартирном доме.</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Договор управления многоквартирным домом заключается на срок не менее чем год и не более чем пять лет.</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 Изменение или расторжение договора управления многоквартирным домом осуществляются в порядке, предусмотренном гражданским законодательством.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Каковы особенности управления многоквартирными домами?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Порядок управления многоквартирным домом, все помещения в котором находятся в собственности Российской Федерации, ее субъекта или муниципального образования, устанавливается соответственно Правительством РФ, органом государственной власти субъекта Федерации и органом местного самоуправления (ч. 1 ст. 163 ЖК РФ).</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Управление указанным многоквартирным домом осуществляется путем заключения договора управления данным домом с управляющей организацией, выбираемой по результатам открытого конкурса или, если такой конкурс в соответствии с законодательством признан несостоявшимся, без его проведения. Согласно ст. 164 ЖК РФ при непосредственном управлении многоквартирным домом собственниками его помещений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или иное лицо, имеющее полномочие, удостоверенное доверенностью, выданной в письменной форме ему всеми или большинством собственников помещений.</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В соответствии со ст. 165 ЖК РФ в целях создания условий для управления многоквартирными домами органы местного самоуправления:</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1) обеспечивают равные условия для деятельности управляющих организаций независимо от организационно-правовых форм;</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F73F4" w:rsidRPr="00E41804" w:rsidRDefault="001F73F4"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Органы местного самоуправления и управляющие организации обязаны предоставлять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 о размерах оплаты в соответствии с этими ценами и тарифами, об объеме, о перечне и качестве оказываемых услуг и выполняемых работ, а также о ценах и тарифах на предоставляемые коммунальные услуги и размер</w:t>
      </w:r>
      <w:r w:rsidR="00E55D57">
        <w:rPr>
          <w:rFonts w:ascii="Times New Roman" w:hAnsi="Times New Roman" w:cs="Times New Roman"/>
          <w:sz w:val="28"/>
          <w:szCs w:val="28"/>
        </w:rPr>
        <w:t>ах</w:t>
      </w:r>
      <w:r w:rsidRPr="00E41804">
        <w:rPr>
          <w:rFonts w:ascii="Times New Roman" w:hAnsi="Times New Roman" w:cs="Times New Roman"/>
          <w:sz w:val="28"/>
          <w:szCs w:val="28"/>
        </w:rPr>
        <w:t xml:space="preserve"> оплаты этих услуг.</w:t>
      </w:r>
    </w:p>
    <w:p w:rsidR="001C0C18" w:rsidRPr="00E41804" w:rsidRDefault="00E41804" w:rsidP="00E4180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C0BEE" w:rsidRPr="00E41804">
        <w:rPr>
          <w:rFonts w:ascii="Times New Roman" w:hAnsi="Times New Roman" w:cs="Times New Roman"/>
          <w:b/>
          <w:sz w:val="28"/>
          <w:szCs w:val="28"/>
        </w:rPr>
        <w:t>З</w:t>
      </w:r>
      <w:r w:rsidR="001C0C18" w:rsidRPr="00E41804">
        <w:rPr>
          <w:rFonts w:ascii="Times New Roman" w:hAnsi="Times New Roman" w:cs="Times New Roman"/>
          <w:b/>
          <w:sz w:val="28"/>
          <w:szCs w:val="28"/>
        </w:rPr>
        <w:t>аключение</w:t>
      </w:r>
    </w:p>
    <w:p w:rsidR="005C0BEE" w:rsidRPr="00E41804" w:rsidRDefault="005C0BEE" w:rsidP="00E41804">
      <w:pPr>
        <w:pStyle w:val="ConsPlusNormal"/>
        <w:widowControl/>
        <w:spacing w:line="360" w:lineRule="auto"/>
        <w:ind w:firstLine="709"/>
        <w:jc w:val="both"/>
        <w:rPr>
          <w:rFonts w:ascii="Times New Roman" w:hAnsi="Times New Roman" w:cs="Times New Roman"/>
          <w:b/>
          <w:bCs/>
          <w:sz w:val="28"/>
          <w:szCs w:val="28"/>
        </w:rPr>
      </w:pPr>
    </w:p>
    <w:p w:rsidR="001C0C18" w:rsidRPr="00E41804" w:rsidRDefault="001C0C18"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Согласно ст. 140 ЖК РФ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1C0C18" w:rsidRPr="00E41804" w:rsidRDefault="001C0C18"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1C0C18" w:rsidRPr="00E41804" w:rsidRDefault="001C0C18" w:rsidP="00E41804">
      <w:pPr>
        <w:pStyle w:val="ConsPlusNormal"/>
        <w:widowControl/>
        <w:spacing w:line="360" w:lineRule="auto"/>
        <w:ind w:firstLine="709"/>
        <w:jc w:val="both"/>
        <w:rPr>
          <w:rFonts w:ascii="Times New Roman" w:hAnsi="Times New Roman" w:cs="Times New Roman"/>
          <w:sz w:val="28"/>
          <w:szCs w:val="28"/>
        </w:rPr>
      </w:pPr>
      <w:r w:rsidRPr="00E41804">
        <w:rPr>
          <w:rFonts w:ascii="Times New Roman" w:hAnsi="Times New Roman" w:cs="Times New Roman"/>
          <w:sz w:val="28"/>
          <w:szCs w:val="28"/>
        </w:rPr>
        <w:t>Ликвидация товарищества собственников жилья осуществляется на основании и в порядке, установленных гражданским законодательством (ч. 1 ст. 141 ЖК РФ).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 Согласно ст. 142 ЖК РФ два и более товарищества собственников жилья могут создать объединение товариществ собственников жилья для совместного управления общим имуществом в многоквартирных домах. Управление указанным объединением осуществляется по правилам главы 14 ЖК РФ.</w:t>
      </w:r>
    </w:p>
    <w:p w:rsidR="005C0BEE" w:rsidRPr="00E41804" w:rsidRDefault="00E41804" w:rsidP="00E4180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C0BEE" w:rsidRPr="00E41804">
        <w:rPr>
          <w:rFonts w:ascii="Times New Roman" w:hAnsi="Times New Roman" w:cs="Times New Roman"/>
          <w:b/>
          <w:sz w:val="28"/>
          <w:szCs w:val="28"/>
        </w:rPr>
        <w:t>Список использованной литературы</w:t>
      </w:r>
    </w:p>
    <w:p w:rsidR="002C0FB7" w:rsidRPr="00E41804" w:rsidRDefault="002C0FB7" w:rsidP="00E41804">
      <w:pPr>
        <w:pStyle w:val="ConsPlusNormal"/>
        <w:widowControl/>
        <w:spacing w:line="360" w:lineRule="auto"/>
        <w:ind w:firstLine="709"/>
        <w:jc w:val="both"/>
        <w:rPr>
          <w:rFonts w:ascii="Times New Roman" w:hAnsi="Times New Roman" w:cs="Times New Roman"/>
          <w:sz w:val="28"/>
          <w:szCs w:val="28"/>
        </w:rPr>
      </w:pPr>
    </w:p>
    <w:p w:rsidR="00774019" w:rsidRPr="00E41804" w:rsidRDefault="001A5011" w:rsidP="00E41804">
      <w:pPr>
        <w:numPr>
          <w:ilvl w:val="0"/>
          <w:numId w:val="2"/>
        </w:numPr>
        <w:spacing w:line="360" w:lineRule="auto"/>
        <w:ind w:left="0" w:firstLine="0"/>
        <w:jc w:val="both"/>
        <w:rPr>
          <w:sz w:val="28"/>
          <w:szCs w:val="28"/>
        </w:rPr>
      </w:pPr>
      <w:r w:rsidRPr="00E41804">
        <w:rPr>
          <w:sz w:val="28"/>
          <w:szCs w:val="28"/>
        </w:rPr>
        <w:t>Гражданский</w:t>
      </w:r>
      <w:r w:rsidR="00774019" w:rsidRPr="00E41804">
        <w:rPr>
          <w:sz w:val="28"/>
          <w:szCs w:val="28"/>
        </w:rPr>
        <w:t xml:space="preserve"> кодекс Российской Федерации</w:t>
      </w:r>
    </w:p>
    <w:p w:rsidR="00774019" w:rsidRPr="00E41804" w:rsidRDefault="00774019" w:rsidP="00E41804">
      <w:pPr>
        <w:numPr>
          <w:ilvl w:val="0"/>
          <w:numId w:val="2"/>
        </w:numPr>
        <w:spacing w:line="360" w:lineRule="auto"/>
        <w:ind w:left="0" w:firstLine="0"/>
        <w:jc w:val="both"/>
        <w:rPr>
          <w:sz w:val="28"/>
          <w:szCs w:val="28"/>
        </w:rPr>
      </w:pPr>
      <w:r w:rsidRPr="00E41804">
        <w:rPr>
          <w:sz w:val="28"/>
          <w:szCs w:val="28"/>
        </w:rPr>
        <w:t>Жилищный кодекс Российской Федерации</w:t>
      </w:r>
    </w:p>
    <w:p w:rsidR="00774019" w:rsidRPr="00E41804" w:rsidRDefault="001A5011" w:rsidP="00E41804">
      <w:pPr>
        <w:numPr>
          <w:ilvl w:val="0"/>
          <w:numId w:val="2"/>
        </w:numPr>
        <w:spacing w:line="360" w:lineRule="auto"/>
        <w:ind w:left="0" w:firstLine="0"/>
        <w:jc w:val="both"/>
        <w:rPr>
          <w:sz w:val="28"/>
          <w:szCs w:val="28"/>
        </w:rPr>
      </w:pPr>
      <w:r w:rsidRPr="00E41804">
        <w:rPr>
          <w:sz w:val="28"/>
          <w:szCs w:val="28"/>
        </w:rPr>
        <w:t>Тасенко Т.Н. Товарищества собственников жилья // ЖКХ. – 2007. – №3.</w:t>
      </w:r>
      <w:bookmarkStart w:id="0" w:name="_GoBack"/>
      <w:bookmarkEnd w:id="0"/>
    </w:p>
    <w:sectPr w:rsidR="00774019" w:rsidRPr="00E41804" w:rsidSect="00E41804">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2" w:rsidRDefault="00C97AC2">
      <w:r>
        <w:separator/>
      </w:r>
    </w:p>
  </w:endnote>
  <w:endnote w:type="continuationSeparator" w:id="0">
    <w:p w:rsidR="00C97AC2" w:rsidRDefault="00C9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B7" w:rsidRDefault="005A2E05" w:rsidP="002C0FB7">
    <w:pPr>
      <w:pStyle w:val="a3"/>
      <w:framePr w:wrap="auto" w:vAnchor="text" w:hAnchor="margin" w:xAlign="right" w:y="1"/>
      <w:rPr>
        <w:rStyle w:val="a5"/>
      </w:rPr>
    </w:pPr>
    <w:r>
      <w:rPr>
        <w:rStyle w:val="a5"/>
        <w:noProof/>
      </w:rPr>
      <w:t>2</w:t>
    </w:r>
  </w:p>
  <w:p w:rsidR="002C0FB7" w:rsidRDefault="002C0FB7" w:rsidP="002C0F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2" w:rsidRDefault="00C97AC2">
      <w:r>
        <w:separator/>
      </w:r>
    </w:p>
  </w:footnote>
  <w:footnote w:type="continuationSeparator" w:id="0">
    <w:p w:rsidR="00C97AC2" w:rsidRDefault="00C9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77EF3"/>
    <w:multiLevelType w:val="hybridMultilevel"/>
    <w:tmpl w:val="DEFADF0C"/>
    <w:lvl w:ilvl="0" w:tplc="88AE1340">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C4B175A"/>
    <w:multiLevelType w:val="hybridMultilevel"/>
    <w:tmpl w:val="855CAF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A5011"/>
    <w:rsid w:val="001C0C18"/>
    <w:rsid w:val="001F73F4"/>
    <w:rsid w:val="002C0FB7"/>
    <w:rsid w:val="00340603"/>
    <w:rsid w:val="004A0982"/>
    <w:rsid w:val="004B7AF2"/>
    <w:rsid w:val="00597C65"/>
    <w:rsid w:val="005A2E05"/>
    <w:rsid w:val="005C0BEE"/>
    <w:rsid w:val="007737AA"/>
    <w:rsid w:val="00774019"/>
    <w:rsid w:val="007B3419"/>
    <w:rsid w:val="0083293C"/>
    <w:rsid w:val="00850E7A"/>
    <w:rsid w:val="00854B14"/>
    <w:rsid w:val="009E27B1"/>
    <w:rsid w:val="00AB34F0"/>
    <w:rsid w:val="00B839C0"/>
    <w:rsid w:val="00C86646"/>
    <w:rsid w:val="00C97AC2"/>
    <w:rsid w:val="00CB3F21"/>
    <w:rsid w:val="00D147F7"/>
    <w:rsid w:val="00D261D0"/>
    <w:rsid w:val="00D873F5"/>
    <w:rsid w:val="00E41804"/>
    <w:rsid w:val="00E55D57"/>
    <w:rsid w:val="00EA4D52"/>
    <w:rsid w:val="00F06451"/>
    <w:rsid w:val="00F4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C71DA7-56D8-455F-84AA-C4813BD9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F73F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F73F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F73F4"/>
    <w:pPr>
      <w:widowControl w:val="0"/>
      <w:autoSpaceDE w:val="0"/>
      <w:autoSpaceDN w:val="0"/>
      <w:adjustRightInd w:val="0"/>
    </w:pPr>
    <w:rPr>
      <w:rFonts w:ascii="Arial" w:hAnsi="Arial" w:cs="Arial"/>
      <w:b/>
      <w:bCs/>
    </w:rPr>
  </w:style>
  <w:style w:type="paragraph" w:styleId="a3">
    <w:name w:val="footer"/>
    <w:basedOn w:val="a"/>
    <w:link w:val="a4"/>
    <w:uiPriority w:val="99"/>
    <w:rsid w:val="002C0FB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C0FB7"/>
    <w:rPr>
      <w:rFonts w:cs="Times New Roman"/>
    </w:rPr>
  </w:style>
  <w:style w:type="table" w:styleId="a6">
    <w:name w:val="Table Grid"/>
    <w:basedOn w:val="a1"/>
    <w:uiPriority w:val="99"/>
    <w:rsid w:val="001C0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7157</Words>
  <Characters>40801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СОЗДАНИЕ И ДЕЯТЕЛЬНОСТЬ ТОВАРИЩЕСТВ СОБСТВЕННИКОВ ЖИЛЬЯ</vt:lpstr>
    </vt:vector>
  </TitlesOfParts>
  <Company>ОАО "НЭК"</Company>
  <LinksUpToDate>false</LinksUpToDate>
  <CharactersWithSpaces>47863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 ДЕЯТЕЛЬНОСТЬ ТОВАРИЩЕСТВ СОБСТВЕННИКОВ ЖИЛЬЯ</dc:title>
  <dc:subject/>
  <dc:creator>refersb</dc:creator>
  <cp:keywords/>
  <dc:description/>
  <cp:lastModifiedBy>admin</cp:lastModifiedBy>
  <cp:revision>2</cp:revision>
  <dcterms:created xsi:type="dcterms:W3CDTF">2014-03-07T07:03:00Z</dcterms:created>
  <dcterms:modified xsi:type="dcterms:W3CDTF">2014-03-07T07:03:00Z</dcterms:modified>
</cp:coreProperties>
</file>