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B3" w:rsidRDefault="00D759B3" w:rsidP="000C0BD8">
      <w:pPr>
        <w:jc w:val="center"/>
        <w:rPr>
          <w:b/>
        </w:rPr>
      </w:pPr>
    </w:p>
    <w:p w:rsidR="000C0BD8" w:rsidRPr="000C0BD8" w:rsidRDefault="000C0BD8" w:rsidP="000C0BD8">
      <w:pPr>
        <w:jc w:val="center"/>
        <w:rPr>
          <w:b/>
        </w:rPr>
      </w:pPr>
      <w:r w:rsidRPr="000C0BD8">
        <w:rPr>
          <w:b/>
        </w:rPr>
        <w:t>ГОУ ВПО «Санкт-Петербургский Государственный Университет сервиса и экономики»</w:t>
      </w:r>
    </w:p>
    <w:p w:rsidR="000C0BD8" w:rsidRPr="000C0BD8" w:rsidRDefault="000C0BD8" w:rsidP="000C0BD8">
      <w:pPr>
        <w:jc w:val="center"/>
        <w:rPr>
          <w:b/>
          <w:bCs/>
        </w:rPr>
      </w:pPr>
      <w:r w:rsidRPr="000C0BD8">
        <w:rPr>
          <w:b/>
          <w:bCs/>
        </w:rPr>
        <w:t>Институт Экономики и Управления Предприятиями Сервиса</w:t>
      </w:r>
    </w:p>
    <w:p w:rsidR="000C0BD8" w:rsidRDefault="000C0BD8" w:rsidP="000C0BD8">
      <w:pPr>
        <w:jc w:val="center"/>
        <w:rPr>
          <w:sz w:val="28"/>
          <w:szCs w:val="28"/>
        </w:rPr>
      </w:pPr>
    </w:p>
    <w:p w:rsidR="000C0BD8" w:rsidRDefault="000C0BD8" w:rsidP="000C0BD8">
      <w:pPr>
        <w:jc w:val="center"/>
        <w:rPr>
          <w:sz w:val="28"/>
          <w:szCs w:val="28"/>
        </w:rPr>
      </w:pPr>
    </w:p>
    <w:p w:rsidR="000C0BD8" w:rsidRDefault="000C0BD8" w:rsidP="000C0BD8">
      <w:pPr>
        <w:jc w:val="center"/>
        <w:rPr>
          <w:sz w:val="28"/>
          <w:szCs w:val="28"/>
        </w:rPr>
      </w:pPr>
    </w:p>
    <w:p w:rsidR="000C0BD8" w:rsidRDefault="000C0BD8" w:rsidP="000C0BD8">
      <w:pPr>
        <w:jc w:val="center"/>
        <w:rPr>
          <w:sz w:val="28"/>
          <w:szCs w:val="28"/>
        </w:rPr>
      </w:pPr>
    </w:p>
    <w:p w:rsidR="000C0BD8" w:rsidRDefault="000C0BD8" w:rsidP="000C0BD8">
      <w:pPr>
        <w:jc w:val="center"/>
        <w:rPr>
          <w:sz w:val="28"/>
          <w:szCs w:val="28"/>
        </w:rPr>
      </w:pPr>
    </w:p>
    <w:p w:rsidR="000C0BD8" w:rsidRDefault="000C0BD8" w:rsidP="000C0BD8">
      <w:pPr>
        <w:jc w:val="center"/>
        <w:rPr>
          <w:sz w:val="28"/>
          <w:szCs w:val="28"/>
        </w:rPr>
      </w:pPr>
    </w:p>
    <w:p w:rsidR="000C0BD8" w:rsidRDefault="000C0BD8" w:rsidP="000C0BD8">
      <w:pPr>
        <w:jc w:val="center"/>
        <w:rPr>
          <w:sz w:val="28"/>
          <w:szCs w:val="28"/>
        </w:rPr>
      </w:pPr>
    </w:p>
    <w:p w:rsidR="000C0BD8" w:rsidRDefault="000C0BD8" w:rsidP="000C0BD8">
      <w:pPr>
        <w:jc w:val="center"/>
        <w:rPr>
          <w:sz w:val="28"/>
          <w:szCs w:val="28"/>
        </w:rPr>
      </w:pPr>
    </w:p>
    <w:p w:rsidR="000C0BD8" w:rsidRDefault="000C0BD8" w:rsidP="000C0BD8">
      <w:pPr>
        <w:jc w:val="center"/>
        <w:rPr>
          <w:sz w:val="28"/>
          <w:szCs w:val="28"/>
        </w:rPr>
      </w:pPr>
    </w:p>
    <w:p w:rsidR="000C0BD8" w:rsidRDefault="000C0BD8" w:rsidP="000C0BD8">
      <w:pPr>
        <w:jc w:val="center"/>
        <w:rPr>
          <w:sz w:val="28"/>
          <w:szCs w:val="28"/>
        </w:rPr>
      </w:pPr>
    </w:p>
    <w:p w:rsidR="000C0BD8" w:rsidRDefault="000C0BD8" w:rsidP="000C0BD8">
      <w:pPr>
        <w:jc w:val="center"/>
        <w:rPr>
          <w:sz w:val="28"/>
          <w:szCs w:val="28"/>
        </w:rPr>
      </w:pPr>
    </w:p>
    <w:p w:rsidR="000C0BD8" w:rsidRDefault="000C0BD8" w:rsidP="000C0BD8">
      <w:pPr>
        <w:jc w:val="center"/>
        <w:rPr>
          <w:sz w:val="28"/>
          <w:szCs w:val="28"/>
        </w:rPr>
      </w:pPr>
    </w:p>
    <w:p w:rsidR="000C0BD8" w:rsidRPr="00023A58" w:rsidRDefault="000C0BD8" w:rsidP="000C0BD8">
      <w:pPr>
        <w:jc w:val="center"/>
        <w:rPr>
          <w:sz w:val="28"/>
          <w:szCs w:val="28"/>
        </w:rPr>
      </w:pPr>
    </w:p>
    <w:p w:rsidR="008144CE" w:rsidRPr="00023A58" w:rsidRDefault="008144CE" w:rsidP="008144CE">
      <w:pPr>
        <w:spacing w:line="360" w:lineRule="auto"/>
        <w:jc w:val="center"/>
      </w:pPr>
      <w:r w:rsidRPr="00023A58">
        <w:t xml:space="preserve">БИЗНЕС-ПЛАНИРОВАНИЕ  </w:t>
      </w:r>
    </w:p>
    <w:p w:rsidR="008144CE" w:rsidRPr="00023A58" w:rsidRDefault="008144CE" w:rsidP="008144CE">
      <w:pPr>
        <w:spacing w:line="360" w:lineRule="auto"/>
        <w:jc w:val="center"/>
      </w:pPr>
      <w:r w:rsidRPr="00023A58">
        <w:t>НА ПРИМЕРЕ КАФЕ БЫСТРОГО ОБСЛУЖИВАНИЯ</w:t>
      </w:r>
    </w:p>
    <w:p w:rsidR="008144CE" w:rsidRPr="00023A58" w:rsidRDefault="008144CE" w:rsidP="008144CE">
      <w:pPr>
        <w:spacing w:line="360" w:lineRule="auto"/>
        <w:jc w:val="center"/>
      </w:pPr>
      <w:r w:rsidRPr="00023A58">
        <w:t>«</w:t>
      </w:r>
      <w:r w:rsidR="00856746" w:rsidRPr="00023A58">
        <w:t>ПИТЕР»</w:t>
      </w:r>
    </w:p>
    <w:p w:rsidR="00023A58" w:rsidRDefault="00023A58" w:rsidP="008144CE">
      <w:pPr>
        <w:spacing w:line="360" w:lineRule="auto"/>
        <w:jc w:val="center"/>
        <w:rPr>
          <w:b/>
        </w:rPr>
      </w:pPr>
    </w:p>
    <w:p w:rsidR="00023A58" w:rsidRDefault="00023A58" w:rsidP="008144CE">
      <w:pPr>
        <w:spacing w:line="360" w:lineRule="auto"/>
        <w:jc w:val="center"/>
        <w:rPr>
          <w:b/>
        </w:rPr>
      </w:pPr>
    </w:p>
    <w:p w:rsidR="00023A58" w:rsidRDefault="00023A58" w:rsidP="008144CE">
      <w:pPr>
        <w:spacing w:line="360" w:lineRule="auto"/>
        <w:jc w:val="center"/>
        <w:rPr>
          <w:b/>
        </w:rPr>
      </w:pPr>
    </w:p>
    <w:p w:rsidR="00023A58" w:rsidRDefault="00023A58" w:rsidP="008144CE">
      <w:pPr>
        <w:spacing w:line="360" w:lineRule="auto"/>
        <w:jc w:val="center"/>
        <w:rPr>
          <w:b/>
        </w:rPr>
      </w:pPr>
    </w:p>
    <w:p w:rsidR="00023A58" w:rsidRDefault="00023A58" w:rsidP="008144CE">
      <w:pPr>
        <w:spacing w:line="360" w:lineRule="auto"/>
        <w:jc w:val="center"/>
        <w:rPr>
          <w:b/>
        </w:rPr>
      </w:pPr>
    </w:p>
    <w:p w:rsidR="00023A58" w:rsidRDefault="00023A58" w:rsidP="008144CE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023A58" w:rsidRDefault="00023A58" w:rsidP="008144CE">
      <w:pPr>
        <w:spacing w:line="360" w:lineRule="auto"/>
        <w:jc w:val="center"/>
        <w:rPr>
          <w:b/>
          <w:szCs w:val="28"/>
        </w:rPr>
      </w:pPr>
    </w:p>
    <w:p w:rsidR="00023A58" w:rsidRDefault="00023A58" w:rsidP="00023A58">
      <w:pPr>
        <w:spacing w:line="360" w:lineRule="auto"/>
        <w:jc w:val="right"/>
        <w:rPr>
          <w:szCs w:val="28"/>
        </w:rPr>
      </w:pPr>
      <w:r w:rsidRPr="00023A58">
        <w:rPr>
          <w:szCs w:val="28"/>
        </w:rPr>
        <w:t>Автор работы</w:t>
      </w:r>
      <w:r>
        <w:rPr>
          <w:szCs w:val="28"/>
        </w:rPr>
        <w:t>:</w:t>
      </w:r>
    </w:p>
    <w:p w:rsidR="00023A58" w:rsidRDefault="00023A58" w:rsidP="00023A58">
      <w:pPr>
        <w:spacing w:line="360" w:lineRule="auto"/>
        <w:jc w:val="right"/>
        <w:rPr>
          <w:szCs w:val="28"/>
        </w:rPr>
      </w:pPr>
      <w:r>
        <w:rPr>
          <w:szCs w:val="28"/>
        </w:rPr>
        <w:t>Грабовский В. Ю.</w:t>
      </w:r>
    </w:p>
    <w:p w:rsidR="00023A58" w:rsidRDefault="00023A58" w:rsidP="00023A58">
      <w:pPr>
        <w:spacing w:line="360" w:lineRule="auto"/>
        <w:jc w:val="right"/>
        <w:rPr>
          <w:szCs w:val="28"/>
        </w:rPr>
      </w:pPr>
    </w:p>
    <w:p w:rsidR="00023A58" w:rsidRDefault="00023A58" w:rsidP="00023A58">
      <w:pPr>
        <w:spacing w:line="360" w:lineRule="auto"/>
        <w:jc w:val="right"/>
        <w:rPr>
          <w:szCs w:val="28"/>
        </w:rPr>
      </w:pPr>
    </w:p>
    <w:p w:rsidR="00023A58" w:rsidRDefault="00023A58" w:rsidP="00023A58">
      <w:pPr>
        <w:spacing w:line="360" w:lineRule="auto"/>
        <w:jc w:val="right"/>
        <w:rPr>
          <w:szCs w:val="28"/>
        </w:rPr>
      </w:pPr>
    </w:p>
    <w:p w:rsidR="00023A58" w:rsidRDefault="00023A58" w:rsidP="00023A58">
      <w:pPr>
        <w:spacing w:line="360" w:lineRule="auto"/>
        <w:jc w:val="right"/>
        <w:rPr>
          <w:szCs w:val="28"/>
        </w:rPr>
      </w:pPr>
    </w:p>
    <w:p w:rsidR="00023A58" w:rsidRDefault="00023A58" w:rsidP="00023A58">
      <w:pPr>
        <w:spacing w:line="360" w:lineRule="auto"/>
        <w:jc w:val="right"/>
        <w:rPr>
          <w:szCs w:val="28"/>
        </w:rPr>
      </w:pPr>
    </w:p>
    <w:p w:rsidR="00023A58" w:rsidRDefault="00023A58" w:rsidP="00023A58">
      <w:pPr>
        <w:spacing w:line="360" w:lineRule="auto"/>
        <w:jc w:val="right"/>
        <w:rPr>
          <w:szCs w:val="28"/>
        </w:rPr>
      </w:pPr>
    </w:p>
    <w:p w:rsidR="00023A58" w:rsidRDefault="00023A58" w:rsidP="00023A58">
      <w:pPr>
        <w:spacing w:line="360" w:lineRule="auto"/>
        <w:jc w:val="right"/>
        <w:rPr>
          <w:szCs w:val="28"/>
        </w:rPr>
      </w:pPr>
    </w:p>
    <w:p w:rsidR="00023A58" w:rsidRDefault="00023A58" w:rsidP="00023A58">
      <w:pPr>
        <w:spacing w:line="360" w:lineRule="auto"/>
        <w:jc w:val="right"/>
        <w:rPr>
          <w:szCs w:val="28"/>
        </w:rPr>
      </w:pPr>
    </w:p>
    <w:p w:rsidR="00023A58" w:rsidRPr="00023A58" w:rsidRDefault="00023A58" w:rsidP="00023A58">
      <w:pPr>
        <w:spacing w:line="360" w:lineRule="auto"/>
        <w:jc w:val="right"/>
      </w:pPr>
    </w:p>
    <w:p w:rsidR="00023A58" w:rsidRPr="00023A58" w:rsidRDefault="00023A58" w:rsidP="00023A58">
      <w:pPr>
        <w:spacing w:line="360" w:lineRule="auto"/>
        <w:jc w:val="center"/>
      </w:pPr>
      <w:r>
        <w:t>«</w:t>
      </w:r>
      <w:r w:rsidRPr="00023A58">
        <w:t>Санкт-Петербург</w:t>
      </w:r>
      <w:r>
        <w:t>»</w:t>
      </w:r>
    </w:p>
    <w:p w:rsidR="00023A58" w:rsidRDefault="00023A58" w:rsidP="00023A58">
      <w:pPr>
        <w:spacing w:line="360" w:lineRule="auto"/>
        <w:jc w:val="center"/>
      </w:pPr>
      <w:r w:rsidRPr="00023A58">
        <w:lastRenderedPageBreak/>
        <w:t>2010</w:t>
      </w:r>
    </w:p>
    <w:p w:rsidR="009D2E71" w:rsidRDefault="0089402D" w:rsidP="003F2ECB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  <w:r w:rsidR="009D2E71">
        <w:rPr>
          <w:sz w:val="28"/>
        </w:rPr>
        <w:t>Резюме</w:t>
      </w:r>
    </w:p>
    <w:p w:rsidR="009D2E71" w:rsidRPr="00674F30" w:rsidRDefault="009D2E71" w:rsidP="00674F30">
      <w:pPr>
        <w:spacing w:line="360" w:lineRule="auto"/>
        <w:ind w:firstLine="709"/>
        <w:jc w:val="both"/>
      </w:pPr>
      <w:r w:rsidRPr="00674F30">
        <w:t>Кафе быстрого обслуживания «ПИТЕР» создается с целью удовлетворения потребностей посетителей путем предоставления холодных или горячих закусок  и безалкогольных напитков.</w:t>
      </w:r>
    </w:p>
    <w:p w:rsidR="009D2E71" w:rsidRPr="00674F30" w:rsidRDefault="009D2E71" w:rsidP="00674F30">
      <w:pPr>
        <w:spacing w:line="360" w:lineRule="auto"/>
        <w:ind w:firstLine="709"/>
        <w:jc w:val="both"/>
      </w:pPr>
      <w:r w:rsidRPr="00674F30">
        <w:t>В настоящее время изменился темп жизни, и многие рабочие и служащие в обеденный перерыв отправляются пообедать в ближайшее кафе, максимально экономя время.  Тем самым  на кафе быстрого обслуживания «ПИТЕР» ложится ответственность по созданию разнообразного ассортимента и высокого качества продукции.</w:t>
      </w:r>
    </w:p>
    <w:p w:rsidR="009D2E71" w:rsidRPr="00674F30" w:rsidRDefault="009D2E71" w:rsidP="00674F30">
      <w:pPr>
        <w:spacing w:line="360" w:lineRule="auto"/>
        <w:ind w:firstLine="709"/>
        <w:jc w:val="both"/>
      </w:pPr>
      <w:r w:rsidRPr="00674F30">
        <w:t>Целевая аудитория: В будние и в выходные дни основными посетителями кафе будут работники ближайших организаций.</w:t>
      </w:r>
    </w:p>
    <w:p w:rsidR="009D2E71" w:rsidRPr="00674F30" w:rsidRDefault="009D2E71" w:rsidP="00674F30">
      <w:pPr>
        <w:spacing w:line="360" w:lineRule="auto"/>
        <w:ind w:firstLine="709"/>
        <w:jc w:val="both"/>
      </w:pPr>
      <w:r w:rsidRPr="00674F30">
        <w:t>Уютный интерьер, приветливый персонал и быстрота обслуживания лягут в основу тактики по привлечению клиентов.</w:t>
      </w:r>
    </w:p>
    <w:p w:rsidR="009D2E71" w:rsidRPr="00674F30" w:rsidRDefault="009D2E71" w:rsidP="00674F30">
      <w:pPr>
        <w:spacing w:line="360" w:lineRule="auto"/>
        <w:ind w:firstLine="709"/>
        <w:jc w:val="both"/>
      </w:pPr>
      <w:r w:rsidRPr="00674F30">
        <w:t xml:space="preserve">В связи с тем, что существует огромная конкуренция в сфере обслуживания, следует обратить внимание на месторасположение будущего кафе «ПИТЕР». Я пришел к выводу, что на пересечении </w:t>
      </w:r>
      <w:r w:rsidR="003F2ECB">
        <w:t xml:space="preserve">Торфяной дороги </w:t>
      </w:r>
      <w:r w:rsidRPr="00674F30">
        <w:t xml:space="preserve"> и </w:t>
      </w:r>
      <w:r w:rsidR="003F2ECB">
        <w:t>Богатырского проспекта</w:t>
      </w:r>
      <w:r w:rsidRPr="00674F30">
        <w:t xml:space="preserve"> построить кафе, поскольку близлежащие кафе общественного питания отсутствуют.</w:t>
      </w:r>
    </w:p>
    <w:p w:rsidR="009D2E71" w:rsidRDefault="009D2E71" w:rsidP="00674F30">
      <w:pPr>
        <w:spacing w:line="360" w:lineRule="auto"/>
        <w:ind w:firstLine="709"/>
        <w:jc w:val="both"/>
      </w:pPr>
      <w:r w:rsidRPr="00674F30">
        <w:t xml:space="preserve">Для финансирования проекта планируется взять льготный кредит в сумме </w:t>
      </w:r>
      <w:r w:rsidR="007B696B">
        <w:t>3</w:t>
      </w:r>
      <w:r w:rsidR="008C6C37">
        <w:t xml:space="preserve"> млн. рублей сроком на 36</w:t>
      </w:r>
      <w:r w:rsidRPr="00674F30">
        <w:t xml:space="preserve"> месяца под 16% годовых в фонде развития малого предпринимательства города Санкт-Петербурга, при администрации города Санкт-Петербурга в рамках программы поддержки малого предпринимательства.</w:t>
      </w:r>
    </w:p>
    <w:p w:rsidR="003F2ECB" w:rsidRPr="003F2ECB" w:rsidRDefault="003F2ECB" w:rsidP="003F2ECB">
      <w:pPr>
        <w:spacing w:line="360" w:lineRule="auto"/>
        <w:ind w:firstLine="709"/>
        <w:jc w:val="center"/>
        <w:rPr>
          <w:b/>
        </w:rPr>
      </w:pPr>
    </w:p>
    <w:p w:rsidR="003F2ECB" w:rsidRPr="003F2ECB" w:rsidRDefault="003F2ECB" w:rsidP="003F2ECB">
      <w:pPr>
        <w:spacing w:line="360" w:lineRule="auto"/>
        <w:ind w:firstLine="709"/>
        <w:jc w:val="center"/>
        <w:rPr>
          <w:b/>
        </w:rPr>
      </w:pPr>
      <w:r w:rsidRPr="003F2ECB">
        <w:rPr>
          <w:b/>
        </w:rPr>
        <w:t>Характеристика продуктов (услуг)</w:t>
      </w:r>
    </w:p>
    <w:p w:rsidR="003F2ECB" w:rsidRPr="003F2ECB" w:rsidRDefault="003F2ECB" w:rsidP="003F2ECB">
      <w:pPr>
        <w:spacing w:line="360" w:lineRule="auto"/>
        <w:ind w:firstLine="709"/>
        <w:jc w:val="both"/>
      </w:pPr>
      <w:r w:rsidRPr="003F2ECB">
        <w:t xml:space="preserve">Кафе быстрого обслуживания «Подкрепись» будет заниматься реализацией покупных товаров и продукции собственного приготовления. В ассортимент будут входить первые блюда, вторые блюда (холодные и горячие закуски), напитки, мучные и кондитерские  изделия. Планируется предоставление услуги «товары на вынос». </w:t>
      </w:r>
    </w:p>
    <w:p w:rsidR="003F2ECB" w:rsidRPr="003F2ECB" w:rsidRDefault="003F2ECB" w:rsidP="003F2ECB">
      <w:pPr>
        <w:spacing w:line="360" w:lineRule="auto"/>
        <w:ind w:firstLine="709"/>
        <w:jc w:val="both"/>
      </w:pPr>
      <w:r w:rsidRPr="003F2ECB">
        <w:t>В настоящее время на рынке услуг существует множество кафе, предоставляющих аналогичные услуги, однако, основным недостатком таких кафе у конкурентов являются высокие цены и невысокое качество продукции. Поэтому преимущество предлагаемого ассортимента заключается в качественном сырье, полуфабрикатах, готовой продукции и приемлемых ценах. Предполагаемое  меню можно посмотреть в (</w:t>
      </w:r>
      <w:r w:rsidRPr="007B696B">
        <w:rPr>
          <w:b/>
        </w:rPr>
        <w:t xml:space="preserve">Приложение </w:t>
      </w:r>
      <w:r w:rsidR="007B696B">
        <w:rPr>
          <w:b/>
        </w:rPr>
        <w:t>1</w:t>
      </w:r>
      <w:r w:rsidRPr="003F2ECB">
        <w:t>).</w:t>
      </w:r>
    </w:p>
    <w:p w:rsidR="009D2E71" w:rsidRDefault="009D2E71" w:rsidP="003F2ECB">
      <w:pPr>
        <w:spacing w:line="360" w:lineRule="auto"/>
        <w:ind w:firstLine="709"/>
        <w:jc w:val="both"/>
      </w:pPr>
    </w:p>
    <w:p w:rsidR="003F2ECB" w:rsidRDefault="003F2ECB" w:rsidP="003F2ECB">
      <w:pPr>
        <w:spacing w:line="360" w:lineRule="auto"/>
        <w:ind w:firstLine="709"/>
        <w:jc w:val="both"/>
      </w:pPr>
    </w:p>
    <w:p w:rsidR="003F2ECB" w:rsidRDefault="003F2ECB" w:rsidP="003F2ECB">
      <w:pPr>
        <w:spacing w:line="360" w:lineRule="auto"/>
        <w:ind w:firstLine="709"/>
        <w:jc w:val="both"/>
      </w:pPr>
    </w:p>
    <w:p w:rsidR="003F2ECB" w:rsidRDefault="003F2ECB" w:rsidP="003F2ECB">
      <w:pPr>
        <w:spacing w:line="360" w:lineRule="auto"/>
        <w:ind w:firstLine="709"/>
        <w:jc w:val="both"/>
      </w:pPr>
    </w:p>
    <w:p w:rsidR="003F2ECB" w:rsidRPr="000D0E91" w:rsidRDefault="003F2ECB" w:rsidP="000D0E91">
      <w:pPr>
        <w:spacing w:line="360" w:lineRule="auto"/>
        <w:ind w:firstLine="709"/>
        <w:jc w:val="center"/>
        <w:rPr>
          <w:b/>
        </w:rPr>
      </w:pPr>
      <w:r w:rsidRPr="000D0E91">
        <w:rPr>
          <w:b/>
        </w:rPr>
        <w:t>Анализ рынка и конкурентов</w:t>
      </w:r>
    </w:p>
    <w:p w:rsidR="003F2ECB" w:rsidRDefault="003F2ECB" w:rsidP="003F2ECB">
      <w:pPr>
        <w:spacing w:line="360" w:lineRule="auto"/>
        <w:ind w:firstLine="709"/>
        <w:jc w:val="both"/>
      </w:pPr>
      <w:r w:rsidRPr="003F2ECB">
        <w:t xml:space="preserve">В настоящее время на территории г. </w:t>
      </w:r>
      <w:r w:rsidR="00FB47A6">
        <w:t>Санкт-Петербург</w:t>
      </w:r>
      <w:r w:rsidRPr="003F2ECB">
        <w:t xml:space="preserve"> существует большое количество закусочных, ресторанов, кафе и  придорожных кафе. Но пунктов качественного питания мало. По результатам опроса, посетителей не устраивают или высокие цены, или некачественная еда. Анализ рынка показал - доля кафе быстрого обслуживания составляет 33%, что можно увидеть на (Рис. 1). При этом емкость рынка общественного питания еще не исчерпана, и ее запас составляет около </w:t>
      </w:r>
      <w:r w:rsidR="00FB47A6">
        <w:t>15</w:t>
      </w:r>
      <w:r w:rsidRPr="003F2ECB">
        <w:t>%. Эти данные  мотивированы тем, что в некоторых районах места общественного питания просто отсутствуют</w:t>
      </w:r>
      <w:r w:rsidR="00FB47A6">
        <w:t>, спальные районы, новостройки</w:t>
      </w:r>
      <w:r w:rsidRPr="003F2ECB">
        <w:t>.</w:t>
      </w:r>
    </w:p>
    <w:p w:rsidR="000D0E91" w:rsidRDefault="000D0E91" w:rsidP="003F2ECB">
      <w:pPr>
        <w:spacing w:line="360" w:lineRule="auto"/>
        <w:ind w:firstLine="709"/>
        <w:jc w:val="both"/>
      </w:pPr>
    </w:p>
    <w:p w:rsidR="003F2ECB" w:rsidRPr="003F2ECB" w:rsidRDefault="003F2ECB" w:rsidP="003F2ECB">
      <w:pPr>
        <w:spacing w:line="360" w:lineRule="auto"/>
        <w:ind w:firstLine="709"/>
        <w:jc w:val="both"/>
      </w:pPr>
      <w:r>
        <w:t>Рис.1</w:t>
      </w:r>
    </w:p>
    <w:p w:rsidR="003F2ECB" w:rsidRPr="003F2ECB" w:rsidRDefault="003F2ECB" w:rsidP="003F2ECB">
      <w:pPr>
        <w:spacing w:line="360" w:lineRule="auto"/>
        <w:ind w:firstLine="709"/>
        <w:jc w:val="both"/>
      </w:pPr>
    </w:p>
    <w:p w:rsidR="003F2ECB" w:rsidRDefault="00EB543E" w:rsidP="003F2ECB">
      <w:pPr>
        <w:spacing w:line="360" w:lineRule="auto"/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2.6pt;width:468.5pt;height:280.1pt;z-index:-251666944">
            <v:imagedata r:id="rId7" o:title=""/>
            <w10:wrap type="square"/>
          </v:shape>
          <o:OLEObject Type="Embed" ProgID="Excel.Sheet.8" ShapeID="_x0000_s1026" DrawAspect="Content" ObjectID="_1457702603" r:id="rId8">
            <o:FieldCodes>\s</o:FieldCodes>
          </o:OLEObject>
        </w:object>
      </w:r>
    </w:p>
    <w:p w:rsidR="003F2ECB" w:rsidRPr="003F2ECB" w:rsidRDefault="003F2ECB" w:rsidP="003F2ECB">
      <w:pPr>
        <w:spacing w:line="360" w:lineRule="auto"/>
        <w:ind w:firstLine="709"/>
        <w:jc w:val="both"/>
      </w:pPr>
      <w:r w:rsidRPr="003F2ECB">
        <w:t>Основные конкуренты: ресторан «</w:t>
      </w:r>
      <w:r w:rsidR="00EC657C">
        <w:t>Чайная Ложка</w:t>
      </w:r>
      <w:r w:rsidRPr="003F2ECB">
        <w:t>», удаленность от кафе  «</w:t>
      </w:r>
      <w:r w:rsidR="00FB47A6">
        <w:t>ПИТЕР</w:t>
      </w:r>
      <w:r w:rsidRPr="003F2ECB">
        <w:t xml:space="preserve">» </w:t>
      </w:r>
      <w:r w:rsidR="00FB47A6">
        <w:t>600</w:t>
      </w:r>
      <w:r w:rsidRPr="003F2ECB">
        <w:t xml:space="preserve"> м.; ближайшие </w:t>
      </w:r>
      <w:r w:rsidR="00FB47A6">
        <w:t>закусочные бистро «РубльБлин», «БлинДоналдс»</w:t>
      </w:r>
      <w:r w:rsidRPr="003F2ECB">
        <w:t xml:space="preserve">  (4 шт.), удаленность 100 - 400м.; </w:t>
      </w:r>
      <w:r w:rsidR="00FB47A6">
        <w:t>торговый развлекательный комплекс</w:t>
      </w:r>
      <w:r w:rsidRPr="003F2ECB">
        <w:t xml:space="preserve"> «</w:t>
      </w:r>
      <w:r w:rsidR="00FB47A6">
        <w:t>Атмосфера</w:t>
      </w:r>
      <w:r w:rsidRPr="003F2ECB">
        <w:t xml:space="preserve">», удаленность </w:t>
      </w:r>
      <w:r w:rsidR="00FB47A6">
        <w:t>700</w:t>
      </w:r>
      <w:r w:rsidRPr="003F2ECB">
        <w:t xml:space="preserve"> м. Выбранное место - пересечение </w:t>
      </w:r>
      <w:r w:rsidR="00FB47A6">
        <w:t xml:space="preserve">Торфяной дороги </w:t>
      </w:r>
      <w:r w:rsidR="00FB47A6" w:rsidRPr="00674F30">
        <w:t xml:space="preserve"> и </w:t>
      </w:r>
      <w:r w:rsidR="00FB47A6">
        <w:t xml:space="preserve">Богатырского проспекта </w:t>
      </w:r>
      <w:r w:rsidRPr="003F2ECB">
        <w:t>является оптимальным, поскольку круг предполагаемых посетителей кафе исчисляется из: «</w:t>
      </w:r>
      <w:r w:rsidR="00FB47A6">
        <w:t>Бизнес Центр</w:t>
      </w:r>
      <w:r w:rsidRPr="003F2ECB">
        <w:t>»</w:t>
      </w:r>
      <w:r w:rsidR="00FB47A6">
        <w:t xml:space="preserve"> и «Северо-западный таможенный терминал»</w:t>
      </w:r>
      <w:r w:rsidRPr="003F2ECB">
        <w:t xml:space="preserve"> - до 60% клиентов</w:t>
      </w:r>
      <w:r w:rsidR="000D0E91">
        <w:t xml:space="preserve">; </w:t>
      </w:r>
      <w:r w:rsidRPr="003F2ECB">
        <w:t>Автосалон; прохожие</w:t>
      </w:r>
      <w:r w:rsidR="000D0E91">
        <w:t xml:space="preserve"> (Новостройки)</w:t>
      </w:r>
      <w:r w:rsidRPr="003F2ECB">
        <w:t xml:space="preserve">.  </w:t>
      </w:r>
    </w:p>
    <w:p w:rsidR="003F2ECB" w:rsidRPr="003F2ECB" w:rsidRDefault="003F2ECB" w:rsidP="003F2ECB">
      <w:pPr>
        <w:spacing w:line="360" w:lineRule="auto"/>
        <w:ind w:firstLine="709"/>
        <w:jc w:val="both"/>
      </w:pPr>
      <w:r w:rsidRPr="003F2ECB">
        <w:t>Так как внешняя и внутренняя среда кафе изменяются под воздействием различных  факторов, представленных в (Рис.2), то необходимо выявить ограничения, сильные и слабые стороны.</w:t>
      </w:r>
    </w:p>
    <w:p w:rsidR="003F2ECB" w:rsidRPr="003F2ECB" w:rsidRDefault="003F2ECB" w:rsidP="003F2ECB">
      <w:pPr>
        <w:spacing w:line="360" w:lineRule="auto"/>
        <w:ind w:firstLine="709"/>
        <w:jc w:val="both"/>
      </w:pPr>
    </w:p>
    <w:p w:rsidR="003F2ECB" w:rsidRPr="003F2ECB" w:rsidRDefault="003F2ECB" w:rsidP="003F2ECB">
      <w:pPr>
        <w:spacing w:line="360" w:lineRule="auto"/>
        <w:ind w:firstLine="709"/>
        <w:jc w:val="both"/>
      </w:pPr>
      <w:r w:rsidRPr="003F2ECB">
        <w:t>Рис. 2</w:t>
      </w:r>
    </w:p>
    <w:p w:rsidR="003F2ECB" w:rsidRPr="003F2ECB" w:rsidRDefault="003F2ECB" w:rsidP="003F2ECB">
      <w:pPr>
        <w:spacing w:line="360" w:lineRule="auto"/>
        <w:ind w:firstLine="709"/>
        <w:jc w:val="both"/>
        <w:rPr>
          <w:b/>
        </w:rPr>
      </w:pPr>
    </w:p>
    <w:p w:rsidR="003F2ECB" w:rsidRPr="003F2ECB" w:rsidRDefault="003F2ECB" w:rsidP="003F2ECB">
      <w:pPr>
        <w:spacing w:line="360" w:lineRule="auto"/>
        <w:ind w:firstLine="709"/>
        <w:jc w:val="both"/>
      </w:pPr>
      <w:r w:rsidRPr="003F2ECB">
        <w:t>Воздействие факторов внешней среды на предприятие</w:t>
      </w:r>
    </w:p>
    <w:p w:rsidR="003F2ECB" w:rsidRPr="003F2ECB" w:rsidRDefault="00EB543E" w:rsidP="003F2ECB">
      <w:pPr>
        <w:spacing w:line="360" w:lineRule="auto"/>
        <w:ind w:firstLine="709"/>
        <w:jc w:val="both"/>
      </w:pPr>
      <w:r>
        <w:rPr>
          <w:noProof/>
        </w:rPr>
        <w:object w:dxaOrig="1440" w:dyaOrig="1440">
          <v:shape id="_x0000_s1027" type="#_x0000_t75" style="position:absolute;left:0;text-align:left;margin-left:18pt;margin-top:26.1pt;width:441pt;height:197.55pt;z-index:251650560" fillcolor="window">
            <v:imagedata r:id="rId9" o:title=""/>
            <w10:wrap type="square"/>
          </v:shape>
          <o:OLEObject Type="Embed" ProgID="Word.Picture.8" ShapeID="_x0000_s1027" DrawAspect="Content" ObjectID="_1457702604" r:id="rId10"/>
        </w:object>
      </w:r>
    </w:p>
    <w:p w:rsidR="003F2ECB" w:rsidRPr="003F2ECB" w:rsidRDefault="003F2ECB" w:rsidP="003F2ECB">
      <w:pPr>
        <w:spacing w:line="360" w:lineRule="auto"/>
        <w:ind w:firstLine="709"/>
        <w:jc w:val="both"/>
      </w:pPr>
    </w:p>
    <w:p w:rsidR="003F2ECB" w:rsidRPr="003F2ECB" w:rsidRDefault="003F2ECB" w:rsidP="000D0E91">
      <w:pPr>
        <w:spacing w:line="360" w:lineRule="auto"/>
        <w:jc w:val="both"/>
      </w:pPr>
    </w:p>
    <w:p w:rsidR="003F2ECB" w:rsidRPr="003F2ECB" w:rsidRDefault="003F2ECB" w:rsidP="003F2ECB">
      <w:pPr>
        <w:spacing w:line="360" w:lineRule="auto"/>
        <w:ind w:firstLine="709"/>
        <w:jc w:val="both"/>
      </w:pPr>
      <w:r w:rsidRPr="003F2ECB">
        <w:t xml:space="preserve"> Сильные стороны: современное оборудование, удобное географическое положение,  качественная  продукция, быстрое обслуживание,  индивидуальный подход к клиенту.</w:t>
      </w:r>
    </w:p>
    <w:p w:rsidR="003F2ECB" w:rsidRPr="003F2ECB" w:rsidRDefault="003F2ECB" w:rsidP="003F2ECB">
      <w:pPr>
        <w:spacing w:line="360" w:lineRule="auto"/>
        <w:ind w:firstLine="709"/>
        <w:jc w:val="both"/>
      </w:pPr>
      <w:r w:rsidRPr="003F2ECB">
        <w:t xml:space="preserve">Слабые стороны: недостаточный управленческий опыт, не сформировавшийся имидж кафе, небольшой ассортимент предлагаемой продукции. </w:t>
      </w:r>
    </w:p>
    <w:p w:rsidR="003F2ECB" w:rsidRPr="003F2ECB" w:rsidRDefault="003F2ECB" w:rsidP="003F2ECB">
      <w:pPr>
        <w:spacing w:line="360" w:lineRule="auto"/>
        <w:ind w:firstLine="709"/>
        <w:jc w:val="both"/>
      </w:pPr>
      <w:r w:rsidRPr="003F2ECB">
        <w:t>Возможности: введение дополнительных услуг, привлечение инвесторов, постоянные поставщики.</w:t>
      </w:r>
    </w:p>
    <w:p w:rsidR="003F2ECB" w:rsidRPr="003F2ECB" w:rsidRDefault="003F2ECB" w:rsidP="003F2ECB">
      <w:pPr>
        <w:spacing w:line="360" w:lineRule="auto"/>
        <w:ind w:firstLine="709"/>
        <w:jc w:val="both"/>
      </w:pPr>
      <w:r w:rsidRPr="003F2ECB">
        <w:t xml:space="preserve">Угрозы: неблагоприятные демографические изменения, рост инфляции, снижение общего уровня покупательной способности, неблагоприятная налоговая политика.  </w:t>
      </w:r>
    </w:p>
    <w:p w:rsidR="003F2ECB" w:rsidRDefault="003F2ECB" w:rsidP="003F2ECB">
      <w:pPr>
        <w:spacing w:line="360" w:lineRule="auto"/>
        <w:ind w:firstLine="709"/>
        <w:jc w:val="both"/>
      </w:pPr>
    </w:p>
    <w:p w:rsidR="000D0E91" w:rsidRPr="001B28FB" w:rsidRDefault="000D0E91" w:rsidP="001B28FB">
      <w:pPr>
        <w:spacing w:line="360" w:lineRule="auto"/>
        <w:ind w:firstLine="709"/>
        <w:jc w:val="center"/>
        <w:rPr>
          <w:b/>
        </w:rPr>
      </w:pPr>
      <w:r w:rsidRPr="001B28FB">
        <w:rPr>
          <w:b/>
        </w:rPr>
        <w:t>План маркетинга</w:t>
      </w:r>
    </w:p>
    <w:p w:rsidR="000D0E91" w:rsidRPr="000D0E91" w:rsidRDefault="000D0E91" w:rsidP="000D0E91">
      <w:pPr>
        <w:spacing w:line="360" w:lineRule="auto"/>
        <w:ind w:firstLine="709"/>
        <w:jc w:val="both"/>
      </w:pPr>
      <w:r w:rsidRPr="000D0E91">
        <w:t xml:space="preserve">Чтобы добиться успеха в своей области: расширить ассортимент предлагаемых продуктов и услуг, привлечь новых клиентов,  кафе необходимо создать положительный имидж, который будет основываться на соотношении цены и качестве продукции. Для этого не обязательно проводить рекламную акцию на радио или телевидении, можно ограничиться рекламными щитами и </w:t>
      </w:r>
      <w:r w:rsidRPr="000D0E91">
        <w:rPr>
          <w:color w:val="000000"/>
        </w:rPr>
        <w:t>распространением</w:t>
      </w:r>
      <w:r w:rsidRPr="000D0E91">
        <w:t xml:space="preserve"> объявлений в ближайшие организации. Планируется яркое внешнее оформление с запоминающейся вывеской.</w:t>
      </w:r>
    </w:p>
    <w:p w:rsidR="000D0E91" w:rsidRPr="000D0E91" w:rsidRDefault="000D0E91" w:rsidP="000D0E91">
      <w:pPr>
        <w:pStyle w:val="a5"/>
        <w:spacing w:line="360" w:lineRule="auto"/>
        <w:ind w:firstLine="709"/>
        <w:rPr>
          <w:b/>
        </w:rPr>
      </w:pPr>
      <w:r w:rsidRPr="000D0E91">
        <w:rPr>
          <w:rStyle w:val="a6"/>
          <w:b w:val="0"/>
        </w:rPr>
        <w:t>Маркетинг и сбыт: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729"/>
        <w:gridCol w:w="2974"/>
      </w:tblGrid>
      <w:tr w:rsidR="000D0E91" w:rsidRPr="000D0E91" w:rsidTr="001B28FB">
        <w:trPr>
          <w:trHeight w:val="451"/>
        </w:trPr>
        <w:tc>
          <w:tcPr>
            <w:tcW w:w="2729" w:type="dxa"/>
          </w:tcPr>
          <w:p w:rsidR="000D0E91" w:rsidRPr="000D0E91" w:rsidRDefault="000D0E91" w:rsidP="001B28FB">
            <w:pPr>
              <w:pStyle w:val="a5"/>
              <w:spacing w:line="360" w:lineRule="auto"/>
              <w:rPr>
                <w:b/>
              </w:rPr>
            </w:pPr>
            <w:r w:rsidRPr="000D0E91">
              <w:rPr>
                <w:b/>
              </w:rPr>
              <w:t>Вид рекламы</w:t>
            </w:r>
          </w:p>
        </w:tc>
        <w:tc>
          <w:tcPr>
            <w:tcW w:w="2974" w:type="dxa"/>
          </w:tcPr>
          <w:p w:rsidR="000D0E91" w:rsidRPr="000D0E91" w:rsidRDefault="000D0E91" w:rsidP="001B28FB">
            <w:pPr>
              <w:pStyle w:val="a5"/>
              <w:spacing w:line="360" w:lineRule="auto"/>
              <w:rPr>
                <w:b/>
              </w:rPr>
            </w:pPr>
            <w:r w:rsidRPr="000D0E91">
              <w:rPr>
                <w:b/>
              </w:rPr>
              <w:t>Стоимость</w:t>
            </w:r>
          </w:p>
        </w:tc>
      </w:tr>
      <w:tr w:rsidR="000D0E91" w:rsidRPr="000D0E91" w:rsidTr="001B28FB">
        <w:trPr>
          <w:trHeight w:val="435"/>
        </w:trPr>
        <w:tc>
          <w:tcPr>
            <w:tcW w:w="2729" w:type="dxa"/>
          </w:tcPr>
          <w:p w:rsidR="000D0E91" w:rsidRPr="000D0E91" w:rsidRDefault="000D0E91" w:rsidP="001B28FB">
            <w:pPr>
              <w:pStyle w:val="a5"/>
              <w:spacing w:line="360" w:lineRule="auto"/>
            </w:pPr>
            <w:r w:rsidRPr="000D0E91">
              <w:t>Печатные издания</w:t>
            </w:r>
          </w:p>
        </w:tc>
        <w:tc>
          <w:tcPr>
            <w:tcW w:w="2974" w:type="dxa"/>
          </w:tcPr>
          <w:p w:rsidR="000D0E91" w:rsidRPr="000D0E91" w:rsidRDefault="000D0E91" w:rsidP="001B28FB">
            <w:pPr>
              <w:pStyle w:val="a5"/>
              <w:spacing w:line="360" w:lineRule="auto"/>
            </w:pPr>
            <w:r w:rsidRPr="000D0E91">
              <w:t>15 000</w:t>
            </w:r>
          </w:p>
        </w:tc>
      </w:tr>
      <w:tr w:rsidR="000D0E91" w:rsidRPr="000D0E91" w:rsidTr="001B28FB">
        <w:trPr>
          <w:trHeight w:val="435"/>
        </w:trPr>
        <w:tc>
          <w:tcPr>
            <w:tcW w:w="2729" w:type="dxa"/>
          </w:tcPr>
          <w:p w:rsidR="000D0E91" w:rsidRPr="000D0E91" w:rsidRDefault="000D0E91" w:rsidP="001B28FB">
            <w:pPr>
              <w:pStyle w:val="a5"/>
              <w:spacing w:line="360" w:lineRule="auto"/>
            </w:pPr>
            <w:r w:rsidRPr="000D0E91">
              <w:t>Интернет</w:t>
            </w:r>
          </w:p>
        </w:tc>
        <w:tc>
          <w:tcPr>
            <w:tcW w:w="2974" w:type="dxa"/>
          </w:tcPr>
          <w:p w:rsidR="000D0E91" w:rsidRPr="000D0E91" w:rsidRDefault="000D0E91" w:rsidP="001B28FB">
            <w:pPr>
              <w:pStyle w:val="a5"/>
              <w:spacing w:line="360" w:lineRule="auto"/>
            </w:pPr>
            <w:r w:rsidRPr="000D0E91">
              <w:t>10 000</w:t>
            </w:r>
          </w:p>
        </w:tc>
      </w:tr>
      <w:tr w:rsidR="000D0E91" w:rsidRPr="000D0E91" w:rsidTr="001B28FB">
        <w:trPr>
          <w:trHeight w:val="435"/>
        </w:trPr>
        <w:tc>
          <w:tcPr>
            <w:tcW w:w="2729" w:type="dxa"/>
          </w:tcPr>
          <w:p w:rsidR="000D0E91" w:rsidRPr="000D0E91" w:rsidRDefault="000D0E91" w:rsidP="001B28FB">
            <w:pPr>
              <w:pStyle w:val="a5"/>
              <w:spacing w:line="360" w:lineRule="auto"/>
            </w:pPr>
            <w:r w:rsidRPr="000D0E91">
              <w:t>Флаеры</w:t>
            </w:r>
          </w:p>
        </w:tc>
        <w:tc>
          <w:tcPr>
            <w:tcW w:w="2974" w:type="dxa"/>
          </w:tcPr>
          <w:p w:rsidR="000D0E91" w:rsidRPr="000D0E91" w:rsidRDefault="000D0E91" w:rsidP="001B28FB">
            <w:pPr>
              <w:pStyle w:val="a5"/>
              <w:spacing w:line="360" w:lineRule="auto"/>
            </w:pPr>
            <w:r w:rsidRPr="000D0E91">
              <w:t>2000</w:t>
            </w:r>
          </w:p>
        </w:tc>
      </w:tr>
      <w:tr w:rsidR="000D0E91" w:rsidRPr="000D0E91" w:rsidTr="001B28FB">
        <w:trPr>
          <w:trHeight w:val="451"/>
        </w:trPr>
        <w:tc>
          <w:tcPr>
            <w:tcW w:w="2729" w:type="dxa"/>
          </w:tcPr>
          <w:p w:rsidR="000D0E91" w:rsidRPr="000D0E91" w:rsidRDefault="000D0E91" w:rsidP="001B28FB">
            <w:pPr>
              <w:pStyle w:val="a5"/>
              <w:spacing w:line="360" w:lineRule="auto"/>
            </w:pPr>
            <w:r w:rsidRPr="000D0E91">
              <w:t>Баннеры</w:t>
            </w:r>
          </w:p>
        </w:tc>
        <w:tc>
          <w:tcPr>
            <w:tcW w:w="2974" w:type="dxa"/>
          </w:tcPr>
          <w:p w:rsidR="000D0E91" w:rsidRPr="000D0E91" w:rsidRDefault="000D0E91" w:rsidP="001B28FB">
            <w:pPr>
              <w:pStyle w:val="a5"/>
              <w:spacing w:line="360" w:lineRule="auto"/>
            </w:pPr>
            <w:r w:rsidRPr="000D0E91">
              <w:t>10 000</w:t>
            </w:r>
          </w:p>
        </w:tc>
      </w:tr>
      <w:tr w:rsidR="000D0E91" w:rsidRPr="000D0E91" w:rsidTr="001B28FB">
        <w:trPr>
          <w:trHeight w:val="573"/>
        </w:trPr>
        <w:tc>
          <w:tcPr>
            <w:tcW w:w="2729" w:type="dxa"/>
          </w:tcPr>
          <w:p w:rsidR="000D0E91" w:rsidRPr="000D0E91" w:rsidRDefault="000D0E91" w:rsidP="001B28FB">
            <w:pPr>
              <w:pStyle w:val="a5"/>
              <w:spacing w:line="360" w:lineRule="auto"/>
              <w:rPr>
                <w:b/>
              </w:rPr>
            </w:pPr>
            <w:r w:rsidRPr="000D0E91">
              <w:rPr>
                <w:b/>
              </w:rPr>
              <w:t>Итого:</w:t>
            </w:r>
          </w:p>
        </w:tc>
        <w:tc>
          <w:tcPr>
            <w:tcW w:w="2974" w:type="dxa"/>
          </w:tcPr>
          <w:p w:rsidR="000D0E91" w:rsidRPr="000D0E91" w:rsidRDefault="000D0E91" w:rsidP="001B28FB">
            <w:pPr>
              <w:pStyle w:val="a5"/>
              <w:spacing w:line="360" w:lineRule="auto"/>
              <w:rPr>
                <w:b/>
              </w:rPr>
            </w:pPr>
            <w:r w:rsidRPr="000D0E91">
              <w:rPr>
                <w:b/>
              </w:rPr>
              <w:t>47 000</w:t>
            </w:r>
          </w:p>
        </w:tc>
      </w:tr>
    </w:tbl>
    <w:p w:rsidR="000D0E91" w:rsidRPr="000D0E91" w:rsidRDefault="000D0E91" w:rsidP="000D0E91">
      <w:pPr>
        <w:spacing w:line="360" w:lineRule="auto"/>
        <w:ind w:firstLine="709"/>
        <w:jc w:val="both"/>
      </w:pPr>
    </w:p>
    <w:p w:rsidR="001B28FB" w:rsidRPr="00EB3D2B" w:rsidRDefault="001B28FB" w:rsidP="00EB3D2B">
      <w:pPr>
        <w:spacing w:line="360" w:lineRule="auto"/>
        <w:ind w:left="-1080" w:firstLine="709"/>
        <w:jc w:val="center"/>
        <w:rPr>
          <w:b/>
        </w:rPr>
      </w:pPr>
      <w:r w:rsidRPr="00EB3D2B">
        <w:rPr>
          <w:b/>
        </w:rPr>
        <w:t>Загрузка:</w:t>
      </w:r>
    </w:p>
    <w:p w:rsidR="001B28FB" w:rsidRPr="00EB3D2B" w:rsidRDefault="001B28FB" w:rsidP="00EB3D2B">
      <w:pPr>
        <w:spacing w:line="360" w:lineRule="auto"/>
        <w:ind w:firstLine="709"/>
        <w:jc w:val="both"/>
      </w:pPr>
      <w:r w:rsidRPr="00EB3D2B">
        <w:t xml:space="preserve">Базовая загрузка кафе ежедневно:  90 человек в  будние дни, 120 человек в выходные дни. </w:t>
      </w:r>
    </w:p>
    <w:p w:rsidR="001B28FB" w:rsidRPr="00EB3D2B" w:rsidRDefault="001B28FB" w:rsidP="00EB3D2B">
      <w:pPr>
        <w:spacing w:line="360" w:lineRule="auto"/>
        <w:ind w:firstLine="709"/>
        <w:jc w:val="both"/>
      </w:pPr>
      <w:r w:rsidRPr="00EB3D2B">
        <w:t>Ежемесячная загрузка кафе: 1800+</w:t>
      </w:r>
      <w:r w:rsidR="00EB3D2B" w:rsidRPr="00EB3D2B">
        <w:t>960</w:t>
      </w:r>
      <w:r w:rsidRPr="00EB3D2B">
        <w:t>=</w:t>
      </w:r>
      <w:r w:rsidR="00EB3D2B" w:rsidRPr="00EB3D2B">
        <w:t>2760</w:t>
      </w:r>
      <w:r w:rsidRPr="00EB3D2B">
        <w:t>человек</w:t>
      </w:r>
    </w:p>
    <w:p w:rsidR="001B28FB" w:rsidRPr="00EB3D2B" w:rsidRDefault="001B28FB" w:rsidP="00EB3D2B">
      <w:pPr>
        <w:spacing w:line="360" w:lineRule="auto"/>
        <w:ind w:firstLine="709"/>
        <w:jc w:val="both"/>
      </w:pPr>
      <w:r w:rsidRPr="00EB3D2B">
        <w:t>Кафе рассчитано на 36 посадочных мест.</w:t>
      </w:r>
    </w:p>
    <w:p w:rsidR="001B28FB" w:rsidRPr="00EB3D2B" w:rsidRDefault="001B28FB" w:rsidP="00EB3D2B">
      <w:pPr>
        <w:spacing w:line="360" w:lineRule="auto"/>
        <w:ind w:firstLine="709"/>
        <w:jc w:val="both"/>
      </w:pPr>
    </w:p>
    <w:p w:rsidR="001B28FB" w:rsidRPr="00EB3D2B" w:rsidRDefault="001B28FB" w:rsidP="00EB3D2B">
      <w:pPr>
        <w:spacing w:line="360" w:lineRule="auto"/>
        <w:ind w:left="-1080" w:firstLine="709"/>
        <w:jc w:val="center"/>
        <w:rPr>
          <w:b/>
        </w:rPr>
      </w:pPr>
      <w:r w:rsidRPr="00EB3D2B">
        <w:rPr>
          <w:b/>
        </w:rPr>
        <w:t>Доход:</w:t>
      </w:r>
    </w:p>
    <w:p w:rsidR="001B28FB" w:rsidRPr="00EB3D2B" w:rsidRDefault="001B28FB" w:rsidP="00EB3D2B">
      <w:pPr>
        <w:spacing w:line="360" w:lineRule="auto"/>
        <w:ind w:firstLine="709"/>
        <w:jc w:val="both"/>
      </w:pPr>
      <w:r w:rsidRPr="00EB3D2B">
        <w:t>Средний</w:t>
      </w:r>
      <w:r w:rsidR="00EB3D2B" w:rsidRPr="00EB3D2B">
        <w:t xml:space="preserve"> заказ: 300</w:t>
      </w:r>
      <w:r w:rsidRPr="00EB3D2B">
        <w:t xml:space="preserve"> руб (блюда основного меню),  100 руб. (напитки)</w:t>
      </w:r>
    </w:p>
    <w:p w:rsidR="001B28FB" w:rsidRPr="00EB3D2B" w:rsidRDefault="001B28FB" w:rsidP="00EB3D2B">
      <w:pPr>
        <w:spacing w:line="360" w:lineRule="auto"/>
        <w:ind w:firstLine="709"/>
        <w:jc w:val="both"/>
      </w:pPr>
      <w:r w:rsidRPr="00EB3D2B">
        <w:t xml:space="preserve">Базовый ежедневный доход: </w:t>
      </w:r>
      <w:r w:rsidR="00EB3D2B" w:rsidRPr="00EB3D2B">
        <w:t>36</w:t>
      </w:r>
      <w:r w:rsidRPr="00EB3D2B">
        <w:t xml:space="preserve"> 000 руб (будние дни), </w:t>
      </w:r>
      <w:r w:rsidR="00EB3D2B" w:rsidRPr="00EB3D2B">
        <w:t>48 000</w:t>
      </w:r>
      <w:r w:rsidRPr="00EB3D2B">
        <w:t xml:space="preserve"> руб (выходные дни).</w:t>
      </w:r>
    </w:p>
    <w:p w:rsidR="00EC657C" w:rsidRDefault="00EC657C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</w:pPr>
    </w:p>
    <w:p w:rsidR="002C05DE" w:rsidRDefault="002C05DE" w:rsidP="002C05DE">
      <w:pPr>
        <w:jc w:val="both"/>
        <w:rPr>
          <w:b/>
          <w:sz w:val="28"/>
          <w:szCs w:val="28"/>
        </w:rPr>
      </w:pPr>
    </w:p>
    <w:p w:rsidR="00EC657C" w:rsidRPr="00300B7C" w:rsidRDefault="00EC657C" w:rsidP="00EC657C">
      <w:pPr>
        <w:ind w:left="-1080" w:firstLine="720"/>
        <w:jc w:val="both"/>
        <w:rPr>
          <w:b/>
          <w:sz w:val="28"/>
          <w:szCs w:val="28"/>
        </w:rPr>
      </w:pPr>
      <w:r w:rsidRPr="00300B7C">
        <w:rPr>
          <w:b/>
          <w:sz w:val="28"/>
          <w:szCs w:val="28"/>
          <w:lang w:val="en-US"/>
        </w:rPr>
        <w:t>SW</w:t>
      </w:r>
      <w:r w:rsidRPr="00300B7C">
        <w:rPr>
          <w:b/>
          <w:sz w:val="28"/>
          <w:szCs w:val="28"/>
        </w:rPr>
        <w:t>О</w:t>
      </w:r>
      <w:r w:rsidRPr="00300B7C">
        <w:rPr>
          <w:b/>
          <w:sz w:val="28"/>
          <w:szCs w:val="28"/>
          <w:lang w:val="en-US"/>
        </w:rPr>
        <w:t>T</w:t>
      </w:r>
      <w:r w:rsidRPr="00300B7C">
        <w:rPr>
          <w:b/>
          <w:sz w:val="28"/>
          <w:szCs w:val="28"/>
        </w:rPr>
        <w:t>-анализ</w:t>
      </w:r>
    </w:p>
    <w:p w:rsidR="00EC657C" w:rsidRPr="00300B7C" w:rsidRDefault="00EC657C" w:rsidP="00EC657C">
      <w:pPr>
        <w:jc w:val="center"/>
        <w:rPr>
          <w:sz w:val="28"/>
          <w:szCs w:val="28"/>
        </w:rPr>
      </w:pPr>
    </w:p>
    <w:tbl>
      <w:tblPr>
        <w:tblW w:w="104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2897"/>
        <w:gridCol w:w="2897"/>
        <w:gridCol w:w="3341"/>
      </w:tblGrid>
      <w:tr w:rsidR="00EC657C" w:rsidRPr="002C05DE" w:rsidTr="002C05DE">
        <w:trPr>
          <w:trHeight w:val="76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C" w:rsidRPr="002C05DE" w:rsidRDefault="00EC657C" w:rsidP="00BD7297">
            <w:pPr>
              <w:jc w:val="center"/>
              <w:rPr>
                <w:b/>
                <w:bCs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7C" w:rsidRPr="002C05DE" w:rsidRDefault="00EC657C" w:rsidP="00BD7297">
            <w:pPr>
              <w:rPr>
                <w:b/>
                <w:bCs/>
              </w:rPr>
            </w:pPr>
            <w:r w:rsidRPr="002C05DE">
              <w:rPr>
                <w:b/>
                <w:bCs/>
              </w:rPr>
              <w:t>« Пицца-Хат»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7C" w:rsidRPr="002C05DE" w:rsidRDefault="00EC657C" w:rsidP="00BD7297">
            <w:pPr>
              <w:jc w:val="center"/>
              <w:rPr>
                <w:b/>
                <w:bCs/>
              </w:rPr>
            </w:pPr>
            <w:r w:rsidRPr="002C05DE">
              <w:rPr>
                <w:b/>
                <w:bCs/>
              </w:rPr>
              <w:t>« Чайная ложка»</w:t>
            </w:r>
          </w:p>
        </w:tc>
        <w:tc>
          <w:tcPr>
            <w:tcW w:w="3341" w:type="dxa"/>
            <w:shd w:val="clear" w:color="auto" w:fill="auto"/>
          </w:tcPr>
          <w:p w:rsidR="002C05DE" w:rsidRPr="002C05DE" w:rsidRDefault="002C05DE" w:rsidP="002C05DE">
            <w:pPr>
              <w:jc w:val="center"/>
              <w:rPr>
                <w:b/>
                <w:bCs/>
              </w:rPr>
            </w:pPr>
            <w:r w:rsidRPr="002C05DE">
              <w:rPr>
                <w:b/>
                <w:bCs/>
              </w:rPr>
              <w:t>«ПИТЕР»</w:t>
            </w:r>
          </w:p>
        </w:tc>
      </w:tr>
      <w:tr w:rsidR="00EC657C" w:rsidRPr="002C05DE" w:rsidTr="002C05DE">
        <w:trPr>
          <w:cantSplit/>
          <w:trHeight w:val="137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57C" w:rsidRPr="002C05DE" w:rsidRDefault="00EC657C" w:rsidP="00BD7297">
            <w:pPr>
              <w:ind w:left="113" w:right="113"/>
              <w:jc w:val="center"/>
            </w:pPr>
            <w:r w:rsidRPr="002C05DE">
              <w:t>Сильные стороны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C" w:rsidRPr="002C05DE" w:rsidRDefault="00EC657C" w:rsidP="00BD7297">
            <w:pPr>
              <w:rPr>
                <w:highlight w:val="green"/>
              </w:rPr>
            </w:pPr>
            <w:r w:rsidRPr="002C05DE">
              <w:t>Хорошая репутация, постоянные клиенты, высокое качество</w:t>
            </w:r>
            <w:r w:rsidR="002E327E"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C" w:rsidRPr="002C05DE" w:rsidRDefault="00EC657C" w:rsidP="00BD7297">
            <w:r w:rsidRPr="002C05DE">
              <w:t>Хорошая репутация у покупателей, удобное расположение. Невысокие цены.</w:t>
            </w:r>
          </w:p>
        </w:tc>
        <w:tc>
          <w:tcPr>
            <w:tcW w:w="3341" w:type="dxa"/>
            <w:shd w:val="clear" w:color="auto" w:fill="auto"/>
          </w:tcPr>
          <w:p w:rsidR="00EC657C" w:rsidRPr="002C05DE" w:rsidRDefault="002E327E" w:rsidP="00BD7297">
            <w:r>
              <w:t>Н</w:t>
            </w:r>
            <w:r w:rsidR="00EC657C" w:rsidRPr="002C05DE">
              <w:t>евысокие цены, высокий уровень обслуживания</w:t>
            </w:r>
            <w:r>
              <w:t>.</w:t>
            </w:r>
          </w:p>
        </w:tc>
      </w:tr>
      <w:tr w:rsidR="00EC657C" w:rsidRPr="002C05DE" w:rsidTr="002C05DE">
        <w:trPr>
          <w:cantSplit/>
          <w:trHeight w:val="241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57C" w:rsidRPr="002C05DE" w:rsidRDefault="00EC657C" w:rsidP="00BD7297">
            <w:pPr>
              <w:ind w:left="113" w:right="113"/>
              <w:jc w:val="center"/>
            </w:pPr>
            <w:r w:rsidRPr="002C05DE">
              <w:t>Слабые стороны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C" w:rsidRPr="002C05DE" w:rsidRDefault="00EC657C" w:rsidP="00BD7297">
            <w:pPr>
              <w:rPr>
                <w:highlight w:val="green"/>
              </w:rPr>
            </w:pPr>
            <w:r w:rsidRPr="002C05DE">
              <w:t>Довольно высокие цены,  не очень удобное месторасположение.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C" w:rsidRPr="002C05DE" w:rsidRDefault="00EC657C" w:rsidP="00BD7297">
            <w:r w:rsidRPr="002C05DE">
              <w:t>Нехватка рабочего персонала, невысокий уровень обслуживания.</w:t>
            </w:r>
          </w:p>
        </w:tc>
        <w:tc>
          <w:tcPr>
            <w:tcW w:w="3341" w:type="dxa"/>
            <w:shd w:val="clear" w:color="auto" w:fill="auto"/>
          </w:tcPr>
          <w:p w:rsidR="00EC657C" w:rsidRPr="002C05DE" w:rsidRDefault="00EC657C" w:rsidP="00BD7297">
            <w:r w:rsidRPr="002C05DE">
              <w:t>Неполная загрузка кафе, в связи с его недостаточной известностью</w:t>
            </w:r>
            <w:r w:rsidR="002E327E">
              <w:t>.</w:t>
            </w:r>
          </w:p>
        </w:tc>
      </w:tr>
      <w:tr w:rsidR="00EC657C" w:rsidRPr="002C05DE" w:rsidTr="002C05DE">
        <w:trPr>
          <w:cantSplit/>
          <w:trHeight w:val="2452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57C" w:rsidRPr="002C05DE" w:rsidRDefault="00EC657C" w:rsidP="00BD7297">
            <w:pPr>
              <w:ind w:left="113" w:right="113"/>
              <w:jc w:val="center"/>
            </w:pPr>
            <w:r w:rsidRPr="002C05DE">
              <w:t>Возможности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C" w:rsidRPr="002C05DE" w:rsidRDefault="00EC657C" w:rsidP="00BD7297">
            <w:r w:rsidRPr="002C05DE">
              <w:t>Расширение ассортимента, проведение рекламной компании.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C" w:rsidRPr="002C05DE" w:rsidRDefault="00EC657C" w:rsidP="00BD7297">
            <w:r w:rsidRPr="002C05DE">
              <w:t xml:space="preserve">Переход к более эффективным социальным стратегиям. </w:t>
            </w:r>
          </w:p>
        </w:tc>
        <w:tc>
          <w:tcPr>
            <w:tcW w:w="3341" w:type="dxa"/>
            <w:shd w:val="clear" w:color="auto" w:fill="auto"/>
          </w:tcPr>
          <w:p w:rsidR="00EC657C" w:rsidRPr="002C05DE" w:rsidRDefault="00EC657C" w:rsidP="00BD7297">
            <w:r w:rsidRPr="002C05DE">
              <w:t>Проведение активной рекламной компании.</w:t>
            </w:r>
          </w:p>
        </w:tc>
      </w:tr>
      <w:tr w:rsidR="00EC657C" w:rsidRPr="002C05DE" w:rsidTr="00184F3E">
        <w:trPr>
          <w:cantSplit/>
          <w:trHeight w:val="182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57C" w:rsidRPr="002C05DE" w:rsidRDefault="00EC657C" w:rsidP="00BD7297">
            <w:pPr>
              <w:ind w:left="113" w:right="113"/>
              <w:jc w:val="center"/>
            </w:pPr>
            <w:r w:rsidRPr="002C05DE">
              <w:t>Угрозы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C" w:rsidRPr="002C05DE" w:rsidRDefault="00EC657C" w:rsidP="00BD7297">
            <w:pPr>
              <w:rPr>
                <w:highlight w:val="green"/>
              </w:rPr>
            </w:pPr>
            <w:r w:rsidRPr="002C05DE">
              <w:t>Изменение потребительских предпочтений, Возможность появления новых конкурентов</w:t>
            </w:r>
            <w:r w:rsidR="00184F3E"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C" w:rsidRPr="002C05DE" w:rsidRDefault="00EC657C" w:rsidP="00BD7297">
            <w:r w:rsidRPr="002C05DE">
              <w:t>Изменение потребительских предпочтений.</w:t>
            </w:r>
          </w:p>
        </w:tc>
        <w:tc>
          <w:tcPr>
            <w:tcW w:w="3341" w:type="dxa"/>
            <w:shd w:val="clear" w:color="auto" w:fill="auto"/>
          </w:tcPr>
          <w:p w:rsidR="00EC657C" w:rsidRPr="002C05DE" w:rsidRDefault="00EC657C" w:rsidP="00BD7297">
            <w:r w:rsidRPr="002C05DE">
              <w:t>Возможность появления подобных конкурентов, недостаточная загрузка кафе.</w:t>
            </w:r>
          </w:p>
        </w:tc>
      </w:tr>
    </w:tbl>
    <w:p w:rsidR="00EC657C" w:rsidRPr="002C05DE" w:rsidRDefault="00EC657C" w:rsidP="00EC657C">
      <w:pPr>
        <w:ind w:left="-1080" w:firstLine="720"/>
        <w:jc w:val="both"/>
      </w:pPr>
    </w:p>
    <w:p w:rsidR="00EC657C" w:rsidRPr="002C05DE" w:rsidRDefault="00EC657C" w:rsidP="00EC657C">
      <w:pPr>
        <w:ind w:left="-1080" w:firstLine="720"/>
        <w:jc w:val="both"/>
      </w:pPr>
    </w:p>
    <w:p w:rsidR="000C0BD8" w:rsidRDefault="002C05DE" w:rsidP="00184F3E">
      <w:pPr>
        <w:spacing w:line="360" w:lineRule="auto"/>
        <w:ind w:firstLine="709"/>
        <w:jc w:val="both"/>
        <w:rPr>
          <w:color w:val="000000"/>
        </w:rPr>
      </w:pPr>
      <w:r w:rsidRPr="002C05DE">
        <w:rPr>
          <w:color w:val="000000"/>
        </w:rPr>
        <w:t>Выявить главных конкурентов необходимо для того, чтобы проанализировав их слабые и сильные стороны понять, возможно ли при данном уровне конкуренции выжить на рынке</w:t>
      </w:r>
      <w:r>
        <w:rPr>
          <w:color w:val="000000"/>
        </w:rPr>
        <w:t>.</w:t>
      </w:r>
    </w:p>
    <w:p w:rsidR="002C05DE" w:rsidRDefault="002C05DE" w:rsidP="002C05DE">
      <w:pPr>
        <w:jc w:val="both"/>
        <w:rPr>
          <w:color w:val="000000"/>
        </w:rPr>
      </w:pPr>
    </w:p>
    <w:p w:rsidR="002C05DE" w:rsidRDefault="002C05DE" w:rsidP="002C05DE">
      <w:pPr>
        <w:jc w:val="both"/>
        <w:rPr>
          <w:color w:val="000000"/>
        </w:rPr>
      </w:pPr>
    </w:p>
    <w:p w:rsidR="002C05DE" w:rsidRDefault="002C05DE" w:rsidP="002C05DE">
      <w:pPr>
        <w:jc w:val="both"/>
        <w:rPr>
          <w:color w:val="000000"/>
        </w:rPr>
      </w:pPr>
    </w:p>
    <w:p w:rsidR="004933BC" w:rsidRDefault="004933BC" w:rsidP="00184F3E">
      <w:pPr>
        <w:spacing w:line="360" w:lineRule="auto"/>
        <w:ind w:firstLine="709"/>
        <w:jc w:val="center"/>
        <w:rPr>
          <w:b/>
        </w:rPr>
      </w:pPr>
    </w:p>
    <w:p w:rsidR="004933BC" w:rsidRDefault="004933BC" w:rsidP="00184F3E">
      <w:pPr>
        <w:spacing w:line="360" w:lineRule="auto"/>
        <w:ind w:firstLine="709"/>
        <w:jc w:val="center"/>
        <w:rPr>
          <w:b/>
        </w:rPr>
      </w:pPr>
    </w:p>
    <w:p w:rsidR="004933BC" w:rsidRDefault="004933BC" w:rsidP="00184F3E">
      <w:pPr>
        <w:spacing w:line="360" w:lineRule="auto"/>
        <w:ind w:firstLine="709"/>
        <w:jc w:val="center"/>
        <w:rPr>
          <w:b/>
        </w:rPr>
      </w:pPr>
    </w:p>
    <w:p w:rsidR="004933BC" w:rsidRDefault="004933BC" w:rsidP="00184F3E">
      <w:pPr>
        <w:spacing w:line="360" w:lineRule="auto"/>
        <w:ind w:firstLine="709"/>
        <w:jc w:val="center"/>
        <w:rPr>
          <w:b/>
        </w:rPr>
      </w:pPr>
    </w:p>
    <w:p w:rsidR="004933BC" w:rsidRDefault="004933BC" w:rsidP="00184F3E">
      <w:pPr>
        <w:spacing w:line="360" w:lineRule="auto"/>
        <w:ind w:firstLine="709"/>
        <w:jc w:val="center"/>
        <w:rPr>
          <w:b/>
        </w:rPr>
      </w:pPr>
    </w:p>
    <w:p w:rsidR="004933BC" w:rsidRDefault="004933BC" w:rsidP="00184F3E">
      <w:pPr>
        <w:spacing w:line="360" w:lineRule="auto"/>
        <w:ind w:firstLine="709"/>
        <w:jc w:val="center"/>
        <w:rPr>
          <w:b/>
        </w:rPr>
      </w:pPr>
    </w:p>
    <w:p w:rsidR="002C05DE" w:rsidRPr="00184F3E" w:rsidRDefault="00184F3E" w:rsidP="00184F3E">
      <w:pPr>
        <w:spacing w:line="360" w:lineRule="auto"/>
        <w:ind w:firstLine="709"/>
        <w:jc w:val="center"/>
        <w:rPr>
          <w:b/>
        </w:rPr>
      </w:pPr>
      <w:r w:rsidRPr="00184F3E">
        <w:rPr>
          <w:b/>
        </w:rPr>
        <w:t>Производственный план</w:t>
      </w:r>
    </w:p>
    <w:p w:rsidR="00184F3E" w:rsidRPr="00184F3E" w:rsidRDefault="00184F3E" w:rsidP="00184F3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</w:pPr>
      <w:r w:rsidRPr="00184F3E">
        <w:t>Для организации проекта, необходима аренда помещения площадью 150 м² в Приморском районе (аренда помещения без ремонта за 1м² в этом районе в среднем составляет 650р. в месяц, следовательно, аренд</w:t>
      </w:r>
      <w:r w:rsidR="00765DCA">
        <w:t>а помещения составит – 97 5</w:t>
      </w:r>
      <w:r w:rsidRPr="00184F3E">
        <w:t>00 руб. в мес). Помещение планируется взять на правах долгосрочной аренды.</w:t>
      </w:r>
    </w:p>
    <w:p w:rsidR="00184F3E" w:rsidRPr="00184F3E" w:rsidRDefault="00184F3E" w:rsidP="00184F3E">
      <w:pPr>
        <w:spacing w:line="360" w:lineRule="auto"/>
        <w:ind w:firstLine="709"/>
        <w:jc w:val="both"/>
      </w:pPr>
    </w:p>
    <w:p w:rsidR="00184F3E" w:rsidRPr="00184F3E" w:rsidRDefault="00184F3E" w:rsidP="00184F3E">
      <w:pPr>
        <w:spacing w:line="360" w:lineRule="auto"/>
        <w:ind w:firstLine="709"/>
        <w:jc w:val="both"/>
      </w:pPr>
      <w:r w:rsidRPr="00184F3E">
        <w:tab/>
        <w:t>В ассортимент  кафе быстрого обслуживания «ПИТЕР» будут входить первые блюда, вторые блюда (холодные и горячие закуски), напитки, мучные и кондитерские  изделия. Поэтому оборудование, необходимое для основного производства будет включать:</w:t>
      </w:r>
    </w:p>
    <w:p w:rsidR="00184F3E" w:rsidRPr="00184F3E" w:rsidRDefault="00184F3E" w:rsidP="00184F3E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84F3E">
        <w:t>плита электрическая с грилем;</w:t>
      </w:r>
    </w:p>
    <w:p w:rsidR="00184F3E" w:rsidRPr="00184F3E" w:rsidRDefault="00184F3E" w:rsidP="00184F3E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84F3E">
        <w:t>вытяжной шкаф;</w:t>
      </w:r>
    </w:p>
    <w:p w:rsidR="00184F3E" w:rsidRPr="00184F3E" w:rsidRDefault="00184F3E" w:rsidP="00184F3E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84F3E">
        <w:t>микроволновая печь;</w:t>
      </w:r>
    </w:p>
    <w:p w:rsidR="00184F3E" w:rsidRPr="00184F3E" w:rsidRDefault="00184F3E" w:rsidP="00184F3E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84F3E">
        <w:t>кондиционер;</w:t>
      </w:r>
    </w:p>
    <w:p w:rsidR="00184F3E" w:rsidRPr="00184F3E" w:rsidRDefault="00184F3E" w:rsidP="00184F3E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84F3E">
        <w:t>миксер;</w:t>
      </w:r>
    </w:p>
    <w:p w:rsidR="00184F3E" w:rsidRPr="00184F3E" w:rsidRDefault="00184F3E" w:rsidP="00184F3E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84F3E">
        <w:t>чайник;</w:t>
      </w:r>
    </w:p>
    <w:p w:rsidR="00184F3E" w:rsidRPr="00184F3E" w:rsidRDefault="00184F3E" w:rsidP="00184F3E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84F3E">
        <w:t xml:space="preserve">набор кастрюль; </w:t>
      </w:r>
    </w:p>
    <w:p w:rsidR="00184F3E" w:rsidRPr="00184F3E" w:rsidRDefault="00184F3E" w:rsidP="00184F3E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84F3E">
        <w:t>разделочный стол;</w:t>
      </w:r>
    </w:p>
    <w:p w:rsidR="00184F3E" w:rsidRPr="00184F3E" w:rsidRDefault="00184F3E" w:rsidP="00184F3E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84F3E">
        <w:t>ножи;</w:t>
      </w:r>
    </w:p>
    <w:p w:rsidR="00184F3E" w:rsidRPr="00184F3E" w:rsidRDefault="00184F3E" w:rsidP="00184F3E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84F3E">
        <w:t>кофеварка;</w:t>
      </w:r>
    </w:p>
    <w:p w:rsidR="00184F3E" w:rsidRPr="00184F3E" w:rsidRDefault="00184F3E" w:rsidP="00184F3E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84F3E">
        <w:t>овощерезка.</w:t>
      </w:r>
    </w:p>
    <w:p w:rsidR="00184F3E" w:rsidRPr="00184F3E" w:rsidRDefault="00184F3E" w:rsidP="00184F3E">
      <w:pPr>
        <w:spacing w:line="360" w:lineRule="auto"/>
        <w:ind w:firstLine="709"/>
        <w:jc w:val="both"/>
      </w:pPr>
      <w:r w:rsidRPr="00184F3E">
        <w:t xml:space="preserve">Но, поскольку любая деятельность требует затрат, то затраты будут подразделяться на  единовременные и регулярные. К единовременным  можно отнести затраты на: </w:t>
      </w:r>
    </w:p>
    <w:p w:rsidR="00184F3E" w:rsidRPr="00184F3E" w:rsidRDefault="00184F3E" w:rsidP="00184F3E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184F3E">
        <w:t>пакет документов, необходимый при оформлении кафе;</w:t>
      </w:r>
    </w:p>
    <w:p w:rsidR="00184F3E" w:rsidRPr="00184F3E" w:rsidRDefault="00184F3E" w:rsidP="00184F3E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184F3E">
        <w:t>ремонт помещения;</w:t>
      </w:r>
    </w:p>
    <w:p w:rsidR="00184F3E" w:rsidRPr="00184F3E" w:rsidRDefault="00184F3E" w:rsidP="00184F3E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184F3E">
        <w:t>приобретение оборудования;</w:t>
      </w:r>
    </w:p>
    <w:p w:rsidR="00184F3E" w:rsidRPr="00184F3E" w:rsidRDefault="00184F3E" w:rsidP="00184F3E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184F3E">
        <w:t>приобретение мебели;</w:t>
      </w:r>
    </w:p>
    <w:p w:rsidR="00184F3E" w:rsidRPr="00184F3E" w:rsidRDefault="00184F3E" w:rsidP="00184F3E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184F3E">
        <w:t>приобретение автотранспорта;</w:t>
      </w:r>
    </w:p>
    <w:p w:rsidR="00184F3E" w:rsidRPr="00184F3E" w:rsidRDefault="00184F3E" w:rsidP="00184F3E">
      <w:pPr>
        <w:spacing w:line="360" w:lineRule="auto"/>
        <w:ind w:firstLine="709"/>
        <w:jc w:val="both"/>
      </w:pPr>
      <w:r w:rsidRPr="00184F3E">
        <w:t>К регулярным затратам можно отнести:</w:t>
      </w:r>
    </w:p>
    <w:p w:rsidR="00184F3E" w:rsidRPr="00184F3E" w:rsidRDefault="00184F3E" w:rsidP="00184F3E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84F3E">
        <w:t>приобретение сырья и материалов;</w:t>
      </w:r>
    </w:p>
    <w:p w:rsidR="00184F3E" w:rsidRPr="00184F3E" w:rsidRDefault="00184F3E" w:rsidP="00184F3E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84F3E">
        <w:t>налоговые отчисления;</w:t>
      </w:r>
    </w:p>
    <w:p w:rsidR="00184F3E" w:rsidRPr="00184F3E" w:rsidRDefault="00184F3E" w:rsidP="00184F3E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84F3E">
        <w:t>заработная плата;</w:t>
      </w:r>
    </w:p>
    <w:p w:rsidR="00184F3E" w:rsidRPr="00184F3E" w:rsidRDefault="00184F3E" w:rsidP="00184F3E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84F3E">
        <w:t>отчисления во внебюджетные фонды;</w:t>
      </w:r>
    </w:p>
    <w:p w:rsidR="00184F3E" w:rsidRPr="00184F3E" w:rsidRDefault="00184F3E" w:rsidP="00184F3E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84F3E">
        <w:t>коммунальные расходы;</w:t>
      </w:r>
    </w:p>
    <w:p w:rsidR="00184F3E" w:rsidRPr="00184F3E" w:rsidRDefault="00184F3E" w:rsidP="00184F3E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84F3E">
        <w:t>одноразовая посуда;</w:t>
      </w:r>
    </w:p>
    <w:p w:rsidR="00184F3E" w:rsidRPr="00184F3E" w:rsidRDefault="00184F3E" w:rsidP="00184F3E">
      <w:pPr>
        <w:spacing w:line="360" w:lineRule="auto"/>
        <w:ind w:firstLine="709"/>
        <w:jc w:val="both"/>
      </w:pPr>
      <w:r w:rsidRPr="00184F3E">
        <w:t>Более полный перечень затрат можно увидеть в (</w:t>
      </w:r>
      <w:r w:rsidRPr="007B696B">
        <w:rPr>
          <w:b/>
        </w:rPr>
        <w:t xml:space="preserve">Приложение </w:t>
      </w:r>
      <w:r w:rsidR="007B696B">
        <w:rPr>
          <w:b/>
        </w:rPr>
        <w:t>2</w:t>
      </w:r>
      <w:r w:rsidRPr="00184F3E">
        <w:t>) и (</w:t>
      </w:r>
      <w:r w:rsidRPr="007B696B">
        <w:rPr>
          <w:b/>
        </w:rPr>
        <w:t xml:space="preserve">Приложение </w:t>
      </w:r>
      <w:r w:rsidR="007B696B">
        <w:rPr>
          <w:b/>
        </w:rPr>
        <w:t>3</w:t>
      </w:r>
      <w:r w:rsidRPr="00184F3E">
        <w:t>)</w:t>
      </w:r>
    </w:p>
    <w:p w:rsidR="002E327E" w:rsidRDefault="002E327E" w:rsidP="00184F3E">
      <w:pPr>
        <w:spacing w:line="360" w:lineRule="auto"/>
        <w:ind w:firstLine="709"/>
        <w:jc w:val="both"/>
      </w:pPr>
    </w:p>
    <w:p w:rsidR="002E327E" w:rsidRPr="004933BC" w:rsidRDefault="002E327E" w:rsidP="004933BC">
      <w:pPr>
        <w:spacing w:line="360" w:lineRule="auto"/>
        <w:ind w:firstLine="709"/>
        <w:jc w:val="center"/>
        <w:rPr>
          <w:b/>
        </w:rPr>
      </w:pPr>
      <w:r w:rsidRPr="004933BC">
        <w:rPr>
          <w:b/>
        </w:rPr>
        <w:t>Организационный план</w:t>
      </w:r>
    </w:p>
    <w:p w:rsidR="002E327E" w:rsidRPr="002E327E" w:rsidRDefault="002E327E" w:rsidP="002E327E">
      <w:pPr>
        <w:spacing w:line="360" w:lineRule="auto"/>
        <w:ind w:firstLine="709"/>
        <w:jc w:val="both"/>
      </w:pPr>
      <w:r w:rsidRPr="002E327E">
        <w:t>В качестве организационно - правового статуса выбирается форма собственности - индивидуальное частное предпринимательство со следующей организационной структурой, как показано на (Рис.3).</w:t>
      </w:r>
    </w:p>
    <w:p w:rsidR="002E327E" w:rsidRPr="002E327E" w:rsidRDefault="002E327E" w:rsidP="002E327E">
      <w:pPr>
        <w:spacing w:line="360" w:lineRule="auto"/>
        <w:ind w:firstLine="709"/>
        <w:jc w:val="both"/>
      </w:pPr>
      <w:r w:rsidRPr="002E327E">
        <w:t xml:space="preserve"> Количество персонала будет составлять 7 человек: </w:t>
      </w:r>
    </w:p>
    <w:p w:rsidR="002E327E" w:rsidRPr="002E327E" w:rsidRDefault="002E327E" w:rsidP="002E327E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2E327E">
        <w:t>директор-администратор;</w:t>
      </w:r>
    </w:p>
    <w:p w:rsidR="002E327E" w:rsidRPr="002E327E" w:rsidRDefault="002E327E" w:rsidP="002E327E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2E327E">
        <w:t>бухгалтер;</w:t>
      </w:r>
    </w:p>
    <w:p w:rsidR="002E327E" w:rsidRPr="002E327E" w:rsidRDefault="002E327E" w:rsidP="002E327E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2E327E">
        <w:t xml:space="preserve">водитель-грузчик; </w:t>
      </w:r>
    </w:p>
    <w:p w:rsidR="002E327E" w:rsidRPr="002E327E" w:rsidRDefault="002E327E" w:rsidP="002E327E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2E327E">
        <w:t xml:space="preserve">повар; </w:t>
      </w:r>
    </w:p>
    <w:p w:rsidR="002E327E" w:rsidRPr="002E327E" w:rsidRDefault="002E327E" w:rsidP="002E327E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2E327E">
        <w:t>кассир-официант;</w:t>
      </w:r>
    </w:p>
    <w:p w:rsidR="002E327E" w:rsidRPr="002E327E" w:rsidRDefault="002E327E" w:rsidP="002E327E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2E327E">
        <w:t xml:space="preserve">официант; </w:t>
      </w:r>
    </w:p>
    <w:p w:rsidR="002E327E" w:rsidRPr="002E327E" w:rsidRDefault="002E327E" w:rsidP="004933B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2E327E">
        <w:t>охранник.</w:t>
      </w:r>
    </w:p>
    <w:p w:rsidR="002E327E" w:rsidRPr="002E327E" w:rsidRDefault="002E327E" w:rsidP="002E327E">
      <w:pPr>
        <w:pStyle w:val="aa"/>
        <w:tabs>
          <w:tab w:val="clear" w:pos="4677"/>
          <w:tab w:val="center" w:pos="2268"/>
        </w:tabs>
        <w:spacing w:line="360" w:lineRule="auto"/>
        <w:ind w:firstLine="709"/>
        <w:jc w:val="both"/>
        <w:rPr>
          <w:sz w:val="24"/>
          <w:szCs w:val="24"/>
        </w:rPr>
      </w:pPr>
      <w:r w:rsidRPr="002E327E">
        <w:rPr>
          <w:sz w:val="24"/>
          <w:szCs w:val="24"/>
        </w:rPr>
        <w:t>Рис.3</w:t>
      </w:r>
    </w:p>
    <w:p w:rsidR="002E327E" w:rsidRPr="002E327E" w:rsidRDefault="002E327E" w:rsidP="002E327E">
      <w:pPr>
        <w:pStyle w:val="aa"/>
        <w:tabs>
          <w:tab w:val="clear" w:pos="4677"/>
          <w:tab w:val="center" w:pos="2268"/>
        </w:tabs>
        <w:spacing w:line="360" w:lineRule="auto"/>
        <w:ind w:firstLine="709"/>
        <w:jc w:val="both"/>
        <w:rPr>
          <w:sz w:val="24"/>
          <w:szCs w:val="24"/>
        </w:rPr>
      </w:pPr>
    </w:p>
    <w:p w:rsidR="002E327E" w:rsidRPr="004933BC" w:rsidRDefault="002E327E" w:rsidP="004933BC">
      <w:pPr>
        <w:pStyle w:val="aa"/>
        <w:tabs>
          <w:tab w:val="clear" w:pos="4677"/>
          <w:tab w:val="center" w:pos="2268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4933BC">
        <w:rPr>
          <w:b/>
          <w:sz w:val="24"/>
          <w:szCs w:val="24"/>
        </w:rPr>
        <w:t>Организационная структура кафе</w:t>
      </w:r>
    </w:p>
    <w:p w:rsidR="002E327E" w:rsidRPr="002E327E" w:rsidRDefault="002E327E" w:rsidP="002E327E">
      <w:pPr>
        <w:pStyle w:val="aa"/>
        <w:tabs>
          <w:tab w:val="clear" w:pos="4677"/>
          <w:tab w:val="center" w:pos="2268"/>
        </w:tabs>
        <w:spacing w:line="360" w:lineRule="auto"/>
        <w:ind w:firstLine="709"/>
        <w:jc w:val="both"/>
        <w:rPr>
          <w:sz w:val="24"/>
          <w:szCs w:val="24"/>
        </w:rPr>
      </w:pPr>
    </w:p>
    <w:p w:rsidR="002E327E" w:rsidRPr="002E327E" w:rsidRDefault="00EB543E" w:rsidP="002E327E">
      <w:pPr>
        <w:pStyle w:val="aa"/>
        <w:tabs>
          <w:tab w:val="clear" w:pos="4677"/>
          <w:tab w:val="center" w:pos="2268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171pt;margin-top:2.25pt;width:108pt;height:54pt;z-index:251651584">
            <v:textbox style="mso-next-textbox:#_x0000_s1028">
              <w:txbxContent>
                <w:p w:rsidR="00BD7297" w:rsidRPr="004933BC" w:rsidRDefault="00BD7297" w:rsidP="002E327E">
                  <w:pPr>
                    <w:jc w:val="center"/>
                  </w:pPr>
                  <w:r w:rsidRPr="004933BC">
                    <w:t>директор-администратор</w:t>
                  </w:r>
                </w:p>
              </w:txbxContent>
            </v:textbox>
          </v:rect>
        </w:pict>
      </w:r>
    </w:p>
    <w:p w:rsidR="002E327E" w:rsidRPr="002E327E" w:rsidRDefault="002E327E" w:rsidP="002E327E">
      <w:pPr>
        <w:pStyle w:val="aa"/>
        <w:tabs>
          <w:tab w:val="clear" w:pos="4677"/>
          <w:tab w:val="center" w:pos="2268"/>
        </w:tabs>
        <w:spacing w:line="360" w:lineRule="auto"/>
        <w:ind w:firstLine="709"/>
        <w:jc w:val="both"/>
        <w:rPr>
          <w:sz w:val="24"/>
          <w:szCs w:val="24"/>
        </w:rPr>
      </w:pPr>
    </w:p>
    <w:p w:rsidR="002E327E" w:rsidRPr="002E327E" w:rsidRDefault="00EB543E" w:rsidP="002E327E">
      <w:pPr>
        <w:pStyle w:val="aa"/>
        <w:tabs>
          <w:tab w:val="clear" w:pos="4677"/>
          <w:tab w:val="center" w:pos="2268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5" style="position:absolute;left:0;text-align:left;z-index:251658752" from="225pt,14.5pt" to="225pt,68.5pt">
            <v:stroke endarrow="block"/>
          </v:line>
        </w:pict>
      </w:r>
    </w:p>
    <w:p w:rsidR="002E327E" w:rsidRPr="002E327E" w:rsidRDefault="00EB543E" w:rsidP="002E327E">
      <w:pPr>
        <w:pStyle w:val="aa"/>
        <w:tabs>
          <w:tab w:val="clear" w:pos="4677"/>
          <w:tab w:val="center" w:pos="2268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8" style="position:absolute;left:0;text-align:left;z-index:251661824" from="387pt,23.25pt" to="387pt,41.25pt">
            <v:stroke endarrow="block"/>
          </v:line>
        </w:pict>
      </w:r>
      <w:r>
        <w:rPr>
          <w:noProof/>
          <w:sz w:val="24"/>
          <w:szCs w:val="24"/>
        </w:rPr>
        <w:pict>
          <v:line id="_x0000_s1037" style="position:absolute;left:0;text-align:left;z-index:251660800" from="63pt,23.25pt" to="63pt,41.25pt">
            <v:stroke endarrow="block"/>
          </v:line>
        </w:pict>
      </w:r>
      <w:r>
        <w:rPr>
          <w:noProof/>
          <w:sz w:val="24"/>
          <w:szCs w:val="24"/>
        </w:rPr>
        <w:pict>
          <v:line id="_x0000_s1036" style="position:absolute;left:0;text-align:left;z-index:251659776" from="63pt,23.25pt" to="387pt,23.25pt"/>
        </w:pict>
      </w:r>
    </w:p>
    <w:p w:rsidR="002E327E" w:rsidRPr="002E327E" w:rsidRDefault="002E327E" w:rsidP="002E327E">
      <w:pPr>
        <w:pStyle w:val="aa"/>
        <w:tabs>
          <w:tab w:val="clear" w:pos="4677"/>
          <w:tab w:val="center" w:pos="2268"/>
        </w:tabs>
        <w:spacing w:line="360" w:lineRule="auto"/>
        <w:ind w:firstLine="709"/>
        <w:jc w:val="both"/>
        <w:rPr>
          <w:sz w:val="24"/>
          <w:szCs w:val="24"/>
        </w:rPr>
      </w:pPr>
    </w:p>
    <w:p w:rsidR="002E327E" w:rsidRPr="002E327E" w:rsidRDefault="00EB543E" w:rsidP="002E327E">
      <w:pPr>
        <w:pStyle w:val="aa"/>
        <w:tabs>
          <w:tab w:val="clear" w:pos="4677"/>
          <w:tab w:val="center" w:pos="2268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333pt;margin-top:11.7pt;width:108pt;height:48.3pt;z-index:251655680">
            <v:textbox style="mso-next-textbox:#_x0000_s1032">
              <w:txbxContent>
                <w:p w:rsidR="00BD7297" w:rsidRPr="004933BC" w:rsidRDefault="00BD7297" w:rsidP="002E327E">
                  <w:pPr>
                    <w:jc w:val="center"/>
                  </w:pPr>
                  <w:r w:rsidRPr="004933BC">
                    <w:t>повар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3" style="position:absolute;left:0;text-align:left;margin-left:171pt;margin-top:11.7pt;width:108pt;height:48.3pt;z-index:251656704">
            <v:textbox style="mso-next-textbox:#_x0000_s1033">
              <w:txbxContent>
                <w:p w:rsidR="00BD7297" w:rsidRPr="004933BC" w:rsidRDefault="00BD7297" w:rsidP="002E327E">
                  <w:pPr>
                    <w:jc w:val="center"/>
                  </w:pPr>
                  <w:r w:rsidRPr="004933BC">
                    <w:t>водитель-грузчик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4" style="position:absolute;left:0;text-align:left;margin-left:9pt;margin-top:11.7pt;width:108pt;height:48.3pt;z-index:251657728">
            <v:textbox style="mso-next-textbox:#_x0000_s1034">
              <w:txbxContent>
                <w:p w:rsidR="00BD7297" w:rsidRPr="004933BC" w:rsidRDefault="00BD7297" w:rsidP="002E327E">
                  <w:pPr>
                    <w:jc w:val="center"/>
                  </w:pPr>
                  <w:r w:rsidRPr="004933BC">
                    <w:t>бухгалтер</w:t>
                  </w:r>
                </w:p>
              </w:txbxContent>
            </v:textbox>
          </v:rect>
        </w:pict>
      </w:r>
    </w:p>
    <w:p w:rsidR="002E327E" w:rsidRPr="002E327E" w:rsidRDefault="002E327E" w:rsidP="002E327E">
      <w:pPr>
        <w:pStyle w:val="aa"/>
        <w:tabs>
          <w:tab w:val="clear" w:pos="4677"/>
          <w:tab w:val="center" w:pos="2268"/>
        </w:tabs>
        <w:spacing w:line="360" w:lineRule="auto"/>
        <w:ind w:firstLine="709"/>
        <w:jc w:val="both"/>
        <w:rPr>
          <w:sz w:val="24"/>
          <w:szCs w:val="24"/>
        </w:rPr>
      </w:pPr>
    </w:p>
    <w:p w:rsidR="002E327E" w:rsidRPr="002E327E" w:rsidRDefault="00EB543E" w:rsidP="002E327E">
      <w:pPr>
        <w:pStyle w:val="aa"/>
        <w:tabs>
          <w:tab w:val="clear" w:pos="4677"/>
          <w:tab w:val="center" w:pos="2268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9" style="position:absolute;left:0;text-align:left;z-index:251662848" from="225pt,19pt" to="225pt,73pt">
            <v:stroke endarrow="block"/>
          </v:line>
        </w:pict>
      </w:r>
    </w:p>
    <w:p w:rsidR="002E327E" w:rsidRPr="002E327E" w:rsidRDefault="002E327E" w:rsidP="002E327E">
      <w:pPr>
        <w:pStyle w:val="aa"/>
        <w:tabs>
          <w:tab w:val="clear" w:pos="4677"/>
          <w:tab w:val="center" w:pos="2268"/>
        </w:tabs>
        <w:spacing w:line="360" w:lineRule="auto"/>
        <w:ind w:firstLine="709"/>
        <w:jc w:val="both"/>
        <w:rPr>
          <w:sz w:val="24"/>
          <w:szCs w:val="24"/>
        </w:rPr>
      </w:pPr>
    </w:p>
    <w:p w:rsidR="002E327E" w:rsidRPr="002E327E" w:rsidRDefault="00EB543E" w:rsidP="002E327E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2" style="position:absolute;left:0;text-align:left;z-index:251665920" from="387pt,14.7pt" to="387pt,32.7pt">
            <v:stroke endarrow="block"/>
          </v:line>
        </w:pict>
      </w:r>
      <w:r>
        <w:rPr>
          <w:noProof/>
          <w:sz w:val="24"/>
          <w:szCs w:val="24"/>
        </w:rPr>
        <w:pict>
          <v:line id="_x0000_s1041" style="position:absolute;left:0;text-align:left;z-index:251664896" from="63pt,14.7pt" to="63pt,32.7pt">
            <v:stroke endarrow="block"/>
          </v:line>
        </w:pict>
      </w:r>
      <w:r>
        <w:rPr>
          <w:noProof/>
          <w:sz w:val="24"/>
          <w:szCs w:val="24"/>
        </w:rPr>
        <w:pict>
          <v:line id="_x0000_s1040" style="position:absolute;left:0;text-align:left;z-index:251663872" from="63pt,14.7pt" to="387pt,14.7pt"/>
        </w:pict>
      </w:r>
    </w:p>
    <w:p w:rsidR="002E327E" w:rsidRPr="002E327E" w:rsidRDefault="00EB543E" w:rsidP="002E327E">
      <w:pPr>
        <w:spacing w:line="360" w:lineRule="auto"/>
        <w:ind w:firstLine="709"/>
        <w:jc w:val="both"/>
      </w:pPr>
      <w:r>
        <w:rPr>
          <w:noProof/>
        </w:rPr>
        <w:pict>
          <v:rect id="_x0000_s1029" style="position:absolute;left:0;text-align:left;margin-left:171pt;margin-top:8.55pt;width:108pt;height:45pt;z-index:251652608">
            <v:textbox style="mso-next-textbox:#_x0000_s1029">
              <w:txbxContent>
                <w:p w:rsidR="00BD7297" w:rsidRPr="004933BC" w:rsidRDefault="00BD7297" w:rsidP="002E327E">
                  <w:pPr>
                    <w:jc w:val="center"/>
                  </w:pPr>
                  <w:r w:rsidRPr="004933BC">
                    <w:t>официант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9pt;margin-top:8.55pt;width:108pt;height:45pt;z-index:251654656">
            <v:textbox style="mso-next-textbox:#_x0000_s1031">
              <w:txbxContent>
                <w:p w:rsidR="00BD7297" w:rsidRPr="004933BC" w:rsidRDefault="00BD7297" w:rsidP="002E327E">
                  <w:pPr>
                    <w:jc w:val="center"/>
                  </w:pPr>
                  <w:r w:rsidRPr="004933BC">
                    <w:t>охранник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333pt;margin-top:8.55pt;width:108pt;height:45pt;z-index:251653632">
            <v:textbox style="mso-next-textbox:#_x0000_s1030">
              <w:txbxContent>
                <w:p w:rsidR="00BD7297" w:rsidRPr="004933BC" w:rsidRDefault="00BD7297" w:rsidP="002E327E">
                  <w:pPr>
                    <w:jc w:val="center"/>
                  </w:pPr>
                  <w:r w:rsidRPr="004933BC">
                    <w:t>кассир-официант</w:t>
                  </w:r>
                </w:p>
              </w:txbxContent>
            </v:textbox>
          </v:rect>
        </w:pict>
      </w:r>
    </w:p>
    <w:p w:rsidR="002E327E" w:rsidRPr="002E327E" w:rsidRDefault="002E327E" w:rsidP="002E327E">
      <w:pPr>
        <w:pStyle w:val="2"/>
        <w:spacing w:line="360" w:lineRule="auto"/>
        <w:ind w:left="0" w:firstLine="709"/>
        <w:jc w:val="both"/>
        <w:rPr>
          <w:sz w:val="24"/>
          <w:szCs w:val="24"/>
        </w:rPr>
      </w:pPr>
    </w:p>
    <w:p w:rsidR="002E327E" w:rsidRPr="002E327E" w:rsidRDefault="002E327E" w:rsidP="002E327E">
      <w:pPr>
        <w:pStyle w:val="2"/>
        <w:spacing w:line="360" w:lineRule="auto"/>
        <w:ind w:left="0" w:firstLine="709"/>
        <w:jc w:val="both"/>
        <w:rPr>
          <w:sz w:val="24"/>
          <w:szCs w:val="24"/>
        </w:rPr>
      </w:pPr>
    </w:p>
    <w:p w:rsidR="002E327E" w:rsidRPr="002E327E" w:rsidRDefault="002E327E" w:rsidP="002E327E">
      <w:pPr>
        <w:pStyle w:val="2"/>
        <w:spacing w:line="360" w:lineRule="auto"/>
        <w:ind w:left="0" w:firstLine="709"/>
        <w:jc w:val="both"/>
        <w:rPr>
          <w:sz w:val="24"/>
          <w:szCs w:val="24"/>
        </w:rPr>
      </w:pPr>
      <w:r w:rsidRPr="002E327E">
        <w:rPr>
          <w:sz w:val="24"/>
          <w:szCs w:val="24"/>
        </w:rPr>
        <w:t xml:space="preserve">Данная структура управления является </w:t>
      </w:r>
      <w:r w:rsidRPr="002E327E">
        <w:rPr>
          <w:iCs/>
          <w:sz w:val="24"/>
          <w:szCs w:val="24"/>
        </w:rPr>
        <w:t>линейно-функциональной или</w:t>
      </w:r>
      <w:r w:rsidRPr="002E327E">
        <w:rPr>
          <w:i/>
          <w:iCs/>
          <w:sz w:val="24"/>
          <w:szCs w:val="24"/>
        </w:rPr>
        <w:t xml:space="preserve"> </w:t>
      </w:r>
      <w:r w:rsidRPr="002E327E">
        <w:rPr>
          <w:sz w:val="24"/>
          <w:szCs w:val="24"/>
        </w:rPr>
        <w:t xml:space="preserve"> линейно-штабной. При ней линейные руководители являются единоначальниками, а им оказывают помощь функциональные органы. Именно в этой структуре управления посредством жесткой системы контроля обеспечивается четкая работа каждой подсистемы и организации в целом.</w:t>
      </w:r>
    </w:p>
    <w:p w:rsidR="002E327E" w:rsidRPr="002E327E" w:rsidRDefault="002E327E" w:rsidP="002E327E">
      <w:pPr>
        <w:spacing w:line="360" w:lineRule="auto"/>
        <w:ind w:firstLine="709"/>
        <w:jc w:val="both"/>
      </w:pPr>
      <w:r w:rsidRPr="002E327E">
        <w:t>Оборудование и характер работы обуславливает следующие квалификационные требования к работникам,</w:t>
      </w:r>
      <w:r w:rsidR="002C15E9">
        <w:t xml:space="preserve"> которые представлены в таблице.</w:t>
      </w:r>
    </w:p>
    <w:p w:rsidR="002E327E" w:rsidRPr="002E327E" w:rsidRDefault="002E327E" w:rsidP="002E327E">
      <w:pPr>
        <w:pStyle w:val="ab"/>
        <w:spacing w:line="360" w:lineRule="auto"/>
        <w:ind w:firstLine="709"/>
        <w:jc w:val="both"/>
        <w:rPr>
          <w:sz w:val="24"/>
          <w:szCs w:val="24"/>
        </w:rPr>
      </w:pPr>
      <w:r w:rsidRPr="002E327E">
        <w:rPr>
          <w:sz w:val="24"/>
          <w:szCs w:val="24"/>
        </w:rPr>
        <w:t xml:space="preserve">Сотрудников будут принимать на конкурсной основе, с учетом личных качеств и опыта работы. </w:t>
      </w:r>
    </w:p>
    <w:p w:rsidR="002E327E" w:rsidRPr="002E327E" w:rsidRDefault="002E327E" w:rsidP="002C15E9">
      <w:pPr>
        <w:pStyle w:val="ab"/>
        <w:spacing w:line="360" w:lineRule="auto"/>
        <w:jc w:val="both"/>
        <w:rPr>
          <w:sz w:val="24"/>
          <w:szCs w:val="24"/>
        </w:rPr>
      </w:pPr>
    </w:p>
    <w:p w:rsidR="002E327E" w:rsidRPr="007B696B" w:rsidRDefault="002E327E" w:rsidP="007B696B">
      <w:pPr>
        <w:pStyle w:val="ab"/>
        <w:spacing w:line="360" w:lineRule="auto"/>
        <w:ind w:firstLine="709"/>
        <w:jc w:val="center"/>
        <w:rPr>
          <w:b/>
          <w:sz w:val="24"/>
          <w:szCs w:val="24"/>
        </w:rPr>
      </w:pPr>
      <w:r w:rsidRPr="007B696B">
        <w:rPr>
          <w:b/>
          <w:sz w:val="24"/>
          <w:szCs w:val="24"/>
        </w:rPr>
        <w:t>Квалификационные требования к работникам кафе общественного питания</w:t>
      </w:r>
    </w:p>
    <w:p w:rsidR="002E327E" w:rsidRPr="002E327E" w:rsidRDefault="002E327E" w:rsidP="002E327E">
      <w:pPr>
        <w:pStyle w:val="ab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877"/>
        <w:gridCol w:w="3754"/>
        <w:gridCol w:w="2065"/>
      </w:tblGrid>
      <w:tr w:rsidR="002E327E" w:rsidRPr="002E327E" w:rsidTr="002C15E9">
        <w:trPr>
          <w:trHeight w:val="877"/>
        </w:trPr>
        <w:tc>
          <w:tcPr>
            <w:tcW w:w="1614" w:type="dxa"/>
          </w:tcPr>
          <w:p w:rsidR="002E327E" w:rsidRPr="002E327E" w:rsidRDefault="002E327E" w:rsidP="002C15E9">
            <w:pPr>
              <w:pStyle w:val="ab"/>
              <w:spacing w:line="360" w:lineRule="auto"/>
              <w:jc w:val="center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Должность</w:t>
            </w:r>
          </w:p>
        </w:tc>
        <w:tc>
          <w:tcPr>
            <w:tcW w:w="1877" w:type="dxa"/>
          </w:tcPr>
          <w:p w:rsidR="002E327E" w:rsidRPr="002E327E" w:rsidRDefault="002E327E" w:rsidP="002C15E9">
            <w:pPr>
              <w:pStyle w:val="ab"/>
              <w:spacing w:line="360" w:lineRule="auto"/>
              <w:jc w:val="center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Образование</w:t>
            </w:r>
          </w:p>
        </w:tc>
        <w:tc>
          <w:tcPr>
            <w:tcW w:w="3754" w:type="dxa"/>
          </w:tcPr>
          <w:p w:rsidR="002E327E" w:rsidRPr="002E327E" w:rsidRDefault="002E327E" w:rsidP="002C15E9">
            <w:pPr>
              <w:pStyle w:val="ab"/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Качества</w:t>
            </w:r>
          </w:p>
        </w:tc>
        <w:tc>
          <w:tcPr>
            <w:tcW w:w="2065" w:type="dxa"/>
          </w:tcPr>
          <w:p w:rsidR="002E327E" w:rsidRPr="002E327E" w:rsidRDefault="002E327E" w:rsidP="002C15E9">
            <w:pPr>
              <w:pStyle w:val="ab"/>
              <w:spacing w:line="360" w:lineRule="auto"/>
              <w:jc w:val="center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Опыт работы</w:t>
            </w:r>
          </w:p>
        </w:tc>
      </w:tr>
      <w:tr w:rsidR="002E327E" w:rsidRPr="002E327E" w:rsidTr="002C15E9">
        <w:trPr>
          <w:trHeight w:val="1753"/>
        </w:trPr>
        <w:tc>
          <w:tcPr>
            <w:tcW w:w="1614" w:type="dxa"/>
          </w:tcPr>
          <w:p w:rsidR="002E327E" w:rsidRPr="002E327E" w:rsidRDefault="002E327E" w:rsidP="002C15E9">
            <w:pPr>
              <w:pStyle w:val="ab"/>
              <w:spacing w:line="360" w:lineRule="auto"/>
              <w:jc w:val="center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Официант</w:t>
            </w:r>
          </w:p>
        </w:tc>
        <w:tc>
          <w:tcPr>
            <w:tcW w:w="1877" w:type="dxa"/>
          </w:tcPr>
          <w:p w:rsidR="002E327E" w:rsidRPr="002E327E" w:rsidRDefault="002E327E" w:rsidP="002C15E9">
            <w:pPr>
              <w:pStyle w:val="ab"/>
              <w:spacing w:line="360" w:lineRule="auto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Среднее специальное или курсы</w:t>
            </w:r>
          </w:p>
        </w:tc>
        <w:tc>
          <w:tcPr>
            <w:tcW w:w="3754" w:type="dxa"/>
          </w:tcPr>
          <w:p w:rsidR="002E327E" w:rsidRPr="002E327E" w:rsidRDefault="002E327E" w:rsidP="002C15E9">
            <w:pPr>
              <w:pStyle w:val="ab"/>
              <w:spacing w:line="360" w:lineRule="auto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честность, порядочность, добросовестность, хорошее, знание компьютера, кассового аппарата.</w:t>
            </w:r>
          </w:p>
        </w:tc>
        <w:tc>
          <w:tcPr>
            <w:tcW w:w="2065" w:type="dxa"/>
          </w:tcPr>
          <w:p w:rsidR="002E327E" w:rsidRPr="002E327E" w:rsidRDefault="002E327E" w:rsidP="002C15E9">
            <w:pPr>
              <w:pStyle w:val="ab"/>
              <w:spacing w:line="360" w:lineRule="auto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 xml:space="preserve">От 6 мес.  </w:t>
            </w:r>
          </w:p>
        </w:tc>
      </w:tr>
      <w:tr w:rsidR="002E327E" w:rsidRPr="002E327E" w:rsidTr="002C15E9">
        <w:trPr>
          <w:trHeight w:val="2184"/>
        </w:trPr>
        <w:tc>
          <w:tcPr>
            <w:tcW w:w="1614" w:type="dxa"/>
          </w:tcPr>
          <w:p w:rsidR="002E327E" w:rsidRPr="002E327E" w:rsidRDefault="002E327E" w:rsidP="002C15E9">
            <w:pPr>
              <w:pStyle w:val="ab"/>
              <w:spacing w:line="360" w:lineRule="auto"/>
              <w:jc w:val="center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Бухгалтер</w:t>
            </w:r>
          </w:p>
        </w:tc>
        <w:tc>
          <w:tcPr>
            <w:tcW w:w="1877" w:type="dxa"/>
          </w:tcPr>
          <w:p w:rsidR="002E327E" w:rsidRPr="002E327E" w:rsidRDefault="002E327E" w:rsidP="002C15E9">
            <w:pPr>
              <w:pStyle w:val="ab"/>
              <w:spacing w:line="360" w:lineRule="auto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 xml:space="preserve">Высшее или специальное  </w:t>
            </w:r>
          </w:p>
        </w:tc>
        <w:tc>
          <w:tcPr>
            <w:tcW w:w="3754" w:type="dxa"/>
          </w:tcPr>
          <w:p w:rsidR="002E327E" w:rsidRPr="002E327E" w:rsidRDefault="002E327E" w:rsidP="002C15E9">
            <w:pPr>
              <w:pStyle w:val="ab"/>
              <w:spacing w:line="360" w:lineRule="auto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честность, порядочность, добросовестность, знание компьютера, 1:С бухгалтерии, кассового аппарата.</w:t>
            </w:r>
          </w:p>
          <w:p w:rsidR="002E327E" w:rsidRPr="002E327E" w:rsidRDefault="002E327E" w:rsidP="002C15E9">
            <w:pPr>
              <w:pStyle w:val="ab"/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2E327E" w:rsidRPr="002E327E" w:rsidRDefault="002E327E" w:rsidP="002C15E9">
            <w:pPr>
              <w:pStyle w:val="ab"/>
              <w:spacing w:line="360" w:lineRule="auto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От 3 лет</w:t>
            </w:r>
          </w:p>
        </w:tc>
      </w:tr>
      <w:tr w:rsidR="002E327E" w:rsidRPr="002E327E" w:rsidTr="002C15E9">
        <w:trPr>
          <w:trHeight w:val="1753"/>
        </w:trPr>
        <w:tc>
          <w:tcPr>
            <w:tcW w:w="1614" w:type="dxa"/>
          </w:tcPr>
          <w:p w:rsidR="002E327E" w:rsidRPr="002E327E" w:rsidRDefault="002E327E" w:rsidP="002C15E9">
            <w:pPr>
              <w:pStyle w:val="ab"/>
              <w:spacing w:line="360" w:lineRule="auto"/>
              <w:jc w:val="center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Повар</w:t>
            </w:r>
          </w:p>
        </w:tc>
        <w:tc>
          <w:tcPr>
            <w:tcW w:w="1877" w:type="dxa"/>
          </w:tcPr>
          <w:p w:rsidR="002E327E" w:rsidRPr="002E327E" w:rsidRDefault="002E327E" w:rsidP="002C15E9">
            <w:pPr>
              <w:pStyle w:val="ab"/>
              <w:spacing w:line="360" w:lineRule="auto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3754" w:type="dxa"/>
          </w:tcPr>
          <w:p w:rsidR="002E327E" w:rsidRPr="002E327E" w:rsidRDefault="002E327E" w:rsidP="002C15E9">
            <w:pPr>
              <w:pStyle w:val="ab"/>
              <w:spacing w:line="360" w:lineRule="auto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честность, порядочность, добросовестность, умение вкусно и быстро готовить.</w:t>
            </w:r>
          </w:p>
          <w:p w:rsidR="002E327E" w:rsidRPr="002E327E" w:rsidRDefault="002E327E" w:rsidP="002C15E9">
            <w:pPr>
              <w:pStyle w:val="ab"/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2E327E" w:rsidRPr="002E327E" w:rsidRDefault="002E327E" w:rsidP="002C15E9">
            <w:pPr>
              <w:pStyle w:val="ab"/>
              <w:spacing w:line="360" w:lineRule="auto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Обязателен, не менее 5 лет</w:t>
            </w:r>
          </w:p>
        </w:tc>
      </w:tr>
      <w:tr w:rsidR="002E327E" w:rsidRPr="002E327E" w:rsidTr="002C15E9">
        <w:trPr>
          <w:trHeight w:val="893"/>
        </w:trPr>
        <w:tc>
          <w:tcPr>
            <w:tcW w:w="1614" w:type="dxa"/>
          </w:tcPr>
          <w:p w:rsidR="002E327E" w:rsidRPr="002E327E" w:rsidRDefault="002E327E" w:rsidP="002C15E9">
            <w:pPr>
              <w:pStyle w:val="ab"/>
              <w:spacing w:line="360" w:lineRule="auto"/>
              <w:jc w:val="center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Водитель</w:t>
            </w:r>
          </w:p>
        </w:tc>
        <w:tc>
          <w:tcPr>
            <w:tcW w:w="1877" w:type="dxa"/>
          </w:tcPr>
          <w:p w:rsidR="002E327E" w:rsidRPr="002E327E" w:rsidRDefault="002E327E" w:rsidP="002C15E9">
            <w:pPr>
              <w:pStyle w:val="ab"/>
              <w:spacing w:line="360" w:lineRule="auto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Не важно</w:t>
            </w:r>
          </w:p>
        </w:tc>
        <w:tc>
          <w:tcPr>
            <w:tcW w:w="3754" w:type="dxa"/>
          </w:tcPr>
          <w:p w:rsidR="002E327E" w:rsidRPr="002E327E" w:rsidRDefault="002E327E" w:rsidP="002C15E9">
            <w:pPr>
              <w:pStyle w:val="ab"/>
              <w:spacing w:line="360" w:lineRule="auto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честность, порядочность, добросовестность</w:t>
            </w:r>
          </w:p>
        </w:tc>
        <w:tc>
          <w:tcPr>
            <w:tcW w:w="2065" w:type="dxa"/>
          </w:tcPr>
          <w:p w:rsidR="002E327E" w:rsidRPr="002E327E" w:rsidRDefault="002E327E" w:rsidP="002C15E9">
            <w:pPr>
              <w:pStyle w:val="ab"/>
              <w:spacing w:line="360" w:lineRule="auto"/>
              <w:rPr>
                <w:sz w:val="24"/>
                <w:szCs w:val="24"/>
              </w:rPr>
            </w:pPr>
            <w:r w:rsidRPr="002E327E">
              <w:rPr>
                <w:sz w:val="24"/>
                <w:szCs w:val="24"/>
              </w:rPr>
              <w:t>Обязателен, не менее 5 лет</w:t>
            </w:r>
          </w:p>
        </w:tc>
      </w:tr>
    </w:tbl>
    <w:p w:rsidR="002E327E" w:rsidRPr="002E327E" w:rsidRDefault="002E327E" w:rsidP="002E327E">
      <w:pPr>
        <w:spacing w:line="360" w:lineRule="auto"/>
        <w:ind w:firstLine="709"/>
        <w:jc w:val="both"/>
      </w:pPr>
    </w:p>
    <w:p w:rsidR="005423ED" w:rsidRDefault="005423ED" w:rsidP="00184F3E">
      <w:pPr>
        <w:spacing w:line="360" w:lineRule="auto"/>
        <w:ind w:firstLine="709"/>
        <w:jc w:val="both"/>
      </w:pPr>
    </w:p>
    <w:p w:rsidR="002C15E9" w:rsidRDefault="002C15E9" w:rsidP="002C15E9">
      <w:pPr>
        <w:jc w:val="center"/>
        <w:rPr>
          <w:b/>
          <w:sz w:val="28"/>
          <w:szCs w:val="28"/>
        </w:rPr>
      </w:pPr>
    </w:p>
    <w:p w:rsidR="002C15E9" w:rsidRDefault="002C15E9" w:rsidP="002C15E9">
      <w:pPr>
        <w:jc w:val="center"/>
        <w:rPr>
          <w:b/>
          <w:sz w:val="28"/>
          <w:szCs w:val="28"/>
        </w:rPr>
      </w:pPr>
    </w:p>
    <w:p w:rsidR="002C15E9" w:rsidRDefault="002C15E9" w:rsidP="002C15E9">
      <w:pPr>
        <w:jc w:val="center"/>
        <w:rPr>
          <w:b/>
          <w:sz w:val="28"/>
          <w:szCs w:val="28"/>
        </w:rPr>
      </w:pPr>
    </w:p>
    <w:p w:rsidR="002C15E9" w:rsidRDefault="002C15E9" w:rsidP="002C15E9">
      <w:pPr>
        <w:jc w:val="center"/>
        <w:rPr>
          <w:b/>
        </w:rPr>
      </w:pPr>
    </w:p>
    <w:p w:rsidR="002C15E9" w:rsidRDefault="002C15E9" w:rsidP="002C15E9">
      <w:pPr>
        <w:jc w:val="center"/>
        <w:rPr>
          <w:b/>
        </w:rPr>
      </w:pPr>
    </w:p>
    <w:p w:rsidR="002C15E9" w:rsidRDefault="002C15E9" w:rsidP="002C15E9">
      <w:pPr>
        <w:jc w:val="center"/>
        <w:rPr>
          <w:b/>
        </w:rPr>
      </w:pPr>
    </w:p>
    <w:p w:rsidR="002C15E9" w:rsidRPr="002C15E9" w:rsidRDefault="002C15E9" w:rsidP="002C15E9">
      <w:pPr>
        <w:jc w:val="center"/>
        <w:rPr>
          <w:b/>
        </w:rPr>
      </w:pPr>
      <w:r w:rsidRPr="002C15E9">
        <w:rPr>
          <w:b/>
        </w:rPr>
        <w:t>Фонд оплаты труда</w:t>
      </w:r>
    </w:p>
    <w:p w:rsidR="002C15E9" w:rsidRPr="002C15E9" w:rsidRDefault="002C15E9" w:rsidP="002C15E9">
      <w:pPr>
        <w:ind w:left="-1080" w:firstLine="720"/>
        <w:jc w:val="both"/>
      </w:pPr>
      <w:r w:rsidRPr="002C15E9">
        <w:tab/>
        <w:t>Рекомендуемая оплата труда – сдельно-премиальная.</w:t>
      </w:r>
    </w:p>
    <w:p w:rsidR="002C15E9" w:rsidRPr="002C15E9" w:rsidRDefault="002C15E9" w:rsidP="002C15E9"/>
    <w:tbl>
      <w:tblPr>
        <w:tblW w:w="91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0"/>
        <w:gridCol w:w="1460"/>
        <w:gridCol w:w="1380"/>
        <w:gridCol w:w="2440"/>
      </w:tblGrid>
      <w:tr w:rsidR="002C15E9" w:rsidRPr="002C15E9" w:rsidTr="00BD7297">
        <w:trPr>
          <w:trHeight w:val="390"/>
        </w:trPr>
        <w:tc>
          <w:tcPr>
            <w:tcW w:w="386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  <w:rPr>
                <w:b/>
              </w:rPr>
            </w:pPr>
            <w:r w:rsidRPr="002C15E9">
              <w:rPr>
                <w:b/>
              </w:rPr>
              <w:t>Должность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  <w:rPr>
                <w:b/>
              </w:rPr>
            </w:pPr>
            <w:r w:rsidRPr="002C15E9">
              <w:rPr>
                <w:b/>
              </w:rPr>
              <w:t>Начислено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  <w:rPr>
                <w:b/>
              </w:rPr>
            </w:pPr>
            <w:r w:rsidRPr="002C15E9">
              <w:rPr>
                <w:b/>
              </w:rPr>
              <w:t>Ставка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  <w:rPr>
                <w:b/>
              </w:rPr>
            </w:pPr>
            <w:r w:rsidRPr="002C15E9">
              <w:rPr>
                <w:b/>
              </w:rPr>
              <w:t>Пенсионный фонд</w:t>
            </w:r>
          </w:p>
        </w:tc>
      </w:tr>
      <w:tr w:rsidR="002C15E9" w:rsidRPr="002C15E9" w:rsidTr="00BD7297">
        <w:trPr>
          <w:trHeight w:val="375"/>
        </w:trPr>
        <w:tc>
          <w:tcPr>
            <w:tcW w:w="3860" w:type="dxa"/>
            <w:shd w:val="clear" w:color="auto" w:fill="auto"/>
            <w:noWrap/>
            <w:vAlign w:val="bottom"/>
          </w:tcPr>
          <w:p w:rsidR="002C15E9" w:rsidRPr="002C15E9" w:rsidRDefault="002C15E9" w:rsidP="002C15E9">
            <w:r w:rsidRPr="002C15E9">
              <w:t>Директор-администратор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right"/>
            </w:pPr>
            <w:r w:rsidRPr="002C15E9">
              <w:t>20000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14%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2800</w:t>
            </w:r>
          </w:p>
        </w:tc>
      </w:tr>
      <w:tr w:rsidR="002C15E9" w:rsidRPr="002C15E9" w:rsidTr="00BD7297">
        <w:trPr>
          <w:trHeight w:val="375"/>
        </w:trPr>
        <w:tc>
          <w:tcPr>
            <w:tcW w:w="3860" w:type="dxa"/>
            <w:shd w:val="clear" w:color="auto" w:fill="auto"/>
            <w:noWrap/>
            <w:vAlign w:val="bottom"/>
          </w:tcPr>
          <w:p w:rsidR="002C15E9" w:rsidRPr="002C15E9" w:rsidRDefault="002C15E9" w:rsidP="002C15E9">
            <w:r w:rsidRPr="002C15E9">
              <w:t>Бухгалтер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right"/>
            </w:pPr>
            <w:r w:rsidRPr="002C15E9">
              <w:t>8000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14%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1120</w:t>
            </w:r>
          </w:p>
        </w:tc>
      </w:tr>
      <w:tr w:rsidR="002C15E9" w:rsidRPr="002C15E9" w:rsidTr="00BD7297">
        <w:trPr>
          <w:trHeight w:val="375"/>
        </w:trPr>
        <w:tc>
          <w:tcPr>
            <w:tcW w:w="3860" w:type="dxa"/>
            <w:shd w:val="clear" w:color="auto" w:fill="auto"/>
            <w:noWrap/>
            <w:vAlign w:val="bottom"/>
          </w:tcPr>
          <w:p w:rsidR="002C15E9" w:rsidRPr="002C15E9" w:rsidRDefault="002C15E9" w:rsidP="002C15E9">
            <w:r w:rsidRPr="002C15E9">
              <w:t>Гл.повар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right"/>
            </w:pPr>
            <w:r w:rsidRPr="002C15E9">
              <w:t>12000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14%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1680</w:t>
            </w:r>
          </w:p>
        </w:tc>
      </w:tr>
      <w:tr w:rsidR="002C15E9" w:rsidRPr="002C15E9" w:rsidTr="00BD7297">
        <w:trPr>
          <w:trHeight w:val="375"/>
        </w:trPr>
        <w:tc>
          <w:tcPr>
            <w:tcW w:w="3860" w:type="dxa"/>
            <w:shd w:val="clear" w:color="auto" w:fill="auto"/>
            <w:noWrap/>
            <w:vAlign w:val="bottom"/>
          </w:tcPr>
          <w:p w:rsidR="002C15E9" w:rsidRPr="002C15E9" w:rsidRDefault="002C15E9" w:rsidP="002C15E9">
            <w:r w:rsidRPr="002C15E9">
              <w:t>Кассир-официант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right"/>
            </w:pPr>
            <w:r w:rsidRPr="002C15E9">
              <w:t>8700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14%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1218</w:t>
            </w:r>
          </w:p>
        </w:tc>
      </w:tr>
      <w:tr w:rsidR="002C15E9" w:rsidRPr="002C15E9" w:rsidTr="00BD7297">
        <w:trPr>
          <w:trHeight w:val="375"/>
        </w:trPr>
        <w:tc>
          <w:tcPr>
            <w:tcW w:w="3860" w:type="dxa"/>
            <w:shd w:val="clear" w:color="auto" w:fill="auto"/>
            <w:noWrap/>
            <w:vAlign w:val="bottom"/>
          </w:tcPr>
          <w:p w:rsidR="002C15E9" w:rsidRPr="002C15E9" w:rsidRDefault="002C15E9" w:rsidP="002C15E9">
            <w:r w:rsidRPr="002C15E9">
              <w:t>Официант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right"/>
            </w:pPr>
            <w:r w:rsidRPr="002C15E9">
              <w:t>8500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14%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1190</w:t>
            </w:r>
          </w:p>
        </w:tc>
      </w:tr>
      <w:tr w:rsidR="002C15E9" w:rsidRPr="002C15E9" w:rsidTr="00BD7297">
        <w:trPr>
          <w:trHeight w:val="390"/>
        </w:trPr>
        <w:tc>
          <w:tcPr>
            <w:tcW w:w="3860" w:type="dxa"/>
            <w:shd w:val="clear" w:color="auto" w:fill="auto"/>
            <w:noWrap/>
            <w:vAlign w:val="bottom"/>
          </w:tcPr>
          <w:p w:rsidR="002C15E9" w:rsidRPr="002C15E9" w:rsidRDefault="002C15E9" w:rsidP="002C15E9">
            <w:r w:rsidRPr="002C15E9">
              <w:t>Охранник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right"/>
            </w:pPr>
            <w:r w:rsidRPr="002C15E9">
              <w:t>8000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14%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1120</w:t>
            </w:r>
          </w:p>
        </w:tc>
      </w:tr>
      <w:tr w:rsidR="002C15E9" w:rsidRPr="002C15E9" w:rsidTr="00BD7297">
        <w:trPr>
          <w:trHeight w:val="375"/>
        </w:trPr>
        <w:tc>
          <w:tcPr>
            <w:tcW w:w="3860" w:type="dxa"/>
            <w:shd w:val="clear" w:color="auto" w:fill="auto"/>
            <w:noWrap/>
            <w:vAlign w:val="bottom"/>
          </w:tcPr>
          <w:p w:rsidR="002C15E9" w:rsidRPr="002C15E9" w:rsidRDefault="002C15E9" w:rsidP="002C15E9">
            <w:r w:rsidRPr="002C15E9">
              <w:t>Водитель-грузчик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right"/>
            </w:pPr>
            <w:r w:rsidRPr="002C15E9">
              <w:t>12000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14%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1680</w:t>
            </w:r>
          </w:p>
        </w:tc>
      </w:tr>
      <w:tr w:rsidR="002C15E9" w:rsidRPr="002C15E9" w:rsidTr="00BD7297">
        <w:trPr>
          <w:trHeight w:val="375"/>
        </w:trPr>
        <w:tc>
          <w:tcPr>
            <w:tcW w:w="3860" w:type="dxa"/>
            <w:shd w:val="clear" w:color="auto" w:fill="auto"/>
            <w:noWrap/>
            <w:vAlign w:val="bottom"/>
          </w:tcPr>
          <w:p w:rsidR="002C15E9" w:rsidRPr="002C15E9" w:rsidRDefault="002C15E9" w:rsidP="002C15E9">
            <w:r w:rsidRPr="002C15E9">
              <w:t>Техничка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right"/>
            </w:pPr>
            <w:r w:rsidRPr="002C15E9">
              <w:t>2000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 </w:t>
            </w:r>
          </w:p>
        </w:tc>
      </w:tr>
      <w:tr w:rsidR="002C15E9" w:rsidRPr="002C15E9" w:rsidTr="00BD7297">
        <w:trPr>
          <w:trHeight w:val="375"/>
        </w:trPr>
        <w:tc>
          <w:tcPr>
            <w:tcW w:w="386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right"/>
            </w:pPr>
            <w:r w:rsidRPr="002C15E9">
              <w:t>Итого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right"/>
            </w:pPr>
            <w:r w:rsidRPr="002C15E9">
              <w:t>79200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</w:p>
        </w:tc>
        <w:tc>
          <w:tcPr>
            <w:tcW w:w="2440" w:type="dxa"/>
            <w:shd w:val="clear" w:color="auto" w:fill="auto"/>
            <w:noWrap/>
            <w:vAlign w:val="bottom"/>
          </w:tcPr>
          <w:p w:rsidR="002C15E9" w:rsidRPr="002C15E9" w:rsidRDefault="002C15E9" w:rsidP="00BD7297">
            <w:pPr>
              <w:jc w:val="center"/>
            </w:pPr>
            <w:r w:rsidRPr="002C15E9">
              <w:t>10808</w:t>
            </w:r>
          </w:p>
        </w:tc>
      </w:tr>
    </w:tbl>
    <w:p w:rsidR="005423ED" w:rsidRDefault="005423ED" w:rsidP="00184F3E">
      <w:pPr>
        <w:spacing w:line="360" w:lineRule="auto"/>
        <w:ind w:firstLine="709"/>
        <w:jc w:val="both"/>
      </w:pPr>
    </w:p>
    <w:p w:rsidR="00BD7297" w:rsidRPr="00BD7297" w:rsidRDefault="00BD7297" w:rsidP="00BD7297">
      <w:pPr>
        <w:spacing w:line="360" w:lineRule="auto"/>
        <w:ind w:firstLine="680"/>
        <w:jc w:val="center"/>
        <w:rPr>
          <w:b/>
        </w:rPr>
      </w:pPr>
      <w:r w:rsidRPr="00BD7297">
        <w:rPr>
          <w:b/>
        </w:rPr>
        <w:t>Основные риски и меры по их минимизации</w:t>
      </w:r>
    </w:p>
    <w:p w:rsidR="00BD7297" w:rsidRPr="00BD7297" w:rsidRDefault="00BD7297" w:rsidP="00BD7297">
      <w:pPr>
        <w:spacing w:line="360" w:lineRule="auto"/>
        <w:ind w:firstLine="709"/>
      </w:pPr>
      <w:r w:rsidRPr="00BD7297">
        <w:t>К основным рискам, препятствующим вводу проекта в эксплуатацию и его дальнейшему существованию можно отнести:</w:t>
      </w:r>
    </w:p>
    <w:p w:rsidR="00BD7297" w:rsidRPr="00BD7297" w:rsidRDefault="00BD7297" w:rsidP="00BD7297">
      <w:pPr>
        <w:spacing w:line="360" w:lineRule="auto"/>
        <w:ind w:firstLine="709"/>
      </w:pPr>
      <w:r w:rsidRPr="00BD7297">
        <w:t xml:space="preserve">       Политические риски: связаны с нестабильностью хозяйственного, налогового, банковского, земельного и других законодательств в РФ, отсутствием поддержки или противодействием правительства и т.п.</w:t>
      </w:r>
    </w:p>
    <w:p w:rsidR="00BD7297" w:rsidRPr="00BD7297" w:rsidRDefault="00BD7297" w:rsidP="00BD7297">
      <w:pPr>
        <w:spacing w:line="360" w:lineRule="auto"/>
        <w:ind w:firstLine="709"/>
      </w:pPr>
      <w:r w:rsidRPr="00BD7297">
        <w:t xml:space="preserve">       Меры по снижению риска:</w:t>
      </w:r>
    </w:p>
    <w:p w:rsidR="00BD7297" w:rsidRPr="00BD7297" w:rsidRDefault="00BD7297" w:rsidP="00BD7297">
      <w:pPr>
        <w:numPr>
          <w:ilvl w:val="0"/>
          <w:numId w:val="7"/>
        </w:numPr>
        <w:spacing w:line="360" w:lineRule="auto"/>
        <w:ind w:left="0" w:firstLine="709"/>
      </w:pPr>
      <w:r w:rsidRPr="00BD7297">
        <w:t>совершенствование налогового законодательства;</w:t>
      </w:r>
    </w:p>
    <w:p w:rsidR="00BD7297" w:rsidRPr="00BD7297" w:rsidRDefault="00BD7297" w:rsidP="00BD7297">
      <w:pPr>
        <w:numPr>
          <w:ilvl w:val="0"/>
          <w:numId w:val="7"/>
        </w:numPr>
        <w:spacing w:line="360" w:lineRule="auto"/>
        <w:ind w:left="0" w:firstLine="709"/>
      </w:pPr>
      <w:r w:rsidRPr="00BD7297">
        <w:t>формирование деловой внешней среды (партнеры, сети, финансово-промышленные группы);</w:t>
      </w:r>
    </w:p>
    <w:p w:rsidR="00BD7297" w:rsidRPr="00BD7297" w:rsidRDefault="00BD7297" w:rsidP="00BD7297">
      <w:pPr>
        <w:numPr>
          <w:ilvl w:val="0"/>
          <w:numId w:val="7"/>
        </w:numPr>
        <w:spacing w:line="360" w:lineRule="auto"/>
        <w:ind w:left="0" w:firstLine="709"/>
      </w:pPr>
      <w:r w:rsidRPr="00BD7297">
        <w:t>активное участие учредителей во взаимодействии с властными структурами.</w:t>
      </w:r>
    </w:p>
    <w:p w:rsidR="00BD7297" w:rsidRPr="00BD7297" w:rsidRDefault="00BD7297" w:rsidP="00BD7297">
      <w:pPr>
        <w:spacing w:line="360" w:lineRule="auto"/>
        <w:ind w:firstLine="709"/>
      </w:pPr>
      <w:bookmarkStart w:id="0" w:name="_Toc483389278"/>
    </w:p>
    <w:p w:rsidR="00BD7297" w:rsidRPr="00BD7297" w:rsidRDefault="00BD7297" w:rsidP="00BD7297">
      <w:pPr>
        <w:spacing w:line="360" w:lineRule="auto"/>
        <w:ind w:firstLine="709"/>
      </w:pPr>
      <w:r w:rsidRPr="00BD7297">
        <w:t>Юридические риски</w:t>
      </w:r>
      <w:bookmarkEnd w:id="0"/>
      <w:r w:rsidRPr="00BD7297">
        <w:t>: связаны с несовершенством законодательства, нечетко оформленными документами, неясностью судебных мер в случае разногласий учредителей.</w:t>
      </w:r>
    </w:p>
    <w:p w:rsidR="00BD7297" w:rsidRPr="00BD7297" w:rsidRDefault="00BD7297" w:rsidP="00BD7297">
      <w:pPr>
        <w:spacing w:line="360" w:lineRule="auto"/>
        <w:ind w:firstLine="709"/>
      </w:pPr>
      <w:r w:rsidRPr="00BD7297">
        <w:t xml:space="preserve"> Меры по снижению риска:</w:t>
      </w:r>
    </w:p>
    <w:p w:rsidR="00BD7297" w:rsidRPr="00BD7297" w:rsidRDefault="00BD7297" w:rsidP="00BD7297">
      <w:pPr>
        <w:numPr>
          <w:ilvl w:val="0"/>
          <w:numId w:val="8"/>
        </w:numPr>
        <w:spacing w:line="360" w:lineRule="auto"/>
        <w:ind w:left="0" w:firstLine="709"/>
      </w:pPr>
      <w:r w:rsidRPr="00BD7297">
        <w:t>четкая и однозначная формулировка соответствующих статей в документах;</w:t>
      </w:r>
    </w:p>
    <w:p w:rsidR="00BD7297" w:rsidRPr="00BD7297" w:rsidRDefault="00BD7297" w:rsidP="00BD7297">
      <w:pPr>
        <w:numPr>
          <w:ilvl w:val="0"/>
          <w:numId w:val="8"/>
        </w:numPr>
        <w:spacing w:line="360" w:lineRule="auto"/>
        <w:ind w:left="0" w:firstLine="709"/>
      </w:pPr>
      <w:r w:rsidRPr="00BD7297">
        <w:t>привлечение для оформления документов специалистов, имеющих практический опыт в этой области.</w:t>
      </w:r>
    </w:p>
    <w:p w:rsidR="00BD7297" w:rsidRPr="00BD7297" w:rsidRDefault="00BD7297" w:rsidP="00BD7297">
      <w:pPr>
        <w:spacing w:line="360" w:lineRule="auto"/>
        <w:ind w:firstLine="709"/>
      </w:pPr>
      <w:bookmarkStart w:id="1" w:name="_Toc483389279"/>
    </w:p>
    <w:p w:rsidR="00BD7297" w:rsidRPr="00BD7297" w:rsidRDefault="00BD7297" w:rsidP="00BD7297">
      <w:pPr>
        <w:spacing w:line="360" w:lineRule="auto"/>
        <w:ind w:firstLine="709"/>
      </w:pPr>
      <w:bookmarkStart w:id="2" w:name="_Toc483389280"/>
      <w:bookmarkEnd w:id="1"/>
      <w:r w:rsidRPr="00BD7297">
        <w:t>Производственные риски</w:t>
      </w:r>
      <w:bookmarkEnd w:id="2"/>
      <w:r w:rsidRPr="00BD7297">
        <w:t>: связаны с возможностью задержек ввода в эксплуатацию новых технических средств и недостаточно высоким качеством предоставляемых услуг.</w:t>
      </w:r>
    </w:p>
    <w:p w:rsidR="00BD7297" w:rsidRPr="00BD7297" w:rsidRDefault="00BD7297" w:rsidP="00BD7297">
      <w:pPr>
        <w:spacing w:line="360" w:lineRule="auto"/>
        <w:ind w:firstLine="709"/>
      </w:pPr>
      <w:r w:rsidRPr="00BD7297">
        <w:t>Меры по снижению рисков:</w:t>
      </w:r>
    </w:p>
    <w:p w:rsidR="00BD7297" w:rsidRPr="00BD7297" w:rsidRDefault="00BD7297" w:rsidP="00BD7297">
      <w:pPr>
        <w:numPr>
          <w:ilvl w:val="0"/>
          <w:numId w:val="9"/>
        </w:numPr>
        <w:spacing w:line="360" w:lineRule="auto"/>
        <w:ind w:left="0" w:firstLine="709"/>
      </w:pPr>
      <w:r w:rsidRPr="00BD7297">
        <w:t>четкое календарное планирование и управление  реализацией проекта;</w:t>
      </w:r>
    </w:p>
    <w:p w:rsidR="00BD7297" w:rsidRPr="00BD7297" w:rsidRDefault="00BD7297" w:rsidP="00BD7297">
      <w:pPr>
        <w:numPr>
          <w:ilvl w:val="0"/>
          <w:numId w:val="9"/>
        </w:numPr>
        <w:spacing w:line="360" w:lineRule="auto"/>
        <w:ind w:left="0" w:firstLine="709"/>
      </w:pPr>
      <w:r w:rsidRPr="00BD7297">
        <w:t>разработка и использование  системы контроля качества услуг;</w:t>
      </w:r>
    </w:p>
    <w:p w:rsidR="00BD7297" w:rsidRPr="00BD7297" w:rsidRDefault="00BD7297" w:rsidP="00BD7297">
      <w:pPr>
        <w:numPr>
          <w:ilvl w:val="0"/>
          <w:numId w:val="9"/>
        </w:numPr>
        <w:spacing w:line="360" w:lineRule="auto"/>
        <w:ind w:left="0" w:firstLine="709"/>
      </w:pPr>
      <w:r w:rsidRPr="00BD7297">
        <w:t>обоснование и выделение достаточных финансовых средств для приобретения высококачественного оборудования;</w:t>
      </w:r>
    </w:p>
    <w:p w:rsidR="00BD7297" w:rsidRPr="00BD7297" w:rsidRDefault="00BD7297" w:rsidP="00BD7297">
      <w:pPr>
        <w:numPr>
          <w:ilvl w:val="0"/>
          <w:numId w:val="9"/>
        </w:numPr>
        <w:spacing w:line="360" w:lineRule="auto"/>
        <w:ind w:left="0" w:firstLine="709"/>
      </w:pPr>
      <w:r w:rsidRPr="00BD7297">
        <w:t>подготовка квалифицированных кадров.</w:t>
      </w:r>
    </w:p>
    <w:p w:rsidR="00BD7297" w:rsidRPr="00BD7297" w:rsidRDefault="00BD7297" w:rsidP="00BD7297">
      <w:pPr>
        <w:spacing w:line="360" w:lineRule="auto"/>
        <w:ind w:firstLine="709"/>
      </w:pPr>
      <w:bookmarkStart w:id="3" w:name="_Toc483389281"/>
    </w:p>
    <w:p w:rsidR="00BD7297" w:rsidRPr="00BD7297" w:rsidRDefault="00BD7297" w:rsidP="00BD7297">
      <w:pPr>
        <w:spacing w:line="360" w:lineRule="auto"/>
        <w:ind w:firstLine="709"/>
      </w:pPr>
      <w:r w:rsidRPr="00BD7297">
        <w:t>Внутренний социально-психологический риск</w:t>
      </w:r>
      <w:bookmarkEnd w:id="3"/>
      <w:r w:rsidRPr="00BD7297">
        <w:t>: социальная напряженность в коллективе, дефицит или текучесть профессиональных кадров.</w:t>
      </w:r>
    </w:p>
    <w:p w:rsidR="00BD7297" w:rsidRPr="00BD7297" w:rsidRDefault="00BD7297" w:rsidP="00BD7297">
      <w:pPr>
        <w:spacing w:line="360" w:lineRule="auto"/>
        <w:ind w:firstLine="709"/>
      </w:pPr>
      <w:r w:rsidRPr="00BD7297">
        <w:t>Меры по снижению риска:</w:t>
      </w:r>
    </w:p>
    <w:p w:rsidR="00BD7297" w:rsidRPr="00BD7297" w:rsidRDefault="00BD7297" w:rsidP="00BD7297">
      <w:pPr>
        <w:numPr>
          <w:ilvl w:val="0"/>
          <w:numId w:val="10"/>
        </w:numPr>
        <w:spacing w:line="360" w:lineRule="auto"/>
        <w:ind w:left="0" w:firstLine="709"/>
      </w:pPr>
      <w:r w:rsidRPr="00BD7297">
        <w:t>подбор профессиональных кадров (включая тестирование), при необходимости – обучение;</w:t>
      </w:r>
    </w:p>
    <w:p w:rsidR="00BD7297" w:rsidRPr="00BD7297" w:rsidRDefault="00BD7297" w:rsidP="00BD7297">
      <w:pPr>
        <w:numPr>
          <w:ilvl w:val="0"/>
          <w:numId w:val="10"/>
        </w:numPr>
        <w:spacing w:line="360" w:lineRule="auto"/>
        <w:ind w:left="0" w:firstLine="709"/>
      </w:pPr>
      <w:r w:rsidRPr="00BD7297">
        <w:t>выработка механизма стимулирования работников, включая участие в результатах деятельности фирмы;</w:t>
      </w:r>
    </w:p>
    <w:p w:rsidR="00BD7297" w:rsidRPr="00BD7297" w:rsidRDefault="00BD7297" w:rsidP="00BD7297">
      <w:pPr>
        <w:numPr>
          <w:ilvl w:val="0"/>
          <w:numId w:val="10"/>
        </w:numPr>
        <w:spacing w:line="360" w:lineRule="auto"/>
        <w:ind w:left="0" w:firstLine="709"/>
      </w:pPr>
      <w:r w:rsidRPr="00BD7297">
        <w:t>система сквозной многоуровневой информированности рабочих и служащих;</w:t>
      </w:r>
    </w:p>
    <w:p w:rsidR="00BD7297" w:rsidRPr="00BD7297" w:rsidRDefault="00BD7297" w:rsidP="00BD7297">
      <w:pPr>
        <w:numPr>
          <w:ilvl w:val="0"/>
          <w:numId w:val="10"/>
        </w:numPr>
        <w:spacing w:line="360" w:lineRule="auto"/>
        <w:ind w:left="0" w:firstLine="709"/>
      </w:pPr>
      <w:r w:rsidRPr="00BD7297">
        <w:t>разработка эффективного подхода к формированию и распределению фонда оплаты труда.</w:t>
      </w:r>
    </w:p>
    <w:p w:rsidR="00BD7297" w:rsidRPr="00BD7297" w:rsidRDefault="00BD7297" w:rsidP="00BD7297">
      <w:pPr>
        <w:spacing w:line="360" w:lineRule="auto"/>
        <w:ind w:firstLine="709"/>
      </w:pPr>
    </w:p>
    <w:p w:rsidR="00BD7297" w:rsidRPr="00BD7297" w:rsidRDefault="00BD7297" w:rsidP="00BD7297">
      <w:pPr>
        <w:spacing w:line="360" w:lineRule="auto"/>
        <w:ind w:firstLine="709"/>
      </w:pPr>
      <w:bookmarkStart w:id="4" w:name="_Toc483389282"/>
      <w:r w:rsidRPr="00BD7297">
        <w:t>Маркетинговые риски</w:t>
      </w:r>
      <w:bookmarkEnd w:id="4"/>
      <w:r w:rsidRPr="00BD7297">
        <w:t>: связаны с возможными задержками выхода на рынок, неправильным (без учета потребностей рынка) набором услуг, ошибочным выбором маркетинговой стратегии и  ценовой политики. Задержки выхода на рынок могут быть вызваны, к примеру, производственно-техническими причинами.</w:t>
      </w:r>
    </w:p>
    <w:p w:rsidR="00BD7297" w:rsidRPr="00BD7297" w:rsidRDefault="00BD7297" w:rsidP="00BD7297">
      <w:pPr>
        <w:spacing w:line="360" w:lineRule="auto"/>
        <w:ind w:firstLine="709"/>
      </w:pPr>
      <w:r w:rsidRPr="00BD7297">
        <w:t>Меры по снижению риска:</w:t>
      </w:r>
    </w:p>
    <w:p w:rsidR="00BD7297" w:rsidRPr="00BD7297" w:rsidRDefault="00BD7297" w:rsidP="00BD7297">
      <w:pPr>
        <w:numPr>
          <w:ilvl w:val="0"/>
          <w:numId w:val="11"/>
        </w:numPr>
        <w:spacing w:line="360" w:lineRule="auto"/>
        <w:ind w:left="0" w:firstLine="709"/>
      </w:pPr>
      <w:r w:rsidRPr="00BD7297">
        <w:t>разработка маркетинговой стратегии;</w:t>
      </w:r>
    </w:p>
    <w:p w:rsidR="00BD7297" w:rsidRPr="00BD7297" w:rsidRDefault="00BD7297" w:rsidP="00BD7297">
      <w:pPr>
        <w:numPr>
          <w:ilvl w:val="0"/>
          <w:numId w:val="11"/>
        </w:numPr>
        <w:spacing w:line="360" w:lineRule="auto"/>
        <w:ind w:left="0" w:firstLine="709"/>
      </w:pPr>
      <w:r w:rsidRPr="00BD7297">
        <w:t>разработка и реализация программы маркетинговых мероприятий;</w:t>
      </w:r>
    </w:p>
    <w:p w:rsidR="00BD7297" w:rsidRPr="00BD7297" w:rsidRDefault="00BD7297" w:rsidP="00BD7297">
      <w:pPr>
        <w:numPr>
          <w:ilvl w:val="0"/>
          <w:numId w:val="11"/>
        </w:numPr>
        <w:spacing w:line="360" w:lineRule="auto"/>
        <w:ind w:left="0" w:firstLine="709"/>
      </w:pPr>
      <w:r w:rsidRPr="00BD7297">
        <w:t>проведение полного комплекса маркетинговых исследований и т.п.</w:t>
      </w:r>
    </w:p>
    <w:p w:rsidR="00BD7297" w:rsidRPr="00BD7297" w:rsidRDefault="00BD7297" w:rsidP="00BD7297">
      <w:pPr>
        <w:spacing w:line="360" w:lineRule="auto"/>
        <w:ind w:firstLine="709"/>
      </w:pPr>
      <w:bookmarkStart w:id="5" w:name="_Toc483389283"/>
    </w:p>
    <w:p w:rsidR="00BD7297" w:rsidRPr="00BD7297" w:rsidRDefault="00BD7297" w:rsidP="00BD7297">
      <w:pPr>
        <w:spacing w:line="360" w:lineRule="auto"/>
        <w:ind w:firstLine="709"/>
      </w:pPr>
      <w:r w:rsidRPr="00BD7297">
        <w:t>Финансовые риски</w:t>
      </w:r>
      <w:bookmarkEnd w:id="5"/>
      <w:r w:rsidRPr="00BD7297">
        <w:t>: отсутствие или незначительная величина доходов, зависящих в первую очередь от рекламы и качества продуктов или услуг.</w:t>
      </w:r>
    </w:p>
    <w:p w:rsidR="00BD7297" w:rsidRPr="00BD7297" w:rsidRDefault="00BD7297" w:rsidP="00BD7297">
      <w:pPr>
        <w:spacing w:line="360" w:lineRule="auto"/>
        <w:ind w:firstLine="709"/>
      </w:pPr>
      <w:r w:rsidRPr="00BD7297">
        <w:t>Меры по снижению риска:</w:t>
      </w:r>
    </w:p>
    <w:p w:rsidR="00BD7297" w:rsidRPr="00BD7297" w:rsidRDefault="00BD7297" w:rsidP="00BD7297">
      <w:pPr>
        <w:numPr>
          <w:ilvl w:val="0"/>
          <w:numId w:val="12"/>
        </w:numPr>
        <w:spacing w:line="360" w:lineRule="auto"/>
        <w:ind w:left="0" w:firstLine="709"/>
      </w:pPr>
      <w:r w:rsidRPr="00BD7297">
        <w:t>неотложное проведение исследований требований потребителей услуг;</w:t>
      </w:r>
    </w:p>
    <w:p w:rsidR="00BD7297" w:rsidRPr="00BD7297" w:rsidRDefault="00BD7297" w:rsidP="00BD7297">
      <w:pPr>
        <w:numPr>
          <w:ilvl w:val="0"/>
          <w:numId w:val="12"/>
        </w:numPr>
        <w:spacing w:line="360" w:lineRule="auto"/>
        <w:ind w:left="0" w:firstLine="709"/>
      </w:pPr>
      <w:r w:rsidRPr="00BD7297">
        <w:t>обоснование и выделение достаточных финансовых средств для создания и приобретения высококачественного оборудования;</w:t>
      </w:r>
    </w:p>
    <w:p w:rsidR="00BD7297" w:rsidRPr="00BD7297" w:rsidRDefault="00BD7297" w:rsidP="00BD7297">
      <w:pPr>
        <w:numPr>
          <w:ilvl w:val="0"/>
          <w:numId w:val="12"/>
        </w:numPr>
        <w:spacing w:line="360" w:lineRule="auto"/>
        <w:ind w:left="0" w:firstLine="709"/>
      </w:pPr>
      <w:r w:rsidRPr="00BD7297">
        <w:t>выход на фондовый рынок;</w:t>
      </w:r>
    </w:p>
    <w:p w:rsidR="00BD7297" w:rsidRPr="00BD7297" w:rsidRDefault="00BD7297" w:rsidP="00BD7297">
      <w:pPr>
        <w:numPr>
          <w:ilvl w:val="0"/>
          <w:numId w:val="12"/>
        </w:numPr>
        <w:spacing w:line="360" w:lineRule="auto"/>
        <w:ind w:left="0" w:firstLine="709"/>
      </w:pPr>
      <w:r w:rsidRPr="00BD7297">
        <w:t>разнообразие предлагаемых схем финансирования проекта;</w:t>
      </w:r>
    </w:p>
    <w:p w:rsidR="00BD7297" w:rsidRPr="00BD7297" w:rsidRDefault="00BD7297" w:rsidP="00BD7297">
      <w:pPr>
        <w:numPr>
          <w:ilvl w:val="0"/>
          <w:numId w:val="12"/>
        </w:numPr>
        <w:spacing w:line="360" w:lineRule="auto"/>
        <w:ind w:left="0" w:firstLine="709"/>
      </w:pPr>
      <w:r w:rsidRPr="00BD7297">
        <w:t>разработка инвестиционно-финансовой стратегии;</w:t>
      </w:r>
    </w:p>
    <w:p w:rsidR="00BD7297" w:rsidRPr="00BD7297" w:rsidRDefault="00BD7297" w:rsidP="00BD7297">
      <w:pPr>
        <w:pStyle w:val="a"/>
        <w:numPr>
          <w:ilvl w:val="0"/>
          <w:numId w:val="12"/>
        </w:numPr>
        <w:ind w:left="0" w:firstLine="709"/>
        <w:jc w:val="left"/>
        <w:rPr>
          <w:rFonts w:ascii="Times New Roman" w:hAnsi="Times New Roman"/>
          <w:szCs w:val="24"/>
        </w:rPr>
      </w:pPr>
      <w:r w:rsidRPr="00BD7297">
        <w:rPr>
          <w:rFonts w:ascii="Times New Roman" w:hAnsi="Times New Roman"/>
          <w:szCs w:val="24"/>
        </w:rPr>
        <w:t>проведение комплекса мер по поиску инвестиционных и кредитных ресурсов.</w:t>
      </w:r>
    </w:p>
    <w:p w:rsidR="00BD7297" w:rsidRDefault="00BD7297" w:rsidP="00184F3E">
      <w:pPr>
        <w:spacing w:line="360" w:lineRule="auto"/>
        <w:ind w:firstLine="709"/>
        <w:jc w:val="both"/>
      </w:pPr>
    </w:p>
    <w:p w:rsidR="007B696B" w:rsidRDefault="00C55A70" w:rsidP="00C55A70">
      <w:pPr>
        <w:spacing w:line="360" w:lineRule="auto"/>
        <w:ind w:firstLine="709"/>
        <w:jc w:val="center"/>
        <w:rPr>
          <w:b/>
        </w:rPr>
      </w:pPr>
      <w:r w:rsidRPr="00C55A70">
        <w:rPr>
          <w:b/>
        </w:rPr>
        <w:t>Юридический план</w:t>
      </w:r>
    </w:p>
    <w:p w:rsidR="00C55A70" w:rsidRPr="00C55A70" w:rsidRDefault="00C55A70" w:rsidP="00BA2EB3">
      <w:pPr>
        <w:spacing w:line="360" w:lineRule="auto"/>
        <w:ind w:firstLine="709"/>
        <w:rPr>
          <w:b/>
        </w:rPr>
      </w:pPr>
      <w:r w:rsidRPr="00C55A70">
        <w:t>Фирма «ПИТЕР» будет зарегистрировано</w:t>
      </w:r>
      <w:r>
        <w:t>,</w:t>
      </w:r>
      <w:r w:rsidRPr="00C55A70">
        <w:t xml:space="preserve"> как </w:t>
      </w:r>
      <w:r>
        <w:t>«</w:t>
      </w:r>
      <w:r>
        <w:rPr>
          <w:lang w:val="en-US"/>
        </w:rPr>
        <w:t>OOO</w:t>
      </w:r>
      <w:r>
        <w:t>»</w:t>
      </w:r>
      <w:r w:rsidRPr="00C55A70">
        <w:t xml:space="preserve"> (Общество с ограниченной ответственностью) и соответственно будет являться юридическим лицом – коммерческой организацией, </w:t>
      </w:r>
      <w:r w:rsidR="00BA2EB3">
        <w:t>у</w:t>
      </w:r>
      <w:r w:rsidR="00BA2EB3" w:rsidRPr="00BA2EB3">
        <w:t>ставный капитал общества составляется из номинальной</w:t>
      </w:r>
      <w:r w:rsidR="00BA2EB3">
        <w:t xml:space="preserve"> стоимости долей его участников</w:t>
      </w:r>
      <w:r w:rsidRPr="00C55A70">
        <w:t xml:space="preserve">, созданным в целях извлечения прибыли. </w:t>
      </w:r>
    </w:p>
    <w:p w:rsidR="00C55A70" w:rsidRPr="00C55A70" w:rsidRDefault="00C55A70" w:rsidP="00BA2EB3">
      <w:pPr>
        <w:spacing w:line="360" w:lineRule="auto"/>
        <w:ind w:firstLine="709"/>
      </w:pPr>
      <w:r w:rsidRPr="00C55A70">
        <w:t>Общество будет создано по решению учредителей и действовать на основании Федерального закона “Об обществах с ограниченной ответственностью”</w:t>
      </w:r>
    </w:p>
    <w:p w:rsidR="00BA2EB3" w:rsidRDefault="00BA2EB3" w:rsidP="00BA2EB3">
      <w:pPr>
        <w:spacing w:line="360" w:lineRule="auto"/>
        <w:ind w:firstLine="709"/>
      </w:pPr>
      <w:r>
        <w:t xml:space="preserve">Учредительными документами Общества с ограниченной ответственностью, являются Устав и учредительный договор. В случае если в Обществе только один участник, то учредительными документами являются Устав и Решение Учредителя (участника). В учредительном договоре должны содержатся следующие сведения: </w:t>
      </w:r>
    </w:p>
    <w:p w:rsidR="00BA2EB3" w:rsidRDefault="00BA2EB3" w:rsidP="00BA2EB3">
      <w:pPr>
        <w:spacing w:line="360" w:lineRule="auto"/>
        <w:ind w:firstLine="709"/>
      </w:pPr>
      <w:r>
        <w:t xml:space="preserve">-состав учредителей (участников) общества; </w:t>
      </w:r>
    </w:p>
    <w:p w:rsidR="00BA2EB3" w:rsidRDefault="00BA2EB3" w:rsidP="00BA2EB3">
      <w:pPr>
        <w:spacing w:line="360" w:lineRule="auto"/>
        <w:ind w:firstLine="709"/>
      </w:pPr>
      <w:r>
        <w:t xml:space="preserve">-размер уставного капитала общества и размер доли каждого из учредителей (участников) общества; </w:t>
      </w:r>
    </w:p>
    <w:p w:rsidR="00BA2EB3" w:rsidRDefault="00BA2EB3" w:rsidP="00BA2EB3">
      <w:pPr>
        <w:spacing w:line="360" w:lineRule="auto"/>
        <w:ind w:firstLine="709"/>
      </w:pPr>
      <w:r>
        <w:t xml:space="preserve">-размер и состав вкладов, порядок и сроки их внесения в уставный капитал общества при его учреждении; </w:t>
      </w:r>
    </w:p>
    <w:p w:rsidR="00BA2EB3" w:rsidRDefault="00BA2EB3" w:rsidP="00BA2EB3">
      <w:pPr>
        <w:spacing w:line="360" w:lineRule="auto"/>
        <w:ind w:firstLine="709"/>
      </w:pPr>
      <w:r>
        <w:t xml:space="preserve">-ответственность учредителей (участников) общества за нарушение обязанности по внесению вкладов; </w:t>
      </w:r>
    </w:p>
    <w:p w:rsidR="00BA2EB3" w:rsidRDefault="00BA2EB3" w:rsidP="00BA2EB3">
      <w:pPr>
        <w:spacing w:line="360" w:lineRule="auto"/>
        <w:ind w:firstLine="709"/>
      </w:pPr>
      <w:r>
        <w:t xml:space="preserve">-условия и порядок распределения между учредителями (участниками) общества прибыли; </w:t>
      </w:r>
    </w:p>
    <w:p w:rsidR="00BA2EB3" w:rsidRDefault="00BA2EB3" w:rsidP="00BA2EB3">
      <w:pPr>
        <w:spacing w:line="360" w:lineRule="auto"/>
        <w:ind w:firstLine="709"/>
      </w:pPr>
      <w:r>
        <w:t xml:space="preserve">-состав органов общества; </w:t>
      </w:r>
    </w:p>
    <w:p w:rsidR="00BA2EB3" w:rsidRDefault="00BA2EB3" w:rsidP="00BA2EB3">
      <w:pPr>
        <w:spacing w:line="360" w:lineRule="auto"/>
        <w:ind w:firstLine="709"/>
      </w:pPr>
      <w:r>
        <w:t xml:space="preserve">-порядок выхода участников общества из общества. </w:t>
      </w:r>
    </w:p>
    <w:p w:rsidR="00BA2EB3" w:rsidRDefault="00BA2EB3" w:rsidP="00BA2EB3">
      <w:pPr>
        <w:spacing w:line="360" w:lineRule="auto"/>
        <w:ind w:firstLine="709"/>
      </w:pPr>
      <w:r>
        <w:t xml:space="preserve">В Уставе общества должно быть указано: </w:t>
      </w:r>
    </w:p>
    <w:p w:rsidR="00BA2EB3" w:rsidRDefault="00BA2EB3" w:rsidP="00BA2EB3">
      <w:pPr>
        <w:spacing w:line="360" w:lineRule="auto"/>
        <w:ind w:firstLine="709"/>
      </w:pPr>
      <w:r>
        <w:t xml:space="preserve">-полное и сокращенное фирменное наименование общества; </w:t>
      </w:r>
    </w:p>
    <w:p w:rsidR="00BA2EB3" w:rsidRDefault="00BA2EB3" w:rsidP="00BA2EB3">
      <w:pPr>
        <w:spacing w:line="360" w:lineRule="auto"/>
        <w:ind w:firstLine="709"/>
      </w:pPr>
      <w:r>
        <w:t xml:space="preserve">-сведения о месте нахождения общества; </w:t>
      </w:r>
    </w:p>
    <w:p w:rsidR="00BA2EB3" w:rsidRDefault="00BA2EB3" w:rsidP="00BA2EB3">
      <w:pPr>
        <w:spacing w:line="360" w:lineRule="auto"/>
        <w:ind w:firstLine="709"/>
      </w:pPr>
      <w:r>
        <w:t xml:space="preserve">-сведения о составе и компетенции органов общества, в том числе о вопросах, составляющих исключительную компетенцию общего собрания участников общества, о порядке принятия органами общества решений, в том числе о вопросах, решения по которым принимаются единогласно или квалифицированным большинством голосов; </w:t>
      </w:r>
    </w:p>
    <w:p w:rsidR="00BA2EB3" w:rsidRDefault="00BA2EB3" w:rsidP="00BA2EB3">
      <w:pPr>
        <w:spacing w:line="360" w:lineRule="auto"/>
        <w:ind w:firstLine="709"/>
      </w:pPr>
      <w:r>
        <w:t xml:space="preserve">-сведения о размере уставного капитала общества; </w:t>
      </w:r>
    </w:p>
    <w:p w:rsidR="00BA2EB3" w:rsidRDefault="00BA2EB3" w:rsidP="00BA2EB3">
      <w:pPr>
        <w:spacing w:line="360" w:lineRule="auto"/>
        <w:ind w:firstLine="709"/>
      </w:pPr>
      <w:r>
        <w:t xml:space="preserve">-сведения о размере и номинальной стоимости доли каждого участника общества; </w:t>
      </w:r>
    </w:p>
    <w:p w:rsidR="00BA2EB3" w:rsidRDefault="00BA2EB3" w:rsidP="00BA2EB3">
      <w:pPr>
        <w:spacing w:line="360" w:lineRule="auto"/>
        <w:ind w:firstLine="709"/>
      </w:pPr>
      <w:r>
        <w:t xml:space="preserve">-права и обязанности участников общества; </w:t>
      </w:r>
    </w:p>
    <w:p w:rsidR="00BA2EB3" w:rsidRDefault="00BA2EB3" w:rsidP="00BA2EB3">
      <w:pPr>
        <w:spacing w:line="360" w:lineRule="auto"/>
        <w:ind w:firstLine="709"/>
      </w:pPr>
      <w:r>
        <w:t xml:space="preserve">-сведения о порядке и последствиях выхода участника общества из общества; </w:t>
      </w:r>
    </w:p>
    <w:p w:rsidR="00BA2EB3" w:rsidRDefault="00BA2EB3" w:rsidP="00BA2EB3">
      <w:pPr>
        <w:spacing w:line="360" w:lineRule="auto"/>
        <w:ind w:firstLine="709"/>
      </w:pPr>
      <w:r>
        <w:t xml:space="preserve">-сведения о порядке перехода доли (части доли) в уставном капитале общества к другому лицу; </w:t>
      </w:r>
    </w:p>
    <w:p w:rsidR="00C55A70" w:rsidRPr="00C55A70" w:rsidRDefault="00BA2EB3" w:rsidP="00BA2EB3">
      <w:pPr>
        <w:spacing w:line="360" w:lineRule="auto"/>
        <w:ind w:firstLine="709"/>
      </w:pPr>
      <w:r>
        <w:t>-сведения о порядке хранения документов общества и о порядке предоставления обществом информации участникам общества и другим лицам.</w:t>
      </w:r>
      <w:r w:rsidR="00C55A70" w:rsidRPr="00C55A70">
        <w:t>Общество будет имеет самостоятельный баланс, расчетные и иные счета. Общество будет имеет круглую печать, содержащую его полное фирменное наименование на русском языке и указание на его местонахождения. Общество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C55A70" w:rsidRPr="00C55A70" w:rsidRDefault="00C55A70" w:rsidP="00BA2EB3">
      <w:pPr>
        <w:spacing w:line="360" w:lineRule="auto"/>
        <w:ind w:firstLine="709"/>
      </w:pPr>
      <w:r w:rsidRPr="00C55A70">
        <w:t xml:space="preserve">Гарантом </w:t>
      </w:r>
      <w:r w:rsidRPr="00C55A70">
        <w:rPr>
          <w:color w:val="202020"/>
        </w:rPr>
        <w:t>выплаты заемных средств перед банком</w:t>
      </w:r>
      <w:r w:rsidRPr="00C55A70">
        <w:t xml:space="preserve"> предприятием выступает</w:t>
      </w:r>
      <w:r w:rsidRPr="00C55A70">
        <w:rPr>
          <w:color w:val="202020"/>
        </w:rPr>
        <w:t xml:space="preserve"> Фонд поддержки кредитования малого предпринимательства. Часть</w:t>
      </w:r>
      <w:r w:rsidRPr="00C55A70">
        <w:t xml:space="preserve"> гарантий предприниматель обязан взять на себя - под залог собственного имущества, личных ценностей.</w:t>
      </w:r>
    </w:p>
    <w:p w:rsidR="00C55A70" w:rsidRPr="00BA2EB3" w:rsidRDefault="00C55A70" w:rsidP="00BA2EB3">
      <w:pPr>
        <w:spacing w:line="360" w:lineRule="auto"/>
        <w:ind w:firstLine="709"/>
      </w:pPr>
      <w:r w:rsidRPr="00C55A70">
        <w:t>Налоговые льготы:</w:t>
      </w:r>
    </w:p>
    <w:p w:rsidR="00C55A70" w:rsidRPr="00C55A70" w:rsidRDefault="00C55A70" w:rsidP="00BA2EB3">
      <w:pPr>
        <w:spacing w:before="15" w:line="360" w:lineRule="auto"/>
        <w:ind w:right="75" w:firstLine="709"/>
      </w:pPr>
      <w:r w:rsidRPr="00C55A70">
        <w:t xml:space="preserve">Выбор создания именно малого предприятия обусловлен налоговыми законами, которые предусматривают льготы для малого предпринимательства: </w:t>
      </w:r>
    </w:p>
    <w:p w:rsidR="00C55A70" w:rsidRPr="00C55A70" w:rsidRDefault="00C55A70" w:rsidP="00BA2EB3">
      <w:pPr>
        <w:spacing w:before="15" w:line="360" w:lineRule="auto"/>
        <w:ind w:right="75" w:firstLine="709"/>
      </w:pPr>
      <w:r w:rsidRPr="00C55A70">
        <w:t xml:space="preserve">- Ускоренная амортизация, стоимость основных средств малое предприятие может списывать на издержки обращения в размере до 50% от стоимости приобретенных средств, если срок службы оборудования более трех лет. </w:t>
      </w:r>
    </w:p>
    <w:p w:rsidR="00C55A70" w:rsidRPr="00C55A70" w:rsidRDefault="00C55A70" w:rsidP="00BA2EB3">
      <w:pPr>
        <w:spacing w:before="15" w:line="360" w:lineRule="auto"/>
        <w:ind w:right="75" w:firstLine="709"/>
      </w:pPr>
      <w:r w:rsidRPr="00C55A70">
        <w:t xml:space="preserve">- Освобождение от ежемесячных авансовых платежей налога на прибыль (п.2 ст.8 Закона РФ от 27.12.91 г. №2116-1 "О налоге на прибыль предприятий и организаций") </w:t>
      </w:r>
    </w:p>
    <w:p w:rsidR="00C55A70" w:rsidRPr="00C55A70" w:rsidRDefault="00C55A70" w:rsidP="00BA2EB3">
      <w:pPr>
        <w:spacing w:before="15" w:line="360" w:lineRule="auto"/>
        <w:ind w:right="75" w:firstLine="709"/>
      </w:pPr>
      <w:r w:rsidRPr="00C55A70">
        <w:t xml:space="preserve">- Освобождение от ежемесячных авансовых платежей налога на добавленную стоимость (п.1 ст. 145 2-я часть НК) при определенных видах деятельности. </w:t>
      </w:r>
    </w:p>
    <w:p w:rsidR="00C55A70" w:rsidRDefault="00C55A70" w:rsidP="00BA2EB3">
      <w:pPr>
        <w:spacing w:before="15" w:line="360" w:lineRule="auto"/>
        <w:ind w:right="75" w:firstLine="709"/>
      </w:pPr>
      <w:r w:rsidRPr="00C55A70">
        <w:t>- Предоставление отчета о налогах один раз в квартал.</w:t>
      </w:r>
    </w:p>
    <w:p w:rsidR="00BA2EB3" w:rsidRDefault="00BA2EB3" w:rsidP="00BA2EB3">
      <w:pPr>
        <w:spacing w:before="15" w:line="360" w:lineRule="auto"/>
        <w:ind w:right="75" w:firstLine="709"/>
      </w:pPr>
    </w:p>
    <w:p w:rsidR="003D5165" w:rsidRDefault="003D5165" w:rsidP="00BA2EB3">
      <w:pPr>
        <w:spacing w:before="15" w:line="360" w:lineRule="auto"/>
        <w:ind w:right="75" w:firstLine="709"/>
        <w:jc w:val="center"/>
        <w:rPr>
          <w:b/>
        </w:rPr>
      </w:pPr>
    </w:p>
    <w:p w:rsidR="003D5165" w:rsidRDefault="003D5165" w:rsidP="00BA2EB3">
      <w:pPr>
        <w:spacing w:before="15" w:line="360" w:lineRule="auto"/>
        <w:ind w:right="75" w:firstLine="709"/>
        <w:jc w:val="center"/>
        <w:rPr>
          <w:b/>
        </w:rPr>
      </w:pPr>
    </w:p>
    <w:p w:rsidR="003D5165" w:rsidRDefault="003D5165" w:rsidP="003D5165">
      <w:pPr>
        <w:spacing w:before="15" w:line="360" w:lineRule="auto"/>
        <w:ind w:right="75" w:firstLine="709"/>
        <w:jc w:val="center"/>
        <w:rPr>
          <w:b/>
        </w:rPr>
      </w:pPr>
    </w:p>
    <w:p w:rsidR="003D5165" w:rsidRDefault="003D5165" w:rsidP="003D5165">
      <w:pPr>
        <w:spacing w:before="15" w:line="360" w:lineRule="auto"/>
        <w:ind w:right="75" w:firstLine="709"/>
        <w:jc w:val="center"/>
        <w:rPr>
          <w:b/>
        </w:rPr>
      </w:pPr>
    </w:p>
    <w:p w:rsidR="003D5165" w:rsidRDefault="003D5165" w:rsidP="003D5165">
      <w:pPr>
        <w:spacing w:before="15" w:line="360" w:lineRule="auto"/>
        <w:ind w:right="75" w:firstLine="709"/>
        <w:jc w:val="center"/>
        <w:rPr>
          <w:b/>
        </w:rPr>
      </w:pPr>
    </w:p>
    <w:p w:rsidR="00765DCA" w:rsidRPr="003D5165" w:rsidRDefault="00BA2EB3" w:rsidP="003D5165">
      <w:pPr>
        <w:spacing w:before="15" w:line="360" w:lineRule="auto"/>
        <w:ind w:right="75" w:firstLine="709"/>
        <w:jc w:val="center"/>
        <w:rPr>
          <w:b/>
        </w:rPr>
      </w:pPr>
      <w:r w:rsidRPr="003D5165">
        <w:rPr>
          <w:b/>
        </w:rPr>
        <w:t>Финансовый план</w:t>
      </w:r>
    </w:p>
    <w:p w:rsidR="00765DCA" w:rsidRPr="00765DCA" w:rsidRDefault="00765DCA" w:rsidP="00765DCA">
      <w:pPr>
        <w:pStyle w:val="20"/>
        <w:spacing w:line="360" w:lineRule="auto"/>
        <w:ind w:firstLine="709"/>
        <w:jc w:val="both"/>
        <w:rPr>
          <w:sz w:val="24"/>
          <w:szCs w:val="24"/>
        </w:rPr>
      </w:pPr>
      <w:r w:rsidRPr="00765DCA">
        <w:rPr>
          <w:sz w:val="24"/>
          <w:szCs w:val="24"/>
        </w:rPr>
        <w:t xml:space="preserve">На основе предыдущих разделов составлен  план инвестиционных затрат, который  включает перечень основных стадий реализации проекта и потребностей в финансовых ресурсах </w:t>
      </w:r>
      <w:r w:rsidR="0019584A">
        <w:rPr>
          <w:sz w:val="24"/>
          <w:szCs w:val="24"/>
        </w:rPr>
        <w:t>(</w:t>
      </w:r>
      <w:r w:rsidR="0019584A" w:rsidRPr="0019584A">
        <w:rPr>
          <w:b/>
          <w:sz w:val="24"/>
          <w:szCs w:val="24"/>
        </w:rPr>
        <w:t>Приложение 4</w:t>
      </w:r>
      <w:r w:rsidRPr="00765DCA">
        <w:rPr>
          <w:sz w:val="24"/>
          <w:szCs w:val="24"/>
        </w:rPr>
        <w:t>).</w:t>
      </w:r>
    </w:p>
    <w:p w:rsidR="00765DCA" w:rsidRPr="00765DCA" w:rsidRDefault="00765DCA" w:rsidP="00765DCA">
      <w:pPr>
        <w:pStyle w:val="ac"/>
        <w:spacing w:line="360" w:lineRule="auto"/>
        <w:ind w:left="0" w:firstLine="709"/>
        <w:jc w:val="both"/>
        <w:rPr>
          <w:bCs/>
        </w:rPr>
      </w:pPr>
      <w:r w:rsidRPr="00765DCA">
        <w:rPr>
          <w:bCs/>
        </w:rPr>
        <w:t>План инвестиционных затрат является частью плана поступлений и платежей, главная задача которого -  спланировать  поступления и расходования денежных средств  таким образом, чтобы поддержать текущую платежеспособность.</w:t>
      </w:r>
    </w:p>
    <w:p w:rsidR="00765DCA" w:rsidRPr="00765DCA" w:rsidRDefault="00765DCA" w:rsidP="00765DCA">
      <w:pPr>
        <w:spacing w:line="360" w:lineRule="auto"/>
        <w:ind w:firstLine="709"/>
        <w:jc w:val="both"/>
      </w:pPr>
      <w:r w:rsidRPr="00765DCA">
        <w:t xml:space="preserve">План также предполагает возможность увеличения дохода. Для этого необходимо узнать долю каждой статьи затрат в общей величине постоянных затрат. Полученную информацию необходимо представить графически так, как это показано на (Рис. 4). </w:t>
      </w:r>
    </w:p>
    <w:p w:rsidR="00765DCA" w:rsidRPr="00765DCA" w:rsidRDefault="00765DCA" w:rsidP="00765DCA">
      <w:pPr>
        <w:spacing w:line="360" w:lineRule="auto"/>
        <w:ind w:firstLine="709"/>
        <w:jc w:val="both"/>
      </w:pPr>
      <w:r w:rsidRPr="00765DCA">
        <w:t>Рис. 4</w:t>
      </w:r>
    </w:p>
    <w:p w:rsidR="00765DCA" w:rsidRPr="00765DCA" w:rsidRDefault="00765DCA" w:rsidP="00765DCA">
      <w:pPr>
        <w:spacing w:line="360" w:lineRule="auto"/>
        <w:ind w:firstLine="709"/>
        <w:jc w:val="both"/>
      </w:pPr>
    </w:p>
    <w:bookmarkStart w:id="6" w:name="_MON_1211148999"/>
    <w:bookmarkStart w:id="7" w:name="_MON_1211149011"/>
    <w:bookmarkStart w:id="8" w:name="_MON_1211149604"/>
    <w:bookmarkEnd w:id="6"/>
    <w:bookmarkEnd w:id="7"/>
    <w:bookmarkEnd w:id="8"/>
    <w:bookmarkStart w:id="9" w:name="_MON_1211148912"/>
    <w:bookmarkEnd w:id="9"/>
    <w:p w:rsidR="00765DCA" w:rsidRPr="00765DCA" w:rsidRDefault="00765DCA" w:rsidP="00765DCA">
      <w:pPr>
        <w:spacing w:line="360" w:lineRule="auto"/>
        <w:ind w:firstLine="709"/>
        <w:jc w:val="both"/>
      </w:pPr>
      <w:r w:rsidRPr="00765DCA">
        <w:object w:dxaOrig="8306" w:dyaOrig="5769">
          <v:shape id="_x0000_i1027" type="#_x0000_t75" style="width:415.5pt;height:288.75pt" o:ole="">
            <v:imagedata r:id="rId11" o:title=""/>
          </v:shape>
          <o:OLEObject Type="Embed" ProgID="Excel.Sheet.8" ShapeID="_x0000_i1027" DrawAspect="Content" ObjectID="_1457702602" r:id="rId12">
            <o:FieldCodes>\s</o:FieldCodes>
          </o:OLEObject>
        </w:object>
      </w:r>
    </w:p>
    <w:p w:rsidR="00765DCA" w:rsidRPr="00765DCA" w:rsidRDefault="00765DCA" w:rsidP="00765DCA">
      <w:pPr>
        <w:spacing w:line="360" w:lineRule="auto"/>
        <w:ind w:firstLine="709"/>
        <w:jc w:val="both"/>
      </w:pPr>
      <w:r w:rsidRPr="00765DCA">
        <w:t>Анализ постатейной доли затрат позволяет сделать выводы о том, что самой затратной частью является статья сырье и материалы, что составляет 48%. Доля данной статьи может меняться в зависимости от сезонности: в теплую погоду увеличивается потребление холодных закусок и прохладительных напитках. А зимой предпочтение отдают первым блюдам, мясной и рыбной продукции. Поэтому предугадать возможность увеличения дохода очень сложно.</w:t>
      </w:r>
    </w:p>
    <w:p w:rsidR="00765DCA" w:rsidRPr="00765DCA" w:rsidRDefault="00765DCA" w:rsidP="00765DCA">
      <w:pPr>
        <w:spacing w:line="360" w:lineRule="auto"/>
        <w:ind w:firstLine="709"/>
        <w:jc w:val="both"/>
      </w:pPr>
    </w:p>
    <w:p w:rsidR="00765DCA" w:rsidRPr="00765DCA" w:rsidRDefault="00765DCA" w:rsidP="00765DCA">
      <w:pPr>
        <w:spacing w:line="360" w:lineRule="auto"/>
        <w:ind w:firstLine="709"/>
        <w:jc w:val="both"/>
      </w:pPr>
    </w:p>
    <w:p w:rsidR="00765DCA" w:rsidRPr="00CF085B" w:rsidRDefault="00765DCA" w:rsidP="00CF085B">
      <w:pPr>
        <w:spacing w:line="360" w:lineRule="auto"/>
        <w:ind w:firstLine="709"/>
        <w:jc w:val="center"/>
        <w:rPr>
          <w:b/>
        </w:rPr>
      </w:pPr>
      <w:r w:rsidRPr="00CF085B">
        <w:rPr>
          <w:b/>
        </w:rPr>
        <w:t>Оценка экономической эффективности инвестиционного</w:t>
      </w:r>
    </w:p>
    <w:p w:rsidR="00765DCA" w:rsidRPr="00CF085B" w:rsidRDefault="00765DCA" w:rsidP="00CF085B">
      <w:pPr>
        <w:spacing w:line="360" w:lineRule="auto"/>
        <w:ind w:firstLine="709"/>
        <w:jc w:val="center"/>
        <w:rPr>
          <w:b/>
        </w:rPr>
      </w:pPr>
      <w:r w:rsidRPr="00CF085B">
        <w:rPr>
          <w:b/>
        </w:rPr>
        <w:t>проекта</w:t>
      </w:r>
    </w:p>
    <w:p w:rsidR="00200207" w:rsidRDefault="00200207" w:rsidP="00FE7648">
      <w:pPr>
        <w:spacing w:line="360" w:lineRule="auto"/>
        <w:ind w:firstLine="709"/>
        <w:jc w:val="both"/>
      </w:pPr>
      <w:r>
        <w:t>Чистая текущая стоимость (</w:t>
      </w:r>
      <w:r>
        <w:rPr>
          <w:lang w:val="en-US"/>
        </w:rPr>
        <w:t>NVP</w:t>
      </w:r>
      <w:r w:rsidRPr="00200207">
        <w:t>)</w:t>
      </w:r>
      <w:r>
        <w:t xml:space="preserve">  - сумма текущих стоимостей всех спрогнозированных, с учетом ставки дисконтирования, денежных потоков.</w:t>
      </w:r>
    </w:p>
    <w:p w:rsidR="00200207" w:rsidRDefault="00200207" w:rsidP="00FE7648">
      <w:pPr>
        <w:spacing w:line="360" w:lineRule="auto"/>
        <w:ind w:firstLine="709"/>
        <w:jc w:val="both"/>
      </w:pPr>
      <w:r>
        <w:t>Метод чистой текущей стоимости (NPV) состоит в следующем.</w:t>
      </w:r>
    </w:p>
    <w:p w:rsidR="00200207" w:rsidRDefault="00200207" w:rsidP="00FE7648">
      <w:pPr>
        <w:spacing w:line="360" w:lineRule="auto"/>
        <w:ind w:firstLine="709"/>
        <w:jc w:val="both"/>
      </w:pPr>
      <w:r>
        <w:t>1. Определяется текущая стоимость затрат (Io), т.е. решается вопрос, сколько инвестиций нужно зарезервировать для проекта.</w:t>
      </w:r>
    </w:p>
    <w:p w:rsidR="00765DCA" w:rsidRDefault="00200207" w:rsidP="00FE7648">
      <w:pPr>
        <w:spacing w:line="360" w:lineRule="auto"/>
        <w:ind w:firstLine="709"/>
        <w:jc w:val="both"/>
      </w:pPr>
      <w:r>
        <w:t>2. Рассчитывается текущая стоимость будущих денежных поступлений от проекта, для чего доходы за каждый год CF (кеш-флоу) приводятся к текущей дате.</w:t>
      </w:r>
    </w:p>
    <w:p w:rsidR="00200207" w:rsidRDefault="008337AE" w:rsidP="00FE7648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                           </w:t>
      </w:r>
    </w:p>
    <w:p w:rsidR="00200207" w:rsidRPr="008337AE" w:rsidRDefault="00200207" w:rsidP="00FE7648">
      <w:pPr>
        <w:spacing w:line="360" w:lineRule="auto"/>
        <w:ind w:firstLine="709"/>
        <w:jc w:val="both"/>
      </w:pPr>
      <w:r>
        <w:rPr>
          <w:lang w:val="en-US"/>
        </w:rPr>
        <w:t>NVP</w:t>
      </w:r>
      <w:r w:rsidRPr="00200207">
        <w:t>=</w:t>
      </w:r>
      <w:r w:rsidR="008337AE" w:rsidRPr="008337AE">
        <w:t xml:space="preserve">  ∑[</w:t>
      </w:r>
      <w:r w:rsidRPr="008337AE">
        <w:rPr>
          <w:lang w:val="en-US"/>
        </w:rPr>
        <w:t>Ri</w:t>
      </w:r>
      <w:r w:rsidRPr="008337AE">
        <w:t xml:space="preserve">   ∕ (1+</w:t>
      </w:r>
      <w:r w:rsidRPr="008337AE">
        <w:rPr>
          <w:lang w:val="en-US"/>
        </w:rPr>
        <w:t>r</w:t>
      </w:r>
      <w:r w:rsidRPr="008337AE">
        <w:t>)</w:t>
      </w:r>
      <w:r w:rsidR="008337AE" w:rsidRPr="008337AE">
        <w:rPr>
          <w:lang w:val="en-US"/>
        </w:rPr>
        <w:t>n</w:t>
      </w:r>
      <w:r w:rsidR="008337AE" w:rsidRPr="008337AE">
        <w:t xml:space="preserve">], где </w:t>
      </w:r>
      <w:r w:rsidR="008337AE" w:rsidRPr="008337AE">
        <w:rPr>
          <w:lang w:val="en-US"/>
        </w:rPr>
        <w:t>Ri</w:t>
      </w:r>
      <w:r w:rsidR="008337AE" w:rsidRPr="008337AE">
        <w:t xml:space="preserve">- будущий платеж (поступление) в конце периода </w:t>
      </w:r>
      <w:r w:rsidR="008337AE">
        <w:rPr>
          <w:lang w:val="en-US"/>
        </w:rPr>
        <w:t>i</w:t>
      </w:r>
      <w:r w:rsidR="008337AE" w:rsidRPr="008337AE">
        <w:t>;</w:t>
      </w:r>
    </w:p>
    <w:p w:rsidR="008337AE" w:rsidRPr="008337AE" w:rsidRDefault="008337AE" w:rsidP="00FE7648">
      <w:pPr>
        <w:spacing w:line="360" w:lineRule="auto"/>
        <w:jc w:val="both"/>
      </w:pPr>
      <w:r w:rsidRPr="008337AE">
        <w:rPr>
          <w:lang w:val="en-US"/>
        </w:rPr>
        <w:t>n</w:t>
      </w:r>
      <w:r w:rsidRPr="008337AE">
        <w:t xml:space="preserve"> – число периодов; </w:t>
      </w:r>
      <w:r>
        <w:rPr>
          <w:lang w:val="en-US"/>
        </w:rPr>
        <w:t>r</w:t>
      </w:r>
      <w:r w:rsidRPr="008337AE">
        <w:t xml:space="preserve">- </w:t>
      </w:r>
      <w:r>
        <w:t>ставка</w:t>
      </w:r>
      <w:r w:rsidRPr="007165B3">
        <w:t xml:space="preserve"> % </w:t>
      </w:r>
      <w:r>
        <w:t>за кредит</w:t>
      </w:r>
      <w:r w:rsidRPr="008337AE">
        <w:t>;</w:t>
      </w:r>
    </w:p>
    <w:p w:rsidR="008337AE" w:rsidRPr="008337AE" w:rsidRDefault="008337AE" w:rsidP="008337AE">
      <w:pPr>
        <w:spacing w:line="360" w:lineRule="auto"/>
        <w:ind w:firstLine="709"/>
        <w:jc w:val="both"/>
      </w:pPr>
    </w:p>
    <w:p w:rsidR="00200207" w:rsidRDefault="00200207" w:rsidP="00200207">
      <w:pPr>
        <w:spacing w:line="360" w:lineRule="auto"/>
        <w:ind w:firstLine="709"/>
        <w:jc w:val="both"/>
      </w:pPr>
      <w:r>
        <w:t>Рассчитывается следующим образом</w:t>
      </w:r>
      <w:r w:rsidR="007165B3">
        <w:t xml:space="preserve"> исходя из данных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800"/>
        <w:gridCol w:w="1980"/>
        <w:gridCol w:w="1980"/>
      </w:tblGrid>
      <w:tr w:rsidR="007165B3" w:rsidTr="007165B3">
        <w:trPr>
          <w:trHeight w:val="375"/>
        </w:trPr>
        <w:tc>
          <w:tcPr>
            <w:tcW w:w="3240" w:type="dxa"/>
            <w:vMerge w:val="restart"/>
          </w:tcPr>
          <w:p w:rsidR="007165B3" w:rsidRPr="007165B3" w:rsidRDefault="007165B3" w:rsidP="007165B3">
            <w:pPr>
              <w:spacing w:line="360" w:lineRule="auto"/>
              <w:jc w:val="center"/>
            </w:pPr>
            <w:r>
              <w:t>Показатели</w:t>
            </w:r>
          </w:p>
          <w:p w:rsidR="007165B3" w:rsidRPr="007165B3" w:rsidRDefault="007165B3" w:rsidP="007165B3">
            <w:pPr>
              <w:spacing w:line="360" w:lineRule="auto"/>
              <w:jc w:val="both"/>
            </w:pPr>
          </w:p>
        </w:tc>
        <w:tc>
          <w:tcPr>
            <w:tcW w:w="5760" w:type="dxa"/>
            <w:gridSpan w:val="3"/>
          </w:tcPr>
          <w:p w:rsidR="007165B3" w:rsidRPr="007165B3" w:rsidRDefault="007165B3" w:rsidP="007165B3">
            <w:pPr>
              <w:spacing w:line="360" w:lineRule="auto"/>
              <w:jc w:val="center"/>
            </w:pPr>
            <w:r>
              <w:t>Период</w:t>
            </w:r>
          </w:p>
        </w:tc>
      </w:tr>
      <w:tr w:rsidR="007165B3" w:rsidTr="007165B3">
        <w:trPr>
          <w:trHeight w:val="435"/>
        </w:trPr>
        <w:tc>
          <w:tcPr>
            <w:tcW w:w="3240" w:type="dxa"/>
            <w:vMerge/>
          </w:tcPr>
          <w:p w:rsidR="007165B3" w:rsidRDefault="007165B3" w:rsidP="007165B3">
            <w:pPr>
              <w:spacing w:line="360" w:lineRule="auto"/>
              <w:ind w:firstLine="709"/>
              <w:jc w:val="both"/>
              <w:rPr>
                <w:lang w:val="en-US"/>
              </w:rPr>
            </w:pPr>
          </w:p>
        </w:tc>
        <w:tc>
          <w:tcPr>
            <w:tcW w:w="1800" w:type="dxa"/>
          </w:tcPr>
          <w:p w:rsidR="007165B3" w:rsidRPr="007165B3" w:rsidRDefault="007165B3" w:rsidP="007165B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7165B3" w:rsidRPr="007165B3" w:rsidRDefault="007165B3" w:rsidP="007165B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7165B3" w:rsidRPr="007165B3" w:rsidRDefault="007165B3" w:rsidP="007165B3">
            <w:pPr>
              <w:spacing w:line="360" w:lineRule="auto"/>
              <w:jc w:val="center"/>
            </w:pPr>
            <w:r>
              <w:t>3</w:t>
            </w:r>
          </w:p>
        </w:tc>
      </w:tr>
      <w:tr w:rsidR="007165B3" w:rsidTr="007165B3">
        <w:trPr>
          <w:trHeight w:val="585"/>
        </w:trPr>
        <w:tc>
          <w:tcPr>
            <w:tcW w:w="3240" w:type="dxa"/>
          </w:tcPr>
          <w:p w:rsidR="007165B3" w:rsidRPr="007165B3" w:rsidRDefault="007165B3" w:rsidP="007165B3">
            <w:pPr>
              <w:spacing w:line="360" w:lineRule="auto"/>
            </w:pPr>
            <w:r>
              <w:t>Объем реализации</w:t>
            </w:r>
          </w:p>
          <w:p w:rsidR="007165B3" w:rsidRDefault="007165B3" w:rsidP="007165B3">
            <w:pPr>
              <w:spacing w:line="360" w:lineRule="auto"/>
              <w:ind w:firstLine="709"/>
              <w:rPr>
                <w:lang w:val="en-US"/>
              </w:rPr>
            </w:pPr>
          </w:p>
        </w:tc>
        <w:tc>
          <w:tcPr>
            <w:tcW w:w="1800" w:type="dxa"/>
          </w:tcPr>
          <w:p w:rsidR="007165B3" w:rsidRPr="005454FB" w:rsidRDefault="005454FB" w:rsidP="005454FB">
            <w:pPr>
              <w:jc w:val="center"/>
            </w:pPr>
            <w:r>
              <w:t>11000000</w:t>
            </w:r>
          </w:p>
          <w:p w:rsidR="007165B3" w:rsidRDefault="007165B3" w:rsidP="005454FB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980" w:type="dxa"/>
          </w:tcPr>
          <w:p w:rsidR="007165B3" w:rsidRPr="005454FB" w:rsidRDefault="005454FB" w:rsidP="005454FB">
            <w:pPr>
              <w:jc w:val="center"/>
            </w:pPr>
            <w:r>
              <w:t>11000000</w:t>
            </w:r>
          </w:p>
          <w:p w:rsidR="007165B3" w:rsidRDefault="007165B3" w:rsidP="005454FB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980" w:type="dxa"/>
          </w:tcPr>
          <w:p w:rsidR="007165B3" w:rsidRPr="005454FB" w:rsidRDefault="005454FB" w:rsidP="005454FB">
            <w:pPr>
              <w:jc w:val="center"/>
            </w:pPr>
            <w:r>
              <w:t>11000000</w:t>
            </w:r>
          </w:p>
          <w:p w:rsidR="007165B3" w:rsidRDefault="007165B3" w:rsidP="005454FB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7165B3" w:rsidTr="007165B3">
        <w:trPr>
          <w:trHeight w:val="300"/>
        </w:trPr>
        <w:tc>
          <w:tcPr>
            <w:tcW w:w="3240" w:type="dxa"/>
          </w:tcPr>
          <w:p w:rsidR="007165B3" w:rsidRPr="007165B3" w:rsidRDefault="007165B3" w:rsidP="007165B3">
            <w:pPr>
              <w:spacing w:line="360" w:lineRule="auto"/>
            </w:pPr>
            <w:r>
              <w:t>Текущие расходы</w:t>
            </w:r>
          </w:p>
        </w:tc>
        <w:tc>
          <w:tcPr>
            <w:tcW w:w="1800" w:type="dxa"/>
          </w:tcPr>
          <w:p w:rsidR="007165B3" w:rsidRPr="009727E7" w:rsidRDefault="00845948" w:rsidP="003D5165">
            <w:pPr>
              <w:spacing w:line="360" w:lineRule="auto"/>
              <w:jc w:val="center"/>
            </w:pPr>
            <w:r>
              <w:t>4735404</w:t>
            </w:r>
          </w:p>
        </w:tc>
        <w:tc>
          <w:tcPr>
            <w:tcW w:w="1980" w:type="dxa"/>
          </w:tcPr>
          <w:p w:rsidR="007165B3" w:rsidRPr="003D5165" w:rsidRDefault="00845948" w:rsidP="003D5165">
            <w:pPr>
              <w:spacing w:line="360" w:lineRule="auto"/>
              <w:jc w:val="center"/>
            </w:pPr>
            <w:r>
              <w:t>4921212</w:t>
            </w:r>
          </w:p>
        </w:tc>
        <w:tc>
          <w:tcPr>
            <w:tcW w:w="1980" w:type="dxa"/>
          </w:tcPr>
          <w:p w:rsidR="007165B3" w:rsidRPr="003D5165" w:rsidRDefault="00845948" w:rsidP="003D5165">
            <w:pPr>
              <w:spacing w:line="360" w:lineRule="auto"/>
              <w:jc w:val="center"/>
            </w:pPr>
            <w:r>
              <w:t>5118060</w:t>
            </w:r>
          </w:p>
        </w:tc>
      </w:tr>
      <w:tr w:rsidR="007165B3" w:rsidTr="007165B3">
        <w:trPr>
          <w:trHeight w:val="405"/>
        </w:trPr>
        <w:tc>
          <w:tcPr>
            <w:tcW w:w="3240" w:type="dxa"/>
          </w:tcPr>
          <w:p w:rsidR="007165B3" w:rsidRDefault="007165B3" w:rsidP="007165B3">
            <w:pPr>
              <w:spacing w:line="360" w:lineRule="auto"/>
            </w:pPr>
            <w:r>
              <w:t>Амортизация</w:t>
            </w:r>
          </w:p>
        </w:tc>
        <w:tc>
          <w:tcPr>
            <w:tcW w:w="1800" w:type="dxa"/>
          </w:tcPr>
          <w:p w:rsidR="007165B3" w:rsidRPr="00845948" w:rsidRDefault="00845948" w:rsidP="00845948">
            <w:pPr>
              <w:jc w:val="center"/>
            </w:pPr>
            <w:r>
              <w:t>356437</w:t>
            </w:r>
          </w:p>
          <w:p w:rsidR="007165B3" w:rsidRDefault="007165B3" w:rsidP="007165B3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7165B3" w:rsidRPr="00845948" w:rsidRDefault="00845948" w:rsidP="00845948">
            <w:pPr>
              <w:jc w:val="center"/>
            </w:pPr>
            <w:r>
              <w:t>356437</w:t>
            </w:r>
          </w:p>
          <w:p w:rsidR="007165B3" w:rsidRDefault="007165B3" w:rsidP="007165B3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7165B3" w:rsidRPr="00845948" w:rsidRDefault="00845948" w:rsidP="00845948">
            <w:pPr>
              <w:jc w:val="center"/>
            </w:pPr>
            <w:r>
              <w:t>356437</w:t>
            </w:r>
          </w:p>
          <w:p w:rsidR="007165B3" w:rsidRDefault="007165B3" w:rsidP="007165B3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7165B3" w:rsidTr="007165B3">
        <w:trPr>
          <w:trHeight w:val="435"/>
        </w:trPr>
        <w:tc>
          <w:tcPr>
            <w:tcW w:w="3240" w:type="dxa"/>
          </w:tcPr>
          <w:p w:rsidR="007165B3" w:rsidRDefault="007165B3" w:rsidP="007165B3">
            <w:pPr>
              <w:spacing w:line="360" w:lineRule="auto"/>
            </w:pPr>
            <w:r>
              <w:t>Валовая прибыль</w:t>
            </w:r>
          </w:p>
        </w:tc>
        <w:tc>
          <w:tcPr>
            <w:tcW w:w="1800" w:type="dxa"/>
          </w:tcPr>
          <w:p w:rsidR="007165B3" w:rsidRPr="00845948" w:rsidRDefault="00845948" w:rsidP="00845948">
            <w:pPr>
              <w:jc w:val="center"/>
            </w:pPr>
            <w:r>
              <w:t>6264596</w:t>
            </w:r>
          </w:p>
          <w:p w:rsidR="007165B3" w:rsidRDefault="007165B3" w:rsidP="00845948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980" w:type="dxa"/>
          </w:tcPr>
          <w:p w:rsidR="007165B3" w:rsidRPr="00845948" w:rsidRDefault="00845948" w:rsidP="00845948">
            <w:pPr>
              <w:jc w:val="center"/>
            </w:pPr>
            <w:r>
              <w:t>6078788</w:t>
            </w:r>
          </w:p>
          <w:p w:rsidR="007165B3" w:rsidRDefault="007165B3" w:rsidP="00845948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980" w:type="dxa"/>
          </w:tcPr>
          <w:p w:rsidR="007165B3" w:rsidRPr="00845948" w:rsidRDefault="00845948" w:rsidP="00845948">
            <w:pPr>
              <w:spacing w:line="360" w:lineRule="auto"/>
              <w:jc w:val="center"/>
            </w:pPr>
            <w:r>
              <w:t>5881940</w:t>
            </w:r>
          </w:p>
        </w:tc>
      </w:tr>
      <w:tr w:rsidR="007165B3" w:rsidTr="007165B3">
        <w:trPr>
          <w:trHeight w:val="450"/>
        </w:trPr>
        <w:tc>
          <w:tcPr>
            <w:tcW w:w="3240" w:type="dxa"/>
          </w:tcPr>
          <w:p w:rsidR="007165B3" w:rsidRDefault="007165B3" w:rsidP="007165B3">
            <w:pPr>
              <w:spacing w:line="360" w:lineRule="auto"/>
            </w:pPr>
            <w:r>
              <w:t>Налог на прибыль</w:t>
            </w:r>
          </w:p>
        </w:tc>
        <w:tc>
          <w:tcPr>
            <w:tcW w:w="1800" w:type="dxa"/>
          </w:tcPr>
          <w:p w:rsidR="007165B3" w:rsidRPr="00845948" w:rsidRDefault="00845948" w:rsidP="00942218">
            <w:pPr>
              <w:spacing w:line="360" w:lineRule="auto"/>
              <w:jc w:val="center"/>
            </w:pPr>
            <w:r>
              <w:t>1503503</w:t>
            </w:r>
          </w:p>
        </w:tc>
        <w:tc>
          <w:tcPr>
            <w:tcW w:w="1980" w:type="dxa"/>
          </w:tcPr>
          <w:p w:rsidR="007165B3" w:rsidRPr="00845948" w:rsidRDefault="00845948" w:rsidP="00942218">
            <w:pPr>
              <w:spacing w:line="360" w:lineRule="auto"/>
              <w:jc w:val="center"/>
            </w:pPr>
            <w:r>
              <w:t>1458909</w:t>
            </w:r>
          </w:p>
        </w:tc>
        <w:tc>
          <w:tcPr>
            <w:tcW w:w="1980" w:type="dxa"/>
          </w:tcPr>
          <w:p w:rsidR="007165B3" w:rsidRPr="00942218" w:rsidRDefault="00942218" w:rsidP="00942218">
            <w:pPr>
              <w:spacing w:line="360" w:lineRule="auto"/>
              <w:jc w:val="center"/>
            </w:pPr>
            <w:r>
              <w:t>1411665</w:t>
            </w:r>
          </w:p>
        </w:tc>
      </w:tr>
      <w:tr w:rsidR="007165B3" w:rsidTr="007165B3">
        <w:trPr>
          <w:trHeight w:val="525"/>
        </w:trPr>
        <w:tc>
          <w:tcPr>
            <w:tcW w:w="3240" w:type="dxa"/>
          </w:tcPr>
          <w:p w:rsidR="007165B3" w:rsidRDefault="007165B3" w:rsidP="007165B3">
            <w:pPr>
              <w:spacing w:line="360" w:lineRule="auto"/>
            </w:pPr>
            <w:r>
              <w:t>Чистая прибыль</w:t>
            </w:r>
          </w:p>
        </w:tc>
        <w:tc>
          <w:tcPr>
            <w:tcW w:w="1800" w:type="dxa"/>
          </w:tcPr>
          <w:p w:rsidR="007165B3" w:rsidRPr="00942218" w:rsidRDefault="00942218" w:rsidP="00942218">
            <w:pPr>
              <w:spacing w:line="360" w:lineRule="auto"/>
              <w:jc w:val="center"/>
            </w:pPr>
            <w:r>
              <w:t>4761093</w:t>
            </w:r>
          </w:p>
        </w:tc>
        <w:tc>
          <w:tcPr>
            <w:tcW w:w="1980" w:type="dxa"/>
          </w:tcPr>
          <w:p w:rsidR="007165B3" w:rsidRPr="00942218" w:rsidRDefault="00942218" w:rsidP="00942218">
            <w:pPr>
              <w:spacing w:line="360" w:lineRule="auto"/>
              <w:jc w:val="center"/>
            </w:pPr>
            <w:r>
              <w:t>4619879</w:t>
            </w:r>
          </w:p>
        </w:tc>
        <w:tc>
          <w:tcPr>
            <w:tcW w:w="1980" w:type="dxa"/>
          </w:tcPr>
          <w:p w:rsidR="007165B3" w:rsidRPr="00942218" w:rsidRDefault="00942218" w:rsidP="00942218">
            <w:pPr>
              <w:spacing w:line="360" w:lineRule="auto"/>
              <w:jc w:val="center"/>
            </w:pPr>
            <w:r>
              <w:t>4470275</w:t>
            </w:r>
          </w:p>
        </w:tc>
      </w:tr>
      <w:tr w:rsidR="007165B3" w:rsidTr="007165B3">
        <w:trPr>
          <w:trHeight w:val="360"/>
        </w:trPr>
        <w:tc>
          <w:tcPr>
            <w:tcW w:w="3240" w:type="dxa"/>
          </w:tcPr>
          <w:p w:rsidR="007165B3" w:rsidRDefault="007165B3" w:rsidP="007165B3">
            <w:pPr>
              <w:spacing w:line="360" w:lineRule="auto"/>
            </w:pPr>
            <w:r>
              <w:t>Чистые денежные поступления</w:t>
            </w:r>
          </w:p>
        </w:tc>
        <w:tc>
          <w:tcPr>
            <w:tcW w:w="1800" w:type="dxa"/>
          </w:tcPr>
          <w:p w:rsidR="007165B3" w:rsidRPr="002B2FF8" w:rsidRDefault="002B2FF8" w:rsidP="00942218">
            <w:pPr>
              <w:spacing w:line="360" w:lineRule="auto"/>
              <w:jc w:val="center"/>
            </w:pPr>
            <w:r>
              <w:t>5117530</w:t>
            </w:r>
          </w:p>
        </w:tc>
        <w:tc>
          <w:tcPr>
            <w:tcW w:w="1980" w:type="dxa"/>
          </w:tcPr>
          <w:p w:rsidR="007165B3" w:rsidRPr="002B2FF8" w:rsidRDefault="002B2FF8" w:rsidP="00942218">
            <w:pPr>
              <w:spacing w:line="360" w:lineRule="auto"/>
              <w:jc w:val="center"/>
            </w:pPr>
            <w:r>
              <w:t>4976316</w:t>
            </w:r>
          </w:p>
        </w:tc>
        <w:tc>
          <w:tcPr>
            <w:tcW w:w="1980" w:type="dxa"/>
          </w:tcPr>
          <w:p w:rsidR="007165B3" w:rsidRPr="002B2FF8" w:rsidRDefault="002B2FF8" w:rsidP="00942218">
            <w:pPr>
              <w:spacing w:line="360" w:lineRule="auto"/>
              <w:jc w:val="center"/>
            </w:pPr>
            <w:r>
              <w:t>4826712</w:t>
            </w:r>
          </w:p>
        </w:tc>
      </w:tr>
    </w:tbl>
    <w:p w:rsidR="007165B3" w:rsidRDefault="007165B3" w:rsidP="00765DCA">
      <w:pPr>
        <w:spacing w:line="360" w:lineRule="auto"/>
        <w:ind w:firstLine="709"/>
        <w:jc w:val="both"/>
      </w:pPr>
    </w:p>
    <w:p w:rsidR="007165B3" w:rsidRDefault="003D5165" w:rsidP="00FE7648">
      <w:pPr>
        <w:spacing w:line="360" w:lineRule="auto"/>
        <w:ind w:firstLine="709"/>
        <w:jc w:val="both"/>
      </w:pPr>
      <w:r>
        <w:t>Текущие расходы увеличиваются на 4% каждый год.</w:t>
      </w:r>
    </w:p>
    <w:p w:rsidR="007165B3" w:rsidRDefault="00845948" w:rsidP="00FE7648">
      <w:pPr>
        <w:spacing w:line="360" w:lineRule="auto"/>
        <w:ind w:firstLine="709"/>
        <w:jc w:val="both"/>
      </w:pPr>
      <w:r>
        <w:t>Износ основных средств по 25% в год</w:t>
      </w:r>
    </w:p>
    <w:p w:rsidR="007165B3" w:rsidRDefault="00942218" w:rsidP="00FE7648">
      <w:pPr>
        <w:spacing w:line="360" w:lineRule="auto"/>
        <w:ind w:firstLine="709"/>
        <w:jc w:val="both"/>
      </w:pPr>
      <w:r>
        <w:t>Налог на прибыль 24%</w:t>
      </w:r>
    </w:p>
    <w:p w:rsidR="007165B3" w:rsidRDefault="002B2FF8" w:rsidP="00FE7648">
      <w:pPr>
        <w:spacing w:line="360" w:lineRule="auto"/>
        <w:ind w:firstLine="709"/>
        <w:jc w:val="both"/>
      </w:pPr>
      <w:r>
        <w:t>Чистые денежные поступления  сумма чистой  прибыли и амортизации</w:t>
      </w:r>
    </w:p>
    <w:p w:rsidR="007165B3" w:rsidRDefault="007165B3" w:rsidP="00FE7648">
      <w:pPr>
        <w:spacing w:line="360" w:lineRule="auto"/>
        <w:ind w:firstLine="709"/>
        <w:jc w:val="both"/>
      </w:pPr>
    </w:p>
    <w:p w:rsidR="002B2FF8" w:rsidRDefault="002B2FF8" w:rsidP="00FE7648">
      <w:pPr>
        <w:spacing w:line="360" w:lineRule="auto"/>
        <w:ind w:firstLine="709"/>
        <w:jc w:val="both"/>
      </w:pPr>
      <w:r>
        <w:rPr>
          <w:lang w:val="en-US"/>
        </w:rPr>
        <w:t>NPV =</w:t>
      </w:r>
      <w:r w:rsidR="00022CC0">
        <w:rPr>
          <w:lang w:val="en-US"/>
        </w:rPr>
        <w:t xml:space="preserve"> </w:t>
      </w:r>
      <w:r>
        <w:t>5117530</w:t>
      </w:r>
      <w:r>
        <w:rPr>
          <w:lang w:val="en-US"/>
        </w:rPr>
        <w:t>\(1+0.16)1 +</w:t>
      </w:r>
      <w:r>
        <w:t>4976316</w:t>
      </w:r>
      <w:r>
        <w:rPr>
          <w:lang w:val="en-US"/>
        </w:rPr>
        <w:t>\(1+0.16)2+</w:t>
      </w:r>
      <w:r>
        <w:t>4826712</w:t>
      </w:r>
      <w:r>
        <w:rPr>
          <w:lang w:val="en-US"/>
        </w:rPr>
        <w:t>\(1+0.16)3-3000000=441166</w:t>
      </w:r>
      <w:r w:rsidR="00022CC0">
        <w:rPr>
          <w:lang w:val="en-US"/>
        </w:rPr>
        <w:t>3</w:t>
      </w:r>
      <w:r>
        <w:rPr>
          <w:lang w:val="en-US"/>
        </w:rPr>
        <w:t>+3713668</w:t>
      </w:r>
      <w:r w:rsidR="00022CC0">
        <w:rPr>
          <w:lang w:val="en-US"/>
        </w:rPr>
        <w:t>+3094046-3000000=8219377</w:t>
      </w:r>
    </w:p>
    <w:p w:rsidR="00FE7648" w:rsidRPr="00FE7648" w:rsidRDefault="00FE7648" w:rsidP="00FE7648">
      <w:pPr>
        <w:pStyle w:val="ad"/>
        <w:spacing w:line="360" w:lineRule="auto"/>
        <w:ind w:firstLine="0"/>
        <w:rPr>
          <w:sz w:val="24"/>
          <w:szCs w:val="24"/>
        </w:rPr>
      </w:pPr>
      <w:r w:rsidRPr="00FE7648">
        <w:rPr>
          <w:sz w:val="24"/>
          <w:szCs w:val="24"/>
        </w:rPr>
        <w:t>Очевидно, что если:</w:t>
      </w:r>
    </w:p>
    <w:p w:rsidR="00FE7648" w:rsidRPr="00FE7648" w:rsidRDefault="00FE7648" w:rsidP="00FE7648">
      <w:pPr>
        <w:pStyle w:val="ad"/>
        <w:spacing w:line="360" w:lineRule="auto"/>
        <w:rPr>
          <w:sz w:val="24"/>
          <w:szCs w:val="24"/>
        </w:rPr>
      </w:pPr>
      <w:r w:rsidRPr="00FE7648">
        <w:rPr>
          <w:sz w:val="24"/>
          <w:szCs w:val="24"/>
        </w:rPr>
        <w:t>NPV &gt; 0, то проект следует принять;</w:t>
      </w:r>
    </w:p>
    <w:p w:rsidR="00FE7648" w:rsidRPr="00FE7648" w:rsidRDefault="00FE7648" w:rsidP="00FE7648">
      <w:pPr>
        <w:spacing w:line="360" w:lineRule="auto"/>
        <w:ind w:firstLine="709"/>
        <w:jc w:val="both"/>
      </w:pPr>
    </w:p>
    <w:p w:rsidR="00022CC0" w:rsidRPr="00FE7648" w:rsidRDefault="00022CC0" w:rsidP="00FE7648">
      <w:pPr>
        <w:spacing w:line="360" w:lineRule="auto"/>
        <w:ind w:firstLine="709"/>
        <w:jc w:val="both"/>
        <w:rPr>
          <w:b/>
        </w:rPr>
      </w:pPr>
      <w:r w:rsidRPr="00FE7648">
        <w:rPr>
          <w:b/>
        </w:rPr>
        <w:t>Индекс прибыльности (</w:t>
      </w:r>
      <w:r w:rsidRPr="00FE7648">
        <w:rPr>
          <w:b/>
          <w:lang w:val="en-US"/>
        </w:rPr>
        <w:t>PI)</w:t>
      </w:r>
    </w:p>
    <w:p w:rsidR="00FE7648" w:rsidRPr="00FE7648" w:rsidRDefault="00FE7648" w:rsidP="00FE7648">
      <w:pPr>
        <w:spacing w:line="360" w:lineRule="auto"/>
        <w:ind w:firstLine="709"/>
        <w:jc w:val="both"/>
      </w:pPr>
      <w:r>
        <w:rPr>
          <w:lang w:val="en-US"/>
        </w:rPr>
        <w:t>PI</w:t>
      </w:r>
      <w:r w:rsidRPr="00FE7648">
        <w:t xml:space="preserve">= </w:t>
      </w:r>
      <w:r w:rsidRPr="008337AE">
        <w:t>∑</w:t>
      </w:r>
      <w:r w:rsidRPr="00FE7648">
        <w:t xml:space="preserve"> </w:t>
      </w:r>
      <w:r>
        <w:rPr>
          <w:lang w:val="en-US"/>
        </w:rPr>
        <w:t>PV</w:t>
      </w:r>
      <w:r w:rsidRPr="00FE7648">
        <w:t>+</w:t>
      </w:r>
      <w:r>
        <w:rPr>
          <w:lang w:val="en-US"/>
        </w:rPr>
        <w:t>IC</w:t>
      </w:r>
      <w:r w:rsidRPr="00FE7648">
        <w:t>\</w:t>
      </w:r>
      <w:r>
        <w:rPr>
          <w:lang w:val="en-US"/>
        </w:rPr>
        <w:t>IC</w:t>
      </w:r>
      <w:r w:rsidRPr="00FE7648">
        <w:t xml:space="preserve">= </w:t>
      </w:r>
      <w:r w:rsidRPr="008337AE">
        <w:t>∑</w:t>
      </w:r>
      <w:r w:rsidRPr="00FE7648">
        <w:t xml:space="preserve"> [</w:t>
      </w:r>
      <w:r>
        <w:rPr>
          <w:lang w:val="en-US"/>
        </w:rPr>
        <w:t>Ri</w:t>
      </w:r>
      <w:r w:rsidRPr="00FE7648">
        <w:t>\(1+</w:t>
      </w:r>
      <w:r>
        <w:rPr>
          <w:lang w:val="en-US"/>
        </w:rPr>
        <w:t>r</w:t>
      </w:r>
      <w:r w:rsidRPr="00FE7648">
        <w:t>)</w:t>
      </w:r>
      <w:r>
        <w:rPr>
          <w:lang w:val="en-US"/>
        </w:rPr>
        <w:t>n</w:t>
      </w:r>
      <w:r w:rsidRPr="00FE7648">
        <w:t>]\</w:t>
      </w:r>
      <w:r>
        <w:rPr>
          <w:lang w:val="en-US"/>
        </w:rPr>
        <w:t>IC</w:t>
      </w:r>
    </w:p>
    <w:p w:rsidR="00FE7648" w:rsidRPr="00FE7648" w:rsidRDefault="00FE7648" w:rsidP="00FE7648">
      <w:pPr>
        <w:spacing w:line="360" w:lineRule="auto"/>
        <w:ind w:firstLine="709"/>
        <w:jc w:val="both"/>
      </w:pPr>
      <w:r>
        <w:rPr>
          <w:lang w:val="en-US"/>
        </w:rPr>
        <w:t>PI</w:t>
      </w:r>
      <w:r w:rsidRPr="00FE7648">
        <w:t>= 8219377</w:t>
      </w:r>
      <w:r>
        <w:t>+3000000\3000000=3</w:t>
      </w:r>
      <w:r>
        <w:rPr>
          <w:lang w:val="en-US"/>
        </w:rPr>
        <w:t>.</w:t>
      </w:r>
      <w:r w:rsidRPr="00FE7648">
        <w:t>7</w:t>
      </w:r>
    </w:p>
    <w:p w:rsidR="00FE7648" w:rsidRPr="00FE7648" w:rsidRDefault="00FE7648" w:rsidP="00FE7648">
      <w:pPr>
        <w:pStyle w:val="ad"/>
        <w:spacing w:line="360" w:lineRule="auto"/>
        <w:ind w:firstLine="0"/>
        <w:rPr>
          <w:sz w:val="24"/>
          <w:szCs w:val="24"/>
        </w:rPr>
      </w:pPr>
      <w:r w:rsidRPr="00FE7648">
        <w:rPr>
          <w:sz w:val="24"/>
          <w:szCs w:val="24"/>
        </w:rPr>
        <w:t>Очевидно, что если:</w:t>
      </w:r>
      <w:r w:rsidRPr="00FE7648">
        <w:rPr>
          <w:sz w:val="24"/>
          <w:szCs w:val="24"/>
        </w:rPr>
        <w:tab/>
      </w:r>
    </w:p>
    <w:p w:rsidR="00FE7648" w:rsidRPr="00FE7648" w:rsidRDefault="00FE7648" w:rsidP="00FE7648">
      <w:pPr>
        <w:pStyle w:val="ad"/>
        <w:spacing w:line="360" w:lineRule="auto"/>
        <w:rPr>
          <w:sz w:val="24"/>
          <w:szCs w:val="24"/>
        </w:rPr>
      </w:pPr>
      <w:r w:rsidRPr="00FE7648">
        <w:rPr>
          <w:sz w:val="24"/>
          <w:szCs w:val="24"/>
        </w:rPr>
        <w:t>Р</w:t>
      </w:r>
      <w:r w:rsidRPr="00FE7648">
        <w:rPr>
          <w:sz w:val="24"/>
          <w:szCs w:val="24"/>
          <w:lang w:val="en-US"/>
        </w:rPr>
        <w:t>I</w:t>
      </w:r>
      <w:r w:rsidRPr="00FE7648">
        <w:rPr>
          <w:sz w:val="24"/>
          <w:szCs w:val="24"/>
        </w:rPr>
        <w:t xml:space="preserve"> &gt; 1, то проект следует принять;</w:t>
      </w:r>
    </w:p>
    <w:p w:rsidR="002B2FF8" w:rsidRDefault="00FE7648" w:rsidP="00FE7648">
      <w:pPr>
        <w:spacing w:line="360" w:lineRule="auto"/>
        <w:ind w:firstLine="709"/>
        <w:jc w:val="both"/>
        <w:rPr>
          <w:b/>
          <w:lang w:val="en-US"/>
        </w:rPr>
      </w:pPr>
      <w:r w:rsidRPr="00FE7648">
        <w:rPr>
          <w:b/>
        </w:rPr>
        <w:t>Внутренняя норма доходности (</w:t>
      </w:r>
      <w:r w:rsidRPr="00FE7648">
        <w:rPr>
          <w:b/>
          <w:lang w:val="en-US"/>
        </w:rPr>
        <w:t>IRR)</w:t>
      </w:r>
    </w:p>
    <w:p w:rsidR="00FE7648" w:rsidRPr="00613002" w:rsidRDefault="00FE7648" w:rsidP="00FE7648">
      <w:pPr>
        <w:spacing w:line="360" w:lineRule="auto"/>
        <w:ind w:firstLine="709"/>
        <w:jc w:val="both"/>
        <w:rPr>
          <w:lang w:val="en-US"/>
        </w:rPr>
      </w:pPr>
    </w:p>
    <w:p w:rsidR="00613002" w:rsidRPr="0003058A" w:rsidRDefault="00613002" w:rsidP="00FE7648">
      <w:pPr>
        <w:spacing w:line="360" w:lineRule="auto"/>
        <w:ind w:firstLine="709"/>
        <w:jc w:val="both"/>
      </w:pPr>
      <w:r w:rsidRPr="00613002">
        <w:rPr>
          <w:lang w:val="en-US"/>
        </w:rPr>
        <w:t>IRR</w:t>
      </w:r>
      <w:r w:rsidRPr="0003058A">
        <w:t>=</w:t>
      </w:r>
      <w:r>
        <w:rPr>
          <w:lang w:val="en-US"/>
        </w:rPr>
        <w:t>r</w:t>
      </w:r>
      <w:r w:rsidRPr="0003058A">
        <w:t xml:space="preserve">1+ </w:t>
      </w:r>
      <w:r w:rsidR="00A84CE7" w:rsidRPr="0003058A">
        <w:t>[</w:t>
      </w:r>
      <w:r w:rsidRPr="0003058A">
        <w:t xml:space="preserve">( </w:t>
      </w:r>
      <w:r>
        <w:rPr>
          <w:lang w:val="en-US"/>
        </w:rPr>
        <w:t>NVP</w:t>
      </w:r>
      <w:r w:rsidRPr="0003058A">
        <w:t>(</w:t>
      </w:r>
      <w:r>
        <w:rPr>
          <w:lang w:val="en-US"/>
        </w:rPr>
        <w:t>r</w:t>
      </w:r>
      <w:r w:rsidRPr="0003058A">
        <w:t>1) * (</w:t>
      </w:r>
      <w:r>
        <w:rPr>
          <w:lang w:val="en-US"/>
        </w:rPr>
        <w:t>r</w:t>
      </w:r>
      <w:r w:rsidRPr="0003058A">
        <w:t>2-</w:t>
      </w:r>
      <w:r>
        <w:rPr>
          <w:lang w:val="en-US"/>
        </w:rPr>
        <w:t>r</w:t>
      </w:r>
      <w:r w:rsidRPr="0003058A">
        <w:t>1))\</w:t>
      </w:r>
      <w:r w:rsidR="00A84CE7" w:rsidRPr="0003058A">
        <w:t>(</w:t>
      </w:r>
      <w:r w:rsidR="00A84CE7">
        <w:rPr>
          <w:lang w:val="en-US"/>
        </w:rPr>
        <w:t>NPV</w:t>
      </w:r>
      <w:r w:rsidR="0003058A" w:rsidRPr="0003058A">
        <w:t>(</w:t>
      </w:r>
      <w:r w:rsidR="00A84CE7">
        <w:rPr>
          <w:lang w:val="en-US"/>
        </w:rPr>
        <w:t>r</w:t>
      </w:r>
      <w:r w:rsidR="00A84CE7" w:rsidRPr="0003058A">
        <w:t>1</w:t>
      </w:r>
      <w:r w:rsidR="0003058A" w:rsidRPr="0003058A">
        <w:t>)</w:t>
      </w:r>
      <w:r w:rsidR="00A84CE7" w:rsidRPr="0003058A">
        <w:t>-</w:t>
      </w:r>
      <w:r w:rsidR="00A84CE7">
        <w:rPr>
          <w:lang w:val="en-US"/>
        </w:rPr>
        <w:t>NPV</w:t>
      </w:r>
      <w:r w:rsidR="0003058A" w:rsidRPr="0003058A">
        <w:t>(</w:t>
      </w:r>
      <w:r w:rsidR="00A84CE7">
        <w:rPr>
          <w:lang w:val="en-US"/>
        </w:rPr>
        <w:t>r</w:t>
      </w:r>
      <w:r w:rsidR="00A84CE7" w:rsidRPr="0003058A">
        <w:t>2)]</w:t>
      </w:r>
      <w:r w:rsidR="0003058A" w:rsidRPr="0003058A">
        <w:t xml:space="preserve"> </w:t>
      </w:r>
      <w:r w:rsidR="0003058A">
        <w:t>где</w:t>
      </w:r>
      <w:r w:rsidR="0003058A" w:rsidRPr="0003058A">
        <w:t xml:space="preserve"> </w:t>
      </w:r>
      <w:r w:rsidR="0003058A">
        <w:rPr>
          <w:lang w:val="en-US"/>
        </w:rPr>
        <w:t>r</w:t>
      </w:r>
      <w:r w:rsidR="0003058A" w:rsidRPr="0003058A">
        <w:t xml:space="preserve"> </w:t>
      </w:r>
      <w:r w:rsidR="0003058A">
        <w:t>ставка % за кредит</w:t>
      </w:r>
    </w:p>
    <w:p w:rsidR="00E35A64" w:rsidRDefault="00E35A64" w:rsidP="00E35A64">
      <w:pPr>
        <w:spacing w:line="360" w:lineRule="auto"/>
        <w:ind w:firstLine="709"/>
        <w:jc w:val="center"/>
        <w:rPr>
          <w:b/>
        </w:rPr>
      </w:pPr>
    </w:p>
    <w:p w:rsidR="002B2FF8" w:rsidRDefault="00E35A64" w:rsidP="00E35A64">
      <w:pPr>
        <w:spacing w:line="360" w:lineRule="auto"/>
        <w:ind w:firstLine="709"/>
        <w:jc w:val="center"/>
        <w:rPr>
          <w:b/>
        </w:rPr>
      </w:pPr>
      <w:r w:rsidRPr="00E35A64">
        <w:rPr>
          <w:b/>
        </w:rPr>
        <w:t>Расчет внутренней формы доходности</w:t>
      </w:r>
    </w:p>
    <w:p w:rsidR="00E35A64" w:rsidRPr="003B70C2" w:rsidRDefault="003B70C2" w:rsidP="00E35A64">
      <w:pPr>
        <w:spacing w:line="360" w:lineRule="auto"/>
        <w:ind w:firstLine="709"/>
        <w:jc w:val="center"/>
        <w:rPr>
          <w:lang w:val="en-US"/>
        </w:rPr>
      </w:pPr>
      <w:r>
        <w:t xml:space="preserve">Ставки кредита </w:t>
      </w:r>
      <w:r>
        <w:rPr>
          <w:lang w:val="en-US"/>
        </w:rPr>
        <w:t>r</w:t>
      </w:r>
      <w:r w:rsidRPr="003B70C2">
        <w:t>1=</w:t>
      </w:r>
      <w:r>
        <w:t>0.6</w:t>
      </w:r>
      <w:r>
        <w:rPr>
          <w:lang w:val="en-US"/>
        </w:rPr>
        <w:t xml:space="preserve"> r2=0.16</w:t>
      </w: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"/>
        <w:gridCol w:w="2135"/>
        <w:gridCol w:w="1260"/>
        <w:gridCol w:w="1440"/>
        <w:gridCol w:w="1255"/>
        <w:gridCol w:w="1805"/>
      </w:tblGrid>
      <w:tr w:rsidR="00E35A64" w:rsidRPr="00E35A64" w:rsidTr="00E35A64">
        <w:trPr>
          <w:trHeight w:val="510"/>
        </w:trPr>
        <w:tc>
          <w:tcPr>
            <w:tcW w:w="925" w:type="dxa"/>
          </w:tcPr>
          <w:p w:rsidR="00E35A64" w:rsidRPr="00E35A64" w:rsidRDefault="00E35A64" w:rsidP="003B70C2">
            <w:pPr>
              <w:spacing w:line="360" w:lineRule="auto"/>
              <w:jc w:val="center"/>
            </w:pPr>
            <w:r w:rsidRPr="00E35A64">
              <w:t>Год</w:t>
            </w:r>
          </w:p>
        </w:tc>
        <w:tc>
          <w:tcPr>
            <w:tcW w:w="2135" w:type="dxa"/>
          </w:tcPr>
          <w:p w:rsidR="00E35A64" w:rsidRPr="00E35A64" w:rsidRDefault="00E35A64" w:rsidP="003B70C2">
            <w:pPr>
              <w:spacing w:line="360" w:lineRule="auto"/>
              <w:jc w:val="center"/>
            </w:pPr>
            <w:r>
              <w:t>Чистый денежный поток</w:t>
            </w:r>
          </w:p>
        </w:tc>
        <w:tc>
          <w:tcPr>
            <w:tcW w:w="1260" w:type="dxa"/>
          </w:tcPr>
          <w:p w:rsidR="00E35A64" w:rsidRPr="003B70C2" w:rsidRDefault="003B70C2" w:rsidP="003B70C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1\(1+r1)n</w:t>
            </w:r>
          </w:p>
        </w:tc>
        <w:tc>
          <w:tcPr>
            <w:tcW w:w="1440" w:type="dxa"/>
          </w:tcPr>
          <w:p w:rsidR="00E35A64" w:rsidRPr="003B70C2" w:rsidRDefault="003B70C2" w:rsidP="003B70C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PV1</w:t>
            </w:r>
          </w:p>
        </w:tc>
        <w:tc>
          <w:tcPr>
            <w:tcW w:w="1255" w:type="dxa"/>
          </w:tcPr>
          <w:p w:rsidR="00E35A64" w:rsidRPr="003B70C2" w:rsidRDefault="003B70C2" w:rsidP="003B70C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1\(1+r2)n</w:t>
            </w:r>
          </w:p>
        </w:tc>
        <w:tc>
          <w:tcPr>
            <w:tcW w:w="1805" w:type="dxa"/>
          </w:tcPr>
          <w:p w:rsidR="00E35A64" w:rsidRPr="003B70C2" w:rsidRDefault="003B70C2" w:rsidP="003B70C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PV2</w:t>
            </w:r>
          </w:p>
        </w:tc>
      </w:tr>
      <w:tr w:rsidR="00E35A64" w:rsidRPr="00E35A64" w:rsidTr="003B70C2">
        <w:trPr>
          <w:trHeight w:val="716"/>
        </w:trPr>
        <w:tc>
          <w:tcPr>
            <w:tcW w:w="925" w:type="dxa"/>
          </w:tcPr>
          <w:p w:rsidR="003B70C2" w:rsidRPr="00E35A64" w:rsidRDefault="003B70C2" w:rsidP="003B70C2">
            <w:pPr>
              <w:spacing w:line="360" w:lineRule="auto"/>
            </w:pPr>
            <w:r>
              <w:t>1</w:t>
            </w:r>
          </w:p>
          <w:p w:rsidR="00E35A64" w:rsidRPr="00E35A64" w:rsidRDefault="00E35A64" w:rsidP="003B70C2">
            <w:pPr>
              <w:spacing w:line="360" w:lineRule="auto"/>
              <w:jc w:val="center"/>
            </w:pPr>
          </w:p>
        </w:tc>
        <w:tc>
          <w:tcPr>
            <w:tcW w:w="2135" w:type="dxa"/>
          </w:tcPr>
          <w:p w:rsidR="00E35A64" w:rsidRPr="00E35A64" w:rsidRDefault="003B70C2" w:rsidP="00E35A64">
            <w:pPr>
              <w:spacing w:line="360" w:lineRule="auto"/>
              <w:jc w:val="both"/>
            </w:pPr>
            <w:r>
              <w:t>5117530</w:t>
            </w:r>
          </w:p>
        </w:tc>
        <w:tc>
          <w:tcPr>
            <w:tcW w:w="1260" w:type="dxa"/>
          </w:tcPr>
          <w:p w:rsidR="00E35A64" w:rsidRPr="003B70C2" w:rsidRDefault="003B70C2" w:rsidP="00E35A6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0.62</w:t>
            </w:r>
          </w:p>
        </w:tc>
        <w:tc>
          <w:tcPr>
            <w:tcW w:w="1440" w:type="dxa"/>
          </w:tcPr>
          <w:p w:rsidR="00E35A64" w:rsidRPr="003B70C2" w:rsidRDefault="00184AF8" w:rsidP="00E35A6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3172868</w:t>
            </w:r>
          </w:p>
        </w:tc>
        <w:tc>
          <w:tcPr>
            <w:tcW w:w="1255" w:type="dxa"/>
          </w:tcPr>
          <w:p w:rsidR="00E35A64" w:rsidRPr="00184AF8" w:rsidRDefault="00184AF8" w:rsidP="00E35A6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0.86</w:t>
            </w:r>
          </w:p>
        </w:tc>
        <w:tc>
          <w:tcPr>
            <w:tcW w:w="1805" w:type="dxa"/>
          </w:tcPr>
          <w:p w:rsidR="00E35A64" w:rsidRPr="00184AF8" w:rsidRDefault="00184AF8" w:rsidP="00E35A6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4401075</w:t>
            </w:r>
          </w:p>
        </w:tc>
      </w:tr>
      <w:tr w:rsidR="00E35A64" w:rsidRPr="00E35A64" w:rsidTr="003B70C2">
        <w:trPr>
          <w:trHeight w:val="597"/>
        </w:trPr>
        <w:tc>
          <w:tcPr>
            <w:tcW w:w="925" w:type="dxa"/>
          </w:tcPr>
          <w:p w:rsidR="003B70C2" w:rsidRPr="00E35A64" w:rsidRDefault="003B70C2" w:rsidP="003B70C2">
            <w:pPr>
              <w:spacing w:line="360" w:lineRule="auto"/>
            </w:pPr>
            <w:r>
              <w:t>2</w:t>
            </w:r>
          </w:p>
        </w:tc>
        <w:tc>
          <w:tcPr>
            <w:tcW w:w="2135" w:type="dxa"/>
          </w:tcPr>
          <w:p w:rsidR="00E35A64" w:rsidRPr="00E35A64" w:rsidRDefault="003B70C2" w:rsidP="00E35A64">
            <w:pPr>
              <w:spacing w:line="360" w:lineRule="auto"/>
              <w:jc w:val="both"/>
            </w:pPr>
            <w:r>
              <w:t>4976316</w:t>
            </w:r>
          </w:p>
        </w:tc>
        <w:tc>
          <w:tcPr>
            <w:tcW w:w="1260" w:type="dxa"/>
          </w:tcPr>
          <w:p w:rsidR="00E35A64" w:rsidRPr="003B70C2" w:rsidRDefault="003B70C2" w:rsidP="00E35A6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0.39</w:t>
            </w:r>
          </w:p>
        </w:tc>
        <w:tc>
          <w:tcPr>
            <w:tcW w:w="1440" w:type="dxa"/>
          </w:tcPr>
          <w:p w:rsidR="00E35A64" w:rsidRPr="00184AF8" w:rsidRDefault="00184AF8" w:rsidP="00E35A6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1940763</w:t>
            </w:r>
          </w:p>
        </w:tc>
        <w:tc>
          <w:tcPr>
            <w:tcW w:w="1255" w:type="dxa"/>
          </w:tcPr>
          <w:p w:rsidR="00E35A64" w:rsidRPr="00184AF8" w:rsidRDefault="00C60007" w:rsidP="00E35A6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0.76</w:t>
            </w:r>
          </w:p>
        </w:tc>
        <w:tc>
          <w:tcPr>
            <w:tcW w:w="1805" w:type="dxa"/>
          </w:tcPr>
          <w:p w:rsidR="00E35A64" w:rsidRPr="00184AF8" w:rsidRDefault="00C60007" w:rsidP="00E35A6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3782000</w:t>
            </w:r>
          </w:p>
        </w:tc>
      </w:tr>
      <w:tr w:rsidR="00E35A64" w:rsidRPr="00E35A64" w:rsidTr="003B70C2">
        <w:trPr>
          <w:trHeight w:val="715"/>
        </w:trPr>
        <w:tc>
          <w:tcPr>
            <w:tcW w:w="925" w:type="dxa"/>
          </w:tcPr>
          <w:p w:rsidR="003B70C2" w:rsidRPr="00E35A64" w:rsidRDefault="003B70C2" w:rsidP="003B70C2">
            <w:pPr>
              <w:spacing w:line="360" w:lineRule="auto"/>
            </w:pPr>
            <w:r>
              <w:t>3</w:t>
            </w:r>
          </w:p>
        </w:tc>
        <w:tc>
          <w:tcPr>
            <w:tcW w:w="2135" w:type="dxa"/>
          </w:tcPr>
          <w:p w:rsidR="00E35A64" w:rsidRPr="00E35A64" w:rsidRDefault="003B70C2" w:rsidP="00E35A64">
            <w:pPr>
              <w:spacing w:line="360" w:lineRule="auto"/>
              <w:jc w:val="both"/>
            </w:pPr>
            <w:r>
              <w:t>4826712</w:t>
            </w:r>
          </w:p>
        </w:tc>
        <w:tc>
          <w:tcPr>
            <w:tcW w:w="1260" w:type="dxa"/>
          </w:tcPr>
          <w:p w:rsidR="00E35A64" w:rsidRPr="003B70C2" w:rsidRDefault="003B70C2" w:rsidP="00E35A6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0.24</w:t>
            </w:r>
          </w:p>
        </w:tc>
        <w:tc>
          <w:tcPr>
            <w:tcW w:w="1440" w:type="dxa"/>
          </w:tcPr>
          <w:p w:rsidR="00E35A64" w:rsidRPr="00184AF8" w:rsidRDefault="00184AF8" w:rsidP="00E35A6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1158410</w:t>
            </w:r>
          </w:p>
        </w:tc>
        <w:tc>
          <w:tcPr>
            <w:tcW w:w="1255" w:type="dxa"/>
          </w:tcPr>
          <w:p w:rsidR="00E35A64" w:rsidRPr="00184AF8" w:rsidRDefault="00C60007" w:rsidP="00E35A6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0.64</w:t>
            </w:r>
          </w:p>
        </w:tc>
        <w:tc>
          <w:tcPr>
            <w:tcW w:w="1805" w:type="dxa"/>
          </w:tcPr>
          <w:p w:rsidR="00E35A64" w:rsidRPr="00184AF8" w:rsidRDefault="00C60007" w:rsidP="00E35A6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3089095</w:t>
            </w:r>
          </w:p>
        </w:tc>
      </w:tr>
      <w:tr w:rsidR="00E35A64" w:rsidRPr="00E35A64" w:rsidTr="00E35A64">
        <w:trPr>
          <w:trHeight w:val="930"/>
        </w:trPr>
        <w:tc>
          <w:tcPr>
            <w:tcW w:w="925" w:type="dxa"/>
          </w:tcPr>
          <w:p w:rsidR="00E35A64" w:rsidRPr="003B70C2" w:rsidRDefault="003B70C2" w:rsidP="003B70C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NPV</w:t>
            </w:r>
          </w:p>
        </w:tc>
        <w:tc>
          <w:tcPr>
            <w:tcW w:w="2135" w:type="dxa"/>
          </w:tcPr>
          <w:p w:rsidR="00E35A64" w:rsidRPr="00E35A64" w:rsidRDefault="00E35A64" w:rsidP="00E35A64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E35A64" w:rsidRPr="00E35A64" w:rsidRDefault="00E35A64" w:rsidP="00E35A64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E35A64" w:rsidRPr="00184AF8" w:rsidRDefault="00751F7F" w:rsidP="00E35A6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3277041</w:t>
            </w:r>
          </w:p>
        </w:tc>
        <w:tc>
          <w:tcPr>
            <w:tcW w:w="1255" w:type="dxa"/>
          </w:tcPr>
          <w:p w:rsidR="00E35A64" w:rsidRPr="00751F7F" w:rsidRDefault="00E35A64" w:rsidP="00E35A64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805" w:type="dxa"/>
          </w:tcPr>
          <w:p w:rsidR="00E35A64" w:rsidRPr="00A263A4" w:rsidRDefault="00C60007" w:rsidP="00E35A6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8272170</w:t>
            </w:r>
          </w:p>
        </w:tc>
      </w:tr>
    </w:tbl>
    <w:p w:rsidR="00FE7648" w:rsidRPr="00E35A64" w:rsidRDefault="00FE7648"/>
    <w:p w:rsidR="00E35A64" w:rsidRDefault="00E35A64">
      <w:pPr>
        <w:rPr>
          <w:lang w:val="en-US"/>
        </w:rPr>
      </w:pPr>
    </w:p>
    <w:p w:rsidR="006E022B" w:rsidRDefault="00A263A4" w:rsidP="000F3D7B">
      <w:pPr>
        <w:jc w:val="both"/>
        <w:rPr>
          <w:lang w:val="en-US"/>
        </w:rPr>
      </w:pPr>
      <w:r>
        <w:rPr>
          <w:lang w:val="en-US"/>
        </w:rPr>
        <w:t>IRR=0.6</w:t>
      </w:r>
      <w:r w:rsidR="00751F7F">
        <w:rPr>
          <w:lang w:val="en-US"/>
        </w:rPr>
        <w:t>+3277041*(0.16-0.</w:t>
      </w:r>
      <w:r w:rsidR="006E022B">
        <w:rPr>
          <w:lang w:val="en-US"/>
        </w:rPr>
        <w:t>6)\3277041+</w:t>
      </w:r>
      <w:r w:rsidR="00C60007">
        <w:rPr>
          <w:lang w:val="en-US"/>
        </w:rPr>
        <w:t>8272170</w:t>
      </w:r>
      <w:r w:rsidR="006E022B">
        <w:rPr>
          <w:lang w:val="en-US"/>
        </w:rPr>
        <w:t>=0.6+1441898\</w:t>
      </w:r>
      <w:r w:rsidR="00C60007">
        <w:rPr>
          <w:lang w:val="en-US"/>
        </w:rPr>
        <w:t>11549211</w:t>
      </w:r>
      <w:r w:rsidR="006E022B">
        <w:rPr>
          <w:lang w:val="en-US"/>
        </w:rPr>
        <w:t>=</w:t>
      </w:r>
      <w:r w:rsidR="000F3D7B">
        <w:rPr>
          <w:lang w:val="en-US"/>
        </w:rPr>
        <w:t>72.4%</w:t>
      </w:r>
    </w:p>
    <w:p w:rsidR="000F3D7B" w:rsidRDefault="000F3D7B" w:rsidP="000F3D7B">
      <w:pPr>
        <w:jc w:val="both"/>
        <w:rPr>
          <w:b/>
          <w:lang w:val="en-US"/>
        </w:rPr>
      </w:pPr>
    </w:p>
    <w:p w:rsidR="006E022B" w:rsidRPr="000F3D7B" w:rsidRDefault="006E022B" w:rsidP="000F3D7B">
      <w:pPr>
        <w:jc w:val="center"/>
        <w:rPr>
          <w:b/>
        </w:rPr>
      </w:pPr>
      <w:r w:rsidRPr="006E022B">
        <w:rPr>
          <w:b/>
        </w:rPr>
        <w:t>Срок окупаемости проекта</w:t>
      </w:r>
    </w:p>
    <w:p w:rsidR="006E022B" w:rsidRPr="000F3D7B" w:rsidRDefault="006E022B" w:rsidP="000F3D7B">
      <w:pPr>
        <w:jc w:val="both"/>
      </w:pPr>
      <w:r w:rsidRPr="000F3D7B">
        <w:t xml:space="preserve">          __</w:t>
      </w:r>
    </w:p>
    <w:p w:rsidR="006E022B" w:rsidRPr="000F3D7B" w:rsidRDefault="006E022B" w:rsidP="000F3D7B">
      <w:pPr>
        <w:jc w:val="both"/>
      </w:pPr>
      <w:r>
        <w:rPr>
          <w:lang w:val="en-US"/>
        </w:rPr>
        <w:t>P</w:t>
      </w:r>
      <w:r w:rsidRPr="000F3D7B">
        <w:t>=</w:t>
      </w:r>
      <w:r>
        <w:rPr>
          <w:lang w:val="en-US"/>
        </w:rPr>
        <w:t>IC</w:t>
      </w:r>
      <w:r w:rsidRPr="000F3D7B">
        <w:t>\</w:t>
      </w:r>
      <w:r>
        <w:rPr>
          <w:lang w:val="en-US"/>
        </w:rPr>
        <w:t>PV</w:t>
      </w:r>
    </w:p>
    <w:p w:rsidR="006E022B" w:rsidRPr="000F3D7B" w:rsidRDefault="000F3D7B" w:rsidP="000F3D7B">
      <w:pPr>
        <w:jc w:val="both"/>
        <w:rPr>
          <w:lang w:val="en-US"/>
        </w:rPr>
      </w:pPr>
      <w:r>
        <w:rPr>
          <w:lang w:val="en-US"/>
        </w:rPr>
        <w:t>__</w:t>
      </w:r>
    </w:p>
    <w:p w:rsidR="006E022B" w:rsidRDefault="006E022B" w:rsidP="000F3D7B">
      <w:pPr>
        <w:jc w:val="both"/>
      </w:pPr>
      <w:r>
        <w:rPr>
          <w:lang w:val="en-US"/>
        </w:rPr>
        <w:t>PV</w:t>
      </w:r>
      <w:r w:rsidRPr="006E022B">
        <w:t xml:space="preserve">= </w:t>
      </w:r>
      <w:r w:rsidRPr="008337AE">
        <w:t>∑</w:t>
      </w:r>
      <w:r>
        <w:rPr>
          <w:lang w:val="en-US"/>
        </w:rPr>
        <w:t>PVi</w:t>
      </w:r>
      <w:r w:rsidRPr="006E022B">
        <w:t>\</w:t>
      </w:r>
      <w:r>
        <w:rPr>
          <w:lang w:val="en-US"/>
        </w:rPr>
        <w:t>n</w:t>
      </w:r>
      <w:r w:rsidRPr="006E022B">
        <w:t xml:space="preserve"> –</w:t>
      </w:r>
      <w:r>
        <w:t xml:space="preserve">среднегодовой дисконтир. чистый денежный поток, </w:t>
      </w:r>
      <w:r>
        <w:rPr>
          <w:lang w:val="en-US"/>
        </w:rPr>
        <w:t>n</w:t>
      </w:r>
      <w:r w:rsidRPr="006E022B">
        <w:t>-</w:t>
      </w:r>
      <w:r>
        <w:t>число лет.</w:t>
      </w:r>
    </w:p>
    <w:p w:rsidR="006E022B" w:rsidRPr="000F3D7B" w:rsidRDefault="000F3D7B" w:rsidP="000F3D7B">
      <w:pPr>
        <w:jc w:val="both"/>
        <w:rPr>
          <w:lang w:val="en-US"/>
        </w:rPr>
      </w:pPr>
      <w:r>
        <w:rPr>
          <w:lang w:val="en-US"/>
        </w:rPr>
        <w:t xml:space="preserve">      __</w:t>
      </w:r>
    </w:p>
    <w:p w:rsidR="006E022B" w:rsidRDefault="006E022B" w:rsidP="000F3D7B">
      <w:pPr>
        <w:jc w:val="both"/>
        <w:rPr>
          <w:lang w:val="en-US"/>
        </w:rPr>
      </w:pPr>
      <w:r>
        <w:t>=</w:t>
      </w:r>
      <w:r>
        <w:rPr>
          <w:lang w:val="en-US"/>
        </w:rPr>
        <w:t>&gt;</w:t>
      </w:r>
      <w:r w:rsidR="000F3D7B">
        <w:rPr>
          <w:lang w:val="en-US"/>
        </w:rPr>
        <w:t xml:space="preserve"> PV=6277041\3=2092347</w:t>
      </w:r>
    </w:p>
    <w:p w:rsidR="000F3D7B" w:rsidRDefault="000F3D7B" w:rsidP="000F3D7B">
      <w:pPr>
        <w:jc w:val="both"/>
        <w:rPr>
          <w:lang w:val="en-US"/>
        </w:rPr>
      </w:pPr>
      <w:r>
        <w:rPr>
          <w:lang w:val="en-US"/>
        </w:rPr>
        <w:t xml:space="preserve">     P=3000000\2092347=1.4</w:t>
      </w:r>
    </w:p>
    <w:p w:rsidR="000F3D7B" w:rsidRDefault="000F3D7B" w:rsidP="000F3D7B">
      <w:pPr>
        <w:jc w:val="both"/>
        <w:rPr>
          <w:lang w:val="en-US"/>
        </w:rPr>
      </w:pPr>
    </w:p>
    <w:p w:rsidR="000F3D7B" w:rsidRDefault="000F3D7B" w:rsidP="000F3D7B">
      <w:pPr>
        <w:jc w:val="both"/>
        <w:rPr>
          <w:lang w:val="en-US"/>
        </w:rPr>
      </w:pPr>
    </w:p>
    <w:p w:rsidR="000F3D7B" w:rsidRDefault="000F3D7B" w:rsidP="000F3D7B">
      <w:pPr>
        <w:jc w:val="both"/>
        <w:rPr>
          <w:lang w:val="en-US"/>
        </w:rPr>
      </w:pPr>
    </w:p>
    <w:p w:rsidR="000F3D7B" w:rsidRDefault="000F3D7B" w:rsidP="000F3D7B">
      <w:pPr>
        <w:jc w:val="both"/>
        <w:rPr>
          <w:lang w:val="en-US"/>
        </w:rPr>
      </w:pPr>
    </w:p>
    <w:p w:rsidR="000F3D7B" w:rsidRDefault="000F3D7B" w:rsidP="000F3D7B">
      <w:pPr>
        <w:jc w:val="both"/>
        <w:rPr>
          <w:lang w:val="en-US"/>
        </w:rPr>
      </w:pPr>
    </w:p>
    <w:p w:rsidR="000F3D7B" w:rsidRDefault="000F3D7B" w:rsidP="000F3D7B">
      <w:pPr>
        <w:jc w:val="center"/>
      </w:pPr>
      <w:r w:rsidRPr="000F3D7B">
        <w:rPr>
          <w:b/>
        </w:rPr>
        <w:t>Анализ чувствительности бизнес плана</w:t>
      </w:r>
    </w:p>
    <w:p w:rsidR="000F3D7B" w:rsidRPr="000F3D7B" w:rsidRDefault="000F3D7B" w:rsidP="000F3D7B">
      <w:pPr>
        <w:jc w:val="both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240"/>
        <w:gridCol w:w="3960"/>
      </w:tblGrid>
      <w:tr w:rsidR="000F3D7B" w:rsidTr="000F3D7B">
        <w:trPr>
          <w:trHeight w:val="345"/>
        </w:trPr>
        <w:tc>
          <w:tcPr>
            <w:tcW w:w="2520" w:type="dxa"/>
            <w:vMerge w:val="restart"/>
          </w:tcPr>
          <w:p w:rsidR="000F3D7B" w:rsidRDefault="000F3D7B" w:rsidP="000F3D7B">
            <w:pPr>
              <w:jc w:val="center"/>
            </w:pPr>
          </w:p>
          <w:p w:rsidR="000F3D7B" w:rsidRPr="000F3D7B" w:rsidRDefault="000F3D7B" w:rsidP="000F3D7B">
            <w:pPr>
              <w:jc w:val="center"/>
            </w:pPr>
            <w:r>
              <w:t>Показатели</w:t>
            </w:r>
          </w:p>
        </w:tc>
        <w:tc>
          <w:tcPr>
            <w:tcW w:w="7200" w:type="dxa"/>
            <w:gridSpan w:val="2"/>
          </w:tcPr>
          <w:p w:rsidR="000F3D7B" w:rsidRPr="000F3D7B" w:rsidRDefault="000F3D7B" w:rsidP="000F3D7B">
            <w:pPr>
              <w:jc w:val="center"/>
            </w:pPr>
            <w:r>
              <w:t>Год</w:t>
            </w:r>
          </w:p>
        </w:tc>
      </w:tr>
      <w:tr w:rsidR="000F3D7B" w:rsidTr="000F3D7B">
        <w:trPr>
          <w:trHeight w:val="705"/>
        </w:trPr>
        <w:tc>
          <w:tcPr>
            <w:tcW w:w="2520" w:type="dxa"/>
            <w:vMerge/>
          </w:tcPr>
          <w:p w:rsidR="000F3D7B" w:rsidRDefault="000F3D7B" w:rsidP="006E022B">
            <w:pPr>
              <w:jc w:val="both"/>
              <w:rPr>
                <w:lang w:val="en-US"/>
              </w:rPr>
            </w:pPr>
          </w:p>
        </w:tc>
        <w:tc>
          <w:tcPr>
            <w:tcW w:w="3240" w:type="dxa"/>
          </w:tcPr>
          <w:p w:rsidR="000F3D7B" w:rsidRDefault="000F3D7B" w:rsidP="000F3D7B">
            <w:pPr>
              <w:jc w:val="center"/>
            </w:pPr>
          </w:p>
          <w:p w:rsidR="000F3D7B" w:rsidRPr="000F3D7B" w:rsidRDefault="000F3D7B" w:rsidP="000F3D7B">
            <w:pPr>
              <w:jc w:val="center"/>
            </w:pPr>
            <w:r>
              <w:t>0</w:t>
            </w:r>
          </w:p>
        </w:tc>
        <w:tc>
          <w:tcPr>
            <w:tcW w:w="3960" w:type="dxa"/>
          </w:tcPr>
          <w:p w:rsidR="000F3D7B" w:rsidRDefault="000F3D7B" w:rsidP="000F3D7B">
            <w:pPr>
              <w:jc w:val="center"/>
            </w:pPr>
          </w:p>
          <w:p w:rsidR="000F3D7B" w:rsidRPr="000F3D7B" w:rsidRDefault="000F3D7B" w:rsidP="000F3D7B">
            <w:pPr>
              <w:jc w:val="center"/>
            </w:pPr>
            <w:r>
              <w:t>1-</w:t>
            </w:r>
            <w:r w:rsidR="006906AF">
              <w:t>5</w:t>
            </w:r>
          </w:p>
        </w:tc>
      </w:tr>
      <w:tr w:rsidR="000F3D7B" w:rsidTr="000F3D7B">
        <w:trPr>
          <w:trHeight w:val="540"/>
        </w:trPr>
        <w:tc>
          <w:tcPr>
            <w:tcW w:w="2520" w:type="dxa"/>
          </w:tcPr>
          <w:p w:rsidR="000F3D7B" w:rsidRPr="000F3D7B" w:rsidRDefault="000F3D7B" w:rsidP="006E022B">
            <w:pPr>
              <w:jc w:val="both"/>
            </w:pPr>
            <w:r>
              <w:t>Начальные инвестиции</w:t>
            </w:r>
          </w:p>
        </w:tc>
        <w:tc>
          <w:tcPr>
            <w:tcW w:w="3240" w:type="dxa"/>
          </w:tcPr>
          <w:p w:rsidR="000F3D7B" w:rsidRPr="000F3D7B" w:rsidRDefault="000F3D7B" w:rsidP="000F3D7B">
            <w:pPr>
              <w:jc w:val="center"/>
            </w:pPr>
            <w:r>
              <w:t>3000000</w:t>
            </w:r>
          </w:p>
        </w:tc>
        <w:tc>
          <w:tcPr>
            <w:tcW w:w="3960" w:type="dxa"/>
          </w:tcPr>
          <w:p w:rsidR="000F3D7B" w:rsidRDefault="000F3D7B" w:rsidP="000F3D7B">
            <w:pPr>
              <w:jc w:val="center"/>
              <w:rPr>
                <w:lang w:val="en-US"/>
              </w:rPr>
            </w:pPr>
          </w:p>
        </w:tc>
      </w:tr>
      <w:tr w:rsidR="000F3D7B" w:rsidTr="000F3D7B">
        <w:trPr>
          <w:trHeight w:val="525"/>
        </w:trPr>
        <w:tc>
          <w:tcPr>
            <w:tcW w:w="2520" w:type="dxa"/>
          </w:tcPr>
          <w:p w:rsidR="000F3D7B" w:rsidRPr="00576099" w:rsidRDefault="00576099" w:rsidP="006E022B">
            <w:pPr>
              <w:jc w:val="both"/>
            </w:pPr>
            <w:r>
              <w:t>Выручка</w:t>
            </w:r>
          </w:p>
        </w:tc>
        <w:tc>
          <w:tcPr>
            <w:tcW w:w="3240" w:type="dxa"/>
          </w:tcPr>
          <w:p w:rsidR="000F3D7B" w:rsidRDefault="000F3D7B" w:rsidP="000F3D7B">
            <w:pPr>
              <w:jc w:val="center"/>
              <w:rPr>
                <w:lang w:val="en-US"/>
              </w:rPr>
            </w:pPr>
          </w:p>
        </w:tc>
        <w:tc>
          <w:tcPr>
            <w:tcW w:w="3960" w:type="dxa"/>
          </w:tcPr>
          <w:p w:rsidR="000F3D7B" w:rsidRPr="00576099" w:rsidRDefault="00576099" w:rsidP="000F3D7B">
            <w:pPr>
              <w:jc w:val="center"/>
            </w:pPr>
            <w:r>
              <w:t>11000000</w:t>
            </w:r>
          </w:p>
        </w:tc>
      </w:tr>
      <w:tr w:rsidR="000F3D7B" w:rsidRPr="00576099" w:rsidTr="000F3D7B">
        <w:trPr>
          <w:trHeight w:val="720"/>
        </w:trPr>
        <w:tc>
          <w:tcPr>
            <w:tcW w:w="2520" w:type="dxa"/>
          </w:tcPr>
          <w:p w:rsidR="000F3D7B" w:rsidRPr="00576099" w:rsidRDefault="00576099" w:rsidP="006E022B">
            <w:pPr>
              <w:jc w:val="both"/>
            </w:pPr>
            <w:r>
              <w:t>Постоянный издержки в т.ч. амортизация</w:t>
            </w:r>
          </w:p>
        </w:tc>
        <w:tc>
          <w:tcPr>
            <w:tcW w:w="3240" w:type="dxa"/>
          </w:tcPr>
          <w:p w:rsidR="000F3D7B" w:rsidRPr="00576099" w:rsidRDefault="000F3D7B" w:rsidP="000F3D7B">
            <w:pPr>
              <w:jc w:val="center"/>
            </w:pPr>
          </w:p>
        </w:tc>
        <w:tc>
          <w:tcPr>
            <w:tcW w:w="3960" w:type="dxa"/>
          </w:tcPr>
          <w:p w:rsidR="006906AF" w:rsidRDefault="00C85B47" w:rsidP="006906AF">
            <w:pPr>
              <w:jc w:val="center"/>
            </w:pPr>
            <w:r>
              <w:t>2935404</w:t>
            </w:r>
          </w:p>
          <w:p w:rsidR="006906AF" w:rsidRPr="00845948" w:rsidRDefault="006906AF" w:rsidP="006906AF">
            <w:pPr>
              <w:jc w:val="center"/>
            </w:pPr>
            <w:r>
              <w:t>356437</w:t>
            </w:r>
          </w:p>
          <w:p w:rsidR="006906AF" w:rsidRPr="006906AF" w:rsidRDefault="006906AF" w:rsidP="000F3D7B">
            <w:pPr>
              <w:jc w:val="center"/>
            </w:pPr>
          </w:p>
        </w:tc>
      </w:tr>
      <w:tr w:rsidR="000F3D7B" w:rsidRPr="00576099" w:rsidTr="000F3D7B">
        <w:trPr>
          <w:trHeight w:val="705"/>
        </w:trPr>
        <w:tc>
          <w:tcPr>
            <w:tcW w:w="2520" w:type="dxa"/>
          </w:tcPr>
          <w:p w:rsidR="000F3D7B" w:rsidRPr="00576099" w:rsidRDefault="00576099" w:rsidP="006E022B">
            <w:pPr>
              <w:jc w:val="both"/>
            </w:pPr>
            <w:r>
              <w:t>Переменные издержки</w:t>
            </w:r>
          </w:p>
        </w:tc>
        <w:tc>
          <w:tcPr>
            <w:tcW w:w="3240" w:type="dxa"/>
          </w:tcPr>
          <w:p w:rsidR="000F3D7B" w:rsidRPr="00576099" w:rsidRDefault="000F3D7B" w:rsidP="000F3D7B">
            <w:pPr>
              <w:jc w:val="center"/>
            </w:pPr>
          </w:p>
        </w:tc>
        <w:tc>
          <w:tcPr>
            <w:tcW w:w="3960" w:type="dxa"/>
          </w:tcPr>
          <w:p w:rsidR="000F3D7B" w:rsidRPr="00576099" w:rsidRDefault="00C85B47" w:rsidP="000F3D7B">
            <w:pPr>
              <w:jc w:val="center"/>
            </w:pPr>
            <w:r>
              <w:t>1900500</w:t>
            </w:r>
          </w:p>
        </w:tc>
      </w:tr>
      <w:tr w:rsidR="000F3D7B" w:rsidRPr="00576099" w:rsidTr="000F3D7B">
        <w:trPr>
          <w:trHeight w:val="525"/>
        </w:trPr>
        <w:tc>
          <w:tcPr>
            <w:tcW w:w="2520" w:type="dxa"/>
          </w:tcPr>
          <w:p w:rsidR="000F3D7B" w:rsidRPr="00576099" w:rsidRDefault="00576099" w:rsidP="006E022B">
            <w:pPr>
              <w:jc w:val="both"/>
            </w:pPr>
            <w:r>
              <w:t>Итого</w:t>
            </w:r>
          </w:p>
        </w:tc>
        <w:tc>
          <w:tcPr>
            <w:tcW w:w="3240" w:type="dxa"/>
          </w:tcPr>
          <w:p w:rsidR="000F3D7B" w:rsidRPr="00576099" w:rsidRDefault="000F3D7B" w:rsidP="000F3D7B">
            <w:pPr>
              <w:jc w:val="center"/>
            </w:pPr>
          </w:p>
        </w:tc>
        <w:tc>
          <w:tcPr>
            <w:tcW w:w="3960" w:type="dxa"/>
          </w:tcPr>
          <w:p w:rsidR="000F3D7B" w:rsidRPr="00576099" w:rsidRDefault="00C85B47" w:rsidP="000F3D7B">
            <w:pPr>
              <w:jc w:val="center"/>
            </w:pPr>
            <w:r>
              <w:t>4835904</w:t>
            </w:r>
          </w:p>
        </w:tc>
      </w:tr>
      <w:tr w:rsidR="000F3D7B" w:rsidRPr="00576099" w:rsidTr="000F3D7B">
        <w:trPr>
          <w:trHeight w:val="720"/>
        </w:trPr>
        <w:tc>
          <w:tcPr>
            <w:tcW w:w="2520" w:type="dxa"/>
          </w:tcPr>
          <w:p w:rsidR="000F3D7B" w:rsidRPr="00576099" w:rsidRDefault="00576099" w:rsidP="006E022B">
            <w:pPr>
              <w:jc w:val="both"/>
            </w:pPr>
            <w:r>
              <w:t>Валовый  доход</w:t>
            </w:r>
          </w:p>
        </w:tc>
        <w:tc>
          <w:tcPr>
            <w:tcW w:w="3240" w:type="dxa"/>
          </w:tcPr>
          <w:p w:rsidR="000F3D7B" w:rsidRPr="00576099" w:rsidRDefault="000F3D7B" w:rsidP="000F3D7B">
            <w:pPr>
              <w:jc w:val="center"/>
            </w:pPr>
          </w:p>
        </w:tc>
        <w:tc>
          <w:tcPr>
            <w:tcW w:w="3960" w:type="dxa"/>
          </w:tcPr>
          <w:p w:rsidR="000F3D7B" w:rsidRPr="00576099" w:rsidRDefault="00C85B47" w:rsidP="000F3D7B">
            <w:pPr>
              <w:jc w:val="center"/>
            </w:pPr>
            <w:r>
              <w:t>6164103</w:t>
            </w:r>
          </w:p>
        </w:tc>
      </w:tr>
      <w:tr w:rsidR="000F3D7B" w:rsidRPr="00576099" w:rsidTr="000F3D7B">
        <w:trPr>
          <w:trHeight w:val="705"/>
        </w:trPr>
        <w:tc>
          <w:tcPr>
            <w:tcW w:w="2520" w:type="dxa"/>
          </w:tcPr>
          <w:p w:rsidR="000F3D7B" w:rsidRPr="00576099" w:rsidRDefault="00576099" w:rsidP="006E022B">
            <w:pPr>
              <w:jc w:val="both"/>
            </w:pPr>
            <w:r>
              <w:t>Чистая прибыль</w:t>
            </w:r>
          </w:p>
        </w:tc>
        <w:tc>
          <w:tcPr>
            <w:tcW w:w="3240" w:type="dxa"/>
          </w:tcPr>
          <w:p w:rsidR="000F3D7B" w:rsidRPr="00576099" w:rsidRDefault="000F3D7B" w:rsidP="000F3D7B">
            <w:pPr>
              <w:jc w:val="center"/>
            </w:pPr>
          </w:p>
        </w:tc>
        <w:tc>
          <w:tcPr>
            <w:tcW w:w="3960" w:type="dxa"/>
          </w:tcPr>
          <w:p w:rsidR="000F3D7B" w:rsidRPr="00576099" w:rsidRDefault="00B65568" w:rsidP="000F3D7B">
            <w:pPr>
              <w:jc w:val="center"/>
            </w:pPr>
            <w:r>
              <w:t>4684718</w:t>
            </w:r>
          </w:p>
        </w:tc>
      </w:tr>
      <w:tr w:rsidR="000F3D7B" w:rsidRPr="00576099" w:rsidTr="000F3D7B">
        <w:trPr>
          <w:trHeight w:val="1755"/>
        </w:trPr>
        <w:tc>
          <w:tcPr>
            <w:tcW w:w="2520" w:type="dxa"/>
          </w:tcPr>
          <w:p w:rsidR="000F3D7B" w:rsidRPr="00576099" w:rsidRDefault="00576099" w:rsidP="006E022B">
            <w:pPr>
              <w:jc w:val="both"/>
            </w:pPr>
            <w:r>
              <w:t>Чистый денежный поток</w:t>
            </w:r>
          </w:p>
        </w:tc>
        <w:tc>
          <w:tcPr>
            <w:tcW w:w="3240" w:type="dxa"/>
          </w:tcPr>
          <w:p w:rsidR="000F3D7B" w:rsidRPr="00576099" w:rsidRDefault="000F3D7B" w:rsidP="000F3D7B">
            <w:pPr>
              <w:jc w:val="center"/>
            </w:pPr>
          </w:p>
        </w:tc>
        <w:tc>
          <w:tcPr>
            <w:tcW w:w="3960" w:type="dxa"/>
          </w:tcPr>
          <w:p w:rsidR="000F3D7B" w:rsidRPr="00576099" w:rsidRDefault="00B65568" w:rsidP="000F3D7B">
            <w:pPr>
              <w:jc w:val="center"/>
            </w:pPr>
            <w:r>
              <w:t>5041155</w:t>
            </w:r>
          </w:p>
        </w:tc>
      </w:tr>
    </w:tbl>
    <w:p w:rsidR="000F3D7B" w:rsidRDefault="00C85B47" w:rsidP="006E022B">
      <w:pPr>
        <w:jc w:val="both"/>
      </w:pPr>
      <w:r>
        <w:t xml:space="preserve"> Налоговая ставка 24%</w:t>
      </w:r>
    </w:p>
    <w:p w:rsidR="00B65568" w:rsidRDefault="00B65568" w:rsidP="006E022B">
      <w:pPr>
        <w:jc w:val="both"/>
      </w:pPr>
    </w:p>
    <w:p w:rsidR="00B65568" w:rsidRDefault="00B65568" w:rsidP="006E022B">
      <w:pPr>
        <w:jc w:val="both"/>
      </w:pPr>
      <w:r>
        <w:t>Ставка на заемный капитал=16%</w:t>
      </w:r>
    </w:p>
    <w:p w:rsidR="00B65568" w:rsidRDefault="00B65568" w:rsidP="00FF68DD">
      <w:pPr>
        <w:spacing w:line="360" w:lineRule="auto"/>
        <w:ind w:firstLine="709"/>
      </w:pPr>
    </w:p>
    <w:p w:rsidR="00B65568" w:rsidRDefault="00FF68DD" w:rsidP="00FF68DD">
      <w:pPr>
        <w:spacing w:line="360" w:lineRule="auto"/>
        <w:ind w:firstLine="709"/>
        <w:rPr>
          <w:lang w:val="en-US"/>
        </w:rPr>
      </w:pPr>
      <w:r>
        <w:rPr>
          <w:lang w:val="en-US"/>
        </w:rPr>
        <w:t>NPV=5041155\(1+0.16)+5041155\(1+0.16)2+5041155\(1+0.16)3+5041155\(1+0.16)4+5041155\(1+0.16)5-3000000=4345823+3762055+3231509+2785168+2400550-3000000=13524805</w:t>
      </w:r>
    </w:p>
    <w:p w:rsidR="00FF68DD" w:rsidRDefault="00FF68DD" w:rsidP="00FF68DD">
      <w:pPr>
        <w:spacing w:line="360" w:lineRule="auto"/>
        <w:ind w:firstLine="709"/>
      </w:pPr>
      <w:r>
        <w:t xml:space="preserve">Поскольку </w:t>
      </w:r>
      <w:r>
        <w:rPr>
          <w:lang w:val="en-US"/>
        </w:rPr>
        <w:t>NPV</w:t>
      </w:r>
      <w:r>
        <w:t xml:space="preserve"> больше 0 проект выгоден в стабильных условиях при отсутствии изменений несет прибыль.</w:t>
      </w:r>
    </w:p>
    <w:p w:rsidR="00FF68DD" w:rsidRDefault="00FF68DD" w:rsidP="00FF68DD">
      <w:pPr>
        <w:spacing w:line="360" w:lineRule="auto"/>
        <w:ind w:firstLine="709"/>
        <w:jc w:val="center"/>
        <w:rPr>
          <w:b/>
        </w:rPr>
      </w:pPr>
    </w:p>
    <w:p w:rsidR="00FF68DD" w:rsidRDefault="00FF68DD" w:rsidP="00FF68DD">
      <w:pPr>
        <w:spacing w:line="360" w:lineRule="auto"/>
        <w:ind w:firstLine="709"/>
        <w:jc w:val="center"/>
        <w:rPr>
          <w:b/>
        </w:rPr>
      </w:pPr>
    </w:p>
    <w:p w:rsidR="00FF68DD" w:rsidRDefault="00FF68DD" w:rsidP="00FF68DD">
      <w:pPr>
        <w:spacing w:line="360" w:lineRule="auto"/>
        <w:ind w:firstLine="709"/>
        <w:jc w:val="center"/>
        <w:rPr>
          <w:b/>
        </w:rPr>
      </w:pPr>
    </w:p>
    <w:p w:rsidR="00FF68DD" w:rsidRDefault="00FF68DD" w:rsidP="00FF68DD">
      <w:pPr>
        <w:spacing w:line="360" w:lineRule="auto"/>
        <w:ind w:firstLine="709"/>
        <w:jc w:val="center"/>
        <w:rPr>
          <w:b/>
        </w:rPr>
      </w:pPr>
    </w:p>
    <w:p w:rsidR="00FF68DD" w:rsidRDefault="00FF68DD" w:rsidP="00FF68DD">
      <w:pPr>
        <w:spacing w:line="360" w:lineRule="auto"/>
        <w:ind w:firstLine="709"/>
        <w:jc w:val="center"/>
        <w:rPr>
          <w:b/>
        </w:rPr>
      </w:pPr>
    </w:p>
    <w:p w:rsidR="00FF68DD" w:rsidRDefault="00FF68DD" w:rsidP="00FF68DD">
      <w:pPr>
        <w:spacing w:line="360" w:lineRule="auto"/>
        <w:ind w:firstLine="709"/>
        <w:jc w:val="center"/>
        <w:rPr>
          <w:b/>
        </w:rPr>
      </w:pPr>
    </w:p>
    <w:p w:rsidR="00FF68DD" w:rsidRDefault="00FF68DD" w:rsidP="00FF68DD">
      <w:pPr>
        <w:spacing w:line="360" w:lineRule="auto"/>
        <w:ind w:firstLine="709"/>
        <w:jc w:val="center"/>
        <w:rPr>
          <w:b/>
        </w:rPr>
      </w:pPr>
    </w:p>
    <w:p w:rsidR="00FF68DD" w:rsidRDefault="00FF68DD" w:rsidP="00FF68DD">
      <w:pPr>
        <w:spacing w:line="360" w:lineRule="auto"/>
        <w:ind w:firstLine="709"/>
        <w:jc w:val="center"/>
        <w:rPr>
          <w:b/>
        </w:rPr>
      </w:pPr>
    </w:p>
    <w:p w:rsidR="00FF68DD" w:rsidRDefault="00FF68DD" w:rsidP="00FF68DD">
      <w:pPr>
        <w:spacing w:line="360" w:lineRule="auto"/>
        <w:ind w:firstLine="709"/>
        <w:jc w:val="center"/>
        <w:rPr>
          <w:b/>
        </w:rPr>
      </w:pPr>
      <w:r w:rsidRPr="00FF68DD">
        <w:rPr>
          <w:b/>
        </w:rPr>
        <w:t>Пессимистический и оптимистический сценарий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1056"/>
        <w:gridCol w:w="1056"/>
        <w:gridCol w:w="1078"/>
        <w:gridCol w:w="1867"/>
        <w:gridCol w:w="1705"/>
      </w:tblGrid>
      <w:tr w:rsidR="004C31E5" w:rsidTr="004C31E5">
        <w:trPr>
          <w:trHeight w:val="840"/>
        </w:trPr>
        <w:tc>
          <w:tcPr>
            <w:tcW w:w="2520" w:type="dxa"/>
          </w:tcPr>
          <w:p w:rsidR="004C31E5" w:rsidRPr="004C31E5" w:rsidRDefault="004C31E5" w:rsidP="00FF68DD">
            <w:pPr>
              <w:spacing w:line="360" w:lineRule="auto"/>
              <w:jc w:val="center"/>
            </w:pPr>
            <w:r w:rsidRPr="004C31E5">
              <w:t>Переменная</w:t>
            </w:r>
          </w:p>
        </w:tc>
        <w:tc>
          <w:tcPr>
            <w:tcW w:w="2880" w:type="dxa"/>
            <w:gridSpan w:val="3"/>
          </w:tcPr>
          <w:p w:rsidR="004C31E5" w:rsidRPr="004C31E5" w:rsidRDefault="004C31E5" w:rsidP="00FF68DD">
            <w:pPr>
              <w:spacing w:line="360" w:lineRule="auto"/>
              <w:jc w:val="center"/>
            </w:pPr>
            <w:r w:rsidRPr="004C31E5">
              <w:t>Величина переменной по альтернативному сценарию</w:t>
            </w:r>
          </w:p>
        </w:tc>
        <w:tc>
          <w:tcPr>
            <w:tcW w:w="3780" w:type="dxa"/>
            <w:gridSpan w:val="2"/>
          </w:tcPr>
          <w:p w:rsidR="004C31E5" w:rsidRPr="004C31E5" w:rsidRDefault="004C31E5" w:rsidP="00FF68DD">
            <w:pPr>
              <w:spacing w:line="360" w:lineRule="auto"/>
              <w:jc w:val="center"/>
            </w:pPr>
            <w:r w:rsidRPr="004C31E5">
              <w:rPr>
                <w:lang w:val="en-US"/>
              </w:rPr>
              <w:t>NPV</w:t>
            </w:r>
            <w:r w:rsidRPr="004C31E5">
              <w:t xml:space="preserve"> по каждому сценарию</w:t>
            </w:r>
          </w:p>
        </w:tc>
      </w:tr>
      <w:tr w:rsidR="004C31E5" w:rsidTr="004C31E5">
        <w:trPr>
          <w:trHeight w:val="540"/>
        </w:trPr>
        <w:tc>
          <w:tcPr>
            <w:tcW w:w="2520" w:type="dxa"/>
            <w:vMerge w:val="restart"/>
          </w:tcPr>
          <w:p w:rsidR="004C31E5" w:rsidRP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 w:rsidRPr="004C31E5">
              <w:t>Средняя цена</w:t>
            </w:r>
          </w:p>
        </w:tc>
        <w:tc>
          <w:tcPr>
            <w:tcW w:w="900" w:type="dxa"/>
          </w:tcPr>
          <w:p w:rsidR="004C31E5" w:rsidRPr="004C31E5" w:rsidRDefault="004C31E5" w:rsidP="00FF68DD">
            <w:pPr>
              <w:spacing w:line="360" w:lineRule="auto"/>
              <w:jc w:val="center"/>
            </w:pPr>
            <w:r w:rsidRPr="004C31E5">
              <w:t>ПС</w:t>
            </w:r>
          </w:p>
        </w:tc>
        <w:tc>
          <w:tcPr>
            <w:tcW w:w="900" w:type="dxa"/>
          </w:tcPr>
          <w:p w:rsidR="004C31E5" w:rsidRPr="004C31E5" w:rsidRDefault="004C31E5" w:rsidP="00FF68DD">
            <w:pPr>
              <w:spacing w:line="360" w:lineRule="auto"/>
              <w:jc w:val="center"/>
            </w:pPr>
            <w:r w:rsidRPr="004C31E5">
              <w:t>Ожид</w:t>
            </w:r>
          </w:p>
        </w:tc>
        <w:tc>
          <w:tcPr>
            <w:tcW w:w="1080" w:type="dxa"/>
          </w:tcPr>
          <w:p w:rsidR="004C31E5" w:rsidRPr="004C31E5" w:rsidRDefault="004C31E5" w:rsidP="00FF68DD">
            <w:pPr>
              <w:spacing w:line="360" w:lineRule="auto"/>
              <w:jc w:val="center"/>
            </w:pPr>
            <w:r w:rsidRPr="004C31E5">
              <w:t>ОС</w:t>
            </w:r>
          </w:p>
        </w:tc>
        <w:tc>
          <w:tcPr>
            <w:tcW w:w="1980" w:type="dxa"/>
          </w:tcPr>
          <w:p w:rsidR="004C31E5" w:rsidRPr="004C31E5" w:rsidRDefault="004C31E5" w:rsidP="00FF68DD">
            <w:pPr>
              <w:spacing w:line="360" w:lineRule="auto"/>
              <w:jc w:val="center"/>
            </w:pPr>
            <w:r w:rsidRPr="004C31E5">
              <w:t>ОП</w:t>
            </w:r>
          </w:p>
        </w:tc>
        <w:tc>
          <w:tcPr>
            <w:tcW w:w="1800" w:type="dxa"/>
          </w:tcPr>
          <w:p w:rsidR="004C31E5" w:rsidRPr="004C31E5" w:rsidRDefault="004C31E5" w:rsidP="00FF68DD">
            <w:pPr>
              <w:spacing w:line="360" w:lineRule="auto"/>
              <w:jc w:val="center"/>
            </w:pPr>
            <w:r w:rsidRPr="004C31E5">
              <w:t>Песс</w:t>
            </w:r>
          </w:p>
        </w:tc>
      </w:tr>
      <w:tr w:rsidR="004C31E5" w:rsidTr="004C31E5">
        <w:trPr>
          <w:trHeight w:val="660"/>
        </w:trPr>
        <w:tc>
          <w:tcPr>
            <w:tcW w:w="2520" w:type="dxa"/>
            <w:vMerge/>
          </w:tcPr>
          <w:p w:rsidR="004C31E5" w:rsidRPr="004C31E5" w:rsidRDefault="004C31E5" w:rsidP="004C31E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>
              <w:t>300</w:t>
            </w:r>
          </w:p>
        </w:tc>
        <w:tc>
          <w:tcPr>
            <w:tcW w:w="900" w:type="dxa"/>
          </w:tcPr>
          <w:p w:rsid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>
              <w:t>400</w:t>
            </w:r>
          </w:p>
        </w:tc>
        <w:tc>
          <w:tcPr>
            <w:tcW w:w="1080" w:type="dxa"/>
          </w:tcPr>
          <w:p w:rsid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>
              <w:t>500</w:t>
            </w:r>
          </w:p>
        </w:tc>
        <w:tc>
          <w:tcPr>
            <w:tcW w:w="1980" w:type="dxa"/>
          </w:tcPr>
          <w:p w:rsid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>
              <w:t>20,201</w:t>
            </w:r>
          </w:p>
        </w:tc>
        <w:tc>
          <w:tcPr>
            <w:tcW w:w="1800" w:type="dxa"/>
          </w:tcPr>
          <w:p w:rsid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>
              <w:t>56,724</w:t>
            </w:r>
          </w:p>
        </w:tc>
      </w:tr>
      <w:tr w:rsidR="004C31E5" w:rsidTr="004C31E5">
        <w:trPr>
          <w:trHeight w:val="1260"/>
        </w:trPr>
        <w:tc>
          <w:tcPr>
            <w:tcW w:w="2520" w:type="dxa"/>
          </w:tcPr>
          <w:p w:rsidR="004C31E5" w:rsidRP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 w:rsidRPr="004C31E5">
              <w:t>Постоянный издержки</w:t>
            </w:r>
          </w:p>
        </w:tc>
        <w:tc>
          <w:tcPr>
            <w:tcW w:w="900" w:type="dxa"/>
          </w:tcPr>
          <w:p w:rsid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>
              <w:t>2500000</w:t>
            </w:r>
          </w:p>
        </w:tc>
        <w:tc>
          <w:tcPr>
            <w:tcW w:w="900" w:type="dxa"/>
          </w:tcPr>
          <w:p w:rsid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>
              <w:t>2935404</w:t>
            </w:r>
          </w:p>
        </w:tc>
        <w:tc>
          <w:tcPr>
            <w:tcW w:w="1080" w:type="dxa"/>
          </w:tcPr>
          <w:p w:rsid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>
              <w:t>3000000</w:t>
            </w:r>
          </w:p>
        </w:tc>
        <w:tc>
          <w:tcPr>
            <w:tcW w:w="1980" w:type="dxa"/>
          </w:tcPr>
          <w:p w:rsid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>
              <w:t>14,609</w:t>
            </w:r>
          </w:p>
        </w:tc>
        <w:tc>
          <w:tcPr>
            <w:tcW w:w="1800" w:type="dxa"/>
          </w:tcPr>
          <w:p w:rsid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>
              <w:t>13,364</w:t>
            </w:r>
          </w:p>
        </w:tc>
      </w:tr>
      <w:tr w:rsidR="004C31E5" w:rsidTr="004C31E5">
        <w:trPr>
          <w:trHeight w:val="1890"/>
        </w:trPr>
        <w:tc>
          <w:tcPr>
            <w:tcW w:w="2520" w:type="dxa"/>
          </w:tcPr>
          <w:p w:rsidR="004C31E5" w:rsidRP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 w:rsidRPr="004C31E5">
              <w:t>Переменный издержки</w:t>
            </w:r>
          </w:p>
        </w:tc>
        <w:tc>
          <w:tcPr>
            <w:tcW w:w="900" w:type="dxa"/>
          </w:tcPr>
          <w:p w:rsid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>
              <w:t>1600000</w:t>
            </w:r>
          </w:p>
        </w:tc>
        <w:tc>
          <w:tcPr>
            <w:tcW w:w="900" w:type="dxa"/>
          </w:tcPr>
          <w:p w:rsid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>
              <w:t>1900500</w:t>
            </w:r>
          </w:p>
        </w:tc>
        <w:tc>
          <w:tcPr>
            <w:tcW w:w="1080" w:type="dxa"/>
          </w:tcPr>
          <w:p w:rsid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>
              <w:t>2100000</w:t>
            </w:r>
          </w:p>
        </w:tc>
        <w:tc>
          <w:tcPr>
            <w:tcW w:w="1980" w:type="dxa"/>
          </w:tcPr>
          <w:p w:rsid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>
              <w:t>14,273</w:t>
            </w:r>
          </w:p>
        </w:tc>
        <w:tc>
          <w:tcPr>
            <w:tcW w:w="1800" w:type="dxa"/>
          </w:tcPr>
          <w:p w:rsidR="004C31E5" w:rsidRDefault="004C31E5" w:rsidP="004C31E5">
            <w:pPr>
              <w:spacing w:line="360" w:lineRule="auto"/>
              <w:jc w:val="center"/>
            </w:pPr>
          </w:p>
          <w:p w:rsidR="004C31E5" w:rsidRPr="004C31E5" w:rsidRDefault="004C31E5" w:rsidP="004C31E5">
            <w:pPr>
              <w:spacing w:line="360" w:lineRule="auto"/>
              <w:jc w:val="center"/>
            </w:pPr>
            <w:r>
              <w:t>13,028</w:t>
            </w:r>
          </w:p>
        </w:tc>
      </w:tr>
    </w:tbl>
    <w:p w:rsidR="00FF68DD" w:rsidRDefault="00FF68DD" w:rsidP="00FF68DD">
      <w:pPr>
        <w:spacing w:line="360" w:lineRule="auto"/>
        <w:ind w:firstLine="709"/>
        <w:jc w:val="center"/>
        <w:rPr>
          <w:b/>
        </w:rPr>
      </w:pPr>
    </w:p>
    <w:p w:rsidR="00FF68DD" w:rsidRDefault="004C31E5" w:rsidP="004C31E5">
      <w:pPr>
        <w:spacing w:line="360" w:lineRule="auto"/>
        <w:ind w:firstLine="709"/>
        <w:jc w:val="both"/>
      </w:pPr>
      <w:r>
        <w:t>При изменение постоянный и переменных издержек, чувствительность бизнес плана, менее заметно.</w:t>
      </w:r>
    </w:p>
    <w:p w:rsidR="00107960" w:rsidRDefault="00107960" w:rsidP="00107960">
      <w:pPr>
        <w:jc w:val="center"/>
        <w:rPr>
          <w:b/>
          <w:sz w:val="28"/>
          <w:szCs w:val="28"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547833" w:rsidRDefault="00547833" w:rsidP="00107960">
      <w:pPr>
        <w:jc w:val="center"/>
        <w:rPr>
          <w:b/>
        </w:rPr>
      </w:pPr>
    </w:p>
    <w:p w:rsidR="00107960" w:rsidRPr="00107960" w:rsidRDefault="00107960" w:rsidP="00107960">
      <w:pPr>
        <w:jc w:val="center"/>
        <w:rPr>
          <w:b/>
        </w:rPr>
      </w:pPr>
      <w:r>
        <w:rPr>
          <w:b/>
        </w:rPr>
        <w:t>Расчет точки безубыточности</w:t>
      </w:r>
    </w:p>
    <w:p w:rsidR="00107960" w:rsidRPr="00107960" w:rsidRDefault="00107960" w:rsidP="00107960">
      <w:pPr>
        <w:jc w:val="both"/>
      </w:pPr>
    </w:p>
    <w:p w:rsidR="00107960" w:rsidRPr="00547833" w:rsidRDefault="00107960" w:rsidP="00547833">
      <w:pPr>
        <w:spacing w:line="360" w:lineRule="auto"/>
        <w:ind w:left="709" w:hanging="709"/>
        <w:jc w:val="both"/>
      </w:pPr>
      <w:r w:rsidRPr="00547833">
        <w:t>Н - постоянные расходы</w:t>
      </w:r>
    </w:p>
    <w:p w:rsidR="00107960" w:rsidRPr="00547833" w:rsidRDefault="00107960" w:rsidP="00547833">
      <w:pPr>
        <w:spacing w:line="360" w:lineRule="auto"/>
        <w:ind w:left="709" w:hanging="709"/>
        <w:jc w:val="both"/>
      </w:pPr>
      <w:r w:rsidRPr="00547833">
        <w:t>К – количество людей</w:t>
      </w:r>
    </w:p>
    <w:p w:rsidR="00107960" w:rsidRPr="00547833" w:rsidRDefault="00107960" w:rsidP="00547833">
      <w:pPr>
        <w:spacing w:line="360" w:lineRule="auto"/>
        <w:ind w:left="709" w:hanging="709"/>
        <w:jc w:val="both"/>
      </w:pPr>
      <w:r w:rsidRPr="00547833">
        <w:rPr>
          <w:lang w:val="en-US"/>
        </w:rPr>
        <w:t>V</w:t>
      </w:r>
      <w:r w:rsidRPr="00547833">
        <w:t xml:space="preserve"> – удельные переменные затраты</w:t>
      </w:r>
    </w:p>
    <w:p w:rsidR="00107960" w:rsidRPr="00547833" w:rsidRDefault="00107960" w:rsidP="00547833">
      <w:pPr>
        <w:spacing w:line="360" w:lineRule="auto"/>
        <w:ind w:left="709" w:hanging="709"/>
        <w:jc w:val="both"/>
      </w:pPr>
      <w:r w:rsidRPr="00547833">
        <w:t>Рп – переменные затраты</w:t>
      </w:r>
    </w:p>
    <w:p w:rsidR="00107960" w:rsidRPr="00547833" w:rsidRDefault="00107960" w:rsidP="00547833">
      <w:pPr>
        <w:spacing w:line="360" w:lineRule="auto"/>
        <w:ind w:left="709" w:hanging="709"/>
        <w:jc w:val="both"/>
      </w:pPr>
      <w:r w:rsidRPr="00547833">
        <w:t>П - прибыль</w:t>
      </w:r>
    </w:p>
    <w:p w:rsidR="00107960" w:rsidRPr="00547833" w:rsidRDefault="00107960" w:rsidP="00547833">
      <w:pPr>
        <w:spacing w:line="360" w:lineRule="auto"/>
        <w:ind w:left="709" w:hanging="709"/>
        <w:jc w:val="both"/>
      </w:pPr>
      <w:r w:rsidRPr="00547833">
        <w:t>Вр – выручка от реализации</w:t>
      </w:r>
    </w:p>
    <w:p w:rsidR="00107960" w:rsidRPr="00547833" w:rsidRDefault="00107960" w:rsidP="00547833">
      <w:pPr>
        <w:spacing w:line="360" w:lineRule="auto"/>
        <w:ind w:left="709" w:hanging="709"/>
        <w:jc w:val="both"/>
      </w:pPr>
      <w:r w:rsidRPr="00547833">
        <w:t>Дм – маржинальный доход</w:t>
      </w:r>
    </w:p>
    <w:p w:rsidR="00107960" w:rsidRPr="00547833" w:rsidRDefault="00107960" w:rsidP="00547833">
      <w:pPr>
        <w:spacing w:line="360" w:lineRule="auto"/>
        <w:ind w:left="709" w:hanging="709"/>
        <w:jc w:val="both"/>
      </w:pPr>
      <w:r w:rsidRPr="00547833">
        <w:t>Т – точка безубыточности</w:t>
      </w:r>
    </w:p>
    <w:p w:rsidR="00107960" w:rsidRPr="00547833" w:rsidRDefault="00107960" w:rsidP="00547833">
      <w:pPr>
        <w:spacing w:line="360" w:lineRule="auto"/>
        <w:ind w:left="709" w:hanging="709"/>
        <w:jc w:val="both"/>
      </w:pPr>
    </w:p>
    <w:p w:rsidR="00107960" w:rsidRPr="00547833" w:rsidRDefault="00107960" w:rsidP="00547833">
      <w:pPr>
        <w:spacing w:line="360" w:lineRule="auto"/>
        <w:ind w:left="709" w:hanging="709"/>
        <w:jc w:val="both"/>
      </w:pPr>
      <w:r w:rsidRPr="00547833">
        <w:t>1)Определяем переменные затраты на весь выпуск продукции.</w:t>
      </w:r>
    </w:p>
    <w:p w:rsidR="00107960" w:rsidRPr="00547833" w:rsidRDefault="00107960" w:rsidP="00547833">
      <w:pPr>
        <w:spacing w:line="360" w:lineRule="auto"/>
        <w:ind w:left="709" w:hanging="709"/>
        <w:jc w:val="both"/>
      </w:pPr>
      <w:r w:rsidRPr="00547833">
        <w:t>Рп=</w:t>
      </w:r>
      <w:r w:rsidRPr="00547833">
        <w:rPr>
          <w:lang w:val="en-US"/>
        </w:rPr>
        <w:t>V</w:t>
      </w:r>
      <w:r w:rsidRPr="00547833">
        <w:t>*</w:t>
      </w:r>
      <w:r w:rsidRPr="00547833">
        <w:rPr>
          <w:lang w:val="en-US"/>
        </w:rPr>
        <w:t>K</w:t>
      </w:r>
    </w:p>
    <w:p w:rsidR="00107960" w:rsidRPr="00547833" w:rsidRDefault="00903F21" w:rsidP="00547833">
      <w:pPr>
        <w:spacing w:line="360" w:lineRule="auto"/>
        <w:ind w:left="709" w:hanging="709"/>
      </w:pPr>
      <w:r w:rsidRPr="00547833">
        <w:t>33120</w:t>
      </w:r>
      <w:r w:rsidR="00107960" w:rsidRPr="00547833">
        <w:t xml:space="preserve">  чел * </w:t>
      </w:r>
      <w:r w:rsidR="00547833" w:rsidRPr="00547833">
        <w:t>57,6</w:t>
      </w:r>
      <w:r w:rsidR="00107960" w:rsidRPr="00547833">
        <w:t xml:space="preserve"> руб = </w:t>
      </w:r>
      <w:r w:rsidR="00547833" w:rsidRPr="00547833">
        <w:t>1900500</w:t>
      </w:r>
      <w:r w:rsidR="00107960" w:rsidRPr="00547833">
        <w:t>руб.</w:t>
      </w:r>
    </w:p>
    <w:p w:rsidR="00107960" w:rsidRPr="00547833" w:rsidRDefault="00107960" w:rsidP="00547833">
      <w:pPr>
        <w:spacing w:line="360" w:lineRule="auto"/>
        <w:ind w:left="709" w:hanging="709"/>
      </w:pPr>
    </w:p>
    <w:p w:rsidR="00107960" w:rsidRPr="00547833" w:rsidRDefault="00107960" w:rsidP="00547833">
      <w:pPr>
        <w:spacing w:line="360" w:lineRule="auto"/>
        <w:ind w:left="709" w:hanging="709"/>
      </w:pPr>
      <w:r w:rsidRPr="00547833">
        <w:t>2)Определяем прибыль от реализации продукции.</w:t>
      </w:r>
    </w:p>
    <w:p w:rsidR="00107960" w:rsidRPr="00547833" w:rsidRDefault="00107960" w:rsidP="00547833">
      <w:pPr>
        <w:spacing w:line="360" w:lineRule="auto"/>
        <w:ind w:left="709" w:hanging="709"/>
      </w:pPr>
      <w:r w:rsidRPr="00547833">
        <w:t>П=Вр-(Рп+Н)</w:t>
      </w:r>
    </w:p>
    <w:p w:rsidR="00107960" w:rsidRPr="00547833" w:rsidRDefault="00107960" w:rsidP="00547833">
      <w:pPr>
        <w:spacing w:line="360" w:lineRule="auto"/>
        <w:ind w:left="709" w:hanging="709"/>
      </w:pPr>
    </w:p>
    <w:p w:rsidR="00107960" w:rsidRPr="00547833" w:rsidRDefault="00107960" w:rsidP="00547833">
      <w:pPr>
        <w:spacing w:line="360" w:lineRule="auto"/>
        <w:ind w:left="709" w:hanging="709"/>
      </w:pPr>
      <w:r w:rsidRPr="00547833">
        <w:t>П=</w:t>
      </w:r>
      <w:r w:rsidR="00547833" w:rsidRPr="00547833">
        <w:t>11000000</w:t>
      </w:r>
      <w:r w:rsidRPr="00547833">
        <w:t>-</w:t>
      </w:r>
      <w:r w:rsidR="00547833" w:rsidRPr="00547833">
        <w:t>1900500</w:t>
      </w:r>
      <w:r w:rsidRPr="00547833">
        <w:t>-</w:t>
      </w:r>
      <w:r w:rsidR="00547833" w:rsidRPr="00547833">
        <w:t>2935404</w:t>
      </w:r>
      <w:r w:rsidRPr="00547833">
        <w:t>=</w:t>
      </w:r>
      <w:r w:rsidR="00547833" w:rsidRPr="00547833">
        <w:t>6164096</w:t>
      </w:r>
      <w:r w:rsidRPr="00547833">
        <w:t xml:space="preserve"> руб.</w:t>
      </w:r>
    </w:p>
    <w:p w:rsidR="00547833" w:rsidRDefault="00547833" w:rsidP="00547833">
      <w:pPr>
        <w:spacing w:line="360" w:lineRule="auto"/>
        <w:ind w:left="709" w:hanging="709"/>
      </w:pPr>
    </w:p>
    <w:p w:rsidR="00107960" w:rsidRPr="00547833" w:rsidRDefault="00107960" w:rsidP="00547833">
      <w:pPr>
        <w:spacing w:line="360" w:lineRule="auto"/>
        <w:ind w:left="709" w:hanging="709"/>
      </w:pPr>
      <w:r w:rsidRPr="00547833">
        <w:t>3)Определяем маржинальный доход</w:t>
      </w:r>
    </w:p>
    <w:p w:rsidR="00107960" w:rsidRPr="00547833" w:rsidRDefault="00107960" w:rsidP="00547833">
      <w:pPr>
        <w:spacing w:line="360" w:lineRule="auto"/>
        <w:ind w:left="709" w:hanging="709"/>
      </w:pPr>
      <w:r w:rsidRPr="00547833">
        <w:t>Дм=Н+П=Вр-Рп</w:t>
      </w:r>
    </w:p>
    <w:p w:rsidR="00107960" w:rsidRPr="00547833" w:rsidRDefault="00107960" w:rsidP="00547833">
      <w:pPr>
        <w:spacing w:line="360" w:lineRule="auto"/>
        <w:ind w:left="709" w:hanging="709"/>
      </w:pPr>
      <w:r w:rsidRPr="00547833">
        <w:t xml:space="preserve">Дм= </w:t>
      </w:r>
      <w:r w:rsidR="00547833" w:rsidRPr="00547833">
        <w:t>11000000</w:t>
      </w:r>
      <w:r w:rsidRPr="00547833">
        <w:t>-</w:t>
      </w:r>
      <w:r w:rsidR="00547833" w:rsidRPr="00547833">
        <w:t>1900500</w:t>
      </w:r>
      <w:r w:rsidRPr="00547833">
        <w:t>=</w:t>
      </w:r>
      <w:r w:rsidR="00547833" w:rsidRPr="00547833">
        <w:t>9099500</w:t>
      </w:r>
    </w:p>
    <w:p w:rsidR="00547833" w:rsidRDefault="00547833" w:rsidP="00547833">
      <w:pPr>
        <w:spacing w:line="360" w:lineRule="auto"/>
        <w:ind w:left="709" w:hanging="709"/>
      </w:pPr>
    </w:p>
    <w:p w:rsidR="00107960" w:rsidRPr="00547833" w:rsidRDefault="00107960" w:rsidP="00547833">
      <w:pPr>
        <w:spacing w:line="360" w:lineRule="auto"/>
        <w:ind w:left="709" w:hanging="709"/>
      </w:pPr>
      <w:r w:rsidRPr="00547833">
        <w:t>4)Рассчитываем точку безубыточности в натуральном и стоимостном выражении.</w:t>
      </w:r>
    </w:p>
    <w:p w:rsidR="00107960" w:rsidRPr="00547833" w:rsidRDefault="00107960" w:rsidP="00547833">
      <w:pPr>
        <w:spacing w:line="360" w:lineRule="auto"/>
        <w:ind w:left="709" w:hanging="709"/>
      </w:pPr>
      <w:r w:rsidRPr="00547833">
        <w:t>Т=Вр*Н/Дм – стоимостное выражение</w:t>
      </w:r>
    </w:p>
    <w:p w:rsidR="00107960" w:rsidRPr="00547833" w:rsidRDefault="00107960" w:rsidP="00547833">
      <w:pPr>
        <w:spacing w:line="360" w:lineRule="auto"/>
        <w:ind w:left="709" w:hanging="709"/>
      </w:pPr>
      <w:r w:rsidRPr="00547833">
        <w:t>Т=К*Н/Дм – натуральное выражение</w:t>
      </w:r>
    </w:p>
    <w:p w:rsidR="00107960" w:rsidRPr="00547833" w:rsidRDefault="00107960" w:rsidP="00547833">
      <w:pPr>
        <w:spacing w:line="360" w:lineRule="auto"/>
        <w:ind w:left="709" w:hanging="709"/>
      </w:pPr>
      <w:r w:rsidRPr="00547833">
        <w:t>Т=</w:t>
      </w:r>
      <w:r w:rsidR="00547833" w:rsidRPr="00547833">
        <w:t>11000000</w:t>
      </w:r>
      <w:r w:rsidRPr="00547833">
        <w:t>*</w:t>
      </w:r>
      <w:r w:rsidR="00547833" w:rsidRPr="00547833">
        <w:t>2935404</w:t>
      </w:r>
      <w:r w:rsidRPr="00547833">
        <w:t>/</w:t>
      </w:r>
      <w:r w:rsidR="00547833" w:rsidRPr="00547833">
        <w:t>9099500</w:t>
      </w:r>
      <w:r w:rsidRPr="00547833">
        <w:t>=</w:t>
      </w:r>
      <w:r w:rsidR="00547833" w:rsidRPr="00547833">
        <w:t>3548484</w:t>
      </w:r>
      <w:r w:rsidRPr="00547833">
        <w:t xml:space="preserve"> млн.</w:t>
      </w:r>
    </w:p>
    <w:p w:rsidR="00107960" w:rsidRPr="00547833" w:rsidRDefault="00107960" w:rsidP="00547833">
      <w:pPr>
        <w:spacing w:line="360" w:lineRule="auto"/>
        <w:ind w:left="709" w:hanging="709"/>
      </w:pPr>
      <w:r w:rsidRPr="00547833">
        <w:t>Т=</w:t>
      </w:r>
      <w:r w:rsidR="00547833" w:rsidRPr="00547833">
        <w:t>33120</w:t>
      </w:r>
      <w:r w:rsidRPr="00547833">
        <w:t>*</w:t>
      </w:r>
      <w:r w:rsidR="00547833" w:rsidRPr="00547833">
        <w:t>2935404</w:t>
      </w:r>
      <w:r w:rsidRPr="00547833">
        <w:t>/</w:t>
      </w:r>
      <w:r w:rsidR="00547833" w:rsidRPr="00547833">
        <w:t>9099500</w:t>
      </w:r>
      <w:r w:rsidRPr="00547833">
        <w:t>=</w:t>
      </w:r>
      <w:r w:rsidR="00547833" w:rsidRPr="00547833">
        <w:t>10599</w:t>
      </w:r>
      <w:r w:rsidRPr="00547833">
        <w:t xml:space="preserve"> чел.</w:t>
      </w:r>
    </w:p>
    <w:p w:rsidR="00107960" w:rsidRPr="004C31E5" w:rsidRDefault="00107960" w:rsidP="004C31E5">
      <w:pPr>
        <w:spacing w:line="360" w:lineRule="auto"/>
        <w:ind w:firstLine="709"/>
        <w:jc w:val="both"/>
      </w:pPr>
      <w:bookmarkStart w:id="10" w:name="_GoBack"/>
      <w:bookmarkEnd w:id="10"/>
    </w:p>
    <w:sectPr w:rsidR="00107960" w:rsidRPr="004C31E5" w:rsidSect="002C05DE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3A" w:rsidRDefault="00785C3A">
      <w:r>
        <w:separator/>
      </w:r>
    </w:p>
  </w:endnote>
  <w:endnote w:type="continuationSeparator" w:id="0">
    <w:p w:rsidR="00785C3A" w:rsidRDefault="0078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97" w:rsidRDefault="00BD7297" w:rsidP="00BD729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7297" w:rsidRDefault="00BD7297" w:rsidP="002C05D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97" w:rsidRDefault="00BD7297" w:rsidP="00BD729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59B3">
      <w:rPr>
        <w:rStyle w:val="a9"/>
        <w:noProof/>
      </w:rPr>
      <w:t>2</w:t>
    </w:r>
    <w:r>
      <w:rPr>
        <w:rStyle w:val="a9"/>
      </w:rPr>
      <w:fldChar w:fldCharType="end"/>
    </w:r>
  </w:p>
  <w:p w:rsidR="00BD7297" w:rsidRDefault="00BD7297" w:rsidP="002C05D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3A" w:rsidRDefault="00785C3A">
      <w:r>
        <w:separator/>
      </w:r>
    </w:p>
  </w:footnote>
  <w:footnote w:type="continuationSeparator" w:id="0">
    <w:p w:rsidR="00785C3A" w:rsidRDefault="0078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2AC9AA0"/>
    <w:lvl w:ilvl="0">
      <w:numFmt w:val="decimal"/>
      <w:lvlText w:val="*"/>
      <w:lvlJc w:val="left"/>
    </w:lvl>
  </w:abstractNum>
  <w:abstractNum w:abstractNumId="1">
    <w:nsid w:val="12416B8C"/>
    <w:multiLevelType w:val="hybridMultilevel"/>
    <w:tmpl w:val="31AABC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1436B6"/>
    <w:multiLevelType w:val="hybridMultilevel"/>
    <w:tmpl w:val="1FAA2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72B71"/>
    <w:multiLevelType w:val="hybridMultilevel"/>
    <w:tmpl w:val="92621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56250"/>
    <w:multiLevelType w:val="singleLevel"/>
    <w:tmpl w:val="C85E6F70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5">
    <w:nsid w:val="61FC5C4D"/>
    <w:multiLevelType w:val="hybridMultilevel"/>
    <w:tmpl w:val="9DECF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554F4A"/>
    <w:multiLevelType w:val="hybridMultilevel"/>
    <w:tmpl w:val="2B3E5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D366E8"/>
    <w:multiLevelType w:val="hybridMultilevel"/>
    <w:tmpl w:val="90663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EE0879"/>
    <w:multiLevelType w:val="hybridMultilevel"/>
    <w:tmpl w:val="93DE2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805BA5"/>
    <w:multiLevelType w:val="hybridMultilevel"/>
    <w:tmpl w:val="2D546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650664"/>
    <w:multiLevelType w:val="hybridMultilevel"/>
    <w:tmpl w:val="A43AB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362490"/>
    <w:multiLevelType w:val="hybridMultilevel"/>
    <w:tmpl w:val="C25CB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BD8"/>
    <w:rsid w:val="00022CC0"/>
    <w:rsid w:val="00023A58"/>
    <w:rsid w:val="0003058A"/>
    <w:rsid w:val="000C0BD8"/>
    <w:rsid w:val="000D0E91"/>
    <w:rsid w:val="000F3D7B"/>
    <w:rsid w:val="00107960"/>
    <w:rsid w:val="00184AF8"/>
    <w:rsid w:val="00184F3E"/>
    <w:rsid w:val="0019584A"/>
    <w:rsid w:val="001B28FB"/>
    <w:rsid w:val="00200207"/>
    <w:rsid w:val="0026493D"/>
    <w:rsid w:val="002B2FF8"/>
    <w:rsid w:val="002C05DE"/>
    <w:rsid w:val="002C15E9"/>
    <w:rsid w:val="002E327E"/>
    <w:rsid w:val="003B70C2"/>
    <w:rsid w:val="003D5165"/>
    <w:rsid w:val="003F2ECB"/>
    <w:rsid w:val="004933BC"/>
    <w:rsid w:val="004C31E5"/>
    <w:rsid w:val="004E36C0"/>
    <w:rsid w:val="005423ED"/>
    <w:rsid w:val="005454FB"/>
    <w:rsid w:val="00547833"/>
    <w:rsid w:val="00576099"/>
    <w:rsid w:val="00613002"/>
    <w:rsid w:val="00632186"/>
    <w:rsid w:val="00674F30"/>
    <w:rsid w:val="006906AF"/>
    <w:rsid w:val="006E022B"/>
    <w:rsid w:val="007165B3"/>
    <w:rsid w:val="00751F7F"/>
    <w:rsid w:val="00765DCA"/>
    <w:rsid w:val="00785C3A"/>
    <w:rsid w:val="007B696B"/>
    <w:rsid w:val="008144CE"/>
    <w:rsid w:val="008337AE"/>
    <w:rsid w:val="00845948"/>
    <w:rsid w:val="00856746"/>
    <w:rsid w:val="0089402D"/>
    <w:rsid w:val="008C6C37"/>
    <w:rsid w:val="00903F21"/>
    <w:rsid w:val="00942218"/>
    <w:rsid w:val="009727E7"/>
    <w:rsid w:val="009D2E71"/>
    <w:rsid w:val="009E44A4"/>
    <w:rsid w:val="00A263A4"/>
    <w:rsid w:val="00A84CE7"/>
    <w:rsid w:val="00B65568"/>
    <w:rsid w:val="00BA2EB3"/>
    <w:rsid w:val="00BD7297"/>
    <w:rsid w:val="00C55A70"/>
    <w:rsid w:val="00C60007"/>
    <w:rsid w:val="00C85B47"/>
    <w:rsid w:val="00CF085B"/>
    <w:rsid w:val="00D759B3"/>
    <w:rsid w:val="00E35A64"/>
    <w:rsid w:val="00EB3D2B"/>
    <w:rsid w:val="00EB543E"/>
    <w:rsid w:val="00EC657C"/>
    <w:rsid w:val="00FB47A6"/>
    <w:rsid w:val="00FE7648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2B577D9A-959E-419A-99A6-BE48F49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78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D0E9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rsid w:val="000D0E91"/>
    <w:pPr>
      <w:spacing w:before="100" w:beforeAutospacing="1" w:after="100" w:afterAutospacing="1"/>
    </w:pPr>
    <w:rPr>
      <w:rFonts w:eastAsia="Times-Roman"/>
      <w:lang w:eastAsia="zh-TW"/>
    </w:rPr>
  </w:style>
  <w:style w:type="character" w:styleId="a6">
    <w:name w:val="Strong"/>
    <w:basedOn w:val="a1"/>
    <w:qFormat/>
    <w:rsid w:val="000D0E91"/>
    <w:rPr>
      <w:b/>
      <w:bCs/>
    </w:rPr>
  </w:style>
  <w:style w:type="character" w:styleId="a7">
    <w:name w:val="Hyperlink"/>
    <w:basedOn w:val="a1"/>
    <w:rsid w:val="00EC657C"/>
    <w:rPr>
      <w:color w:val="0055CC"/>
      <w:u w:val="single"/>
    </w:rPr>
  </w:style>
  <w:style w:type="paragraph" w:styleId="a8">
    <w:name w:val="footer"/>
    <w:basedOn w:val="a0"/>
    <w:rsid w:val="002C05D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2C05DE"/>
  </w:style>
  <w:style w:type="paragraph" w:styleId="aa">
    <w:name w:val="header"/>
    <w:basedOn w:val="a0"/>
    <w:rsid w:val="002E327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">
    <w:name w:val="Body Text Indent 2"/>
    <w:basedOn w:val="a0"/>
    <w:rsid w:val="002E327E"/>
    <w:pPr>
      <w:spacing w:after="120" w:line="480" w:lineRule="auto"/>
      <w:ind w:left="283"/>
    </w:pPr>
    <w:rPr>
      <w:sz w:val="20"/>
      <w:szCs w:val="20"/>
    </w:rPr>
  </w:style>
  <w:style w:type="paragraph" w:customStyle="1" w:styleId="ab">
    <w:name w:val="???????"/>
    <w:rsid w:val="002E327E"/>
  </w:style>
  <w:style w:type="paragraph" w:styleId="a">
    <w:name w:val="List"/>
    <w:basedOn w:val="a0"/>
    <w:rsid w:val="00BD7297"/>
    <w:pPr>
      <w:numPr>
        <w:numId w:val="6"/>
      </w:numPr>
      <w:spacing w:line="360" w:lineRule="auto"/>
      <w:jc w:val="both"/>
    </w:pPr>
    <w:rPr>
      <w:rFonts w:ascii="Courier New" w:hAnsi="Courier New"/>
      <w:szCs w:val="20"/>
    </w:rPr>
  </w:style>
  <w:style w:type="paragraph" w:styleId="ac">
    <w:name w:val="Body Text Indent"/>
    <w:basedOn w:val="a0"/>
    <w:rsid w:val="00765DCA"/>
    <w:pPr>
      <w:spacing w:after="120"/>
      <w:ind w:left="283"/>
    </w:pPr>
  </w:style>
  <w:style w:type="paragraph" w:styleId="20">
    <w:name w:val="Body Text 2"/>
    <w:basedOn w:val="a0"/>
    <w:rsid w:val="00765DCA"/>
    <w:pPr>
      <w:spacing w:after="120" w:line="480" w:lineRule="auto"/>
    </w:pPr>
    <w:rPr>
      <w:sz w:val="20"/>
      <w:szCs w:val="20"/>
    </w:rPr>
  </w:style>
  <w:style w:type="paragraph" w:customStyle="1" w:styleId="ad">
    <w:name w:val="Текст_мой"/>
    <w:autoRedefine/>
    <w:rsid w:val="00765DCA"/>
    <w:pPr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_____Microsoft_Excel_97-20032.xls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PFlo</dc:creator>
  <cp:keywords/>
  <cp:lastModifiedBy>admin</cp:lastModifiedBy>
  <cp:revision>2</cp:revision>
  <dcterms:created xsi:type="dcterms:W3CDTF">2014-03-30T13:37:00Z</dcterms:created>
  <dcterms:modified xsi:type="dcterms:W3CDTF">2014-03-30T13:37:00Z</dcterms:modified>
</cp:coreProperties>
</file>