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7A3" w:rsidRPr="00DC6452" w:rsidRDefault="00DC6452" w:rsidP="00DC6452">
      <w:pPr>
        <w:spacing w:line="360" w:lineRule="auto"/>
        <w:ind w:firstLine="720"/>
        <w:jc w:val="center"/>
        <w:rPr>
          <w:b/>
          <w:bCs/>
          <w:sz w:val="28"/>
          <w:szCs w:val="28"/>
        </w:rPr>
      </w:pPr>
      <w:bookmarkStart w:id="0" w:name="_Toc118626251"/>
      <w:r w:rsidRPr="00DC6452">
        <w:rPr>
          <w:b/>
          <w:bCs/>
          <w:sz w:val="28"/>
          <w:szCs w:val="28"/>
        </w:rPr>
        <w:t>С</w:t>
      </w:r>
      <w:r w:rsidR="001C17A3" w:rsidRPr="00DC6452">
        <w:rPr>
          <w:b/>
          <w:bCs/>
          <w:sz w:val="28"/>
          <w:szCs w:val="28"/>
        </w:rPr>
        <w:t>одержание</w:t>
      </w:r>
      <w:bookmarkEnd w:id="0"/>
    </w:p>
    <w:p w:rsidR="009A1B03" w:rsidRPr="00DC6452" w:rsidRDefault="009A1B03" w:rsidP="00DC6452">
      <w:pPr>
        <w:spacing w:line="360" w:lineRule="auto"/>
        <w:rPr>
          <w:noProof/>
          <w:sz w:val="28"/>
          <w:szCs w:val="28"/>
        </w:rPr>
      </w:pPr>
    </w:p>
    <w:p w:rsidR="009A1B03" w:rsidRPr="00DC6452" w:rsidRDefault="009A1B03" w:rsidP="00DC6452">
      <w:pPr>
        <w:spacing w:line="360" w:lineRule="auto"/>
        <w:rPr>
          <w:noProof/>
          <w:sz w:val="28"/>
          <w:szCs w:val="28"/>
        </w:rPr>
      </w:pPr>
      <w:r w:rsidRPr="00DC6452">
        <w:rPr>
          <w:noProof/>
          <w:sz w:val="28"/>
          <w:szCs w:val="28"/>
        </w:rPr>
        <w:t>Введение</w:t>
      </w:r>
    </w:p>
    <w:p w:rsidR="009A1B03" w:rsidRPr="00DC6452" w:rsidRDefault="009A1B03" w:rsidP="00DC6452">
      <w:pPr>
        <w:spacing w:line="360" w:lineRule="auto"/>
        <w:rPr>
          <w:noProof/>
          <w:sz w:val="28"/>
          <w:szCs w:val="28"/>
        </w:rPr>
      </w:pPr>
      <w:r w:rsidRPr="00DC6452">
        <w:rPr>
          <w:noProof/>
          <w:sz w:val="28"/>
          <w:szCs w:val="28"/>
        </w:rPr>
        <w:t>1 Устройство прибора</w:t>
      </w:r>
    </w:p>
    <w:p w:rsidR="009A1B03" w:rsidRPr="00DC6452" w:rsidRDefault="009A1B03" w:rsidP="00DC6452">
      <w:pPr>
        <w:spacing w:line="360" w:lineRule="auto"/>
        <w:rPr>
          <w:noProof/>
          <w:sz w:val="28"/>
          <w:szCs w:val="28"/>
        </w:rPr>
      </w:pPr>
      <w:r w:rsidRPr="00DC6452">
        <w:rPr>
          <w:noProof/>
          <w:sz w:val="28"/>
          <w:szCs w:val="28"/>
        </w:rPr>
        <w:t>2 Программное обеспечение и обработка сигналов</w:t>
      </w:r>
    </w:p>
    <w:p w:rsidR="00DC6452" w:rsidRDefault="009A1B03" w:rsidP="00DC6452">
      <w:pPr>
        <w:spacing w:line="360" w:lineRule="auto"/>
        <w:rPr>
          <w:noProof/>
          <w:sz w:val="28"/>
          <w:szCs w:val="28"/>
        </w:rPr>
      </w:pPr>
      <w:r w:rsidRPr="00DC6452">
        <w:rPr>
          <w:noProof/>
          <w:sz w:val="28"/>
          <w:szCs w:val="28"/>
        </w:rPr>
        <w:t>3 Режимы измерений и вычисления параметров механики дыхания</w:t>
      </w:r>
    </w:p>
    <w:p w:rsidR="009A1B03" w:rsidRPr="00DC6452" w:rsidRDefault="009A1B03" w:rsidP="00DC6452">
      <w:pPr>
        <w:spacing w:line="360" w:lineRule="auto"/>
        <w:rPr>
          <w:noProof/>
          <w:sz w:val="28"/>
          <w:szCs w:val="28"/>
        </w:rPr>
      </w:pPr>
      <w:r w:rsidRPr="00DC6452">
        <w:rPr>
          <w:noProof/>
          <w:sz w:val="28"/>
          <w:szCs w:val="28"/>
        </w:rPr>
        <w:t>Вывод</w:t>
      </w:r>
    </w:p>
    <w:p w:rsidR="009A1B03" w:rsidRPr="00DC6452" w:rsidRDefault="009A1B03" w:rsidP="00DC6452">
      <w:pPr>
        <w:spacing w:line="360" w:lineRule="auto"/>
        <w:rPr>
          <w:noProof/>
          <w:sz w:val="28"/>
          <w:szCs w:val="28"/>
        </w:rPr>
      </w:pPr>
      <w:r w:rsidRPr="00DC6452">
        <w:rPr>
          <w:noProof/>
          <w:sz w:val="28"/>
          <w:szCs w:val="28"/>
          <w:lang w:val="uk-UA"/>
        </w:rPr>
        <w:t xml:space="preserve">Перечень </w:t>
      </w:r>
      <w:r w:rsidR="00DC6452" w:rsidRPr="00DC6452">
        <w:rPr>
          <w:noProof/>
          <w:sz w:val="28"/>
          <w:szCs w:val="28"/>
        </w:rPr>
        <w:t>литератур</w:t>
      </w:r>
      <w:r w:rsidRPr="00DC6452">
        <w:rPr>
          <w:noProof/>
          <w:sz w:val="28"/>
          <w:szCs w:val="28"/>
        </w:rPr>
        <w:t>ы</w:t>
      </w:r>
    </w:p>
    <w:p w:rsidR="00A11F0C" w:rsidRPr="00DC6452" w:rsidRDefault="001C17A3" w:rsidP="00DC6452">
      <w:pPr>
        <w:spacing w:line="360" w:lineRule="auto"/>
        <w:ind w:firstLine="709"/>
        <w:jc w:val="center"/>
        <w:rPr>
          <w:b/>
          <w:bCs/>
          <w:sz w:val="28"/>
          <w:szCs w:val="28"/>
        </w:rPr>
      </w:pPr>
      <w:r w:rsidRPr="00DC6452">
        <w:rPr>
          <w:sz w:val="28"/>
          <w:szCs w:val="28"/>
        </w:rPr>
        <w:br w:type="page"/>
      </w:r>
      <w:bookmarkStart w:id="1" w:name="_Toc118626252"/>
      <w:r w:rsidR="00A11F0C" w:rsidRPr="00DC6452">
        <w:rPr>
          <w:b/>
          <w:bCs/>
          <w:sz w:val="28"/>
          <w:szCs w:val="28"/>
        </w:rPr>
        <w:t>Введение</w:t>
      </w:r>
      <w:bookmarkEnd w:id="1"/>
    </w:p>
    <w:p w:rsidR="00DC6452" w:rsidRDefault="00DC6452" w:rsidP="00DC6452">
      <w:pPr>
        <w:spacing w:line="360" w:lineRule="auto"/>
        <w:ind w:firstLine="720"/>
        <w:jc w:val="both"/>
        <w:rPr>
          <w:sz w:val="28"/>
          <w:szCs w:val="28"/>
        </w:rPr>
      </w:pPr>
    </w:p>
    <w:p w:rsidR="00A11F0C" w:rsidRPr="00DC6452" w:rsidRDefault="00A11F0C" w:rsidP="00DC6452">
      <w:pPr>
        <w:spacing w:line="360" w:lineRule="auto"/>
        <w:ind w:firstLine="720"/>
        <w:jc w:val="both"/>
        <w:rPr>
          <w:sz w:val="28"/>
          <w:szCs w:val="28"/>
        </w:rPr>
      </w:pPr>
      <w:r w:rsidRPr="00DC6452">
        <w:rPr>
          <w:sz w:val="28"/>
          <w:szCs w:val="28"/>
        </w:rPr>
        <w:t>Целью данной работы было создание прибора для исследования биомеханики дыхания в условиях космического полета. Такой прибор должен быть достаточно простым в использовании, так</w:t>
      </w:r>
      <w:r w:rsidR="00366856" w:rsidRPr="00DC6452">
        <w:rPr>
          <w:sz w:val="28"/>
          <w:szCs w:val="28"/>
        </w:rPr>
        <w:t xml:space="preserve"> </w:t>
      </w:r>
      <w:r w:rsidRPr="00DC6452">
        <w:rPr>
          <w:sz w:val="28"/>
          <w:szCs w:val="28"/>
        </w:rPr>
        <w:t>как</w:t>
      </w:r>
      <w:r w:rsidR="00366856" w:rsidRPr="00DC6452">
        <w:rPr>
          <w:sz w:val="28"/>
          <w:szCs w:val="28"/>
        </w:rPr>
        <w:t xml:space="preserve"> </w:t>
      </w:r>
      <w:r w:rsidRPr="00DC6452">
        <w:rPr>
          <w:sz w:val="28"/>
          <w:szCs w:val="28"/>
        </w:rPr>
        <w:t>с</w:t>
      </w:r>
      <w:r w:rsidR="00366856" w:rsidRPr="00DC6452">
        <w:rPr>
          <w:sz w:val="28"/>
          <w:szCs w:val="28"/>
        </w:rPr>
        <w:t xml:space="preserve"> </w:t>
      </w:r>
      <w:r w:rsidRPr="00DC6452">
        <w:rPr>
          <w:sz w:val="28"/>
          <w:szCs w:val="28"/>
        </w:rPr>
        <w:t>ним</w:t>
      </w:r>
      <w:r w:rsidR="00366856" w:rsidRPr="00DC6452">
        <w:rPr>
          <w:sz w:val="28"/>
          <w:szCs w:val="28"/>
        </w:rPr>
        <w:t xml:space="preserve"> </w:t>
      </w:r>
      <w:r w:rsidRPr="00DC6452">
        <w:rPr>
          <w:sz w:val="28"/>
          <w:szCs w:val="28"/>
        </w:rPr>
        <w:t>должен</w:t>
      </w:r>
      <w:r w:rsidR="00366856" w:rsidRPr="00DC6452">
        <w:rPr>
          <w:sz w:val="28"/>
          <w:szCs w:val="28"/>
        </w:rPr>
        <w:t xml:space="preserve"> </w:t>
      </w:r>
      <w:r w:rsidRPr="00DC6452">
        <w:rPr>
          <w:sz w:val="28"/>
          <w:szCs w:val="28"/>
        </w:rPr>
        <w:t>работать</w:t>
      </w:r>
      <w:r w:rsidR="00366856" w:rsidRPr="00DC6452">
        <w:rPr>
          <w:sz w:val="28"/>
          <w:szCs w:val="28"/>
        </w:rPr>
        <w:t xml:space="preserve"> </w:t>
      </w:r>
      <w:r w:rsidRPr="00DC6452">
        <w:rPr>
          <w:sz w:val="28"/>
          <w:szCs w:val="28"/>
        </w:rPr>
        <w:t>оператор, не являющийся специалистом в области физиологии дыхания или пульмонологии. Прибор, выполняет две функции.</w:t>
      </w:r>
    </w:p>
    <w:p w:rsidR="00366856" w:rsidRPr="00DC6452" w:rsidRDefault="00A11F0C" w:rsidP="00DC6452">
      <w:pPr>
        <w:spacing w:line="360" w:lineRule="auto"/>
        <w:ind w:firstLine="720"/>
        <w:jc w:val="both"/>
        <w:rPr>
          <w:sz w:val="28"/>
          <w:szCs w:val="28"/>
        </w:rPr>
      </w:pPr>
      <w:r w:rsidRPr="00DC6452">
        <w:rPr>
          <w:sz w:val="28"/>
          <w:szCs w:val="28"/>
        </w:rPr>
        <w:t>Первая функция — измерение всех обычных объемно-скоростных показателей функции легких (дыхательный объем, частота дыхания, минутная вентиляция легких, жизненная емкость легких, резервные объе</w:t>
      </w:r>
      <w:r w:rsidR="00366856" w:rsidRPr="00DC6452">
        <w:rPr>
          <w:sz w:val="28"/>
          <w:szCs w:val="28"/>
        </w:rPr>
        <w:t>мы</w:t>
      </w:r>
      <w:r w:rsidRPr="00DC6452">
        <w:rPr>
          <w:sz w:val="28"/>
          <w:szCs w:val="28"/>
        </w:rPr>
        <w:t xml:space="preserve"> вдоха и выдоха, пиковые скорости вдоха и выдоха, индекс Тиффно и т. д.). Для измерения объемной скорости потока воздуха использован сетчатый датчик типа Лилли с дифференциальным манометром. Измеренные мгновенные величины потока через АЦП поступают к встроенному ПК, который вычисляет все производные параметры, выдаваемые на</w:t>
      </w:r>
      <w:r w:rsidR="00366856" w:rsidRPr="00DC6452">
        <w:rPr>
          <w:sz w:val="28"/>
          <w:szCs w:val="28"/>
        </w:rPr>
        <w:t xml:space="preserve"> </w:t>
      </w:r>
      <w:r w:rsidRPr="00DC6452">
        <w:rPr>
          <w:sz w:val="28"/>
          <w:szCs w:val="28"/>
        </w:rPr>
        <w:t>принтер и экран. Проблемы разработки пневмотахометров такого типа достаточно подробно освещены в литературе, поэтому здесь рассматриваться не будут.</w:t>
      </w:r>
    </w:p>
    <w:p w:rsidR="00A11F0C" w:rsidRPr="00DC6452" w:rsidRDefault="00A11F0C" w:rsidP="00DC6452">
      <w:pPr>
        <w:spacing w:line="360" w:lineRule="auto"/>
        <w:ind w:firstLine="720"/>
        <w:jc w:val="both"/>
        <w:rPr>
          <w:sz w:val="28"/>
          <w:szCs w:val="28"/>
        </w:rPr>
      </w:pPr>
      <w:r w:rsidRPr="00DC6452">
        <w:rPr>
          <w:sz w:val="28"/>
          <w:szCs w:val="28"/>
        </w:rPr>
        <w:t>Вторая функция прибора — определение параметров механики дыхания методом вынужденных</w:t>
      </w:r>
      <w:r w:rsidR="00366856" w:rsidRPr="00DC6452">
        <w:rPr>
          <w:sz w:val="28"/>
          <w:szCs w:val="28"/>
        </w:rPr>
        <w:t xml:space="preserve"> </w:t>
      </w:r>
      <w:r w:rsidRPr="00DC6452">
        <w:rPr>
          <w:sz w:val="28"/>
          <w:szCs w:val="28"/>
        </w:rPr>
        <w:t>колебаний. Данный метод был предложен давно, но из</w:t>
      </w:r>
      <w:r w:rsidR="00366856" w:rsidRPr="00DC6452">
        <w:rPr>
          <w:sz w:val="28"/>
          <w:szCs w:val="28"/>
        </w:rPr>
        <w:t>-</w:t>
      </w:r>
      <w:r w:rsidRPr="00DC6452">
        <w:rPr>
          <w:sz w:val="28"/>
          <w:szCs w:val="28"/>
        </w:rPr>
        <w:t>за относительной сложности метода и нерешенности многих технических вопросов он пока не нашел столь широкого применения, как пневмо-тахометрия. Метрологическое обеспечение метода</w:t>
      </w:r>
      <w:r w:rsidR="00366856" w:rsidRPr="00DC6452">
        <w:rPr>
          <w:sz w:val="28"/>
          <w:szCs w:val="28"/>
        </w:rPr>
        <w:t xml:space="preserve"> </w:t>
      </w:r>
      <w:r w:rsidRPr="00DC6452">
        <w:rPr>
          <w:sz w:val="28"/>
          <w:szCs w:val="28"/>
        </w:rPr>
        <w:t>вынужденных колебаний — калибровка, оценка ошибки определения импеданса — необходимо как для «космического», так и для любого клинического варианта прибора. Поэтому в данной статье основное внимание уделено техническим и метрологическим вопросам разработки приборов, основанных на методе вынужденных колебаний.</w:t>
      </w:r>
    </w:p>
    <w:p w:rsidR="00A11F0C" w:rsidRDefault="00A11F0C" w:rsidP="00DC6452">
      <w:pPr>
        <w:spacing w:line="360" w:lineRule="auto"/>
        <w:ind w:firstLine="720"/>
        <w:jc w:val="both"/>
        <w:rPr>
          <w:sz w:val="28"/>
          <w:szCs w:val="28"/>
        </w:rPr>
      </w:pPr>
      <w:r w:rsidRPr="00DC6452">
        <w:rPr>
          <w:sz w:val="28"/>
          <w:szCs w:val="28"/>
        </w:rPr>
        <w:t>В основе метода лежит следующая процедура измерений. С помощью внешнего устройства (динамика или насоса) создают колебания потока и давления воздуха в определенном диапазоне частот. Колебания давления регистрируются манометром, колебания потока — пневмотахометром или фотоэлементом, связанным с движением мембраны насоса.</w:t>
      </w:r>
    </w:p>
    <w:p w:rsidR="00DC6452" w:rsidRPr="00DC6452" w:rsidRDefault="00DC6452" w:rsidP="00DC6452">
      <w:pPr>
        <w:spacing w:line="360" w:lineRule="auto"/>
        <w:ind w:firstLine="720"/>
        <w:jc w:val="both"/>
        <w:rPr>
          <w:sz w:val="28"/>
          <w:szCs w:val="28"/>
        </w:rPr>
      </w:pPr>
    </w:p>
    <w:p w:rsidR="000743DE" w:rsidRPr="00DC6452" w:rsidRDefault="001A4300" w:rsidP="00DC6452">
      <w:pPr>
        <w:spacing w:line="360" w:lineRule="auto"/>
        <w:ind w:firstLine="720"/>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25pt;height:118.5pt">
            <v:imagedata r:id="rId7" o:title="" blacklevel="11796f"/>
          </v:shape>
        </w:pict>
      </w:r>
    </w:p>
    <w:p w:rsidR="000743DE" w:rsidRPr="00DC6452" w:rsidRDefault="000743DE" w:rsidP="00DC6452">
      <w:pPr>
        <w:spacing w:line="360" w:lineRule="auto"/>
        <w:ind w:firstLine="720"/>
        <w:jc w:val="both"/>
        <w:rPr>
          <w:sz w:val="28"/>
          <w:szCs w:val="28"/>
        </w:rPr>
      </w:pPr>
      <w:r w:rsidRPr="00DC6452">
        <w:rPr>
          <w:sz w:val="28"/>
          <w:szCs w:val="28"/>
        </w:rPr>
        <w:t>Рисунок 1 - Фотография осцилляторного блока.</w:t>
      </w:r>
    </w:p>
    <w:p w:rsidR="00DC6452" w:rsidRDefault="00DC6452" w:rsidP="00DC6452">
      <w:pPr>
        <w:spacing w:line="360" w:lineRule="auto"/>
        <w:ind w:firstLine="720"/>
        <w:jc w:val="both"/>
        <w:rPr>
          <w:sz w:val="28"/>
          <w:szCs w:val="28"/>
        </w:rPr>
      </w:pPr>
    </w:p>
    <w:p w:rsidR="00A11F0C" w:rsidRPr="00DC6452" w:rsidRDefault="00A11F0C" w:rsidP="00DC6452">
      <w:pPr>
        <w:spacing w:line="360" w:lineRule="auto"/>
        <w:ind w:firstLine="720"/>
        <w:jc w:val="both"/>
        <w:rPr>
          <w:sz w:val="28"/>
          <w:szCs w:val="28"/>
        </w:rPr>
      </w:pPr>
      <w:r w:rsidRPr="00DC6452">
        <w:rPr>
          <w:sz w:val="28"/>
          <w:szCs w:val="28"/>
        </w:rPr>
        <w:t xml:space="preserve">Для </w:t>
      </w:r>
      <w:r w:rsidR="000743DE" w:rsidRPr="00DC6452">
        <w:rPr>
          <w:sz w:val="28"/>
          <w:szCs w:val="28"/>
        </w:rPr>
        <w:t xml:space="preserve">рассматриваемого прибора </w:t>
      </w:r>
      <w:r w:rsidRPr="00DC6452">
        <w:rPr>
          <w:sz w:val="28"/>
          <w:szCs w:val="28"/>
        </w:rPr>
        <w:t xml:space="preserve">разработан выносной осцилляторный блок, в котором объединены осцилляторный насос </w:t>
      </w:r>
      <w:r w:rsidR="000743DE" w:rsidRPr="00DC6452">
        <w:rPr>
          <w:sz w:val="28"/>
          <w:szCs w:val="28"/>
        </w:rPr>
        <w:t>и</w:t>
      </w:r>
      <w:r w:rsidRPr="00DC6452">
        <w:rPr>
          <w:sz w:val="28"/>
          <w:szCs w:val="28"/>
        </w:rPr>
        <w:t xml:space="preserve"> датчик давления (рис. 1).</w:t>
      </w:r>
      <w:r w:rsidR="000743DE" w:rsidRPr="00DC6452">
        <w:rPr>
          <w:sz w:val="28"/>
          <w:szCs w:val="28"/>
        </w:rPr>
        <w:t xml:space="preserve"> </w:t>
      </w:r>
      <w:r w:rsidRPr="00DC6452">
        <w:rPr>
          <w:sz w:val="28"/>
          <w:szCs w:val="28"/>
        </w:rPr>
        <w:t>К</w:t>
      </w:r>
      <w:r w:rsidR="000743DE" w:rsidRPr="00DC6452">
        <w:rPr>
          <w:sz w:val="28"/>
          <w:szCs w:val="28"/>
        </w:rPr>
        <w:t xml:space="preserve"> </w:t>
      </w:r>
      <w:r w:rsidRPr="00DC6452">
        <w:rPr>
          <w:sz w:val="28"/>
          <w:szCs w:val="28"/>
        </w:rPr>
        <w:t>осцилляторному блоку подсоединены эталонная трубка и мундштук с загубником и сеткой. Обследуемый пациент во время измерений держит за ручку этот блок (массой около 1 кг) и дышит через</w:t>
      </w:r>
      <w:r w:rsidR="000743DE" w:rsidRPr="00DC6452">
        <w:rPr>
          <w:sz w:val="28"/>
          <w:szCs w:val="28"/>
        </w:rPr>
        <w:t xml:space="preserve"> </w:t>
      </w:r>
      <w:r w:rsidRPr="00DC6452">
        <w:rPr>
          <w:sz w:val="28"/>
          <w:szCs w:val="28"/>
        </w:rPr>
        <w:t>него. Благодаря такому конструктивному решению выносной блок соединен с основной частью прибора только электрическими пров</w:t>
      </w:r>
      <w:r w:rsidR="000743DE" w:rsidRPr="00DC6452">
        <w:rPr>
          <w:sz w:val="28"/>
          <w:szCs w:val="28"/>
        </w:rPr>
        <w:t>о</w:t>
      </w:r>
      <w:r w:rsidRPr="00DC6452">
        <w:rPr>
          <w:sz w:val="28"/>
          <w:szCs w:val="28"/>
        </w:rPr>
        <w:t>дами без пневматических соединений. Насос создает колебания потока на пяти определенных частотах с последовательным переключением их по сигналу от ПК. Положение поршня насоса регистрируется фотоэлементом, давление на выходе насоса — датчиком давления. По измеренным сигналам давления и потока определяется механический импеданс подсоединенной системы (действительная и мнимая части). Далее по действительной части импеданса определяется сопротивление; а по мнимой части импеданса — растяжимость и инерционность всей системы дыхания, верхних дыхательных путей, а также системы дыхания без верхних дыхательных путей. Все вычисленные параметры распечатываются с помощью устройства термопечати.</w:t>
      </w:r>
    </w:p>
    <w:p w:rsidR="00A11F0C" w:rsidRPr="00DC6452" w:rsidRDefault="005A5AAB" w:rsidP="00DC6452">
      <w:pPr>
        <w:spacing w:line="360" w:lineRule="auto"/>
        <w:ind w:firstLine="720"/>
        <w:jc w:val="center"/>
        <w:rPr>
          <w:b/>
          <w:bCs/>
          <w:sz w:val="28"/>
          <w:szCs w:val="28"/>
        </w:rPr>
      </w:pPr>
      <w:r w:rsidRPr="00DC6452">
        <w:rPr>
          <w:sz w:val="28"/>
          <w:szCs w:val="28"/>
        </w:rPr>
        <w:br w:type="page"/>
      </w:r>
      <w:bookmarkStart w:id="2" w:name="_Toc118626253"/>
      <w:r w:rsidRPr="00DC6452">
        <w:rPr>
          <w:b/>
          <w:bCs/>
          <w:sz w:val="28"/>
          <w:szCs w:val="28"/>
        </w:rPr>
        <w:t>1</w:t>
      </w:r>
      <w:r w:rsidR="00DC6452" w:rsidRPr="00DC6452">
        <w:rPr>
          <w:b/>
          <w:bCs/>
          <w:sz w:val="28"/>
          <w:szCs w:val="28"/>
        </w:rPr>
        <w:t>.</w:t>
      </w:r>
      <w:r w:rsidRPr="00DC6452">
        <w:rPr>
          <w:b/>
          <w:bCs/>
          <w:sz w:val="28"/>
          <w:szCs w:val="28"/>
        </w:rPr>
        <w:t xml:space="preserve"> </w:t>
      </w:r>
      <w:r w:rsidR="00A11F0C" w:rsidRPr="00DC6452">
        <w:rPr>
          <w:b/>
          <w:bCs/>
          <w:sz w:val="28"/>
          <w:szCs w:val="28"/>
        </w:rPr>
        <w:t>Устройство прибора</w:t>
      </w:r>
      <w:bookmarkEnd w:id="2"/>
    </w:p>
    <w:p w:rsidR="00DC6452" w:rsidRPr="00DC6452" w:rsidRDefault="00DC6452" w:rsidP="00DC6452">
      <w:pPr>
        <w:spacing w:line="360" w:lineRule="auto"/>
        <w:ind w:firstLine="720"/>
        <w:jc w:val="both"/>
        <w:rPr>
          <w:sz w:val="28"/>
          <w:szCs w:val="28"/>
        </w:rPr>
      </w:pPr>
    </w:p>
    <w:p w:rsidR="00A11F0C" w:rsidRPr="00DC6452" w:rsidRDefault="00A11F0C" w:rsidP="00DC6452">
      <w:pPr>
        <w:spacing w:line="360" w:lineRule="auto"/>
        <w:ind w:firstLine="720"/>
        <w:jc w:val="both"/>
        <w:rPr>
          <w:sz w:val="28"/>
          <w:szCs w:val="28"/>
        </w:rPr>
      </w:pPr>
      <w:r w:rsidRPr="00DC6452">
        <w:rPr>
          <w:sz w:val="28"/>
          <w:szCs w:val="28"/>
        </w:rPr>
        <w:t>Прибор состоит из двух основных частей — осцилляторного блока с эталонным сопротивлением и э</w:t>
      </w:r>
      <w:r w:rsidR="005A5AAB" w:rsidRPr="00DC6452">
        <w:rPr>
          <w:sz w:val="28"/>
          <w:szCs w:val="28"/>
        </w:rPr>
        <w:t>лектронно-цифрового блока (рис 1.1</w:t>
      </w:r>
      <w:r w:rsidRPr="00DC6452">
        <w:rPr>
          <w:sz w:val="28"/>
          <w:szCs w:val="28"/>
        </w:rPr>
        <w:t>).</w:t>
      </w:r>
    </w:p>
    <w:p w:rsidR="005A5AAB" w:rsidRDefault="00A11F0C" w:rsidP="00DC6452">
      <w:pPr>
        <w:spacing w:line="360" w:lineRule="auto"/>
        <w:ind w:firstLine="720"/>
        <w:jc w:val="both"/>
        <w:rPr>
          <w:sz w:val="28"/>
          <w:szCs w:val="28"/>
        </w:rPr>
      </w:pPr>
      <w:r w:rsidRPr="00DC6452">
        <w:rPr>
          <w:sz w:val="28"/>
          <w:szCs w:val="28"/>
        </w:rPr>
        <w:t>Основным элементом осцилляторного</w:t>
      </w:r>
      <w:r w:rsidR="005A5AAB" w:rsidRPr="00DC6452">
        <w:rPr>
          <w:sz w:val="28"/>
          <w:szCs w:val="28"/>
        </w:rPr>
        <w:t xml:space="preserve"> </w:t>
      </w:r>
      <w:r w:rsidRPr="00DC6452">
        <w:rPr>
          <w:sz w:val="28"/>
          <w:szCs w:val="28"/>
        </w:rPr>
        <w:t>блока является осцилляторнь</w:t>
      </w:r>
      <w:r w:rsidR="005A5AAB" w:rsidRPr="00DC6452">
        <w:rPr>
          <w:sz w:val="28"/>
          <w:szCs w:val="28"/>
        </w:rPr>
        <w:t>й</w:t>
      </w:r>
      <w:r w:rsidRPr="00DC6452">
        <w:rPr>
          <w:sz w:val="28"/>
          <w:szCs w:val="28"/>
        </w:rPr>
        <w:t xml:space="preserve"> насос. Используется поршневой насос с кривошипно-шатунным механизмом, связанный с резиновыми мехами (сильфоном). При малых значениях противодавления этот насос генерирует синусоидальный поток</w:t>
      </w:r>
      <w:r w:rsidR="005A5AAB" w:rsidRPr="00DC6452">
        <w:rPr>
          <w:sz w:val="28"/>
          <w:szCs w:val="28"/>
        </w:rPr>
        <w:t xml:space="preserve">. </w:t>
      </w:r>
      <w:r w:rsidRPr="00DC6452">
        <w:rPr>
          <w:sz w:val="28"/>
          <w:szCs w:val="28"/>
        </w:rPr>
        <w:t>Благодаря небольшой величине эталонного сопротивления противодавление является малым при любой величине измеряемого импеданса. Насос имеет объем около 1 мл</w:t>
      </w:r>
      <w:r w:rsidR="005A5AAB" w:rsidRPr="00DC6452">
        <w:rPr>
          <w:sz w:val="28"/>
          <w:szCs w:val="28"/>
        </w:rPr>
        <w:t>.</w:t>
      </w:r>
      <w:r w:rsidRPr="00DC6452">
        <w:rPr>
          <w:sz w:val="28"/>
          <w:szCs w:val="28"/>
        </w:rPr>
        <w:t xml:space="preserve"> Приводом насоса </w:t>
      </w:r>
      <w:r w:rsidR="005A5AAB" w:rsidRPr="00DC6452">
        <w:rPr>
          <w:sz w:val="28"/>
          <w:szCs w:val="28"/>
        </w:rPr>
        <w:t>с</w:t>
      </w:r>
      <w:r w:rsidRPr="00DC6452">
        <w:rPr>
          <w:sz w:val="28"/>
          <w:szCs w:val="28"/>
        </w:rPr>
        <w:t>луж</w:t>
      </w:r>
      <w:r w:rsidR="005A5AAB" w:rsidRPr="00DC6452">
        <w:rPr>
          <w:sz w:val="28"/>
          <w:szCs w:val="28"/>
        </w:rPr>
        <w:t>и</w:t>
      </w:r>
      <w:r w:rsidRPr="00DC6452">
        <w:rPr>
          <w:sz w:val="28"/>
          <w:szCs w:val="28"/>
        </w:rPr>
        <w:t>т шаговый двигатель (64 шага на оборот при полушаговом управлении).</w:t>
      </w:r>
      <w:r w:rsidR="005A5AAB" w:rsidRPr="00DC6452">
        <w:rPr>
          <w:sz w:val="28"/>
          <w:szCs w:val="28"/>
        </w:rPr>
        <w:t xml:space="preserve"> </w:t>
      </w:r>
      <w:r w:rsidRPr="00DC6452">
        <w:rPr>
          <w:sz w:val="28"/>
          <w:szCs w:val="28"/>
        </w:rPr>
        <w:t>Для</w:t>
      </w:r>
      <w:r w:rsidR="005A5AAB" w:rsidRPr="00DC6452">
        <w:rPr>
          <w:sz w:val="28"/>
          <w:szCs w:val="28"/>
        </w:rPr>
        <w:t xml:space="preserve"> </w:t>
      </w:r>
      <w:r w:rsidRPr="00DC6452">
        <w:rPr>
          <w:sz w:val="28"/>
          <w:szCs w:val="28"/>
        </w:rPr>
        <w:t>подавления шаговой частоты</w:t>
      </w:r>
      <w:r w:rsidR="005A5AAB" w:rsidRPr="00DC6452">
        <w:rPr>
          <w:sz w:val="28"/>
          <w:szCs w:val="28"/>
        </w:rPr>
        <w:t xml:space="preserve"> приводной двигатель и кривошипно-шатунный механизм насоса связаны упруго. На кривошипно-шатунном механизме находятся метка, по которой с помощью фотоэлемента регистрируется фаза насоса. Микропроцессорное управление насосом обеспечивает синусоидальный поток с частотами 7, 10, 13, .16, 19 Гц.</w:t>
      </w:r>
    </w:p>
    <w:p w:rsidR="00DC6452" w:rsidRPr="00DC6452" w:rsidRDefault="00DC6452" w:rsidP="00DC6452">
      <w:pPr>
        <w:spacing w:line="360" w:lineRule="auto"/>
        <w:ind w:firstLine="720"/>
        <w:jc w:val="both"/>
        <w:rPr>
          <w:sz w:val="28"/>
          <w:szCs w:val="28"/>
        </w:rPr>
      </w:pPr>
    </w:p>
    <w:p w:rsidR="00A11F0C" w:rsidRPr="00DC6452" w:rsidRDefault="001A4300" w:rsidP="00DC6452">
      <w:pPr>
        <w:spacing w:line="360" w:lineRule="auto"/>
        <w:ind w:firstLine="720"/>
        <w:jc w:val="both"/>
        <w:rPr>
          <w:sz w:val="28"/>
          <w:szCs w:val="28"/>
        </w:rPr>
      </w:pPr>
      <w:r>
        <w:rPr>
          <w:sz w:val="28"/>
          <w:szCs w:val="28"/>
        </w:rPr>
        <w:pict>
          <v:shape id="_x0000_i1026" type="#_x0000_t75" style="width:209.25pt;height:177.75pt">
            <v:imagedata r:id="rId8" o:title=""/>
          </v:shape>
        </w:pict>
      </w:r>
    </w:p>
    <w:p w:rsidR="00A11F0C" w:rsidRPr="00DC6452" w:rsidRDefault="00A11F0C" w:rsidP="00DC6452">
      <w:pPr>
        <w:spacing w:line="360" w:lineRule="auto"/>
        <w:ind w:firstLine="720"/>
        <w:jc w:val="both"/>
        <w:rPr>
          <w:sz w:val="28"/>
          <w:szCs w:val="28"/>
        </w:rPr>
      </w:pPr>
      <w:r w:rsidRPr="00DC6452">
        <w:rPr>
          <w:sz w:val="28"/>
          <w:szCs w:val="28"/>
        </w:rPr>
        <w:t>Рис</w:t>
      </w:r>
      <w:r w:rsidR="004F4E95" w:rsidRPr="00DC6452">
        <w:rPr>
          <w:sz w:val="28"/>
          <w:szCs w:val="28"/>
        </w:rPr>
        <w:t>унок 1</w:t>
      </w:r>
      <w:r w:rsidRPr="00DC6452">
        <w:rPr>
          <w:sz w:val="28"/>
          <w:szCs w:val="28"/>
        </w:rPr>
        <w:t>.</w:t>
      </w:r>
      <w:r w:rsidR="004F4E95" w:rsidRPr="00DC6452">
        <w:rPr>
          <w:sz w:val="28"/>
          <w:szCs w:val="28"/>
        </w:rPr>
        <w:t>1 -</w:t>
      </w:r>
      <w:r w:rsidRPr="00DC6452">
        <w:rPr>
          <w:sz w:val="28"/>
          <w:szCs w:val="28"/>
        </w:rPr>
        <w:t xml:space="preserve"> Общая</w:t>
      </w:r>
      <w:r w:rsidR="004F4E95" w:rsidRPr="00DC6452">
        <w:rPr>
          <w:sz w:val="28"/>
          <w:szCs w:val="28"/>
        </w:rPr>
        <w:t xml:space="preserve"> </w:t>
      </w:r>
      <w:r w:rsidRPr="00DC6452">
        <w:rPr>
          <w:sz w:val="28"/>
          <w:szCs w:val="28"/>
        </w:rPr>
        <w:t>схема прибора.</w:t>
      </w:r>
    </w:p>
    <w:p w:rsidR="00DC6452" w:rsidRDefault="00DC6452" w:rsidP="00DC6452">
      <w:pPr>
        <w:spacing w:line="360" w:lineRule="auto"/>
        <w:ind w:firstLine="720"/>
        <w:jc w:val="both"/>
        <w:rPr>
          <w:sz w:val="28"/>
          <w:szCs w:val="28"/>
        </w:rPr>
      </w:pPr>
    </w:p>
    <w:p w:rsidR="00A11F0C" w:rsidRPr="00DC6452" w:rsidRDefault="00A11F0C" w:rsidP="00DC6452">
      <w:pPr>
        <w:spacing w:line="360" w:lineRule="auto"/>
        <w:ind w:firstLine="720"/>
        <w:jc w:val="both"/>
        <w:rPr>
          <w:sz w:val="28"/>
          <w:szCs w:val="28"/>
        </w:rPr>
      </w:pPr>
      <w:r w:rsidRPr="00DC6452">
        <w:rPr>
          <w:sz w:val="28"/>
          <w:szCs w:val="28"/>
        </w:rPr>
        <w:t>Для удобства транспортировки эталонное сопротивление состоит из двух частей суммарной длиной 800 мм и внутренним диаметром 10 мм.</w:t>
      </w:r>
    </w:p>
    <w:p w:rsidR="00A11F0C" w:rsidRPr="00DC6452" w:rsidRDefault="00226FAE" w:rsidP="00DC6452">
      <w:pPr>
        <w:spacing w:line="360" w:lineRule="auto"/>
        <w:ind w:firstLine="720"/>
        <w:jc w:val="both"/>
        <w:rPr>
          <w:sz w:val="28"/>
          <w:szCs w:val="28"/>
        </w:rPr>
      </w:pPr>
      <w:r w:rsidRPr="00DC6452">
        <w:rPr>
          <w:sz w:val="28"/>
          <w:szCs w:val="28"/>
        </w:rPr>
        <w:t>э</w:t>
      </w:r>
      <w:r w:rsidR="00A11F0C" w:rsidRPr="00DC6452">
        <w:rPr>
          <w:sz w:val="28"/>
          <w:szCs w:val="28"/>
        </w:rPr>
        <w:t>лектронно-цифровой блок содержит:</w:t>
      </w:r>
      <w:r w:rsidR="004F4E95" w:rsidRPr="00DC6452">
        <w:rPr>
          <w:sz w:val="28"/>
          <w:szCs w:val="28"/>
        </w:rPr>
        <w:t xml:space="preserve"> </w:t>
      </w:r>
      <w:r w:rsidR="00A11F0C" w:rsidRPr="00DC6452">
        <w:rPr>
          <w:sz w:val="28"/>
          <w:szCs w:val="28"/>
        </w:rPr>
        <w:t>8-разрядную м</w:t>
      </w:r>
      <w:r w:rsidR="004F4E95" w:rsidRPr="00DC6452">
        <w:rPr>
          <w:sz w:val="28"/>
          <w:szCs w:val="28"/>
        </w:rPr>
        <w:t>и</w:t>
      </w:r>
      <w:r w:rsidR="00A11F0C" w:rsidRPr="00DC6452">
        <w:rPr>
          <w:sz w:val="28"/>
          <w:szCs w:val="28"/>
        </w:rPr>
        <w:t>кроЭВМ, управляющую всеми функциями прибора. МикроЭВМ</w:t>
      </w:r>
      <w:r w:rsidR="004F4E95" w:rsidRPr="00DC6452">
        <w:rPr>
          <w:sz w:val="28"/>
          <w:szCs w:val="28"/>
        </w:rPr>
        <w:t xml:space="preserve"> </w:t>
      </w:r>
      <w:r w:rsidR="00A11F0C" w:rsidRPr="00DC6452">
        <w:rPr>
          <w:sz w:val="28"/>
          <w:szCs w:val="28"/>
        </w:rPr>
        <w:t>работает с 8-разрядным центральным процессором типа Z 80 с тактовой частотой 2,458 мГц. Имеется постоянная память 16 Кбайт (для программ) и оперативная память 16 Кбайт</w:t>
      </w:r>
      <w:r w:rsidRPr="00DC6452">
        <w:rPr>
          <w:sz w:val="28"/>
          <w:szCs w:val="28"/>
        </w:rPr>
        <w:t>.</w:t>
      </w:r>
      <w:r w:rsidR="002F7592">
        <w:rPr>
          <w:sz w:val="28"/>
          <w:szCs w:val="28"/>
        </w:rPr>
        <w:t xml:space="preserve"> </w:t>
      </w:r>
    </w:p>
    <w:p w:rsidR="00A11F0C" w:rsidRPr="00DC6452" w:rsidRDefault="00A11F0C" w:rsidP="00DC6452">
      <w:pPr>
        <w:spacing w:line="360" w:lineRule="auto"/>
        <w:ind w:firstLine="720"/>
        <w:jc w:val="both"/>
        <w:rPr>
          <w:sz w:val="28"/>
          <w:szCs w:val="28"/>
        </w:rPr>
      </w:pPr>
      <w:r w:rsidRPr="00DC6452">
        <w:rPr>
          <w:sz w:val="28"/>
          <w:szCs w:val="28"/>
        </w:rPr>
        <w:t>АЦП, выполненный на основе интегральной схемы; работающий с разрешением 10 бит (10 мВ при диапазоне входного напряжения 10 В);</w:t>
      </w:r>
    </w:p>
    <w:p w:rsidR="00A11F0C" w:rsidRPr="00DC6452" w:rsidRDefault="00A11F0C" w:rsidP="00DC6452">
      <w:pPr>
        <w:spacing w:line="360" w:lineRule="auto"/>
        <w:ind w:firstLine="720"/>
        <w:jc w:val="both"/>
        <w:rPr>
          <w:sz w:val="28"/>
          <w:szCs w:val="28"/>
        </w:rPr>
      </w:pPr>
      <w:r w:rsidRPr="00DC6452">
        <w:rPr>
          <w:sz w:val="28"/>
          <w:szCs w:val="28"/>
        </w:rPr>
        <w:t>ленточное устройство термопечати (модифицированный вариант устройства</w:t>
      </w:r>
      <w:r w:rsidR="00226FAE" w:rsidRPr="00DC6452">
        <w:rPr>
          <w:sz w:val="28"/>
          <w:szCs w:val="28"/>
        </w:rPr>
        <w:t xml:space="preserve"> </w:t>
      </w:r>
      <w:r w:rsidRPr="00DC6452">
        <w:rPr>
          <w:sz w:val="28"/>
          <w:szCs w:val="28"/>
        </w:rPr>
        <w:t>TSD 16-2</w:t>
      </w:r>
      <w:r w:rsidR="00226FAE" w:rsidRPr="00DC6452">
        <w:rPr>
          <w:sz w:val="28"/>
          <w:szCs w:val="28"/>
        </w:rPr>
        <w:t>.</w:t>
      </w:r>
      <w:r w:rsidRPr="00DC6452">
        <w:rPr>
          <w:sz w:val="28"/>
          <w:szCs w:val="28"/>
        </w:rPr>
        <w:t>), печатающее алфавит</w:t>
      </w:r>
      <w:r w:rsidR="00226FAE" w:rsidRPr="00DC6452">
        <w:rPr>
          <w:sz w:val="28"/>
          <w:szCs w:val="28"/>
        </w:rPr>
        <w:t>н</w:t>
      </w:r>
      <w:r w:rsidRPr="00DC6452">
        <w:rPr>
          <w:sz w:val="28"/>
          <w:szCs w:val="28"/>
        </w:rPr>
        <w:t>о-цифровые символы с длиной строки 16 знаков;</w:t>
      </w:r>
    </w:p>
    <w:p w:rsidR="00A11F0C" w:rsidRPr="00DC6452" w:rsidRDefault="00A11F0C" w:rsidP="00DC6452">
      <w:pPr>
        <w:spacing w:line="360" w:lineRule="auto"/>
        <w:ind w:firstLine="720"/>
        <w:jc w:val="both"/>
        <w:rPr>
          <w:sz w:val="28"/>
          <w:szCs w:val="28"/>
        </w:rPr>
      </w:pPr>
      <w:r w:rsidRPr="00DC6452">
        <w:rPr>
          <w:sz w:val="28"/>
          <w:szCs w:val="28"/>
        </w:rPr>
        <w:t>дисплей</w:t>
      </w:r>
      <w:r w:rsidR="00366856" w:rsidRPr="00DC6452">
        <w:rPr>
          <w:sz w:val="28"/>
          <w:szCs w:val="28"/>
        </w:rPr>
        <w:t xml:space="preserve"> </w:t>
      </w:r>
      <w:r w:rsidRPr="00DC6452">
        <w:rPr>
          <w:sz w:val="28"/>
          <w:szCs w:val="28"/>
        </w:rPr>
        <w:t>(индикатор</w:t>
      </w:r>
      <w:r w:rsidR="00366856" w:rsidRPr="00DC6452">
        <w:rPr>
          <w:sz w:val="28"/>
          <w:szCs w:val="28"/>
        </w:rPr>
        <w:t xml:space="preserve"> </w:t>
      </w:r>
      <w:r w:rsidRPr="00DC6452">
        <w:rPr>
          <w:sz w:val="28"/>
          <w:szCs w:val="28"/>
        </w:rPr>
        <w:t>на</w:t>
      </w:r>
      <w:r w:rsidR="00366856" w:rsidRPr="00DC6452">
        <w:rPr>
          <w:sz w:val="28"/>
          <w:szCs w:val="28"/>
        </w:rPr>
        <w:t xml:space="preserve"> </w:t>
      </w:r>
      <w:r w:rsidRPr="00DC6452">
        <w:rPr>
          <w:sz w:val="28"/>
          <w:szCs w:val="28"/>
        </w:rPr>
        <w:t>жидких, кристаллах), представляющий алфавитно-цифровые символы с длиной строки до</w:t>
      </w:r>
      <w:r w:rsidR="00226FAE" w:rsidRPr="00DC6452">
        <w:rPr>
          <w:sz w:val="28"/>
          <w:szCs w:val="28"/>
        </w:rPr>
        <w:t xml:space="preserve"> </w:t>
      </w:r>
      <w:r w:rsidRPr="00DC6452">
        <w:rPr>
          <w:sz w:val="28"/>
          <w:szCs w:val="28"/>
        </w:rPr>
        <w:t>20 знаков;</w:t>
      </w:r>
    </w:p>
    <w:p w:rsidR="00A11F0C" w:rsidRPr="00DC6452" w:rsidRDefault="00A11F0C" w:rsidP="00DC6452">
      <w:pPr>
        <w:spacing w:line="360" w:lineRule="auto"/>
        <w:ind w:firstLine="720"/>
        <w:jc w:val="both"/>
        <w:rPr>
          <w:sz w:val="28"/>
          <w:szCs w:val="28"/>
        </w:rPr>
      </w:pPr>
      <w:r w:rsidRPr="00DC6452">
        <w:rPr>
          <w:sz w:val="28"/>
          <w:szCs w:val="28"/>
        </w:rPr>
        <w:t>плоскую фольговую1 клавиатуру.</w:t>
      </w:r>
    </w:p>
    <w:p w:rsidR="00226FAE" w:rsidRPr="00DC6452" w:rsidRDefault="00226FAE" w:rsidP="00DC6452">
      <w:pPr>
        <w:spacing w:line="360" w:lineRule="auto"/>
        <w:ind w:firstLine="720"/>
        <w:jc w:val="both"/>
        <w:rPr>
          <w:sz w:val="28"/>
          <w:szCs w:val="28"/>
        </w:rPr>
      </w:pPr>
    </w:p>
    <w:p w:rsidR="00A11F0C" w:rsidRPr="00DC6452" w:rsidRDefault="001C17A3" w:rsidP="00DC6452">
      <w:pPr>
        <w:spacing w:line="360" w:lineRule="auto"/>
        <w:ind w:firstLine="720"/>
        <w:jc w:val="center"/>
        <w:rPr>
          <w:b/>
          <w:bCs/>
          <w:sz w:val="28"/>
          <w:szCs w:val="28"/>
        </w:rPr>
      </w:pPr>
      <w:bookmarkStart w:id="3" w:name="_Toc118626254"/>
      <w:r w:rsidRPr="00DC6452">
        <w:rPr>
          <w:b/>
          <w:bCs/>
          <w:sz w:val="28"/>
          <w:szCs w:val="28"/>
        </w:rPr>
        <w:t>2</w:t>
      </w:r>
      <w:r w:rsidR="00DC6452" w:rsidRPr="00DC6452">
        <w:rPr>
          <w:b/>
          <w:bCs/>
          <w:sz w:val="28"/>
          <w:szCs w:val="28"/>
        </w:rPr>
        <w:t>.</w:t>
      </w:r>
      <w:r w:rsidR="00A11F0C" w:rsidRPr="00DC6452">
        <w:rPr>
          <w:b/>
          <w:bCs/>
          <w:sz w:val="28"/>
          <w:szCs w:val="28"/>
        </w:rPr>
        <w:t xml:space="preserve"> Программное обеспечение и обработка сигналов</w:t>
      </w:r>
      <w:bookmarkEnd w:id="3"/>
    </w:p>
    <w:p w:rsidR="00DC6452" w:rsidRDefault="00DC6452" w:rsidP="00DC6452">
      <w:pPr>
        <w:spacing w:line="360" w:lineRule="auto"/>
        <w:ind w:firstLine="720"/>
        <w:jc w:val="both"/>
        <w:rPr>
          <w:sz w:val="28"/>
          <w:szCs w:val="28"/>
        </w:rPr>
      </w:pPr>
    </w:p>
    <w:p w:rsidR="00226FAE" w:rsidRPr="00DC6452" w:rsidRDefault="00A11F0C" w:rsidP="00DC6452">
      <w:pPr>
        <w:spacing w:line="360" w:lineRule="auto"/>
        <w:ind w:firstLine="720"/>
        <w:jc w:val="both"/>
        <w:rPr>
          <w:sz w:val="28"/>
          <w:szCs w:val="28"/>
        </w:rPr>
      </w:pPr>
      <w:r w:rsidRPr="00DC6452">
        <w:rPr>
          <w:sz w:val="28"/>
          <w:szCs w:val="28"/>
        </w:rPr>
        <w:t>Математическое обеспечение прибора должно удовлетворять следующим требованиям:</w:t>
      </w:r>
    </w:p>
    <w:p w:rsidR="00226FAE" w:rsidRPr="00DC6452" w:rsidRDefault="00A11F0C" w:rsidP="00DC6452">
      <w:pPr>
        <w:spacing w:line="360" w:lineRule="auto"/>
        <w:ind w:firstLine="720"/>
        <w:jc w:val="both"/>
        <w:rPr>
          <w:sz w:val="28"/>
          <w:szCs w:val="28"/>
        </w:rPr>
      </w:pPr>
      <w:r w:rsidRPr="00DC6452">
        <w:rPr>
          <w:sz w:val="28"/>
          <w:szCs w:val="28"/>
        </w:rPr>
        <w:t>1) значительная часть измерений и вычислений должна идти - в реальном времени;</w:t>
      </w:r>
    </w:p>
    <w:p w:rsidR="00226FAE" w:rsidRPr="00DC6452" w:rsidRDefault="00A11F0C" w:rsidP="00DC6452">
      <w:pPr>
        <w:spacing w:line="360" w:lineRule="auto"/>
        <w:ind w:firstLine="720"/>
        <w:jc w:val="both"/>
        <w:rPr>
          <w:sz w:val="28"/>
          <w:szCs w:val="28"/>
        </w:rPr>
      </w:pPr>
      <w:r w:rsidRPr="00DC6452">
        <w:rPr>
          <w:sz w:val="28"/>
          <w:szCs w:val="28"/>
        </w:rPr>
        <w:t>2) технические средства (память, объем, потребление тока) должны быть минимальны.</w:t>
      </w:r>
    </w:p>
    <w:p w:rsidR="00A11F0C" w:rsidRPr="00DC6452" w:rsidRDefault="00A11F0C" w:rsidP="00DC6452">
      <w:pPr>
        <w:spacing w:line="360" w:lineRule="auto"/>
        <w:ind w:firstLine="720"/>
        <w:jc w:val="both"/>
        <w:rPr>
          <w:sz w:val="28"/>
          <w:szCs w:val="28"/>
        </w:rPr>
      </w:pPr>
      <w:r w:rsidRPr="00DC6452">
        <w:rPr>
          <w:sz w:val="28"/>
          <w:szCs w:val="28"/>
        </w:rPr>
        <w:t xml:space="preserve">Исходя из этого, </w:t>
      </w:r>
      <w:r w:rsidR="00226FAE" w:rsidRPr="00DC6452">
        <w:rPr>
          <w:sz w:val="28"/>
          <w:szCs w:val="28"/>
        </w:rPr>
        <w:t>о</w:t>
      </w:r>
      <w:r w:rsidRPr="00DC6452">
        <w:rPr>
          <w:sz w:val="28"/>
          <w:szCs w:val="28"/>
        </w:rPr>
        <w:t>тказались</w:t>
      </w:r>
      <w:r w:rsidR="00226FAE" w:rsidRPr="00DC6452">
        <w:rPr>
          <w:sz w:val="28"/>
          <w:szCs w:val="28"/>
        </w:rPr>
        <w:t xml:space="preserve"> </w:t>
      </w:r>
      <w:r w:rsidRPr="00DC6452">
        <w:rPr>
          <w:sz w:val="28"/>
          <w:szCs w:val="28"/>
        </w:rPr>
        <w:t>от использования универсальной операционной системы. На языке Ассемблер для процессора Z 80 разработана программа, обеспечивающая обработку сигналов в реальном времени и вычисления</w:t>
      </w:r>
      <w:r w:rsidR="00226FAE" w:rsidRPr="00DC6452">
        <w:rPr>
          <w:sz w:val="28"/>
          <w:szCs w:val="28"/>
        </w:rPr>
        <w:t xml:space="preserve"> </w:t>
      </w:r>
      <w:r w:rsidRPr="00DC6452">
        <w:rPr>
          <w:sz w:val="28"/>
          <w:szCs w:val="28"/>
        </w:rPr>
        <w:t>после завершения измерений. Программ обработки прерывания длительностью 2,5 мс обеспечи</w:t>
      </w:r>
      <w:r w:rsidR="00E23718" w:rsidRPr="00DC6452">
        <w:rPr>
          <w:sz w:val="28"/>
          <w:szCs w:val="28"/>
        </w:rPr>
        <w:t>вает</w:t>
      </w:r>
      <w:r w:rsidR="00366856" w:rsidRPr="00DC6452">
        <w:rPr>
          <w:sz w:val="28"/>
          <w:szCs w:val="28"/>
        </w:rPr>
        <w:t xml:space="preserve"> </w:t>
      </w:r>
      <w:r w:rsidR="00E23718" w:rsidRPr="00DC6452">
        <w:rPr>
          <w:sz w:val="28"/>
          <w:szCs w:val="28"/>
        </w:rPr>
        <w:t>р</w:t>
      </w:r>
      <w:r w:rsidRPr="00DC6452">
        <w:rPr>
          <w:sz w:val="28"/>
          <w:szCs w:val="28"/>
        </w:rPr>
        <w:t>ег</w:t>
      </w:r>
      <w:r w:rsidR="00E23718" w:rsidRPr="00DC6452">
        <w:rPr>
          <w:sz w:val="28"/>
          <w:szCs w:val="28"/>
        </w:rPr>
        <w:t>и</w:t>
      </w:r>
      <w:r w:rsidRPr="00DC6452">
        <w:rPr>
          <w:sz w:val="28"/>
          <w:szCs w:val="28"/>
        </w:rPr>
        <w:t>страцию данных</w:t>
      </w:r>
      <w:r w:rsidR="00366856" w:rsidRPr="00DC6452">
        <w:rPr>
          <w:sz w:val="28"/>
          <w:szCs w:val="28"/>
        </w:rPr>
        <w:t xml:space="preserve"> </w:t>
      </w:r>
      <w:r w:rsidRPr="00DC6452">
        <w:rPr>
          <w:sz w:val="28"/>
          <w:szCs w:val="28"/>
        </w:rPr>
        <w:t>через</w:t>
      </w:r>
      <w:r w:rsidR="00366856" w:rsidRPr="00DC6452">
        <w:rPr>
          <w:sz w:val="28"/>
          <w:szCs w:val="28"/>
        </w:rPr>
        <w:t xml:space="preserve"> </w:t>
      </w:r>
      <w:r w:rsidRPr="00DC6452">
        <w:rPr>
          <w:sz w:val="28"/>
          <w:szCs w:val="28"/>
        </w:rPr>
        <w:t>каждые</w:t>
      </w:r>
      <w:r w:rsidR="00366856" w:rsidRPr="00DC6452">
        <w:rPr>
          <w:sz w:val="28"/>
          <w:szCs w:val="28"/>
        </w:rPr>
        <w:t xml:space="preserve"> </w:t>
      </w:r>
      <w:r w:rsidRPr="00DC6452">
        <w:rPr>
          <w:sz w:val="28"/>
          <w:szCs w:val="28"/>
        </w:rPr>
        <w:t>10</w:t>
      </w:r>
      <w:r w:rsidR="00366856" w:rsidRPr="00DC6452">
        <w:rPr>
          <w:sz w:val="28"/>
          <w:szCs w:val="28"/>
        </w:rPr>
        <w:t xml:space="preserve"> </w:t>
      </w:r>
      <w:r w:rsidRPr="00DC6452">
        <w:rPr>
          <w:sz w:val="28"/>
          <w:szCs w:val="28"/>
        </w:rPr>
        <w:t>мс.</w:t>
      </w:r>
    </w:p>
    <w:p w:rsidR="00A11F0C" w:rsidRPr="00DC6452" w:rsidRDefault="00A11F0C" w:rsidP="00DC6452">
      <w:pPr>
        <w:spacing w:line="360" w:lineRule="auto"/>
        <w:ind w:firstLine="720"/>
        <w:jc w:val="both"/>
        <w:rPr>
          <w:b/>
          <w:bCs/>
          <w:sz w:val="28"/>
          <w:szCs w:val="28"/>
        </w:rPr>
      </w:pPr>
      <w:r w:rsidRPr="00DC6452">
        <w:rPr>
          <w:b/>
          <w:bCs/>
          <w:sz w:val="28"/>
          <w:szCs w:val="28"/>
        </w:rPr>
        <w:t>Метод измерений импеданса</w:t>
      </w:r>
    </w:p>
    <w:p w:rsidR="00A11F0C" w:rsidRPr="00DC6452" w:rsidRDefault="00A11F0C" w:rsidP="00DC6452">
      <w:pPr>
        <w:spacing w:line="360" w:lineRule="auto"/>
        <w:ind w:firstLine="720"/>
        <w:jc w:val="both"/>
        <w:rPr>
          <w:sz w:val="28"/>
          <w:szCs w:val="28"/>
        </w:rPr>
      </w:pPr>
      <w:r w:rsidRPr="00DC6452">
        <w:rPr>
          <w:sz w:val="28"/>
          <w:szCs w:val="28"/>
        </w:rPr>
        <w:t xml:space="preserve">Электронная схема измерения давления позволяет проводить фильтрацию аналогового сигнала датчика давления </w:t>
      </w:r>
      <w:r w:rsidR="00E23718" w:rsidRPr="00DC6452">
        <w:rPr>
          <w:sz w:val="28"/>
          <w:szCs w:val="28"/>
        </w:rPr>
        <w:t>U</w:t>
      </w:r>
      <w:r w:rsidRPr="00DC6452">
        <w:rPr>
          <w:sz w:val="28"/>
          <w:szCs w:val="28"/>
        </w:rPr>
        <w:t xml:space="preserve"> и после выпрямления этого сигнала обеспечивать измерение эффективного напряжения </w:t>
      </w:r>
      <w:r w:rsidR="00E23718" w:rsidRPr="00DC6452">
        <w:rPr>
          <w:sz w:val="28"/>
          <w:szCs w:val="28"/>
        </w:rPr>
        <w:t>Ue</w:t>
      </w:r>
      <w:r w:rsidRPr="00DC6452">
        <w:rPr>
          <w:sz w:val="28"/>
          <w:szCs w:val="28"/>
        </w:rPr>
        <w:t xml:space="preserve"> поступающего с датчика давления. Таким </w:t>
      </w:r>
      <w:r w:rsidR="00E23718" w:rsidRPr="00DC6452">
        <w:rPr>
          <w:sz w:val="28"/>
          <w:szCs w:val="28"/>
        </w:rPr>
        <w:t>образом,</w:t>
      </w:r>
      <w:r w:rsidRPr="00DC6452">
        <w:rPr>
          <w:sz w:val="28"/>
          <w:szCs w:val="28"/>
        </w:rPr>
        <w:t xml:space="preserve"> сигнал мгновенного давления в пневматическом центре в виде величины Ue </w:t>
      </w:r>
      <w:r w:rsidR="00E23718" w:rsidRPr="00DC6452">
        <w:rPr>
          <w:sz w:val="28"/>
          <w:szCs w:val="28"/>
        </w:rPr>
        <w:t>подается н</w:t>
      </w:r>
      <w:r w:rsidRPr="00DC6452">
        <w:rPr>
          <w:sz w:val="28"/>
          <w:szCs w:val="28"/>
        </w:rPr>
        <w:t xml:space="preserve">а АЦП. С помощью специальной логической схемы измеряется величина </w:t>
      </w:r>
      <w:r w:rsidR="006E3056" w:rsidRPr="00DC6452">
        <w:rPr>
          <w:sz w:val="28"/>
          <w:szCs w:val="28"/>
        </w:rPr>
        <w:t>φ</w:t>
      </w:r>
      <w:r w:rsidR="006E3056" w:rsidRPr="00DC6452">
        <w:rPr>
          <w:sz w:val="28"/>
          <w:szCs w:val="28"/>
          <w:vertAlign w:val="subscript"/>
        </w:rPr>
        <w:t>u</w:t>
      </w:r>
      <w:r w:rsidR="006E3056" w:rsidRPr="00DC6452">
        <w:rPr>
          <w:sz w:val="28"/>
          <w:szCs w:val="28"/>
        </w:rPr>
        <w:t>-φ</w:t>
      </w:r>
      <w:r w:rsidR="006E3056" w:rsidRPr="00DC6452">
        <w:rPr>
          <w:sz w:val="28"/>
          <w:szCs w:val="28"/>
          <w:vertAlign w:val="subscript"/>
        </w:rPr>
        <w:t>s</w:t>
      </w:r>
      <w:r w:rsidR="006E3056" w:rsidRPr="00DC6452">
        <w:rPr>
          <w:sz w:val="28"/>
          <w:szCs w:val="28"/>
        </w:rPr>
        <w:t xml:space="preserve"> где φ</w:t>
      </w:r>
      <w:r w:rsidR="006E3056" w:rsidRPr="00DC6452">
        <w:rPr>
          <w:sz w:val="28"/>
          <w:szCs w:val="28"/>
          <w:vertAlign w:val="subscript"/>
        </w:rPr>
        <w:t>u</w:t>
      </w:r>
      <w:r w:rsidRPr="00DC6452">
        <w:rPr>
          <w:sz w:val="28"/>
          <w:szCs w:val="28"/>
        </w:rPr>
        <w:t xml:space="preserve">—фаза сигнала датчика давления, а </w:t>
      </w:r>
      <w:r w:rsidR="006E3056" w:rsidRPr="00DC6452">
        <w:rPr>
          <w:sz w:val="28"/>
          <w:szCs w:val="28"/>
        </w:rPr>
        <w:t>φ</w:t>
      </w:r>
      <w:r w:rsidR="006E3056" w:rsidRPr="00DC6452">
        <w:rPr>
          <w:sz w:val="28"/>
          <w:szCs w:val="28"/>
          <w:vertAlign w:val="subscript"/>
        </w:rPr>
        <w:t>s</w:t>
      </w:r>
      <w:r w:rsidRPr="00DC6452">
        <w:rPr>
          <w:sz w:val="28"/>
          <w:szCs w:val="28"/>
        </w:rPr>
        <w:t xml:space="preserve"> — фазовый угол потока в насосе (т. е. измеряется и подается в</w:t>
      </w:r>
      <w:r w:rsidR="002F7592">
        <w:rPr>
          <w:sz w:val="28"/>
          <w:szCs w:val="28"/>
        </w:rPr>
        <w:t xml:space="preserve"> </w:t>
      </w:r>
      <w:r w:rsidRPr="00DC6452">
        <w:rPr>
          <w:sz w:val="28"/>
          <w:szCs w:val="28"/>
        </w:rPr>
        <w:t>АЦП сдвиг фаз между сигналом давления и сигналом положения насоса)</w:t>
      </w:r>
      <w:r w:rsidR="006E3056" w:rsidRPr="00DC6452">
        <w:rPr>
          <w:sz w:val="28"/>
          <w:szCs w:val="28"/>
        </w:rPr>
        <w:t>.</w:t>
      </w:r>
      <w:r w:rsidR="002F7592">
        <w:rPr>
          <w:sz w:val="28"/>
          <w:szCs w:val="28"/>
        </w:rPr>
        <w:t xml:space="preserve"> </w:t>
      </w:r>
    </w:p>
    <w:p w:rsidR="00A11F0C" w:rsidRPr="00DC6452" w:rsidRDefault="00A11F0C" w:rsidP="00DC6452">
      <w:pPr>
        <w:spacing w:line="360" w:lineRule="auto"/>
        <w:ind w:firstLine="720"/>
        <w:jc w:val="both"/>
        <w:rPr>
          <w:sz w:val="28"/>
          <w:szCs w:val="28"/>
        </w:rPr>
      </w:pPr>
      <w:r w:rsidRPr="00DC6452">
        <w:rPr>
          <w:sz w:val="28"/>
          <w:szCs w:val="28"/>
        </w:rPr>
        <w:t>Метод измерений совместно с процедурой калибровки обеспечивает вычисление импеданса по этим двум измеряемым величинам. Вычисление основывается на перечисленных ниже соотношениях.</w:t>
      </w:r>
      <w:r w:rsidR="002F7592">
        <w:rPr>
          <w:sz w:val="28"/>
          <w:szCs w:val="28"/>
        </w:rPr>
        <w:t xml:space="preserve"> </w:t>
      </w:r>
      <w:r w:rsidRPr="00DC6452">
        <w:rPr>
          <w:sz w:val="28"/>
          <w:szCs w:val="28"/>
        </w:rPr>
        <w:t>1.</w:t>
      </w:r>
      <w:r w:rsidR="00366856" w:rsidRPr="00DC6452">
        <w:rPr>
          <w:sz w:val="28"/>
          <w:szCs w:val="28"/>
        </w:rPr>
        <w:t xml:space="preserve"> </w:t>
      </w:r>
      <w:r w:rsidRPr="00DC6452">
        <w:rPr>
          <w:sz w:val="28"/>
          <w:szCs w:val="28"/>
        </w:rPr>
        <w:t xml:space="preserve">По определению, измеряемый импеданс </w:t>
      </w:r>
      <w:r w:rsidR="00466890" w:rsidRPr="00DC6452">
        <w:rPr>
          <w:sz w:val="28"/>
          <w:szCs w:val="28"/>
        </w:rPr>
        <w:t>Z</w:t>
      </w:r>
      <w:r w:rsidRPr="00DC6452">
        <w:rPr>
          <w:sz w:val="28"/>
          <w:szCs w:val="28"/>
        </w:rPr>
        <w:t xml:space="preserve"> и измеряемое</w:t>
      </w:r>
      <w:r w:rsidR="00366856" w:rsidRPr="00DC6452">
        <w:rPr>
          <w:sz w:val="28"/>
          <w:szCs w:val="28"/>
        </w:rPr>
        <w:t xml:space="preserve"> </w:t>
      </w:r>
      <w:r w:rsidRPr="00DC6452">
        <w:rPr>
          <w:sz w:val="28"/>
          <w:szCs w:val="28"/>
        </w:rPr>
        <w:t>давление Р. связаны</w:t>
      </w:r>
      <w:r w:rsidR="00366856" w:rsidRPr="00DC6452">
        <w:rPr>
          <w:sz w:val="28"/>
          <w:szCs w:val="28"/>
        </w:rPr>
        <w:t xml:space="preserve"> </w:t>
      </w:r>
      <w:r w:rsidRPr="00DC6452">
        <w:rPr>
          <w:sz w:val="28"/>
          <w:szCs w:val="28"/>
        </w:rPr>
        <w:t>соотношением</w:t>
      </w:r>
      <w:r w:rsidR="00466890" w:rsidRPr="00DC6452">
        <w:rPr>
          <w:sz w:val="28"/>
          <w:szCs w:val="28"/>
        </w:rPr>
        <w:t>:</w:t>
      </w:r>
    </w:p>
    <w:p w:rsidR="00DC6452" w:rsidRDefault="00DC6452" w:rsidP="00DC6452">
      <w:pPr>
        <w:spacing w:line="360" w:lineRule="auto"/>
        <w:ind w:firstLine="720"/>
        <w:jc w:val="both"/>
        <w:rPr>
          <w:sz w:val="28"/>
          <w:szCs w:val="28"/>
        </w:rPr>
      </w:pPr>
    </w:p>
    <w:p w:rsidR="00A11F0C" w:rsidRPr="00DC6452" w:rsidRDefault="00A11F0C" w:rsidP="00DC6452">
      <w:pPr>
        <w:spacing w:line="360" w:lineRule="auto"/>
        <w:ind w:firstLine="720"/>
        <w:jc w:val="both"/>
        <w:rPr>
          <w:sz w:val="28"/>
          <w:szCs w:val="28"/>
        </w:rPr>
      </w:pPr>
      <w:r w:rsidRPr="00DC6452">
        <w:rPr>
          <w:sz w:val="28"/>
          <w:szCs w:val="28"/>
        </w:rPr>
        <w:t>P=</w:t>
      </w:r>
      <w:r w:rsidR="00466890" w:rsidRPr="00DC6452">
        <w:rPr>
          <w:sz w:val="28"/>
          <w:szCs w:val="28"/>
        </w:rPr>
        <w:t>Z*</w:t>
      </w:r>
      <w:r w:rsidRPr="00DC6452">
        <w:rPr>
          <w:sz w:val="28"/>
          <w:szCs w:val="28"/>
        </w:rPr>
        <w:t>V,</w:t>
      </w:r>
    </w:p>
    <w:p w:rsidR="00DC6452" w:rsidRDefault="00DC6452" w:rsidP="00DC6452">
      <w:pPr>
        <w:spacing w:line="360" w:lineRule="auto"/>
        <w:ind w:firstLine="720"/>
        <w:jc w:val="both"/>
        <w:rPr>
          <w:sz w:val="28"/>
          <w:szCs w:val="28"/>
        </w:rPr>
      </w:pPr>
    </w:p>
    <w:p w:rsidR="00466890" w:rsidRPr="00DC6452" w:rsidRDefault="00A11F0C" w:rsidP="00DC6452">
      <w:pPr>
        <w:spacing w:line="360" w:lineRule="auto"/>
        <w:ind w:firstLine="720"/>
        <w:jc w:val="both"/>
        <w:rPr>
          <w:sz w:val="28"/>
          <w:szCs w:val="28"/>
        </w:rPr>
      </w:pPr>
      <w:r w:rsidRPr="00DC6452">
        <w:rPr>
          <w:sz w:val="28"/>
          <w:szCs w:val="28"/>
        </w:rPr>
        <w:t>где V — поток в пневматическом центре.</w:t>
      </w:r>
    </w:p>
    <w:p w:rsidR="00A11F0C" w:rsidRPr="00DC6452" w:rsidRDefault="00A11F0C" w:rsidP="00DC6452">
      <w:pPr>
        <w:spacing w:line="360" w:lineRule="auto"/>
        <w:ind w:firstLine="720"/>
        <w:jc w:val="both"/>
        <w:rPr>
          <w:sz w:val="28"/>
          <w:szCs w:val="28"/>
        </w:rPr>
      </w:pPr>
      <w:r w:rsidRPr="00DC6452">
        <w:rPr>
          <w:sz w:val="28"/>
          <w:szCs w:val="28"/>
        </w:rPr>
        <w:t>2.</w:t>
      </w:r>
      <w:r w:rsidR="00366856" w:rsidRPr="00DC6452">
        <w:rPr>
          <w:sz w:val="28"/>
          <w:szCs w:val="28"/>
        </w:rPr>
        <w:t xml:space="preserve"> </w:t>
      </w:r>
      <w:r w:rsidRPr="00DC6452">
        <w:rPr>
          <w:sz w:val="28"/>
          <w:szCs w:val="28"/>
        </w:rPr>
        <w:t>Регистрируемый фотоэлементом</w:t>
      </w:r>
      <w:r w:rsidR="00366856" w:rsidRPr="00DC6452">
        <w:rPr>
          <w:sz w:val="28"/>
          <w:szCs w:val="28"/>
        </w:rPr>
        <w:t xml:space="preserve"> </w:t>
      </w:r>
      <w:r w:rsidRPr="00DC6452">
        <w:rPr>
          <w:sz w:val="28"/>
          <w:szCs w:val="28"/>
        </w:rPr>
        <w:t xml:space="preserve">фазовый угол потока в насосе </w:t>
      </w:r>
      <w:r w:rsidR="00466890" w:rsidRPr="00DC6452">
        <w:rPr>
          <w:sz w:val="28"/>
          <w:szCs w:val="28"/>
        </w:rPr>
        <w:t>φ</w:t>
      </w:r>
      <w:r w:rsidR="00466890" w:rsidRPr="00DC6452">
        <w:rPr>
          <w:sz w:val="28"/>
          <w:szCs w:val="28"/>
          <w:vertAlign w:val="subscript"/>
        </w:rPr>
        <w:t>s</w:t>
      </w:r>
      <w:r w:rsidRPr="00DC6452">
        <w:rPr>
          <w:sz w:val="28"/>
          <w:szCs w:val="28"/>
        </w:rPr>
        <w:t xml:space="preserve">, и фазовый угол потока в пневматическом центре </w:t>
      </w:r>
      <w:r w:rsidR="00D93494" w:rsidRPr="00DC6452">
        <w:rPr>
          <w:sz w:val="28"/>
          <w:szCs w:val="28"/>
        </w:rPr>
        <w:t>φ</w:t>
      </w:r>
      <w:r w:rsidR="00D93494" w:rsidRPr="00DC6452">
        <w:rPr>
          <w:sz w:val="28"/>
          <w:szCs w:val="28"/>
          <w:vertAlign w:val="subscript"/>
        </w:rPr>
        <w:t>v</w:t>
      </w:r>
      <w:r w:rsidRPr="00DC6452">
        <w:rPr>
          <w:sz w:val="28"/>
          <w:szCs w:val="28"/>
        </w:rPr>
        <w:t xml:space="preserve"> связаны соотношением:</w:t>
      </w:r>
    </w:p>
    <w:p w:rsidR="00DC6452" w:rsidRDefault="00DC6452" w:rsidP="00DC6452">
      <w:pPr>
        <w:spacing w:line="360" w:lineRule="auto"/>
        <w:ind w:firstLine="720"/>
        <w:jc w:val="both"/>
        <w:rPr>
          <w:sz w:val="28"/>
          <w:szCs w:val="28"/>
        </w:rPr>
      </w:pPr>
    </w:p>
    <w:p w:rsidR="00D93494" w:rsidRPr="00DC6452" w:rsidRDefault="00D93494" w:rsidP="00DC6452">
      <w:pPr>
        <w:spacing w:line="360" w:lineRule="auto"/>
        <w:ind w:firstLine="720"/>
        <w:jc w:val="both"/>
        <w:rPr>
          <w:sz w:val="28"/>
          <w:szCs w:val="28"/>
        </w:rPr>
      </w:pPr>
      <w:r w:rsidRPr="00DC6452">
        <w:rPr>
          <w:sz w:val="28"/>
          <w:szCs w:val="28"/>
        </w:rPr>
        <w:t>φ</w:t>
      </w:r>
      <w:r w:rsidRPr="00DC6452">
        <w:rPr>
          <w:sz w:val="28"/>
          <w:szCs w:val="28"/>
          <w:vertAlign w:val="subscript"/>
        </w:rPr>
        <w:t>v</w:t>
      </w:r>
      <w:r w:rsidRPr="00DC6452">
        <w:rPr>
          <w:sz w:val="28"/>
          <w:szCs w:val="28"/>
        </w:rPr>
        <w:t xml:space="preserve"> = φ</w:t>
      </w:r>
      <w:r w:rsidRPr="00DC6452">
        <w:rPr>
          <w:sz w:val="28"/>
          <w:szCs w:val="28"/>
          <w:vertAlign w:val="subscript"/>
        </w:rPr>
        <w:t>s</w:t>
      </w:r>
      <w:r w:rsidRPr="00DC6452">
        <w:rPr>
          <w:sz w:val="28"/>
          <w:szCs w:val="28"/>
        </w:rPr>
        <w:t>-φ</w:t>
      </w:r>
      <w:r w:rsidRPr="00DC6452">
        <w:rPr>
          <w:sz w:val="28"/>
          <w:szCs w:val="28"/>
          <w:vertAlign w:val="subscript"/>
        </w:rPr>
        <w:t>d</w:t>
      </w:r>
    </w:p>
    <w:p w:rsidR="00DC6452" w:rsidRDefault="00DC6452" w:rsidP="00DC6452">
      <w:pPr>
        <w:spacing w:line="360" w:lineRule="auto"/>
        <w:ind w:firstLine="720"/>
        <w:jc w:val="both"/>
        <w:rPr>
          <w:sz w:val="28"/>
          <w:szCs w:val="28"/>
        </w:rPr>
      </w:pPr>
    </w:p>
    <w:p w:rsidR="00A11F0C" w:rsidRPr="00DC6452" w:rsidRDefault="00A11F0C" w:rsidP="00DC6452">
      <w:pPr>
        <w:spacing w:line="360" w:lineRule="auto"/>
        <w:ind w:firstLine="720"/>
        <w:jc w:val="both"/>
        <w:rPr>
          <w:sz w:val="28"/>
          <w:szCs w:val="28"/>
        </w:rPr>
      </w:pPr>
      <w:r w:rsidRPr="00DC6452">
        <w:rPr>
          <w:sz w:val="28"/>
          <w:szCs w:val="28"/>
        </w:rPr>
        <w:t xml:space="preserve">где </w:t>
      </w:r>
      <w:r w:rsidR="00D93494" w:rsidRPr="00DC6452">
        <w:rPr>
          <w:sz w:val="28"/>
          <w:szCs w:val="28"/>
        </w:rPr>
        <w:t>φ</w:t>
      </w:r>
      <w:r w:rsidR="00D93494" w:rsidRPr="00DC6452">
        <w:rPr>
          <w:sz w:val="28"/>
          <w:szCs w:val="28"/>
          <w:vertAlign w:val="subscript"/>
        </w:rPr>
        <w:t>d</w:t>
      </w:r>
      <w:r w:rsidRPr="00DC6452">
        <w:rPr>
          <w:sz w:val="28"/>
          <w:szCs w:val="28"/>
        </w:rPr>
        <w:t xml:space="preserve"> — фазовый сдвиг, возникающий из-за произвольности расположения метки на маховике насоса.</w:t>
      </w:r>
    </w:p>
    <w:p w:rsidR="00A11F0C" w:rsidRPr="00DC6452" w:rsidRDefault="00A11F0C" w:rsidP="00DC6452">
      <w:pPr>
        <w:spacing w:line="360" w:lineRule="auto"/>
        <w:ind w:firstLine="720"/>
        <w:jc w:val="both"/>
        <w:rPr>
          <w:sz w:val="28"/>
          <w:szCs w:val="28"/>
        </w:rPr>
      </w:pPr>
      <w:r w:rsidRPr="00DC6452">
        <w:rPr>
          <w:sz w:val="28"/>
          <w:szCs w:val="28"/>
        </w:rPr>
        <w:t>3.</w:t>
      </w:r>
      <w:r w:rsidR="00366856" w:rsidRPr="00DC6452">
        <w:rPr>
          <w:sz w:val="28"/>
          <w:szCs w:val="28"/>
        </w:rPr>
        <w:t xml:space="preserve"> </w:t>
      </w:r>
      <w:r w:rsidRPr="00DC6452">
        <w:rPr>
          <w:sz w:val="28"/>
          <w:szCs w:val="28"/>
        </w:rPr>
        <w:t xml:space="preserve">Величина давления в пневматическом центре и сигнал датчика </w:t>
      </w:r>
      <w:r w:rsidR="001A4300">
        <w:rPr>
          <w:position w:val="-10"/>
          <w:sz w:val="28"/>
          <w:szCs w:val="28"/>
        </w:rPr>
        <w:pict>
          <v:shape id="_x0000_i1027" type="#_x0000_t75" style="width:9pt;height:17.25pt">
            <v:imagedata r:id="rId9" o:title=""/>
          </v:shape>
        </w:pict>
      </w:r>
      <w:r w:rsidRPr="00DC6452">
        <w:rPr>
          <w:sz w:val="28"/>
          <w:szCs w:val="28"/>
        </w:rPr>
        <w:t>давления связаны через величину X — комплексную характеристику измерительной</w:t>
      </w:r>
      <w:r w:rsidR="00366856" w:rsidRPr="00DC6452">
        <w:rPr>
          <w:sz w:val="28"/>
          <w:szCs w:val="28"/>
        </w:rPr>
        <w:t xml:space="preserve"> </w:t>
      </w:r>
      <w:r w:rsidR="00D93494" w:rsidRPr="00DC6452">
        <w:rPr>
          <w:sz w:val="28"/>
          <w:szCs w:val="28"/>
        </w:rPr>
        <w:t>цепи</w:t>
      </w:r>
      <w:r w:rsidRPr="00DC6452">
        <w:rPr>
          <w:sz w:val="28"/>
          <w:szCs w:val="28"/>
        </w:rPr>
        <w:t>.</w:t>
      </w:r>
    </w:p>
    <w:p w:rsidR="00DC6452" w:rsidRDefault="00DC6452" w:rsidP="00DC6452">
      <w:pPr>
        <w:spacing w:line="360" w:lineRule="auto"/>
        <w:ind w:firstLine="720"/>
        <w:jc w:val="both"/>
        <w:rPr>
          <w:sz w:val="28"/>
          <w:szCs w:val="28"/>
        </w:rPr>
      </w:pPr>
    </w:p>
    <w:p w:rsidR="00D93494" w:rsidRPr="00DC6452" w:rsidRDefault="00D93494" w:rsidP="00DC6452">
      <w:pPr>
        <w:spacing w:line="360" w:lineRule="auto"/>
        <w:ind w:firstLine="720"/>
        <w:jc w:val="both"/>
        <w:rPr>
          <w:sz w:val="28"/>
          <w:szCs w:val="28"/>
        </w:rPr>
      </w:pPr>
      <w:r w:rsidRPr="00DC6452">
        <w:rPr>
          <w:sz w:val="28"/>
          <w:szCs w:val="28"/>
        </w:rPr>
        <w:t>P=U*X</w:t>
      </w:r>
    </w:p>
    <w:p w:rsidR="00A11F0C" w:rsidRPr="00DC6452" w:rsidRDefault="00B827CB" w:rsidP="00B827CB">
      <w:pPr>
        <w:spacing w:line="360" w:lineRule="auto"/>
        <w:ind w:firstLine="720"/>
        <w:jc w:val="both"/>
        <w:rPr>
          <w:sz w:val="28"/>
          <w:szCs w:val="28"/>
        </w:rPr>
      </w:pPr>
      <w:r>
        <w:rPr>
          <w:sz w:val="28"/>
          <w:szCs w:val="28"/>
        </w:rPr>
        <w:br w:type="page"/>
      </w:r>
      <w:r w:rsidR="00A11F0C" w:rsidRPr="00DC6452">
        <w:rPr>
          <w:sz w:val="28"/>
          <w:szCs w:val="28"/>
        </w:rPr>
        <w:t xml:space="preserve">4. Для калибровки проводятся измерения с известным механическим импедансом Zt, при этом выполняются </w:t>
      </w:r>
      <w:r w:rsidR="00D93494" w:rsidRPr="00DC6452">
        <w:rPr>
          <w:sz w:val="28"/>
          <w:szCs w:val="28"/>
        </w:rPr>
        <w:t xml:space="preserve">вышеуказанные </w:t>
      </w:r>
      <w:r w:rsidR="00A11F0C" w:rsidRPr="00DC6452">
        <w:rPr>
          <w:sz w:val="28"/>
          <w:szCs w:val="28"/>
        </w:rPr>
        <w:t>соотношения</w:t>
      </w:r>
      <w:r w:rsidR="00D93494" w:rsidRPr="00DC6452">
        <w:rPr>
          <w:sz w:val="28"/>
          <w:szCs w:val="28"/>
        </w:rPr>
        <w:t>.</w:t>
      </w:r>
    </w:p>
    <w:p w:rsidR="00A11F0C" w:rsidRPr="00DC6452" w:rsidRDefault="00A11F0C" w:rsidP="00DC6452">
      <w:pPr>
        <w:spacing w:line="360" w:lineRule="auto"/>
        <w:ind w:firstLine="720"/>
        <w:jc w:val="both"/>
        <w:rPr>
          <w:sz w:val="28"/>
          <w:szCs w:val="28"/>
        </w:rPr>
      </w:pPr>
      <w:r w:rsidRPr="00DC6452">
        <w:rPr>
          <w:sz w:val="28"/>
          <w:szCs w:val="28"/>
        </w:rPr>
        <w:t xml:space="preserve">Для любого измеряемого импеданса определяется параметр </w:t>
      </w:r>
      <w:r w:rsidR="003335DE" w:rsidRPr="00DC6452">
        <w:rPr>
          <w:sz w:val="28"/>
          <w:szCs w:val="28"/>
        </w:rPr>
        <w:t>К</w:t>
      </w:r>
      <w:r w:rsidRPr="00DC6452">
        <w:rPr>
          <w:sz w:val="28"/>
          <w:szCs w:val="28"/>
        </w:rPr>
        <w:t>, характеризующий электронную схему, через соотношение</w:t>
      </w:r>
      <w:r w:rsidR="003335DE" w:rsidRPr="00DC6452">
        <w:rPr>
          <w:sz w:val="28"/>
          <w:szCs w:val="28"/>
        </w:rPr>
        <w:t>:</w:t>
      </w:r>
    </w:p>
    <w:p w:rsidR="00DC6452" w:rsidRDefault="00DC6452" w:rsidP="00DC6452">
      <w:pPr>
        <w:spacing w:line="360" w:lineRule="auto"/>
        <w:ind w:firstLine="720"/>
        <w:jc w:val="both"/>
        <w:rPr>
          <w:sz w:val="28"/>
          <w:szCs w:val="28"/>
        </w:rPr>
      </w:pPr>
    </w:p>
    <w:p w:rsidR="003335DE" w:rsidRPr="00DC6452" w:rsidRDefault="001A4300" w:rsidP="00DC6452">
      <w:pPr>
        <w:spacing w:line="360" w:lineRule="auto"/>
        <w:ind w:firstLine="720"/>
        <w:jc w:val="both"/>
        <w:rPr>
          <w:sz w:val="28"/>
          <w:szCs w:val="28"/>
        </w:rPr>
      </w:pPr>
      <w:r>
        <w:rPr>
          <w:position w:val="-32"/>
          <w:sz w:val="28"/>
          <w:szCs w:val="28"/>
        </w:rPr>
        <w:pict>
          <v:shape id="_x0000_i1028" type="#_x0000_t75" style="width:169.5pt;height:49.5pt">
            <v:imagedata r:id="rId10" o:title=""/>
          </v:shape>
        </w:pict>
      </w:r>
    </w:p>
    <w:p w:rsidR="00DC6452" w:rsidRDefault="00DC6452" w:rsidP="00DC6452">
      <w:pPr>
        <w:spacing w:line="360" w:lineRule="auto"/>
        <w:ind w:firstLine="720"/>
        <w:jc w:val="both"/>
        <w:rPr>
          <w:sz w:val="28"/>
          <w:szCs w:val="28"/>
        </w:rPr>
      </w:pPr>
    </w:p>
    <w:p w:rsidR="003335DE" w:rsidRPr="00DC6452" w:rsidRDefault="00A11F0C" w:rsidP="00DC6452">
      <w:pPr>
        <w:spacing w:line="360" w:lineRule="auto"/>
        <w:ind w:firstLine="720"/>
        <w:jc w:val="both"/>
        <w:rPr>
          <w:sz w:val="28"/>
          <w:szCs w:val="28"/>
        </w:rPr>
      </w:pPr>
      <w:r w:rsidRPr="00DC6452">
        <w:rPr>
          <w:sz w:val="28"/>
          <w:szCs w:val="28"/>
        </w:rPr>
        <w:t>где v0 — ударный объем насоса;</w:t>
      </w:r>
    </w:p>
    <w:p w:rsidR="003335DE" w:rsidRPr="00DC6452" w:rsidRDefault="003335DE" w:rsidP="00DC6452">
      <w:pPr>
        <w:spacing w:line="360" w:lineRule="auto"/>
        <w:ind w:firstLine="720"/>
        <w:jc w:val="both"/>
        <w:rPr>
          <w:sz w:val="28"/>
          <w:szCs w:val="28"/>
        </w:rPr>
      </w:pPr>
      <w:r w:rsidRPr="00DC6452">
        <w:rPr>
          <w:sz w:val="28"/>
          <w:szCs w:val="28"/>
        </w:rPr>
        <w:t>f</w:t>
      </w:r>
      <w:r w:rsidR="00A11F0C" w:rsidRPr="00DC6452">
        <w:rPr>
          <w:sz w:val="28"/>
          <w:szCs w:val="28"/>
        </w:rPr>
        <w:t xml:space="preserve"> — частота осцилляции;</w:t>
      </w:r>
    </w:p>
    <w:p w:rsidR="00B82DFB" w:rsidRPr="00DC6452" w:rsidRDefault="00A11F0C" w:rsidP="00DC6452">
      <w:pPr>
        <w:spacing w:line="360" w:lineRule="auto"/>
        <w:ind w:firstLine="720"/>
        <w:jc w:val="both"/>
        <w:rPr>
          <w:sz w:val="28"/>
          <w:szCs w:val="28"/>
        </w:rPr>
      </w:pPr>
      <w:r w:rsidRPr="00DC6452">
        <w:rPr>
          <w:sz w:val="28"/>
          <w:szCs w:val="28"/>
        </w:rPr>
        <w:t>Z</w:t>
      </w:r>
      <w:r w:rsidR="00B82DFB" w:rsidRPr="00DC6452">
        <w:rPr>
          <w:sz w:val="28"/>
          <w:szCs w:val="28"/>
        </w:rPr>
        <w:t xml:space="preserve">i </w:t>
      </w:r>
      <w:r w:rsidRPr="00DC6452">
        <w:rPr>
          <w:sz w:val="28"/>
          <w:szCs w:val="28"/>
        </w:rPr>
        <w:t>— истинное значение импеданса;</w:t>
      </w:r>
    </w:p>
    <w:p w:rsidR="00B82DFB" w:rsidRPr="00DC6452" w:rsidRDefault="00A11F0C" w:rsidP="00DC6452">
      <w:pPr>
        <w:spacing w:line="360" w:lineRule="auto"/>
        <w:ind w:firstLine="720"/>
        <w:jc w:val="both"/>
        <w:rPr>
          <w:sz w:val="28"/>
          <w:szCs w:val="28"/>
        </w:rPr>
      </w:pPr>
      <w:r w:rsidRPr="00DC6452">
        <w:rPr>
          <w:sz w:val="28"/>
          <w:szCs w:val="28"/>
        </w:rPr>
        <w:t>Zm — измеренное значение импеданса.</w:t>
      </w:r>
    </w:p>
    <w:p w:rsidR="00B82DFB" w:rsidRPr="00DC6452" w:rsidRDefault="00A11F0C" w:rsidP="00DC6452">
      <w:pPr>
        <w:spacing w:line="360" w:lineRule="auto"/>
        <w:ind w:firstLine="720"/>
        <w:jc w:val="both"/>
        <w:rPr>
          <w:sz w:val="28"/>
          <w:szCs w:val="28"/>
        </w:rPr>
      </w:pPr>
      <w:r w:rsidRPr="00DC6452">
        <w:rPr>
          <w:sz w:val="28"/>
          <w:szCs w:val="28"/>
        </w:rPr>
        <w:t xml:space="preserve">При правильной калибровке должно быть всегда </w:t>
      </w:r>
      <w:r w:rsidR="00B82DFB" w:rsidRPr="00DC6452">
        <w:rPr>
          <w:sz w:val="28"/>
          <w:szCs w:val="28"/>
        </w:rPr>
        <w:t>Zi</w:t>
      </w:r>
      <w:r w:rsidRPr="00DC6452">
        <w:rPr>
          <w:sz w:val="28"/>
          <w:szCs w:val="28"/>
        </w:rPr>
        <w:t>=Zm.</w:t>
      </w:r>
    </w:p>
    <w:p w:rsidR="00B82DFB" w:rsidRPr="00DC6452" w:rsidRDefault="00A11F0C" w:rsidP="00DC6452">
      <w:pPr>
        <w:spacing w:line="360" w:lineRule="auto"/>
        <w:ind w:firstLine="720"/>
        <w:jc w:val="both"/>
        <w:rPr>
          <w:sz w:val="28"/>
          <w:szCs w:val="28"/>
        </w:rPr>
      </w:pPr>
      <w:r w:rsidRPr="00DC6452">
        <w:rPr>
          <w:sz w:val="28"/>
          <w:szCs w:val="28"/>
        </w:rPr>
        <w:t>5 Исходя из определения эффективного напряжения и ударного объема</w:t>
      </w:r>
    </w:p>
    <w:p w:rsidR="00DC6452" w:rsidRDefault="00DC6452" w:rsidP="00DC6452">
      <w:pPr>
        <w:spacing w:line="360" w:lineRule="auto"/>
        <w:ind w:firstLine="720"/>
        <w:jc w:val="both"/>
        <w:rPr>
          <w:sz w:val="28"/>
          <w:szCs w:val="28"/>
        </w:rPr>
      </w:pPr>
    </w:p>
    <w:p w:rsidR="00B82DFB" w:rsidRPr="00DC6452" w:rsidRDefault="001A4300" w:rsidP="00DC6452">
      <w:pPr>
        <w:spacing w:line="360" w:lineRule="auto"/>
        <w:ind w:firstLine="720"/>
        <w:jc w:val="both"/>
        <w:rPr>
          <w:b/>
          <w:bCs/>
          <w:sz w:val="28"/>
          <w:szCs w:val="28"/>
        </w:rPr>
      </w:pPr>
      <w:r>
        <w:rPr>
          <w:position w:val="-12"/>
          <w:sz w:val="28"/>
          <w:szCs w:val="28"/>
        </w:rPr>
        <w:pict>
          <v:shape id="_x0000_i1029" type="#_x0000_t75" style="width:155.25pt;height:24pt">
            <v:imagedata r:id="rId11" o:title=""/>
          </v:shape>
        </w:pict>
      </w:r>
    </w:p>
    <w:p w:rsidR="00B82DFB" w:rsidRPr="00DC6452" w:rsidRDefault="001A4300" w:rsidP="00DC6452">
      <w:pPr>
        <w:spacing w:line="360" w:lineRule="auto"/>
        <w:ind w:firstLine="720"/>
        <w:jc w:val="both"/>
        <w:rPr>
          <w:sz w:val="28"/>
          <w:szCs w:val="28"/>
        </w:rPr>
      </w:pPr>
      <w:r>
        <w:rPr>
          <w:position w:val="-12"/>
          <w:sz w:val="28"/>
          <w:szCs w:val="28"/>
        </w:rPr>
        <w:pict>
          <v:shape id="_x0000_i1030" type="#_x0000_t75" style="width:149.25pt;height:20.25pt">
            <v:imagedata r:id="rId12" o:title=""/>
          </v:shape>
        </w:pict>
      </w:r>
    </w:p>
    <w:p w:rsidR="00DC6452" w:rsidRDefault="00DC6452" w:rsidP="00DC6452">
      <w:pPr>
        <w:spacing w:line="360" w:lineRule="auto"/>
        <w:ind w:firstLine="720"/>
        <w:jc w:val="both"/>
        <w:rPr>
          <w:sz w:val="28"/>
          <w:szCs w:val="28"/>
        </w:rPr>
      </w:pPr>
    </w:p>
    <w:p w:rsidR="00A11F0C" w:rsidRPr="00DC6452" w:rsidRDefault="00B82DFB" w:rsidP="00DC6452">
      <w:pPr>
        <w:spacing w:line="360" w:lineRule="auto"/>
        <w:ind w:firstLine="720"/>
        <w:jc w:val="both"/>
        <w:rPr>
          <w:sz w:val="28"/>
          <w:szCs w:val="28"/>
        </w:rPr>
      </w:pPr>
      <w:r w:rsidRPr="00DC6452">
        <w:rPr>
          <w:sz w:val="28"/>
          <w:szCs w:val="28"/>
        </w:rPr>
        <w:t>Т</w:t>
      </w:r>
      <w:r w:rsidR="00A11F0C" w:rsidRPr="00DC6452">
        <w:rPr>
          <w:sz w:val="28"/>
          <w:szCs w:val="28"/>
        </w:rPr>
        <w:t>акже легко получить следующее выражение</w:t>
      </w:r>
      <w:r w:rsidRPr="00DC6452">
        <w:rPr>
          <w:sz w:val="28"/>
          <w:szCs w:val="28"/>
        </w:rPr>
        <w:t>:</w:t>
      </w:r>
    </w:p>
    <w:p w:rsidR="00DC6452" w:rsidRDefault="00DC6452" w:rsidP="00DC6452">
      <w:pPr>
        <w:spacing w:line="360" w:lineRule="auto"/>
        <w:ind w:firstLine="720"/>
        <w:jc w:val="both"/>
        <w:rPr>
          <w:sz w:val="28"/>
          <w:szCs w:val="28"/>
        </w:rPr>
      </w:pPr>
    </w:p>
    <w:p w:rsidR="00B82DFB" w:rsidRPr="00DC6452" w:rsidRDefault="001A4300" w:rsidP="00DC6452">
      <w:pPr>
        <w:spacing w:line="360" w:lineRule="auto"/>
        <w:ind w:firstLine="720"/>
        <w:jc w:val="both"/>
        <w:rPr>
          <w:sz w:val="28"/>
          <w:szCs w:val="28"/>
        </w:rPr>
      </w:pPr>
      <w:r>
        <w:rPr>
          <w:position w:val="-24"/>
          <w:sz w:val="28"/>
          <w:szCs w:val="28"/>
        </w:rPr>
        <w:pict>
          <v:shape id="_x0000_i1031" type="#_x0000_t75" style="width:132pt;height:34.5pt">
            <v:imagedata r:id="rId13" o:title=""/>
          </v:shape>
        </w:pict>
      </w:r>
    </w:p>
    <w:p w:rsidR="00DC6452" w:rsidRDefault="00DC6452" w:rsidP="00DC6452">
      <w:pPr>
        <w:spacing w:line="360" w:lineRule="auto"/>
        <w:ind w:firstLine="720"/>
        <w:jc w:val="both"/>
        <w:rPr>
          <w:sz w:val="28"/>
          <w:szCs w:val="28"/>
        </w:rPr>
      </w:pPr>
    </w:p>
    <w:p w:rsidR="00A11F0C" w:rsidRPr="00DC6452" w:rsidRDefault="00A11F0C" w:rsidP="00DC6452">
      <w:pPr>
        <w:spacing w:line="360" w:lineRule="auto"/>
        <w:ind w:firstLine="720"/>
        <w:jc w:val="both"/>
        <w:rPr>
          <w:sz w:val="28"/>
          <w:szCs w:val="28"/>
        </w:rPr>
      </w:pPr>
      <w:r w:rsidRPr="00DC6452">
        <w:rPr>
          <w:sz w:val="28"/>
          <w:szCs w:val="28"/>
        </w:rPr>
        <w:t>Отсюда видно, что. проведя калибровку с известным импедансом</w:t>
      </w:r>
      <w:r w:rsidR="0083067C" w:rsidRPr="00DC6452">
        <w:rPr>
          <w:sz w:val="28"/>
          <w:szCs w:val="28"/>
        </w:rPr>
        <w:t xml:space="preserve"> Zi=</w:t>
      </w:r>
      <w:r w:rsidRPr="00DC6452">
        <w:rPr>
          <w:sz w:val="28"/>
          <w:szCs w:val="28"/>
        </w:rPr>
        <w:t>Zt</w:t>
      </w:r>
      <w:r w:rsidR="002F7592">
        <w:rPr>
          <w:sz w:val="28"/>
          <w:szCs w:val="28"/>
        </w:rPr>
        <w:t xml:space="preserve"> </w:t>
      </w:r>
      <w:r w:rsidRPr="00DC6452">
        <w:rPr>
          <w:sz w:val="28"/>
          <w:szCs w:val="28"/>
        </w:rPr>
        <w:t>можно найти модуль и фазовый угол комплексного параметра К:</w:t>
      </w:r>
    </w:p>
    <w:p w:rsidR="00DC6452" w:rsidRDefault="00DC6452" w:rsidP="00DC6452">
      <w:pPr>
        <w:spacing w:line="360" w:lineRule="auto"/>
        <w:ind w:firstLine="720"/>
        <w:jc w:val="both"/>
        <w:rPr>
          <w:sz w:val="28"/>
          <w:szCs w:val="28"/>
        </w:rPr>
      </w:pPr>
    </w:p>
    <w:p w:rsidR="0083067C" w:rsidRPr="00DC6452" w:rsidRDefault="001A4300" w:rsidP="00DC6452">
      <w:pPr>
        <w:spacing w:line="360" w:lineRule="auto"/>
        <w:ind w:firstLine="720"/>
        <w:jc w:val="both"/>
        <w:rPr>
          <w:sz w:val="28"/>
          <w:szCs w:val="28"/>
        </w:rPr>
      </w:pPr>
      <w:r>
        <w:rPr>
          <w:position w:val="-14"/>
          <w:sz w:val="28"/>
          <w:szCs w:val="28"/>
        </w:rPr>
        <w:pict>
          <v:shape id="_x0000_i1032" type="#_x0000_t75" style="width:66pt;height:21pt">
            <v:imagedata r:id="rId14" o:title=""/>
          </v:shape>
        </w:pict>
      </w:r>
    </w:p>
    <w:p w:rsidR="0083067C" w:rsidRPr="00DC6452" w:rsidRDefault="001A4300" w:rsidP="00DC6452">
      <w:pPr>
        <w:spacing w:line="360" w:lineRule="auto"/>
        <w:ind w:firstLine="720"/>
        <w:jc w:val="both"/>
        <w:rPr>
          <w:sz w:val="28"/>
          <w:szCs w:val="28"/>
        </w:rPr>
      </w:pPr>
      <w:r>
        <w:rPr>
          <w:position w:val="-12"/>
          <w:sz w:val="28"/>
          <w:szCs w:val="28"/>
        </w:rPr>
        <w:pict>
          <v:shape id="_x0000_i1033" type="#_x0000_t75" style="width:96pt;height:20.25pt">
            <v:imagedata r:id="rId15" o:title=""/>
          </v:shape>
        </w:pict>
      </w:r>
    </w:p>
    <w:p w:rsidR="005C5D30" w:rsidRPr="00DC6452" w:rsidRDefault="00B827CB" w:rsidP="00B827CB">
      <w:pPr>
        <w:spacing w:line="360" w:lineRule="auto"/>
        <w:ind w:firstLine="720"/>
        <w:jc w:val="both"/>
        <w:rPr>
          <w:sz w:val="28"/>
          <w:szCs w:val="28"/>
        </w:rPr>
      </w:pPr>
      <w:r>
        <w:rPr>
          <w:sz w:val="28"/>
          <w:szCs w:val="28"/>
        </w:rPr>
        <w:br w:type="page"/>
      </w:r>
      <w:r w:rsidR="00A11F0C" w:rsidRPr="00DC6452">
        <w:rPr>
          <w:sz w:val="28"/>
          <w:szCs w:val="28"/>
        </w:rPr>
        <w:t>6.</w:t>
      </w:r>
      <w:r w:rsidR="00366856" w:rsidRPr="00DC6452">
        <w:rPr>
          <w:sz w:val="28"/>
          <w:szCs w:val="28"/>
        </w:rPr>
        <w:t xml:space="preserve"> </w:t>
      </w:r>
      <w:r w:rsidR="00A11F0C" w:rsidRPr="00DC6452">
        <w:rPr>
          <w:sz w:val="28"/>
          <w:szCs w:val="28"/>
        </w:rPr>
        <w:t>Параметры</w:t>
      </w:r>
      <w:r w:rsidR="005C5D30" w:rsidRPr="00DC6452">
        <w:rPr>
          <w:sz w:val="28"/>
          <w:szCs w:val="28"/>
        </w:rPr>
        <w:t xml:space="preserve"> </w:t>
      </w:r>
      <w:r w:rsidR="001A4300">
        <w:rPr>
          <w:position w:val="-14"/>
          <w:sz w:val="28"/>
          <w:szCs w:val="28"/>
        </w:rPr>
        <w:pict>
          <v:shape id="_x0000_i1034" type="#_x0000_t75" style="width:17.25pt;height:20.25pt">
            <v:imagedata r:id="rId16" o:title=""/>
          </v:shape>
        </w:pict>
      </w:r>
      <w:r w:rsidR="00A11F0C" w:rsidRPr="00DC6452">
        <w:rPr>
          <w:sz w:val="28"/>
          <w:szCs w:val="28"/>
        </w:rPr>
        <w:t xml:space="preserve"> и </w:t>
      </w:r>
      <w:r w:rsidR="001A4300">
        <w:rPr>
          <w:position w:val="-12"/>
          <w:sz w:val="28"/>
          <w:szCs w:val="28"/>
        </w:rPr>
        <w:pict>
          <v:shape id="_x0000_i1035" type="#_x0000_t75" style="width:15pt;height:18pt">
            <v:imagedata r:id="rId17" o:title=""/>
          </v:shape>
        </w:pict>
      </w:r>
      <w:r w:rsidR="00A11F0C" w:rsidRPr="00DC6452">
        <w:rPr>
          <w:sz w:val="28"/>
          <w:szCs w:val="28"/>
        </w:rPr>
        <w:t xml:space="preserve"> характеризуют каналы измерения давления и потока и не должны зависеть от калибровочного импеданса</w:t>
      </w:r>
      <w:r w:rsidR="00DC431B" w:rsidRPr="00DC6452">
        <w:rPr>
          <w:sz w:val="28"/>
          <w:szCs w:val="28"/>
        </w:rPr>
        <w:t>.</w:t>
      </w:r>
    </w:p>
    <w:p w:rsidR="00A11F0C" w:rsidRPr="00DC6452" w:rsidRDefault="00A11F0C" w:rsidP="00DC6452">
      <w:pPr>
        <w:spacing w:line="360" w:lineRule="auto"/>
        <w:ind w:firstLine="720"/>
        <w:jc w:val="both"/>
        <w:rPr>
          <w:sz w:val="28"/>
          <w:szCs w:val="28"/>
        </w:rPr>
      </w:pPr>
      <w:r w:rsidRPr="00DC6452">
        <w:rPr>
          <w:sz w:val="28"/>
          <w:szCs w:val="28"/>
        </w:rPr>
        <w:t>7.</w:t>
      </w:r>
      <w:r w:rsidR="00366856" w:rsidRPr="00DC6452">
        <w:rPr>
          <w:sz w:val="28"/>
          <w:szCs w:val="28"/>
        </w:rPr>
        <w:t xml:space="preserve"> </w:t>
      </w:r>
      <w:r w:rsidRPr="00DC6452">
        <w:rPr>
          <w:sz w:val="28"/>
          <w:szCs w:val="28"/>
        </w:rPr>
        <w:t xml:space="preserve">Из </w:t>
      </w:r>
      <w:r w:rsidR="00DC431B" w:rsidRPr="00DC6452">
        <w:rPr>
          <w:sz w:val="28"/>
          <w:szCs w:val="28"/>
        </w:rPr>
        <w:t xml:space="preserve">вышеуказанной </w:t>
      </w:r>
      <w:r w:rsidRPr="00DC6452">
        <w:rPr>
          <w:sz w:val="28"/>
          <w:szCs w:val="28"/>
        </w:rPr>
        <w:t>формулы</w:t>
      </w:r>
      <w:r w:rsidR="00DC431B" w:rsidRPr="00DC6452">
        <w:rPr>
          <w:sz w:val="28"/>
          <w:szCs w:val="28"/>
        </w:rPr>
        <w:t xml:space="preserve"> </w:t>
      </w:r>
      <w:r w:rsidRPr="00DC6452">
        <w:rPr>
          <w:sz w:val="28"/>
          <w:szCs w:val="28"/>
        </w:rPr>
        <w:t>следует, что далее в процессе исследования неизвестного импеданса его модуль Z</w:t>
      </w:r>
      <w:r w:rsidR="00366856" w:rsidRPr="00DC6452">
        <w:rPr>
          <w:sz w:val="28"/>
          <w:szCs w:val="28"/>
        </w:rPr>
        <w:t xml:space="preserve"> </w:t>
      </w:r>
      <w:r w:rsidRPr="00DC6452">
        <w:rPr>
          <w:sz w:val="28"/>
          <w:szCs w:val="28"/>
        </w:rPr>
        <w:t>и</w:t>
      </w:r>
      <w:r w:rsidR="00366856" w:rsidRPr="00DC6452">
        <w:rPr>
          <w:sz w:val="28"/>
          <w:szCs w:val="28"/>
        </w:rPr>
        <w:t xml:space="preserve"> </w:t>
      </w:r>
      <w:r w:rsidRPr="00DC6452">
        <w:rPr>
          <w:sz w:val="28"/>
          <w:szCs w:val="28"/>
        </w:rPr>
        <w:t>фаза</w:t>
      </w:r>
      <w:r w:rsidR="00366856" w:rsidRPr="00DC6452">
        <w:rPr>
          <w:sz w:val="28"/>
          <w:szCs w:val="28"/>
        </w:rPr>
        <w:t xml:space="preserve"> </w:t>
      </w:r>
      <w:r w:rsidR="001A4300">
        <w:rPr>
          <w:position w:val="-10"/>
          <w:sz w:val="28"/>
          <w:szCs w:val="28"/>
        </w:rPr>
        <w:pict>
          <v:shape id="_x0000_i1036" type="#_x0000_t75" style="width:15pt;height:17.25pt">
            <v:imagedata r:id="rId18" o:title=""/>
          </v:shape>
        </w:pict>
      </w:r>
      <w:r w:rsidRPr="00DC6452">
        <w:rPr>
          <w:sz w:val="28"/>
          <w:szCs w:val="28"/>
        </w:rPr>
        <w:t xml:space="preserve"> могут быть вычислены по</w:t>
      </w:r>
      <w:r w:rsidR="00366856" w:rsidRPr="00DC6452">
        <w:rPr>
          <w:sz w:val="28"/>
          <w:szCs w:val="28"/>
        </w:rPr>
        <w:t xml:space="preserve"> </w:t>
      </w:r>
      <w:r w:rsidRPr="00DC6452">
        <w:rPr>
          <w:sz w:val="28"/>
          <w:szCs w:val="28"/>
        </w:rPr>
        <w:t xml:space="preserve">измеренным величинам </w:t>
      </w:r>
      <w:r w:rsidR="00DC431B" w:rsidRPr="00DC6452">
        <w:rPr>
          <w:sz w:val="28"/>
          <w:szCs w:val="28"/>
          <w:lang w:val="en-US"/>
        </w:rPr>
        <w:t>Ue</w:t>
      </w:r>
      <w:r w:rsidR="00DC431B" w:rsidRPr="00B827CB">
        <w:rPr>
          <w:sz w:val="28"/>
          <w:szCs w:val="28"/>
        </w:rPr>
        <w:t xml:space="preserve"> </w:t>
      </w:r>
      <w:r w:rsidR="00DC431B" w:rsidRPr="00DC6452">
        <w:rPr>
          <w:sz w:val="28"/>
          <w:szCs w:val="28"/>
        </w:rPr>
        <w:t>и</w:t>
      </w:r>
      <w:r w:rsidRPr="00DC6452">
        <w:rPr>
          <w:sz w:val="28"/>
          <w:szCs w:val="28"/>
        </w:rPr>
        <w:t xml:space="preserve"> </w:t>
      </w:r>
      <w:r w:rsidR="001A4300">
        <w:rPr>
          <w:position w:val="-12"/>
          <w:sz w:val="28"/>
          <w:szCs w:val="28"/>
        </w:rPr>
        <w:pict>
          <v:shape id="_x0000_i1037" type="#_x0000_t75" style="width:15pt;height:18pt">
            <v:imagedata r:id="rId19" o:title=""/>
          </v:shape>
        </w:pict>
      </w:r>
      <w:r w:rsidRPr="00DC6452">
        <w:rPr>
          <w:sz w:val="28"/>
          <w:szCs w:val="28"/>
        </w:rPr>
        <w:t>формулам:</w:t>
      </w:r>
    </w:p>
    <w:p w:rsidR="00DC6452" w:rsidRDefault="00DC6452" w:rsidP="00DC6452">
      <w:pPr>
        <w:spacing w:line="360" w:lineRule="auto"/>
        <w:ind w:firstLine="720"/>
        <w:jc w:val="both"/>
        <w:rPr>
          <w:sz w:val="28"/>
          <w:szCs w:val="28"/>
        </w:rPr>
      </w:pPr>
    </w:p>
    <w:p w:rsidR="00EC6A25" w:rsidRPr="00DC6452" w:rsidRDefault="001A4300" w:rsidP="00DC6452">
      <w:pPr>
        <w:spacing w:line="360" w:lineRule="auto"/>
        <w:ind w:firstLine="720"/>
        <w:jc w:val="both"/>
        <w:rPr>
          <w:sz w:val="28"/>
          <w:szCs w:val="28"/>
        </w:rPr>
      </w:pPr>
      <w:r>
        <w:rPr>
          <w:position w:val="-14"/>
          <w:sz w:val="28"/>
          <w:szCs w:val="28"/>
        </w:rPr>
        <w:pict>
          <v:shape id="_x0000_i1038" type="#_x0000_t75" style="width:87.75pt;height:28.5pt">
            <v:imagedata r:id="rId20" o:title=""/>
          </v:shape>
        </w:pict>
      </w:r>
    </w:p>
    <w:p w:rsidR="00EC6A25" w:rsidRPr="00DC6452" w:rsidRDefault="001A4300" w:rsidP="00DC6452">
      <w:pPr>
        <w:spacing w:line="360" w:lineRule="auto"/>
        <w:ind w:firstLine="720"/>
        <w:jc w:val="both"/>
        <w:rPr>
          <w:sz w:val="28"/>
          <w:szCs w:val="28"/>
        </w:rPr>
      </w:pPr>
      <w:r>
        <w:rPr>
          <w:position w:val="-12"/>
          <w:sz w:val="28"/>
          <w:szCs w:val="28"/>
        </w:rPr>
        <w:pict>
          <v:shape id="_x0000_i1039" type="#_x0000_t75" style="width:119.25pt;height:24.75pt">
            <v:imagedata r:id="rId21" o:title=""/>
          </v:shape>
        </w:pict>
      </w:r>
    </w:p>
    <w:p w:rsidR="00DC6452" w:rsidRDefault="00DC6452" w:rsidP="00DC6452">
      <w:pPr>
        <w:spacing w:line="360" w:lineRule="auto"/>
        <w:ind w:firstLine="720"/>
        <w:jc w:val="both"/>
        <w:rPr>
          <w:sz w:val="28"/>
          <w:szCs w:val="28"/>
        </w:rPr>
      </w:pPr>
    </w:p>
    <w:p w:rsidR="00EC6A25" w:rsidRPr="00DC6452" w:rsidRDefault="00A11F0C" w:rsidP="00DC6452">
      <w:pPr>
        <w:spacing w:line="360" w:lineRule="auto"/>
        <w:ind w:firstLine="720"/>
        <w:jc w:val="both"/>
        <w:rPr>
          <w:sz w:val="28"/>
          <w:szCs w:val="28"/>
        </w:rPr>
      </w:pPr>
      <w:r w:rsidRPr="00DC6452">
        <w:rPr>
          <w:sz w:val="28"/>
          <w:szCs w:val="28"/>
        </w:rPr>
        <w:t>Следует подчеркнуть два обстоятельства:</w:t>
      </w:r>
    </w:p>
    <w:p w:rsidR="00EC6A25" w:rsidRPr="00DC6452" w:rsidRDefault="00A11F0C" w:rsidP="00DC6452">
      <w:pPr>
        <w:spacing w:line="360" w:lineRule="auto"/>
        <w:ind w:firstLine="720"/>
        <w:jc w:val="both"/>
        <w:rPr>
          <w:sz w:val="28"/>
          <w:szCs w:val="28"/>
        </w:rPr>
      </w:pPr>
      <w:r w:rsidRPr="00DC6452">
        <w:rPr>
          <w:sz w:val="28"/>
          <w:szCs w:val="28"/>
        </w:rPr>
        <w:t>1) К включает не только неизвестную комплексную характеристику измерительной системы, но и фазовый сдвиг, возникающий из-за произвольности расположения метки на маховике насоса;</w:t>
      </w:r>
    </w:p>
    <w:p w:rsidR="00A11F0C" w:rsidRPr="00DC6452" w:rsidRDefault="00A11F0C" w:rsidP="00DC6452">
      <w:pPr>
        <w:spacing w:line="360" w:lineRule="auto"/>
        <w:ind w:firstLine="720"/>
        <w:jc w:val="both"/>
        <w:rPr>
          <w:sz w:val="28"/>
          <w:szCs w:val="28"/>
        </w:rPr>
      </w:pPr>
      <w:r w:rsidRPr="00DC6452">
        <w:rPr>
          <w:sz w:val="28"/>
          <w:szCs w:val="28"/>
        </w:rPr>
        <w:t>2) для проведения калибровки прибора необходимо разработать метод теоретического вычисления импеданса калибровочных пневмо</w:t>
      </w:r>
      <w:r w:rsidR="00EC6A25" w:rsidRPr="00DC6452">
        <w:rPr>
          <w:sz w:val="28"/>
          <w:szCs w:val="28"/>
        </w:rPr>
        <w:t>си</w:t>
      </w:r>
      <w:r w:rsidRPr="00DC6452">
        <w:rPr>
          <w:sz w:val="28"/>
          <w:szCs w:val="28"/>
        </w:rPr>
        <w:t>стем (системы трубок и/или замкнутых сосудов), подсоединяемых к пневматическому центру.</w:t>
      </w:r>
    </w:p>
    <w:p w:rsidR="00A11F0C" w:rsidRPr="00DC6452" w:rsidRDefault="00A11F0C" w:rsidP="00DC6452">
      <w:pPr>
        <w:spacing w:line="360" w:lineRule="auto"/>
        <w:ind w:firstLine="720"/>
        <w:jc w:val="both"/>
        <w:rPr>
          <w:b/>
          <w:bCs/>
          <w:sz w:val="28"/>
          <w:szCs w:val="28"/>
        </w:rPr>
      </w:pPr>
      <w:r w:rsidRPr="00DC6452">
        <w:rPr>
          <w:b/>
          <w:bCs/>
          <w:sz w:val="28"/>
          <w:szCs w:val="28"/>
        </w:rPr>
        <w:t>Результаты измерений</w:t>
      </w:r>
    </w:p>
    <w:p w:rsidR="00A62B49" w:rsidRPr="00DC6452" w:rsidRDefault="00A11F0C" w:rsidP="00DC6452">
      <w:pPr>
        <w:spacing w:line="360" w:lineRule="auto"/>
        <w:ind w:firstLine="720"/>
        <w:jc w:val="both"/>
        <w:rPr>
          <w:sz w:val="28"/>
          <w:szCs w:val="28"/>
        </w:rPr>
      </w:pPr>
      <w:r w:rsidRPr="00DC6452">
        <w:rPr>
          <w:sz w:val="28"/>
          <w:szCs w:val="28"/>
        </w:rPr>
        <w:t>Величины</w:t>
      </w:r>
      <w:r w:rsidR="002F7592">
        <w:rPr>
          <w:sz w:val="28"/>
          <w:szCs w:val="28"/>
        </w:rPr>
        <w:t xml:space="preserve"> </w:t>
      </w:r>
      <w:r w:rsidR="001A4300">
        <w:rPr>
          <w:position w:val="-14"/>
          <w:sz w:val="28"/>
          <w:szCs w:val="28"/>
        </w:rPr>
        <w:pict>
          <v:shape id="_x0000_i1040" type="#_x0000_t75" style="width:17.25pt;height:20.25pt">
            <v:imagedata r:id="rId16" o:title=""/>
          </v:shape>
        </w:pict>
      </w:r>
      <w:r w:rsidR="00A62B49" w:rsidRPr="00DC6452">
        <w:rPr>
          <w:sz w:val="28"/>
          <w:szCs w:val="28"/>
        </w:rPr>
        <w:t xml:space="preserve"> и </w:t>
      </w:r>
      <w:r w:rsidR="001A4300">
        <w:rPr>
          <w:position w:val="-12"/>
          <w:sz w:val="28"/>
          <w:szCs w:val="28"/>
        </w:rPr>
        <w:pict>
          <v:shape id="_x0000_i1041" type="#_x0000_t75" style="width:15pt;height:18pt">
            <v:imagedata r:id="rId17" o:title=""/>
          </v:shape>
        </w:pict>
      </w:r>
      <w:r w:rsidR="00A62B49" w:rsidRPr="00DC6452">
        <w:rPr>
          <w:sz w:val="28"/>
          <w:szCs w:val="28"/>
        </w:rPr>
        <w:t xml:space="preserve"> </w:t>
      </w:r>
      <w:r w:rsidRPr="00DC6452">
        <w:rPr>
          <w:sz w:val="28"/>
          <w:szCs w:val="28"/>
        </w:rPr>
        <w:t xml:space="preserve">были измерены для 53 пневматических конструкций, состоящих из трубок и бутылей различных размеров. В таблице приведены </w:t>
      </w:r>
      <w:r w:rsidR="00A62B49" w:rsidRPr="00DC6452">
        <w:rPr>
          <w:sz w:val="28"/>
          <w:szCs w:val="28"/>
        </w:rPr>
        <w:t>результаты измерений.</w:t>
      </w:r>
    </w:p>
    <w:p w:rsidR="00A62B49" w:rsidRPr="00DC6452" w:rsidRDefault="00A62B49" w:rsidP="00DC6452">
      <w:pPr>
        <w:spacing w:line="360" w:lineRule="auto"/>
        <w:ind w:firstLine="720"/>
        <w:jc w:val="both"/>
        <w:rPr>
          <w:sz w:val="28"/>
          <w:szCs w:val="28"/>
        </w:rPr>
      </w:pPr>
    </w:p>
    <w:p w:rsidR="00A62B49" w:rsidRPr="00DC6452" w:rsidRDefault="001A4300" w:rsidP="00DC6452">
      <w:pPr>
        <w:spacing w:line="360" w:lineRule="auto"/>
        <w:ind w:firstLine="720"/>
        <w:jc w:val="both"/>
        <w:rPr>
          <w:sz w:val="28"/>
          <w:szCs w:val="28"/>
        </w:rPr>
      </w:pPr>
      <w:r>
        <w:rPr>
          <w:sz w:val="28"/>
          <w:szCs w:val="28"/>
        </w:rPr>
        <w:pict>
          <v:shape id="_x0000_i1042" type="#_x0000_t75" style="width:311.25pt;height:129pt">
            <v:imagedata r:id="rId22" o:title=""/>
          </v:shape>
        </w:pict>
      </w:r>
    </w:p>
    <w:p w:rsidR="00A11F0C" w:rsidRPr="00DC6452" w:rsidRDefault="002F7592" w:rsidP="00DC6452">
      <w:pPr>
        <w:spacing w:line="360" w:lineRule="auto"/>
        <w:ind w:firstLine="720"/>
        <w:jc w:val="both"/>
        <w:rPr>
          <w:sz w:val="28"/>
          <w:szCs w:val="28"/>
        </w:rPr>
      </w:pPr>
      <w:r>
        <w:rPr>
          <w:sz w:val="28"/>
          <w:szCs w:val="28"/>
        </w:rPr>
        <w:br w:type="page"/>
      </w:r>
      <w:r w:rsidR="00A11F0C" w:rsidRPr="00DC6452">
        <w:rPr>
          <w:sz w:val="28"/>
          <w:szCs w:val="28"/>
        </w:rPr>
        <w:t xml:space="preserve">По каждой конструкции проводилось 3 измерения, результаты которых практически не различались. Далее измеренные величины </w:t>
      </w:r>
      <w:r w:rsidR="001A4300">
        <w:rPr>
          <w:position w:val="-14"/>
          <w:sz w:val="28"/>
          <w:szCs w:val="28"/>
        </w:rPr>
        <w:pict>
          <v:shape id="_x0000_i1043" type="#_x0000_t75" style="width:17.25pt;height:20.25pt">
            <v:imagedata r:id="rId16" o:title=""/>
          </v:shape>
        </w:pict>
      </w:r>
      <w:r w:rsidR="001C17A3" w:rsidRPr="00DC6452">
        <w:rPr>
          <w:sz w:val="28"/>
          <w:szCs w:val="28"/>
        </w:rPr>
        <w:t xml:space="preserve"> и </w:t>
      </w:r>
      <w:r w:rsidR="001A4300">
        <w:rPr>
          <w:position w:val="-12"/>
          <w:sz w:val="28"/>
          <w:szCs w:val="28"/>
        </w:rPr>
        <w:pict>
          <v:shape id="_x0000_i1044" type="#_x0000_t75" style="width:15pt;height:18pt">
            <v:imagedata r:id="rId17" o:title=""/>
          </v:shape>
        </w:pict>
      </w:r>
      <w:r w:rsidR="00A11F0C" w:rsidRPr="00DC6452">
        <w:rPr>
          <w:sz w:val="28"/>
          <w:szCs w:val="28"/>
        </w:rPr>
        <w:t xml:space="preserve">для каждой конструкции использовались как исходные данные для вычисления параметров таблицы. Таким образом, стандартное отклонение отражает систематическую ошибку, связанную с неадекватностью схемы установки (т.е. некоторого несоответствия формул вычисления импеданса и величин импеданса использованных пневматических конструкций). В таблице представлена </w:t>
      </w:r>
      <w:r w:rsidR="001C17A3" w:rsidRPr="00DC6452">
        <w:rPr>
          <w:sz w:val="28"/>
          <w:szCs w:val="28"/>
        </w:rPr>
        <w:t>также</w:t>
      </w:r>
      <w:r w:rsidR="00A11F0C" w:rsidRPr="00DC6452">
        <w:rPr>
          <w:sz w:val="28"/>
          <w:szCs w:val="28"/>
        </w:rPr>
        <w:t xml:space="preserve"> относительная ошибка модуля </w:t>
      </w:r>
      <w:r w:rsidR="001A4300">
        <w:rPr>
          <w:position w:val="-14"/>
          <w:sz w:val="28"/>
          <w:szCs w:val="28"/>
        </w:rPr>
        <w:pict>
          <v:shape id="_x0000_i1045" type="#_x0000_t75" style="width:44.25pt;height:25.5pt">
            <v:imagedata r:id="rId23" o:title=""/>
          </v:shape>
        </w:pict>
      </w:r>
    </w:p>
    <w:p w:rsidR="00A11F0C" w:rsidRPr="00DC6452" w:rsidRDefault="00A11F0C" w:rsidP="00DC6452">
      <w:pPr>
        <w:spacing w:line="360" w:lineRule="auto"/>
        <w:ind w:firstLine="720"/>
        <w:jc w:val="both"/>
        <w:rPr>
          <w:sz w:val="28"/>
          <w:szCs w:val="28"/>
        </w:rPr>
      </w:pPr>
      <w:r w:rsidRPr="00DC6452">
        <w:rPr>
          <w:sz w:val="28"/>
          <w:szCs w:val="28"/>
        </w:rPr>
        <w:t>Из схемы прибора видно, что импеданс, подсоединяемый, к пневматическому центру, включает импеданс эталонной трубки, импеданс индивидуального мундштука с загубником и сеткой (в основном — сопротивление сетки), а также исследуемый импеданс. Кроме того, сам пневматический центр содержит определенный объем газа и, следовательно, представляет собой емкостной импеданс. Поэтому программное обеспечение прибора должно включать программы вычисления исследуемого импеданса по найденной величине импеданса, подключенного к центру. Эта программа должна отражать эквивалентную схему пневматической системы. Адекватная схема пневматической системы</w:t>
      </w:r>
      <w:r w:rsidR="00F07DEE" w:rsidRPr="00DC6452">
        <w:rPr>
          <w:sz w:val="28"/>
          <w:szCs w:val="28"/>
        </w:rPr>
        <w:t xml:space="preserve"> </w:t>
      </w:r>
      <w:r w:rsidRPr="00DC6452">
        <w:rPr>
          <w:sz w:val="28"/>
          <w:szCs w:val="28"/>
        </w:rPr>
        <w:t xml:space="preserve">была подобрана в результате калибровки. прибора таким образом, чтобы выполнялось положение </w:t>
      </w:r>
      <w:r w:rsidR="001A4300">
        <w:rPr>
          <w:position w:val="-14"/>
          <w:sz w:val="28"/>
          <w:szCs w:val="28"/>
        </w:rPr>
        <w:pict>
          <v:shape id="_x0000_i1046" type="#_x0000_t75" style="width:88.5pt;height:28.5pt">
            <v:imagedata r:id="rId14" o:title=""/>
          </v:shape>
        </w:pict>
      </w:r>
      <w:r w:rsidRPr="00DC6452">
        <w:rPr>
          <w:sz w:val="28"/>
          <w:szCs w:val="28"/>
        </w:rPr>
        <w:t xml:space="preserve"> для различных величин калибровочного импеданса. В соответствии с этой схемой по известным правилам операций с комплексными импедансами вычислялась величина исследуемого импеданса Zm.</w:t>
      </w:r>
    </w:p>
    <w:p w:rsidR="00A11F0C" w:rsidRPr="00DC6452" w:rsidRDefault="00A11F0C" w:rsidP="00DC6452">
      <w:pPr>
        <w:spacing w:line="360" w:lineRule="auto"/>
        <w:ind w:firstLine="720"/>
        <w:jc w:val="both"/>
        <w:rPr>
          <w:sz w:val="28"/>
          <w:szCs w:val="28"/>
        </w:rPr>
      </w:pPr>
      <w:r w:rsidRPr="00DC6452">
        <w:rPr>
          <w:sz w:val="28"/>
          <w:szCs w:val="28"/>
        </w:rPr>
        <w:t>В целом определение потока по положению поршня насоса увеличивает требования к процедуре калибровки, поскольку необходимо найти адекватную схему пневматической системы. Но это усложнение компенсируется возможностью отказаться от пневмотахометра. Кроме того, отказ от пневмотахометра позволил уменьшить величину осцилляторного потока и надежно обеспечить линейность</w:t>
      </w:r>
      <w:r w:rsidR="00F07DEE" w:rsidRPr="00DC6452">
        <w:rPr>
          <w:sz w:val="28"/>
          <w:szCs w:val="28"/>
        </w:rPr>
        <w:t xml:space="preserve"> </w:t>
      </w:r>
      <w:r w:rsidRPr="00DC6452">
        <w:rPr>
          <w:sz w:val="28"/>
          <w:szCs w:val="28"/>
        </w:rPr>
        <w:t>вынужденных колебаний системы дыхания.</w:t>
      </w:r>
    </w:p>
    <w:p w:rsidR="00A11F0C" w:rsidRPr="00DC6452" w:rsidRDefault="002F7592" w:rsidP="00DC6452">
      <w:pPr>
        <w:spacing w:line="360" w:lineRule="auto"/>
        <w:ind w:firstLine="720"/>
        <w:jc w:val="center"/>
        <w:rPr>
          <w:b/>
          <w:bCs/>
          <w:sz w:val="28"/>
          <w:szCs w:val="28"/>
        </w:rPr>
      </w:pPr>
      <w:bookmarkStart w:id="4" w:name="_Toc118626255"/>
      <w:r>
        <w:rPr>
          <w:sz w:val="28"/>
          <w:szCs w:val="28"/>
        </w:rPr>
        <w:br w:type="page"/>
      </w:r>
      <w:r w:rsidR="00F07DEE" w:rsidRPr="00DC6452">
        <w:rPr>
          <w:b/>
          <w:bCs/>
          <w:sz w:val="28"/>
          <w:szCs w:val="28"/>
        </w:rPr>
        <w:t>3</w:t>
      </w:r>
      <w:r w:rsidR="00DC6452" w:rsidRPr="00DC6452">
        <w:rPr>
          <w:b/>
          <w:bCs/>
          <w:sz w:val="28"/>
          <w:szCs w:val="28"/>
        </w:rPr>
        <w:t xml:space="preserve">. </w:t>
      </w:r>
      <w:r w:rsidR="00A11F0C" w:rsidRPr="00DC6452">
        <w:rPr>
          <w:b/>
          <w:bCs/>
          <w:sz w:val="28"/>
          <w:szCs w:val="28"/>
        </w:rPr>
        <w:t>Режимы измерений и вычисления параметров механики дыхания</w:t>
      </w:r>
      <w:bookmarkEnd w:id="4"/>
    </w:p>
    <w:p w:rsidR="00DC6452" w:rsidRPr="00DC6452" w:rsidRDefault="00DC6452" w:rsidP="00DC6452">
      <w:pPr>
        <w:spacing w:line="360" w:lineRule="auto"/>
        <w:ind w:firstLine="720"/>
        <w:jc w:val="both"/>
        <w:rPr>
          <w:sz w:val="28"/>
          <w:szCs w:val="28"/>
        </w:rPr>
      </w:pPr>
    </w:p>
    <w:p w:rsidR="00A11F0C" w:rsidRPr="00DC6452" w:rsidRDefault="00A11F0C" w:rsidP="00DC6452">
      <w:pPr>
        <w:spacing w:line="360" w:lineRule="auto"/>
        <w:ind w:firstLine="720"/>
        <w:jc w:val="both"/>
        <w:rPr>
          <w:sz w:val="28"/>
          <w:szCs w:val="28"/>
        </w:rPr>
      </w:pPr>
      <w:r w:rsidRPr="00DC6452">
        <w:rPr>
          <w:sz w:val="28"/>
          <w:szCs w:val="28"/>
        </w:rPr>
        <w:t>В разработанном приборе предусмотрено 2 режима измерений и вычислений: первый режим — измерение импеданса всей системы дыхания Z</w:t>
      </w:r>
      <w:r w:rsidR="00F07DEE" w:rsidRPr="00DC6452">
        <w:rPr>
          <w:sz w:val="28"/>
          <w:szCs w:val="28"/>
          <w:lang w:val="en-US"/>
        </w:rPr>
        <w:t>r</w:t>
      </w:r>
      <w:r w:rsidRPr="00DC6452">
        <w:rPr>
          <w:sz w:val="28"/>
          <w:szCs w:val="28"/>
        </w:rPr>
        <w:t>s во время спокойного- дыхания в - течение 75 с (по 15 с на каждую из пяти частот); второй режим—измерение импеданса верхних воздухоносных путей Z</w:t>
      </w:r>
      <w:r w:rsidR="00F07DEE" w:rsidRPr="00DC6452">
        <w:rPr>
          <w:sz w:val="28"/>
          <w:szCs w:val="28"/>
          <w:lang w:val="en-US"/>
        </w:rPr>
        <w:t>u</w:t>
      </w:r>
      <w:r w:rsidRPr="00DC6452">
        <w:rPr>
          <w:sz w:val="28"/>
          <w:szCs w:val="28"/>
        </w:rPr>
        <w:t>aw во время задержки дыхания — пробы Вальсальвы в течение 30 с (по 6 с на каждую частоту). Во время пробы Вальсальвы надгортанник перекрывает, вход в трахею, поэтому измеряется импеданс верхних дыхательных путей от носовой полости до гортани. Импеданс верхних дыхательных путей Zuam и импеданс нижележащего участка системы дыхания Z</w:t>
      </w:r>
      <w:r w:rsidR="00F07DEE" w:rsidRPr="00DC6452">
        <w:rPr>
          <w:sz w:val="28"/>
          <w:szCs w:val="28"/>
        </w:rPr>
        <w:t>1</w:t>
      </w:r>
      <w:r w:rsidRPr="00DC6452">
        <w:rPr>
          <w:sz w:val="28"/>
          <w:szCs w:val="28"/>
        </w:rPr>
        <w:t xml:space="preserve"> соединены</w:t>
      </w:r>
      <w:r w:rsidR="00F07DEE" w:rsidRPr="00DC6452">
        <w:rPr>
          <w:sz w:val="28"/>
          <w:szCs w:val="28"/>
        </w:rPr>
        <w:t xml:space="preserve"> параллельно. </w:t>
      </w:r>
      <w:r w:rsidRPr="00DC6452">
        <w:rPr>
          <w:sz w:val="28"/>
          <w:szCs w:val="28"/>
        </w:rPr>
        <w:t>По величин</w:t>
      </w:r>
      <w:r w:rsidR="00F07DEE" w:rsidRPr="00DC6452">
        <w:rPr>
          <w:sz w:val="28"/>
          <w:szCs w:val="28"/>
        </w:rPr>
        <w:t>е</w:t>
      </w:r>
      <w:r w:rsidRPr="00DC6452">
        <w:rPr>
          <w:sz w:val="28"/>
          <w:szCs w:val="28"/>
        </w:rPr>
        <w:t xml:space="preserve"> </w:t>
      </w:r>
      <w:r w:rsidR="004533B4" w:rsidRPr="00DC6452">
        <w:rPr>
          <w:sz w:val="28"/>
          <w:szCs w:val="28"/>
        </w:rPr>
        <w:t>Z</w:t>
      </w:r>
      <w:r w:rsidR="004533B4" w:rsidRPr="00DC6452">
        <w:rPr>
          <w:sz w:val="28"/>
          <w:szCs w:val="28"/>
          <w:lang w:val="en-US"/>
        </w:rPr>
        <w:t>r</w:t>
      </w:r>
      <w:r w:rsidR="004533B4" w:rsidRPr="00DC6452">
        <w:rPr>
          <w:sz w:val="28"/>
          <w:szCs w:val="28"/>
        </w:rPr>
        <w:t xml:space="preserve">s </w:t>
      </w:r>
      <w:r w:rsidRPr="00DC6452">
        <w:rPr>
          <w:sz w:val="28"/>
          <w:szCs w:val="28"/>
        </w:rPr>
        <w:t xml:space="preserve">и </w:t>
      </w:r>
      <w:r w:rsidR="004533B4" w:rsidRPr="00DC6452">
        <w:rPr>
          <w:sz w:val="28"/>
          <w:szCs w:val="28"/>
        </w:rPr>
        <w:t xml:space="preserve">Zuam </w:t>
      </w:r>
      <w:r w:rsidRPr="00DC6452">
        <w:rPr>
          <w:sz w:val="28"/>
          <w:szCs w:val="28"/>
        </w:rPr>
        <w:t>в соответствии с из</w:t>
      </w:r>
      <w:r w:rsidR="004533B4" w:rsidRPr="00DC6452">
        <w:rPr>
          <w:sz w:val="28"/>
          <w:szCs w:val="28"/>
        </w:rPr>
        <w:t>в</w:t>
      </w:r>
      <w:r w:rsidRPr="00DC6452">
        <w:rPr>
          <w:sz w:val="28"/>
          <w:szCs w:val="28"/>
        </w:rPr>
        <w:t>естным</w:t>
      </w:r>
      <w:r w:rsidR="004533B4" w:rsidRPr="00DC6452">
        <w:rPr>
          <w:sz w:val="28"/>
          <w:szCs w:val="28"/>
        </w:rPr>
        <w:t>и</w:t>
      </w:r>
      <w:r w:rsidRPr="00DC6452">
        <w:rPr>
          <w:sz w:val="28"/>
          <w:szCs w:val="28"/>
        </w:rPr>
        <w:t xml:space="preserve"> прави</w:t>
      </w:r>
      <w:r w:rsidR="004533B4" w:rsidRPr="00DC6452">
        <w:rPr>
          <w:sz w:val="28"/>
          <w:szCs w:val="28"/>
        </w:rPr>
        <w:t>ла</w:t>
      </w:r>
      <w:r w:rsidRPr="00DC6452">
        <w:rPr>
          <w:sz w:val="28"/>
          <w:szCs w:val="28"/>
        </w:rPr>
        <w:t xml:space="preserve">ми операций с комплексными числами </w:t>
      </w:r>
      <w:r w:rsidR="004533B4" w:rsidRPr="00DC6452">
        <w:rPr>
          <w:sz w:val="28"/>
          <w:szCs w:val="28"/>
        </w:rPr>
        <w:t>в</w:t>
      </w:r>
      <w:r w:rsidRPr="00DC6452">
        <w:rPr>
          <w:sz w:val="28"/>
          <w:szCs w:val="28"/>
        </w:rPr>
        <w:t>ычисляет</w:t>
      </w:r>
      <w:r w:rsidR="004533B4" w:rsidRPr="00DC6452">
        <w:rPr>
          <w:sz w:val="28"/>
          <w:szCs w:val="28"/>
        </w:rPr>
        <w:t>ся</w:t>
      </w:r>
      <w:r w:rsidRPr="00DC6452">
        <w:rPr>
          <w:sz w:val="28"/>
          <w:szCs w:val="28"/>
        </w:rPr>
        <w:t xml:space="preserve"> Z</w:t>
      </w:r>
      <w:r w:rsidR="004533B4" w:rsidRPr="00DC6452">
        <w:rPr>
          <w:sz w:val="28"/>
          <w:szCs w:val="28"/>
        </w:rPr>
        <w:t>1</w:t>
      </w:r>
      <w:r w:rsidRPr="00DC6452">
        <w:rPr>
          <w:sz w:val="28"/>
          <w:szCs w:val="28"/>
        </w:rPr>
        <w:t xml:space="preserve"> который является импедансом системы дыхания, скорректированным </w:t>
      </w:r>
      <w:r w:rsidR="004533B4" w:rsidRPr="00DC6452">
        <w:rPr>
          <w:sz w:val="28"/>
          <w:szCs w:val="28"/>
        </w:rPr>
        <w:t>н</w:t>
      </w:r>
      <w:r w:rsidRPr="00DC6452">
        <w:rPr>
          <w:sz w:val="28"/>
          <w:szCs w:val="28"/>
        </w:rPr>
        <w:t>а величину импеданса верхних дыхательных путей.</w:t>
      </w:r>
    </w:p>
    <w:p w:rsidR="00A11F0C" w:rsidRPr="00DC6452" w:rsidRDefault="00A11F0C" w:rsidP="00DC6452">
      <w:pPr>
        <w:spacing w:line="360" w:lineRule="auto"/>
        <w:ind w:firstLine="720"/>
        <w:jc w:val="both"/>
        <w:rPr>
          <w:sz w:val="28"/>
          <w:szCs w:val="28"/>
        </w:rPr>
      </w:pPr>
      <w:r w:rsidRPr="00DC6452">
        <w:rPr>
          <w:sz w:val="28"/>
          <w:szCs w:val="28"/>
        </w:rPr>
        <w:t>Далее по найденным величинам импеданса определяются следующие п</w:t>
      </w:r>
      <w:r w:rsidR="004533B4" w:rsidRPr="00DC6452">
        <w:rPr>
          <w:sz w:val="28"/>
          <w:szCs w:val="28"/>
        </w:rPr>
        <w:t>а</w:t>
      </w:r>
      <w:r w:rsidRPr="00DC6452">
        <w:rPr>
          <w:sz w:val="28"/>
          <w:szCs w:val="28"/>
        </w:rPr>
        <w:t>раметры осцилляторной механики дыхания: сопротивление R, инерционность</w:t>
      </w:r>
      <w:r w:rsidR="002F7592">
        <w:rPr>
          <w:sz w:val="28"/>
          <w:szCs w:val="28"/>
        </w:rPr>
        <w:t xml:space="preserve"> </w:t>
      </w:r>
      <w:r w:rsidRPr="00DC6452">
        <w:rPr>
          <w:sz w:val="28"/>
          <w:szCs w:val="28"/>
        </w:rPr>
        <w:t>и растяжимость С. Сопротивление вычисляется как средняя величина реальных частей импедансов на пяти частотах, инерционность и растяжимость — методом наименьших квадратов по зависимости мнимой части импеданса от частоты.</w:t>
      </w:r>
    </w:p>
    <w:p w:rsidR="00A11F0C" w:rsidRPr="00DC6452" w:rsidRDefault="000A4DD7" w:rsidP="00DC6452">
      <w:pPr>
        <w:spacing w:line="360" w:lineRule="auto"/>
        <w:ind w:firstLine="720"/>
        <w:jc w:val="center"/>
        <w:rPr>
          <w:b/>
          <w:bCs/>
          <w:sz w:val="28"/>
          <w:szCs w:val="28"/>
        </w:rPr>
      </w:pPr>
      <w:r w:rsidRPr="00B827CB">
        <w:rPr>
          <w:sz w:val="28"/>
          <w:szCs w:val="28"/>
        </w:rPr>
        <w:br w:type="page"/>
      </w:r>
      <w:bookmarkStart w:id="5" w:name="_Toc118626256"/>
      <w:r w:rsidR="00A11F0C" w:rsidRPr="00DC6452">
        <w:rPr>
          <w:b/>
          <w:bCs/>
          <w:sz w:val="28"/>
          <w:szCs w:val="28"/>
        </w:rPr>
        <w:t>Вывод</w:t>
      </w:r>
      <w:bookmarkEnd w:id="5"/>
    </w:p>
    <w:p w:rsidR="00DC6452" w:rsidRDefault="00DC6452" w:rsidP="00DC6452">
      <w:pPr>
        <w:spacing w:line="360" w:lineRule="auto"/>
        <w:ind w:firstLine="720"/>
        <w:jc w:val="both"/>
        <w:rPr>
          <w:sz w:val="28"/>
          <w:szCs w:val="28"/>
        </w:rPr>
      </w:pPr>
    </w:p>
    <w:p w:rsidR="00A11F0C" w:rsidRPr="00DC6452" w:rsidRDefault="00A11F0C" w:rsidP="00DC6452">
      <w:pPr>
        <w:spacing w:line="360" w:lineRule="auto"/>
        <w:ind w:firstLine="720"/>
        <w:jc w:val="both"/>
        <w:rPr>
          <w:sz w:val="28"/>
          <w:szCs w:val="28"/>
          <w:lang w:val="uk-UA"/>
        </w:rPr>
      </w:pPr>
      <w:r w:rsidRPr="00DC6452">
        <w:rPr>
          <w:sz w:val="28"/>
          <w:szCs w:val="28"/>
        </w:rPr>
        <w:t>Разработанный прибор позволяет быстро (за 2 мин)</w:t>
      </w:r>
      <w:r w:rsidR="00366856" w:rsidRPr="00DC6452">
        <w:rPr>
          <w:sz w:val="28"/>
          <w:szCs w:val="28"/>
        </w:rPr>
        <w:t xml:space="preserve"> </w:t>
      </w:r>
      <w:r w:rsidRPr="00DC6452">
        <w:rPr>
          <w:sz w:val="28"/>
          <w:szCs w:val="28"/>
        </w:rPr>
        <w:t>найти механические импедансы системы</w:t>
      </w:r>
      <w:r w:rsidR="000A4DD7" w:rsidRPr="00DC6452">
        <w:rPr>
          <w:sz w:val="28"/>
          <w:szCs w:val="28"/>
        </w:rPr>
        <w:t xml:space="preserve"> </w:t>
      </w:r>
      <w:r w:rsidRPr="00DC6452">
        <w:rPr>
          <w:sz w:val="28"/>
          <w:szCs w:val="28"/>
        </w:rPr>
        <w:t>дыхания, верхних дыхательных путей</w:t>
      </w:r>
      <w:r w:rsidR="000A4DD7" w:rsidRPr="00DC6452">
        <w:rPr>
          <w:sz w:val="28"/>
          <w:szCs w:val="28"/>
        </w:rPr>
        <w:t xml:space="preserve"> </w:t>
      </w:r>
      <w:r w:rsidRPr="00DC6452">
        <w:rPr>
          <w:sz w:val="28"/>
          <w:szCs w:val="28"/>
        </w:rPr>
        <w:t>системы дыхания с коррекцией на верхние дыхательные пути на частотах 7, 10, 13, 16, 19 Гц, а также вычислить следующие параметры осцилляторной механики дыхания: сопротивление, растяжимость, инерционность</w:t>
      </w:r>
      <w:r w:rsidR="000A4DD7" w:rsidRPr="00DC6452">
        <w:rPr>
          <w:sz w:val="28"/>
          <w:szCs w:val="28"/>
          <w:lang w:val="uk-UA"/>
        </w:rPr>
        <w:t>.</w:t>
      </w:r>
    </w:p>
    <w:p w:rsidR="000A4DD7" w:rsidRPr="00DC6452" w:rsidRDefault="00A11F0C" w:rsidP="00DC6452">
      <w:pPr>
        <w:spacing w:line="360" w:lineRule="auto"/>
        <w:ind w:firstLine="720"/>
        <w:jc w:val="both"/>
        <w:rPr>
          <w:sz w:val="28"/>
          <w:szCs w:val="28"/>
          <w:lang w:val="uk-UA"/>
        </w:rPr>
      </w:pPr>
      <w:r w:rsidRPr="00DC6452">
        <w:rPr>
          <w:sz w:val="28"/>
          <w:szCs w:val="28"/>
        </w:rPr>
        <w:t>Метод измерений совместно с процедурой калибровки обеспечивает вычисление импеданса</w:t>
      </w:r>
      <w:r w:rsidR="000A4DD7" w:rsidRPr="00DC6452">
        <w:rPr>
          <w:sz w:val="28"/>
          <w:szCs w:val="28"/>
          <w:lang w:val="uk-UA"/>
        </w:rPr>
        <w:t xml:space="preserve"> </w:t>
      </w:r>
      <w:r w:rsidRPr="00DC6452">
        <w:rPr>
          <w:sz w:val="28"/>
          <w:szCs w:val="28"/>
        </w:rPr>
        <w:t>по измеряемым величинам эффективного напряжения от датчика давления и сдвигу фаз между</w:t>
      </w:r>
      <w:r w:rsidR="000A4DD7" w:rsidRPr="00DC6452">
        <w:rPr>
          <w:sz w:val="28"/>
          <w:szCs w:val="28"/>
          <w:lang w:val="uk-UA"/>
        </w:rPr>
        <w:t xml:space="preserve"> </w:t>
      </w:r>
      <w:r w:rsidRPr="00DC6452">
        <w:rPr>
          <w:sz w:val="28"/>
          <w:szCs w:val="28"/>
        </w:rPr>
        <w:t>сигналом давления и сигналом потока.</w:t>
      </w:r>
    </w:p>
    <w:p w:rsidR="000A4DD7" w:rsidRPr="00DC6452" w:rsidRDefault="00A11F0C" w:rsidP="00DC6452">
      <w:pPr>
        <w:spacing w:line="360" w:lineRule="auto"/>
        <w:ind w:firstLine="720"/>
        <w:jc w:val="both"/>
        <w:rPr>
          <w:sz w:val="28"/>
          <w:szCs w:val="28"/>
          <w:lang w:val="uk-UA"/>
        </w:rPr>
      </w:pPr>
      <w:r w:rsidRPr="00DC6452">
        <w:rPr>
          <w:sz w:val="28"/>
          <w:szCs w:val="28"/>
        </w:rPr>
        <w:t>Процедура калибровки позволяет определить</w:t>
      </w:r>
      <w:r w:rsidR="000A4DD7" w:rsidRPr="00DC6452">
        <w:rPr>
          <w:sz w:val="28"/>
          <w:szCs w:val="28"/>
          <w:lang w:val="uk-UA"/>
        </w:rPr>
        <w:t xml:space="preserve"> </w:t>
      </w:r>
      <w:r w:rsidRPr="00DC6452">
        <w:rPr>
          <w:sz w:val="28"/>
          <w:szCs w:val="28"/>
        </w:rPr>
        <w:t>комплексную характеристику прибора с точностью не менее 5%</w:t>
      </w:r>
      <w:r w:rsidR="000A4DD7" w:rsidRPr="00DC6452">
        <w:rPr>
          <w:sz w:val="28"/>
          <w:szCs w:val="28"/>
          <w:lang w:val="uk-UA"/>
        </w:rPr>
        <w:t xml:space="preserve"> </w:t>
      </w:r>
      <w:r w:rsidRPr="00DC6452">
        <w:rPr>
          <w:sz w:val="28"/>
          <w:szCs w:val="28"/>
        </w:rPr>
        <w:t>по модулю и 0,06 рад по углу.</w:t>
      </w:r>
    </w:p>
    <w:p w:rsidR="00A11F0C" w:rsidRPr="00DC6452" w:rsidRDefault="00A11F0C" w:rsidP="00DC6452">
      <w:pPr>
        <w:spacing w:line="360" w:lineRule="auto"/>
        <w:ind w:firstLine="720"/>
        <w:jc w:val="both"/>
        <w:rPr>
          <w:sz w:val="28"/>
          <w:szCs w:val="28"/>
        </w:rPr>
      </w:pPr>
      <w:r w:rsidRPr="00DC6452">
        <w:rPr>
          <w:sz w:val="28"/>
          <w:szCs w:val="28"/>
        </w:rPr>
        <w:t>Благодаря конструктивным (отдельный осцилляторный блок) и программным особенностям</w:t>
      </w:r>
      <w:r w:rsidR="000A4DD7" w:rsidRPr="00DC6452">
        <w:rPr>
          <w:sz w:val="28"/>
          <w:szCs w:val="28"/>
          <w:lang w:val="uk-UA"/>
        </w:rPr>
        <w:t xml:space="preserve"> </w:t>
      </w:r>
      <w:r w:rsidRPr="00DC6452">
        <w:rPr>
          <w:sz w:val="28"/>
          <w:szCs w:val="28"/>
        </w:rPr>
        <w:t>(программная компенсация импеданса верхних дыхательных путей) концепцию прибора можно применять в специфических условиях, где испытуемый сам работает с прибором и</w:t>
      </w:r>
      <w:r w:rsidR="000A4DD7" w:rsidRPr="00DC6452">
        <w:rPr>
          <w:sz w:val="28"/>
          <w:szCs w:val="28"/>
          <w:lang w:val="uk-UA"/>
        </w:rPr>
        <w:t xml:space="preserve"> </w:t>
      </w:r>
      <w:r w:rsidRPr="00DC6452">
        <w:rPr>
          <w:sz w:val="28"/>
          <w:szCs w:val="28"/>
        </w:rPr>
        <w:t>(или) подвергается действию повышенных или пониженных давлений. Прибор можно рекомендовать и для использования</w:t>
      </w:r>
      <w:r w:rsidR="00366856" w:rsidRPr="00DC6452">
        <w:rPr>
          <w:sz w:val="28"/>
          <w:szCs w:val="28"/>
        </w:rPr>
        <w:t xml:space="preserve"> </w:t>
      </w:r>
      <w:r w:rsidRPr="00DC6452">
        <w:rPr>
          <w:sz w:val="28"/>
          <w:szCs w:val="28"/>
        </w:rPr>
        <w:t>в</w:t>
      </w:r>
      <w:r w:rsidR="00366856" w:rsidRPr="00DC6452">
        <w:rPr>
          <w:sz w:val="28"/>
          <w:szCs w:val="28"/>
        </w:rPr>
        <w:t xml:space="preserve"> </w:t>
      </w:r>
      <w:r w:rsidRPr="00DC6452">
        <w:rPr>
          <w:sz w:val="28"/>
          <w:szCs w:val="28"/>
        </w:rPr>
        <w:t>пульмонологических</w:t>
      </w:r>
      <w:r w:rsidR="00366856" w:rsidRPr="00DC6452">
        <w:rPr>
          <w:sz w:val="28"/>
          <w:szCs w:val="28"/>
        </w:rPr>
        <w:t xml:space="preserve"> </w:t>
      </w:r>
      <w:r w:rsidRPr="00DC6452">
        <w:rPr>
          <w:sz w:val="28"/>
          <w:szCs w:val="28"/>
        </w:rPr>
        <w:t>клиниках.</w:t>
      </w:r>
    </w:p>
    <w:p w:rsidR="00A11F0C" w:rsidRPr="00DC6452" w:rsidRDefault="000A4DD7" w:rsidP="00DC6452">
      <w:pPr>
        <w:spacing w:line="360" w:lineRule="auto"/>
        <w:ind w:firstLine="720"/>
        <w:jc w:val="center"/>
        <w:rPr>
          <w:b/>
          <w:bCs/>
          <w:sz w:val="28"/>
          <w:szCs w:val="28"/>
        </w:rPr>
      </w:pPr>
      <w:r w:rsidRPr="00DC6452">
        <w:rPr>
          <w:sz w:val="28"/>
          <w:szCs w:val="28"/>
        </w:rPr>
        <w:br w:type="page"/>
      </w:r>
      <w:bookmarkStart w:id="6" w:name="_Toc118626257"/>
      <w:r w:rsidRPr="00DC6452">
        <w:rPr>
          <w:b/>
          <w:bCs/>
          <w:sz w:val="28"/>
          <w:szCs w:val="28"/>
          <w:lang w:val="uk-UA"/>
        </w:rPr>
        <w:t xml:space="preserve">Перечень </w:t>
      </w:r>
      <w:r w:rsidR="00DC6452" w:rsidRPr="00DC6452">
        <w:rPr>
          <w:b/>
          <w:bCs/>
          <w:sz w:val="28"/>
          <w:szCs w:val="28"/>
        </w:rPr>
        <w:t>литератур</w:t>
      </w:r>
      <w:r w:rsidRPr="00DC6452">
        <w:rPr>
          <w:b/>
          <w:bCs/>
          <w:sz w:val="28"/>
          <w:szCs w:val="28"/>
        </w:rPr>
        <w:t>ы</w:t>
      </w:r>
      <w:bookmarkEnd w:id="6"/>
    </w:p>
    <w:p w:rsidR="00DC6452" w:rsidRPr="00DC6452" w:rsidRDefault="00DC6452" w:rsidP="00DC6452">
      <w:pPr>
        <w:spacing w:line="360" w:lineRule="auto"/>
        <w:ind w:firstLine="720"/>
        <w:jc w:val="both"/>
        <w:rPr>
          <w:sz w:val="28"/>
          <w:szCs w:val="28"/>
        </w:rPr>
      </w:pPr>
    </w:p>
    <w:p w:rsidR="00A11F0C" w:rsidRPr="00DC6452" w:rsidRDefault="00A11F0C" w:rsidP="00DC6452">
      <w:pPr>
        <w:numPr>
          <w:ilvl w:val="0"/>
          <w:numId w:val="3"/>
        </w:numPr>
        <w:tabs>
          <w:tab w:val="clear" w:pos="1440"/>
          <w:tab w:val="num" w:pos="284"/>
        </w:tabs>
        <w:spacing w:line="360" w:lineRule="auto"/>
        <w:ind w:left="0" w:firstLine="0"/>
        <w:rPr>
          <w:sz w:val="28"/>
          <w:szCs w:val="28"/>
        </w:rPr>
      </w:pPr>
      <w:r w:rsidRPr="00DC6452">
        <w:rPr>
          <w:sz w:val="28"/>
          <w:szCs w:val="28"/>
        </w:rPr>
        <w:t>Баранов</w:t>
      </w:r>
      <w:r w:rsidR="00366856" w:rsidRPr="00DC6452">
        <w:rPr>
          <w:sz w:val="28"/>
          <w:szCs w:val="28"/>
        </w:rPr>
        <w:t xml:space="preserve"> </w:t>
      </w:r>
      <w:r w:rsidRPr="00DC6452">
        <w:rPr>
          <w:sz w:val="28"/>
          <w:szCs w:val="28"/>
        </w:rPr>
        <w:t>В.</w:t>
      </w:r>
      <w:r w:rsidR="00366856" w:rsidRPr="00DC6452">
        <w:rPr>
          <w:sz w:val="28"/>
          <w:szCs w:val="28"/>
        </w:rPr>
        <w:t xml:space="preserve"> </w:t>
      </w:r>
      <w:r w:rsidRPr="00DC6452">
        <w:rPr>
          <w:sz w:val="28"/>
          <w:szCs w:val="28"/>
        </w:rPr>
        <w:t>М.,</w:t>
      </w:r>
      <w:r w:rsidR="00366856" w:rsidRPr="00DC6452">
        <w:rPr>
          <w:sz w:val="28"/>
          <w:szCs w:val="28"/>
        </w:rPr>
        <w:t xml:space="preserve"> </w:t>
      </w:r>
      <w:r w:rsidRPr="00DC6452">
        <w:rPr>
          <w:sz w:val="28"/>
          <w:szCs w:val="28"/>
        </w:rPr>
        <w:t>Дьяченко</w:t>
      </w:r>
      <w:r w:rsidR="00366856" w:rsidRPr="00DC6452">
        <w:rPr>
          <w:sz w:val="28"/>
          <w:szCs w:val="28"/>
        </w:rPr>
        <w:t xml:space="preserve"> </w:t>
      </w:r>
      <w:r w:rsidRPr="00DC6452">
        <w:rPr>
          <w:sz w:val="28"/>
          <w:szCs w:val="28"/>
        </w:rPr>
        <w:t>А.</w:t>
      </w:r>
      <w:r w:rsidR="00366856" w:rsidRPr="00DC6452">
        <w:rPr>
          <w:sz w:val="28"/>
          <w:szCs w:val="28"/>
        </w:rPr>
        <w:t xml:space="preserve"> </w:t>
      </w:r>
      <w:r w:rsidRPr="00DC6452">
        <w:rPr>
          <w:sz w:val="28"/>
          <w:szCs w:val="28"/>
        </w:rPr>
        <w:t>И.</w:t>
      </w:r>
      <w:r w:rsidR="00366856" w:rsidRPr="00DC6452">
        <w:rPr>
          <w:sz w:val="28"/>
          <w:szCs w:val="28"/>
        </w:rPr>
        <w:t xml:space="preserve"> </w:t>
      </w:r>
      <w:r w:rsidRPr="00DC6452">
        <w:rPr>
          <w:sz w:val="28"/>
          <w:szCs w:val="28"/>
        </w:rPr>
        <w:t>Ц</w:t>
      </w:r>
      <w:r w:rsidR="00366856" w:rsidRPr="00DC6452">
        <w:rPr>
          <w:sz w:val="28"/>
          <w:szCs w:val="28"/>
        </w:rPr>
        <w:t xml:space="preserve"> </w:t>
      </w:r>
      <w:r w:rsidRPr="00DC6452">
        <w:rPr>
          <w:sz w:val="28"/>
          <w:szCs w:val="28"/>
        </w:rPr>
        <w:t>Успехи</w:t>
      </w:r>
      <w:r w:rsidR="00366856" w:rsidRPr="00DC6452">
        <w:rPr>
          <w:sz w:val="28"/>
          <w:szCs w:val="28"/>
        </w:rPr>
        <w:t xml:space="preserve"> </w:t>
      </w:r>
      <w:r w:rsidRPr="00DC6452">
        <w:rPr>
          <w:sz w:val="28"/>
          <w:szCs w:val="28"/>
        </w:rPr>
        <w:t>физиол. наук.— 1991.— № 3.— С. 25—40.</w:t>
      </w:r>
    </w:p>
    <w:p w:rsidR="00A11F0C" w:rsidRPr="00DC6452" w:rsidRDefault="00A11F0C" w:rsidP="00DC6452">
      <w:pPr>
        <w:numPr>
          <w:ilvl w:val="0"/>
          <w:numId w:val="3"/>
        </w:numPr>
        <w:tabs>
          <w:tab w:val="clear" w:pos="1440"/>
          <w:tab w:val="num" w:pos="284"/>
        </w:tabs>
        <w:spacing w:line="360" w:lineRule="auto"/>
        <w:ind w:left="0" w:firstLine="0"/>
        <w:rPr>
          <w:sz w:val="28"/>
          <w:szCs w:val="28"/>
        </w:rPr>
      </w:pPr>
      <w:r w:rsidRPr="00DC6452">
        <w:rPr>
          <w:sz w:val="28"/>
          <w:szCs w:val="28"/>
        </w:rPr>
        <w:t>Зил</w:t>
      </w:r>
      <w:r w:rsidR="000A4DD7" w:rsidRPr="00DC6452">
        <w:rPr>
          <w:sz w:val="28"/>
          <w:szCs w:val="28"/>
        </w:rPr>
        <w:t>ь</w:t>
      </w:r>
      <w:r w:rsidRPr="00DC6452">
        <w:rPr>
          <w:sz w:val="28"/>
          <w:szCs w:val="28"/>
        </w:rPr>
        <w:t>бер</w:t>
      </w:r>
      <w:r w:rsidR="00366856" w:rsidRPr="00DC6452">
        <w:rPr>
          <w:sz w:val="28"/>
          <w:szCs w:val="28"/>
        </w:rPr>
        <w:t xml:space="preserve"> </w:t>
      </w:r>
      <w:r w:rsidRPr="00DC6452">
        <w:rPr>
          <w:sz w:val="28"/>
          <w:szCs w:val="28"/>
        </w:rPr>
        <w:t>Н.</w:t>
      </w:r>
      <w:r w:rsidR="00366856" w:rsidRPr="00DC6452">
        <w:rPr>
          <w:sz w:val="28"/>
          <w:szCs w:val="28"/>
        </w:rPr>
        <w:t xml:space="preserve"> </w:t>
      </w:r>
      <w:r w:rsidRPr="00DC6452">
        <w:rPr>
          <w:sz w:val="28"/>
          <w:szCs w:val="28"/>
        </w:rPr>
        <w:t>А</w:t>
      </w:r>
      <w:r w:rsidR="00AF3342" w:rsidRPr="00DC6452">
        <w:rPr>
          <w:sz w:val="28"/>
          <w:szCs w:val="28"/>
        </w:rPr>
        <w:t>.</w:t>
      </w:r>
      <w:r w:rsidR="00366856" w:rsidRPr="00DC6452">
        <w:rPr>
          <w:sz w:val="28"/>
          <w:szCs w:val="28"/>
        </w:rPr>
        <w:t xml:space="preserve"> </w:t>
      </w:r>
      <w:r w:rsidRPr="00DC6452">
        <w:rPr>
          <w:sz w:val="28"/>
          <w:szCs w:val="28"/>
        </w:rPr>
        <w:t>Современные</w:t>
      </w:r>
      <w:r w:rsidR="00366856" w:rsidRPr="00DC6452">
        <w:rPr>
          <w:sz w:val="28"/>
          <w:szCs w:val="28"/>
        </w:rPr>
        <w:t xml:space="preserve"> </w:t>
      </w:r>
      <w:r w:rsidRPr="00DC6452">
        <w:rPr>
          <w:sz w:val="28"/>
          <w:szCs w:val="28"/>
        </w:rPr>
        <w:t>проблемы</w:t>
      </w:r>
      <w:r w:rsidR="00366856" w:rsidRPr="00DC6452">
        <w:rPr>
          <w:sz w:val="28"/>
          <w:szCs w:val="28"/>
        </w:rPr>
        <w:t xml:space="preserve"> </w:t>
      </w:r>
      <w:r w:rsidRPr="00DC6452">
        <w:rPr>
          <w:sz w:val="28"/>
          <w:szCs w:val="28"/>
        </w:rPr>
        <w:t>клинической физиологии дыхания.— Л., 1987.— С. 34—44.</w:t>
      </w:r>
      <w:bookmarkStart w:id="7" w:name="_GoBack"/>
      <w:bookmarkEnd w:id="7"/>
    </w:p>
    <w:sectPr w:rsidR="00A11F0C" w:rsidRPr="00DC6452" w:rsidSect="00DC6452">
      <w:type w:val="continuous"/>
      <w:pgSz w:w="11909" w:h="16834"/>
      <w:pgMar w:top="1134" w:right="851" w:bottom="1134" w:left="1701" w:header="720" w:footer="720" w:gutter="0"/>
      <w:pgNumType w:start="2"/>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898" w:rsidRDefault="00927898">
      <w:r>
        <w:separator/>
      </w:r>
    </w:p>
  </w:endnote>
  <w:endnote w:type="continuationSeparator" w:id="0">
    <w:p w:rsidR="00927898" w:rsidRDefault="00927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898" w:rsidRDefault="00927898">
      <w:r>
        <w:separator/>
      </w:r>
    </w:p>
  </w:footnote>
  <w:footnote w:type="continuationSeparator" w:id="0">
    <w:p w:rsidR="00927898" w:rsidRDefault="009278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DC63D0"/>
    <w:multiLevelType w:val="hybridMultilevel"/>
    <w:tmpl w:val="E3BAD568"/>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
    <w:nsid w:val="5AD024AE"/>
    <w:multiLevelType w:val="hybridMultilevel"/>
    <w:tmpl w:val="E5BCE79E"/>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2">
    <w:nsid w:val="6E1201DD"/>
    <w:multiLevelType w:val="hybridMultilevel"/>
    <w:tmpl w:val="6BE2197E"/>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5046"/>
    <w:rsid w:val="0000252C"/>
    <w:rsid w:val="000743DE"/>
    <w:rsid w:val="000A4DD7"/>
    <w:rsid w:val="000E672E"/>
    <w:rsid w:val="001A29CC"/>
    <w:rsid w:val="001A4300"/>
    <w:rsid w:val="001C17A3"/>
    <w:rsid w:val="00226FAE"/>
    <w:rsid w:val="002347D9"/>
    <w:rsid w:val="002F7592"/>
    <w:rsid w:val="003335DE"/>
    <w:rsid w:val="00340ED5"/>
    <w:rsid w:val="00366856"/>
    <w:rsid w:val="00433280"/>
    <w:rsid w:val="004533B4"/>
    <w:rsid w:val="00466890"/>
    <w:rsid w:val="004F4E95"/>
    <w:rsid w:val="00552B68"/>
    <w:rsid w:val="005A5AAB"/>
    <w:rsid w:val="005C5D30"/>
    <w:rsid w:val="00665243"/>
    <w:rsid w:val="00683470"/>
    <w:rsid w:val="006A5046"/>
    <w:rsid w:val="006E3056"/>
    <w:rsid w:val="007D2685"/>
    <w:rsid w:val="0083067C"/>
    <w:rsid w:val="00927898"/>
    <w:rsid w:val="00971718"/>
    <w:rsid w:val="009A1B03"/>
    <w:rsid w:val="00A11F0C"/>
    <w:rsid w:val="00A62B49"/>
    <w:rsid w:val="00AF3342"/>
    <w:rsid w:val="00B21A19"/>
    <w:rsid w:val="00B827CB"/>
    <w:rsid w:val="00B82DFB"/>
    <w:rsid w:val="00D11422"/>
    <w:rsid w:val="00D5559D"/>
    <w:rsid w:val="00D62CD4"/>
    <w:rsid w:val="00D93494"/>
    <w:rsid w:val="00DC431B"/>
    <w:rsid w:val="00DC6452"/>
    <w:rsid w:val="00E21A04"/>
    <w:rsid w:val="00E23718"/>
    <w:rsid w:val="00E634AA"/>
    <w:rsid w:val="00EC6A25"/>
    <w:rsid w:val="00F07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8"/>
    <o:shapelayout v:ext="edit">
      <o:idmap v:ext="edit" data="1"/>
    </o:shapelayout>
  </w:shapeDefaults>
  <w:decimalSymbol w:val=","/>
  <w:listSeparator w:val=";"/>
  <w14:defaultImageDpi w14:val="0"/>
  <w15:chartTrackingRefBased/>
  <w15:docId w15:val="{5B876FBC-3349-40F2-A822-3E2477C1B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0743D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Document Map"/>
    <w:basedOn w:val="a"/>
    <w:link w:val="a4"/>
    <w:uiPriority w:val="99"/>
    <w:semiHidden/>
    <w:rsid w:val="001C17A3"/>
    <w:pPr>
      <w:shd w:val="clear" w:color="auto" w:fill="000080"/>
    </w:pPr>
    <w:rPr>
      <w:rFonts w:ascii="Tahoma" w:hAnsi="Tahoma" w:cs="Tahoma"/>
      <w:sz w:val="20"/>
      <w:szCs w:val="20"/>
    </w:rPr>
  </w:style>
  <w:style w:type="character" w:customStyle="1" w:styleId="a4">
    <w:name w:val="Схема документа Знак"/>
    <w:link w:val="a3"/>
    <w:uiPriority w:val="99"/>
    <w:semiHidden/>
    <w:locked/>
    <w:rPr>
      <w:rFonts w:ascii="Tahoma" w:hAnsi="Tahoma" w:cs="Tahoma"/>
      <w:sz w:val="16"/>
      <w:szCs w:val="16"/>
    </w:rPr>
  </w:style>
  <w:style w:type="paragraph" w:styleId="a5">
    <w:name w:val="footer"/>
    <w:basedOn w:val="a"/>
    <w:link w:val="a6"/>
    <w:uiPriority w:val="99"/>
    <w:rsid w:val="00971718"/>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971718"/>
    <w:rPr>
      <w:rFonts w:cs="Times New Roman"/>
    </w:rPr>
  </w:style>
  <w:style w:type="paragraph" w:styleId="11">
    <w:name w:val="toc 1"/>
    <w:basedOn w:val="a"/>
    <w:next w:val="a"/>
    <w:autoRedefine/>
    <w:uiPriority w:val="99"/>
    <w:semiHidden/>
    <w:rsid w:val="009A1B03"/>
  </w:style>
  <w:style w:type="paragraph" w:styleId="a8">
    <w:name w:val="header"/>
    <w:basedOn w:val="a"/>
    <w:link w:val="a9"/>
    <w:uiPriority w:val="99"/>
    <w:rsid w:val="00DC6452"/>
    <w:pPr>
      <w:tabs>
        <w:tab w:val="center" w:pos="4677"/>
        <w:tab w:val="right" w:pos="9355"/>
      </w:tabs>
    </w:pPr>
  </w:style>
  <w:style w:type="character" w:customStyle="1" w:styleId="a9">
    <w:name w:val="Верхний колонтитул Знак"/>
    <w:link w:val="a8"/>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wmf"/><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jpeg"/><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1943</Words>
  <Characters>11076</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organization</Company>
  <LinksUpToDate>false</LinksUpToDate>
  <CharactersWithSpaces>12994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Кондратьев Евгений Павлович</dc:creator>
  <cp:keywords/>
  <dc:description/>
  <cp:lastModifiedBy>admin</cp:lastModifiedBy>
  <cp:revision>2</cp:revision>
  <dcterms:created xsi:type="dcterms:W3CDTF">2014-02-25T09:42:00Z</dcterms:created>
  <dcterms:modified xsi:type="dcterms:W3CDTF">2014-02-25T09:42:00Z</dcterms:modified>
</cp:coreProperties>
</file>