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DE" w:rsidRDefault="00631BDE">
      <w:pPr>
        <w:pStyle w:val="Danil-RU"/>
        <w:jc w:val="right"/>
        <w:rPr>
          <w:b/>
        </w:rPr>
      </w:pPr>
      <w:r>
        <w:t>Создание теории рынка Альфредом Маршаллом</w:t>
      </w:r>
    </w:p>
    <w:p w:rsidR="00631BDE" w:rsidRDefault="00631BDE">
      <w:pPr>
        <w:pStyle w:val="Danil-RU"/>
        <w:rPr>
          <w:b/>
        </w:rPr>
      </w:pPr>
    </w:p>
    <w:p w:rsidR="00631BDE" w:rsidRDefault="00631BDE">
      <w:pPr>
        <w:pStyle w:val="Danil-RU"/>
        <w:rPr>
          <w:b/>
        </w:rPr>
      </w:pPr>
      <w:r>
        <w:rPr>
          <w:b/>
        </w:rPr>
        <w:t>Содержание</w:t>
      </w:r>
    </w:p>
    <w:p w:rsidR="00631BDE" w:rsidRDefault="00631BDE">
      <w:pPr>
        <w:rPr>
          <w:rFonts w:ascii="Arial" w:hAnsi="Arial"/>
          <w:sz w:val="24"/>
        </w:rPr>
      </w:pPr>
    </w:p>
    <w:p w:rsidR="00631BDE" w:rsidRDefault="00631BDE">
      <w:pPr>
        <w:rPr>
          <w:rFonts w:ascii="Arial" w:hAnsi="Arial"/>
          <w:sz w:val="24"/>
        </w:rPr>
      </w:pPr>
      <w:r>
        <w:rPr>
          <w:rFonts w:ascii="Arial" w:hAnsi="Arial"/>
          <w:sz w:val="24"/>
        </w:rPr>
        <w:t>Вступление</w:t>
      </w:r>
    </w:p>
    <w:p w:rsidR="00631BDE" w:rsidRDefault="00631BDE">
      <w:pPr>
        <w:rPr>
          <w:rFonts w:ascii="Arial" w:hAnsi="Arial"/>
          <w:sz w:val="24"/>
        </w:rPr>
      </w:pPr>
    </w:p>
    <w:p w:rsidR="00631BDE" w:rsidRDefault="00631BDE">
      <w:pPr>
        <w:ind w:left="284" w:hanging="284"/>
        <w:rPr>
          <w:rFonts w:ascii="Arial" w:hAnsi="Arial"/>
          <w:sz w:val="24"/>
        </w:rPr>
      </w:pPr>
      <w:r>
        <w:rPr>
          <w:rFonts w:ascii="Arial" w:hAnsi="Arial"/>
          <w:sz w:val="24"/>
        </w:rPr>
        <w:t>1. Суть нового подхода и новых идей Альфреда Маршалла по сравнению с его предшественниками</w:t>
      </w:r>
    </w:p>
    <w:p w:rsidR="00631BDE" w:rsidRDefault="00631BDE">
      <w:pPr>
        <w:rPr>
          <w:rFonts w:ascii="Arial" w:hAnsi="Arial"/>
          <w:sz w:val="24"/>
        </w:rPr>
      </w:pPr>
    </w:p>
    <w:p w:rsidR="00631BDE" w:rsidRDefault="00631BDE">
      <w:pPr>
        <w:rPr>
          <w:rFonts w:ascii="Arial" w:hAnsi="Arial"/>
          <w:sz w:val="24"/>
        </w:rPr>
      </w:pPr>
      <w:r>
        <w:rPr>
          <w:rFonts w:ascii="Arial" w:hAnsi="Arial"/>
          <w:sz w:val="24"/>
        </w:rPr>
        <w:t>2. Взгляды Маршалла на проблемы стоимости</w:t>
      </w:r>
    </w:p>
    <w:p w:rsidR="00631BDE" w:rsidRDefault="00631BDE">
      <w:pPr>
        <w:rPr>
          <w:rFonts w:ascii="Arial" w:hAnsi="Arial"/>
          <w:sz w:val="24"/>
        </w:rPr>
      </w:pPr>
    </w:p>
    <w:p w:rsidR="00631BDE" w:rsidRDefault="00631BDE">
      <w:pPr>
        <w:rPr>
          <w:rFonts w:ascii="Arial" w:hAnsi="Arial"/>
          <w:sz w:val="24"/>
        </w:rPr>
      </w:pPr>
      <w:r>
        <w:rPr>
          <w:rFonts w:ascii="Arial" w:hAnsi="Arial"/>
          <w:sz w:val="24"/>
        </w:rPr>
        <w:t>3. Теория цены</w:t>
      </w:r>
    </w:p>
    <w:p w:rsidR="00631BDE" w:rsidRDefault="00631BDE">
      <w:pPr>
        <w:ind w:left="360"/>
        <w:rPr>
          <w:rFonts w:ascii="Arial" w:hAnsi="Arial"/>
          <w:sz w:val="24"/>
        </w:rPr>
      </w:pPr>
      <w:r>
        <w:rPr>
          <w:rFonts w:ascii="Arial" w:hAnsi="Arial"/>
          <w:sz w:val="24"/>
        </w:rPr>
        <w:t>3.1. Связь стоимости с ценой в нормальный период</w:t>
      </w:r>
    </w:p>
    <w:p w:rsidR="00631BDE" w:rsidRDefault="00631BDE">
      <w:pPr>
        <w:ind w:left="360"/>
        <w:rPr>
          <w:rFonts w:ascii="Arial" w:hAnsi="Arial"/>
          <w:sz w:val="24"/>
        </w:rPr>
      </w:pPr>
      <w:r>
        <w:rPr>
          <w:rFonts w:ascii="Arial" w:hAnsi="Arial"/>
          <w:sz w:val="24"/>
        </w:rPr>
        <w:t>3.2. Связь спроса и предложения с ценой</w:t>
      </w:r>
    </w:p>
    <w:p w:rsidR="00631BDE" w:rsidRDefault="00631BDE">
      <w:pPr>
        <w:ind w:left="360"/>
        <w:rPr>
          <w:rFonts w:ascii="Arial" w:hAnsi="Arial"/>
          <w:sz w:val="24"/>
        </w:rPr>
      </w:pPr>
      <w:r>
        <w:rPr>
          <w:rFonts w:ascii="Arial" w:hAnsi="Arial"/>
          <w:sz w:val="24"/>
        </w:rPr>
        <w:t>3.3. Реальный смысл теории цены</w:t>
      </w:r>
    </w:p>
    <w:p w:rsidR="00631BDE" w:rsidRDefault="00631BDE">
      <w:pPr>
        <w:ind w:left="360"/>
        <w:rPr>
          <w:rFonts w:ascii="Arial" w:hAnsi="Arial"/>
          <w:sz w:val="24"/>
        </w:rPr>
      </w:pPr>
      <w:r>
        <w:rPr>
          <w:rFonts w:ascii="Arial" w:hAnsi="Arial"/>
          <w:sz w:val="24"/>
        </w:rPr>
        <w:t>3.4. Эластичность спроса</w:t>
      </w:r>
    </w:p>
    <w:p w:rsidR="00631BDE" w:rsidRDefault="00631BDE">
      <w:pPr>
        <w:ind w:left="360"/>
        <w:rPr>
          <w:rFonts w:ascii="Arial" w:hAnsi="Arial"/>
          <w:sz w:val="24"/>
        </w:rPr>
      </w:pPr>
      <w:r>
        <w:rPr>
          <w:rFonts w:ascii="Arial" w:hAnsi="Arial"/>
          <w:sz w:val="24"/>
        </w:rPr>
        <w:t>3.5. Включение издержек производства в теорию цены</w:t>
      </w:r>
    </w:p>
    <w:p w:rsidR="00631BDE" w:rsidRDefault="00631BDE">
      <w:pPr>
        <w:ind w:left="360"/>
        <w:rPr>
          <w:rFonts w:ascii="Arial" w:hAnsi="Arial"/>
          <w:sz w:val="24"/>
        </w:rPr>
      </w:pPr>
      <w:r>
        <w:rPr>
          <w:rFonts w:ascii="Arial" w:hAnsi="Arial"/>
          <w:sz w:val="24"/>
        </w:rPr>
        <w:t>3.6. Кратковременный и долговременный периоды</w:t>
      </w:r>
    </w:p>
    <w:p w:rsidR="00631BDE" w:rsidRDefault="00631BDE">
      <w:pPr>
        <w:rPr>
          <w:rFonts w:ascii="Arial" w:hAnsi="Arial"/>
          <w:sz w:val="24"/>
        </w:rPr>
      </w:pPr>
    </w:p>
    <w:p w:rsidR="00631BDE" w:rsidRDefault="00631BDE">
      <w:pPr>
        <w:rPr>
          <w:rFonts w:ascii="Arial" w:hAnsi="Arial"/>
          <w:sz w:val="24"/>
        </w:rPr>
      </w:pPr>
      <w:r>
        <w:rPr>
          <w:rFonts w:ascii="Arial" w:hAnsi="Arial"/>
          <w:sz w:val="24"/>
        </w:rPr>
        <w:t>Заключение</w:t>
      </w:r>
    </w:p>
    <w:p w:rsidR="00631BDE" w:rsidRDefault="00631BDE">
      <w:pPr>
        <w:ind w:firstLine="720"/>
        <w:rPr>
          <w:rFonts w:ascii="Arial" w:hAnsi="Arial"/>
          <w:b/>
          <w:sz w:val="24"/>
        </w:rPr>
      </w:pPr>
      <w:r>
        <w:rPr>
          <w:rFonts w:ascii="Arial" w:hAnsi="Arial"/>
          <w:sz w:val="24"/>
        </w:rPr>
        <w:br w:type="page"/>
      </w:r>
      <w:r>
        <w:rPr>
          <w:rFonts w:ascii="Arial" w:hAnsi="Arial"/>
          <w:b/>
          <w:sz w:val="24"/>
        </w:rPr>
        <w:t>Вступление</w:t>
      </w:r>
    </w:p>
    <w:p w:rsidR="00631BDE" w:rsidRDefault="00631BDE">
      <w:pPr>
        <w:ind w:firstLine="720"/>
        <w:rPr>
          <w:rFonts w:ascii="Arial" w:hAnsi="Arial"/>
          <w:sz w:val="24"/>
        </w:rPr>
      </w:pPr>
    </w:p>
    <w:p w:rsidR="00631BDE" w:rsidRDefault="00631BDE">
      <w:pPr>
        <w:ind w:firstLine="720"/>
        <w:rPr>
          <w:rFonts w:ascii="Arial" w:hAnsi="Arial"/>
          <w:sz w:val="24"/>
        </w:rPr>
      </w:pPr>
      <w:r>
        <w:rPr>
          <w:rFonts w:ascii="Arial" w:hAnsi="Arial"/>
          <w:sz w:val="24"/>
        </w:rPr>
        <w:t>Английский экономист Альфред Маршалл занимает важное место в буржуазной политэкономии конца XIX - начала XX века. Значение этого экономиста выходит далеко за временные рамки его жизни и деятельности. Ряд предложенных им идей лег в основу одного из ключевых разделов современной буржуазной политэкономии - так называемой микроэкономики.</w:t>
      </w:r>
    </w:p>
    <w:p w:rsidR="00631BDE" w:rsidRDefault="00631BDE">
      <w:pPr>
        <w:rPr>
          <w:rFonts w:ascii="Arial" w:hAnsi="Arial"/>
          <w:sz w:val="24"/>
        </w:rPr>
      </w:pPr>
      <w:r>
        <w:rPr>
          <w:rFonts w:ascii="Arial" w:hAnsi="Arial"/>
          <w:sz w:val="24"/>
        </w:rPr>
        <w:tab/>
        <w:t>Родился Альфред Маршалл в Лондоне 26 июня 1842 года. Получил образование в Кембриджском университете. С 1877 года возглавлял Бристольский университет, где занимался главным образом различной административной деятельностью. В 1883-1884 годах читал лекции в Оксфордском университете; затем в 1885-1903 годах был профессором политэкономии в Кембриджском университете. В начале 90-х годов работал в Королевской комиссии по труду. В 1908 году А. Маршалл оставил кафедру политэкономии Кембриджского университета и до конца жизни занимался созданием своих трудов. Умер А. Маршалл 13 июля 1924 года.</w:t>
      </w:r>
    </w:p>
    <w:p w:rsidR="00631BDE" w:rsidRDefault="00631BDE">
      <w:pPr>
        <w:rPr>
          <w:rFonts w:ascii="Arial" w:hAnsi="Arial"/>
          <w:sz w:val="24"/>
        </w:rPr>
      </w:pPr>
      <w:r>
        <w:rPr>
          <w:rFonts w:ascii="Arial" w:hAnsi="Arial"/>
          <w:sz w:val="24"/>
        </w:rPr>
        <w:tab/>
        <w:t>А. Маршалл опубликовал целый ряд работ по проблемам капиталистической экономики: "Экономика промышленности", "Промышленность и торговля", "Деньги, кредит и торговля", "Принципы политической экономии".</w:t>
      </w:r>
    </w:p>
    <w:p w:rsidR="00631BDE" w:rsidRDefault="00631BDE">
      <w:pPr>
        <w:rPr>
          <w:rFonts w:ascii="Arial" w:hAnsi="Arial"/>
          <w:sz w:val="24"/>
        </w:rPr>
      </w:pPr>
      <w:r>
        <w:rPr>
          <w:rFonts w:ascii="Arial" w:hAnsi="Arial"/>
          <w:sz w:val="24"/>
        </w:rPr>
        <w:tab/>
        <w:t>Об огромном влиянии А. Маршалла в буржуазной экономической науке в первые десятилетия XX века говорит следующая оценка: "Вероятно, можно без ошибки сказать, что авторитет Маршалла в течение нескольких десятилетий был, и все еще остается наивысшим среди экономистов мира, говорящих на английском языке... В течение многих лет он рассматривался как глава английских экономистов".</w:t>
      </w:r>
    </w:p>
    <w:p w:rsidR="00631BDE" w:rsidRDefault="00631BDE">
      <w:pPr>
        <w:rPr>
          <w:rFonts w:ascii="Arial" w:hAnsi="Arial"/>
          <w:sz w:val="24"/>
        </w:rPr>
      </w:pPr>
      <w:r>
        <w:rPr>
          <w:rFonts w:ascii="Arial" w:hAnsi="Arial"/>
          <w:sz w:val="24"/>
        </w:rPr>
        <w:tab/>
        <w:t xml:space="preserve">Для понимания роли и значения Альфреда Маршалла необходимо вспомнить обстановку, в которой находилась буржуазная экономическая мысль в конце XIX века. К тому времени уже сложилось три ведущих направления буржуазной теории стоимости: с одной стороны, два варианта теории "факторов производства" - теория производительности этих факторов и теория их жертв, с другой стороны, теория предельной полезности. </w:t>
      </w:r>
    </w:p>
    <w:p w:rsidR="00631BDE" w:rsidRDefault="00631BDE">
      <w:pPr>
        <w:rPr>
          <w:rFonts w:ascii="Arial" w:hAnsi="Arial"/>
          <w:sz w:val="24"/>
        </w:rPr>
      </w:pPr>
      <w:r>
        <w:rPr>
          <w:rFonts w:ascii="Arial" w:hAnsi="Arial"/>
          <w:sz w:val="24"/>
        </w:rPr>
        <w:tab/>
        <w:t>Представители этих трех направлений тратили много усилий во взаимной полемике, пытаясь доказать "преимущества" своих теорий стоимости.</w:t>
      </w:r>
    </w:p>
    <w:p w:rsidR="00631BDE" w:rsidRDefault="00631BDE">
      <w:pPr>
        <w:rPr>
          <w:rFonts w:ascii="Arial" w:hAnsi="Arial"/>
          <w:sz w:val="24"/>
        </w:rPr>
      </w:pPr>
      <w:r>
        <w:rPr>
          <w:rFonts w:ascii="Arial" w:hAnsi="Arial"/>
          <w:sz w:val="24"/>
        </w:rPr>
        <w:tab/>
        <w:t>Работа Альфреда Маршалла "Принципы политической экономии" коренным образом изменила дальнейшее развитие буржуазной политэкономии, направив его по новому руслу. Не случайно идеи Альфреда Маршалла по их значимости и влиянию на буржуазную политэкономию рассматриваются многими историками экономической мысли как некая "маршаллианская революция".</w:t>
      </w:r>
    </w:p>
    <w:p w:rsidR="00631BDE" w:rsidRDefault="00631BDE">
      <w:pPr>
        <w:rPr>
          <w:rFonts w:ascii="Arial" w:hAnsi="Arial"/>
          <w:sz w:val="24"/>
        </w:rPr>
      </w:pPr>
      <w:r>
        <w:rPr>
          <w:rFonts w:ascii="Arial" w:hAnsi="Arial"/>
          <w:sz w:val="24"/>
        </w:rPr>
        <w:tab/>
        <w:t>В чем же состояла суть нового подхода и новых идей Альфреда Маршалла по сравнению с его предшественниками?</w:t>
      </w:r>
    </w:p>
    <w:p w:rsidR="00631BDE" w:rsidRDefault="00631BDE">
      <w:pPr>
        <w:rPr>
          <w:rFonts w:ascii="Arial" w:hAnsi="Arial"/>
          <w:sz w:val="24"/>
        </w:rPr>
      </w:pPr>
      <w:r>
        <w:rPr>
          <w:rFonts w:ascii="Arial" w:hAnsi="Arial"/>
          <w:sz w:val="24"/>
        </w:rPr>
        <w:tab/>
        <w:t>А. Маршалл касается в какой-то мере традиционной для его времени полемики вокруг проблем стоимости, отдав при этом предпочтение такому варианту теории "факторов производства", как теория жертв этих факторов. Но одновременно он указал четкий выход из затянувшейся бесплодной дискуссии путем своеобразного компромисса между идеями различных теорий стоимости. Ключевая мысль А. Маршалла состояла в необходимости перенести центр тяжести в работах буржуазных экономистов с дискуссий по проблемам стоимости к изучению закономерностей складывания и взаимодействия спроса и предложения и на этой основе к формированию, параллельно с теорией стоимости, развернутой теории цены. В рамках разработки этой теории А. Маршалл предложил компромиссное объединение в единую систему важнейших понятий и категорий из различных буржуазных теорий стоимости. Так идеи из теории "факторов производства" были включены им в систему объяснений закономерностей формирования предложения товаров, идеи из теории предельной полезности и сама эта категория вошли в структуру объяснений закономерностей формирования потребительского спроса. Рассматривая закономерности складывания спроса, предложений, цены, Альфред Маршалл выдвинул ряд новых подходов, понятий и категорий, прочно вошедших в арсенал политэкономии. Укажем важнейшие из них.</w:t>
      </w:r>
    </w:p>
    <w:p w:rsidR="00631BDE" w:rsidRDefault="00631BDE">
      <w:pPr>
        <w:rPr>
          <w:rFonts w:ascii="Arial" w:hAnsi="Arial"/>
          <w:sz w:val="24"/>
        </w:rPr>
      </w:pPr>
      <w:r>
        <w:rPr>
          <w:rFonts w:ascii="Arial" w:hAnsi="Arial"/>
          <w:sz w:val="24"/>
        </w:rPr>
        <w:tab/>
        <w:t xml:space="preserve">Прежде всего, Альфред Маршалл подчеркнул необходимость включения фактора времени в анализ цены. Именно Альфред Маршалл первый отметил различную взаимосвязь между издержками производства и ценой в зависимости от того, какой подход краткосрочный или долгосрочный - кладется и основу анализа. Так, в краткосрочном плане в случае значительного превышения спроса над предложением и невозможности удовлетворить указанное превышение с помощью имеющихся мощностей (новые же мощности для своего введения требуют значительного времени) начинает действовать, по Маршаллу, механизм так называемой </w:t>
      </w:r>
      <w:r>
        <w:rPr>
          <w:rFonts w:ascii="Arial" w:hAnsi="Arial"/>
          <w:i/>
          <w:sz w:val="24"/>
        </w:rPr>
        <w:t>квазиренты</w:t>
      </w:r>
      <w:r>
        <w:rPr>
          <w:rFonts w:ascii="Arial" w:hAnsi="Arial"/>
          <w:sz w:val="24"/>
        </w:rPr>
        <w:t>. Предприниматели, производящие дефицитную продукцию, имеют до введения в действие новых мощностей возможность для заметного повышения своих цен и получения на этой основе дополнительного так называемого квазирентного дохода. С помощью формирования этого дохода Альфред Маршалл дал описание реакции рыночных сил на кратковременные колебания спроса и предложения. Из других нововведений А.Маршалла, получивших широкое признание, распространение и дальнейшее развитие в буржуазной экономической науке, можно отметить идею об эластичности предложения и спроса по цене, идею о представительной фирме, создающей основу для анализа закономерностей предложения, и т.д.</w:t>
      </w:r>
    </w:p>
    <w:p w:rsidR="00631BDE" w:rsidRDefault="00631BDE">
      <w:pPr>
        <w:rPr>
          <w:rFonts w:ascii="Arial" w:hAnsi="Arial"/>
          <w:sz w:val="24"/>
        </w:rPr>
      </w:pPr>
      <w:r>
        <w:rPr>
          <w:rFonts w:ascii="Arial" w:hAnsi="Arial"/>
          <w:sz w:val="24"/>
        </w:rPr>
        <w:tab/>
        <w:t>Компромисс между различными теориями стоимости, предложенный А. Маршаллом и нацеленный им на вывод буржуазной политэкономии из того тупика, в какой она попала в конце XIX века, нашел широкую поддержку среди экономистов. Теория цены, предложенная Альфредом Маршаллом, в своем дальнейшем развитии и составила ту часть буржуазной политэкономии, которая носит название микроэкономического раздела.</w:t>
      </w:r>
    </w:p>
    <w:p w:rsidR="00631BDE" w:rsidRDefault="00631BDE">
      <w:pPr>
        <w:rPr>
          <w:rFonts w:ascii="Arial" w:hAnsi="Arial"/>
          <w:sz w:val="24"/>
        </w:rPr>
      </w:pPr>
      <w:r>
        <w:rPr>
          <w:rFonts w:ascii="Arial" w:hAnsi="Arial"/>
          <w:sz w:val="24"/>
        </w:rPr>
        <w:tab/>
        <w:t>А. Маршалл представляет буржуазное общество как достаточно гармоничный строй, лишенный каких-либо серьезных экономических и социальных противоречий и антагонизмов.</w:t>
      </w:r>
    </w:p>
    <w:p w:rsidR="00631BDE" w:rsidRDefault="00631BDE">
      <w:pPr>
        <w:rPr>
          <w:rFonts w:ascii="Arial" w:hAnsi="Arial"/>
          <w:sz w:val="24"/>
        </w:rPr>
      </w:pPr>
    </w:p>
    <w:p w:rsidR="00631BDE" w:rsidRDefault="00631BDE">
      <w:pPr>
        <w:ind w:left="720"/>
        <w:rPr>
          <w:rFonts w:ascii="Arial" w:hAnsi="Arial"/>
          <w:b/>
          <w:sz w:val="24"/>
        </w:rPr>
      </w:pPr>
      <w:r>
        <w:rPr>
          <w:rFonts w:ascii="Arial" w:hAnsi="Arial"/>
          <w:b/>
          <w:sz w:val="24"/>
        </w:rPr>
        <w:t>Суть нового подхода и новых идей Альфреда Маршалла по сравнению с его предшественниками</w:t>
      </w:r>
    </w:p>
    <w:p w:rsidR="00631BDE" w:rsidRDefault="00631BDE">
      <w:pPr>
        <w:ind w:left="720"/>
        <w:rPr>
          <w:rFonts w:ascii="Arial" w:hAnsi="Arial"/>
          <w:b/>
          <w:sz w:val="24"/>
        </w:rPr>
      </w:pPr>
    </w:p>
    <w:p w:rsidR="00631BDE" w:rsidRDefault="00631BDE">
      <w:pPr>
        <w:rPr>
          <w:rFonts w:ascii="Arial" w:hAnsi="Arial"/>
          <w:sz w:val="24"/>
        </w:rPr>
      </w:pPr>
      <w:r>
        <w:rPr>
          <w:rFonts w:ascii="Arial" w:hAnsi="Arial"/>
          <w:sz w:val="24"/>
        </w:rPr>
        <w:tab/>
        <w:t>Рассмотрим взгляды Альфреда Маршалл на проблемы стоимости, т.е. на проблемы конечного основания цены и конечных источников доходов. В разработке этих проблем А. Маршалл выступает как продолжатель традиций предшествующей английской политэкономии. Наибольшее влияние на его теорию стоимости оказали вульгарные теории Н.У.Сениора и некоторых его последователей (особенно Дж. Кернса). По мнению Маршалла, за денежными издержками производства скрываются реальные издержки производства, которые и определяют, в конечном счете, те меновые пропорции, в которых товары обмениваются друг на друга (правда, при наличии определенных условий). В капиталистической экономике реальные издержки, по Маршаллу, слагаются из жертв труда и капитала (постоянные издержки в соответствии с догмой А. Смита, а также ренту Маршалл из анализа исключил). В объяснении жертв труда и капитала Маршалл почти целиком следовал за Сениором. Жертвой труда он объявил субъективные отрицательные эмоции, связанные с трудовыми усилиями, жертвой капитала - воздержание от немедленного личного потребления капитала.</w:t>
      </w:r>
    </w:p>
    <w:p w:rsidR="00631BDE" w:rsidRDefault="00631BDE">
      <w:pPr>
        <w:rPr>
          <w:rFonts w:ascii="Arial" w:hAnsi="Arial"/>
          <w:sz w:val="24"/>
        </w:rPr>
      </w:pPr>
      <w:r>
        <w:rPr>
          <w:rFonts w:ascii="Arial" w:hAnsi="Arial"/>
          <w:sz w:val="24"/>
        </w:rPr>
        <w:tab/>
        <w:t>Единственное новшество, которое допустил Маршалл, состояло в отказе от термина "воздержание" и замене его более подходящим, по его мнению, термином "ожидание".</w:t>
      </w:r>
    </w:p>
    <w:p w:rsidR="00631BDE" w:rsidRDefault="00631BDE">
      <w:pPr>
        <w:rPr>
          <w:rFonts w:ascii="Arial" w:hAnsi="Arial"/>
          <w:sz w:val="24"/>
        </w:rPr>
      </w:pPr>
      <w:r>
        <w:rPr>
          <w:rFonts w:ascii="Arial" w:hAnsi="Arial"/>
          <w:sz w:val="24"/>
        </w:rPr>
        <w:tab/>
        <w:t xml:space="preserve">"Принесение в жертву удовольствия в настоящем во имя получения его в будущем экономисты называли ї1воздержаниемї0. Однако этот термин был неправильно истолкован, т. к. самые большие накопления богатства производили очень богатые люди, часть которых живет в роскоши и отнюдь не соблюдает воздержания в том смысле, в котором это понятие тождественно бережливости. Под указанным термином экономисты подразумевали следующее: когда человек воздерживается от потребления чего-нибудь, что он вправе потребить, ради увеличения своих ресурсов в будущем, его воздержание от данного конкретного акта потребления увеличивает накопление богатства. Поскольку, однако, этот термин может быть неправильно истолкован, мы вправе с пользой для дела отказаться от его применения и утверждать, что накопление богатства обычно является результатом отсрочки удовольствия или результатом его ожидания" </w:t>
      </w:r>
    </w:p>
    <w:p w:rsidR="00631BDE" w:rsidRDefault="00631BDE">
      <w:pPr>
        <w:rPr>
          <w:rFonts w:ascii="Arial" w:hAnsi="Arial"/>
          <w:sz w:val="24"/>
        </w:rPr>
      </w:pPr>
      <w:r>
        <w:rPr>
          <w:rFonts w:ascii="Arial" w:hAnsi="Arial"/>
          <w:sz w:val="24"/>
        </w:rPr>
        <w:tab/>
        <w:t>Однако предложенное изменение термина и некоторое уточнение его смысла, сделанное Маршаллом, не изменили сути теории воздержания.</w:t>
      </w:r>
    </w:p>
    <w:p w:rsidR="00631BDE" w:rsidRDefault="00631BDE">
      <w:pPr>
        <w:rPr>
          <w:rFonts w:ascii="Arial" w:hAnsi="Arial"/>
          <w:sz w:val="24"/>
        </w:rPr>
      </w:pPr>
      <w:r>
        <w:rPr>
          <w:rFonts w:ascii="Arial" w:hAnsi="Arial"/>
          <w:sz w:val="24"/>
        </w:rPr>
        <w:tab/>
        <w:t>Теория стоимости Маршалла в своих основных положениях не носит нового или оригинального характера.</w:t>
      </w:r>
    </w:p>
    <w:p w:rsidR="00631BDE" w:rsidRDefault="00631BDE">
      <w:pPr>
        <w:rPr>
          <w:rFonts w:ascii="Arial" w:hAnsi="Arial"/>
          <w:sz w:val="24"/>
        </w:rPr>
      </w:pPr>
    </w:p>
    <w:p w:rsidR="00631BDE" w:rsidRDefault="00631BDE">
      <w:pPr>
        <w:ind w:left="720"/>
        <w:rPr>
          <w:rFonts w:ascii="Arial" w:hAnsi="Arial"/>
          <w:b/>
          <w:sz w:val="24"/>
        </w:rPr>
      </w:pPr>
      <w:r>
        <w:rPr>
          <w:rFonts w:ascii="Arial" w:hAnsi="Arial"/>
          <w:b/>
          <w:sz w:val="24"/>
        </w:rPr>
        <w:t>Теория цены.</w:t>
      </w:r>
    </w:p>
    <w:p w:rsidR="00631BDE" w:rsidRDefault="00631BDE">
      <w:pPr>
        <w:ind w:left="720"/>
        <w:rPr>
          <w:rFonts w:ascii="Arial" w:hAnsi="Arial"/>
          <w:b/>
          <w:sz w:val="24"/>
        </w:rPr>
      </w:pPr>
    </w:p>
    <w:p w:rsidR="00631BDE" w:rsidRDefault="00631BDE">
      <w:pPr>
        <w:rPr>
          <w:rFonts w:ascii="Arial" w:hAnsi="Arial"/>
          <w:sz w:val="24"/>
        </w:rPr>
      </w:pPr>
      <w:r>
        <w:rPr>
          <w:rFonts w:ascii="Arial" w:hAnsi="Arial"/>
          <w:sz w:val="24"/>
        </w:rPr>
        <w:tab/>
        <w:t>Высокой популярности Альфред Маршалл добился созданием теории цены.</w:t>
      </w:r>
    </w:p>
    <w:p w:rsidR="00631BDE" w:rsidRDefault="00631BDE">
      <w:pPr>
        <w:rPr>
          <w:rFonts w:ascii="Arial" w:hAnsi="Arial"/>
          <w:sz w:val="24"/>
        </w:rPr>
      </w:pPr>
      <w:r>
        <w:rPr>
          <w:rFonts w:ascii="Arial" w:hAnsi="Arial"/>
          <w:sz w:val="24"/>
        </w:rPr>
        <w:tab/>
        <w:t>Прежде всего, необходимо отметить новую взаимосвязь, которую установил Маршалл между стоимостью (реальными издержками) и ценами товаров. У предшествующих буржуазных теоретиков, будь то сторонники теории факторов производства или предельной полезности, стоимость без каких-либо оговорок рассматривалась как конечная причина цен. Поэтому основная задача указанных теорий состояла в показе той большей или меньшей цепи взаимозависимостей, через которую стоимость (в виде предельной полезности, жертв или производительного вклада факторов производства) определяет цены. Альфред Маршалл поставил проблему иначе. Основное внимание он обратил на те ограничения, которые препятствуют пропорциональности цен реальным издержкам.</w:t>
      </w:r>
    </w:p>
    <w:p w:rsidR="00631BDE" w:rsidRDefault="00631BDE">
      <w:pPr>
        <w:rPr>
          <w:rFonts w:ascii="Arial" w:hAnsi="Arial"/>
          <w:sz w:val="24"/>
        </w:rPr>
      </w:pPr>
      <w:r>
        <w:rPr>
          <w:rFonts w:ascii="Arial" w:hAnsi="Arial"/>
          <w:sz w:val="24"/>
        </w:rPr>
        <w:tab/>
        <w:t>"Мы постепенно выявим множество различных ограничений той доктрины, что цена, по которой предмет может быть изготовлен, представляет реальные издержки производства, т. е. усилия и жертвы, прямо или косвенно связанные с его производством" (см. "Основы политической экономии", кн. V, гл. III).</w:t>
      </w:r>
    </w:p>
    <w:p w:rsidR="00631BDE" w:rsidRDefault="00631BDE">
      <w:pPr>
        <w:rPr>
          <w:rFonts w:ascii="Arial" w:hAnsi="Arial"/>
          <w:sz w:val="24"/>
        </w:rPr>
      </w:pPr>
    </w:p>
    <w:p w:rsidR="00631BDE" w:rsidRDefault="00631BDE">
      <w:pPr>
        <w:ind w:left="720"/>
        <w:rPr>
          <w:rFonts w:ascii="Arial" w:hAnsi="Arial"/>
          <w:b/>
          <w:sz w:val="24"/>
        </w:rPr>
      </w:pPr>
      <w:r>
        <w:rPr>
          <w:rFonts w:ascii="Arial" w:hAnsi="Arial"/>
          <w:b/>
          <w:sz w:val="24"/>
        </w:rPr>
        <w:t>Связь стоимости с ценой в нормальный период.</w:t>
      </w:r>
    </w:p>
    <w:p w:rsidR="00631BDE" w:rsidRDefault="00631BDE">
      <w:pPr>
        <w:rPr>
          <w:rFonts w:ascii="Arial" w:hAnsi="Arial"/>
          <w:sz w:val="24"/>
        </w:rPr>
      </w:pPr>
    </w:p>
    <w:p w:rsidR="00631BDE" w:rsidRDefault="00631BDE">
      <w:pPr>
        <w:rPr>
          <w:rFonts w:ascii="Arial" w:hAnsi="Arial"/>
          <w:sz w:val="24"/>
        </w:rPr>
      </w:pPr>
      <w:r>
        <w:rPr>
          <w:rFonts w:ascii="Arial" w:hAnsi="Arial"/>
          <w:sz w:val="24"/>
        </w:rPr>
        <w:tab/>
        <w:t>В итоге анализа указанных ограничений, среди которых важнейшее место занимали факторы динамического развития, Маршалл пришел к выводу, что стоимость (реальные издержки) определяет цены только в так называемый нормальный период. Чем же характерен указанный период? В теории Маршалла на этот вопрос нет однозначного ответа. Все же наиболее часто Альфред Маршалл под нормальным понимал период, характеризующийся достижением равновесия во всех частях рыночной экономики. Но и здесь остается неясным, как А. Маршалл соотносил нормальный период с реальными экономическими процессами. В одних разделах его работы нормальный период рассматривался как конечная логическая цепь, к которой экономика стремиться, никогда ее не достигая. В других - как чисто гипотетическое состояние экономики, отдаленное от реальной действительности. В третьих - как такое состояние, к которому экономика стремится в виде тенденции и достигает этого состояния в долговременном аспекте. Только в третьем понятии, не являющемся основным у А. Маршалла, стоимость (реальные издержки производства) имеет какую-то связь с ценами. В других понятиях А. Маршалл, по существу, отбрасывает связь реальных издержек с ценами. Тем самым Маршалл, формально выступая как сторонник и продолжатель теории стоимости, предшествующей английской политэкономии, по существу, резко ограничил значение категории стоимости, сведя ее к чисто логическому понятию, имеющему силу только для условий, весьма далеких от реальной экономики. В связи с последним и цена нормального периода приобретает у Маршалла в основном логическое значение. "...Нормальная, или "естественная", стоимость товара это та его стоимость, ... которую экономические силы образовали бы, если бы общие условия жизни оставались неизменными в течение периода времени, достаточно продолжительного, чтобы позволить всем указанным условиям полностью реализоваться" (см. "Основы политической экономии", кн. V, гл. VII).</w:t>
      </w:r>
    </w:p>
    <w:p w:rsidR="00631BDE" w:rsidRDefault="00631BDE">
      <w:pPr>
        <w:rPr>
          <w:rFonts w:ascii="Arial" w:hAnsi="Arial"/>
          <w:sz w:val="24"/>
        </w:rPr>
      </w:pPr>
      <w:r>
        <w:rPr>
          <w:rFonts w:ascii="Arial" w:hAnsi="Arial"/>
          <w:sz w:val="24"/>
        </w:rPr>
        <w:tab/>
      </w:r>
    </w:p>
    <w:p w:rsidR="00631BDE" w:rsidRDefault="00631BDE">
      <w:pPr>
        <w:rPr>
          <w:rFonts w:ascii="Arial" w:hAnsi="Arial"/>
          <w:sz w:val="24"/>
        </w:rPr>
      </w:pPr>
    </w:p>
    <w:p w:rsidR="00631BDE" w:rsidRDefault="00631BDE">
      <w:pPr>
        <w:rPr>
          <w:rFonts w:ascii="Arial" w:hAnsi="Arial"/>
          <w:sz w:val="24"/>
        </w:rPr>
      </w:pPr>
    </w:p>
    <w:p w:rsidR="00631BDE" w:rsidRDefault="00631BDE">
      <w:pPr>
        <w:rPr>
          <w:rFonts w:ascii="Arial" w:hAnsi="Arial"/>
          <w:sz w:val="24"/>
        </w:rPr>
      </w:pPr>
    </w:p>
    <w:p w:rsidR="00631BDE" w:rsidRDefault="00631BDE">
      <w:pPr>
        <w:pStyle w:val="1"/>
      </w:pPr>
      <w:r>
        <w:t>Связь спроса и предложения с ценой</w:t>
      </w:r>
    </w:p>
    <w:p w:rsidR="00631BDE" w:rsidRDefault="00631BDE">
      <w:pPr>
        <w:rPr>
          <w:rFonts w:ascii="Arial" w:hAnsi="Arial"/>
          <w:sz w:val="24"/>
        </w:rPr>
      </w:pPr>
    </w:p>
    <w:p w:rsidR="00631BDE" w:rsidRDefault="00631BDE">
      <w:pPr>
        <w:ind w:firstLine="720"/>
        <w:rPr>
          <w:rFonts w:ascii="Arial" w:hAnsi="Arial"/>
          <w:sz w:val="24"/>
        </w:rPr>
      </w:pPr>
      <w:r>
        <w:rPr>
          <w:rFonts w:ascii="Arial" w:hAnsi="Arial"/>
          <w:sz w:val="24"/>
        </w:rPr>
        <w:t>Фактический отрыв стоимости от ценообразования, проделанный Маршаллом, явился предпосылкой его разработок по проблемам складывания цены на отдельных рынках. Раз стоимость не связана с ценой, то возникает проблема нахождения других факторов, непосредственно определяющих цену. Маршалл указал, что в конкретной действительности складывание рыночных цен определяется взаимодействием спроса и предложения. Поэтому познание механизма ценообразования требует познания того комплекса факторов, которые определяют изменение, как спроса, так и предложения и их взаимодействие на том или ином отдельном рынке. С точки зрения установления цены значение сил спроса и предложения, по мнению Маршалла, равнозначно. Попытки придания решающего значения либо предложения (как это делали и классическая английская политэкономия, и представители теорий факторов производства), либо спросу (как это делали ранние теоретики предельной полезности) в одинаковой мере неправильно. Маршалл в связи с последним отмечал: "Мы могли бы с равным основанием спорить о том, регулируется ли стоимость (меновая) полезностью или издержками производства, как о том, разрезает ли кусок бумаги верхнее или нижнее лезвие ножниц". (см. "Основы политической экономии", кн. V, гл. III).</w:t>
      </w:r>
    </w:p>
    <w:p w:rsidR="00631BDE" w:rsidRDefault="00631BDE">
      <w:pPr>
        <w:rPr>
          <w:rFonts w:ascii="Arial" w:hAnsi="Arial"/>
          <w:sz w:val="24"/>
        </w:rPr>
      </w:pPr>
      <w:r>
        <w:rPr>
          <w:rFonts w:ascii="Arial" w:hAnsi="Arial"/>
          <w:sz w:val="24"/>
        </w:rPr>
        <w:tab/>
        <w:t>Альфред Маршалл установил следующий простой механизм воздействия соотношения спроса и предложения на складывание цен товаров в условиях неограниченной конкуренции. Спрос и предложение имеют следующую связь с ценой: спрос, как правило, при падении цены растет и при ее росте снижается; предложение в большинстве случаев с ростом цены растет и при снижении цены падает. Поэтому устойчивая цена, цена равновесия, устанавливается в той точке, где спрос уравнивается с предложением (т. е. при графическом изображении в точке пересечения кривых спроса и предложения). Цена, превышающая цену равновесия, ведет к превышению предложения над спросом, что неминуемо действует в сторону снижения цены. Цена, оказавшаяся ниже цены равновесия, ведет к превышению спроса над предложением, что действует в сторону повышения цены. Только при цене равновесия спрос уравнивается с предложением (уравнивается в том смысле, что не возникает стимулов для изменения трех функционально связанных величин - спроса, предложения, цены). В этих условиях, по Маршаллу, цена тяготеет к денежным издержкам производства, но указанные издержки в обычных условиях не связаны со стоимостью (реальными издержками производства), а сами определяются соотношением спроса и предложения на те факторы производства, которые образуют эти издержки.</w:t>
      </w:r>
    </w:p>
    <w:p w:rsidR="00631BDE" w:rsidRDefault="00631BDE">
      <w:pPr>
        <w:rPr>
          <w:rFonts w:ascii="Arial" w:hAnsi="Arial"/>
          <w:sz w:val="24"/>
        </w:rPr>
      </w:pPr>
      <w:r>
        <w:rPr>
          <w:rFonts w:ascii="Arial" w:hAnsi="Arial"/>
          <w:sz w:val="24"/>
        </w:rPr>
        <w:tab/>
        <w:t>Тем самым Альфред Маршалл сумел построить теорию цены, по существу, полностью без обращения к стоимости (реальным издержкам) ограничив анализ только вопросами соотношения спроса и предложения. Цена товаров складывается под воздействием спроса и предложения, издержки производства, к которым тяготеет указанная цена при равенстве спроса и предложения на рынках товаров, складываются под воздействием спроса и предложения на факторы производства, формирующие соответствующие издержки. Более глубокий анализ Маршалл считал излишним.</w:t>
      </w:r>
    </w:p>
    <w:p w:rsidR="00631BDE" w:rsidRDefault="00631BDE">
      <w:pPr>
        <w:rPr>
          <w:rFonts w:ascii="Arial" w:hAnsi="Arial"/>
          <w:sz w:val="24"/>
        </w:rPr>
      </w:pPr>
      <w:r>
        <w:rPr>
          <w:rFonts w:ascii="Arial" w:hAnsi="Arial"/>
          <w:sz w:val="24"/>
        </w:rPr>
        <w:tab/>
        <w:t>"Анализ издержек производства товара, - пишет он, - может быть доведен до любой глубины, он редко имеет смысл заходить в нем слишком далеко. Например, часто достаточно признать в качестве окончательной цену предложения различных видов сырья, применяемого в данном производстве, не вдаваясь в анализ отдельных элементов, из которых эта цена складывается; в противном случае анализ, по существу, станет бесконечным. Можно, следовательно, подразделить элементы, требующиеся для изготовления товара на любые подходящие для нашей цели группы, и назвать их ї1факторами производстваї0. В таком случае издержки производства определенного количества данного товара будут равны ценам предложения соответствующих количеств факторов его производства" (см. "Основы политической экономии", кн. V, гл. III).</w:t>
      </w:r>
    </w:p>
    <w:p w:rsidR="00631BDE" w:rsidRDefault="00631BDE">
      <w:pPr>
        <w:rPr>
          <w:rFonts w:ascii="Arial" w:hAnsi="Arial"/>
          <w:sz w:val="24"/>
        </w:rPr>
      </w:pPr>
    </w:p>
    <w:p w:rsidR="00631BDE" w:rsidRDefault="00631BDE">
      <w:pPr>
        <w:rPr>
          <w:rFonts w:ascii="Arial" w:hAnsi="Arial"/>
          <w:sz w:val="24"/>
        </w:rPr>
      </w:pPr>
    </w:p>
    <w:p w:rsidR="00631BDE" w:rsidRDefault="00631BDE">
      <w:pPr>
        <w:rPr>
          <w:rFonts w:ascii="Arial" w:hAnsi="Arial"/>
          <w:sz w:val="24"/>
        </w:rPr>
      </w:pPr>
    </w:p>
    <w:p w:rsidR="00631BDE" w:rsidRDefault="00631BDE">
      <w:pPr>
        <w:rPr>
          <w:rFonts w:ascii="Arial" w:hAnsi="Arial"/>
          <w:sz w:val="24"/>
        </w:rPr>
      </w:pPr>
    </w:p>
    <w:p w:rsidR="00631BDE" w:rsidRDefault="00631BDE">
      <w:pPr>
        <w:pStyle w:val="1"/>
      </w:pPr>
      <w:r>
        <w:t>Каков реальный смысл теории цены Маршалла?</w:t>
      </w:r>
    </w:p>
    <w:p w:rsidR="00631BDE" w:rsidRDefault="00631BDE"/>
    <w:p w:rsidR="00631BDE" w:rsidRDefault="00631BDE">
      <w:pPr>
        <w:rPr>
          <w:rFonts w:ascii="Arial" w:hAnsi="Arial"/>
          <w:sz w:val="24"/>
        </w:rPr>
      </w:pPr>
      <w:r>
        <w:rPr>
          <w:rFonts w:ascii="Arial" w:hAnsi="Arial"/>
          <w:sz w:val="24"/>
        </w:rPr>
        <w:tab/>
        <w:t>Прежде всего, эта теория объясняет цены ценами. В такой постановке вопроса исчезают причинно-следственные связи, и на первое место выдвигаются связи функционального характера, т. е. связи, по отношению к которым решающим становится определение всестороннего взаимодействия различных элементов ценообразования и условий их равновесия. Эта сторона теории цены Маршалла вызвала серьезные замечания в свой адрес, в том числе и со стороны ряда буржуазных экономистов, которые рассматривали подобный подход как вращение в одном и том же заколдованном круге цен без конечного объяснения последних. Все эти замечания имеют серьезные основания. Очевидно, что подобный подход Альфреда Маршалла способствовал окончательному отходу буржуазной политэкономии от исследования глубинных закономерностей капиталистического производства, выраженных в проблемах теории стоимости. Маршалл, по существу, ограничился исследованием проблем ценообразования с позиции отдельного капиталистического предприятия. Недаром и весь соответствующий анализ он строил применительно к так называемой представительной фирме, под которой подразумевал фирму со средними отраслевыми характеристиками. Тем самым Маршалл создал основу для развития микроэкономического раздела буржуазной политэкономии, занимающегося, прежде всего изучением проблем ценообразования применительно к отдельным товарам, предприятиям и рынкам.</w:t>
      </w:r>
    </w:p>
    <w:p w:rsidR="00631BDE" w:rsidRDefault="00631BDE">
      <w:pPr>
        <w:rPr>
          <w:rFonts w:ascii="Arial" w:hAnsi="Arial"/>
          <w:sz w:val="24"/>
        </w:rPr>
      </w:pPr>
      <w:r>
        <w:rPr>
          <w:rFonts w:ascii="Arial" w:hAnsi="Arial"/>
          <w:sz w:val="24"/>
        </w:rPr>
        <w:tab/>
      </w:r>
    </w:p>
    <w:p w:rsidR="00631BDE" w:rsidRDefault="00631BDE">
      <w:pPr>
        <w:pStyle w:val="1"/>
      </w:pPr>
      <w:r>
        <w:t>Эластичность спроса</w:t>
      </w:r>
    </w:p>
    <w:p w:rsidR="00631BDE" w:rsidRDefault="00631BDE">
      <w:pPr>
        <w:rPr>
          <w:rFonts w:ascii="Arial" w:hAnsi="Arial"/>
          <w:sz w:val="24"/>
        </w:rPr>
      </w:pPr>
    </w:p>
    <w:p w:rsidR="00631BDE" w:rsidRDefault="00631BDE">
      <w:pPr>
        <w:ind w:firstLine="720"/>
        <w:rPr>
          <w:rFonts w:ascii="Arial" w:hAnsi="Arial"/>
          <w:sz w:val="24"/>
        </w:rPr>
      </w:pPr>
      <w:r>
        <w:rPr>
          <w:rFonts w:ascii="Arial" w:hAnsi="Arial"/>
          <w:sz w:val="24"/>
        </w:rPr>
        <w:t>Изменение спроса Альфред Маршалл полностью связал с категорией предельной полезности. По Маршаллу, предельные полезности, соизмеренные в денежных единицах, выступают на рынке как максимальные цены (так называемые цены спроса), которые потребитель готов уплатить за то или иное благо. С ростом предложения того или иного блага цены спроса снижаются, с падением предложения - увеличиваются. Необходимо отметить выдвинутое А. Маршаллом конкретное понятие эластичности спроса, которое затем прочно вошло в теорию потребления.</w:t>
      </w:r>
    </w:p>
    <w:p w:rsidR="00631BDE" w:rsidRDefault="00631BDE">
      <w:pPr>
        <w:rPr>
          <w:rFonts w:ascii="Arial" w:hAnsi="Arial"/>
          <w:sz w:val="24"/>
        </w:rPr>
      </w:pPr>
      <w:r>
        <w:rPr>
          <w:rFonts w:ascii="Arial" w:hAnsi="Arial"/>
          <w:sz w:val="24"/>
        </w:rPr>
        <w:tab/>
        <w:t>"...Степень эластичности (или быстрота реакции) спроса на рынке зависит от того, в какой мере его объем возрастает при данном снижении цены или сокращении при данном повышении цены" (см. "Основы политической экономии", кн. III, гл. IV).</w:t>
      </w:r>
    </w:p>
    <w:p w:rsidR="00631BDE" w:rsidRDefault="00631BDE">
      <w:pPr>
        <w:rPr>
          <w:rFonts w:ascii="Arial" w:hAnsi="Arial"/>
          <w:sz w:val="24"/>
        </w:rPr>
      </w:pPr>
      <w:r>
        <w:rPr>
          <w:rFonts w:ascii="Arial" w:hAnsi="Arial"/>
          <w:sz w:val="24"/>
        </w:rPr>
        <w:tab/>
        <w:t>Спрос на товар считается эластичным, если при снижении (или росте) цены на 1% спрос на указанный товар повысится (или упадет) более чем на 1%. Спрос на товар считается неэластичным, если при снижении (или росте) цены на 1% спрос повысится (или упадет) менее чем на 1%.</w:t>
      </w:r>
    </w:p>
    <w:p w:rsidR="00631BDE" w:rsidRDefault="00631BDE">
      <w:pPr>
        <w:rPr>
          <w:rFonts w:ascii="Arial" w:hAnsi="Arial"/>
          <w:sz w:val="24"/>
        </w:rPr>
      </w:pPr>
      <w:r>
        <w:rPr>
          <w:rFonts w:ascii="Arial" w:hAnsi="Arial"/>
          <w:sz w:val="24"/>
        </w:rPr>
        <w:tab/>
        <w:t>Маршалл в исследовании эластичности спроса отметил два важных момента:</w:t>
      </w:r>
    </w:p>
    <w:p w:rsidR="00631BDE" w:rsidRDefault="00631BDE">
      <w:pPr>
        <w:rPr>
          <w:rFonts w:ascii="Arial" w:hAnsi="Arial"/>
          <w:sz w:val="24"/>
        </w:rPr>
      </w:pPr>
      <w:r>
        <w:rPr>
          <w:rFonts w:ascii="Arial" w:hAnsi="Arial"/>
          <w:sz w:val="24"/>
        </w:rPr>
        <w:tab/>
        <w:t>во-первых, неэластичный характер спроса на товары, удовлетворяющие наиболее насущные потребности населения, и спроса на отдельные предметы роскоши, покупаемые богатейшими слоями населения на незначительную часть своего дохода;</w:t>
      </w:r>
    </w:p>
    <w:p w:rsidR="00631BDE" w:rsidRDefault="00631BDE">
      <w:pPr>
        <w:rPr>
          <w:rFonts w:ascii="Arial" w:hAnsi="Arial"/>
          <w:sz w:val="24"/>
        </w:rPr>
      </w:pPr>
      <w:r>
        <w:rPr>
          <w:rFonts w:ascii="Arial" w:hAnsi="Arial"/>
          <w:sz w:val="24"/>
        </w:rPr>
        <w:tab/>
        <w:t>во-вторых, исторический характер категории эластичности спроса (поскольку включение потребления какого-либо товара в круг наиболее насущных потребностей населения может превратить спрос на него из эластичного в неэластичный).</w:t>
      </w:r>
    </w:p>
    <w:p w:rsidR="00631BDE" w:rsidRDefault="00631BDE">
      <w:pPr>
        <w:rPr>
          <w:rFonts w:ascii="Arial" w:hAnsi="Arial"/>
          <w:sz w:val="24"/>
        </w:rPr>
      </w:pPr>
      <w:r>
        <w:rPr>
          <w:rFonts w:ascii="Arial" w:hAnsi="Arial"/>
          <w:sz w:val="24"/>
        </w:rPr>
        <w:tab/>
      </w:r>
    </w:p>
    <w:p w:rsidR="00631BDE" w:rsidRDefault="00631BDE">
      <w:pPr>
        <w:pStyle w:val="1"/>
      </w:pPr>
      <w:r>
        <w:t>Включение издержек производства в теорию цены</w:t>
      </w:r>
    </w:p>
    <w:p w:rsidR="00631BDE" w:rsidRDefault="00631BDE">
      <w:pPr>
        <w:rPr>
          <w:rFonts w:ascii="Arial" w:hAnsi="Arial"/>
          <w:sz w:val="24"/>
        </w:rPr>
      </w:pPr>
    </w:p>
    <w:p w:rsidR="00631BDE" w:rsidRDefault="00631BDE">
      <w:pPr>
        <w:ind w:firstLine="720"/>
        <w:rPr>
          <w:rFonts w:ascii="Arial" w:hAnsi="Arial"/>
          <w:sz w:val="24"/>
        </w:rPr>
      </w:pPr>
      <w:r>
        <w:rPr>
          <w:rFonts w:ascii="Arial" w:hAnsi="Arial"/>
          <w:sz w:val="24"/>
        </w:rPr>
        <w:t>В рамках определения цены только соотношением спроса и предложения Альфред Маршалл достаточно оригинально включил в эту систему издержек производства (прежде всего предельные издержки, т.е. затраты на производство последней единицы того или иного товара, которые определяют минимальную цену, удовлетворяющую производителя, т. е. так называемую цену предложения).</w:t>
      </w:r>
    </w:p>
    <w:p w:rsidR="00631BDE" w:rsidRDefault="00631BDE">
      <w:pPr>
        <w:rPr>
          <w:rFonts w:ascii="Arial" w:hAnsi="Arial"/>
          <w:sz w:val="24"/>
        </w:rPr>
      </w:pPr>
      <w:r>
        <w:rPr>
          <w:rFonts w:ascii="Arial" w:hAnsi="Arial"/>
          <w:sz w:val="24"/>
        </w:rPr>
        <w:tab/>
        <w:t>Маршалл отметил, что цена предложения определенной фирмы непосредственно зависит от денежных издержек только при том условии, если издержки производства единицы продукции остаются неизменными при различных объемах производства (т. е. по его терминологии, если для данного случая осуществляется так называемый закон постоянной отдачи). "Если взять некоторые товары, которые практически полностью подвержены действию закона постоянной отдачи, - указал Маршалл, - т. е. средние издержки на их производство находятся примерно на одинаковом уровне независимо от того, производятся ли она в малых или больших количествах. В этом случае нормальный уровень, вокруг которого колеблется рыночная цена, и составит указанные определенные и фиксированные (денежные) издержки производства" (см. "Основы политической экономии", кн. V, гл. III).</w:t>
      </w:r>
    </w:p>
    <w:p w:rsidR="00631BDE" w:rsidRDefault="00631BDE">
      <w:pPr>
        <w:rPr>
          <w:rFonts w:ascii="Arial" w:hAnsi="Arial"/>
          <w:sz w:val="24"/>
        </w:rPr>
      </w:pPr>
      <w:r>
        <w:rPr>
          <w:rFonts w:ascii="Arial" w:hAnsi="Arial"/>
          <w:sz w:val="24"/>
        </w:rPr>
        <w:tab/>
        <w:t>Однако для большинства производств существуют иные закономерности. В одних случаях издержки производства единицы продукции с ростом объема производства снижаются (действует так называемый закон возрастающей отдачи), в других издержки производства единицы продукции с ростом объема производства возрастают (действует так называемый закон падающей отдачи).</w:t>
      </w:r>
    </w:p>
    <w:p w:rsidR="00631BDE" w:rsidRDefault="00631BDE">
      <w:pPr>
        <w:rPr>
          <w:rFonts w:ascii="Arial" w:hAnsi="Arial"/>
          <w:sz w:val="24"/>
        </w:rPr>
      </w:pPr>
      <w:r>
        <w:rPr>
          <w:rFonts w:ascii="Arial" w:hAnsi="Arial"/>
          <w:sz w:val="24"/>
        </w:rPr>
        <w:tab/>
        <w:t>В обоих случаях цена предложения соответствующих фирм определяется уже не средними издержками производства, а количеством произведенной продукции (точнее, издержками производства, скорректированными на изменение объема производства, т.е. предельными издержками производства). В производствах, где господствует закон возрастающей отдачи, с увеличением объема произведенной продукции в связи со снижением предельных издержек снижается и цена предложения; в производствах, где действует закон падающей отдачи, с ростом объема продукции растут и предельные издержки производства, что ведет соответственно к росту цены предложения. Соотношение спроса и предложения, влияя на объем продукции, поступающей на рынок, тем самым влияет на предельные и соответственно на средние издержки, которые в свою очередь влияют на предложение данной фирмы.</w:t>
      </w:r>
    </w:p>
    <w:p w:rsidR="00631BDE" w:rsidRDefault="00631BDE">
      <w:pPr>
        <w:rPr>
          <w:rFonts w:ascii="Arial" w:hAnsi="Arial"/>
          <w:sz w:val="24"/>
        </w:rPr>
      </w:pPr>
      <w:r>
        <w:rPr>
          <w:rFonts w:ascii="Arial" w:hAnsi="Arial"/>
          <w:sz w:val="24"/>
        </w:rPr>
        <w:tab/>
        <w:t>Зависимость издержек производства от объема продукции (т. е. снизятся, возрастут, останутся постоянными эти издержки при увеличении объема производства) обуславливается, прежде всего, техническими возможностями производств.</w:t>
      </w:r>
    </w:p>
    <w:p w:rsidR="00631BDE" w:rsidRDefault="00631BDE">
      <w:pPr>
        <w:rPr>
          <w:rFonts w:ascii="Arial" w:hAnsi="Arial"/>
          <w:sz w:val="24"/>
        </w:rPr>
      </w:pPr>
    </w:p>
    <w:p w:rsidR="00631BDE" w:rsidRDefault="00631BDE">
      <w:pPr>
        <w:pStyle w:val="1"/>
      </w:pPr>
      <w:r>
        <w:t>Кратковременный и долговременный периоды</w:t>
      </w:r>
    </w:p>
    <w:p w:rsidR="00631BDE" w:rsidRDefault="00631BDE">
      <w:pPr>
        <w:rPr>
          <w:rFonts w:ascii="Arial" w:hAnsi="Arial"/>
          <w:sz w:val="24"/>
        </w:rPr>
      </w:pPr>
    </w:p>
    <w:p w:rsidR="00631BDE" w:rsidRDefault="00631BDE">
      <w:pPr>
        <w:ind w:firstLine="720"/>
        <w:rPr>
          <w:rFonts w:ascii="Arial" w:hAnsi="Arial"/>
          <w:sz w:val="24"/>
        </w:rPr>
      </w:pPr>
      <w:r>
        <w:rPr>
          <w:rFonts w:ascii="Arial" w:hAnsi="Arial"/>
          <w:sz w:val="24"/>
        </w:rPr>
        <w:t>Маршалл различал подход к проблемам ценообразования в зависимости от длительности анализируемого периода. По его мнению, одни закономерности проявляются при анализе за кратковременный (shot run) период, другие - при анализе за долговременный (long run) период. Так, только при анализе за кратковременный период проявляется определяющая роль спроса. Это связано с тем, что при росте спроса на тот или иной свободно воспроизводимый товар предложение не всегда может быстро отреагировать на указанное изменение. Если рост спроса таков, что его не могут удовлетворить имеющиеся производственные мощности, то подтягивание предложения до уровня возросшего спроса потребует определенного времени, необходимого для создания новых производственных мощностей. В этот отрезок времени возникает ситуация, при которой предложение носит относительно фиксированный характер и определяющее влияние на изменение цен оказывает спрос. В частности, в результате его роста происходит и повышение цены.</w:t>
      </w:r>
    </w:p>
    <w:p w:rsidR="00631BDE" w:rsidRDefault="00631BDE">
      <w:pPr>
        <w:rPr>
          <w:rFonts w:ascii="Arial" w:hAnsi="Arial"/>
          <w:sz w:val="24"/>
        </w:rPr>
      </w:pPr>
      <w:r>
        <w:rPr>
          <w:rFonts w:ascii="Arial" w:hAnsi="Arial"/>
          <w:sz w:val="24"/>
        </w:rPr>
        <w:tab/>
        <w:t>Однако через определенный отрезок времени с введением необходимых производственных мощностей предложение возрастает, толкая цены к снижению. Подобная ситуация рассматривалась Маршаллом при анализе за кратковременный период. Для долговременного периода воздействие предложения и связанных с ним издержек производства на ценообразование резко возрастает.</w:t>
      </w:r>
    </w:p>
    <w:p w:rsidR="00631BDE" w:rsidRDefault="00631BDE">
      <w:pPr>
        <w:rPr>
          <w:rFonts w:ascii="Arial" w:hAnsi="Arial"/>
          <w:sz w:val="24"/>
        </w:rPr>
      </w:pPr>
      <w:r>
        <w:rPr>
          <w:rFonts w:ascii="Arial" w:hAnsi="Arial"/>
          <w:sz w:val="24"/>
        </w:rPr>
        <w:tab/>
        <w:t>В долговременном аспекте влияние предложения и издержек производства на цену усиливается. По сути дела, за достаточно длительный период оно принимает определяющий характер по сравнению с влиянием спроса (хотя бы потому, что именно производство в конечном счета играет основную роль в складывании потребностей, проявляющихся через спрос).</w:t>
      </w:r>
    </w:p>
    <w:p w:rsidR="00631BDE" w:rsidRDefault="00631BDE">
      <w:pPr>
        <w:rPr>
          <w:rFonts w:ascii="Arial" w:hAnsi="Arial"/>
          <w:sz w:val="24"/>
        </w:rPr>
      </w:pPr>
    </w:p>
    <w:p w:rsidR="00631BDE" w:rsidRDefault="00631BDE">
      <w:pPr>
        <w:rPr>
          <w:rFonts w:ascii="Arial" w:hAnsi="Arial"/>
          <w:sz w:val="24"/>
        </w:rPr>
      </w:pPr>
    </w:p>
    <w:p w:rsidR="00631BDE" w:rsidRDefault="00631BDE">
      <w:pPr>
        <w:rPr>
          <w:rFonts w:ascii="Arial" w:hAnsi="Arial"/>
          <w:sz w:val="24"/>
        </w:rPr>
      </w:pPr>
    </w:p>
    <w:p w:rsidR="00631BDE" w:rsidRDefault="00631BDE">
      <w:pPr>
        <w:rPr>
          <w:rFonts w:ascii="Arial" w:hAnsi="Arial"/>
          <w:sz w:val="24"/>
        </w:rPr>
      </w:pPr>
    </w:p>
    <w:p w:rsidR="00631BDE" w:rsidRDefault="00631BDE">
      <w:pPr>
        <w:rPr>
          <w:rFonts w:ascii="Arial" w:hAnsi="Arial"/>
          <w:sz w:val="24"/>
        </w:rPr>
      </w:pPr>
    </w:p>
    <w:p w:rsidR="00631BDE" w:rsidRDefault="00631BDE">
      <w:pPr>
        <w:pStyle w:val="1"/>
      </w:pPr>
      <w:r>
        <w:t>Заключение</w:t>
      </w:r>
    </w:p>
    <w:p w:rsidR="00631BDE" w:rsidRDefault="00631BDE">
      <w:pPr>
        <w:rPr>
          <w:rFonts w:ascii="Arial" w:hAnsi="Arial"/>
          <w:sz w:val="24"/>
        </w:rPr>
      </w:pPr>
    </w:p>
    <w:p w:rsidR="00631BDE" w:rsidRDefault="00631BDE">
      <w:pPr>
        <w:ind w:firstLine="360"/>
        <w:rPr>
          <w:rFonts w:ascii="Arial" w:hAnsi="Arial"/>
          <w:sz w:val="24"/>
        </w:rPr>
      </w:pPr>
      <w:r>
        <w:rPr>
          <w:rFonts w:ascii="Arial" w:hAnsi="Arial"/>
          <w:sz w:val="24"/>
        </w:rPr>
        <w:t>В XIX веке проблемы теории стоимости - нахождение конечного основания цен и конечного источника доходов - занимали центральное место в работах большинства буржуазных экономистов, в то время как проблемы зависимости цены от изменений спроса и предложения - второстепенное место. Иное положение сложилось в XX веке. У Маршала теория стоимости была сведена к теории, относящейся либо к гипотетическим, либо к редко проявляющимся условиям развития. На центральное место выдвинулась теория цены, изучающая через изменение предложения и спроса комплексное взаимодействие различных ценообразующих факторов, как на рынок товаров, так и на рынок факторов производства. Начиная с работ Маршалла, подобный подход быстро завоевал в буржуазной политэкономии господствующее положение.</w:t>
      </w:r>
      <w:bookmarkStart w:id="0" w:name="_GoBack"/>
      <w:bookmarkEnd w:id="0"/>
    </w:p>
    <w:sectPr w:rsidR="00631BDE">
      <w:pgSz w:w="11906" w:h="16838"/>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41AF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617E614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78F"/>
    <w:rsid w:val="0049778F"/>
    <w:rsid w:val="00631BDE"/>
    <w:rsid w:val="00B0684C"/>
    <w:rsid w:val="00BD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89D3B1-572D-464B-8ED9-681258E5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20"/>
      <w:outlineLvl w:val="0"/>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nil-RU">
    <w:name w:val="Danil - RU"/>
    <w:basedOn w:val="a"/>
    <w:rPr>
      <w:rFonts w:ascii="Arial" w:hAnsi="Arial"/>
      <w:sz w:val="24"/>
    </w:rPr>
  </w:style>
  <w:style w:type="paragraph" w:customStyle="1" w:styleId="Danil-EN">
    <w:name w:val="Danil - EN"/>
    <w:basedOn w:val="a"/>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3540</Words>
  <Characters>20183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AWER</Company>
  <LinksUpToDate>false</LinksUpToDate>
  <CharactersWithSpaces>23676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ADanil</dc:creator>
  <cp:keywords/>
  <dc:description/>
  <cp:lastModifiedBy>admin</cp:lastModifiedBy>
  <cp:revision>2</cp:revision>
  <dcterms:created xsi:type="dcterms:W3CDTF">2014-02-04T12:47:00Z</dcterms:created>
  <dcterms:modified xsi:type="dcterms:W3CDTF">2014-02-04T12:47:00Z</dcterms:modified>
</cp:coreProperties>
</file>