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254E89">
      <w:pPr>
        <w:spacing w:before="100" w:beforeAutospacing="1" w:after="100" w:afterAutospacing="1"/>
        <w:ind w:firstLine="360"/>
        <w:jc w:val="both"/>
        <w:rPr>
          <w:color w:val="00000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2pt;margin-top:10.05pt;width:172.5pt;height:192pt;z-index:251655168">
            <v:imagedata r:id="rId7" o:title="Image1" gain="86232f" blacklevel="1966f"/>
            <w10:wrap type="square"/>
          </v:shape>
        </w:pict>
      </w: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254E89">
      <w:pPr>
        <w:spacing w:before="100" w:beforeAutospacing="1" w:after="100" w:afterAutospacing="1"/>
        <w:ind w:firstLine="360"/>
        <w:jc w:val="both"/>
        <w:rPr>
          <w:color w:val="000000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27pt;margin-top:3.65pt;width:414.75pt;height:50.25pt;z-index:251656192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font-style:italic;v-text-kern:t" trim="t" fitpath="t" string="Созвездие, в котором"/>
          </v:shape>
        </w:pict>
      </w: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254E89">
      <w:pPr>
        <w:spacing w:before="100" w:beforeAutospacing="1" w:after="100" w:afterAutospacing="1"/>
        <w:ind w:firstLine="360"/>
        <w:jc w:val="both"/>
        <w:rPr>
          <w:color w:val="000000"/>
        </w:rPr>
      </w:pPr>
      <w:r>
        <w:rPr>
          <w:noProof/>
          <w:sz w:val="20"/>
        </w:rPr>
        <w:pict>
          <v:shape id="_x0000_s1037" type="#_x0000_t136" style="position:absolute;left:0;text-align:left;margin-left:162pt;margin-top:19.25pt;width:134.25pt;height:45pt;z-index:251657216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font-style:italic;v-text-kern:t" trim="t" fitpath="t" string="я живу"/>
          </v:shape>
        </w:pict>
      </w: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right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360"/>
        <w:jc w:val="right"/>
        <w:rPr>
          <w:color w:val="000000"/>
        </w:rPr>
      </w:pPr>
      <w:r>
        <w:rPr>
          <w:color w:val="000000"/>
        </w:rPr>
        <w:t>Выполнила: Хафаева Эльвира</w:t>
      </w:r>
    </w:p>
    <w:p w:rsidR="00CD30C1" w:rsidRDefault="00CD30C1">
      <w:pPr>
        <w:spacing w:before="100" w:beforeAutospacing="1" w:after="100" w:afterAutospacing="1"/>
        <w:ind w:firstLine="360"/>
        <w:jc w:val="right"/>
        <w:rPr>
          <w:color w:val="000000"/>
        </w:rPr>
      </w:pPr>
      <w:r>
        <w:rPr>
          <w:color w:val="000000"/>
        </w:rPr>
        <w:t>Ст. 12 ПГ группы</w:t>
      </w:r>
    </w:p>
    <w:p w:rsidR="00CD30C1" w:rsidRDefault="00CD30C1">
      <w:pPr>
        <w:spacing w:before="100" w:beforeAutospacing="1" w:after="100" w:afterAutospacing="1"/>
        <w:ind w:firstLine="360"/>
        <w:jc w:val="both"/>
        <w:rPr>
          <w:rFonts w:ascii="Arial" w:hAnsi="Arial" w:cs="Arial"/>
          <w:color w:val="000000"/>
          <w:u w:val="single"/>
        </w:rPr>
      </w:pPr>
      <w:r>
        <w:rPr>
          <w:color w:val="000000"/>
        </w:rPr>
        <w:br w:type="page"/>
      </w:r>
      <w:r>
        <w:rPr>
          <w:rFonts w:ascii="Arial" w:hAnsi="Arial" w:cs="Arial"/>
          <w:color w:val="000000"/>
          <w:u w:val="single"/>
        </w:rPr>
        <w:lastRenderedPageBreak/>
        <w:t>План:</w:t>
      </w:r>
    </w:p>
    <w:p w:rsidR="00CD30C1" w:rsidRDefault="00CD30C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Историческая справка.</w:t>
      </w:r>
    </w:p>
    <w:p w:rsidR="00CD30C1" w:rsidRDefault="00CD30C1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Из каких звезд состоит</w:t>
      </w: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254E89">
      <w:pPr>
        <w:spacing w:before="100" w:beforeAutospacing="1" w:after="100" w:afterAutospacing="1"/>
        <w:ind w:left="360"/>
        <w:jc w:val="both"/>
        <w:rPr>
          <w:color w:val="000000"/>
        </w:rPr>
      </w:pPr>
      <w:r>
        <w:rPr>
          <w:noProof/>
          <w:sz w:val="20"/>
        </w:rPr>
        <w:pict>
          <v:shape id="_x0000_s1048" type="#_x0000_t75" style="position:absolute;left:0;text-align:left;margin-left:2in;margin-top:7.85pt;width:172.5pt;height:140.25pt;z-index:251660288">
            <v:imagedata r:id="rId8" o:title="" gain="69719f"/>
            <w10:wrap type="square"/>
          </v:shape>
        </w:pict>
      </w:r>
    </w:p>
    <w:p w:rsidR="00CD30C1" w:rsidRDefault="00254E89">
      <w:pPr>
        <w:spacing w:before="100" w:beforeAutospacing="1" w:after="100" w:afterAutospacing="1"/>
        <w:ind w:left="360"/>
        <w:jc w:val="both"/>
        <w:rPr>
          <w:color w:val="000000"/>
        </w:rPr>
      </w:pPr>
      <w:r>
        <w:rPr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pt;margin-top:3.4pt;width:135pt;height:45pt;z-index:251658240" strokecolor="white">
            <v:textbox>
              <w:txbxContent>
                <w:p w:rsidR="00CD30C1" w:rsidRDefault="00CD30C1">
                  <w:pPr>
                    <w:pStyle w:val="a7"/>
                  </w:pPr>
                  <w:r>
                    <w:t xml:space="preserve">Созвездие Тельца </w:t>
                  </w:r>
                </w:p>
              </w:txbxContent>
            </v:textbox>
          </v:shape>
        </w:pict>
      </w: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left="360"/>
        <w:jc w:val="both"/>
        <w:rPr>
          <w:color w:val="000000"/>
        </w:rPr>
      </w:pPr>
    </w:p>
    <w:p w:rsidR="00CD30C1" w:rsidRDefault="00CD30C1">
      <w:pPr>
        <w:spacing w:before="100" w:beforeAutospacing="1" w:after="100" w:afterAutospacing="1"/>
        <w:ind w:firstLine="540"/>
        <w:jc w:val="center"/>
        <w:rPr>
          <w:i/>
          <w:iCs/>
          <w:color w:val="000000"/>
          <w:sz w:val="22"/>
        </w:rPr>
      </w:pPr>
    </w:p>
    <w:p w:rsidR="00CD30C1" w:rsidRDefault="00CD30C1">
      <w:pPr>
        <w:pStyle w:val="1"/>
        <w:rPr>
          <w:sz w:val="28"/>
          <w:u w:val="single"/>
        </w:rPr>
      </w:pPr>
    </w:p>
    <w:p w:rsidR="00CD30C1" w:rsidRDefault="00CD30C1">
      <w:pPr>
        <w:pStyle w:val="1"/>
        <w:rPr>
          <w:color w:val="auto"/>
          <w:sz w:val="28"/>
          <w:u w:val="single"/>
        </w:rPr>
      </w:pPr>
      <w:r>
        <w:rPr>
          <w:color w:val="auto"/>
          <w:sz w:val="28"/>
          <w:u w:val="single"/>
        </w:rPr>
        <w:t>Историческая справка</w:t>
      </w:r>
    </w:p>
    <w:p w:rsidR="00CD30C1" w:rsidRDefault="00CD30C1">
      <w:pPr>
        <w:pStyle w:val="a6"/>
      </w:pPr>
      <w:r>
        <w:t>У мифического царя Атласа было семь дочерей — Альпиона, Тайгета, Меропа, Целена, Электра, Астеропа и Майя. При об</w:t>
      </w:r>
      <w:r>
        <w:softHyphen/>
        <w:t>стоятельствах довольно неясных (до нас дошло несколько проти</w:t>
      </w:r>
      <w:r>
        <w:softHyphen/>
        <w:t>воречивых версий) эти сестры были обращены в группу маленьких слабо светящихся звездочек, с незапамятных времен украшающих созвездие Тельца. Во всяком случае Плеяды (так называют это звездное скопление) упоминаются в Библии, о них пишут Гомер и Гесиод. Рассказывают, что когда-то все семь плеяд были одинаково яркими. Но потом, когда Меропа имела неосторожность выйти замуж за смертного, ее «звезда» поблекла.</w:t>
      </w:r>
      <w:r>
        <w:br/>
        <w:t>           В Египте культ священного быка (тельца) Аписа процветал в течение тысячелетий. Он олицетворял собой силу, мощь воспроизведения. Поэтому изображения Аписа есть символ созидающей силы.</w:t>
      </w:r>
    </w:p>
    <w:p w:rsidR="00CD30C1" w:rsidRDefault="00CD30C1">
      <w:pPr>
        <w:pStyle w:val="a6"/>
      </w:pPr>
      <w:r>
        <w:t xml:space="preserve">У древних народов самым главным было созвездие Тельца, так как новый год начинался весной. В зодиаке Телец самое древнее созвездие, поскольку в жизни древних народов скотоводство играло огромную роль, и с быком (тельцом) связывали то созвездие, где Солнце как бы побеждало зиму и возвещало приход весны и лета. Вообще многие древние народы почитали это животное, считали его священным. В Древнем Египте был священный бык Апис, которому поклонялись при его жизни и мумию которого торжественно погребали в великолепной гробнице. Каждые 25 лет Аписа заменяли новым. В Греции бык тоже пользовался большим почетом. На Крите быка звали Минотавр. Герои Эллады Геракл, Тесей, Ясон усмиряли быков. Самая яркая звезда в созвездии Тельца носит название Альдебаран. </w:t>
      </w:r>
    </w:p>
    <w:p w:rsidR="00CD30C1" w:rsidRDefault="00CD30C1">
      <w:pPr>
        <w:pStyle w:val="a6"/>
      </w:pPr>
    </w:p>
    <w:p w:rsidR="00CD30C1" w:rsidRDefault="00CD30C1">
      <w:pPr>
        <w:pStyle w:val="2"/>
      </w:pPr>
      <w:r>
        <w:t>Из каких звезд состоит:</w:t>
      </w:r>
    </w:p>
    <w:p w:rsidR="00CD30C1" w:rsidRDefault="00254E89">
      <w:pPr>
        <w:spacing w:before="100" w:beforeAutospacing="1" w:after="100" w:afterAutospacing="1"/>
        <w:ind w:firstLine="540"/>
        <w:jc w:val="both"/>
        <w:rPr>
          <w:color w:val="000000"/>
        </w:rPr>
      </w:pPr>
      <w:r>
        <w:rPr>
          <w:noProof/>
          <w:sz w:val="20"/>
        </w:rPr>
        <w:pict>
          <v:shape id="_x0000_s1047" type="#_x0000_t75" style="position:absolute;left:0;text-align:left;margin-left:306pt;margin-top:.95pt;width:180pt;height:164.4pt;z-index:251659264">
            <v:imagedata r:id="rId9" o:title="" gain="1.25" blacklevel="-6554f"/>
            <w10:wrap type="square" side="left"/>
          </v:shape>
        </w:pict>
      </w:r>
      <w:r w:rsidR="00CD30C1">
        <w:rPr>
          <w:color w:val="000000"/>
        </w:rPr>
        <w:t>Самая яркая из плеяд Альциона (</w:t>
      </w:r>
      <w:r w:rsidR="00CD30C1">
        <w:rPr>
          <w:rFonts w:ascii="Symbol" w:hAnsi="Symbol"/>
          <w:color w:val="000000"/>
        </w:rPr>
        <w:t></w:t>
      </w:r>
      <w:r w:rsidR="00CD30C1">
        <w:rPr>
          <w:color w:val="000000"/>
        </w:rPr>
        <w:t xml:space="preserve"> Тельца). Ее светимость в тысячу раз больше светимости Солнца. Рядом с ней виден треугольник из маленьких звездочек, оптических «спутников» Альционы. Главные звезды Плеяд — те, которым присвоены собственные мифические имена,— горячие белые гиганты с темпера</w:t>
      </w:r>
      <w:r w:rsidR="00CD30C1">
        <w:rPr>
          <w:color w:val="000000"/>
        </w:rPr>
        <w:softHyphen/>
        <w:t>турой поверхности, не меньшей 15000°. Помещенное среди них наше Солнце выглядело бы слабенькой звездочкой десятой величины. Но среди десятков звезд, входящих в состав этого звездного скопления, есть звезды и менее горячие, чем, скажем, Альциона, и такие, которые по своим физическим характеристикам весьма напоминают Солнце. Перед нами содружество разнообразных звезд, правда, далеко не всех типов (например, отсутствуют красные гиганты). Плеяды — одно из самых близких к нам рассеянных звезд</w:t>
      </w:r>
      <w:r w:rsidR="00CD30C1">
        <w:rPr>
          <w:color w:val="000000"/>
        </w:rPr>
        <w:softHyphen/>
        <w:t>ных скоплений (расстояние 130 пс). Поэтому оно так эффектно даже для невооруженного глаза. Занимая на небе площадь в несколько раз большую полной Луны, Плеяды в пространство раскинулись во все стороны примерно на 22 световых года. Как и в других рассеянных звездных скоплениях, звезды Плеяд летят в пространстве по почти параллельным путям и с почти одинаковой скоростью. Плеяды гораздо более компактны, чем любая из О-ассоциаций. Но и они весьма молоды. Попытки определения их возраста предпринимались неоднократно. По оценкам, опубликованным в 1953 г., 280 звезд, входящих в состав Плеяд, возникли вряд ли раньше, чем 2,5 миллиона лет назад. Если это так, то возраст Плеяд одного порядка с возрастом человечества!</w:t>
      </w:r>
      <w:r w:rsidR="00CD30C1">
        <w:rPr>
          <w:color w:val="000000"/>
        </w:rPr>
        <w:br/>
        <w:t>            Еще в 1859 г. была открыта легкая прозрачная туманность, своеобразная вуаль, в которую погружены Плеяды.  Она отражает свет погруженных в нее Плеяд и в основном состоит из мельчайшей твердой космической пыли.</w:t>
      </w:r>
      <w:r w:rsidR="00CD30C1">
        <w:rPr>
          <w:color w:val="000000"/>
        </w:rPr>
        <w:br/>
        <w:t xml:space="preserve">            Главная звезда созвездия Тельца,  желтовато-оранжевый Альдебаран расположен на небе (но не в пространстве!) в самой гуще другого рассеянного звездного скопления — Гиад. Под этим наименованием подразумевают группу примерно из двухсот звезд, окружающих Альдебаран. Скорости их собственных движений направлены к одной точке неба (так называемому </w:t>
      </w:r>
      <w:r w:rsidR="00CD30C1">
        <w:rPr>
          <w:i/>
          <w:iCs/>
          <w:color w:val="000000"/>
        </w:rPr>
        <w:t>вертексу),</w:t>
      </w:r>
      <w:r w:rsidR="00CD30C1">
        <w:rPr>
          <w:color w:val="000000"/>
        </w:rPr>
        <w:t xml:space="preserve"> близкой к Бетельгейзе. В Гиадах собственные движения звезд весьма значительны и по ним легко найти вертекс, который, например, для Плеяд определяется весьма неуверенно. Поэтому такие, можно сказать, «на глазах» перемещающиеся скопления называют </w:t>
      </w:r>
      <w:r w:rsidR="00CD30C1">
        <w:rPr>
          <w:i/>
          <w:iCs/>
          <w:color w:val="000000"/>
        </w:rPr>
        <w:t>движущимися скоплениями.</w:t>
      </w:r>
      <w:r w:rsidR="00CD30C1">
        <w:rPr>
          <w:i/>
          <w:iCs/>
          <w:color w:val="000000"/>
        </w:rPr>
        <w:br/>
      </w:r>
      <w:r w:rsidR="00CD30C1">
        <w:rPr>
          <w:color w:val="000000"/>
        </w:rPr>
        <w:t>            Состав Гиад, пожалуй, не менее разнообразен, чем Плеяд. Но в целом Гиады холоднее и «мельче», чем Плеяды. Есть здесь и много звезд, похожих па Солнце, и даже несколько красных гигантов. Гиады не окутаны туманностью, как Плеяды, и это обстоятельство также может рассматриваться как признак старости скопления. Судя по многим данным, возраст Гиад близок к миллиарду лет. Гиады — самое близкое к нам звездное скопление. До него «рукой подать» </w:t>
      </w:r>
      <w:r w:rsidR="00CD30C1">
        <w:rPr>
          <w:rFonts w:ascii="Symbol" w:hAnsi="Symbol"/>
          <w:color w:val="000000"/>
        </w:rPr>
        <w:t></w:t>
      </w:r>
      <w:r w:rsidR="00CD30C1">
        <w:rPr>
          <w:rFonts w:ascii="Symbol" w:hAnsi="Symbol"/>
          <w:color w:val="000000"/>
        </w:rPr>
        <w:t></w:t>
      </w:r>
      <w:r w:rsidR="00CD30C1">
        <w:rPr>
          <w:rFonts w:ascii="Symbol" w:hAnsi="Symbol"/>
          <w:color w:val="000000"/>
        </w:rPr>
        <w:t></w:t>
      </w:r>
      <w:r w:rsidR="00CD30C1">
        <w:rPr>
          <w:color w:val="000000"/>
        </w:rPr>
        <w:t>всего 40 пс. Форма этого скопления почти сферическая, средний поперечник близок к 33 световым годам. Подсчитано, что около 80 тыс. лет назад Гиады пролетали мимо Солнца на кратчайшем от него расстоянии и были вдвое ближе, чем теперь. Через 65 миллионов лет Гиады, удалившись от нас займут на небе площадь гораздо меньше полной Луны, а самые яркие их звезды, ныне отлично видимые невооруженным глазом станут слабыми звездочками "12". Как видите, и небесные картины изменчивы, впрочем, как и все в мире.</w:t>
      </w:r>
      <w:r w:rsidR="00CD30C1">
        <w:rPr>
          <w:color w:val="000000"/>
        </w:rPr>
        <w:br/>
        <w:t>            Альдебаран, как уже отмечалось, к Гиадам не принадлежит. Этот холодный оранжевый гигант, почти в 30 раз по диаметру больше Солнца, находится от нас на расстоянии 21 пс.</w:t>
      </w:r>
    </w:p>
    <w:tbl>
      <w:tblPr>
        <w:tblpPr w:vertAnchor="text"/>
        <w:tblW w:w="1816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</w:tblGrid>
      <w:tr w:rsidR="00CD30C1">
        <w:trPr>
          <w:trHeight w:val="2486"/>
          <w:tblCellSpacing w:w="0" w:type="dxa"/>
        </w:trPr>
        <w:tc>
          <w:tcPr>
            <w:tcW w:w="50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CD30C1" w:rsidRDefault="00254E89">
            <w:pPr>
              <w:ind w:firstLine="540"/>
              <w:jc w:val="both"/>
              <w:rPr>
                <w:color w:val="000000"/>
              </w:rPr>
            </w:pPr>
            <w:r>
              <w:pict>
                <v:shape id="_x0000_i1025" type="#_x0000_t75" style="width:150pt;height:119.25pt">
                  <v:imagedata r:id="rId10" o:title=""/>
                </v:shape>
              </w:pict>
            </w:r>
          </w:p>
        </w:tc>
      </w:tr>
      <w:tr w:rsidR="00CD30C1">
        <w:trPr>
          <w:tblCellSpacing w:w="0" w:type="dxa"/>
        </w:trPr>
        <w:tc>
          <w:tcPr>
            <w:tcW w:w="5000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CD30C1" w:rsidRDefault="00CD30C1">
            <w:pPr>
              <w:pStyle w:val="a3"/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t>Крабовидная туманность.</w:t>
            </w:r>
          </w:p>
        </w:tc>
      </w:tr>
    </w:tbl>
    <w:p w:rsidR="00CD30C1" w:rsidRDefault="00CD30C1">
      <w:pPr>
        <w:spacing w:before="100" w:beforeAutospacing="1" w:after="100" w:afterAutospacing="1"/>
        <w:ind w:firstLine="540"/>
        <w:jc w:val="both"/>
        <w:rPr>
          <w:color w:val="000000"/>
        </w:rPr>
      </w:pPr>
      <w:r>
        <w:rPr>
          <w:color w:val="000000"/>
        </w:rPr>
        <w:t xml:space="preserve">Созвездие Тельца содержит еще одну исключительную в своем роде достопримечательность - знаменитую Крабовидную туманность. Она находится рядом с яркой звездой </w:t>
      </w:r>
      <w:r>
        <w:rPr>
          <w:rFonts w:ascii="Symbol" w:hAnsi="Symbol"/>
          <w:color w:val="000000"/>
        </w:rPr>
        <w:t></w:t>
      </w:r>
      <w:r>
        <w:rPr>
          <w:rFonts w:ascii="Symbol" w:hAnsi="Symbol"/>
          <w:color w:val="000000"/>
        </w:rPr>
        <w:t></w:t>
      </w:r>
      <w:r>
        <w:rPr>
          <w:color w:val="000000"/>
        </w:rPr>
        <w:t xml:space="preserve"> но для наблюдения это объект трудный. Только в темные прозрачные ночи можно рассмотреть здесь в телескоп или сильный бинокль маленькое овальное светящееся пятнышко.</w:t>
      </w:r>
      <w:r>
        <w:rPr>
          <w:color w:val="000000"/>
        </w:rPr>
        <w:br/>
        <w:t>        Когда Мессье в 1758 г. в этом районе неба отыскивал одну из комет, он чуть не спутал с ней неизвестную до той поры Крабовидную туманность. Именно это досадное недоразумение и побудило его составить свой знаменитый каталог туманностей, в котором Крабовидная туманность числится под номером первым.</w:t>
      </w:r>
      <w:r>
        <w:rPr>
          <w:color w:val="000000"/>
        </w:rPr>
        <w:br/>
        <w:t>        "Помеха № 1" в последнее время привлекла всеобщее вни</w:t>
      </w:r>
      <w:r>
        <w:rPr>
          <w:color w:val="000000"/>
        </w:rPr>
        <w:softHyphen/>
        <w:t>мание. Это — один из самых мощных источников космического радиоизлучения, в каталогах радиоастрономов обозначаемый как "Телец А". На хороших фотографиях туманность действительно напоминает Краба — волокна туманности имеют отдаленное сходство с щупальцами или клешнями. Как раз на этом месте неба в 1054 г. вспыхнула яркая сверх</w:t>
      </w:r>
      <w:r>
        <w:rPr>
          <w:color w:val="000000"/>
        </w:rPr>
        <w:softHyphen/>
        <w:t>новая звезда. Сейчас здесь видна маленькая, очень необычная звездочка 16</w:t>
      </w:r>
      <w:r>
        <w:rPr>
          <w:color w:val="000000"/>
          <w:vertAlign w:val="superscript"/>
        </w:rPr>
        <w:t>m</w:t>
      </w:r>
      <w:r>
        <w:rPr>
          <w:color w:val="000000"/>
        </w:rPr>
        <w:t>,5. Самое замечательное, что газы, образующие Крабовидную туманность, разлетаются во все стороны от этой звезды со скоростью около 1000 км/с.  Даже на фотографиях, снятых с интервалом в 20—30 лет, можно заметить расширение Крабовидной туманности.</w:t>
      </w:r>
      <w:r>
        <w:rPr>
          <w:color w:val="000000"/>
        </w:rPr>
        <w:br/>
        <w:t>            Вряд ли можно сомневаться, что мы видим здесь пульсар — бывшую сверхновую звезду и газы, которые были выброшены при ее чудовищном взрыве. Все открытые до сих пор пульсары принадлежат нашей Галактике, а общее число этих загадочных объектов во Вселенной, вероятно, очень велико.</w:t>
      </w:r>
    </w:p>
    <w:p w:rsidR="00CD30C1" w:rsidRDefault="00CD30C1">
      <w:pPr>
        <w:spacing w:before="100" w:beforeAutospacing="1" w:after="100" w:afterAutospacing="1"/>
        <w:rPr>
          <w:i/>
          <w:iCs/>
          <w:color w:val="000000"/>
          <w:sz w:val="22"/>
        </w:rPr>
      </w:pPr>
      <w:r>
        <w:rPr>
          <w:i/>
          <w:iCs/>
          <w:color w:val="000000"/>
          <w:sz w:val="22"/>
        </w:rPr>
        <w:t xml:space="preserve">Использованная литература: </w:t>
      </w:r>
    </w:p>
    <w:p w:rsidR="00CD30C1" w:rsidRDefault="00CD30C1">
      <w:pPr>
        <w:spacing w:before="100" w:beforeAutospacing="1" w:after="100" w:afterAutospacing="1"/>
        <w:ind w:firstLine="540"/>
        <w:rPr>
          <w:i/>
          <w:iCs/>
          <w:color w:val="000000"/>
          <w:sz w:val="22"/>
        </w:rPr>
      </w:pPr>
      <w:r>
        <w:rPr>
          <w:i/>
          <w:iCs/>
          <w:color w:val="000000"/>
          <w:sz w:val="22"/>
        </w:rPr>
        <w:t>Интернет сайт</w:t>
      </w:r>
    </w:p>
    <w:p w:rsidR="00CD30C1" w:rsidRDefault="00CD30C1">
      <w:pPr>
        <w:ind w:firstLine="540"/>
        <w:jc w:val="both"/>
        <w:rPr>
          <w:color w:val="000000"/>
        </w:rPr>
      </w:pPr>
      <w:bookmarkStart w:id="0" w:name="_GoBack"/>
      <w:bookmarkEnd w:id="0"/>
    </w:p>
    <w:sectPr w:rsidR="00CD30C1">
      <w:headerReference w:type="default" r:id="rId11"/>
      <w:footerReference w:type="default" r:id="rId12"/>
      <w:pgSz w:w="11906" w:h="16838"/>
      <w:pgMar w:top="964" w:right="964" w:bottom="964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C1" w:rsidRDefault="00CD30C1">
      <w:r>
        <w:separator/>
      </w:r>
    </w:p>
  </w:endnote>
  <w:endnote w:type="continuationSeparator" w:id="0">
    <w:p w:rsidR="00CD30C1" w:rsidRDefault="00CD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tina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C1" w:rsidRDefault="00CD30C1">
    <w:pPr>
      <w:pStyle w:val="a5"/>
      <w:jc w:val="center"/>
      <w:rPr>
        <w:i/>
        <w:iCs/>
        <w:sz w:val="22"/>
      </w:rPr>
    </w:pPr>
    <w:r>
      <w:rPr>
        <w:i/>
        <w:iCs/>
        <w:sz w:val="22"/>
      </w:rPr>
      <w:t xml:space="preserve">- </w:t>
    </w:r>
    <w:r w:rsidR="0004340D">
      <w:rPr>
        <w:i/>
        <w:iCs/>
        <w:noProof/>
        <w:sz w:val="22"/>
      </w:rPr>
      <w:t>2</w:t>
    </w:r>
    <w:r>
      <w:rPr>
        <w:i/>
        <w:iCs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C1" w:rsidRDefault="00CD30C1">
      <w:r>
        <w:separator/>
      </w:r>
    </w:p>
  </w:footnote>
  <w:footnote w:type="continuationSeparator" w:id="0">
    <w:p w:rsidR="00CD30C1" w:rsidRDefault="00CD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C1" w:rsidRDefault="00CD30C1">
    <w:pPr>
      <w:pStyle w:val="a4"/>
      <w:tabs>
        <w:tab w:val="left" w:pos="2940"/>
        <w:tab w:val="center" w:pos="4960"/>
      </w:tabs>
      <w:rPr>
        <w:rFonts w:ascii="BetinaScript" w:hAnsi="BetinaScript"/>
        <w:sz w:val="22"/>
      </w:rPr>
    </w:pPr>
    <w:r>
      <w:rPr>
        <w:rFonts w:ascii="BetinaScript" w:hAnsi="BetinaScript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04A6A"/>
    <w:multiLevelType w:val="hybridMultilevel"/>
    <w:tmpl w:val="8ED05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40D"/>
    <w:rsid w:val="0004340D"/>
    <w:rsid w:val="00254E89"/>
    <w:rsid w:val="00392939"/>
    <w:rsid w:val="00CD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1C908AEC-5DB5-42D5-A4FE-40E1727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firstLine="540"/>
      <w:jc w:val="center"/>
      <w:outlineLvl w:val="0"/>
    </w:pPr>
    <w:rPr>
      <w:i/>
      <w:iCs/>
      <w:color w:val="000000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/>
      <w:ind w:firstLine="540"/>
      <w:jc w:val="center"/>
      <w:outlineLvl w:val="1"/>
    </w:pPr>
    <w:rPr>
      <w:i/>
      <w:iCs/>
      <w:color w:val="0000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pPr>
      <w:spacing w:before="100" w:beforeAutospacing="1" w:after="100" w:afterAutospacing="1"/>
      <w:ind w:firstLine="540"/>
      <w:jc w:val="both"/>
    </w:pPr>
    <w:rPr>
      <w:color w:val="000000"/>
    </w:rPr>
  </w:style>
  <w:style w:type="paragraph" w:styleId="a7">
    <w:name w:val="Body Text"/>
    <w:basedOn w:val="a"/>
    <w:semiHidden/>
    <w:rPr>
      <w:i/>
      <w:iCs/>
      <w:color w:val="999999"/>
    </w:rPr>
  </w:style>
  <w:style w:type="paragraph" w:styleId="a8">
    <w:name w:val="Title"/>
    <w:basedOn w:val="a"/>
    <w:qFormat/>
    <w:pPr>
      <w:spacing w:after="120" w:line="360" w:lineRule="auto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Созвездие , в котором я живу</vt:lpstr>
    </vt:vector>
  </TitlesOfParts>
  <Manager>Хафаева Эльвира</Manager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Созвездие , в котором я живу</dc:title>
  <dc:subject>Созвездие тельца</dc:subject>
  <dc:creator>Хафаева Эльвира</dc:creator>
  <cp:keywords/>
  <cp:lastModifiedBy>Irina</cp:lastModifiedBy>
  <cp:revision>2</cp:revision>
  <cp:lastPrinted>2002-11-26T21:07:00Z</cp:lastPrinted>
  <dcterms:created xsi:type="dcterms:W3CDTF">2014-08-03T15:05:00Z</dcterms:created>
  <dcterms:modified xsi:type="dcterms:W3CDTF">2014-08-03T15:05:00Z</dcterms:modified>
</cp:coreProperties>
</file>