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870" w:rsidRDefault="00481870" w:rsidP="0090125D">
      <w:pPr>
        <w:jc w:val="center"/>
        <w:rPr>
          <w:b/>
          <w:bCs/>
          <w:sz w:val="28"/>
          <w:szCs w:val="28"/>
        </w:rPr>
      </w:pPr>
    </w:p>
    <w:p w:rsidR="00481870" w:rsidRDefault="00481870" w:rsidP="0090125D">
      <w:pPr>
        <w:jc w:val="center"/>
        <w:rPr>
          <w:b/>
          <w:bCs/>
          <w:sz w:val="28"/>
          <w:szCs w:val="28"/>
        </w:rPr>
      </w:pPr>
    </w:p>
    <w:p w:rsidR="00481870" w:rsidRDefault="00481870" w:rsidP="0090125D">
      <w:pPr>
        <w:jc w:val="center"/>
        <w:rPr>
          <w:b/>
          <w:bCs/>
          <w:sz w:val="28"/>
          <w:szCs w:val="28"/>
        </w:rPr>
      </w:pPr>
    </w:p>
    <w:p w:rsidR="00481870" w:rsidRDefault="00481870" w:rsidP="0090125D">
      <w:pPr>
        <w:jc w:val="center"/>
        <w:rPr>
          <w:b/>
          <w:bCs/>
          <w:sz w:val="28"/>
          <w:szCs w:val="28"/>
        </w:rPr>
      </w:pPr>
    </w:p>
    <w:p w:rsidR="00481870" w:rsidRDefault="00481870" w:rsidP="0090125D">
      <w:pPr>
        <w:jc w:val="center"/>
        <w:rPr>
          <w:b/>
          <w:bCs/>
          <w:sz w:val="28"/>
          <w:szCs w:val="28"/>
        </w:rPr>
      </w:pPr>
    </w:p>
    <w:p w:rsidR="00481870" w:rsidRDefault="00481870" w:rsidP="0090125D">
      <w:pPr>
        <w:jc w:val="center"/>
        <w:rPr>
          <w:b/>
          <w:bCs/>
          <w:sz w:val="28"/>
          <w:szCs w:val="28"/>
        </w:rPr>
      </w:pPr>
    </w:p>
    <w:p w:rsidR="00481870" w:rsidRDefault="00481870" w:rsidP="0090125D">
      <w:pPr>
        <w:jc w:val="center"/>
        <w:rPr>
          <w:b/>
          <w:bCs/>
          <w:sz w:val="28"/>
          <w:szCs w:val="28"/>
        </w:rPr>
      </w:pPr>
    </w:p>
    <w:p w:rsidR="00481870" w:rsidRDefault="00481870" w:rsidP="0090125D">
      <w:pPr>
        <w:jc w:val="center"/>
        <w:rPr>
          <w:b/>
          <w:bCs/>
          <w:sz w:val="28"/>
          <w:szCs w:val="28"/>
        </w:rPr>
      </w:pPr>
    </w:p>
    <w:p w:rsidR="00481870" w:rsidRDefault="00481870" w:rsidP="0090125D">
      <w:pPr>
        <w:jc w:val="center"/>
        <w:rPr>
          <w:b/>
          <w:bCs/>
          <w:sz w:val="28"/>
          <w:szCs w:val="28"/>
        </w:rPr>
      </w:pPr>
    </w:p>
    <w:p w:rsidR="00481870" w:rsidRDefault="00481870" w:rsidP="0090125D">
      <w:pPr>
        <w:jc w:val="center"/>
        <w:rPr>
          <w:b/>
          <w:bCs/>
          <w:sz w:val="28"/>
          <w:szCs w:val="28"/>
        </w:rPr>
      </w:pPr>
    </w:p>
    <w:p w:rsidR="00481870" w:rsidRDefault="00481870" w:rsidP="0090125D">
      <w:pPr>
        <w:jc w:val="center"/>
        <w:rPr>
          <w:b/>
          <w:bCs/>
          <w:sz w:val="28"/>
          <w:szCs w:val="28"/>
        </w:rPr>
      </w:pPr>
    </w:p>
    <w:p w:rsidR="0090125D" w:rsidRDefault="0090125D" w:rsidP="0090125D">
      <w:pPr>
        <w:jc w:val="center"/>
        <w:rPr>
          <w:b/>
          <w:bCs/>
          <w:sz w:val="28"/>
          <w:szCs w:val="28"/>
        </w:rPr>
      </w:pPr>
      <w:r>
        <w:rPr>
          <w:rFonts w:ascii="Arial Narrow" w:hAnsi="Arial Narrow" w:cs="Arial Narrow"/>
          <w:b/>
          <w:bCs/>
          <w:sz w:val="54"/>
          <w:szCs w:val="54"/>
        </w:rPr>
        <w:t>Специфика воспитания детей в различных по структуре семьях</w:t>
      </w:r>
      <w:r>
        <w:rPr>
          <w:b/>
          <w:bCs/>
          <w:sz w:val="28"/>
          <w:szCs w:val="28"/>
        </w:rPr>
        <w:t xml:space="preserve"> </w:t>
      </w:r>
    </w:p>
    <w:p w:rsidR="00981310" w:rsidRDefault="0090125D" w:rsidP="00981310">
      <w:pPr>
        <w:widowControl/>
        <w:snapToGrid/>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r w:rsidR="00981310">
        <w:rPr>
          <w:rFonts w:ascii="Times New Roman" w:hAnsi="Times New Roman" w:cs="Times New Roman"/>
          <w:b/>
          <w:bCs/>
          <w:sz w:val="24"/>
          <w:szCs w:val="24"/>
        </w:rPr>
        <w:lastRenderedPageBreak/>
        <w:t>1. ЗАДАЧИ СТАТИСТИКИ ЗАНЯТОСТИ И БЕЗРАБОТИЦЫ.</w:t>
      </w:r>
    </w:p>
    <w:p w:rsidR="00981310" w:rsidRDefault="00981310" w:rsidP="00981310">
      <w:pPr>
        <w:widowControl/>
        <w:snapToGrid/>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ИСТОЧНИКИ ДАННЫХ.</w:t>
      </w:r>
    </w:p>
    <w:p w:rsidR="00981310" w:rsidRDefault="00981310" w:rsidP="00981310">
      <w:pPr>
        <w:widowControl/>
        <w:snapToGrid/>
        <w:spacing w:line="360" w:lineRule="auto"/>
        <w:jc w:val="both"/>
        <w:rPr>
          <w:rFonts w:ascii="Times New Roman" w:hAnsi="Times New Roman" w:cs="Times New Roman"/>
          <w:sz w:val="24"/>
          <w:szCs w:val="24"/>
        </w:rPr>
      </w:pPr>
    </w:p>
    <w:p w:rsidR="00981310" w:rsidRDefault="00981310" w:rsidP="00981310">
      <w:pPr>
        <w:pStyle w:val="2"/>
        <w:spacing w:line="360" w:lineRule="auto"/>
      </w:pPr>
      <w:r>
        <w:t>Занятость - одна из важнейших социально-эконо</w:t>
      </w:r>
      <w:r>
        <w:softHyphen/>
        <w:t>мических проблем рыночной экономики. Ее статистическое отраже</w:t>
      </w:r>
      <w:r>
        <w:softHyphen/>
        <w:t>ние неоднократно обсуждалось на международных конференциях статистиков труда (1949, 1957, 1982, 1993 гг.), проводимых Между</w:t>
      </w:r>
      <w:r>
        <w:softHyphen/>
        <w:t>народным бюро труда (г. Женева) - основным рабочим органом Меж</w:t>
      </w:r>
      <w:r>
        <w:softHyphen/>
        <w:t>дународной организации труда (МОТ).</w:t>
      </w:r>
    </w:p>
    <w:p w:rsidR="00981310" w:rsidRDefault="00981310" w:rsidP="00981310">
      <w:pPr>
        <w:pStyle w:val="2"/>
        <w:spacing w:line="360" w:lineRule="auto"/>
      </w:pPr>
      <w:r>
        <w:t>В соответствии с концепцией рабочей силы, отвечающей меж</w:t>
      </w:r>
      <w:r>
        <w:softHyphen/>
        <w:t>дународным стандартам, занятость и безработица рассматрива</w:t>
      </w:r>
      <w:r>
        <w:softHyphen/>
        <w:t>ются как две взаимодополняющие характеристики. Равновесию экономической системы соответствует определенный уровень за</w:t>
      </w:r>
      <w:r>
        <w:softHyphen/>
        <w:t>нятости. При этом обычно спрос на труд превышает существую</w:t>
      </w:r>
      <w:r>
        <w:softHyphen/>
        <w:t>щий объем занятости, что обусловливает наличие безработицы. Вместе с тем это превышение не беспредельно для обеспечения экономической и социальной стабильности общества. Поэтому в странах с рыночной экономикой занятость и безработица изуча</w:t>
      </w:r>
      <w:r>
        <w:softHyphen/>
        <w:t>ются систематически. Статистические данные необходимы при регулировании рынка труда, обеспечении социальной защиты на</w:t>
      </w:r>
      <w:r>
        <w:softHyphen/>
        <w:t>селения, организации своевременной профессиональной подготов</w:t>
      </w:r>
      <w:r>
        <w:softHyphen/>
        <w:t>ки и переподготовки кадров.</w:t>
      </w:r>
    </w:p>
    <w:p w:rsidR="00981310" w:rsidRDefault="00981310" w:rsidP="00981310">
      <w:pPr>
        <w:widowControl/>
        <w:snapToGrid/>
        <w:spacing w:line="360" w:lineRule="auto"/>
        <w:ind w:firstLine="720"/>
        <w:jc w:val="both"/>
        <w:rPr>
          <w:rFonts w:ascii="Times New Roman" w:hAnsi="Times New Roman" w:cs="Times New Roman"/>
          <w:i/>
          <w:iCs/>
          <w:sz w:val="24"/>
          <w:szCs w:val="24"/>
        </w:rPr>
      </w:pPr>
      <w:r>
        <w:rPr>
          <w:rFonts w:ascii="Times New Roman" w:hAnsi="Times New Roman" w:cs="Times New Roman"/>
          <w:i/>
          <w:iCs/>
          <w:sz w:val="24"/>
          <w:szCs w:val="24"/>
        </w:rPr>
        <w:t>Перед статистикой занятости и безработицы стоят следу</w:t>
      </w:r>
      <w:r>
        <w:rPr>
          <w:rFonts w:ascii="Times New Roman" w:hAnsi="Times New Roman" w:cs="Times New Roman"/>
          <w:i/>
          <w:iCs/>
          <w:sz w:val="24"/>
          <w:szCs w:val="24"/>
        </w:rPr>
        <w:softHyphen/>
        <w:t>ющие задачи:</w:t>
      </w:r>
    </w:p>
    <w:p w:rsidR="00981310" w:rsidRDefault="00981310" w:rsidP="00981310">
      <w:pPr>
        <w:widowControl/>
        <w:numPr>
          <w:ilvl w:val="0"/>
          <w:numId w:val="5"/>
        </w:numPr>
        <w:tabs>
          <w:tab w:val="clear" w:pos="360"/>
          <w:tab w:val="left" w:pos="1418"/>
        </w:tabs>
        <w:snapToGrid/>
        <w:spacing w:line="360" w:lineRule="auto"/>
        <w:ind w:left="1134" w:firstLine="0"/>
        <w:jc w:val="both"/>
        <w:rPr>
          <w:rFonts w:ascii="Times New Roman" w:hAnsi="Times New Roman" w:cs="Times New Roman"/>
          <w:b/>
          <w:bCs/>
          <w:sz w:val="24"/>
          <w:szCs w:val="24"/>
        </w:rPr>
      </w:pPr>
      <w:r>
        <w:rPr>
          <w:rFonts w:ascii="Times New Roman" w:hAnsi="Times New Roman" w:cs="Times New Roman"/>
          <w:sz w:val="24"/>
          <w:szCs w:val="24"/>
        </w:rPr>
        <w:t>сбор данных о численности занятых и безработных как со</w:t>
      </w:r>
      <w:r>
        <w:rPr>
          <w:rFonts w:ascii="Times New Roman" w:hAnsi="Times New Roman" w:cs="Times New Roman"/>
          <w:sz w:val="24"/>
          <w:szCs w:val="24"/>
        </w:rPr>
        <w:softHyphen/>
        <w:t xml:space="preserve">ставных частях рабочей силы; </w:t>
      </w:r>
    </w:p>
    <w:p w:rsidR="00981310" w:rsidRDefault="00981310" w:rsidP="00981310">
      <w:pPr>
        <w:widowControl/>
        <w:numPr>
          <w:ilvl w:val="0"/>
          <w:numId w:val="5"/>
        </w:numPr>
        <w:tabs>
          <w:tab w:val="clear" w:pos="360"/>
          <w:tab w:val="left" w:pos="1418"/>
        </w:tabs>
        <w:snapToGrid/>
        <w:spacing w:line="360" w:lineRule="auto"/>
        <w:ind w:left="1134" w:firstLine="0"/>
        <w:jc w:val="both"/>
        <w:rPr>
          <w:rFonts w:ascii="Times New Roman" w:hAnsi="Times New Roman" w:cs="Times New Roman"/>
          <w:b/>
          <w:bCs/>
          <w:sz w:val="24"/>
          <w:szCs w:val="24"/>
        </w:rPr>
      </w:pPr>
      <w:r>
        <w:rPr>
          <w:rFonts w:ascii="Times New Roman" w:hAnsi="Times New Roman" w:cs="Times New Roman"/>
          <w:sz w:val="24"/>
          <w:szCs w:val="24"/>
        </w:rPr>
        <w:t>измерение уровня занятости и безработицы с целью изучения состояния, тенденций на рынке труда;</w:t>
      </w:r>
    </w:p>
    <w:p w:rsidR="00981310" w:rsidRDefault="00981310" w:rsidP="00981310">
      <w:pPr>
        <w:widowControl/>
        <w:numPr>
          <w:ilvl w:val="0"/>
          <w:numId w:val="5"/>
        </w:numPr>
        <w:tabs>
          <w:tab w:val="clear" w:pos="360"/>
          <w:tab w:val="left" w:pos="1418"/>
        </w:tabs>
        <w:snapToGrid/>
        <w:spacing w:line="360" w:lineRule="auto"/>
        <w:ind w:left="1134" w:firstLine="0"/>
        <w:jc w:val="both"/>
        <w:rPr>
          <w:rFonts w:ascii="Times New Roman" w:hAnsi="Times New Roman" w:cs="Times New Roman"/>
          <w:b/>
          <w:bCs/>
          <w:sz w:val="24"/>
          <w:szCs w:val="24"/>
        </w:rPr>
      </w:pPr>
      <w:r>
        <w:rPr>
          <w:rFonts w:ascii="Times New Roman" w:hAnsi="Times New Roman" w:cs="Times New Roman"/>
          <w:sz w:val="24"/>
          <w:szCs w:val="24"/>
        </w:rPr>
        <w:t xml:space="preserve">изучение трудоустройства населения для оценки ситуации на рынке труда и ее прогнозирования; </w:t>
      </w:r>
    </w:p>
    <w:p w:rsidR="00981310" w:rsidRDefault="00981310" w:rsidP="00981310">
      <w:pPr>
        <w:widowControl/>
        <w:numPr>
          <w:ilvl w:val="0"/>
          <w:numId w:val="5"/>
        </w:numPr>
        <w:tabs>
          <w:tab w:val="clear" w:pos="360"/>
          <w:tab w:val="left" w:pos="1418"/>
        </w:tabs>
        <w:snapToGrid/>
        <w:spacing w:line="360" w:lineRule="auto"/>
        <w:ind w:left="1134" w:firstLine="0"/>
        <w:jc w:val="both"/>
        <w:rPr>
          <w:rFonts w:ascii="Times New Roman" w:hAnsi="Times New Roman" w:cs="Times New Roman"/>
          <w:b/>
          <w:bCs/>
          <w:sz w:val="24"/>
          <w:szCs w:val="24"/>
        </w:rPr>
      </w:pPr>
      <w:r>
        <w:rPr>
          <w:rFonts w:ascii="Times New Roman" w:hAnsi="Times New Roman" w:cs="Times New Roman"/>
          <w:sz w:val="24"/>
          <w:szCs w:val="24"/>
        </w:rPr>
        <w:t>изучение состава занятых и безработных с тем, чтобы разра</w:t>
      </w:r>
      <w:r>
        <w:rPr>
          <w:rFonts w:ascii="Times New Roman" w:hAnsi="Times New Roman" w:cs="Times New Roman"/>
          <w:sz w:val="24"/>
          <w:szCs w:val="24"/>
        </w:rPr>
        <w:softHyphen/>
        <w:t>ботать программу занятости;</w:t>
      </w:r>
    </w:p>
    <w:p w:rsidR="00981310" w:rsidRDefault="00981310" w:rsidP="00981310">
      <w:pPr>
        <w:widowControl/>
        <w:numPr>
          <w:ilvl w:val="0"/>
          <w:numId w:val="5"/>
        </w:numPr>
        <w:tabs>
          <w:tab w:val="clear" w:pos="360"/>
          <w:tab w:val="num" w:pos="0"/>
          <w:tab w:val="left" w:pos="1418"/>
        </w:tabs>
        <w:snapToGrid/>
        <w:spacing w:line="360" w:lineRule="auto"/>
        <w:ind w:left="1134" w:firstLine="0"/>
        <w:jc w:val="both"/>
        <w:rPr>
          <w:rFonts w:ascii="Times New Roman" w:hAnsi="Times New Roman" w:cs="Times New Roman"/>
          <w:b/>
          <w:bCs/>
          <w:sz w:val="24"/>
          <w:szCs w:val="24"/>
        </w:rPr>
      </w:pPr>
      <w:r>
        <w:rPr>
          <w:rFonts w:ascii="Times New Roman" w:hAnsi="Times New Roman" w:cs="Times New Roman"/>
          <w:sz w:val="24"/>
          <w:szCs w:val="24"/>
        </w:rPr>
        <w:t>измерение взаимосвязи между занятостью, доходом, содержа</w:t>
      </w:r>
      <w:r>
        <w:rPr>
          <w:rFonts w:ascii="Times New Roman" w:hAnsi="Times New Roman" w:cs="Times New Roman"/>
          <w:sz w:val="24"/>
          <w:szCs w:val="24"/>
        </w:rPr>
        <w:softHyphen/>
        <w:t>нием и другими мотивациями труда с целью разработки программы занятости.</w:t>
      </w:r>
    </w:p>
    <w:p w:rsidR="00981310" w:rsidRDefault="00981310" w:rsidP="00981310">
      <w:pPr>
        <w:pStyle w:val="aa"/>
        <w:spacing w:line="360" w:lineRule="auto"/>
      </w:pPr>
      <w:r>
        <w:tab/>
        <w:t>Выполнение этих задач создает условия для измерения предло</w:t>
      </w:r>
      <w:r>
        <w:softHyphen/>
        <w:t>жения рабочей силы и ее фактического использования. Их реше</w:t>
      </w:r>
      <w:r>
        <w:softHyphen/>
        <w:t>ние основывается на сочетании ряда источников информации.</w:t>
      </w:r>
    </w:p>
    <w:p w:rsidR="00981310" w:rsidRDefault="00981310" w:rsidP="00981310">
      <w:pPr>
        <w:widowControl/>
        <w:tabs>
          <w:tab w:val="left" w:pos="851"/>
        </w:tabs>
        <w:snapToGrid/>
        <w:spacing w:line="360" w:lineRule="auto"/>
        <w:jc w:val="both"/>
        <w:rPr>
          <w:rFonts w:ascii="Times New Roman" w:hAnsi="Times New Roman" w:cs="Times New Roman"/>
          <w:sz w:val="24"/>
          <w:szCs w:val="24"/>
        </w:rPr>
      </w:pPr>
      <w:r>
        <w:rPr>
          <w:rFonts w:ascii="Times New Roman" w:hAnsi="Times New Roman" w:cs="Times New Roman"/>
          <w:sz w:val="24"/>
          <w:szCs w:val="24"/>
        </w:rPr>
        <w:tab/>
        <w:t>В нашей стране для расчета общей по регионам численности занятых в течение года служат данные текущей отчетности по труду: форма № 1-Т «Отчет по труду» (месячная, квартальная, годовая). По этой форме отчитываются не все предприятия. Для малых предприятий численность занятых может быть получена из едино</w:t>
      </w:r>
      <w:r>
        <w:rPr>
          <w:rFonts w:ascii="Times New Roman" w:hAnsi="Times New Roman" w:cs="Times New Roman"/>
          <w:sz w:val="24"/>
          <w:szCs w:val="24"/>
        </w:rPr>
        <w:softHyphen/>
        <w:t>временного отчета: № 1-МП «Об основных показателях деятельно</w:t>
      </w:r>
      <w:r>
        <w:rPr>
          <w:rFonts w:ascii="Times New Roman" w:hAnsi="Times New Roman" w:cs="Times New Roman"/>
          <w:sz w:val="24"/>
          <w:szCs w:val="24"/>
        </w:rPr>
        <w:softHyphen/>
        <w:t>сти малого предприятия» за год. Изучение состава занятых по отраслям народного хозяйства, секторам экономики производит</w:t>
      </w:r>
      <w:r>
        <w:rPr>
          <w:rFonts w:ascii="Times New Roman" w:hAnsi="Times New Roman" w:cs="Times New Roman"/>
          <w:sz w:val="24"/>
          <w:szCs w:val="24"/>
        </w:rPr>
        <w:softHyphen/>
        <w:t>ся по балансам трудовых ресурсов, составляемым на середину (1 июля), конец (начало - 1 января) года и в среднем за год. В них обобщается не только информация предприятий, получаемая в порядке текущей отчетности по труду, но и данные налоговой ин</w:t>
      </w:r>
      <w:r>
        <w:rPr>
          <w:rFonts w:ascii="Times New Roman" w:hAnsi="Times New Roman" w:cs="Times New Roman"/>
          <w:sz w:val="24"/>
          <w:szCs w:val="24"/>
        </w:rPr>
        <w:softHyphen/>
        <w:t>спекции о численности занятых индивидуальным трудом, работаю</w:t>
      </w:r>
      <w:r>
        <w:rPr>
          <w:rFonts w:ascii="Times New Roman" w:hAnsi="Times New Roman" w:cs="Times New Roman"/>
          <w:sz w:val="24"/>
          <w:szCs w:val="24"/>
        </w:rPr>
        <w:softHyphen/>
        <w:t>щих по найму у отдельных граждан, а также численность работни</w:t>
      </w:r>
      <w:r>
        <w:rPr>
          <w:rFonts w:ascii="Times New Roman" w:hAnsi="Times New Roman" w:cs="Times New Roman"/>
          <w:sz w:val="24"/>
          <w:szCs w:val="24"/>
        </w:rPr>
        <w:softHyphen/>
        <w:t>ков, учитываемая в централизованном порядке.</w:t>
      </w:r>
    </w:p>
    <w:p w:rsidR="00981310" w:rsidRDefault="00981310" w:rsidP="00981310">
      <w:pPr>
        <w:widowControl/>
        <w:tabs>
          <w:tab w:val="left" w:pos="851"/>
        </w:tabs>
        <w:snapToGrid/>
        <w:spacing w:line="360" w:lineRule="auto"/>
        <w:jc w:val="both"/>
        <w:rPr>
          <w:rFonts w:ascii="Times New Roman" w:hAnsi="Times New Roman" w:cs="Times New Roman"/>
          <w:sz w:val="24"/>
          <w:szCs w:val="24"/>
        </w:rPr>
      </w:pPr>
      <w:r>
        <w:rPr>
          <w:rFonts w:ascii="Times New Roman" w:hAnsi="Times New Roman" w:cs="Times New Roman"/>
          <w:sz w:val="24"/>
          <w:szCs w:val="24"/>
        </w:rPr>
        <w:tab/>
        <w:t>Важным источником информации о численности безработных являются данные служб занятости, объединивших в 1991 г. ра</w:t>
      </w:r>
      <w:r>
        <w:rPr>
          <w:rFonts w:ascii="Times New Roman" w:hAnsi="Times New Roman" w:cs="Times New Roman"/>
          <w:sz w:val="24"/>
          <w:szCs w:val="24"/>
        </w:rPr>
        <w:softHyphen/>
        <w:t>нее действовавшие центры и бюро по трудоустройству граждан. Работники служб занятости ведут первичную учетную документа</w:t>
      </w:r>
      <w:r>
        <w:rPr>
          <w:rFonts w:ascii="Times New Roman" w:hAnsi="Times New Roman" w:cs="Times New Roman"/>
          <w:sz w:val="24"/>
          <w:szCs w:val="24"/>
        </w:rPr>
        <w:softHyphen/>
        <w:t>цию по трудоустройству и занятости населения, в которую вхо</w:t>
      </w:r>
      <w:r>
        <w:rPr>
          <w:rFonts w:ascii="Times New Roman" w:hAnsi="Times New Roman" w:cs="Times New Roman"/>
          <w:sz w:val="24"/>
          <w:szCs w:val="24"/>
        </w:rPr>
        <w:softHyphen/>
        <w:t>дят карточка персонального учета гражданина, ищущего работу, № 1 и карточка обратившегося в службу занятости за консуль</w:t>
      </w:r>
      <w:r>
        <w:rPr>
          <w:rFonts w:ascii="Times New Roman" w:hAnsi="Times New Roman" w:cs="Times New Roman"/>
          <w:sz w:val="24"/>
          <w:szCs w:val="24"/>
        </w:rPr>
        <w:softHyphen/>
        <w:t>тацией № 2, а также ежемесячно представляют в органы госу</w:t>
      </w:r>
      <w:r>
        <w:rPr>
          <w:rFonts w:ascii="Times New Roman" w:hAnsi="Times New Roman" w:cs="Times New Roman"/>
          <w:sz w:val="24"/>
          <w:szCs w:val="24"/>
        </w:rPr>
        <w:softHyphen/>
        <w:t>дарственной статистики «Отчет о трудоустройстве и занятости населения». Однако не все нуждающиеся в работе обращаются к услугам служб занятости. В них фиксируется лишь численность официально зарегистрированных безработных (на конец перио</w:t>
      </w:r>
      <w:r>
        <w:rPr>
          <w:rFonts w:ascii="Times New Roman" w:hAnsi="Times New Roman" w:cs="Times New Roman"/>
          <w:sz w:val="24"/>
          <w:szCs w:val="24"/>
        </w:rPr>
        <w:softHyphen/>
        <w:t>да: месяца, квартала, года).</w:t>
      </w:r>
    </w:p>
    <w:p w:rsidR="00981310" w:rsidRDefault="00981310" w:rsidP="00981310">
      <w:pPr>
        <w:spacing w:line="360" w:lineRule="auto"/>
        <w:jc w:val="both"/>
        <w:rPr>
          <w:rFonts w:ascii="Times New Roman" w:hAnsi="Times New Roman" w:cs="Times New Roman"/>
          <w:sz w:val="24"/>
          <w:szCs w:val="24"/>
        </w:rPr>
      </w:pPr>
      <w:r>
        <w:rPr>
          <w:sz w:val="24"/>
          <w:szCs w:val="24"/>
        </w:rPr>
        <w:tab/>
      </w:r>
      <w:r>
        <w:rPr>
          <w:rFonts w:ascii="Times New Roman" w:hAnsi="Times New Roman" w:cs="Times New Roman"/>
          <w:sz w:val="24"/>
          <w:szCs w:val="24"/>
        </w:rPr>
        <w:t>Наряду с данными текущей отчетности для оценки общей чис</w:t>
      </w:r>
      <w:r>
        <w:rPr>
          <w:rFonts w:ascii="Times New Roman" w:hAnsi="Times New Roman" w:cs="Times New Roman"/>
          <w:sz w:val="24"/>
          <w:szCs w:val="24"/>
        </w:rPr>
        <w:softHyphen/>
        <w:t>ленности безработных начиная с 1992 г. используются материалы выборочных обследований населения по проблемам занятости. Обследованию в течение недели подлежат граждане в возрасте 15-72 лет. Высокая верхняя возрастная граница позволяет уточнить возможное участие на рынке труда пенсионеров, а низкая - под</w:t>
      </w:r>
      <w:r>
        <w:rPr>
          <w:rFonts w:ascii="Times New Roman" w:hAnsi="Times New Roman" w:cs="Times New Roman"/>
          <w:sz w:val="24"/>
          <w:szCs w:val="24"/>
        </w:rPr>
        <w:softHyphen/>
        <w:t>ростков. Результаты обследований позволяют оценить численность безработных, их распределение по обстоятельствам не занятости, по способам поиска работы. Последнее особенно важно, так как рынок труда может функционировать как в организованной, так и в неорганизованной форме.</w:t>
      </w:r>
    </w:p>
    <w:p w:rsidR="00981310" w:rsidRDefault="00981310" w:rsidP="00981310">
      <w:pPr>
        <w:spacing w:line="360" w:lineRule="auto"/>
        <w:jc w:val="both"/>
        <w:rPr>
          <w:rFonts w:ascii="Times New Roman" w:hAnsi="Times New Roman" w:cs="Times New Roman"/>
          <w:sz w:val="24"/>
          <w:szCs w:val="24"/>
        </w:rPr>
      </w:pPr>
      <w:r>
        <w:rPr>
          <w:rFonts w:ascii="Times New Roman" w:hAnsi="Times New Roman" w:cs="Times New Roman"/>
          <w:sz w:val="24"/>
          <w:szCs w:val="24"/>
        </w:rPr>
        <w:tab/>
        <w:t>Использование выборочных обследований в сочетании с данны</w:t>
      </w:r>
      <w:r>
        <w:rPr>
          <w:rFonts w:ascii="Times New Roman" w:hAnsi="Times New Roman" w:cs="Times New Roman"/>
          <w:sz w:val="24"/>
          <w:szCs w:val="24"/>
        </w:rPr>
        <w:softHyphen/>
        <w:t>ми текущей отчетности для определения численности безработных рекомендовано МОТ и практикуется в ряде стран. Например, аме</w:t>
      </w:r>
      <w:r>
        <w:rPr>
          <w:rFonts w:ascii="Times New Roman" w:hAnsi="Times New Roman" w:cs="Times New Roman"/>
          <w:sz w:val="24"/>
          <w:szCs w:val="24"/>
        </w:rPr>
        <w:softHyphen/>
        <w:t>риканское Бюро статистики труда информацию о безработице со</w:t>
      </w:r>
      <w:r>
        <w:rPr>
          <w:rFonts w:ascii="Times New Roman" w:hAnsi="Times New Roman" w:cs="Times New Roman"/>
          <w:sz w:val="24"/>
          <w:szCs w:val="24"/>
        </w:rPr>
        <w:softHyphen/>
        <w:t>бирает через текущие обследования населения, проводя выбороч</w:t>
      </w:r>
      <w:r>
        <w:rPr>
          <w:rFonts w:ascii="Times New Roman" w:hAnsi="Times New Roman" w:cs="Times New Roman"/>
          <w:sz w:val="24"/>
          <w:szCs w:val="24"/>
        </w:rPr>
        <w:softHyphen/>
        <w:t xml:space="preserve">ные обследования 60 тыс. семей, опрашиваемых ежемесячно. </w:t>
      </w:r>
    </w:p>
    <w:p w:rsidR="00981310" w:rsidRDefault="00981310" w:rsidP="0098131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Определенную помощь в сборе данных о занятости могут ока</w:t>
      </w:r>
      <w:r>
        <w:rPr>
          <w:rFonts w:ascii="Times New Roman" w:hAnsi="Times New Roman" w:cs="Times New Roman"/>
          <w:sz w:val="24"/>
          <w:szCs w:val="24"/>
        </w:rPr>
        <w:softHyphen/>
        <w:t>зать и материалы выборочных обследований предприятий. С 1991 г. в России ежемесячно проводится мониторинг предприятий и бан</w:t>
      </w:r>
      <w:r>
        <w:rPr>
          <w:rFonts w:ascii="Times New Roman" w:hAnsi="Times New Roman" w:cs="Times New Roman"/>
          <w:sz w:val="24"/>
          <w:szCs w:val="24"/>
        </w:rPr>
        <w:softHyphen/>
        <w:t>ков организацией "Российский экономический барометр" (РЭБ). В настоящее время РЭБ является единственной организацией, осу</w:t>
      </w:r>
      <w:r>
        <w:rPr>
          <w:rFonts w:ascii="Times New Roman" w:hAnsi="Times New Roman" w:cs="Times New Roman"/>
          <w:sz w:val="24"/>
          <w:szCs w:val="24"/>
        </w:rPr>
        <w:softHyphen/>
        <w:t>ществляющей анализ экономической ситуации в России на основе конвенциональных методов опросной статистики. Сеть респонден</w:t>
      </w:r>
      <w:r>
        <w:rPr>
          <w:rFonts w:ascii="Times New Roman" w:hAnsi="Times New Roman" w:cs="Times New Roman"/>
          <w:sz w:val="24"/>
          <w:szCs w:val="24"/>
        </w:rPr>
        <w:softHyphen/>
        <w:t xml:space="preserve">тов РЭБ насчитывает свыше 1000 хозяйственных единиц из всех отраслей и регионов России. </w:t>
      </w:r>
    </w:p>
    <w:p w:rsidR="00981310" w:rsidRDefault="00981310" w:rsidP="0098131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Поскольку размер безработицы широко используется в междуна</w:t>
      </w:r>
      <w:r>
        <w:rPr>
          <w:rFonts w:ascii="Times New Roman" w:hAnsi="Times New Roman" w:cs="Times New Roman"/>
          <w:sz w:val="24"/>
          <w:szCs w:val="24"/>
        </w:rPr>
        <w:softHyphen/>
        <w:t>родной практике в качестве общего показателя текущего состояния экономики страны, то естественно включение в программы данных обследований вопросов, уточняющих ситуацию на рынке труда и позволяющих прогнозировать ее. Ввиду важности такой информа</w:t>
      </w:r>
      <w:r>
        <w:rPr>
          <w:rFonts w:ascii="Times New Roman" w:hAnsi="Times New Roman" w:cs="Times New Roman"/>
          <w:sz w:val="24"/>
          <w:szCs w:val="24"/>
        </w:rPr>
        <w:softHyphen/>
        <w:t>ции Правительство Российской Федерации утвердило от 22 марта 1995 г. положение о всероссийском мониторинге социально-трудо</w:t>
      </w:r>
      <w:r>
        <w:rPr>
          <w:rFonts w:ascii="Times New Roman" w:hAnsi="Times New Roman" w:cs="Times New Roman"/>
          <w:sz w:val="24"/>
          <w:szCs w:val="24"/>
        </w:rPr>
        <w:softHyphen/>
        <w:t>вой сферы. Организация и ведение мониторинга социально-трудо</w:t>
      </w:r>
      <w:r>
        <w:rPr>
          <w:rFonts w:ascii="Times New Roman" w:hAnsi="Times New Roman" w:cs="Times New Roman"/>
          <w:sz w:val="24"/>
          <w:szCs w:val="24"/>
        </w:rPr>
        <w:softHyphen/>
        <w:t>вой сферы возложены на Министерство труда РФ и Госкомстат России при участии Министерства экономики, Министерства соци</w:t>
      </w:r>
      <w:r>
        <w:rPr>
          <w:rFonts w:ascii="Times New Roman" w:hAnsi="Times New Roman" w:cs="Times New Roman"/>
          <w:sz w:val="24"/>
          <w:szCs w:val="24"/>
        </w:rPr>
        <w:softHyphen/>
        <w:t>альной защиты населения, Федеральной службы занятости, Феде</w:t>
      </w:r>
      <w:r>
        <w:rPr>
          <w:rFonts w:ascii="Times New Roman" w:hAnsi="Times New Roman" w:cs="Times New Roman"/>
          <w:sz w:val="24"/>
          <w:szCs w:val="24"/>
        </w:rPr>
        <w:softHyphen/>
        <w:t>ральной миграционной службы России.</w:t>
      </w:r>
    </w:p>
    <w:p w:rsidR="00981310" w:rsidRDefault="00981310" w:rsidP="00981310">
      <w:pPr>
        <w:widowControl/>
        <w:tabs>
          <w:tab w:val="left" w:pos="851"/>
        </w:tabs>
        <w:snapToGrid/>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 УРОВНИ ЗАНЯТОСТИ И БЕЗРАБОТИЦЫ.</w:t>
      </w:r>
    </w:p>
    <w:p w:rsidR="00981310" w:rsidRDefault="00981310" w:rsidP="00981310">
      <w:pPr>
        <w:widowControl/>
        <w:tabs>
          <w:tab w:val="left" w:pos="851"/>
        </w:tabs>
        <w:snapToGrid/>
        <w:spacing w:line="360" w:lineRule="auto"/>
        <w:jc w:val="center"/>
        <w:rPr>
          <w:rFonts w:ascii="Times New Roman" w:hAnsi="Times New Roman" w:cs="Times New Roman"/>
          <w:b/>
          <w:bCs/>
          <w:sz w:val="24"/>
          <w:szCs w:val="24"/>
        </w:rPr>
      </w:pPr>
    </w:p>
    <w:p w:rsidR="00981310" w:rsidRDefault="00981310" w:rsidP="00981310">
      <w:pPr>
        <w:widowControl/>
        <w:tabs>
          <w:tab w:val="left" w:pos="851"/>
        </w:tabs>
        <w:snapToGrid/>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В соответствии с рекомендациями МОТ, как было отмечено ранее, статистика рассматривает численность занятых и безработ</w:t>
      </w:r>
      <w:r>
        <w:rPr>
          <w:rFonts w:ascii="Times New Roman" w:hAnsi="Times New Roman" w:cs="Times New Roman"/>
          <w:sz w:val="24"/>
          <w:szCs w:val="24"/>
        </w:rPr>
        <w:softHyphen/>
        <w:t>ных как две составные части экономически активного населения, т. е. рабочей силы.</w:t>
      </w:r>
    </w:p>
    <w:p w:rsidR="00981310" w:rsidRDefault="00981310" w:rsidP="00981310">
      <w:pPr>
        <w:widowControl/>
        <w:tabs>
          <w:tab w:val="left" w:pos="851"/>
        </w:tabs>
        <w:snapToGrid/>
        <w:spacing w:line="360" w:lineRule="auto"/>
        <w:jc w:val="both"/>
        <w:rPr>
          <w:rFonts w:ascii="Times New Roman" w:hAnsi="Times New Roman" w:cs="Times New Roman"/>
          <w:sz w:val="24"/>
          <w:szCs w:val="24"/>
        </w:rPr>
      </w:pPr>
      <w:r>
        <w:rPr>
          <w:rFonts w:ascii="Times New Roman" w:hAnsi="Times New Roman" w:cs="Times New Roman"/>
          <w:sz w:val="24"/>
          <w:szCs w:val="24"/>
        </w:rPr>
        <w:tab/>
        <w:t>Под экономически активным населением (рабочей силой) подра</w:t>
      </w:r>
      <w:r>
        <w:rPr>
          <w:rFonts w:ascii="Times New Roman" w:hAnsi="Times New Roman" w:cs="Times New Roman"/>
          <w:sz w:val="24"/>
          <w:szCs w:val="24"/>
        </w:rPr>
        <w:softHyphen/>
        <w:t>зумевается часть населения, обеспечивающая предложение рабо</w:t>
      </w:r>
      <w:r>
        <w:rPr>
          <w:rFonts w:ascii="Times New Roman" w:hAnsi="Times New Roman" w:cs="Times New Roman"/>
          <w:sz w:val="24"/>
          <w:szCs w:val="24"/>
        </w:rPr>
        <w:softHyphen/>
        <w:t>чей силы для производства товаров и услуг. Численность экономи</w:t>
      </w:r>
      <w:r>
        <w:rPr>
          <w:rFonts w:ascii="Times New Roman" w:hAnsi="Times New Roman" w:cs="Times New Roman"/>
          <w:sz w:val="24"/>
          <w:szCs w:val="24"/>
        </w:rPr>
        <w:softHyphen/>
        <w:t>чески активного населения измеряется по отношению к определен</w:t>
      </w:r>
      <w:r>
        <w:rPr>
          <w:rFonts w:ascii="Times New Roman" w:hAnsi="Times New Roman" w:cs="Times New Roman"/>
          <w:sz w:val="24"/>
          <w:szCs w:val="24"/>
        </w:rPr>
        <w:softHyphen/>
        <w:t>ному периоду и включает занятых и безработных. Для примера укажем, что численность экономически активного населения к кон</w:t>
      </w:r>
      <w:r>
        <w:rPr>
          <w:rFonts w:ascii="Times New Roman" w:hAnsi="Times New Roman" w:cs="Times New Roman"/>
          <w:sz w:val="24"/>
          <w:szCs w:val="24"/>
        </w:rPr>
        <w:softHyphen/>
        <w:t>цу апреля 1996 г. составила в России 73,1 млн человек</w:t>
      </w:r>
      <w:r>
        <w:rPr>
          <w:rStyle w:val="ac"/>
          <w:rFonts w:ascii="Times New Roman" w:hAnsi="Times New Roman" w:cs="Times New Roman"/>
          <w:sz w:val="24"/>
          <w:szCs w:val="24"/>
        </w:rPr>
        <w:footnoteReference w:customMarkFollows="1" w:id="1"/>
        <w:sym w:font="Symbol" w:char="F0B7"/>
      </w:r>
    </w:p>
    <w:p w:rsidR="00981310" w:rsidRDefault="00981310" w:rsidP="00981310">
      <w:pPr>
        <w:widowControl/>
        <w:tabs>
          <w:tab w:val="left" w:pos="851"/>
        </w:tabs>
        <w:snapToGrid/>
        <w:spacing w:line="360" w:lineRule="auto"/>
        <w:jc w:val="both"/>
        <w:rPr>
          <w:rFonts w:ascii="Times New Roman" w:hAnsi="Times New Roman" w:cs="Times New Roman"/>
          <w:sz w:val="24"/>
          <w:szCs w:val="24"/>
        </w:rPr>
      </w:pPr>
      <w:r>
        <w:rPr>
          <w:rFonts w:ascii="Times New Roman" w:hAnsi="Times New Roman" w:cs="Times New Roman"/>
          <w:sz w:val="24"/>
          <w:szCs w:val="24"/>
        </w:rPr>
        <w:tab/>
        <w:t>Численность экономически активного населения оце</w:t>
      </w:r>
      <w:r>
        <w:rPr>
          <w:rFonts w:ascii="Times New Roman" w:hAnsi="Times New Roman" w:cs="Times New Roman"/>
          <w:sz w:val="24"/>
          <w:szCs w:val="24"/>
        </w:rPr>
        <w:softHyphen/>
        <w:t>нивают по данным выборочных обследований населения по про</w:t>
      </w:r>
      <w:r>
        <w:rPr>
          <w:rFonts w:ascii="Times New Roman" w:hAnsi="Times New Roman" w:cs="Times New Roman"/>
          <w:sz w:val="24"/>
          <w:szCs w:val="24"/>
        </w:rPr>
        <w:softHyphen/>
        <w:t>блемам занятости. В международных стандартах рекомендуется указывать минимальный возраст, принятый при измерении эконо</w:t>
      </w:r>
      <w:r>
        <w:rPr>
          <w:rFonts w:ascii="Times New Roman" w:hAnsi="Times New Roman" w:cs="Times New Roman"/>
          <w:sz w:val="24"/>
          <w:szCs w:val="24"/>
        </w:rPr>
        <w:softHyphen/>
        <w:t>мически активного населения. Он может быть принят на уровне 6 лет (Египет), 10 лет (Бразилия) и повышаться до 16 лет (США, Шве</w:t>
      </w:r>
      <w:r>
        <w:rPr>
          <w:rFonts w:ascii="Times New Roman" w:hAnsi="Times New Roman" w:cs="Times New Roman"/>
          <w:sz w:val="24"/>
          <w:szCs w:val="24"/>
        </w:rPr>
        <w:softHyphen/>
        <w:t>ция). В большинстве стран он составляет 14-15 лет. В некоторых странах предусмотрены два минимальных предела: более низкий -для получения информации об экономической деятельности и не</w:t>
      </w:r>
      <w:r>
        <w:rPr>
          <w:rFonts w:ascii="Times New Roman" w:hAnsi="Times New Roman" w:cs="Times New Roman"/>
          <w:sz w:val="24"/>
          <w:szCs w:val="24"/>
        </w:rPr>
        <w:softHyphen/>
        <w:t>сколько более высокий - для группировки экономически активного населения: например, в Канаде - 14 и 15 лет, в Индии - 5 и 15, Венесуэле - 10 и 15</w:t>
      </w:r>
      <w:r>
        <w:rPr>
          <w:rStyle w:val="ac"/>
          <w:rFonts w:ascii="Times New Roman" w:hAnsi="Times New Roman" w:cs="Times New Roman"/>
          <w:sz w:val="24"/>
          <w:szCs w:val="24"/>
        </w:rPr>
        <w:footnoteReference w:id="2"/>
      </w:r>
      <w:r>
        <w:rPr>
          <w:rFonts w:ascii="Times New Roman" w:hAnsi="Times New Roman" w:cs="Times New Roman"/>
          <w:sz w:val="24"/>
          <w:szCs w:val="24"/>
        </w:rPr>
        <w:t>, в России - 15 и 16 лет.</w:t>
      </w:r>
    </w:p>
    <w:p w:rsidR="00981310" w:rsidRDefault="00981310" w:rsidP="00981310">
      <w:pPr>
        <w:widowControl/>
        <w:tabs>
          <w:tab w:val="left" w:pos="851"/>
        </w:tabs>
        <w:snapToGrid/>
        <w:spacing w:line="360" w:lineRule="auto"/>
        <w:jc w:val="both"/>
        <w:rPr>
          <w:rFonts w:ascii="Times New Roman" w:hAnsi="Times New Roman" w:cs="Times New Roman"/>
          <w:sz w:val="24"/>
          <w:szCs w:val="24"/>
        </w:rPr>
      </w:pPr>
      <w:r>
        <w:rPr>
          <w:rFonts w:ascii="Times New Roman" w:hAnsi="Times New Roman" w:cs="Times New Roman"/>
          <w:sz w:val="24"/>
          <w:szCs w:val="24"/>
        </w:rPr>
        <w:tab/>
        <w:t>Помимо минимального в ряде стран установлен максимальный возраст. Это означает, что лица старше его исключаются из расче</w:t>
      </w:r>
      <w:r>
        <w:rPr>
          <w:rFonts w:ascii="Times New Roman" w:hAnsi="Times New Roman" w:cs="Times New Roman"/>
          <w:sz w:val="24"/>
          <w:szCs w:val="24"/>
        </w:rPr>
        <w:softHyphen/>
        <w:t>та численности экономически активного населения. Например, в Дании, Швеции, Норвегии, Финляндии установлен верхний предел в 74 года. В России при проведении обследований населения по проблемам занятости ограничиваются возрастом в 72 года. Вместе с тем при дальнейшей группировке населения на занятых и безра</w:t>
      </w:r>
      <w:r>
        <w:rPr>
          <w:rFonts w:ascii="Times New Roman" w:hAnsi="Times New Roman" w:cs="Times New Roman"/>
          <w:sz w:val="24"/>
          <w:szCs w:val="24"/>
        </w:rPr>
        <w:softHyphen/>
        <w:t>ботных, как и в большинстве стран, максимальный возраст не установлен.</w:t>
      </w:r>
    </w:p>
    <w:p w:rsidR="00981310" w:rsidRDefault="00981310" w:rsidP="00981310">
      <w:pPr>
        <w:widowControl/>
        <w:tabs>
          <w:tab w:val="left" w:pos="851"/>
        </w:tabs>
        <w:snapToGrid/>
        <w:spacing w:line="360" w:lineRule="auto"/>
        <w:jc w:val="both"/>
        <w:rPr>
          <w:rFonts w:ascii="Times New Roman" w:hAnsi="Times New Roman" w:cs="Times New Roman"/>
          <w:sz w:val="24"/>
          <w:szCs w:val="24"/>
        </w:rPr>
      </w:pPr>
      <w:r>
        <w:rPr>
          <w:rFonts w:ascii="Times New Roman" w:hAnsi="Times New Roman" w:cs="Times New Roman"/>
          <w:sz w:val="24"/>
          <w:szCs w:val="24"/>
        </w:rPr>
        <w:tab/>
        <w:t>Чтобы иметь представление об уровне экономической активно</w:t>
      </w:r>
      <w:r>
        <w:rPr>
          <w:rFonts w:ascii="Times New Roman" w:hAnsi="Times New Roman" w:cs="Times New Roman"/>
          <w:sz w:val="24"/>
          <w:szCs w:val="24"/>
        </w:rPr>
        <w:softHyphen/>
        <w:t>сти населения страны (региона), определяется доля экономически активного населения в общей численности населения. В России в конце 1995 г. уровень экономической активности населения был равен 49,4%. Это значит, что в общей численности населения стра</w:t>
      </w:r>
      <w:r>
        <w:rPr>
          <w:rFonts w:ascii="Times New Roman" w:hAnsi="Times New Roman" w:cs="Times New Roman"/>
          <w:sz w:val="24"/>
          <w:szCs w:val="24"/>
        </w:rPr>
        <w:softHyphen/>
        <w:t>ны 49,4% составляют жители, обеспечивающие предложение рабо</w:t>
      </w:r>
      <w:r>
        <w:rPr>
          <w:rFonts w:ascii="Times New Roman" w:hAnsi="Times New Roman" w:cs="Times New Roman"/>
          <w:sz w:val="24"/>
          <w:szCs w:val="24"/>
        </w:rPr>
        <w:softHyphen/>
        <w:t>чей силы. В их числе 67,1 млн человек (91,7%) были заняты всеми видами экономической деятельности и 6,0 млн человек (8,3%) не имели занятия, но активно его искали и в соответствии с методоло</w:t>
      </w:r>
      <w:r>
        <w:rPr>
          <w:rFonts w:ascii="Times New Roman" w:hAnsi="Times New Roman" w:cs="Times New Roman"/>
          <w:sz w:val="24"/>
          <w:szCs w:val="24"/>
        </w:rPr>
        <w:softHyphen/>
        <w:t>гией МОТ классифицировались как безработные</w:t>
      </w:r>
      <w:r>
        <w:rPr>
          <w:rStyle w:val="ac"/>
          <w:rFonts w:ascii="Times New Roman" w:hAnsi="Times New Roman" w:cs="Times New Roman"/>
          <w:sz w:val="24"/>
          <w:szCs w:val="24"/>
        </w:rPr>
        <w:footnoteReference w:id="3"/>
      </w:r>
      <w:r>
        <w:rPr>
          <w:rFonts w:ascii="Times New Roman" w:hAnsi="Times New Roman" w:cs="Times New Roman"/>
          <w:sz w:val="24"/>
          <w:szCs w:val="24"/>
        </w:rPr>
        <w:t>.</w:t>
      </w:r>
    </w:p>
    <w:p w:rsidR="00981310" w:rsidRDefault="00981310" w:rsidP="00981310">
      <w:pPr>
        <w:pStyle w:val="aa"/>
        <w:spacing w:line="360" w:lineRule="auto"/>
      </w:pPr>
      <w:r>
        <w:tab/>
        <w:t>Правильное измерение экономически активного населения зави</w:t>
      </w:r>
      <w:r>
        <w:softHyphen/>
        <w:t>сит от того, как точно определены его две составные части: заня</w:t>
      </w:r>
      <w:r>
        <w:softHyphen/>
        <w:t>тые и безработные. Описание этих категорий рабочей силы приме</w:t>
      </w:r>
      <w:r>
        <w:softHyphen/>
        <w:t>нительно к национальным особенностям России дано в постанов</w:t>
      </w:r>
      <w:r>
        <w:softHyphen/>
        <w:t>лении Госкомстата России от 25 мая 1993 г.</w:t>
      </w:r>
    </w:p>
    <w:p w:rsidR="00981310" w:rsidRDefault="00981310" w:rsidP="00981310">
      <w:pPr>
        <w:widowControl/>
        <w:tabs>
          <w:tab w:val="left" w:pos="851"/>
        </w:tabs>
        <w:snapToGrid/>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К </w:t>
      </w:r>
      <w:r>
        <w:rPr>
          <w:rFonts w:ascii="Times New Roman" w:hAnsi="Times New Roman" w:cs="Times New Roman"/>
          <w:i/>
          <w:iCs/>
          <w:sz w:val="24"/>
          <w:szCs w:val="24"/>
        </w:rPr>
        <w:t xml:space="preserve">занятым </w:t>
      </w:r>
      <w:r>
        <w:rPr>
          <w:rFonts w:ascii="Times New Roman" w:hAnsi="Times New Roman" w:cs="Times New Roman"/>
          <w:sz w:val="24"/>
          <w:szCs w:val="24"/>
        </w:rPr>
        <w:t>относятся лица обоего пола в возрасте 16 лет и старше, а также лица младших возрастов, которые в рассматрива</w:t>
      </w:r>
      <w:r>
        <w:rPr>
          <w:rFonts w:ascii="Times New Roman" w:hAnsi="Times New Roman" w:cs="Times New Roman"/>
          <w:sz w:val="24"/>
          <w:szCs w:val="24"/>
        </w:rPr>
        <w:softHyphen/>
        <w:t>емый период:</w:t>
      </w:r>
    </w:p>
    <w:p w:rsidR="00981310" w:rsidRDefault="00981310" w:rsidP="00981310">
      <w:pPr>
        <w:widowControl/>
        <w:numPr>
          <w:ilvl w:val="0"/>
          <w:numId w:val="6"/>
        </w:numPr>
        <w:tabs>
          <w:tab w:val="clear" w:pos="360"/>
          <w:tab w:val="num" w:pos="0"/>
          <w:tab w:val="left" w:pos="567"/>
        </w:tabs>
        <w:snapToGrid/>
        <w:spacing w:line="360" w:lineRule="auto"/>
        <w:ind w:left="0" w:firstLine="284"/>
        <w:jc w:val="both"/>
        <w:rPr>
          <w:rFonts w:ascii="Times New Roman" w:hAnsi="Times New Roman" w:cs="Times New Roman"/>
          <w:sz w:val="24"/>
          <w:szCs w:val="24"/>
        </w:rPr>
      </w:pPr>
      <w:r>
        <w:rPr>
          <w:rFonts w:ascii="Times New Roman" w:hAnsi="Times New Roman" w:cs="Times New Roman"/>
          <w:sz w:val="24"/>
          <w:szCs w:val="24"/>
        </w:rPr>
        <w:t>выполняли работу по найму за вознаграждение (на условиях полного либо неполного рабочего времени), а также иную принося</w:t>
      </w:r>
      <w:r>
        <w:rPr>
          <w:rFonts w:ascii="Times New Roman" w:hAnsi="Times New Roman" w:cs="Times New Roman"/>
          <w:sz w:val="24"/>
          <w:szCs w:val="24"/>
        </w:rPr>
        <w:softHyphen/>
        <w:t xml:space="preserve">щую доход работу (самостоятельно или у отдельных граждан); </w:t>
      </w:r>
    </w:p>
    <w:p w:rsidR="00981310" w:rsidRDefault="00981310" w:rsidP="00981310">
      <w:pPr>
        <w:widowControl/>
        <w:numPr>
          <w:ilvl w:val="0"/>
          <w:numId w:val="6"/>
        </w:numPr>
        <w:tabs>
          <w:tab w:val="clear" w:pos="360"/>
          <w:tab w:val="num" w:pos="0"/>
          <w:tab w:val="left" w:pos="567"/>
        </w:tabs>
        <w:snapToGrid/>
        <w:spacing w:line="36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временно отсутствовали на работе из-за болезни, травмы, по случаю отпуска и другим причинам;  </w:t>
      </w:r>
    </w:p>
    <w:p w:rsidR="00981310" w:rsidRDefault="00981310" w:rsidP="00981310">
      <w:pPr>
        <w:widowControl/>
        <w:numPr>
          <w:ilvl w:val="0"/>
          <w:numId w:val="6"/>
        </w:numPr>
        <w:tabs>
          <w:tab w:val="clear" w:pos="360"/>
          <w:tab w:val="num" w:pos="0"/>
          <w:tab w:val="left" w:pos="567"/>
        </w:tabs>
        <w:snapToGrid/>
        <w:spacing w:line="36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 выполняли работу без оплаты на семейном предприятии.</w:t>
      </w:r>
    </w:p>
    <w:p w:rsidR="00981310" w:rsidRDefault="00981310" w:rsidP="00981310">
      <w:pPr>
        <w:pStyle w:val="aa"/>
        <w:spacing w:line="360" w:lineRule="auto"/>
      </w:pPr>
      <w:r>
        <w:tab/>
        <w:t>К безработным относятся лица 16 лет и старше, которые в рассматриваемый период:</w:t>
      </w:r>
    </w:p>
    <w:p w:rsidR="00981310" w:rsidRDefault="00981310" w:rsidP="00981310">
      <w:pPr>
        <w:pStyle w:val="aa"/>
        <w:numPr>
          <w:ilvl w:val="0"/>
          <w:numId w:val="7"/>
        </w:numPr>
        <w:tabs>
          <w:tab w:val="clear" w:pos="360"/>
          <w:tab w:val="left" w:pos="567"/>
        </w:tabs>
        <w:spacing w:line="360" w:lineRule="auto"/>
        <w:ind w:left="0" w:firstLine="284"/>
      </w:pPr>
      <w:r>
        <w:t xml:space="preserve">не имели работы (доходного занятия); </w:t>
      </w:r>
    </w:p>
    <w:p w:rsidR="00981310" w:rsidRDefault="00981310" w:rsidP="00981310">
      <w:pPr>
        <w:pStyle w:val="aa"/>
        <w:numPr>
          <w:ilvl w:val="0"/>
          <w:numId w:val="7"/>
        </w:numPr>
        <w:tabs>
          <w:tab w:val="clear" w:pos="360"/>
          <w:tab w:val="left" w:pos="567"/>
        </w:tabs>
        <w:spacing w:line="360" w:lineRule="auto"/>
        <w:ind w:left="0" w:firstLine="284"/>
      </w:pPr>
      <w:r>
        <w:t>занимались поиском работы (обращались в службу занятос</w:t>
      </w:r>
      <w:r>
        <w:softHyphen/>
        <w:t xml:space="preserve">ти, к администрации предприятия, использовали личные связи, помещали объявления в печати и др.) или предпринимали шаги к организации собственного дела; </w:t>
      </w:r>
    </w:p>
    <w:p w:rsidR="00981310" w:rsidRDefault="00981310" w:rsidP="00981310">
      <w:pPr>
        <w:pStyle w:val="aa"/>
        <w:numPr>
          <w:ilvl w:val="0"/>
          <w:numId w:val="7"/>
        </w:numPr>
        <w:tabs>
          <w:tab w:val="clear" w:pos="360"/>
          <w:tab w:val="left" w:pos="567"/>
        </w:tabs>
        <w:spacing w:line="360" w:lineRule="auto"/>
        <w:ind w:left="0" w:firstLine="284"/>
      </w:pPr>
      <w:r>
        <w:t xml:space="preserve">были готовы приступить к работе. </w:t>
      </w:r>
    </w:p>
    <w:p w:rsidR="00981310" w:rsidRDefault="00981310" w:rsidP="00981310">
      <w:pPr>
        <w:pStyle w:val="aa"/>
        <w:tabs>
          <w:tab w:val="left" w:pos="567"/>
        </w:tabs>
        <w:spacing w:line="360" w:lineRule="auto"/>
      </w:pPr>
      <w:r>
        <w:tab/>
        <w:t>При отнесении к безработным должны присутствовать все три критерия, перечисленных выше. К безработным относятся также лица, обучающиеся по направлению служб занятости или выполня</w:t>
      </w:r>
      <w:r>
        <w:softHyphen/>
        <w:t>ющие оплачиваемые общественные работы, получаемые через службы занятости. По методологии МОТ к безработным могут быть отнесены и учащиеся, студенты, пенсионеры и инвалиды, если они занимались поиском работы и были готовы к ней приступить. В составе безработных выделяются лица, не занятые трудовой деятельностью, зарегистрированные в службе занятости в качестве ищущих работу, а также признанных безработными.</w:t>
      </w:r>
    </w:p>
    <w:p w:rsidR="00981310" w:rsidRDefault="00981310" w:rsidP="00981310">
      <w:pPr>
        <w:spacing w:line="360" w:lineRule="auto"/>
        <w:jc w:val="both"/>
        <w:rPr>
          <w:rFonts w:ascii="Times New Roman" w:hAnsi="Times New Roman" w:cs="Times New Roman"/>
          <w:sz w:val="24"/>
          <w:szCs w:val="24"/>
        </w:rPr>
      </w:pPr>
      <w:r>
        <w:tab/>
      </w:r>
      <w:r>
        <w:rPr>
          <w:rFonts w:ascii="Times New Roman" w:hAnsi="Times New Roman" w:cs="Times New Roman"/>
          <w:sz w:val="24"/>
          <w:szCs w:val="24"/>
        </w:rPr>
        <w:t>Ситуация на рынке труда оценивается не только через абсолют</w:t>
      </w:r>
      <w:r>
        <w:rPr>
          <w:rFonts w:ascii="Times New Roman" w:hAnsi="Times New Roman" w:cs="Times New Roman"/>
          <w:sz w:val="24"/>
          <w:szCs w:val="24"/>
        </w:rPr>
        <w:softHyphen/>
        <w:t>ную численность занятых и безработных, но и через уровень без</w:t>
      </w:r>
      <w:r>
        <w:rPr>
          <w:rFonts w:ascii="Times New Roman" w:hAnsi="Times New Roman" w:cs="Times New Roman"/>
          <w:sz w:val="24"/>
          <w:szCs w:val="24"/>
        </w:rPr>
        <w:softHyphen/>
        <w:t>работицы и уровень занятости, которые определяются как удель</w:t>
      </w:r>
      <w:r>
        <w:rPr>
          <w:rFonts w:ascii="Times New Roman" w:hAnsi="Times New Roman" w:cs="Times New Roman"/>
          <w:sz w:val="24"/>
          <w:szCs w:val="24"/>
        </w:rPr>
        <w:softHyphen/>
        <w:t>ный вес соответствующей категории рабочей силы в численности экономически активного населения на начало (конец) периода:</w:t>
      </w:r>
    </w:p>
    <w:p w:rsidR="00981310" w:rsidRDefault="00981310" w:rsidP="00981310">
      <w:pPr>
        <w:spacing w:line="360" w:lineRule="auto"/>
        <w:jc w:val="both"/>
        <w:rPr>
          <w:rFonts w:ascii="Times New Roman" w:hAnsi="Times New Roman" w:cs="Times New Roman"/>
          <w:sz w:val="24"/>
          <w:szCs w:val="24"/>
        </w:rPr>
      </w:pPr>
    </w:p>
    <w:p w:rsidR="00981310" w:rsidRDefault="007D173E" w:rsidP="00981310">
      <w:pPr>
        <w:spacing w:line="360" w:lineRule="auto"/>
        <w:jc w:val="both"/>
        <w:rPr>
          <w:rFonts w:ascii="Times New Roman" w:hAnsi="Times New Roman" w:cs="Times New Roman"/>
          <w:sz w:val="24"/>
          <w:szCs w:val="24"/>
        </w:rPr>
      </w:pPr>
      <w:r>
        <w:rPr>
          <w:noProof/>
        </w:rPr>
        <w:pict>
          <v:rect id="_x0000_s1026" style="position:absolute;left:0;text-align:left;margin-left:80.25pt;margin-top:2.25pt;width:28.8pt;height:21.6pt;z-index:251655168" o:allowincell="f" stroked="f">
            <v:textbox style="mso-next-textbox:#_x0000_s1026">
              <w:txbxContent>
                <w:p w:rsidR="00981310" w:rsidRDefault="00981310" w:rsidP="00981310">
                  <w:pPr>
                    <w:widowControl/>
                    <w:snapToGrid/>
                    <w:rPr>
                      <w:rFonts w:ascii="Times New Roman" w:hAnsi="Times New Roman" w:cs="Times New Roman"/>
                    </w:rPr>
                  </w:pPr>
                  <w:r>
                    <w:rPr>
                      <w:rFonts w:ascii="Times New Roman" w:hAnsi="Times New Roman" w:cs="Times New Roman"/>
                    </w:rPr>
                    <w:t>=</w:t>
                  </w:r>
                </w:p>
              </w:txbxContent>
            </v:textbox>
          </v:rect>
        </w:pict>
      </w:r>
      <w:r w:rsidR="00981310">
        <w:rPr>
          <w:rFonts w:ascii="Times New Roman" w:hAnsi="Times New Roman" w:cs="Times New Roman"/>
          <w:sz w:val="24"/>
          <w:szCs w:val="24"/>
        </w:rPr>
        <w:t xml:space="preserve">уровень                               численность безработных                                              </w:t>
      </w:r>
    </w:p>
    <w:p w:rsidR="00981310" w:rsidRDefault="007D173E" w:rsidP="00981310">
      <w:pPr>
        <w:pStyle w:val="aa"/>
        <w:tabs>
          <w:tab w:val="left" w:pos="567"/>
        </w:tabs>
        <w:spacing w:line="360" w:lineRule="auto"/>
      </w:pPr>
      <w:r>
        <w:rPr>
          <w:noProof/>
        </w:rPr>
        <w:pict>
          <v:line id="_x0000_s1027" style="position:absolute;left:0;text-align:left;z-index:251656192" from="123.3pt,-.6pt" to="281.7pt,-.6pt" o:allowincell="f"/>
        </w:pict>
      </w:r>
      <w:r w:rsidR="00981310">
        <w:t xml:space="preserve">безработицы                      численность экономически        100     </w:t>
      </w:r>
    </w:p>
    <w:p w:rsidR="00981310" w:rsidRDefault="00981310" w:rsidP="00981310">
      <w:pPr>
        <w:pStyle w:val="aa"/>
        <w:tabs>
          <w:tab w:val="left" w:pos="567"/>
        </w:tabs>
        <w:spacing w:line="360" w:lineRule="auto"/>
        <w:rPr>
          <w:b/>
          <w:bCs/>
        </w:rPr>
      </w:pPr>
      <w:r>
        <w:t xml:space="preserve">  (в %)</w:t>
      </w:r>
      <w:r>
        <w:rPr>
          <w:b/>
          <w:bCs/>
        </w:rPr>
        <w:t xml:space="preserve">                                  </w:t>
      </w:r>
      <w:r>
        <w:t>активного населения (в %)</w:t>
      </w:r>
    </w:p>
    <w:p w:rsidR="00981310" w:rsidRDefault="00981310" w:rsidP="00981310">
      <w:pPr>
        <w:widowControl/>
        <w:tabs>
          <w:tab w:val="num" w:pos="0"/>
          <w:tab w:val="num" w:pos="567"/>
        </w:tabs>
        <w:snapToGrid/>
        <w:spacing w:line="360" w:lineRule="auto"/>
        <w:ind w:firstLine="284"/>
        <w:jc w:val="both"/>
        <w:rPr>
          <w:rFonts w:ascii="Times New Roman" w:hAnsi="Times New Roman" w:cs="Times New Roman"/>
          <w:b/>
          <w:bCs/>
          <w:sz w:val="24"/>
          <w:szCs w:val="24"/>
        </w:rPr>
      </w:pPr>
    </w:p>
    <w:p w:rsidR="00981310" w:rsidRDefault="00981310" w:rsidP="00981310">
      <w:pPr>
        <w:widowControl/>
        <w:tabs>
          <w:tab w:val="num" w:pos="0"/>
          <w:tab w:val="num" w:pos="567"/>
        </w:tabs>
        <w:snapToGrid/>
        <w:spacing w:line="360" w:lineRule="auto"/>
        <w:ind w:firstLine="284"/>
        <w:jc w:val="both"/>
        <w:rPr>
          <w:rFonts w:ascii="Times New Roman" w:hAnsi="Times New Roman" w:cs="Times New Roman"/>
          <w:sz w:val="24"/>
          <w:szCs w:val="24"/>
        </w:rPr>
      </w:pPr>
    </w:p>
    <w:p w:rsidR="00981310" w:rsidRDefault="00981310" w:rsidP="00981310">
      <w:pPr>
        <w:spacing w:line="360" w:lineRule="auto"/>
        <w:jc w:val="both"/>
        <w:rPr>
          <w:rFonts w:ascii="Times New Roman" w:hAnsi="Times New Roman" w:cs="Times New Roman"/>
          <w:sz w:val="24"/>
          <w:szCs w:val="24"/>
        </w:rPr>
      </w:pPr>
    </w:p>
    <w:p w:rsidR="00981310" w:rsidRDefault="007D173E" w:rsidP="00981310">
      <w:pPr>
        <w:spacing w:line="360" w:lineRule="auto"/>
        <w:jc w:val="both"/>
        <w:rPr>
          <w:rFonts w:ascii="Times New Roman" w:hAnsi="Times New Roman" w:cs="Times New Roman"/>
          <w:sz w:val="24"/>
          <w:szCs w:val="24"/>
        </w:rPr>
      </w:pPr>
      <w:r>
        <w:rPr>
          <w:noProof/>
        </w:rPr>
        <w:pict>
          <v:rect id="_x0000_s1028" style="position:absolute;left:0;text-align:left;margin-left:80.25pt;margin-top:2.25pt;width:28.8pt;height:21.6pt;z-index:251653120" o:allowincell="f" stroked="f">
            <v:textbox>
              <w:txbxContent>
                <w:p w:rsidR="00981310" w:rsidRDefault="00981310" w:rsidP="00981310">
                  <w:pPr>
                    <w:widowControl/>
                    <w:snapToGrid/>
                    <w:rPr>
                      <w:rFonts w:ascii="Times New Roman" w:hAnsi="Times New Roman" w:cs="Times New Roman"/>
                    </w:rPr>
                  </w:pPr>
                  <w:r>
                    <w:rPr>
                      <w:rFonts w:ascii="Times New Roman" w:hAnsi="Times New Roman" w:cs="Times New Roman"/>
                    </w:rPr>
                    <w:t>=</w:t>
                  </w:r>
                </w:p>
              </w:txbxContent>
            </v:textbox>
          </v:rect>
        </w:pict>
      </w:r>
      <w:r w:rsidR="00981310">
        <w:rPr>
          <w:rFonts w:ascii="Times New Roman" w:hAnsi="Times New Roman" w:cs="Times New Roman"/>
          <w:sz w:val="24"/>
          <w:szCs w:val="24"/>
        </w:rPr>
        <w:t xml:space="preserve">уровень                                 численность занятых                                               </w:t>
      </w:r>
    </w:p>
    <w:p w:rsidR="00981310" w:rsidRDefault="007D173E" w:rsidP="00981310">
      <w:pPr>
        <w:pStyle w:val="aa"/>
        <w:tabs>
          <w:tab w:val="left" w:pos="567"/>
        </w:tabs>
        <w:spacing w:line="360" w:lineRule="auto"/>
      </w:pPr>
      <w:r>
        <w:rPr>
          <w:noProof/>
        </w:rPr>
        <w:pict>
          <v:line id="_x0000_s1029" style="position:absolute;left:0;text-align:left;z-index:251654144" from="123.3pt,-.6pt" to="281.7pt,-.6pt" o:allowincell="f"/>
        </w:pict>
      </w:r>
      <w:r w:rsidR="00981310">
        <w:t xml:space="preserve">занятости                         численность экономически         100 </w:t>
      </w:r>
    </w:p>
    <w:p w:rsidR="00981310" w:rsidRDefault="00981310" w:rsidP="00981310">
      <w:pPr>
        <w:pStyle w:val="aa"/>
        <w:tabs>
          <w:tab w:val="left" w:pos="567"/>
        </w:tabs>
        <w:spacing w:line="360" w:lineRule="auto"/>
      </w:pPr>
      <w:r>
        <w:t xml:space="preserve">  (в %)</w:t>
      </w:r>
      <w:r>
        <w:rPr>
          <w:b/>
          <w:bCs/>
        </w:rPr>
        <w:t xml:space="preserve">                                  </w:t>
      </w:r>
      <w:r>
        <w:t>активного населения (в %)</w:t>
      </w:r>
    </w:p>
    <w:p w:rsidR="00981310" w:rsidRDefault="00981310" w:rsidP="00981310">
      <w:pPr>
        <w:pStyle w:val="aa"/>
        <w:tabs>
          <w:tab w:val="left" w:pos="567"/>
        </w:tabs>
        <w:spacing w:line="360" w:lineRule="auto"/>
      </w:pPr>
      <w:r>
        <w:tab/>
      </w:r>
    </w:p>
    <w:p w:rsidR="00981310" w:rsidRDefault="00981310" w:rsidP="00981310">
      <w:pPr>
        <w:pStyle w:val="aa"/>
        <w:tabs>
          <w:tab w:val="left" w:pos="567"/>
        </w:tabs>
        <w:spacing w:line="360" w:lineRule="auto"/>
      </w:pPr>
    </w:p>
    <w:p w:rsidR="00981310" w:rsidRDefault="00981310" w:rsidP="00981310">
      <w:pPr>
        <w:pStyle w:val="aa"/>
        <w:tabs>
          <w:tab w:val="left" w:pos="567"/>
        </w:tabs>
        <w:spacing w:line="360" w:lineRule="auto"/>
      </w:pPr>
      <w:r>
        <w:tab/>
        <w:t>Так, к концу 1995 г. в России уровень безработицы составил 8,3%, соответственно уровень занятости - 91,74%. К концу апреля 1996 г. эти показатели были равны 8,8 и 91,2%.</w:t>
      </w:r>
    </w:p>
    <w:p w:rsidR="00981310" w:rsidRDefault="00981310" w:rsidP="00981310">
      <w:pPr>
        <w:pStyle w:val="aa"/>
        <w:tabs>
          <w:tab w:val="left" w:pos="567"/>
        </w:tabs>
        <w:spacing w:line="360" w:lineRule="auto"/>
      </w:pPr>
      <w:r>
        <w:tab/>
        <w:t>Уровень занятости характеризует степень использования трудо</w:t>
      </w:r>
      <w:r>
        <w:softHyphen/>
        <w:t>способного населения в сфере общественно полезного труда. Ве</w:t>
      </w:r>
      <w:r>
        <w:softHyphen/>
        <w:t>личина данного показателя отражает сложившуюся экономическую ситуацию в стране. Она зависит от развития производительных сил, научно-технического прогресса в обществе, уровня благосостояния населения. Различают полную, частичную и скрытую занятость.</w:t>
      </w:r>
    </w:p>
    <w:p w:rsidR="00981310" w:rsidRDefault="00981310" w:rsidP="00981310">
      <w:pPr>
        <w:pStyle w:val="aa"/>
        <w:tabs>
          <w:tab w:val="left" w:pos="567"/>
        </w:tabs>
        <w:spacing w:line="360" w:lineRule="auto"/>
      </w:pPr>
      <w:r>
        <w:tab/>
      </w:r>
      <w:r>
        <w:rPr>
          <w:i/>
          <w:iCs/>
        </w:rPr>
        <w:t>Полная занятость</w:t>
      </w:r>
      <w:r>
        <w:t xml:space="preserve"> предполагает создание таких условий жизни, при которых каждому трудоспособному человеку предостав</w:t>
      </w:r>
      <w:r>
        <w:softHyphen/>
        <w:t>ляется возможность при его желании быть занятым или незаня</w:t>
      </w:r>
      <w:r>
        <w:softHyphen/>
        <w:t>тым. Полная занятость не означает, что все трудоспособное насе</w:t>
      </w:r>
      <w:r>
        <w:softHyphen/>
        <w:t>ление в трудоспособном возрасте должно быть обязательно заня</w:t>
      </w:r>
      <w:r>
        <w:softHyphen/>
        <w:t>тым. В силу ряда обстоятельств отдельные трудоспособные лица могут и не участвовать в процессе труда (женщины, ухаживающие за детьми; люди, не работающие потому, что желают сменить профессию и др.). Полная занятость достигается, когда спрос на рабочую силу совпадает с ее предложением, что является доволь</w:t>
      </w:r>
      <w:r>
        <w:softHyphen/>
        <w:t>но редким событием в условиях рыночной экономики.</w:t>
      </w:r>
    </w:p>
    <w:p w:rsidR="00981310" w:rsidRDefault="00981310" w:rsidP="00981310">
      <w:pPr>
        <w:pStyle w:val="aa"/>
        <w:tabs>
          <w:tab w:val="left" w:pos="567"/>
        </w:tabs>
        <w:spacing w:line="360" w:lineRule="auto"/>
      </w:pPr>
      <w:r>
        <w:tab/>
      </w:r>
      <w:r>
        <w:rPr>
          <w:i/>
          <w:iCs/>
        </w:rPr>
        <w:t>Частичная занятость</w:t>
      </w:r>
      <w:r>
        <w:t xml:space="preserve"> предполагает заранее обусловленную работу в течение неполного рабочего дня, неполной рабочей неде</w:t>
      </w:r>
      <w:r>
        <w:softHyphen/>
        <w:t>ли. Она присуща странам с высоким уровнем экономического раз</w:t>
      </w:r>
      <w:r>
        <w:softHyphen/>
        <w:t>вития, где состояние науки создает экономические условия для частичной занятости. В настоящее время удельный вес численно</w:t>
      </w:r>
      <w:r>
        <w:softHyphen/>
        <w:t>сти частично занятых в экономически активном населении состав</w:t>
      </w:r>
      <w:r>
        <w:softHyphen/>
        <w:t xml:space="preserve">ляет: в Норвегии - 25,6%, Великобритании - 24,7%, Швеции — 24,7%, Австралии - 20,2%, США - 17,3%, в Японии - 12%. Рост категории частично занятого населения предполагает достаточно высокий уровень оплаты труда. Неполный рабочий день (неделя) может более широко использоваться и в нашей стране, особенно среди женщин, не как вынужденная, а как сознательно выбранная форма организации труда. </w:t>
      </w:r>
    </w:p>
    <w:p w:rsidR="00981310" w:rsidRDefault="00981310" w:rsidP="00981310">
      <w:pPr>
        <w:spacing w:line="360" w:lineRule="auto"/>
        <w:jc w:val="both"/>
        <w:rPr>
          <w:rFonts w:ascii="Times New Roman" w:hAnsi="Times New Roman" w:cs="Times New Roman"/>
          <w:sz w:val="24"/>
          <w:szCs w:val="24"/>
        </w:rPr>
      </w:pPr>
      <w:r>
        <w:tab/>
      </w:r>
      <w:r>
        <w:rPr>
          <w:rFonts w:ascii="Times New Roman" w:hAnsi="Times New Roman" w:cs="Times New Roman"/>
          <w:sz w:val="24"/>
          <w:szCs w:val="24"/>
        </w:rPr>
        <w:t xml:space="preserve">Особого внимания заслуживает </w:t>
      </w:r>
      <w:r>
        <w:rPr>
          <w:rFonts w:ascii="Times New Roman" w:hAnsi="Times New Roman" w:cs="Times New Roman"/>
          <w:i/>
          <w:iCs/>
          <w:sz w:val="24"/>
          <w:szCs w:val="24"/>
        </w:rPr>
        <w:t>скрытая занятость</w:t>
      </w:r>
      <w:r>
        <w:rPr>
          <w:rFonts w:ascii="Times New Roman" w:hAnsi="Times New Roman" w:cs="Times New Roman"/>
          <w:sz w:val="24"/>
          <w:szCs w:val="24"/>
        </w:rPr>
        <w:t xml:space="preserve"> (потенциаль</w:t>
      </w:r>
      <w:r>
        <w:rPr>
          <w:rFonts w:ascii="Times New Roman" w:hAnsi="Times New Roman" w:cs="Times New Roman"/>
          <w:sz w:val="24"/>
          <w:szCs w:val="24"/>
        </w:rPr>
        <w:softHyphen/>
        <w:t>ная безработица), при которой работники трудятся не по своей воле в режиме неполной занятости, пользуются отпусками по инициативе администрации без сохранения или с частичным сохранением зара</w:t>
      </w:r>
      <w:r>
        <w:rPr>
          <w:rFonts w:ascii="Times New Roman" w:hAnsi="Times New Roman" w:cs="Times New Roman"/>
          <w:sz w:val="24"/>
          <w:szCs w:val="24"/>
        </w:rPr>
        <w:softHyphen/>
        <w:t>ботной платы. Такая неполная видимая занятость преуменьшает реальное число безработных. По данным Госкомстата России, к концу 1994 г. 4,8 млн человек вынужденно трудились в режиме неполной рабочей недели и находились в неоплачиваемых или частично оп</w:t>
      </w:r>
      <w:r>
        <w:rPr>
          <w:rFonts w:ascii="Times New Roman" w:hAnsi="Times New Roman" w:cs="Times New Roman"/>
          <w:sz w:val="24"/>
          <w:szCs w:val="24"/>
        </w:rPr>
        <w:softHyphen/>
        <w:t>лачиваемых отпусках. Поэтому с учетом данной категории работни</w:t>
      </w:r>
      <w:r>
        <w:rPr>
          <w:rFonts w:ascii="Times New Roman" w:hAnsi="Times New Roman" w:cs="Times New Roman"/>
          <w:sz w:val="24"/>
          <w:szCs w:val="24"/>
        </w:rPr>
        <w:softHyphen/>
        <w:t>ков общий потенциал безработицы составлял 10,1 млн человек, или 13,5% экономически активного населения.</w:t>
      </w:r>
    </w:p>
    <w:p w:rsidR="00981310" w:rsidRDefault="00981310" w:rsidP="00981310">
      <w:pPr>
        <w:spacing w:line="360" w:lineRule="auto"/>
        <w:jc w:val="both"/>
        <w:rPr>
          <w:rFonts w:ascii="Times New Roman" w:hAnsi="Times New Roman" w:cs="Times New Roman"/>
          <w:sz w:val="24"/>
          <w:szCs w:val="24"/>
        </w:rPr>
      </w:pPr>
      <w:r>
        <w:rPr>
          <w:rFonts w:ascii="Times New Roman" w:hAnsi="Times New Roman" w:cs="Times New Roman"/>
          <w:sz w:val="24"/>
          <w:szCs w:val="24"/>
        </w:rPr>
        <w:tab/>
        <w:t>Занятые и безработные (экономически активное население) являются составной частью трудовых ресурсов региона. Поэтому в литературе нередко уровни занятости и безработицы определя</w:t>
      </w:r>
      <w:r>
        <w:rPr>
          <w:rFonts w:ascii="Times New Roman" w:hAnsi="Times New Roman" w:cs="Times New Roman"/>
          <w:sz w:val="24"/>
          <w:szCs w:val="24"/>
        </w:rPr>
        <w:softHyphen/>
        <w:t>ются как удельный вес занятых и удельный вес безработных в общем объеме трудовых ресурсов. Найденные так показатели уров</w:t>
      </w:r>
      <w:r>
        <w:rPr>
          <w:rFonts w:ascii="Times New Roman" w:hAnsi="Times New Roman" w:cs="Times New Roman"/>
          <w:sz w:val="24"/>
          <w:szCs w:val="24"/>
        </w:rPr>
        <w:softHyphen/>
        <w:t>ней занятости и безработицы по своим величинам оказываются ниже, чем рассмотренные ранее. Между ними существует взаимо</w:t>
      </w:r>
      <w:r>
        <w:rPr>
          <w:rFonts w:ascii="Times New Roman" w:hAnsi="Times New Roman" w:cs="Times New Roman"/>
          <w:sz w:val="24"/>
          <w:szCs w:val="24"/>
        </w:rPr>
        <w:softHyphen/>
        <w:t>связь примерно следующего вида:</w:t>
      </w:r>
    </w:p>
    <w:p w:rsidR="00981310" w:rsidRDefault="00981310" w:rsidP="00981310">
      <w:pPr>
        <w:spacing w:line="360" w:lineRule="auto"/>
        <w:jc w:val="both"/>
        <w:rPr>
          <w:rFonts w:ascii="Times New Roman" w:hAnsi="Times New Roman" w:cs="Times New Roman"/>
          <w:sz w:val="24"/>
          <w:szCs w:val="24"/>
        </w:rPr>
      </w:pPr>
    </w:p>
    <w:p w:rsidR="00981310" w:rsidRDefault="00981310" w:rsidP="009813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1310" w:rsidRDefault="00981310" w:rsidP="009813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уровень                          доля экономи-                         уровень </w:t>
      </w:r>
    </w:p>
    <w:p w:rsidR="00981310" w:rsidRDefault="007D173E" w:rsidP="00981310">
      <w:pPr>
        <w:spacing w:line="360" w:lineRule="auto"/>
        <w:jc w:val="both"/>
        <w:rPr>
          <w:rFonts w:ascii="Times New Roman" w:hAnsi="Times New Roman" w:cs="Times New Roman"/>
          <w:sz w:val="24"/>
          <w:szCs w:val="24"/>
        </w:rPr>
      </w:pPr>
      <w:r>
        <w:rPr>
          <w:noProof/>
        </w:rPr>
        <w:pict>
          <v:rect id="_x0000_s1030" style="position:absolute;left:0;text-align:left;margin-left:224.1pt;margin-top:10.8pt;width:36pt;height:28.8pt;z-index:251658240" o:allowincell="f" stroked="f">
            <v:textbox>
              <w:txbxContent>
                <w:p w:rsidR="00981310" w:rsidRDefault="00981310" w:rsidP="00981310">
                  <w:pPr>
                    <w:widowControl/>
                    <w:snapToGrid/>
                    <w:rPr>
                      <w:rFonts w:ascii="Times New Roman" w:hAnsi="Times New Roman" w:cs="Times New Roman"/>
                    </w:rPr>
                  </w:pPr>
                  <w:r>
                    <w:rPr>
                      <w:rFonts w:ascii="Times New Roman" w:hAnsi="Times New Roman" w:cs="Times New Roman"/>
                    </w:rPr>
                    <w:t xml:space="preserve">  =</w:t>
                  </w:r>
                </w:p>
              </w:txbxContent>
            </v:textbox>
          </v:rect>
        </w:pict>
      </w:r>
      <w:r>
        <w:rPr>
          <w:noProof/>
        </w:rPr>
        <w:pict>
          <v:rect id="_x0000_s1031" style="position:absolute;left:0;text-align:left;margin-left:87.3pt;margin-top:10.8pt;width:36pt;height:28.8pt;z-index:251657216" o:allowincell="f" stroked="f">
            <v:textbox>
              <w:txbxContent>
                <w:p w:rsidR="00981310" w:rsidRDefault="00981310" w:rsidP="00981310">
                  <w:pPr>
                    <w:widowControl/>
                    <w:snapToGrid/>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B4"/>
                  </w:r>
                </w:p>
              </w:txbxContent>
            </v:textbox>
          </v:rect>
        </w:pict>
      </w:r>
      <w:r w:rsidR="00981310">
        <w:rPr>
          <w:rFonts w:ascii="Times New Roman" w:hAnsi="Times New Roman" w:cs="Times New Roman"/>
          <w:sz w:val="24"/>
          <w:szCs w:val="24"/>
        </w:rPr>
        <w:t xml:space="preserve">  занятости                       чески актив-                            занятости </w:t>
      </w:r>
    </w:p>
    <w:p w:rsidR="00981310" w:rsidRDefault="00981310" w:rsidP="009813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экономически                ного населения                       в трудовых </w:t>
      </w:r>
    </w:p>
    <w:p w:rsidR="00981310" w:rsidRDefault="00981310" w:rsidP="009813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активного                       в трудовых                              ресурсах;</w:t>
      </w:r>
    </w:p>
    <w:p w:rsidR="00981310" w:rsidRDefault="00981310" w:rsidP="009813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населения                       ресурсах </w:t>
      </w:r>
    </w:p>
    <w:p w:rsidR="00981310" w:rsidRDefault="00981310" w:rsidP="009813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1310" w:rsidRDefault="00981310" w:rsidP="00981310">
      <w:pPr>
        <w:spacing w:line="360" w:lineRule="auto"/>
        <w:jc w:val="both"/>
        <w:rPr>
          <w:rFonts w:ascii="Times New Roman" w:hAnsi="Times New Roman" w:cs="Times New Roman"/>
          <w:sz w:val="24"/>
          <w:szCs w:val="24"/>
        </w:rPr>
      </w:pPr>
    </w:p>
    <w:p w:rsidR="00981310" w:rsidRDefault="00981310" w:rsidP="009813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доля экономи-                        уровень </w:t>
      </w:r>
    </w:p>
    <w:p w:rsidR="00981310" w:rsidRDefault="007D173E" w:rsidP="00981310">
      <w:pPr>
        <w:spacing w:line="360" w:lineRule="auto"/>
        <w:jc w:val="both"/>
        <w:rPr>
          <w:rFonts w:ascii="Times New Roman" w:hAnsi="Times New Roman" w:cs="Times New Roman"/>
          <w:sz w:val="24"/>
          <w:szCs w:val="24"/>
        </w:rPr>
      </w:pPr>
      <w:r>
        <w:rPr>
          <w:noProof/>
        </w:rPr>
        <w:pict>
          <v:rect id="_x0000_s1032" style="position:absolute;left:0;text-align:left;margin-left:224.1pt;margin-top:10.8pt;width:36pt;height:28.8pt;z-index:251660288" o:allowincell="f" stroked="f">
            <v:textbox>
              <w:txbxContent>
                <w:p w:rsidR="00981310" w:rsidRDefault="00981310" w:rsidP="00981310">
                  <w:pPr>
                    <w:widowControl/>
                    <w:snapToGrid/>
                    <w:rPr>
                      <w:rFonts w:ascii="Times New Roman" w:hAnsi="Times New Roman" w:cs="Times New Roman"/>
                    </w:rPr>
                  </w:pPr>
                  <w:r>
                    <w:rPr>
                      <w:rFonts w:ascii="Times New Roman" w:hAnsi="Times New Roman" w:cs="Times New Roman"/>
                    </w:rPr>
                    <w:t xml:space="preserve">  =</w:t>
                  </w:r>
                </w:p>
              </w:txbxContent>
            </v:textbox>
          </v:rect>
        </w:pict>
      </w:r>
      <w:r>
        <w:rPr>
          <w:noProof/>
        </w:rPr>
        <w:pict>
          <v:rect id="_x0000_s1033" style="position:absolute;left:0;text-align:left;margin-left:87.3pt;margin-top:10.8pt;width:36pt;height:28.8pt;z-index:251659264" o:allowincell="f" stroked="f">
            <v:textbox>
              <w:txbxContent>
                <w:p w:rsidR="00981310" w:rsidRDefault="00981310" w:rsidP="00981310">
                  <w:pPr>
                    <w:widowControl/>
                    <w:snapToGrid/>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B4"/>
                  </w:r>
                </w:p>
              </w:txbxContent>
            </v:textbox>
          </v:rect>
        </w:pict>
      </w:r>
      <w:r w:rsidR="00981310">
        <w:rPr>
          <w:rFonts w:ascii="Times New Roman" w:hAnsi="Times New Roman" w:cs="Times New Roman"/>
          <w:sz w:val="24"/>
          <w:szCs w:val="24"/>
        </w:rPr>
        <w:t xml:space="preserve">                                          чески актив-                           безработицы </w:t>
      </w:r>
    </w:p>
    <w:p w:rsidR="00981310" w:rsidRDefault="00981310" w:rsidP="009813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уровень                           ного населения                       в трудовых </w:t>
      </w:r>
    </w:p>
    <w:p w:rsidR="00981310" w:rsidRDefault="00981310" w:rsidP="009813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безработицы                   в трудовых                             ресурсах;</w:t>
      </w:r>
    </w:p>
    <w:p w:rsidR="00981310" w:rsidRDefault="00981310" w:rsidP="009813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ресурсах </w:t>
      </w:r>
    </w:p>
    <w:p w:rsidR="00981310" w:rsidRDefault="00981310" w:rsidP="00981310">
      <w:pPr>
        <w:spacing w:line="360" w:lineRule="auto"/>
        <w:jc w:val="both"/>
        <w:rPr>
          <w:rFonts w:ascii="Times New Roman" w:hAnsi="Times New Roman" w:cs="Times New Roman"/>
          <w:sz w:val="24"/>
          <w:szCs w:val="24"/>
        </w:rPr>
      </w:pPr>
    </w:p>
    <w:p w:rsidR="00981310" w:rsidRDefault="00981310" w:rsidP="0098131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Считая, что доля экономически активного населения в трудовых ресурсах страны составляла в 1995 г. 0,89 при уровне занятости 92% и уровне безработицы 8%, получим:</w:t>
      </w:r>
    </w:p>
    <w:p w:rsidR="00981310" w:rsidRDefault="007D173E" w:rsidP="00981310">
      <w:pPr>
        <w:spacing w:line="360" w:lineRule="auto"/>
        <w:jc w:val="both"/>
        <w:rPr>
          <w:rFonts w:ascii="Times New Roman" w:hAnsi="Times New Roman" w:cs="Times New Roman"/>
          <w:sz w:val="24"/>
          <w:szCs w:val="24"/>
        </w:rPr>
      </w:pPr>
      <w:r>
        <w:rPr>
          <w:noProof/>
        </w:rPr>
        <w:pict>
          <v:rect id="_x0000_s1034" style="position:absolute;left:0;text-align:left;margin-left:116.1pt;margin-top:12pt;width:136.65pt;height:32.9pt;z-index:251661312" o:allowincell="f" stroked="f">
            <v:textbox style="mso-next-textbox:#_x0000_s1034">
              <w:txbxContent>
                <w:p w:rsidR="00981310" w:rsidRDefault="007D173E" w:rsidP="00981310">
                  <w:pPr>
                    <w:widowControl/>
                    <w:snapToGrid/>
                    <w:rPr>
                      <w:rFonts w:ascii="Times New Roman" w:hAnsi="Times New Roman" w:cs="Times New Roman"/>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75pt;height:24pt" fillcolor="window">
                        <v:imagedata r:id="rId7" o:title=""/>
                      </v:shape>
                    </w:pict>
                  </w:r>
                </w:p>
              </w:txbxContent>
            </v:textbox>
          </v:rect>
        </w:pict>
      </w:r>
      <w:r w:rsidR="00981310">
        <w:rPr>
          <w:rFonts w:ascii="Times New Roman" w:hAnsi="Times New Roman" w:cs="Times New Roman"/>
          <w:sz w:val="24"/>
          <w:szCs w:val="24"/>
        </w:rPr>
        <w:tab/>
      </w:r>
    </w:p>
    <w:p w:rsidR="00981310" w:rsidRDefault="00981310" w:rsidP="009813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уровень занятости                  92•0 89 = 81 9% </w:t>
      </w:r>
    </w:p>
    <w:p w:rsidR="00981310" w:rsidRDefault="00981310" w:rsidP="009813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в трудовых ресурсах </w:t>
      </w:r>
    </w:p>
    <w:p w:rsidR="00981310" w:rsidRDefault="00981310" w:rsidP="00981310">
      <w:pPr>
        <w:spacing w:line="360" w:lineRule="auto"/>
        <w:jc w:val="both"/>
        <w:rPr>
          <w:rFonts w:ascii="Times New Roman" w:hAnsi="Times New Roman" w:cs="Times New Roman"/>
          <w:sz w:val="24"/>
          <w:szCs w:val="24"/>
        </w:rPr>
      </w:pPr>
    </w:p>
    <w:p w:rsidR="00981310" w:rsidRDefault="007D173E" w:rsidP="00981310">
      <w:pPr>
        <w:spacing w:line="360" w:lineRule="auto"/>
        <w:jc w:val="both"/>
        <w:rPr>
          <w:rFonts w:ascii="Times New Roman" w:hAnsi="Times New Roman" w:cs="Times New Roman"/>
          <w:sz w:val="24"/>
          <w:szCs w:val="24"/>
        </w:rPr>
      </w:pPr>
      <w:r>
        <w:rPr>
          <w:noProof/>
        </w:rPr>
        <w:pict>
          <v:rect id="_x0000_s1035" style="position:absolute;left:0;text-align:left;margin-left:130.5pt;margin-top:7.25pt;width:122.4pt;height:36pt;z-index:251662336" o:allowincell="f" stroked="f">
            <v:textbox style="mso-next-textbox:#_x0000_s1035">
              <w:txbxContent>
                <w:p w:rsidR="00981310" w:rsidRDefault="00981310" w:rsidP="00981310">
                  <w:pPr>
                    <w:widowControl/>
                    <w:snapToGrid/>
                    <w:rPr>
                      <w:rFonts w:ascii="Times New Roman" w:hAnsi="Times New Roman" w:cs="Times New Roman"/>
                    </w:rPr>
                  </w:pPr>
                  <w:r>
                    <w:rPr>
                      <w:rFonts w:ascii="Times New Roman" w:hAnsi="Times New Roman" w:cs="Times New Roman"/>
                    </w:rPr>
                    <w:t>=    8</w:t>
                  </w:r>
                  <w:r>
                    <w:rPr>
                      <w:rFonts w:ascii="Times New Roman" w:hAnsi="Times New Roman" w:cs="Times New Roman"/>
                    </w:rPr>
                    <w:sym w:font="Symbol" w:char="F0B4"/>
                  </w:r>
                  <w:r>
                    <w:rPr>
                      <w:rFonts w:ascii="Times New Roman" w:hAnsi="Times New Roman" w:cs="Times New Roman"/>
                    </w:rPr>
                    <w:t>0,89   =   7,1%</w:t>
                  </w:r>
                </w:p>
              </w:txbxContent>
            </v:textbox>
          </v:rect>
        </w:pict>
      </w:r>
      <w:r w:rsidR="00981310">
        <w:rPr>
          <w:rFonts w:ascii="Times New Roman" w:hAnsi="Times New Roman" w:cs="Times New Roman"/>
          <w:sz w:val="24"/>
          <w:szCs w:val="24"/>
        </w:rPr>
        <w:t xml:space="preserve">   уровень безработицы                    </w:t>
      </w:r>
    </w:p>
    <w:p w:rsidR="00981310" w:rsidRDefault="00981310" w:rsidP="009813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в трудовых ресурсах</w:t>
      </w:r>
    </w:p>
    <w:p w:rsidR="00981310" w:rsidRDefault="00981310" w:rsidP="00981310">
      <w:pPr>
        <w:spacing w:line="360" w:lineRule="auto"/>
        <w:jc w:val="both"/>
        <w:rPr>
          <w:rFonts w:ascii="Times New Roman" w:hAnsi="Times New Roman" w:cs="Times New Roman"/>
          <w:sz w:val="24"/>
          <w:szCs w:val="24"/>
        </w:rPr>
      </w:pPr>
    </w:p>
    <w:p w:rsidR="00981310" w:rsidRDefault="00981310" w:rsidP="00981310">
      <w:pPr>
        <w:spacing w:line="360" w:lineRule="auto"/>
        <w:jc w:val="both"/>
        <w:rPr>
          <w:rFonts w:ascii="Times New Roman" w:hAnsi="Times New Roman" w:cs="Times New Roman"/>
          <w:sz w:val="24"/>
          <w:szCs w:val="24"/>
        </w:rPr>
      </w:pPr>
    </w:p>
    <w:p w:rsidR="00981310" w:rsidRDefault="00981310" w:rsidP="00981310">
      <w:pPr>
        <w:spacing w:line="360" w:lineRule="auto"/>
        <w:jc w:val="both"/>
        <w:rPr>
          <w:rFonts w:ascii="Times New Roman" w:hAnsi="Times New Roman" w:cs="Times New Roman"/>
          <w:sz w:val="24"/>
          <w:szCs w:val="24"/>
        </w:rPr>
      </w:pPr>
      <w:r>
        <w:rPr>
          <w:rFonts w:ascii="Times New Roman" w:hAnsi="Times New Roman" w:cs="Times New Roman"/>
          <w:sz w:val="24"/>
          <w:szCs w:val="24"/>
        </w:rPr>
        <w:tab/>
        <w:t>Сумма показателей уровней занятости и безработицы в трудо</w:t>
      </w:r>
      <w:r>
        <w:rPr>
          <w:rFonts w:ascii="Times New Roman" w:hAnsi="Times New Roman" w:cs="Times New Roman"/>
          <w:sz w:val="24"/>
          <w:szCs w:val="24"/>
        </w:rPr>
        <w:softHyphen/>
        <w:t>вых ресурсах дает удельный вес экономически активного населе</w:t>
      </w:r>
      <w:r>
        <w:rPr>
          <w:rFonts w:ascii="Times New Roman" w:hAnsi="Times New Roman" w:cs="Times New Roman"/>
          <w:sz w:val="24"/>
          <w:szCs w:val="24"/>
        </w:rPr>
        <w:softHyphen/>
        <w:t>ния в трудовых ресурсах. По данным 1995 г.: 81,9 + 7,1 = 89%. Недостающие (до 100) 11% - экономически не активное население в трудоспособном возрасте, т. е. население, которое не входит в состав рабочей силы. К нему относятся:</w:t>
      </w:r>
    </w:p>
    <w:p w:rsidR="00981310" w:rsidRDefault="00981310" w:rsidP="00981310">
      <w:pPr>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учащиеся и студенты, слушатели и курсанты, посещающие днев</w:t>
      </w:r>
      <w:r>
        <w:rPr>
          <w:rFonts w:ascii="Times New Roman" w:hAnsi="Times New Roman" w:cs="Times New Roman"/>
          <w:sz w:val="24"/>
          <w:szCs w:val="24"/>
        </w:rPr>
        <w:softHyphen/>
        <w:t>ные учебные заведения и не занятые никакой деятельностью, кро</w:t>
      </w:r>
      <w:r>
        <w:rPr>
          <w:rFonts w:ascii="Times New Roman" w:hAnsi="Times New Roman" w:cs="Times New Roman"/>
          <w:sz w:val="24"/>
          <w:szCs w:val="24"/>
        </w:rPr>
        <w:softHyphen/>
        <w:t>ме учебы,</w:t>
      </w:r>
    </w:p>
    <w:p w:rsidR="00981310" w:rsidRDefault="00981310" w:rsidP="00981310">
      <w:pPr>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лица, занятые ведением домашнего хозяйства, уходом за деть</w:t>
      </w:r>
      <w:r>
        <w:rPr>
          <w:rFonts w:ascii="Times New Roman" w:hAnsi="Times New Roman" w:cs="Times New Roman"/>
          <w:sz w:val="24"/>
          <w:szCs w:val="24"/>
        </w:rPr>
        <w:softHyphen/>
        <w:t xml:space="preserve">ми, больными, родственниками и т. п.; </w:t>
      </w:r>
    </w:p>
    <w:p w:rsidR="00981310" w:rsidRDefault="00981310" w:rsidP="00981310">
      <w:pPr>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лица, прекратившие поиск работы, исчерпав все возможности ее получения, но они могут и готовы работать; </w:t>
      </w:r>
    </w:p>
    <w:p w:rsidR="00981310" w:rsidRDefault="00981310" w:rsidP="00981310">
      <w:pPr>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лица, которым нет необходимости работать независимо от ис</w:t>
      </w:r>
      <w:r>
        <w:rPr>
          <w:rFonts w:ascii="Times New Roman" w:hAnsi="Times New Roman" w:cs="Times New Roman"/>
          <w:sz w:val="24"/>
          <w:szCs w:val="24"/>
        </w:rPr>
        <w:softHyphen/>
        <w:t xml:space="preserve">точника их дохода. </w:t>
      </w:r>
    </w:p>
    <w:p w:rsidR="00981310" w:rsidRDefault="00981310" w:rsidP="0098131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По методологии МОТ экономически не активное население вклю</w:t>
      </w:r>
      <w:r>
        <w:rPr>
          <w:rFonts w:ascii="Times New Roman" w:hAnsi="Times New Roman" w:cs="Times New Roman"/>
          <w:sz w:val="24"/>
          <w:szCs w:val="24"/>
        </w:rPr>
        <w:softHyphen/>
        <w:t>чает еще две категории лиц, не входящие в состав трудовых ре</w:t>
      </w:r>
      <w:r>
        <w:rPr>
          <w:rFonts w:ascii="Times New Roman" w:hAnsi="Times New Roman" w:cs="Times New Roman"/>
          <w:sz w:val="24"/>
          <w:szCs w:val="24"/>
        </w:rPr>
        <w:softHyphen/>
        <w:t xml:space="preserve">сурсов: </w:t>
      </w:r>
    </w:p>
    <w:p w:rsidR="00981310" w:rsidRDefault="00981310" w:rsidP="00981310">
      <w:pPr>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лица, получающие пенсии (по старости, на льготных условиях, по потере кормильца) и не занятые никакой деятельностью; </w:t>
      </w:r>
    </w:p>
    <w:p w:rsidR="00981310" w:rsidRDefault="00981310" w:rsidP="00981310">
      <w:pPr>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инвалиды, получающие пенсии и не занятые никакой деятель</w:t>
      </w:r>
      <w:r>
        <w:rPr>
          <w:rFonts w:ascii="Times New Roman" w:hAnsi="Times New Roman" w:cs="Times New Roman"/>
          <w:sz w:val="24"/>
          <w:szCs w:val="24"/>
        </w:rPr>
        <w:softHyphen/>
        <w:t>ностью.</w:t>
      </w:r>
    </w:p>
    <w:p w:rsidR="00981310" w:rsidRDefault="00981310" w:rsidP="00981310">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Поскольку численность экономически активного населения, чис</w:t>
      </w:r>
      <w:r>
        <w:rPr>
          <w:rFonts w:ascii="Times New Roman" w:hAnsi="Times New Roman" w:cs="Times New Roman"/>
          <w:sz w:val="24"/>
          <w:szCs w:val="24"/>
        </w:rPr>
        <w:softHyphen/>
        <w:t>ленность занятых и безработных связаны аддитивно, динамика этих показателей характеризуется следующим образом:</w:t>
      </w:r>
    </w:p>
    <w:p w:rsidR="00981310" w:rsidRDefault="00981310" w:rsidP="00981310">
      <w:pPr>
        <w:spacing w:line="360" w:lineRule="auto"/>
        <w:ind w:firstLine="360"/>
        <w:jc w:val="both"/>
        <w:rPr>
          <w:rFonts w:ascii="Times New Roman" w:hAnsi="Times New Roman" w:cs="Times New Roman"/>
          <w:sz w:val="24"/>
          <w:szCs w:val="24"/>
        </w:rPr>
      </w:pPr>
    </w:p>
    <w:p w:rsidR="00981310" w:rsidRDefault="00981310" w:rsidP="00981310">
      <w:pPr>
        <w:spacing w:line="360" w:lineRule="auto"/>
        <w:jc w:val="center"/>
        <w:rPr>
          <w:rFonts w:ascii="Times New Roman" w:hAnsi="Times New Roman" w:cs="Times New Roman"/>
          <w:b/>
          <w:bCs/>
          <w:sz w:val="24"/>
          <w:szCs w:val="24"/>
          <w:vertAlign w:val="superscript"/>
        </w:rPr>
      </w:pPr>
      <w:r>
        <w:rPr>
          <w:rFonts w:ascii="Times New Roman" w:hAnsi="Times New Roman" w:cs="Times New Roman"/>
          <w:b/>
          <w:bCs/>
          <w:sz w:val="24"/>
          <w:szCs w:val="24"/>
        </w:rPr>
        <w:t>К</w:t>
      </w:r>
      <w:r>
        <w:rPr>
          <w:rFonts w:ascii="Times New Roman" w:hAnsi="Times New Roman" w:cs="Times New Roman"/>
          <w:b/>
          <w:bCs/>
          <w:sz w:val="24"/>
          <w:szCs w:val="24"/>
          <w:vertAlign w:val="subscript"/>
        </w:rPr>
        <w:t xml:space="preserve">э </w:t>
      </w:r>
      <w:r>
        <w:rPr>
          <w:rFonts w:ascii="Times New Roman" w:hAnsi="Times New Roman" w:cs="Times New Roman"/>
          <w:b/>
          <w:bCs/>
          <w:sz w:val="24"/>
          <w:szCs w:val="24"/>
        </w:rPr>
        <w:t>= К</w:t>
      </w:r>
      <w:r>
        <w:rPr>
          <w:rFonts w:ascii="Times New Roman" w:hAnsi="Times New Roman" w:cs="Times New Roman"/>
          <w:b/>
          <w:bCs/>
          <w:sz w:val="24"/>
          <w:szCs w:val="24"/>
          <w:vertAlign w:val="subscript"/>
        </w:rPr>
        <w:t>з</w:t>
      </w:r>
      <w:r>
        <w:rPr>
          <w:rFonts w:ascii="Times New Roman" w:hAnsi="Times New Roman" w:cs="Times New Roman"/>
          <w:b/>
          <w:bCs/>
          <w:sz w:val="24"/>
          <w:szCs w:val="24"/>
        </w:rPr>
        <w:t>У</w:t>
      </w:r>
      <w:r>
        <w:rPr>
          <w:rFonts w:ascii="Times New Roman" w:hAnsi="Times New Roman" w:cs="Times New Roman"/>
          <w:b/>
          <w:bCs/>
          <w:sz w:val="24"/>
          <w:szCs w:val="24"/>
          <w:vertAlign w:val="subscript"/>
        </w:rPr>
        <w:t xml:space="preserve">з </w:t>
      </w:r>
      <w:r>
        <w:rPr>
          <w:rFonts w:ascii="Times New Roman" w:hAnsi="Times New Roman" w:cs="Times New Roman"/>
          <w:b/>
          <w:bCs/>
          <w:sz w:val="24"/>
          <w:szCs w:val="24"/>
        </w:rPr>
        <w:t>+ К</w:t>
      </w:r>
      <w:r>
        <w:rPr>
          <w:rFonts w:ascii="Times New Roman" w:hAnsi="Times New Roman" w:cs="Times New Roman"/>
          <w:b/>
          <w:bCs/>
          <w:sz w:val="24"/>
          <w:szCs w:val="24"/>
          <w:vertAlign w:val="subscript"/>
        </w:rPr>
        <w:t>б</w:t>
      </w:r>
      <w:r>
        <w:rPr>
          <w:rFonts w:ascii="Times New Roman" w:hAnsi="Times New Roman" w:cs="Times New Roman"/>
          <w:b/>
          <w:bCs/>
          <w:sz w:val="24"/>
          <w:szCs w:val="24"/>
        </w:rPr>
        <w:t>К</w:t>
      </w:r>
      <w:r>
        <w:rPr>
          <w:rFonts w:ascii="Times New Roman" w:hAnsi="Times New Roman" w:cs="Times New Roman"/>
          <w:b/>
          <w:bCs/>
          <w:sz w:val="24"/>
          <w:szCs w:val="24"/>
          <w:vertAlign w:val="subscript"/>
        </w:rPr>
        <w:t>б</w:t>
      </w:r>
      <w:r>
        <w:rPr>
          <w:rFonts w:ascii="Times New Roman" w:hAnsi="Times New Roman" w:cs="Times New Roman"/>
          <w:b/>
          <w:bCs/>
          <w:sz w:val="24"/>
          <w:szCs w:val="24"/>
          <w:vertAlign w:val="superscript"/>
        </w:rPr>
        <w:t xml:space="preserve">0 </w:t>
      </w:r>
    </w:p>
    <w:p w:rsidR="00981310" w:rsidRDefault="00981310" w:rsidP="0098131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где </w:t>
      </w:r>
      <w:r>
        <w:rPr>
          <w:rFonts w:ascii="Times New Roman" w:hAnsi="Times New Roman" w:cs="Times New Roman"/>
          <w:b/>
          <w:bCs/>
          <w:sz w:val="24"/>
          <w:szCs w:val="24"/>
        </w:rPr>
        <w:t>К</w:t>
      </w:r>
      <w:r>
        <w:rPr>
          <w:rFonts w:ascii="Times New Roman" w:hAnsi="Times New Roman" w:cs="Times New Roman"/>
          <w:b/>
          <w:bCs/>
          <w:sz w:val="24"/>
          <w:szCs w:val="24"/>
          <w:vertAlign w:val="subscript"/>
        </w:rPr>
        <w:t xml:space="preserve">э </w:t>
      </w:r>
      <w:r>
        <w:rPr>
          <w:rFonts w:ascii="Times New Roman" w:hAnsi="Times New Roman" w:cs="Times New Roman"/>
          <w:sz w:val="24"/>
          <w:szCs w:val="24"/>
        </w:rPr>
        <w:t xml:space="preserve">– коэффициент роста численности экономически активного населения;   </w:t>
      </w:r>
    </w:p>
    <w:p w:rsidR="00981310" w:rsidRDefault="00981310" w:rsidP="00981310">
      <w:pPr>
        <w:spacing w:line="360" w:lineRule="auto"/>
        <w:rPr>
          <w:rFonts w:ascii="Times New Roman" w:hAnsi="Times New Roman" w:cs="Times New Roman"/>
          <w:sz w:val="24"/>
          <w:szCs w:val="24"/>
        </w:rPr>
      </w:pPr>
      <w:r>
        <w:rPr>
          <w:rFonts w:ascii="Times New Roman" w:hAnsi="Times New Roman" w:cs="Times New Roman"/>
          <w:b/>
          <w:bCs/>
          <w:sz w:val="24"/>
          <w:szCs w:val="24"/>
        </w:rPr>
        <w:t>К</w:t>
      </w:r>
      <w:r>
        <w:rPr>
          <w:rFonts w:ascii="Times New Roman" w:hAnsi="Times New Roman" w:cs="Times New Roman"/>
          <w:b/>
          <w:bCs/>
          <w:sz w:val="24"/>
          <w:szCs w:val="24"/>
          <w:vertAlign w:val="subscript"/>
        </w:rPr>
        <w:t>з</w:t>
      </w:r>
      <w:r>
        <w:rPr>
          <w:rFonts w:ascii="Times New Roman" w:hAnsi="Times New Roman" w:cs="Times New Roman"/>
          <w:b/>
          <w:bCs/>
          <w:sz w:val="24"/>
          <w:szCs w:val="24"/>
        </w:rPr>
        <w:t>У</w:t>
      </w:r>
      <w:r>
        <w:rPr>
          <w:rFonts w:ascii="Times New Roman" w:hAnsi="Times New Roman" w:cs="Times New Roman"/>
          <w:b/>
          <w:bCs/>
          <w:sz w:val="24"/>
          <w:szCs w:val="24"/>
          <w:vertAlign w:val="subscript"/>
        </w:rPr>
        <w:t>з</w:t>
      </w:r>
      <w:r>
        <w:rPr>
          <w:rFonts w:ascii="Times New Roman" w:hAnsi="Times New Roman" w:cs="Times New Roman"/>
          <w:sz w:val="24"/>
          <w:szCs w:val="24"/>
        </w:rPr>
        <w:t xml:space="preserve"> – коэффициенты роста численности занятых и безработных; </w:t>
      </w:r>
      <w:r>
        <w:rPr>
          <w:rFonts w:ascii="Times New Roman" w:hAnsi="Times New Roman" w:cs="Times New Roman"/>
          <w:b/>
          <w:bCs/>
          <w:sz w:val="24"/>
          <w:szCs w:val="24"/>
        </w:rPr>
        <w:t>К</w:t>
      </w:r>
      <w:r>
        <w:rPr>
          <w:rFonts w:ascii="Times New Roman" w:hAnsi="Times New Roman" w:cs="Times New Roman"/>
          <w:b/>
          <w:bCs/>
          <w:sz w:val="24"/>
          <w:szCs w:val="24"/>
          <w:vertAlign w:val="subscript"/>
        </w:rPr>
        <w:t>б</w:t>
      </w:r>
      <w:r>
        <w:rPr>
          <w:rFonts w:ascii="Times New Roman" w:hAnsi="Times New Roman" w:cs="Times New Roman"/>
          <w:b/>
          <w:bCs/>
          <w:sz w:val="24"/>
          <w:szCs w:val="24"/>
        </w:rPr>
        <w:t>К</w:t>
      </w:r>
      <w:r>
        <w:rPr>
          <w:rFonts w:ascii="Times New Roman" w:hAnsi="Times New Roman" w:cs="Times New Roman"/>
          <w:b/>
          <w:bCs/>
          <w:sz w:val="24"/>
          <w:szCs w:val="24"/>
          <w:vertAlign w:val="subscript"/>
        </w:rPr>
        <w:t>б</w:t>
      </w:r>
      <w:r>
        <w:rPr>
          <w:rFonts w:ascii="Times New Roman" w:hAnsi="Times New Roman" w:cs="Times New Roman"/>
          <w:b/>
          <w:bCs/>
          <w:sz w:val="24"/>
          <w:szCs w:val="24"/>
          <w:vertAlign w:val="superscript"/>
        </w:rPr>
        <w:t xml:space="preserve">0 </w:t>
      </w:r>
      <w:r>
        <w:rPr>
          <w:rFonts w:ascii="Times New Roman" w:hAnsi="Times New Roman" w:cs="Times New Roman"/>
          <w:sz w:val="24"/>
          <w:szCs w:val="24"/>
        </w:rPr>
        <w:t>– Уровни занятости и безработицы в базисном периоде.</w:t>
      </w:r>
    </w:p>
    <w:p w:rsidR="00981310" w:rsidRDefault="00981310" w:rsidP="00981310">
      <w:pPr>
        <w:spacing w:line="360" w:lineRule="auto"/>
        <w:rPr>
          <w:rFonts w:ascii="Times New Roman" w:hAnsi="Times New Roman" w:cs="Times New Roman"/>
          <w:sz w:val="24"/>
          <w:szCs w:val="24"/>
        </w:rPr>
      </w:pPr>
      <w:r>
        <w:rPr>
          <w:rFonts w:ascii="Times New Roman" w:hAnsi="Times New Roman" w:cs="Times New Roman"/>
          <w:sz w:val="24"/>
          <w:szCs w:val="24"/>
        </w:rPr>
        <w:tab/>
        <w:t>Предположим, что по региону имеется следующая информация, приведенная в табл.1</w:t>
      </w:r>
    </w:p>
    <w:p w:rsidR="00981310" w:rsidRDefault="00981310" w:rsidP="00981310">
      <w:pPr>
        <w:spacing w:line="360" w:lineRule="auto"/>
        <w:jc w:val="right"/>
        <w:rPr>
          <w:rFonts w:ascii="Times New Roman" w:hAnsi="Times New Roman" w:cs="Times New Roman"/>
          <w:b/>
          <w:bCs/>
          <w:sz w:val="24"/>
          <w:szCs w:val="24"/>
        </w:rPr>
      </w:pPr>
    </w:p>
    <w:p w:rsidR="00981310" w:rsidRDefault="00981310" w:rsidP="00981310">
      <w:pPr>
        <w:spacing w:line="360" w:lineRule="auto"/>
        <w:jc w:val="right"/>
        <w:rPr>
          <w:rFonts w:ascii="Times New Roman" w:hAnsi="Times New Roman" w:cs="Times New Roman"/>
          <w:b/>
          <w:bCs/>
          <w:sz w:val="24"/>
          <w:szCs w:val="24"/>
        </w:rPr>
      </w:pPr>
    </w:p>
    <w:p w:rsidR="00981310" w:rsidRDefault="00981310" w:rsidP="00981310">
      <w:pPr>
        <w:spacing w:line="36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Динамика численности занятых, безработных и </w:t>
      </w:r>
    </w:p>
    <w:p w:rsidR="00981310" w:rsidRDefault="00981310" w:rsidP="00981310">
      <w:pPr>
        <w:spacing w:line="360" w:lineRule="auto"/>
        <w:jc w:val="right"/>
        <w:rPr>
          <w:rFonts w:ascii="Times New Roman" w:hAnsi="Times New Roman" w:cs="Times New Roman"/>
          <w:b/>
          <w:bCs/>
          <w:sz w:val="24"/>
          <w:szCs w:val="24"/>
        </w:rPr>
      </w:pPr>
      <w:r>
        <w:rPr>
          <w:rFonts w:ascii="Times New Roman" w:hAnsi="Times New Roman" w:cs="Times New Roman"/>
          <w:b/>
          <w:bCs/>
          <w:sz w:val="24"/>
          <w:szCs w:val="24"/>
        </w:rPr>
        <w:t>экономически активного населения региона (табл.1)</w:t>
      </w:r>
    </w:p>
    <w:p w:rsidR="00981310" w:rsidRDefault="00981310" w:rsidP="00981310">
      <w:pPr>
        <w:spacing w:line="360" w:lineRule="auto"/>
        <w:jc w:val="right"/>
        <w:rPr>
          <w:rFonts w:ascii="Times New Roman" w:hAnsi="Times New Roman" w:cs="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333"/>
        <w:gridCol w:w="1642"/>
        <w:gridCol w:w="1642"/>
        <w:gridCol w:w="1642"/>
        <w:gridCol w:w="1642"/>
      </w:tblGrid>
      <w:tr w:rsidR="00981310">
        <w:trPr>
          <w:cantSplit/>
          <w:trHeight w:val="605"/>
        </w:trPr>
        <w:tc>
          <w:tcPr>
            <w:tcW w:w="1951" w:type="dxa"/>
            <w:vMerge w:val="restart"/>
            <w:shd w:val="pct25" w:color="auto" w:fill="FFFFFF"/>
            <w:vAlign w:val="center"/>
          </w:tcPr>
          <w:p w:rsidR="00981310" w:rsidRDefault="0098131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Период</w:t>
            </w:r>
          </w:p>
        </w:tc>
        <w:tc>
          <w:tcPr>
            <w:tcW w:w="4617" w:type="dxa"/>
            <w:gridSpan w:val="3"/>
            <w:shd w:val="pct25" w:color="auto" w:fill="FFFFFF"/>
            <w:vAlign w:val="center"/>
          </w:tcPr>
          <w:p w:rsidR="00981310" w:rsidRDefault="0098131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Численность, млн человек</w:t>
            </w:r>
          </w:p>
        </w:tc>
        <w:tc>
          <w:tcPr>
            <w:tcW w:w="3284" w:type="dxa"/>
            <w:gridSpan w:val="2"/>
            <w:shd w:val="pct25" w:color="auto" w:fill="FFFFFF"/>
            <w:vAlign w:val="center"/>
          </w:tcPr>
          <w:p w:rsidR="00981310" w:rsidRDefault="0098131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Уровень, %</w:t>
            </w:r>
          </w:p>
        </w:tc>
      </w:tr>
      <w:tr w:rsidR="00981310">
        <w:trPr>
          <w:cantSplit/>
          <w:trHeight w:val="542"/>
        </w:trPr>
        <w:tc>
          <w:tcPr>
            <w:tcW w:w="0" w:type="auto"/>
            <w:vMerge/>
            <w:vAlign w:val="center"/>
          </w:tcPr>
          <w:p w:rsidR="00981310" w:rsidRDefault="00981310">
            <w:pPr>
              <w:widowControl/>
              <w:snapToGrid/>
              <w:rPr>
                <w:rFonts w:ascii="Times New Roman" w:hAnsi="Times New Roman" w:cs="Times New Roman"/>
                <w:b/>
                <w:bCs/>
                <w:sz w:val="24"/>
                <w:szCs w:val="24"/>
              </w:rPr>
            </w:pPr>
          </w:p>
        </w:tc>
        <w:tc>
          <w:tcPr>
            <w:tcW w:w="1333" w:type="dxa"/>
            <w:shd w:val="pct25" w:color="auto" w:fill="FFFFFF"/>
            <w:vAlign w:val="center"/>
          </w:tcPr>
          <w:p w:rsidR="00981310" w:rsidRDefault="00981310">
            <w:pPr>
              <w:spacing w:line="360" w:lineRule="auto"/>
              <w:jc w:val="center"/>
              <w:rPr>
                <w:rFonts w:ascii="Times New Roman" w:hAnsi="Times New Roman" w:cs="Times New Roman"/>
                <w:i/>
                <w:iCs/>
                <w:sz w:val="24"/>
                <w:szCs w:val="24"/>
              </w:rPr>
            </w:pPr>
            <w:r>
              <w:rPr>
                <w:rFonts w:ascii="Times New Roman" w:hAnsi="Times New Roman" w:cs="Times New Roman"/>
                <w:i/>
                <w:iCs/>
                <w:sz w:val="24"/>
                <w:szCs w:val="24"/>
              </w:rPr>
              <w:t>занятых</w:t>
            </w:r>
          </w:p>
        </w:tc>
        <w:tc>
          <w:tcPr>
            <w:tcW w:w="1642" w:type="dxa"/>
            <w:shd w:val="pct25" w:color="auto" w:fill="FFFFFF"/>
            <w:vAlign w:val="center"/>
          </w:tcPr>
          <w:p w:rsidR="00981310" w:rsidRDefault="00981310">
            <w:pPr>
              <w:spacing w:line="360" w:lineRule="auto"/>
              <w:jc w:val="center"/>
              <w:rPr>
                <w:rFonts w:ascii="Times New Roman" w:hAnsi="Times New Roman" w:cs="Times New Roman"/>
                <w:i/>
                <w:iCs/>
                <w:sz w:val="24"/>
                <w:szCs w:val="24"/>
              </w:rPr>
            </w:pPr>
            <w:r>
              <w:rPr>
                <w:rFonts w:ascii="Times New Roman" w:hAnsi="Times New Roman" w:cs="Times New Roman"/>
                <w:i/>
                <w:iCs/>
                <w:sz w:val="24"/>
                <w:szCs w:val="24"/>
              </w:rPr>
              <w:t>безработ</w:t>
            </w:r>
            <w:r>
              <w:rPr>
                <w:rFonts w:ascii="Times New Roman" w:hAnsi="Times New Roman" w:cs="Times New Roman"/>
                <w:i/>
                <w:iCs/>
                <w:sz w:val="24"/>
                <w:szCs w:val="24"/>
              </w:rPr>
              <w:softHyphen/>
              <w:t>ных</w:t>
            </w:r>
          </w:p>
        </w:tc>
        <w:tc>
          <w:tcPr>
            <w:tcW w:w="1642" w:type="dxa"/>
            <w:shd w:val="pct25" w:color="auto" w:fill="FFFFFF"/>
            <w:vAlign w:val="center"/>
          </w:tcPr>
          <w:p w:rsidR="00981310" w:rsidRDefault="00981310">
            <w:pPr>
              <w:spacing w:line="360" w:lineRule="auto"/>
              <w:jc w:val="center"/>
              <w:rPr>
                <w:rFonts w:ascii="Times New Roman" w:hAnsi="Times New Roman" w:cs="Times New Roman"/>
                <w:i/>
                <w:iCs/>
                <w:sz w:val="24"/>
                <w:szCs w:val="24"/>
              </w:rPr>
            </w:pPr>
            <w:r>
              <w:rPr>
                <w:rFonts w:ascii="Times New Roman" w:hAnsi="Times New Roman" w:cs="Times New Roman"/>
                <w:i/>
                <w:iCs/>
                <w:sz w:val="24"/>
                <w:szCs w:val="24"/>
              </w:rPr>
              <w:t>экономически активных</w:t>
            </w:r>
          </w:p>
        </w:tc>
        <w:tc>
          <w:tcPr>
            <w:tcW w:w="1642" w:type="dxa"/>
            <w:shd w:val="pct25" w:color="auto" w:fill="FFFFFF"/>
            <w:vAlign w:val="center"/>
          </w:tcPr>
          <w:p w:rsidR="00981310" w:rsidRDefault="00981310">
            <w:pPr>
              <w:spacing w:line="360" w:lineRule="auto"/>
              <w:jc w:val="center"/>
              <w:rPr>
                <w:rFonts w:ascii="Times New Roman" w:hAnsi="Times New Roman" w:cs="Times New Roman"/>
                <w:i/>
                <w:iCs/>
                <w:sz w:val="24"/>
                <w:szCs w:val="24"/>
              </w:rPr>
            </w:pPr>
            <w:r>
              <w:rPr>
                <w:rFonts w:ascii="Times New Roman" w:hAnsi="Times New Roman" w:cs="Times New Roman"/>
                <w:i/>
                <w:iCs/>
                <w:sz w:val="24"/>
                <w:szCs w:val="24"/>
              </w:rPr>
              <w:t>безрабо</w:t>
            </w:r>
            <w:r>
              <w:rPr>
                <w:rFonts w:ascii="Times New Roman" w:hAnsi="Times New Roman" w:cs="Times New Roman"/>
                <w:i/>
                <w:iCs/>
                <w:sz w:val="24"/>
                <w:szCs w:val="24"/>
              </w:rPr>
              <w:softHyphen/>
              <w:t>тицы</w:t>
            </w:r>
          </w:p>
        </w:tc>
        <w:tc>
          <w:tcPr>
            <w:tcW w:w="1642" w:type="dxa"/>
            <w:shd w:val="pct25" w:color="auto" w:fill="FFFFFF"/>
            <w:vAlign w:val="center"/>
          </w:tcPr>
          <w:p w:rsidR="00981310" w:rsidRDefault="00981310">
            <w:pPr>
              <w:spacing w:line="360" w:lineRule="auto"/>
              <w:jc w:val="center"/>
              <w:rPr>
                <w:rFonts w:ascii="Times New Roman" w:hAnsi="Times New Roman" w:cs="Times New Roman"/>
                <w:i/>
                <w:iCs/>
                <w:sz w:val="24"/>
                <w:szCs w:val="24"/>
              </w:rPr>
            </w:pPr>
            <w:r>
              <w:rPr>
                <w:rFonts w:ascii="Times New Roman" w:hAnsi="Times New Roman" w:cs="Times New Roman"/>
                <w:i/>
                <w:iCs/>
                <w:sz w:val="24"/>
                <w:szCs w:val="24"/>
              </w:rPr>
              <w:t>занятости</w:t>
            </w:r>
          </w:p>
        </w:tc>
      </w:tr>
      <w:tr w:rsidR="00981310">
        <w:tc>
          <w:tcPr>
            <w:tcW w:w="1951" w:type="dxa"/>
            <w:vAlign w:val="center"/>
          </w:tcPr>
          <w:p w:rsidR="00981310" w:rsidRDefault="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Базисный год</w:t>
            </w:r>
          </w:p>
        </w:tc>
        <w:tc>
          <w:tcPr>
            <w:tcW w:w="1333" w:type="dxa"/>
            <w:vAlign w:val="center"/>
          </w:tcPr>
          <w:p w:rsidR="00981310" w:rsidRDefault="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642" w:type="dxa"/>
            <w:vAlign w:val="center"/>
          </w:tcPr>
          <w:p w:rsidR="00981310" w:rsidRDefault="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642" w:type="dxa"/>
            <w:vAlign w:val="center"/>
          </w:tcPr>
          <w:p w:rsidR="00981310" w:rsidRDefault="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21,5</w:t>
            </w:r>
          </w:p>
        </w:tc>
        <w:tc>
          <w:tcPr>
            <w:tcW w:w="1642" w:type="dxa"/>
            <w:vAlign w:val="center"/>
          </w:tcPr>
          <w:p w:rsidR="00981310" w:rsidRDefault="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642" w:type="dxa"/>
            <w:vAlign w:val="center"/>
          </w:tcPr>
          <w:p w:rsidR="00981310" w:rsidRDefault="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93,0</w:t>
            </w:r>
          </w:p>
        </w:tc>
      </w:tr>
      <w:tr w:rsidR="00981310">
        <w:tc>
          <w:tcPr>
            <w:tcW w:w="1951" w:type="dxa"/>
            <w:vAlign w:val="center"/>
          </w:tcPr>
          <w:p w:rsidR="00981310" w:rsidRDefault="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Отчетный год</w:t>
            </w:r>
          </w:p>
        </w:tc>
        <w:tc>
          <w:tcPr>
            <w:tcW w:w="1333" w:type="dxa"/>
            <w:vAlign w:val="center"/>
          </w:tcPr>
          <w:p w:rsidR="00981310" w:rsidRDefault="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19,0</w:t>
            </w:r>
          </w:p>
        </w:tc>
        <w:tc>
          <w:tcPr>
            <w:tcW w:w="1642" w:type="dxa"/>
            <w:vAlign w:val="center"/>
          </w:tcPr>
          <w:p w:rsidR="00981310" w:rsidRDefault="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642" w:type="dxa"/>
            <w:vAlign w:val="center"/>
          </w:tcPr>
          <w:p w:rsidR="00981310" w:rsidRDefault="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21,0</w:t>
            </w:r>
          </w:p>
        </w:tc>
        <w:tc>
          <w:tcPr>
            <w:tcW w:w="1642" w:type="dxa"/>
            <w:vAlign w:val="center"/>
          </w:tcPr>
          <w:p w:rsidR="00981310" w:rsidRDefault="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1642" w:type="dxa"/>
            <w:vAlign w:val="center"/>
          </w:tcPr>
          <w:p w:rsidR="00981310" w:rsidRDefault="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90,5</w:t>
            </w:r>
          </w:p>
        </w:tc>
      </w:tr>
      <w:tr w:rsidR="00981310">
        <w:tc>
          <w:tcPr>
            <w:tcW w:w="1951" w:type="dxa"/>
            <w:vAlign w:val="center"/>
          </w:tcPr>
          <w:p w:rsidR="00981310" w:rsidRDefault="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Коэффициент роста</w:t>
            </w:r>
          </w:p>
        </w:tc>
        <w:tc>
          <w:tcPr>
            <w:tcW w:w="1333" w:type="dxa"/>
            <w:vAlign w:val="center"/>
          </w:tcPr>
          <w:p w:rsidR="00981310" w:rsidRDefault="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0,95</w:t>
            </w:r>
          </w:p>
        </w:tc>
        <w:tc>
          <w:tcPr>
            <w:tcW w:w="1642" w:type="dxa"/>
            <w:vAlign w:val="center"/>
          </w:tcPr>
          <w:p w:rsidR="00981310" w:rsidRDefault="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1,333</w:t>
            </w:r>
          </w:p>
        </w:tc>
        <w:tc>
          <w:tcPr>
            <w:tcW w:w="1642" w:type="dxa"/>
            <w:vAlign w:val="center"/>
          </w:tcPr>
          <w:p w:rsidR="00981310" w:rsidRDefault="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0,977</w:t>
            </w:r>
          </w:p>
        </w:tc>
        <w:tc>
          <w:tcPr>
            <w:tcW w:w="1642" w:type="dxa"/>
            <w:vAlign w:val="center"/>
          </w:tcPr>
          <w:p w:rsidR="00981310" w:rsidRDefault="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1,357</w:t>
            </w:r>
          </w:p>
        </w:tc>
        <w:tc>
          <w:tcPr>
            <w:tcW w:w="1642" w:type="dxa"/>
            <w:vAlign w:val="center"/>
          </w:tcPr>
          <w:p w:rsidR="00981310" w:rsidRDefault="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0,973</w:t>
            </w:r>
          </w:p>
        </w:tc>
      </w:tr>
    </w:tbl>
    <w:p w:rsidR="00981310" w:rsidRDefault="00981310" w:rsidP="00981310">
      <w:pPr>
        <w:spacing w:line="360" w:lineRule="auto"/>
        <w:jc w:val="center"/>
        <w:rPr>
          <w:rFonts w:ascii="Times New Roman" w:hAnsi="Times New Roman" w:cs="Times New Roman"/>
          <w:sz w:val="24"/>
          <w:szCs w:val="24"/>
        </w:rPr>
      </w:pPr>
    </w:p>
    <w:p w:rsidR="00981310" w:rsidRDefault="00981310" w:rsidP="0098131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В соответствии с приведенным ранее равенством (9.1) получим: </w:t>
      </w:r>
    </w:p>
    <w:p w:rsidR="00981310" w:rsidRDefault="00981310" w:rsidP="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0,95-0,93+1,333-0,07=0,977.</w:t>
      </w:r>
    </w:p>
    <w:p w:rsidR="00981310" w:rsidRDefault="00981310" w:rsidP="00981310">
      <w:p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ab/>
        <w:t>В службах занятости среди граждан, обратившихся с просьбой о трудоустройстве, выделяются три группы:</w:t>
      </w:r>
    </w:p>
    <w:p w:rsidR="00981310" w:rsidRDefault="00981310" w:rsidP="00981310">
      <w:pPr>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работающие, но желающие переменить место работы или трудится по совместительству в свободное от основной работы время;</w:t>
      </w:r>
    </w:p>
    <w:p w:rsidR="00981310" w:rsidRDefault="00981310" w:rsidP="00981310">
      <w:pPr>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студенты, учащиеся общеобразовательных школ и других учебных заведений, желающие работать в свободное от учебы время;</w:t>
      </w:r>
    </w:p>
    <w:p w:rsidR="00981310" w:rsidRDefault="00981310" w:rsidP="00981310">
      <w:pPr>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не занятые на момент обращения с просьбой о трудоустройстве.</w:t>
      </w:r>
    </w:p>
    <w:p w:rsidR="00981310" w:rsidRDefault="00981310" w:rsidP="00981310">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Для регулирования в регионе уровня безработицы наибольший интерес представляет третья группа граждан, обратившихся с просьбой о трудоустройстве. Большая часть из них учитывается как официально признанные законодательным путем безработные. Например, к концу апреля 1996 г. Федеральной службой занятости было заре</w:t>
      </w:r>
      <w:r>
        <w:rPr>
          <w:rFonts w:ascii="Times New Roman" w:hAnsi="Times New Roman" w:cs="Times New Roman"/>
          <w:sz w:val="24"/>
          <w:szCs w:val="24"/>
        </w:rPr>
        <w:softHyphen/>
        <w:t>гистрировано граждан, не занятых трудовой деятельностью, 3,1 млн человек, а статус безработного получили 2,8 млн человек, т. е. 90% из незанятых и обратившихся за помощью в трудоустройстве граж</w:t>
      </w:r>
      <w:r>
        <w:rPr>
          <w:rFonts w:ascii="Times New Roman" w:hAnsi="Times New Roman" w:cs="Times New Roman"/>
          <w:sz w:val="24"/>
          <w:szCs w:val="24"/>
        </w:rPr>
        <w:softHyphen/>
        <w:t xml:space="preserve">дан. </w:t>
      </w:r>
    </w:p>
    <w:p w:rsidR="00981310" w:rsidRDefault="00981310" w:rsidP="00981310">
      <w:pPr>
        <w:tabs>
          <w:tab w:val="left" w:pos="851"/>
        </w:tabs>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Как правило, уровень безработицы, определенный по данным выборочного обследования, в 3-6 раз выше, чем уровень, зареги</w:t>
      </w:r>
      <w:r>
        <w:rPr>
          <w:rFonts w:ascii="Times New Roman" w:hAnsi="Times New Roman" w:cs="Times New Roman"/>
          <w:sz w:val="24"/>
          <w:szCs w:val="24"/>
        </w:rPr>
        <w:softHyphen/>
        <w:t>стрированный в службах занятости: в 1995 г. численность безра</w:t>
      </w:r>
      <w:r>
        <w:rPr>
          <w:rFonts w:ascii="Times New Roman" w:hAnsi="Times New Roman" w:cs="Times New Roman"/>
          <w:sz w:val="24"/>
          <w:szCs w:val="24"/>
        </w:rPr>
        <w:softHyphen/>
        <w:t>ботных, зарегистрированных в органах государственной службы занятости, составляла 38,5% общей численности безработных</w:t>
      </w:r>
      <w:r>
        <w:rPr>
          <w:rStyle w:val="ac"/>
          <w:rFonts w:ascii="Times New Roman" w:hAnsi="Times New Roman" w:cs="Times New Roman"/>
          <w:sz w:val="24"/>
          <w:szCs w:val="24"/>
        </w:rPr>
        <w:footnoteReference w:customMarkFollows="1" w:id="4"/>
        <w:sym w:font="Symbol" w:char="F0B7"/>
      </w:r>
      <w:r>
        <w:rPr>
          <w:rFonts w:ascii="Times New Roman" w:hAnsi="Times New Roman" w:cs="Times New Roman"/>
          <w:sz w:val="24"/>
          <w:szCs w:val="24"/>
        </w:rPr>
        <w:t xml:space="preserve">. Следовательно, из каждых 100 безработных, определенных по методологии МОТ, лишь 38 по России (по некоторым регионам меньше) регистрировались в службах занятости. Различия этих показателей еще более весомы, если учесть состав безработных по полу (табл. 2). </w:t>
      </w:r>
    </w:p>
    <w:p w:rsidR="00981310" w:rsidRDefault="00981310" w:rsidP="00981310">
      <w:pPr>
        <w:tabs>
          <w:tab w:val="left" w:pos="851"/>
        </w:tabs>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Существенность различия по полу в доле безработных, зареги</w:t>
      </w:r>
      <w:r>
        <w:rPr>
          <w:rFonts w:ascii="Times New Roman" w:hAnsi="Times New Roman" w:cs="Times New Roman"/>
          <w:sz w:val="24"/>
          <w:szCs w:val="24"/>
        </w:rPr>
        <w:softHyphen/>
        <w:t>стрированных в службах занятости (последний показатель табл. 9.2), может быть оценена с помощью F-критерия Фишера:</w:t>
      </w:r>
    </w:p>
    <w:p w:rsidR="00981310" w:rsidRDefault="00981310" w:rsidP="00981310">
      <w:pPr>
        <w:tabs>
          <w:tab w:val="left" w:pos="851"/>
        </w:tabs>
        <w:spacing w:line="360" w:lineRule="auto"/>
        <w:ind w:firstLine="360"/>
        <w:jc w:val="center"/>
        <w:rPr>
          <w:rFonts w:ascii="Times New Roman" w:hAnsi="Times New Roman" w:cs="Times New Roman"/>
          <w:b/>
          <w:bCs/>
          <w:sz w:val="24"/>
          <w:szCs w:val="24"/>
          <w:vertAlign w:val="subscript"/>
        </w:rPr>
      </w:pPr>
      <w:r>
        <w:rPr>
          <w:rFonts w:ascii="Times New Roman" w:hAnsi="Times New Roman" w:cs="Times New Roman"/>
          <w:b/>
          <w:bCs/>
          <w:sz w:val="24"/>
          <w:szCs w:val="24"/>
          <w:lang w:val="en-US"/>
        </w:rPr>
        <w:t>F</w:t>
      </w:r>
      <w:r w:rsidRPr="00481870">
        <w:rPr>
          <w:rFonts w:ascii="Times New Roman" w:hAnsi="Times New Roman" w:cs="Times New Roman"/>
          <w:b/>
          <w:bCs/>
          <w:sz w:val="24"/>
          <w:szCs w:val="24"/>
        </w:rPr>
        <w:t xml:space="preserve"> = </w:t>
      </w:r>
      <w:r>
        <w:rPr>
          <w:rFonts w:ascii="Times New Roman" w:hAnsi="Times New Roman" w:cs="Times New Roman"/>
          <w:b/>
          <w:bCs/>
          <w:sz w:val="24"/>
          <w:szCs w:val="24"/>
          <w:lang w:val="en-US"/>
        </w:rPr>
        <w:t>D</w:t>
      </w:r>
      <w:r>
        <w:rPr>
          <w:rFonts w:ascii="Times New Roman" w:hAnsi="Times New Roman" w:cs="Times New Roman"/>
          <w:b/>
          <w:bCs/>
          <w:sz w:val="24"/>
          <w:szCs w:val="24"/>
          <w:vertAlign w:val="subscript"/>
        </w:rPr>
        <w:t>факт</w:t>
      </w:r>
      <w:r>
        <w:rPr>
          <w:rFonts w:ascii="Times New Roman" w:hAnsi="Times New Roman" w:cs="Times New Roman"/>
          <w:b/>
          <w:bCs/>
          <w:sz w:val="24"/>
          <w:szCs w:val="24"/>
        </w:rPr>
        <w:t>:</w:t>
      </w:r>
      <w:r>
        <w:rPr>
          <w:rFonts w:ascii="Times New Roman" w:hAnsi="Times New Roman" w:cs="Times New Roman"/>
          <w:b/>
          <w:bCs/>
          <w:sz w:val="24"/>
          <w:szCs w:val="24"/>
          <w:lang w:val="en-US"/>
        </w:rPr>
        <w:t>D</w:t>
      </w:r>
      <w:r>
        <w:rPr>
          <w:rFonts w:ascii="Times New Roman" w:hAnsi="Times New Roman" w:cs="Times New Roman"/>
          <w:b/>
          <w:bCs/>
          <w:sz w:val="24"/>
          <w:szCs w:val="24"/>
          <w:vertAlign w:val="subscript"/>
        </w:rPr>
        <w:t>ост</w:t>
      </w:r>
    </w:p>
    <w:p w:rsidR="00981310" w:rsidRDefault="00981310" w:rsidP="00981310">
      <w:pPr>
        <w:tabs>
          <w:tab w:val="left" w:pos="851"/>
        </w:tabs>
        <w:spacing w:line="360" w:lineRule="auto"/>
        <w:ind w:firstLine="360"/>
        <w:jc w:val="center"/>
        <w:rPr>
          <w:rFonts w:ascii="Times New Roman" w:hAnsi="Times New Roman" w:cs="Times New Roman"/>
          <w:b/>
          <w:bCs/>
          <w:sz w:val="24"/>
          <w:szCs w:val="24"/>
          <w:vertAlign w:val="subscript"/>
        </w:rPr>
      </w:pPr>
    </w:p>
    <w:p w:rsidR="00981310" w:rsidRDefault="00981310" w:rsidP="00981310">
      <w:pPr>
        <w:spacing w:line="360" w:lineRule="auto"/>
        <w:rPr>
          <w:rFonts w:ascii="Times New Roman" w:hAnsi="Times New Roman" w:cs="Times New Roman"/>
          <w:sz w:val="24"/>
          <w:szCs w:val="24"/>
        </w:rPr>
      </w:pPr>
      <w:r>
        <w:rPr>
          <w:rFonts w:ascii="Times New Roman" w:hAnsi="Times New Roman" w:cs="Times New Roman"/>
          <w:sz w:val="24"/>
          <w:szCs w:val="24"/>
        </w:rPr>
        <w:t xml:space="preserve">где </w:t>
      </w:r>
      <w:r>
        <w:rPr>
          <w:rFonts w:ascii="Times New Roman" w:hAnsi="Times New Roman" w:cs="Times New Roman"/>
          <w:b/>
          <w:bCs/>
          <w:sz w:val="24"/>
          <w:szCs w:val="24"/>
          <w:lang w:val="en-US"/>
        </w:rPr>
        <w:t>D</w:t>
      </w:r>
      <w:r>
        <w:rPr>
          <w:rFonts w:ascii="Times New Roman" w:hAnsi="Times New Roman" w:cs="Times New Roman"/>
          <w:b/>
          <w:bCs/>
          <w:sz w:val="24"/>
          <w:szCs w:val="24"/>
          <w:vertAlign w:val="subscript"/>
        </w:rPr>
        <w:t>факт</w:t>
      </w:r>
      <w:r>
        <w:rPr>
          <w:rFonts w:ascii="Times New Roman" w:hAnsi="Times New Roman" w:cs="Times New Roman"/>
          <w:b/>
          <w:bCs/>
          <w:sz w:val="24"/>
          <w:szCs w:val="24"/>
        </w:rPr>
        <w:t xml:space="preserve"> </w:t>
      </w:r>
      <w:r>
        <w:rPr>
          <w:rFonts w:ascii="Times New Roman" w:hAnsi="Times New Roman" w:cs="Times New Roman"/>
          <w:sz w:val="24"/>
          <w:szCs w:val="24"/>
        </w:rPr>
        <w:t xml:space="preserve">и </w:t>
      </w:r>
      <w:r>
        <w:rPr>
          <w:rFonts w:ascii="Times New Roman" w:hAnsi="Times New Roman" w:cs="Times New Roman"/>
          <w:b/>
          <w:bCs/>
          <w:sz w:val="24"/>
          <w:szCs w:val="24"/>
          <w:lang w:val="en-US"/>
        </w:rPr>
        <w:t>D</w:t>
      </w:r>
      <w:r>
        <w:rPr>
          <w:rFonts w:ascii="Times New Roman" w:hAnsi="Times New Roman" w:cs="Times New Roman"/>
          <w:b/>
          <w:bCs/>
          <w:sz w:val="24"/>
          <w:szCs w:val="24"/>
          <w:vertAlign w:val="subscript"/>
        </w:rPr>
        <w:t xml:space="preserve">ост </w:t>
      </w:r>
      <w:r>
        <w:rPr>
          <w:rFonts w:ascii="Times New Roman" w:hAnsi="Times New Roman" w:cs="Times New Roman"/>
          <w:b/>
          <w:bCs/>
          <w:sz w:val="24"/>
          <w:szCs w:val="24"/>
        </w:rPr>
        <w:t xml:space="preserve">– </w:t>
      </w:r>
      <w:r>
        <w:rPr>
          <w:rFonts w:ascii="Times New Roman" w:hAnsi="Times New Roman" w:cs="Times New Roman"/>
          <w:sz w:val="24"/>
          <w:szCs w:val="24"/>
        </w:rPr>
        <w:t>факторная и остаточная дисперсии на одну степень свободы.</w:t>
      </w:r>
    </w:p>
    <w:p w:rsidR="00981310" w:rsidRDefault="00981310" w:rsidP="00981310">
      <w:pPr>
        <w:tabs>
          <w:tab w:val="left" w:pos="851"/>
        </w:tabs>
        <w:spacing w:line="360" w:lineRule="auto"/>
        <w:ind w:firstLine="360"/>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981310" w:rsidRDefault="00981310" w:rsidP="00981310">
      <w:pPr>
        <w:spacing w:line="360" w:lineRule="auto"/>
        <w:jc w:val="right"/>
        <w:rPr>
          <w:rFonts w:ascii="Times New Roman" w:hAnsi="Times New Roman" w:cs="Times New Roman"/>
          <w:b/>
          <w:bCs/>
          <w:sz w:val="24"/>
          <w:szCs w:val="24"/>
        </w:rPr>
      </w:pPr>
    </w:p>
    <w:p w:rsidR="00981310" w:rsidRDefault="00981310" w:rsidP="00981310">
      <w:pPr>
        <w:spacing w:line="360" w:lineRule="auto"/>
        <w:jc w:val="right"/>
        <w:rPr>
          <w:rFonts w:ascii="Times New Roman" w:hAnsi="Times New Roman" w:cs="Times New Roman"/>
          <w:b/>
          <w:bCs/>
          <w:sz w:val="24"/>
          <w:szCs w:val="24"/>
        </w:rPr>
      </w:pPr>
    </w:p>
    <w:p w:rsidR="00981310" w:rsidRDefault="00981310" w:rsidP="00981310">
      <w:pPr>
        <w:spacing w:line="360" w:lineRule="auto"/>
        <w:jc w:val="right"/>
        <w:rPr>
          <w:rFonts w:ascii="Times New Roman" w:hAnsi="Times New Roman" w:cs="Times New Roman"/>
          <w:b/>
          <w:bCs/>
          <w:sz w:val="24"/>
          <w:szCs w:val="24"/>
        </w:rPr>
      </w:pPr>
    </w:p>
    <w:p w:rsidR="00981310" w:rsidRDefault="00981310" w:rsidP="00981310">
      <w:pPr>
        <w:spacing w:line="360" w:lineRule="auto"/>
        <w:jc w:val="right"/>
        <w:rPr>
          <w:rFonts w:ascii="Times New Roman" w:hAnsi="Times New Roman" w:cs="Times New Roman"/>
          <w:b/>
          <w:bCs/>
          <w:sz w:val="24"/>
          <w:szCs w:val="24"/>
        </w:rPr>
      </w:pPr>
    </w:p>
    <w:p w:rsidR="00981310" w:rsidRDefault="00981310" w:rsidP="00981310">
      <w:pPr>
        <w:spacing w:line="360" w:lineRule="auto"/>
        <w:jc w:val="right"/>
        <w:rPr>
          <w:rFonts w:ascii="Times New Roman" w:hAnsi="Times New Roman" w:cs="Times New Roman"/>
          <w:b/>
          <w:bCs/>
          <w:sz w:val="24"/>
          <w:szCs w:val="24"/>
        </w:rPr>
      </w:pPr>
    </w:p>
    <w:p w:rsidR="00981310" w:rsidRDefault="00981310" w:rsidP="00981310">
      <w:pPr>
        <w:spacing w:line="360" w:lineRule="auto"/>
        <w:jc w:val="right"/>
        <w:rPr>
          <w:rFonts w:ascii="Times New Roman" w:hAnsi="Times New Roman" w:cs="Times New Roman"/>
          <w:b/>
          <w:bCs/>
          <w:sz w:val="24"/>
          <w:szCs w:val="24"/>
        </w:rPr>
      </w:pPr>
    </w:p>
    <w:p w:rsidR="00981310" w:rsidRDefault="00981310" w:rsidP="00981310">
      <w:pPr>
        <w:spacing w:line="36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Уровень общей и зарегистрированной безработицы среди </w:t>
      </w:r>
    </w:p>
    <w:p w:rsidR="00981310" w:rsidRDefault="00981310" w:rsidP="00981310">
      <w:pPr>
        <w:spacing w:line="360" w:lineRule="auto"/>
        <w:jc w:val="right"/>
        <w:rPr>
          <w:rFonts w:ascii="Times New Roman" w:hAnsi="Times New Roman" w:cs="Times New Roman"/>
          <w:sz w:val="24"/>
          <w:szCs w:val="24"/>
        </w:rPr>
      </w:pPr>
      <w:r>
        <w:rPr>
          <w:rFonts w:ascii="Times New Roman" w:hAnsi="Times New Roman" w:cs="Times New Roman"/>
          <w:b/>
          <w:bCs/>
          <w:sz w:val="24"/>
          <w:szCs w:val="24"/>
        </w:rPr>
        <w:t xml:space="preserve">мужчин и женщин Санкт-Петербурга в октябре 1994 г. (табл. 2)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499"/>
        <w:gridCol w:w="1500"/>
        <w:gridCol w:w="1500"/>
      </w:tblGrid>
      <w:tr w:rsidR="00981310">
        <w:tc>
          <w:tcPr>
            <w:tcW w:w="5353" w:type="dxa"/>
            <w:shd w:val="pct25" w:color="auto" w:fill="FFFFFF"/>
          </w:tcPr>
          <w:p w:rsidR="00981310" w:rsidRDefault="00981310">
            <w:pPr>
              <w:spacing w:before="40" w:line="360" w:lineRule="auto"/>
              <w:jc w:val="center"/>
              <w:rPr>
                <w:rFonts w:ascii="Times New Roman" w:hAnsi="Times New Roman" w:cs="Times New Roman"/>
                <w:b/>
                <w:bCs/>
                <w:sz w:val="24"/>
                <w:szCs w:val="24"/>
              </w:rPr>
            </w:pPr>
            <w:r>
              <w:rPr>
                <w:rFonts w:ascii="Times New Roman" w:hAnsi="Times New Roman" w:cs="Times New Roman"/>
                <w:b/>
                <w:bCs/>
                <w:sz w:val="24"/>
                <w:szCs w:val="24"/>
              </w:rPr>
              <w:t>Показатель</w:t>
            </w:r>
          </w:p>
        </w:tc>
        <w:tc>
          <w:tcPr>
            <w:tcW w:w="1499" w:type="dxa"/>
            <w:shd w:val="pct25" w:color="auto" w:fill="FFFFFF"/>
          </w:tcPr>
          <w:p w:rsidR="00981310" w:rsidRDefault="00981310">
            <w:pPr>
              <w:tabs>
                <w:tab w:val="left" w:pos="851"/>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Мужчин</w:t>
            </w:r>
          </w:p>
        </w:tc>
        <w:tc>
          <w:tcPr>
            <w:tcW w:w="1500" w:type="dxa"/>
            <w:shd w:val="pct25" w:color="auto" w:fill="FFFFFF"/>
          </w:tcPr>
          <w:p w:rsidR="00981310" w:rsidRDefault="00981310">
            <w:pPr>
              <w:tabs>
                <w:tab w:val="left" w:pos="851"/>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Женщин</w:t>
            </w:r>
          </w:p>
        </w:tc>
        <w:tc>
          <w:tcPr>
            <w:tcW w:w="1500" w:type="dxa"/>
            <w:shd w:val="pct25" w:color="auto" w:fill="FFFFFF"/>
          </w:tcPr>
          <w:p w:rsidR="00981310" w:rsidRDefault="00981310">
            <w:pPr>
              <w:spacing w:before="40" w:line="360" w:lineRule="auto"/>
              <w:jc w:val="center"/>
              <w:rPr>
                <w:rFonts w:ascii="Times New Roman" w:hAnsi="Times New Roman" w:cs="Times New Roman"/>
                <w:b/>
                <w:bCs/>
                <w:sz w:val="24"/>
                <w:szCs w:val="24"/>
              </w:rPr>
            </w:pPr>
            <w:r>
              <w:rPr>
                <w:rFonts w:ascii="Times New Roman" w:hAnsi="Times New Roman" w:cs="Times New Roman"/>
                <w:b/>
                <w:bCs/>
                <w:sz w:val="24"/>
                <w:szCs w:val="24"/>
              </w:rPr>
              <w:t>Всего</w:t>
            </w:r>
          </w:p>
        </w:tc>
      </w:tr>
      <w:tr w:rsidR="00981310">
        <w:tc>
          <w:tcPr>
            <w:tcW w:w="5353" w:type="dxa"/>
            <w:vAlign w:val="center"/>
          </w:tcPr>
          <w:p w:rsidR="00981310" w:rsidRDefault="00981310">
            <w:p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Всего безработных (в % к экономически активному населению)</w:t>
            </w:r>
          </w:p>
        </w:tc>
        <w:tc>
          <w:tcPr>
            <w:tcW w:w="1499" w:type="dxa"/>
            <w:vAlign w:val="center"/>
          </w:tcPr>
          <w:p w:rsidR="00981310" w:rsidRDefault="00981310">
            <w:pPr>
              <w:tabs>
                <w:tab w:val="left" w:pos="851"/>
              </w:tabs>
              <w:spacing w:line="360" w:lineRule="auto"/>
              <w:jc w:val="center"/>
              <w:rPr>
                <w:rFonts w:ascii="Times New Roman" w:hAnsi="Times New Roman" w:cs="Times New Roman"/>
                <w:sz w:val="24"/>
                <w:szCs w:val="24"/>
              </w:rPr>
            </w:pPr>
            <w:r>
              <w:rPr>
                <w:rFonts w:ascii="Times New Roman" w:hAnsi="Times New Roman" w:cs="Times New Roman"/>
                <w:sz w:val="24"/>
                <w:szCs w:val="24"/>
              </w:rPr>
              <w:t>8,7</w:t>
            </w:r>
          </w:p>
        </w:tc>
        <w:tc>
          <w:tcPr>
            <w:tcW w:w="1500" w:type="dxa"/>
            <w:vAlign w:val="center"/>
          </w:tcPr>
          <w:p w:rsidR="00981310" w:rsidRDefault="00981310">
            <w:pPr>
              <w:tabs>
                <w:tab w:val="left" w:pos="851"/>
              </w:tabs>
              <w:spacing w:line="360" w:lineRule="auto"/>
              <w:jc w:val="center"/>
              <w:rPr>
                <w:rFonts w:ascii="Times New Roman" w:hAnsi="Times New Roman" w:cs="Times New Roman"/>
                <w:sz w:val="24"/>
                <w:szCs w:val="24"/>
              </w:rPr>
            </w:pPr>
            <w:r>
              <w:rPr>
                <w:rFonts w:ascii="Times New Roman" w:hAnsi="Times New Roman" w:cs="Times New Roman"/>
                <w:sz w:val="24"/>
                <w:szCs w:val="24"/>
              </w:rPr>
              <w:t>9,6</w:t>
            </w:r>
          </w:p>
        </w:tc>
        <w:tc>
          <w:tcPr>
            <w:tcW w:w="1500" w:type="dxa"/>
            <w:vAlign w:val="center"/>
          </w:tcPr>
          <w:p w:rsidR="00981310" w:rsidRDefault="00981310">
            <w:pPr>
              <w:tabs>
                <w:tab w:val="left" w:pos="851"/>
              </w:tabs>
              <w:spacing w:line="360" w:lineRule="auto"/>
              <w:jc w:val="center"/>
              <w:rPr>
                <w:rFonts w:ascii="Times New Roman" w:hAnsi="Times New Roman" w:cs="Times New Roman"/>
                <w:sz w:val="24"/>
                <w:szCs w:val="24"/>
              </w:rPr>
            </w:pPr>
            <w:r>
              <w:rPr>
                <w:rFonts w:ascii="Times New Roman" w:hAnsi="Times New Roman" w:cs="Times New Roman"/>
                <w:sz w:val="24"/>
                <w:szCs w:val="24"/>
              </w:rPr>
              <w:t>9,2</w:t>
            </w:r>
          </w:p>
        </w:tc>
      </w:tr>
      <w:tr w:rsidR="00981310">
        <w:tc>
          <w:tcPr>
            <w:tcW w:w="5353" w:type="dxa"/>
            <w:vAlign w:val="center"/>
          </w:tcPr>
          <w:p w:rsidR="00981310" w:rsidRDefault="00981310">
            <w:p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Зарегистрировано безработных в службах занятости (в % к экономи</w:t>
            </w:r>
            <w:r>
              <w:rPr>
                <w:rFonts w:ascii="Times New Roman" w:hAnsi="Times New Roman" w:cs="Times New Roman"/>
                <w:sz w:val="24"/>
                <w:szCs w:val="24"/>
              </w:rPr>
              <w:softHyphen/>
              <w:t>чески активному населению)</w:t>
            </w:r>
          </w:p>
        </w:tc>
        <w:tc>
          <w:tcPr>
            <w:tcW w:w="1499" w:type="dxa"/>
            <w:vAlign w:val="center"/>
          </w:tcPr>
          <w:p w:rsidR="00981310" w:rsidRDefault="00981310">
            <w:pPr>
              <w:tabs>
                <w:tab w:val="left" w:pos="851"/>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500" w:type="dxa"/>
            <w:vAlign w:val="center"/>
          </w:tcPr>
          <w:p w:rsidR="00981310" w:rsidRDefault="00981310">
            <w:pPr>
              <w:tabs>
                <w:tab w:val="left" w:pos="851"/>
              </w:tabs>
              <w:spacing w:line="36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1500" w:type="dxa"/>
            <w:vAlign w:val="center"/>
          </w:tcPr>
          <w:p w:rsidR="00981310" w:rsidRDefault="00981310">
            <w:pPr>
              <w:tabs>
                <w:tab w:val="left" w:pos="851"/>
              </w:tabs>
              <w:spacing w:line="360" w:lineRule="auto"/>
              <w:jc w:val="center"/>
              <w:rPr>
                <w:rFonts w:ascii="Times New Roman" w:hAnsi="Times New Roman" w:cs="Times New Roman"/>
                <w:sz w:val="24"/>
                <w:szCs w:val="24"/>
              </w:rPr>
            </w:pPr>
            <w:r>
              <w:rPr>
                <w:rFonts w:ascii="Times New Roman" w:hAnsi="Times New Roman" w:cs="Times New Roman"/>
                <w:sz w:val="24"/>
                <w:szCs w:val="24"/>
              </w:rPr>
              <w:t>2,7</w:t>
            </w:r>
          </w:p>
        </w:tc>
      </w:tr>
      <w:tr w:rsidR="00981310">
        <w:tc>
          <w:tcPr>
            <w:tcW w:w="5353" w:type="dxa"/>
            <w:vAlign w:val="center"/>
          </w:tcPr>
          <w:p w:rsidR="00981310" w:rsidRDefault="00981310">
            <w:p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Процент зарегистрированных безработных в службах занятости в общей численности безработных</w:t>
            </w:r>
          </w:p>
        </w:tc>
        <w:tc>
          <w:tcPr>
            <w:tcW w:w="1499" w:type="dxa"/>
            <w:vAlign w:val="center"/>
          </w:tcPr>
          <w:p w:rsidR="00981310" w:rsidRDefault="00981310">
            <w:pPr>
              <w:tabs>
                <w:tab w:val="left" w:pos="851"/>
              </w:tabs>
              <w:spacing w:line="36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500" w:type="dxa"/>
            <w:vAlign w:val="center"/>
          </w:tcPr>
          <w:p w:rsidR="00981310" w:rsidRDefault="00981310">
            <w:pPr>
              <w:tabs>
                <w:tab w:val="left" w:pos="851"/>
              </w:tabs>
              <w:spacing w:line="360" w:lineRule="auto"/>
              <w:jc w:val="center"/>
              <w:rPr>
                <w:rFonts w:ascii="Times New Roman" w:hAnsi="Times New Roman" w:cs="Times New Roman"/>
                <w:sz w:val="24"/>
                <w:szCs w:val="24"/>
              </w:rPr>
            </w:pPr>
            <w:r>
              <w:rPr>
                <w:rFonts w:ascii="Times New Roman" w:hAnsi="Times New Roman" w:cs="Times New Roman"/>
                <w:sz w:val="24"/>
                <w:szCs w:val="24"/>
              </w:rPr>
              <w:t>37,5</w:t>
            </w:r>
          </w:p>
        </w:tc>
        <w:tc>
          <w:tcPr>
            <w:tcW w:w="1500" w:type="dxa"/>
            <w:vAlign w:val="center"/>
          </w:tcPr>
          <w:p w:rsidR="00981310" w:rsidRDefault="00981310">
            <w:pPr>
              <w:tabs>
                <w:tab w:val="left" w:pos="851"/>
              </w:tabs>
              <w:spacing w:line="360" w:lineRule="auto"/>
              <w:jc w:val="center"/>
              <w:rPr>
                <w:rFonts w:ascii="Times New Roman" w:hAnsi="Times New Roman" w:cs="Times New Roman"/>
                <w:sz w:val="24"/>
                <w:szCs w:val="24"/>
              </w:rPr>
            </w:pPr>
            <w:r>
              <w:rPr>
                <w:rFonts w:ascii="Times New Roman" w:hAnsi="Times New Roman" w:cs="Times New Roman"/>
                <w:sz w:val="24"/>
                <w:szCs w:val="24"/>
              </w:rPr>
              <w:t>29,2</w:t>
            </w:r>
          </w:p>
        </w:tc>
      </w:tr>
    </w:tbl>
    <w:p w:rsidR="00981310" w:rsidRDefault="00981310" w:rsidP="00981310">
      <w:pPr>
        <w:spacing w:line="360" w:lineRule="auto"/>
        <w:ind w:firstLine="360"/>
        <w:jc w:val="center"/>
        <w:rPr>
          <w:rFonts w:ascii="Times New Roman" w:hAnsi="Times New Roman" w:cs="Times New Roman"/>
          <w:sz w:val="24"/>
          <w:szCs w:val="24"/>
        </w:rPr>
      </w:pPr>
    </w:p>
    <w:p w:rsidR="00981310" w:rsidRDefault="00981310" w:rsidP="00981310">
      <w:pPr>
        <w:spacing w:line="360" w:lineRule="auto"/>
        <w:ind w:firstLine="720"/>
        <w:rPr>
          <w:rFonts w:ascii="Times New Roman" w:hAnsi="Times New Roman" w:cs="Times New Roman"/>
          <w:sz w:val="24"/>
          <w:szCs w:val="24"/>
        </w:rPr>
      </w:pPr>
      <w:r>
        <w:rPr>
          <w:rFonts w:ascii="Times New Roman" w:hAnsi="Times New Roman" w:cs="Times New Roman"/>
          <w:sz w:val="24"/>
          <w:szCs w:val="24"/>
        </w:rPr>
        <w:t>Для определения этих дисперсий можно использовать следую</w:t>
      </w:r>
      <w:r>
        <w:rPr>
          <w:rFonts w:ascii="Times New Roman" w:hAnsi="Times New Roman" w:cs="Times New Roman"/>
          <w:sz w:val="24"/>
          <w:szCs w:val="24"/>
        </w:rPr>
        <w:softHyphen/>
        <w:t>щие формулы, учитывающие правило сложения дисперсий альтер</w:t>
      </w:r>
      <w:r>
        <w:rPr>
          <w:rFonts w:ascii="Times New Roman" w:hAnsi="Times New Roman" w:cs="Times New Roman"/>
          <w:sz w:val="24"/>
          <w:szCs w:val="24"/>
        </w:rPr>
        <w:softHyphen/>
        <w:t>нативного признака:</w:t>
      </w:r>
    </w:p>
    <w:p w:rsidR="00981310" w:rsidRDefault="00981310" w:rsidP="00981310">
      <w:pPr>
        <w:spacing w:line="360" w:lineRule="auto"/>
        <w:rPr>
          <w:rFonts w:ascii="Times New Roman" w:hAnsi="Times New Roman" w:cs="Times New Roman"/>
          <w:sz w:val="24"/>
          <w:szCs w:val="24"/>
        </w:rPr>
      </w:pPr>
    </w:p>
    <w:p w:rsidR="00981310" w:rsidRDefault="00981310" w:rsidP="0098131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D</w:t>
      </w:r>
      <w:r>
        <w:rPr>
          <w:rFonts w:ascii="Times New Roman" w:hAnsi="Times New Roman" w:cs="Times New Roman"/>
          <w:b/>
          <w:bCs/>
          <w:sz w:val="24"/>
          <w:szCs w:val="24"/>
          <w:vertAlign w:val="subscript"/>
        </w:rPr>
        <w:t>факт</w:t>
      </w:r>
      <w:r>
        <w:rPr>
          <w:rFonts w:ascii="Times New Roman" w:hAnsi="Times New Roman" w:cs="Times New Roman"/>
          <w:b/>
          <w:bCs/>
          <w:sz w:val="24"/>
          <w:szCs w:val="24"/>
        </w:rPr>
        <w:t>=</w:t>
      </w:r>
      <w:r w:rsidR="007D173E">
        <w:rPr>
          <w:rFonts w:ascii="Times New Roman" w:hAnsi="Times New Roman" w:cs="Times New Roman"/>
          <w:b/>
          <w:bCs/>
          <w:position w:val="-30"/>
          <w:sz w:val="24"/>
          <w:szCs w:val="24"/>
        </w:rPr>
        <w:pict>
          <v:shape id="_x0000_i1027" type="#_x0000_t75" style="width:102pt;height:35.25pt" fillcolor="window">
            <v:imagedata r:id="rId8" o:title=""/>
          </v:shape>
        </w:pict>
      </w:r>
    </w:p>
    <w:p w:rsidR="00981310" w:rsidRDefault="00981310" w:rsidP="00981310">
      <w:pPr>
        <w:spacing w:line="360" w:lineRule="auto"/>
        <w:jc w:val="center"/>
        <w:rPr>
          <w:rFonts w:ascii="Times New Roman" w:hAnsi="Times New Roman" w:cs="Times New Roman"/>
          <w:b/>
          <w:bCs/>
          <w:sz w:val="24"/>
          <w:szCs w:val="24"/>
        </w:rPr>
      </w:pPr>
    </w:p>
    <w:p w:rsidR="00981310" w:rsidRDefault="00981310" w:rsidP="00981310">
      <w:pPr>
        <w:spacing w:line="360" w:lineRule="auto"/>
        <w:jc w:val="center"/>
        <w:rPr>
          <w:rFonts w:ascii="Times New Roman" w:hAnsi="Times New Roman" w:cs="Times New Roman"/>
          <w:sz w:val="24"/>
          <w:szCs w:val="24"/>
        </w:rPr>
      </w:pPr>
      <w:r>
        <w:rPr>
          <w:rFonts w:ascii="Times New Roman" w:hAnsi="Times New Roman" w:cs="Times New Roman"/>
          <w:b/>
          <w:bCs/>
          <w:sz w:val="24"/>
          <w:szCs w:val="24"/>
          <w:lang w:val="en-US"/>
        </w:rPr>
        <w:t>D</w:t>
      </w:r>
      <w:r>
        <w:rPr>
          <w:rFonts w:ascii="Times New Roman" w:hAnsi="Times New Roman" w:cs="Times New Roman"/>
          <w:b/>
          <w:bCs/>
          <w:sz w:val="24"/>
          <w:szCs w:val="24"/>
          <w:vertAlign w:val="subscript"/>
        </w:rPr>
        <w:t>ост</w:t>
      </w:r>
      <w:r>
        <w:rPr>
          <w:rFonts w:ascii="Times New Roman" w:hAnsi="Times New Roman" w:cs="Times New Roman"/>
          <w:b/>
          <w:bCs/>
          <w:sz w:val="24"/>
          <w:szCs w:val="24"/>
        </w:rPr>
        <w:t>=</w:t>
      </w:r>
      <w:r w:rsidR="007D173E">
        <w:rPr>
          <w:rFonts w:ascii="Times New Roman" w:hAnsi="Times New Roman" w:cs="Times New Roman"/>
          <w:b/>
          <w:bCs/>
          <w:position w:val="-30"/>
          <w:sz w:val="24"/>
          <w:szCs w:val="24"/>
        </w:rPr>
        <w:pict>
          <v:shape id="_x0000_i1028" type="#_x0000_t75" style="width:108pt;height:35.25pt" fillcolor="window">
            <v:imagedata r:id="rId9" o:title=""/>
          </v:shape>
        </w:pict>
      </w:r>
      <w:r>
        <w:rPr>
          <w:rFonts w:ascii="Times New Roman" w:hAnsi="Times New Roman" w:cs="Times New Roman"/>
          <w:b/>
          <w:bCs/>
          <w:sz w:val="24"/>
          <w:szCs w:val="24"/>
        </w:rPr>
        <w:t>,</w:t>
      </w:r>
      <w:r w:rsidRPr="00481870">
        <w:rPr>
          <w:rFonts w:ascii="Times New Roman" w:hAnsi="Times New Roman" w:cs="Times New Roman"/>
          <w:b/>
          <w:bCs/>
          <w:sz w:val="24"/>
          <w:szCs w:val="24"/>
        </w:rPr>
        <w:t xml:space="preserve"> </w:t>
      </w:r>
      <w:r>
        <w:rPr>
          <w:rFonts w:ascii="Times New Roman" w:hAnsi="Times New Roman" w:cs="Times New Roman"/>
          <w:sz w:val="24"/>
          <w:szCs w:val="24"/>
        </w:rPr>
        <w:t>где</w:t>
      </w:r>
    </w:p>
    <w:p w:rsidR="00981310" w:rsidRDefault="00981310" w:rsidP="00981310">
      <w:pPr>
        <w:spacing w:line="360" w:lineRule="auto"/>
        <w:jc w:val="both"/>
        <w:rPr>
          <w:rFonts w:ascii="Times New Roman" w:hAnsi="Times New Roman" w:cs="Times New Roman"/>
          <w:sz w:val="24"/>
          <w:szCs w:val="24"/>
        </w:rPr>
      </w:pPr>
    </w:p>
    <w:p w:rsidR="00981310" w:rsidRPr="00481870" w:rsidRDefault="00981310" w:rsidP="00981310">
      <w:pPr>
        <w:spacing w:line="360" w:lineRule="auto"/>
        <w:jc w:val="both"/>
        <w:rPr>
          <w:rFonts w:ascii="Times New Roman" w:hAnsi="Times New Roman" w:cs="Times New Roman"/>
          <w:sz w:val="24"/>
          <w:szCs w:val="24"/>
        </w:rPr>
      </w:pPr>
      <w:r>
        <w:rPr>
          <w:rFonts w:ascii="Times New Roman" w:hAnsi="Times New Roman" w:cs="Times New Roman"/>
          <w:i/>
          <w:iCs/>
          <w:sz w:val="24"/>
          <w:szCs w:val="24"/>
          <w:lang w:val="en-US"/>
        </w:rPr>
        <w:t>p</w:t>
      </w:r>
      <w:r>
        <w:rPr>
          <w:rFonts w:ascii="Times New Roman" w:hAnsi="Times New Roman" w:cs="Times New Roman"/>
          <w:i/>
          <w:iCs/>
          <w:sz w:val="24"/>
          <w:szCs w:val="24"/>
          <w:vertAlign w:val="subscript"/>
          <w:lang w:val="en-US"/>
        </w:rPr>
        <w:t>j</w:t>
      </w:r>
      <w:r w:rsidRPr="00481870">
        <w:rPr>
          <w:rFonts w:ascii="Times New Roman" w:hAnsi="Times New Roman" w:cs="Times New Roman"/>
          <w:i/>
          <w:iCs/>
          <w:sz w:val="24"/>
          <w:szCs w:val="24"/>
          <w:vertAlign w:val="subscript"/>
        </w:rPr>
        <w:t xml:space="preserve"> </w:t>
      </w:r>
      <w:r w:rsidRPr="00481870">
        <w:rPr>
          <w:rFonts w:ascii="Times New Roman" w:hAnsi="Times New Roman" w:cs="Times New Roman"/>
          <w:i/>
          <w:iCs/>
          <w:sz w:val="24"/>
          <w:szCs w:val="24"/>
        </w:rPr>
        <w:t xml:space="preserve">- </w:t>
      </w:r>
      <w:r>
        <w:rPr>
          <w:rFonts w:ascii="Times New Roman" w:hAnsi="Times New Roman" w:cs="Times New Roman"/>
          <w:sz w:val="24"/>
          <w:szCs w:val="24"/>
        </w:rPr>
        <w:t xml:space="preserve">доля безработных, зарегистрированных в службах занятости, в общей численности безработных (отдельно среди мужчин и среди женщин); </w:t>
      </w:r>
      <w:r w:rsidRPr="00481870">
        <w:rPr>
          <w:rFonts w:ascii="Times New Roman" w:hAnsi="Times New Roman" w:cs="Times New Roman"/>
          <w:i/>
          <w:iCs/>
          <w:sz w:val="24"/>
          <w:szCs w:val="24"/>
        </w:rPr>
        <w:t xml:space="preserve">  </w:t>
      </w:r>
    </w:p>
    <w:p w:rsidR="00981310" w:rsidRDefault="007D173E" w:rsidP="00981310">
      <w:pPr>
        <w:spacing w:line="360" w:lineRule="auto"/>
        <w:jc w:val="both"/>
        <w:rPr>
          <w:rFonts w:ascii="Times New Roman" w:hAnsi="Times New Roman" w:cs="Times New Roman"/>
          <w:sz w:val="24"/>
          <w:szCs w:val="24"/>
        </w:rPr>
      </w:pPr>
      <w:r>
        <w:rPr>
          <w:rFonts w:ascii="Times New Roman" w:hAnsi="Times New Roman" w:cs="Times New Roman"/>
          <w:position w:val="-10"/>
          <w:sz w:val="24"/>
          <w:szCs w:val="24"/>
          <w:lang w:val="en-US"/>
        </w:rPr>
        <w:pict>
          <v:shape id="_x0000_i1029" type="#_x0000_t75" style="width:12pt;height:18.75pt" fillcolor="window">
            <v:imagedata r:id="rId10" o:title=""/>
          </v:shape>
        </w:pict>
      </w:r>
      <w:r w:rsidR="00981310" w:rsidRPr="00481870">
        <w:rPr>
          <w:rFonts w:ascii="Times New Roman" w:hAnsi="Times New Roman" w:cs="Times New Roman"/>
          <w:sz w:val="24"/>
          <w:szCs w:val="24"/>
        </w:rPr>
        <w:t xml:space="preserve"> - </w:t>
      </w:r>
      <w:r w:rsidR="00981310">
        <w:rPr>
          <w:rFonts w:ascii="Times New Roman" w:hAnsi="Times New Roman" w:cs="Times New Roman"/>
          <w:sz w:val="24"/>
          <w:szCs w:val="24"/>
        </w:rPr>
        <w:t>средняя доля безработных в целом по населению;</w:t>
      </w:r>
    </w:p>
    <w:p w:rsidR="00981310" w:rsidRPr="00481870" w:rsidRDefault="00981310" w:rsidP="00981310">
      <w:pPr>
        <w:spacing w:line="360" w:lineRule="auto"/>
        <w:jc w:val="both"/>
        <w:rPr>
          <w:rFonts w:ascii="Times New Roman" w:hAnsi="Times New Roman" w:cs="Times New Roman"/>
          <w:sz w:val="24"/>
          <w:szCs w:val="24"/>
        </w:rPr>
      </w:pPr>
      <w:r>
        <w:rPr>
          <w:rFonts w:ascii="Times New Roman" w:hAnsi="Times New Roman" w:cs="Times New Roman"/>
          <w:i/>
          <w:iCs/>
          <w:sz w:val="24"/>
          <w:szCs w:val="24"/>
          <w:lang w:val="en-US"/>
        </w:rPr>
        <w:t>n</w:t>
      </w:r>
      <w:r>
        <w:rPr>
          <w:rFonts w:ascii="Times New Roman" w:hAnsi="Times New Roman" w:cs="Times New Roman"/>
          <w:i/>
          <w:iCs/>
          <w:sz w:val="24"/>
          <w:szCs w:val="24"/>
          <w:vertAlign w:val="subscript"/>
          <w:lang w:val="en-US"/>
        </w:rPr>
        <w:t>j</w:t>
      </w:r>
      <w:r w:rsidRPr="00481870">
        <w:rPr>
          <w:rFonts w:ascii="Times New Roman" w:hAnsi="Times New Roman" w:cs="Times New Roman"/>
          <w:i/>
          <w:iCs/>
          <w:sz w:val="24"/>
          <w:szCs w:val="24"/>
          <w:vertAlign w:val="subscript"/>
        </w:rPr>
        <w:t xml:space="preserve"> </w:t>
      </w:r>
      <w:r w:rsidRPr="00481870">
        <w:rPr>
          <w:rFonts w:ascii="Times New Roman" w:hAnsi="Times New Roman" w:cs="Times New Roman"/>
          <w:sz w:val="24"/>
          <w:szCs w:val="24"/>
        </w:rPr>
        <w:t xml:space="preserve">- </w:t>
      </w:r>
      <w:r>
        <w:rPr>
          <w:rFonts w:ascii="Times New Roman" w:hAnsi="Times New Roman" w:cs="Times New Roman"/>
          <w:sz w:val="24"/>
          <w:szCs w:val="24"/>
        </w:rPr>
        <w:t xml:space="preserve">численность безработных - отдельно для мужчин и женщин; </w:t>
      </w:r>
    </w:p>
    <w:p w:rsidR="00981310" w:rsidRPr="00481870" w:rsidRDefault="00981310" w:rsidP="00981310">
      <w:pPr>
        <w:spacing w:line="360" w:lineRule="auto"/>
        <w:jc w:val="both"/>
        <w:rPr>
          <w:rFonts w:ascii="Times New Roman" w:hAnsi="Times New Roman" w:cs="Times New Roman"/>
          <w:sz w:val="24"/>
          <w:szCs w:val="24"/>
        </w:rPr>
      </w:pPr>
      <w:r>
        <w:rPr>
          <w:rFonts w:ascii="Times New Roman" w:hAnsi="Times New Roman" w:cs="Times New Roman"/>
          <w:i/>
          <w:iCs/>
          <w:sz w:val="24"/>
          <w:szCs w:val="24"/>
          <w:lang w:val="en-US"/>
        </w:rPr>
        <w:t>n</w:t>
      </w:r>
      <w:r w:rsidRPr="00481870">
        <w:rPr>
          <w:rFonts w:ascii="Times New Roman" w:hAnsi="Times New Roman" w:cs="Times New Roman"/>
          <w:i/>
          <w:iCs/>
          <w:sz w:val="24"/>
          <w:szCs w:val="24"/>
        </w:rPr>
        <w:t xml:space="preserve"> - </w:t>
      </w:r>
      <w:r>
        <w:rPr>
          <w:rFonts w:ascii="Times New Roman" w:hAnsi="Times New Roman" w:cs="Times New Roman"/>
          <w:sz w:val="24"/>
          <w:szCs w:val="24"/>
        </w:rPr>
        <w:t>общая численность безработных;</w:t>
      </w:r>
    </w:p>
    <w:p w:rsidR="00981310" w:rsidRPr="00481870" w:rsidRDefault="00981310" w:rsidP="00981310">
      <w:pPr>
        <w:spacing w:line="360" w:lineRule="auto"/>
        <w:jc w:val="both"/>
        <w:rPr>
          <w:rFonts w:ascii="Times New Roman" w:hAnsi="Times New Roman" w:cs="Times New Roman"/>
          <w:sz w:val="24"/>
          <w:szCs w:val="24"/>
        </w:rPr>
      </w:pPr>
      <w:r>
        <w:rPr>
          <w:rFonts w:ascii="Times New Roman" w:hAnsi="Times New Roman" w:cs="Times New Roman"/>
          <w:i/>
          <w:iCs/>
          <w:sz w:val="24"/>
          <w:szCs w:val="24"/>
          <w:lang w:val="en-US"/>
        </w:rPr>
        <w:t>k</w:t>
      </w:r>
      <w:r w:rsidRPr="00481870">
        <w:rPr>
          <w:rFonts w:ascii="Times New Roman" w:hAnsi="Times New Roman" w:cs="Times New Roman"/>
          <w:i/>
          <w:iCs/>
          <w:sz w:val="24"/>
          <w:szCs w:val="24"/>
        </w:rPr>
        <w:t xml:space="preserve"> - </w:t>
      </w:r>
      <w:r>
        <w:rPr>
          <w:rFonts w:ascii="Times New Roman" w:hAnsi="Times New Roman" w:cs="Times New Roman"/>
          <w:sz w:val="24"/>
          <w:szCs w:val="24"/>
        </w:rPr>
        <w:t xml:space="preserve">число групп населения по полу. </w:t>
      </w:r>
    </w:p>
    <w:p w:rsidR="00981310" w:rsidRPr="00481870" w:rsidRDefault="00981310" w:rsidP="00981310">
      <w:pPr>
        <w:spacing w:line="360" w:lineRule="auto"/>
        <w:jc w:val="both"/>
        <w:rPr>
          <w:rFonts w:ascii="Times New Roman" w:hAnsi="Times New Roman" w:cs="Times New Roman"/>
          <w:sz w:val="24"/>
          <w:szCs w:val="24"/>
        </w:rPr>
      </w:pPr>
    </w:p>
    <w:p w:rsidR="00981310" w:rsidRPr="00481870" w:rsidRDefault="00981310" w:rsidP="00981310">
      <w:pPr>
        <w:tabs>
          <w:tab w:val="left" w:pos="709"/>
        </w:tabs>
        <w:spacing w:line="360" w:lineRule="auto"/>
        <w:jc w:val="both"/>
        <w:rPr>
          <w:rFonts w:ascii="Times New Roman" w:hAnsi="Times New Roman" w:cs="Times New Roman"/>
          <w:sz w:val="24"/>
          <w:szCs w:val="24"/>
        </w:rPr>
      </w:pPr>
      <w:r w:rsidRPr="00481870">
        <w:rPr>
          <w:rFonts w:ascii="Times New Roman" w:hAnsi="Times New Roman" w:cs="Times New Roman"/>
          <w:sz w:val="24"/>
          <w:szCs w:val="24"/>
        </w:rPr>
        <w:tab/>
      </w:r>
      <w:r>
        <w:rPr>
          <w:rFonts w:ascii="Times New Roman" w:hAnsi="Times New Roman" w:cs="Times New Roman"/>
          <w:sz w:val="24"/>
          <w:szCs w:val="24"/>
        </w:rPr>
        <w:t>В выборочном обследовании в Санкт-Петербурге численность безработных составила: 145 мужчин и 160 женщин (без студентов и пенсионеров). Используя данные формулы, получим значения факторной и остаточной дисперсий на одну степень свободы:</w:t>
      </w:r>
      <w:r w:rsidRPr="00481870">
        <w:rPr>
          <w:rFonts w:ascii="Times New Roman" w:hAnsi="Times New Roman" w:cs="Times New Roman"/>
          <w:sz w:val="24"/>
          <w:szCs w:val="24"/>
        </w:rPr>
        <w:t xml:space="preserve"> </w:t>
      </w:r>
    </w:p>
    <w:p w:rsidR="00981310" w:rsidRPr="00481870" w:rsidRDefault="00981310" w:rsidP="00981310">
      <w:pPr>
        <w:spacing w:line="360" w:lineRule="auto"/>
        <w:jc w:val="both"/>
        <w:rPr>
          <w:rFonts w:ascii="Times New Roman" w:hAnsi="Times New Roman" w:cs="Times New Roman"/>
          <w:sz w:val="24"/>
          <w:szCs w:val="24"/>
        </w:rPr>
      </w:pPr>
    </w:p>
    <w:p w:rsidR="00981310" w:rsidRDefault="00981310" w:rsidP="00981310">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D</w:t>
      </w:r>
      <w:r>
        <w:rPr>
          <w:rFonts w:ascii="Times New Roman" w:hAnsi="Times New Roman" w:cs="Times New Roman"/>
          <w:sz w:val="24"/>
          <w:szCs w:val="24"/>
          <w:vertAlign w:val="subscript"/>
        </w:rPr>
        <w:t>факт</w:t>
      </w:r>
      <w:r>
        <w:rPr>
          <w:rFonts w:ascii="Times New Roman" w:hAnsi="Times New Roman" w:cs="Times New Roman"/>
          <w:sz w:val="24"/>
          <w:szCs w:val="24"/>
        </w:rPr>
        <w:t>=</w:t>
      </w:r>
      <w:r w:rsidR="007D173E">
        <w:rPr>
          <w:rFonts w:ascii="Times New Roman" w:hAnsi="Times New Roman" w:cs="Times New Roman"/>
          <w:position w:val="-24"/>
          <w:sz w:val="24"/>
          <w:szCs w:val="24"/>
        </w:rPr>
        <w:pict>
          <v:shape id="_x0000_i1030" type="#_x0000_t75" style="width:270pt;height:30.75pt" fillcolor="window">
            <v:imagedata r:id="rId11" o:title=""/>
          </v:shape>
        </w:pict>
      </w:r>
      <w:r>
        <w:rPr>
          <w:rFonts w:ascii="Times New Roman" w:hAnsi="Times New Roman" w:cs="Times New Roman"/>
          <w:sz w:val="24"/>
          <w:szCs w:val="24"/>
        </w:rPr>
        <w:t xml:space="preserve"> – характеризу</w:t>
      </w:r>
      <w:r>
        <w:rPr>
          <w:rFonts w:ascii="Times New Roman" w:hAnsi="Times New Roman" w:cs="Times New Roman"/>
          <w:sz w:val="24"/>
          <w:szCs w:val="24"/>
        </w:rPr>
        <w:softHyphen/>
        <w:t>ет  различия уровня безработных по полу и среднего уровня безработных по региону;</w:t>
      </w:r>
    </w:p>
    <w:p w:rsidR="00981310" w:rsidRDefault="00981310" w:rsidP="00981310">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D</w:t>
      </w:r>
      <w:r>
        <w:rPr>
          <w:rFonts w:ascii="Times New Roman" w:hAnsi="Times New Roman" w:cs="Times New Roman"/>
          <w:sz w:val="24"/>
          <w:szCs w:val="24"/>
          <w:vertAlign w:val="subscript"/>
        </w:rPr>
        <w:t>ост</w:t>
      </w:r>
      <w:r w:rsidRPr="00481870">
        <w:rPr>
          <w:rFonts w:ascii="Times New Roman" w:hAnsi="Times New Roman" w:cs="Times New Roman"/>
          <w:sz w:val="24"/>
          <w:szCs w:val="24"/>
        </w:rPr>
        <w:t>=</w:t>
      </w:r>
      <w:r w:rsidR="007D173E">
        <w:rPr>
          <w:rFonts w:ascii="Times New Roman" w:hAnsi="Times New Roman" w:cs="Times New Roman"/>
          <w:position w:val="-24"/>
          <w:sz w:val="24"/>
          <w:szCs w:val="24"/>
          <w:lang w:val="en-US"/>
        </w:rPr>
        <w:pict>
          <v:shape id="_x0000_i1031" type="#_x0000_t75" style="width:296.25pt;height:30.75pt" fillcolor="window">
            <v:imagedata r:id="rId12" o:title=""/>
          </v:shape>
        </w:pict>
      </w:r>
      <w:r w:rsidRPr="00481870">
        <w:rPr>
          <w:rFonts w:ascii="Times New Roman" w:hAnsi="Times New Roman" w:cs="Times New Roman"/>
          <w:sz w:val="24"/>
          <w:szCs w:val="24"/>
        </w:rPr>
        <w:t xml:space="preserve"> </w:t>
      </w:r>
      <w:r>
        <w:rPr>
          <w:rFonts w:ascii="Times New Roman" w:hAnsi="Times New Roman" w:cs="Times New Roman"/>
          <w:sz w:val="24"/>
          <w:szCs w:val="24"/>
        </w:rPr>
        <w:t>–</w:t>
      </w:r>
      <w:r w:rsidRPr="00481870">
        <w:rPr>
          <w:rFonts w:ascii="Times New Roman" w:hAnsi="Times New Roman" w:cs="Times New Roman"/>
          <w:sz w:val="24"/>
          <w:szCs w:val="24"/>
        </w:rPr>
        <w:t xml:space="preserve"> </w:t>
      </w:r>
      <w:r>
        <w:rPr>
          <w:rFonts w:ascii="Times New Roman" w:hAnsi="Times New Roman" w:cs="Times New Roman"/>
          <w:sz w:val="24"/>
          <w:szCs w:val="24"/>
        </w:rPr>
        <w:t xml:space="preserve">оценивает </w:t>
      </w:r>
      <w:r w:rsidRPr="00481870">
        <w:rPr>
          <w:rFonts w:ascii="Times New Roman" w:hAnsi="Times New Roman" w:cs="Times New Roman"/>
          <w:sz w:val="24"/>
          <w:szCs w:val="24"/>
        </w:rPr>
        <w:t xml:space="preserve"> </w:t>
      </w:r>
      <w:r>
        <w:rPr>
          <w:rFonts w:ascii="Times New Roman" w:hAnsi="Times New Roman" w:cs="Times New Roman"/>
          <w:sz w:val="24"/>
          <w:szCs w:val="24"/>
        </w:rPr>
        <w:t>вариацию доли безработных внутри региона независимо от пола граждан.</w:t>
      </w:r>
    </w:p>
    <w:p w:rsidR="00981310" w:rsidRDefault="00981310" w:rsidP="0098131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Отсюда </w:t>
      </w:r>
      <w:r>
        <w:rPr>
          <w:rFonts w:ascii="Times New Roman" w:hAnsi="Times New Roman" w:cs="Times New Roman"/>
          <w:b/>
          <w:bCs/>
          <w:sz w:val="24"/>
          <w:szCs w:val="24"/>
        </w:rPr>
        <w:t>F-критерий</w:t>
      </w:r>
      <w:r>
        <w:rPr>
          <w:rFonts w:ascii="Times New Roman" w:hAnsi="Times New Roman" w:cs="Times New Roman"/>
          <w:sz w:val="24"/>
          <w:szCs w:val="24"/>
        </w:rPr>
        <w:t xml:space="preserve"> составит:</w:t>
      </w:r>
    </w:p>
    <w:p w:rsidR="00981310" w:rsidRPr="00481870" w:rsidRDefault="00981310" w:rsidP="00981310">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F</w:t>
      </w:r>
      <w:r w:rsidRPr="00481870">
        <w:rPr>
          <w:rFonts w:ascii="Times New Roman" w:hAnsi="Times New Roman" w:cs="Times New Roman"/>
          <w:sz w:val="24"/>
          <w:szCs w:val="24"/>
        </w:rPr>
        <w:t>=</w:t>
      </w:r>
      <w:r w:rsidR="007D173E">
        <w:rPr>
          <w:rFonts w:ascii="Times New Roman" w:hAnsi="Times New Roman" w:cs="Times New Roman"/>
          <w:position w:val="-28"/>
          <w:sz w:val="24"/>
          <w:szCs w:val="24"/>
          <w:lang w:val="en-US"/>
        </w:rPr>
        <w:pict>
          <v:shape id="_x0000_i1032" type="#_x0000_t75" style="width:69pt;height:33pt" fillcolor="window">
            <v:imagedata r:id="rId13" o:title=""/>
          </v:shape>
        </w:pict>
      </w:r>
    </w:p>
    <w:p w:rsidR="00981310" w:rsidRPr="00481870" w:rsidRDefault="00981310" w:rsidP="00981310">
      <w:pPr>
        <w:spacing w:line="360" w:lineRule="auto"/>
        <w:rPr>
          <w:rFonts w:ascii="Times New Roman" w:hAnsi="Times New Roman" w:cs="Times New Roman"/>
          <w:sz w:val="24"/>
          <w:szCs w:val="24"/>
        </w:rPr>
      </w:pPr>
    </w:p>
    <w:p w:rsidR="00981310" w:rsidRDefault="00981310" w:rsidP="00981310">
      <w:pPr>
        <w:spacing w:line="360" w:lineRule="auto"/>
        <w:jc w:val="both"/>
        <w:rPr>
          <w:rFonts w:ascii="Times New Roman" w:hAnsi="Times New Roman" w:cs="Times New Roman"/>
          <w:sz w:val="24"/>
          <w:szCs w:val="24"/>
        </w:rPr>
      </w:pPr>
      <w:r>
        <w:rPr>
          <w:rFonts w:ascii="Times New Roman" w:hAnsi="Times New Roman" w:cs="Times New Roman"/>
          <w:sz w:val="24"/>
          <w:szCs w:val="24"/>
        </w:rPr>
        <w:tab/>
        <w:t>Эта величина значительно превышает табличное значение при 5% вероятности ошибки, равное 3,87. Следовательно, состав без</w:t>
      </w:r>
      <w:r>
        <w:rPr>
          <w:rFonts w:ascii="Times New Roman" w:hAnsi="Times New Roman" w:cs="Times New Roman"/>
          <w:sz w:val="24"/>
          <w:szCs w:val="24"/>
        </w:rPr>
        <w:softHyphen/>
        <w:t>работных по полу обусловливает существенные различия в уровне официально зарегистрированной в службах занятости безработи</w:t>
      </w:r>
      <w:r>
        <w:rPr>
          <w:rFonts w:ascii="Times New Roman" w:hAnsi="Times New Roman" w:cs="Times New Roman"/>
          <w:sz w:val="24"/>
          <w:szCs w:val="24"/>
        </w:rPr>
        <w:softHyphen/>
        <w:t>цы: по данным табл. 2, они составляют 1,9 процентного пункта. Данные текущей статистики служб занятости о трудоустройстве населения используются для оценки общей численности безработ</w:t>
      </w:r>
      <w:r>
        <w:rPr>
          <w:rFonts w:ascii="Times New Roman" w:hAnsi="Times New Roman" w:cs="Times New Roman"/>
          <w:sz w:val="24"/>
          <w:szCs w:val="24"/>
        </w:rPr>
        <w:softHyphen/>
        <w:t>ных в периоды между обследованиями населения по проблемам</w:t>
      </w:r>
      <w:r w:rsidRPr="00481870">
        <w:rPr>
          <w:rFonts w:ascii="Times New Roman" w:hAnsi="Times New Roman" w:cs="Times New Roman"/>
          <w:sz w:val="24"/>
          <w:szCs w:val="24"/>
        </w:rPr>
        <w:t xml:space="preserve"> </w:t>
      </w:r>
      <w:r>
        <w:rPr>
          <w:rFonts w:ascii="Times New Roman" w:hAnsi="Times New Roman" w:cs="Times New Roman"/>
          <w:sz w:val="24"/>
          <w:szCs w:val="24"/>
        </w:rPr>
        <w:t>занятости. Для расчета численности безработных в месяцы между двумя обследованиями применяется интерполяция соотношения численности безработных, полученной по данным обследования, и численности незанятого населения, учтенной в службах занятости на соответствующую дату. Методика подобных расчетов может быть разной в зависимости от принятой концепции интерполяции.</w:t>
      </w:r>
    </w:p>
    <w:p w:rsidR="00981310" w:rsidRDefault="00981310" w:rsidP="00981310">
      <w:pPr>
        <w:spacing w:line="360" w:lineRule="auto"/>
        <w:jc w:val="center"/>
        <w:rPr>
          <w:rFonts w:ascii="Times New Roman" w:hAnsi="Times New Roman" w:cs="Times New Roman"/>
          <w:b/>
          <w:bCs/>
          <w:sz w:val="24"/>
          <w:szCs w:val="24"/>
        </w:rPr>
      </w:pPr>
    </w:p>
    <w:p w:rsidR="00981310" w:rsidRDefault="00981310" w:rsidP="00981310">
      <w:pPr>
        <w:spacing w:line="360" w:lineRule="auto"/>
        <w:jc w:val="center"/>
        <w:rPr>
          <w:rFonts w:ascii="Times New Roman" w:hAnsi="Times New Roman" w:cs="Times New Roman"/>
          <w:b/>
          <w:bCs/>
          <w:sz w:val="24"/>
          <w:szCs w:val="24"/>
        </w:rPr>
      </w:pPr>
    </w:p>
    <w:p w:rsidR="00981310" w:rsidRDefault="00981310" w:rsidP="00981310">
      <w:pPr>
        <w:spacing w:line="360" w:lineRule="auto"/>
        <w:jc w:val="center"/>
        <w:rPr>
          <w:rFonts w:ascii="Times New Roman" w:hAnsi="Times New Roman" w:cs="Times New Roman"/>
          <w:b/>
          <w:bCs/>
          <w:sz w:val="24"/>
          <w:szCs w:val="24"/>
        </w:rPr>
      </w:pPr>
    </w:p>
    <w:p w:rsidR="00981310" w:rsidRDefault="00981310" w:rsidP="0098131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3. ТРУДОУСТРОЙСТВО НАСЕЛЕНИЯ</w:t>
      </w:r>
    </w:p>
    <w:p w:rsidR="00981310" w:rsidRDefault="00981310" w:rsidP="0098131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В поисках работы в органы Федеральной службы занятости обра</w:t>
      </w:r>
      <w:r>
        <w:rPr>
          <w:rFonts w:ascii="Times New Roman" w:hAnsi="Times New Roman" w:cs="Times New Roman"/>
          <w:sz w:val="24"/>
          <w:szCs w:val="24"/>
        </w:rPr>
        <w:softHyphen/>
        <w:t>щаются как занятые, так и не занятые трудовой деятельностью граж</w:t>
      </w:r>
      <w:r>
        <w:rPr>
          <w:rFonts w:ascii="Times New Roman" w:hAnsi="Times New Roman" w:cs="Times New Roman"/>
          <w:sz w:val="24"/>
          <w:szCs w:val="24"/>
        </w:rPr>
        <w:softHyphen/>
        <w:t>дане. С позиции оценки ситуации на рынке труда прежде всего опре</w:t>
      </w:r>
      <w:r>
        <w:rPr>
          <w:rFonts w:ascii="Times New Roman" w:hAnsi="Times New Roman" w:cs="Times New Roman"/>
          <w:sz w:val="24"/>
          <w:szCs w:val="24"/>
        </w:rPr>
        <w:softHyphen/>
        <w:t>деляется численность зарегистрированных службой занятости граж</w:t>
      </w:r>
      <w:r>
        <w:rPr>
          <w:rFonts w:ascii="Times New Roman" w:hAnsi="Times New Roman" w:cs="Times New Roman"/>
          <w:sz w:val="24"/>
          <w:szCs w:val="24"/>
        </w:rPr>
        <w:softHyphen/>
        <w:t>дан, не занятых трудовой деятельностью. Вместе с тем при прогно</w:t>
      </w:r>
      <w:r>
        <w:rPr>
          <w:rFonts w:ascii="Times New Roman" w:hAnsi="Times New Roman" w:cs="Times New Roman"/>
          <w:sz w:val="24"/>
          <w:szCs w:val="24"/>
        </w:rPr>
        <w:softHyphen/>
        <w:t>зировании состояния рынка труда важна информация и о численности граждан, занятых трудовой деятельностью, но желающих сменить место работы, опасающихся возможного сокращения на своих пред</w:t>
      </w:r>
      <w:r>
        <w:rPr>
          <w:rFonts w:ascii="Times New Roman" w:hAnsi="Times New Roman" w:cs="Times New Roman"/>
          <w:sz w:val="24"/>
          <w:szCs w:val="24"/>
        </w:rPr>
        <w:softHyphen/>
        <w:t xml:space="preserve">приятиях, а потому и обратившихся за помощью в трудоустройстве. </w:t>
      </w:r>
    </w:p>
    <w:p w:rsidR="00981310" w:rsidRDefault="00981310" w:rsidP="0098131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Статистика изучает не только численность, но и структуру обра</w:t>
      </w:r>
      <w:r>
        <w:rPr>
          <w:rFonts w:ascii="Times New Roman" w:hAnsi="Times New Roman" w:cs="Times New Roman"/>
          <w:sz w:val="24"/>
          <w:szCs w:val="24"/>
        </w:rPr>
        <w:softHyphen/>
        <w:t xml:space="preserve">тившихся в службы занятости за помощью в трудоустройстве по категориям граждан: </w:t>
      </w:r>
    </w:p>
    <w:p w:rsidR="00981310" w:rsidRDefault="00981310" w:rsidP="00981310">
      <w:pPr>
        <w:numPr>
          <w:ilvl w:val="0"/>
          <w:numId w:val="11"/>
        </w:numPr>
        <w:spacing w:line="360" w:lineRule="auto"/>
        <w:ind w:firstLine="916"/>
        <w:jc w:val="both"/>
        <w:rPr>
          <w:rFonts w:ascii="Times New Roman" w:hAnsi="Times New Roman" w:cs="Times New Roman"/>
          <w:sz w:val="24"/>
          <w:szCs w:val="24"/>
        </w:rPr>
      </w:pPr>
      <w:r>
        <w:rPr>
          <w:rFonts w:ascii="Times New Roman" w:hAnsi="Times New Roman" w:cs="Times New Roman"/>
          <w:sz w:val="24"/>
          <w:szCs w:val="24"/>
        </w:rPr>
        <w:t>занятые трудовой деятельностью;</w:t>
      </w:r>
    </w:p>
    <w:p w:rsidR="00981310" w:rsidRDefault="00981310" w:rsidP="00981310">
      <w:pPr>
        <w:numPr>
          <w:ilvl w:val="0"/>
          <w:numId w:val="11"/>
        </w:numPr>
        <w:spacing w:line="360" w:lineRule="auto"/>
        <w:ind w:firstLine="916"/>
        <w:jc w:val="both"/>
        <w:rPr>
          <w:rFonts w:ascii="Times New Roman" w:hAnsi="Times New Roman" w:cs="Times New Roman"/>
          <w:sz w:val="24"/>
          <w:szCs w:val="24"/>
          <w:lang w:val="en-US"/>
        </w:rPr>
      </w:pPr>
      <w:r>
        <w:rPr>
          <w:rFonts w:ascii="Times New Roman" w:hAnsi="Times New Roman" w:cs="Times New Roman"/>
          <w:sz w:val="24"/>
          <w:szCs w:val="24"/>
        </w:rPr>
        <w:t xml:space="preserve">учащиеся; </w:t>
      </w:r>
    </w:p>
    <w:p w:rsidR="00981310" w:rsidRDefault="00981310" w:rsidP="00981310">
      <w:pPr>
        <w:numPr>
          <w:ilvl w:val="0"/>
          <w:numId w:val="11"/>
        </w:numPr>
        <w:spacing w:line="360" w:lineRule="auto"/>
        <w:ind w:firstLine="916"/>
        <w:jc w:val="both"/>
        <w:rPr>
          <w:rFonts w:ascii="Times New Roman" w:hAnsi="Times New Roman" w:cs="Times New Roman"/>
          <w:sz w:val="24"/>
          <w:szCs w:val="24"/>
          <w:lang w:val="en-US"/>
        </w:rPr>
      </w:pPr>
      <w:r>
        <w:rPr>
          <w:rFonts w:ascii="Times New Roman" w:hAnsi="Times New Roman" w:cs="Times New Roman"/>
          <w:sz w:val="24"/>
          <w:szCs w:val="24"/>
        </w:rPr>
        <w:t xml:space="preserve">не занятые трудовой деятельностью; </w:t>
      </w:r>
    </w:p>
    <w:p w:rsidR="00981310" w:rsidRDefault="00981310" w:rsidP="00981310">
      <w:pPr>
        <w:numPr>
          <w:ilvl w:val="0"/>
          <w:numId w:val="11"/>
        </w:numPr>
        <w:spacing w:line="360" w:lineRule="auto"/>
        <w:ind w:firstLine="916"/>
        <w:jc w:val="both"/>
        <w:rPr>
          <w:rFonts w:ascii="Times New Roman" w:hAnsi="Times New Roman" w:cs="Times New Roman"/>
          <w:sz w:val="24"/>
          <w:szCs w:val="24"/>
          <w:lang w:val="en-US"/>
        </w:rPr>
      </w:pPr>
      <w:r>
        <w:rPr>
          <w:rFonts w:ascii="Times New Roman" w:hAnsi="Times New Roman" w:cs="Times New Roman"/>
          <w:sz w:val="24"/>
          <w:szCs w:val="24"/>
        </w:rPr>
        <w:t>пенсионеры.</w:t>
      </w:r>
    </w:p>
    <w:p w:rsidR="00981310" w:rsidRDefault="00981310" w:rsidP="00981310">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t>С ростом экономической нестабильности в обществе может воз</w:t>
      </w:r>
      <w:r>
        <w:rPr>
          <w:rFonts w:ascii="Times New Roman" w:hAnsi="Times New Roman" w:cs="Times New Roman"/>
          <w:sz w:val="24"/>
          <w:szCs w:val="24"/>
        </w:rPr>
        <w:softHyphen/>
        <w:t>растать доля лиц, занятых трудовой деятельностью, но желающих сменить место работы. Соответственно может возрастать и доля пенсионеров, желающих на ниве труда улучшить свое материаль</w:t>
      </w:r>
      <w:r>
        <w:rPr>
          <w:rFonts w:ascii="Times New Roman" w:hAnsi="Times New Roman" w:cs="Times New Roman"/>
          <w:sz w:val="24"/>
          <w:szCs w:val="24"/>
        </w:rPr>
        <w:softHyphen/>
        <w:t xml:space="preserve">ное положение. </w:t>
      </w:r>
    </w:p>
    <w:p w:rsidR="00981310" w:rsidRDefault="00981310" w:rsidP="00981310">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t>Так, в 1995 г. в России в органы государственной службы заня</w:t>
      </w:r>
      <w:r>
        <w:rPr>
          <w:rFonts w:ascii="Times New Roman" w:hAnsi="Times New Roman" w:cs="Times New Roman"/>
          <w:sz w:val="24"/>
          <w:szCs w:val="24"/>
        </w:rPr>
        <w:softHyphen/>
        <w:t>тости обратилось по вопросу трудоустройства 5,1 млн человек. Из них не занятые трудовой деятельностью составили 76,9%; учащи</w:t>
      </w:r>
      <w:r>
        <w:rPr>
          <w:rFonts w:ascii="Times New Roman" w:hAnsi="Times New Roman" w:cs="Times New Roman"/>
          <w:sz w:val="24"/>
          <w:szCs w:val="24"/>
        </w:rPr>
        <w:softHyphen/>
        <w:t>еся, желающие работать в свободное от учебы время, - 16,6%; занятые трудовой деятельностью - 3,3% и пенсионеры - 3,2%</w:t>
      </w:r>
      <w:r>
        <w:rPr>
          <w:rStyle w:val="ac"/>
          <w:rFonts w:ascii="Times New Roman" w:hAnsi="Times New Roman" w:cs="Times New Roman"/>
          <w:sz w:val="24"/>
          <w:szCs w:val="24"/>
        </w:rPr>
        <w:footnoteReference w:customMarkFollows="1" w:id="5"/>
        <w:sym w:font="Symbol" w:char="F0B7"/>
      </w:r>
      <w:r>
        <w:rPr>
          <w:rFonts w:ascii="Times New Roman" w:hAnsi="Times New Roman" w:cs="Times New Roman"/>
          <w:sz w:val="24"/>
          <w:szCs w:val="24"/>
        </w:rPr>
        <w:t xml:space="preserve">. </w:t>
      </w:r>
    </w:p>
    <w:p w:rsidR="00981310" w:rsidRDefault="00981310" w:rsidP="00981310">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t>Статистика изучает состав населения, ищущего работу и обра</w:t>
      </w:r>
      <w:r>
        <w:rPr>
          <w:rFonts w:ascii="Times New Roman" w:hAnsi="Times New Roman" w:cs="Times New Roman"/>
          <w:sz w:val="24"/>
          <w:szCs w:val="24"/>
        </w:rPr>
        <w:softHyphen/>
        <w:t>тившегося в службы занятости по полу, возрасту и образованию. В общей численности обратившихся более половины составляют женщины, при этом наиболее высока их доля среди лиц, не заня</w:t>
      </w:r>
      <w:r>
        <w:rPr>
          <w:rFonts w:ascii="Times New Roman" w:hAnsi="Times New Roman" w:cs="Times New Roman"/>
          <w:sz w:val="24"/>
          <w:szCs w:val="24"/>
        </w:rPr>
        <w:softHyphen/>
        <w:t>тых трудовой деятельностью, а также среди пенсионеров. Из об</w:t>
      </w:r>
      <w:r>
        <w:rPr>
          <w:rFonts w:ascii="Times New Roman" w:hAnsi="Times New Roman" w:cs="Times New Roman"/>
          <w:sz w:val="24"/>
          <w:szCs w:val="24"/>
        </w:rPr>
        <w:softHyphen/>
        <w:t>щей численности обратившихся выделяется молодежь в возрасте до 30 лет. В ее составе также преобладает доля женщин. Как результат деятельности служб занятости определяется числен</w:t>
      </w:r>
      <w:r>
        <w:rPr>
          <w:rFonts w:ascii="Times New Roman" w:hAnsi="Times New Roman" w:cs="Times New Roman"/>
          <w:sz w:val="24"/>
          <w:szCs w:val="24"/>
        </w:rPr>
        <w:softHyphen/>
        <w:t>ность трудоустроенных ими граждан в общей численности обратив</w:t>
      </w:r>
      <w:r>
        <w:rPr>
          <w:rFonts w:ascii="Times New Roman" w:hAnsi="Times New Roman" w:cs="Times New Roman"/>
          <w:sz w:val="24"/>
          <w:szCs w:val="24"/>
        </w:rPr>
        <w:softHyphen/>
        <w:t>шихся в органы службы занятости. В настоящее время наблюдается рост доли трудоустроенных граждан среди обратившихся в поисках работы в центры занятости, особенно среди учащихся (табл. 3). Наибольший удельный вес среди трудоустроенных составляют не занятые трудовой деятельностью граждане как наиболее нуж</w:t>
      </w:r>
      <w:r>
        <w:rPr>
          <w:rFonts w:ascii="Times New Roman" w:hAnsi="Times New Roman" w:cs="Times New Roman"/>
          <w:sz w:val="24"/>
          <w:szCs w:val="24"/>
        </w:rPr>
        <w:softHyphen/>
        <w:t>дающиеся в поддержке лица. Высок процент трудоустройства лодежи: в 1995 г. среди трудоустроенных не занятые трудовой деятельностью составляли 61,4%, а учащиеся - 36,4%.</w:t>
      </w:r>
    </w:p>
    <w:p w:rsidR="00981310" w:rsidRDefault="00981310" w:rsidP="00981310">
      <w:pPr>
        <w:spacing w:line="360" w:lineRule="auto"/>
        <w:jc w:val="both"/>
        <w:rPr>
          <w:rFonts w:ascii="Times New Roman" w:hAnsi="Times New Roman" w:cs="Times New Roman"/>
          <w:sz w:val="24"/>
          <w:szCs w:val="24"/>
        </w:rPr>
      </w:pPr>
      <w:r>
        <w:rPr>
          <w:rFonts w:ascii="Times New Roman" w:hAnsi="Times New Roman" w:cs="Times New Roman"/>
          <w:sz w:val="24"/>
          <w:szCs w:val="24"/>
        </w:rPr>
        <w:tab/>
        <w:t>Информация о нуждающихся в работе предусматривается в разрезе отраслей и секторов экономики. Это позволяет изучать предложения рабочей силы: межотраслевое и межсекторное. Для анализа дифференциации трудоустроенных по секторам экономики составляется таблица следующего вида (пример табл. 4).</w:t>
      </w:r>
    </w:p>
    <w:p w:rsidR="00981310" w:rsidRDefault="00981310" w:rsidP="00981310">
      <w:pPr>
        <w:spacing w:line="360" w:lineRule="auto"/>
        <w:jc w:val="both"/>
        <w:rPr>
          <w:rFonts w:ascii="Times New Roman" w:hAnsi="Times New Roman" w:cs="Times New Roman"/>
          <w:sz w:val="24"/>
          <w:szCs w:val="24"/>
        </w:rPr>
      </w:pPr>
    </w:p>
    <w:p w:rsidR="00981310" w:rsidRDefault="00981310" w:rsidP="00981310">
      <w:pPr>
        <w:spacing w:line="360" w:lineRule="auto"/>
        <w:jc w:val="right"/>
        <w:rPr>
          <w:rFonts w:ascii="Times New Roman" w:hAnsi="Times New Roman" w:cs="Times New Roman"/>
          <w:b/>
          <w:bCs/>
          <w:sz w:val="24"/>
          <w:szCs w:val="24"/>
        </w:rPr>
      </w:pPr>
    </w:p>
    <w:p w:rsidR="00981310" w:rsidRDefault="00981310" w:rsidP="00981310">
      <w:pPr>
        <w:spacing w:line="360" w:lineRule="auto"/>
        <w:jc w:val="right"/>
        <w:rPr>
          <w:rFonts w:ascii="Times New Roman" w:hAnsi="Times New Roman" w:cs="Times New Roman"/>
          <w:b/>
          <w:bCs/>
          <w:sz w:val="24"/>
          <w:szCs w:val="24"/>
        </w:rPr>
      </w:pPr>
      <w:r>
        <w:rPr>
          <w:rFonts w:ascii="Times New Roman" w:hAnsi="Times New Roman" w:cs="Times New Roman"/>
          <w:b/>
          <w:bCs/>
          <w:sz w:val="24"/>
          <w:szCs w:val="24"/>
        </w:rPr>
        <w:t>Удельный вес трудоустроенных граждан в общей численности обратившихся в органы службы занятости (по данным федеральной службы занятости, %) (Таблица 9.3)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3"/>
        <w:gridCol w:w="1087"/>
        <w:gridCol w:w="1088"/>
        <w:gridCol w:w="1091"/>
        <w:gridCol w:w="1087"/>
        <w:gridCol w:w="1088"/>
        <w:gridCol w:w="1088"/>
      </w:tblGrid>
      <w:tr w:rsidR="00981310">
        <w:trPr>
          <w:cantSplit/>
          <w:trHeight w:val="849"/>
        </w:trPr>
        <w:tc>
          <w:tcPr>
            <w:tcW w:w="3113" w:type="dxa"/>
            <w:vMerge w:val="restart"/>
            <w:shd w:val="pct25" w:color="auto" w:fill="FFFFFF"/>
            <w:vAlign w:val="center"/>
          </w:tcPr>
          <w:p w:rsidR="00981310" w:rsidRDefault="00981310">
            <w:pPr>
              <w:spacing w:line="360" w:lineRule="auto"/>
              <w:jc w:val="center"/>
              <w:rPr>
                <w:rFonts w:ascii="Times New Roman" w:hAnsi="Times New Roman" w:cs="Times New Roman"/>
                <w:b/>
                <w:bCs/>
                <w:sz w:val="24"/>
                <w:szCs w:val="24"/>
              </w:rPr>
            </w:pPr>
            <w:r>
              <w:rPr>
                <w:rFonts w:ascii="Times New Roman" w:hAnsi="Times New Roman" w:cs="Times New Roman"/>
                <w:sz w:val="24"/>
                <w:szCs w:val="24"/>
              </w:rPr>
              <w:t>Категория населения обратившегося по вопросам трудоустройства</w:t>
            </w:r>
          </w:p>
        </w:tc>
        <w:tc>
          <w:tcPr>
            <w:tcW w:w="3266" w:type="dxa"/>
            <w:gridSpan w:val="3"/>
            <w:shd w:val="pct25" w:color="auto" w:fill="FFFFFF"/>
          </w:tcPr>
          <w:p w:rsidR="00981310" w:rsidRDefault="00981310">
            <w:pPr>
              <w:spacing w:before="20" w:line="360" w:lineRule="auto"/>
              <w:jc w:val="center"/>
              <w:rPr>
                <w:rFonts w:ascii="Times New Roman" w:hAnsi="Times New Roman" w:cs="Times New Roman"/>
                <w:sz w:val="24"/>
                <w:szCs w:val="24"/>
              </w:rPr>
            </w:pPr>
            <w:r>
              <w:rPr>
                <w:rFonts w:ascii="Times New Roman" w:hAnsi="Times New Roman" w:cs="Times New Roman"/>
                <w:sz w:val="24"/>
                <w:szCs w:val="24"/>
              </w:rPr>
              <w:t xml:space="preserve">% трудоустроенных среди соответствующих категорий населения </w:t>
            </w:r>
            <w:r>
              <w:rPr>
                <w:rFonts w:ascii="Times New Roman" w:hAnsi="Times New Roman" w:cs="Times New Roman"/>
                <w:sz w:val="24"/>
                <w:szCs w:val="24"/>
              </w:rPr>
              <w:softHyphen/>
            </w:r>
          </w:p>
        </w:tc>
        <w:tc>
          <w:tcPr>
            <w:tcW w:w="3260" w:type="dxa"/>
            <w:gridSpan w:val="3"/>
            <w:shd w:val="pct25" w:color="auto" w:fill="FFFFFF"/>
          </w:tcPr>
          <w:p w:rsidR="00981310" w:rsidRDefault="00981310">
            <w:pPr>
              <w:spacing w:before="20" w:line="360" w:lineRule="auto"/>
              <w:jc w:val="center"/>
              <w:rPr>
                <w:rFonts w:ascii="Times New Roman" w:hAnsi="Times New Roman" w:cs="Times New Roman"/>
                <w:sz w:val="24"/>
                <w:szCs w:val="24"/>
              </w:rPr>
            </w:pPr>
            <w:r>
              <w:rPr>
                <w:rFonts w:ascii="Times New Roman" w:hAnsi="Times New Roman" w:cs="Times New Roman"/>
                <w:sz w:val="24"/>
                <w:szCs w:val="24"/>
              </w:rPr>
              <w:t xml:space="preserve">% каждой категории населения в общей численности трудоустроенных </w:t>
            </w:r>
            <w:r>
              <w:rPr>
                <w:rFonts w:ascii="Times New Roman" w:hAnsi="Times New Roman" w:cs="Times New Roman"/>
                <w:sz w:val="24"/>
                <w:szCs w:val="24"/>
              </w:rPr>
              <w:softHyphen/>
            </w:r>
          </w:p>
        </w:tc>
      </w:tr>
      <w:tr w:rsidR="00981310">
        <w:trPr>
          <w:cantSplit/>
        </w:trPr>
        <w:tc>
          <w:tcPr>
            <w:tcW w:w="0" w:type="auto"/>
            <w:vMerge/>
            <w:vAlign w:val="center"/>
          </w:tcPr>
          <w:p w:rsidR="00981310" w:rsidRDefault="00981310">
            <w:pPr>
              <w:widowControl/>
              <w:snapToGrid/>
              <w:rPr>
                <w:rFonts w:ascii="Times New Roman" w:hAnsi="Times New Roman" w:cs="Times New Roman"/>
                <w:b/>
                <w:bCs/>
                <w:sz w:val="24"/>
                <w:szCs w:val="24"/>
              </w:rPr>
            </w:pPr>
          </w:p>
        </w:tc>
        <w:tc>
          <w:tcPr>
            <w:tcW w:w="1087" w:type="dxa"/>
            <w:shd w:val="pct25" w:color="auto" w:fill="FFFFFF"/>
          </w:tcPr>
          <w:p w:rsidR="00981310" w:rsidRDefault="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1993г.</w:t>
            </w:r>
          </w:p>
        </w:tc>
        <w:tc>
          <w:tcPr>
            <w:tcW w:w="1088" w:type="dxa"/>
            <w:shd w:val="pct25" w:color="auto" w:fill="FFFFFF"/>
          </w:tcPr>
          <w:p w:rsidR="00981310" w:rsidRDefault="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1994г.</w:t>
            </w:r>
          </w:p>
        </w:tc>
        <w:tc>
          <w:tcPr>
            <w:tcW w:w="1088" w:type="dxa"/>
            <w:shd w:val="pct25" w:color="auto" w:fill="FFFFFF"/>
          </w:tcPr>
          <w:p w:rsidR="00981310" w:rsidRDefault="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1995г.</w:t>
            </w:r>
          </w:p>
        </w:tc>
        <w:tc>
          <w:tcPr>
            <w:tcW w:w="1087" w:type="dxa"/>
            <w:shd w:val="pct25" w:color="auto" w:fill="FFFFFF"/>
          </w:tcPr>
          <w:p w:rsidR="00981310" w:rsidRDefault="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1993г.</w:t>
            </w:r>
          </w:p>
        </w:tc>
        <w:tc>
          <w:tcPr>
            <w:tcW w:w="1088" w:type="dxa"/>
            <w:shd w:val="pct25" w:color="auto" w:fill="FFFFFF"/>
          </w:tcPr>
          <w:p w:rsidR="00981310" w:rsidRDefault="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1994г.</w:t>
            </w:r>
          </w:p>
        </w:tc>
        <w:tc>
          <w:tcPr>
            <w:tcW w:w="1088" w:type="dxa"/>
            <w:shd w:val="pct25" w:color="auto" w:fill="FFFFFF"/>
          </w:tcPr>
          <w:p w:rsidR="00981310" w:rsidRDefault="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1995г.</w:t>
            </w:r>
          </w:p>
        </w:tc>
      </w:tr>
      <w:tr w:rsidR="00981310">
        <w:tc>
          <w:tcPr>
            <w:tcW w:w="3113" w:type="dxa"/>
          </w:tcPr>
          <w:p w:rsidR="00981310" w:rsidRDefault="00981310">
            <w:pPr>
              <w:spacing w:line="360" w:lineRule="auto"/>
              <w:rPr>
                <w:rFonts w:ascii="Times New Roman" w:hAnsi="Times New Roman" w:cs="Times New Roman"/>
                <w:sz w:val="24"/>
                <w:szCs w:val="24"/>
              </w:rPr>
            </w:pPr>
            <w:r>
              <w:rPr>
                <w:rFonts w:ascii="Times New Roman" w:hAnsi="Times New Roman" w:cs="Times New Roman"/>
                <w:sz w:val="24"/>
                <w:szCs w:val="24"/>
              </w:rPr>
              <w:t>Занятые трудовой деятельностью</w:t>
            </w:r>
          </w:p>
        </w:tc>
        <w:tc>
          <w:tcPr>
            <w:tcW w:w="1087" w:type="dxa"/>
            <w:vAlign w:val="center"/>
          </w:tcPr>
          <w:p w:rsidR="00981310" w:rsidRDefault="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18,4</w:t>
            </w:r>
          </w:p>
        </w:tc>
        <w:tc>
          <w:tcPr>
            <w:tcW w:w="1088" w:type="dxa"/>
            <w:vAlign w:val="center"/>
          </w:tcPr>
          <w:p w:rsidR="00981310" w:rsidRDefault="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088" w:type="dxa"/>
            <w:vAlign w:val="center"/>
          </w:tcPr>
          <w:p w:rsidR="00981310" w:rsidRDefault="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10,5</w:t>
            </w:r>
          </w:p>
        </w:tc>
        <w:tc>
          <w:tcPr>
            <w:tcW w:w="1087" w:type="dxa"/>
            <w:vAlign w:val="center"/>
          </w:tcPr>
          <w:p w:rsidR="00981310" w:rsidRDefault="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088" w:type="dxa"/>
            <w:vAlign w:val="center"/>
          </w:tcPr>
          <w:p w:rsidR="00981310" w:rsidRDefault="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088" w:type="dxa"/>
            <w:vAlign w:val="center"/>
          </w:tcPr>
          <w:p w:rsidR="00981310" w:rsidRDefault="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0,8</w:t>
            </w:r>
          </w:p>
        </w:tc>
      </w:tr>
      <w:tr w:rsidR="00981310">
        <w:tc>
          <w:tcPr>
            <w:tcW w:w="3113" w:type="dxa"/>
          </w:tcPr>
          <w:p w:rsidR="00981310" w:rsidRDefault="00981310">
            <w:pPr>
              <w:spacing w:line="360" w:lineRule="auto"/>
              <w:rPr>
                <w:rFonts w:ascii="Times New Roman" w:hAnsi="Times New Roman" w:cs="Times New Roman"/>
                <w:sz w:val="24"/>
                <w:szCs w:val="24"/>
              </w:rPr>
            </w:pPr>
            <w:r>
              <w:rPr>
                <w:rFonts w:ascii="Times New Roman" w:hAnsi="Times New Roman" w:cs="Times New Roman"/>
                <w:sz w:val="24"/>
                <w:szCs w:val="24"/>
              </w:rPr>
              <w:t>Учащиеся, желающие работать в свободное от учебы время</w:t>
            </w:r>
          </w:p>
        </w:tc>
        <w:tc>
          <w:tcPr>
            <w:tcW w:w="1087" w:type="dxa"/>
            <w:vAlign w:val="center"/>
          </w:tcPr>
          <w:p w:rsidR="00981310" w:rsidRDefault="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77,9</w:t>
            </w:r>
          </w:p>
        </w:tc>
        <w:tc>
          <w:tcPr>
            <w:tcW w:w="1088" w:type="dxa"/>
            <w:vAlign w:val="center"/>
          </w:tcPr>
          <w:p w:rsidR="00981310" w:rsidRDefault="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87,8</w:t>
            </w:r>
          </w:p>
        </w:tc>
        <w:tc>
          <w:tcPr>
            <w:tcW w:w="1088" w:type="dxa"/>
            <w:vAlign w:val="center"/>
          </w:tcPr>
          <w:p w:rsidR="00981310" w:rsidRDefault="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94,9</w:t>
            </w:r>
          </w:p>
        </w:tc>
        <w:tc>
          <w:tcPr>
            <w:tcW w:w="1087" w:type="dxa"/>
            <w:vAlign w:val="center"/>
          </w:tcPr>
          <w:p w:rsidR="00981310" w:rsidRDefault="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1088" w:type="dxa"/>
            <w:vAlign w:val="center"/>
          </w:tcPr>
          <w:p w:rsidR="00981310" w:rsidRDefault="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16,5</w:t>
            </w:r>
          </w:p>
        </w:tc>
        <w:tc>
          <w:tcPr>
            <w:tcW w:w="1088" w:type="dxa"/>
            <w:vAlign w:val="center"/>
          </w:tcPr>
          <w:p w:rsidR="00981310" w:rsidRDefault="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36,4</w:t>
            </w:r>
          </w:p>
        </w:tc>
      </w:tr>
      <w:tr w:rsidR="00981310">
        <w:tc>
          <w:tcPr>
            <w:tcW w:w="3113" w:type="dxa"/>
          </w:tcPr>
          <w:p w:rsidR="00981310" w:rsidRDefault="00981310">
            <w:pPr>
              <w:spacing w:line="360" w:lineRule="auto"/>
              <w:rPr>
                <w:rFonts w:ascii="Times New Roman" w:hAnsi="Times New Roman" w:cs="Times New Roman"/>
                <w:sz w:val="24"/>
                <w:szCs w:val="24"/>
              </w:rPr>
            </w:pPr>
            <w:r>
              <w:rPr>
                <w:rFonts w:ascii="Times New Roman" w:hAnsi="Times New Roman" w:cs="Times New Roman"/>
                <w:sz w:val="24"/>
                <w:szCs w:val="24"/>
              </w:rPr>
              <w:t>Не занятые трудовой деятельностью</w:t>
            </w:r>
          </w:p>
        </w:tc>
        <w:tc>
          <w:tcPr>
            <w:tcW w:w="1087" w:type="dxa"/>
            <w:vAlign w:val="center"/>
          </w:tcPr>
          <w:p w:rsidR="00981310" w:rsidRDefault="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39,0</w:t>
            </w:r>
          </w:p>
        </w:tc>
        <w:tc>
          <w:tcPr>
            <w:tcW w:w="1088" w:type="dxa"/>
            <w:vAlign w:val="center"/>
          </w:tcPr>
          <w:p w:rsidR="00981310" w:rsidRDefault="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30,2</w:t>
            </w:r>
          </w:p>
        </w:tc>
        <w:tc>
          <w:tcPr>
            <w:tcW w:w="1088" w:type="dxa"/>
            <w:vAlign w:val="center"/>
          </w:tcPr>
          <w:p w:rsidR="00981310" w:rsidRDefault="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34,6</w:t>
            </w:r>
          </w:p>
        </w:tc>
        <w:tc>
          <w:tcPr>
            <w:tcW w:w="1087" w:type="dxa"/>
            <w:vAlign w:val="center"/>
          </w:tcPr>
          <w:p w:rsidR="00981310" w:rsidRDefault="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91,2</w:t>
            </w:r>
          </w:p>
        </w:tc>
        <w:tc>
          <w:tcPr>
            <w:tcW w:w="1088" w:type="dxa"/>
            <w:vAlign w:val="center"/>
          </w:tcPr>
          <w:p w:rsidR="00981310" w:rsidRDefault="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80,8</w:t>
            </w:r>
          </w:p>
        </w:tc>
        <w:tc>
          <w:tcPr>
            <w:tcW w:w="1088" w:type="dxa"/>
            <w:vAlign w:val="center"/>
          </w:tcPr>
          <w:p w:rsidR="00981310" w:rsidRDefault="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61,4</w:t>
            </w:r>
          </w:p>
        </w:tc>
      </w:tr>
      <w:tr w:rsidR="00981310">
        <w:tc>
          <w:tcPr>
            <w:tcW w:w="3113" w:type="dxa"/>
          </w:tcPr>
          <w:p w:rsidR="00981310" w:rsidRDefault="00981310">
            <w:pPr>
              <w:spacing w:line="360" w:lineRule="auto"/>
              <w:rPr>
                <w:rFonts w:ascii="Times New Roman" w:hAnsi="Times New Roman" w:cs="Times New Roman"/>
                <w:sz w:val="24"/>
                <w:szCs w:val="24"/>
              </w:rPr>
            </w:pPr>
            <w:r>
              <w:rPr>
                <w:rFonts w:ascii="Times New Roman" w:hAnsi="Times New Roman" w:cs="Times New Roman"/>
                <w:sz w:val="24"/>
                <w:szCs w:val="24"/>
              </w:rPr>
              <w:t>Пенсионеры</w:t>
            </w:r>
          </w:p>
        </w:tc>
        <w:tc>
          <w:tcPr>
            <w:tcW w:w="1087" w:type="dxa"/>
            <w:vAlign w:val="center"/>
          </w:tcPr>
          <w:p w:rsidR="00981310" w:rsidRDefault="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17,5</w:t>
            </w:r>
          </w:p>
        </w:tc>
        <w:tc>
          <w:tcPr>
            <w:tcW w:w="1088" w:type="dxa"/>
            <w:vAlign w:val="center"/>
          </w:tcPr>
          <w:p w:rsidR="00981310" w:rsidRDefault="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1088" w:type="dxa"/>
            <w:vAlign w:val="center"/>
          </w:tcPr>
          <w:p w:rsidR="00981310" w:rsidRDefault="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18,9</w:t>
            </w:r>
          </w:p>
        </w:tc>
        <w:tc>
          <w:tcPr>
            <w:tcW w:w="1087" w:type="dxa"/>
            <w:vAlign w:val="center"/>
          </w:tcPr>
          <w:p w:rsidR="00981310" w:rsidRDefault="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088" w:type="dxa"/>
            <w:vAlign w:val="center"/>
          </w:tcPr>
          <w:p w:rsidR="00981310" w:rsidRDefault="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088" w:type="dxa"/>
            <w:vAlign w:val="center"/>
          </w:tcPr>
          <w:p w:rsidR="00981310" w:rsidRDefault="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981310">
        <w:tc>
          <w:tcPr>
            <w:tcW w:w="3113" w:type="dxa"/>
          </w:tcPr>
          <w:p w:rsidR="00981310" w:rsidRDefault="00981310">
            <w:pPr>
              <w:spacing w:line="360" w:lineRule="auto"/>
              <w:rPr>
                <w:rFonts w:ascii="Times New Roman" w:hAnsi="Times New Roman" w:cs="Times New Roman"/>
                <w:sz w:val="24"/>
                <w:szCs w:val="24"/>
              </w:rPr>
            </w:pPr>
            <w:r>
              <w:rPr>
                <w:rFonts w:ascii="Times New Roman" w:hAnsi="Times New Roman" w:cs="Times New Roman"/>
                <w:sz w:val="24"/>
                <w:szCs w:val="24"/>
              </w:rPr>
              <w:t>Всего:</w:t>
            </w:r>
          </w:p>
        </w:tc>
        <w:tc>
          <w:tcPr>
            <w:tcW w:w="1087" w:type="dxa"/>
            <w:vAlign w:val="center"/>
          </w:tcPr>
          <w:p w:rsidR="00981310" w:rsidRDefault="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38,7</w:t>
            </w:r>
          </w:p>
        </w:tc>
        <w:tc>
          <w:tcPr>
            <w:tcW w:w="1088" w:type="dxa"/>
            <w:vAlign w:val="center"/>
          </w:tcPr>
          <w:p w:rsidR="00981310" w:rsidRDefault="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32,2</w:t>
            </w:r>
          </w:p>
        </w:tc>
        <w:tc>
          <w:tcPr>
            <w:tcW w:w="1088" w:type="dxa"/>
            <w:vAlign w:val="center"/>
          </w:tcPr>
          <w:p w:rsidR="00981310" w:rsidRDefault="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43,3</w:t>
            </w:r>
          </w:p>
        </w:tc>
        <w:tc>
          <w:tcPr>
            <w:tcW w:w="1087" w:type="dxa"/>
            <w:vAlign w:val="center"/>
          </w:tcPr>
          <w:p w:rsidR="00981310" w:rsidRDefault="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088" w:type="dxa"/>
            <w:vAlign w:val="center"/>
          </w:tcPr>
          <w:p w:rsidR="00981310" w:rsidRDefault="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088" w:type="dxa"/>
            <w:vAlign w:val="center"/>
          </w:tcPr>
          <w:p w:rsidR="00981310" w:rsidRDefault="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981310" w:rsidRDefault="00981310" w:rsidP="00981310">
      <w:pPr>
        <w:spacing w:line="360" w:lineRule="auto"/>
        <w:jc w:val="both"/>
        <w:rPr>
          <w:rFonts w:ascii="Times New Roman" w:hAnsi="Times New Roman" w:cs="Times New Roman"/>
          <w:b/>
          <w:bCs/>
          <w:sz w:val="24"/>
          <w:szCs w:val="24"/>
        </w:rPr>
      </w:pPr>
    </w:p>
    <w:p w:rsidR="00981310" w:rsidRDefault="00981310" w:rsidP="00981310">
      <w:pPr>
        <w:spacing w:line="360" w:lineRule="auto"/>
        <w:jc w:val="right"/>
        <w:rPr>
          <w:rFonts w:ascii="Times New Roman" w:hAnsi="Times New Roman" w:cs="Times New Roman"/>
        </w:rPr>
      </w:pPr>
      <w:r>
        <w:rPr>
          <w:rFonts w:ascii="Times New Roman" w:hAnsi="Times New Roman" w:cs="Times New Roman"/>
        </w:rPr>
        <w:t xml:space="preserve">Источник: Россия в цифрах: 1995 год. Краткий статистический </w:t>
      </w:r>
    </w:p>
    <w:p w:rsidR="00981310" w:rsidRDefault="00981310" w:rsidP="00981310">
      <w:pPr>
        <w:spacing w:line="360" w:lineRule="auto"/>
        <w:jc w:val="right"/>
        <w:rPr>
          <w:rFonts w:ascii="Times New Roman" w:hAnsi="Times New Roman" w:cs="Times New Roman"/>
          <w:lang w:val="en-US"/>
        </w:rPr>
      </w:pPr>
      <w:r>
        <w:rPr>
          <w:rFonts w:ascii="Times New Roman" w:hAnsi="Times New Roman" w:cs="Times New Roman"/>
        </w:rPr>
        <w:t>сбор</w:t>
      </w:r>
      <w:r>
        <w:rPr>
          <w:rFonts w:ascii="Times New Roman" w:hAnsi="Times New Roman" w:cs="Times New Roman"/>
        </w:rPr>
        <w:softHyphen/>
        <w:t>ник/Госкомстат России. - М.: Финансы и статистика, 1996. - С. 43.</w:t>
      </w:r>
    </w:p>
    <w:p w:rsidR="00981310" w:rsidRDefault="00981310" w:rsidP="00981310">
      <w:pPr>
        <w:spacing w:line="360" w:lineRule="auto"/>
        <w:jc w:val="right"/>
        <w:rPr>
          <w:rFonts w:ascii="Times New Roman" w:hAnsi="Times New Roman" w:cs="Times New Roman"/>
          <w:b/>
          <w:bCs/>
          <w:sz w:val="24"/>
          <w:szCs w:val="24"/>
        </w:rPr>
      </w:pPr>
    </w:p>
    <w:p w:rsidR="00981310" w:rsidRDefault="00981310" w:rsidP="00981310">
      <w:pPr>
        <w:spacing w:line="360" w:lineRule="auto"/>
        <w:jc w:val="right"/>
        <w:rPr>
          <w:rFonts w:ascii="Times New Roman" w:hAnsi="Times New Roman" w:cs="Times New Roman"/>
          <w:b/>
          <w:bCs/>
          <w:sz w:val="24"/>
          <w:szCs w:val="24"/>
        </w:rPr>
      </w:pPr>
      <w:r>
        <w:rPr>
          <w:rFonts w:ascii="Times New Roman" w:hAnsi="Times New Roman" w:cs="Times New Roman"/>
          <w:b/>
          <w:bCs/>
          <w:sz w:val="24"/>
          <w:szCs w:val="24"/>
        </w:rPr>
        <w:t>Таблица №4</w:t>
      </w:r>
    </w:p>
    <w:p w:rsidR="00981310" w:rsidRDefault="00981310" w:rsidP="00981310">
      <w:pPr>
        <w:spacing w:line="360" w:lineRule="auto"/>
        <w:jc w:val="right"/>
        <w:rPr>
          <w:rFonts w:ascii="Times New Roman" w:hAnsi="Times New Roman" w:cs="Times New Roman"/>
          <w:sz w:val="24"/>
          <w:szCs w:val="24"/>
        </w:rPr>
      </w:pPr>
    </w:p>
    <w:p w:rsidR="00981310" w:rsidRDefault="00981310" w:rsidP="00981310">
      <w:pPr>
        <w:spacing w:line="360" w:lineRule="auto"/>
        <w:jc w:val="center"/>
        <w:rPr>
          <w:rFonts w:ascii="Times New Roman" w:hAnsi="Times New Roman" w:cs="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992"/>
        <w:gridCol w:w="850"/>
        <w:gridCol w:w="709"/>
        <w:gridCol w:w="1843"/>
        <w:gridCol w:w="1246"/>
        <w:gridCol w:w="1407"/>
      </w:tblGrid>
      <w:tr w:rsidR="00981310">
        <w:trPr>
          <w:cantSplit/>
        </w:trPr>
        <w:tc>
          <w:tcPr>
            <w:tcW w:w="2802" w:type="dxa"/>
            <w:vMerge w:val="restart"/>
            <w:vAlign w:val="center"/>
          </w:tcPr>
          <w:p w:rsidR="00981310" w:rsidRDefault="00981310">
            <w:pPr>
              <w:pStyle w:val="4"/>
              <w:spacing w:line="360" w:lineRule="auto"/>
              <w:ind w:firstLine="0"/>
              <w:jc w:val="center"/>
              <w:rPr>
                <w:b w:val="0"/>
                <w:bCs w:val="0"/>
                <w:vertAlign w:val="subscript"/>
              </w:rPr>
            </w:pPr>
            <w:r>
              <w:rPr>
                <w:b w:val="0"/>
                <w:bCs w:val="0"/>
              </w:rPr>
              <w:t xml:space="preserve">Места прежний трудовой деятельности </w:t>
            </w:r>
            <w:r>
              <w:rPr>
                <w:b w:val="0"/>
                <w:bCs w:val="0"/>
              </w:rPr>
              <w:softHyphen/>
            </w:r>
          </w:p>
        </w:tc>
        <w:tc>
          <w:tcPr>
            <w:tcW w:w="2551" w:type="dxa"/>
            <w:gridSpan w:val="3"/>
          </w:tcPr>
          <w:p w:rsidR="00981310" w:rsidRDefault="00981310">
            <w:pPr>
              <w:spacing w:before="40" w:line="360" w:lineRule="auto"/>
              <w:jc w:val="center"/>
              <w:rPr>
                <w:rFonts w:ascii="Times New Roman" w:hAnsi="Times New Roman" w:cs="Times New Roman"/>
                <w:sz w:val="24"/>
                <w:szCs w:val="24"/>
              </w:rPr>
            </w:pPr>
            <w:r>
              <w:rPr>
                <w:rFonts w:ascii="Times New Roman" w:hAnsi="Times New Roman" w:cs="Times New Roman"/>
                <w:sz w:val="24"/>
                <w:szCs w:val="24"/>
              </w:rPr>
              <w:t>Места трудоустройства с помощью службы</w:t>
            </w:r>
            <w:r>
              <w:rPr>
                <w:b/>
                <w:bCs/>
              </w:rPr>
              <w:t xml:space="preserve"> </w:t>
            </w:r>
            <w:r>
              <w:rPr>
                <w:rFonts w:ascii="Times New Roman" w:hAnsi="Times New Roman" w:cs="Times New Roman"/>
                <w:sz w:val="24"/>
                <w:szCs w:val="24"/>
              </w:rPr>
              <w:t>занятости</w:t>
            </w:r>
          </w:p>
        </w:tc>
        <w:tc>
          <w:tcPr>
            <w:tcW w:w="1843" w:type="dxa"/>
            <w:vMerge w:val="restart"/>
            <w:vAlign w:val="center"/>
          </w:tcPr>
          <w:p w:rsidR="00981310" w:rsidRDefault="00981310">
            <w:pPr>
              <w:pStyle w:val="4"/>
              <w:spacing w:line="360" w:lineRule="auto"/>
              <w:ind w:firstLine="0"/>
              <w:jc w:val="center"/>
              <w:rPr>
                <w:b w:val="0"/>
                <w:bCs w:val="0"/>
                <w:vertAlign w:val="subscript"/>
              </w:rPr>
            </w:pPr>
            <w:r>
              <w:rPr>
                <w:b w:val="0"/>
                <w:bCs w:val="0"/>
              </w:rPr>
              <w:t xml:space="preserve">Всего трудоустроено </w:t>
            </w:r>
            <w:r>
              <w:rPr>
                <w:b w:val="0"/>
                <w:bCs w:val="0"/>
              </w:rPr>
              <w:softHyphen/>
            </w:r>
          </w:p>
        </w:tc>
        <w:tc>
          <w:tcPr>
            <w:tcW w:w="1246" w:type="dxa"/>
            <w:vMerge w:val="restart"/>
            <w:vAlign w:val="center"/>
          </w:tcPr>
          <w:p w:rsidR="00981310" w:rsidRDefault="00981310">
            <w:pPr>
              <w:pStyle w:val="4"/>
              <w:spacing w:line="360" w:lineRule="auto"/>
              <w:ind w:firstLine="0"/>
              <w:jc w:val="center"/>
              <w:rPr>
                <w:b w:val="0"/>
                <w:bCs w:val="0"/>
                <w:vertAlign w:val="subscript"/>
              </w:rPr>
            </w:pPr>
            <w:r>
              <w:rPr>
                <w:b w:val="0"/>
                <w:bCs w:val="0"/>
              </w:rPr>
              <w:t>Не трудоуст-роено</w:t>
            </w:r>
          </w:p>
        </w:tc>
        <w:tc>
          <w:tcPr>
            <w:tcW w:w="1407" w:type="dxa"/>
            <w:vMerge w:val="restart"/>
            <w:vAlign w:val="center"/>
          </w:tcPr>
          <w:p w:rsidR="00981310" w:rsidRDefault="00981310">
            <w:pPr>
              <w:spacing w:before="40" w:line="360" w:lineRule="auto"/>
              <w:jc w:val="center"/>
              <w:rPr>
                <w:rFonts w:ascii="Times New Roman" w:hAnsi="Times New Roman" w:cs="Times New Roman"/>
                <w:sz w:val="24"/>
                <w:szCs w:val="24"/>
              </w:rPr>
            </w:pPr>
            <w:r>
              <w:rPr>
                <w:rFonts w:ascii="Times New Roman" w:hAnsi="Times New Roman" w:cs="Times New Roman"/>
                <w:sz w:val="24"/>
                <w:szCs w:val="24"/>
              </w:rPr>
              <w:t>Количество обратив-</w:t>
            </w:r>
            <w:r>
              <w:rPr>
                <w:rFonts w:ascii="Times New Roman" w:hAnsi="Times New Roman" w:cs="Times New Roman"/>
                <w:sz w:val="24"/>
                <w:szCs w:val="24"/>
              </w:rPr>
              <w:softHyphen/>
              <w:t xml:space="preserve"> шихся в службы занятости</w:t>
            </w:r>
          </w:p>
        </w:tc>
      </w:tr>
      <w:tr w:rsidR="00981310">
        <w:trPr>
          <w:cantSplit/>
        </w:trPr>
        <w:tc>
          <w:tcPr>
            <w:tcW w:w="0" w:type="auto"/>
            <w:vMerge/>
            <w:vAlign w:val="center"/>
          </w:tcPr>
          <w:p w:rsidR="00981310" w:rsidRDefault="00981310">
            <w:pPr>
              <w:widowControl/>
              <w:snapToGrid/>
              <w:rPr>
                <w:rFonts w:ascii="Times New Roman" w:hAnsi="Times New Roman" w:cs="Times New Roman"/>
                <w:sz w:val="24"/>
                <w:szCs w:val="24"/>
                <w:vertAlign w:val="subscript"/>
              </w:rPr>
            </w:pPr>
          </w:p>
        </w:tc>
        <w:tc>
          <w:tcPr>
            <w:tcW w:w="992" w:type="dxa"/>
          </w:tcPr>
          <w:p w:rsidR="00981310" w:rsidRDefault="00981310">
            <w:pPr>
              <w:pStyle w:val="4"/>
              <w:spacing w:line="360" w:lineRule="auto"/>
              <w:ind w:firstLine="0"/>
              <w:jc w:val="center"/>
              <w:rPr>
                <w:b w:val="0"/>
                <w:bCs w:val="0"/>
              </w:rPr>
            </w:pPr>
            <w:r>
              <w:rPr>
                <w:b w:val="0"/>
                <w:bCs w:val="0"/>
              </w:rPr>
              <w:t>1</w:t>
            </w:r>
          </w:p>
        </w:tc>
        <w:tc>
          <w:tcPr>
            <w:tcW w:w="850" w:type="dxa"/>
          </w:tcPr>
          <w:p w:rsidR="00981310" w:rsidRDefault="00981310">
            <w:pPr>
              <w:pStyle w:val="4"/>
              <w:spacing w:line="360" w:lineRule="auto"/>
              <w:ind w:firstLine="0"/>
              <w:jc w:val="center"/>
              <w:rPr>
                <w:b w:val="0"/>
                <w:bCs w:val="0"/>
              </w:rPr>
            </w:pPr>
            <w:r>
              <w:rPr>
                <w:b w:val="0"/>
                <w:bCs w:val="0"/>
              </w:rPr>
              <w:t>2</w:t>
            </w:r>
          </w:p>
        </w:tc>
        <w:tc>
          <w:tcPr>
            <w:tcW w:w="709" w:type="dxa"/>
          </w:tcPr>
          <w:p w:rsidR="00981310" w:rsidRDefault="00981310">
            <w:pPr>
              <w:pStyle w:val="4"/>
              <w:spacing w:line="360" w:lineRule="auto"/>
              <w:ind w:firstLine="0"/>
              <w:jc w:val="center"/>
              <w:rPr>
                <w:b w:val="0"/>
                <w:bCs w:val="0"/>
              </w:rPr>
            </w:pPr>
            <w:r>
              <w:rPr>
                <w:b w:val="0"/>
                <w:bCs w:val="0"/>
              </w:rPr>
              <w:t>3</w:t>
            </w:r>
          </w:p>
        </w:tc>
        <w:tc>
          <w:tcPr>
            <w:tcW w:w="0" w:type="auto"/>
            <w:vMerge/>
            <w:vAlign w:val="center"/>
          </w:tcPr>
          <w:p w:rsidR="00981310" w:rsidRDefault="00981310">
            <w:pPr>
              <w:widowControl/>
              <w:snapToGrid/>
              <w:rPr>
                <w:rFonts w:ascii="Times New Roman" w:hAnsi="Times New Roman" w:cs="Times New Roman"/>
                <w:sz w:val="24"/>
                <w:szCs w:val="24"/>
                <w:vertAlign w:val="subscript"/>
              </w:rPr>
            </w:pPr>
          </w:p>
        </w:tc>
        <w:tc>
          <w:tcPr>
            <w:tcW w:w="0" w:type="auto"/>
            <w:vMerge/>
            <w:vAlign w:val="center"/>
          </w:tcPr>
          <w:p w:rsidR="00981310" w:rsidRDefault="00981310">
            <w:pPr>
              <w:widowControl/>
              <w:snapToGrid/>
              <w:rPr>
                <w:rFonts w:ascii="Times New Roman" w:hAnsi="Times New Roman" w:cs="Times New Roman"/>
                <w:sz w:val="24"/>
                <w:szCs w:val="24"/>
                <w:vertAlign w:val="subscript"/>
              </w:rPr>
            </w:pPr>
          </w:p>
        </w:tc>
        <w:tc>
          <w:tcPr>
            <w:tcW w:w="0" w:type="auto"/>
            <w:vMerge/>
            <w:vAlign w:val="center"/>
          </w:tcPr>
          <w:p w:rsidR="00981310" w:rsidRDefault="00981310">
            <w:pPr>
              <w:widowControl/>
              <w:snapToGrid/>
              <w:rPr>
                <w:rFonts w:ascii="Times New Roman" w:hAnsi="Times New Roman" w:cs="Times New Roman"/>
                <w:sz w:val="24"/>
                <w:szCs w:val="24"/>
              </w:rPr>
            </w:pPr>
          </w:p>
        </w:tc>
      </w:tr>
      <w:tr w:rsidR="00981310">
        <w:trPr>
          <w:cantSplit/>
          <w:trHeight w:val="697"/>
        </w:trPr>
        <w:tc>
          <w:tcPr>
            <w:tcW w:w="9849" w:type="dxa"/>
            <w:gridSpan w:val="7"/>
            <w:vAlign w:val="center"/>
          </w:tcPr>
          <w:p w:rsidR="00981310" w:rsidRDefault="00981310">
            <w:pPr>
              <w:pStyle w:val="4"/>
              <w:spacing w:line="360" w:lineRule="auto"/>
              <w:ind w:firstLine="0"/>
              <w:jc w:val="left"/>
              <w:rPr>
                <w:b w:val="0"/>
                <w:bCs w:val="0"/>
              </w:rPr>
            </w:pPr>
            <w:r>
              <w:rPr>
                <w:b w:val="0"/>
                <w:bCs w:val="0"/>
              </w:rPr>
              <w:t>Секторы              1</w:t>
            </w:r>
          </w:p>
          <w:p w:rsidR="00981310" w:rsidRDefault="00981310">
            <w:pPr>
              <w:widowControl/>
              <w:snapToGrid/>
              <w:spacing w:line="360" w:lineRule="auto"/>
              <w:rPr>
                <w:rFonts w:ascii="Times New Roman" w:hAnsi="Times New Roman" w:cs="Times New Roman"/>
                <w:sz w:val="24"/>
                <w:szCs w:val="24"/>
              </w:rPr>
            </w:pPr>
            <w:r>
              <w:rPr>
                <w:rFonts w:ascii="Times New Roman" w:hAnsi="Times New Roman" w:cs="Times New Roman"/>
                <w:sz w:val="24"/>
                <w:szCs w:val="24"/>
              </w:rPr>
              <w:t>экономики          2</w:t>
            </w:r>
          </w:p>
          <w:p w:rsidR="00981310" w:rsidRDefault="00981310">
            <w:pPr>
              <w:widowControl/>
              <w:snapToGrid/>
              <w:spacing w:line="360" w:lineRule="auto"/>
              <w:rPr>
                <w:rFonts w:ascii="Times New Roman" w:hAnsi="Times New Roman" w:cs="Times New Roman"/>
              </w:rPr>
            </w:pPr>
            <w:r>
              <w:rPr>
                <w:rFonts w:ascii="Times New Roman" w:hAnsi="Times New Roman" w:cs="Times New Roman"/>
                <w:sz w:val="24"/>
                <w:szCs w:val="24"/>
              </w:rPr>
              <w:t xml:space="preserve">                            3</w:t>
            </w:r>
          </w:p>
        </w:tc>
      </w:tr>
    </w:tbl>
    <w:p w:rsidR="00981310" w:rsidRDefault="00981310" w:rsidP="00981310">
      <w:pPr>
        <w:spacing w:line="360" w:lineRule="auto"/>
        <w:jc w:val="both"/>
        <w:rPr>
          <w:b/>
          <w:bCs/>
          <w:vertAlign w:val="subscript"/>
        </w:rPr>
      </w:pPr>
      <w:r>
        <w:rPr>
          <w:b/>
          <w:bCs/>
          <w:vertAlign w:val="subscript"/>
        </w:rPr>
        <w:tab/>
      </w:r>
    </w:p>
    <w:p w:rsidR="00981310" w:rsidRDefault="00981310" w:rsidP="0098131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Среди секторов экономики выделяются: государственные и му</w:t>
      </w:r>
      <w:r>
        <w:rPr>
          <w:rFonts w:ascii="Times New Roman" w:hAnsi="Times New Roman" w:cs="Times New Roman"/>
          <w:sz w:val="24"/>
          <w:szCs w:val="24"/>
        </w:rPr>
        <w:softHyphen/>
        <w:t>ниципальные предприятия и организации, общественные организа</w:t>
      </w:r>
      <w:r>
        <w:rPr>
          <w:rFonts w:ascii="Times New Roman" w:hAnsi="Times New Roman" w:cs="Times New Roman"/>
          <w:sz w:val="24"/>
          <w:szCs w:val="24"/>
        </w:rPr>
        <w:softHyphen/>
        <w:t xml:space="preserve">ции и фонды, совместные предприятия, частные предприятия, предприятия смешанной формы собственности. </w:t>
      </w:r>
    </w:p>
    <w:p w:rsidR="00981310" w:rsidRDefault="00981310" w:rsidP="0098131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В настоящее время среди обращающихся в центры занятости чаще преобладают граждане, работавшие ранее в государственном секторе экономики, что обусловлено доминированием государствен</w:t>
      </w:r>
      <w:r>
        <w:rPr>
          <w:rFonts w:ascii="Times New Roman" w:hAnsi="Times New Roman" w:cs="Times New Roman"/>
          <w:sz w:val="24"/>
          <w:szCs w:val="24"/>
        </w:rPr>
        <w:softHyphen/>
        <w:t>ных предприятий в национальной экономике. Абсолютное большин</w:t>
      </w:r>
      <w:r>
        <w:rPr>
          <w:rFonts w:ascii="Times New Roman" w:hAnsi="Times New Roman" w:cs="Times New Roman"/>
          <w:sz w:val="24"/>
          <w:szCs w:val="24"/>
        </w:rPr>
        <w:softHyphen/>
        <w:t>ство из работавших ранее в государственном секторе трудоустра</w:t>
      </w:r>
      <w:r>
        <w:rPr>
          <w:rFonts w:ascii="Times New Roman" w:hAnsi="Times New Roman" w:cs="Times New Roman"/>
          <w:sz w:val="24"/>
          <w:szCs w:val="24"/>
        </w:rPr>
        <w:softHyphen/>
        <w:t>ивается через службы занятости также в государственный сектор. Иными словами, структура трудоустроенных по секторам экономики мало дифференцирована по местам прежней трудовой деятельно</w:t>
      </w:r>
      <w:r>
        <w:rPr>
          <w:rFonts w:ascii="Times New Roman" w:hAnsi="Times New Roman" w:cs="Times New Roman"/>
          <w:sz w:val="24"/>
          <w:szCs w:val="24"/>
        </w:rPr>
        <w:softHyphen/>
        <w:t xml:space="preserve">сти граждан. </w:t>
      </w:r>
    </w:p>
    <w:p w:rsidR="00981310" w:rsidRDefault="00981310" w:rsidP="0098131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Анализ структуры предложения рабочей силы по отраслям эко</w:t>
      </w:r>
      <w:r>
        <w:rPr>
          <w:rFonts w:ascii="Times New Roman" w:hAnsi="Times New Roman" w:cs="Times New Roman"/>
          <w:sz w:val="24"/>
          <w:szCs w:val="24"/>
        </w:rPr>
        <w:softHyphen/>
        <w:t>номики ведется по таблице аналогичного вида в которой секторы экономики заменены соответствующими отраслями. Распределения трудоустроенных и обратившихся за помощью по -(судоустройству по отраслям экономики позволяют видеть, в какой мере пополне</w:t>
      </w:r>
      <w:r>
        <w:rPr>
          <w:rFonts w:ascii="Times New Roman" w:hAnsi="Times New Roman" w:cs="Times New Roman"/>
          <w:sz w:val="24"/>
          <w:szCs w:val="24"/>
        </w:rPr>
        <w:softHyphen/>
        <w:t>ние кадров идет за счет преимущественно внутриотраслевого при</w:t>
      </w:r>
      <w:r>
        <w:rPr>
          <w:rFonts w:ascii="Times New Roman" w:hAnsi="Times New Roman" w:cs="Times New Roman"/>
          <w:sz w:val="24"/>
          <w:szCs w:val="24"/>
        </w:rPr>
        <w:softHyphen/>
        <w:t>тока рабочей силы и за счет межотраслевого движения кадров. Наибольшими возможностями для трудоустройства через службы занятости в 1992-1995 гг. обладали лица, работавшие ранее в торговле и общественном питании, на транспорте, в промышленно</w:t>
      </w:r>
      <w:r>
        <w:rPr>
          <w:rFonts w:ascii="Times New Roman" w:hAnsi="Times New Roman" w:cs="Times New Roman"/>
          <w:sz w:val="24"/>
          <w:szCs w:val="24"/>
        </w:rPr>
        <w:softHyphen/>
        <w:t>сти, строительстве, в сфере управления, а наименьшими - уволив</w:t>
      </w:r>
      <w:r>
        <w:rPr>
          <w:rFonts w:ascii="Times New Roman" w:hAnsi="Times New Roman" w:cs="Times New Roman"/>
          <w:sz w:val="24"/>
          <w:szCs w:val="24"/>
        </w:rPr>
        <w:softHyphen/>
        <w:t>шиеся из науки и научного обслуживания. Пополнение кадров за счет преимущественно внутриотраслевого притока характерно в основном для промышленности. Межотраслевое движение кадров, трудоустроенных через центры занятости, зачастую имеет место в жилищно-коммунальном хозяйстве, бытовом обслуживании населе</w:t>
      </w:r>
      <w:r>
        <w:rPr>
          <w:rFonts w:ascii="Times New Roman" w:hAnsi="Times New Roman" w:cs="Times New Roman"/>
          <w:sz w:val="24"/>
          <w:szCs w:val="24"/>
        </w:rPr>
        <w:softHyphen/>
        <w:t xml:space="preserve">нии и в управлении.                            </w:t>
      </w:r>
    </w:p>
    <w:p w:rsidR="00981310" w:rsidRDefault="00981310" w:rsidP="0098131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Связанные с развитием рыночных отношений структурные пре</w:t>
      </w:r>
      <w:r>
        <w:rPr>
          <w:rFonts w:ascii="Times New Roman" w:hAnsi="Times New Roman" w:cs="Times New Roman"/>
          <w:sz w:val="24"/>
          <w:szCs w:val="24"/>
        </w:rPr>
        <w:softHyphen/>
        <w:t>образования в экономике приведут к изменению спроса и предло</w:t>
      </w:r>
      <w:r>
        <w:rPr>
          <w:rFonts w:ascii="Times New Roman" w:hAnsi="Times New Roman" w:cs="Times New Roman"/>
          <w:sz w:val="24"/>
          <w:szCs w:val="24"/>
        </w:rPr>
        <w:softHyphen/>
        <w:t>жения на рабочую силу не только в отраслевом разрезе, но и по секторам экономики. Различные организационно-правовые формы предприятий (государственные, частные, акционерные и др.) пре</w:t>
      </w:r>
      <w:r>
        <w:rPr>
          <w:rFonts w:ascii="Times New Roman" w:hAnsi="Times New Roman" w:cs="Times New Roman"/>
          <w:sz w:val="24"/>
          <w:szCs w:val="24"/>
        </w:rPr>
        <w:softHyphen/>
        <w:t>доставляют неодинаковые возможности решения проблемы занято</w:t>
      </w:r>
      <w:r>
        <w:rPr>
          <w:rFonts w:ascii="Times New Roman" w:hAnsi="Times New Roman" w:cs="Times New Roman"/>
          <w:sz w:val="24"/>
          <w:szCs w:val="24"/>
        </w:rPr>
        <w:softHyphen/>
        <w:t>сти: они дифференцированы по уровню эффективности производ</w:t>
      </w:r>
      <w:r>
        <w:rPr>
          <w:rFonts w:ascii="Times New Roman" w:hAnsi="Times New Roman" w:cs="Times New Roman"/>
          <w:sz w:val="24"/>
          <w:szCs w:val="24"/>
        </w:rPr>
        <w:softHyphen/>
        <w:t xml:space="preserve">ства, резервам его роста, доходам работающих, а соответственно и по перспективам развития. </w:t>
      </w:r>
    </w:p>
    <w:p w:rsidR="00981310" w:rsidRDefault="00981310" w:rsidP="00981310">
      <w:pPr>
        <w:pStyle w:val="4"/>
        <w:tabs>
          <w:tab w:val="clear" w:pos="567"/>
          <w:tab w:val="num" w:pos="709"/>
        </w:tabs>
        <w:spacing w:line="360" w:lineRule="auto"/>
        <w:ind w:firstLine="0"/>
        <w:rPr>
          <w:b w:val="0"/>
          <w:bCs w:val="0"/>
        </w:rPr>
      </w:pPr>
      <w:r>
        <w:rPr>
          <w:b w:val="0"/>
          <w:bCs w:val="0"/>
        </w:rPr>
        <w:tab/>
        <w:t>В отчете о трудоустройстве граждан фиксируется численность направленных на профессиональное обучение из числа не занятых трудовой деятельностью и еще не трудоустроенных, а также чис</w:t>
      </w:r>
      <w:r>
        <w:rPr>
          <w:b w:val="0"/>
          <w:bCs w:val="0"/>
        </w:rPr>
        <w:softHyphen/>
        <w:t>ленность лиц, получивших консультации: по выбору профессии, по профессиональному обучению, по</w:t>
      </w:r>
      <w:r>
        <w:t xml:space="preserve"> </w:t>
      </w:r>
      <w:r>
        <w:rPr>
          <w:b w:val="0"/>
          <w:bCs w:val="0"/>
        </w:rPr>
        <w:t>перемене места работы, по за</w:t>
      </w:r>
      <w:r>
        <w:rPr>
          <w:b w:val="0"/>
          <w:bCs w:val="0"/>
        </w:rPr>
        <w:softHyphen/>
        <w:t xml:space="preserve">конодательству о труде и занятости и другим вопросам. </w:t>
      </w:r>
    </w:p>
    <w:p w:rsidR="00981310" w:rsidRDefault="00981310" w:rsidP="00981310">
      <w:pPr>
        <w:pStyle w:val="4"/>
        <w:tabs>
          <w:tab w:val="clear" w:pos="567"/>
          <w:tab w:val="num" w:pos="709"/>
        </w:tabs>
        <w:spacing w:line="360" w:lineRule="auto"/>
        <w:ind w:firstLine="0"/>
        <w:rPr>
          <w:b w:val="0"/>
          <w:bCs w:val="0"/>
        </w:rPr>
      </w:pPr>
      <w:r>
        <w:rPr>
          <w:b w:val="0"/>
          <w:bCs w:val="0"/>
        </w:rPr>
        <w:tab/>
        <w:t xml:space="preserve">Статистика изучает </w:t>
      </w:r>
      <w:r>
        <w:rPr>
          <w:b w:val="0"/>
          <w:bCs w:val="0"/>
          <w:i/>
          <w:iCs/>
        </w:rPr>
        <w:t>продолжительность</w:t>
      </w:r>
      <w:r>
        <w:rPr>
          <w:b w:val="0"/>
          <w:bCs w:val="0"/>
        </w:rPr>
        <w:t xml:space="preserve"> поиска работы. С этой целью по карточкам персонального учета обратившихся за помо</w:t>
      </w:r>
      <w:r>
        <w:rPr>
          <w:b w:val="0"/>
          <w:bCs w:val="0"/>
        </w:rPr>
        <w:softHyphen/>
        <w:t>щью в трудоустройстве может быть определена общая продолжи</w:t>
      </w:r>
      <w:r>
        <w:rPr>
          <w:b w:val="0"/>
          <w:bCs w:val="0"/>
        </w:rPr>
        <w:softHyphen/>
        <w:t>тельность трудоустройства граждан (человеко-дней). Продолжитель</w:t>
      </w:r>
      <w:r>
        <w:rPr>
          <w:b w:val="0"/>
          <w:bCs w:val="0"/>
        </w:rPr>
        <w:softHyphen/>
        <w:t>ность трудоустройства рассчитывается по всем гражданам, трудо</w:t>
      </w:r>
      <w:r>
        <w:rPr>
          <w:b w:val="0"/>
          <w:bCs w:val="0"/>
        </w:rPr>
        <w:softHyphen/>
        <w:t>устроенным в отчетном году, исходя из данных о дате снятия с учета по причине трудоустройства и о дне регистрации обратившегося за трудоустройством. На основании данного показателя можно опре</w:t>
      </w:r>
      <w:r>
        <w:rPr>
          <w:b w:val="0"/>
          <w:bCs w:val="0"/>
        </w:rPr>
        <w:softHyphen/>
        <w:t>делить среднюю продолжительность трудоустройства граждан за год, используя формулу:</w:t>
      </w:r>
    </w:p>
    <w:p w:rsidR="00981310" w:rsidRDefault="00981310" w:rsidP="00981310">
      <w:pPr>
        <w:widowControl/>
        <w:snapToGrid/>
        <w:spacing w:line="360" w:lineRule="auto"/>
        <w:rPr>
          <w:rFonts w:ascii="Times New Roman" w:hAnsi="Times New Roman" w:cs="Times New Roman"/>
        </w:rPr>
      </w:pPr>
    </w:p>
    <w:p w:rsidR="00981310" w:rsidRDefault="00981310" w:rsidP="00981310">
      <w:pPr>
        <w:widowControl/>
        <w:snapToGrid/>
        <w:spacing w:line="360" w:lineRule="auto"/>
        <w:rPr>
          <w:rFonts w:ascii="Times New Roman" w:hAnsi="Times New Roman" w:cs="Times New Roman"/>
          <w:sz w:val="24"/>
          <w:szCs w:val="24"/>
        </w:rPr>
      </w:pPr>
      <w:r>
        <w:rPr>
          <w:rFonts w:ascii="Times New Roman" w:hAnsi="Times New Roman" w:cs="Times New Roman"/>
          <w:sz w:val="24"/>
          <w:szCs w:val="24"/>
        </w:rPr>
        <w:t xml:space="preserve">      средняя                                  общая продолжительность трудоустрой-</w:t>
      </w:r>
    </w:p>
    <w:p w:rsidR="00981310" w:rsidRDefault="00981310" w:rsidP="00981310">
      <w:pPr>
        <w:widowControl/>
        <w:snapToGrid/>
        <w:spacing w:line="360" w:lineRule="auto"/>
        <w:rPr>
          <w:rFonts w:ascii="Times New Roman" w:hAnsi="Times New Roman" w:cs="Times New Roman"/>
          <w:sz w:val="24"/>
          <w:szCs w:val="24"/>
        </w:rPr>
      </w:pPr>
      <w:r>
        <w:rPr>
          <w:rFonts w:ascii="Times New Roman" w:hAnsi="Times New Roman" w:cs="Times New Roman"/>
          <w:sz w:val="24"/>
          <w:szCs w:val="24"/>
        </w:rPr>
        <w:t xml:space="preserve"> продолжитель-                              ства граждан за год (человеко-дней) </w:t>
      </w:r>
    </w:p>
    <w:p w:rsidR="00981310" w:rsidRDefault="00981310" w:rsidP="00981310">
      <w:pPr>
        <w:widowControl/>
        <w:snapToGrid/>
        <w:spacing w:line="360" w:lineRule="auto"/>
        <w:rPr>
          <w:rFonts w:ascii="Times New Roman" w:hAnsi="Times New Roman" w:cs="Times New Roman"/>
          <w:sz w:val="24"/>
          <w:szCs w:val="24"/>
        </w:rPr>
      </w:pPr>
      <w:r>
        <w:rPr>
          <w:rFonts w:ascii="Times New Roman" w:hAnsi="Times New Roman" w:cs="Times New Roman"/>
          <w:sz w:val="24"/>
          <w:szCs w:val="24"/>
        </w:rPr>
        <w:t xml:space="preserve"> ность трудоуст-     =              ———————————————————</w:t>
      </w:r>
    </w:p>
    <w:p w:rsidR="00981310" w:rsidRDefault="00981310" w:rsidP="00981310">
      <w:pPr>
        <w:widowControl/>
        <w:snapToGrid/>
        <w:spacing w:line="360" w:lineRule="auto"/>
        <w:rPr>
          <w:rFonts w:ascii="Times New Roman" w:hAnsi="Times New Roman" w:cs="Times New Roman"/>
          <w:sz w:val="24"/>
          <w:szCs w:val="24"/>
        </w:rPr>
      </w:pPr>
      <w:r>
        <w:rPr>
          <w:rFonts w:ascii="Times New Roman" w:hAnsi="Times New Roman" w:cs="Times New Roman"/>
          <w:sz w:val="24"/>
          <w:szCs w:val="24"/>
        </w:rPr>
        <w:t xml:space="preserve">ройства граждан                        общее число трудоустроенных граждан </w:t>
      </w:r>
    </w:p>
    <w:p w:rsidR="00981310" w:rsidRDefault="00981310" w:rsidP="00981310">
      <w:pPr>
        <w:widowControl/>
        <w:snapToGrid/>
        <w:spacing w:line="360" w:lineRule="auto"/>
        <w:rPr>
          <w:rFonts w:ascii="Times New Roman" w:hAnsi="Times New Roman" w:cs="Times New Roman"/>
        </w:rPr>
      </w:pPr>
      <w:r>
        <w:rPr>
          <w:rFonts w:ascii="Times New Roman" w:hAnsi="Times New Roman" w:cs="Times New Roman"/>
          <w:sz w:val="24"/>
          <w:szCs w:val="24"/>
        </w:rPr>
        <w:t xml:space="preserve">         (дней)                                                    в отчетном году</w:t>
      </w:r>
    </w:p>
    <w:p w:rsidR="00981310" w:rsidRDefault="00981310" w:rsidP="00981310">
      <w:pPr>
        <w:spacing w:line="360" w:lineRule="auto"/>
        <w:jc w:val="both"/>
        <w:rPr>
          <w:rFonts w:ascii="Times New Roman" w:hAnsi="Times New Roman" w:cs="Times New Roman"/>
          <w:sz w:val="24"/>
          <w:szCs w:val="24"/>
        </w:rPr>
      </w:pPr>
    </w:p>
    <w:p w:rsidR="00981310" w:rsidRDefault="00981310" w:rsidP="00981310">
      <w:pPr>
        <w:spacing w:line="360" w:lineRule="auto"/>
        <w:jc w:val="both"/>
        <w:rPr>
          <w:rFonts w:ascii="Times New Roman" w:hAnsi="Times New Roman" w:cs="Times New Roman"/>
          <w:sz w:val="24"/>
          <w:szCs w:val="24"/>
        </w:rPr>
      </w:pPr>
    </w:p>
    <w:p w:rsidR="00981310" w:rsidRDefault="00981310" w:rsidP="00981310">
      <w:pPr>
        <w:spacing w:line="360" w:lineRule="auto"/>
        <w:jc w:val="both"/>
        <w:rPr>
          <w:rFonts w:ascii="Times New Roman" w:hAnsi="Times New Roman" w:cs="Times New Roman"/>
          <w:sz w:val="24"/>
          <w:szCs w:val="24"/>
        </w:rPr>
      </w:pPr>
      <w:r>
        <w:rPr>
          <w:rFonts w:ascii="Times New Roman" w:hAnsi="Times New Roman" w:cs="Times New Roman"/>
          <w:sz w:val="24"/>
          <w:szCs w:val="24"/>
        </w:rPr>
        <w:tab/>
        <w:t>Аналогично по всем безработным, трудоустроенным в отчетном году, рассчитывается общая продолжительность трудоустройства безработных (человеко-дней). При этом продолжительность поиска работы каждого считается со дня регистрации человека как "безра</w:t>
      </w:r>
      <w:r>
        <w:rPr>
          <w:rFonts w:ascii="Times New Roman" w:hAnsi="Times New Roman" w:cs="Times New Roman"/>
          <w:sz w:val="24"/>
          <w:szCs w:val="24"/>
        </w:rPr>
        <w:softHyphen/>
        <w:t>ботный" до снятия с учета по причине его трудоустройства. Далее этот показатель может использоваться для расчета средней про</w:t>
      </w:r>
      <w:r>
        <w:rPr>
          <w:rFonts w:ascii="Times New Roman" w:hAnsi="Times New Roman" w:cs="Times New Roman"/>
          <w:sz w:val="24"/>
          <w:szCs w:val="24"/>
        </w:rPr>
        <w:softHyphen/>
        <w:t>должительности трудоустройства безработных в днях (путем деле</w:t>
      </w:r>
      <w:r>
        <w:rPr>
          <w:rFonts w:ascii="Times New Roman" w:hAnsi="Times New Roman" w:cs="Times New Roman"/>
          <w:sz w:val="24"/>
          <w:szCs w:val="24"/>
        </w:rPr>
        <w:softHyphen/>
        <w:t>ния его на общее число безработных, трудоустроенных в отчетном году). Для прогнозных расчетов численности безработных анализиру</w:t>
      </w:r>
      <w:r>
        <w:rPr>
          <w:rFonts w:ascii="Times New Roman" w:hAnsi="Times New Roman" w:cs="Times New Roman"/>
          <w:sz w:val="24"/>
          <w:szCs w:val="24"/>
        </w:rPr>
        <w:softHyphen/>
        <w:t>ется уровень обращаемости населения в органы службы занятости. Интенсивность спроса на рабочую силу может быть оценена через число обращений по вопросам трудоустройства на 1000 человек трудоспособного населения в трудоспособном возрасте, т. е.</w:t>
      </w:r>
    </w:p>
    <w:p w:rsidR="00981310" w:rsidRDefault="00981310" w:rsidP="00981310">
      <w:pPr>
        <w:tabs>
          <w:tab w:val="left" w:pos="709"/>
        </w:tabs>
        <w:spacing w:line="360" w:lineRule="auto"/>
        <w:jc w:val="both"/>
        <w:rPr>
          <w:rFonts w:ascii="Times New Roman" w:hAnsi="Times New Roman" w:cs="Times New Roman"/>
          <w:sz w:val="24"/>
          <w:szCs w:val="24"/>
        </w:rPr>
      </w:pPr>
    </w:p>
    <w:p w:rsidR="00981310" w:rsidRDefault="00981310" w:rsidP="00981310">
      <w:pPr>
        <w:widowControl/>
        <w:snapToGrid/>
        <w:spacing w:line="360" w:lineRule="auto"/>
        <w:rPr>
          <w:rFonts w:ascii="Times New Roman" w:hAnsi="Times New Roman" w:cs="Times New Roman"/>
        </w:rPr>
      </w:pPr>
    </w:p>
    <w:p w:rsidR="00981310" w:rsidRDefault="00981310" w:rsidP="00981310">
      <w:pPr>
        <w:widowControl/>
        <w:snapToGrid/>
        <w:spacing w:line="360" w:lineRule="auto"/>
        <w:rPr>
          <w:rFonts w:ascii="Times New Roman" w:hAnsi="Times New Roman" w:cs="Times New Roman"/>
          <w:sz w:val="24"/>
          <w:szCs w:val="24"/>
        </w:rPr>
      </w:pPr>
      <w:r>
        <w:rPr>
          <w:rFonts w:ascii="Times New Roman" w:hAnsi="Times New Roman" w:cs="Times New Roman"/>
          <w:sz w:val="24"/>
          <w:szCs w:val="24"/>
        </w:rPr>
        <w:t xml:space="preserve"> уровень обращае-                             Численность обратившихся за</w:t>
      </w:r>
    </w:p>
    <w:p w:rsidR="00981310" w:rsidRDefault="00981310" w:rsidP="00981310">
      <w:pPr>
        <w:widowControl/>
        <w:snapToGrid/>
        <w:spacing w:line="360" w:lineRule="auto"/>
        <w:rPr>
          <w:rFonts w:ascii="Times New Roman" w:hAnsi="Times New Roman" w:cs="Times New Roman"/>
          <w:sz w:val="24"/>
          <w:szCs w:val="24"/>
        </w:rPr>
      </w:pPr>
      <w:r>
        <w:rPr>
          <w:rFonts w:ascii="Times New Roman" w:hAnsi="Times New Roman" w:cs="Times New Roman"/>
          <w:sz w:val="24"/>
          <w:szCs w:val="24"/>
        </w:rPr>
        <w:t xml:space="preserve"> мости  населения                          трудоустройством граждан за год </w:t>
      </w:r>
    </w:p>
    <w:p w:rsidR="00981310" w:rsidRDefault="00981310" w:rsidP="00981310">
      <w:pPr>
        <w:widowControl/>
        <w:snapToGrid/>
        <w:spacing w:line="360" w:lineRule="auto"/>
        <w:rPr>
          <w:rFonts w:ascii="Times New Roman" w:hAnsi="Times New Roman" w:cs="Times New Roman"/>
          <w:sz w:val="24"/>
          <w:szCs w:val="24"/>
        </w:rPr>
      </w:pPr>
      <w:r>
        <w:rPr>
          <w:rFonts w:ascii="Times New Roman" w:hAnsi="Times New Roman" w:cs="Times New Roman"/>
          <w:sz w:val="24"/>
          <w:szCs w:val="24"/>
        </w:rPr>
        <w:t xml:space="preserve"> в органы службы        =             ————————————————</w:t>
      </w:r>
    </w:p>
    <w:p w:rsidR="00981310" w:rsidRDefault="00981310" w:rsidP="00981310">
      <w:pPr>
        <w:widowControl/>
        <w:snapToGrid/>
        <w:spacing w:line="360" w:lineRule="auto"/>
        <w:rPr>
          <w:rFonts w:ascii="Times New Roman" w:hAnsi="Times New Roman" w:cs="Times New Roman"/>
          <w:sz w:val="24"/>
          <w:szCs w:val="24"/>
        </w:rPr>
      </w:pPr>
      <w:r>
        <w:rPr>
          <w:rFonts w:ascii="Times New Roman" w:hAnsi="Times New Roman" w:cs="Times New Roman"/>
          <w:sz w:val="24"/>
          <w:szCs w:val="24"/>
        </w:rPr>
        <w:t xml:space="preserve">     занятости                                среднегодовая численность трудоспособного           </w:t>
      </w:r>
    </w:p>
    <w:p w:rsidR="00981310" w:rsidRDefault="00981310" w:rsidP="00981310">
      <w:pPr>
        <w:widowControl/>
        <w:snapToGrid/>
        <w:spacing w:line="360" w:lineRule="auto"/>
        <w:rPr>
          <w:rFonts w:ascii="Times New Roman" w:hAnsi="Times New Roman" w:cs="Times New Roman"/>
          <w:sz w:val="24"/>
          <w:szCs w:val="24"/>
        </w:rPr>
      </w:pPr>
      <w:r>
        <w:rPr>
          <w:rFonts w:ascii="Times New Roman" w:hAnsi="Times New Roman" w:cs="Times New Roman"/>
          <w:sz w:val="24"/>
          <w:szCs w:val="24"/>
        </w:rPr>
        <w:t xml:space="preserve">                                                      населения   трудоспособном возрасте       </w:t>
      </w:r>
    </w:p>
    <w:p w:rsidR="00981310" w:rsidRDefault="00981310" w:rsidP="00981310">
      <w:pPr>
        <w:widowControl/>
        <w:snapToGrid/>
        <w:spacing w:line="360" w:lineRule="auto"/>
        <w:rPr>
          <w:rFonts w:ascii="Times New Roman" w:hAnsi="Times New Roman" w:cs="Times New Roman"/>
          <w:sz w:val="24"/>
          <w:szCs w:val="24"/>
        </w:rPr>
      </w:pPr>
      <w:r>
        <w:rPr>
          <w:rFonts w:ascii="Times New Roman" w:hAnsi="Times New Roman" w:cs="Times New Roman"/>
          <w:sz w:val="24"/>
          <w:szCs w:val="24"/>
        </w:rPr>
        <w:tab/>
      </w:r>
    </w:p>
    <w:p w:rsidR="00981310" w:rsidRDefault="00981310" w:rsidP="00981310">
      <w:pPr>
        <w:widowControl/>
        <w:snapToGrid/>
        <w:spacing w:line="360" w:lineRule="auto"/>
        <w:ind w:firstLine="720"/>
        <w:rPr>
          <w:rFonts w:ascii="Times New Roman" w:hAnsi="Times New Roman" w:cs="Times New Roman"/>
        </w:rPr>
      </w:pPr>
      <w:r>
        <w:rPr>
          <w:rFonts w:ascii="Times New Roman" w:hAnsi="Times New Roman" w:cs="Times New Roman"/>
          <w:sz w:val="24"/>
          <w:szCs w:val="24"/>
        </w:rPr>
        <w:t>Так, в 1993 г. в Санкт-Петербурге этот показатель оказался равным 26 (обратилось за трудоустройством 75 772 человека, численность трудоспособного населения в трудоспособном возра</w:t>
      </w:r>
      <w:r>
        <w:rPr>
          <w:rFonts w:ascii="Times New Roman" w:hAnsi="Times New Roman" w:cs="Times New Roman"/>
          <w:sz w:val="24"/>
          <w:szCs w:val="24"/>
        </w:rPr>
        <w:softHyphen/>
        <w:t xml:space="preserve">сте 2922,6 тыс. человек).                                                                      </w:t>
      </w:r>
    </w:p>
    <w:p w:rsidR="00981310" w:rsidRDefault="00981310" w:rsidP="00981310">
      <w:pPr>
        <w:widowControl/>
        <w:snapToGrid/>
        <w:spacing w:line="360" w:lineRule="auto"/>
        <w:rPr>
          <w:rFonts w:ascii="Times New Roman" w:hAnsi="Times New Roman" w:cs="Times New Roman"/>
          <w:snapToGrid w:val="0"/>
          <w:sz w:val="24"/>
          <w:szCs w:val="24"/>
        </w:rPr>
        <w:sectPr w:rsidR="00981310">
          <w:pgSz w:w="12240" w:h="15840"/>
          <w:pgMar w:top="851" w:right="1134" w:bottom="851" w:left="1134" w:header="720" w:footer="720" w:gutter="0"/>
          <w:cols w:space="720"/>
        </w:sectPr>
      </w:pPr>
    </w:p>
    <w:p w:rsidR="00981310" w:rsidRDefault="00981310" w:rsidP="00981310">
      <w:pPr>
        <w:pStyle w:val="4"/>
        <w:tabs>
          <w:tab w:val="clear" w:pos="567"/>
          <w:tab w:val="num" w:pos="709"/>
        </w:tabs>
        <w:spacing w:line="360" w:lineRule="auto"/>
        <w:ind w:firstLine="0"/>
        <w:jc w:val="center"/>
      </w:pPr>
      <w:r>
        <w:t>4. СОСТАВ БЕЗРАБОТНЫХ</w:t>
      </w:r>
    </w:p>
    <w:p w:rsidR="00981310" w:rsidRDefault="00981310" w:rsidP="00981310">
      <w:pPr>
        <w:pStyle w:val="2"/>
        <w:spacing w:line="360" w:lineRule="auto"/>
      </w:pPr>
      <w:r>
        <w:t>Социальный портрет безработного средствами статистики полу</w:t>
      </w:r>
      <w:r>
        <w:softHyphen/>
        <w:t>чают при анализе данных от служб занятости по приложению к форме № 1-Т (трудоустройство) "Отчет о трудоустройстве и заня</w:t>
      </w:r>
      <w:r>
        <w:softHyphen/>
        <w:t>тости населения" за год. В нем содержится информация о каче</w:t>
      </w:r>
      <w:r>
        <w:softHyphen/>
        <w:t>ственном составе безработных (распределение их по полу, возра</w:t>
      </w:r>
      <w:r>
        <w:softHyphen/>
        <w:t>сту, уровню образования, причинам увольнения, наличию детей, профессии, специальности). Изучение качественного состава без</w:t>
      </w:r>
      <w:r>
        <w:softHyphen/>
        <w:t>работных способствует разработке более эффективной политики занятости (субсидии на расширение рабочих мест, система подго</w:t>
      </w:r>
      <w:r>
        <w:softHyphen/>
        <w:t>товки и переподготовки рабочей силы, поощрение предприниматель</w:t>
      </w:r>
      <w:r>
        <w:softHyphen/>
        <w:t>ской деятельности и др.).</w:t>
      </w:r>
    </w:p>
    <w:p w:rsidR="00981310" w:rsidRDefault="00981310" w:rsidP="00981310">
      <w:pPr>
        <w:pStyle w:val="2"/>
        <w:spacing w:line="360" w:lineRule="auto"/>
      </w:pPr>
      <w:r>
        <w:t>Чтобы правильно оценить ситуацию на рынке труда, необходи</w:t>
      </w:r>
      <w:r>
        <w:softHyphen/>
        <w:t>мо проанализировать причины, приведшие граждан к статусу без</w:t>
      </w:r>
      <w:r>
        <w:softHyphen/>
        <w:t>работных. В настоящее время в России острота проблемы безра</w:t>
      </w:r>
      <w:r>
        <w:softHyphen/>
        <w:t>ботицы во многом зависит от изменений в структуре экономики и конверсии военно-промышленного комплекса. В 1993 г. с оборон</w:t>
      </w:r>
      <w:r>
        <w:softHyphen/>
        <w:t>ных производств было высвобождено в связи с конверсией 378 314 человек. Из них 56% были трудоустроены на предприятиях ВПК</w:t>
      </w:r>
      <w:r>
        <w:rPr>
          <w:rStyle w:val="ac"/>
        </w:rPr>
        <w:footnoteReference w:customMarkFollows="1" w:id="6"/>
        <w:sym w:font="Symbol" w:char="F0B7"/>
      </w:r>
      <w:r>
        <w:t>, а 44% увеличили спрос на рабочую силу на рынке труда. Поэтому среди причин увольнений первое в 1993 г. и второе места в 1994 г. занимала причина - высвобождение работников (табл. 9.4). Ситу</w:t>
      </w:r>
      <w:r>
        <w:softHyphen/>
        <w:t>ация не изменилась и в 1995 г.</w:t>
      </w:r>
    </w:p>
    <w:p w:rsidR="00981310" w:rsidRDefault="00981310" w:rsidP="0098131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Как видим, среди причин потери работы существенную роль иг</w:t>
      </w:r>
      <w:r>
        <w:rPr>
          <w:rFonts w:ascii="Times New Roman" w:hAnsi="Times New Roman" w:cs="Times New Roman"/>
          <w:sz w:val="24"/>
          <w:szCs w:val="24"/>
        </w:rPr>
        <w:softHyphen/>
        <w:t>рали такие причины, как высвобождение работников в связи с реор</w:t>
      </w:r>
      <w:r>
        <w:rPr>
          <w:rFonts w:ascii="Times New Roman" w:hAnsi="Times New Roman" w:cs="Times New Roman"/>
          <w:sz w:val="24"/>
          <w:szCs w:val="24"/>
        </w:rPr>
        <w:softHyphen/>
        <w:t>ганизацией производства и их увольнение по собственному желанию, за которыми нередко скрываются не только неудовлетворенность содержанием и условиями труда, его оплатой, но и структурные •изменения в производстве. Среди безработных преобладают женщи</w:t>
      </w:r>
      <w:r>
        <w:rPr>
          <w:rFonts w:ascii="Times New Roman" w:hAnsi="Times New Roman" w:cs="Times New Roman"/>
          <w:sz w:val="24"/>
          <w:szCs w:val="24"/>
        </w:rPr>
        <w:softHyphen/>
        <w:t>ны (68% в 1993 г., 63% в 1995 г.) как в целом, так и по причинам увольнений. Высок их удельный вес и среди выпускников общеобра</w:t>
      </w:r>
      <w:r>
        <w:rPr>
          <w:rFonts w:ascii="Times New Roman" w:hAnsi="Times New Roman" w:cs="Times New Roman"/>
          <w:sz w:val="24"/>
          <w:szCs w:val="24"/>
        </w:rPr>
        <w:softHyphen/>
        <w:t>зовательной и профессиональной школы. Острота проблемы занятости во многом зависит от структурных изменений в экономике. Высвобождение работников зачастую свя</w:t>
      </w:r>
      <w:r>
        <w:rPr>
          <w:rFonts w:ascii="Times New Roman" w:hAnsi="Times New Roman" w:cs="Times New Roman"/>
          <w:sz w:val="24"/>
          <w:szCs w:val="24"/>
        </w:rPr>
        <w:softHyphen/>
        <w:t>зано и с техническим прогрессом, и с падением объемов производ</w:t>
      </w:r>
      <w:r>
        <w:rPr>
          <w:rFonts w:ascii="Times New Roman" w:hAnsi="Times New Roman" w:cs="Times New Roman"/>
          <w:sz w:val="24"/>
          <w:szCs w:val="24"/>
        </w:rPr>
        <w:softHyphen/>
        <w:t>ства, и с его реорганизацией, и с конверсией военно-промышлен</w:t>
      </w:r>
      <w:r>
        <w:rPr>
          <w:rFonts w:ascii="Times New Roman" w:hAnsi="Times New Roman" w:cs="Times New Roman"/>
          <w:sz w:val="24"/>
          <w:szCs w:val="24"/>
        </w:rPr>
        <w:softHyphen/>
        <w:t>ного комплекса. Разные причины сокращения рабочих мест обус</w:t>
      </w:r>
      <w:r>
        <w:rPr>
          <w:rFonts w:ascii="Times New Roman" w:hAnsi="Times New Roman" w:cs="Times New Roman"/>
          <w:sz w:val="24"/>
          <w:szCs w:val="24"/>
        </w:rPr>
        <w:softHyphen/>
        <w:t>ловливают соответствующую систему мер социальной защиты без</w:t>
      </w:r>
      <w:r>
        <w:rPr>
          <w:rFonts w:ascii="Times New Roman" w:hAnsi="Times New Roman" w:cs="Times New Roman"/>
          <w:sz w:val="24"/>
          <w:szCs w:val="24"/>
        </w:rPr>
        <w:softHyphen/>
        <w:t>работных. Вместе с тем неодинаковые реальные возможности помощи в трудоустройстве при существенных различиях ситуации на рынке труда приводят к сильной дифференциации регионов по уровню официально зарегистрированной безработицы.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1755"/>
        <w:gridCol w:w="1755"/>
      </w:tblGrid>
      <w:tr w:rsidR="00981310">
        <w:trPr>
          <w:cantSplit/>
        </w:trPr>
        <w:tc>
          <w:tcPr>
            <w:tcW w:w="6345" w:type="dxa"/>
            <w:vMerge w:val="restart"/>
            <w:shd w:val="pct30" w:color="auto" w:fill="FFFFFF"/>
            <w:vAlign w:val="center"/>
          </w:tcPr>
          <w:p w:rsidR="00981310" w:rsidRDefault="00981310">
            <w:pPr>
              <w:pStyle w:val="2"/>
              <w:spacing w:line="360" w:lineRule="auto"/>
              <w:ind w:firstLine="0"/>
              <w:jc w:val="center"/>
            </w:pPr>
            <w:r>
              <w:t>Причина увольнения</w:t>
            </w:r>
          </w:p>
        </w:tc>
        <w:tc>
          <w:tcPr>
            <w:tcW w:w="3510" w:type="dxa"/>
            <w:gridSpan w:val="2"/>
            <w:shd w:val="pct30" w:color="auto" w:fill="FFFFFF"/>
            <w:vAlign w:val="center"/>
          </w:tcPr>
          <w:p w:rsidR="00981310" w:rsidRDefault="00981310">
            <w:pPr>
              <w:pStyle w:val="2"/>
              <w:spacing w:line="360" w:lineRule="auto"/>
              <w:ind w:firstLine="0"/>
              <w:jc w:val="center"/>
            </w:pPr>
            <w:r>
              <w:t xml:space="preserve">Численность безработных на </w:t>
            </w:r>
          </w:p>
          <w:p w:rsidR="00981310" w:rsidRDefault="00981310">
            <w:pPr>
              <w:pStyle w:val="2"/>
              <w:spacing w:line="360" w:lineRule="auto"/>
              <w:ind w:firstLine="0"/>
              <w:jc w:val="center"/>
            </w:pPr>
            <w:r>
              <w:t>1 января</w:t>
            </w:r>
          </w:p>
        </w:tc>
      </w:tr>
      <w:tr w:rsidR="00981310">
        <w:trPr>
          <w:cantSplit/>
        </w:trPr>
        <w:tc>
          <w:tcPr>
            <w:tcW w:w="0" w:type="auto"/>
            <w:vMerge/>
            <w:vAlign w:val="center"/>
          </w:tcPr>
          <w:p w:rsidR="00981310" w:rsidRDefault="00981310">
            <w:pPr>
              <w:widowControl/>
              <w:snapToGrid/>
              <w:rPr>
                <w:rFonts w:ascii="Times New Roman" w:hAnsi="Times New Roman" w:cs="Times New Roman"/>
                <w:sz w:val="24"/>
                <w:szCs w:val="24"/>
              </w:rPr>
            </w:pPr>
          </w:p>
        </w:tc>
        <w:tc>
          <w:tcPr>
            <w:tcW w:w="1755" w:type="dxa"/>
            <w:shd w:val="pct30" w:color="auto" w:fill="FFFFFF"/>
            <w:vAlign w:val="center"/>
          </w:tcPr>
          <w:p w:rsidR="00981310" w:rsidRDefault="00981310">
            <w:pPr>
              <w:pStyle w:val="2"/>
              <w:spacing w:line="360" w:lineRule="auto"/>
              <w:ind w:firstLine="0"/>
              <w:jc w:val="center"/>
            </w:pPr>
            <w:r>
              <w:t>1993г.</w:t>
            </w:r>
          </w:p>
        </w:tc>
        <w:tc>
          <w:tcPr>
            <w:tcW w:w="1755" w:type="dxa"/>
            <w:shd w:val="pct30" w:color="auto" w:fill="FFFFFF"/>
            <w:vAlign w:val="center"/>
          </w:tcPr>
          <w:p w:rsidR="00981310" w:rsidRDefault="00981310">
            <w:pPr>
              <w:pStyle w:val="2"/>
              <w:spacing w:line="360" w:lineRule="auto"/>
              <w:ind w:firstLine="0"/>
              <w:jc w:val="center"/>
            </w:pPr>
            <w:r>
              <w:t>1994г.</w:t>
            </w:r>
          </w:p>
        </w:tc>
      </w:tr>
      <w:tr w:rsidR="00981310">
        <w:tc>
          <w:tcPr>
            <w:tcW w:w="6345" w:type="dxa"/>
          </w:tcPr>
          <w:p w:rsidR="00981310" w:rsidRDefault="00981310">
            <w:pPr>
              <w:pStyle w:val="2"/>
              <w:spacing w:line="360" w:lineRule="auto"/>
              <w:ind w:firstLine="0"/>
              <w:jc w:val="left"/>
            </w:pPr>
            <w:r>
              <w:t>По собственному желанию</w:t>
            </w:r>
          </w:p>
        </w:tc>
        <w:tc>
          <w:tcPr>
            <w:tcW w:w="1755" w:type="dxa"/>
          </w:tcPr>
          <w:p w:rsidR="00981310" w:rsidRDefault="00981310">
            <w:pPr>
              <w:pStyle w:val="2"/>
              <w:spacing w:line="360" w:lineRule="auto"/>
              <w:ind w:firstLine="0"/>
              <w:jc w:val="center"/>
            </w:pPr>
            <w:r>
              <w:t>37,7</w:t>
            </w:r>
          </w:p>
        </w:tc>
        <w:tc>
          <w:tcPr>
            <w:tcW w:w="1755" w:type="dxa"/>
          </w:tcPr>
          <w:p w:rsidR="00981310" w:rsidRDefault="00981310">
            <w:pPr>
              <w:pStyle w:val="2"/>
              <w:spacing w:line="360" w:lineRule="auto"/>
              <w:ind w:firstLine="0"/>
              <w:jc w:val="center"/>
            </w:pPr>
            <w:r>
              <w:t>47,7</w:t>
            </w:r>
          </w:p>
        </w:tc>
      </w:tr>
      <w:tr w:rsidR="00981310">
        <w:tc>
          <w:tcPr>
            <w:tcW w:w="6345" w:type="dxa"/>
          </w:tcPr>
          <w:p w:rsidR="00981310" w:rsidRDefault="00981310">
            <w:pPr>
              <w:pStyle w:val="2"/>
              <w:spacing w:line="360" w:lineRule="auto"/>
              <w:ind w:firstLine="0"/>
              <w:jc w:val="left"/>
            </w:pPr>
            <w:r>
              <w:t>За нарушение дисциплины</w:t>
            </w:r>
          </w:p>
        </w:tc>
        <w:tc>
          <w:tcPr>
            <w:tcW w:w="1755" w:type="dxa"/>
          </w:tcPr>
          <w:p w:rsidR="00981310" w:rsidRDefault="00981310">
            <w:pPr>
              <w:pStyle w:val="2"/>
              <w:spacing w:line="360" w:lineRule="auto"/>
              <w:ind w:firstLine="0"/>
              <w:jc w:val="center"/>
            </w:pPr>
            <w:r>
              <w:t>3,6</w:t>
            </w:r>
          </w:p>
        </w:tc>
        <w:tc>
          <w:tcPr>
            <w:tcW w:w="1755" w:type="dxa"/>
          </w:tcPr>
          <w:p w:rsidR="00981310" w:rsidRDefault="00981310">
            <w:pPr>
              <w:pStyle w:val="2"/>
              <w:spacing w:line="360" w:lineRule="auto"/>
              <w:ind w:firstLine="0"/>
              <w:jc w:val="center"/>
            </w:pPr>
            <w:r>
              <w:t>4,6</w:t>
            </w:r>
          </w:p>
        </w:tc>
      </w:tr>
      <w:tr w:rsidR="00981310">
        <w:tc>
          <w:tcPr>
            <w:tcW w:w="6345" w:type="dxa"/>
          </w:tcPr>
          <w:p w:rsidR="00981310" w:rsidRDefault="00981310">
            <w:pPr>
              <w:pStyle w:val="2"/>
              <w:spacing w:line="360" w:lineRule="auto"/>
              <w:ind w:firstLine="0"/>
              <w:jc w:val="left"/>
            </w:pPr>
            <w:r>
              <w:t xml:space="preserve">Высвобождение в связи с техническим прогрессом и реорганизацией производства </w:t>
            </w:r>
          </w:p>
        </w:tc>
        <w:tc>
          <w:tcPr>
            <w:tcW w:w="1755" w:type="dxa"/>
          </w:tcPr>
          <w:p w:rsidR="00981310" w:rsidRDefault="00981310">
            <w:pPr>
              <w:pStyle w:val="2"/>
              <w:spacing w:line="360" w:lineRule="auto"/>
              <w:ind w:firstLine="0"/>
              <w:jc w:val="center"/>
            </w:pPr>
            <w:r>
              <w:t>41,3</w:t>
            </w:r>
          </w:p>
        </w:tc>
        <w:tc>
          <w:tcPr>
            <w:tcW w:w="1755" w:type="dxa"/>
          </w:tcPr>
          <w:p w:rsidR="00981310" w:rsidRDefault="00981310">
            <w:pPr>
              <w:pStyle w:val="2"/>
              <w:spacing w:line="360" w:lineRule="auto"/>
              <w:ind w:firstLine="0"/>
              <w:jc w:val="center"/>
            </w:pPr>
            <w:r>
              <w:t>27,1</w:t>
            </w:r>
          </w:p>
        </w:tc>
      </w:tr>
      <w:tr w:rsidR="00981310">
        <w:tc>
          <w:tcPr>
            <w:tcW w:w="6345" w:type="dxa"/>
          </w:tcPr>
          <w:p w:rsidR="00981310" w:rsidRDefault="00981310">
            <w:pPr>
              <w:pStyle w:val="2"/>
              <w:spacing w:line="360" w:lineRule="auto"/>
              <w:ind w:firstLine="0"/>
              <w:jc w:val="left"/>
            </w:pPr>
            <w:r>
              <w:t>Выпускники средних специальных школ</w:t>
            </w:r>
          </w:p>
        </w:tc>
        <w:tc>
          <w:tcPr>
            <w:tcW w:w="1755" w:type="dxa"/>
          </w:tcPr>
          <w:p w:rsidR="00981310" w:rsidRDefault="00981310">
            <w:pPr>
              <w:pStyle w:val="2"/>
              <w:spacing w:line="360" w:lineRule="auto"/>
              <w:ind w:firstLine="0"/>
              <w:jc w:val="center"/>
            </w:pPr>
            <w:r>
              <w:t>3,9</w:t>
            </w:r>
          </w:p>
        </w:tc>
        <w:tc>
          <w:tcPr>
            <w:tcW w:w="1755" w:type="dxa"/>
          </w:tcPr>
          <w:p w:rsidR="00981310" w:rsidRDefault="00981310">
            <w:pPr>
              <w:pStyle w:val="2"/>
              <w:spacing w:line="360" w:lineRule="auto"/>
              <w:ind w:firstLine="0"/>
              <w:jc w:val="center"/>
            </w:pPr>
            <w:r>
              <w:t>4,7</w:t>
            </w:r>
          </w:p>
        </w:tc>
      </w:tr>
      <w:tr w:rsidR="00981310">
        <w:tc>
          <w:tcPr>
            <w:tcW w:w="6345" w:type="dxa"/>
          </w:tcPr>
          <w:p w:rsidR="00981310" w:rsidRDefault="00981310">
            <w:pPr>
              <w:pStyle w:val="2"/>
              <w:spacing w:line="360" w:lineRule="auto"/>
              <w:ind w:firstLine="0"/>
              <w:jc w:val="left"/>
            </w:pPr>
            <w:r>
              <w:t>Выпускники средних специальных  и высших учебных заведений</w:t>
            </w:r>
          </w:p>
        </w:tc>
        <w:tc>
          <w:tcPr>
            <w:tcW w:w="1755" w:type="dxa"/>
          </w:tcPr>
          <w:p w:rsidR="00981310" w:rsidRDefault="00981310">
            <w:pPr>
              <w:pStyle w:val="2"/>
              <w:spacing w:line="360" w:lineRule="auto"/>
              <w:ind w:firstLine="0"/>
              <w:jc w:val="center"/>
            </w:pPr>
            <w:r>
              <w:t>4,0</w:t>
            </w:r>
          </w:p>
        </w:tc>
        <w:tc>
          <w:tcPr>
            <w:tcW w:w="1755" w:type="dxa"/>
          </w:tcPr>
          <w:p w:rsidR="00981310" w:rsidRDefault="00981310">
            <w:pPr>
              <w:pStyle w:val="2"/>
              <w:spacing w:line="360" w:lineRule="auto"/>
              <w:ind w:firstLine="0"/>
              <w:jc w:val="center"/>
            </w:pPr>
            <w:r>
              <w:t>3,8</w:t>
            </w:r>
          </w:p>
        </w:tc>
      </w:tr>
      <w:tr w:rsidR="00981310">
        <w:tc>
          <w:tcPr>
            <w:tcW w:w="6345" w:type="dxa"/>
          </w:tcPr>
          <w:p w:rsidR="00981310" w:rsidRDefault="00981310">
            <w:pPr>
              <w:pStyle w:val="2"/>
              <w:spacing w:line="360" w:lineRule="auto"/>
              <w:ind w:firstLine="0"/>
              <w:jc w:val="left"/>
            </w:pPr>
            <w:r>
              <w:t>Выпускники ПТУ</w:t>
            </w:r>
          </w:p>
        </w:tc>
        <w:tc>
          <w:tcPr>
            <w:tcW w:w="1755" w:type="dxa"/>
          </w:tcPr>
          <w:p w:rsidR="00981310" w:rsidRDefault="00981310">
            <w:pPr>
              <w:pStyle w:val="2"/>
              <w:spacing w:line="360" w:lineRule="auto"/>
              <w:ind w:firstLine="0"/>
              <w:jc w:val="center"/>
            </w:pPr>
            <w:r>
              <w:t>3,7</w:t>
            </w:r>
          </w:p>
        </w:tc>
        <w:tc>
          <w:tcPr>
            <w:tcW w:w="1755" w:type="dxa"/>
          </w:tcPr>
          <w:p w:rsidR="00981310" w:rsidRDefault="00981310">
            <w:pPr>
              <w:pStyle w:val="2"/>
              <w:spacing w:line="360" w:lineRule="auto"/>
              <w:ind w:firstLine="0"/>
              <w:jc w:val="center"/>
            </w:pPr>
            <w:r>
              <w:t>3,7</w:t>
            </w:r>
          </w:p>
        </w:tc>
      </w:tr>
      <w:tr w:rsidR="00981310">
        <w:tc>
          <w:tcPr>
            <w:tcW w:w="6345" w:type="dxa"/>
          </w:tcPr>
          <w:p w:rsidR="00981310" w:rsidRDefault="00981310">
            <w:pPr>
              <w:pStyle w:val="2"/>
              <w:spacing w:line="360" w:lineRule="auto"/>
              <w:ind w:firstLine="0"/>
              <w:jc w:val="left"/>
            </w:pPr>
            <w:r>
              <w:t>Другие причины</w:t>
            </w:r>
          </w:p>
        </w:tc>
        <w:tc>
          <w:tcPr>
            <w:tcW w:w="1755" w:type="dxa"/>
          </w:tcPr>
          <w:p w:rsidR="00981310" w:rsidRDefault="00981310">
            <w:pPr>
              <w:pStyle w:val="2"/>
              <w:spacing w:line="360" w:lineRule="auto"/>
              <w:ind w:firstLine="0"/>
              <w:jc w:val="center"/>
            </w:pPr>
            <w:r>
              <w:t>5,8</w:t>
            </w:r>
          </w:p>
        </w:tc>
        <w:tc>
          <w:tcPr>
            <w:tcW w:w="1755" w:type="dxa"/>
          </w:tcPr>
          <w:p w:rsidR="00981310" w:rsidRDefault="00981310">
            <w:pPr>
              <w:pStyle w:val="2"/>
              <w:spacing w:line="360" w:lineRule="auto"/>
              <w:ind w:firstLine="0"/>
              <w:jc w:val="center"/>
            </w:pPr>
            <w:r>
              <w:t>9,1</w:t>
            </w:r>
          </w:p>
        </w:tc>
      </w:tr>
      <w:tr w:rsidR="00981310">
        <w:tc>
          <w:tcPr>
            <w:tcW w:w="6345" w:type="dxa"/>
          </w:tcPr>
          <w:p w:rsidR="00981310" w:rsidRDefault="00981310">
            <w:pPr>
              <w:pStyle w:val="2"/>
              <w:spacing w:line="360" w:lineRule="auto"/>
              <w:ind w:firstLine="0"/>
              <w:jc w:val="left"/>
            </w:pPr>
            <w:r>
              <w:t>Итого:</w:t>
            </w:r>
          </w:p>
        </w:tc>
        <w:tc>
          <w:tcPr>
            <w:tcW w:w="1755" w:type="dxa"/>
          </w:tcPr>
          <w:p w:rsidR="00981310" w:rsidRDefault="00981310">
            <w:pPr>
              <w:pStyle w:val="2"/>
              <w:spacing w:line="360" w:lineRule="auto"/>
              <w:ind w:firstLine="0"/>
              <w:jc w:val="center"/>
            </w:pPr>
            <w:r>
              <w:t>100</w:t>
            </w:r>
          </w:p>
        </w:tc>
        <w:tc>
          <w:tcPr>
            <w:tcW w:w="1755" w:type="dxa"/>
          </w:tcPr>
          <w:p w:rsidR="00981310" w:rsidRDefault="00981310">
            <w:pPr>
              <w:pStyle w:val="2"/>
              <w:spacing w:line="360" w:lineRule="auto"/>
              <w:ind w:firstLine="0"/>
              <w:jc w:val="center"/>
            </w:pPr>
            <w:r>
              <w:t>100</w:t>
            </w:r>
          </w:p>
        </w:tc>
      </w:tr>
    </w:tbl>
    <w:p w:rsidR="00981310" w:rsidRDefault="00981310" w:rsidP="00981310">
      <w:pPr>
        <w:spacing w:line="360" w:lineRule="auto"/>
        <w:jc w:val="right"/>
        <w:rPr>
          <w:rFonts w:ascii="Times New Roman" w:hAnsi="Times New Roman" w:cs="Times New Roman"/>
        </w:rPr>
      </w:pPr>
      <w:r>
        <w:rPr>
          <w:rFonts w:ascii="Times New Roman" w:hAnsi="Times New Roman" w:cs="Times New Roman"/>
        </w:rPr>
        <w:t>Источник: Народное хозяйство Российской Федерации в 1992 г.: Ста</w:t>
      </w:r>
      <w:r>
        <w:rPr>
          <w:rFonts w:ascii="Times New Roman" w:hAnsi="Times New Roman" w:cs="Times New Roman"/>
        </w:rPr>
        <w:softHyphen/>
        <w:t>тистический сборник. - М.: Финансы и статистика, 1993. - С. 139; Со</w:t>
      </w:r>
      <w:r>
        <w:rPr>
          <w:rFonts w:ascii="Times New Roman" w:hAnsi="Times New Roman" w:cs="Times New Roman"/>
        </w:rPr>
        <w:softHyphen/>
        <w:t>циальное положение регионов Российской Федерации: Статистический сборник. - М.: Госкомстат России, 1994. - С. 63.</w:t>
      </w:r>
    </w:p>
    <w:p w:rsidR="00981310" w:rsidRDefault="00981310" w:rsidP="00981310">
      <w:pPr>
        <w:pStyle w:val="2"/>
        <w:spacing w:line="360" w:lineRule="auto"/>
      </w:pPr>
      <w:r>
        <w:t>Распределение регионов России по уровню безработицы на июнь 1994 г. составляло:</w:t>
      </w:r>
    </w:p>
    <w:p w:rsidR="00981310" w:rsidRDefault="00981310" w:rsidP="00981310">
      <w:pPr>
        <w:pStyle w:val="2"/>
        <w:spacing w:line="360" w:lineRule="auto"/>
        <w:ind w:firstLine="0"/>
        <w:jc w:val="center"/>
        <w:rPr>
          <w:b/>
          <w:bCs/>
        </w:rPr>
      </w:pPr>
      <w:r>
        <w:rPr>
          <w:b/>
          <w:bCs/>
        </w:rPr>
        <w:t xml:space="preserve">уровень безработицы,                      % число регионов </w:t>
      </w:r>
    </w:p>
    <w:p w:rsidR="00981310" w:rsidRDefault="00981310" w:rsidP="00981310">
      <w:pPr>
        <w:pStyle w:val="2"/>
        <w:spacing w:line="360" w:lineRule="auto"/>
        <w:ind w:firstLine="0"/>
        <w:jc w:val="center"/>
      </w:pPr>
      <w:r>
        <w:t xml:space="preserve">до 0,5                                               7 </w:t>
      </w:r>
    </w:p>
    <w:p w:rsidR="00981310" w:rsidRDefault="00981310" w:rsidP="00981310">
      <w:pPr>
        <w:pStyle w:val="2"/>
        <w:spacing w:line="360" w:lineRule="auto"/>
        <w:ind w:firstLine="0"/>
        <w:jc w:val="center"/>
      </w:pPr>
      <w:r>
        <w:t xml:space="preserve">0,51-1,0                                            18 </w:t>
      </w:r>
    </w:p>
    <w:p w:rsidR="00981310" w:rsidRDefault="00981310" w:rsidP="00981310">
      <w:pPr>
        <w:pStyle w:val="2"/>
        <w:spacing w:line="360" w:lineRule="auto"/>
        <w:ind w:firstLine="0"/>
        <w:jc w:val="center"/>
      </w:pPr>
      <w:r>
        <w:t>1,01-1,5                                            14</w:t>
      </w:r>
    </w:p>
    <w:p w:rsidR="00981310" w:rsidRDefault="00981310" w:rsidP="00981310">
      <w:pPr>
        <w:pStyle w:val="2"/>
        <w:spacing w:line="360" w:lineRule="auto"/>
        <w:ind w:firstLine="0"/>
        <w:jc w:val="center"/>
      </w:pPr>
      <w:r>
        <w:t xml:space="preserve"> 1,51-2,0                                           12</w:t>
      </w:r>
    </w:p>
    <w:p w:rsidR="00981310" w:rsidRDefault="00981310" w:rsidP="00981310">
      <w:pPr>
        <w:pStyle w:val="2"/>
        <w:spacing w:line="360" w:lineRule="auto"/>
        <w:ind w:firstLine="0"/>
        <w:jc w:val="center"/>
      </w:pPr>
      <w:r>
        <w:t xml:space="preserve"> 2,01-2.5                                             9</w:t>
      </w:r>
    </w:p>
    <w:p w:rsidR="00981310" w:rsidRDefault="00981310" w:rsidP="00981310">
      <w:pPr>
        <w:pStyle w:val="2"/>
        <w:spacing w:line="360" w:lineRule="auto"/>
        <w:ind w:firstLine="0"/>
        <w:jc w:val="center"/>
      </w:pPr>
      <w:r>
        <w:t xml:space="preserve"> 2,51-3,0                                             7</w:t>
      </w:r>
    </w:p>
    <w:p w:rsidR="00981310" w:rsidRDefault="00981310" w:rsidP="00981310">
      <w:pPr>
        <w:pStyle w:val="2"/>
        <w:spacing w:line="360" w:lineRule="auto"/>
        <w:ind w:firstLine="0"/>
        <w:jc w:val="center"/>
      </w:pPr>
      <w:r>
        <w:t xml:space="preserve"> 3,01-^,0                                             6</w:t>
      </w:r>
    </w:p>
    <w:p w:rsidR="00981310" w:rsidRDefault="00981310" w:rsidP="00981310">
      <w:pPr>
        <w:pStyle w:val="2"/>
        <w:spacing w:line="360" w:lineRule="auto"/>
        <w:ind w:firstLine="0"/>
        <w:jc w:val="center"/>
      </w:pPr>
      <w:r>
        <w:t xml:space="preserve"> 4,01-5,0                                             5</w:t>
      </w:r>
    </w:p>
    <w:p w:rsidR="00981310" w:rsidRDefault="00981310" w:rsidP="00981310">
      <w:pPr>
        <w:pStyle w:val="2"/>
        <w:spacing w:line="360" w:lineRule="auto"/>
        <w:ind w:firstLine="0"/>
        <w:jc w:val="center"/>
      </w:pPr>
      <w:r>
        <w:t xml:space="preserve"> 5,01-7,0                                             1</w:t>
      </w:r>
    </w:p>
    <w:p w:rsidR="00981310" w:rsidRDefault="00981310" w:rsidP="00981310">
      <w:pPr>
        <w:pStyle w:val="2"/>
        <w:tabs>
          <w:tab w:val="left" w:pos="709"/>
        </w:tabs>
        <w:spacing w:line="360" w:lineRule="auto"/>
        <w:ind w:firstLine="0"/>
        <w:rPr>
          <w:lang w:val="en-US"/>
        </w:rPr>
      </w:pPr>
      <w:r>
        <w:tab/>
        <w:t>Диапазон вариации регионов по уровню безработицы достаточно широк: коэффициент вариации составил 69,3%. Наиболее остро про</w:t>
      </w:r>
      <w:r>
        <w:softHyphen/>
        <w:t>блема безработицы стоит в Ивановской области (6,9% безработных). Образовательный уровень безработных в России самый высо</w:t>
      </w:r>
      <w:r>
        <w:softHyphen/>
        <w:t>кий в мире на конец октября 1995 г.- 38% безработных имели высшее и среднее специальное образование, а в крупных городах этот показа гель еще выше. Безработные женщины, как правило, имеют более высокий уровень образования, чем мужчины: так, в Санкт-Петербурге на 1.03.1993 г. среди безработных женщин 75,8% имели высшее и среднее специальное образование, что на 10 пунктов выше, чем среди мужчин. Образовательный состав безра</w:t>
      </w:r>
      <w:r>
        <w:softHyphen/>
        <w:t>ботных можно сравнить с аналогичным составом занятых по дан</w:t>
      </w:r>
      <w:r>
        <w:softHyphen/>
        <w:t>ным выборочных обследований населения (табл. 5). Различия в доли лиц с высшим образованием в составе эконо</w:t>
      </w:r>
      <w:r>
        <w:softHyphen/>
        <w:t>мически активного населения - занятых и безработных - существен</w:t>
      </w:r>
      <w:r>
        <w:softHyphen/>
        <w:t>ны: 11,1 процентного пункта. Это подтверждается и расчетом F-критерия Фишера:</w:t>
      </w:r>
    </w:p>
    <w:p w:rsidR="00981310" w:rsidRDefault="00981310" w:rsidP="00981310">
      <w:pPr>
        <w:pStyle w:val="2"/>
        <w:tabs>
          <w:tab w:val="left" w:pos="709"/>
        </w:tabs>
        <w:spacing w:line="360" w:lineRule="auto"/>
        <w:ind w:firstLine="0"/>
        <w:rPr>
          <w:lang w:val="en-US"/>
        </w:rPr>
      </w:pPr>
    </w:p>
    <w:p w:rsidR="00981310" w:rsidRDefault="00981310" w:rsidP="00981310">
      <w:pPr>
        <w:pStyle w:val="2"/>
        <w:tabs>
          <w:tab w:val="left" w:pos="709"/>
        </w:tabs>
        <w:spacing w:line="360" w:lineRule="auto"/>
        <w:ind w:firstLine="0"/>
        <w:jc w:val="center"/>
        <w:rPr>
          <w:lang w:val="en-US"/>
        </w:rPr>
      </w:pPr>
      <w:r>
        <w:rPr>
          <w:lang w:val="en-US"/>
        </w:rPr>
        <w:t>F=</w:t>
      </w:r>
      <w:r w:rsidR="007D173E">
        <w:rPr>
          <w:position w:val="-30"/>
          <w:lang w:val="en-US"/>
        </w:rPr>
        <w:pict>
          <v:shape id="_x0000_i1033" type="#_x0000_t75" style="width:374.25pt;height:36.75pt" fillcolor="window">
            <v:imagedata r:id="rId14" o:title=""/>
          </v:shape>
        </w:pict>
      </w:r>
    </w:p>
    <w:p w:rsidR="00981310" w:rsidRDefault="00981310" w:rsidP="00981310">
      <w:pPr>
        <w:pStyle w:val="2"/>
        <w:tabs>
          <w:tab w:val="left" w:pos="709"/>
        </w:tabs>
        <w:spacing w:line="360" w:lineRule="auto"/>
        <w:ind w:firstLine="0"/>
        <w:rPr>
          <w:lang w:val="en-US"/>
        </w:rPr>
      </w:pPr>
      <w:r>
        <w:t>что значительно выше табличного при 5%-ном уровне значимости:</w:t>
      </w:r>
      <w:r>
        <w:rPr>
          <w:lang w:val="en-US"/>
        </w:rPr>
        <w:t xml:space="preserve"> F</w:t>
      </w:r>
      <w:r>
        <w:rPr>
          <w:vertAlign w:val="subscript"/>
          <w:lang w:val="en-US"/>
        </w:rPr>
        <w:t>0.05</w:t>
      </w:r>
      <w:r>
        <w:rPr>
          <w:lang w:val="en-US"/>
        </w:rPr>
        <w:t>&lt;3.85</w:t>
      </w:r>
    </w:p>
    <w:p w:rsidR="00981310" w:rsidRDefault="00981310" w:rsidP="00981310">
      <w:pPr>
        <w:pStyle w:val="2"/>
        <w:tabs>
          <w:tab w:val="left" w:pos="709"/>
        </w:tabs>
        <w:spacing w:line="360" w:lineRule="auto"/>
        <w:ind w:firstLine="0"/>
        <w:jc w:val="right"/>
        <w:rPr>
          <w:b/>
          <w:bCs/>
          <w:lang w:val="en-US"/>
        </w:rPr>
      </w:pPr>
      <w:r>
        <w:rPr>
          <w:b/>
          <w:bCs/>
        </w:rPr>
        <w:t xml:space="preserve">Процент лиц с высшим образованием среди экономически </w:t>
      </w:r>
    </w:p>
    <w:p w:rsidR="00981310" w:rsidRDefault="00981310" w:rsidP="00981310">
      <w:pPr>
        <w:pStyle w:val="2"/>
        <w:tabs>
          <w:tab w:val="left" w:pos="709"/>
        </w:tabs>
        <w:spacing w:line="360" w:lineRule="auto"/>
        <w:ind w:firstLine="0"/>
        <w:jc w:val="right"/>
        <w:rPr>
          <w:b/>
          <w:bCs/>
        </w:rPr>
      </w:pPr>
      <w:r>
        <w:rPr>
          <w:b/>
          <w:bCs/>
        </w:rPr>
        <w:t>активного населения (октябрь 1994 г., Санкт-Петербург)</w:t>
      </w:r>
      <w:r>
        <w:rPr>
          <w:b/>
          <w:bCs/>
          <w:lang w:val="en-US"/>
        </w:rPr>
        <w:t>(</w:t>
      </w:r>
      <w:r>
        <w:rPr>
          <w:b/>
          <w:bCs/>
        </w:rPr>
        <w:t>Табл.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114"/>
        <w:gridCol w:w="2114"/>
        <w:gridCol w:w="2114"/>
      </w:tblGrid>
      <w:tr w:rsidR="00981310">
        <w:trPr>
          <w:jc w:val="center"/>
        </w:trPr>
        <w:tc>
          <w:tcPr>
            <w:tcW w:w="3510" w:type="dxa"/>
            <w:shd w:val="pct25" w:color="auto" w:fill="FFFFFF"/>
            <w:vAlign w:val="center"/>
          </w:tcPr>
          <w:p w:rsidR="00981310" w:rsidRDefault="00981310">
            <w:pPr>
              <w:pStyle w:val="2"/>
              <w:tabs>
                <w:tab w:val="left" w:pos="709"/>
              </w:tabs>
              <w:spacing w:line="360" w:lineRule="auto"/>
              <w:ind w:firstLine="0"/>
              <w:jc w:val="center"/>
            </w:pPr>
            <w:r>
              <w:t>Население</w:t>
            </w:r>
          </w:p>
        </w:tc>
        <w:tc>
          <w:tcPr>
            <w:tcW w:w="2114" w:type="dxa"/>
            <w:shd w:val="pct25" w:color="auto" w:fill="FFFFFF"/>
            <w:vAlign w:val="center"/>
          </w:tcPr>
          <w:p w:rsidR="00981310" w:rsidRDefault="00981310">
            <w:pPr>
              <w:pStyle w:val="2"/>
              <w:tabs>
                <w:tab w:val="left" w:pos="709"/>
              </w:tabs>
              <w:spacing w:line="360" w:lineRule="auto"/>
              <w:ind w:firstLine="0"/>
              <w:jc w:val="center"/>
            </w:pPr>
            <w:r>
              <w:t>Занятые</w:t>
            </w:r>
          </w:p>
        </w:tc>
        <w:tc>
          <w:tcPr>
            <w:tcW w:w="2114" w:type="dxa"/>
            <w:shd w:val="pct25" w:color="auto" w:fill="FFFFFF"/>
            <w:vAlign w:val="center"/>
          </w:tcPr>
          <w:p w:rsidR="00981310" w:rsidRDefault="00981310">
            <w:pPr>
              <w:pStyle w:val="2"/>
              <w:tabs>
                <w:tab w:val="left" w:pos="709"/>
              </w:tabs>
              <w:spacing w:line="360" w:lineRule="auto"/>
              <w:ind w:firstLine="0"/>
              <w:jc w:val="center"/>
            </w:pPr>
            <w:r>
              <w:t>Безработные</w:t>
            </w:r>
          </w:p>
        </w:tc>
        <w:tc>
          <w:tcPr>
            <w:tcW w:w="2114" w:type="dxa"/>
            <w:shd w:val="pct25" w:color="auto" w:fill="FFFFFF"/>
            <w:vAlign w:val="center"/>
          </w:tcPr>
          <w:p w:rsidR="00981310" w:rsidRDefault="00981310">
            <w:pPr>
              <w:pStyle w:val="2"/>
              <w:tabs>
                <w:tab w:val="left" w:pos="709"/>
              </w:tabs>
              <w:spacing w:line="360" w:lineRule="auto"/>
              <w:ind w:firstLine="0"/>
              <w:jc w:val="center"/>
            </w:pPr>
            <w:r>
              <w:t>Всего</w:t>
            </w:r>
          </w:p>
        </w:tc>
      </w:tr>
      <w:tr w:rsidR="00981310">
        <w:trPr>
          <w:jc w:val="center"/>
        </w:trPr>
        <w:tc>
          <w:tcPr>
            <w:tcW w:w="3510" w:type="dxa"/>
            <w:vAlign w:val="center"/>
          </w:tcPr>
          <w:p w:rsidR="00981310" w:rsidRDefault="00981310">
            <w:pPr>
              <w:pStyle w:val="2"/>
              <w:tabs>
                <w:tab w:val="left" w:pos="709"/>
              </w:tabs>
              <w:spacing w:line="360" w:lineRule="auto"/>
              <w:ind w:firstLine="0"/>
              <w:jc w:val="left"/>
            </w:pPr>
            <w:r>
              <w:t>Экономически активное, человек</w:t>
            </w:r>
          </w:p>
        </w:tc>
        <w:tc>
          <w:tcPr>
            <w:tcW w:w="2114" w:type="dxa"/>
            <w:vAlign w:val="center"/>
          </w:tcPr>
          <w:p w:rsidR="00981310" w:rsidRDefault="00981310">
            <w:pPr>
              <w:pStyle w:val="2"/>
              <w:tabs>
                <w:tab w:val="left" w:pos="709"/>
              </w:tabs>
              <w:spacing w:line="360" w:lineRule="auto"/>
              <w:ind w:firstLine="0"/>
              <w:jc w:val="center"/>
            </w:pPr>
            <w:r>
              <w:t>2982</w:t>
            </w:r>
          </w:p>
        </w:tc>
        <w:tc>
          <w:tcPr>
            <w:tcW w:w="2114" w:type="dxa"/>
            <w:vAlign w:val="center"/>
          </w:tcPr>
          <w:p w:rsidR="00981310" w:rsidRDefault="00981310">
            <w:pPr>
              <w:pStyle w:val="2"/>
              <w:tabs>
                <w:tab w:val="left" w:pos="709"/>
              </w:tabs>
              <w:spacing w:line="360" w:lineRule="auto"/>
              <w:ind w:firstLine="0"/>
              <w:jc w:val="center"/>
            </w:pPr>
            <w:r>
              <w:t>349</w:t>
            </w:r>
          </w:p>
        </w:tc>
        <w:tc>
          <w:tcPr>
            <w:tcW w:w="2114" w:type="dxa"/>
            <w:vAlign w:val="center"/>
          </w:tcPr>
          <w:p w:rsidR="00981310" w:rsidRDefault="00981310">
            <w:pPr>
              <w:pStyle w:val="2"/>
              <w:tabs>
                <w:tab w:val="left" w:pos="709"/>
              </w:tabs>
              <w:spacing w:line="360" w:lineRule="auto"/>
              <w:ind w:firstLine="0"/>
              <w:jc w:val="center"/>
            </w:pPr>
            <w:r>
              <w:t>3331</w:t>
            </w:r>
          </w:p>
        </w:tc>
      </w:tr>
      <w:tr w:rsidR="00981310">
        <w:trPr>
          <w:jc w:val="center"/>
        </w:trPr>
        <w:tc>
          <w:tcPr>
            <w:tcW w:w="3510" w:type="dxa"/>
            <w:vAlign w:val="center"/>
          </w:tcPr>
          <w:p w:rsidR="00981310" w:rsidRDefault="00981310">
            <w:pPr>
              <w:pStyle w:val="2"/>
              <w:tabs>
                <w:tab w:val="left" w:pos="709"/>
              </w:tabs>
              <w:spacing w:line="360" w:lineRule="auto"/>
              <w:ind w:firstLine="0"/>
              <w:jc w:val="left"/>
            </w:pPr>
            <w:r>
              <w:t>Лица с высшим образованием, %</w:t>
            </w:r>
          </w:p>
        </w:tc>
        <w:tc>
          <w:tcPr>
            <w:tcW w:w="2114" w:type="dxa"/>
            <w:vAlign w:val="center"/>
          </w:tcPr>
          <w:p w:rsidR="00981310" w:rsidRDefault="00981310">
            <w:pPr>
              <w:pStyle w:val="2"/>
              <w:tabs>
                <w:tab w:val="left" w:pos="709"/>
              </w:tabs>
              <w:spacing w:line="360" w:lineRule="auto"/>
              <w:ind w:firstLine="0"/>
              <w:jc w:val="center"/>
            </w:pPr>
            <w:r>
              <w:t>32,6</w:t>
            </w:r>
          </w:p>
        </w:tc>
        <w:tc>
          <w:tcPr>
            <w:tcW w:w="2114" w:type="dxa"/>
            <w:vAlign w:val="center"/>
          </w:tcPr>
          <w:p w:rsidR="00981310" w:rsidRDefault="00981310">
            <w:pPr>
              <w:pStyle w:val="2"/>
              <w:tabs>
                <w:tab w:val="left" w:pos="709"/>
              </w:tabs>
              <w:spacing w:line="360" w:lineRule="auto"/>
              <w:ind w:firstLine="0"/>
              <w:jc w:val="center"/>
            </w:pPr>
            <w:r>
              <w:t>21,5</w:t>
            </w:r>
          </w:p>
        </w:tc>
        <w:tc>
          <w:tcPr>
            <w:tcW w:w="2114" w:type="dxa"/>
            <w:vAlign w:val="center"/>
          </w:tcPr>
          <w:p w:rsidR="00981310" w:rsidRDefault="00981310">
            <w:pPr>
              <w:pStyle w:val="2"/>
              <w:tabs>
                <w:tab w:val="left" w:pos="709"/>
              </w:tabs>
              <w:spacing w:line="360" w:lineRule="auto"/>
              <w:ind w:firstLine="0"/>
              <w:jc w:val="center"/>
            </w:pPr>
            <w:r>
              <w:t>31,4</w:t>
            </w:r>
          </w:p>
        </w:tc>
      </w:tr>
    </w:tbl>
    <w:p w:rsidR="00981310" w:rsidRDefault="00981310" w:rsidP="00981310">
      <w:pPr>
        <w:pStyle w:val="2"/>
        <w:tabs>
          <w:tab w:val="left" w:pos="709"/>
        </w:tabs>
        <w:spacing w:line="360" w:lineRule="auto"/>
        <w:ind w:firstLine="0"/>
        <w:rPr>
          <w:b/>
          <w:bCs/>
        </w:rPr>
      </w:pPr>
    </w:p>
    <w:p w:rsidR="00981310" w:rsidRDefault="00981310" w:rsidP="00981310">
      <w:pPr>
        <w:pStyle w:val="2"/>
        <w:tabs>
          <w:tab w:val="left" w:pos="709"/>
        </w:tabs>
        <w:spacing w:line="360" w:lineRule="auto"/>
        <w:ind w:firstLine="0"/>
      </w:pPr>
      <w:r>
        <w:rPr>
          <w:b/>
          <w:bCs/>
        </w:rPr>
        <w:tab/>
      </w:r>
      <w:r>
        <w:t>В настоящее время в России образование не выступает факто</w:t>
      </w:r>
      <w:r>
        <w:softHyphen/>
        <w:t>ром социальной защиты от безработицы. В дальнейшем можно ожидать роста устойчивости положения работника на производстве с ростом его образовательного уровня. Эту тенденцию можно на</w:t>
      </w:r>
      <w:r>
        <w:softHyphen/>
        <w:t>блюдать сегодня в западных странах. С позиции профессиональной ориентации безработных необхо</w:t>
      </w:r>
      <w:r>
        <w:softHyphen/>
        <w:t>димо изучение их возрастного состава. Основную часть безработ</w:t>
      </w:r>
      <w:r>
        <w:softHyphen/>
        <w:t xml:space="preserve">ных в России сегодня составляют люди зрелого возраста. </w:t>
      </w:r>
    </w:p>
    <w:p w:rsidR="00981310" w:rsidRDefault="00981310" w:rsidP="00981310">
      <w:pPr>
        <w:pStyle w:val="2"/>
        <w:tabs>
          <w:tab w:val="left" w:pos="709"/>
        </w:tabs>
        <w:spacing w:line="360" w:lineRule="auto"/>
        <w:ind w:firstLine="0"/>
      </w:pPr>
      <w:r>
        <w:tab/>
      </w:r>
    </w:p>
    <w:p w:rsidR="00981310" w:rsidRDefault="00981310" w:rsidP="00981310">
      <w:pPr>
        <w:pStyle w:val="2"/>
        <w:tabs>
          <w:tab w:val="left" w:pos="709"/>
        </w:tabs>
        <w:spacing w:line="360" w:lineRule="auto"/>
        <w:ind w:firstLine="0"/>
      </w:pPr>
      <w:r>
        <w:tab/>
        <w:t>Распределение безработных России по возрасту на конец октяб</w:t>
      </w:r>
      <w:r>
        <w:softHyphen/>
        <w:t>ря 1995 г., если принять общее их количество за 100%, таково</w:t>
      </w:r>
      <w:r>
        <w:rPr>
          <w:rStyle w:val="ac"/>
        </w:rPr>
        <w:footnoteReference w:customMarkFollows="1" w:id="7"/>
        <w:sym w:font="Symbol" w:char="F0B7"/>
      </w:r>
      <w:r>
        <w:t>:</w:t>
      </w:r>
    </w:p>
    <w:p w:rsidR="00981310" w:rsidRDefault="00981310" w:rsidP="00981310">
      <w:pPr>
        <w:pStyle w:val="2"/>
        <w:tabs>
          <w:tab w:val="left" w:pos="709"/>
        </w:tabs>
        <w:spacing w:line="360" w:lineRule="auto"/>
        <w:ind w:firstLine="0"/>
        <w:jc w:val="center"/>
      </w:pPr>
    </w:p>
    <w:p w:rsidR="00981310" w:rsidRDefault="00981310" w:rsidP="00981310">
      <w:pPr>
        <w:pStyle w:val="2"/>
        <w:tabs>
          <w:tab w:val="left" w:pos="709"/>
        </w:tabs>
        <w:spacing w:line="360" w:lineRule="auto"/>
        <w:ind w:firstLine="0"/>
        <w:rPr>
          <w:b/>
          <w:bCs/>
        </w:rPr>
      </w:pPr>
    </w:p>
    <w:p w:rsidR="00981310" w:rsidRDefault="00981310" w:rsidP="00981310">
      <w:pPr>
        <w:pStyle w:val="2"/>
        <w:tabs>
          <w:tab w:val="left" w:pos="709"/>
        </w:tabs>
        <w:spacing w:line="360" w:lineRule="auto"/>
        <w:ind w:firstLine="0"/>
        <w:rPr>
          <w:b/>
          <w:bCs/>
        </w:rPr>
      </w:pPr>
    </w:p>
    <w:p w:rsidR="00981310" w:rsidRDefault="00981310" w:rsidP="00981310">
      <w:pPr>
        <w:pStyle w:val="2"/>
        <w:tabs>
          <w:tab w:val="left" w:pos="709"/>
        </w:tabs>
        <w:spacing w:line="360" w:lineRule="auto"/>
        <w:ind w:firstLine="0"/>
        <w:jc w:val="center"/>
        <w:rPr>
          <w:b/>
          <w:bCs/>
        </w:rPr>
      </w:pPr>
      <w:r>
        <w:rPr>
          <w:b/>
          <w:bCs/>
        </w:rPr>
        <w:t>возраст (лет)                    %</w:t>
      </w:r>
    </w:p>
    <w:p w:rsidR="00981310" w:rsidRDefault="00981310" w:rsidP="00981310">
      <w:pPr>
        <w:pStyle w:val="2"/>
        <w:tabs>
          <w:tab w:val="left" w:pos="709"/>
        </w:tabs>
        <w:spacing w:line="360" w:lineRule="auto"/>
        <w:ind w:firstLine="0"/>
        <w:jc w:val="center"/>
      </w:pPr>
      <w:r>
        <w:t>16-19                               10,3</w:t>
      </w:r>
    </w:p>
    <w:p w:rsidR="00981310" w:rsidRDefault="00981310" w:rsidP="00981310">
      <w:pPr>
        <w:pStyle w:val="2"/>
        <w:tabs>
          <w:tab w:val="left" w:pos="709"/>
        </w:tabs>
        <w:spacing w:line="360" w:lineRule="auto"/>
        <w:ind w:firstLine="0"/>
        <w:jc w:val="center"/>
      </w:pPr>
      <w:r>
        <w:t xml:space="preserve">20-24  </w:t>
      </w:r>
      <w:r>
        <w:tab/>
      </w:r>
      <w:r>
        <w:tab/>
        <w:t xml:space="preserve">                            17,9</w:t>
      </w:r>
    </w:p>
    <w:p w:rsidR="00981310" w:rsidRDefault="00981310" w:rsidP="00981310">
      <w:pPr>
        <w:pStyle w:val="2"/>
        <w:tabs>
          <w:tab w:val="left" w:pos="709"/>
        </w:tabs>
        <w:spacing w:line="360" w:lineRule="auto"/>
        <w:ind w:firstLine="0"/>
        <w:jc w:val="center"/>
      </w:pPr>
      <w:r>
        <w:t xml:space="preserve">25-29 </w:t>
      </w:r>
      <w:r>
        <w:tab/>
      </w:r>
      <w:r>
        <w:tab/>
        <w:t xml:space="preserve">                            12,7</w:t>
      </w:r>
    </w:p>
    <w:p w:rsidR="00981310" w:rsidRDefault="00981310" w:rsidP="00981310">
      <w:pPr>
        <w:pStyle w:val="2"/>
        <w:tabs>
          <w:tab w:val="left" w:pos="709"/>
        </w:tabs>
        <w:spacing w:line="360" w:lineRule="auto"/>
        <w:ind w:firstLine="0"/>
        <w:jc w:val="center"/>
      </w:pPr>
      <w:r>
        <w:t xml:space="preserve">30-49  </w:t>
      </w:r>
      <w:r>
        <w:tab/>
      </w:r>
      <w:r>
        <w:tab/>
        <w:t xml:space="preserve">                            48,8</w:t>
      </w:r>
    </w:p>
    <w:p w:rsidR="00981310" w:rsidRDefault="00981310" w:rsidP="00981310">
      <w:pPr>
        <w:pStyle w:val="2"/>
        <w:tabs>
          <w:tab w:val="left" w:pos="709"/>
        </w:tabs>
        <w:spacing w:line="360" w:lineRule="auto"/>
        <w:ind w:firstLine="0"/>
        <w:jc w:val="center"/>
      </w:pPr>
      <w:r>
        <w:t xml:space="preserve">50-54 </w:t>
      </w:r>
      <w:r>
        <w:tab/>
      </w:r>
      <w:r>
        <w:tab/>
        <w:t xml:space="preserve">                              4,0</w:t>
      </w:r>
    </w:p>
    <w:p w:rsidR="00981310" w:rsidRDefault="00981310" w:rsidP="00981310">
      <w:pPr>
        <w:pStyle w:val="2"/>
        <w:tabs>
          <w:tab w:val="left" w:pos="709"/>
        </w:tabs>
        <w:spacing w:line="360" w:lineRule="auto"/>
        <w:ind w:firstLine="0"/>
        <w:jc w:val="center"/>
      </w:pPr>
      <w:r>
        <w:t xml:space="preserve">55-59 </w:t>
      </w:r>
      <w:r>
        <w:tab/>
      </w:r>
      <w:r>
        <w:tab/>
        <w:t xml:space="preserve">                              4,4</w:t>
      </w:r>
    </w:p>
    <w:p w:rsidR="00981310" w:rsidRDefault="00981310" w:rsidP="00981310">
      <w:pPr>
        <w:pStyle w:val="2"/>
        <w:tabs>
          <w:tab w:val="left" w:pos="709"/>
        </w:tabs>
        <w:spacing w:line="360" w:lineRule="auto"/>
        <w:ind w:firstLine="0"/>
        <w:jc w:val="center"/>
      </w:pPr>
      <w:r>
        <w:t xml:space="preserve">60-72 </w:t>
      </w:r>
      <w:r>
        <w:tab/>
      </w:r>
      <w:r>
        <w:tab/>
        <w:t xml:space="preserve">                               1,9</w:t>
      </w:r>
    </w:p>
    <w:p w:rsidR="00981310" w:rsidRDefault="00981310" w:rsidP="00981310">
      <w:pPr>
        <w:pStyle w:val="2"/>
        <w:tabs>
          <w:tab w:val="left" w:pos="709"/>
        </w:tabs>
        <w:spacing w:line="360" w:lineRule="auto"/>
        <w:ind w:firstLine="0"/>
        <w:jc w:val="center"/>
        <w:rPr>
          <w:b/>
          <w:bCs/>
        </w:rPr>
      </w:pPr>
    </w:p>
    <w:p w:rsidR="00981310" w:rsidRDefault="00981310" w:rsidP="00981310">
      <w:pPr>
        <w:pStyle w:val="2"/>
        <w:tabs>
          <w:tab w:val="left" w:pos="709"/>
        </w:tabs>
        <w:spacing w:line="360" w:lineRule="auto"/>
        <w:ind w:firstLine="0"/>
        <w:rPr>
          <w:i/>
          <w:iCs/>
        </w:rPr>
      </w:pPr>
      <w:r>
        <w:rPr>
          <w:i/>
          <w:iCs/>
        </w:rPr>
        <w:tab/>
        <w:t xml:space="preserve">Средний возраст безработных составил 33,9 года. </w:t>
      </w:r>
    </w:p>
    <w:p w:rsidR="00981310" w:rsidRDefault="00981310" w:rsidP="00981310">
      <w:pPr>
        <w:pStyle w:val="2"/>
        <w:tabs>
          <w:tab w:val="left" w:pos="709"/>
        </w:tabs>
        <w:spacing w:line="360" w:lineRule="auto"/>
        <w:ind w:firstLine="0"/>
      </w:pPr>
      <w:r>
        <w:tab/>
        <w:t>Возраст может учитываться и при разработке конкретных мер помощи безработным. Например, во Франции по истечении срока выплаты пособия по безработице (65 месяцев) выделяется помощь по безработице, величина которой зависит от возраста безработно</w:t>
      </w:r>
      <w:r>
        <w:softHyphen/>
        <w:t xml:space="preserve">го: от 65 - до 130 франков на одного человека в день. </w:t>
      </w:r>
    </w:p>
    <w:p w:rsidR="00981310" w:rsidRDefault="00981310" w:rsidP="00981310">
      <w:pPr>
        <w:pStyle w:val="2"/>
        <w:tabs>
          <w:tab w:val="left" w:pos="709"/>
        </w:tabs>
        <w:spacing w:line="360" w:lineRule="auto"/>
        <w:ind w:firstLine="0"/>
      </w:pPr>
      <w:r>
        <w:tab/>
        <w:t>Особую социальную значимость имеет безработица среди моло</w:t>
      </w:r>
      <w:r>
        <w:softHyphen/>
        <w:t>дежи. На конец октября 1995 г. более 40% безработных составляли люди в возрасте до 30 лет. В ряде регионов страны трудоустрой</w:t>
      </w:r>
      <w:r>
        <w:softHyphen/>
        <w:t>ством молодежи занимаются наряду с государственными службами занятости молодежные биржи труда, а также Межрегиональный центр занятости. Чтобы прогнозировать занятость и безработицу, необходима информация о длительности безработицы. Подобного рода данные имеют место в большинстве стран мира.</w:t>
      </w:r>
    </w:p>
    <w:p w:rsidR="00981310" w:rsidRDefault="00981310" w:rsidP="00981310">
      <w:pPr>
        <w:pStyle w:val="2"/>
        <w:tabs>
          <w:tab w:val="left" w:pos="709"/>
        </w:tabs>
        <w:spacing w:line="360" w:lineRule="auto"/>
        <w:ind w:firstLine="0"/>
      </w:pPr>
      <w:r>
        <w:tab/>
        <w:t xml:space="preserve"> Продолжительность безработицы в России на 1.01.1994 г. со</w:t>
      </w:r>
      <w:r>
        <w:softHyphen/>
        <w:t>ставляла</w:t>
      </w:r>
      <w:r>
        <w:rPr>
          <w:rStyle w:val="ac"/>
        </w:rPr>
        <w:footnoteReference w:customMarkFollows="1" w:id="8"/>
        <w:sym w:font="Symbol" w:char="F0B7"/>
      </w:r>
      <w:r>
        <w:t>:</w:t>
      </w:r>
    </w:p>
    <w:p w:rsidR="00981310" w:rsidRDefault="00981310" w:rsidP="0098131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интервал времени                    % к общей численности</w:t>
      </w:r>
    </w:p>
    <w:p w:rsidR="00981310" w:rsidRDefault="00981310" w:rsidP="0098131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безработных</w:t>
      </w:r>
    </w:p>
    <w:p w:rsidR="00981310" w:rsidRDefault="00981310" w:rsidP="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до 1 месяца                                           11,5</w:t>
      </w:r>
    </w:p>
    <w:p w:rsidR="00981310" w:rsidRDefault="00981310" w:rsidP="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1-4 месяца                                            36,1</w:t>
      </w:r>
    </w:p>
    <w:p w:rsidR="00981310" w:rsidRDefault="00981310" w:rsidP="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4—8 месяцев                                        20,1</w:t>
      </w:r>
    </w:p>
    <w:p w:rsidR="00981310" w:rsidRDefault="00981310" w:rsidP="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8 месяцев-1 год                                    18,2</w:t>
      </w:r>
    </w:p>
    <w:p w:rsidR="00981310" w:rsidRDefault="00981310" w:rsidP="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более года                                            14,1</w:t>
      </w:r>
    </w:p>
    <w:p w:rsidR="00981310" w:rsidRDefault="00981310" w:rsidP="00981310">
      <w:pPr>
        <w:pStyle w:val="2"/>
        <w:tabs>
          <w:tab w:val="left" w:pos="709"/>
        </w:tabs>
        <w:spacing w:line="360" w:lineRule="auto"/>
        <w:ind w:firstLine="0"/>
      </w:pPr>
      <w:r>
        <w:tab/>
        <w:t>С 1994 г. в статистической отчетности имеется информация о продолжительности безработицы инвалидов как одного из социально не защищенного слоя населения, требующего особой заботы со стороны государства. Средний период безработицы у инвалидов длиннее, чем в целом по всей совокупности безработных. Чтобы оказывать инвалидам реальную помощь в трудоустройстве, во многих странах предприятия обязаны определенную часть рабочих мест предоставлять инвалидам или отчислять соответствующие суммы в фонд помощи инвалидам. В настоящее время в России предприятия, в численности занятых которых инвалиды составля</w:t>
      </w:r>
      <w:r>
        <w:softHyphen/>
        <w:t>ют не менее 50%, имеют некоторые льготы по налогообложению.</w:t>
      </w:r>
    </w:p>
    <w:p w:rsidR="00981310" w:rsidRDefault="00981310" w:rsidP="00981310">
      <w:pPr>
        <w:pStyle w:val="2"/>
        <w:tabs>
          <w:tab w:val="left" w:pos="709"/>
        </w:tabs>
        <w:spacing w:line="360" w:lineRule="auto"/>
        <w:ind w:firstLine="0"/>
      </w:pPr>
      <w:r>
        <w:tab/>
      </w:r>
    </w:p>
    <w:p w:rsidR="00981310" w:rsidRDefault="00981310" w:rsidP="00981310">
      <w:pPr>
        <w:pStyle w:val="2"/>
        <w:tabs>
          <w:tab w:val="left" w:pos="709"/>
        </w:tabs>
        <w:spacing w:line="360" w:lineRule="auto"/>
        <w:ind w:firstLine="0"/>
        <w:jc w:val="center"/>
        <w:rPr>
          <w:b/>
          <w:bCs/>
        </w:rPr>
      </w:pPr>
      <w:r>
        <w:rPr>
          <w:b/>
          <w:bCs/>
        </w:rPr>
        <w:t>5. СОСТАВ ЗАНЯТЫХ</w:t>
      </w:r>
    </w:p>
    <w:p w:rsidR="00981310" w:rsidRDefault="00981310" w:rsidP="00981310">
      <w:pPr>
        <w:pStyle w:val="2"/>
        <w:tabs>
          <w:tab w:val="left" w:pos="709"/>
        </w:tabs>
        <w:spacing w:line="360" w:lineRule="auto"/>
        <w:ind w:firstLine="0"/>
      </w:pPr>
      <w:r>
        <w:tab/>
        <w:t>В статистике накоплен большой опыт изучения состава занятых. Прежде всего рассматривается отраслевой состав занятых как в целом по стране, так и в отдельных ее регионах. С этой целью общая численность занятых в экономике принимается за 100% и определяется удельный вес численности занятых в соответствую</w:t>
      </w:r>
      <w:r>
        <w:softHyphen/>
        <w:t>щих отраслях (табл. 6.). Как видим, в последние годы наблюдается сокращение числен</w:t>
      </w:r>
      <w:r>
        <w:softHyphen/>
        <w:t>ности занятых как в целом, так и в отдельных отраслях материаль</w:t>
      </w:r>
      <w:r>
        <w:softHyphen/>
        <w:t>ного производства. В непроизводственной сфере по сравнению с 1980 I. отмечается небольшой рост занятости. Это повлекло за собой изменения в отраслевом составе занятых: снижение удельного веса численности занятых в сфере материального производства (на 3,8 пункта в 1990 г. по сравнению с 1980 г. и на 2,4 пункта в 1995 г. по сравнению с 1990 г.) и соответственно его увеличение в непро</w:t>
      </w:r>
      <w:r>
        <w:softHyphen/>
        <w:t>изводственной сфере. В 1995 г. соотношение занятости в непроиз</w:t>
      </w:r>
      <w:r>
        <w:softHyphen/>
        <w:t>водственной сфере и в материальном производстве в России ос</w:t>
      </w:r>
      <w:r>
        <w:softHyphen/>
        <w:t>тавалось противоположным тому, какое существует в экономически развитых странах.</w:t>
      </w:r>
    </w:p>
    <w:p w:rsidR="00981310" w:rsidRDefault="00981310" w:rsidP="00981310">
      <w:pPr>
        <w:spacing w:line="360" w:lineRule="auto"/>
        <w:jc w:val="right"/>
        <w:rPr>
          <w:rFonts w:ascii="Times New Roman" w:hAnsi="Times New Roman" w:cs="Times New Roman"/>
          <w:b/>
          <w:bCs/>
          <w:sz w:val="24"/>
          <w:szCs w:val="24"/>
        </w:rPr>
      </w:pPr>
      <w:r>
        <w:rPr>
          <w:rFonts w:ascii="Times New Roman" w:hAnsi="Times New Roman" w:cs="Times New Roman"/>
          <w:b/>
          <w:bCs/>
          <w:sz w:val="24"/>
          <w:szCs w:val="24"/>
        </w:rPr>
        <w:t>Отраслевой состав занятых в экономике России (Табл.6)</w:t>
      </w:r>
    </w:p>
    <w:p w:rsidR="00981310" w:rsidRDefault="00981310" w:rsidP="00981310">
      <w:pPr>
        <w:spacing w:line="360" w:lineRule="auto"/>
        <w:jc w:val="both"/>
      </w:pPr>
      <w: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1"/>
        <w:gridCol w:w="992"/>
        <w:gridCol w:w="992"/>
        <w:gridCol w:w="993"/>
        <w:gridCol w:w="1134"/>
        <w:gridCol w:w="992"/>
        <w:gridCol w:w="955"/>
      </w:tblGrid>
      <w:tr w:rsidR="00981310">
        <w:trPr>
          <w:cantSplit/>
          <w:jc w:val="center"/>
        </w:trPr>
        <w:tc>
          <w:tcPr>
            <w:tcW w:w="3791" w:type="dxa"/>
            <w:vMerge w:val="restart"/>
            <w:shd w:val="pct30" w:color="auto" w:fill="FFFFFF"/>
            <w:vAlign w:val="center"/>
          </w:tcPr>
          <w:p w:rsidR="00981310" w:rsidRDefault="00981310">
            <w:pPr>
              <w:spacing w:line="360" w:lineRule="auto"/>
              <w:jc w:val="center"/>
            </w:pPr>
            <w:r>
              <w:rPr>
                <w:rFonts w:ascii="Times New Roman" w:hAnsi="Times New Roman" w:cs="Times New Roman"/>
                <w:sz w:val="24"/>
                <w:szCs w:val="24"/>
              </w:rPr>
              <w:t>Отрасль экономики</w:t>
            </w:r>
          </w:p>
        </w:tc>
        <w:tc>
          <w:tcPr>
            <w:tcW w:w="6058" w:type="dxa"/>
            <w:gridSpan w:val="6"/>
            <w:shd w:val="pct30" w:color="auto" w:fill="FFFFFF"/>
            <w:vAlign w:val="center"/>
          </w:tcPr>
          <w:p w:rsidR="00981310" w:rsidRDefault="00981310">
            <w:pPr>
              <w:spacing w:line="360" w:lineRule="auto"/>
              <w:jc w:val="center"/>
            </w:pPr>
            <w:r>
              <w:rPr>
                <w:rFonts w:ascii="Times New Roman" w:hAnsi="Times New Roman" w:cs="Times New Roman"/>
                <w:sz w:val="24"/>
                <w:szCs w:val="24"/>
              </w:rPr>
              <w:t>Численность занятых в</w:t>
            </w:r>
          </w:p>
        </w:tc>
      </w:tr>
      <w:tr w:rsidR="00981310">
        <w:trPr>
          <w:cantSplit/>
          <w:jc w:val="center"/>
        </w:trPr>
        <w:tc>
          <w:tcPr>
            <w:tcW w:w="0" w:type="auto"/>
            <w:vMerge/>
            <w:vAlign w:val="center"/>
          </w:tcPr>
          <w:p w:rsidR="00981310" w:rsidRDefault="00981310">
            <w:pPr>
              <w:widowControl/>
              <w:snapToGrid/>
            </w:pPr>
          </w:p>
        </w:tc>
        <w:tc>
          <w:tcPr>
            <w:tcW w:w="992" w:type="dxa"/>
            <w:shd w:val="pct30" w:color="auto" w:fill="FFFFFF"/>
            <w:vAlign w:val="center"/>
          </w:tcPr>
          <w:p w:rsidR="00981310" w:rsidRDefault="00981310">
            <w:pPr>
              <w:spacing w:before="20" w:line="360" w:lineRule="auto"/>
              <w:jc w:val="center"/>
              <w:rPr>
                <w:rFonts w:ascii="Times New Roman" w:hAnsi="Times New Roman" w:cs="Times New Roman"/>
                <w:sz w:val="24"/>
                <w:szCs w:val="24"/>
              </w:rPr>
            </w:pPr>
            <w:r>
              <w:rPr>
                <w:rFonts w:ascii="Times New Roman" w:hAnsi="Times New Roman" w:cs="Times New Roman"/>
                <w:sz w:val="24"/>
                <w:szCs w:val="24"/>
              </w:rPr>
              <w:t>1980 г.</w:t>
            </w:r>
          </w:p>
        </w:tc>
        <w:tc>
          <w:tcPr>
            <w:tcW w:w="992" w:type="dxa"/>
            <w:shd w:val="pct30" w:color="auto" w:fill="FFFFFF"/>
            <w:vAlign w:val="center"/>
          </w:tcPr>
          <w:p w:rsidR="00981310" w:rsidRDefault="00981310">
            <w:pPr>
              <w:spacing w:before="20" w:line="360" w:lineRule="auto"/>
              <w:jc w:val="center"/>
              <w:rPr>
                <w:rFonts w:ascii="Times New Roman" w:hAnsi="Times New Roman" w:cs="Times New Roman"/>
                <w:sz w:val="24"/>
                <w:szCs w:val="24"/>
              </w:rPr>
            </w:pPr>
            <w:r>
              <w:rPr>
                <w:rFonts w:ascii="Times New Roman" w:hAnsi="Times New Roman" w:cs="Times New Roman"/>
                <w:sz w:val="24"/>
                <w:szCs w:val="24"/>
              </w:rPr>
              <w:t>1990 г.</w:t>
            </w:r>
          </w:p>
        </w:tc>
        <w:tc>
          <w:tcPr>
            <w:tcW w:w="993" w:type="dxa"/>
            <w:shd w:val="pct30" w:color="auto" w:fill="FFFFFF"/>
            <w:vAlign w:val="center"/>
          </w:tcPr>
          <w:p w:rsidR="00981310" w:rsidRDefault="00981310">
            <w:pPr>
              <w:spacing w:before="20" w:line="360" w:lineRule="auto"/>
              <w:jc w:val="center"/>
              <w:rPr>
                <w:rFonts w:ascii="Times New Roman" w:hAnsi="Times New Roman" w:cs="Times New Roman"/>
                <w:sz w:val="24"/>
                <w:szCs w:val="24"/>
              </w:rPr>
            </w:pPr>
            <w:r>
              <w:rPr>
                <w:rFonts w:ascii="Times New Roman" w:hAnsi="Times New Roman" w:cs="Times New Roman"/>
                <w:sz w:val="24"/>
                <w:szCs w:val="24"/>
              </w:rPr>
              <w:t>1995 г.</w:t>
            </w:r>
          </w:p>
        </w:tc>
        <w:tc>
          <w:tcPr>
            <w:tcW w:w="1134" w:type="dxa"/>
            <w:shd w:val="pct30" w:color="auto" w:fill="FFFFFF"/>
            <w:vAlign w:val="center"/>
          </w:tcPr>
          <w:p w:rsidR="00981310" w:rsidRDefault="00981310">
            <w:pPr>
              <w:spacing w:before="20" w:line="360" w:lineRule="auto"/>
              <w:jc w:val="center"/>
              <w:rPr>
                <w:rFonts w:ascii="Times New Roman" w:hAnsi="Times New Roman" w:cs="Times New Roman"/>
                <w:sz w:val="24"/>
                <w:szCs w:val="24"/>
              </w:rPr>
            </w:pPr>
            <w:r>
              <w:rPr>
                <w:rFonts w:ascii="Times New Roman" w:hAnsi="Times New Roman" w:cs="Times New Roman"/>
                <w:sz w:val="24"/>
                <w:szCs w:val="24"/>
              </w:rPr>
              <w:t>1980 г.</w:t>
            </w:r>
          </w:p>
        </w:tc>
        <w:tc>
          <w:tcPr>
            <w:tcW w:w="992" w:type="dxa"/>
            <w:shd w:val="pct30" w:color="auto" w:fill="FFFFFF"/>
            <w:vAlign w:val="center"/>
          </w:tcPr>
          <w:p w:rsidR="00981310" w:rsidRDefault="00981310">
            <w:pPr>
              <w:spacing w:before="20" w:line="360" w:lineRule="auto"/>
              <w:jc w:val="center"/>
              <w:rPr>
                <w:rFonts w:ascii="Times New Roman" w:hAnsi="Times New Roman" w:cs="Times New Roman"/>
                <w:sz w:val="24"/>
                <w:szCs w:val="24"/>
              </w:rPr>
            </w:pPr>
            <w:r>
              <w:rPr>
                <w:rFonts w:ascii="Times New Roman" w:hAnsi="Times New Roman" w:cs="Times New Roman"/>
                <w:sz w:val="24"/>
                <w:szCs w:val="24"/>
              </w:rPr>
              <w:t>1990 г.</w:t>
            </w:r>
          </w:p>
        </w:tc>
        <w:tc>
          <w:tcPr>
            <w:tcW w:w="955" w:type="dxa"/>
            <w:shd w:val="pct30" w:color="auto" w:fill="FFFFFF"/>
            <w:vAlign w:val="center"/>
          </w:tcPr>
          <w:p w:rsidR="00981310" w:rsidRDefault="00981310">
            <w:pPr>
              <w:spacing w:before="20" w:line="360" w:lineRule="auto"/>
              <w:jc w:val="center"/>
              <w:rPr>
                <w:rFonts w:ascii="Times New Roman" w:hAnsi="Times New Roman" w:cs="Times New Roman"/>
                <w:sz w:val="24"/>
                <w:szCs w:val="24"/>
              </w:rPr>
            </w:pPr>
            <w:r>
              <w:rPr>
                <w:rFonts w:ascii="Times New Roman" w:hAnsi="Times New Roman" w:cs="Times New Roman"/>
                <w:sz w:val="24"/>
                <w:szCs w:val="24"/>
              </w:rPr>
              <w:t>1995 г.</w:t>
            </w:r>
          </w:p>
        </w:tc>
      </w:tr>
      <w:tr w:rsidR="00981310">
        <w:trPr>
          <w:cantSplit/>
          <w:jc w:val="center"/>
        </w:trPr>
        <w:tc>
          <w:tcPr>
            <w:tcW w:w="0" w:type="auto"/>
            <w:vMerge/>
            <w:vAlign w:val="center"/>
          </w:tcPr>
          <w:p w:rsidR="00981310" w:rsidRDefault="00981310">
            <w:pPr>
              <w:widowControl/>
              <w:snapToGrid/>
            </w:pPr>
          </w:p>
        </w:tc>
        <w:tc>
          <w:tcPr>
            <w:tcW w:w="2977" w:type="dxa"/>
            <w:gridSpan w:val="3"/>
            <w:shd w:val="pct30" w:color="auto" w:fill="FFFFFF"/>
            <w:vAlign w:val="center"/>
          </w:tcPr>
          <w:p w:rsidR="00981310" w:rsidRDefault="00981310">
            <w:pPr>
              <w:spacing w:before="40" w:line="360" w:lineRule="auto"/>
              <w:jc w:val="center"/>
              <w:rPr>
                <w:rFonts w:ascii="Times New Roman" w:hAnsi="Times New Roman" w:cs="Times New Roman"/>
                <w:sz w:val="24"/>
                <w:szCs w:val="24"/>
              </w:rPr>
            </w:pPr>
            <w:r>
              <w:rPr>
                <w:rFonts w:ascii="Times New Roman" w:hAnsi="Times New Roman" w:cs="Times New Roman"/>
                <w:sz w:val="24"/>
                <w:szCs w:val="24"/>
              </w:rPr>
              <w:t>млн человек</w:t>
            </w:r>
          </w:p>
        </w:tc>
        <w:tc>
          <w:tcPr>
            <w:tcW w:w="3081" w:type="dxa"/>
            <w:gridSpan w:val="3"/>
            <w:shd w:val="pct30" w:color="auto" w:fill="FFFFFF"/>
            <w:vAlign w:val="center"/>
          </w:tcPr>
          <w:p w:rsidR="00981310" w:rsidRDefault="00981310">
            <w:pPr>
              <w:spacing w:before="40" w:line="360" w:lineRule="auto"/>
              <w:jc w:val="center"/>
              <w:rPr>
                <w:rFonts w:ascii="Times New Roman" w:hAnsi="Times New Roman" w:cs="Times New Roman"/>
                <w:sz w:val="24"/>
                <w:szCs w:val="24"/>
              </w:rPr>
            </w:pPr>
            <w:r>
              <w:rPr>
                <w:rFonts w:ascii="Times New Roman" w:hAnsi="Times New Roman" w:cs="Times New Roman"/>
                <w:sz w:val="24"/>
                <w:szCs w:val="24"/>
              </w:rPr>
              <w:t>в   %  к    итогу</w:t>
            </w:r>
          </w:p>
        </w:tc>
      </w:tr>
      <w:tr w:rsidR="00981310">
        <w:trPr>
          <w:jc w:val="center"/>
        </w:trPr>
        <w:tc>
          <w:tcPr>
            <w:tcW w:w="3791" w:type="dxa"/>
            <w:vAlign w:val="center"/>
          </w:tcPr>
          <w:p w:rsidR="00981310" w:rsidRDefault="00981310">
            <w:pPr>
              <w:spacing w:line="360" w:lineRule="auto"/>
            </w:pPr>
            <w:r>
              <w:rPr>
                <w:rFonts w:ascii="Times New Roman" w:hAnsi="Times New Roman" w:cs="Times New Roman"/>
                <w:sz w:val="24"/>
                <w:szCs w:val="24"/>
              </w:rPr>
              <w:t>Промышленность</w:t>
            </w:r>
          </w:p>
        </w:tc>
        <w:tc>
          <w:tcPr>
            <w:tcW w:w="992" w:type="dxa"/>
            <w:vAlign w:val="center"/>
          </w:tcPr>
          <w:p w:rsidR="00981310" w:rsidRDefault="00981310">
            <w:pPr>
              <w:spacing w:before="40" w:line="360" w:lineRule="auto"/>
              <w:jc w:val="center"/>
              <w:rPr>
                <w:rFonts w:ascii="Times New Roman" w:hAnsi="Times New Roman" w:cs="Times New Roman"/>
                <w:sz w:val="24"/>
                <w:szCs w:val="24"/>
              </w:rPr>
            </w:pPr>
            <w:r>
              <w:rPr>
                <w:rFonts w:ascii="Times New Roman" w:hAnsi="Times New Roman" w:cs="Times New Roman"/>
                <w:sz w:val="24"/>
                <w:szCs w:val="24"/>
              </w:rPr>
              <w:t>23,8</w:t>
            </w:r>
          </w:p>
        </w:tc>
        <w:tc>
          <w:tcPr>
            <w:tcW w:w="992" w:type="dxa"/>
            <w:vAlign w:val="center"/>
          </w:tcPr>
          <w:p w:rsidR="00981310" w:rsidRDefault="00981310">
            <w:pPr>
              <w:spacing w:before="40" w:line="360" w:lineRule="auto"/>
              <w:jc w:val="center"/>
              <w:rPr>
                <w:rFonts w:ascii="Times New Roman" w:hAnsi="Times New Roman" w:cs="Times New Roman"/>
                <w:sz w:val="24"/>
                <w:szCs w:val="24"/>
              </w:rPr>
            </w:pPr>
            <w:r>
              <w:rPr>
                <w:rFonts w:ascii="Times New Roman" w:hAnsi="Times New Roman" w:cs="Times New Roman"/>
                <w:sz w:val="24"/>
                <w:szCs w:val="24"/>
              </w:rPr>
              <w:t>22,8</w:t>
            </w:r>
          </w:p>
        </w:tc>
        <w:tc>
          <w:tcPr>
            <w:tcW w:w="993" w:type="dxa"/>
            <w:vAlign w:val="center"/>
          </w:tcPr>
          <w:p w:rsidR="00981310" w:rsidRDefault="00981310">
            <w:pPr>
              <w:spacing w:before="40" w:line="360" w:lineRule="auto"/>
              <w:jc w:val="center"/>
              <w:rPr>
                <w:rFonts w:ascii="Times New Roman" w:hAnsi="Times New Roman" w:cs="Times New Roman"/>
                <w:sz w:val="24"/>
                <w:szCs w:val="24"/>
              </w:rPr>
            </w:pPr>
            <w:r>
              <w:rPr>
                <w:rFonts w:ascii="Times New Roman" w:hAnsi="Times New Roman" w:cs="Times New Roman"/>
                <w:sz w:val="24"/>
                <w:szCs w:val="24"/>
              </w:rPr>
              <w:t>17,2</w:t>
            </w:r>
          </w:p>
        </w:tc>
        <w:tc>
          <w:tcPr>
            <w:tcW w:w="1134" w:type="dxa"/>
            <w:vAlign w:val="center"/>
          </w:tcPr>
          <w:p w:rsidR="00981310" w:rsidRDefault="00981310">
            <w:pPr>
              <w:spacing w:before="40" w:line="360" w:lineRule="auto"/>
              <w:jc w:val="center"/>
              <w:rPr>
                <w:rFonts w:ascii="Times New Roman" w:hAnsi="Times New Roman" w:cs="Times New Roman"/>
                <w:sz w:val="24"/>
                <w:szCs w:val="24"/>
              </w:rPr>
            </w:pPr>
            <w:r>
              <w:rPr>
                <w:rFonts w:ascii="Times New Roman" w:hAnsi="Times New Roman" w:cs="Times New Roman"/>
                <w:sz w:val="24"/>
                <w:szCs w:val="24"/>
              </w:rPr>
              <w:t>32,5</w:t>
            </w:r>
          </w:p>
        </w:tc>
        <w:tc>
          <w:tcPr>
            <w:tcW w:w="992" w:type="dxa"/>
            <w:vAlign w:val="center"/>
          </w:tcPr>
          <w:p w:rsidR="00981310" w:rsidRDefault="00981310">
            <w:pPr>
              <w:spacing w:before="40" w:line="36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955" w:type="dxa"/>
            <w:vAlign w:val="center"/>
          </w:tcPr>
          <w:p w:rsidR="00981310" w:rsidRDefault="00981310">
            <w:pPr>
              <w:spacing w:before="40" w:line="360" w:lineRule="auto"/>
              <w:jc w:val="center"/>
              <w:rPr>
                <w:rFonts w:ascii="Times New Roman" w:hAnsi="Times New Roman" w:cs="Times New Roman"/>
                <w:sz w:val="24"/>
                <w:szCs w:val="24"/>
              </w:rPr>
            </w:pPr>
            <w:r>
              <w:rPr>
                <w:rFonts w:ascii="Times New Roman" w:hAnsi="Times New Roman" w:cs="Times New Roman"/>
                <w:sz w:val="24"/>
                <w:szCs w:val="24"/>
              </w:rPr>
              <w:t>25,7</w:t>
            </w:r>
          </w:p>
        </w:tc>
      </w:tr>
      <w:tr w:rsidR="00981310">
        <w:trPr>
          <w:jc w:val="center"/>
        </w:trPr>
        <w:tc>
          <w:tcPr>
            <w:tcW w:w="3791" w:type="dxa"/>
            <w:vAlign w:val="center"/>
          </w:tcPr>
          <w:p w:rsidR="00981310" w:rsidRDefault="00981310">
            <w:pPr>
              <w:spacing w:line="360" w:lineRule="auto"/>
              <w:rPr>
                <w:rFonts w:ascii="Times New Roman" w:hAnsi="Times New Roman" w:cs="Times New Roman"/>
              </w:rPr>
            </w:pPr>
            <w:r>
              <w:rPr>
                <w:rFonts w:ascii="Times New Roman" w:hAnsi="Times New Roman" w:cs="Times New Roman"/>
                <w:sz w:val="24"/>
                <w:szCs w:val="24"/>
              </w:rPr>
              <w:t>Сельское и лесное хо</w:t>
            </w:r>
            <w:r>
              <w:rPr>
                <w:rFonts w:ascii="Times New Roman" w:hAnsi="Times New Roman" w:cs="Times New Roman"/>
                <w:sz w:val="24"/>
                <w:szCs w:val="24"/>
              </w:rPr>
              <w:softHyphen/>
              <w:t>зяйство</w:t>
            </w:r>
          </w:p>
        </w:tc>
        <w:tc>
          <w:tcPr>
            <w:tcW w:w="992" w:type="dxa"/>
            <w:vAlign w:val="center"/>
          </w:tcPr>
          <w:p w:rsidR="00981310" w:rsidRDefault="00981310">
            <w:pPr>
              <w:spacing w:before="20" w:line="360" w:lineRule="auto"/>
              <w:jc w:val="center"/>
              <w:rPr>
                <w:rFonts w:ascii="Times New Roman" w:hAnsi="Times New Roman" w:cs="Times New Roman"/>
                <w:sz w:val="24"/>
                <w:szCs w:val="24"/>
              </w:rPr>
            </w:pPr>
            <w:r>
              <w:rPr>
                <w:rFonts w:ascii="Times New Roman" w:hAnsi="Times New Roman" w:cs="Times New Roman"/>
                <w:sz w:val="24"/>
                <w:szCs w:val="24"/>
              </w:rPr>
              <w:t>11,0</w:t>
            </w:r>
          </w:p>
        </w:tc>
        <w:tc>
          <w:tcPr>
            <w:tcW w:w="992" w:type="dxa"/>
            <w:vAlign w:val="center"/>
          </w:tcPr>
          <w:p w:rsidR="00981310" w:rsidRDefault="00981310">
            <w:pPr>
              <w:spacing w:before="20" w:line="36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vAlign w:val="center"/>
          </w:tcPr>
          <w:p w:rsidR="00981310" w:rsidRDefault="00981310">
            <w:pPr>
              <w:spacing w:before="20" w:line="360" w:lineRule="auto"/>
              <w:jc w:val="center"/>
              <w:rPr>
                <w:rFonts w:ascii="Times New Roman" w:hAnsi="Times New Roman" w:cs="Times New Roman"/>
                <w:sz w:val="24"/>
                <w:szCs w:val="24"/>
              </w:rPr>
            </w:pPr>
            <w:r>
              <w:rPr>
                <w:rFonts w:ascii="Times New Roman" w:hAnsi="Times New Roman" w:cs="Times New Roman"/>
                <w:sz w:val="24"/>
                <w:szCs w:val="24"/>
              </w:rPr>
              <w:t>10,5</w:t>
            </w:r>
          </w:p>
        </w:tc>
        <w:tc>
          <w:tcPr>
            <w:tcW w:w="1134" w:type="dxa"/>
            <w:vAlign w:val="center"/>
          </w:tcPr>
          <w:p w:rsidR="00981310" w:rsidRDefault="00981310">
            <w:pPr>
              <w:spacing w:before="20" w:line="360" w:lineRule="auto"/>
              <w:jc w:val="center"/>
              <w:rPr>
                <w:rFonts w:ascii="Times New Roman" w:hAnsi="Times New Roman" w:cs="Times New Roman"/>
                <w:sz w:val="24"/>
                <w:szCs w:val="24"/>
              </w:rPr>
            </w:pPr>
            <w:r>
              <w:rPr>
                <w:rFonts w:ascii="Times New Roman" w:hAnsi="Times New Roman" w:cs="Times New Roman"/>
                <w:sz w:val="24"/>
                <w:szCs w:val="24"/>
              </w:rPr>
              <w:t>15,0</w:t>
            </w:r>
          </w:p>
        </w:tc>
        <w:tc>
          <w:tcPr>
            <w:tcW w:w="992" w:type="dxa"/>
            <w:vAlign w:val="center"/>
          </w:tcPr>
          <w:p w:rsidR="00981310" w:rsidRDefault="00981310">
            <w:pPr>
              <w:spacing w:before="20" w:line="360" w:lineRule="auto"/>
              <w:jc w:val="center"/>
              <w:rPr>
                <w:rFonts w:ascii="Times New Roman" w:hAnsi="Times New Roman" w:cs="Times New Roman"/>
                <w:sz w:val="24"/>
                <w:szCs w:val="24"/>
              </w:rPr>
            </w:pPr>
            <w:r>
              <w:rPr>
                <w:rFonts w:ascii="Times New Roman" w:hAnsi="Times New Roman" w:cs="Times New Roman"/>
                <w:sz w:val="24"/>
                <w:szCs w:val="24"/>
              </w:rPr>
              <w:t>13,3</w:t>
            </w:r>
          </w:p>
        </w:tc>
        <w:tc>
          <w:tcPr>
            <w:tcW w:w="955" w:type="dxa"/>
            <w:vAlign w:val="center"/>
          </w:tcPr>
          <w:p w:rsidR="00981310" w:rsidRDefault="00981310">
            <w:pPr>
              <w:pStyle w:val="2"/>
              <w:spacing w:before="20" w:line="360" w:lineRule="auto"/>
              <w:ind w:firstLine="0"/>
              <w:jc w:val="center"/>
            </w:pPr>
            <w:r>
              <w:t>15,7</w:t>
            </w:r>
          </w:p>
        </w:tc>
      </w:tr>
      <w:tr w:rsidR="00981310">
        <w:trPr>
          <w:jc w:val="center"/>
        </w:trPr>
        <w:tc>
          <w:tcPr>
            <w:tcW w:w="3791" w:type="dxa"/>
            <w:vAlign w:val="center"/>
          </w:tcPr>
          <w:p w:rsidR="00981310" w:rsidRDefault="00981310">
            <w:pPr>
              <w:spacing w:line="360" w:lineRule="auto"/>
              <w:rPr>
                <w:rFonts w:ascii="Times New Roman" w:hAnsi="Times New Roman" w:cs="Times New Roman"/>
                <w:sz w:val="24"/>
                <w:szCs w:val="24"/>
              </w:rPr>
            </w:pPr>
            <w:r>
              <w:rPr>
                <w:rFonts w:ascii="Times New Roman" w:hAnsi="Times New Roman" w:cs="Times New Roman"/>
                <w:sz w:val="24"/>
                <w:szCs w:val="24"/>
              </w:rPr>
              <w:t>Строительство</w:t>
            </w:r>
          </w:p>
        </w:tc>
        <w:tc>
          <w:tcPr>
            <w:tcW w:w="992" w:type="dxa"/>
            <w:vAlign w:val="center"/>
          </w:tcPr>
          <w:p w:rsidR="00981310" w:rsidRDefault="00981310">
            <w:pPr>
              <w:spacing w:before="40" w:line="36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992" w:type="dxa"/>
            <w:vAlign w:val="center"/>
          </w:tcPr>
          <w:p w:rsidR="00981310" w:rsidRDefault="00981310">
            <w:pPr>
              <w:spacing w:before="40" w:line="36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993" w:type="dxa"/>
            <w:vAlign w:val="center"/>
          </w:tcPr>
          <w:p w:rsidR="00981310" w:rsidRDefault="00981310">
            <w:pPr>
              <w:spacing w:before="40" w:line="36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134" w:type="dxa"/>
            <w:vAlign w:val="center"/>
          </w:tcPr>
          <w:p w:rsidR="00981310" w:rsidRDefault="00981310">
            <w:pPr>
              <w:spacing w:before="40" w:line="360" w:lineRule="auto"/>
              <w:jc w:val="center"/>
              <w:rPr>
                <w:rFonts w:ascii="Times New Roman" w:hAnsi="Times New Roman" w:cs="Times New Roman"/>
                <w:sz w:val="24"/>
                <w:szCs w:val="24"/>
              </w:rPr>
            </w:pPr>
            <w:r>
              <w:rPr>
                <w:rFonts w:ascii="Times New Roman" w:hAnsi="Times New Roman" w:cs="Times New Roman"/>
                <w:sz w:val="24"/>
                <w:szCs w:val="24"/>
              </w:rPr>
              <w:t>9,55</w:t>
            </w:r>
          </w:p>
        </w:tc>
        <w:tc>
          <w:tcPr>
            <w:tcW w:w="992" w:type="dxa"/>
            <w:vAlign w:val="center"/>
          </w:tcPr>
          <w:p w:rsidR="00981310" w:rsidRDefault="00981310">
            <w:pPr>
              <w:spacing w:before="40" w:line="36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955" w:type="dxa"/>
            <w:vAlign w:val="center"/>
          </w:tcPr>
          <w:p w:rsidR="00981310" w:rsidRDefault="00981310">
            <w:pPr>
              <w:spacing w:before="40" w:line="360" w:lineRule="auto"/>
              <w:jc w:val="center"/>
              <w:rPr>
                <w:rFonts w:ascii="Times New Roman" w:hAnsi="Times New Roman" w:cs="Times New Roman"/>
                <w:sz w:val="24"/>
                <w:szCs w:val="24"/>
              </w:rPr>
            </w:pPr>
            <w:r>
              <w:rPr>
                <w:rFonts w:ascii="Times New Roman" w:hAnsi="Times New Roman" w:cs="Times New Roman"/>
                <w:sz w:val="24"/>
                <w:szCs w:val="24"/>
              </w:rPr>
              <w:t>9,7</w:t>
            </w:r>
          </w:p>
        </w:tc>
      </w:tr>
      <w:tr w:rsidR="00981310">
        <w:trPr>
          <w:jc w:val="center"/>
        </w:trPr>
        <w:tc>
          <w:tcPr>
            <w:tcW w:w="3791" w:type="dxa"/>
            <w:vAlign w:val="center"/>
          </w:tcPr>
          <w:p w:rsidR="00981310" w:rsidRDefault="00981310">
            <w:pPr>
              <w:spacing w:line="360" w:lineRule="auto"/>
              <w:rPr>
                <w:rFonts w:ascii="Times New Roman" w:hAnsi="Times New Roman" w:cs="Times New Roman"/>
                <w:sz w:val="24"/>
                <w:szCs w:val="24"/>
              </w:rPr>
            </w:pPr>
            <w:r>
              <w:rPr>
                <w:rFonts w:ascii="Times New Roman" w:hAnsi="Times New Roman" w:cs="Times New Roman"/>
                <w:sz w:val="24"/>
                <w:szCs w:val="24"/>
              </w:rPr>
              <w:t>Транспорт и связь</w:t>
            </w:r>
          </w:p>
        </w:tc>
        <w:tc>
          <w:tcPr>
            <w:tcW w:w="992" w:type="dxa"/>
            <w:vAlign w:val="center"/>
          </w:tcPr>
          <w:p w:rsidR="00981310" w:rsidRDefault="00981310">
            <w:pPr>
              <w:spacing w:before="40" w:line="36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992" w:type="dxa"/>
            <w:vAlign w:val="center"/>
          </w:tcPr>
          <w:p w:rsidR="00981310" w:rsidRDefault="00981310">
            <w:pPr>
              <w:spacing w:before="40" w:line="36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993" w:type="dxa"/>
            <w:vAlign w:val="center"/>
          </w:tcPr>
          <w:p w:rsidR="00981310" w:rsidRDefault="00981310">
            <w:pPr>
              <w:spacing w:before="40" w:line="36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1134" w:type="dxa"/>
            <w:vAlign w:val="center"/>
          </w:tcPr>
          <w:p w:rsidR="00981310" w:rsidRDefault="00981310">
            <w:pPr>
              <w:spacing w:before="40" w:line="360" w:lineRule="auto"/>
              <w:jc w:val="center"/>
              <w:rPr>
                <w:rFonts w:ascii="Times New Roman" w:hAnsi="Times New Roman" w:cs="Times New Roman"/>
                <w:sz w:val="24"/>
                <w:szCs w:val="24"/>
              </w:rPr>
            </w:pPr>
            <w:r>
              <w:rPr>
                <w:rFonts w:ascii="Times New Roman" w:hAnsi="Times New Roman" w:cs="Times New Roman"/>
                <w:sz w:val="24"/>
                <w:szCs w:val="24"/>
              </w:rPr>
              <w:t>9,55</w:t>
            </w:r>
          </w:p>
        </w:tc>
        <w:tc>
          <w:tcPr>
            <w:tcW w:w="992" w:type="dxa"/>
            <w:vAlign w:val="center"/>
          </w:tcPr>
          <w:p w:rsidR="00981310" w:rsidRDefault="00981310">
            <w:pPr>
              <w:spacing w:before="40" w:line="360" w:lineRule="auto"/>
              <w:jc w:val="center"/>
              <w:rPr>
                <w:rFonts w:ascii="Times New Roman" w:hAnsi="Times New Roman" w:cs="Times New Roman"/>
                <w:sz w:val="24"/>
                <w:szCs w:val="24"/>
              </w:rPr>
            </w:pPr>
            <w:r>
              <w:rPr>
                <w:rFonts w:ascii="Times New Roman" w:hAnsi="Times New Roman" w:cs="Times New Roman"/>
                <w:sz w:val="24"/>
                <w:szCs w:val="24"/>
              </w:rPr>
              <w:t>7,7</w:t>
            </w:r>
          </w:p>
        </w:tc>
        <w:tc>
          <w:tcPr>
            <w:tcW w:w="955" w:type="dxa"/>
            <w:vAlign w:val="center"/>
          </w:tcPr>
          <w:p w:rsidR="00981310" w:rsidRDefault="00981310">
            <w:pPr>
              <w:spacing w:before="40" w:line="360" w:lineRule="auto"/>
              <w:jc w:val="center"/>
              <w:rPr>
                <w:rFonts w:ascii="Times New Roman" w:hAnsi="Times New Roman" w:cs="Times New Roman"/>
                <w:sz w:val="24"/>
                <w:szCs w:val="24"/>
              </w:rPr>
            </w:pPr>
            <w:r>
              <w:rPr>
                <w:rFonts w:ascii="Times New Roman" w:hAnsi="Times New Roman" w:cs="Times New Roman"/>
                <w:sz w:val="24"/>
                <w:szCs w:val="24"/>
              </w:rPr>
              <w:t>7,9</w:t>
            </w:r>
          </w:p>
        </w:tc>
      </w:tr>
      <w:tr w:rsidR="00981310">
        <w:trPr>
          <w:jc w:val="center"/>
        </w:trPr>
        <w:tc>
          <w:tcPr>
            <w:tcW w:w="3791" w:type="dxa"/>
            <w:vAlign w:val="center"/>
          </w:tcPr>
          <w:p w:rsidR="00981310" w:rsidRDefault="00981310">
            <w:pPr>
              <w:spacing w:line="360" w:lineRule="auto"/>
              <w:rPr>
                <w:rFonts w:ascii="Times New Roman" w:hAnsi="Times New Roman" w:cs="Times New Roman"/>
                <w:sz w:val="24"/>
                <w:szCs w:val="24"/>
              </w:rPr>
            </w:pPr>
            <w:r>
              <w:rPr>
                <w:rFonts w:ascii="Times New Roman" w:hAnsi="Times New Roman" w:cs="Times New Roman"/>
                <w:sz w:val="24"/>
                <w:szCs w:val="24"/>
              </w:rPr>
              <w:t>Торговля, материальнотехничес. снабжение, общественное питан.</w:t>
            </w:r>
          </w:p>
        </w:tc>
        <w:tc>
          <w:tcPr>
            <w:tcW w:w="992" w:type="dxa"/>
            <w:vAlign w:val="center"/>
          </w:tcPr>
          <w:p w:rsidR="00981310" w:rsidRDefault="00981310">
            <w:pPr>
              <w:spacing w:before="20" w:line="36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992" w:type="dxa"/>
            <w:vAlign w:val="center"/>
          </w:tcPr>
          <w:p w:rsidR="00981310" w:rsidRDefault="00981310">
            <w:pPr>
              <w:spacing w:before="20" w:line="36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993" w:type="dxa"/>
            <w:vAlign w:val="center"/>
          </w:tcPr>
          <w:p w:rsidR="00981310" w:rsidRDefault="00981310">
            <w:pPr>
              <w:spacing w:before="20" w:line="36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134" w:type="dxa"/>
            <w:vAlign w:val="center"/>
          </w:tcPr>
          <w:p w:rsidR="00981310" w:rsidRDefault="00981310">
            <w:pPr>
              <w:spacing w:before="20" w:line="36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992" w:type="dxa"/>
            <w:vAlign w:val="center"/>
          </w:tcPr>
          <w:p w:rsidR="00981310" w:rsidRDefault="00981310">
            <w:pPr>
              <w:spacing w:before="20" w:line="36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955" w:type="dxa"/>
            <w:vAlign w:val="center"/>
          </w:tcPr>
          <w:p w:rsidR="00981310" w:rsidRDefault="00981310">
            <w:pPr>
              <w:pStyle w:val="2"/>
              <w:spacing w:before="20" w:line="360" w:lineRule="auto"/>
              <w:ind w:firstLine="0"/>
              <w:jc w:val="center"/>
            </w:pPr>
            <w:r>
              <w:t>9,7</w:t>
            </w:r>
          </w:p>
        </w:tc>
      </w:tr>
      <w:tr w:rsidR="00981310">
        <w:trPr>
          <w:jc w:val="center"/>
        </w:trPr>
        <w:tc>
          <w:tcPr>
            <w:tcW w:w="3791" w:type="dxa"/>
            <w:vAlign w:val="center"/>
          </w:tcPr>
          <w:p w:rsidR="00981310" w:rsidRDefault="00981310">
            <w:pPr>
              <w:spacing w:line="360" w:lineRule="auto"/>
              <w:rPr>
                <w:rFonts w:ascii="Times New Roman" w:hAnsi="Times New Roman" w:cs="Times New Roman"/>
                <w:sz w:val="24"/>
                <w:szCs w:val="24"/>
              </w:rPr>
            </w:pPr>
            <w:r>
              <w:rPr>
                <w:rFonts w:ascii="Times New Roman" w:hAnsi="Times New Roman" w:cs="Times New Roman"/>
                <w:sz w:val="24"/>
                <w:szCs w:val="24"/>
              </w:rPr>
              <w:t>Здравоохранение, физкульт., образование, культура и т.д.</w:t>
            </w:r>
          </w:p>
        </w:tc>
        <w:tc>
          <w:tcPr>
            <w:tcW w:w="992" w:type="dxa"/>
            <w:vAlign w:val="center"/>
          </w:tcPr>
          <w:p w:rsidR="00981310" w:rsidRDefault="00981310">
            <w:pPr>
              <w:spacing w:line="360" w:lineRule="auto"/>
              <w:jc w:val="center"/>
              <w:rPr>
                <w:rFonts w:ascii="Times New Roman" w:hAnsi="Times New Roman" w:cs="Times New Roman"/>
                <w:sz w:val="24"/>
                <w:szCs w:val="24"/>
              </w:rPr>
            </w:pPr>
            <w:r>
              <w:rPr>
                <w:rFonts w:ascii="Times New Roman" w:hAnsi="Times New Roman" w:cs="Times New Roman"/>
                <w:sz w:val="24"/>
                <w:szCs w:val="24"/>
              </w:rPr>
              <w:t>12,9</w:t>
            </w:r>
          </w:p>
        </w:tc>
        <w:tc>
          <w:tcPr>
            <w:tcW w:w="992" w:type="dxa"/>
            <w:vAlign w:val="center"/>
          </w:tcPr>
          <w:p w:rsidR="00981310" w:rsidRDefault="00981310">
            <w:pPr>
              <w:spacing w:before="40" w:line="360" w:lineRule="auto"/>
              <w:jc w:val="center"/>
              <w:rPr>
                <w:rFonts w:ascii="Times New Roman" w:hAnsi="Times New Roman" w:cs="Times New Roman"/>
                <w:sz w:val="24"/>
                <w:szCs w:val="24"/>
              </w:rPr>
            </w:pPr>
            <w:r>
              <w:rPr>
                <w:rFonts w:ascii="Times New Roman" w:hAnsi="Times New Roman" w:cs="Times New Roman"/>
                <w:sz w:val="24"/>
                <w:szCs w:val="24"/>
              </w:rPr>
              <w:t>14,6</w:t>
            </w:r>
          </w:p>
        </w:tc>
        <w:tc>
          <w:tcPr>
            <w:tcW w:w="993" w:type="dxa"/>
            <w:vAlign w:val="center"/>
          </w:tcPr>
          <w:p w:rsidR="00981310" w:rsidRDefault="00981310">
            <w:pPr>
              <w:spacing w:before="40" w:line="360" w:lineRule="auto"/>
              <w:jc w:val="center"/>
              <w:rPr>
                <w:rFonts w:ascii="Times New Roman" w:hAnsi="Times New Roman" w:cs="Times New Roman"/>
                <w:sz w:val="24"/>
                <w:szCs w:val="24"/>
              </w:rPr>
            </w:pPr>
            <w:r>
              <w:rPr>
                <w:rFonts w:ascii="Times New Roman" w:hAnsi="Times New Roman" w:cs="Times New Roman"/>
                <w:sz w:val="24"/>
                <w:szCs w:val="24"/>
              </w:rPr>
              <w:t>13,8</w:t>
            </w:r>
          </w:p>
        </w:tc>
        <w:tc>
          <w:tcPr>
            <w:tcW w:w="1134" w:type="dxa"/>
            <w:vAlign w:val="center"/>
          </w:tcPr>
          <w:p w:rsidR="00981310" w:rsidRDefault="00981310">
            <w:pPr>
              <w:spacing w:before="40" w:line="360" w:lineRule="auto"/>
              <w:jc w:val="center"/>
              <w:rPr>
                <w:rFonts w:ascii="Times New Roman" w:hAnsi="Times New Roman" w:cs="Times New Roman"/>
                <w:sz w:val="24"/>
                <w:szCs w:val="24"/>
              </w:rPr>
            </w:pPr>
            <w:r>
              <w:rPr>
                <w:rFonts w:ascii="Times New Roman" w:hAnsi="Times New Roman" w:cs="Times New Roman"/>
                <w:sz w:val="24"/>
                <w:szCs w:val="24"/>
              </w:rPr>
              <w:t>17,6</w:t>
            </w:r>
          </w:p>
        </w:tc>
        <w:tc>
          <w:tcPr>
            <w:tcW w:w="992" w:type="dxa"/>
            <w:vAlign w:val="center"/>
          </w:tcPr>
          <w:p w:rsidR="00981310" w:rsidRDefault="00981310">
            <w:pPr>
              <w:spacing w:before="40" w:line="360" w:lineRule="auto"/>
              <w:jc w:val="center"/>
              <w:rPr>
                <w:rFonts w:ascii="Times New Roman" w:hAnsi="Times New Roman" w:cs="Times New Roman"/>
                <w:sz w:val="24"/>
                <w:szCs w:val="24"/>
              </w:rPr>
            </w:pPr>
            <w:r>
              <w:rPr>
                <w:rFonts w:ascii="Times New Roman" w:hAnsi="Times New Roman" w:cs="Times New Roman"/>
                <w:sz w:val="24"/>
                <w:szCs w:val="24"/>
              </w:rPr>
              <w:t>19,4</w:t>
            </w:r>
          </w:p>
        </w:tc>
        <w:tc>
          <w:tcPr>
            <w:tcW w:w="955" w:type="dxa"/>
            <w:vAlign w:val="center"/>
          </w:tcPr>
          <w:p w:rsidR="00981310" w:rsidRDefault="00981310">
            <w:pPr>
              <w:pStyle w:val="2"/>
              <w:spacing w:before="40" w:line="360" w:lineRule="auto"/>
              <w:ind w:firstLine="0"/>
              <w:jc w:val="center"/>
            </w:pPr>
            <w:r>
              <w:t>20,5</w:t>
            </w:r>
          </w:p>
        </w:tc>
      </w:tr>
      <w:tr w:rsidR="00981310">
        <w:trPr>
          <w:jc w:val="center"/>
        </w:trPr>
        <w:tc>
          <w:tcPr>
            <w:tcW w:w="3791" w:type="dxa"/>
            <w:vAlign w:val="center"/>
          </w:tcPr>
          <w:p w:rsidR="00981310" w:rsidRDefault="00981310">
            <w:pPr>
              <w:spacing w:line="360" w:lineRule="auto"/>
              <w:rPr>
                <w:rFonts w:ascii="Times New Roman" w:hAnsi="Times New Roman" w:cs="Times New Roman"/>
                <w:sz w:val="24"/>
                <w:szCs w:val="24"/>
              </w:rPr>
            </w:pPr>
            <w:r>
              <w:rPr>
                <w:rFonts w:ascii="Times New Roman" w:hAnsi="Times New Roman" w:cs="Times New Roman"/>
                <w:sz w:val="24"/>
                <w:szCs w:val="24"/>
              </w:rPr>
              <w:t>Бытовое обслуживание населения</w:t>
            </w:r>
          </w:p>
        </w:tc>
        <w:tc>
          <w:tcPr>
            <w:tcW w:w="992" w:type="dxa"/>
            <w:vAlign w:val="center"/>
          </w:tcPr>
          <w:p w:rsidR="00981310" w:rsidRDefault="00981310">
            <w:pPr>
              <w:spacing w:before="20" w:line="36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992" w:type="dxa"/>
            <w:vAlign w:val="center"/>
          </w:tcPr>
          <w:p w:rsidR="00981310" w:rsidRDefault="00981310">
            <w:pPr>
              <w:spacing w:before="20" w:line="36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993" w:type="dxa"/>
            <w:vAlign w:val="center"/>
          </w:tcPr>
          <w:p w:rsidR="00981310" w:rsidRDefault="00981310">
            <w:pPr>
              <w:spacing w:before="20"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134" w:type="dxa"/>
            <w:vAlign w:val="center"/>
          </w:tcPr>
          <w:p w:rsidR="00981310" w:rsidRDefault="00981310">
            <w:pPr>
              <w:spacing w:before="20" w:line="36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992" w:type="dxa"/>
            <w:vAlign w:val="center"/>
          </w:tcPr>
          <w:p w:rsidR="00981310" w:rsidRDefault="00981310">
            <w:pPr>
              <w:spacing w:before="20" w:line="36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955" w:type="dxa"/>
            <w:vAlign w:val="center"/>
          </w:tcPr>
          <w:p w:rsidR="00981310" w:rsidRDefault="00981310">
            <w:pPr>
              <w:spacing w:before="20" w:line="360" w:lineRule="auto"/>
              <w:jc w:val="center"/>
              <w:rPr>
                <w:rFonts w:ascii="Times New Roman" w:hAnsi="Times New Roman" w:cs="Times New Roman"/>
                <w:sz w:val="24"/>
                <w:szCs w:val="24"/>
              </w:rPr>
            </w:pPr>
            <w:r>
              <w:rPr>
                <w:rFonts w:ascii="Times New Roman" w:hAnsi="Times New Roman" w:cs="Times New Roman"/>
                <w:sz w:val="24"/>
                <w:szCs w:val="24"/>
              </w:rPr>
              <w:t>4,9</w:t>
            </w:r>
          </w:p>
        </w:tc>
      </w:tr>
      <w:tr w:rsidR="00981310">
        <w:trPr>
          <w:jc w:val="center"/>
        </w:trPr>
        <w:tc>
          <w:tcPr>
            <w:tcW w:w="3791" w:type="dxa"/>
            <w:vAlign w:val="center"/>
          </w:tcPr>
          <w:p w:rsidR="00981310" w:rsidRDefault="00981310">
            <w:pPr>
              <w:spacing w:line="360" w:lineRule="auto"/>
              <w:jc w:val="both"/>
              <w:rPr>
                <w:rFonts w:ascii="Times New Roman" w:hAnsi="Times New Roman" w:cs="Times New Roman"/>
                <w:sz w:val="24"/>
                <w:szCs w:val="24"/>
              </w:rPr>
            </w:pPr>
            <w:r>
              <w:rPr>
                <w:rFonts w:ascii="Times New Roman" w:hAnsi="Times New Roman" w:cs="Times New Roman"/>
                <w:sz w:val="24"/>
                <w:szCs w:val="24"/>
              </w:rPr>
              <w:t>Аппарат органов управления</w:t>
            </w:r>
          </w:p>
        </w:tc>
        <w:tc>
          <w:tcPr>
            <w:tcW w:w="992" w:type="dxa"/>
            <w:vAlign w:val="center"/>
          </w:tcPr>
          <w:p w:rsidR="00981310" w:rsidRDefault="00981310">
            <w:pPr>
              <w:spacing w:before="20"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992" w:type="dxa"/>
            <w:vAlign w:val="center"/>
          </w:tcPr>
          <w:p w:rsidR="00981310" w:rsidRDefault="00981310">
            <w:pPr>
              <w:spacing w:before="20" w:line="36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993" w:type="dxa"/>
            <w:vAlign w:val="center"/>
          </w:tcPr>
          <w:p w:rsidR="00981310" w:rsidRDefault="00981310">
            <w:pPr>
              <w:spacing w:before="20" w:line="36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134" w:type="dxa"/>
            <w:vAlign w:val="center"/>
          </w:tcPr>
          <w:p w:rsidR="00981310" w:rsidRDefault="00981310">
            <w:pPr>
              <w:spacing w:before="20" w:line="36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992" w:type="dxa"/>
            <w:vAlign w:val="center"/>
          </w:tcPr>
          <w:p w:rsidR="00981310" w:rsidRDefault="00981310">
            <w:pPr>
              <w:spacing w:before="20" w:line="36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955" w:type="dxa"/>
            <w:vAlign w:val="center"/>
          </w:tcPr>
          <w:p w:rsidR="00981310" w:rsidRDefault="00981310">
            <w:pPr>
              <w:spacing w:before="20" w:line="360" w:lineRule="auto"/>
              <w:jc w:val="center"/>
              <w:rPr>
                <w:rFonts w:ascii="Times New Roman" w:hAnsi="Times New Roman" w:cs="Times New Roman"/>
                <w:sz w:val="24"/>
                <w:szCs w:val="24"/>
              </w:rPr>
            </w:pPr>
            <w:r>
              <w:rPr>
                <w:rFonts w:ascii="Times New Roman" w:hAnsi="Times New Roman" w:cs="Times New Roman"/>
                <w:sz w:val="24"/>
                <w:szCs w:val="24"/>
              </w:rPr>
              <w:t>5,9</w:t>
            </w:r>
          </w:p>
        </w:tc>
      </w:tr>
      <w:tr w:rsidR="00981310">
        <w:trPr>
          <w:jc w:val="center"/>
        </w:trPr>
        <w:tc>
          <w:tcPr>
            <w:tcW w:w="3791" w:type="dxa"/>
            <w:vAlign w:val="center"/>
          </w:tcPr>
          <w:p w:rsidR="00981310" w:rsidRDefault="00981310">
            <w:pPr>
              <w:spacing w:line="360" w:lineRule="auto"/>
              <w:jc w:val="both"/>
              <w:rPr>
                <w:rFonts w:ascii="Times New Roman" w:hAnsi="Times New Roman" w:cs="Times New Roman"/>
                <w:sz w:val="24"/>
                <w:szCs w:val="24"/>
              </w:rPr>
            </w:pPr>
            <w:r>
              <w:rPr>
                <w:rFonts w:ascii="Times New Roman" w:hAnsi="Times New Roman" w:cs="Times New Roman"/>
                <w:sz w:val="24"/>
                <w:szCs w:val="24"/>
              </w:rPr>
              <w:t>Всего:</w:t>
            </w:r>
          </w:p>
        </w:tc>
        <w:tc>
          <w:tcPr>
            <w:tcW w:w="992" w:type="dxa"/>
            <w:vAlign w:val="center"/>
          </w:tcPr>
          <w:p w:rsidR="00981310" w:rsidRDefault="00981310">
            <w:pPr>
              <w:spacing w:before="40" w:line="360" w:lineRule="auto"/>
              <w:jc w:val="center"/>
              <w:rPr>
                <w:rFonts w:ascii="Times New Roman" w:hAnsi="Times New Roman" w:cs="Times New Roman"/>
                <w:sz w:val="24"/>
                <w:szCs w:val="24"/>
              </w:rPr>
            </w:pPr>
            <w:r>
              <w:rPr>
                <w:rFonts w:ascii="Times New Roman" w:hAnsi="Times New Roman" w:cs="Times New Roman"/>
                <w:sz w:val="24"/>
                <w:szCs w:val="24"/>
              </w:rPr>
              <w:t>73,3</w:t>
            </w:r>
          </w:p>
        </w:tc>
        <w:tc>
          <w:tcPr>
            <w:tcW w:w="992" w:type="dxa"/>
            <w:vAlign w:val="center"/>
          </w:tcPr>
          <w:p w:rsidR="00981310" w:rsidRDefault="00981310">
            <w:pPr>
              <w:spacing w:before="40" w:line="360" w:lineRule="auto"/>
              <w:jc w:val="center"/>
              <w:rPr>
                <w:rFonts w:ascii="Times New Roman" w:hAnsi="Times New Roman" w:cs="Times New Roman"/>
                <w:sz w:val="24"/>
                <w:szCs w:val="24"/>
              </w:rPr>
            </w:pPr>
            <w:r>
              <w:rPr>
                <w:rFonts w:ascii="Times New Roman" w:hAnsi="Times New Roman" w:cs="Times New Roman"/>
                <w:sz w:val="24"/>
                <w:szCs w:val="24"/>
              </w:rPr>
              <w:t>75,3</w:t>
            </w:r>
          </w:p>
        </w:tc>
        <w:tc>
          <w:tcPr>
            <w:tcW w:w="993" w:type="dxa"/>
            <w:vAlign w:val="center"/>
          </w:tcPr>
          <w:p w:rsidR="00981310" w:rsidRDefault="00981310">
            <w:pPr>
              <w:spacing w:before="40" w:line="360" w:lineRule="auto"/>
              <w:jc w:val="center"/>
              <w:rPr>
                <w:rFonts w:ascii="Times New Roman" w:hAnsi="Times New Roman" w:cs="Times New Roman"/>
                <w:sz w:val="24"/>
                <w:szCs w:val="24"/>
              </w:rPr>
            </w:pPr>
            <w:r>
              <w:rPr>
                <w:rFonts w:ascii="Times New Roman" w:hAnsi="Times New Roman" w:cs="Times New Roman"/>
                <w:sz w:val="24"/>
                <w:szCs w:val="24"/>
              </w:rPr>
              <w:t>67,1</w:t>
            </w:r>
          </w:p>
        </w:tc>
        <w:tc>
          <w:tcPr>
            <w:tcW w:w="1134" w:type="dxa"/>
            <w:vAlign w:val="center"/>
          </w:tcPr>
          <w:p w:rsidR="00981310" w:rsidRDefault="00981310">
            <w:pPr>
              <w:spacing w:before="40" w:line="36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vAlign w:val="center"/>
          </w:tcPr>
          <w:p w:rsidR="00981310" w:rsidRDefault="00981310">
            <w:pPr>
              <w:spacing w:before="40" w:line="36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955" w:type="dxa"/>
            <w:vAlign w:val="center"/>
          </w:tcPr>
          <w:p w:rsidR="00981310" w:rsidRDefault="00981310">
            <w:pPr>
              <w:spacing w:before="40" w:line="36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981310" w:rsidRDefault="00981310" w:rsidP="00981310">
      <w:pPr>
        <w:spacing w:line="360" w:lineRule="auto"/>
        <w:jc w:val="both"/>
      </w:pPr>
    </w:p>
    <w:p w:rsidR="00981310" w:rsidRDefault="00981310" w:rsidP="00981310">
      <w:pPr>
        <w:spacing w:line="360" w:lineRule="auto"/>
        <w:jc w:val="both"/>
      </w:pPr>
    </w:p>
    <w:p w:rsidR="00981310" w:rsidRDefault="00981310" w:rsidP="0098131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Изменения в структуре экономики не могут не повлечь измене</w:t>
      </w:r>
      <w:r>
        <w:rPr>
          <w:rFonts w:ascii="Times New Roman" w:hAnsi="Times New Roman" w:cs="Times New Roman"/>
          <w:sz w:val="24"/>
          <w:szCs w:val="24"/>
        </w:rPr>
        <w:softHyphen/>
        <w:t>ний в составе занятых. В классификации отраслей экономики по</w:t>
      </w:r>
      <w:r>
        <w:rPr>
          <w:rFonts w:ascii="Times New Roman" w:hAnsi="Times New Roman" w:cs="Times New Roman"/>
          <w:sz w:val="24"/>
          <w:szCs w:val="24"/>
        </w:rPr>
        <w:softHyphen/>
        <w:t>являются операции с недвижимым имуществом, общая коммерчес</w:t>
      </w:r>
      <w:r>
        <w:rPr>
          <w:rFonts w:ascii="Times New Roman" w:hAnsi="Times New Roman" w:cs="Times New Roman"/>
          <w:sz w:val="24"/>
          <w:szCs w:val="24"/>
        </w:rPr>
        <w:softHyphen/>
        <w:t>кая деятельность по обеспечению рынка. В ближайшем будущем классификация отраслей народного хозяйства по рекомендации Статистической комиссии ООН будет заменена классификацией видов экономической деятельности, продукции и услуг. Соответ</w:t>
      </w:r>
      <w:r>
        <w:rPr>
          <w:rFonts w:ascii="Times New Roman" w:hAnsi="Times New Roman" w:cs="Times New Roman"/>
          <w:sz w:val="24"/>
          <w:szCs w:val="24"/>
        </w:rPr>
        <w:softHyphen/>
        <w:t xml:space="preserve">ственно будет изучаться и состав занятых по видам экономической деятельности: </w:t>
      </w:r>
    </w:p>
    <w:p w:rsidR="00981310" w:rsidRDefault="00981310" w:rsidP="00981310">
      <w:pPr>
        <w:numPr>
          <w:ilvl w:val="0"/>
          <w:numId w:val="12"/>
        </w:numPr>
        <w:tabs>
          <w:tab w:val="clear" w:pos="360"/>
          <w:tab w:val="num" w:pos="1134"/>
        </w:tabs>
        <w:spacing w:line="360" w:lineRule="auto"/>
        <w:ind w:left="1134" w:firstLine="0"/>
        <w:jc w:val="both"/>
        <w:rPr>
          <w:rFonts w:ascii="Times New Roman" w:hAnsi="Times New Roman" w:cs="Times New Roman"/>
          <w:sz w:val="24"/>
          <w:szCs w:val="24"/>
        </w:rPr>
      </w:pPr>
      <w:r>
        <w:rPr>
          <w:rFonts w:ascii="Times New Roman" w:hAnsi="Times New Roman" w:cs="Times New Roman"/>
          <w:sz w:val="24"/>
          <w:szCs w:val="24"/>
        </w:rPr>
        <w:t xml:space="preserve">сельское хозяйство, охота, лесоводство; </w:t>
      </w:r>
    </w:p>
    <w:p w:rsidR="00981310" w:rsidRDefault="00981310" w:rsidP="00981310">
      <w:pPr>
        <w:numPr>
          <w:ilvl w:val="0"/>
          <w:numId w:val="12"/>
        </w:numPr>
        <w:tabs>
          <w:tab w:val="clear" w:pos="360"/>
          <w:tab w:val="num" w:pos="1134"/>
        </w:tabs>
        <w:spacing w:line="360" w:lineRule="auto"/>
        <w:ind w:left="1134" w:firstLine="0"/>
        <w:jc w:val="both"/>
        <w:rPr>
          <w:rFonts w:ascii="Times New Roman" w:hAnsi="Times New Roman" w:cs="Times New Roman"/>
          <w:sz w:val="24"/>
          <w:szCs w:val="24"/>
        </w:rPr>
      </w:pPr>
      <w:r>
        <w:rPr>
          <w:rFonts w:ascii="Times New Roman" w:hAnsi="Times New Roman" w:cs="Times New Roman"/>
          <w:sz w:val="24"/>
          <w:szCs w:val="24"/>
        </w:rPr>
        <w:t xml:space="preserve">рыболовство; </w:t>
      </w:r>
    </w:p>
    <w:p w:rsidR="00981310" w:rsidRDefault="00981310" w:rsidP="00981310">
      <w:pPr>
        <w:numPr>
          <w:ilvl w:val="0"/>
          <w:numId w:val="12"/>
        </w:numPr>
        <w:tabs>
          <w:tab w:val="clear" w:pos="360"/>
          <w:tab w:val="num" w:pos="1134"/>
        </w:tabs>
        <w:spacing w:line="360" w:lineRule="auto"/>
        <w:ind w:left="1134" w:firstLine="0"/>
        <w:jc w:val="both"/>
        <w:rPr>
          <w:rFonts w:ascii="Times New Roman" w:hAnsi="Times New Roman" w:cs="Times New Roman"/>
          <w:sz w:val="24"/>
          <w:szCs w:val="24"/>
        </w:rPr>
      </w:pPr>
      <w:r>
        <w:rPr>
          <w:rFonts w:ascii="Times New Roman" w:hAnsi="Times New Roman" w:cs="Times New Roman"/>
          <w:sz w:val="24"/>
          <w:szCs w:val="24"/>
        </w:rPr>
        <w:t xml:space="preserve">горнодобывающая промышленность и разработка карьеров; </w:t>
      </w:r>
    </w:p>
    <w:p w:rsidR="00981310" w:rsidRDefault="00981310" w:rsidP="00981310">
      <w:pPr>
        <w:numPr>
          <w:ilvl w:val="0"/>
          <w:numId w:val="12"/>
        </w:numPr>
        <w:tabs>
          <w:tab w:val="clear" w:pos="360"/>
          <w:tab w:val="num" w:pos="1134"/>
        </w:tabs>
        <w:spacing w:line="360" w:lineRule="auto"/>
        <w:ind w:left="1134" w:firstLine="0"/>
        <w:jc w:val="both"/>
        <w:rPr>
          <w:rFonts w:ascii="Times New Roman" w:hAnsi="Times New Roman" w:cs="Times New Roman"/>
          <w:sz w:val="24"/>
          <w:szCs w:val="24"/>
        </w:rPr>
      </w:pPr>
      <w:r>
        <w:rPr>
          <w:rFonts w:ascii="Times New Roman" w:hAnsi="Times New Roman" w:cs="Times New Roman"/>
          <w:sz w:val="24"/>
          <w:szCs w:val="24"/>
        </w:rPr>
        <w:t xml:space="preserve">обрабатывающая промышленность; </w:t>
      </w:r>
    </w:p>
    <w:p w:rsidR="00981310" w:rsidRDefault="00981310" w:rsidP="00981310">
      <w:pPr>
        <w:numPr>
          <w:ilvl w:val="0"/>
          <w:numId w:val="12"/>
        </w:numPr>
        <w:tabs>
          <w:tab w:val="clear" w:pos="360"/>
          <w:tab w:val="num" w:pos="1134"/>
        </w:tabs>
        <w:spacing w:line="360" w:lineRule="auto"/>
        <w:ind w:left="1134" w:firstLine="0"/>
        <w:jc w:val="both"/>
        <w:rPr>
          <w:rFonts w:ascii="Times New Roman" w:hAnsi="Times New Roman" w:cs="Times New Roman"/>
          <w:sz w:val="24"/>
          <w:szCs w:val="24"/>
        </w:rPr>
      </w:pPr>
      <w:r>
        <w:rPr>
          <w:rFonts w:ascii="Times New Roman" w:hAnsi="Times New Roman" w:cs="Times New Roman"/>
          <w:sz w:val="24"/>
          <w:szCs w:val="24"/>
        </w:rPr>
        <w:t xml:space="preserve">электроэнергия, газ и водоснабжение; </w:t>
      </w:r>
    </w:p>
    <w:p w:rsidR="00981310" w:rsidRDefault="00981310" w:rsidP="00981310">
      <w:pPr>
        <w:numPr>
          <w:ilvl w:val="0"/>
          <w:numId w:val="12"/>
        </w:numPr>
        <w:tabs>
          <w:tab w:val="clear" w:pos="360"/>
          <w:tab w:val="num" w:pos="1134"/>
        </w:tabs>
        <w:spacing w:line="360" w:lineRule="auto"/>
        <w:ind w:left="1134" w:firstLine="0"/>
        <w:jc w:val="both"/>
        <w:rPr>
          <w:rFonts w:ascii="Times New Roman" w:hAnsi="Times New Roman" w:cs="Times New Roman"/>
          <w:sz w:val="24"/>
          <w:szCs w:val="24"/>
        </w:rPr>
      </w:pPr>
      <w:r>
        <w:rPr>
          <w:rFonts w:ascii="Times New Roman" w:hAnsi="Times New Roman" w:cs="Times New Roman"/>
          <w:sz w:val="24"/>
          <w:szCs w:val="24"/>
        </w:rPr>
        <w:t xml:space="preserve">строительство; </w:t>
      </w:r>
    </w:p>
    <w:p w:rsidR="00981310" w:rsidRDefault="00981310" w:rsidP="00981310">
      <w:pPr>
        <w:numPr>
          <w:ilvl w:val="0"/>
          <w:numId w:val="12"/>
        </w:numPr>
        <w:tabs>
          <w:tab w:val="clear" w:pos="360"/>
          <w:tab w:val="num" w:pos="1134"/>
        </w:tabs>
        <w:spacing w:line="360" w:lineRule="auto"/>
        <w:ind w:left="1134" w:firstLine="0"/>
        <w:jc w:val="both"/>
        <w:rPr>
          <w:rFonts w:ascii="Times New Roman" w:hAnsi="Times New Roman" w:cs="Times New Roman"/>
          <w:sz w:val="24"/>
          <w:szCs w:val="24"/>
        </w:rPr>
      </w:pPr>
      <w:r>
        <w:rPr>
          <w:rFonts w:ascii="Times New Roman" w:hAnsi="Times New Roman" w:cs="Times New Roman"/>
          <w:sz w:val="24"/>
          <w:szCs w:val="24"/>
        </w:rPr>
        <w:t xml:space="preserve">оптовая и розничная торговля, ремонт автомобилей, бытовых приборов и предметов личного пользования; </w:t>
      </w:r>
    </w:p>
    <w:p w:rsidR="00981310" w:rsidRDefault="00981310" w:rsidP="00981310">
      <w:pPr>
        <w:numPr>
          <w:ilvl w:val="0"/>
          <w:numId w:val="12"/>
        </w:numPr>
        <w:tabs>
          <w:tab w:val="clear" w:pos="360"/>
          <w:tab w:val="num" w:pos="1134"/>
        </w:tabs>
        <w:spacing w:line="360" w:lineRule="auto"/>
        <w:ind w:left="1134" w:firstLine="0"/>
        <w:jc w:val="both"/>
        <w:rPr>
          <w:rFonts w:ascii="Times New Roman" w:hAnsi="Times New Roman" w:cs="Times New Roman"/>
          <w:sz w:val="24"/>
          <w:szCs w:val="24"/>
        </w:rPr>
      </w:pPr>
      <w:r>
        <w:rPr>
          <w:rFonts w:ascii="Times New Roman" w:hAnsi="Times New Roman" w:cs="Times New Roman"/>
          <w:sz w:val="24"/>
          <w:szCs w:val="24"/>
        </w:rPr>
        <w:t xml:space="preserve">транспорт, складское хозяйство и связь; </w:t>
      </w:r>
    </w:p>
    <w:p w:rsidR="00981310" w:rsidRDefault="00981310" w:rsidP="00981310">
      <w:pPr>
        <w:numPr>
          <w:ilvl w:val="0"/>
          <w:numId w:val="12"/>
        </w:numPr>
        <w:tabs>
          <w:tab w:val="clear" w:pos="360"/>
          <w:tab w:val="num" w:pos="1134"/>
        </w:tabs>
        <w:spacing w:line="360" w:lineRule="auto"/>
        <w:ind w:left="1134" w:firstLine="0"/>
        <w:jc w:val="both"/>
        <w:rPr>
          <w:rFonts w:ascii="Times New Roman" w:hAnsi="Times New Roman" w:cs="Times New Roman"/>
          <w:sz w:val="24"/>
          <w:szCs w:val="24"/>
        </w:rPr>
      </w:pPr>
      <w:r>
        <w:rPr>
          <w:rFonts w:ascii="Times New Roman" w:hAnsi="Times New Roman" w:cs="Times New Roman"/>
          <w:sz w:val="24"/>
          <w:szCs w:val="24"/>
        </w:rPr>
        <w:t xml:space="preserve">гостиницы и рестораны; </w:t>
      </w:r>
    </w:p>
    <w:p w:rsidR="00981310" w:rsidRDefault="00981310" w:rsidP="00981310">
      <w:pPr>
        <w:numPr>
          <w:ilvl w:val="0"/>
          <w:numId w:val="12"/>
        </w:numPr>
        <w:tabs>
          <w:tab w:val="clear" w:pos="360"/>
          <w:tab w:val="num" w:pos="1134"/>
        </w:tabs>
        <w:spacing w:line="360" w:lineRule="auto"/>
        <w:ind w:left="1134" w:firstLine="0"/>
        <w:jc w:val="both"/>
        <w:rPr>
          <w:rFonts w:ascii="Times New Roman" w:hAnsi="Times New Roman" w:cs="Times New Roman"/>
          <w:sz w:val="24"/>
          <w:szCs w:val="24"/>
        </w:rPr>
      </w:pPr>
      <w:r>
        <w:rPr>
          <w:rFonts w:ascii="Times New Roman" w:hAnsi="Times New Roman" w:cs="Times New Roman"/>
          <w:sz w:val="24"/>
          <w:szCs w:val="24"/>
        </w:rPr>
        <w:t>финансовое посредничество (кроме обязательного социально</w:t>
      </w:r>
      <w:r>
        <w:rPr>
          <w:rFonts w:ascii="Times New Roman" w:hAnsi="Times New Roman" w:cs="Times New Roman"/>
          <w:sz w:val="24"/>
          <w:szCs w:val="24"/>
        </w:rPr>
        <w:softHyphen/>
        <w:t xml:space="preserve">го страхования); </w:t>
      </w:r>
    </w:p>
    <w:p w:rsidR="00981310" w:rsidRDefault="00981310" w:rsidP="00981310">
      <w:pPr>
        <w:numPr>
          <w:ilvl w:val="0"/>
          <w:numId w:val="12"/>
        </w:numPr>
        <w:tabs>
          <w:tab w:val="clear" w:pos="360"/>
          <w:tab w:val="left" w:pos="851"/>
          <w:tab w:val="num" w:pos="1134"/>
          <w:tab w:val="left" w:pos="1418"/>
        </w:tabs>
        <w:spacing w:line="360" w:lineRule="auto"/>
        <w:ind w:left="1134" w:firstLine="0"/>
        <w:jc w:val="both"/>
        <w:rPr>
          <w:rFonts w:ascii="Times New Roman" w:hAnsi="Times New Roman" w:cs="Times New Roman"/>
          <w:sz w:val="24"/>
          <w:szCs w:val="24"/>
        </w:rPr>
      </w:pPr>
      <w:r>
        <w:rPr>
          <w:rFonts w:ascii="Times New Roman" w:hAnsi="Times New Roman" w:cs="Times New Roman"/>
          <w:sz w:val="24"/>
          <w:szCs w:val="24"/>
        </w:rPr>
        <w:t xml:space="preserve">деятельность по операциям с недвижимым имуществом и арендой, исследовательская и коммерческая; </w:t>
      </w:r>
    </w:p>
    <w:p w:rsidR="00981310" w:rsidRDefault="00981310" w:rsidP="00981310">
      <w:pPr>
        <w:numPr>
          <w:ilvl w:val="0"/>
          <w:numId w:val="12"/>
        </w:numPr>
        <w:tabs>
          <w:tab w:val="clear" w:pos="360"/>
          <w:tab w:val="num" w:pos="1134"/>
        </w:tabs>
        <w:spacing w:line="360" w:lineRule="auto"/>
        <w:ind w:left="1134" w:firstLine="0"/>
        <w:jc w:val="both"/>
        <w:rPr>
          <w:rFonts w:ascii="Times New Roman" w:hAnsi="Times New Roman" w:cs="Times New Roman"/>
          <w:sz w:val="24"/>
          <w:szCs w:val="24"/>
        </w:rPr>
      </w:pPr>
      <w:r>
        <w:rPr>
          <w:rFonts w:ascii="Times New Roman" w:hAnsi="Times New Roman" w:cs="Times New Roman"/>
          <w:sz w:val="24"/>
          <w:szCs w:val="24"/>
        </w:rPr>
        <w:t>государственное управление и оборона; обязательное социаль</w:t>
      </w:r>
      <w:r>
        <w:rPr>
          <w:rFonts w:ascii="Times New Roman" w:hAnsi="Times New Roman" w:cs="Times New Roman"/>
          <w:sz w:val="24"/>
          <w:szCs w:val="24"/>
        </w:rPr>
        <w:softHyphen/>
        <w:t xml:space="preserve">ное страхование; </w:t>
      </w:r>
    </w:p>
    <w:p w:rsidR="00981310" w:rsidRDefault="00981310" w:rsidP="00981310">
      <w:pPr>
        <w:numPr>
          <w:ilvl w:val="0"/>
          <w:numId w:val="12"/>
        </w:numPr>
        <w:tabs>
          <w:tab w:val="clear" w:pos="360"/>
          <w:tab w:val="num" w:pos="1134"/>
        </w:tabs>
        <w:spacing w:line="360" w:lineRule="auto"/>
        <w:ind w:left="1134" w:firstLine="0"/>
        <w:jc w:val="both"/>
        <w:rPr>
          <w:rFonts w:ascii="Times New Roman" w:hAnsi="Times New Roman" w:cs="Times New Roman"/>
          <w:sz w:val="24"/>
          <w:szCs w:val="24"/>
        </w:rPr>
      </w:pPr>
      <w:r>
        <w:rPr>
          <w:rFonts w:ascii="Times New Roman" w:hAnsi="Times New Roman" w:cs="Times New Roman"/>
          <w:sz w:val="24"/>
          <w:szCs w:val="24"/>
        </w:rPr>
        <w:t xml:space="preserve">образование; </w:t>
      </w:r>
    </w:p>
    <w:p w:rsidR="00981310" w:rsidRDefault="00981310" w:rsidP="00981310">
      <w:pPr>
        <w:numPr>
          <w:ilvl w:val="0"/>
          <w:numId w:val="12"/>
        </w:numPr>
        <w:tabs>
          <w:tab w:val="clear" w:pos="360"/>
          <w:tab w:val="num" w:pos="1134"/>
        </w:tabs>
        <w:spacing w:line="360" w:lineRule="auto"/>
        <w:ind w:left="1134" w:firstLine="0"/>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и социальные услуги; </w:t>
      </w:r>
    </w:p>
    <w:p w:rsidR="00981310" w:rsidRDefault="00981310" w:rsidP="00981310">
      <w:pPr>
        <w:numPr>
          <w:ilvl w:val="0"/>
          <w:numId w:val="12"/>
        </w:numPr>
        <w:tabs>
          <w:tab w:val="clear" w:pos="360"/>
          <w:tab w:val="num" w:pos="1134"/>
        </w:tabs>
        <w:spacing w:line="360" w:lineRule="auto"/>
        <w:ind w:left="1134" w:firstLine="0"/>
        <w:jc w:val="both"/>
        <w:rPr>
          <w:rFonts w:ascii="Times New Roman" w:hAnsi="Times New Roman" w:cs="Times New Roman"/>
          <w:sz w:val="24"/>
          <w:szCs w:val="24"/>
        </w:rPr>
      </w:pPr>
      <w:r>
        <w:rPr>
          <w:rFonts w:ascii="Times New Roman" w:hAnsi="Times New Roman" w:cs="Times New Roman"/>
          <w:sz w:val="24"/>
          <w:szCs w:val="24"/>
        </w:rPr>
        <w:t xml:space="preserve">деятельность по предоставлению коммунальных, социальных и персональных услуг; </w:t>
      </w:r>
    </w:p>
    <w:p w:rsidR="00981310" w:rsidRDefault="00981310" w:rsidP="00981310">
      <w:pPr>
        <w:numPr>
          <w:ilvl w:val="0"/>
          <w:numId w:val="12"/>
        </w:numPr>
        <w:tabs>
          <w:tab w:val="clear" w:pos="360"/>
          <w:tab w:val="num" w:pos="1134"/>
        </w:tabs>
        <w:spacing w:line="360" w:lineRule="auto"/>
        <w:ind w:left="1134" w:firstLine="0"/>
        <w:jc w:val="both"/>
        <w:rPr>
          <w:rFonts w:ascii="Times New Roman" w:hAnsi="Times New Roman" w:cs="Times New Roman"/>
          <w:sz w:val="24"/>
          <w:szCs w:val="24"/>
        </w:rPr>
      </w:pPr>
      <w:r>
        <w:rPr>
          <w:rFonts w:ascii="Times New Roman" w:hAnsi="Times New Roman" w:cs="Times New Roman"/>
          <w:sz w:val="24"/>
          <w:szCs w:val="24"/>
        </w:rPr>
        <w:t>деятельность по ведению частных домашних хозяйств с наем</w:t>
      </w:r>
      <w:r>
        <w:rPr>
          <w:rFonts w:ascii="Times New Roman" w:hAnsi="Times New Roman" w:cs="Times New Roman"/>
          <w:sz w:val="24"/>
          <w:szCs w:val="24"/>
        </w:rPr>
        <w:softHyphen/>
        <w:t xml:space="preserve">ным обслуживанием; </w:t>
      </w:r>
    </w:p>
    <w:p w:rsidR="00981310" w:rsidRDefault="00981310" w:rsidP="00981310">
      <w:pPr>
        <w:numPr>
          <w:ilvl w:val="0"/>
          <w:numId w:val="12"/>
        </w:numPr>
        <w:tabs>
          <w:tab w:val="clear" w:pos="360"/>
          <w:tab w:val="num" w:pos="1134"/>
        </w:tabs>
        <w:spacing w:line="360" w:lineRule="auto"/>
        <w:ind w:left="1134" w:firstLine="0"/>
        <w:jc w:val="both"/>
        <w:rPr>
          <w:rFonts w:ascii="Times New Roman" w:hAnsi="Times New Roman" w:cs="Times New Roman"/>
          <w:sz w:val="24"/>
          <w:szCs w:val="24"/>
          <w:lang w:val="en-US"/>
        </w:rPr>
      </w:pPr>
      <w:r>
        <w:rPr>
          <w:rFonts w:ascii="Times New Roman" w:hAnsi="Times New Roman" w:cs="Times New Roman"/>
          <w:sz w:val="24"/>
          <w:szCs w:val="24"/>
        </w:rPr>
        <w:t>деятельность экс-территориальных организаций и органов</w:t>
      </w:r>
      <w:r>
        <w:rPr>
          <w:rStyle w:val="ac"/>
          <w:rFonts w:ascii="Times New Roman" w:hAnsi="Times New Roman" w:cs="Times New Roman"/>
          <w:sz w:val="24"/>
          <w:szCs w:val="24"/>
        </w:rPr>
        <w:footnoteReference w:customMarkFollows="1" w:id="9"/>
        <w:sym w:font="Symbol" w:char="F0B7"/>
      </w:r>
      <w:r>
        <w:rPr>
          <w:rFonts w:ascii="Times New Roman" w:hAnsi="Times New Roman" w:cs="Times New Roman"/>
          <w:sz w:val="24"/>
          <w:szCs w:val="24"/>
        </w:rPr>
        <w:t xml:space="preserve">. </w:t>
      </w:r>
    </w:p>
    <w:p w:rsidR="00981310" w:rsidRDefault="00981310" w:rsidP="0098131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В настоящее время в России около 90% - это наемные работ</w:t>
      </w:r>
      <w:r>
        <w:rPr>
          <w:rFonts w:ascii="Times New Roman" w:hAnsi="Times New Roman" w:cs="Times New Roman"/>
          <w:sz w:val="24"/>
          <w:szCs w:val="24"/>
        </w:rPr>
        <w:softHyphen/>
        <w:t>ники, т. е. лица наемного труда, заключившие трудовой договор, контракт с руководителем предприятия или устное соглашение с отдельным лицом об условиях трудовой деятельности и размере оплаты труда. К лицам, работающим на индивидуальной основе, относятся граждане, осуществляющие самостоятельно деятельность, прино</w:t>
      </w:r>
      <w:r>
        <w:rPr>
          <w:rFonts w:ascii="Times New Roman" w:hAnsi="Times New Roman" w:cs="Times New Roman"/>
          <w:sz w:val="24"/>
          <w:szCs w:val="24"/>
        </w:rPr>
        <w:softHyphen/>
        <w:t>сящую доход, не используя при этом наемный труд (за исключени</w:t>
      </w:r>
      <w:r>
        <w:rPr>
          <w:rFonts w:ascii="Times New Roman" w:hAnsi="Times New Roman" w:cs="Times New Roman"/>
          <w:sz w:val="24"/>
          <w:szCs w:val="24"/>
        </w:rPr>
        <w:softHyphen/>
        <w:t>ем случайных или сезонных работ). В 1994 г. средний возраст лиц, работающих на индивидуальной основе, составлял 36,7 года. Сре</w:t>
      </w:r>
      <w:r>
        <w:rPr>
          <w:rFonts w:ascii="Times New Roman" w:hAnsi="Times New Roman" w:cs="Times New Roman"/>
          <w:sz w:val="24"/>
          <w:szCs w:val="24"/>
        </w:rPr>
        <w:softHyphen/>
        <w:t>ди них преобладали лица, получившие свои профессиональные навыки в ПТУ, на производстве, в учебно-производственных комби</w:t>
      </w:r>
      <w:r>
        <w:rPr>
          <w:rFonts w:ascii="Times New Roman" w:hAnsi="Times New Roman" w:cs="Times New Roman"/>
          <w:sz w:val="24"/>
          <w:szCs w:val="24"/>
        </w:rPr>
        <w:softHyphen/>
        <w:t xml:space="preserve">натах или самостоятельно (56%), лишь 15% окончили высшие учебные заведения и 29% - средние специальные. </w:t>
      </w:r>
    </w:p>
    <w:p w:rsidR="00981310" w:rsidRDefault="00981310" w:rsidP="0098131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К работодателям относятся лица, управляющие собственным час</w:t>
      </w:r>
      <w:r>
        <w:rPr>
          <w:rFonts w:ascii="Times New Roman" w:hAnsi="Times New Roman" w:cs="Times New Roman"/>
          <w:sz w:val="24"/>
          <w:szCs w:val="24"/>
        </w:rPr>
        <w:softHyphen/>
        <w:t>тным (семейным) предприятием, фермой или работающие самостоя</w:t>
      </w:r>
      <w:r>
        <w:rPr>
          <w:rFonts w:ascii="Times New Roman" w:hAnsi="Times New Roman" w:cs="Times New Roman"/>
          <w:sz w:val="24"/>
          <w:szCs w:val="24"/>
        </w:rPr>
        <w:softHyphen/>
        <w:t>тельно, но постоянно использующие труд наемных работников. В общей численности предпринимателей, осуществляющих свой бизнес с 1994 г., в России, преобладали мужчины (свыше 80%), имеющие высшее (около 37%) или среднее специальное (32%) образование.</w:t>
      </w:r>
    </w:p>
    <w:p w:rsidR="00981310" w:rsidRDefault="00981310" w:rsidP="0098131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Неоплачиваемые работники семейных предприятий - это лица, работающие без оплаты на частном семейном предприятии, кото</w:t>
      </w:r>
      <w:r>
        <w:rPr>
          <w:rFonts w:ascii="Times New Roman" w:hAnsi="Times New Roman" w:cs="Times New Roman"/>
          <w:sz w:val="24"/>
          <w:szCs w:val="24"/>
        </w:rPr>
        <w:softHyphen/>
        <w:t>рым владеет родственник. Члены коллективных предприятий - лица, работающие на дан</w:t>
      </w:r>
      <w:r>
        <w:rPr>
          <w:rFonts w:ascii="Times New Roman" w:hAnsi="Times New Roman" w:cs="Times New Roman"/>
          <w:sz w:val="24"/>
          <w:szCs w:val="24"/>
        </w:rPr>
        <w:softHyphen/>
        <w:t>ном предприятии и являющиеся собственниками, совладельцами его. Они принимают непосредственное участие в решении всех вопросов, связанных с деятельностью предприятия, распределени</w:t>
      </w:r>
      <w:r>
        <w:rPr>
          <w:rFonts w:ascii="Times New Roman" w:hAnsi="Times New Roman" w:cs="Times New Roman"/>
          <w:sz w:val="24"/>
          <w:szCs w:val="24"/>
        </w:rPr>
        <w:softHyphen/>
        <w:t>ем его доходов среди членов коллектива. Лицами, не поддающимися классификации по статусу в занятости, выступают лица, информации о которых недостаточно и (или) кото</w:t>
      </w:r>
      <w:r>
        <w:rPr>
          <w:rFonts w:ascii="Times New Roman" w:hAnsi="Times New Roman" w:cs="Times New Roman"/>
          <w:sz w:val="24"/>
          <w:szCs w:val="24"/>
        </w:rPr>
        <w:softHyphen/>
        <w:t>рые не могут быть отнесены ни к одной из перечисленных категорий.</w:t>
      </w:r>
    </w:p>
    <w:p w:rsidR="00981310" w:rsidRDefault="00981310" w:rsidP="0098131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Рассмотренный состав занятых изучается совместно с их распре</w:t>
      </w:r>
      <w:r>
        <w:rPr>
          <w:rFonts w:ascii="Times New Roman" w:hAnsi="Times New Roman" w:cs="Times New Roman"/>
          <w:sz w:val="24"/>
          <w:szCs w:val="24"/>
        </w:rPr>
        <w:softHyphen/>
        <w:t>делением по полу. Это позволяет видеть роль женщин в обществен</w:t>
      </w:r>
      <w:r>
        <w:rPr>
          <w:rFonts w:ascii="Times New Roman" w:hAnsi="Times New Roman" w:cs="Times New Roman"/>
          <w:sz w:val="24"/>
          <w:szCs w:val="24"/>
        </w:rPr>
        <w:softHyphen/>
        <w:t>ном производстве. В последние годы наметилась тенденция умень</w:t>
      </w:r>
      <w:r>
        <w:rPr>
          <w:rFonts w:ascii="Times New Roman" w:hAnsi="Times New Roman" w:cs="Times New Roman"/>
          <w:sz w:val="24"/>
          <w:szCs w:val="24"/>
        </w:rPr>
        <w:softHyphen/>
        <w:t>шения занятости женщин: в 1994 г. в общей численности занятых женщины составляли 49%, что на 2 процентных пункта ниже, чем в 1990 г. Наибольшее применение женского труда наблюдается в тор</w:t>
      </w:r>
      <w:r>
        <w:rPr>
          <w:rFonts w:ascii="Times New Roman" w:hAnsi="Times New Roman" w:cs="Times New Roman"/>
          <w:sz w:val="24"/>
          <w:szCs w:val="24"/>
        </w:rPr>
        <w:softHyphen/>
        <w:t>говле, общественном питании, снабжении и сбыте, на предприятиях связи, в здравоохранении, социальном обеспечении, народном об</w:t>
      </w:r>
      <w:r>
        <w:rPr>
          <w:rFonts w:ascii="Times New Roman" w:hAnsi="Times New Roman" w:cs="Times New Roman"/>
          <w:sz w:val="24"/>
          <w:szCs w:val="24"/>
        </w:rPr>
        <w:softHyphen/>
        <w:t>разовании, культуре и искусстве, в кредитовании и страховании. В связи с наличием потенциальной безработицы статистика учи</w:t>
      </w:r>
      <w:r>
        <w:rPr>
          <w:rFonts w:ascii="Times New Roman" w:hAnsi="Times New Roman" w:cs="Times New Roman"/>
          <w:sz w:val="24"/>
          <w:szCs w:val="24"/>
        </w:rPr>
        <w:softHyphen/>
        <w:t>тывает первичную и вторичную занятость. В настоящее время рас</w:t>
      </w:r>
      <w:r>
        <w:rPr>
          <w:rFonts w:ascii="Times New Roman" w:hAnsi="Times New Roman" w:cs="Times New Roman"/>
          <w:sz w:val="24"/>
          <w:szCs w:val="24"/>
        </w:rPr>
        <w:softHyphen/>
        <w:t>тет вторичная занятость населения, т. е. численность лиц, не огра</w:t>
      </w:r>
      <w:r>
        <w:rPr>
          <w:rFonts w:ascii="Times New Roman" w:hAnsi="Times New Roman" w:cs="Times New Roman"/>
          <w:sz w:val="24"/>
          <w:szCs w:val="24"/>
        </w:rPr>
        <w:softHyphen/>
        <w:t>ничивающихся только одним местом работы. В 1994 г. вторичной занятостью было охвачено в России 8 млн человек, из них 4 млн человек имели вторичную занятость на постоянной основе.</w:t>
      </w:r>
    </w:p>
    <w:p w:rsidR="00981310" w:rsidRDefault="00981310" w:rsidP="00981310">
      <w:pPr>
        <w:spacing w:line="360" w:lineRule="auto"/>
        <w:ind w:firstLine="720"/>
        <w:jc w:val="both"/>
        <w:rPr>
          <w:rFonts w:ascii="Times New Roman" w:hAnsi="Times New Roman" w:cs="Times New Roman"/>
          <w:sz w:val="24"/>
          <w:szCs w:val="24"/>
        </w:rPr>
      </w:pPr>
    </w:p>
    <w:p w:rsidR="00981310" w:rsidRDefault="00981310" w:rsidP="00981310">
      <w:pPr>
        <w:spacing w:line="360" w:lineRule="auto"/>
        <w:ind w:firstLine="720"/>
        <w:jc w:val="both"/>
        <w:rPr>
          <w:rFonts w:ascii="Times New Roman" w:hAnsi="Times New Roman" w:cs="Times New Roman"/>
          <w:sz w:val="24"/>
          <w:szCs w:val="24"/>
        </w:rPr>
      </w:pPr>
    </w:p>
    <w:p w:rsidR="00981310" w:rsidRDefault="00981310" w:rsidP="00981310">
      <w:pPr>
        <w:spacing w:line="360" w:lineRule="auto"/>
        <w:ind w:firstLine="720"/>
        <w:jc w:val="both"/>
        <w:rPr>
          <w:rFonts w:ascii="Times New Roman" w:hAnsi="Times New Roman" w:cs="Times New Roman"/>
          <w:sz w:val="24"/>
          <w:szCs w:val="24"/>
        </w:rPr>
      </w:pPr>
    </w:p>
    <w:p w:rsidR="00981310" w:rsidRDefault="00981310" w:rsidP="00981310">
      <w:pPr>
        <w:spacing w:line="360" w:lineRule="auto"/>
        <w:ind w:firstLine="720"/>
        <w:jc w:val="both"/>
        <w:rPr>
          <w:rFonts w:ascii="Times New Roman" w:hAnsi="Times New Roman" w:cs="Times New Roman"/>
          <w:sz w:val="24"/>
          <w:szCs w:val="24"/>
        </w:rPr>
      </w:pPr>
    </w:p>
    <w:p w:rsidR="00981310" w:rsidRDefault="00981310" w:rsidP="00981310">
      <w:pPr>
        <w:spacing w:line="360" w:lineRule="auto"/>
        <w:ind w:firstLine="720"/>
        <w:jc w:val="both"/>
        <w:rPr>
          <w:rFonts w:ascii="Times New Roman" w:hAnsi="Times New Roman" w:cs="Times New Roman"/>
          <w:sz w:val="24"/>
          <w:szCs w:val="24"/>
        </w:rPr>
      </w:pPr>
    </w:p>
    <w:p w:rsidR="00981310" w:rsidRDefault="00981310" w:rsidP="00981310">
      <w:pPr>
        <w:spacing w:line="360" w:lineRule="auto"/>
        <w:ind w:firstLine="720"/>
        <w:jc w:val="both"/>
        <w:rPr>
          <w:rFonts w:ascii="Times New Roman" w:hAnsi="Times New Roman" w:cs="Times New Roman"/>
          <w:sz w:val="24"/>
          <w:szCs w:val="24"/>
        </w:rPr>
      </w:pPr>
    </w:p>
    <w:p w:rsidR="00981310" w:rsidRDefault="00981310" w:rsidP="00981310">
      <w:pPr>
        <w:spacing w:line="360" w:lineRule="auto"/>
        <w:ind w:firstLine="720"/>
        <w:jc w:val="both"/>
        <w:rPr>
          <w:rFonts w:ascii="Times New Roman" w:hAnsi="Times New Roman" w:cs="Times New Roman"/>
          <w:sz w:val="24"/>
          <w:szCs w:val="24"/>
        </w:rPr>
      </w:pPr>
    </w:p>
    <w:p w:rsidR="00981310" w:rsidRDefault="00981310" w:rsidP="00981310">
      <w:pPr>
        <w:spacing w:line="360" w:lineRule="auto"/>
        <w:ind w:firstLine="720"/>
        <w:jc w:val="both"/>
        <w:rPr>
          <w:rFonts w:ascii="Times New Roman" w:hAnsi="Times New Roman" w:cs="Times New Roman"/>
          <w:sz w:val="24"/>
          <w:szCs w:val="24"/>
        </w:rPr>
      </w:pPr>
    </w:p>
    <w:p w:rsidR="00981310" w:rsidRDefault="00981310" w:rsidP="00981310">
      <w:pPr>
        <w:spacing w:line="360" w:lineRule="auto"/>
        <w:ind w:firstLine="720"/>
        <w:jc w:val="both"/>
        <w:rPr>
          <w:rFonts w:ascii="Times New Roman" w:hAnsi="Times New Roman" w:cs="Times New Roman"/>
          <w:sz w:val="24"/>
          <w:szCs w:val="24"/>
        </w:rPr>
      </w:pPr>
    </w:p>
    <w:p w:rsidR="00981310" w:rsidRDefault="00981310" w:rsidP="00981310">
      <w:pPr>
        <w:spacing w:line="36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СПИСОК ЛИТЕРАТУРЫ</w:t>
      </w:r>
    </w:p>
    <w:p w:rsidR="00981310" w:rsidRDefault="00981310" w:rsidP="00981310">
      <w:pPr>
        <w:spacing w:line="360" w:lineRule="auto"/>
        <w:ind w:firstLine="720"/>
        <w:jc w:val="center"/>
        <w:rPr>
          <w:rFonts w:ascii="Times New Roman" w:hAnsi="Times New Roman" w:cs="Times New Roman"/>
          <w:b/>
          <w:bCs/>
          <w:sz w:val="24"/>
          <w:szCs w:val="24"/>
        </w:rPr>
      </w:pPr>
    </w:p>
    <w:p w:rsidR="00981310" w:rsidRDefault="00981310" w:rsidP="00981310">
      <w:pPr>
        <w:spacing w:line="360" w:lineRule="auto"/>
        <w:ind w:firstLine="720"/>
        <w:jc w:val="center"/>
        <w:rPr>
          <w:rFonts w:ascii="Times New Roman" w:hAnsi="Times New Roman" w:cs="Times New Roman"/>
          <w:b/>
          <w:bCs/>
          <w:sz w:val="24"/>
          <w:szCs w:val="24"/>
        </w:rPr>
      </w:pPr>
    </w:p>
    <w:p w:rsidR="00981310" w:rsidRDefault="00981310" w:rsidP="00981310">
      <w:pPr>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Еремин Б. А.  Рынок труда и занятость в современной России – С. пб.: СПбУЭиФ, 1993</w:t>
      </w:r>
    </w:p>
    <w:p w:rsidR="00981310" w:rsidRDefault="00981310" w:rsidP="00981310">
      <w:pPr>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Постановление Государственного комитета по статистике от 25 мая 1993 года «Основные методологические положения по классификации статистических данных о составе рабочей силы, экономической активности и статусу в занятости».</w:t>
      </w:r>
    </w:p>
    <w:p w:rsidR="00981310" w:rsidRDefault="00981310" w:rsidP="00981310">
      <w:pPr>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Рыжикова З. Фидлер М. О динамике и структуре безработицы в РФ//Вопросы статистики. – 1995. – № 2</w:t>
      </w:r>
    </w:p>
    <w:p w:rsidR="00981310" w:rsidRDefault="00981310" w:rsidP="00981310">
      <w:pPr>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Современные международные рекомендации по статистике труда/международная  организация труда – 1994 год.</w:t>
      </w:r>
    </w:p>
    <w:p w:rsidR="00981310" w:rsidRDefault="00981310" w:rsidP="00981310">
      <w:pPr>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Курышева С. В. Статистический анализ содержания труда рабочих. – Красноярск, 1994 года</w:t>
      </w:r>
    </w:p>
    <w:p w:rsidR="00981310" w:rsidRDefault="00981310" w:rsidP="00981310">
      <w:pPr>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Елесеева  И. И. Социальная статистика – Москва, Финансы и статистика, 1997 год  </w:t>
      </w:r>
    </w:p>
    <w:p w:rsidR="00981310" w:rsidRDefault="00981310" w:rsidP="00981310">
      <w:pPr>
        <w:spacing w:line="360" w:lineRule="auto"/>
        <w:ind w:left="375"/>
        <w:jc w:val="both"/>
        <w:rPr>
          <w:rFonts w:ascii="Times New Roman" w:hAnsi="Times New Roman" w:cs="Times New Roman"/>
          <w:sz w:val="24"/>
          <w:szCs w:val="24"/>
        </w:rPr>
      </w:pPr>
      <w:r>
        <w:rPr>
          <w:rFonts w:ascii="Times New Roman" w:hAnsi="Times New Roman" w:cs="Times New Roman"/>
          <w:sz w:val="24"/>
          <w:szCs w:val="24"/>
        </w:rPr>
        <w:t xml:space="preserve">с. 224  </w:t>
      </w:r>
    </w:p>
    <w:p w:rsidR="00981310" w:rsidRDefault="00981310">
      <w:pPr>
        <w:widowControl/>
        <w:snapToGrid/>
        <w:spacing w:line="360" w:lineRule="auto"/>
        <w:jc w:val="center"/>
        <w:rPr>
          <w:rFonts w:ascii="Times New Roman" w:hAnsi="Times New Roman" w:cs="Times New Roman"/>
          <w:b/>
          <w:bCs/>
          <w:sz w:val="30"/>
          <w:szCs w:val="30"/>
        </w:rPr>
      </w:pPr>
      <w:r>
        <w:rPr>
          <w:rFonts w:ascii="Times New Roman" w:hAnsi="Times New Roman" w:cs="Times New Roman"/>
          <w:b/>
          <w:bCs/>
          <w:sz w:val="30"/>
          <w:szCs w:val="30"/>
        </w:rPr>
        <w:t>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gridCol w:w="1134"/>
      </w:tblGrid>
      <w:tr w:rsidR="00981310">
        <w:tc>
          <w:tcPr>
            <w:tcW w:w="8222" w:type="dxa"/>
            <w:tcBorders>
              <w:top w:val="nil"/>
              <w:left w:val="nil"/>
              <w:bottom w:val="nil"/>
              <w:right w:val="nil"/>
            </w:tcBorders>
          </w:tcPr>
          <w:p w:rsidR="00981310" w:rsidRDefault="00981310">
            <w:pPr>
              <w:widowControl/>
              <w:snapToGrid/>
              <w:spacing w:line="360" w:lineRule="auto"/>
              <w:jc w:val="both"/>
              <w:rPr>
                <w:rFonts w:ascii="Times New Roman" w:hAnsi="Times New Roman" w:cs="Times New Roman"/>
                <w:sz w:val="30"/>
                <w:szCs w:val="30"/>
              </w:rPr>
            </w:pPr>
          </w:p>
        </w:tc>
        <w:tc>
          <w:tcPr>
            <w:tcW w:w="1134" w:type="dxa"/>
            <w:tcBorders>
              <w:top w:val="nil"/>
              <w:left w:val="nil"/>
              <w:bottom w:val="nil"/>
              <w:right w:val="nil"/>
            </w:tcBorders>
          </w:tcPr>
          <w:p w:rsidR="00981310" w:rsidRDefault="00981310">
            <w:pPr>
              <w:widowControl/>
              <w:snapToGrid/>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стр.</w:t>
            </w:r>
          </w:p>
        </w:tc>
      </w:tr>
      <w:tr w:rsidR="00981310">
        <w:trPr>
          <w:trHeight w:val="401"/>
        </w:trPr>
        <w:tc>
          <w:tcPr>
            <w:tcW w:w="8222" w:type="dxa"/>
            <w:tcBorders>
              <w:top w:val="nil"/>
              <w:left w:val="nil"/>
              <w:bottom w:val="nil"/>
              <w:right w:val="nil"/>
            </w:tcBorders>
          </w:tcPr>
          <w:p w:rsidR="00981310" w:rsidRDefault="00981310">
            <w:pPr>
              <w:widowControl/>
              <w:numPr>
                <w:ilvl w:val="0"/>
                <w:numId w:val="1"/>
              </w:numPr>
              <w:snapToGrid/>
              <w:jc w:val="both"/>
              <w:rPr>
                <w:rFonts w:ascii="Times New Roman" w:hAnsi="Times New Roman" w:cs="Times New Roman"/>
                <w:sz w:val="30"/>
                <w:szCs w:val="30"/>
              </w:rPr>
            </w:pPr>
            <w:r>
              <w:rPr>
                <w:rFonts w:ascii="Times New Roman" w:hAnsi="Times New Roman" w:cs="Times New Roman"/>
                <w:sz w:val="30"/>
                <w:szCs w:val="30"/>
              </w:rPr>
              <w:t>ВВЕДЕНИЕ………………………………………………...</w:t>
            </w:r>
          </w:p>
        </w:tc>
        <w:tc>
          <w:tcPr>
            <w:tcW w:w="1134" w:type="dxa"/>
            <w:tcBorders>
              <w:top w:val="nil"/>
              <w:left w:val="nil"/>
              <w:bottom w:val="nil"/>
              <w:right w:val="nil"/>
            </w:tcBorders>
            <w:vAlign w:val="center"/>
          </w:tcPr>
          <w:p w:rsidR="00981310" w:rsidRDefault="00981310">
            <w:pPr>
              <w:widowControl/>
              <w:snapToGrid/>
              <w:jc w:val="center"/>
              <w:rPr>
                <w:rFonts w:ascii="Times New Roman" w:hAnsi="Times New Roman" w:cs="Times New Roman"/>
                <w:b/>
                <w:bCs/>
                <w:sz w:val="30"/>
                <w:szCs w:val="30"/>
              </w:rPr>
            </w:pPr>
            <w:r>
              <w:rPr>
                <w:rFonts w:ascii="Times New Roman" w:hAnsi="Times New Roman" w:cs="Times New Roman"/>
                <w:b/>
                <w:bCs/>
                <w:sz w:val="30"/>
                <w:szCs w:val="30"/>
              </w:rPr>
              <w:t>2</w:t>
            </w:r>
          </w:p>
        </w:tc>
      </w:tr>
      <w:tr w:rsidR="00981310">
        <w:tc>
          <w:tcPr>
            <w:tcW w:w="8222" w:type="dxa"/>
            <w:tcBorders>
              <w:top w:val="nil"/>
              <w:left w:val="nil"/>
              <w:bottom w:val="nil"/>
              <w:right w:val="nil"/>
            </w:tcBorders>
          </w:tcPr>
          <w:p w:rsidR="00981310" w:rsidRDefault="00981310">
            <w:pPr>
              <w:widowControl/>
              <w:numPr>
                <w:ilvl w:val="0"/>
                <w:numId w:val="1"/>
              </w:numPr>
              <w:snapToGrid/>
              <w:jc w:val="both"/>
              <w:rPr>
                <w:rFonts w:ascii="Times New Roman" w:hAnsi="Times New Roman" w:cs="Times New Roman"/>
                <w:caps/>
                <w:sz w:val="30"/>
                <w:szCs w:val="30"/>
              </w:rPr>
            </w:pPr>
            <w:r>
              <w:rPr>
                <w:rFonts w:ascii="Times New Roman" w:hAnsi="Times New Roman" w:cs="Times New Roman"/>
                <w:caps/>
                <w:sz w:val="30"/>
                <w:szCs w:val="30"/>
              </w:rPr>
              <w:t>Воспитание детей в различных по структуре семьях:</w:t>
            </w:r>
          </w:p>
        </w:tc>
        <w:tc>
          <w:tcPr>
            <w:tcW w:w="1134" w:type="dxa"/>
            <w:tcBorders>
              <w:top w:val="nil"/>
              <w:left w:val="nil"/>
              <w:bottom w:val="nil"/>
              <w:right w:val="nil"/>
            </w:tcBorders>
            <w:vAlign w:val="center"/>
          </w:tcPr>
          <w:p w:rsidR="00981310" w:rsidRDefault="00981310">
            <w:pPr>
              <w:widowControl/>
              <w:snapToGrid/>
              <w:jc w:val="center"/>
              <w:rPr>
                <w:rFonts w:ascii="Times New Roman" w:hAnsi="Times New Roman" w:cs="Times New Roman"/>
                <w:b/>
                <w:bCs/>
                <w:caps/>
                <w:sz w:val="30"/>
                <w:szCs w:val="30"/>
              </w:rPr>
            </w:pPr>
          </w:p>
        </w:tc>
      </w:tr>
      <w:tr w:rsidR="00981310">
        <w:tc>
          <w:tcPr>
            <w:tcW w:w="8222" w:type="dxa"/>
            <w:tcBorders>
              <w:top w:val="nil"/>
              <w:left w:val="nil"/>
              <w:bottom w:val="nil"/>
              <w:right w:val="nil"/>
            </w:tcBorders>
          </w:tcPr>
          <w:p w:rsidR="00981310" w:rsidRDefault="00981310">
            <w:pPr>
              <w:widowControl/>
              <w:numPr>
                <w:ilvl w:val="0"/>
                <w:numId w:val="2"/>
              </w:numPr>
              <w:snapToGrid/>
              <w:ind w:left="0" w:firstLine="0"/>
              <w:jc w:val="both"/>
              <w:rPr>
                <w:rFonts w:ascii="Times New Roman" w:hAnsi="Times New Roman" w:cs="Times New Roman"/>
                <w:sz w:val="30"/>
                <w:szCs w:val="30"/>
              </w:rPr>
            </w:pPr>
            <w:r>
              <w:rPr>
                <w:rFonts w:ascii="Times New Roman" w:hAnsi="Times New Roman" w:cs="Times New Roman"/>
                <w:sz w:val="30"/>
                <w:szCs w:val="30"/>
              </w:rPr>
              <w:t>Особенности воспитания единственного ребенка в семье……………………………………………………………….</w:t>
            </w:r>
          </w:p>
        </w:tc>
        <w:tc>
          <w:tcPr>
            <w:tcW w:w="1134" w:type="dxa"/>
            <w:tcBorders>
              <w:top w:val="nil"/>
              <w:left w:val="nil"/>
              <w:bottom w:val="nil"/>
              <w:right w:val="nil"/>
            </w:tcBorders>
            <w:vAlign w:val="center"/>
          </w:tcPr>
          <w:p w:rsidR="00981310" w:rsidRDefault="00981310">
            <w:pPr>
              <w:widowControl/>
              <w:snapToGrid/>
              <w:jc w:val="center"/>
              <w:rPr>
                <w:rFonts w:ascii="Times New Roman" w:hAnsi="Times New Roman" w:cs="Times New Roman"/>
                <w:b/>
                <w:bCs/>
                <w:sz w:val="30"/>
                <w:szCs w:val="30"/>
              </w:rPr>
            </w:pPr>
            <w:r>
              <w:rPr>
                <w:rFonts w:ascii="Times New Roman" w:hAnsi="Times New Roman" w:cs="Times New Roman"/>
                <w:b/>
                <w:bCs/>
                <w:sz w:val="30"/>
                <w:szCs w:val="30"/>
              </w:rPr>
              <w:t>4</w:t>
            </w:r>
          </w:p>
        </w:tc>
      </w:tr>
      <w:tr w:rsidR="00981310">
        <w:tc>
          <w:tcPr>
            <w:tcW w:w="8222" w:type="dxa"/>
            <w:tcBorders>
              <w:top w:val="nil"/>
              <w:left w:val="nil"/>
              <w:bottom w:val="nil"/>
              <w:right w:val="nil"/>
            </w:tcBorders>
          </w:tcPr>
          <w:p w:rsidR="00981310" w:rsidRDefault="00981310">
            <w:pPr>
              <w:widowControl/>
              <w:numPr>
                <w:ilvl w:val="0"/>
                <w:numId w:val="2"/>
              </w:numPr>
              <w:snapToGrid/>
              <w:ind w:left="0" w:firstLine="0"/>
              <w:jc w:val="both"/>
              <w:rPr>
                <w:rFonts w:ascii="Times New Roman" w:hAnsi="Times New Roman" w:cs="Times New Roman"/>
                <w:sz w:val="30"/>
                <w:szCs w:val="30"/>
              </w:rPr>
            </w:pPr>
            <w:r>
              <w:rPr>
                <w:rFonts w:ascii="Times New Roman" w:hAnsi="Times New Roman" w:cs="Times New Roman"/>
                <w:sz w:val="30"/>
                <w:szCs w:val="30"/>
              </w:rPr>
              <w:t>Специфика воспитания в многодетной семье………...</w:t>
            </w:r>
          </w:p>
        </w:tc>
        <w:tc>
          <w:tcPr>
            <w:tcW w:w="1134" w:type="dxa"/>
            <w:tcBorders>
              <w:top w:val="nil"/>
              <w:left w:val="nil"/>
              <w:bottom w:val="nil"/>
              <w:right w:val="nil"/>
            </w:tcBorders>
            <w:vAlign w:val="center"/>
          </w:tcPr>
          <w:p w:rsidR="00981310" w:rsidRDefault="00981310">
            <w:pPr>
              <w:widowControl/>
              <w:snapToGrid/>
              <w:jc w:val="center"/>
              <w:rPr>
                <w:rFonts w:ascii="Times New Roman" w:hAnsi="Times New Roman" w:cs="Times New Roman"/>
                <w:b/>
                <w:bCs/>
                <w:sz w:val="30"/>
                <w:szCs w:val="30"/>
              </w:rPr>
            </w:pPr>
            <w:r>
              <w:rPr>
                <w:rFonts w:ascii="Times New Roman" w:hAnsi="Times New Roman" w:cs="Times New Roman"/>
                <w:b/>
                <w:bCs/>
                <w:sz w:val="30"/>
                <w:szCs w:val="30"/>
              </w:rPr>
              <w:t>7</w:t>
            </w:r>
          </w:p>
        </w:tc>
      </w:tr>
      <w:tr w:rsidR="00981310">
        <w:tc>
          <w:tcPr>
            <w:tcW w:w="8222" w:type="dxa"/>
            <w:tcBorders>
              <w:top w:val="nil"/>
              <w:left w:val="nil"/>
              <w:bottom w:val="nil"/>
              <w:right w:val="nil"/>
            </w:tcBorders>
          </w:tcPr>
          <w:p w:rsidR="00981310" w:rsidRDefault="00981310">
            <w:pPr>
              <w:widowControl/>
              <w:numPr>
                <w:ilvl w:val="0"/>
                <w:numId w:val="2"/>
              </w:numPr>
              <w:snapToGrid/>
              <w:ind w:left="0" w:firstLine="0"/>
              <w:jc w:val="both"/>
              <w:rPr>
                <w:rFonts w:ascii="Times New Roman" w:hAnsi="Times New Roman" w:cs="Times New Roman"/>
                <w:sz w:val="30"/>
                <w:szCs w:val="30"/>
              </w:rPr>
            </w:pPr>
            <w:r>
              <w:rPr>
                <w:rFonts w:ascii="Times New Roman" w:hAnsi="Times New Roman" w:cs="Times New Roman"/>
                <w:sz w:val="30"/>
                <w:szCs w:val="30"/>
              </w:rPr>
              <w:t>Воспитание ребенка в неполной семье………………..</w:t>
            </w:r>
          </w:p>
        </w:tc>
        <w:tc>
          <w:tcPr>
            <w:tcW w:w="1134" w:type="dxa"/>
            <w:tcBorders>
              <w:top w:val="nil"/>
              <w:left w:val="nil"/>
              <w:bottom w:val="nil"/>
              <w:right w:val="nil"/>
            </w:tcBorders>
            <w:vAlign w:val="center"/>
          </w:tcPr>
          <w:p w:rsidR="00981310" w:rsidRDefault="00981310">
            <w:pPr>
              <w:widowControl/>
              <w:snapToGrid/>
              <w:jc w:val="center"/>
              <w:rPr>
                <w:rFonts w:ascii="Times New Roman" w:hAnsi="Times New Roman" w:cs="Times New Roman"/>
                <w:b/>
                <w:bCs/>
                <w:sz w:val="30"/>
                <w:szCs w:val="30"/>
              </w:rPr>
            </w:pPr>
            <w:r>
              <w:rPr>
                <w:rFonts w:ascii="Times New Roman" w:hAnsi="Times New Roman" w:cs="Times New Roman"/>
                <w:b/>
                <w:bCs/>
                <w:sz w:val="30"/>
                <w:szCs w:val="30"/>
              </w:rPr>
              <w:t>9</w:t>
            </w:r>
          </w:p>
        </w:tc>
      </w:tr>
      <w:tr w:rsidR="00981310">
        <w:tc>
          <w:tcPr>
            <w:tcW w:w="8222" w:type="dxa"/>
            <w:tcBorders>
              <w:top w:val="nil"/>
              <w:left w:val="nil"/>
              <w:bottom w:val="nil"/>
              <w:right w:val="nil"/>
            </w:tcBorders>
          </w:tcPr>
          <w:p w:rsidR="00981310" w:rsidRDefault="00981310">
            <w:pPr>
              <w:widowControl/>
              <w:snapToGrid/>
              <w:jc w:val="both"/>
              <w:rPr>
                <w:rFonts w:ascii="Times New Roman" w:hAnsi="Times New Roman" w:cs="Times New Roman"/>
                <w:sz w:val="30"/>
                <w:szCs w:val="30"/>
              </w:rPr>
            </w:pPr>
            <w:r>
              <w:rPr>
                <w:rFonts w:ascii="Times New Roman" w:hAnsi="Times New Roman" w:cs="Times New Roman"/>
                <w:sz w:val="30"/>
                <w:szCs w:val="30"/>
                <w:lang w:val="en-US"/>
              </w:rPr>
              <w:t>III</w:t>
            </w:r>
            <w:r>
              <w:rPr>
                <w:rFonts w:ascii="Times New Roman" w:hAnsi="Times New Roman" w:cs="Times New Roman"/>
                <w:sz w:val="30"/>
                <w:szCs w:val="30"/>
              </w:rPr>
              <w:t>. ЗАКЛЮЧЕНИЕ……………………………………………….</w:t>
            </w:r>
          </w:p>
        </w:tc>
        <w:tc>
          <w:tcPr>
            <w:tcW w:w="1134" w:type="dxa"/>
            <w:tcBorders>
              <w:top w:val="nil"/>
              <w:left w:val="nil"/>
              <w:bottom w:val="nil"/>
              <w:right w:val="nil"/>
            </w:tcBorders>
            <w:vAlign w:val="center"/>
          </w:tcPr>
          <w:p w:rsidR="00981310" w:rsidRDefault="00981310">
            <w:pPr>
              <w:widowControl/>
              <w:snapToGrid/>
              <w:jc w:val="center"/>
              <w:rPr>
                <w:rFonts w:ascii="Times New Roman" w:hAnsi="Times New Roman" w:cs="Times New Roman"/>
                <w:b/>
                <w:bCs/>
                <w:sz w:val="30"/>
                <w:szCs w:val="30"/>
                <w:lang w:val="en-US"/>
              </w:rPr>
            </w:pPr>
            <w:r>
              <w:rPr>
                <w:rFonts w:ascii="Times New Roman" w:hAnsi="Times New Roman" w:cs="Times New Roman"/>
                <w:b/>
                <w:bCs/>
                <w:sz w:val="30"/>
                <w:szCs w:val="30"/>
                <w:lang w:val="en-US"/>
              </w:rPr>
              <w:t>12</w:t>
            </w:r>
          </w:p>
        </w:tc>
      </w:tr>
    </w:tbl>
    <w:p w:rsidR="00981310" w:rsidRDefault="00981310">
      <w:pPr>
        <w:widowControl/>
        <w:snapToGrid/>
        <w:spacing w:line="360" w:lineRule="auto"/>
        <w:jc w:val="both"/>
        <w:rPr>
          <w:rFonts w:ascii="Times New Roman" w:hAnsi="Times New Roman" w:cs="Times New Roman"/>
          <w:b/>
          <w:bCs/>
          <w:sz w:val="30"/>
          <w:szCs w:val="30"/>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jc w:val="center"/>
        <w:rPr>
          <w:rFonts w:ascii="Times New Roman" w:hAnsi="Times New Roman" w:cs="Times New Roman"/>
          <w:b/>
          <w:bCs/>
          <w:sz w:val="30"/>
          <w:szCs w:val="30"/>
        </w:rPr>
      </w:pPr>
      <w:r>
        <w:rPr>
          <w:rFonts w:ascii="Times New Roman" w:hAnsi="Times New Roman" w:cs="Times New Roman"/>
          <w:b/>
          <w:bCs/>
          <w:sz w:val="30"/>
          <w:szCs w:val="30"/>
          <w:lang w:val="en-US"/>
        </w:rPr>
        <w:t>I</w:t>
      </w:r>
      <w:r>
        <w:rPr>
          <w:rFonts w:ascii="Times New Roman" w:hAnsi="Times New Roman" w:cs="Times New Roman"/>
          <w:b/>
          <w:bCs/>
          <w:sz w:val="30"/>
          <w:szCs w:val="30"/>
        </w:rPr>
        <w:t>. ВВЕДЕНИЕ</w:t>
      </w:r>
    </w:p>
    <w:p w:rsidR="00981310" w:rsidRDefault="00981310">
      <w:pPr>
        <w:widowControl/>
        <w:snapToGrid/>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Есть десятки, сотни профессий, специальностей, работ: один строит железную дорогу, другой возводит жилище, третий выращивает хлеб, четвертый лечит людей, пятый шьет одежду. Но есть самая универсальная - самая сложная и самая благородная работа, единая для всех и в то же время своеобразная и неповторимая в каждой семье, - это творение человека.</w:t>
      </w:r>
    </w:p>
    <w:p w:rsidR="00981310" w:rsidRDefault="00981310">
      <w:pPr>
        <w:widowControl/>
        <w:snapToGrid/>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Отличительной чертой этой работы является то, что человек находит в ней ни с чем не сравнимое счастье. Продолжая род человеческий, отец, мать повторяют в ребенке самих себя, и от того, насколько сознательным является это повторение, зависит моральная ответственность за человека, за его будущее. Каждое мгновение той работы, которая называется воспитанием, - это творение будущего и взгляд в будущее.</w:t>
      </w:r>
    </w:p>
    <w:p w:rsidR="00981310" w:rsidRDefault="00981310">
      <w:pPr>
        <w:widowControl/>
        <w:snapToGrid/>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Воспитание детей - это отдача особых сил, сил духовных. Человека мы создаем любовью - любовью отца к матери и матери к отцу, любовью отца и матери к людям, глубокой верой в достоинство и красоту человека. Прекрасные дети вырастают в тех семьях, где мать и отец по - настоящему любят друг друга и вместе с тем любят и уважают людей.</w:t>
      </w:r>
    </w:p>
    <w:p w:rsidR="00981310" w:rsidRDefault="00981310">
      <w:pPr>
        <w:widowControl/>
        <w:snapToGrid/>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Едва ли человек криком извещает мир о своем рождении, начинаются его поступки, начинается его поведение. Человек постепенно открывает мир, познает его разумом и сердцем. Он видит мать, улыбается ей и его первая смутная мысль, если только можно ее назвать мыслью, - это ощущение того, что мать (а потом и отец) существуют для его радости, для его счастья. Человек поднимается на ноги, видит цветок и порхающую над ним бабочку, видит яркую игрушку - и мама, и папа радуются, когда он, сын, радуется… Чем дальше, тем больше вступает в действие закономерность: если поведение, поступки маленького человека продолжают диктоваться только его потребностями, человек вырастает уродом. У него развиваются ненормальные, повышенные требования к жизни и почти всякое отсутствие требований к себе.</w:t>
      </w:r>
    </w:p>
    <w:p w:rsidR="00981310" w:rsidRDefault="00981310">
      <w:pPr>
        <w:widowControl/>
        <w:snapToGrid/>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Гармоничное воспитание личности возможно только при том условии, когда к потребностям - первому, элементарному и даже в какой - то мере примитивному побудителю человеческих поступков, человеческого поведения - присоединяется более сильный, более тонкий, более мудрый побудитель - долг. Собственно, человеческая жизнь начинается с того момента, когда ребенок уже делает не то, что хочется, а то, что надо делать во имя общего блага.</w:t>
      </w:r>
    </w:p>
    <w:p w:rsidR="00981310" w:rsidRDefault="00981310">
      <w:pPr>
        <w:widowControl/>
        <w:snapToGrid/>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Дети, начав свою жизнь вполне беспомощными существами, так много получают от родителей, что последние естественно порождают в них чувства благодарности, любви и своего рода гордости своими отцом и матерью. Не только сам по себе уход, помощь, забота родителей, но и участие, и ласка их играют в этом роль. Дети, рано осиротевшие или почему - либо лишившиеся отца или матери, часто позже, в зрелые годы, чувствуют горечь, тоску от отсутствия в их воспоминаниях памяти о родительской ласке, семейных радостях, неиспытанных сыновних чувствах и т.п. Наоборот, испытавшие счастье, которое дается сколько - нибудь хорошей семейной жизнью, вспоминают, что они, детьми, считали мать красавицей, необыкновенно доброй, а отца - умным, умелым и т.п., хотя в то время, когда вспоминают это, они могут уже сказать, что в действительности мать вовсе не была красавицей, а отец был не более как неглупый человек. Эта иллюзия детства свидетельствует о потребности этого возраста, проявляющейся притом очень рано, видеть в тех, кто им в это время всех дороже, всевозможные качества, какие их воображение может рисовать им. Они всегда любят тех, кто любит и уважает их родителей. И когда родители действительно обладают крупными достоинствами и детям приходится видеть выражения благодарности или уважения к их родителям, это почти всегда производит на них впечатление, остающееся на всю жизнь и нередко определяющее характер жизни и деятельности сына.</w:t>
      </w: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jc w:val="center"/>
        <w:rPr>
          <w:rFonts w:ascii="Times New Roman" w:hAnsi="Times New Roman" w:cs="Times New Roman"/>
          <w:b/>
          <w:bCs/>
          <w:caps/>
          <w:sz w:val="30"/>
          <w:szCs w:val="30"/>
        </w:rPr>
      </w:pPr>
      <w:r>
        <w:rPr>
          <w:rFonts w:ascii="Times New Roman" w:hAnsi="Times New Roman" w:cs="Times New Roman"/>
          <w:b/>
          <w:bCs/>
          <w:caps/>
          <w:sz w:val="30"/>
          <w:szCs w:val="30"/>
          <w:lang w:val="en-US"/>
        </w:rPr>
        <w:t>II</w:t>
      </w:r>
      <w:r>
        <w:rPr>
          <w:rFonts w:ascii="Times New Roman" w:hAnsi="Times New Roman" w:cs="Times New Roman"/>
          <w:b/>
          <w:bCs/>
          <w:caps/>
          <w:sz w:val="30"/>
          <w:szCs w:val="30"/>
        </w:rPr>
        <w:t xml:space="preserve">. Воспитание детей в различных </w:t>
      </w:r>
    </w:p>
    <w:p w:rsidR="00981310" w:rsidRDefault="00981310">
      <w:pPr>
        <w:widowControl/>
        <w:snapToGrid/>
        <w:spacing w:line="360" w:lineRule="auto"/>
        <w:jc w:val="center"/>
        <w:rPr>
          <w:rFonts w:ascii="Times New Roman" w:hAnsi="Times New Roman" w:cs="Times New Roman"/>
          <w:b/>
          <w:bCs/>
          <w:caps/>
          <w:sz w:val="30"/>
          <w:szCs w:val="30"/>
        </w:rPr>
      </w:pPr>
      <w:r>
        <w:rPr>
          <w:rFonts w:ascii="Times New Roman" w:hAnsi="Times New Roman" w:cs="Times New Roman"/>
          <w:b/>
          <w:bCs/>
          <w:caps/>
          <w:sz w:val="30"/>
          <w:szCs w:val="30"/>
        </w:rPr>
        <w:t>по структуре семьях</w:t>
      </w:r>
    </w:p>
    <w:p w:rsidR="00981310" w:rsidRDefault="00981310">
      <w:pPr>
        <w:widowControl/>
        <w:snapToGrid/>
        <w:spacing w:line="360" w:lineRule="auto"/>
        <w:ind w:left="720"/>
        <w:jc w:val="both"/>
        <w:rPr>
          <w:rFonts w:ascii="Times New Roman" w:hAnsi="Times New Roman" w:cs="Times New Roman"/>
          <w:b/>
          <w:bCs/>
          <w:sz w:val="30"/>
          <w:szCs w:val="30"/>
        </w:rPr>
      </w:pPr>
      <w:r>
        <w:rPr>
          <w:rFonts w:ascii="Times New Roman" w:hAnsi="Times New Roman" w:cs="Times New Roman"/>
          <w:b/>
          <w:bCs/>
          <w:sz w:val="30"/>
          <w:szCs w:val="30"/>
        </w:rPr>
        <w:t>1. Особенности воспитания единственного ребенка в семье</w:t>
      </w:r>
    </w:p>
    <w:p w:rsidR="00981310" w:rsidRDefault="00981310">
      <w:pPr>
        <w:widowControl/>
        <w:snapToGrid/>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На этот счет существует две наиболее распространенные точки зрения. Первая: единственный ребенок оказывается более эмоционально устойчив, нежели другие дети, потому, что не знает волнений, связанных с соперничеством братьев. Вторая: единственному ребенку приходится преодолевать больше трудностей, чем обычно, дабы приобрести психическое равновесие, потому что ему не достает брата или сестры. Что бы там ни говорили психологи, жизнь одного - единственного ребенка в семье нередко складывается так, что подтверждает именно эту, вторую, точку зрения. Трудности, однако, не являются абсолютно неизбежными, и тем не менее встречаются настолько часто, что было бы глупо их не замечать. </w:t>
      </w:r>
    </w:p>
    <w:p w:rsidR="00981310" w:rsidRDefault="00981310">
      <w:pPr>
        <w:widowControl/>
        <w:snapToGrid/>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Бесспорно, родители, имеющие единственного ребенка, обычно уделяют ему чрезмерное внимание. Короче, они слишком заботятся о нем только потому, что он у них один, тогда как на самом деле он всего лишь первый. И действительно, немногие из нас способны спокойно, со знанием дела обращаться с первенцем так, как мы держимся потом с последующими детьми. Главная причина тут - неопытность. Имеются, однако, и другие основания, обнаружить которые не так - то легко. Если не касаться некоторых ограничений физического порядка, одних родителей пугает ответственность, которую накладывает на них появление детей, другие опасаются, что рождение второго ребенка скажется на их материальном положении, третьи, хотя никогда не признаются в этом, просто не любят ребят, и им вполне достаточно одного сына или одной дочери.</w:t>
      </w:r>
    </w:p>
    <w:p w:rsidR="00981310" w:rsidRDefault="00981310">
      <w:pPr>
        <w:widowControl/>
        <w:snapToGrid/>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Некоторые помехи психическому развитию детей имеют совершенно определенное название - тепличные условия, когда ребенка холят, нежат, балуют, ласкают - одним словом, носят на руках. Из - за столь чрезмерного внимания психическое развитие его неизбежно замедляется. В результате чрезмерной снисходительности, которой мы окружаем его, он непременно столкнется с очень серьезными трудностями и разочарованием, когда окажется за пределами домашнего круга, поскольку и от других людей будет ожидать внимания, к кокому привык в доме родителей. По этой же причине он слишком серьезно станет относиться и к самому себе. Именно потому, что его собственный кругозор слишком мал, многие мелочи покажутся ему слишком большими и значительными. В результате общение с людьми будет для него гораздо труднее, чем для других детей. Он начнет уходить от контактов, уединяться. Ему никогда не приходилось делить с братьями или сестрами родительскую любовь, не говоря уже об играх, своей комнате и одежде, и ему трудно найти общий язык с другими детьми и свое место в ребячьем сообществе.</w:t>
      </w:r>
    </w:p>
    <w:p w:rsidR="00981310" w:rsidRDefault="00981310">
      <w:pPr>
        <w:widowControl/>
        <w:snapToGrid/>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Как предотвратить все это</w:t>
      </w:r>
      <w:r>
        <w:rPr>
          <w:rFonts w:ascii="Times New Roman" w:hAnsi="Times New Roman" w:cs="Times New Roman"/>
          <w:sz w:val="26"/>
          <w:szCs w:val="26"/>
          <w:lang w:val="en-US"/>
        </w:rPr>
        <w:t>?</w:t>
      </w:r>
      <w:r>
        <w:rPr>
          <w:rFonts w:ascii="Times New Roman" w:hAnsi="Times New Roman" w:cs="Times New Roman"/>
          <w:sz w:val="26"/>
          <w:szCs w:val="26"/>
        </w:rPr>
        <w:t xml:space="preserve"> С помощью второго ребенка - скажут многие из вас. И это верно, но если некоторые особые проблемы и можно разрешить подобным путем, то где уверенность, что стоит родить еще одного ребенка, как мы сразу же добьемся полной адаптации первого. В любом случае нужно всеми силами преодолевать наше стремление растить ребенка в тепличных условиях. Можно утверждать, что воспитание единственного сына или единственной дочери гораздо более трудное дело, чем воспитание нескольких детей. Даже в том случае, если семья испытывает некоторые материальные затруднения, нельзя ограничиваться одним ребенком. Единственный ребенок очень скоро становится центром семьи. Заботы отца и матери, сосредоточенные на этом ребенке, обыкновенно превышают полезную норму. Любовь родительская в таком случае отличается известной нервозностью. Болезнь этого ребенка или смерть переносится такой семьей очень тяжело, и страх такого несчастья всегда стоит перед родителями и лишает их необходимого спокойствия. Очень часто единственный ребенок привыкает к своему исключительному положению и становится настоящим деспотом в семье. Для родителей очень трудно бывает затормозить свою любовь к нему и свои заботы, и волей - неволей они воспитывают эгоиста.</w:t>
      </w:r>
    </w:p>
    <w:p w:rsidR="00981310" w:rsidRDefault="00981310">
      <w:pPr>
        <w:widowControl/>
        <w:snapToGrid/>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Для развития психики каждый ребенок требует душевного пространства, в котором он мог бы свободно передвигаться. Ему нужна внутренняя и внешняя свобода, свободный диалог с окружающим миром, чтобы его не поддерживала постоянно рука родителей. Ребенку не обойтись без испачканного лица, разорванных штанов и драк.</w:t>
      </w:r>
    </w:p>
    <w:p w:rsidR="00981310" w:rsidRDefault="00981310">
      <w:pPr>
        <w:widowControl/>
        <w:snapToGrid/>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Единственному ребенку часто отказано в таком пространстве. Осознано или нет, ему навязывают роль образцового ребенка. Он должен особенно вежливо здороваться, особенно выразительно читать стихи, он должен быть образцовым чистюлей и выделяться среди других детей. Относительно него строятся честолюбивые планы на будущее. За каждым проявлением жизни ведется внимательное, с затаенной озабоченностью, наблюдение. Недостатка в хороших советах ребенок не испытывает на протяжении всего детства. Такое отношение к нему несет опасность, что единственный ребенок превратится в избалованного, несамостоятельного, неуверенного в себе, переоценивающего себя, разбросанного ребенка.</w:t>
      </w:r>
    </w:p>
    <w:p w:rsidR="00981310" w:rsidRDefault="00981310">
      <w:pPr>
        <w:widowControl/>
        <w:snapToGrid/>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Но этого может и не быть, так как в поведении с единственными детьми есть основополагающие правила. Они все могут быть сформулированы в одном предложении, которое должно стать законом для каждой семьи, где растет один ребенок: только никакой исключительности!</w:t>
      </w: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ind w:left="720"/>
        <w:jc w:val="both"/>
        <w:rPr>
          <w:rFonts w:ascii="Times New Roman" w:hAnsi="Times New Roman" w:cs="Times New Roman"/>
          <w:b/>
          <w:bCs/>
          <w:sz w:val="30"/>
          <w:szCs w:val="30"/>
        </w:rPr>
      </w:pPr>
      <w:r>
        <w:rPr>
          <w:rFonts w:ascii="Times New Roman" w:hAnsi="Times New Roman" w:cs="Times New Roman"/>
          <w:b/>
          <w:bCs/>
          <w:sz w:val="30"/>
          <w:szCs w:val="30"/>
        </w:rPr>
        <w:t>2. Специфика воспитания в многодетной семье</w:t>
      </w:r>
    </w:p>
    <w:p w:rsidR="00981310" w:rsidRDefault="00981310">
      <w:pPr>
        <w:widowControl/>
        <w:snapToGrid/>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Воспитательный потенциал многодетной семьи имеет свои положительные и отрицательные характеристики, а процесс социализации детей - свои трудности, проблемы.</w:t>
      </w:r>
    </w:p>
    <w:p w:rsidR="00981310" w:rsidRDefault="00981310">
      <w:pPr>
        <w:widowControl/>
        <w:snapToGrid/>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С одной стороны, здесь, как правило воспитываются разумные потребности и умение считаться с нуждами других; ни у кого из детей нет привилегированного положения, а значит, нет почвы для формирования эгоизма, асоциальных черт; больше возможностей для общения, заботы о младших, усвоения нравственных и социальных норм и правил общежития; успешнее могут формироваться такие нравственные качества, как чуткость, человечность, ответственность, уважение к людям, а также качества социального порядка - способность к общению, адаптации, толерантность. Дети из таких семей оказываются более подготовленными к супружеской жизни, они легче преодолевают ролевые конфликты, связанные с завышенными требованиями одного из супругов к другому и заниженными требованиями к себе.</w:t>
      </w:r>
    </w:p>
    <w:p w:rsidR="00981310" w:rsidRDefault="00981310">
      <w:pPr>
        <w:widowControl/>
        <w:snapToGrid/>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Однако процесс воспитания в многодетной семье не менее сложен и противоречив. Во - первых, в таких семьях взрослые довольно часто утрачивают чувство справедливости в отношении детей, проявляют  к ним неодинаковую привязанность и внимание. Обиженный ребенок всегда остро ощущает дефицит тепла и внимания к нему, по - своему реагируя на это: в одних случаях сопутствующим психологическим состоянием для него становится тревожность, чувство ущербности и неуверенность в себе, в других - повышенная агрессивность, неадекватная реакция на жизненные ситуации. Для старших детей в многодетной семье характерна категоричность в суждениях, стремление к лидерству, руководству даже в тех случаях, когда для этого нет оснований. Все это естественно, затрудняет процесс социализации детей. Во - вторых, в многодетных семьях резко увеличивается физическая и психическая нагрузка на родителей, особенно на мать. Она имеет меньше свободного времени и возможностей для развития детей и общения с ними, для проявления внимания к их интересам. К сожалению, дети из многодетных семей чаще становятся на социально опасный путь поведения, почти в 3,5 раза чаще, чем дети из семей других типов.</w:t>
      </w:r>
    </w:p>
    <w:p w:rsidR="00981310" w:rsidRDefault="00981310">
      <w:pPr>
        <w:widowControl/>
        <w:snapToGrid/>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Многодетная семья имеет меньше возможностей для удовлетворения потребностей и интересов ребенка, которому и так уделяется значительно меньше времени, чем в однодетной, что, естественно, не может не сказаться на его развитии. В этом контексте уровень материальной обеспеченности многодетной семьи имеет весьма существенное значение. Мониторинг социально - экономического потенциала семей показал, что большинство многодетных семей живет ниже порога бедности.</w:t>
      </w: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jc w:val="both"/>
        <w:rPr>
          <w:rFonts w:ascii="Times New Roman" w:hAnsi="Times New Roman" w:cs="Times New Roman"/>
          <w:sz w:val="22"/>
          <w:szCs w:val="22"/>
        </w:rPr>
      </w:pPr>
    </w:p>
    <w:p w:rsidR="00981310" w:rsidRDefault="00981310">
      <w:pPr>
        <w:widowControl/>
        <w:snapToGrid/>
        <w:spacing w:line="360" w:lineRule="auto"/>
        <w:ind w:left="720"/>
        <w:jc w:val="both"/>
        <w:rPr>
          <w:rFonts w:ascii="Times New Roman" w:hAnsi="Times New Roman" w:cs="Times New Roman"/>
          <w:b/>
          <w:bCs/>
          <w:sz w:val="30"/>
          <w:szCs w:val="30"/>
        </w:rPr>
      </w:pPr>
      <w:r>
        <w:rPr>
          <w:rFonts w:ascii="Times New Roman" w:hAnsi="Times New Roman" w:cs="Times New Roman"/>
          <w:b/>
          <w:bCs/>
          <w:sz w:val="30"/>
          <w:szCs w:val="30"/>
        </w:rPr>
        <w:t>3. Воспитание ребенка в неполной семье</w:t>
      </w:r>
    </w:p>
    <w:p w:rsidR="00981310" w:rsidRDefault="00981310">
      <w:pPr>
        <w:widowControl/>
        <w:snapToGrid/>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Ребенок всегда глубоко страдает, если рушится семейный очаг. Разделение семьи или развод, даже когда все происходит в высшей степени вежливо и учтиво, неизменно вызывает у детей психический надлом и сильные переживания. Конечно, можно помочь ребенку справиться с трудностями роста и в разделенной семье, но это потребует очень больших усилий от того родителя, с которым останется ребенок. Если же разделение семьи происходит, когда ребенок находится в возрасте от 3 до 12 лет, последствия ощущаются особенно остро.</w:t>
      </w:r>
    </w:p>
    <w:p w:rsidR="00981310" w:rsidRDefault="00981310">
      <w:pPr>
        <w:widowControl/>
        <w:snapToGrid/>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Разделению семьи или разводу супругов нередко предшествуют многие месяцы разногласий и семейных ссор, которые трудно скрыть от ребенка и которые сильно волнуют его. Мало того, родители, занятые своими ссорами, с ним тоже обращаются плохо, даже если полны благих намерений уберечь его от разрешения собственных проблем.</w:t>
      </w:r>
    </w:p>
    <w:p w:rsidR="00981310" w:rsidRDefault="00981310">
      <w:pPr>
        <w:widowControl/>
        <w:snapToGrid/>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Ребенок ощущает отсутствие отца, даже если не выражает открыто  свои чувства. Кроме того, он воспринимает уход отца как отказ от него. Ребенок может сохранять эти чувства многие годы. </w:t>
      </w:r>
    </w:p>
    <w:p w:rsidR="00981310" w:rsidRDefault="00981310">
      <w:pPr>
        <w:widowControl/>
        <w:snapToGrid/>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Очень часто после разделения семьи или развода мать вновь вынуждена пойти на хорошо оплачиваемую работу и в результате может уделять ребенку меньше времени, чем прежде. Поэтому тот чувствует себя отвергнутым и матерью.</w:t>
      </w:r>
    </w:p>
    <w:p w:rsidR="00981310" w:rsidRDefault="00981310">
      <w:pPr>
        <w:widowControl/>
        <w:snapToGrid/>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Какое - то время после разделения семьи или развода отец регулярно навещает ребенка. Во всех случаях это очень глубоко волнует малыша. Если отец проявляет к нему любовь и великодушие, развод окажется для ребенка еще мучительнее и необъяснимее. Кроме того, он с недоверием и обидой будет смотреть на мать. Если же отец держится сухо и отчужденно, ребенок начнет спрашивать себя, почему, собственно, он должен с ним видеться, и в результате у него может зародиться комплекс вины. Если родители охвачены вдобавок желанием мстить один другому, они заполняют сознание ребенка вредным вздором, ругая друг друга и подрывая тем самым психологическую опору, которую обычно ребенок получает в нормальной семье.</w:t>
      </w:r>
    </w:p>
    <w:p w:rsidR="00981310" w:rsidRDefault="00981310">
      <w:pPr>
        <w:widowControl/>
        <w:snapToGrid/>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В этот период ребенок может, воспользовавшись расколом семьи, сталкивать родителей друг с другом и извлекать нездоровые преимущества. Заставляя их оспаривать свою любовь к нему, ребенок будет вынуждать их баловать себя, а его интриги и агрессивность со временем могут даже вызвать их одобрение. Отношения ребенка с товарищами нередко портятся из - за нескромных вопросов, сплетен и его нежелания отвечать на расспросы об отце. На ребенке, так или иначе, отражаются страдания и переживания матери. В новом положении женщине, конечно, гораздо труднее выполнять свои материнские обязанности.</w:t>
      </w:r>
    </w:p>
    <w:p w:rsidR="00981310" w:rsidRDefault="00981310">
      <w:pPr>
        <w:widowControl/>
        <w:snapToGrid/>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Что можно сделать, чтобы помочь  ребенку в разбитой семье</w:t>
      </w:r>
      <w:r>
        <w:rPr>
          <w:rFonts w:ascii="Times New Roman" w:hAnsi="Times New Roman" w:cs="Times New Roman"/>
          <w:sz w:val="26"/>
          <w:szCs w:val="26"/>
          <w:lang w:val="en-US"/>
        </w:rPr>
        <w:t>?</w:t>
      </w:r>
    </w:p>
    <w:p w:rsidR="00981310" w:rsidRDefault="00981310">
      <w:pPr>
        <w:widowControl/>
        <w:snapToGrid/>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Объяснить ему, что произошло, причем сделать это просто, никого не обвиняя. Сказать, что так бывает с очень многими людьми и поэтому пусть лучше будет так, как есть. Ребенка можно уберечь от излишних волнений, когда разделение семьи происходит для него так же окончательно, как и для родителей. Визиты отца, особенно если они со временем становятся все реже, каждый раз вновь и вновь вызывают у малыша ощущение, что его отвергли. Чем меньше ребенок в момент разделения семьи или развода, тем проще отцу расстаться с ним. Ребенка непременно нужно подготовить к уходу отца. Помогать ребенку взрослеть и становиться самостоятельным, чтобы у него не сложилась чрезмерная и нездоровая зависимость от вас. Одна из наиболее распространенных ошибок - чрезмерная опека матери над сыном.</w:t>
      </w:r>
    </w:p>
    <w:p w:rsidR="00981310" w:rsidRDefault="00981310">
      <w:pPr>
        <w:widowControl/>
        <w:snapToGrid/>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Казалось бы, мать все делает из лучших побуждений: хочет дать сыну больше внимания, окружить большей заботой, хочет повкусней накормить, получше одеть и т.д. Но, предпринимая эти усилия, нередко героические, жертвуя собой, своими интересами, желаниями, здоровьем, мать буквально выхолащивает все мужское в характере мальчика, делая его вялым, безынициативным, не способным на решительные мужские поступки.</w:t>
      </w:r>
    </w:p>
    <w:p w:rsidR="00981310" w:rsidRDefault="00981310">
      <w:pPr>
        <w:widowControl/>
        <w:snapToGrid/>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Если родители не живут вместе, если они разошлись, то очень болезненно отражается на воспитании ребенка. Часто дети становятся предметом распри между родителями, которые открыто ненавидят друг друга и не скрывают этого от детей.</w:t>
      </w:r>
    </w:p>
    <w:p w:rsidR="00981310" w:rsidRDefault="00981310">
      <w:pPr>
        <w:widowControl/>
        <w:snapToGrid/>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Необходимо рекомендовать тем родителям, которые почему - либо оставляют один другого, чтобы в своей ссоре, в своем расхождении они больше думали о детях. Какие угодно несогласия можно разрешить более деликатно. Можно скрыть от детей и свою неприязнь и свою ненависть к бывшему супругу. Трудно, разумеется, мужу, оставившему семью, как - нибудь продолжать воспитание детей. И если он уже не может благотворно влиять на свою старую семью, то уже лучше постараться, чтобы она совсем его забыла, это будет более честно. Хотя, разумеется, свои материальные обязательства по отношению к покинутым детям он должен нести по - прежнему. </w:t>
      </w:r>
    </w:p>
    <w:p w:rsidR="00981310" w:rsidRDefault="00981310">
      <w:pPr>
        <w:widowControl/>
        <w:snapToGrid/>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Вопрос о структуре семьи - вопрос очень важный, и к нему нужно относиться вполне сознательно. </w:t>
      </w:r>
    </w:p>
    <w:p w:rsidR="00981310" w:rsidRDefault="00981310">
      <w:pPr>
        <w:widowControl/>
        <w:snapToGrid/>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Если родители по - настоящему любят своих детей и хотят их воспитывать как можно лучше, они будут стараться, и свои взаимные несогласия не доводить до разрыва  и тем не ставить детей в самое трудное положение. </w:t>
      </w: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snapToGrid/>
        <w:spacing w:line="360" w:lineRule="auto"/>
        <w:ind w:firstLine="720"/>
        <w:jc w:val="both"/>
        <w:rPr>
          <w:rFonts w:ascii="Times New Roman" w:hAnsi="Times New Roman" w:cs="Times New Roman"/>
          <w:sz w:val="22"/>
          <w:szCs w:val="22"/>
        </w:rPr>
      </w:pPr>
    </w:p>
    <w:p w:rsidR="00981310" w:rsidRDefault="00981310">
      <w:pPr>
        <w:widowControl/>
        <w:numPr>
          <w:ilvl w:val="0"/>
          <w:numId w:val="1"/>
        </w:numPr>
        <w:snapToGrid/>
        <w:spacing w:line="360" w:lineRule="auto"/>
        <w:jc w:val="center"/>
        <w:rPr>
          <w:rFonts w:ascii="Times New Roman" w:hAnsi="Times New Roman" w:cs="Times New Roman"/>
          <w:b/>
          <w:bCs/>
          <w:sz w:val="30"/>
          <w:szCs w:val="30"/>
        </w:rPr>
      </w:pPr>
      <w:r>
        <w:rPr>
          <w:rFonts w:ascii="Times New Roman" w:hAnsi="Times New Roman" w:cs="Times New Roman"/>
          <w:b/>
          <w:bCs/>
          <w:sz w:val="30"/>
          <w:szCs w:val="30"/>
        </w:rPr>
        <w:t>ЗАКЛЮЧЕНИЕ</w:t>
      </w:r>
    </w:p>
    <w:p w:rsidR="00981310" w:rsidRDefault="00981310">
      <w:pPr>
        <w:widowControl/>
        <w:snapToGrid/>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Семейная жизнь сложилась с давних пор так, что родительские обязанности делятся между отцом и матерью, и притом делятся неравномерно. Важнейшие заботы по уходу за детьми и первоначальному воспитанию детей ложатся на мать как потому, что она в состоянии отдать детям больше времени, чем отец, так и потому, что по традиции она больше привыкла к этому, а по натуре может внести в это больше нежности, мягкости, ласки и внимательности. Этим близким участием матери в жизни детей в их раннем возрасте определяется и нравственное ее влияние на них в эти первые их годы.</w:t>
      </w:r>
    </w:p>
    <w:p w:rsidR="00981310" w:rsidRDefault="00981310">
      <w:pPr>
        <w:widowControl/>
        <w:snapToGrid/>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С годами, однако, значение этого непосредственного ухода утрачивает нравственную роль. Дети начинают становиться самостоятельнее, несколько определяются, продолжая нуждаться в помощи родителей и взрослых, но ищут уже не исключительно материальной поддержки. Дети индивидуализируются. У одних являются вкусы и потребности, которые лучше удовлетворяет отец, чем мать, у других - наоборот.</w:t>
      </w:r>
    </w:p>
    <w:p w:rsidR="00981310" w:rsidRDefault="00981310">
      <w:pPr>
        <w:widowControl/>
        <w:snapToGrid/>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Воспитывать - не значит говорить детям хорошие слова, наставлять и назидать их, а прежде всего самому жить по - человечески. Кто хочет исполнить свой долг относительно детей, оставить в них о себе добрую память, которая служила бы потомству заветом, как жить, тот должен начать воспитание с самого себя.</w:t>
      </w:r>
    </w:p>
    <w:p w:rsidR="00981310" w:rsidRDefault="00981310">
      <w:pPr>
        <w:widowControl/>
        <w:snapToGrid/>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Воспитание детей требует самого серьезного тона, самого простого и искреннего. В этих трех качествах должна заключаться предельная правда вашей жизни.</w:t>
      </w:r>
    </w:p>
    <w:p w:rsidR="00981310" w:rsidRDefault="00981310">
      <w:pPr>
        <w:widowControl/>
        <w:snapToGrid/>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Цель воспитания - содействовать развитию человека, отличающегося своей мудростью, самостоятельностью, художественной производительностью и любовью. Необходимо помнить, что нельзя ребенка сделать человеком, а можно только этому содействовать и не мешать, чтобы он сам в себе выработал человека.</w:t>
      </w:r>
    </w:p>
    <w:p w:rsidR="00981310" w:rsidRDefault="00981310">
      <w:pPr>
        <w:widowControl/>
        <w:snapToGrid/>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Главные основания, которых необходимо держаться при воспитании ребенка во время семейной его жизни: чистота, последовательность в отношении слова и дела при обращении с ребенком, отсутствие произвола в действиях воспитателя или обусловленность этих действий и признание личности ребенка постоянным обращением с ним как с человеком и полным признанием за ним права личной неприкосновенности.</w:t>
      </w:r>
    </w:p>
    <w:p w:rsidR="00981310" w:rsidRPr="00481870" w:rsidRDefault="00981310">
      <w:pPr>
        <w:widowControl/>
        <w:snapToGrid/>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Вся тайна семейного воспитания в том и состоит, чтобы дать ребенку возможность самому развертываться, делать все самому; взрослые не должны забегать и ничего не делать для своего личного удобства и удовольствия, а всегда относиться к ребенку, с первого дня появления его на свет, как к человеку, с полным признанием его личности и неприкосновенности этой личности.</w:t>
      </w:r>
    </w:p>
    <w:p w:rsidR="00981310" w:rsidRPr="00481870" w:rsidRDefault="00981310">
      <w:pPr>
        <w:widowControl/>
        <w:snapToGrid/>
        <w:spacing w:line="360" w:lineRule="auto"/>
        <w:ind w:firstLine="720"/>
        <w:jc w:val="both"/>
        <w:rPr>
          <w:rFonts w:ascii="Times New Roman" w:hAnsi="Times New Roman" w:cs="Times New Roman"/>
          <w:sz w:val="26"/>
          <w:szCs w:val="26"/>
        </w:rPr>
      </w:pPr>
    </w:p>
    <w:p w:rsidR="00981310" w:rsidRPr="00481870" w:rsidRDefault="00981310">
      <w:pPr>
        <w:widowControl/>
        <w:snapToGrid/>
        <w:spacing w:line="360" w:lineRule="auto"/>
        <w:ind w:firstLine="720"/>
        <w:jc w:val="both"/>
        <w:rPr>
          <w:rFonts w:ascii="Times New Roman" w:hAnsi="Times New Roman" w:cs="Times New Roman"/>
          <w:sz w:val="26"/>
          <w:szCs w:val="26"/>
        </w:rPr>
      </w:pPr>
    </w:p>
    <w:p w:rsidR="00981310" w:rsidRDefault="00981310">
      <w:pPr>
        <w:widowControl/>
        <w:snapToGrid/>
        <w:spacing w:line="360" w:lineRule="auto"/>
        <w:jc w:val="center"/>
        <w:rPr>
          <w:rFonts w:ascii="Times New Roman" w:hAnsi="Times New Roman" w:cs="Times New Roman"/>
          <w:b/>
          <w:bCs/>
          <w:sz w:val="30"/>
          <w:szCs w:val="30"/>
          <w:lang w:val="en-US"/>
        </w:rPr>
      </w:pPr>
      <w:r>
        <w:rPr>
          <w:rFonts w:ascii="Times New Roman" w:hAnsi="Times New Roman" w:cs="Times New Roman"/>
          <w:b/>
          <w:bCs/>
          <w:sz w:val="30"/>
          <w:szCs w:val="30"/>
          <w:lang w:val="en-US"/>
        </w:rPr>
        <w:t>ЛИТЕРАТУРА</w:t>
      </w:r>
    </w:p>
    <w:p w:rsidR="00981310" w:rsidRDefault="00981310">
      <w:pPr>
        <w:widowControl/>
        <w:numPr>
          <w:ilvl w:val="0"/>
          <w:numId w:val="4"/>
        </w:numPr>
        <w:snapToGrid/>
        <w:spacing w:line="360" w:lineRule="auto"/>
        <w:jc w:val="both"/>
        <w:rPr>
          <w:rFonts w:ascii="Times New Roman" w:hAnsi="Times New Roman" w:cs="Times New Roman"/>
          <w:sz w:val="28"/>
          <w:szCs w:val="28"/>
        </w:rPr>
      </w:pPr>
      <w:r>
        <w:rPr>
          <w:rFonts w:ascii="Times New Roman" w:hAnsi="Times New Roman" w:cs="Times New Roman"/>
          <w:sz w:val="28"/>
          <w:szCs w:val="28"/>
        </w:rPr>
        <w:t>"Умом и сердцем: Мысли о воспитании" - 5-е - Политиздат, 1989.</w:t>
      </w:r>
    </w:p>
    <w:p w:rsidR="00981310" w:rsidRDefault="00981310">
      <w:pPr>
        <w:widowControl/>
        <w:numPr>
          <w:ilvl w:val="0"/>
          <w:numId w:val="4"/>
        </w:numPr>
        <w:snapToGrid/>
        <w:spacing w:line="360" w:lineRule="auto"/>
        <w:jc w:val="both"/>
        <w:rPr>
          <w:rFonts w:ascii="Times New Roman" w:hAnsi="Times New Roman" w:cs="Times New Roman"/>
          <w:sz w:val="28"/>
          <w:szCs w:val="28"/>
        </w:rPr>
      </w:pPr>
      <w:r>
        <w:rPr>
          <w:rFonts w:ascii="Times New Roman" w:hAnsi="Times New Roman" w:cs="Times New Roman"/>
          <w:sz w:val="28"/>
          <w:szCs w:val="28"/>
        </w:rPr>
        <w:t>В.И.Гарбузов "От младенца до подростка" -</w:t>
      </w:r>
      <w:r w:rsidRPr="00481870">
        <w:rPr>
          <w:rFonts w:ascii="Times New Roman" w:hAnsi="Times New Roman" w:cs="Times New Roman"/>
          <w:sz w:val="28"/>
          <w:szCs w:val="28"/>
        </w:rPr>
        <w:t xml:space="preserve"> </w:t>
      </w:r>
      <w:r>
        <w:rPr>
          <w:rFonts w:ascii="Times New Roman" w:hAnsi="Times New Roman" w:cs="Times New Roman"/>
          <w:sz w:val="28"/>
          <w:szCs w:val="28"/>
        </w:rPr>
        <w:t>С. - Петербург, 1996.</w:t>
      </w:r>
    </w:p>
    <w:p w:rsidR="00981310" w:rsidRDefault="00981310">
      <w:pPr>
        <w:widowControl/>
        <w:numPr>
          <w:ilvl w:val="0"/>
          <w:numId w:val="4"/>
        </w:numPr>
        <w:snapToGri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Л.и Б. Никитины "Мы и наши дети" - Москва. </w:t>
      </w:r>
    </w:p>
    <w:p w:rsidR="00981310" w:rsidRDefault="00981310">
      <w:pPr>
        <w:widowControl/>
        <w:numPr>
          <w:ilvl w:val="0"/>
          <w:numId w:val="4"/>
        </w:numPr>
        <w:snapToGrid/>
        <w:spacing w:line="360" w:lineRule="auto"/>
        <w:jc w:val="both"/>
        <w:rPr>
          <w:rFonts w:ascii="Times New Roman" w:hAnsi="Times New Roman" w:cs="Times New Roman"/>
          <w:sz w:val="28"/>
          <w:szCs w:val="28"/>
        </w:rPr>
      </w:pPr>
      <w:r>
        <w:rPr>
          <w:rFonts w:ascii="Times New Roman" w:hAnsi="Times New Roman" w:cs="Times New Roman"/>
          <w:sz w:val="28"/>
          <w:szCs w:val="28"/>
        </w:rPr>
        <w:t>Аллан Фромм</w:t>
      </w:r>
      <w:r w:rsidRPr="00481870">
        <w:rPr>
          <w:rFonts w:ascii="Times New Roman" w:hAnsi="Times New Roman" w:cs="Times New Roman"/>
          <w:sz w:val="28"/>
          <w:szCs w:val="28"/>
        </w:rPr>
        <w:t xml:space="preserve"> "</w:t>
      </w:r>
      <w:r>
        <w:rPr>
          <w:rFonts w:ascii="Times New Roman" w:hAnsi="Times New Roman" w:cs="Times New Roman"/>
          <w:sz w:val="28"/>
          <w:szCs w:val="28"/>
        </w:rPr>
        <w:t>Азбука для родителей" -</w:t>
      </w:r>
      <w:r w:rsidRPr="00481870">
        <w:rPr>
          <w:rFonts w:ascii="Times New Roman" w:hAnsi="Times New Roman" w:cs="Times New Roman"/>
          <w:sz w:val="28"/>
          <w:szCs w:val="28"/>
        </w:rPr>
        <w:t xml:space="preserve"> </w:t>
      </w:r>
      <w:r>
        <w:rPr>
          <w:rFonts w:ascii="Times New Roman" w:hAnsi="Times New Roman" w:cs="Times New Roman"/>
          <w:sz w:val="28"/>
          <w:szCs w:val="28"/>
        </w:rPr>
        <w:t>Лениздат, 1991.</w:t>
      </w:r>
    </w:p>
    <w:p w:rsidR="00981310" w:rsidRDefault="00981310">
      <w:pPr>
        <w:widowControl/>
        <w:numPr>
          <w:ilvl w:val="0"/>
          <w:numId w:val="4"/>
        </w:numPr>
        <w:snapToGrid/>
        <w:spacing w:line="360" w:lineRule="auto"/>
        <w:jc w:val="both"/>
        <w:rPr>
          <w:rFonts w:ascii="Times New Roman" w:hAnsi="Times New Roman" w:cs="Times New Roman"/>
          <w:sz w:val="28"/>
          <w:szCs w:val="28"/>
        </w:rPr>
      </w:pPr>
      <w:r>
        <w:rPr>
          <w:rFonts w:ascii="Times New Roman" w:hAnsi="Times New Roman" w:cs="Times New Roman"/>
          <w:sz w:val="28"/>
          <w:szCs w:val="28"/>
        </w:rPr>
        <w:t>Ф.С.Махов</w:t>
      </w:r>
      <w:r w:rsidRPr="00481870">
        <w:rPr>
          <w:rFonts w:ascii="Times New Roman" w:hAnsi="Times New Roman" w:cs="Times New Roman"/>
          <w:sz w:val="28"/>
          <w:szCs w:val="28"/>
        </w:rPr>
        <w:t xml:space="preserve"> "</w:t>
      </w:r>
      <w:r>
        <w:rPr>
          <w:rFonts w:ascii="Times New Roman" w:hAnsi="Times New Roman" w:cs="Times New Roman"/>
          <w:sz w:val="28"/>
          <w:szCs w:val="28"/>
        </w:rPr>
        <w:t>Кого мы растим"</w:t>
      </w:r>
      <w:r w:rsidRPr="00481870">
        <w:rPr>
          <w:rFonts w:ascii="Times New Roman" w:hAnsi="Times New Roman" w:cs="Times New Roman"/>
          <w:sz w:val="28"/>
          <w:szCs w:val="28"/>
        </w:rPr>
        <w:t xml:space="preserve"> - </w:t>
      </w:r>
      <w:r>
        <w:rPr>
          <w:rFonts w:ascii="Times New Roman" w:hAnsi="Times New Roman" w:cs="Times New Roman"/>
          <w:sz w:val="28"/>
          <w:szCs w:val="28"/>
        </w:rPr>
        <w:t>Москва, 1989.</w:t>
      </w:r>
    </w:p>
    <w:p w:rsidR="00981310" w:rsidRDefault="00981310">
      <w:pPr>
        <w:widowControl/>
        <w:numPr>
          <w:ilvl w:val="0"/>
          <w:numId w:val="4"/>
        </w:numPr>
        <w:snapToGrid/>
        <w:spacing w:line="360" w:lineRule="auto"/>
        <w:jc w:val="both"/>
        <w:rPr>
          <w:rFonts w:ascii="Times New Roman" w:hAnsi="Times New Roman" w:cs="Times New Roman"/>
          <w:sz w:val="28"/>
          <w:szCs w:val="28"/>
        </w:rPr>
      </w:pPr>
      <w:r>
        <w:rPr>
          <w:rFonts w:ascii="Times New Roman" w:hAnsi="Times New Roman" w:cs="Times New Roman"/>
          <w:sz w:val="28"/>
          <w:szCs w:val="28"/>
        </w:rPr>
        <w:t>Л.Захарова "Дитя в очереди за лаской"</w:t>
      </w:r>
      <w:r w:rsidRPr="00481870">
        <w:rPr>
          <w:rFonts w:ascii="Times New Roman" w:hAnsi="Times New Roman" w:cs="Times New Roman"/>
          <w:sz w:val="28"/>
          <w:szCs w:val="28"/>
        </w:rPr>
        <w:t xml:space="preserve"> -</w:t>
      </w:r>
      <w:r>
        <w:rPr>
          <w:rFonts w:ascii="Times New Roman" w:hAnsi="Times New Roman" w:cs="Times New Roman"/>
          <w:sz w:val="28"/>
          <w:szCs w:val="28"/>
        </w:rPr>
        <w:t xml:space="preserve"> Москва, 1991.</w:t>
      </w:r>
    </w:p>
    <w:p w:rsidR="00981310" w:rsidRDefault="00981310">
      <w:pPr>
        <w:widowControl/>
        <w:numPr>
          <w:ilvl w:val="0"/>
          <w:numId w:val="4"/>
        </w:numPr>
        <w:snapToGrid/>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 в специальность" под ред. Л.И.Рувинцкого, М. 1988.</w:t>
      </w:r>
    </w:p>
    <w:p w:rsidR="00981310" w:rsidRDefault="00981310">
      <w:pPr>
        <w:widowControl/>
        <w:snapToGrid/>
        <w:spacing w:line="360" w:lineRule="auto"/>
        <w:jc w:val="both"/>
        <w:rPr>
          <w:rFonts w:ascii="Times New Roman" w:hAnsi="Times New Roman" w:cs="Times New Roman"/>
          <w:sz w:val="28"/>
          <w:szCs w:val="28"/>
        </w:rPr>
      </w:pPr>
    </w:p>
    <w:p w:rsidR="00981310" w:rsidRDefault="00981310">
      <w:pPr>
        <w:widowControl/>
        <w:snapToGrid/>
        <w:spacing w:line="360" w:lineRule="auto"/>
        <w:ind w:firstLine="720"/>
        <w:jc w:val="both"/>
        <w:rPr>
          <w:rFonts w:ascii="Times New Roman" w:hAnsi="Times New Roman" w:cs="Times New Roman"/>
          <w:sz w:val="26"/>
          <w:szCs w:val="26"/>
          <w:lang w:val="en-US"/>
        </w:rPr>
      </w:pPr>
    </w:p>
    <w:p w:rsidR="00981310" w:rsidRDefault="00981310">
      <w:pPr>
        <w:widowControl/>
        <w:snapToGrid/>
        <w:spacing w:line="360" w:lineRule="auto"/>
        <w:ind w:firstLine="720"/>
        <w:jc w:val="both"/>
        <w:rPr>
          <w:rFonts w:ascii="Times New Roman" w:hAnsi="Times New Roman" w:cs="Times New Roman"/>
          <w:sz w:val="26"/>
          <w:szCs w:val="26"/>
          <w:lang w:val="en-US"/>
        </w:rPr>
      </w:pPr>
    </w:p>
    <w:p w:rsidR="00981310" w:rsidRDefault="00981310">
      <w:pPr>
        <w:widowControl/>
        <w:snapToGrid/>
        <w:spacing w:line="360" w:lineRule="auto"/>
        <w:ind w:firstLine="720"/>
        <w:jc w:val="both"/>
        <w:rPr>
          <w:rFonts w:ascii="Times New Roman" w:hAnsi="Times New Roman" w:cs="Times New Roman"/>
          <w:sz w:val="26"/>
          <w:szCs w:val="26"/>
          <w:lang w:val="en-US"/>
        </w:rPr>
      </w:pPr>
    </w:p>
    <w:p w:rsidR="00981310" w:rsidRDefault="00981310">
      <w:pPr>
        <w:widowControl/>
        <w:snapToGrid/>
        <w:spacing w:line="360" w:lineRule="auto"/>
        <w:ind w:firstLine="720"/>
        <w:jc w:val="both"/>
        <w:rPr>
          <w:rFonts w:ascii="Times New Roman" w:hAnsi="Times New Roman" w:cs="Times New Roman"/>
          <w:sz w:val="26"/>
          <w:szCs w:val="26"/>
          <w:lang w:val="en-US"/>
        </w:rPr>
      </w:pPr>
    </w:p>
    <w:p w:rsidR="00981310" w:rsidRDefault="00981310">
      <w:pPr>
        <w:widowControl/>
        <w:snapToGrid/>
        <w:spacing w:line="360" w:lineRule="auto"/>
        <w:ind w:firstLine="720"/>
        <w:jc w:val="both"/>
        <w:rPr>
          <w:rFonts w:ascii="Times New Roman" w:hAnsi="Times New Roman" w:cs="Times New Roman"/>
          <w:sz w:val="26"/>
          <w:szCs w:val="26"/>
          <w:lang w:val="en-US"/>
        </w:rPr>
      </w:pPr>
    </w:p>
    <w:p w:rsidR="00981310" w:rsidRDefault="00981310">
      <w:pPr>
        <w:widowControl/>
        <w:snapToGrid/>
        <w:spacing w:line="360" w:lineRule="auto"/>
        <w:ind w:firstLine="720"/>
        <w:jc w:val="both"/>
        <w:rPr>
          <w:rFonts w:ascii="Times New Roman" w:hAnsi="Times New Roman" w:cs="Times New Roman"/>
          <w:sz w:val="26"/>
          <w:szCs w:val="26"/>
          <w:lang w:val="en-US"/>
        </w:rPr>
      </w:pPr>
    </w:p>
    <w:p w:rsidR="00981310" w:rsidRDefault="00981310">
      <w:pPr>
        <w:widowControl/>
        <w:snapToGrid/>
        <w:spacing w:line="360" w:lineRule="auto"/>
        <w:ind w:firstLine="720"/>
        <w:jc w:val="both"/>
        <w:rPr>
          <w:rFonts w:ascii="Times New Roman" w:hAnsi="Times New Roman" w:cs="Times New Roman"/>
          <w:sz w:val="26"/>
          <w:szCs w:val="26"/>
          <w:lang w:val="en-US"/>
        </w:rPr>
      </w:pPr>
    </w:p>
    <w:p w:rsidR="00981310" w:rsidRDefault="00981310">
      <w:pPr>
        <w:widowControl/>
        <w:snapToGrid/>
        <w:spacing w:line="360" w:lineRule="auto"/>
        <w:ind w:firstLine="720"/>
        <w:jc w:val="both"/>
        <w:rPr>
          <w:rFonts w:ascii="Times New Roman" w:hAnsi="Times New Roman" w:cs="Times New Roman"/>
          <w:sz w:val="26"/>
          <w:szCs w:val="26"/>
          <w:lang w:val="en-US"/>
        </w:rPr>
      </w:pPr>
    </w:p>
    <w:p w:rsidR="00981310" w:rsidRDefault="00981310">
      <w:pPr>
        <w:widowControl/>
        <w:snapToGrid/>
        <w:spacing w:line="360" w:lineRule="auto"/>
        <w:ind w:firstLine="720"/>
        <w:jc w:val="both"/>
        <w:rPr>
          <w:rFonts w:ascii="Times New Roman" w:hAnsi="Times New Roman" w:cs="Times New Roman"/>
          <w:sz w:val="26"/>
          <w:szCs w:val="26"/>
          <w:lang w:val="en-US"/>
        </w:rPr>
      </w:pPr>
    </w:p>
    <w:p w:rsidR="00981310" w:rsidRDefault="00981310">
      <w:pPr>
        <w:widowControl/>
        <w:snapToGrid/>
        <w:spacing w:line="360" w:lineRule="auto"/>
        <w:ind w:firstLine="720"/>
        <w:jc w:val="both"/>
        <w:rPr>
          <w:rFonts w:ascii="Times New Roman" w:hAnsi="Times New Roman" w:cs="Times New Roman"/>
          <w:sz w:val="26"/>
          <w:szCs w:val="26"/>
          <w:lang w:val="en-US"/>
        </w:rPr>
      </w:pPr>
    </w:p>
    <w:p w:rsidR="00981310" w:rsidRDefault="00981310">
      <w:pPr>
        <w:widowControl/>
        <w:snapToGrid/>
        <w:spacing w:line="360" w:lineRule="auto"/>
        <w:ind w:firstLine="720"/>
        <w:jc w:val="both"/>
        <w:rPr>
          <w:rFonts w:ascii="Times New Roman" w:hAnsi="Times New Roman" w:cs="Times New Roman"/>
          <w:sz w:val="26"/>
          <w:szCs w:val="26"/>
          <w:lang w:val="en-US"/>
        </w:rPr>
      </w:pPr>
    </w:p>
    <w:p w:rsidR="00981310" w:rsidRDefault="00981310">
      <w:pPr>
        <w:widowControl/>
        <w:snapToGrid/>
        <w:spacing w:line="360" w:lineRule="auto"/>
        <w:ind w:firstLine="720"/>
        <w:jc w:val="both"/>
        <w:rPr>
          <w:rFonts w:ascii="Times New Roman" w:hAnsi="Times New Roman" w:cs="Times New Roman"/>
          <w:sz w:val="26"/>
          <w:szCs w:val="26"/>
          <w:lang w:val="en-US"/>
        </w:rPr>
      </w:pPr>
    </w:p>
    <w:p w:rsidR="00981310" w:rsidRDefault="00981310">
      <w:pPr>
        <w:widowControl/>
        <w:snapToGrid/>
        <w:spacing w:line="360" w:lineRule="auto"/>
        <w:ind w:firstLine="720"/>
        <w:jc w:val="both"/>
        <w:rPr>
          <w:rFonts w:ascii="Times New Roman" w:hAnsi="Times New Roman" w:cs="Times New Roman"/>
          <w:sz w:val="26"/>
          <w:szCs w:val="26"/>
          <w:lang w:val="en-US"/>
        </w:rPr>
      </w:pPr>
    </w:p>
    <w:p w:rsidR="00981310" w:rsidRDefault="00981310">
      <w:pPr>
        <w:widowControl/>
        <w:snapToGrid/>
        <w:spacing w:line="360" w:lineRule="auto"/>
        <w:ind w:firstLine="720"/>
        <w:jc w:val="both"/>
        <w:rPr>
          <w:rFonts w:ascii="Times New Roman" w:hAnsi="Times New Roman" w:cs="Times New Roman"/>
          <w:sz w:val="26"/>
          <w:szCs w:val="26"/>
          <w:lang w:val="en-US"/>
        </w:rPr>
      </w:pPr>
    </w:p>
    <w:p w:rsidR="00981310" w:rsidRDefault="00981310">
      <w:pPr>
        <w:widowControl/>
        <w:snapToGrid/>
        <w:spacing w:line="360" w:lineRule="auto"/>
        <w:ind w:firstLine="720"/>
        <w:jc w:val="both"/>
        <w:rPr>
          <w:rFonts w:ascii="Times New Roman" w:hAnsi="Times New Roman" w:cs="Times New Roman"/>
          <w:sz w:val="26"/>
          <w:szCs w:val="26"/>
          <w:lang w:val="en-US"/>
        </w:rPr>
      </w:pPr>
    </w:p>
    <w:p w:rsidR="00981310" w:rsidRDefault="00981310">
      <w:pPr>
        <w:widowControl/>
        <w:snapToGrid/>
        <w:spacing w:line="360" w:lineRule="auto"/>
        <w:ind w:firstLine="720"/>
        <w:jc w:val="both"/>
        <w:rPr>
          <w:rFonts w:ascii="Times New Roman" w:hAnsi="Times New Roman" w:cs="Times New Roman"/>
          <w:sz w:val="26"/>
          <w:szCs w:val="26"/>
          <w:lang w:val="en-US"/>
        </w:rPr>
      </w:pPr>
    </w:p>
    <w:p w:rsidR="00981310" w:rsidRDefault="00981310">
      <w:pPr>
        <w:widowControl/>
        <w:snapToGrid/>
        <w:spacing w:line="360" w:lineRule="auto"/>
        <w:ind w:firstLine="720"/>
        <w:jc w:val="both"/>
        <w:rPr>
          <w:rFonts w:ascii="Times New Roman" w:hAnsi="Times New Roman" w:cs="Times New Roman"/>
          <w:sz w:val="26"/>
          <w:szCs w:val="26"/>
          <w:lang w:val="en-US"/>
        </w:rPr>
      </w:pPr>
    </w:p>
    <w:p w:rsidR="00981310" w:rsidRDefault="00981310">
      <w:pPr>
        <w:widowControl/>
        <w:snapToGrid/>
        <w:spacing w:line="360" w:lineRule="auto"/>
        <w:ind w:firstLine="720"/>
        <w:jc w:val="both"/>
        <w:rPr>
          <w:rFonts w:ascii="Times New Roman" w:hAnsi="Times New Roman" w:cs="Times New Roman"/>
          <w:sz w:val="26"/>
          <w:szCs w:val="26"/>
          <w:lang w:val="en-US"/>
        </w:rPr>
      </w:pPr>
    </w:p>
    <w:p w:rsidR="00981310" w:rsidRDefault="00981310">
      <w:pPr>
        <w:widowControl/>
        <w:snapToGrid/>
        <w:spacing w:line="360" w:lineRule="auto"/>
        <w:ind w:firstLine="720"/>
        <w:jc w:val="both"/>
        <w:rPr>
          <w:rFonts w:ascii="Times New Roman" w:hAnsi="Times New Roman" w:cs="Times New Roman"/>
          <w:sz w:val="26"/>
          <w:szCs w:val="26"/>
          <w:lang w:val="en-US"/>
        </w:rPr>
      </w:pPr>
    </w:p>
    <w:p w:rsidR="00981310" w:rsidRDefault="00981310">
      <w:pPr>
        <w:widowControl/>
        <w:snapToGrid/>
        <w:spacing w:line="360" w:lineRule="auto"/>
        <w:ind w:firstLine="720"/>
        <w:jc w:val="both"/>
        <w:rPr>
          <w:rFonts w:ascii="Times New Roman" w:hAnsi="Times New Roman" w:cs="Times New Roman"/>
          <w:sz w:val="26"/>
          <w:szCs w:val="26"/>
          <w:lang w:val="en-US"/>
        </w:rPr>
      </w:pPr>
    </w:p>
    <w:p w:rsidR="00981310" w:rsidRDefault="00981310">
      <w:pPr>
        <w:widowControl/>
        <w:snapToGrid/>
        <w:spacing w:line="360" w:lineRule="auto"/>
        <w:ind w:firstLine="720"/>
        <w:jc w:val="both"/>
        <w:rPr>
          <w:rFonts w:ascii="Times New Roman" w:hAnsi="Times New Roman" w:cs="Times New Roman"/>
          <w:sz w:val="26"/>
          <w:szCs w:val="26"/>
          <w:lang w:val="en-US"/>
        </w:rPr>
      </w:pPr>
    </w:p>
    <w:p w:rsidR="00981310" w:rsidRDefault="00981310">
      <w:pPr>
        <w:widowControl/>
        <w:snapToGrid/>
        <w:spacing w:line="360" w:lineRule="auto"/>
        <w:jc w:val="both"/>
        <w:rPr>
          <w:rFonts w:ascii="Times New Roman" w:hAnsi="Times New Roman" w:cs="Times New Roman"/>
          <w:sz w:val="26"/>
          <w:szCs w:val="26"/>
          <w:lang w:val="en-US"/>
        </w:rPr>
      </w:pPr>
    </w:p>
    <w:p w:rsidR="00981310" w:rsidRDefault="00981310">
      <w:pPr>
        <w:widowControl/>
        <w:snapToGrid/>
        <w:spacing w:line="360" w:lineRule="auto"/>
        <w:ind w:firstLine="720"/>
        <w:jc w:val="both"/>
        <w:rPr>
          <w:rFonts w:ascii="Times New Roman" w:hAnsi="Times New Roman" w:cs="Times New Roman"/>
          <w:sz w:val="26"/>
          <w:szCs w:val="26"/>
          <w:lang w:val="en-US"/>
        </w:rPr>
      </w:pPr>
    </w:p>
    <w:p w:rsidR="00981310" w:rsidRDefault="00981310">
      <w:pPr>
        <w:widowControl/>
        <w:snapToGrid/>
        <w:spacing w:line="360" w:lineRule="auto"/>
        <w:ind w:firstLine="720"/>
        <w:jc w:val="both"/>
        <w:rPr>
          <w:rFonts w:ascii="Times New Roman" w:hAnsi="Times New Roman" w:cs="Times New Roman"/>
          <w:sz w:val="26"/>
          <w:szCs w:val="26"/>
          <w:lang w:val="en-US"/>
        </w:rPr>
      </w:pPr>
      <w:bookmarkStart w:id="0" w:name="_GoBack"/>
      <w:bookmarkEnd w:id="0"/>
    </w:p>
    <w:sectPr w:rsidR="00981310">
      <w:headerReference w:type="default" r:id="rId15"/>
      <w:footerReference w:type="default" r:id="rId16"/>
      <w:pgSz w:w="11906" w:h="16838"/>
      <w:pgMar w:top="851" w:right="851" w:bottom="794" w:left="1418" w:header="720" w:footer="9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C35" w:rsidRDefault="003D7C35">
      <w:r>
        <w:separator/>
      </w:r>
    </w:p>
  </w:endnote>
  <w:endnote w:type="continuationSeparator" w:id="0">
    <w:p w:rsidR="003D7C35" w:rsidRDefault="003D7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310" w:rsidRDefault="00981310">
    <w:pPr>
      <w:pStyle w:val="a5"/>
      <w:jc w:val="center"/>
      <w:rPr>
        <w:b/>
        <w:bCs/>
        <w:sz w:val="19"/>
        <w:szCs w:val="19"/>
      </w:rPr>
    </w:pPr>
    <w:r>
      <w:rPr>
        <w:rStyle w:val="a7"/>
        <w:b/>
        <w:bCs/>
        <w:sz w:val="19"/>
        <w:szCs w:val="19"/>
      </w:rPr>
      <w:fldChar w:fldCharType="begin"/>
    </w:r>
    <w:r>
      <w:rPr>
        <w:rStyle w:val="a7"/>
        <w:b/>
        <w:bCs/>
        <w:sz w:val="19"/>
        <w:szCs w:val="19"/>
      </w:rPr>
      <w:instrText xml:space="preserve"> PAGE </w:instrText>
    </w:r>
    <w:r>
      <w:rPr>
        <w:rStyle w:val="a7"/>
        <w:b/>
        <w:bCs/>
        <w:sz w:val="19"/>
        <w:szCs w:val="19"/>
      </w:rPr>
      <w:fldChar w:fldCharType="separate"/>
    </w:r>
    <w:r w:rsidR="00481870">
      <w:rPr>
        <w:rStyle w:val="a7"/>
        <w:b/>
        <w:bCs/>
        <w:noProof/>
        <w:sz w:val="19"/>
        <w:szCs w:val="19"/>
      </w:rPr>
      <w:t>37</w:t>
    </w:r>
    <w:r>
      <w:rPr>
        <w:rStyle w:val="a7"/>
        <w:b/>
        <w:bCs/>
        <w:sz w:val="19"/>
        <w:szCs w:val="1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C35" w:rsidRDefault="003D7C35">
      <w:r>
        <w:separator/>
      </w:r>
    </w:p>
  </w:footnote>
  <w:footnote w:type="continuationSeparator" w:id="0">
    <w:p w:rsidR="003D7C35" w:rsidRDefault="003D7C35">
      <w:r>
        <w:continuationSeparator/>
      </w:r>
    </w:p>
  </w:footnote>
  <w:footnote w:id="1">
    <w:p w:rsidR="00981310" w:rsidRDefault="00981310" w:rsidP="00981310">
      <w:pPr>
        <w:jc w:val="both"/>
        <w:rPr>
          <w:rFonts w:ascii="Times New Roman" w:hAnsi="Times New Roman" w:cs="Times New Roman"/>
        </w:rPr>
      </w:pPr>
      <w:r>
        <w:rPr>
          <w:rStyle w:val="ac"/>
        </w:rPr>
        <w:sym w:font="Symbol" w:char="F0B7"/>
      </w:r>
      <w:r>
        <w:t xml:space="preserve"> </w:t>
      </w:r>
      <w:r>
        <w:rPr>
          <w:rFonts w:ascii="Times New Roman" w:hAnsi="Times New Roman" w:cs="Times New Roman"/>
        </w:rPr>
        <w:t>Социально-экономическое положение России (январь - апрель 1996 г.) - М.: Госкомстат России. 1996. - С. 149.</w:t>
      </w:r>
    </w:p>
    <w:p w:rsidR="003D7C35" w:rsidRDefault="003D7C35" w:rsidP="00981310">
      <w:pPr>
        <w:jc w:val="both"/>
      </w:pPr>
    </w:p>
  </w:footnote>
  <w:footnote w:id="2">
    <w:p w:rsidR="003D7C35" w:rsidRDefault="00981310" w:rsidP="00981310">
      <w:pPr>
        <w:pStyle w:val="a8"/>
      </w:pPr>
      <w:r>
        <w:rPr>
          <w:rStyle w:val="ac"/>
        </w:rPr>
        <w:footnoteRef/>
      </w:r>
      <w:r>
        <w:t xml:space="preserve"> Хуссманс Р., Мехран Ф., Верма В. Обследования экономичес</w:t>
      </w:r>
      <w:r>
        <w:softHyphen/>
        <w:t>ки активного населения: занятость, безработица и неполная занятость. Кн. 1. Методологическое руководство НБТ / Пер с англ. В 2-х книгах. -М., Финсгатинформ, 1994. - С. 21</w:t>
      </w:r>
    </w:p>
  </w:footnote>
  <w:footnote w:id="3">
    <w:p w:rsidR="003D7C35" w:rsidRDefault="00981310" w:rsidP="00981310">
      <w:pPr>
        <w:pStyle w:val="a8"/>
      </w:pPr>
      <w:r>
        <w:rPr>
          <w:rStyle w:val="ac"/>
        </w:rPr>
        <w:footnoteRef/>
      </w:r>
      <w:r>
        <w:t xml:space="preserve"> Россия в цифрах. 1995 г.: Краткий статистический сборник / Госкомстат России. - М.: Финансы и статистика</w:t>
      </w:r>
      <w:r>
        <w:rPr>
          <w:lang w:val="en-US"/>
        </w:rPr>
        <w:t xml:space="preserve"> 1996.</w:t>
      </w:r>
      <w:r>
        <w:t xml:space="preserve"> - С 16 и 33</w:t>
      </w:r>
    </w:p>
  </w:footnote>
  <w:footnote w:id="4">
    <w:p w:rsidR="00981310" w:rsidRDefault="00981310" w:rsidP="00981310">
      <w:pPr>
        <w:jc w:val="both"/>
        <w:rPr>
          <w:rFonts w:ascii="Times New Roman" w:hAnsi="Times New Roman" w:cs="Times New Roman"/>
        </w:rPr>
      </w:pPr>
      <w:r>
        <w:rPr>
          <w:rStyle w:val="ac"/>
        </w:rPr>
        <w:sym w:font="Symbol" w:char="F0B7"/>
      </w:r>
      <w:r>
        <w:t xml:space="preserve"> </w:t>
      </w:r>
      <w:r>
        <w:rPr>
          <w:rFonts w:ascii="Times New Roman" w:hAnsi="Times New Roman" w:cs="Times New Roman"/>
        </w:rPr>
        <w:t>Россия в цифрах. 1995 г.: Краткий статистический сборник/Гос</w:t>
      </w:r>
      <w:r>
        <w:rPr>
          <w:rFonts w:ascii="Times New Roman" w:hAnsi="Times New Roman" w:cs="Times New Roman"/>
        </w:rPr>
        <w:softHyphen/>
        <w:t>комстат России. - М.: Финансы и статистика, 1996. - С. 40.</w:t>
      </w:r>
    </w:p>
    <w:p w:rsidR="003D7C35" w:rsidRDefault="003D7C35" w:rsidP="00981310">
      <w:pPr>
        <w:jc w:val="both"/>
      </w:pPr>
    </w:p>
  </w:footnote>
  <w:footnote w:id="5">
    <w:p w:rsidR="00981310" w:rsidRDefault="00981310" w:rsidP="00981310">
      <w:pPr>
        <w:jc w:val="both"/>
        <w:rPr>
          <w:rFonts w:ascii="Times New Roman" w:hAnsi="Times New Roman" w:cs="Times New Roman"/>
        </w:rPr>
      </w:pPr>
      <w:r>
        <w:rPr>
          <w:rStyle w:val="ac"/>
        </w:rPr>
        <w:sym w:font="Symbol" w:char="F0B7"/>
      </w:r>
      <w:r>
        <w:t xml:space="preserve"> </w:t>
      </w:r>
      <w:r>
        <w:rPr>
          <w:rFonts w:ascii="Times New Roman" w:hAnsi="Times New Roman" w:cs="Times New Roman"/>
        </w:rPr>
        <w:t>Россия в цифрах. 1995 г.: Краткий статистический сборник/Гос</w:t>
      </w:r>
      <w:r>
        <w:rPr>
          <w:rFonts w:ascii="Times New Roman" w:hAnsi="Times New Roman" w:cs="Times New Roman"/>
        </w:rPr>
        <w:softHyphen/>
        <w:t>комстат России. - М.: Финансы и статистика, 1996. - С. 43.</w:t>
      </w:r>
    </w:p>
    <w:p w:rsidR="003D7C35" w:rsidRDefault="003D7C35" w:rsidP="00981310">
      <w:pPr>
        <w:jc w:val="both"/>
      </w:pPr>
    </w:p>
  </w:footnote>
  <w:footnote w:id="6">
    <w:p w:rsidR="00981310" w:rsidRDefault="00981310" w:rsidP="00981310">
      <w:pPr>
        <w:jc w:val="both"/>
        <w:rPr>
          <w:rFonts w:ascii="Times New Roman" w:hAnsi="Times New Roman" w:cs="Times New Roman"/>
        </w:rPr>
      </w:pPr>
      <w:r>
        <w:rPr>
          <w:rStyle w:val="ac"/>
        </w:rPr>
        <w:sym w:font="Symbol" w:char="F0B7"/>
      </w:r>
      <w:r>
        <w:t xml:space="preserve"> </w:t>
      </w:r>
      <w:r>
        <w:rPr>
          <w:rFonts w:ascii="Times New Roman" w:hAnsi="Times New Roman" w:cs="Times New Roman"/>
        </w:rPr>
        <w:t>Социальное положение регионов Российской Федерации: Стати</w:t>
      </w:r>
      <w:r>
        <w:rPr>
          <w:rFonts w:ascii="Times New Roman" w:hAnsi="Times New Roman" w:cs="Times New Roman"/>
        </w:rPr>
        <w:softHyphen/>
        <w:t>стический сборник. - М.: Госкомстат России, 1994. - С. 67.</w:t>
      </w:r>
    </w:p>
    <w:p w:rsidR="003D7C35" w:rsidRDefault="003D7C35" w:rsidP="00981310">
      <w:pPr>
        <w:jc w:val="both"/>
      </w:pPr>
    </w:p>
  </w:footnote>
  <w:footnote w:id="7">
    <w:p w:rsidR="003D7C35" w:rsidRDefault="00981310" w:rsidP="00981310">
      <w:pPr>
        <w:pStyle w:val="a8"/>
      </w:pPr>
      <w:r>
        <w:rPr>
          <w:rStyle w:val="ac"/>
        </w:rPr>
        <w:sym w:font="Symbol" w:char="F0B7"/>
      </w:r>
      <w:r>
        <w:t xml:space="preserve"> Россия в цифрах. 1995 г.: Краткий статистический сборник/Гос</w:t>
      </w:r>
      <w:r>
        <w:softHyphen/>
        <w:t>комстат России. - М.: Финансы и статистика, 1996. - С. 41.</w:t>
      </w:r>
    </w:p>
  </w:footnote>
  <w:footnote w:id="8">
    <w:p w:rsidR="00981310" w:rsidRDefault="00981310" w:rsidP="00981310">
      <w:pPr>
        <w:jc w:val="both"/>
        <w:rPr>
          <w:rFonts w:ascii="Times New Roman" w:hAnsi="Times New Roman" w:cs="Times New Roman"/>
        </w:rPr>
      </w:pPr>
      <w:r>
        <w:rPr>
          <w:rStyle w:val="ac"/>
        </w:rPr>
        <w:sym w:font="Symbol" w:char="F0B7"/>
      </w:r>
      <w:r>
        <w:t xml:space="preserve"> </w:t>
      </w:r>
      <w:r>
        <w:rPr>
          <w:rFonts w:ascii="Times New Roman" w:hAnsi="Times New Roman" w:cs="Times New Roman"/>
        </w:rPr>
        <w:t>Человек и труд. - 1994. - № 4. - С. 95-96.</w:t>
      </w:r>
    </w:p>
    <w:p w:rsidR="003D7C35" w:rsidRDefault="003D7C35" w:rsidP="00981310">
      <w:pPr>
        <w:jc w:val="both"/>
      </w:pPr>
    </w:p>
  </w:footnote>
  <w:footnote w:id="9">
    <w:p w:rsidR="00981310" w:rsidRDefault="00981310" w:rsidP="00981310">
      <w:pPr>
        <w:jc w:val="both"/>
        <w:rPr>
          <w:rFonts w:ascii="Times New Roman" w:hAnsi="Times New Roman" w:cs="Times New Roman"/>
        </w:rPr>
      </w:pPr>
      <w:r>
        <w:rPr>
          <w:rStyle w:val="ac"/>
        </w:rPr>
        <w:sym w:font="Symbol" w:char="F0B7"/>
      </w:r>
      <w:r>
        <w:t xml:space="preserve"> </w:t>
      </w:r>
      <w:r>
        <w:rPr>
          <w:rFonts w:ascii="Times New Roman" w:hAnsi="Times New Roman" w:cs="Times New Roman"/>
        </w:rPr>
        <w:t>Общероссийский классификатор видов экономической деятель</w:t>
      </w:r>
      <w:r>
        <w:rPr>
          <w:rFonts w:ascii="Times New Roman" w:hAnsi="Times New Roman" w:cs="Times New Roman"/>
        </w:rPr>
        <w:softHyphen/>
        <w:t>ности, продукции и услуг. - М.: Центр по экономическим классификациям, 1994.</w:t>
      </w:r>
    </w:p>
    <w:p w:rsidR="003D7C35" w:rsidRDefault="003D7C35" w:rsidP="00981310">
      <w:pPr>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310" w:rsidRDefault="00981310">
    <w:pPr>
      <w:pStyle w:val="a3"/>
      <w:pBdr>
        <w:bottom w:val="double" w:sz="4" w:space="1" w:color="auto"/>
      </w:pBdr>
      <w:jc w:val="right"/>
      <w:rPr>
        <w:b/>
        <w:bCs/>
        <w:i/>
        <w:iCs/>
        <w:sz w:val="19"/>
        <w:szCs w:val="19"/>
      </w:rPr>
    </w:pPr>
    <w:r>
      <w:rPr>
        <w:b/>
        <w:bCs/>
        <w:i/>
        <w:iCs/>
        <w:sz w:val="19"/>
        <w:szCs w:val="19"/>
      </w:rPr>
      <w:t>Специфика воспитания детей в различных по структуре семьях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3D33F6"/>
    <w:multiLevelType w:val="singleLevel"/>
    <w:tmpl w:val="4DCC1FD0"/>
    <w:lvl w:ilvl="0">
      <w:start w:val="1"/>
      <w:numFmt w:val="decimal"/>
      <w:lvlText w:val="%1."/>
      <w:lvlJc w:val="left"/>
      <w:pPr>
        <w:tabs>
          <w:tab w:val="num" w:pos="1080"/>
        </w:tabs>
        <w:ind w:left="1080" w:hanging="360"/>
      </w:pPr>
      <w:rPr>
        <w:rFonts w:hint="default"/>
      </w:rPr>
    </w:lvl>
  </w:abstractNum>
  <w:abstractNum w:abstractNumId="1">
    <w:nsid w:val="3A1B6448"/>
    <w:multiLevelType w:val="singleLevel"/>
    <w:tmpl w:val="E1366DAA"/>
    <w:lvl w:ilvl="0">
      <w:start w:val="1"/>
      <w:numFmt w:val="bullet"/>
      <w:lvlText w:val=""/>
      <w:lvlJc w:val="left"/>
      <w:pPr>
        <w:tabs>
          <w:tab w:val="num" w:pos="360"/>
        </w:tabs>
        <w:ind w:left="360" w:hanging="360"/>
      </w:pPr>
      <w:rPr>
        <w:rFonts w:ascii="Symbol" w:hAnsi="Symbol" w:cs="Symbol" w:hint="default"/>
        <w:color w:val="auto"/>
      </w:rPr>
    </w:lvl>
  </w:abstractNum>
  <w:abstractNum w:abstractNumId="2">
    <w:nsid w:val="3EDF26CD"/>
    <w:multiLevelType w:val="singleLevel"/>
    <w:tmpl w:val="EBEE8F82"/>
    <w:lvl w:ilvl="0">
      <w:start w:val="1"/>
      <w:numFmt w:val="decimal"/>
      <w:lvlText w:val="%1)"/>
      <w:lvlJc w:val="left"/>
      <w:pPr>
        <w:tabs>
          <w:tab w:val="num" w:pos="360"/>
        </w:tabs>
        <w:ind w:left="360" w:hanging="360"/>
      </w:pPr>
      <w:rPr>
        <w:b/>
        <w:bCs/>
        <w:i w:val="0"/>
        <w:iCs w:val="0"/>
      </w:rPr>
    </w:lvl>
  </w:abstractNum>
  <w:abstractNum w:abstractNumId="3">
    <w:nsid w:val="402A5808"/>
    <w:multiLevelType w:val="singleLevel"/>
    <w:tmpl w:val="E1366DAA"/>
    <w:lvl w:ilvl="0">
      <w:start w:val="1"/>
      <w:numFmt w:val="bullet"/>
      <w:lvlText w:val=""/>
      <w:lvlJc w:val="left"/>
      <w:pPr>
        <w:tabs>
          <w:tab w:val="num" w:pos="360"/>
        </w:tabs>
        <w:ind w:left="360" w:hanging="360"/>
      </w:pPr>
      <w:rPr>
        <w:rFonts w:ascii="Symbol" w:hAnsi="Symbol" w:cs="Symbol" w:hint="default"/>
        <w:color w:val="auto"/>
      </w:rPr>
    </w:lvl>
  </w:abstractNum>
  <w:abstractNum w:abstractNumId="4">
    <w:nsid w:val="48F103CB"/>
    <w:multiLevelType w:val="singleLevel"/>
    <w:tmpl w:val="EBEE8F82"/>
    <w:lvl w:ilvl="0">
      <w:start w:val="1"/>
      <w:numFmt w:val="decimal"/>
      <w:lvlText w:val="%1)"/>
      <w:lvlJc w:val="left"/>
      <w:pPr>
        <w:tabs>
          <w:tab w:val="num" w:pos="360"/>
        </w:tabs>
        <w:ind w:left="360" w:hanging="360"/>
      </w:pPr>
      <w:rPr>
        <w:b/>
        <w:bCs/>
        <w:i w:val="0"/>
        <w:iCs w:val="0"/>
      </w:rPr>
    </w:lvl>
  </w:abstractNum>
  <w:abstractNum w:abstractNumId="5">
    <w:nsid w:val="548B2EC1"/>
    <w:multiLevelType w:val="singleLevel"/>
    <w:tmpl w:val="E1366DAA"/>
    <w:lvl w:ilvl="0">
      <w:start w:val="1"/>
      <w:numFmt w:val="bullet"/>
      <w:lvlText w:val=""/>
      <w:lvlJc w:val="left"/>
      <w:pPr>
        <w:tabs>
          <w:tab w:val="num" w:pos="360"/>
        </w:tabs>
        <w:ind w:left="360" w:hanging="360"/>
      </w:pPr>
      <w:rPr>
        <w:rFonts w:ascii="Symbol" w:hAnsi="Symbol" w:cs="Symbol" w:hint="default"/>
        <w:color w:val="auto"/>
      </w:rPr>
    </w:lvl>
  </w:abstractNum>
  <w:abstractNum w:abstractNumId="6">
    <w:nsid w:val="57D60460"/>
    <w:multiLevelType w:val="singleLevel"/>
    <w:tmpl w:val="0276D046"/>
    <w:lvl w:ilvl="0">
      <w:start w:val="1"/>
      <w:numFmt w:val="decimal"/>
      <w:lvlText w:val="%1. "/>
      <w:lvlJc w:val="left"/>
      <w:pPr>
        <w:tabs>
          <w:tab w:val="num" w:pos="735"/>
        </w:tabs>
        <w:ind w:left="658" w:hanging="283"/>
      </w:pPr>
      <w:rPr>
        <w:rFonts w:ascii="Times New Roman" w:hAnsi="Times New Roman" w:cs="Times New Roman" w:hint="default"/>
        <w:b/>
        <w:bCs/>
        <w:i w:val="0"/>
        <w:iCs w:val="0"/>
        <w:sz w:val="24"/>
        <w:szCs w:val="24"/>
      </w:rPr>
    </w:lvl>
  </w:abstractNum>
  <w:abstractNum w:abstractNumId="7">
    <w:nsid w:val="5B120C2A"/>
    <w:multiLevelType w:val="singleLevel"/>
    <w:tmpl w:val="E1366DAA"/>
    <w:lvl w:ilvl="0">
      <w:start w:val="1"/>
      <w:numFmt w:val="bullet"/>
      <w:lvlText w:val=""/>
      <w:lvlJc w:val="left"/>
      <w:pPr>
        <w:tabs>
          <w:tab w:val="num" w:pos="360"/>
        </w:tabs>
        <w:ind w:left="360" w:hanging="360"/>
      </w:pPr>
      <w:rPr>
        <w:rFonts w:ascii="Symbol" w:hAnsi="Symbol" w:cs="Symbol" w:hint="default"/>
        <w:color w:val="auto"/>
      </w:rPr>
    </w:lvl>
  </w:abstractNum>
  <w:abstractNum w:abstractNumId="8">
    <w:nsid w:val="62A648A1"/>
    <w:multiLevelType w:val="singleLevel"/>
    <w:tmpl w:val="E1366DAA"/>
    <w:lvl w:ilvl="0">
      <w:start w:val="1"/>
      <w:numFmt w:val="bullet"/>
      <w:lvlText w:val=""/>
      <w:lvlJc w:val="left"/>
      <w:pPr>
        <w:tabs>
          <w:tab w:val="num" w:pos="360"/>
        </w:tabs>
        <w:ind w:left="360" w:hanging="360"/>
      </w:pPr>
      <w:rPr>
        <w:rFonts w:ascii="Symbol" w:hAnsi="Symbol" w:cs="Symbol" w:hint="default"/>
        <w:color w:val="auto"/>
      </w:rPr>
    </w:lvl>
  </w:abstractNum>
  <w:abstractNum w:abstractNumId="9">
    <w:nsid w:val="64641D36"/>
    <w:multiLevelType w:val="singleLevel"/>
    <w:tmpl w:val="E1366DAA"/>
    <w:lvl w:ilvl="0">
      <w:start w:val="1"/>
      <w:numFmt w:val="bullet"/>
      <w:lvlText w:val=""/>
      <w:lvlJc w:val="left"/>
      <w:pPr>
        <w:tabs>
          <w:tab w:val="num" w:pos="360"/>
        </w:tabs>
        <w:ind w:left="360" w:hanging="360"/>
      </w:pPr>
      <w:rPr>
        <w:rFonts w:ascii="Symbol" w:hAnsi="Symbol" w:cs="Symbol" w:hint="default"/>
        <w:color w:val="auto"/>
      </w:rPr>
    </w:lvl>
  </w:abstractNum>
  <w:abstractNum w:abstractNumId="10">
    <w:nsid w:val="68165F57"/>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6E50500A"/>
    <w:multiLevelType w:val="singleLevel"/>
    <w:tmpl w:val="35264B80"/>
    <w:lvl w:ilvl="0">
      <w:start w:val="1"/>
      <w:numFmt w:val="upperRoman"/>
      <w:lvlText w:val="%1."/>
      <w:lvlJc w:val="left"/>
      <w:pPr>
        <w:tabs>
          <w:tab w:val="num" w:pos="720"/>
        </w:tabs>
      </w:pPr>
      <w:rPr>
        <w:rFonts w:hint="default"/>
      </w:rPr>
    </w:lvl>
  </w:abstractNum>
  <w:abstractNum w:abstractNumId="12">
    <w:nsid w:val="7C8675BC"/>
    <w:multiLevelType w:val="singleLevel"/>
    <w:tmpl w:val="4DCC1FD0"/>
    <w:lvl w:ilvl="0">
      <w:start w:val="1"/>
      <w:numFmt w:val="decimal"/>
      <w:lvlText w:val="%1."/>
      <w:lvlJc w:val="left"/>
      <w:pPr>
        <w:tabs>
          <w:tab w:val="num" w:pos="1080"/>
        </w:tabs>
        <w:ind w:left="1080" w:hanging="360"/>
      </w:pPr>
      <w:rPr>
        <w:rFonts w:hint="default"/>
      </w:rPr>
    </w:lvl>
  </w:abstractNum>
  <w:num w:numId="1">
    <w:abstractNumId w:val="11"/>
  </w:num>
  <w:num w:numId="2">
    <w:abstractNumId w:val="0"/>
  </w:num>
  <w:num w:numId="3">
    <w:abstractNumId w:val="12"/>
  </w:num>
  <w:num w:numId="4">
    <w:abstractNumId w:val="10"/>
  </w:num>
  <w:num w:numId="5">
    <w:abstractNumId w:val="7"/>
  </w:num>
  <w:num w:numId="6">
    <w:abstractNumId w:val="4"/>
    <w:lvlOverride w:ilvl="0">
      <w:startOverride w:val="1"/>
    </w:lvlOverride>
  </w:num>
  <w:num w:numId="7">
    <w:abstractNumId w:val="2"/>
    <w:lvlOverride w:ilvl="0">
      <w:startOverride w:val="1"/>
    </w:lvlOverride>
  </w:num>
  <w:num w:numId="8">
    <w:abstractNumId w:val="3"/>
  </w:num>
  <w:num w:numId="9">
    <w:abstractNumId w:val="9"/>
  </w:num>
  <w:num w:numId="10">
    <w:abstractNumId w:val="8"/>
  </w:num>
  <w:num w:numId="11">
    <w:abstractNumId w:val="1"/>
  </w:num>
  <w:num w:numId="12">
    <w:abstractNumId w:val="5"/>
  </w:num>
  <w:num w:numId="13">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310"/>
    <w:rsid w:val="002C61D3"/>
    <w:rsid w:val="003D7C35"/>
    <w:rsid w:val="00430F66"/>
    <w:rsid w:val="00481870"/>
    <w:rsid w:val="004D32C6"/>
    <w:rsid w:val="007D173E"/>
    <w:rsid w:val="0090125D"/>
    <w:rsid w:val="00981310"/>
    <w:rsid w:val="00F96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E36A29D9-E44F-4AF9-A9CD-A65C8F876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310"/>
    <w:pPr>
      <w:widowControl w:val="0"/>
      <w:snapToGrid w:val="0"/>
    </w:pPr>
    <w:rPr>
      <w:rFonts w:ascii="Arial" w:hAnsi="Arial" w:cs="Arial"/>
    </w:rPr>
  </w:style>
  <w:style w:type="paragraph" w:styleId="4">
    <w:name w:val="heading 4"/>
    <w:basedOn w:val="a"/>
    <w:next w:val="a"/>
    <w:link w:val="40"/>
    <w:uiPriority w:val="99"/>
    <w:qFormat/>
    <w:rsid w:val="00981310"/>
    <w:pPr>
      <w:keepNext/>
      <w:widowControl/>
      <w:tabs>
        <w:tab w:val="num" w:pos="0"/>
        <w:tab w:val="num" w:pos="567"/>
      </w:tabs>
      <w:snapToGrid/>
      <w:ind w:firstLine="284"/>
      <w:jc w:val="both"/>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pPr>
      <w:widowControl/>
      <w:tabs>
        <w:tab w:val="center" w:pos="4153"/>
        <w:tab w:val="right" w:pos="8306"/>
      </w:tabs>
      <w:snapToGrid/>
    </w:pPr>
  </w:style>
  <w:style w:type="character" w:customStyle="1" w:styleId="a4">
    <w:name w:val="Верхний колонтитул Знак"/>
    <w:link w:val="a3"/>
    <w:uiPriority w:val="99"/>
    <w:semiHidden/>
    <w:rPr>
      <w:rFonts w:ascii="Arial" w:hAnsi="Arial" w:cs="Arial"/>
      <w:sz w:val="20"/>
      <w:szCs w:val="20"/>
    </w:rPr>
  </w:style>
  <w:style w:type="paragraph" w:styleId="a5">
    <w:name w:val="footer"/>
    <w:basedOn w:val="a"/>
    <w:link w:val="a6"/>
    <w:uiPriority w:val="99"/>
    <w:pPr>
      <w:widowControl/>
      <w:tabs>
        <w:tab w:val="center" w:pos="4153"/>
        <w:tab w:val="right" w:pos="8306"/>
      </w:tabs>
      <w:snapToGrid/>
    </w:pPr>
  </w:style>
  <w:style w:type="character" w:customStyle="1" w:styleId="a6">
    <w:name w:val="Нижний колонтитул Знак"/>
    <w:link w:val="a5"/>
    <w:uiPriority w:val="99"/>
    <w:semiHidden/>
    <w:rPr>
      <w:rFonts w:ascii="Arial" w:hAnsi="Arial" w:cs="Arial"/>
      <w:sz w:val="20"/>
      <w:szCs w:val="20"/>
    </w:rPr>
  </w:style>
  <w:style w:type="character" w:styleId="a7">
    <w:name w:val="page number"/>
    <w:uiPriority w:val="99"/>
  </w:style>
  <w:style w:type="paragraph" w:styleId="a8">
    <w:name w:val="footnote text"/>
    <w:basedOn w:val="a"/>
    <w:link w:val="a9"/>
    <w:uiPriority w:val="99"/>
    <w:semiHidden/>
    <w:rsid w:val="00981310"/>
    <w:pPr>
      <w:widowControl/>
      <w:snapToGrid/>
    </w:pPr>
  </w:style>
  <w:style w:type="character" w:customStyle="1" w:styleId="a9">
    <w:name w:val="Текст сноски Знак"/>
    <w:link w:val="a8"/>
    <w:uiPriority w:val="99"/>
    <w:semiHidden/>
    <w:rPr>
      <w:rFonts w:ascii="Arial" w:hAnsi="Arial" w:cs="Arial"/>
      <w:sz w:val="20"/>
      <w:szCs w:val="20"/>
    </w:rPr>
  </w:style>
  <w:style w:type="paragraph" w:styleId="aa">
    <w:name w:val="Body Text"/>
    <w:basedOn w:val="a"/>
    <w:link w:val="ab"/>
    <w:uiPriority w:val="99"/>
    <w:rsid w:val="00981310"/>
    <w:pPr>
      <w:widowControl/>
      <w:tabs>
        <w:tab w:val="left" w:pos="851"/>
      </w:tabs>
      <w:snapToGrid/>
      <w:jc w:val="both"/>
    </w:pPr>
    <w:rPr>
      <w:sz w:val="24"/>
      <w:szCs w:val="24"/>
    </w:rPr>
  </w:style>
  <w:style w:type="character" w:customStyle="1" w:styleId="ab">
    <w:name w:val="Основной текст Знак"/>
    <w:link w:val="aa"/>
    <w:uiPriority w:val="99"/>
    <w:semiHidden/>
    <w:rPr>
      <w:rFonts w:ascii="Arial" w:hAnsi="Arial" w:cs="Arial"/>
      <w:sz w:val="20"/>
      <w:szCs w:val="20"/>
    </w:rPr>
  </w:style>
  <w:style w:type="paragraph" w:styleId="2">
    <w:name w:val="Body Text 2"/>
    <w:basedOn w:val="a"/>
    <w:link w:val="20"/>
    <w:uiPriority w:val="99"/>
    <w:rsid w:val="00981310"/>
    <w:pPr>
      <w:widowControl/>
      <w:snapToGrid/>
      <w:ind w:firstLine="720"/>
      <w:jc w:val="both"/>
    </w:pPr>
    <w:rPr>
      <w:sz w:val="24"/>
      <w:szCs w:val="24"/>
    </w:rPr>
  </w:style>
  <w:style w:type="character" w:customStyle="1" w:styleId="20">
    <w:name w:val="Основной текст 2 Знак"/>
    <w:link w:val="2"/>
    <w:uiPriority w:val="99"/>
    <w:semiHidden/>
    <w:rPr>
      <w:rFonts w:ascii="Arial" w:hAnsi="Arial" w:cs="Arial"/>
      <w:sz w:val="20"/>
      <w:szCs w:val="20"/>
    </w:rPr>
  </w:style>
  <w:style w:type="character" w:styleId="ac">
    <w:name w:val="footnote reference"/>
    <w:uiPriority w:val="99"/>
    <w:semiHidden/>
    <w:rsid w:val="009813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3182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9558</Words>
  <Characters>54486</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I</vt:lpstr>
    </vt:vector>
  </TitlesOfParts>
  <Company>EEMCIT of CED</Company>
  <LinksUpToDate>false</LinksUpToDate>
  <CharactersWithSpaces>63917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Svetlana Chekasina</dc:creator>
  <cp:keywords/>
  <dc:description/>
  <cp:lastModifiedBy>admin</cp:lastModifiedBy>
  <cp:revision>2</cp:revision>
  <dcterms:created xsi:type="dcterms:W3CDTF">2014-02-17T10:14:00Z</dcterms:created>
  <dcterms:modified xsi:type="dcterms:W3CDTF">2014-02-17T10:14:00Z</dcterms:modified>
</cp:coreProperties>
</file>