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2583" w:rsidRDefault="00F52583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F2839" w:rsidRDefault="00BF2839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F2839" w:rsidRPr="00840520" w:rsidRDefault="00BF2839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2583" w:rsidRPr="00840520" w:rsidRDefault="00F52583" w:rsidP="00BF2839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40520">
        <w:rPr>
          <w:b/>
          <w:color w:val="000000"/>
          <w:sz w:val="28"/>
          <w:szCs w:val="28"/>
        </w:rPr>
        <w:t>Спектр излучения Вселенной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2583" w:rsidRPr="00840520" w:rsidRDefault="00BF2839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52583" w:rsidRPr="00840520">
        <w:rPr>
          <w:b/>
          <w:color w:val="000000"/>
          <w:sz w:val="28"/>
          <w:szCs w:val="28"/>
        </w:rPr>
        <w:t>Введение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Излучение Вселенной, названное реликтовым,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впервые было открыто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американскими физиками Пензиасом и Вильсоном в 1965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г</w:t>
      </w:r>
      <w:r w:rsidRPr="00840520">
        <w:rPr>
          <w:color w:val="000000"/>
          <w:sz w:val="28"/>
          <w:szCs w:val="28"/>
        </w:rPr>
        <w:t>. за что им была присуждена Нобелевская премия в 1978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г</w:t>
      </w:r>
      <w:r w:rsidRPr="00840520">
        <w:rPr>
          <w:color w:val="000000"/>
          <w:sz w:val="28"/>
          <w:szCs w:val="28"/>
        </w:rPr>
        <w:t>. Анализ спектра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этого излучения показал, что его зависимость от длины волны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похожа на экспериментальную зависимость излучения охлаждающегося черного тела, которая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описывается формулой Планка.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Поэтому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принадлежность реликтового излучения процессу охлаждения Вселенной после так называемого Большого взрыва была признана доказанным фактом.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Однако в 2004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г</w:t>
      </w:r>
      <w:r w:rsidRPr="00840520">
        <w:rPr>
          <w:color w:val="000000"/>
          <w:sz w:val="28"/>
          <w:szCs w:val="28"/>
        </w:rPr>
        <w:t>. этот факт был опровергнут. Новый анализ спектра реликтового излучения показал, что его источником является процесс синтеза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и охлаждения атомов водорода, который идет в звёздах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Вселенной непрерывно и не имеет никакого отношения к Большому взрыву.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В 2006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г</w:t>
      </w:r>
      <w:r w:rsidRPr="00840520">
        <w:rPr>
          <w:color w:val="000000"/>
          <w:sz w:val="28"/>
          <w:szCs w:val="28"/>
        </w:rPr>
        <w:t>. Нобелевский комитет выдал вторую премию за дополнительную экспериментальную информацию о реликтовом излучении, оставив в силе ошибочную интерпретацию природы этого излучения. Это побудило нас опубликовать подробный анализ реликтового излучения, убедительно доказывающий реальный, а не вымышленный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источник этого излучения. Сейчас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мы узнаем истинную природу других максимумов излучения Вселенной (рис.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>, точки В и С), которые, как считается, формируются инфракрасными источниками.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F2839" w:rsidRDefault="00BF2839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2583" w:rsidRPr="00840520" w:rsidRDefault="00BF2839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52583" w:rsidRPr="00840520">
        <w:rPr>
          <w:b/>
          <w:color w:val="000000"/>
          <w:sz w:val="28"/>
          <w:szCs w:val="28"/>
        </w:rPr>
        <w:t>1.</w:t>
      </w:r>
      <w:r w:rsidR="00840520">
        <w:rPr>
          <w:b/>
          <w:color w:val="000000"/>
          <w:sz w:val="28"/>
          <w:szCs w:val="28"/>
        </w:rPr>
        <w:t xml:space="preserve"> </w:t>
      </w:r>
      <w:r w:rsidR="00F52583" w:rsidRPr="00840520">
        <w:rPr>
          <w:b/>
          <w:color w:val="000000"/>
          <w:sz w:val="28"/>
          <w:szCs w:val="28"/>
        </w:rPr>
        <w:t>Реликтовое излучение</w:t>
      </w:r>
    </w:p>
    <w:p w:rsidR="00840520" w:rsidRDefault="00840520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2583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Считается, что реликтовое излучение (рис.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>, максимум в точке А) родилось более 10 миллиардов лет назад в результате «Большого взрыва».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Интенсивность реликтового излучения выше среднего фона не обнаружена.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Уменьшение плотности реликтового излучения от фоновой величины фиксируется и называется анизотропией реликтового излучения. Она обнаружена на уровне 0,00</w:t>
      </w:r>
      <w:r w:rsidR="00840520" w:rsidRPr="00840520">
        <w:rPr>
          <w:color w:val="000000"/>
          <w:sz w:val="28"/>
          <w:szCs w:val="28"/>
        </w:rPr>
        <w:t>1</w:t>
      </w:r>
      <w:r w:rsidR="00840520">
        <w:rPr>
          <w:color w:val="000000"/>
          <w:sz w:val="28"/>
          <w:szCs w:val="28"/>
        </w:rPr>
        <w:t>%</w:t>
      </w:r>
      <w:r w:rsidRPr="00840520">
        <w:rPr>
          <w:color w:val="000000"/>
          <w:sz w:val="28"/>
          <w:szCs w:val="28"/>
        </w:rPr>
        <w:t xml:space="preserve"> и объясняется существованием эпохи рекомбинации водорода, спустя 300 тысяч лет после «Большого взрыва». Эта эпоха, как считают астрофизики,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«заморозила» неоднородность в спектре излучения, которая сохранилась до наших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дней.</w:t>
      </w:r>
    </w:p>
    <w:p w:rsidR="00BF2839" w:rsidRPr="00840520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195.75pt">
            <v:imagedata r:id="rId4" o:title=""/>
          </v:shape>
        </w:pic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>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Зависимость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плотности реликтового излучения Вселенной от длины волны: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теоретическая – тонкая линия; экспериментальная – жирная линия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Теоретическая зависимость плотности излучения Вселенной (рис.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 xml:space="preserve"> – тонкая линия) подобна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зависимости плотности излучения абсолютно черного тела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описываемого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формулой Планка.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С учетом физического смысла составляющих формулы Планка, физический смысл всей формулы – статистическое распределение количества фотонов разных энергий в полости черного тела с температурой</w:t>
      </w:r>
      <w:r w:rsidR="00840520">
        <w:rPr>
          <w:color w:val="000000"/>
          <w:sz w:val="28"/>
          <w:szCs w:val="28"/>
        </w:rPr>
        <w:t xml:space="preserve"> </w:t>
      </w:r>
      <w:r w:rsidR="008A14D6">
        <w:rPr>
          <w:color w:val="000000"/>
          <w:position w:val="-4"/>
          <w:sz w:val="28"/>
          <w:szCs w:val="28"/>
        </w:rPr>
        <w:pict>
          <v:shape id="_x0000_i1026" type="#_x0000_t75" style="width:11.25pt;height:12.75pt">
            <v:imagedata r:id="rId5" o:title=""/>
          </v:shape>
        </w:pict>
      </w:r>
      <w:r w:rsidRPr="00840520">
        <w:rPr>
          <w:color w:val="000000"/>
          <w:sz w:val="28"/>
          <w:szCs w:val="28"/>
        </w:rPr>
        <w:t>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 xml:space="preserve">Максимум излучения Вселенной зафиксирован при температуре </w:t>
      </w:r>
      <w:r w:rsidR="008A14D6">
        <w:rPr>
          <w:color w:val="000000"/>
          <w:position w:val="-10"/>
          <w:sz w:val="28"/>
          <w:szCs w:val="28"/>
        </w:rPr>
        <w:pict>
          <v:shape id="_x0000_i1027" type="#_x0000_t75" style="width:60.75pt;height:15.75pt">
            <v:imagedata r:id="rId6" o:title=""/>
          </v:shape>
        </w:pict>
      </w:r>
      <w:r w:rsidRPr="00840520">
        <w:rPr>
          <w:color w:val="000000"/>
          <w:sz w:val="28"/>
          <w:szCs w:val="28"/>
        </w:rPr>
        <w:t>(рис.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>, точка А).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В соответствии с законом Вина, длина волны фотонов, формирующих эту температуру, равна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8" type="#_x0000_t75" style="width:177pt;height:35.25pt">
            <v:imagedata r:id="rId7" o:title=""/>
          </v:shape>
        </w:pict>
      </w:r>
    </w:p>
    <w:p w:rsidR="00840520" w:rsidRDefault="00840520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Совпадение теоретической величины длины волны (рис.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 xml:space="preserve">, точка 3) с её экспериментальным значением </w:t>
      </w:r>
      <w:r w:rsidR="008A14D6">
        <w:rPr>
          <w:color w:val="000000"/>
          <w:position w:val="-14"/>
          <w:sz w:val="28"/>
          <w:szCs w:val="28"/>
        </w:rPr>
        <w:pict>
          <v:shape id="_x0000_i1029" type="#_x0000_t75" style="width:93.75pt;height:18.75pt">
            <v:imagedata r:id="rId8" o:title=""/>
          </v:shape>
        </w:pict>
      </w:r>
      <w:r w:rsidRPr="00840520">
        <w:rPr>
          <w:color w:val="000000"/>
          <w:sz w:val="28"/>
          <w:szCs w:val="28"/>
        </w:rPr>
        <w:t>, доказывает корректность использования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формулы Вина для анализа спектра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излучения Вселенной.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 xml:space="preserve">Фотоны с длиной волны </w:t>
      </w:r>
      <w:r w:rsidR="008A14D6">
        <w:rPr>
          <w:color w:val="000000"/>
          <w:position w:val="-14"/>
          <w:sz w:val="28"/>
          <w:szCs w:val="28"/>
        </w:rPr>
        <w:pict>
          <v:shape id="_x0000_i1030" type="#_x0000_t75" style="width:93.75pt;height:18.75pt">
            <v:imagedata r:id="rId8" o:title=""/>
          </v:shape>
        </w:pict>
      </w:r>
      <w:r w:rsidRPr="00840520">
        <w:rPr>
          <w:color w:val="000000"/>
          <w:sz w:val="28"/>
          <w:szCs w:val="28"/>
        </w:rPr>
        <w:t>, обладают энергией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1" type="#_x0000_t75" style="width:270pt;height:36.75pt">
            <v:imagedata r:id="rId9" o:title=""/>
          </v:shape>
        </w:pict>
      </w:r>
      <w:r w:rsidR="00840520">
        <w:rPr>
          <w:color w:val="000000"/>
          <w:sz w:val="28"/>
          <w:szCs w:val="28"/>
        </w:rPr>
        <w:t>.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 xml:space="preserve">Энергия </w:t>
      </w:r>
      <w:r w:rsidR="008A14D6">
        <w:rPr>
          <w:color w:val="000000"/>
          <w:position w:val="-14"/>
          <w:sz w:val="28"/>
          <w:szCs w:val="28"/>
        </w:rPr>
        <w:pict>
          <v:shape id="_x0000_i1032" type="#_x0000_t75" style="width:120pt;height:18.75pt">
            <v:imagedata r:id="rId10" o:title=""/>
          </v:shape>
        </w:pict>
      </w:r>
      <w:r w:rsidRPr="00840520">
        <w:rPr>
          <w:color w:val="000000"/>
          <w:sz w:val="28"/>
          <w:szCs w:val="28"/>
        </w:rPr>
        <w:t xml:space="preserve"> соответствует энергии связи электрона с протоном в момент пребывания его на энергетическом уровне Она равна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энергии фотона, излучённого электроном в момент установления контакта с протоном и начала формирования атома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водорода.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Процесс сближения электрона с протоном протекает при их совместном переходе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из среды с высокой температурой в среду с меньшей температурой или, проще говоря, при удалении от звезды. Сближение электрона с протоном идёт ступенчато. Количество пропускаемых ступеней в этом переходе зависит от градиента температуры среды, в которой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движется родившийся атом водорода. Чем больше градиент температуры, тем больше ступеней может пропустить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электрон, сближаясь с протоном.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Для уменьшения погрешностей измерений фонового излучения рабочий элемент прибора (болометр) охлаждают. Предел этого охлаждения определяет границу максимально возможной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длины волны излучения, при которой можно измерить его интенсивность. Экспериментаторы отмечают, что им удалось вывести в космос приборы, болометр которых был охлажден до температуры </w:t>
      </w:r>
      <w:r w:rsidR="008A14D6">
        <w:rPr>
          <w:color w:val="000000"/>
          <w:position w:val="-10"/>
          <w:sz w:val="28"/>
          <w:szCs w:val="28"/>
        </w:rPr>
        <w:pict>
          <v:shape id="_x0000_i1033" type="#_x0000_t75" style="width:53.25pt;height:15.75pt">
            <v:imagedata r:id="rId11" o:title=""/>
          </v:shape>
        </w:pict>
      </w:r>
      <w:r w:rsidRPr="00840520">
        <w:rPr>
          <w:color w:val="000000"/>
          <w:sz w:val="28"/>
          <w:szCs w:val="28"/>
        </w:rPr>
        <w:t>. Длина волны фотонов, формирующих эту температуру, равна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4" type="#_x0000_t75" style="width:210.75pt;height:35.25pt">
            <v:imagedata r:id="rId12" o:title=""/>
          </v:shape>
        </w:pict>
      </w:r>
      <w:r w:rsidR="00840520">
        <w:rPr>
          <w:color w:val="000000"/>
          <w:sz w:val="28"/>
          <w:szCs w:val="28"/>
        </w:rPr>
        <w:t>.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На 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 xml:space="preserve"> длина волны </w:t>
      </w:r>
      <w:r w:rsidR="008A14D6">
        <w:rPr>
          <w:color w:val="000000"/>
          <w:position w:val="-6"/>
          <w:sz w:val="28"/>
          <w:szCs w:val="28"/>
        </w:rPr>
        <w:pict>
          <v:shape id="_x0000_i1035" type="#_x0000_t75" style="width:51.75pt;height:14.25pt">
            <v:imagedata r:id="rId13" o:title=""/>
          </v:shape>
        </w:pict>
      </w:r>
      <w:r w:rsidRPr="00840520">
        <w:rPr>
          <w:color w:val="000000"/>
          <w:sz w:val="28"/>
          <w:szCs w:val="28"/>
        </w:rPr>
        <w:t xml:space="preserve"> соответствует точке </w:t>
      </w:r>
      <w:r w:rsidRPr="00840520">
        <w:rPr>
          <w:color w:val="000000"/>
          <w:sz w:val="28"/>
          <w:szCs w:val="28"/>
          <w:lang w:val="en-US"/>
        </w:rPr>
        <w:t>N</w:t>
      </w:r>
      <w:r w:rsidRPr="00840520">
        <w:rPr>
          <w:color w:val="000000"/>
          <w:sz w:val="28"/>
          <w:szCs w:val="28"/>
        </w:rPr>
        <w:t>. Это – предел возможностей экспериментаторов измерять зависимость интенсивности излучения с большей длиной волны.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В интервале от точки </w:t>
      </w:r>
      <w:r w:rsidRPr="00840520">
        <w:rPr>
          <w:color w:val="000000"/>
          <w:sz w:val="28"/>
          <w:szCs w:val="28"/>
          <w:lang w:val="en-US"/>
        </w:rPr>
        <w:t>N</w:t>
      </w:r>
      <w:r w:rsidRPr="00840520">
        <w:rPr>
          <w:color w:val="000000"/>
          <w:sz w:val="28"/>
          <w:szCs w:val="28"/>
        </w:rPr>
        <w:t xml:space="preserve"> до точки</w:t>
      </w:r>
      <w:r w:rsidR="00840520">
        <w:rPr>
          <w:color w:val="000000"/>
          <w:sz w:val="28"/>
          <w:szCs w:val="28"/>
        </w:rPr>
        <w:t xml:space="preserve"> </w:t>
      </w:r>
      <w:r w:rsidR="008A14D6">
        <w:rPr>
          <w:color w:val="000000"/>
          <w:position w:val="-10"/>
          <w:sz w:val="28"/>
          <w:szCs w:val="28"/>
        </w:rPr>
        <w:pict>
          <v:shape id="_x0000_i1036" type="#_x0000_t75" style="width:15.75pt;height:17.25pt">
            <v:imagedata r:id="rId14" o:title=""/>
          </v:shape>
        </w:pic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у авторов нет экспериментальных данных (но они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показали их), так как для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их получения необходимо охлаждать болометры до температуры, меньшей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0,10К. Например, чтобы зафиксировать зависимость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плотности излучения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при длине волны </w:t>
      </w:r>
      <w:r w:rsidR="008A14D6">
        <w:rPr>
          <w:color w:val="000000"/>
          <w:position w:val="-8"/>
          <w:sz w:val="28"/>
          <w:szCs w:val="28"/>
        </w:rPr>
        <w:pict>
          <v:shape id="_x0000_i1037" type="#_x0000_t75" style="width:47.25pt;height:14.25pt">
            <v:imagedata r:id="rId15" o:title=""/>
          </v:shape>
        </w:pict>
      </w:r>
      <w:r w:rsidRPr="00840520">
        <w:rPr>
          <w:color w:val="000000"/>
          <w:sz w:val="28"/>
          <w:szCs w:val="28"/>
        </w:rPr>
        <w:t xml:space="preserve"> (рис.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>), необходимо охладить болометр до температуры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8" type="#_x0000_t75" style="width:176.25pt;height:36.75pt">
            <v:imagedata r:id="rId16" o:title=""/>
          </v:shape>
        </w:pict>
      </w:r>
      <w:r w:rsidR="00F52583" w:rsidRPr="00840520">
        <w:rPr>
          <w:color w:val="000000"/>
          <w:sz w:val="28"/>
          <w:szCs w:val="28"/>
        </w:rPr>
        <w:t>.</w:t>
      </w:r>
    </w:p>
    <w:p w:rsidR="00840520" w:rsidRDefault="00840520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Для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фиксации излучения при длине волны </w:t>
      </w:r>
      <w:r w:rsidR="008A14D6">
        <w:rPr>
          <w:color w:val="000000"/>
          <w:position w:val="-10"/>
          <w:sz w:val="28"/>
          <w:szCs w:val="28"/>
        </w:rPr>
        <w:pict>
          <v:shape id="_x0000_i1039" type="#_x0000_t75" style="width:45pt;height:15.75pt">
            <v:imagedata r:id="rId17" o:title=""/>
          </v:shape>
        </w:pict>
      </w:r>
      <w:r w:rsidRPr="00840520">
        <w:rPr>
          <w:color w:val="000000"/>
          <w:sz w:val="28"/>
          <w:szCs w:val="28"/>
        </w:rPr>
        <w:t xml:space="preserve"> (рис.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>) потребуется охлаждение болометра до температуры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40" type="#_x0000_t75" style="width:174pt;height:36.75pt">
            <v:imagedata r:id="rId18" o:title=""/>
          </v:shape>
        </w:pict>
      </w:r>
      <w:r w:rsidR="00F52583" w:rsidRPr="00840520">
        <w:rPr>
          <w:color w:val="000000"/>
          <w:sz w:val="28"/>
          <w:szCs w:val="28"/>
        </w:rPr>
        <w:t>.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2839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В табл. 1 представлены длины волн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и энергии фотонов, формирующих разную температуру среды.</w:t>
      </w:r>
    </w:p>
    <w:p w:rsidR="00F52583" w:rsidRPr="00840520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52583" w:rsidRPr="00840520">
        <w:rPr>
          <w:color w:val="000000"/>
          <w:sz w:val="28"/>
          <w:szCs w:val="28"/>
        </w:rPr>
        <w:t>Таблица 1. Длины волн и энергии фотонов, формирующих определённую температуру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66"/>
        <w:gridCol w:w="3715"/>
        <w:gridCol w:w="2516"/>
      </w:tblGrid>
      <w:tr w:rsidR="00F52583" w:rsidRPr="00797F55" w:rsidTr="00797F55">
        <w:trPr>
          <w:cantSplit/>
          <w:jc w:val="center"/>
        </w:trPr>
        <w:tc>
          <w:tcPr>
            <w:tcW w:w="1649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</w:rPr>
              <w:t xml:space="preserve">Температура, </w:t>
            </w:r>
            <w:r w:rsidR="008A14D6">
              <w:rPr>
                <w:color w:val="000000"/>
                <w:position w:val="-6"/>
                <w:sz w:val="20"/>
                <w:szCs w:val="28"/>
              </w:rPr>
              <w:pict>
                <v:shape id="_x0000_i1041" type="#_x0000_t75" style="width:18pt;height:15.75pt">
                  <v:imagedata r:id="rId19" o:title=""/>
                </v:shape>
              </w:pict>
            </w:r>
            <w:r w:rsidRPr="00797F55">
              <w:rPr>
                <w:color w:val="000000"/>
                <w:sz w:val="20"/>
                <w:szCs w:val="28"/>
              </w:rPr>
              <w:t>/ град. К</w:t>
            </w:r>
          </w:p>
        </w:tc>
        <w:tc>
          <w:tcPr>
            <w:tcW w:w="1998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</w:rPr>
              <w:t>Длина волны фотонов</w:t>
            </w:r>
          </w:p>
        </w:tc>
        <w:tc>
          <w:tcPr>
            <w:tcW w:w="1353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</w:rPr>
              <w:t xml:space="preserve">Энергия фотона, </w:t>
            </w:r>
            <w:r w:rsidRPr="00797F55">
              <w:rPr>
                <w:color w:val="000000"/>
                <w:sz w:val="20"/>
                <w:szCs w:val="28"/>
                <w:lang w:val="en-US"/>
              </w:rPr>
              <w:t>eV</w:t>
            </w:r>
          </w:p>
        </w:tc>
      </w:tr>
      <w:tr w:rsidR="00F52583" w:rsidRPr="00797F55" w:rsidTr="00797F55">
        <w:trPr>
          <w:cantSplit/>
          <w:jc w:val="center"/>
        </w:trPr>
        <w:tc>
          <w:tcPr>
            <w:tcW w:w="1649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</w:rPr>
              <w:t>2000/2273,16</w:t>
            </w:r>
          </w:p>
        </w:tc>
        <w:tc>
          <w:tcPr>
            <w:tcW w:w="1998" w:type="pct"/>
            <w:shd w:val="clear" w:color="auto" w:fill="auto"/>
          </w:tcPr>
          <w:p w:rsidR="00F52583" w:rsidRPr="00797F55" w:rsidRDefault="008A14D6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>
              <w:rPr>
                <w:color w:val="000000"/>
                <w:position w:val="-10"/>
                <w:sz w:val="20"/>
                <w:szCs w:val="28"/>
                <w:lang w:val="en-US"/>
              </w:rPr>
              <w:pict>
                <v:shape id="_x0000_i1042" type="#_x0000_t75" style="width:63.75pt;height:18pt">
                  <v:imagedata r:id="rId20" o:title=""/>
                </v:shape>
              </w:pict>
            </w:r>
          </w:p>
        </w:tc>
        <w:tc>
          <w:tcPr>
            <w:tcW w:w="1353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0,973</w:t>
            </w:r>
          </w:p>
        </w:tc>
      </w:tr>
      <w:tr w:rsidR="00F52583" w:rsidRPr="00797F55" w:rsidTr="00797F55">
        <w:trPr>
          <w:cantSplit/>
          <w:jc w:val="center"/>
        </w:trPr>
        <w:tc>
          <w:tcPr>
            <w:tcW w:w="1649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1000/1273</w:t>
            </w:r>
            <w:r w:rsidRPr="00797F55">
              <w:rPr>
                <w:color w:val="000000"/>
                <w:sz w:val="20"/>
                <w:szCs w:val="28"/>
              </w:rPr>
              <w:t>,16</w:t>
            </w:r>
          </w:p>
        </w:tc>
        <w:tc>
          <w:tcPr>
            <w:tcW w:w="1998" w:type="pct"/>
            <w:shd w:val="clear" w:color="auto" w:fill="auto"/>
          </w:tcPr>
          <w:p w:rsidR="00F52583" w:rsidRPr="00797F55" w:rsidRDefault="008A14D6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43" type="#_x0000_t75" style="width:66.75pt;height:18pt">
                  <v:imagedata r:id="rId21" o:title=""/>
                </v:shape>
              </w:pict>
            </w:r>
          </w:p>
        </w:tc>
        <w:tc>
          <w:tcPr>
            <w:tcW w:w="1353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0,545</w:t>
            </w:r>
          </w:p>
        </w:tc>
      </w:tr>
      <w:tr w:rsidR="00F52583" w:rsidRPr="00797F55" w:rsidTr="00797F55">
        <w:trPr>
          <w:cantSplit/>
          <w:jc w:val="center"/>
        </w:trPr>
        <w:tc>
          <w:tcPr>
            <w:tcW w:w="1649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100/373</w:t>
            </w:r>
            <w:r w:rsidRPr="00797F55">
              <w:rPr>
                <w:color w:val="000000"/>
                <w:sz w:val="20"/>
                <w:szCs w:val="28"/>
              </w:rPr>
              <w:t>,16</w:t>
            </w:r>
          </w:p>
        </w:tc>
        <w:tc>
          <w:tcPr>
            <w:tcW w:w="1998" w:type="pct"/>
            <w:shd w:val="clear" w:color="auto" w:fill="auto"/>
          </w:tcPr>
          <w:p w:rsidR="00F52583" w:rsidRPr="00797F55" w:rsidRDefault="008A14D6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44" type="#_x0000_t75" style="width:66pt;height:18pt">
                  <v:imagedata r:id="rId22" o:title=""/>
                </v:shape>
              </w:pict>
            </w:r>
          </w:p>
        </w:tc>
        <w:tc>
          <w:tcPr>
            <w:tcW w:w="1353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0,160</w:t>
            </w:r>
          </w:p>
        </w:tc>
      </w:tr>
      <w:tr w:rsidR="00F52583" w:rsidRPr="00797F55" w:rsidTr="00797F55">
        <w:trPr>
          <w:cantSplit/>
          <w:jc w:val="center"/>
        </w:trPr>
        <w:tc>
          <w:tcPr>
            <w:tcW w:w="1649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10/283</w:t>
            </w:r>
            <w:r w:rsidRPr="00797F55">
              <w:rPr>
                <w:color w:val="000000"/>
                <w:sz w:val="20"/>
                <w:szCs w:val="28"/>
              </w:rPr>
              <w:t>,16</w:t>
            </w:r>
          </w:p>
        </w:tc>
        <w:tc>
          <w:tcPr>
            <w:tcW w:w="1998" w:type="pct"/>
            <w:shd w:val="clear" w:color="auto" w:fill="auto"/>
          </w:tcPr>
          <w:p w:rsidR="00F52583" w:rsidRPr="00797F55" w:rsidRDefault="008A14D6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45" type="#_x0000_t75" style="width:71.25pt;height:18pt">
                  <v:imagedata r:id="rId23" o:title=""/>
                </v:shape>
              </w:pict>
            </w:r>
          </w:p>
        </w:tc>
        <w:tc>
          <w:tcPr>
            <w:tcW w:w="1353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0,121</w:t>
            </w:r>
          </w:p>
        </w:tc>
      </w:tr>
      <w:tr w:rsidR="00F52583" w:rsidRPr="00797F55" w:rsidTr="00797F55">
        <w:trPr>
          <w:cantSplit/>
          <w:jc w:val="center"/>
        </w:trPr>
        <w:tc>
          <w:tcPr>
            <w:tcW w:w="1649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1/274</w:t>
            </w:r>
            <w:r w:rsidRPr="00797F55">
              <w:rPr>
                <w:color w:val="000000"/>
                <w:sz w:val="20"/>
                <w:szCs w:val="28"/>
              </w:rPr>
              <w:t>,16</w:t>
            </w:r>
          </w:p>
        </w:tc>
        <w:tc>
          <w:tcPr>
            <w:tcW w:w="1998" w:type="pct"/>
            <w:shd w:val="clear" w:color="auto" w:fill="auto"/>
          </w:tcPr>
          <w:p w:rsidR="00F52583" w:rsidRPr="00797F55" w:rsidRDefault="008A14D6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46" type="#_x0000_t75" style="width:71.25pt;height:18pt">
                  <v:imagedata r:id="rId24" o:title=""/>
                </v:shape>
              </w:pict>
            </w:r>
          </w:p>
        </w:tc>
        <w:tc>
          <w:tcPr>
            <w:tcW w:w="1353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0,117</w:t>
            </w:r>
          </w:p>
        </w:tc>
      </w:tr>
      <w:tr w:rsidR="00F52583" w:rsidRPr="00797F55" w:rsidTr="00797F55">
        <w:trPr>
          <w:cantSplit/>
          <w:jc w:val="center"/>
        </w:trPr>
        <w:tc>
          <w:tcPr>
            <w:tcW w:w="1649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</w:rPr>
              <w:t>0</w:t>
            </w:r>
            <w:r w:rsidRPr="00797F55">
              <w:rPr>
                <w:color w:val="000000"/>
                <w:sz w:val="20"/>
                <w:szCs w:val="28"/>
                <w:lang w:val="en-US"/>
              </w:rPr>
              <w:t>,0/273</w:t>
            </w:r>
            <w:r w:rsidRPr="00797F55">
              <w:rPr>
                <w:color w:val="000000"/>
                <w:sz w:val="20"/>
                <w:szCs w:val="28"/>
              </w:rPr>
              <w:t>,16</w:t>
            </w:r>
          </w:p>
        </w:tc>
        <w:tc>
          <w:tcPr>
            <w:tcW w:w="1998" w:type="pct"/>
            <w:shd w:val="clear" w:color="auto" w:fill="auto"/>
          </w:tcPr>
          <w:p w:rsidR="00F52583" w:rsidRPr="00797F55" w:rsidRDefault="008A14D6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47" type="#_x0000_t75" style="width:71.25pt;height:18pt">
                  <v:imagedata r:id="rId25" o:title=""/>
                </v:shape>
              </w:pict>
            </w:r>
          </w:p>
        </w:tc>
        <w:tc>
          <w:tcPr>
            <w:tcW w:w="1353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0,117</w:t>
            </w:r>
          </w:p>
        </w:tc>
      </w:tr>
      <w:tr w:rsidR="00F52583" w:rsidRPr="00797F55" w:rsidTr="00797F55">
        <w:trPr>
          <w:cantSplit/>
          <w:jc w:val="center"/>
        </w:trPr>
        <w:tc>
          <w:tcPr>
            <w:tcW w:w="1649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-1/272</w:t>
            </w:r>
            <w:r w:rsidRPr="00797F55">
              <w:rPr>
                <w:color w:val="000000"/>
                <w:sz w:val="20"/>
                <w:szCs w:val="28"/>
              </w:rPr>
              <w:t>,16</w:t>
            </w:r>
          </w:p>
        </w:tc>
        <w:tc>
          <w:tcPr>
            <w:tcW w:w="1998" w:type="pct"/>
            <w:shd w:val="clear" w:color="auto" w:fill="auto"/>
          </w:tcPr>
          <w:p w:rsidR="00F52583" w:rsidRPr="00797F55" w:rsidRDefault="008A14D6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48" type="#_x0000_t75" style="width:71.25pt;height:18pt">
                  <v:imagedata r:id="rId26" o:title=""/>
                </v:shape>
              </w:pict>
            </w:r>
          </w:p>
        </w:tc>
        <w:tc>
          <w:tcPr>
            <w:tcW w:w="1353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0,116</w:t>
            </w:r>
          </w:p>
        </w:tc>
      </w:tr>
      <w:tr w:rsidR="00F52583" w:rsidRPr="00797F55" w:rsidTr="00797F55">
        <w:trPr>
          <w:cantSplit/>
          <w:jc w:val="center"/>
        </w:trPr>
        <w:tc>
          <w:tcPr>
            <w:tcW w:w="1649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-10/263</w:t>
            </w:r>
            <w:r w:rsidRPr="00797F55">
              <w:rPr>
                <w:color w:val="000000"/>
                <w:sz w:val="20"/>
                <w:szCs w:val="28"/>
              </w:rPr>
              <w:t>,16</w:t>
            </w:r>
          </w:p>
        </w:tc>
        <w:tc>
          <w:tcPr>
            <w:tcW w:w="1998" w:type="pct"/>
            <w:shd w:val="clear" w:color="auto" w:fill="auto"/>
          </w:tcPr>
          <w:p w:rsidR="00F52583" w:rsidRPr="00797F55" w:rsidRDefault="008A14D6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49" type="#_x0000_t75" style="width:69.75pt;height:18pt">
                  <v:imagedata r:id="rId27" o:title=""/>
                </v:shape>
              </w:pict>
            </w:r>
          </w:p>
        </w:tc>
        <w:tc>
          <w:tcPr>
            <w:tcW w:w="1353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0,113</w:t>
            </w:r>
          </w:p>
        </w:tc>
      </w:tr>
      <w:tr w:rsidR="00F52583" w:rsidRPr="00797F55" w:rsidTr="00797F55">
        <w:trPr>
          <w:cantSplit/>
          <w:jc w:val="center"/>
        </w:trPr>
        <w:tc>
          <w:tcPr>
            <w:tcW w:w="1649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-100/173</w:t>
            </w:r>
            <w:r w:rsidRPr="00797F55">
              <w:rPr>
                <w:color w:val="000000"/>
                <w:sz w:val="20"/>
                <w:szCs w:val="28"/>
              </w:rPr>
              <w:t>,16</w:t>
            </w:r>
          </w:p>
        </w:tc>
        <w:tc>
          <w:tcPr>
            <w:tcW w:w="1998" w:type="pct"/>
            <w:shd w:val="clear" w:color="auto" w:fill="auto"/>
          </w:tcPr>
          <w:p w:rsidR="00F52583" w:rsidRPr="00797F55" w:rsidRDefault="008A14D6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50" type="#_x0000_t75" style="width:71.25pt;height:18pt">
                  <v:imagedata r:id="rId28" o:title=""/>
                </v:shape>
              </w:pict>
            </w:r>
          </w:p>
        </w:tc>
        <w:tc>
          <w:tcPr>
            <w:tcW w:w="1353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0,074</w:t>
            </w:r>
          </w:p>
        </w:tc>
      </w:tr>
      <w:tr w:rsidR="00F52583" w:rsidRPr="00797F55" w:rsidTr="00797F55">
        <w:trPr>
          <w:cantSplit/>
          <w:jc w:val="center"/>
        </w:trPr>
        <w:tc>
          <w:tcPr>
            <w:tcW w:w="1649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-200/73</w:t>
            </w:r>
            <w:r w:rsidRPr="00797F55">
              <w:rPr>
                <w:color w:val="000000"/>
                <w:sz w:val="20"/>
                <w:szCs w:val="28"/>
              </w:rPr>
              <w:t>,16</w:t>
            </w:r>
          </w:p>
        </w:tc>
        <w:tc>
          <w:tcPr>
            <w:tcW w:w="1998" w:type="pct"/>
            <w:shd w:val="clear" w:color="auto" w:fill="auto"/>
          </w:tcPr>
          <w:p w:rsidR="00F52583" w:rsidRPr="00797F55" w:rsidRDefault="008A14D6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51" type="#_x0000_t75" style="width:1in;height:18pt">
                  <v:imagedata r:id="rId29" o:title=""/>
                </v:shape>
              </w:pict>
            </w:r>
          </w:p>
        </w:tc>
        <w:tc>
          <w:tcPr>
            <w:tcW w:w="1353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0,031</w:t>
            </w:r>
          </w:p>
        </w:tc>
      </w:tr>
      <w:tr w:rsidR="00F52583" w:rsidRPr="00797F55" w:rsidTr="00797F55">
        <w:trPr>
          <w:cantSplit/>
          <w:jc w:val="center"/>
        </w:trPr>
        <w:tc>
          <w:tcPr>
            <w:tcW w:w="1649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-270/3</w:t>
            </w:r>
            <w:r w:rsidRPr="00797F55">
              <w:rPr>
                <w:color w:val="000000"/>
                <w:sz w:val="20"/>
                <w:szCs w:val="28"/>
              </w:rPr>
              <w:t>,16</w:t>
            </w:r>
          </w:p>
        </w:tc>
        <w:tc>
          <w:tcPr>
            <w:tcW w:w="1998" w:type="pct"/>
            <w:shd w:val="clear" w:color="auto" w:fill="auto"/>
          </w:tcPr>
          <w:p w:rsidR="00F52583" w:rsidRPr="00797F55" w:rsidRDefault="008A14D6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52" type="#_x0000_t75" style="width:144.75pt;height:18pt">
                  <v:imagedata r:id="rId30" o:title=""/>
                </v:shape>
              </w:pict>
            </w:r>
          </w:p>
        </w:tc>
        <w:tc>
          <w:tcPr>
            <w:tcW w:w="1353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0,001</w:t>
            </w:r>
          </w:p>
        </w:tc>
      </w:tr>
      <w:tr w:rsidR="00F52583" w:rsidRPr="00797F55" w:rsidTr="00797F55">
        <w:trPr>
          <w:cantSplit/>
          <w:jc w:val="center"/>
        </w:trPr>
        <w:tc>
          <w:tcPr>
            <w:tcW w:w="1649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</w:rPr>
              <w:t>-</w:t>
            </w:r>
            <w:r w:rsidRPr="00797F55">
              <w:rPr>
                <w:color w:val="000000"/>
                <w:sz w:val="20"/>
                <w:szCs w:val="28"/>
                <w:lang w:val="en-US"/>
              </w:rPr>
              <w:t>272/1</w:t>
            </w:r>
            <w:r w:rsidRPr="00797F55">
              <w:rPr>
                <w:color w:val="000000"/>
                <w:sz w:val="20"/>
                <w:szCs w:val="28"/>
              </w:rPr>
              <w:t>,16</w:t>
            </w:r>
          </w:p>
        </w:tc>
        <w:tc>
          <w:tcPr>
            <w:tcW w:w="1998" w:type="pct"/>
            <w:shd w:val="clear" w:color="auto" w:fill="auto"/>
          </w:tcPr>
          <w:p w:rsidR="00F52583" w:rsidRPr="00797F55" w:rsidRDefault="008A14D6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53" type="#_x0000_t75" style="width:66pt;height:18pt">
                  <v:imagedata r:id="rId31" o:title=""/>
                </v:shape>
              </w:pict>
            </w:r>
          </w:p>
        </w:tc>
        <w:tc>
          <w:tcPr>
            <w:tcW w:w="1353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0,0005</w:t>
            </w:r>
          </w:p>
        </w:tc>
      </w:tr>
      <w:tr w:rsidR="00F52583" w:rsidRPr="00797F55" w:rsidTr="00797F55">
        <w:trPr>
          <w:cantSplit/>
          <w:jc w:val="center"/>
        </w:trPr>
        <w:tc>
          <w:tcPr>
            <w:tcW w:w="1649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</w:rPr>
              <w:t>-273/0</w:t>
            </w:r>
            <w:r w:rsidRPr="00797F55">
              <w:rPr>
                <w:color w:val="000000"/>
                <w:sz w:val="20"/>
                <w:szCs w:val="28"/>
                <w:lang w:val="en-US"/>
              </w:rPr>
              <w:t>,1</w:t>
            </w:r>
            <w:r w:rsidRPr="00797F55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998" w:type="pct"/>
            <w:shd w:val="clear" w:color="auto" w:fill="auto"/>
          </w:tcPr>
          <w:p w:rsidR="00F52583" w:rsidRPr="00797F55" w:rsidRDefault="008A14D6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54" type="#_x0000_t75" style="width:69.75pt;height:18pt">
                  <v:imagedata r:id="rId32" o:title=""/>
                </v:shape>
              </w:pict>
            </w:r>
          </w:p>
        </w:tc>
        <w:tc>
          <w:tcPr>
            <w:tcW w:w="1353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0,00007</w:t>
            </w:r>
          </w:p>
        </w:tc>
      </w:tr>
      <w:tr w:rsidR="00F52583" w:rsidRPr="00797F55" w:rsidTr="00797F55">
        <w:trPr>
          <w:cantSplit/>
          <w:jc w:val="center"/>
        </w:trPr>
        <w:tc>
          <w:tcPr>
            <w:tcW w:w="1649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97F55">
              <w:rPr>
                <w:color w:val="000000"/>
                <w:sz w:val="20"/>
                <w:szCs w:val="28"/>
              </w:rPr>
              <w:t>-273,06/0</w:t>
            </w:r>
            <w:r w:rsidRPr="00797F55">
              <w:rPr>
                <w:color w:val="000000"/>
                <w:sz w:val="20"/>
                <w:szCs w:val="28"/>
                <w:lang w:val="en-US"/>
              </w:rPr>
              <w:t>,10</w:t>
            </w:r>
          </w:p>
        </w:tc>
        <w:tc>
          <w:tcPr>
            <w:tcW w:w="1998" w:type="pct"/>
            <w:shd w:val="clear" w:color="auto" w:fill="auto"/>
          </w:tcPr>
          <w:p w:rsidR="00F52583" w:rsidRPr="00797F55" w:rsidRDefault="008A14D6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55" type="#_x0000_t75" style="width:120.75pt;height:18pt">
                  <v:imagedata r:id="rId33" o:title=""/>
                </v:shape>
              </w:pict>
            </w:r>
          </w:p>
        </w:tc>
        <w:tc>
          <w:tcPr>
            <w:tcW w:w="1353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97F55">
              <w:rPr>
                <w:color w:val="000000"/>
                <w:sz w:val="20"/>
                <w:szCs w:val="28"/>
                <w:lang w:val="en-US"/>
              </w:rPr>
              <w:t>0,00004</w:t>
            </w:r>
          </w:p>
        </w:tc>
      </w:tr>
      <w:tr w:rsidR="00F52583" w:rsidRPr="00797F55" w:rsidTr="00797F55">
        <w:trPr>
          <w:cantSplit/>
          <w:jc w:val="center"/>
        </w:trPr>
        <w:tc>
          <w:tcPr>
            <w:tcW w:w="1649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97F55">
              <w:rPr>
                <w:color w:val="000000"/>
                <w:sz w:val="20"/>
                <w:szCs w:val="28"/>
              </w:rPr>
              <w:t>-273,</w:t>
            </w:r>
            <w:r w:rsidRPr="00797F55">
              <w:rPr>
                <w:color w:val="000000"/>
                <w:sz w:val="20"/>
                <w:szCs w:val="28"/>
                <w:lang w:val="en-US"/>
              </w:rPr>
              <w:t>10</w:t>
            </w:r>
            <w:r w:rsidRPr="00797F55">
              <w:rPr>
                <w:color w:val="000000"/>
                <w:sz w:val="20"/>
                <w:szCs w:val="28"/>
              </w:rPr>
              <w:t xml:space="preserve"> </w:t>
            </w:r>
            <w:r w:rsidRPr="00797F55">
              <w:rPr>
                <w:color w:val="000000"/>
                <w:sz w:val="20"/>
                <w:szCs w:val="28"/>
                <w:lang w:val="en-US"/>
              </w:rPr>
              <w:t>/0,050</w:t>
            </w:r>
          </w:p>
        </w:tc>
        <w:tc>
          <w:tcPr>
            <w:tcW w:w="1998" w:type="pct"/>
            <w:shd w:val="clear" w:color="auto" w:fill="auto"/>
          </w:tcPr>
          <w:p w:rsidR="00F52583" w:rsidRPr="00797F55" w:rsidRDefault="008A14D6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"/>
                <w:sz w:val="20"/>
                <w:szCs w:val="28"/>
              </w:rPr>
              <w:pict>
                <v:shape id="_x0000_i1056" type="#_x0000_t75" style="width:32.25pt;height:14.25pt">
                  <v:imagedata r:id="rId34" o:title=""/>
                </v:shape>
              </w:pict>
            </w:r>
          </w:p>
        </w:tc>
        <w:tc>
          <w:tcPr>
            <w:tcW w:w="1353" w:type="pct"/>
            <w:shd w:val="clear" w:color="auto" w:fill="auto"/>
          </w:tcPr>
          <w:p w:rsidR="00F52583" w:rsidRPr="00797F55" w:rsidRDefault="00F52583" w:rsidP="00797F5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97F55">
              <w:rPr>
                <w:color w:val="000000"/>
                <w:sz w:val="20"/>
                <w:szCs w:val="28"/>
              </w:rPr>
              <w:t>0,000024</w:t>
            </w:r>
          </w:p>
        </w:tc>
      </w:tr>
    </w:tbl>
    <w:p w:rsidR="00840520" w:rsidRDefault="00840520" w:rsidP="0084052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Мы уже отметили,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что экспериментально доказано существование минимальной температуры </w:t>
      </w:r>
      <w:r w:rsidR="008A14D6">
        <w:rPr>
          <w:color w:val="000000"/>
          <w:position w:val="-10"/>
          <w:sz w:val="28"/>
          <w:szCs w:val="28"/>
        </w:rPr>
        <w:pict>
          <v:shape id="_x0000_i1057" type="#_x0000_t75" style="width:60.75pt;height:15.75pt">
            <v:imagedata r:id="rId35" o:title=""/>
          </v:shape>
        </w:pict>
      </w:r>
      <w:r w:rsidRPr="00840520">
        <w:rPr>
          <w:color w:val="000000"/>
          <w:sz w:val="28"/>
          <w:szCs w:val="28"/>
        </w:rPr>
        <w:t>. В соответствии с законом Вина, длина волны фотонов, формирующих эту температуру, равна</w:t>
      </w:r>
      <w:r w:rsidR="00840520">
        <w:rPr>
          <w:color w:val="000000"/>
          <w:sz w:val="28"/>
          <w:szCs w:val="28"/>
        </w:rPr>
        <w:t xml:space="preserve"> </w:t>
      </w:r>
      <w:r w:rsidR="008A14D6">
        <w:rPr>
          <w:color w:val="000000"/>
          <w:position w:val="-10"/>
          <w:sz w:val="28"/>
          <w:szCs w:val="28"/>
        </w:rPr>
        <w:pict>
          <v:shape id="_x0000_i1058" type="#_x0000_t75" style="width:59.25pt;height:15.75pt">
            <v:imagedata r:id="rId36" o:title=""/>
          </v:shape>
        </w:pict>
      </w:r>
      <w:r w:rsidRPr="00840520">
        <w:rPr>
          <w:color w:val="000000"/>
          <w:sz w:val="28"/>
          <w:szCs w:val="28"/>
        </w:rPr>
        <w:t>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Из изложенной информации следует, что максимально возможная длина волны фотона близка к 0,0</w:t>
      </w:r>
      <w:r w:rsidR="00840520" w:rsidRPr="00840520">
        <w:rPr>
          <w:color w:val="000000"/>
          <w:sz w:val="28"/>
          <w:szCs w:val="28"/>
        </w:rPr>
        <w:t>5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м</w:t>
      </w:r>
      <w:r w:rsidRPr="00840520">
        <w:rPr>
          <w:color w:val="000000"/>
          <w:sz w:val="28"/>
          <w:szCs w:val="28"/>
        </w:rPr>
        <w:t>. Фотонов со значительно большей длиной волны в Природе не существует.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 xml:space="preserve">Экспериментальная часть зависимости в интервале </w:t>
      </w:r>
      <w:r w:rsidRPr="00840520">
        <w:rPr>
          <w:color w:val="000000"/>
          <w:sz w:val="28"/>
          <w:szCs w:val="28"/>
          <w:lang w:val="en-US"/>
        </w:rPr>
        <w:t>DE</w:t>
      </w:r>
      <w:r w:rsidRPr="00840520">
        <w:rPr>
          <w:color w:val="000000"/>
          <w:sz w:val="28"/>
          <w:szCs w:val="28"/>
        </w:rPr>
        <w:t xml:space="preserve"> (рис.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>) соответствует радиодиапазону. Она получается стандартными методами, но физическую суть этого излучения ещё предстоит уточнять.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Для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установления максимально возможной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длины волны фотона, соответствующей реликтовому излучению, найдём разность энергий связи электрона атома водорода, соответствующую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108</w:t>
      </w:r>
      <w:r w:rsidR="00840520">
        <w:rPr>
          <w:color w:val="000000"/>
          <w:sz w:val="28"/>
          <w:szCs w:val="28"/>
        </w:rPr>
        <w:t>-</w:t>
      </w:r>
      <w:r w:rsidR="00840520" w:rsidRPr="00840520">
        <w:rPr>
          <w:color w:val="000000"/>
          <w:sz w:val="28"/>
          <w:szCs w:val="28"/>
        </w:rPr>
        <w:t>м</w:t>
      </w:r>
      <w:r w:rsidRPr="00840520">
        <w:rPr>
          <w:color w:val="000000"/>
          <w:sz w:val="28"/>
          <w:szCs w:val="28"/>
        </w:rPr>
        <w:t>у и 107</w:t>
      </w:r>
      <w:r w:rsidR="00840520">
        <w:rPr>
          <w:color w:val="000000"/>
          <w:sz w:val="28"/>
          <w:szCs w:val="28"/>
        </w:rPr>
        <w:t>-</w:t>
      </w:r>
      <w:r w:rsidR="00840520" w:rsidRPr="00840520">
        <w:rPr>
          <w:color w:val="000000"/>
          <w:sz w:val="28"/>
          <w:szCs w:val="28"/>
        </w:rPr>
        <w:t>м</w:t>
      </w:r>
      <w:r w:rsidRPr="00840520">
        <w:rPr>
          <w:color w:val="000000"/>
          <w:sz w:val="28"/>
          <w:szCs w:val="28"/>
        </w:rPr>
        <w:t>у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энергетическим уровням</w:t>
      </w:r>
      <w:r w:rsidR="00840520">
        <w:rPr>
          <w:color w:val="000000"/>
          <w:sz w:val="28"/>
          <w:szCs w:val="28"/>
        </w:rPr>
        <w:t>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9" type="#_x0000_t75" style="width:324.75pt;height:18.75pt">
            <v:imagedata r:id="rId37" o:title=""/>
          </v:shape>
        </w:pic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Длина волны фотонов с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энергией </w:t>
      </w:r>
      <w:r w:rsidR="008A14D6">
        <w:rPr>
          <w:color w:val="000000"/>
          <w:position w:val="-14"/>
          <w:sz w:val="28"/>
          <w:szCs w:val="28"/>
        </w:rPr>
        <w:pict>
          <v:shape id="_x0000_i1060" type="#_x0000_t75" style="width:174pt;height:18.75pt">
            <v:imagedata r:id="rId38" o:title=""/>
          </v:shape>
        </w:pict>
      </w:r>
      <w:r w:rsidRPr="00840520">
        <w:rPr>
          <w:color w:val="000000"/>
          <w:sz w:val="28"/>
          <w:szCs w:val="28"/>
        </w:rPr>
        <w:t xml:space="preserve"> будет равна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61" type="#_x0000_t75" style="width:333.75pt;height:36.75pt">
            <v:imagedata r:id="rId39" o:title=""/>
          </v:shape>
        </w:pic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Фотоны с такой длиной волны и энергией способны сформировать температуру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62" type="#_x0000_t75" style="width:174pt;height:36.75pt">
            <v:imagedata r:id="rId40" o:title=""/>
          </v:shape>
        </w:pict>
      </w:r>
      <w:r w:rsidR="00F52583" w:rsidRPr="00840520">
        <w:rPr>
          <w:color w:val="000000"/>
          <w:sz w:val="28"/>
          <w:szCs w:val="28"/>
        </w:rPr>
        <w:t>.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 xml:space="preserve">Величина этой температуры близка к её минимальному значению, полученному в лабораторных условиях </w:t>
      </w:r>
      <w:r w:rsidR="008A14D6">
        <w:rPr>
          <w:color w:val="000000"/>
          <w:position w:val="-8"/>
          <w:sz w:val="28"/>
          <w:szCs w:val="28"/>
        </w:rPr>
        <w:pict>
          <v:shape id="_x0000_i1063" type="#_x0000_t75" style="width:54.75pt;height:14.25pt">
            <v:imagedata r:id="rId41" o:title=""/>
          </v:shape>
        </w:pict>
      </w:r>
      <w:r w:rsidRPr="00840520">
        <w:rPr>
          <w:color w:val="000000"/>
          <w:sz w:val="28"/>
          <w:szCs w:val="28"/>
        </w:rPr>
        <w:t xml:space="preserve">. Это означает, что точка </w:t>
      </w:r>
      <w:r w:rsidRPr="00840520">
        <w:rPr>
          <w:color w:val="000000"/>
          <w:sz w:val="28"/>
          <w:szCs w:val="28"/>
          <w:lang w:val="en-US"/>
        </w:rPr>
        <w:t>L</w:t>
      </w:r>
      <w:r w:rsidRPr="00840520">
        <w:rPr>
          <w:color w:val="000000"/>
          <w:sz w:val="28"/>
          <w:szCs w:val="28"/>
        </w:rPr>
        <w:t xml:space="preserve"> на 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близка к пределу существующих возможностей измерения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максимальной длины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волны реликтового излучения.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Таким образом, можно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утверждать, что в Природе нет фотонов для формирования температуры </w:t>
      </w:r>
      <w:r w:rsidR="008A14D6">
        <w:rPr>
          <w:color w:val="000000"/>
          <w:position w:val="-10"/>
          <w:sz w:val="28"/>
          <w:szCs w:val="28"/>
        </w:rPr>
        <w:pict>
          <v:shape id="_x0000_i1064" type="#_x0000_t75" style="width:60.75pt;height:15.75pt">
            <v:imagedata r:id="rId42" o:title=""/>
          </v:shape>
        </w:pict>
      </w:r>
      <w:r w:rsidRPr="00840520">
        <w:rPr>
          <w:color w:val="000000"/>
          <w:sz w:val="28"/>
          <w:szCs w:val="28"/>
        </w:rPr>
        <w:t>, чтобы зафиксировать плотность реликтового излучения при длине его волны более 0,056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м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(рис.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>). Мы уже отмечали в прежних публикациях, что уточнение закономерности изменения плотности реликтового излучения с длиной волны более 0,0</w:t>
      </w:r>
      <w:r w:rsidR="00840520" w:rsidRPr="00840520">
        <w:rPr>
          <w:color w:val="000000"/>
          <w:sz w:val="28"/>
          <w:szCs w:val="28"/>
        </w:rPr>
        <w:t>5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м</w:t>
      </w:r>
      <w:r w:rsidRPr="00840520">
        <w:rPr>
          <w:color w:val="000000"/>
          <w:sz w:val="28"/>
          <w:szCs w:val="28"/>
        </w:rPr>
        <w:t xml:space="preserve"> должно быть главной целью будущих экспериментов.</w:t>
      </w:r>
    </w:p>
    <w:p w:rsidR="00BF2839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А теперь опишем статистический процесс формирования максимума реликтового излучения. Максимуму плотности реликтового излучения соответствует длина волны излучения, примерно, равная 0,001063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м</w:t>
      </w:r>
      <w:r w:rsidRPr="00840520">
        <w:rPr>
          <w:color w:val="000000"/>
          <w:sz w:val="28"/>
          <w:szCs w:val="28"/>
        </w:rPr>
        <w:t xml:space="preserve"> (рис.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>, точка 3, А).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Фотоны с такой длиной волны рождаются не только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в момент встречи электрона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с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протоном, но и при последующих переходах электрона на более низкие энергетические уровни. Например, при переходе электрона со 108 энергетического уровня на 76 он излучит фотон с энергией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65" type="#_x0000_t75" style="width:294pt;height:18.75pt">
            <v:imagedata r:id="rId43" o:title=""/>
          </v:shape>
        </w:pict>
      </w:r>
    </w:p>
    <w:p w:rsidR="00840520" w:rsidRDefault="00840520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Длина волны этого фотона будет близка к длине волны максимума реликтового излучения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6" type="#_x0000_t75" style="width:300.75pt;height:35.25pt">
            <v:imagedata r:id="rId44" o:title=""/>
          </v:shape>
        </w:pict>
      </w:r>
    </w:p>
    <w:p w:rsidR="00840520" w:rsidRDefault="00840520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Фотон с аналогичной длиной волны излучится при переходе электрона, например, с 98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на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73 энергетический уровень.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67" type="#_x0000_t75" style="width:267pt;height:18pt">
            <v:imagedata r:id="rId45" o:title=""/>
          </v:shape>
        </w:pict>
      </w:r>
    </w:p>
    <w:p w:rsid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8" type="#_x0000_t75" style="width:294pt;height:35.25pt">
            <v:imagedata r:id="rId46" o:title=""/>
          </v:shape>
        </w:pic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При переходе электрона с 70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на 59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энергетический уровень излучится фотон с аналогичной длиной волны.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69" type="#_x0000_t75" style="width:266.25pt;height:18pt">
            <v:imagedata r:id="rId47" o:title=""/>
          </v:shape>
        </w:pict>
      </w:r>
    </w:p>
    <w:p w:rsidR="00F52583" w:rsidRP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0" type="#_x0000_t75" style="width:296.25pt;height:35.25pt">
            <v:imagedata r:id="rId48" o:title=""/>
          </v:shape>
        </w:pict>
      </w:r>
    </w:p>
    <w:p w:rsidR="00840520" w:rsidRDefault="00840520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Приведем ещё один пример. Пусть электрон переходит с 49 на 45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энергетический уровень.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Энергия фотона, который он излучит при этом, равна</w:t>
      </w:r>
    </w:p>
    <w:p w:rsidR="00840520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A14D6">
        <w:rPr>
          <w:color w:val="000000"/>
          <w:position w:val="-14"/>
          <w:sz w:val="28"/>
          <w:szCs w:val="28"/>
        </w:rPr>
        <w:pict>
          <v:shape id="_x0000_i1071" type="#_x0000_t75" style="width:267pt;height:18pt">
            <v:imagedata r:id="rId49" o:title=""/>
          </v:shape>
        </w:pic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Длина волны также близка к максимуму реликтового излучения (рис.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>, точка 3, А).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2" type="#_x0000_t75" style="width:296.25pt;height:35.25pt">
            <v:imagedata r:id="rId50" o:title=""/>
          </v:shape>
        </w:pic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Мы описали статистику формирования закономерности реликтового излучения и его максимума и видим, что форма этого излучения не имеет никаких признаков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«замороженности»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после так называемой эпохи рекомбинации водорода, которую придумали астрофизики.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Пойдём дальше. Если электрон перейдёт со 105 энергетического уровня на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60 уровень, то он излучит фотон с энергией </w:t>
      </w:r>
      <w:r w:rsidR="008A14D6">
        <w:rPr>
          <w:color w:val="000000"/>
          <w:position w:val="-12"/>
          <w:sz w:val="28"/>
          <w:szCs w:val="28"/>
        </w:rPr>
        <w:pict>
          <v:shape id="_x0000_i1073" type="#_x0000_t75" style="width:93.75pt;height:18pt">
            <v:imagedata r:id="rId51" o:title=""/>
          </v:shape>
        </w:pict>
      </w:r>
      <w:r w:rsidRPr="00840520">
        <w:rPr>
          <w:color w:val="000000"/>
          <w:sz w:val="28"/>
          <w:szCs w:val="28"/>
        </w:rPr>
        <w:t xml:space="preserve"> и длиной волны </w:t>
      </w:r>
      <w:r w:rsidR="008A14D6">
        <w:rPr>
          <w:color w:val="000000"/>
          <w:position w:val="-12"/>
          <w:sz w:val="28"/>
          <w:szCs w:val="28"/>
        </w:rPr>
        <w:pict>
          <v:shape id="_x0000_i1074" type="#_x0000_t75" style="width:99pt;height:18pt">
            <v:imagedata r:id="rId52" o:title=""/>
          </v:shape>
        </w:pict>
      </w:r>
      <w:r w:rsidRPr="00840520">
        <w:rPr>
          <w:color w:val="000000"/>
          <w:sz w:val="28"/>
          <w:szCs w:val="28"/>
        </w:rPr>
        <w:t>, что соответствует интервалу между точками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1 и 2 на 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>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При переходе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электрона с 15 энергетического уровня на 14 он излучит фотон с энергией </w:t>
      </w:r>
      <w:r w:rsidR="008A14D6">
        <w:rPr>
          <w:color w:val="000000"/>
          <w:position w:val="-12"/>
          <w:sz w:val="28"/>
          <w:szCs w:val="28"/>
        </w:rPr>
        <w:pict>
          <v:shape id="_x0000_i1075" type="#_x0000_t75" style="width:90pt;height:18pt">
            <v:imagedata r:id="rId53" o:title=""/>
          </v:shape>
        </w:pict>
      </w:r>
      <w:r w:rsidRPr="00840520">
        <w:rPr>
          <w:color w:val="000000"/>
          <w:sz w:val="28"/>
          <w:szCs w:val="28"/>
        </w:rPr>
        <w:t xml:space="preserve"> и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длиной волны </w:t>
      </w:r>
      <w:r w:rsidR="008A14D6">
        <w:rPr>
          <w:color w:val="000000"/>
          <w:position w:val="-12"/>
          <w:sz w:val="28"/>
          <w:szCs w:val="28"/>
        </w:rPr>
        <w:pict>
          <v:shape id="_x0000_i1076" type="#_x0000_t75" style="width:95.25pt;height:18pt">
            <v:imagedata r:id="rId54" o:title=""/>
          </v:shape>
        </w:pict>
      </w:r>
      <w:r w:rsidRPr="00840520">
        <w:rPr>
          <w:color w:val="000000"/>
          <w:sz w:val="28"/>
          <w:szCs w:val="28"/>
        </w:rPr>
        <w:t>, что соответствует точке 1 на 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>, которая отстоит от соответствующей теоретической точки тонкой кривой на много порядков. Это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вызывает серьёзные сомнения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в корректности заключения о том, что формула Планка описывает всю форму экспериментальной зависимости реликтового излучения.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Поскольку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от 15 до, примерно, 2 энергетического уровня количество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уровней значительно меньше количества уровней от 108 до 15, то количество фотонов, излученных при переходе с 15 уровня и ниже будет значительно меньше количества (а значит и их плотность в пространстве) фотонов, излученных при переходе со 108 до 15 энергетического уровня.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Это </w:t>
      </w:r>
      <w:r w:rsidR="00840520">
        <w:rPr>
          <w:color w:val="000000"/>
          <w:sz w:val="28"/>
          <w:szCs w:val="28"/>
        </w:rPr>
        <w:t>–</w:t>
      </w:r>
      <w:r w:rsidR="00840520" w:rsidRP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главная причина существования максимума реликтового излучения (рис.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>, т. А) и уменьшения его интенсивности с уменьшением длины волны излучения. К этому следует добавить, что в момент перехода электрона с 15</w:t>
      </w:r>
      <w:r w:rsidR="00840520">
        <w:rPr>
          <w:color w:val="000000"/>
          <w:sz w:val="28"/>
          <w:szCs w:val="28"/>
        </w:rPr>
        <w:t>-</w:t>
      </w:r>
      <w:r w:rsidR="00840520" w:rsidRPr="00840520">
        <w:rPr>
          <w:color w:val="000000"/>
          <w:sz w:val="28"/>
          <w:szCs w:val="28"/>
        </w:rPr>
        <w:t>г</w:t>
      </w:r>
      <w:r w:rsidRPr="00840520">
        <w:rPr>
          <w:color w:val="000000"/>
          <w:sz w:val="28"/>
          <w:szCs w:val="28"/>
        </w:rPr>
        <w:t>о уровня и ниже излучаются фотоны светового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диапазона. Например, при переходе электрона с 15</w:t>
      </w:r>
      <w:r w:rsidR="00840520">
        <w:rPr>
          <w:color w:val="000000"/>
          <w:sz w:val="28"/>
          <w:szCs w:val="28"/>
        </w:rPr>
        <w:t>-</w:t>
      </w:r>
      <w:r w:rsidR="00840520" w:rsidRPr="00840520">
        <w:rPr>
          <w:color w:val="000000"/>
          <w:sz w:val="28"/>
          <w:szCs w:val="28"/>
        </w:rPr>
        <w:t>г</w:t>
      </w:r>
      <w:r w:rsidRPr="00840520">
        <w:rPr>
          <w:color w:val="000000"/>
          <w:sz w:val="28"/>
          <w:szCs w:val="28"/>
        </w:rPr>
        <w:t>о на 2</w:t>
      </w:r>
      <w:r w:rsidR="00840520">
        <w:rPr>
          <w:color w:val="000000"/>
          <w:sz w:val="28"/>
          <w:szCs w:val="28"/>
        </w:rPr>
        <w:t>-</w:t>
      </w:r>
      <w:r w:rsidR="00840520" w:rsidRPr="00840520">
        <w:rPr>
          <w:color w:val="000000"/>
          <w:sz w:val="28"/>
          <w:szCs w:val="28"/>
        </w:rPr>
        <w:t>о</w:t>
      </w:r>
      <w:r w:rsidRPr="00840520">
        <w:rPr>
          <w:color w:val="000000"/>
          <w:sz w:val="28"/>
          <w:szCs w:val="28"/>
        </w:rPr>
        <w:t>й энергетический уровень излучается фотон с энергией</w:t>
      </w:r>
      <w:r w:rsidR="00840520">
        <w:rPr>
          <w:color w:val="000000"/>
          <w:sz w:val="28"/>
          <w:szCs w:val="28"/>
        </w:rPr>
        <w:t xml:space="preserve"> </w:t>
      </w:r>
      <w:r w:rsidR="008A14D6">
        <w:rPr>
          <w:color w:val="000000"/>
          <w:position w:val="-12"/>
          <w:sz w:val="28"/>
          <w:szCs w:val="28"/>
        </w:rPr>
        <w:pict>
          <v:shape id="_x0000_i1077" type="#_x0000_t75" style="width:75pt;height:18pt">
            <v:imagedata r:id="rId55" o:title=""/>
          </v:shape>
        </w:pict>
      </w:r>
      <w:r w:rsidRPr="00840520">
        <w:rPr>
          <w:color w:val="000000"/>
          <w:sz w:val="28"/>
          <w:szCs w:val="28"/>
        </w:rPr>
        <w:t xml:space="preserve"> и длиной волны, соответствующей световому диапазону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78" type="#_x0000_t75" style="width:254.25pt;height:36.75pt">
            <v:imagedata r:id="rId56" o:title=""/>
          </v:shape>
        </w:pict>
      </w:r>
      <w:r w:rsidR="00840520">
        <w:rPr>
          <w:color w:val="000000"/>
          <w:sz w:val="28"/>
          <w:szCs w:val="28"/>
        </w:rPr>
        <w:t>.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Естественно, что после формирования атомов водорода наступает фаза формирования молекул водорода, которая также должна иметь максимум излучения. Поиск этого максимума – наша следующая задача.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 xml:space="preserve">Известно, что атомарный водород переходит в молекулярный в интервале температур </w:t>
      </w:r>
      <w:r w:rsidR="008A14D6">
        <w:rPr>
          <w:color w:val="000000"/>
          <w:position w:val="-6"/>
          <w:sz w:val="28"/>
          <w:szCs w:val="28"/>
        </w:rPr>
        <w:pict>
          <v:shape id="_x0000_i1079" type="#_x0000_t75" style="width:74.25pt;height:14.25pt">
            <v:imagedata r:id="rId57" o:title=""/>
          </v:shape>
        </w:pict>
      </w:r>
      <w:r w:rsidRPr="00840520">
        <w:rPr>
          <w:color w:val="000000"/>
          <w:sz w:val="28"/>
          <w:szCs w:val="28"/>
        </w:rPr>
        <w:t>. Длины волн фотонов, излучаемых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электронами атомов водорода при формировании его молекулы, будут изменяться в интервале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0" type="#_x0000_t75" style="width:174pt;height:33pt">
            <v:imagedata r:id="rId58" o:title=""/>
          </v:shape>
        </w:pict>
      </w:r>
      <w:r w:rsidR="00840520">
        <w:rPr>
          <w:color w:val="000000"/>
          <w:sz w:val="28"/>
          <w:szCs w:val="28"/>
        </w:rPr>
        <w:t>;</w:t>
      </w:r>
    </w:p>
    <w:p w:rsidR="00F52583" w:rsidRP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1" type="#_x0000_t75" style="width:177.75pt;height:33pt">
            <v:imagedata r:id="rId59" o:title=""/>
          </v:shape>
        </w:pict>
      </w:r>
      <w:r w:rsidR="00F52583" w:rsidRPr="00840520">
        <w:rPr>
          <w:color w:val="000000"/>
          <w:sz w:val="28"/>
          <w:szCs w:val="28"/>
        </w:rPr>
        <w:t>.</w:t>
      </w:r>
    </w:p>
    <w:p w:rsidR="00840520" w:rsidRDefault="00840520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Таким образом, у нас есть основания полагать, что максимум излучения Вселенной, соответствующий точке С (рис.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>), формируется фотонами, излучаемыми электронами при синтезе молекул водорода.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Однако на этом не заканчиваются процессы фазовых переходов водорода. Его молекулы, удаляясь от звезд,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проходят зону последовательного понижения температуры, минимальная величина которой равна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Т=2,726 </w:t>
      </w:r>
      <w:r w:rsidR="00840520" w:rsidRPr="00840520">
        <w:rPr>
          <w:color w:val="000000"/>
          <w:sz w:val="28"/>
          <w:szCs w:val="28"/>
        </w:rPr>
        <w:t>К.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Из</w:t>
      </w:r>
      <w:r w:rsidRPr="00840520">
        <w:rPr>
          <w:color w:val="000000"/>
          <w:sz w:val="28"/>
          <w:szCs w:val="28"/>
        </w:rPr>
        <w:t xml:space="preserve"> этого следует, что молекулы водорода проходят зону температур, при которой они сжижаются. Она известна и равна </w:t>
      </w:r>
      <w:r w:rsidR="008A14D6">
        <w:rPr>
          <w:color w:val="000000"/>
          <w:position w:val="-6"/>
          <w:sz w:val="28"/>
          <w:szCs w:val="28"/>
        </w:rPr>
        <w:pict>
          <v:shape id="_x0000_i1082" type="#_x0000_t75" style="width:45pt;height:14.25pt">
            <v:imagedata r:id="rId60" o:title=""/>
          </v:shape>
        </w:pict>
      </w:r>
      <w:r w:rsidRPr="00840520">
        <w:rPr>
          <w:color w:val="000000"/>
          <w:sz w:val="28"/>
          <w:szCs w:val="28"/>
        </w:rPr>
        <w:t>. Поэтому есть основания полагать, что должен существовать ещё один максимум излучения Вселенной, соответствующий этой температуре. Длина волны фотонов, формирующих этот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максимум,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равна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3" type="#_x0000_t75" style="width:171.75pt;height:33pt">
            <v:imagedata r:id="rId61" o:title=""/>
          </v:shape>
        </w:pict>
      </w:r>
      <w:r w:rsidR="00F52583" w:rsidRPr="00840520">
        <w:rPr>
          <w:color w:val="000000"/>
          <w:sz w:val="28"/>
          <w:szCs w:val="28"/>
        </w:rPr>
        <w:t>.</w:t>
      </w:r>
    </w:p>
    <w:p w:rsidR="00BF2839" w:rsidRDefault="00BF2839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 xml:space="preserve">Этот результат почти полностью совпадает с максимумом в точке </w:t>
      </w:r>
      <w:r w:rsidR="008A14D6">
        <w:rPr>
          <w:color w:val="000000"/>
          <w:position w:val="-4"/>
          <w:sz w:val="28"/>
          <w:szCs w:val="28"/>
        </w:rPr>
        <w:pict>
          <v:shape id="_x0000_i1084" type="#_x0000_t75" style="width:12pt;height:12.75pt">
            <v:imagedata r:id="rId62" o:title=""/>
          </v:shape>
        </w:pict>
      </w:r>
      <w:r w:rsidRPr="00840520">
        <w:rPr>
          <w:color w:val="000000"/>
          <w:sz w:val="28"/>
          <w:szCs w:val="28"/>
        </w:rPr>
        <w:t xml:space="preserve"> на 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>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 xml:space="preserve">Спектр фонового излучения Вселенной формируется процессами синтеза атомов и молекул водорода, а также </w:t>
      </w:r>
      <w:r w:rsidR="00840520">
        <w:rPr>
          <w:color w:val="000000"/>
          <w:sz w:val="28"/>
          <w:szCs w:val="28"/>
        </w:rPr>
        <w:t>–</w:t>
      </w:r>
      <w:r w:rsidR="00840520" w:rsidRP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сжижения молекул водорода. Эти процессы идут непрерывно и не имеют никакого отношения к так называемому Большому взрыву.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0520">
        <w:rPr>
          <w:b/>
          <w:color w:val="000000"/>
          <w:sz w:val="28"/>
          <w:szCs w:val="28"/>
        </w:rPr>
        <w:t>2. Пространство Вселенной бесконечно,</w:t>
      </w:r>
      <w:r w:rsidR="00840520">
        <w:rPr>
          <w:b/>
          <w:color w:val="000000"/>
          <w:sz w:val="28"/>
          <w:szCs w:val="28"/>
        </w:rPr>
        <w:t xml:space="preserve"> </w:t>
      </w:r>
      <w:r w:rsidRPr="00840520">
        <w:rPr>
          <w:b/>
          <w:color w:val="000000"/>
          <w:sz w:val="28"/>
          <w:szCs w:val="28"/>
        </w:rPr>
        <w:t>материальный мир в нём конечен</w:t>
      </w:r>
    </w:p>
    <w:p w:rsidR="00840520" w:rsidRDefault="00840520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Современный уровень знаний позволяет сформулировать гипотезу о том, что пространство Вселенной бесконечно, а материальный мир в нём конечен и мы находимся вблизи его центра.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Научная информация – продукт коллективного научного творчества учёных разных специальностей и поколений. Чтобы ответить на вопрос: конечна Вселенная или бесконечна, необходимо не только владеть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совокупностью знаний различных научных дисциплин, но и уметь анализировать их системно. Первый и самый главный принцип системного анализа – выявление главных факторов, формирующих ответ на поставленный вопрос, соответствующий реальности или близкий к ней.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Первым и самым главным фактором, позволяющим начать формулировку ответа на поставленный вопрос, является количественное распределение химических элементов во Вселенной. Отметим это распределение е</w:t>
      </w:r>
      <w:r w:rsidR="00172716">
        <w:rPr>
          <w:color w:val="000000"/>
          <w:sz w:val="28"/>
          <w:szCs w:val="28"/>
        </w:rPr>
        <w:t>щё раз. Наибольшее количество во</w:t>
      </w:r>
      <w:r w:rsidRPr="00840520">
        <w:rPr>
          <w:color w:val="000000"/>
          <w:sz w:val="28"/>
          <w:szCs w:val="28"/>
        </w:rPr>
        <w:t xml:space="preserve"> Вселенной водорода </w:t>
      </w:r>
      <w:r w:rsidR="00840520">
        <w:rPr>
          <w:color w:val="000000"/>
          <w:sz w:val="28"/>
          <w:szCs w:val="28"/>
        </w:rPr>
        <w:t>–</w:t>
      </w:r>
      <w:r w:rsidR="00840520" w:rsidRP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самого легкого и самого первого химического элемента. Его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7</w:t>
      </w:r>
      <w:r w:rsidR="00840520" w:rsidRPr="00840520">
        <w:rPr>
          <w:color w:val="000000"/>
          <w:sz w:val="28"/>
          <w:szCs w:val="28"/>
        </w:rPr>
        <w:t>3</w:t>
      </w:r>
      <w:r w:rsidR="00840520">
        <w:rPr>
          <w:color w:val="000000"/>
          <w:sz w:val="28"/>
          <w:szCs w:val="28"/>
        </w:rPr>
        <w:t>%</w:t>
      </w:r>
      <w:r w:rsidRPr="00840520">
        <w:rPr>
          <w:color w:val="000000"/>
          <w:sz w:val="28"/>
          <w:szCs w:val="28"/>
        </w:rPr>
        <w:t xml:space="preserve"> процента, 2</w:t>
      </w:r>
      <w:r w:rsidR="00840520" w:rsidRPr="00840520">
        <w:rPr>
          <w:color w:val="000000"/>
          <w:sz w:val="28"/>
          <w:szCs w:val="28"/>
        </w:rPr>
        <w:t>4</w:t>
      </w:r>
      <w:r w:rsidR="00840520">
        <w:rPr>
          <w:color w:val="000000"/>
          <w:sz w:val="28"/>
          <w:szCs w:val="28"/>
        </w:rPr>
        <w:t>%</w:t>
      </w:r>
      <w:r w:rsidRPr="00840520">
        <w:rPr>
          <w:color w:val="000000"/>
          <w:sz w:val="28"/>
          <w:szCs w:val="28"/>
        </w:rPr>
        <w:t xml:space="preserve"> </w:t>
      </w:r>
      <w:r w:rsidR="00840520">
        <w:rPr>
          <w:color w:val="000000"/>
          <w:sz w:val="28"/>
          <w:szCs w:val="28"/>
        </w:rPr>
        <w:t>–</w:t>
      </w:r>
      <w:r w:rsidR="00840520" w:rsidRP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гелия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и </w:t>
      </w:r>
      <w:r w:rsidR="00840520" w:rsidRPr="00840520">
        <w:rPr>
          <w:color w:val="000000"/>
          <w:sz w:val="28"/>
          <w:szCs w:val="28"/>
        </w:rPr>
        <w:t>3</w:t>
      </w:r>
      <w:r w:rsidR="00840520">
        <w:rPr>
          <w:color w:val="000000"/>
          <w:sz w:val="28"/>
          <w:szCs w:val="28"/>
        </w:rPr>
        <w:t>%</w:t>
      </w:r>
      <w:r w:rsidRPr="00840520">
        <w:rPr>
          <w:color w:val="000000"/>
          <w:sz w:val="28"/>
          <w:szCs w:val="28"/>
        </w:rPr>
        <w:t xml:space="preserve"> </w:t>
      </w:r>
      <w:r w:rsidR="00840520">
        <w:rPr>
          <w:color w:val="000000"/>
          <w:sz w:val="28"/>
          <w:szCs w:val="28"/>
        </w:rPr>
        <w:t>–</w:t>
      </w:r>
      <w:r w:rsidR="00840520" w:rsidRP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все остальные химические элементы. На фоне этой информации количество химических элементов в наших организмах в масштабах Вселенной близко к нулю. И, тем не мене, мы существуем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и пытаемся познать окружающий нас мир. У нас уже сформировалось первое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представление о физической сути пространства и мы знаем, что существуем в нём. Наш уровень знаний позволяет нам представить пустое пространство. Мы отождествляем его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с таким состоянием, при котором в нём нет никаких химических элементов и их элементарных частиц. В связи с этим возникает естественный вопрос: есть ли во Вселенной области пространства, в которых нет никаких химических элементов и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их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элементарных частиц,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то есть пустые области пространства?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Уже имеются экспериментальные результаты, которые позволяют начать поиск ответа на поставленный вопрос. Плодотворность этого поиска зависит от правильности интерпретации экспериментального факта, в котором отражена закономерность излучения Вселенной.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Давно установлено, что все диапазоны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так называемых электромагнитных излучений составляют 24 порядка. Диапазон светового излучения менее одного порядка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и его длина волны изменяется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от </w:t>
      </w:r>
      <w:r w:rsidR="008A14D6">
        <w:rPr>
          <w:color w:val="000000"/>
          <w:position w:val="-8"/>
          <w:sz w:val="28"/>
          <w:szCs w:val="28"/>
        </w:rPr>
        <w:pict>
          <v:shape id="_x0000_i1085" type="#_x0000_t75" style="width:51pt;height:17.25pt">
            <v:imagedata r:id="rId63" o:title=""/>
          </v:shape>
        </w:pict>
      </w:r>
      <w:r w:rsidRPr="00840520">
        <w:rPr>
          <w:color w:val="000000"/>
          <w:sz w:val="28"/>
          <w:szCs w:val="28"/>
        </w:rPr>
        <w:t xml:space="preserve"> до </w:t>
      </w:r>
      <w:r w:rsidR="008A14D6">
        <w:rPr>
          <w:color w:val="000000"/>
          <w:position w:val="-8"/>
          <w:sz w:val="28"/>
          <w:szCs w:val="28"/>
        </w:rPr>
        <w:pict>
          <v:shape id="_x0000_i1086" type="#_x0000_t75" style="width:51.75pt;height:17.25pt">
            <v:imagedata r:id="rId64" o:title=""/>
          </v:shape>
        </w:pict>
      </w:r>
      <w:r w:rsidRPr="00840520">
        <w:rPr>
          <w:color w:val="000000"/>
          <w:sz w:val="28"/>
          <w:szCs w:val="28"/>
        </w:rPr>
        <w:t>. Длина волны максимума излучения Вселенной, как мы уже показали, около миллиметра. Оно соответствует температуре, близкой к абсолютному нулю и называется реликтовым излучением (рис.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1</w:t>
      </w:r>
      <w:r w:rsidRPr="00840520">
        <w:rPr>
          <w:color w:val="000000"/>
          <w:sz w:val="28"/>
          <w:szCs w:val="28"/>
        </w:rPr>
        <w:t>).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Уже имеется экспериментальная информация, позволяющая нам полагать, что материальный мир рассредоточен лишь в части Вселенной, которая имеет форму шара. За пределами этой зоны нет материального мира. Нет там материальных частиц, и мы можем считать остальную область пространства пустой.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Экспериментальная информация для подтверждения достоверности описанной гипотезы, получена недавно. Она следует из уже отмеченной нами анизотропии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реликтового излучения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на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уровне 0,00</w:t>
      </w:r>
      <w:r w:rsidR="00840520" w:rsidRPr="00840520">
        <w:rPr>
          <w:color w:val="000000"/>
          <w:sz w:val="28"/>
          <w:szCs w:val="28"/>
        </w:rPr>
        <w:t>1</w:t>
      </w:r>
      <w:r w:rsidR="00840520">
        <w:rPr>
          <w:color w:val="000000"/>
          <w:sz w:val="28"/>
          <w:szCs w:val="28"/>
        </w:rPr>
        <w:t>%</w:t>
      </w:r>
      <w:r w:rsidRPr="00840520">
        <w:rPr>
          <w:color w:val="000000"/>
          <w:sz w:val="28"/>
          <w:szCs w:val="28"/>
        </w:rPr>
        <w:t xml:space="preserve">. С виду это </w:t>
      </w:r>
      <w:r w:rsidR="00840520">
        <w:rPr>
          <w:color w:val="000000"/>
          <w:sz w:val="28"/>
          <w:szCs w:val="28"/>
        </w:rPr>
        <w:t>–</w:t>
      </w:r>
      <w:r w:rsidR="00840520" w:rsidRP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незначительная величина, не заслуживающая внимания. Однако, если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учесть, что астрофизики принимают фотоны, излучённые звёздами, находящимися на расстоянии </w:t>
      </w:r>
      <w:r w:rsidR="008A14D6">
        <w:rPr>
          <w:color w:val="000000"/>
          <w:position w:val="-6"/>
          <w:sz w:val="28"/>
          <w:szCs w:val="28"/>
        </w:rPr>
        <w:pict>
          <v:shape id="_x0000_i1087" type="#_x0000_t75" style="width:21pt;height:15.75pt">
            <v:imagedata r:id="rId65" o:title=""/>
          </v:shape>
        </w:pict>
      </w:r>
      <w:r w:rsidRPr="00840520">
        <w:rPr>
          <w:color w:val="000000"/>
          <w:sz w:val="28"/>
          <w:szCs w:val="28"/>
        </w:rPr>
        <w:t xml:space="preserve"> световых лет, то значимость этого факта возрастает. Расстояние </w:t>
      </w:r>
      <w:r w:rsidR="008A14D6">
        <w:rPr>
          <w:color w:val="000000"/>
          <w:position w:val="-6"/>
          <w:sz w:val="28"/>
          <w:szCs w:val="28"/>
        </w:rPr>
        <w:pict>
          <v:shape id="_x0000_i1088" type="#_x0000_t75" style="width:21pt;height:15.75pt">
            <v:imagedata r:id="rId65" o:title=""/>
          </v:shape>
        </w:pic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световых лет эквивалентно расстоянию </w:t>
      </w:r>
      <w:r w:rsidR="008A14D6">
        <w:rPr>
          <w:color w:val="000000"/>
          <w:position w:val="-8"/>
          <w:sz w:val="28"/>
          <w:szCs w:val="28"/>
        </w:rPr>
        <w:pict>
          <v:shape id="_x0000_i1089" type="#_x0000_t75" style="width:66pt;height:17.25pt">
            <v:imagedata r:id="rId66" o:title=""/>
          </v:shape>
        </w:pict>
      </w:r>
      <w:r w:rsidRPr="00840520">
        <w:rPr>
          <w:color w:val="000000"/>
          <w:sz w:val="28"/>
          <w:szCs w:val="28"/>
        </w:rPr>
        <w:t>. Величина окошка на поверхности сферы с таким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радиусом, равная 0,00</w:t>
      </w:r>
      <w:r w:rsidR="00840520" w:rsidRPr="00840520">
        <w:rPr>
          <w:color w:val="000000"/>
          <w:sz w:val="28"/>
          <w:szCs w:val="28"/>
        </w:rPr>
        <w:t>1</w:t>
      </w:r>
      <w:r w:rsidR="00840520">
        <w:rPr>
          <w:color w:val="000000"/>
          <w:sz w:val="28"/>
          <w:szCs w:val="28"/>
        </w:rPr>
        <w:t>%</w:t>
      </w:r>
      <w:r w:rsidRPr="00840520">
        <w:rPr>
          <w:color w:val="000000"/>
          <w:sz w:val="28"/>
          <w:szCs w:val="28"/>
        </w:rPr>
        <w:t xml:space="preserve"> её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поверхности,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составляет </w:t>
      </w:r>
      <w:r w:rsidR="008A14D6">
        <w:rPr>
          <w:color w:val="000000"/>
          <w:position w:val="-6"/>
          <w:sz w:val="28"/>
          <w:szCs w:val="28"/>
        </w:rPr>
        <w:pict>
          <v:shape id="_x0000_i1090" type="#_x0000_t75" style="width:33pt;height:15.75pt">
            <v:imagedata r:id="rId67" o:title=""/>
          </v:shape>
        </w:pic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квадратных километра.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Так что есть смысл задуматься над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физическим смыслом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0,00</w:t>
      </w:r>
      <w:r w:rsidR="00840520" w:rsidRPr="00840520">
        <w:rPr>
          <w:color w:val="000000"/>
          <w:sz w:val="28"/>
          <w:szCs w:val="28"/>
        </w:rPr>
        <w:t>1</w:t>
      </w:r>
      <w:r w:rsidR="00840520">
        <w:rPr>
          <w:color w:val="000000"/>
          <w:sz w:val="28"/>
          <w:szCs w:val="28"/>
        </w:rPr>
        <w:t>%</w:t>
      </w:r>
      <w:r w:rsidRPr="00840520">
        <w:rPr>
          <w:color w:val="000000"/>
          <w:sz w:val="28"/>
          <w:szCs w:val="28"/>
        </w:rPr>
        <w:t xml:space="preserve"> анизотропии реликтового излучения. Он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означает отсутствие химических элементов за пределами указанных окошек, так как они – единственные источники излучения фотонов. Из этого следует, что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анизотропия реликтового излучения, равная 0,00</w:t>
      </w:r>
      <w:r w:rsidR="00840520" w:rsidRPr="00840520">
        <w:rPr>
          <w:color w:val="000000"/>
          <w:sz w:val="28"/>
          <w:szCs w:val="28"/>
        </w:rPr>
        <w:t>1</w:t>
      </w:r>
      <w:r w:rsidR="00840520">
        <w:rPr>
          <w:color w:val="000000"/>
          <w:sz w:val="28"/>
          <w:szCs w:val="28"/>
        </w:rPr>
        <w:t>%</w:t>
      </w:r>
      <w:r w:rsidRPr="00840520">
        <w:rPr>
          <w:color w:val="000000"/>
          <w:sz w:val="28"/>
          <w:szCs w:val="28"/>
        </w:rPr>
        <w:t xml:space="preserve">, </w:t>
      </w:r>
      <w:r w:rsidR="00840520">
        <w:rPr>
          <w:color w:val="000000"/>
          <w:sz w:val="28"/>
          <w:szCs w:val="28"/>
        </w:rPr>
        <w:t>–</w:t>
      </w:r>
      <w:r w:rsidR="00840520" w:rsidRP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следствие ограниченности в пространстве материального мира. Равномерность этой анизотропии – следствие сферичности области пространства, в которой находятся источники этого излучения – галактики. Этот же факт можно интерпретировать, как расположение приёмника этого излучения (нашей Земли) вблизи центра материального мира Вселенной.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Следующий важный факт – равномерность максимума излучения во всех направлениях от приёмника этого излучения. Он также свидетельствует о том, что источники этого излучения расположены в пространстве, имеющем сферическое ограничение.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Астрофизики и астрономы имеют обилие фотографий галактик Вселенной.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Многие из них имеют зоны без звёзд, что даёт основание полагать, что за пределами этих зон нет материального мира, и анизотропия реликтового излучения подтверждает этот факт.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Описанная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картина мира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даёт основание полагать, что было такое состояние Вселенной, когда в ней не было ни одного химического элемента и возникает вопрос: откуда появились химические элементы во Вселенной? Конечно, мы сразу отвергаем идею Большого взрыва – как источника формирования Вселенной и материального мира в ней. Ближе к реальности гипотеза рождения элементарных частиц из субстанции, равномерно заполняющей все пространство и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называемой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эфиром. Прежде чем анализировать сущность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этой гипотезы, рассмотрим процесс формирования температуры плазмы.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0520">
        <w:rPr>
          <w:b/>
          <w:color w:val="000000"/>
          <w:sz w:val="28"/>
          <w:szCs w:val="28"/>
        </w:rPr>
        <w:t>3. Новая гипотеза рождения материального мира</w:t>
      </w:r>
    </w:p>
    <w:p w:rsidR="00840520" w:rsidRDefault="00840520" w:rsidP="0084052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Прежде чем излагать новую гипотезу о рождении материального мира, надо убедиться, что возможности доказать достоверность старой гипотезы уже исчерпаны. Для этого достаточно сформулировать ключевые вопросы, ответы на которые должны следовать из старой гипотезы. Первый и главный из них – природа и свойства первичного взорвавшегося объекта: масса и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плотность? Мы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уже знаем, что наибольшую материальную плотность (</w:t>
      </w:r>
      <w:r w:rsidR="008A14D6">
        <w:rPr>
          <w:color w:val="000000"/>
          <w:position w:val="-8"/>
          <w:sz w:val="28"/>
          <w:szCs w:val="28"/>
        </w:rPr>
        <w:pict>
          <v:shape id="_x0000_i1091" type="#_x0000_t75" style="width:81pt;height:17.25pt">
            <v:imagedata r:id="rId68" o:title=""/>
          </v:shape>
        </w:pict>
      </w:r>
      <w:r w:rsidRPr="00840520">
        <w:rPr>
          <w:color w:val="000000"/>
          <w:sz w:val="28"/>
          <w:szCs w:val="28"/>
        </w:rPr>
        <w:t>) имеет сплошной тор протона. Плотность всего ядра меньше и составляет, примерно,</w:t>
      </w:r>
      <w:r w:rsidR="00840520">
        <w:rPr>
          <w:color w:val="000000"/>
          <w:sz w:val="28"/>
          <w:szCs w:val="28"/>
        </w:rPr>
        <w:t xml:space="preserve"> </w:t>
      </w:r>
      <w:r w:rsidR="008A14D6">
        <w:rPr>
          <w:color w:val="000000"/>
          <w:position w:val="-10"/>
          <w:sz w:val="28"/>
          <w:szCs w:val="28"/>
        </w:rPr>
        <w:pict>
          <v:shape id="_x0000_i1092" type="#_x0000_t75" style="width:72.75pt;height:18pt">
            <v:imagedata r:id="rId69" o:title=""/>
          </v:shape>
        </w:pict>
      </w:r>
      <w:r w:rsidRPr="00840520">
        <w:rPr>
          <w:color w:val="000000"/>
          <w:sz w:val="28"/>
          <w:szCs w:val="28"/>
        </w:rPr>
        <w:t>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Разница эта естественна, так как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ядро – не сплошное образование, а состоит из протонов и нейтронов, между которыми есть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пустоты.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 xml:space="preserve">Какова же была плотность субстанции первичного объекта, следующего из Общей теории относительности </w:t>
      </w:r>
      <w:r w:rsidR="00840520" w:rsidRPr="00840520">
        <w:rPr>
          <w:color w:val="000000"/>
          <w:sz w:val="28"/>
          <w:szCs w:val="28"/>
        </w:rPr>
        <w:t>А.</w:t>
      </w:r>
      <w:r w:rsidR="00840520">
        <w:rPr>
          <w:color w:val="000000"/>
          <w:sz w:val="28"/>
          <w:szCs w:val="28"/>
        </w:rPr>
        <w:t> </w:t>
      </w:r>
      <w:r w:rsidR="00840520" w:rsidRPr="00840520">
        <w:rPr>
          <w:color w:val="000000"/>
          <w:sz w:val="28"/>
          <w:szCs w:val="28"/>
        </w:rPr>
        <w:t>Эйнштейна</w:t>
      </w:r>
      <w:r w:rsidRPr="00840520">
        <w:rPr>
          <w:color w:val="000000"/>
          <w:sz w:val="28"/>
          <w:szCs w:val="28"/>
        </w:rPr>
        <w:t>,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размеры которого были близки к размерам горошины,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из которой потом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образовались все современные звезды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и галактики? Здравый смысл сразу отвергает эту гипотезу и формирует представление о наивности автора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гипотезы «Большого взрыва»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и его последователей.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 xml:space="preserve">Новая научная информация о микромире даёт достаточные основания предполагать, что процесс рождения материального мира начался с процесса рождения элементарных частиц. Известен вихревой характер магнитного поля, возникающего вокруг проводника с током. Что является носителем этого поля? По-видимому, </w:t>
      </w:r>
      <w:r w:rsidR="00840520" w:rsidRPr="00840520">
        <w:rPr>
          <w:color w:val="000000"/>
          <w:sz w:val="28"/>
          <w:szCs w:val="28"/>
        </w:rPr>
        <w:t>какая</w:t>
      </w:r>
      <w:r w:rsidR="00840520">
        <w:rPr>
          <w:color w:val="000000"/>
          <w:sz w:val="28"/>
          <w:szCs w:val="28"/>
        </w:rPr>
        <w:t>-</w:t>
      </w:r>
      <w:r w:rsidR="00840520" w:rsidRPr="00840520">
        <w:rPr>
          <w:color w:val="000000"/>
          <w:sz w:val="28"/>
          <w:szCs w:val="28"/>
        </w:rPr>
        <w:t>то</w:t>
      </w:r>
      <w:r w:rsidRPr="00840520">
        <w:rPr>
          <w:color w:val="000000"/>
          <w:sz w:val="28"/>
          <w:szCs w:val="28"/>
        </w:rPr>
        <w:t xml:space="preserve"> неизвестная нам субстанция, которую мы называем эфиром.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Вполне вероятно, что в пространстве могут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существовать условия, при которых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из подобной магнитной субстанции формируется микро вихрь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с радиусом </w:t>
      </w:r>
      <w:r w:rsidR="008A14D6">
        <w:rPr>
          <w:color w:val="000000"/>
          <w:position w:val="-8"/>
          <w:sz w:val="28"/>
          <w:szCs w:val="28"/>
        </w:rPr>
        <w:pict>
          <v:shape id="_x0000_i1093" type="#_x0000_t75" style="width:71.25pt;height:17.25pt">
            <v:imagedata r:id="rId70" o:title=""/>
          </v:shape>
        </w:pict>
      </w:r>
      <w:r w:rsidRPr="00840520">
        <w:rPr>
          <w:color w:val="000000"/>
          <w:sz w:val="28"/>
          <w:szCs w:val="28"/>
        </w:rPr>
        <w:t>. Есть основания полагать, что существуют условия, когда высота цилиндрической части этого вихря ограничивается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формированием второго вращения относительно кольцевой оси вихря. В результате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образуется тор.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Подобные образования иногда наблюдаются в виде торообразных колец дыма на выходе из труб двигателей внутреннего сгорания. Конечно, это гигантские образования по сравнению с размерами электронов или протонов. Тем не менее, есть основания полагать, существование условий, при которых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из эфира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могут формироваться локализованные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в пространстве тороидальные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образования с постоянной массой – электрона, радиус оси тора которого составляет всего </w:t>
      </w:r>
      <w:r w:rsidR="008A14D6">
        <w:rPr>
          <w:color w:val="000000"/>
          <w:position w:val="-8"/>
          <w:sz w:val="28"/>
          <w:szCs w:val="28"/>
        </w:rPr>
        <w:pict>
          <v:shape id="_x0000_i1094" type="#_x0000_t75" style="width:71.25pt;height:17.25pt">
            <v:imagedata r:id="rId70" o:title=""/>
          </v:shape>
        </w:pict>
      </w:r>
      <w:r w:rsidRPr="00840520">
        <w:rPr>
          <w:color w:val="000000"/>
          <w:sz w:val="28"/>
          <w:szCs w:val="28"/>
        </w:rPr>
        <w:t>. Устойчивостью такой структуры управляет закон сохранения кинетического момента (момента импульса), закодированный в постоянной Планка и более 20 других констант.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Электрон имеет заряд и магнитное поле, подобное магнитному полю стержневого магнита. Это создаёт условия для формирования кластеров электронов путем соединения их разноименных магнитных полюсов. Одноимённые электрические заряды электронов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ограничивают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их сближение. Электронный кластер </w:t>
      </w:r>
      <w:r w:rsidR="00840520">
        <w:rPr>
          <w:color w:val="000000"/>
          <w:sz w:val="28"/>
          <w:szCs w:val="28"/>
        </w:rPr>
        <w:t>–</w:t>
      </w:r>
      <w:r w:rsidR="00840520" w:rsidRP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уже экспериментальный факт.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Процесс образования электронного кластера сопровождается излучением фотонов, которые мы наблюдаем при формировании электрической искры. Треск, сопровождающий этот процесс – следствие быстроты формирования электронного кластера и одновременного излучения фотонов всеми его электронами. Причина треска – превышение размеров фотонов, излучаемых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электронами, на пять порядков размеры самих электронов.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В Природе электронно-ионные кластеры мощнее. При их формировании образуются молнии, а треск электрической искры превращается в мощные громовые раскаты.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Есть основания полагать, что существуют такие условия,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при которых электроны кластера могут объединяться в одну структуру, называемую протоном, масса которого почти в 1800 раз больше массы электрона. Наличие электронов и протонов – достаточное условие для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начала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формирования всего материального мира.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Первыми рождаются атомы водорода и этот процесс сопровождается излучением фотонов. Два атома водорода, соединяясь, излучают фотоны и образуют молекулу водорода.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Если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в момент установления связи между электроном и протоном их разноимённые магнитные полюса направлены навстречу друг другу, то протон поглощает такие электроны и превращается в нейтрон. Следующий шаг – рождение ядер дейтерия и трития, а потом </w:t>
      </w:r>
      <w:r w:rsidR="00840520">
        <w:rPr>
          <w:color w:val="000000"/>
          <w:sz w:val="28"/>
          <w:szCs w:val="28"/>
        </w:rPr>
        <w:t>–</w:t>
      </w:r>
      <w:r w:rsidR="00840520" w:rsidRP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ядер гелия и его атома.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Астрономы и астрофизики считают, что звёзды рождаются из звёздного газа. Однако нам не удалось найти информацию о составе этого газа, поэтому введём понятие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реликтового межзвёздного газа, под которым будем понимать совокупность двух первичных элементарных частиц электронов и протонов, которые формировали такой газ на заре рождения материального мира.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Конечно, взрывы Сверхновых в наше время значительно обогатили первичный реликтовый межзвёздный газ различными химическими элементами. Поэтому мы возвратимся к начальному периоду рождения материального мира, когда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так называемый звёздный газ состоял лишь из электронов и, возможно, протонов.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Поскольку началом формирования материального мира являются процессы образования электронов и, возможно, протонов, то их скопление в межзвёздном пространстве приводит к взрыву и формированию звёзд.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В результате родившаяся звезда будет иметь только спектр излучения и главными спектральными линиями этого спектра будут линии атомарного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водорода.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ab/>
        <w:t>Максимальная температура на поверхности такой звезды будет не самая большая. Её величину будет определять энергия ионизации атома водорода, равная 13,60 eV.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Радиусы фотонов (длины волн), имеющих такую энергию, равны</w:t>
      </w:r>
    </w:p>
    <w:p w:rsidR="00840520" w:rsidRDefault="0017271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A14D6">
        <w:rPr>
          <w:color w:val="000000"/>
          <w:position w:val="-10"/>
          <w:sz w:val="28"/>
          <w:szCs w:val="28"/>
        </w:rPr>
        <w:pict>
          <v:shape id="_x0000_i1095" type="#_x0000_t75" style="width:357.75pt;height:18pt">
            <v:imagedata r:id="rId71" o:title=""/>
          </v:shape>
        </w:pict>
      </w:r>
    </w:p>
    <w:p w:rsidR="00172716" w:rsidRDefault="0017271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Это фотоны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начала невидимого ультрафиолетового диапазона. Совокупность этих фотонов, согласно закону Вина, формирует температуру</w:t>
      </w:r>
    </w:p>
    <w:p w:rsidR="00172716" w:rsidRDefault="0017271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"/>
          <w:sz w:val="28"/>
          <w:szCs w:val="28"/>
        </w:rPr>
        <w:pict>
          <v:shape id="_x0000_i1096" type="#_x0000_t75" style="width:168.75pt;height:17.25pt">
            <v:imagedata r:id="rId72" o:title=""/>
          </v:shape>
        </w:pict>
      </w:r>
      <w:r w:rsidR="00F52583" w:rsidRPr="00840520">
        <w:rPr>
          <w:color w:val="000000"/>
          <w:sz w:val="28"/>
          <w:szCs w:val="28"/>
        </w:rPr>
        <w:t>.</w:t>
      </w:r>
    </w:p>
    <w:p w:rsidR="00172716" w:rsidRDefault="0017271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После рождения звезды начинаются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процессы превращения части протонов в нейтроны. Происходит это за счёт поглощения электронов протонами.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Поскольку и протоны, и электроны имеют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разноимённые электрические заряды и линейно расположенные разноимённые магнитные полюса, то, если при их сближении, как частиц с разноимёнными электрическими зарядами, их одноимённые магнитные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полюса направлены навстречу друг другу, то эти полюса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ограничивают их сближение, в результате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формируются атомы водорода. Если же разноимённые магнитные полюса электронов и протонов окажутся направленными навстречу друг другу, то после поглощения протоном, примерно, 2,51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электрона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он превращается в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нейтрон, а остаток третьего электрона, не оформившись ни в какую частицу, растворяется, превращаясь в эфир.</w:t>
      </w: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Наличие протонов и нейтронов приводит к формированию ядер дейтерия и трития и началу формирования ядер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и атомов гелия. Этот процесс сопровождается не только излучением инфракрасных, световых и ультрафиолетовых фотонов электронами, формирующими атомы водорода и гелия, но и излучением протонами рентгеновских фотонов и гамма фотонов при формировании ядер гелия. Это – следующий важный этап в жизни звезды. В этот период у звезды повышается температура и она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начинает интенсивно излучать рентгеновские фотоны и гамма фотоны. Температура звезды повышается за счёт излучения электронами фотонов при синтезе атомов гелия.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Вначале к протону ядра атома гелия приближается один электрон и формируется водородоподобный атом гелия. При этом излучается совокупность фотонов, среди которых могут быть фотоны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с энергией, равной энергии ионизации атомов гелия 13,60х4=54,40 </w:t>
      </w:r>
      <w:r w:rsidRPr="00840520">
        <w:rPr>
          <w:color w:val="000000"/>
          <w:sz w:val="28"/>
          <w:szCs w:val="28"/>
          <w:lang w:val="en-US"/>
        </w:rPr>
        <w:t>eV</w:t>
      </w:r>
      <w:r w:rsidRPr="00840520">
        <w:rPr>
          <w:color w:val="000000"/>
          <w:sz w:val="28"/>
          <w:szCs w:val="28"/>
        </w:rPr>
        <w:t>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Радиусы (длины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волн)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таких фотонов известны и равны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7" type="#_x0000_t75" style="width:368.25pt;height:18pt">
            <v:imagedata r:id="rId73" o:title=""/>
          </v:shape>
        </w:pict>
      </w:r>
    </w:p>
    <w:p w:rsidR="00840520" w:rsidRDefault="00840520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Это фотоны, примерно, середины ультрафиолетового диапазона.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Совокупность таких фотонов формирует температуру </w:t>
      </w:r>
      <w:r w:rsidR="008A14D6">
        <w:rPr>
          <w:color w:val="000000"/>
          <w:position w:val="-8"/>
          <w:sz w:val="28"/>
          <w:szCs w:val="28"/>
        </w:rPr>
        <w:pict>
          <v:shape id="_x0000_i1098" type="#_x0000_t75" style="width:180.75pt;height:17.25pt">
            <v:imagedata r:id="rId74" o:title=""/>
          </v:shape>
        </w:pict>
      </w:r>
      <w:r w:rsidRPr="00840520">
        <w:rPr>
          <w:color w:val="000000"/>
          <w:sz w:val="28"/>
          <w:szCs w:val="28"/>
        </w:rPr>
        <w:t>. Это уже не мало. Физический смысл этой температуры означает, что она соответствует началу формирования атома гелия.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>Известно, что электрон водородоподобного атома лития имеет энергию связи с ядром этого атома, равную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 xml:space="preserve">Е=13,60х9=122,40 </w:t>
      </w:r>
      <w:r w:rsidRPr="00840520">
        <w:rPr>
          <w:color w:val="000000"/>
          <w:sz w:val="28"/>
          <w:szCs w:val="28"/>
          <w:lang w:val="en-US"/>
        </w:rPr>
        <w:t>eV</w:t>
      </w:r>
      <w:r w:rsidRPr="00840520">
        <w:rPr>
          <w:color w:val="000000"/>
          <w:sz w:val="28"/>
          <w:szCs w:val="28"/>
        </w:rPr>
        <w:t>.</w:t>
      </w:r>
      <w:r w:rsidR="00840520">
        <w:rPr>
          <w:color w:val="000000"/>
          <w:sz w:val="28"/>
          <w:szCs w:val="28"/>
        </w:rPr>
        <w:t xml:space="preserve"> </w:t>
      </w:r>
      <w:r w:rsidRPr="00840520">
        <w:rPr>
          <w:color w:val="000000"/>
          <w:sz w:val="28"/>
          <w:szCs w:val="28"/>
        </w:rPr>
        <w:t>Это энергии фотонов, которые излучают электроны в самый начальный момент формирования атомов лития. Радиусы (длины волн) этих фотонов равны</w:t>
      </w: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520" w:rsidRDefault="008A14D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9" type="#_x0000_t75" style="width:369.75pt;height:18pt">
            <v:imagedata r:id="rId75" o:title=""/>
          </v:shape>
        </w:pict>
      </w:r>
    </w:p>
    <w:p w:rsidR="00172716" w:rsidRDefault="00172716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583" w:rsidRPr="00840520" w:rsidRDefault="00F52583" w:rsidP="0084052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520">
        <w:rPr>
          <w:color w:val="000000"/>
          <w:sz w:val="28"/>
          <w:szCs w:val="28"/>
        </w:rPr>
        <w:t xml:space="preserve">Их совокупность способна сформировать температуру </w:t>
      </w:r>
      <w:r w:rsidR="008A14D6">
        <w:rPr>
          <w:color w:val="000000"/>
          <w:position w:val="-8"/>
          <w:sz w:val="28"/>
          <w:szCs w:val="28"/>
        </w:rPr>
        <w:pict>
          <v:shape id="_x0000_i1100" type="#_x0000_t75" style="width:180pt;height:17.25pt">
            <v:imagedata r:id="rId76" o:title=""/>
          </v:shape>
        </w:pict>
      </w:r>
      <w:r w:rsidRPr="00840520">
        <w:rPr>
          <w:color w:val="000000"/>
          <w:sz w:val="28"/>
          <w:szCs w:val="28"/>
        </w:rPr>
        <w:t>. Это фотоны вблизи границы ультрафиолетового и рентгеновского диапазонов.</w:t>
      </w:r>
      <w:bookmarkStart w:id="0" w:name="_GoBack"/>
      <w:bookmarkEnd w:id="0"/>
    </w:p>
    <w:sectPr w:rsidR="00F52583" w:rsidRPr="00840520" w:rsidSect="0084052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583"/>
    <w:rsid w:val="000736B7"/>
    <w:rsid w:val="00172716"/>
    <w:rsid w:val="004A411D"/>
    <w:rsid w:val="00797F55"/>
    <w:rsid w:val="00840520"/>
    <w:rsid w:val="008A14D6"/>
    <w:rsid w:val="008D22C1"/>
    <w:rsid w:val="00984CC5"/>
    <w:rsid w:val="00B44FFF"/>
    <w:rsid w:val="00BF2839"/>
    <w:rsid w:val="00E07ABD"/>
    <w:rsid w:val="00F52583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chartTrackingRefBased/>
  <w15:docId w15:val="{C375E78C-250E-4241-80A2-4FAC0645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uiPriority w:val="99"/>
    <w:rsid w:val="00F525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0">
    <w:name w:val="Table Grid 1"/>
    <w:basedOn w:val="a1"/>
    <w:uiPriority w:val="99"/>
    <w:rsid w:val="0084052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6" Type="http://schemas.openxmlformats.org/officeDocument/2006/relationships/image" Target="media/image7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61" Type="http://schemas.openxmlformats.org/officeDocument/2006/relationships/image" Target="media/image58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1" Type="http://schemas.openxmlformats.org/officeDocument/2006/relationships/styles" Target="styles.xml"/><Relationship Id="rId6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3451</Words>
  <Characters>19675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Спектр излучения Вселенной</vt:lpstr>
    </vt:vector>
  </TitlesOfParts>
  <Company>Организация</Company>
  <LinksUpToDate>false</LinksUpToDate>
  <CharactersWithSpaces>23080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 излучения Вселенной</dc:title>
  <dc:subject/>
  <dc:creator>Customer</dc:creator>
  <cp:keywords/>
  <dc:description/>
  <cp:lastModifiedBy>admin</cp:lastModifiedBy>
  <cp:revision>2</cp:revision>
  <dcterms:created xsi:type="dcterms:W3CDTF">2014-03-13T11:13:00Z</dcterms:created>
  <dcterms:modified xsi:type="dcterms:W3CDTF">2014-03-13T11:13:00Z</dcterms:modified>
</cp:coreProperties>
</file>