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1E7" w:rsidRDefault="007251E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Тема</w:t>
      </w:r>
      <w:r>
        <w:rPr>
          <w:b/>
          <w:bCs/>
          <w:sz w:val="24"/>
          <w:szCs w:val="24"/>
        </w:rPr>
        <w:t>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Спектральный анализ и его приложения к обработке сигналов в реальном времени </w:t>
      </w:r>
      <w:r>
        <w:rPr>
          <w:b/>
          <w:bCs/>
          <w:sz w:val="28"/>
          <w:szCs w:val="28"/>
        </w:rPr>
        <w:t>.</w:t>
      </w:r>
    </w:p>
    <w:p w:rsidR="007251E7" w:rsidRDefault="007251E7">
      <w:pPr>
        <w:spacing w:line="360" w:lineRule="auto"/>
        <w:jc w:val="center"/>
        <w:rPr>
          <w:b/>
          <w:bCs/>
          <w:sz w:val="28"/>
          <w:szCs w:val="28"/>
        </w:rPr>
      </w:pP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Оглавление</w:t>
      </w:r>
    </w:p>
    <w:p w:rsidR="007251E7" w:rsidRDefault="007251E7">
      <w:pPr>
        <w:spacing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Введение</w:t>
      </w: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Постановка проблем</w:t>
      </w:r>
      <w:r>
        <w:rPr>
          <w:b/>
          <w:bCs/>
          <w:sz w:val="24"/>
          <w:szCs w:val="24"/>
        </w:rPr>
        <w:t>,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формулировка задач</w:t>
      </w: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 1</w:t>
      </w:r>
      <w:r>
        <w:rPr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Теоретический анализ существующих алгоритмов спектрального анализа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ind w:left="426"/>
        <w:rPr>
          <w:sz w:val="24"/>
          <w:szCs w:val="24"/>
        </w:rPr>
      </w:pPr>
      <w:r>
        <w:rPr>
          <w:b/>
          <w:bCs/>
          <w:sz w:val="24"/>
          <w:szCs w:val="24"/>
        </w:rPr>
        <w:t>1.1.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Введение в  спектральное оценивание</w:t>
      </w:r>
    </w:p>
    <w:p w:rsidR="007251E7" w:rsidRDefault="007251E7">
      <w:pPr>
        <w:spacing w:line="360" w:lineRule="auto"/>
        <w:ind w:left="993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sym w:font="Symbol" w:char="F020"/>
      </w:r>
      <w:r>
        <w:rPr>
          <w:b/>
          <w:bCs/>
          <w:sz w:val="24"/>
          <w:szCs w:val="24"/>
        </w:rPr>
        <w:t xml:space="preserve">1.1.1. </w:t>
      </w:r>
      <w:r>
        <w:rPr>
          <w:rFonts w:ascii="Times New Roman CYR" w:hAnsi="Times New Roman CYR" w:cs="Times New Roman CYR"/>
          <w:sz w:val="24"/>
          <w:szCs w:val="24"/>
        </w:rPr>
        <w:t>Задача спектрального оценивания</w:t>
      </w:r>
    </w:p>
    <w:p w:rsidR="007251E7" w:rsidRDefault="007251E7">
      <w:pPr>
        <w:spacing w:line="360" w:lineRule="auto"/>
        <w:ind w:left="993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sym w:font="Symbol" w:char="F020"/>
      </w:r>
      <w:r>
        <w:rPr>
          <w:b/>
          <w:bCs/>
          <w:sz w:val="24"/>
          <w:szCs w:val="24"/>
        </w:rPr>
        <w:t xml:space="preserve">1.1.2. </w:t>
      </w:r>
      <w:r>
        <w:rPr>
          <w:rFonts w:ascii="Times New Roman CYR" w:hAnsi="Times New Roman CYR" w:cs="Times New Roman CYR"/>
          <w:sz w:val="24"/>
          <w:szCs w:val="24"/>
        </w:rPr>
        <w:t>Проблемы в области спектрального оценивания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993"/>
        <w:rPr>
          <w:rFonts w:ascii="Times New Roman CYR" w:hAnsi="Times New Roman CYR" w:cs="Times New Roman CYR"/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1.1.3. </w:t>
      </w:r>
      <w:r>
        <w:rPr>
          <w:rFonts w:ascii="Times New Roman CYR" w:hAnsi="Times New Roman CYR" w:cs="Times New Roman CYR"/>
          <w:sz w:val="24"/>
          <w:szCs w:val="24"/>
        </w:rPr>
        <w:t xml:space="preserve">Спектральные оценки по конечным последовательностям данных </w:t>
      </w:r>
    </w:p>
    <w:p w:rsidR="007251E7" w:rsidRDefault="007251E7">
      <w:pPr>
        <w:spacing w:line="360" w:lineRule="auto"/>
        <w:ind w:left="993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1.1.4. </w:t>
      </w:r>
      <w:r>
        <w:rPr>
          <w:rFonts w:ascii="Times New Roman CYR" w:hAnsi="Times New Roman CYR" w:cs="Times New Roman CYR"/>
          <w:sz w:val="24"/>
          <w:szCs w:val="24"/>
        </w:rPr>
        <w:t xml:space="preserve">Общая картина </w:t>
      </w:r>
    </w:p>
    <w:p w:rsidR="007251E7" w:rsidRDefault="007251E7">
      <w:pPr>
        <w:spacing w:line="360" w:lineRule="auto"/>
        <w:ind w:left="426"/>
        <w:rPr>
          <w:rFonts w:ascii="Times New Roman CYR" w:hAnsi="Times New Roman CYR" w:cs="Times New Roman CYR"/>
          <w:sz w:val="24"/>
          <w:szCs w:val="24"/>
        </w:rPr>
      </w:pPr>
      <w:r>
        <w:rPr>
          <w:b/>
          <w:bCs/>
          <w:sz w:val="24"/>
          <w:szCs w:val="24"/>
        </w:rPr>
        <w:t xml:space="preserve">1.2. </w:t>
      </w:r>
      <w:r>
        <w:rPr>
          <w:rFonts w:ascii="Times New Roman CYR" w:hAnsi="Times New Roman CYR" w:cs="Times New Roman CYR"/>
          <w:sz w:val="24"/>
          <w:szCs w:val="24"/>
        </w:rPr>
        <w:t>Основные определения и теоремы классического спектрального анализа</w:t>
      </w:r>
    </w:p>
    <w:p w:rsidR="007251E7" w:rsidRDefault="007251E7">
      <w:pPr>
        <w:spacing w:line="360" w:lineRule="auto"/>
        <w:ind w:left="1701" w:hanging="708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1.2.2 </w:t>
      </w:r>
      <w:r>
        <w:rPr>
          <w:rFonts w:ascii="Times New Roman CYR" w:hAnsi="Times New Roman CYR" w:cs="Times New Roman CYR"/>
          <w:sz w:val="24"/>
          <w:szCs w:val="24"/>
        </w:rPr>
        <w:t>Операции дискретизации и взвешивания для получения дискретно-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временных рядов Фурье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993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1.2.3.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Анализ эргодичных дискретных процессов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426"/>
        <w:rPr>
          <w:sz w:val="24"/>
          <w:szCs w:val="24"/>
        </w:rPr>
      </w:pPr>
      <w:r>
        <w:rPr>
          <w:b/>
          <w:bCs/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Классические методы спектрального анализа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993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1.3.1. </w:t>
      </w:r>
      <w:r>
        <w:rPr>
          <w:rFonts w:ascii="Times New Roman CYR" w:hAnsi="Times New Roman CYR" w:cs="Times New Roman CYR"/>
          <w:sz w:val="24"/>
          <w:szCs w:val="24"/>
        </w:rPr>
        <w:t>Введение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993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1.3.2. </w:t>
      </w:r>
      <w:r>
        <w:rPr>
          <w:rFonts w:ascii="Times New Roman CYR" w:hAnsi="Times New Roman CYR" w:cs="Times New Roman CYR"/>
          <w:sz w:val="24"/>
          <w:szCs w:val="24"/>
        </w:rPr>
        <w:t>Окна данных и корреляционные окна в спектральном анализе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993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1.3.3. </w:t>
      </w:r>
      <w:r>
        <w:rPr>
          <w:rFonts w:ascii="Times New Roman CYR" w:hAnsi="Times New Roman CYR" w:cs="Times New Roman CYR"/>
          <w:sz w:val="24"/>
          <w:szCs w:val="24"/>
        </w:rPr>
        <w:t>Периодограммные оценки спектральной плотности мощности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993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1.3.4.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Коррелограммные оценки спектра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993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1.3.5. </w:t>
      </w:r>
      <w:r>
        <w:rPr>
          <w:rFonts w:ascii="Times New Roman CYR" w:hAnsi="Times New Roman CYR" w:cs="Times New Roman CYR"/>
          <w:sz w:val="24"/>
          <w:szCs w:val="24"/>
        </w:rPr>
        <w:t>Область применения</w:t>
      </w:r>
      <w:r>
        <w:rPr>
          <w:sz w:val="24"/>
          <w:szCs w:val="24"/>
        </w:rPr>
        <w:t>.</w:t>
      </w:r>
    </w:p>
    <w:p w:rsidR="007251E7" w:rsidRDefault="007251E7" w:rsidP="007251E7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Авторегрессионное спектральное оценивание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993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1.4.1. </w:t>
      </w:r>
      <w:r>
        <w:rPr>
          <w:rFonts w:ascii="Times New Roman CYR" w:hAnsi="Times New Roman CYR" w:cs="Times New Roman CYR"/>
          <w:sz w:val="24"/>
          <w:szCs w:val="24"/>
        </w:rPr>
        <w:t>Введение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9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1.4.2. </w:t>
      </w:r>
      <w:r>
        <w:rPr>
          <w:rFonts w:ascii="Times New Roman CYR" w:hAnsi="Times New Roman CYR" w:cs="Times New Roman CYR"/>
          <w:sz w:val="24"/>
          <w:szCs w:val="24"/>
        </w:rPr>
        <w:t>Оценивание корреляционной функции - метод Юла-Уалкера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7251E7" w:rsidRDefault="007251E7">
      <w:pPr>
        <w:spacing w:line="360" w:lineRule="auto"/>
        <w:ind w:left="99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1.4.3. </w:t>
      </w:r>
      <w:r>
        <w:rPr>
          <w:rFonts w:ascii="Times New Roman CYR" w:hAnsi="Times New Roman CYR" w:cs="Times New Roman CYR"/>
          <w:sz w:val="24"/>
          <w:szCs w:val="24"/>
        </w:rPr>
        <w:t>Методы оценивания коэффициентов отражения</w:t>
      </w:r>
      <w:r>
        <w:rPr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</w:p>
    <w:p w:rsidR="007251E7" w:rsidRDefault="007251E7">
      <w:pPr>
        <w:spacing w:line="360" w:lineRule="auto"/>
        <w:ind w:left="15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1.4.3.1. </w:t>
      </w:r>
      <w:r>
        <w:rPr>
          <w:rFonts w:ascii="Times New Roman CYR" w:hAnsi="Times New Roman CYR" w:cs="Times New Roman CYR"/>
          <w:sz w:val="24"/>
          <w:szCs w:val="24"/>
        </w:rPr>
        <w:t>Геометрический алгоритм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15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1.4.3.2. </w:t>
      </w:r>
      <w:r>
        <w:rPr>
          <w:rFonts w:ascii="Times New Roman CYR" w:hAnsi="Times New Roman CYR" w:cs="Times New Roman CYR"/>
          <w:sz w:val="24"/>
          <w:szCs w:val="24"/>
        </w:rPr>
        <w:t>Гармонический алгоритм Берга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993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1.4.4. </w:t>
      </w:r>
      <w:r>
        <w:rPr>
          <w:rFonts w:ascii="Times New Roman CYR" w:hAnsi="Times New Roman CYR" w:cs="Times New Roman CYR"/>
          <w:sz w:val="24"/>
          <w:szCs w:val="24"/>
        </w:rPr>
        <w:t>Оценивание линейного предсказания по методу наименьших квадратов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993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1.4.5. </w:t>
      </w:r>
      <w:r>
        <w:rPr>
          <w:rFonts w:ascii="Times New Roman CYR" w:hAnsi="Times New Roman CYR" w:cs="Times New Roman CYR"/>
          <w:sz w:val="24"/>
          <w:szCs w:val="24"/>
        </w:rPr>
        <w:t>Градиентный адаптивный авторегрессионный метод</w:t>
      </w:r>
    </w:p>
    <w:p w:rsidR="007251E7" w:rsidRDefault="007251E7">
      <w:pPr>
        <w:spacing w:line="360" w:lineRule="auto"/>
        <w:ind w:left="993"/>
        <w:rPr>
          <w:rFonts w:ascii="Times New Roman CYR" w:hAnsi="Times New Roman CYR" w:cs="Times New Roman CYR"/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1.4.6. </w:t>
      </w:r>
      <w:r>
        <w:rPr>
          <w:rFonts w:ascii="Times New Roman CYR" w:hAnsi="Times New Roman CYR" w:cs="Times New Roman CYR"/>
          <w:sz w:val="24"/>
          <w:szCs w:val="24"/>
        </w:rPr>
        <w:t>Рекурсивный авторегрессионный метод наименьших квадратов</w:t>
      </w:r>
    </w:p>
    <w:p w:rsidR="007251E7" w:rsidRDefault="007251E7">
      <w:pPr>
        <w:spacing w:line="360" w:lineRule="auto"/>
        <w:ind w:left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1.5. </w:t>
      </w:r>
      <w:r>
        <w:rPr>
          <w:rFonts w:ascii="Times New Roman CYR" w:hAnsi="Times New Roman CYR" w:cs="Times New Roman CYR"/>
          <w:sz w:val="24"/>
          <w:szCs w:val="24"/>
        </w:rPr>
        <w:t xml:space="preserve">Спектральное оценивание на основе моделей авторегрессии - скользящего среднего 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4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1.6. </w:t>
      </w:r>
      <w:r>
        <w:rPr>
          <w:rFonts w:ascii="Times New Roman CYR" w:hAnsi="Times New Roman CYR" w:cs="Times New Roman CYR"/>
          <w:sz w:val="24"/>
          <w:szCs w:val="24"/>
        </w:rPr>
        <w:t>Спектральное оценивание по методу минимума дисперсии</w:t>
      </w:r>
      <w:r>
        <w:rPr>
          <w:sz w:val="24"/>
          <w:szCs w:val="24"/>
        </w:rPr>
        <w:t>.</w:t>
      </w:r>
    </w:p>
    <w:p w:rsidR="007251E7" w:rsidRDefault="007251E7" w:rsidP="007251E7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Методы оценивания частоты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основанные на анализе собственных значений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993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1.7.1. </w:t>
      </w:r>
      <w:r>
        <w:rPr>
          <w:rFonts w:ascii="Times New Roman CYR" w:hAnsi="Times New Roman CYR" w:cs="Times New Roman CYR"/>
          <w:sz w:val="24"/>
          <w:szCs w:val="24"/>
        </w:rPr>
        <w:t>Введение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993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1.7.2. </w:t>
      </w:r>
      <w:r>
        <w:rPr>
          <w:rFonts w:ascii="Times New Roman CYR" w:hAnsi="Times New Roman CYR" w:cs="Times New Roman CYR"/>
          <w:sz w:val="24"/>
          <w:szCs w:val="24"/>
        </w:rPr>
        <w:t>Процедуры оценки частоты в пространстве сигнала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993"/>
        <w:rPr>
          <w:sz w:val="24"/>
          <w:szCs w:val="24"/>
        </w:rPr>
      </w:pPr>
      <w:r>
        <w:rPr>
          <w:b/>
          <w:bCs/>
          <w:sz w:val="24"/>
          <w:szCs w:val="24"/>
        </w:rPr>
        <w:sym w:font="Symbol" w:char="F0B7"/>
      </w:r>
      <w:r>
        <w:rPr>
          <w:b/>
          <w:bCs/>
          <w:sz w:val="24"/>
          <w:szCs w:val="24"/>
        </w:rPr>
        <w:t xml:space="preserve"> 1.7.3. </w:t>
      </w:r>
      <w:r>
        <w:rPr>
          <w:rFonts w:ascii="Times New Roman CYR" w:hAnsi="Times New Roman CYR" w:cs="Times New Roman CYR"/>
          <w:sz w:val="24"/>
          <w:szCs w:val="24"/>
        </w:rPr>
        <w:t>Оценки частоты в пространстве шума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left="426"/>
        <w:rPr>
          <w:sz w:val="24"/>
          <w:szCs w:val="24"/>
        </w:rPr>
      </w:pP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Глава </w:t>
      </w:r>
      <w:r>
        <w:rPr>
          <w:b/>
          <w:bCs/>
          <w:sz w:val="24"/>
          <w:szCs w:val="24"/>
        </w:rPr>
        <w:t>2.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Экспериментальный анализ алгоритмов спектрального анализа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Особенности реализации</w:t>
      </w:r>
      <w:r>
        <w:rPr>
          <w:b/>
          <w:bCs/>
          <w:sz w:val="24"/>
          <w:szCs w:val="24"/>
        </w:rPr>
        <w:t xml:space="preserve">. </w:t>
      </w: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Заключение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Выводы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Смещение периодограммы Уэлча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</w:t>
      </w:r>
      <w:r>
        <w:rPr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Методы и интерфейсы межзадачного системного и межсистемного обмена в среде </w:t>
      </w:r>
      <w:r>
        <w:rPr>
          <w:i/>
          <w:iCs/>
          <w:sz w:val="24"/>
          <w:szCs w:val="24"/>
        </w:rPr>
        <w:t xml:space="preserve">Windows ’95 (Delphi 3.0) 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С</w:t>
      </w:r>
      <w:r>
        <w:rPr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Достоверность полученных оценок спектральной плотности мощности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D</w:t>
      </w:r>
      <w:r>
        <w:rPr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Таблица экспериментальных результатов по разрешающей способности методов спектрального анализа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Таблица и графики </w:t>
      </w:r>
      <w:r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С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лабые синусоидальные составляющие</w:t>
      </w:r>
      <w:r>
        <w:rPr>
          <w:i/>
          <w:iCs/>
          <w:sz w:val="24"/>
          <w:szCs w:val="24"/>
        </w:rPr>
        <w:t>»</w:t>
      </w:r>
    </w:p>
    <w:p w:rsidR="007251E7" w:rsidRDefault="007251E7">
      <w:pPr>
        <w:spacing w:line="360" w:lineRule="auto"/>
        <w:rPr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F</w:t>
      </w:r>
      <w:r>
        <w:rPr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Дисперсии оценок СПМ как функции частоты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G</w:t>
      </w:r>
      <w:r>
        <w:rPr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Таблица наилучших в смысле структурной устойчивости параметров адаптивного градиентного метода</w:t>
      </w:r>
      <w:r>
        <w:rPr>
          <w:sz w:val="24"/>
          <w:szCs w:val="24"/>
        </w:rPr>
        <w:t xml:space="preserve">. </w:t>
      </w:r>
    </w:p>
    <w:p w:rsidR="007251E7" w:rsidRDefault="007251E7">
      <w:pPr>
        <w:spacing w:line="360" w:lineRule="auto"/>
        <w:rPr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</w:t>
      </w:r>
      <w:r>
        <w:rPr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Графики оценок СПМ при  различных значениях порядка авторегрессионной модели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Список используемой литературы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Введение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Спектральный анализ - это один из методов обработки сигналов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который позволяет охарактеризовать частотный  состав измеряемого сигнала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Преобразование Фурье является математической основой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которая связывает временной или пространственный сигнал (или же некоторую модель этого сигнала) с его представлением в частотной области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Методы статистики играют важную роль в спектральном анализе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поскольку сигналы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как правило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имеют шумовой или случайный характер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Если бы основные статистические характеристики сигнала были известны точно или же их можно было бы без ошибки определить на конечном интервале этого сигнала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то спектральный анализ представлял бы собой отрасль точной науки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Однако в действительности  по одному-единственному отрезку сигнала можно получить только некоторую оценку его спектра</w:t>
      </w:r>
      <w:r>
        <w:rPr>
          <w:sz w:val="24"/>
          <w:szCs w:val="24"/>
        </w:rPr>
        <w:t>.[1]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обработке сигналов в реальном масштабе времени относятся задачи анализа аудио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речевых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мультимедийных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сигналов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 которых помимо трудностей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связанных непосредственно с анализом спектрального содержания и дальнейшей классификацией последовательности отсчетов (как в задаче распознавания речи)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или изменения формы спектра - фильтрации в частотной области (в основном относится к  мультимедийным сигналам)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возникает проблема управления потоком данных в современных вычислительных системах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Реальность накладывает отпечаток как на сами вычислительные алгоритмы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так и на результаты экспериментов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поднимая вопросы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 которыми не сталкиваются при обработке всей доступной информации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обработке сигналов обычно приходится решать задачи двух типов - задачу обнаружения и задачу оценивания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При обнаружении нужно дать ответ на вопрос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присутствует ли в данное время на входе некоторый сигнал с априорно известными параметрами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Оценивание - это задача измерения значений параметров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описывающих сигнал</w:t>
      </w:r>
      <w:r>
        <w:rPr>
          <w:sz w:val="24"/>
          <w:szCs w:val="24"/>
        </w:rPr>
        <w:t xml:space="preserve"> [1].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Сигнал часто зашумлен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на него могут накладываться мешающие сигналы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Поэтому для упрощения указанных задач сигнал обычно разлагают по базисным составляющим пространства сигналов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Для многих приложений наибольший интерес представляют периодические сигналы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Вполне естественно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используются </w:t>
      </w:r>
      <w:r>
        <w:rPr>
          <w:i/>
          <w:iCs/>
          <w:sz w:val="24"/>
          <w:szCs w:val="24"/>
          <w:lang w:val="en-US"/>
        </w:rPr>
        <w:t>Sin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i/>
          <w:iCs/>
          <w:sz w:val="24"/>
          <w:szCs w:val="24"/>
          <w:lang w:val="en-US"/>
        </w:rPr>
        <w:t>Cos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Такое разложение можно выполнить с помощью классического преобразования Фурье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обработке сигналов конечной длительности возникают интересные и взаимозависимые вопросы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которые необходимо учитывать в ходе гармонического анализа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Конечность интервала наблюдения влияет на обнаружимость тонов в присутствии сильных шумов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на разрешимость тонов меняющейся частоты и на точность оценок параметров всех вышеупомянутых сигналов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b/>
          <w:bCs/>
          <w:sz w:val="28"/>
          <w:szCs w:val="28"/>
        </w:rPr>
      </w:pP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Постановка проблемы</w:t>
      </w:r>
      <w:r>
        <w:rPr>
          <w:b/>
          <w:bCs/>
          <w:sz w:val="24"/>
          <w:szCs w:val="24"/>
        </w:rPr>
        <w:t>,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формулировка задачи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 настоящее время существует большое количество алгоритмов и групп алгоритмов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которые так или иначе решают основную задачу спектрального анализа</w:t>
      </w:r>
      <w:r>
        <w:rPr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оценивание спектральной плотности мощности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с тем чтобы по полученному результату судить о характере обрабатываемого сигнала 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Основной вклад сделан такими исследователями как</w:t>
      </w:r>
      <w:r>
        <w:rPr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Голд Б</w:t>
      </w:r>
      <w:r>
        <w:rPr>
          <w:sz w:val="24"/>
          <w:szCs w:val="24"/>
        </w:rPr>
        <w:t>. (</w:t>
      </w:r>
      <w:r>
        <w:rPr>
          <w:sz w:val="24"/>
          <w:szCs w:val="24"/>
          <w:lang w:val="en-US"/>
        </w:rPr>
        <w:t>Gold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.), </w:t>
      </w:r>
      <w:r>
        <w:rPr>
          <w:rFonts w:ascii="Times New Roman CYR" w:hAnsi="Times New Roman CYR" w:cs="Times New Roman CYR"/>
          <w:sz w:val="24"/>
          <w:szCs w:val="24"/>
        </w:rPr>
        <w:t>Рабинер Л</w:t>
      </w:r>
      <w:r>
        <w:rPr>
          <w:sz w:val="24"/>
          <w:szCs w:val="24"/>
        </w:rPr>
        <w:t>. (</w:t>
      </w:r>
      <w:r>
        <w:rPr>
          <w:sz w:val="24"/>
          <w:szCs w:val="24"/>
          <w:lang w:val="en-US"/>
        </w:rPr>
        <w:t>Rabiner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L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.), </w:t>
      </w:r>
      <w:r>
        <w:rPr>
          <w:rFonts w:ascii="Times New Roman CYR" w:hAnsi="Times New Roman CYR" w:cs="Times New Roman CYR"/>
          <w:sz w:val="24"/>
          <w:szCs w:val="24"/>
        </w:rPr>
        <w:t xml:space="preserve">Бартлетт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>. (</w:t>
      </w:r>
      <w:r>
        <w:rPr>
          <w:sz w:val="24"/>
          <w:szCs w:val="24"/>
          <w:lang w:val="en-US"/>
        </w:rPr>
        <w:t>Bartlett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.S.) </w:t>
      </w:r>
      <w:r>
        <w:rPr>
          <w:rFonts w:ascii="Times New Roman CYR" w:hAnsi="Times New Roman CYR" w:cs="Times New Roman CYR"/>
          <w:sz w:val="24"/>
          <w:szCs w:val="24"/>
        </w:rPr>
        <w:t>Однако каждый из алгоритмов имеет свою область приложения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Например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градиентные адаптивные авторегрессионные методы не могут быть применены к обработке данных с быстро меняющимся во времени спектром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Классические методы имеют широкую область применения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но проигрывают авторегрессионным и методах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основанных на собственных значениях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 качеству оценивания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Но в реальном масштабе времени использование последних затруднено из-за вычислительной сложности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Более того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применение каждого из методов обычно требует выбора значений параметров </w:t>
      </w:r>
      <w:r>
        <w:rPr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выбор окна данных и корреляционного окна в классических методах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модели в авторегрессионном алгоритме и алгоритме линейного предсказания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предполагаемого числа собственных векторов в пространстве шума в методе Писаренко</w:t>
      </w:r>
      <w:r>
        <w:rPr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и правильный выбор требует экспериментальных результатов с каждым классом алгоритмов</w:t>
      </w:r>
      <w:r>
        <w:rPr>
          <w:sz w:val="24"/>
          <w:szCs w:val="24"/>
        </w:rPr>
        <w:t xml:space="preserve">. 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имеется следующая задача </w:t>
      </w:r>
      <w:r>
        <w:rPr>
          <w:sz w:val="24"/>
          <w:szCs w:val="24"/>
        </w:rPr>
        <w:t>:</w:t>
      </w:r>
    </w:p>
    <w:p w:rsidR="007251E7" w:rsidRDefault="007251E7">
      <w:pPr>
        <w:spacing w:line="360" w:lineRule="auto"/>
        <w:ind w:firstLine="720"/>
        <w:rPr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На основе существующих алгоритмов проанализировать возможность их применения  как к последовательной обработке сигналов в реальном времени</w:t>
      </w:r>
      <w:r>
        <w:rPr>
          <w:i/>
          <w:iCs/>
          <w:sz w:val="24"/>
          <w:szCs w:val="24"/>
        </w:rPr>
        <w:t>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так и к блочной обработке и оценить качество получаемых результатов </w:t>
      </w:r>
      <w:r>
        <w:rPr>
          <w:i/>
          <w:iCs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Критериями </w:t>
      </w:r>
      <w:r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качества</w:t>
      </w:r>
      <w:r>
        <w:rPr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оценки спектральной плотности мощности в общем случае являются смещение этой оценки и ее дисперсия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Однако аналитическое определение этих  величин наталкивается на определенные математические трудности и в каждом конкретном случае на практике просто визуально совмещают графики нескольких реализаций спектральной оценки и визуально определяют смещение и дисперсии к функции частоты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Те области совмещенных графиков спектральных оценок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где экспериментально определенное значение дисперсии велико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будет свидетельствовать о том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спектральные особенности видимые в спектре одной реализации не могут считаться статистически значимыми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С другой стороны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особенности совмещенных спектров в тех областях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где эта дисперсия мала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 большой достоверностью могут быть соотнесены с действительными составляющими анализируемого сигнала</w:t>
      </w:r>
      <w:r>
        <w:rPr>
          <w:sz w:val="24"/>
          <w:szCs w:val="24"/>
        </w:rPr>
        <w:t xml:space="preserve">.  </w:t>
      </w:r>
    </w:p>
    <w:p w:rsidR="007251E7" w:rsidRDefault="007251E7">
      <w:pPr>
        <w:spacing w:line="360" w:lineRule="auto"/>
        <w:ind w:firstLine="720"/>
        <w:rPr>
          <w:i/>
          <w:iCs/>
          <w:sz w:val="24"/>
          <w:szCs w:val="24"/>
        </w:rPr>
      </w:pP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 вышесказанного сформулируем следующие подзадачи</w:t>
      </w:r>
      <w:r>
        <w:rPr>
          <w:sz w:val="24"/>
          <w:szCs w:val="24"/>
        </w:rPr>
        <w:t>:</w:t>
      </w:r>
    </w:p>
    <w:p w:rsidR="007251E7" w:rsidRDefault="007251E7">
      <w:pPr>
        <w:spacing w:line="360" w:lineRule="auto"/>
        <w:ind w:firstLine="720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I</w:t>
      </w:r>
      <w:r>
        <w:rPr>
          <w:i/>
          <w:i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теоретическое и практическое исследование алгоритмов блочной обработки</w:t>
      </w:r>
    </w:p>
    <w:p w:rsidR="007251E7" w:rsidRDefault="007251E7">
      <w:pPr>
        <w:spacing w:line="36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i/>
          <w:iCs/>
          <w:sz w:val="24"/>
          <w:szCs w:val="24"/>
        </w:rPr>
        <w:t>II</w:t>
      </w:r>
      <w:r>
        <w:rPr>
          <w:sz w:val="24"/>
          <w:szCs w:val="24"/>
        </w:rPr>
        <w:t xml:space="preserve">.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анализ классических алгоритмов блочной обработки </w:t>
      </w:r>
      <w:r>
        <w:rPr>
          <w:rFonts w:ascii="Times New Roman CYR" w:hAnsi="Times New Roman CYR" w:cs="Times New Roman CYR"/>
          <w:sz w:val="24"/>
          <w:szCs w:val="24"/>
        </w:rPr>
        <w:t>всей последовательности в части применения окон данных и корреляционных окон</w:t>
      </w:r>
    </w:p>
    <w:p w:rsidR="007251E7" w:rsidRDefault="007251E7" w:rsidP="007251E7">
      <w:pPr>
        <w:numPr>
          <w:ilvl w:val="0"/>
          <w:numId w:val="3"/>
        </w:numPr>
        <w:spacing w:line="360" w:lineRule="auto"/>
        <w:rPr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анализ алгоритмов обработки сигналов в реальном масштабе времени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Кроме этих теоретических проблем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существует ряд практических вопросов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специфичных для обработки сигналов в реальном времени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Среди них выбелим </w:t>
      </w:r>
      <w:r>
        <w:rPr>
          <w:sz w:val="24"/>
          <w:szCs w:val="24"/>
        </w:rPr>
        <w:t>: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sym w:font="Symbol" w:char="F0B7"/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Необходимость в </w:t>
      </w:r>
      <w:r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одновременном</w:t>
      </w:r>
      <w:r>
        <w:rPr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выполнении следующих основных этапов обработки данных</w:t>
      </w:r>
      <w:r>
        <w:rPr>
          <w:sz w:val="24"/>
          <w:szCs w:val="24"/>
        </w:rPr>
        <w:t>:</w:t>
      </w:r>
    </w:p>
    <w:p w:rsidR="007251E7" w:rsidRDefault="007251E7" w:rsidP="007251E7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Непосредственное получение последовательности входных данных (цифровые отсчеты аудио-сигнала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речевого сигнала)</w:t>
      </w:r>
      <w:r>
        <w:rPr>
          <w:sz w:val="24"/>
          <w:szCs w:val="24"/>
        </w:rPr>
        <w:t>.</w:t>
      </w:r>
    </w:p>
    <w:p w:rsidR="007251E7" w:rsidRDefault="007251E7" w:rsidP="007251E7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Обработка получаемых отсчетов сигнала</w:t>
      </w:r>
      <w:r>
        <w:rPr>
          <w:sz w:val="24"/>
          <w:szCs w:val="24"/>
        </w:rPr>
        <w:t>.</w:t>
      </w:r>
    </w:p>
    <w:p w:rsidR="007251E7" w:rsidRDefault="007251E7" w:rsidP="007251E7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Представление обработанной информации</w:t>
      </w:r>
    </w:p>
    <w:p w:rsidR="007251E7" w:rsidRDefault="007251E7" w:rsidP="007251E7">
      <w:pPr>
        <w:numPr>
          <w:ilvl w:val="0"/>
          <w:numId w:val="4"/>
        </w:num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Возможность контролировать процесс обработки информации</w:t>
      </w:r>
    </w:p>
    <w:p w:rsidR="007251E7" w:rsidRDefault="007251E7">
      <w:pPr>
        <w:spacing w:line="36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  <w:lang w:val="en-US"/>
        </w:rPr>
        <w:sym w:font="Symbol" w:char="F0B7"/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Ограничение длительности интервала выборки поступающих данных вычислительными ресурсами</w:t>
      </w:r>
    </w:p>
    <w:p w:rsidR="007251E7" w:rsidRDefault="007251E7">
      <w:pPr>
        <w:spacing w:line="36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sz w:val="24"/>
          <w:szCs w:val="24"/>
          <w:lang w:val="en-US"/>
        </w:rPr>
        <w:sym w:font="Symbol" w:char="F0B7"/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Ограничение длительности интервала выборки характером сигнала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первый вопрос очевиден в рамках обработки данных в реальном времени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то второй и третий вопросы требуют осмысления причин этих ограничений</w:t>
      </w:r>
      <w:r>
        <w:rPr>
          <w:sz w:val="24"/>
          <w:szCs w:val="24"/>
        </w:rPr>
        <w:t xml:space="preserve">. 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 сформулированным выше задачам добавим </w:t>
      </w:r>
      <w:r>
        <w:rPr>
          <w:sz w:val="24"/>
          <w:szCs w:val="24"/>
        </w:rPr>
        <w:t xml:space="preserve">: </w:t>
      </w:r>
    </w:p>
    <w:p w:rsidR="007251E7" w:rsidRDefault="007251E7" w:rsidP="007251E7">
      <w:pPr>
        <w:numPr>
          <w:ilvl w:val="0"/>
          <w:numId w:val="5"/>
        </w:numPr>
        <w:spacing w:line="360" w:lineRule="auto"/>
        <w:ind w:left="0" w:firstLine="720"/>
        <w:rPr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задачу построения схемы управления обработкой данных</w:t>
      </w:r>
      <w:r>
        <w:rPr>
          <w:rFonts w:ascii="Times New Roman CYR" w:hAnsi="Times New Roman CYR" w:cs="Times New Roman CYR"/>
          <w:sz w:val="24"/>
          <w:szCs w:val="24"/>
        </w:rPr>
        <w:t xml:space="preserve"> в реальном времени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основанной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 силу первой проблемы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на параллельных вычислениях и протоколах взаимодействия и синхронизации</w:t>
      </w:r>
      <w:r>
        <w:rPr>
          <w:sz w:val="24"/>
          <w:szCs w:val="24"/>
        </w:rPr>
        <w:t xml:space="preserve">; </w:t>
      </w:r>
    </w:p>
    <w:p w:rsidR="007251E7" w:rsidRDefault="007251E7" w:rsidP="007251E7">
      <w:pPr>
        <w:numPr>
          <w:ilvl w:val="0"/>
          <w:numId w:val="6"/>
        </w:numPr>
        <w:spacing w:line="360" w:lineRule="auto"/>
        <w:ind w:left="0" w:firstLine="720"/>
        <w:rPr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экспериментальный анализ по второй проблеме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то есть исследование влияния вычислительных ресурсов и методов оцифровки данных на максимально допустимую длину интервала выборки</w:t>
      </w:r>
      <w:r>
        <w:rPr>
          <w:sz w:val="24"/>
          <w:szCs w:val="24"/>
        </w:rPr>
        <w:t xml:space="preserve">; </w:t>
      </w:r>
    </w:p>
    <w:p w:rsidR="007251E7" w:rsidRDefault="007251E7" w:rsidP="007251E7">
      <w:pPr>
        <w:numPr>
          <w:ilvl w:val="0"/>
          <w:numId w:val="6"/>
        </w:numPr>
        <w:spacing w:line="360" w:lineRule="auto"/>
        <w:ind w:left="0" w:firstLine="720"/>
        <w:rPr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анализ длительности интервала выборки</w:t>
      </w:r>
      <w:r>
        <w:rPr>
          <w:i/>
          <w:iCs/>
          <w:sz w:val="24"/>
          <w:szCs w:val="24"/>
        </w:rPr>
        <w:t>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исходя из характера сигнала</w:t>
      </w:r>
      <w:r>
        <w:rPr>
          <w:i/>
          <w:iCs/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качестве основного подхода к решению проблем и исследования применим методологию математического моделирования и вычислительного эксперимента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Экспериментальные входные данные будем формировать следующим образом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задачи анализа алгоритмов блочной обработки</w:t>
      </w:r>
      <w:r>
        <w:rPr>
          <w:rFonts w:ascii="Times New Roman CYR" w:hAnsi="Times New Roman CYR" w:cs="Times New Roman CYR"/>
          <w:sz w:val="24"/>
          <w:szCs w:val="24"/>
        </w:rPr>
        <w:t xml:space="preserve"> всей последовательности отсчетов формируем дискретизированные отсчеты данных тест-сигнала из суммы комплексных синусоид и аддитивных окрашенных шумовых процессов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сформированные посредством пропускания белого шума через фильтр с частотной характеристикой типа приподнятого косинуса или окна Хэмминга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Таким образом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 этом случае эксперимент определяется набором </w:t>
      </w:r>
      <w:r w:rsidR="004121CA">
        <w:rPr>
          <w:position w:val="-18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26.25pt">
            <v:imagedata r:id="rId5" o:title=""/>
          </v:shape>
        </w:pic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где </w:t>
      </w:r>
      <w:r w:rsidR="004121CA">
        <w:rPr>
          <w:position w:val="-16"/>
        </w:rPr>
        <w:pict>
          <v:shape id="_x0000_i1026" type="#_x0000_t75" style="width:57pt;height:24pt">
            <v:imagedata r:id="rId6" o:title=""/>
          </v:shape>
        </w:pict>
      </w:r>
      <w: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последовательность комплексных синусоид с амплитудами </w:t>
      </w:r>
      <w:r w:rsidR="004121CA">
        <w:rPr>
          <w:position w:val="-4"/>
          <w:sz w:val="24"/>
          <w:szCs w:val="24"/>
        </w:rPr>
        <w:pict>
          <v:shape id="_x0000_i1027" type="#_x0000_t75" style="width:15pt;height:15pt">
            <v:imagedata r:id="rId7" o:title=""/>
          </v:shape>
        </w:pict>
      </w:r>
      <w:r>
        <w:rPr>
          <w:rFonts w:ascii="Times New Roman CYR" w:hAnsi="Times New Roman CYR" w:cs="Times New Roman CYR"/>
          <w:i/>
          <w:iCs/>
        </w:rPr>
        <w:t xml:space="preserve"> дБ</w:t>
      </w:r>
      <w:r>
        <w:rPr>
          <w:rFonts w:ascii="Times New Roman CYR" w:hAnsi="Times New Roman CYR" w:cs="Times New Roman CYR"/>
          <w:sz w:val="24"/>
          <w:szCs w:val="24"/>
        </w:rPr>
        <w:t xml:space="preserve"> и частотами </w:t>
      </w:r>
      <w:r w:rsidR="004121CA">
        <w:rPr>
          <w:position w:val="-4"/>
          <w:sz w:val="24"/>
          <w:szCs w:val="24"/>
        </w:rPr>
        <w:pict>
          <v:shape id="_x0000_i1028" type="#_x0000_t75" style="width:15.75pt;height:15pt">
            <v:imagedata r:id="rId8" o:title=""/>
          </v:shape>
        </w:pict>
      </w:r>
      <w:r>
        <w:rPr>
          <w:rFonts w:ascii="Times New Roman CYR" w:hAnsi="Times New Roman CYR" w:cs="Times New Roman CYR"/>
          <w:i/>
          <w:iCs/>
        </w:rPr>
        <w:t>Гц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а </w:t>
      </w:r>
      <w:r w:rsidR="004121CA">
        <w:rPr>
          <w:position w:val="-16"/>
        </w:rPr>
        <w:pict>
          <v:shape id="_x0000_i1029" type="#_x0000_t75" style="width:105.75pt;height:24pt">
            <v:imagedata r:id="rId9" o:title=""/>
          </v:shape>
        </w:pict>
      </w:r>
      <w: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 xml:space="preserve">последовательность шумовых процессов с параметрами </w:t>
      </w:r>
      <w:r>
        <w:rPr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 xml:space="preserve">центральная частота </w:t>
      </w:r>
      <w:r w:rsidR="004121CA">
        <w:rPr>
          <w:position w:val="-10"/>
        </w:rPr>
        <w:pict>
          <v:shape id="_x0000_i1030" type="#_x0000_t75" style="width:26.25pt;height:18pt">
            <v:imagedata r:id="rId10" o:title=""/>
          </v:shape>
        </w:pict>
      </w:r>
      <w:r>
        <w:rPr>
          <w:rFonts w:ascii="Times New Roman CYR" w:hAnsi="Times New Roman CYR" w:cs="Times New Roman CYR"/>
          <w:i/>
          <w:iCs/>
        </w:rPr>
        <w:t>Гц</w:t>
      </w:r>
      <w:r>
        <w:rPr>
          <w:i/>
          <w:iCs/>
        </w:rPr>
        <w:t>.</w:t>
      </w:r>
      <w:r>
        <w:rPr>
          <w:sz w:val="24"/>
          <w:szCs w:val="24"/>
        </w:rPr>
        <w:t xml:space="preserve">, </w:t>
      </w:r>
      <w: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динамический диапазон перекрываемых частот</w:t>
      </w:r>
      <w:r>
        <w:t xml:space="preserve"> </w:t>
      </w:r>
      <w:r w:rsidR="004121CA">
        <w:rPr>
          <w:position w:val="-10"/>
        </w:rPr>
        <w:pict>
          <v:shape id="_x0000_i1031" type="#_x0000_t75" style="width:27.75pt;height:18pt">
            <v:imagedata r:id="rId11" o:title=""/>
          </v:shape>
        </w:pict>
      </w:r>
      <w:r>
        <w:rPr>
          <w:rFonts w:ascii="Times New Roman CYR" w:hAnsi="Times New Roman CYR" w:cs="Times New Roman CYR"/>
          <w:i/>
          <w:iCs/>
        </w:rPr>
        <w:t xml:space="preserve"> Гц</w:t>
      </w:r>
      <w:r>
        <w:rPr>
          <w:i/>
          <w:iCs/>
        </w:rPr>
        <w:t>.</w:t>
      </w:r>
      <w: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мощность шума </w:t>
      </w:r>
      <w:r w:rsidR="004121CA">
        <w:rPr>
          <w:position w:val="-10"/>
        </w:rPr>
        <w:pict>
          <v:shape id="_x0000_i1032" type="#_x0000_t75" style="width:24.75pt;height:18pt">
            <v:imagedata r:id="rId12" o:title=""/>
          </v:shape>
        </w:pict>
      </w:r>
      <w:r>
        <w:rPr>
          <w:rFonts w:ascii="Times New Roman CYR" w:hAnsi="Times New Roman CYR" w:cs="Times New Roman CYR"/>
          <w:i/>
          <w:iCs/>
        </w:rPr>
        <w:t>дБ</w:t>
      </w:r>
      <w: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анализа классических алгоритмов блочной обработки</w:t>
      </w:r>
      <w:r>
        <w:rPr>
          <w:rFonts w:ascii="Times New Roman CYR" w:hAnsi="Times New Roman CYR" w:cs="Times New Roman CYR"/>
          <w:sz w:val="24"/>
          <w:szCs w:val="24"/>
        </w:rPr>
        <w:t xml:space="preserve"> всей последовательности в части применения окон данных и корреляционных окон эксперимент и подсчет основных характеристик окон будем производить над дискретизированными отсчетами соответствующих функций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rFonts w:ascii="Times New Roman CYR" w:hAnsi="Times New Roman CYR" w:cs="Times New Roman CYR"/>
          <w:sz w:val="24"/>
          <w:szCs w:val="24"/>
        </w:rPr>
        <w:t xml:space="preserve"> для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анализа алгоритмов обработки сигналов в реальном масштабе времени</w:t>
      </w:r>
      <w:r>
        <w:rPr>
          <w:rFonts w:ascii="Times New Roman CYR" w:hAnsi="Times New Roman CYR" w:cs="Times New Roman CYR"/>
          <w:sz w:val="24"/>
          <w:szCs w:val="24"/>
        </w:rPr>
        <w:t xml:space="preserve"> используем аудио и речевой сигналы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Выходными данными экспериментов будем считать </w:t>
      </w:r>
      <w:r>
        <w:rPr>
          <w:sz w:val="24"/>
          <w:szCs w:val="24"/>
        </w:rPr>
        <w:t xml:space="preserve">: 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rFonts w:ascii="Times New Roman CYR" w:hAnsi="Times New Roman CYR" w:cs="Times New Roman CYR"/>
          <w:sz w:val="24"/>
          <w:szCs w:val="24"/>
        </w:rPr>
        <w:t xml:space="preserve"> для задачи анализа алгоритмов блочной обработки всей последовательности отсчетов</w:t>
      </w:r>
      <w:r>
        <w:rPr>
          <w:sz w:val="24"/>
          <w:szCs w:val="24"/>
        </w:rPr>
        <w:t xml:space="preserve"> : </w:t>
      </w:r>
    </w:p>
    <w:p w:rsidR="007251E7" w:rsidRDefault="007251E7">
      <w:pPr>
        <w:spacing w:line="36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i/>
          <w:iCs/>
          <w:sz w:val="24"/>
          <w:szCs w:val="24"/>
        </w:rPr>
        <w:t>1.)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оценку спектральной плотности мощности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полученную с помощью того или иного метода спектрального анализа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 которой можно судить о качестве применяемого метода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сравнивая истинную спектральную плотность мощности сформированного сигнала с полученной оценкой</w:t>
      </w:r>
    </w:p>
    <w:p w:rsidR="007251E7" w:rsidRDefault="007251E7">
      <w:pPr>
        <w:spacing w:line="360" w:lineRule="auto"/>
        <w:ind w:left="1134" w:hanging="283"/>
        <w:rPr>
          <w:rFonts w:ascii="Times New Roman CYR" w:hAnsi="Times New Roman CYR" w:cs="Times New Roman CYR"/>
          <w:sz w:val="24"/>
          <w:szCs w:val="24"/>
        </w:rPr>
      </w:pPr>
      <w:r>
        <w:rPr>
          <w:i/>
          <w:iCs/>
          <w:sz w:val="24"/>
          <w:szCs w:val="24"/>
        </w:rPr>
        <w:t xml:space="preserve">2.) </w:t>
      </w:r>
      <w:r>
        <w:rPr>
          <w:rFonts w:ascii="Times New Roman CYR" w:hAnsi="Times New Roman CYR" w:cs="Times New Roman CYR"/>
          <w:sz w:val="24"/>
          <w:szCs w:val="24"/>
        </w:rPr>
        <w:t>вычислительные и временные затраты метода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rFonts w:ascii="Times New Roman CYR" w:hAnsi="Times New Roman CYR" w:cs="Times New Roman CYR"/>
          <w:sz w:val="24"/>
          <w:szCs w:val="24"/>
        </w:rPr>
        <w:t xml:space="preserve"> для анализа окон данных и корреляционных окон - расчетные основные характеристики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такие как </w:t>
      </w:r>
      <w:r>
        <w:rPr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максимальный уровень боковых лепестков</w:t>
      </w:r>
      <w:r>
        <w:rPr>
          <w:i/>
          <w:iCs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эквивалентная ширина полосы</w:t>
      </w:r>
      <w:r>
        <w:rPr>
          <w:i/>
          <w:iCs/>
          <w:sz w:val="24"/>
          <w:szCs w:val="24"/>
        </w:rPr>
        <w:t>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ширина полосы по уровню половинной мощности</w:t>
      </w:r>
      <w:r>
        <w:rPr>
          <w:i/>
          <w:iCs/>
          <w:sz w:val="24"/>
          <w:szCs w:val="24"/>
        </w:rPr>
        <w:t>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степень корреляции и</w:t>
      </w:r>
      <w:r>
        <w:rPr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т</w:t>
      </w:r>
      <w:r>
        <w:rPr>
          <w:i/>
          <w:iCs/>
          <w:sz w:val="24"/>
          <w:szCs w:val="24"/>
        </w:rPr>
        <w:t>.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д</w:t>
      </w:r>
      <w:r>
        <w:rPr>
          <w:i/>
          <w:iCs/>
          <w:sz w:val="24"/>
          <w:szCs w:val="24"/>
        </w:rPr>
        <w:t>..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rFonts w:ascii="Times New Roman CYR" w:hAnsi="Times New Roman CYR" w:cs="Times New Roman CYR"/>
          <w:sz w:val="24"/>
          <w:szCs w:val="24"/>
        </w:rPr>
        <w:t xml:space="preserve"> для анализа сигналов в реальном масштабе времени </w:t>
      </w:r>
      <w:r>
        <w:rPr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>спектральная плотность мощности (функция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зависящая в этом эксперименте также и от времени)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Для оценки составляющих в спектре сигнала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данный момент времени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b/>
          <w:bCs/>
          <w:sz w:val="28"/>
          <w:szCs w:val="28"/>
        </w:rPr>
      </w:pPr>
    </w:p>
    <w:p w:rsidR="007251E7" w:rsidRDefault="007251E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Теоретический анализ существующих алгоритмов спектрального анализа</w:t>
      </w:r>
      <w:r>
        <w:rPr>
          <w:b/>
          <w:bCs/>
          <w:sz w:val="28"/>
          <w:szCs w:val="28"/>
        </w:rPr>
        <w:t>.</w:t>
      </w:r>
    </w:p>
    <w:p w:rsidR="007251E7" w:rsidRDefault="007251E7" w:rsidP="007251E7">
      <w:pPr>
        <w:numPr>
          <w:ilvl w:val="0"/>
          <w:numId w:val="7"/>
        </w:num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Введение в спектральное оценивание </w:t>
      </w: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1.1.1.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Задача спектрального оценивания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Задача спектрального оценивания подразумевает оценивание некоторой функции частоты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 характеристиках спектральной оценки судят по тому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насколько хорошо она согласуется с известным спектром тест-сигнала в некоторой непрерывной области частот</w:t>
      </w:r>
      <w:r>
        <w:rPr>
          <w:sz w:val="24"/>
          <w:szCs w:val="24"/>
        </w:rPr>
        <w:t>.[1]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1.1.2.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Проблемы в области спектрального оценивания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Интерес к альтернативным методам спектрального анализа поддерживается тем улучшением характеристик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которое они обещают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а именно более высоким частотным разрешением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повышенной способностью к обнаружению слабых сигналов или же сохранением </w:t>
      </w:r>
      <w:r>
        <w:rPr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достоверности</w:t>
      </w:r>
      <w:r>
        <w:rPr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 формы спектра при меньшем числе используемых параметров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Аналитически описать характеристики большинства методов в случае ограниченного времени анализа</w:t>
      </w:r>
      <w:r>
        <w:rPr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то есть в случае короткой записи данных</w:t>
      </w:r>
      <w:r>
        <w:rPr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 весьма  затруднительно</w:t>
      </w:r>
      <w:r>
        <w:rPr>
          <w:sz w:val="24"/>
          <w:szCs w:val="24"/>
        </w:rPr>
        <w:t>[1]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Спектральное разрешение относится к числу главных проблем современного спектрального оценивания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 особенности применительно к анализу коротких последовательностей данных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При этом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понимается под термином </w:t>
      </w:r>
      <w:r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разрешение</w:t>
      </w:r>
      <w:r>
        <w:rPr>
          <w:sz w:val="24"/>
          <w:szCs w:val="24"/>
        </w:rPr>
        <w:t>»,</w:t>
      </w:r>
      <w:r>
        <w:rPr>
          <w:rFonts w:ascii="Times New Roman CYR" w:hAnsi="Times New Roman CYR" w:cs="Times New Roman CYR"/>
          <w:sz w:val="24"/>
          <w:szCs w:val="24"/>
        </w:rPr>
        <w:t xml:space="preserve"> носит весьма субъективный характер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Принято характеризовать относительные величины разрешающей способности двух спектральных оценок на основе визуальных впечатлений</w:t>
      </w:r>
      <w:r>
        <w:rPr>
          <w:sz w:val="24"/>
          <w:szCs w:val="24"/>
        </w:rPr>
        <w:t>. [1]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1.1.3.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Спектральные оценки по конечным последовательностям данных 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Спектральная оценка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получаемая по конечной записи данных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характеризует некоторое предположение относительно той истинной спектральной функции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которая была бы получена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если бы в нашем распоряжении имелась запись данных бесконечной длины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Именно поэтому поведение и характеристики спектральных оценок должны описываться с помощью статистических терминов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Общепринятыми статистическими критериями качества оценки являются ее смещение и дисперсия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Аналитическое определение этих величин обычно наталкивается на определенные математические трудности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поэтому на практике просто совмещают графики нескольких реализаций спектральной оценки и визуально определяют смещение и дисперсию как функции частоты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Те области совмещенных графиков спектральных оценок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где экспериментально определенное значение дисперсии велико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будут свидетельствовать о том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 спектральные особенности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видимые в спектре отдельной реализации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не могут считаться статистически значимыми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С другой стороны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особенности совмещенных спектров в тех областях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где эта дисперсия мала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 большой достоверностью могут быть соотнесены с действительными частотными  составляющими анализируемого сигнала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Однако в случае коротких  записей данных часто не удается  получить несколько  спектральных оценок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да и сам статистический анализ отдельных спектральных оценок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полученных по коротким записям данных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 общем, случае представляет собой весьма трудную проблему</w:t>
      </w:r>
      <w:r>
        <w:rPr>
          <w:sz w:val="24"/>
          <w:szCs w:val="24"/>
        </w:rPr>
        <w:t xml:space="preserve">.[1]  </w:t>
      </w: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1.1.4.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Общая картина </w:t>
      </w:r>
    </w:p>
    <w:p w:rsidR="007251E7" w:rsidRDefault="007251E7">
      <w:pPr>
        <w:spacing w:line="360" w:lineRule="auto"/>
        <w:ind w:firstLine="720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 формального определения спектра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следует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спектр является некоторой функцией  одних лишь статистик второго порядка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относительно которых в свою очередь предполагается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они остаются неизменными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или стационарными во времени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Следовательно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такой спектр не передает полной статистической информации об анализируемом случайном процессе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а значит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дополнительная информация может содержаться в статистиках третьего и более высокого порядка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Кроме того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многие обычные сигналы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которые приходится анализировать на практике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не являются стационарными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Однако короткие сегменты данных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получаемые из более длинной записи данных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можно считать локально стационарными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Анализируя изменения спектральных оценок от одного такого сегмента к другому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можно затем составить представление и об изменяющихся во времени статистиках сигналов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то есть нестационарных</w:t>
      </w:r>
      <w:r>
        <w:rPr>
          <w:sz w:val="24"/>
          <w:szCs w:val="24"/>
        </w:rPr>
        <w:t xml:space="preserve">.   </w:t>
      </w:r>
      <w:r>
        <w:rPr>
          <w:b/>
          <w:bCs/>
          <w:sz w:val="24"/>
          <w:szCs w:val="24"/>
        </w:rPr>
        <w:t xml:space="preserve"> </w:t>
      </w: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1.2.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Основные определения и теоремы классического спектрального анализа</w:t>
      </w:r>
    </w:p>
    <w:p w:rsidR="007251E7" w:rsidRDefault="007251E7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1.2.1.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Непрерывно-временное преобразование Фурье</w:t>
      </w:r>
      <w:r>
        <w:rPr>
          <w:b/>
          <w:bCs/>
          <w:sz w:val="24"/>
          <w:szCs w:val="24"/>
        </w:rPr>
        <w:t xml:space="preserve">. 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Определение</w:t>
      </w:r>
      <w:r>
        <w:rPr>
          <w:b/>
          <w:bCs/>
          <w:i/>
          <w:i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Непрерывно-временным преобразованием Фурье</w:t>
      </w:r>
      <w:r>
        <w:rPr>
          <w:rFonts w:ascii="Times New Roman CYR" w:hAnsi="Times New Roman CYR" w:cs="Times New Roman CYR"/>
          <w:sz w:val="24"/>
          <w:szCs w:val="24"/>
        </w:rPr>
        <w:t xml:space="preserve"> называется функция</w:t>
      </w:r>
      <w:r>
        <w:rPr>
          <w:sz w:val="24"/>
          <w:szCs w:val="24"/>
        </w:rPr>
        <w:t xml:space="preserve"> 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b/>
          <w:bCs/>
          <w:position w:val="-30"/>
          <w:sz w:val="24"/>
          <w:szCs w:val="24"/>
          <w:lang w:val="en-US"/>
        </w:rPr>
        <w:pict>
          <v:shape id="_x0000_i1033" type="#_x0000_t75" style="width:171.75pt;height:38.25pt">
            <v:imagedata r:id="rId13" o:title=""/>
          </v:shape>
        </w:pic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спектральном анализе переменная </w:t>
      </w:r>
      <w:r w:rsidR="004121CA">
        <w:rPr>
          <w:position w:val="-10"/>
          <w:sz w:val="24"/>
          <w:szCs w:val="24"/>
        </w:rPr>
        <w:pict>
          <v:shape id="_x0000_i1034" type="#_x0000_t75" style="width:12pt;height:15pt">
            <v:imagedata r:id="rId14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в комплексной синусоиде </w:t>
      </w:r>
      <w:r w:rsidR="004121CA">
        <w:rPr>
          <w:position w:val="-4"/>
        </w:rPr>
        <w:pict>
          <v:shape id="_x0000_i1035" type="#_x0000_t75" style="width:44.25pt;height:21.75pt">
            <v:imagedata r:id="rId15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 соответствует частоте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измеряемой в герцах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если переменная </w:t>
      </w:r>
      <w:r w:rsidR="004121CA">
        <w:rPr>
          <w:position w:val="-4"/>
          <w:sz w:val="24"/>
          <w:szCs w:val="24"/>
        </w:rPr>
        <w:pict>
          <v:shape id="_x0000_i1036" type="#_x0000_t75" style="width:9pt;height:11.25pt">
            <v:imagedata r:id="rId16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измеряется в единицах времени </w:t>
      </w:r>
      <w:r>
        <w:rPr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в секундах</w:t>
      </w:r>
      <w:r>
        <w:rPr>
          <w:sz w:val="24"/>
          <w:szCs w:val="24"/>
        </w:rPr>
        <w:t>).</w:t>
      </w:r>
      <w:r>
        <w:rPr>
          <w:rFonts w:ascii="Times New Roman CYR" w:hAnsi="Times New Roman CYR" w:cs="Times New Roman CYR"/>
          <w:sz w:val="24"/>
          <w:szCs w:val="24"/>
        </w:rPr>
        <w:t xml:space="preserve"> По сути дела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непрерывно-временное преобразование Фурье идентифицирует частоты и  амплитуды тех комплексных синусоид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на которые разлагается некоторое произвольное колебание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Определение</w:t>
      </w:r>
      <w:r>
        <w:rPr>
          <w:b/>
          <w:bCs/>
          <w:i/>
          <w:iCs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Обратное преобразование Фурье определяется выражением 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position w:val="-30"/>
          <w:sz w:val="24"/>
          <w:szCs w:val="24"/>
          <w:lang w:val="en-US"/>
        </w:rPr>
        <w:pict>
          <v:shape id="_x0000_i1037" type="#_x0000_t75" style="width:198.75pt;height:40.5pt">
            <v:imagedata r:id="rId17" o:title=""/>
          </v:shape>
        </w:pict>
      </w:r>
    </w:p>
    <w:p w:rsidR="007251E7" w:rsidRDefault="007251E7">
      <w:pPr>
        <w:spacing w:line="360" w:lineRule="auto"/>
        <w:jc w:val="center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Существование прямого и обратного преобразований Фурье с непрерывным временем для данной функции определяется целым рядом условий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Одно из достаточных условий состоит в том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что сигнал </w:t>
      </w:r>
      <w:r w:rsidR="004121CA">
        <w:rPr>
          <w:position w:val="-8"/>
          <w:sz w:val="24"/>
          <w:szCs w:val="24"/>
        </w:rPr>
        <w:pict>
          <v:shape id="_x0000_i1038" type="#_x0000_t75" style="width:21.75pt;height:15.75pt">
            <v:imagedata r:id="rId18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>должен быть абсолютно интегрируемым в смысле</w:t>
      </w:r>
    </w:p>
    <w:p w:rsidR="007251E7" w:rsidRDefault="004121CA">
      <w:pPr>
        <w:spacing w:line="360" w:lineRule="auto"/>
        <w:jc w:val="center"/>
      </w:pPr>
      <w:r>
        <w:rPr>
          <w:position w:val="-30"/>
          <w:sz w:val="24"/>
          <w:szCs w:val="24"/>
          <w:lang w:val="en-US"/>
        </w:rPr>
        <w:pict>
          <v:shape id="_x0000_i1039" type="#_x0000_t75" style="width:79.5pt;height:35.25pt">
            <v:imagedata r:id="rId19" o:title=""/>
          </v:shape>
        </w:pict>
      </w:r>
      <w:r w:rsidR="007251E7">
        <w:rPr>
          <w:sz w:val="24"/>
          <w:szCs w:val="24"/>
        </w:rPr>
        <w:t xml:space="preserve">  </w:t>
      </w: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1.2.2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Операции дискретизации и взвешивания для получения дискретно-временных рядов Фурье</w:t>
      </w:r>
      <w:r>
        <w:rPr>
          <w:b/>
          <w:bCs/>
          <w:sz w:val="24"/>
          <w:szCs w:val="24"/>
        </w:rPr>
        <w:t xml:space="preserve">. 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Определение</w:t>
      </w:r>
      <w:r>
        <w:rPr>
          <w:b/>
          <w:bCs/>
          <w:i/>
          <w:i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Функцией отсчетов с интервалом </w:t>
      </w:r>
      <w:r w:rsidR="004121CA">
        <w:rPr>
          <w:position w:val="-4"/>
          <w:sz w:val="24"/>
          <w:szCs w:val="24"/>
        </w:rPr>
        <w:pict>
          <v:shape id="_x0000_i1040" type="#_x0000_t75" style="width:12pt;height:12.75pt">
            <v:imagedata r:id="rId20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называется следующая функция </w:t>
      </w:r>
      <w:r>
        <w:rPr>
          <w:sz w:val="24"/>
          <w:szCs w:val="24"/>
        </w:rPr>
        <w:t>:</w:t>
      </w:r>
    </w:p>
    <w:p w:rsidR="007251E7" w:rsidRDefault="007251E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21CA">
        <w:rPr>
          <w:position w:val="-26"/>
          <w:sz w:val="24"/>
          <w:szCs w:val="24"/>
        </w:rPr>
        <w:pict>
          <v:shape id="_x0000_i1041" type="#_x0000_t75" style="width:152.25pt;height:39.75pt">
            <v:imagedata r:id="rId21" o:title=""/>
          </v:shape>
        </w:pict>
      </w:r>
      <w:r>
        <w:rPr>
          <w:sz w:val="24"/>
          <w:szCs w:val="24"/>
        </w:rPr>
        <w:t xml:space="preserve"> 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Предположим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 берутся отсчеты непрерывного действительнозначного сигнала</w:t>
      </w:r>
      <w:r w:rsidR="004121CA">
        <w:rPr>
          <w:position w:val="-8"/>
          <w:sz w:val="24"/>
          <w:szCs w:val="24"/>
        </w:rPr>
        <w:pict>
          <v:shape id="_x0000_i1042" type="#_x0000_t75" style="width:21.75pt;height:15.75pt">
            <v:imagedata r:id="rId22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>с ограниченным спектром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верхняя частота которого равна</w:t>
      </w:r>
      <w:r w:rsidR="004121CA">
        <w:rPr>
          <w:position w:val="-10"/>
          <w:sz w:val="24"/>
          <w:szCs w:val="24"/>
        </w:rPr>
        <w:pict>
          <v:shape id="_x0000_i1043" type="#_x0000_t75" style="width:12.75pt;height:15.75pt">
            <v:imagedata r:id="rId23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герц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так что преобразование Фурье равно нулю при частотах больше </w:t>
      </w:r>
      <w:r w:rsidR="004121CA">
        <w:rPr>
          <w:position w:val="-10"/>
          <w:sz w:val="24"/>
          <w:szCs w:val="24"/>
        </w:rPr>
        <w:pict>
          <v:shape id="_x0000_i1044" type="#_x0000_t75" style="width:12.75pt;height:15.75pt">
            <v:imagedata r:id="rId23" o:title=""/>
          </v:shape>
        </w:pic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Отсчеты сигнала</w:t>
      </w:r>
      <w:r w:rsidR="004121CA">
        <w:rPr>
          <w:position w:val="-8"/>
          <w:sz w:val="24"/>
          <w:szCs w:val="24"/>
        </w:rPr>
        <w:pict>
          <v:shape id="_x0000_i1045" type="#_x0000_t75" style="width:21.75pt;height:15.75pt">
            <v:imagedata r:id="rId22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>с интервалом Т могут быть получены посредством умножения этого сигнала на функцию отсчетов</w:t>
      </w:r>
      <w:r>
        <w:rPr>
          <w:sz w:val="24"/>
          <w:szCs w:val="24"/>
        </w:rPr>
        <w:t xml:space="preserve">: 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26"/>
          <w:sz w:val="24"/>
          <w:szCs w:val="24"/>
        </w:rPr>
        <w:pict>
          <v:shape id="_x0000_i1046" type="#_x0000_t75" style="width:240pt;height:39pt">
            <v:imagedata r:id="rId24" o:title=""/>
          </v:shape>
        </w:pic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Теперь найдем непрерывное преобразование Фурье </w:t>
      </w:r>
      <w:r w:rsidR="004121CA">
        <w:rPr>
          <w:position w:val="-8"/>
          <w:sz w:val="24"/>
          <w:szCs w:val="24"/>
        </w:rPr>
        <w:pict>
          <v:shape id="_x0000_i1047" type="#_x0000_t75" style="width:21.75pt;height:15.75pt">
            <v:imagedata r:id="rId22" o:title=""/>
          </v:shape>
        </w:pic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это свертка спектра сигнала </w:t>
      </w:r>
      <w:r w:rsidR="004121CA">
        <w:rPr>
          <w:position w:val="-8"/>
          <w:sz w:val="24"/>
          <w:szCs w:val="24"/>
        </w:rPr>
        <w:pict>
          <v:shape id="_x0000_i1048" type="#_x0000_t75" style="width:21.75pt;height:15.75pt">
            <v:imagedata r:id="rId22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и преобразования Фурье функции отсчетов по времени с интервалом Т секунд </w:t>
      </w:r>
      <w:r>
        <w:rPr>
          <w:sz w:val="24"/>
          <w:szCs w:val="24"/>
        </w:rPr>
        <w:t>:</w:t>
      </w:r>
    </w:p>
    <w:p w:rsidR="007251E7" w:rsidRDefault="007251E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21CA">
        <w:rPr>
          <w:position w:val="-26"/>
          <w:sz w:val="24"/>
          <w:szCs w:val="24"/>
        </w:rPr>
        <w:pict>
          <v:shape id="_x0000_i1049" type="#_x0000_t75" style="width:247.5pt;height:41.25pt">
            <v:imagedata r:id="rId25" o:title=""/>
          </v:shape>
        </w:pic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 есть свертка </w:t>
      </w:r>
      <w:r w:rsidR="004121CA">
        <w:rPr>
          <w:position w:val="-12"/>
          <w:sz w:val="24"/>
          <w:szCs w:val="24"/>
        </w:rPr>
        <w:pict>
          <v:shape id="_x0000_i1050" type="#_x0000_t75" style="width:30.75pt;height:20.25pt">
            <v:imagedata r:id="rId26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с преобразованием Фурье функции отсчетов </w:t>
      </w:r>
      <w:r w:rsidR="004121CA">
        <w:rPr>
          <w:position w:val="-12"/>
          <w:sz w:val="24"/>
          <w:szCs w:val="24"/>
        </w:rPr>
        <w:pict>
          <v:shape id="_x0000_i1051" type="#_x0000_t75" style="width:56.25pt;height:21pt">
            <v:imagedata r:id="rId27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просто периодически продолжает </w:t>
      </w:r>
      <w:r w:rsidR="004121CA">
        <w:rPr>
          <w:position w:val="-12"/>
          <w:sz w:val="24"/>
          <w:szCs w:val="24"/>
        </w:rPr>
        <w:pict>
          <v:shape id="_x0000_i1052" type="#_x0000_t75" style="width:30.75pt;height:20.25pt">
            <v:imagedata r:id="rId26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с частотным интервалом 1/</w:t>
      </w:r>
      <w:r>
        <w:rPr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Гц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соответствующим частотному интервалу между импульсными функциями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В общем случае отсчеты в одной области (например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временной) приводят к периодическому продолжению в области преобразования (например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частотной)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 частота отсчетов выбрана достаточно низкой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так что </w:t>
      </w:r>
      <w:r w:rsidR="004121CA">
        <w:rPr>
          <w:position w:val="-10"/>
          <w:sz w:val="24"/>
          <w:szCs w:val="24"/>
        </w:rPr>
        <w:pict>
          <v:shape id="_x0000_i1053" type="#_x0000_t75" style="width:42pt;height:15.75pt">
            <v:imagedata r:id="rId28" o:title=""/>
          </v:shape>
        </w:pic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то периодически продолженные спектры будут перекрываться с соседними (эффект наложения в частотной области)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Частота отсчетов </w:t>
      </w:r>
      <w:r w:rsidR="004121CA">
        <w:rPr>
          <w:position w:val="-10"/>
          <w:sz w:val="24"/>
          <w:szCs w:val="24"/>
        </w:rPr>
        <w:pict>
          <v:shape id="_x0000_i1054" type="#_x0000_t75" style="width:48.75pt;height:15.75pt">
            <v:imagedata r:id="rId29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получила название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частоты отсчетов Найквиста</w:t>
      </w:r>
      <w:r>
        <w:rPr>
          <w:i/>
          <w:iCs/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того чтобы восстановить исходный временной сигнал по его отсчетам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 есть осуществить интерполяцию некоторого континуума значений между этими отсчетами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можно пропустить дискретизованные данные через идеальный фильтр нижних частот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обладающий  прямоугольной частотной характеристикой</w:t>
      </w:r>
      <w:r>
        <w:rPr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 xml:space="preserve">взвешивание в частотной области </w:t>
      </w:r>
      <w:r>
        <w:rPr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используя теоремы о свертке во временной и частотной областях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получим</w:t>
      </w:r>
      <w:r>
        <w:rPr>
          <w:sz w:val="24"/>
          <w:szCs w:val="24"/>
        </w:rPr>
        <w:t xml:space="preserve"> 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28"/>
          <w:sz w:val="24"/>
          <w:szCs w:val="24"/>
          <w:lang w:val="en-US"/>
        </w:rPr>
        <w:pict>
          <v:shape id="_x0000_i1055" type="#_x0000_t75" style="width:218.25pt;height:39.75pt">
            <v:imagedata r:id="rId30" o:title=""/>
          </v:shape>
        </w:pic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Полученное выражение представляет собой математическую запись теоремы отсчетов во временной области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которая утверждает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с помощью этой интерполяционной формулы  действительный сигнал с ограниченным спектром может быть точно восстановлен по бесконечному счетному числу известных временных отсчетов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взятых с частотой </w:t>
      </w:r>
      <w:r w:rsidR="004121CA">
        <w:rPr>
          <w:position w:val="-10"/>
          <w:sz w:val="24"/>
          <w:szCs w:val="24"/>
          <w:lang w:val="en-US"/>
        </w:rPr>
        <w:pict>
          <v:shape id="_x0000_i1056" type="#_x0000_t75" style="width:42pt;height:15.75pt">
            <v:imagedata r:id="rId31" o:title=""/>
          </v:shape>
        </w:pic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Аналогичный результат может быть получен и для комплексных сигналов с ограниченным спектром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</w:p>
    <w:p w:rsidR="007251E7" w:rsidRDefault="007251E7">
      <w:pPr>
        <w:spacing w:line="36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Дуальной к теореме отсчетов во временной области является следующая </w:t>
      </w:r>
      <w:r>
        <w:rPr>
          <w:sz w:val="24"/>
          <w:szCs w:val="24"/>
        </w:rPr>
        <w:br/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Теорема</w:t>
      </w:r>
      <w:r>
        <w:rPr>
          <w:b/>
          <w:bCs/>
          <w:i/>
          <w:i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Для ограниченного временем </w:t>
      </w:r>
      <w:r w:rsidR="004121CA">
        <w:rPr>
          <w:position w:val="-10"/>
          <w:sz w:val="24"/>
          <w:szCs w:val="24"/>
        </w:rPr>
        <w:pict>
          <v:shape id="_x0000_i1057" type="#_x0000_t75" style="width:12.75pt;height:15.75pt">
            <v:imagedata r:id="rId32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по длительности сигнала </w:t>
      </w:r>
      <w:r w:rsidR="004121CA">
        <w:rPr>
          <w:position w:val="-8"/>
          <w:sz w:val="24"/>
          <w:szCs w:val="24"/>
        </w:rPr>
        <w:pict>
          <v:shape id="_x0000_i1058" type="#_x0000_t75" style="width:21.75pt;height:15.75pt">
            <v:imagedata r:id="rId33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верно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30"/>
          <w:sz w:val="24"/>
          <w:szCs w:val="24"/>
          <w:lang w:val="en-US"/>
        </w:rPr>
        <w:pict>
          <v:shape id="_x0000_i1059" type="#_x0000_t75" style="width:219.75pt;height:44.25pt">
            <v:imagedata r:id="rId34" o:title=""/>
          </v:shape>
        </w:pict>
      </w:r>
    </w:p>
    <w:p w:rsidR="007251E7" w:rsidRDefault="007251E7">
      <w:pPr>
        <w:spacing w:line="360" w:lineRule="auto"/>
        <w:jc w:val="center"/>
        <w:rPr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>где</w:t>
      </w:r>
      <w:r>
        <w:rPr>
          <w:sz w:val="24"/>
          <w:szCs w:val="24"/>
        </w:rPr>
        <w:t xml:space="preserve"> </w:t>
      </w:r>
      <w:r w:rsidR="004121CA">
        <w:rPr>
          <w:position w:val="-10"/>
          <w:sz w:val="24"/>
          <w:szCs w:val="24"/>
        </w:rPr>
        <w:pict>
          <v:shape id="_x0000_i1060" type="#_x0000_t75" style="width:54pt;height:15.75pt">
            <v:imagedata r:id="rId35" o:title=""/>
          </v:shape>
        </w:pic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преобразование Фурье </w:t>
      </w:r>
      <w:r w:rsidR="004121CA">
        <w:rPr>
          <w:position w:val="-12"/>
          <w:sz w:val="24"/>
          <w:szCs w:val="24"/>
        </w:rPr>
        <w:pict>
          <v:shape id="_x0000_i1061" type="#_x0000_t75" style="width:30.75pt;height:20.25pt">
            <v:imagedata r:id="rId26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некоторого сигнала с ограниченной длительностью может быть однозначно восстановлено по эквидистантным отсчетам спектра такого сигнала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если выбранный интервал отсчетов по частоте удовлетворяет условию </w:t>
      </w:r>
      <w:r w:rsidR="004121CA">
        <w:rPr>
          <w:position w:val="-10"/>
          <w:sz w:val="24"/>
          <w:szCs w:val="24"/>
        </w:rPr>
        <w:pict>
          <v:shape id="_x0000_i1062" type="#_x0000_t75" style="width:54pt;height:15.75pt">
            <v:imagedata r:id="rId36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>герц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Пусть дан произвольный непрерывный сигнал </w:t>
      </w:r>
      <w:r w:rsidR="004121CA">
        <w:rPr>
          <w:position w:val="-8"/>
          <w:sz w:val="24"/>
          <w:szCs w:val="24"/>
        </w:rPr>
        <w:pict>
          <v:shape id="_x0000_i1063" type="#_x0000_t75" style="width:21.75pt;height:15.75pt">
            <v:imagedata r:id="rId33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и его преобразование </w:t>
      </w:r>
      <w:r w:rsidR="004121CA">
        <w:rPr>
          <w:position w:val="-12"/>
          <w:sz w:val="24"/>
          <w:szCs w:val="24"/>
        </w:rPr>
        <w:pict>
          <v:shape id="_x0000_i1064" type="#_x0000_t75" style="width:30.75pt;height:20.25pt">
            <v:imagedata r:id="rId26" o:title=""/>
          </v:shape>
        </w:pic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которые в общем случае могут быть неограниченными по спектру и по длительности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 положить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</w:t>
      </w: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отсчетов </w:t>
      </w:r>
      <w:r w:rsidR="004121CA">
        <w:rPr>
          <w:position w:val="-8"/>
          <w:sz w:val="24"/>
          <w:szCs w:val="24"/>
        </w:rPr>
        <w:pict>
          <v:shape id="_x0000_i1065" type="#_x0000_t75" style="width:21.75pt;height:15.75pt">
            <v:imagedata r:id="rId33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во времени взяты с равномерным интервалом </w:t>
      </w:r>
      <w:r>
        <w:rPr>
          <w:i/>
          <w:iCs/>
          <w:sz w:val="24"/>
          <w:szCs w:val="24"/>
          <w:lang w:val="en-US"/>
        </w:rPr>
        <w:t>T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секунд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то ограничим спектр этого сигнала частотами </w:t>
      </w:r>
      <w:r w:rsidR="004121CA">
        <w:rPr>
          <w:position w:val="-4"/>
          <w:sz w:val="24"/>
          <w:szCs w:val="24"/>
          <w:lang w:val="en-US"/>
        </w:rPr>
        <w:pict>
          <v:shape id="_x0000_i1066" type="#_x0000_t75" style="width:39.75pt;height:12.75pt">
            <v:imagedata r:id="rId37" o:title=""/>
          </v:shape>
        </w:pic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герц взвешиванием в частотной области</w:t>
      </w:r>
      <w:r>
        <w:rPr>
          <w:sz w:val="24"/>
          <w:szCs w:val="24"/>
        </w:rPr>
        <w:t xml:space="preserve">: </w:t>
      </w:r>
      <w:r w:rsidR="004121CA">
        <w:rPr>
          <w:position w:val="-12"/>
          <w:sz w:val="24"/>
          <w:szCs w:val="24"/>
          <w:lang w:val="en-US"/>
        </w:rPr>
        <w:pict>
          <v:shape id="_x0000_i1067" type="#_x0000_t75" style="width:93.75pt;height:20.25pt">
            <v:imagedata r:id="rId38" o:title=""/>
          </v:shape>
        </w:pic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здесь </w:t>
      </w:r>
      <w:r w:rsidR="004121CA">
        <w:rPr>
          <w:position w:val="-12"/>
        </w:rPr>
        <w:pict>
          <v:shape id="_x0000_i1068" type="#_x0000_t75" style="width:39.75pt;height:20.25pt">
            <v:imagedata r:id="rId39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>- функция окна в частотной области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При этом сигнал трансформируется следующим образом </w:t>
      </w:r>
      <w:r w:rsidR="004121CA">
        <w:rPr>
          <w:position w:val="-14"/>
          <w:sz w:val="24"/>
          <w:szCs w:val="24"/>
        </w:rPr>
        <w:pict>
          <v:shape id="_x0000_i1069" type="#_x0000_t75" style="width:126pt;height:21.75pt">
            <v:imagedata r:id="rId40" o:title=""/>
          </v:shape>
        </w:pic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Далее берутся отсчеты во временной области сформированного первой операцией и ограниченного по спектру сигнала </w:t>
      </w:r>
      <w:r w:rsidR="004121CA">
        <w:rPr>
          <w:position w:val="-10"/>
          <w:sz w:val="24"/>
          <w:szCs w:val="24"/>
        </w:rPr>
        <w:pict>
          <v:shape id="_x0000_i1070" type="#_x0000_t75" style="width:69pt;height:20.25pt">
            <v:imagedata r:id="rId41" o:title=""/>
          </v:shape>
        </w:pic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соответствующие изменения в спектре можно представить как </w:t>
      </w:r>
      <w:r w:rsidR="004121CA">
        <w:rPr>
          <w:position w:val="-12"/>
          <w:sz w:val="24"/>
          <w:szCs w:val="24"/>
        </w:rPr>
        <w:pict>
          <v:shape id="_x0000_i1071" type="#_x0000_t75" style="width:105.75pt;height:20.25pt">
            <v:imagedata r:id="rId42" o:title=""/>
          </v:shape>
        </w:pic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Теперь ограничимся длительностью сигнала </w:t>
      </w:r>
      <w:r>
        <w:rPr>
          <w:i/>
          <w:iCs/>
          <w:sz w:val="24"/>
          <w:szCs w:val="24"/>
          <w:lang w:val="en-US"/>
        </w:rPr>
        <w:t>NT</w:t>
      </w:r>
      <w:r>
        <w:rPr>
          <w:sz w:val="24"/>
          <w:szCs w:val="24"/>
        </w:rPr>
        <w:t xml:space="preserve"> :</w:t>
      </w:r>
      <w:r w:rsidR="004121CA">
        <w:rPr>
          <w:position w:val="-10"/>
          <w:sz w:val="24"/>
          <w:szCs w:val="24"/>
          <w:lang w:val="en-US"/>
        </w:rPr>
        <w:pict>
          <v:shape id="_x0000_i1072" type="#_x0000_t75" style="width:107.25pt;height:17.25pt">
            <v:imagedata r:id="rId43" o:title=""/>
          </v:shape>
        </w:pic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И снова свертка в частотной области для спектра полученного на этапе 2 </w:t>
      </w:r>
      <w:r w:rsidR="004121CA">
        <w:rPr>
          <w:position w:val="-10"/>
          <w:sz w:val="24"/>
          <w:szCs w:val="24"/>
        </w:rPr>
        <w:pict>
          <v:shape id="_x0000_i1073" type="#_x0000_t75" style="width:143.25pt;height:18pt">
            <v:imagedata r:id="rId44" o:title=""/>
          </v:shape>
        </w:pic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Последнее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что осталось сделать - взятие отсчетов по частоте с интервалом 1/</w:t>
      </w:r>
      <w:r>
        <w:rPr>
          <w:i/>
          <w:iCs/>
          <w:sz w:val="24"/>
          <w:szCs w:val="24"/>
          <w:lang w:val="en-US"/>
        </w:rPr>
        <w:t>NT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герц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это приводит к периодическому продолжению исходных </w:t>
      </w:r>
      <w:r>
        <w:rPr>
          <w:i/>
          <w:iCs/>
          <w:sz w:val="24"/>
          <w:szCs w:val="24"/>
          <w:lang w:val="en-US"/>
        </w:rPr>
        <w:t>N</w:t>
      </w:r>
      <w:r>
        <w:rPr>
          <w:rFonts w:ascii="Times New Roman CYR" w:hAnsi="Times New Roman CYR" w:cs="Times New Roman CYR"/>
          <w:sz w:val="24"/>
          <w:szCs w:val="24"/>
        </w:rPr>
        <w:t xml:space="preserve"> временных отсчетов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Сигнал на последнем этапе принимает следующий вид</w:t>
      </w:r>
      <w:r>
        <w:rPr>
          <w:sz w:val="24"/>
          <w:szCs w:val="24"/>
        </w:rPr>
        <w:t xml:space="preserve"> : </w:t>
      </w:r>
      <w:r w:rsidR="004121CA">
        <w:rPr>
          <w:position w:val="-14"/>
          <w:sz w:val="24"/>
          <w:szCs w:val="24"/>
          <w:lang w:val="en-US"/>
        </w:rPr>
        <w:pict>
          <v:shape id="_x0000_i1074" type="#_x0000_t75" style="width:132.75pt;height:21.75pt">
            <v:imagedata r:id="rId45" o:title=""/>
          </v:shape>
        </w:pic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а его преобразование </w:t>
      </w:r>
      <w:r>
        <w:rPr>
          <w:sz w:val="24"/>
          <w:szCs w:val="24"/>
        </w:rPr>
        <w:t xml:space="preserve">: </w:t>
      </w:r>
      <w:r w:rsidR="004121CA">
        <w:rPr>
          <w:position w:val="-12"/>
          <w:sz w:val="24"/>
          <w:szCs w:val="24"/>
          <w:lang w:val="en-US"/>
        </w:rPr>
        <w:pict>
          <v:shape id="_x0000_i1075" type="#_x0000_t75" style="width:102pt;height:20.25pt">
            <v:imagedata r:id="rId46" o:title=""/>
          </v:shape>
        </w:pic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Окончательно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можно получить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если исходный сигнал </w:t>
      </w:r>
      <w:r w:rsidR="004121CA">
        <w:rPr>
          <w:position w:val="-8"/>
          <w:sz w:val="24"/>
          <w:szCs w:val="24"/>
        </w:rPr>
        <w:pict>
          <v:shape id="_x0000_i1076" type="#_x0000_t75" style="width:21.75pt;height:15.75pt">
            <v:imagedata r:id="rId33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4121CA">
        <w:rPr>
          <w:position w:val="-12"/>
          <w:sz w:val="24"/>
          <w:szCs w:val="24"/>
        </w:rPr>
        <w:pict>
          <v:shape id="_x0000_i1077" type="#_x0000_t75" style="width:30.75pt;height:20.25pt">
            <v:imagedata r:id="rId26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>- его преобразование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то на четвертом шаге  </w:t>
      </w:r>
      <w:r w:rsidR="004121CA">
        <w:rPr>
          <w:position w:val="-10"/>
          <w:sz w:val="24"/>
          <w:szCs w:val="24"/>
        </w:rPr>
        <w:pict>
          <v:shape id="_x0000_i1078" type="#_x0000_t75" style="width:107.25pt;height:17.25pt">
            <v:imagedata r:id="rId47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4121CA">
        <w:rPr>
          <w:position w:val="-10"/>
          <w:sz w:val="24"/>
          <w:szCs w:val="24"/>
          <w:lang w:val="en-US"/>
        </w:rPr>
        <w:pict>
          <v:shape id="_x0000_i1079" type="#_x0000_t75" style="width:137.25pt;height:17.25pt">
            <v:imagedata r:id="rId48" o:title=""/>
          </v:shape>
        </w:pic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связаны следующими соотношениями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26"/>
          <w:sz w:val="24"/>
          <w:szCs w:val="24"/>
          <w:lang w:val="en-US"/>
        </w:rPr>
        <w:pict>
          <v:shape id="_x0000_i1080" type="#_x0000_t75" style="width:167.25pt;height:36pt">
            <v:imagedata r:id="rId49" o:title=""/>
          </v:shape>
        </w:pict>
      </w:r>
      <w:r w:rsidR="007251E7">
        <w:rPr>
          <w:sz w:val="24"/>
          <w:szCs w:val="24"/>
        </w:rPr>
        <w:t xml:space="preserve"> 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26"/>
          <w:sz w:val="24"/>
          <w:szCs w:val="24"/>
          <w:lang w:val="en-US"/>
        </w:rPr>
        <w:pict>
          <v:shape id="_x0000_i1081" type="#_x0000_t75" style="width:192pt;height:41.25pt">
            <v:imagedata r:id="rId50" o:title=""/>
          </v:shape>
        </w:pict>
      </w:r>
      <w:r w:rsidR="007251E7">
        <w:rPr>
          <w:sz w:val="24"/>
          <w:szCs w:val="24"/>
        </w:rPr>
        <w:t>,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 xml:space="preserve"> где</w:t>
      </w:r>
      <w:r w:rsidR="007251E7">
        <w:rPr>
          <w:sz w:val="24"/>
          <w:szCs w:val="24"/>
        </w:rPr>
        <w:t xml:space="preserve"> </w:t>
      </w:r>
      <w:r>
        <w:rPr>
          <w:position w:val="-8"/>
          <w:sz w:val="24"/>
          <w:szCs w:val="24"/>
        </w:rPr>
        <w:pict>
          <v:shape id="_x0000_i1082" type="#_x0000_t75" style="width:78pt;height:15pt">
            <v:imagedata r:id="rId51" o:title=""/>
          </v:shape>
        </w:pict>
      </w:r>
    </w:p>
    <w:p w:rsidR="007251E7" w:rsidRDefault="004121CA">
      <w:pPr>
        <w:spacing w:line="360" w:lineRule="auto"/>
        <w:ind w:firstLine="720"/>
        <w:rPr>
          <w:i/>
          <w:iCs/>
          <w:sz w:val="24"/>
          <w:szCs w:val="24"/>
        </w:rPr>
      </w:pPr>
      <w:r>
        <w:rPr>
          <w:position w:val="-10"/>
          <w:sz w:val="24"/>
          <w:szCs w:val="24"/>
          <w:lang w:val="en-US"/>
        </w:rPr>
        <w:pict>
          <v:shape id="_x0000_i1083" type="#_x0000_t75" style="width:9pt;height:15.75pt">
            <v:imagedata r:id="rId52" o:title=""/>
          </v:shape>
        </w:pic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Последние соотношения называют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дискретно-временными рядами Фурье</w:t>
      </w:r>
      <w:r w:rsidR="007251E7">
        <w:rPr>
          <w:i/>
          <w:iCs/>
          <w:sz w:val="24"/>
          <w:szCs w:val="24"/>
        </w:rPr>
        <w:t>.</w:t>
      </w:r>
      <w:r w:rsidR="007251E7">
        <w:rPr>
          <w:sz w:val="24"/>
          <w:szCs w:val="24"/>
        </w:rPr>
        <w:t xml:space="preserve"> </w:t>
      </w:r>
      <w:r w:rsidR="007251E7">
        <w:rPr>
          <w:rFonts w:ascii="Times New Roman CYR" w:hAnsi="Times New Roman CYR" w:cs="Times New Roman CYR"/>
          <w:sz w:val="24"/>
          <w:szCs w:val="24"/>
        </w:rPr>
        <w:t>Исходя из процесса построения дискретно-временных рядов Фурье</w:t>
      </w:r>
      <w:r w:rsidR="007251E7">
        <w:rPr>
          <w:sz w:val="24"/>
          <w:szCs w:val="24"/>
        </w:rPr>
        <w:t>,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можно установить требуемое точное соотношение между рядом Фурье временной последовательности и соответствующей непрерывно-временной функцией или между рядом Фурье преобразования и исходной функции преобразования</w:t>
      </w:r>
      <w:r w:rsidR="007251E7">
        <w:rPr>
          <w:sz w:val="24"/>
          <w:szCs w:val="24"/>
        </w:rPr>
        <w:t xml:space="preserve">. 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Если ширина спектра </w:t>
      </w:r>
      <w:r>
        <w:rPr>
          <w:position w:val="-8"/>
          <w:sz w:val="24"/>
          <w:szCs w:val="24"/>
        </w:rPr>
        <w:pict>
          <v:shape id="_x0000_i1084" type="#_x0000_t75" style="width:21.75pt;height:15.75pt">
            <v:imagedata r:id="rId33" o:title=""/>
          </v:shape>
        </w:pic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ограничена частотой 1/</w:t>
      </w:r>
      <w:r w:rsidR="007251E7">
        <w:rPr>
          <w:sz w:val="24"/>
          <w:szCs w:val="24"/>
          <w:lang w:val="en-US"/>
        </w:rPr>
        <w:t>T</w:t>
      </w:r>
      <w:r w:rsidR="007251E7">
        <w:rPr>
          <w:sz w:val="24"/>
          <w:szCs w:val="24"/>
        </w:rPr>
        <w:t xml:space="preserve"> </w:t>
      </w:r>
      <w:r w:rsidR="007251E7">
        <w:rPr>
          <w:rFonts w:ascii="Times New Roman CYR" w:hAnsi="Times New Roman CYR" w:cs="Times New Roman CYR"/>
          <w:sz w:val="24"/>
          <w:szCs w:val="24"/>
        </w:rPr>
        <w:t>герц</w:t>
      </w:r>
      <w:r w:rsidR="007251E7">
        <w:rPr>
          <w:sz w:val="24"/>
          <w:szCs w:val="24"/>
        </w:rPr>
        <w:t>,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то ряд Фурье  временной последовательности будет сохранять исходные значения </w:t>
      </w:r>
      <w:r>
        <w:rPr>
          <w:position w:val="-8"/>
          <w:sz w:val="24"/>
          <w:szCs w:val="24"/>
        </w:rPr>
        <w:pict>
          <v:shape id="_x0000_i1085" type="#_x0000_t75" style="width:21.75pt;height:15.75pt">
            <v:imagedata r:id="rId33" o:title=""/>
          </v:shape>
        </w:pic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в отсчетных точках</w:t>
      </w:r>
      <w:r w:rsidR="007251E7">
        <w:rPr>
          <w:sz w:val="24"/>
          <w:szCs w:val="24"/>
        </w:rPr>
        <w:t>,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однако ряд Фурье последовательности преобразований будет состоять из отсчетов некоторого </w:t>
      </w:r>
      <w:r w:rsidR="007251E7">
        <w:rPr>
          <w:sz w:val="24"/>
          <w:szCs w:val="24"/>
        </w:rPr>
        <w:t>«</w:t>
      </w:r>
      <w:r w:rsidR="007251E7">
        <w:rPr>
          <w:rFonts w:ascii="Times New Roman CYR" w:hAnsi="Times New Roman CYR" w:cs="Times New Roman CYR"/>
          <w:sz w:val="24"/>
          <w:szCs w:val="24"/>
        </w:rPr>
        <w:t>размытого</w:t>
      </w:r>
      <w:r w:rsidR="007251E7">
        <w:rPr>
          <w:sz w:val="24"/>
          <w:szCs w:val="24"/>
        </w:rPr>
        <w:t>»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варианта исходного преобразования </w:t>
      </w:r>
      <w:r>
        <w:rPr>
          <w:position w:val="-12"/>
          <w:sz w:val="24"/>
          <w:szCs w:val="24"/>
        </w:rPr>
        <w:pict>
          <v:shape id="_x0000_i1086" type="#_x0000_t75" style="width:30.75pt;height:20.25pt">
            <v:imagedata r:id="rId26" o:title=""/>
          </v:shape>
        </w:pict>
      </w:r>
      <w:r w:rsidR="007251E7">
        <w:rPr>
          <w:sz w:val="24"/>
          <w:szCs w:val="24"/>
        </w:rPr>
        <w:t xml:space="preserve">. </w:t>
      </w:r>
      <w:r w:rsidR="007251E7">
        <w:rPr>
          <w:rFonts w:ascii="Times New Roman CYR" w:hAnsi="Times New Roman CYR" w:cs="Times New Roman CYR"/>
          <w:sz w:val="24"/>
          <w:szCs w:val="24"/>
        </w:rPr>
        <w:t>С другой стороны</w:t>
      </w:r>
      <w:r w:rsidR="007251E7">
        <w:rPr>
          <w:sz w:val="24"/>
          <w:szCs w:val="24"/>
        </w:rPr>
        <w:t>,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если длительность  </w:t>
      </w:r>
      <w:r>
        <w:rPr>
          <w:position w:val="-8"/>
          <w:sz w:val="24"/>
          <w:szCs w:val="24"/>
        </w:rPr>
        <w:pict>
          <v:shape id="_x0000_i1087" type="#_x0000_t75" style="width:21.75pt;height:15.75pt">
            <v:imagedata r:id="rId33" o:title=""/>
          </v:shape>
        </w:pic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фактически ограничена интервалом </w:t>
      </w:r>
      <w:r w:rsidR="007251E7">
        <w:rPr>
          <w:i/>
          <w:iCs/>
          <w:sz w:val="24"/>
          <w:szCs w:val="24"/>
          <w:lang w:val="en-US"/>
        </w:rPr>
        <w:t>NT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секунд</w:t>
      </w:r>
      <w:r w:rsidR="007251E7">
        <w:rPr>
          <w:sz w:val="24"/>
          <w:szCs w:val="24"/>
        </w:rPr>
        <w:t xml:space="preserve">, 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то ряд Фурье последовательности преобразований сохраняет исходные значения </w:t>
      </w:r>
      <w:r>
        <w:rPr>
          <w:position w:val="-12"/>
          <w:sz w:val="24"/>
          <w:szCs w:val="24"/>
        </w:rPr>
        <w:pict>
          <v:shape id="_x0000_i1088" type="#_x0000_t75" style="width:30.75pt;height:20.25pt">
            <v:imagedata r:id="rId26" o:title=""/>
          </v:shape>
        </w:pic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в отсчетных точках</w:t>
      </w:r>
      <w:r w:rsidR="007251E7">
        <w:rPr>
          <w:sz w:val="24"/>
          <w:szCs w:val="24"/>
        </w:rPr>
        <w:t>,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однако ряд Фурье  временной последовательности будет состоять из некоторого </w:t>
      </w:r>
      <w:r w:rsidR="007251E7">
        <w:rPr>
          <w:sz w:val="24"/>
          <w:szCs w:val="24"/>
        </w:rPr>
        <w:t>«</w:t>
      </w:r>
      <w:r w:rsidR="007251E7">
        <w:rPr>
          <w:rFonts w:ascii="Times New Roman CYR" w:hAnsi="Times New Roman CYR" w:cs="Times New Roman CYR"/>
          <w:sz w:val="24"/>
          <w:szCs w:val="24"/>
        </w:rPr>
        <w:t>размытого</w:t>
      </w:r>
      <w:r w:rsidR="007251E7">
        <w:rPr>
          <w:sz w:val="24"/>
          <w:szCs w:val="24"/>
        </w:rPr>
        <w:t>»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варианта исходного сигнала </w:t>
      </w:r>
      <w:r>
        <w:rPr>
          <w:position w:val="-8"/>
          <w:sz w:val="24"/>
          <w:szCs w:val="24"/>
        </w:rPr>
        <w:pict>
          <v:shape id="_x0000_i1089" type="#_x0000_t75" style="width:21.75pt;height:15.75pt">
            <v:imagedata r:id="rId33" o:title=""/>
          </v:shape>
        </w:pict>
      </w:r>
      <w:r w:rsidR="007251E7">
        <w:rPr>
          <w:sz w:val="24"/>
          <w:szCs w:val="24"/>
        </w:rPr>
        <w:t xml:space="preserve">. 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Эффекты размытия можно ослабить за счет уменьшения </w:t>
      </w:r>
      <w:r w:rsidR="007251E7">
        <w:rPr>
          <w:i/>
          <w:iCs/>
          <w:sz w:val="24"/>
          <w:szCs w:val="24"/>
          <w:lang w:val="en-US"/>
        </w:rPr>
        <w:t>T</w:t>
      </w:r>
      <w:r w:rsidR="007251E7">
        <w:rPr>
          <w:sz w:val="24"/>
          <w:szCs w:val="24"/>
        </w:rPr>
        <w:t xml:space="preserve">  (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так что </w:t>
      </w:r>
      <w:r w:rsidR="007251E7">
        <w:rPr>
          <w:i/>
          <w:iCs/>
          <w:sz w:val="24"/>
          <w:szCs w:val="24"/>
        </w:rPr>
        <w:t>1/</w:t>
      </w:r>
      <w:r w:rsidR="007251E7">
        <w:rPr>
          <w:i/>
          <w:iCs/>
          <w:sz w:val="24"/>
          <w:szCs w:val="24"/>
          <w:lang w:val="en-US"/>
        </w:rPr>
        <w:t>T</w:t>
      </w:r>
      <w:r w:rsidR="007251E7">
        <w:rPr>
          <w:sz w:val="24"/>
          <w:szCs w:val="24"/>
        </w:rPr>
        <w:t xml:space="preserve"> </w:t>
      </w:r>
      <w:r w:rsidR="007251E7">
        <w:rPr>
          <w:rFonts w:ascii="Times New Roman CYR" w:hAnsi="Times New Roman CYR" w:cs="Times New Roman CYR"/>
          <w:sz w:val="24"/>
          <w:szCs w:val="24"/>
        </w:rPr>
        <w:t>будет соответствовать более широкой полосе</w:t>
      </w:r>
      <w:r w:rsidR="007251E7">
        <w:rPr>
          <w:sz w:val="24"/>
          <w:szCs w:val="24"/>
        </w:rPr>
        <w:t xml:space="preserve">) 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или увеличения </w:t>
      </w:r>
      <w:r w:rsidR="007251E7">
        <w:rPr>
          <w:i/>
          <w:iCs/>
          <w:sz w:val="24"/>
          <w:szCs w:val="24"/>
          <w:lang w:val="en-US"/>
        </w:rPr>
        <w:t>N</w:t>
      </w:r>
      <w:r w:rsidR="007251E7">
        <w:rPr>
          <w:i/>
          <w:iCs/>
          <w:sz w:val="24"/>
          <w:szCs w:val="24"/>
        </w:rPr>
        <w:t xml:space="preserve"> 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(так что </w:t>
      </w:r>
      <w:r w:rsidR="007251E7">
        <w:rPr>
          <w:i/>
          <w:iCs/>
          <w:sz w:val="24"/>
          <w:szCs w:val="24"/>
          <w:lang w:val="en-US"/>
        </w:rPr>
        <w:t>NT</w:t>
      </w:r>
      <w:r w:rsidR="007251E7">
        <w:rPr>
          <w:sz w:val="24"/>
          <w:szCs w:val="24"/>
        </w:rPr>
        <w:t xml:space="preserve"> </w:t>
      </w:r>
      <w:r w:rsidR="007251E7">
        <w:rPr>
          <w:rFonts w:ascii="Times New Roman CYR" w:hAnsi="Times New Roman CYR" w:cs="Times New Roman CYR"/>
          <w:sz w:val="24"/>
          <w:szCs w:val="24"/>
        </w:rPr>
        <w:t>будет соответствовать большей длительности)</w:t>
      </w:r>
      <w:r w:rsidR="007251E7">
        <w:rPr>
          <w:sz w:val="24"/>
          <w:szCs w:val="24"/>
        </w:rPr>
        <w:t xml:space="preserve">, </w:t>
      </w:r>
      <w:r w:rsidR="007251E7">
        <w:rPr>
          <w:rFonts w:ascii="Times New Roman CYR" w:hAnsi="Times New Roman CYR" w:cs="Times New Roman CYR"/>
          <w:sz w:val="24"/>
          <w:szCs w:val="24"/>
        </w:rPr>
        <w:t>в результате чего дискретно-временной рад Фурье будет точнее аппроксимировать  непрерывное преобразование</w:t>
      </w:r>
      <w:r w:rsidR="007251E7">
        <w:rPr>
          <w:sz w:val="24"/>
          <w:szCs w:val="24"/>
        </w:rPr>
        <w:t>.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Ряд будет идентичным непрерывному преобразованию только в случае периодических сигналов</w:t>
      </w:r>
      <w:r w:rsidR="007251E7">
        <w:rPr>
          <w:sz w:val="24"/>
          <w:szCs w:val="24"/>
        </w:rPr>
        <w:t>,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которые можно представить в виде суммы из комплексных  синусоид с частотами </w:t>
      </w:r>
      <w:r w:rsidR="007251E7">
        <w:rPr>
          <w:i/>
          <w:iCs/>
          <w:sz w:val="24"/>
          <w:szCs w:val="24"/>
          <w:lang w:val="en-US"/>
        </w:rPr>
        <w:t>k</w:t>
      </w:r>
      <w:r w:rsidR="007251E7">
        <w:rPr>
          <w:i/>
          <w:iCs/>
          <w:sz w:val="24"/>
          <w:szCs w:val="24"/>
        </w:rPr>
        <w:t>/</w:t>
      </w:r>
      <w:r w:rsidR="007251E7">
        <w:rPr>
          <w:i/>
          <w:iCs/>
          <w:sz w:val="24"/>
          <w:szCs w:val="24"/>
          <w:lang w:val="en-US"/>
        </w:rPr>
        <w:t>NT</w:t>
      </w:r>
      <w:r w:rsidR="007251E7">
        <w:rPr>
          <w:sz w:val="24"/>
          <w:szCs w:val="24"/>
        </w:rPr>
        <w:t xml:space="preserve"> </w:t>
      </w:r>
      <w:r w:rsidR="007251E7">
        <w:rPr>
          <w:rFonts w:ascii="Times New Roman CYR" w:hAnsi="Times New Roman CYR" w:cs="Times New Roman CYR"/>
          <w:sz w:val="24"/>
          <w:szCs w:val="24"/>
        </w:rPr>
        <w:t>герц</w:t>
      </w:r>
      <w:r w:rsidR="007251E7">
        <w:rPr>
          <w:sz w:val="24"/>
          <w:szCs w:val="24"/>
        </w:rPr>
        <w:t xml:space="preserve">, 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где </w:t>
      </w:r>
      <w:r w:rsidR="007251E7">
        <w:rPr>
          <w:i/>
          <w:iCs/>
          <w:sz w:val="24"/>
          <w:szCs w:val="24"/>
          <w:lang w:val="en-US"/>
        </w:rPr>
        <w:t>k</w:t>
      </w:r>
      <w:r w:rsidR="007251E7">
        <w:rPr>
          <w:i/>
          <w:iCs/>
          <w:sz w:val="24"/>
          <w:szCs w:val="24"/>
        </w:rPr>
        <w:t>=0,1,...</w:t>
      </w:r>
      <w:r w:rsidR="007251E7">
        <w:rPr>
          <w:i/>
          <w:iCs/>
          <w:sz w:val="24"/>
          <w:szCs w:val="24"/>
          <w:lang w:val="en-US"/>
        </w:rPr>
        <w:t>N</w:t>
      </w:r>
      <w:r w:rsidR="007251E7">
        <w:rPr>
          <w:i/>
          <w:iCs/>
          <w:sz w:val="24"/>
          <w:szCs w:val="24"/>
        </w:rPr>
        <w:t>-1.</w:t>
      </w: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1.2.3.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Анализ эргодичных дискретных процессов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Определение</w:t>
      </w:r>
      <w:r>
        <w:rPr>
          <w:b/>
          <w:bCs/>
          <w:i/>
          <w:iCs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Дискретный случайный процесс </w:t>
      </w:r>
      <w:r w:rsidR="004121CA">
        <w:rPr>
          <w:position w:val="-8"/>
          <w:sz w:val="24"/>
          <w:szCs w:val="24"/>
          <w:lang w:val="en-US"/>
        </w:rPr>
        <w:pict>
          <v:shape id="_x0000_i1090" type="#_x0000_t75" style="width:23.25pt;height:15.75pt">
            <v:imagedata r:id="rId53" o:title=""/>
          </v:shape>
        </w:pic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эргодичен в среднем</w:t>
      </w:r>
      <w:r>
        <w:rPr>
          <w:rFonts w:ascii="Times New Roman CYR" w:hAnsi="Times New Roman CYR" w:cs="Times New Roman CYR"/>
          <w:sz w:val="24"/>
          <w:szCs w:val="24"/>
        </w:rPr>
        <w:t xml:space="preserve">  если 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26"/>
          <w:sz w:val="24"/>
          <w:szCs w:val="24"/>
          <w:lang w:val="en-US"/>
        </w:rPr>
        <w:pict>
          <v:shape id="_x0000_i1091" type="#_x0000_t75" style="width:174.75pt;height:35.25pt">
            <v:imagedata r:id="rId54" o:title=""/>
          </v:shape>
        </w:pict>
      </w:r>
    </w:p>
    <w:p w:rsidR="007251E7" w:rsidRDefault="007251E7">
      <w:pPr>
        <w:spacing w:line="360" w:lineRule="auto"/>
        <w:jc w:val="center"/>
        <w:rPr>
          <w:sz w:val="24"/>
          <w:szCs w:val="24"/>
          <w:lang w:val="en-US"/>
        </w:rPr>
      </w:pPr>
    </w:p>
    <w:p w:rsidR="007251E7" w:rsidRDefault="007251E7">
      <w:pPr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Определение</w:t>
      </w:r>
      <w:r>
        <w:rPr>
          <w:b/>
          <w:bCs/>
          <w:i/>
          <w:iCs/>
          <w:sz w:val="24"/>
          <w:szCs w:val="24"/>
        </w:rPr>
        <w:t>:</w:t>
      </w:r>
      <w:r>
        <w:rPr>
          <w:rFonts w:ascii="Times New Roman CYR" w:hAnsi="Times New Roman CYR" w:cs="Times New Roman CYR"/>
          <w:sz w:val="24"/>
          <w:szCs w:val="24"/>
        </w:rPr>
        <w:t xml:space="preserve"> Дискретный случайный процесс </w:t>
      </w:r>
      <w:r w:rsidR="004121CA">
        <w:rPr>
          <w:position w:val="-8"/>
          <w:sz w:val="24"/>
          <w:szCs w:val="24"/>
          <w:lang w:val="en-US"/>
        </w:rPr>
        <w:pict>
          <v:shape id="_x0000_i1092" type="#_x0000_t75" style="width:23.25pt;height:15.75pt">
            <v:imagedata r:id="rId53" o:title=""/>
          </v:shape>
        </w:pic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автокорреляционно эргодичен</w:t>
      </w:r>
      <w:r>
        <w:rPr>
          <w:rFonts w:ascii="Times New Roman CYR" w:hAnsi="Times New Roman CYR" w:cs="Times New Roman CYR"/>
          <w:sz w:val="24"/>
          <w:szCs w:val="24"/>
        </w:rPr>
        <w:t xml:space="preserve">  если 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26"/>
          <w:sz w:val="24"/>
          <w:szCs w:val="24"/>
          <w:lang w:val="en-US"/>
        </w:rPr>
        <w:pict>
          <v:shape id="_x0000_i1093" type="#_x0000_t75" style="width:310.5pt;height:35.25pt">
            <v:imagedata r:id="rId55" o:title=""/>
          </v:shape>
        </w:pic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Допущение об эргодичности позволяет не только ввести через усреднение по времени определения для среднего значения и автокорреляции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но позволяет дать  подобное  определение спектральной плотности мощности  </w:t>
      </w:r>
      <w:r>
        <w:rPr>
          <w:sz w:val="24"/>
          <w:szCs w:val="24"/>
        </w:rPr>
        <w:t xml:space="preserve">: </w:t>
      </w:r>
    </w:p>
    <w:p w:rsidR="007251E7" w:rsidRDefault="007251E7">
      <w:pPr>
        <w:spacing w:line="360" w:lineRule="auto"/>
        <w:rPr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</w:rPr>
        <w:t>Определение</w:t>
      </w:r>
      <w:r>
        <w:rPr>
          <w:b/>
          <w:bCs/>
          <w:i/>
          <w:iCs/>
          <w:sz w:val="24"/>
          <w:szCs w:val="24"/>
          <w:lang w:val="en-US"/>
        </w:rPr>
        <w:t>:</w:t>
      </w:r>
      <w:r>
        <w:rPr>
          <w:sz w:val="24"/>
          <w:szCs w:val="24"/>
        </w:rPr>
        <w:t xml:space="preserve"> 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34"/>
          <w:sz w:val="24"/>
          <w:szCs w:val="24"/>
          <w:lang w:val="en-US"/>
        </w:rPr>
        <w:pict>
          <v:shape id="_x0000_i1094" type="#_x0000_t75" style="width:287.25pt;height:45pt">
            <v:imagedata r:id="rId56" o:title=""/>
          </v:shape>
        </w:pic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Эта эквивалентная форма спектральной плотности мощности получается посредством статистического усреднения модуля дискретно-временного преобразования Фурье взвешенной совокупности данных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для случая когда число отсчетов данных увеличивается до бесконечности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Статистическое усреднение необходимо здесь потому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дискретно-временное преобразование само является случайной величиной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изменяющейся для каждой используемой реализации </w:t>
      </w:r>
      <w:r w:rsidR="004121CA">
        <w:rPr>
          <w:position w:val="-8"/>
          <w:sz w:val="24"/>
          <w:szCs w:val="24"/>
          <w:lang w:val="en-US"/>
        </w:rPr>
        <w:pict>
          <v:shape id="_x0000_i1095" type="#_x0000_t75" style="width:23.25pt;height:15.75pt">
            <v:imagedata r:id="rId53" o:title=""/>
          </v:shape>
        </w:pic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Это определение эквивалентно определению спектральной плотности мощности как дискретно-временное преобразование Фурье автокорреляционной последовательности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в последнем определении не учитывать операцию математического ожидания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получим оценку спектральной плотности мощности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которая называется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выборочным спектром</w:t>
      </w:r>
      <w:r>
        <w:rPr>
          <w:sz w:val="24"/>
          <w:szCs w:val="24"/>
        </w:rPr>
        <w:t xml:space="preserve"> 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28"/>
          <w:sz w:val="24"/>
          <w:szCs w:val="24"/>
          <w:lang w:val="en-US"/>
        </w:rPr>
        <w:pict>
          <v:shape id="_x0000_i1096" type="#_x0000_t75" style="width:268.5pt;height:39.75pt">
            <v:imagedata r:id="rId57" o:title=""/>
          </v:shape>
        </w:pic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Хотя выборочный спектр не является состоятельной оценкой истинной спектральной плотности мощности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эта оценка может быть использована если выполнять некоторого рода усреднение или сглаживания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На использовании этой оценки основан классический периодограммый метод определения спектральной плотности мощности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Классические методы спектрального анализа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1.3.1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Введение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Оценки СПМ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основанные на прямом преобразовании данных и последующем усреднении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получили название периодограмм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Оценки СПМ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для получения которых по исходным данным сначала формируется корреляционные оценки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получили название коррелограммных методов спектрального оценивания</w:t>
      </w:r>
      <w:r>
        <w:rPr>
          <w:sz w:val="24"/>
          <w:szCs w:val="24"/>
        </w:rPr>
        <w:t xml:space="preserve">. 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использовании любого метода оценивания СПМ пользователю приходится принимать множество компромиссных решений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 тем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чтобы по конечному количеству отсчетов данных получать статистически устойчивые спектральные оценки с максимально возможным разрешением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К этим компромиссным решениям относятся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 частности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выбор таких функций окна для взвешивания данных и корреляционных функций и таких параметров усреднения во временной и в частотной областях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которые позволяют сбалансировать требования к снижению уровня боковых лепестков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выполнению эффективного усреднения по ансамблю и к обеспечению приемлемого спектрального разрешения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Устойчивые результаты </w:t>
      </w:r>
      <w:r>
        <w:rPr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 xml:space="preserve">малые спектральные флюктуации) и хорошая точность </w:t>
      </w:r>
      <w:r>
        <w:rPr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малое смещение относительно истинных спектральных значений на всех частотах</w:t>
      </w:r>
      <w:r>
        <w:rPr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 xml:space="preserve"> достижимы только тогда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когда произведение </w:t>
      </w:r>
      <w:r>
        <w:rPr>
          <w:i/>
          <w:iCs/>
          <w:sz w:val="24"/>
          <w:szCs w:val="24"/>
          <w:lang w:val="en-US"/>
        </w:rPr>
        <w:t>TB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 где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Т</w:t>
      </w:r>
      <w:r>
        <w:rPr>
          <w:rFonts w:ascii="Times New Roman CYR" w:hAnsi="Times New Roman CYR" w:cs="Times New Roman CYR"/>
          <w:sz w:val="24"/>
          <w:szCs w:val="24"/>
        </w:rPr>
        <w:t xml:space="preserve"> - полный интервал записи данных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а </w:t>
      </w:r>
      <w:r>
        <w:rPr>
          <w:i/>
          <w:iCs/>
          <w:sz w:val="24"/>
          <w:szCs w:val="24"/>
          <w:lang w:val="en-US"/>
        </w:rPr>
        <w:t>B</w:t>
      </w:r>
      <w:r>
        <w:rPr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эффективное разрешение по частоте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значительно превышает единицу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Все эти компромиссы можно количественно охарактеризовать в случае гауссовских процессов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для которых подробно теоретически изучены статистические характеристики классических спектральных оценок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Однако выбор конкретного метода спектрального оценивания в случае негауссовских процессов зачастую обосновывается только экспериментальными данными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Да и выбор функции окна очень часто основывается на данных экспериментальных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а не теоретических исследований</w:t>
      </w:r>
      <w:r>
        <w:rPr>
          <w:sz w:val="24"/>
          <w:szCs w:val="24"/>
        </w:rPr>
        <w:t xml:space="preserve">. </w:t>
      </w: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1.3.2.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Окна данных и корреляционные окна в спектральном анализе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Окна представляют собой весовые функции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используемые для уменьшения размывания спектральных компонент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обусловленного конечностью интервалов наблюдения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Так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можно считать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воздействие окна на массив данных (как мультипликативной весовой функции) состоит в уменьшении порядка разрыва на границе периодического продолжения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Этого добиваются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согласуя на границе возможно большее число производных взвешенных данных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Проще всего обеспечить такое согласование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сделав эти производные равными или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 крайней мере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близкими к нулю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Таким образом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вблизи границ интервала взвешенные данные плавно стремятся к нулю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так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 периодическое продолжение сигнала оказывается непрерывным вплоть до производных высших порядков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 другой стороны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можно считать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окно мультипликативно воздействует на базисное множество так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чтобы сигнал произвольной частоты имел значительные проекции только на те базисные векторы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частоты которых близки к частоте сигнала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Оба подхода ведут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конечно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 одинаковым результатам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1.3.3.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Периодограммные оценки Спектральной Плотности Мощности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Пренебрегая операцией  вычисления математического ожидания и полагая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конечное множество данных содержит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отсчетов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получаем выборочный спектр </w:t>
      </w:r>
    </w:p>
    <w:p w:rsidR="007251E7" w:rsidRDefault="004121CA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position w:val="-28"/>
          <w:sz w:val="24"/>
          <w:szCs w:val="24"/>
          <w:lang w:val="en-US"/>
        </w:rPr>
        <w:pict>
          <v:shape id="_x0000_i1097" type="#_x0000_t75" style="width:308.25pt;height:38.25pt">
            <v:imagedata r:id="rId58" o:title=""/>
          </v:shape>
        </w:pic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который может быть вычислен по конечной последовательности данных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Однако поскольку была опущена операция математического ожидания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эта оценка будет неустойчивой или несостоятельной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И для сглаживания применяется что-то вроде псевдоусреднения  по ансамблю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Существует три различных типа сглаживания быстрых флюктуаций спектра</w:t>
      </w:r>
      <w:r>
        <w:rPr>
          <w:sz w:val="24"/>
          <w:szCs w:val="24"/>
        </w:rPr>
        <w:t xml:space="preserve">. 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</w:p>
    <w:p w:rsidR="007251E7" w:rsidRDefault="007251E7">
      <w:pPr>
        <w:spacing w:line="360" w:lineRule="auto"/>
        <w:ind w:firstLine="72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Первый метод заключается в усреднении по соседним спектральным частотам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Если для вычисленный выборочный спектр на сетке частот </w:t>
      </w:r>
      <w:r w:rsidR="004121CA">
        <w:rPr>
          <w:position w:val="-16"/>
          <w:sz w:val="24"/>
          <w:szCs w:val="24"/>
        </w:rPr>
        <w:pict>
          <v:shape id="_x0000_i1098" type="#_x0000_t75" style="width:66.75pt;height:24pt">
            <v:imagedata r:id="rId59" o:title=""/>
          </v:shape>
        </w:pic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то модифицированная оценка периодограммы на частоте </w:t>
      </w:r>
      <w:r w:rsidR="004121CA">
        <w:rPr>
          <w:position w:val="-10"/>
          <w:sz w:val="24"/>
          <w:szCs w:val="24"/>
        </w:rPr>
        <w:pict>
          <v:shape id="_x0000_i1099" type="#_x0000_t75" style="width:12.75pt;height:15.75pt">
            <v:imagedata r:id="rId60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может быть получена посредством усреднения в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точках с каждой стороны от этой частоты</w:t>
      </w:r>
    </w:p>
    <w:p w:rsidR="007251E7" w:rsidRDefault="004121CA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position w:val="-26"/>
          <w:sz w:val="24"/>
          <w:szCs w:val="24"/>
        </w:rPr>
        <w:pict>
          <v:shape id="_x0000_i1100" type="#_x0000_t75" style="width:144.75pt;height:36.75pt">
            <v:imagedata r:id="rId61" o:title=""/>
          </v:shape>
        </w:pict>
      </w:r>
      <w:r w:rsidR="007251E7">
        <w:rPr>
          <w:sz w:val="24"/>
          <w:szCs w:val="24"/>
        </w:rPr>
        <w:t xml:space="preserve"> 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Обобщением этого подхода является обработка выборочного спектра с помощью фильтра нижних частот с частотной характеристикой </w:t>
      </w:r>
      <w:r w:rsidR="004121CA">
        <w:rPr>
          <w:position w:val="-12"/>
          <w:sz w:val="24"/>
          <w:szCs w:val="24"/>
        </w:rPr>
        <w:pict>
          <v:shape id="_x0000_i1101" type="#_x0000_t75" style="width:30pt;height:20.25pt">
            <v:imagedata r:id="rId62" o:title=""/>
          </v:shape>
        </w:pict>
      </w:r>
      <w:r>
        <w:rPr>
          <w:sz w:val="24"/>
          <w:szCs w:val="24"/>
        </w:rPr>
        <w:t xml:space="preserve"> .</w:t>
      </w:r>
      <w:r>
        <w:rPr>
          <w:rFonts w:ascii="Times New Roman CYR" w:hAnsi="Times New Roman CYR" w:cs="Times New Roman CYR"/>
          <w:sz w:val="24"/>
          <w:szCs w:val="24"/>
        </w:rPr>
        <w:t xml:space="preserve"> В этом случае модифицированную периодограмму можно записать в виде свертки частотной характеристики фильтра нижних частот и самого выборочного спектра</w:t>
      </w:r>
      <w:r>
        <w:rPr>
          <w:sz w:val="24"/>
          <w:szCs w:val="24"/>
        </w:rPr>
        <w:t xml:space="preserve"> </w:t>
      </w:r>
    </w:p>
    <w:p w:rsidR="007251E7" w:rsidRDefault="004121CA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position w:val="-12"/>
          <w:sz w:val="24"/>
          <w:szCs w:val="24"/>
        </w:rPr>
        <w:pict>
          <v:shape id="_x0000_i1102" type="#_x0000_t75" style="width:105pt;height:24pt">
            <v:imagedata r:id="rId63" o:title=""/>
          </v:shape>
        </w:pict>
      </w:r>
    </w:p>
    <w:p w:rsidR="007251E7" w:rsidRDefault="007251E7">
      <w:pPr>
        <w:spacing w:line="360" w:lineRule="auto"/>
        <w:ind w:firstLine="720"/>
        <w:jc w:val="center"/>
        <w:rPr>
          <w:sz w:val="24"/>
          <w:szCs w:val="24"/>
        </w:rPr>
      </w:pP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Вторым методом сглаживания выборочного спектра является усреднение по псевдоансамблю периодограмм за счет деления последовательности из </w:t>
      </w:r>
      <w:r>
        <w:rPr>
          <w:sz w:val="24"/>
          <w:szCs w:val="24"/>
          <w:lang w:val="en-US"/>
        </w:rPr>
        <w:t>N</w:t>
      </w:r>
      <w:r>
        <w:rPr>
          <w:rFonts w:ascii="Times New Roman CYR" w:hAnsi="Times New Roman CYR" w:cs="Times New Roman CYR"/>
          <w:sz w:val="24"/>
          <w:szCs w:val="24"/>
        </w:rPr>
        <w:t xml:space="preserve"> отсчетов данных на </w:t>
      </w:r>
      <w:r>
        <w:rPr>
          <w:sz w:val="24"/>
          <w:szCs w:val="24"/>
          <w:lang w:val="en-US"/>
        </w:rPr>
        <w:t>P</w:t>
      </w:r>
      <w:r>
        <w:rPr>
          <w:rFonts w:ascii="Times New Roman CYR" w:hAnsi="Times New Roman CYR" w:cs="Times New Roman CYR"/>
          <w:sz w:val="24"/>
          <w:szCs w:val="24"/>
        </w:rPr>
        <w:t xml:space="preserve"> неперекрывающихся сегментов по </w:t>
      </w:r>
      <w:r>
        <w:rPr>
          <w:sz w:val="24"/>
          <w:szCs w:val="24"/>
          <w:lang w:val="en-US"/>
        </w:rPr>
        <w:t>D</w:t>
      </w:r>
      <w:r>
        <w:rPr>
          <w:rFonts w:ascii="Times New Roman CYR" w:hAnsi="Times New Roman CYR" w:cs="Times New Roman CYR"/>
          <w:sz w:val="24"/>
          <w:szCs w:val="24"/>
        </w:rPr>
        <w:t xml:space="preserve"> отсчетов в каждом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так что </w:t>
      </w:r>
      <w:r>
        <w:rPr>
          <w:sz w:val="24"/>
          <w:szCs w:val="24"/>
          <w:lang w:val="en-US"/>
        </w:rPr>
        <w:t>DP</w:t>
      </w:r>
      <w:r>
        <w:rPr>
          <w:sz w:val="24"/>
          <w:szCs w:val="24"/>
        </w:rPr>
        <w:t>&lt;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называемым периодограмма Бартлетта</w:t>
      </w:r>
      <w:r>
        <w:rPr>
          <w:sz w:val="24"/>
          <w:szCs w:val="24"/>
        </w:rPr>
        <w:t>).</w:t>
      </w:r>
      <w:r>
        <w:rPr>
          <w:rFonts w:ascii="Times New Roman CYR" w:hAnsi="Times New Roman CYR" w:cs="Times New Roman CYR"/>
          <w:sz w:val="24"/>
          <w:szCs w:val="24"/>
        </w:rPr>
        <w:t xml:space="preserve"> Тогда </w:t>
      </w:r>
      <w:r>
        <w:rPr>
          <w:sz w:val="24"/>
          <w:szCs w:val="24"/>
          <w:lang w:val="en-US"/>
        </w:rPr>
        <w:t>p</w:t>
      </w:r>
      <w:r>
        <w:rPr>
          <w:rFonts w:ascii="Times New Roman CYR" w:hAnsi="Times New Roman CYR" w:cs="Times New Roman CYR"/>
          <w:sz w:val="24"/>
          <w:szCs w:val="24"/>
        </w:rPr>
        <w:t xml:space="preserve">-ый сегмент будет состоять из отсчетов </w:t>
      </w:r>
      <w:r w:rsidR="004121CA">
        <w:rPr>
          <w:position w:val="-12"/>
          <w:sz w:val="24"/>
          <w:szCs w:val="24"/>
        </w:rPr>
        <w:pict>
          <v:shape id="_x0000_i1103" type="#_x0000_t75" style="width:96pt;height:21pt">
            <v:imagedata r:id="rId64" o:title=""/>
          </v:shape>
        </w:pic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где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>=0,1,..,</w:t>
      </w:r>
      <w:r>
        <w:rPr>
          <w:sz w:val="24"/>
          <w:szCs w:val="24"/>
          <w:lang w:val="en-US"/>
        </w:rPr>
        <w:t>D</w:t>
      </w:r>
      <w:r>
        <w:rPr>
          <w:sz w:val="24"/>
          <w:szCs w:val="24"/>
        </w:rPr>
        <w:t>-1,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=0,1,..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-1.</w:t>
      </w:r>
      <w:r>
        <w:rPr>
          <w:rFonts w:ascii="Times New Roman CYR" w:hAnsi="Times New Roman CYR" w:cs="Times New Roman CYR"/>
          <w:sz w:val="24"/>
          <w:szCs w:val="24"/>
        </w:rPr>
        <w:t xml:space="preserve"> Для каждого сегмента независимо вычисляется выборочный спектр в диапазоне частот </w:t>
      </w:r>
      <w:r w:rsidR="004121CA">
        <w:rPr>
          <w:position w:val="-10"/>
          <w:sz w:val="24"/>
          <w:szCs w:val="24"/>
        </w:rPr>
        <w:pict>
          <v:shape id="_x0000_i1104" type="#_x0000_t75" style="width:74.25pt;height:17.25pt">
            <v:imagedata r:id="rId65" o:title=""/>
          </v:shape>
        </w:pict>
      </w:r>
    </w:p>
    <w:p w:rsidR="007251E7" w:rsidRDefault="004121CA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position w:val="-28"/>
          <w:sz w:val="24"/>
          <w:szCs w:val="24"/>
          <w:lang w:val="en-US"/>
        </w:rPr>
        <w:pict>
          <v:shape id="_x0000_i1105" type="#_x0000_t75" style="width:228pt;height:43.5pt">
            <v:imagedata r:id="rId66" o:title=""/>
          </v:shape>
        </w:pic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Далее на каждой частоте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представляющей интерес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отдельных немодифицированных  периодограмм усредняются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 тем чтобы получить окончательную оценку</w:t>
      </w:r>
      <w:r>
        <w:rPr>
          <w:sz w:val="24"/>
          <w:szCs w:val="24"/>
        </w:rPr>
        <w:t xml:space="preserve">: </w:t>
      </w:r>
    </w:p>
    <w:p w:rsidR="007251E7" w:rsidRDefault="007251E7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21CA">
        <w:rPr>
          <w:position w:val="-30"/>
          <w:sz w:val="24"/>
          <w:szCs w:val="24"/>
        </w:rPr>
        <w:pict>
          <v:shape id="_x0000_i1106" type="#_x0000_t75" style="width:129.75pt;height:39pt">
            <v:imagedata r:id="rId67" o:title=""/>
          </v:shape>
        </w:pict>
      </w:r>
      <w:r>
        <w:rPr>
          <w:sz w:val="24"/>
          <w:szCs w:val="24"/>
        </w:rPr>
        <w:t xml:space="preserve"> 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Математическое ожидание и дисперсия даются следующими выражениями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position w:val="-30"/>
          <w:sz w:val="24"/>
          <w:szCs w:val="24"/>
          <w:lang w:val="en-US"/>
        </w:rPr>
        <w:pict>
          <v:shape id="_x0000_i1107" type="#_x0000_t75" style="width:238.5pt;height:43.5pt">
            <v:imagedata r:id="rId68" o:title=""/>
          </v:shape>
        </w:pict>
      </w:r>
    </w:p>
    <w:p w:rsidR="007251E7" w:rsidRDefault="004121CA">
      <w:pPr>
        <w:spacing w:line="360" w:lineRule="auto"/>
        <w:ind w:firstLine="720"/>
        <w:jc w:val="center"/>
        <w:rPr>
          <w:sz w:val="24"/>
          <w:szCs w:val="24"/>
          <w:lang w:val="en-US"/>
        </w:rPr>
      </w:pPr>
      <w:r>
        <w:rPr>
          <w:position w:val="-20"/>
          <w:sz w:val="24"/>
          <w:szCs w:val="24"/>
          <w:lang w:val="en-US"/>
        </w:rPr>
        <w:pict>
          <v:shape id="_x0000_i1108" type="#_x0000_t75" style="width:130.5pt;height:34.5pt">
            <v:imagedata r:id="rId69" o:title=""/>
          </v:shape>
        </w:pic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 выражения для дисперсии видно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устойчивость спектральной оценки Бартлетта улучшается как величина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обратная числу сегментов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Третьим и одним из самых эффективных методов является метод периодограмм Уэлча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Основное отличие от периодограммы Бартлетта состоит в том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здесь используется окно данных и осуществлено перекрывающееся сегментирование последовательности отсчетов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Применение окна данных дает незначительное ухудшение разрешения по частоте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так как сам спектр окна вносит погрешности в результирующий спектр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однако удается достичь уменьшения влияния боковых лепестков спектра прямоугольного окна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которое косвенно применяется при сегментировании последовательности данных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Целью перекрытия сегментов является увеличение числа усредняемых сегментов и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тем самым уменьшение дисперсии оценки спектральной плотности мощности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Сам метод состоит в следующем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Пусть дана запись комплексных данных </w:t>
      </w:r>
      <w:r w:rsidR="004121CA">
        <w:rPr>
          <w:position w:val="-10"/>
          <w:sz w:val="24"/>
          <w:szCs w:val="24"/>
          <w:lang w:val="en-US"/>
        </w:rPr>
        <w:pict>
          <v:shape id="_x0000_i1109" type="#_x0000_t75" style="width:107.25pt;height:18pt">
            <v:imagedata r:id="rId70" o:title=""/>
          </v:shape>
        </w:pic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которая разбивается на число сегментов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со сдвигом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  <w:lang w:val="en-US"/>
        </w:rPr>
        <w:t>S</w:t>
      </w:r>
      <w:r>
        <w:rPr>
          <w:rFonts w:ascii="Times New Roman CYR" w:hAnsi="Times New Roman CYR" w:cs="Times New Roman CYR"/>
          <w:sz w:val="24"/>
          <w:szCs w:val="24"/>
        </w:rPr>
        <w:t xml:space="preserve"> отсчетов между соседними сегментами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тогда взвешенный </w:t>
      </w:r>
      <w:r>
        <w:rPr>
          <w:sz w:val="24"/>
          <w:szCs w:val="24"/>
          <w:lang w:val="en-US"/>
        </w:rPr>
        <w:t>p</w:t>
      </w:r>
      <w:r>
        <w:rPr>
          <w:rFonts w:ascii="Times New Roman CYR" w:hAnsi="Times New Roman CYR" w:cs="Times New Roman CYR"/>
          <w:sz w:val="24"/>
          <w:szCs w:val="24"/>
        </w:rPr>
        <w:t xml:space="preserve">-ый сегмент будет состоять из </w:t>
      </w:r>
      <w:r w:rsidR="004121CA">
        <w:rPr>
          <w:position w:val="-12"/>
          <w:sz w:val="24"/>
          <w:szCs w:val="24"/>
        </w:rPr>
        <w:pict>
          <v:shape id="_x0000_i1110" type="#_x0000_t75" style="width:116.25pt;height:21pt">
            <v:imagedata r:id="rId71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отсчетов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где </w:t>
      </w:r>
      <w:r>
        <w:rPr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= 0,1..</w:t>
      </w:r>
      <w:r>
        <w:rPr>
          <w:i/>
          <w:iCs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-1,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= 0,1..</w:t>
      </w:r>
      <w:r>
        <w:rPr>
          <w:i/>
          <w:iCs/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-1, </w:t>
      </w:r>
      <w:r>
        <w:rPr>
          <w:i/>
          <w:iCs/>
          <w:sz w:val="24"/>
          <w:szCs w:val="24"/>
          <w:lang w:val="en-US"/>
        </w:rPr>
        <w:t>P</w:t>
      </w:r>
      <w:r>
        <w:rPr>
          <w:sz w:val="24"/>
          <w:szCs w:val="24"/>
        </w:rPr>
        <w:t>=[(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>-</w:t>
      </w:r>
      <w:r>
        <w:rPr>
          <w:i/>
          <w:iCs/>
          <w:sz w:val="24"/>
          <w:szCs w:val="24"/>
          <w:lang w:val="en-US"/>
        </w:rPr>
        <w:t>D</w:t>
      </w:r>
      <w:r>
        <w:rPr>
          <w:sz w:val="24"/>
          <w:szCs w:val="24"/>
        </w:rPr>
        <w:t>)/</w:t>
      </w:r>
      <w:r>
        <w:rPr>
          <w:i/>
          <w:iCs/>
          <w:sz w:val="24"/>
          <w:szCs w:val="24"/>
          <w:lang w:val="en-US"/>
        </w:rPr>
        <w:t>S</w:t>
      </w:r>
      <w:r>
        <w:rPr>
          <w:sz w:val="24"/>
          <w:szCs w:val="24"/>
        </w:rPr>
        <w:t>+1].</w:t>
      </w:r>
      <w:r>
        <w:rPr>
          <w:rFonts w:ascii="Times New Roman CYR" w:hAnsi="Times New Roman CYR" w:cs="Times New Roman CYR"/>
          <w:sz w:val="24"/>
          <w:szCs w:val="24"/>
        </w:rPr>
        <w:t xml:space="preserve"> А выборочный спектр взвешенного </w:t>
      </w:r>
      <w:r>
        <w:rPr>
          <w:sz w:val="24"/>
          <w:szCs w:val="24"/>
          <w:lang w:val="en-US"/>
        </w:rPr>
        <w:t>p</w:t>
      </w:r>
      <w:r>
        <w:rPr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ого сегмента в диапазоне частот </w:t>
      </w:r>
      <w:r w:rsidR="004121CA">
        <w:rPr>
          <w:position w:val="-10"/>
          <w:sz w:val="24"/>
          <w:szCs w:val="24"/>
        </w:rPr>
        <w:pict>
          <v:shape id="_x0000_i1111" type="#_x0000_t75" style="width:74.25pt;height:17.25pt">
            <v:imagedata r:id="rId65" o:title=""/>
          </v:shape>
        </w:pict>
      </w:r>
    </w:p>
    <w:p w:rsidR="007251E7" w:rsidRDefault="004121CA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position w:val="-28"/>
          <w:sz w:val="24"/>
          <w:szCs w:val="24"/>
        </w:rPr>
        <w:pict>
          <v:shape id="_x0000_i1112" type="#_x0000_t75" style="width:192.75pt;height:45pt">
            <v:imagedata r:id="rId72" o:title=""/>
          </v:shape>
        </w:pict>
      </w:r>
      <w:r w:rsidR="007251E7">
        <w:rPr>
          <w:sz w:val="24"/>
          <w:szCs w:val="24"/>
          <w:lang w:val="en-US"/>
        </w:rPr>
        <w:t>,</w:t>
      </w:r>
      <w:r w:rsidR="007251E7">
        <w:rPr>
          <w:sz w:val="24"/>
          <w:szCs w:val="24"/>
        </w:rPr>
        <w:t xml:space="preserve">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где</w:t>
      </w:r>
    </w:p>
    <w:p w:rsidR="007251E7" w:rsidRDefault="004121CA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position w:val="-26"/>
          <w:sz w:val="24"/>
          <w:szCs w:val="24"/>
        </w:rPr>
        <w:pict>
          <v:shape id="_x0000_i1113" type="#_x0000_t75" style="width:81pt;height:36.75pt">
            <v:imagedata r:id="rId73" o:title=""/>
          </v:shape>
        </w:pic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окончательный вид периодограммы Бартлетта приобретает вид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ind w:firstLine="720"/>
        <w:jc w:val="center"/>
        <w:rPr>
          <w:sz w:val="24"/>
          <w:szCs w:val="24"/>
          <w:lang w:val="en-US"/>
        </w:rPr>
      </w:pPr>
      <w:r>
        <w:rPr>
          <w:position w:val="-30"/>
          <w:sz w:val="24"/>
          <w:szCs w:val="24"/>
        </w:rPr>
        <w:pict>
          <v:shape id="_x0000_i1114" type="#_x0000_t75" style="width:132pt;height:42pt">
            <v:imagedata r:id="rId74" o:title=""/>
          </v:shape>
        </w:pic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Среднее и дисперсия оценки выглядят следующим образом (доказательство первого  соотношения в приложении А)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position w:val="-30"/>
          <w:sz w:val="24"/>
          <w:szCs w:val="24"/>
          <w:lang w:val="en-US"/>
        </w:rPr>
        <w:pict>
          <v:shape id="_x0000_i1115" type="#_x0000_t75" style="width:291.75pt;height:45pt">
            <v:imagedata r:id="rId75" o:title=""/>
          </v:shape>
        </w:pict>
      </w:r>
    </w:p>
    <w:p w:rsidR="007251E7" w:rsidRDefault="004121CA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position w:val="-20"/>
          <w:sz w:val="24"/>
          <w:szCs w:val="24"/>
          <w:lang w:val="en-US"/>
        </w:rPr>
        <w:pict>
          <v:shape id="_x0000_i1116" type="#_x0000_t75" style="width:127.5pt;height:32.25pt">
            <v:imagedata r:id="rId76" o:title=""/>
          </v:shape>
        </w:pic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 использовании перекрытия соседних сегментов можно сформировать большее число псевдореализаций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чем  в методе Бартлетта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а это уменьшает величину дисперсии периодограммы Уэлча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хотя порядок имеет тот же самый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Экспериментальные результаты приведены в соответствующем разделе</w:t>
      </w:r>
      <w:r>
        <w:rPr>
          <w:sz w:val="24"/>
          <w:szCs w:val="24"/>
        </w:rPr>
        <w:t xml:space="preserve">. </w:t>
      </w: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ind w:left="720" w:hanging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1.3.4.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Коррелограммные оценки Спектральной Плотности Мощности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Альтернативным методом является коррелограммный метод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Косвенный метод основан на использовании бесконечной последовательности значений данных для расчета автокорреляционной последовательности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 преобразование Фурье которой дает искомую СПМ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 отличии от прямого метода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который основан на вычислении квадрата модуля преобразования Фурье для бесконечной последовательности данных с использованием соответствующего статистического усреднения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Показано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результирующая функция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получаемая без использования такого усреднения и называемая выборочным спектром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оказывается  неудовлетворительной из-за статистической несостоятельности получаемых  с ее помощью оценок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поскольку среднеквадратичная ошибка таких оценок сравнима по величине со средним значением оценки</w:t>
      </w:r>
      <w:r>
        <w:rPr>
          <w:sz w:val="24"/>
          <w:szCs w:val="24"/>
        </w:rPr>
        <w:t xml:space="preserve">.  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Автокорреляционная последовательность на практике может быть оценена по конечной записи данных следующим образом </w:t>
      </w:r>
      <w:r>
        <w:rPr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несмещенная оценка</w:t>
      </w:r>
      <w:r>
        <w:rPr>
          <w:sz w:val="24"/>
          <w:szCs w:val="24"/>
        </w:rPr>
        <w:t>):</w:t>
      </w:r>
    </w:p>
    <w:p w:rsidR="007251E7" w:rsidRDefault="004121CA">
      <w:pPr>
        <w:spacing w:line="360" w:lineRule="auto"/>
        <w:ind w:firstLine="720"/>
        <w:rPr>
          <w:sz w:val="24"/>
          <w:szCs w:val="24"/>
        </w:rPr>
      </w:pPr>
      <w:r>
        <w:rPr>
          <w:position w:val="-26"/>
          <w:sz w:val="24"/>
          <w:szCs w:val="24"/>
          <w:lang w:val="en-US"/>
        </w:rPr>
        <w:pict>
          <v:shape id="_x0000_i1117" type="#_x0000_t75" style="width:174pt;height:35.25pt">
            <v:imagedata r:id="rId77" o:title=""/>
          </v:shape>
        </w:pict>
      </w:r>
      <w:r w:rsidR="007251E7">
        <w:rPr>
          <w:sz w:val="24"/>
          <w:szCs w:val="24"/>
        </w:rPr>
        <w:t xml:space="preserve">, 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где</w:t>
      </w:r>
      <w:r w:rsidR="007251E7"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pict>
          <v:shape id="_x0000_i1118" type="#_x0000_t75" style="width:108pt;height:15pt">
            <v:imagedata r:id="rId78" o:title=""/>
          </v:shape>
        </w:pic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или смещенной оценкой автокорреляции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которая имеет меньшую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 сравнению с несмещенной оценкой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дисперсию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ind w:firstLine="720"/>
        <w:rPr>
          <w:sz w:val="24"/>
          <w:szCs w:val="24"/>
        </w:rPr>
      </w:pPr>
      <w:r>
        <w:rPr>
          <w:position w:val="-26"/>
          <w:sz w:val="24"/>
          <w:szCs w:val="24"/>
          <w:lang w:val="en-US"/>
        </w:rPr>
        <w:pict>
          <v:shape id="_x0000_i1119" type="#_x0000_t75" style="width:150.75pt;height:35.25pt">
            <v:imagedata r:id="rId79" o:title=""/>
          </v:shape>
        </w:pict>
      </w:r>
      <w:r w:rsidR="007251E7">
        <w:rPr>
          <w:sz w:val="24"/>
          <w:szCs w:val="24"/>
        </w:rPr>
        <w:t xml:space="preserve">, 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где</w:t>
      </w:r>
      <w:r w:rsidR="007251E7"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pict>
          <v:shape id="_x0000_i1120" type="#_x0000_t75" style="width:108pt;height:15pt">
            <v:imagedata r:id="rId78" o:title=""/>
          </v:shape>
        </w:pic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Коррелограммный метод заключается в подстановке в определение спектральной плотности мощности оценку автокорреляционной последовательности </w:t>
      </w:r>
      <w:r>
        <w:rPr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коррелограммы</w:t>
      </w:r>
      <w:r>
        <w:rPr>
          <w:sz w:val="24"/>
          <w:szCs w:val="24"/>
        </w:rPr>
        <w:t>).</w:t>
      </w:r>
      <w:r>
        <w:rPr>
          <w:rFonts w:ascii="Times New Roman CYR" w:hAnsi="Times New Roman CYR" w:cs="Times New Roman CYR"/>
          <w:sz w:val="24"/>
          <w:szCs w:val="24"/>
        </w:rPr>
        <w:t xml:space="preserve"> Таким образом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имея две оценки автокорреляционной последовательности получаем две оценки спектральной плотности мощности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position w:val="-26"/>
          <w:sz w:val="24"/>
          <w:szCs w:val="24"/>
          <w:lang w:val="en-US"/>
        </w:rPr>
        <w:pict>
          <v:shape id="_x0000_i1121" type="#_x0000_t75" style="width:141pt;height:33.75pt">
            <v:imagedata r:id="rId80" o:title=""/>
          </v:shape>
        </w:pict>
      </w:r>
      <w:r w:rsidR="007251E7">
        <w:rPr>
          <w:sz w:val="24"/>
          <w:szCs w:val="24"/>
        </w:rPr>
        <w:t xml:space="preserve">, </w:t>
      </w:r>
      <w:r>
        <w:rPr>
          <w:position w:val="-26"/>
          <w:sz w:val="24"/>
          <w:szCs w:val="24"/>
          <w:lang w:val="en-US"/>
        </w:rPr>
        <w:pict>
          <v:shape id="_x0000_i1122" type="#_x0000_t75" style="width:141pt;height:33.75pt">
            <v:imagedata r:id="rId81" o:title=""/>
          </v:shape>
        </w:pict>
      </w:r>
      <w:r w:rsidR="007251E7">
        <w:rPr>
          <w:sz w:val="24"/>
          <w:szCs w:val="24"/>
        </w:rPr>
        <w:t xml:space="preserve">,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где</w:t>
      </w:r>
      <w:r w:rsidR="007251E7">
        <w:rPr>
          <w:sz w:val="24"/>
          <w:szCs w:val="24"/>
        </w:rPr>
        <w:t xml:space="preserve"> </w:t>
      </w:r>
      <w:r>
        <w:rPr>
          <w:position w:val="-4"/>
          <w:sz w:val="24"/>
          <w:szCs w:val="24"/>
        </w:rPr>
        <w:pict>
          <v:shape id="_x0000_i1123" type="#_x0000_t75" style="width:54.75pt;height:12.75pt">
            <v:imagedata r:id="rId82" o:title=""/>
          </v:shape>
        </w:pict>
      </w:r>
    </w:p>
    <w:p w:rsidR="007251E7" w:rsidRDefault="004121CA">
      <w:pPr>
        <w:spacing w:line="360" w:lineRule="auto"/>
        <w:ind w:firstLine="720"/>
        <w:jc w:val="center"/>
        <w:rPr>
          <w:sz w:val="24"/>
          <w:szCs w:val="24"/>
        </w:rPr>
      </w:pPr>
      <w:r>
        <w:rPr>
          <w:b/>
          <w:bCs/>
          <w:position w:val="-14"/>
          <w:sz w:val="24"/>
          <w:szCs w:val="24"/>
        </w:rPr>
        <w:pict>
          <v:shape id="_x0000_i1124" type="#_x0000_t75" style="width:138.75pt;height:24pt">
            <v:imagedata r:id="rId83" o:title=""/>
          </v:shape>
        </w:pict>
      </w:r>
      <w:r w:rsidR="007251E7">
        <w:rPr>
          <w:b/>
          <w:bCs/>
          <w:sz w:val="24"/>
          <w:szCs w:val="24"/>
        </w:rPr>
        <w:t xml:space="preserve">,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где</w:t>
      </w:r>
      <w:r w:rsidR="007251E7">
        <w:rPr>
          <w:sz w:val="24"/>
          <w:szCs w:val="24"/>
        </w:rPr>
        <w:t xml:space="preserve"> </w:t>
      </w:r>
      <w:r>
        <w:rPr>
          <w:b/>
          <w:bCs/>
          <w:position w:val="-12"/>
          <w:sz w:val="24"/>
          <w:szCs w:val="24"/>
        </w:rPr>
        <w:pict>
          <v:shape id="_x0000_i1125" type="#_x0000_t75" style="width:36pt;height:20.25pt">
            <v:imagedata r:id="rId84" o:title=""/>
          </v:shape>
        </w:pict>
      </w:r>
      <w:r w:rsidR="007251E7">
        <w:rPr>
          <w:b/>
          <w:bCs/>
          <w:sz w:val="24"/>
          <w:szCs w:val="24"/>
        </w:rPr>
        <w:t xml:space="preserve"> -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ядро</w:t>
      </w:r>
      <w:r w:rsidR="007251E7">
        <w:rPr>
          <w:sz w:val="24"/>
          <w:szCs w:val="24"/>
        </w:rPr>
        <w:t xml:space="preserve">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Дирихле</w:t>
      </w:r>
    </w:p>
    <w:p w:rsidR="007251E7" w:rsidRDefault="004121CA">
      <w:pPr>
        <w:spacing w:line="360" w:lineRule="auto"/>
        <w:ind w:firstLine="2127"/>
        <w:rPr>
          <w:b/>
          <w:bCs/>
          <w:sz w:val="24"/>
          <w:szCs w:val="24"/>
        </w:rPr>
      </w:pPr>
      <w:r>
        <w:rPr>
          <w:b/>
          <w:bCs/>
          <w:position w:val="-22"/>
          <w:sz w:val="24"/>
          <w:szCs w:val="24"/>
        </w:rPr>
        <w:pict>
          <v:shape id="_x0000_i1126" type="#_x0000_t75" style="width:153.75pt;height:30.75pt">
            <v:imagedata r:id="rId85" o:title=""/>
          </v:shape>
        </w:pict>
      </w:r>
    </w:p>
    <w:p w:rsidR="007251E7" w:rsidRDefault="007251E7">
      <w:pPr>
        <w:spacing w:line="360" w:lineRule="auto"/>
        <w:ind w:firstLine="709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Эффект неявно присутствующего окна из-за конечности данных приводит к свертке истинной спектральной плотности с преобразованием Фурье дискретно-временного прямоугольного или треугольного (как в случае со смещенными оценками) окна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Для уменьшения этого эффекта используется корреляционное окно </w:t>
      </w:r>
      <w:r w:rsidR="004121CA">
        <w:rPr>
          <w:position w:val="-8"/>
          <w:sz w:val="24"/>
          <w:szCs w:val="24"/>
        </w:rPr>
        <w:pict>
          <v:shape id="_x0000_i1127" type="#_x0000_t75" style="width:27.75pt;height:15.75pt">
            <v:imagedata r:id="rId86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>и коррелограммная оценка спектральной плотности мощности в общем виде выглядит следующим образом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ind w:firstLine="709"/>
        <w:jc w:val="center"/>
        <w:rPr>
          <w:sz w:val="24"/>
          <w:szCs w:val="24"/>
        </w:rPr>
      </w:pPr>
      <w:r>
        <w:rPr>
          <w:position w:val="-26"/>
          <w:sz w:val="24"/>
          <w:szCs w:val="24"/>
          <w:lang w:val="en-US"/>
        </w:rPr>
        <w:pict>
          <v:shape id="_x0000_i1128" type="#_x0000_t75" style="width:165.75pt;height:33.75pt">
            <v:imagedata r:id="rId87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Экспериментальные результаты приведены в соответствующем разделе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1.3.5.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Область применения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Классические методы спектрального анализа применимы почти ко всем классам сигналов и шумов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предположении о стационарности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Вычислительная эффективность периодограммных и коррелограммных методов основана на использовании алгоритма Быстрого Преобразования Фурье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Недостатком всех методов спектрального анализа является искажения в спектральных составляющих по боковым лепесткам из-за взвешивания данных при помощи окна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Сравнение экспериментальных результатов с другими методами и характеристики взвешивающих окон приведены в соответствующем разделе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</w:p>
    <w:p w:rsidR="007251E7" w:rsidRDefault="007251E7" w:rsidP="007251E7">
      <w:pPr>
        <w:numPr>
          <w:ilvl w:val="0"/>
          <w:numId w:val="8"/>
        </w:num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Авторегрессионное спектральное оценивание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1.4.1.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Введение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Одна из причин применения параметрических моделей случайных и процессов и построения на их основе методов получения оценок спектральной плотности мощности обусловлена увеличением точности оценок по сравнению с классическими методами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Еще одна важная причина  - более высокое спектральное разрешение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Далее рассматриваются следующие методы</w:t>
      </w:r>
      <w:r>
        <w:rPr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метод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Юла-Уалкера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оценивания авторегрессионных параметров по последовательности оценок автокорреляционной функции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метод Берга</w:t>
      </w:r>
      <w:r>
        <w:rPr>
          <w:rFonts w:ascii="Times New Roman CYR" w:hAnsi="Times New Roman CYR" w:cs="Times New Roman CYR"/>
          <w:sz w:val="24"/>
          <w:szCs w:val="24"/>
        </w:rPr>
        <w:t xml:space="preserve"> оценивания авторегрессионных параметров по последовательности оценок коэффициентов отражения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метод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раздельной</w:t>
      </w:r>
      <w:r>
        <w:rPr>
          <w:rFonts w:ascii="Times New Roman CYR" w:hAnsi="Times New Roman CYR" w:cs="Times New Roman CYR"/>
          <w:sz w:val="24"/>
          <w:szCs w:val="24"/>
        </w:rPr>
        <w:t xml:space="preserve"> минимизации квадратичных ошибок линейного предсказания вперед и назад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ковариационный метод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метод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совместной</w:t>
      </w:r>
      <w:r>
        <w:rPr>
          <w:rFonts w:ascii="Times New Roman CYR" w:hAnsi="Times New Roman CYR" w:cs="Times New Roman CYR"/>
          <w:sz w:val="24"/>
          <w:szCs w:val="24"/>
        </w:rPr>
        <w:t xml:space="preserve"> минимизации квадратичных ошибок прямого и обратного линейного предсказания</w:t>
      </w:r>
      <w:r>
        <w:rPr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модифицированный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ковариационный</w:t>
      </w:r>
      <w:r>
        <w:rPr>
          <w:sz w:val="24"/>
          <w:szCs w:val="24"/>
        </w:rPr>
        <w:t xml:space="preserve">.   </w:t>
      </w:r>
    </w:p>
    <w:p w:rsidR="007251E7" w:rsidRDefault="007251E7">
      <w:pPr>
        <w:spacing w:line="360" w:lineRule="auto"/>
        <w:ind w:firstLine="720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Модель временного ряда </w:t>
      </w:r>
      <w:r>
        <w:rPr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 xml:space="preserve">называемая модели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авторегрессии-скользящего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среднего в случае входной последовательности - белого шума</w:t>
      </w:r>
      <w:r>
        <w:rPr>
          <w:sz w:val="24"/>
          <w:szCs w:val="24"/>
        </w:rPr>
        <w:t>),</w:t>
      </w:r>
      <w:r>
        <w:rPr>
          <w:rFonts w:ascii="Times New Roman CYR" w:hAnsi="Times New Roman CYR" w:cs="Times New Roman CYR"/>
          <w:sz w:val="24"/>
          <w:szCs w:val="24"/>
        </w:rPr>
        <w:t xml:space="preserve"> которая пригодна для аппроксимации многих встречающихся на практике детерминированных и стохастических процессов с дискретным временем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описывается следующим разностным уравнением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26"/>
          <w:sz w:val="24"/>
          <w:szCs w:val="24"/>
          <w:lang w:val="en-US"/>
        </w:rPr>
        <w:pict>
          <v:shape id="_x0000_i1129" type="#_x0000_t75" style="width:285pt;height:35.25pt">
            <v:imagedata r:id="rId88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Системная функция </w:t>
      </w:r>
      <w:r w:rsidR="004121CA">
        <w:rPr>
          <w:position w:val="-8"/>
          <w:sz w:val="24"/>
          <w:szCs w:val="24"/>
        </w:rPr>
        <w:pict>
          <v:shape id="_x0000_i1130" type="#_x0000_t75" style="width:27pt;height:15.75pt">
            <v:imagedata r:id="rId89" o:title=""/>
          </v:shape>
        </w:pic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связывающая вход и выход этого фильтра имеет рациональную форму</w:t>
      </w:r>
      <w:r>
        <w:rPr>
          <w:sz w:val="24"/>
          <w:szCs w:val="24"/>
        </w:rPr>
        <w:t xml:space="preserve">: 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60"/>
          <w:sz w:val="24"/>
          <w:szCs w:val="24"/>
          <w:lang w:val="en-US"/>
        </w:rPr>
        <w:pict>
          <v:shape id="_x0000_i1131" type="#_x0000_t75" style="width:225pt;height:68.25pt">
            <v:imagedata r:id="rId90" o:title=""/>
          </v:shape>
        </w:pict>
      </w:r>
    </w:p>
    <w:p w:rsidR="007251E7" w:rsidRDefault="007251E7">
      <w:pPr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Если в качестве входной последовательности использовать белый шум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то приходим к АРСС-модели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Спектральную плотность для АРСС-модели получаем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подставляя </w:t>
      </w:r>
      <w:r w:rsidR="004121CA">
        <w:rPr>
          <w:position w:val="-4"/>
          <w:sz w:val="24"/>
          <w:szCs w:val="24"/>
        </w:rPr>
        <w:pict>
          <v:shape id="_x0000_i1132" type="#_x0000_t75" style="width:45.75pt;height:15pt">
            <v:imagedata r:id="rId91" o:title=""/>
          </v:shape>
        </w:pic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дает </w:t>
      </w:r>
    </w:p>
    <w:p w:rsidR="007251E7" w:rsidRDefault="004121CA">
      <w:pPr>
        <w:spacing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position w:val="-34"/>
          <w:sz w:val="24"/>
          <w:szCs w:val="24"/>
          <w:lang w:val="en-US"/>
        </w:rPr>
        <w:pict>
          <v:shape id="_x0000_i1133" type="#_x0000_t75" style="width:110.25pt;height:44.25pt">
            <v:imagedata r:id="rId92" o:title=""/>
          </v:shape>
        </w:pict>
      </w:r>
      <w:r w:rsidR="007251E7">
        <w:rPr>
          <w:sz w:val="24"/>
          <w:szCs w:val="24"/>
          <w:lang w:val="en-US"/>
        </w:rPr>
        <w:t xml:space="preserve">, 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где 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26"/>
          <w:sz w:val="24"/>
          <w:szCs w:val="24"/>
          <w:lang w:val="en-US"/>
        </w:rPr>
        <w:pict>
          <v:shape id="_x0000_i1134" type="#_x0000_t75" style="width:126pt;height:35.25pt">
            <v:imagedata r:id="rId93" o:title=""/>
          </v:shape>
        </w:pict>
      </w:r>
    </w:p>
    <w:p w:rsidR="007251E7" w:rsidRDefault="004121CA">
      <w:pPr>
        <w:spacing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position w:val="-26"/>
          <w:sz w:val="24"/>
          <w:szCs w:val="24"/>
        </w:rPr>
        <w:pict>
          <v:shape id="_x0000_i1135" type="#_x0000_t75" style="width:125.25pt;height:35.25pt">
            <v:imagedata r:id="rId94" o:title=""/>
          </v:shape>
        </w:pict>
      </w:r>
      <w:r w:rsidR="007251E7">
        <w:rPr>
          <w:sz w:val="24"/>
          <w:szCs w:val="24"/>
        </w:rPr>
        <w:t xml:space="preserve">, </w:t>
      </w:r>
      <w:r>
        <w:rPr>
          <w:position w:val="-10"/>
          <w:sz w:val="24"/>
          <w:szCs w:val="24"/>
        </w:rPr>
        <w:pict>
          <v:shape id="_x0000_i1136" type="#_x0000_t75" style="width:83.25pt;height:17.25pt">
            <v:imagedata r:id="rId95" o:title=""/>
          </v:shape>
        </w:pict>
      </w:r>
      <w:r w:rsidR="007251E7">
        <w:rPr>
          <w:sz w:val="24"/>
          <w:szCs w:val="24"/>
        </w:rPr>
        <w:t>,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а </w:t>
      </w:r>
      <w:r>
        <w:rPr>
          <w:position w:val="-10"/>
          <w:sz w:val="24"/>
          <w:szCs w:val="24"/>
        </w:rPr>
        <w:pict>
          <v:shape id="_x0000_i1137" type="#_x0000_t75" style="width:11.25pt;height:12.75pt">
            <v:imagedata r:id="rId96" o:title=""/>
          </v:shape>
        </w:pic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- дисперсия</w:t>
      </w:r>
    </w:p>
    <w:p w:rsidR="007251E7" w:rsidRDefault="007251E7">
      <w:pPr>
        <w:spacing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возбуждающего белого шума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частных случаях для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авторегрессионной</w:t>
      </w:r>
      <w:r>
        <w:rPr>
          <w:rFonts w:ascii="Times New Roman CYR" w:hAnsi="Times New Roman CYR" w:cs="Times New Roman CYR"/>
          <w:sz w:val="24"/>
          <w:szCs w:val="24"/>
        </w:rPr>
        <w:t xml:space="preserve"> модели и модели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скользящего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среднего</w:t>
      </w:r>
      <w:r>
        <w:rPr>
          <w:rFonts w:ascii="Times New Roman CYR" w:hAnsi="Times New Roman CYR" w:cs="Times New Roman CYR"/>
          <w:sz w:val="24"/>
          <w:szCs w:val="24"/>
        </w:rPr>
        <w:t xml:space="preserve"> получаем соответственно </w:t>
      </w:r>
      <w:r>
        <w:rPr>
          <w:sz w:val="24"/>
          <w:szCs w:val="24"/>
        </w:rPr>
        <w:t xml:space="preserve">: 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68"/>
          <w:sz w:val="24"/>
          <w:szCs w:val="24"/>
          <w:lang w:val="en-US"/>
        </w:rPr>
        <w:pict>
          <v:shape id="_x0000_i1138" type="#_x0000_t75" style="width:197.25pt;height:54pt">
            <v:imagedata r:id="rId97" o:title=""/>
          </v:shape>
        </w:pic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30"/>
          <w:sz w:val="24"/>
          <w:szCs w:val="24"/>
          <w:lang w:val="en-US"/>
        </w:rPr>
        <w:pict>
          <v:shape id="_x0000_i1139" type="#_x0000_t75" style="width:218.25pt;height:39.75pt">
            <v:imagedata r:id="rId98" o:title=""/>
          </v:shape>
        </w:pict>
      </w:r>
    </w:p>
    <w:p w:rsidR="007251E7" w:rsidRDefault="007251E7">
      <w:pPr>
        <w:spacing w:line="360" w:lineRule="auto"/>
        <w:jc w:val="center"/>
        <w:rPr>
          <w:sz w:val="24"/>
          <w:szCs w:val="24"/>
          <w:lang w:val="en-US"/>
        </w:rPr>
      </w:pPr>
    </w:p>
    <w:p w:rsidR="007251E7" w:rsidRDefault="007251E7" w:rsidP="007251E7">
      <w:pPr>
        <w:numPr>
          <w:ilvl w:val="0"/>
          <w:numId w:val="9"/>
        </w:num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Оценивание корреляционной функции - метод Юла-Уалкера</w:t>
      </w:r>
      <w:r>
        <w:rPr>
          <w:b/>
          <w:bCs/>
          <w:sz w:val="24"/>
          <w:szCs w:val="24"/>
        </w:rPr>
        <w:t xml:space="preserve">. </w:t>
      </w: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 соотношения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связывающего параметры АРСС-модели с порядком авторегрессии </w:t>
      </w: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 скользящего среднего </w:t>
      </w:r>
      <w:r>
        <w:rPr>
          <w:i/>
          <w:iCs/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: </w:t>
      </w:r>
    </w:p>
    <w:p w:rsidR="007251E7" w:rsidRDefault="004121C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position w:val="-26"/>
          <w:sz w:val="24"/>
          <w:szCs w:val="24"/>
        </w:rPr>
        <w:pict>
          <v:shape id="_x0000_i1140" type="#_x0000_t75" style="width:240pt;height:35.25pt">
            <v:imagedata r:id="rId99" o:title=""/>
          </v:shape>
        </w:pict>
      </w: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Поскольку полагается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</w:t>
      </w:r>
      <w:r>
        <w:rPr>
          <w:i/>
          <w:iCs/>
          <w:sz w:val="24"/>
          <w:szCs w:val="24"/>
          <w:lang w:val="en-US"/>
        </w:rPr>
        <w:t>u</w:t>
      </w:r>
      <w:r>
        <w:rPr>
          <w:sz w:val="24"/>
          <w:szCs w:val="24"/>
        </w:rPr>
        <w:t>[</w:t>
      </w:r>
      <w:r>
        <w:rPr>
          <w:i/>
          <w:iCs/>
          <w:sz w:val="24"/>
          <w:szCs w:val="24"/>
          <w:lang w:val="en-US"/>
        </w:rPr>
        <w:t>k</w:t>
      </w:r>
      <w:r>
        <w:rPr>
          <w:sz w:val="24"/>
          <w:szCs w:val="24"/>
        </w:rPr>
        <w:t xml:space="preserve">] - </w:t>
      </w:r>
      <w:r>
        <w:rPr>
          <w:rFonts w:ascii="Times New Roman CYR" w:hAnsi="Times New Roman CYR" w:cs="Times New Roman CYR"/>
          <w:sz w:val="24"/>
          <w:szCs w:val="24"/>
        </w:rPr>
        <w:t>белый шум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то </w:t>
      </w:r>
      <w:r>
        <w:rPr>
          <w:sz w:val="24"/>
          <w:szCs w:val="24"/>
        </w:rPr>
        <w:t xml:space="preserve"> </w:t>
      </w:r>
    </w:p>
    <w:p w:rsidR="007251E7" w:rsidRDefault="004121CA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position w:val="-26"/>
          <w:sz w:val="24"/>
          <w:szCs w:val="24"/>
          <w:lang w:val="en-US"/>
        </w:rPr>
        <w:pict>
          <v:shape id="_x0000_i1141" type="#_x0000_t75" style="width:237.75pt;height:35.25pt">
            <v:imagedata r:id="rId100" o:title=""/>
          </v:shape>
        </w:pict>
      </w:r>
      <w:r w:rsidR="007251E7">
        <w:rPr>
          <w:b/>
          <w:bCs/>
          <w:sz w:val="24"/>
          <w:szCs w:val="24"/>
          <w:lang w:val="en-US"/>
        </w:rPr>
        <w:t>,</w:t>
      </w:r>
      <w:r w:rsidR="007251E7">
        <w:rPr>
          <w:sz w:val="24"/>
          <w:szCs w:val="24"/>
          <w:lang w:val="en-US"/>
        </w:rPr>
        <w:t xml:space="preserve"> </w:t>
      </w:r>
      <w:r>
        <w:rPr>
          <w:position w:val="-10"/>
          <w:sz w:val="24"/>
          <w:szCs w:val="24"/>
          <w:lang w:val="en-US"/>
        </w:rPr>
        <w:pict>
          <v:shape id="_x0000_i1142" type="#_x0000_t75" style="width:48.75pt;height:15pt">
            <v:imagedata r:id="rId101" o:title=""/>
          </v:shape>
        </w:pict>
      </w:r>
    </w:p>
    <w:p w:rsidR="007251E7" w:rsidRDefault="004121CA">
      <w:pPr>
        <w:spacing w:line="360" w:lineRule="auto"/>
        <w:ind w:left="1418"/>
        <w:rPr>
          <w:b/>
          <w:bCs/>
          <w:sz w:val="24"/>
          <w:szCs w:val="24"/>
          <w:lang w:val="en-US"/>
        </w:rPr>
      </w:pPr>
      <w:r>
        <w:rPr>
          <w:b/>
          <w:bCs/>
          <w:position w:val="-26"/>
          <w:sz w:val="24"/>
          <w:szCs w:val="24"/>
          <w:lang w:val="en-US"/>
        </w:rPr>
        <w:pict>
          <v:shape id="_x0000_i1143" type="#_x0000_t75" style="width:143.25pt;height:35.25pt">
            <v:imagedata r:id="rId102" o:title=""/>
          </v:shape>
        </w:pict>
      </w:r>
      <w:r w:rsidR="007251E7">
        <w:rPr>
          <w:b/>
          <w:bCs/>
          <w:sz w:val="24"/>
          <w:szCs w:val="24"/>
          <w:lang w:val="en-US"/>
        </w:rPr>
        <w:t xml:space="preserve">, </w:t>
      </w:r>
      <w:r w:rsidR="007251E7">
        <w:rPr>
          <w:sz w:val="24"/>
          <w:szCs w:val="24"/>
          <w:lang w:val="en-US"/>
        </w:rPr>
        <w:t>m&gt;q</w:t>
      </w:r>
    </w:p>
    <w:p w:rsidR="007251E7" w:rsidRDefault="004121CA">
      <w:pPr>
        <w:spacing w:line="360" w:lineRule="auto"/>
        <w:ind w:left="1418"/>
        <w:rPr>
          <w:b/>
          <w:bCs/>
          <w:sz w:val="24"/>
          <w:szCs w:val="24"/>
          <w:lang w:val="en-US"/>
        </w:rPr>
      </w:pPr>
      <w:r>
        <w:rPr>
          <w:b/>
          <w:bCs/>
          <w:position w:val="-10"/>
          <w:sz w:val="24"/>
          <w:szCs w:val="24"/>
          <w:lang w:val="en-US"/>
        </w:rPr>
        <w:pict>
          <v:shape id="_x0000_i1144" type="#_x0000_t75" style="width:105pt;height:18pt">
            <v:imagedata r:id="rId103" o:title=""/>
          </v:shape>
        </w:pict>
      </w:r>
      <w:r w:rsidR="007251E7">
        <w:rPr>
          <w:b/>
          <w:bCs/>
          <w:sz w:val="24"/>
          <w:szCs w:val="24"/>
          <w:lang w:val="en-US"/>
        </w:rPr>
        <w:t xml:space="preserve">, </w:t>
      </w:r>
      <w:r w:rsidR="007251E7">
        <w:rPr>
          <w:sz w:val="24"/>
          <w:szCs w:val="24"/>
          <w:lang w:val="en-US"/>
        </w:rPr>
        <w:t>m&lt;0</w:t>
      </w: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частном случае для авторегрессионных параметров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получаем </w:t>
      </w:r>
      <w:r>
        <w:rPr>
          <w:sz w:val="24"/>
          <w:szCs w:val="24"/>
        </w:rPr>
        <w:t xml:space="preserve">: </w:t>
      </w:r>
    </w:p>
    <w:p w:rsidR="007251E7" w:rsidRDefault="004121CA">
      <w:pPr>
        <w:spacing w:line="360" w:lineRule="auto"/>
        <w:ind w:left="1418"/>
        <w:rPr>
          <w:b/>
          <w:bCs/>
          <w:sz w:val="24"/>
          <w:szCs w:val="24"/>
        </w:rPr>
      </w:pPr>
      <w:r>
        <w:rPr>
          <w:b/>
          <w:bCs/>
          <w:position w:val="-26"/>
          <w:sz w:val="24"/>
          <w:szCs w:val="24"/>
        </w:rPr>
        <w:pict>
          <v:shape id="_x0000_i1145" type="#_x0000_t75" style="width:143.25pt;height:35.25pt">
            <v:imagedata r:id="rId102" o:title=""/>
          </v:shape>
        </w:pict>
      </w:r>
      <w:r w:rsidR="007251E7">
        <w:rPr>
          <w:b/>
          <w:bCs/>
          <w:sz w:val="24"/>
          <w:szCs w:val="24"/>
        </w:rPr>
        <w:t>,</w:t>
      </w:r>
      <w:r w:rsidR="007251E7">
        <w:rPr>
          <w:sz w:val="24"/>
          <w:szCs w:val="24"/>
        </w:rPr>
        <w:t xml:space="preserve"> </w:t>
      </w:r>
      <w:r>
        <w:rPr>
          <w:position w:val="-4"/>
          <w:sz w:val="24"/>
          <w:szCs w:val="24"/>
          <w:lang w:val="en-US"/>
        </w:rPr>
        <w:pict>
          <v:shape id="_x0000_i1146" type="#_x0000_t75" style="width:30pt;height:12pt">
            <v:imagedata r:id="rId104" o:title=""/>
          </v:shape>
        </w:pict>
      </w:r>
    </w:p>
    <w:p w:rsidR="007251E7" w:rsidRDefault="004121CA">
      <w:pPr>
        <w:spacing w:line="360" w:lineRule="auto"/>
        <w:ind w:left="1418"/>
        <w:rPr>
          <w:b/>
          <w:bCs/>
          <w:sz w:val="24"/>
          <w:szCs w:val="24"/>
        </w:rPr>
      </w:pPr>
      <w:r>
        <w:rPr>
          <w:b/>
          <w:bCs/>
          <w:position w:val="-26"/>
          <w:sz w:val="24"/>
          <w:szCs w:val="24"/>
        </w:rPr>
        <w:pict>
          <v:shape id="_x0000_i1147" type="#_x0000_t75" style="width:150.75pt;height:35.25pt">
            <v:imagedata r:id="rId105" o:title=""/>
          </v:shape>
        </w:pict>
      </w:r>
      <w:r w:rsidR="007251E7">
        <w:rPr>
          <w:b/>
          <w:bCs/>
          <w:sz w:val="24"/>
          <w:szCs w:val="24"/>
        </w:rPr>
        <w:t xml:space="preserve">, </w:t>
      </w:r>
      <w:r w:rsidR="007251E7">
        <w:rPr>
          <w:i/>
          <w:iCs/>
          <w:sz w:val="24"/>
          <w:szCs w:val="24"/>
          <w:lang w:val="en-US"/>
        </w:rPr>
        <w:t>m</w:t>
      </w:r>
      <w:r w:rsidR="007251E7">
        <w:rPr>
          <w:sz w:val="24"/>
          <w:szCs w:val="24"/>
        </w:rPr>
        <w:t>=</w:t>
      </w:r>
      <w:r w:rsidR="007251E7">
        <w:rPr>
          <w:i/>
          <w:iCs/>
          <w:sz w:val="24"/>
          <w:szCs w:val="24"/>
        </w:rPr>
        <w:t>0</w:t>
      </w:r>
    </w:p>
    <w:p w:rsidR="007251E7" w:rsidRDefault="004121CA">
      <w:pPr>
        <w:spacing w:line="360" w:lineRule="auto"/>
        <w:ind w:left="1418"/>
        <w:rPr>
          <w:b/>
          <w:bCs/>
          <w:sz w:val="24"/>
          <w:szCs w:val="24"/>
        </w:rPr>
      </w:pPr>
      <w:r>
        <w:rPr>
          <w:b/>
          <w:bCs/>
          <w:position w:val="-10"/>
          <w:sz w:val="24"/>
          <w:szCs w:val="24"/>
        </w:rPr>
        <w:pict>
          <v:shape id="_x0000_i1148" type="#_x0000_t75" style="width:105pt;height:18pt">
            <v:imagedata r:id="rId103" o:title=""/>
          </v:shape>
        </w:pict>
      </w:r>
      <w:r w:rsidR="007251E7">
        <w:rPr>
          <w:b/>
          <w:bCs/>
          <w:sz w:val="24"/>
          <w:szCs w:val="24"/>
        </w:rPr>
        <w:t xml:space="preserve">, </w:t>
      </w:r>
      <w:r w:rsidR="007251E7">
        <w:rPr>
          <w:sz w:val="24"/>
          <w:szCs w:val="24"/>
          <w:lang w:val="en-US"/>
        </w:rPr>
        <w:t>m</w:t>
      </w:r>
      <w:r w:rsidR="007251E7">
        <w:rPr>
          <w:sz w:val="24"/>
          <w:szCs w:val="24"/>
        </w:rPr>
        <w:t>&lt;0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матричном виде эти соотношения выглядят следующим образом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84"/>
          <w:sz w:val="24"/>
          <w:szCs w:val="24"/>
          <w:lang w:val="en-US"/>
        </w:rPr>
        <w:pict>
          <v:shape id="_x0000_i1149" type="#_x0000_t75" style="width:192.75pt;height:92.25pt">
            <v:imagedata r:id="rId106" o:title=""/>
          </v:shape>
        </w:pict>
      </w:r>
      <w:r>
        <w:rPr>
          <w:position w:val="-82"/>
          <w:sz w:val="24"/>
          <w:szCs w:val="24"/>
          <w:lang w:val="en-US"/>
        </w:rPr>
        <w:pict>
          <v:shape id="_x0000_i1150" type="#_x0000_t75" style="width:69pt;height:90pt">
            <v:imagedata r:id="rId107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если задана автокорреляционная последовательность для </w:t>
      </w:r>
      <w:r w:rsidR="004121CA">
        <w:rPr>
          <w:position w:val="-10"/>
          <w:sz w:val="24"/>
          <w:szCs w:val="24"/>
        </w:rPr>
        <w:pict>
          <v:shape id="_x0000_i1151" type="#_x0000_t75" style="width:50.25pt;height:15pt">
            <v:imagedata r:id="rId108" o:title=""/>
          </v:shape>
        </w:pic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 АР-параметры можно найти в результате решения последнего матричного соотношения</w:t>
      </w:r>
      <w:r>
        <w:rPr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 xml:space="preserve">называемого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нормальными уравнениями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Юла-Уалкера</w:t>
      </w:r>
      <w:r>
        <w:rPr>
          <w:sz w:val="24"/>
          <w:szCs w:val="24"/>
        </w:rPr>
        <w:t xml:space="preserve">), </w:t>
      </w:r>
      <w:r>
        <w:rPr>
          <w:rFonts w:ascii="Times New Roman CYR" w:hAnsi="Times New Roman CYR" w:cs="Times New Roman CYR"/>
          <w:sz w:val="24"/>
          <w:szCs w:val="24"/>
        </w:rPr>
        <w:t>где автокорреляционная матрица является и теплицевой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 эрмитовой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Наиболее очевидным подходом к авторегрессионному оцениванию является решение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нормальных уравнений Юла-Уалкера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 которые вместо значений неизвестной автокорреляционной функции подставляем их оценки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Результаты экспериментов с этим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первым методом АР-оценивания и сравнение с другими методами этого класса приведены в соответствующем разделе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1.4.3.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Методы оценивания коэффициентов отражения</w:t>
      </w:r>
      <w:r>
        <w:rPr>
          <w:b/>
          <w:bCs/>
          <w:sz w:val="24"/>
          <w:szCs w:val="24"/>
        </w:rPr>
        <w:t xml:space="preserve">. 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Рекурсивное решение уравнений Юла-Уалкера методом Левинсона связывает АР-параметры порядка </w:t>
      </w:r>
      <w:r>
        <w:rPr>
          <w:i/>
          <w:iCs/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c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параметрами порядка </w:t>
      </w: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</w:rPr>
        <w:t>-1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выражением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14"/>
          <w:sz w:val="24"/>
          <w:szCs w:val="24"/>
          <w:lang w:val="en-US"/>
        </w:rPr>
        <w:pict>
          <v:shape id="_x0000_i1152" type="#_x0000_t75" style="width:159.75pt;height:21pt">
            <v:imagedata r:id="rId109" o:title=""/>
          </v:shape>
        </w:pict>
      </w:r>
      <w:r w:rsidR="007251E7">
        <w:rPr>
          <w:sz w:val="24"/>
          <w:szCs w:val="24"/>
        </w:rPr>
        <w:t xml:space="preserve">,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где</w:t>
      </w:r>
      <w:r w:rsidR="007251E7">
        <w:rPr>
          <w:sz w:val="24"/>
          <w:szCs w:val="24"/>
        </w:rPr>
        <w:t xml:space="preserve"> </w:t>
      </w:r>
      <w:r w:rsidR="007251E7">
        <w:rPr>
          <w:i/>
          <w:iCs/>
          <w:sz w:val="24"/>
          <w:szCs w:val="24"/>
          <w:lang w:val="en-US"/>
        </w:rPr>
        <w:t>n</w:t>
      </w:r>
      <w:r w:rsidR="007251E7">
        <w:rPr>
          <w:sz w:val="24"/>
          <w:szCs w:val="24"/>
        </w:rPr>
        <w:t>=1,2,..</w:t>
      </w:r>
      <w:r w:rsidR="007251E7">
        <w:rPr>
          <w:i/>
          <w:iCs/>
          <w:sz w:val="24"/>
          <w:szCs w:val="24"/>
          <w:lang w:val="en-US"/>
        </w:rPr>
        <w:t>p</w:t>
      </w:r>
      <w:r w:rsidR="007251E7">
        <w:rPr>
          <w:sz w:val="24"/>
          <w:szCs w:val="24"/>
        </w:rPr>
        <w:t xml:space="preserve">-1 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Коэффициент отражения </w:t>
      </w:r>
      <w:r w:rsidR="004121CA">
        <w:rPr>
          <w:position w:val="-14"/>
          <w:sz w:val="24"/>
          <w:szCs w:val="24"/>
        </w:rPr>
        <w:pict>
          <v:shape id="_x0000_i1153" type="#_x0000_t75" style="width:18.75pt;height:18pt">
            <v:imagedata r:id="rId110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определяется по известным значениям автокорреляционной функции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position w:val="-30"/>
          <w:sz w:val="24"/>
          <w:szCs w:val="24"/>
        </w:rPr>
        <w:pict>
          <v:shape id="_x0000_i1154" type="#_x0000_t75" style="width:183pt;height:53.25pt">
            <v:imagedata r:id="rId111" o:title=""/>
          </v:shape>
        </w:pic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position w:val="-22"/>
          <w:sz w:val="24"/>
          <w:szCs w:val="24"/>
          <w:lang w:val="en-US"/>
        </w:rPr>
        <w:pict>
          <v:shape id="_x0000_i1155" type="#_x0000_t75" style="width:104.25pt;height:30pt">
            <v:imagedata r:id="rId112" o:title=""/>
          </v:shape>
        </w:pict>
      </w:r>
      <w:r w:rsidR="007251E7">
        <w:rPr>
          <w:sz w:val="24"/>
          <w:szCs w:val="24"/>
        </w:rPr>
        <w:t xml:space="preserve">,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где</w:t>
      </w:r>
      <w:r w:rsidR="007251E7"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pict>
          <v:shape id="_x0000_i1156" type="#_x0000_t75" style="width:59.25pt;height:17.25pt">
            <v:imagedata r:id="rId113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Из всех величин только </w:t>
      </w:r>
      <w:r w:rsidR="004121CA">
        <w:rPr>
          <w:position w:val="-14"/>
          <w:sz w:val="24"/>
          <w:szCs w:val="24"/>
        </w:rPr>
        <w:pict>
          <v:shape id="_x0000_i1157" type="#_x0000_t75" style="width:18.75pt;height:18pt">
            <v:imagedata r:id="rId110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непосредственно зависит от автокорреляционной функции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В разное время предлагалось несколько различных процедур оценки коэффициента отражения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рассмотрим некоторые из них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 w:rsidP="007251E7">
      <w:pPr>
        <w:numPr>
          <w:ilvl w:val="0"/>
          <w:numId w:val="10"/>
        </w:num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Геометрический алгоритм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Ошибки линейного предсказания вперед и назад определяются соответственно следующими выражениями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position w:val="-26"/>
          <w:sz w:val="24"/>
          <w:szCs w:val="24"/>
          <w:lang w:val="en-US"/>
        </w:rPr>
        <w:pict>
          <v:shape id="_x0000_i1158" type="#_x0000_t75" style="width:159pt;height:35.25pt">
            <v:imagedata r:id="rId114" o:title=""/>
          </v:shape>
        </w:pict>
      </w:r>
    </w:p>
    <w:p w:rsidR="007251E7" w:rsidRDefault="007251E7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4121CA">
        <w:rPr>
          <w:b/>
          <w:bCs/>
          <w:position w:val="-26"/>
          <w:sz w:val="24"/>
          <w:szCs w:val="24"/>
          <w:lang w:val="en-US"/>
        </w:rPr>
        <w:pict>
          <v:shape id="_x0000_i1159" type="#_x0000_t75" style="width:198.75pt;height:35.25pt">
            <v:imagedata r:id="rId115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Рекурсивные выражения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связывающие ошибки линейного предсказания моделей порядков </w:t>
      </w:r>
      <w:r>
        <w:rPr>
          <w:i/>
          <w:iCs/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>
        <w:rPr>
          <w:i/>
          <w:iCs/>
          <w:sz w:val="24"/>
          <w:szCs w:val="24"/>
          <w:lang w:val="en-US"/>
        </w:rPr>
        <w:t>p</w:t>
      </w:r>
      <w:r>
        <w:rPr>
          <w:sz w:val="24"/>
          <w:szCs w:val="24"/>
        </w:rPr>
        <w:t>-</w:t>
      </w:r>
      <w:r>
        <w:rPr>
          <w:i/>
          <w:iCs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определяются простой подстановкой  </w:t>
      </w:r>
      <w:r w:rsidR="004121CA">
        <w:rPr>
          <w:b/>
          <w:bCs/>
          <w:position w:val="-14"/>
          <w:sz w:val="24"/>
          <w:szCs w:val="24"/>
          <w:lang w:val="en-US"/>
        </w:rPr>
        <w:pict>
          <v:shape id="_x0000_i1160" type="#_x0000_t75" style="width:30.75pt;height:20.25pt">
            <v:imagedata r:id="rId116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4121CA">
        <w:rPr>
          <w:b/>
          <w:bCs/>
          <w:position w:val="-14"/>
          <w:sz w:val="24"/>
          <w:szCs w:val="24"/>
          <w:lang w:val="en-US"/>
        </w:rPr>
        <w:pict>
          <v:shape id="_x0000_i1161" type="#_x0000_t75" style="width:30pt;height:20.25pt">
            <v:imagedata r:id="rId117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>в рекурсивное соотношение для авторегрессионных параметров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b/>
          <w:bCs/>
          <w:position w:val="-14"/>
          <w:sz w:val="24"/>
          <w:szCs w:val="24"/>
          <w:lang w:val="en-US"/>
        </w:rPr>
        <w:pict>
          <v:shape id="_x0000_i1162" type="#_x0000_t75" style="width:150.75pt;height:20.25pt">
            <v:imagedata r:id="rId118" o:title=""/>
          </v:shape>
        </w:pic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b/>
          <w:bCs/>
          <w:position w:val="-14"/>
          <w:sz w:val="24"/>
          <w:szCs w:val="24"/>
          <w:lang w:val="en-US"/>
        </w:rPr>
        <w:pict>
          <v:shape id="_x0000_i1163" type="#_x0000_t75" style="width:155.25pt;height:24pt">
            <v:imagedata r:id="rId119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Несложно показать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что коэффициент отражения обладает следующим свойством (является коэффициентом частной корреляции между ошибками линейного предсказания вперед и назад)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b/>
          <w:bCs/>
          <w:position w:val="-52"/>
          <w:sz w:val="24"/>
          <w:szCs w:val="24"/>
          <w:lang w:val="en-US"/>
        </w:rPr>
        <w:pict>
          <v:shape id="_x0000_i1164" type="#_x0000_t75" style="width:204pt;height:54pt">
            <v:imagedata r:id="rId120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Используя оценки взаимной корреляции и автокорреляции ошибок предсказания вперед и назад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получим</w:t>
      </w:r>
      <w:r>
        <w:rPr>
          <w:sz w:val="24"/>
          <w:szCs w:val="24"/>
        </w:rPr>
        <w:t xml:space="preserve"> : </w:t>
      </w:r>
    </w:p>
    <w:p w:rsidR="007251E7" w:rsidRDefault="007251E7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="004121CA">
        <w:rPr>
          <w:b/>
          <w:bCs/>
          <w:position w:val="-74"/>
          <w:sz w:val="24"/>
          <w:szCs w:val="24"/>
          <w:lang w:val="en-US"/>
        </w:rPr>
        <w:pict>
          <v:shape id="_x0000_i1165" type="#_x0000_t75" style="width:224.25pt;height:75.75pt">
            <v:imagedata r:id="rId121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геометрический алгоритм использует алгоритм Левинсона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 котором вместо обычного коэффициента отражения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вычисляемого по известной автокорреляционной функции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используется его оценка  </w:t>
      </w:r>
      <w:r w:rsidR="004121CA">
        <w:rPr>
          <w:position w:val="-14"/>
          <w:sz w:val="24"/>
          <w:szCs w:val="24"/>
        </w:rPr>
        <w:pict>
          <v:shape id="_x0000_i1166" type="#_x0000_t75" style="width:18.75pt;height:21.75pt">
            <v:imagedata r:id="rId122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Окончательный вид выражений геометрического алгоритма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14"/>
          <w:sz w:val="24"/>
          <w:szCs w:val="24"/>
          <w:lang w:val="en-US"/>
        </w:rPr>
        <w:pict>
          <v:shape id="_x0000_i1167" type="#_x0000_t75" style="width:159.75pt;height:21.75pt">
            <v:imagedata r:id="rId123" o:title=""/>
          </v:shape>
        </w:pict>
      </w:r>
      <w:r w:rsidR="007251E7">
        <w:rPr>
          <w:sz w:val="24"/>
          <w:szCs w:val="24"/>
        </w:rPr>
        <w:t xml:space="preserve">,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где</w:t>
      </w:r>
      <w:r w:rsidR="007251E7">
        <w:rPr>
          <w:sz w:val="24"/>
          <w:szCs w:val="24"/>
        </w:rPr>
        <w:t xml:space="preserve"> </w:t>
      </w:r>
      <w:r w:rsidR="007251E7">
        <w:rPr>
          <w:i/>
          <w:iCs/>
          <w:sz w:val="24"/>
          <w:szCs w:val="24"/>
          <w:lang w:val="en-US"/>
        </w:rPr>
        <w:t>n</w:t>
      </w:r>
      <w:r w:rsidR="007251E7">
        <w:rPr>
          <w:sz w:val="24"/>
          <w:szCs w:val="24"/>
        </w:rPr>
        <w:t>=1,2,..</w:t>
      </w:r>
      <w:r w:rsidR="007251E7">
        <w:rPr>
          <w:i/>
          <w:iCs/>
          <w:sz w:val="24"/>
          <w:szCs w:val="24"/>
          <w:lang w:val="en-US"/>
        </w:rPr>
        <w:t>p</w:t>
      </w:r>
      <w:r w:rsidR="007251E7">
        <w:rPr>
          <w:sz w:val="24"/>
          <w:szCs w:val="24"/>
        </w:rPr>
        <w:t xml:space="preserve">-1 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b/>
          <w:bCs/>
          <w:position w:val="-14"/>
          <w:sz w:val="24"/>
          <w:szCs w:val="24"/>
          <w:lang w:val="en-US"/>
        </w:rPr>
        <w:pict>
          <v:shape id="_x0000_i1168" type="#_x0000_t75" style="width:150.75pt;height:21.75pt">
            <v:imagedata r:id="rId124" o:title=""/>
          </v:shape>
        </w:pic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b/>
          <w:bCs/>
          <w:position w:val="-14"/>
          <w:sz w:val="24"/>
          <w:szCs w:val="24"/>
          <w:lang w:val="en-US"/>
        </w:rPr>
        <w:pict>
          <v:shape id="_x0000_i1169" type="#_x0000_t75" style="width:155.25pt;height:24pt">
            <v:imagedata r:id="rId125" o:title=""/>
          </v:shape>
        </w:pict>
      </w:r>
      <w:r w:rsidR="007251E7">
        <w:rPr>
          <w:sz w:val="24"/>
          <w:szCs w:val="24"/>
          <w:lang w:val="en-US"/>
        </w:rPr>
        <w:t xml:space="preserve">, </w:t>
      </w:r>
      <w:r>
        <w:rPr>
          <w:b/>
          <w:bCs/>
          <w:position w:val="-10"/>
          <w:sz w:val="24"/>
          <w:szCs w:val="24"/>
          <w:lang w:val="en-US"/>
        </w:rPr>
        <w:pict>
          <v:shape id="_x0000_i1170" type="#_x0000_t75" style="width:102.75pt;height:18pt">
            <v:imagedata r:id="rId126" o:title=""/>
          </v:shape>
        </w:pict>
      </w:r>
      <w:r w:rsidR="007251E7">
        <w:rPr>
          <w:sz w:val="24"/>
          <w:szCs w:val="24"/>
          <w:lang w:val="en-US"/>
        </w:rPr>
        <w:t xml:space="preserve"> 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position w:val="-72"/>
          <w:sz w:val="24"/>
          <w:szCs w:val="24"/>
          <w:lang w:val="en-US"/>
        </w:rPr>
        <w:pict>
          <v:shape id="_x0000_i1171" type="#_x0000_t75" style="width:231pt;height:75pt">
            <v:imagedata r:id="rId127" o:title=""/>
          </v:shape>
        </w:pic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position w:val="-22"/>
          <w:sz w:val="24"/>
          <w:szCs w:val="24"/>
          <w:lang w:val="en-US"/>
        </w:rPr>
        <w:pict>
          <v:shape id="_x0000_i1172" type="#_x0000_t75" style="width:104.25pt;height:30pt">
            <v:imagedata r:id="rId112" o:title=""/>
          </v:shape>
        </w:pict>
      </w:r>
      <w:r w:rsidR="007251E7">
        <w:rPr>
          <w:sz w:val="24"/>
          <w:szCs w:val="24"/>
        </w:rPr>
        <w:t xml:space="preserve">,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где</w:t>
      </w:r>
      <w:r w:rsidR="007251E7">
        <w:rPr>
          <w:sz w:val="24"/>
          <w:szCs w:val="24"/>
        </w:rPr>
        <w:t xml:space="preserve"> </w:t>
      </w:r>
      <w:r>
        <w:rPr>
          <w:position w:val="-26"/>
          <w:sz w:val="24"/>
          <w:szCs w:val="24"/>
        </w:rPr>
        <w:pict>
          <v:shape id="_x0000_i1173" type="#_x0000_t75" style="width:86.25pt;height:33.75pt">
            <v:imagedata r:id="rId128" o:title=""/>
          </v:shape>
        </w:pict>
      </w:r>
    </w:p>
    <w:p w:rsidR="007251E7" w:rsidRDefault="007251E7">
      <w:pPr>
        <w:spacing w:line="360" w:lineRule="auto"/>
        <w:jc w:val="center"/>
        <w:rPr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1.4.3.2.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Гармонический алгоритм Берга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Алгоритм Берга идентичен геометрическому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однако оценка коэффициента отражения находится из других соображений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а именно </w:t>
      </w:r>
      <w:r>
        <w:rPr>
          <w:sz w:val="24"/>
          <w:szCs w:val="24"/>
        </w:rPr>
        <w:t xml:space="preserve">: </w:t>
      </w:r>
      <w:r>
        <w:rPr>
          <w:rFonts w:ascii="Times New Roman CYR" w:hAnsi="Times New Roman CYR" w:cs="Times New Roman CYR"/>
          <w:sz w:val="24"/>
          <w:szCs w:val="24"/>
        </w:rPr>
        <w:t xml:space="preserve">при каждом значений параметра </w:t>
      </w:r>
      <w:r>
        <w:rPr>
          <w:i/>
          <w:iCs/>
          <w:sz w:val="24"/>
          <w:szCs w:val="24"/>
          <w:lang w:val="en-US"/>
        </w:rPr>
        <w:t>p</w:t>
      </w:r>
      <w:r>
        <w:rPr>
          <w:rFonts w:ascii="Times New Roman CYR" w:hAnsi="Times New Roman CYR" w:cs="Times New Roman CYR"/>
          <w:sz w:val="24"/>
          <w:szCs w:val="24"/>
        </w:rPr>
        <w:t xml:space="preserve"> в нем минимизируется арифметическое среднее мощности ошибок линейного предсказания вперед и назад (то есть выборочная дисперсия ошибки предсказания)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b/>
          <w:bCs/>
          <w:position w:val="-32"/>
          <w:sz w:val="24"/>
          <w:szCs w:val="24"/>
          <w:lang w:val="en-US"/>
        </w:rPr>
        <w:pict>
          <v:shape id="_x0000_i1174" type="#_x0000_t75" style="width:201.75pt;height:39.75pt">
            <v:imagedata r:id="rId129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Приравнивая производные к нулю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имеем оценку для </w:t>
      </w:r>
      <w:r w:rsidR="004121CA">
        <w:rPr>
          <w:position w:val="-14"/>
          <w:sz w:val="24"/>
          <w:szCs w:val="24"/>
        </w:rPr>
        <w:pict>
          <v:shape id="_x0000_i1175" type="#_x0000_t75" style="width:18.75pt;height:18pt">
            <v:imagedata r:id="rId110" o:title=""/>
          </v:shape>
        </w:pict>
      </w:r>
      <w:r>
        <w:rPr>
          <w:sz w:val="24"/>
          <w:szCs w:val="24"/>
        </w:rPr>
        <w:t xml:space="preserve"> 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b/>
          <w:bCs/>
          <w:position w:val="-64"/>
          <w:sz w:val="24"/>
          <w:szCs w:val="24"/>
          <w:lang w:val="en-US"/>
        </w:rPr>
        <w:pict>
          <v:shape id="_x0000_i1176" type="#_x0000_t75" style="width:189.75pt;height:71.25pt">
            <v:imagedata r:id="rId130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Некоторым обобщением является взвешивание среднего квадрата ошибки предсказания для уменьшения частотного смещения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наблюдаемого при использовании базового метода Берга</w:t>
      </w:r>
      <w:r>
        <w:rPr>
          <w:sz w:val="24"/>
          <w:szCs w:val="24"/>
        </w:rPr>
        <w:t xml:space="preserve">: 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b/>
          <w:bCs/>
          <w:position w:val="-32"/>
          <w:sz w:val="24"/>
          <w:szCs w:val="24"/>
          <w:lang w:val="en-US"/>
        </w:rPr>
        <w:pict>
          <v:shape id="_x0000_i1177" type="#_x0000_t75" style="width:212.25pt;height:39.75pt">
            <v:imagedata r:id="rId131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что приводит к следующей оценке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b/>
          <w:bCs/>
          <w:position w:val="-62"/>
          <w:sz w:val="24"/>
          <w:szCs w:val="24"/>
          <w:lang w:val="en-US"/>
        </w:rPr>
        <w:pict>
          <v:shape id="_x0000_i1178" type="#_x0000_t75" style="width:222pt;height:69.75pt">
            <v:imagedata r:id="rId132" o:title=""/>
          </v:shape>
        </w:pict>
      </w:r>
    </w:p>
    <w:p w:rsidR="007251E7" w:rsidRDefault="007251E7">
      <w:pPr>
        <w:spacing w:line="360" w:lineRule="auto"/>
        <w:jc w:val="center"/>
        <w:rPr>
          <w:sz w:val="24"/>
          <w:szCs w:val="24"/>
          <w:lang w:val="en-US"/>
        </w:rPr>
      </w:pPr>
    </w:p>
    <w:p w:rsidR="007251E7" w:rsidRDefault="007251E7">
      <w:pPr>
        <w:spacing w:line="360" w:lineRule="auto"/>
        <w:jc w:val="center"/>
        <w:rPr>
          <w:sz w:val="24"/>
          <w:szCs w:val="24"/>
          <w:lang w:val="en-US"/>
        </w:rPr>
      </w:pPr>
    </w:p>
    <w:p w:rsidR="007251E7" w:rsidRDefault="007251E7" w:rsidP="007251E7">
      <w:pPr>
        <w:numPr>
          <w:ilvl w:val="0"/>
          <w:numId w:val="11"/>
        </w:num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Оценивание линейного предсказания по методу наименьших квадратов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Налагая ограничения на авторегрессионные параметры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 тем чтобы они удовлетворяли рекурсивному выражению метода Левинсона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 методе Берга происходит минимизация по одного параметра </w:t>
      </w:r>
      <w:r>
        <w:rPr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коэффициента отражения </w:t>
      </w:r>
      <w:r w:rsidR="004121CA">
        <w:rPr>
          <w:position w:val="-14"/>
          <w:sz w:val="24"/>
          <w:szCs w:val="24"/>
        </w:rPr>
        <w:pict>
          <v:shape id="_x0000_i1179" type="#_x0000_t75" style="width:18.75pt;height:18pt">
            <v:imagedata r:id="rId110" o:title=""/>
          </v:shape>
        </w:pic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Более общий подход состоит в минимизации одновременно по всем коэффициентам линейного предсказания</w:t>
      </w:r>
      <w:r>
        <w:rPr>
          <w:sz w:val="24"/>
          <w:szCs w:val="24"/>
        </w:rPr>
        <w:t xml:space="preserve">. 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Итак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пусть для оценивания авторегрессионных параметров порядка </w:t>
      </w:r>
      <w:r>
        <w:rPr>
          <w:i/>
          <w:iCs/>
          <w:sz w:val="24"/>
          <w:szCs w:val="24"/>
          <w:lang w:val="en-US"/>
        </w:rPr>
        <w:t>p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используются последовательность данных </w:t>
      </w:r>
      <w:r w:rsidR="004121CA">
        <w:rPr>
          <w:position w:val="-12"/>
          <w:sz w:val="24"/>
          <w:szCs w:val="24"/>
        </w:rPr>
        <w:pict>
          <v:shape id="_x0000_i1180" type="#_x0000_t75" style="width:49.5pt;height:19.5pt">
            <v:imagedata r:id="rId133" o:title=""/>
          </v:shape>
        </w:pic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Оценка линейного предсказания вперед порядка </w:t>
      </w: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для отсчета </w:t>
      </w:r>
      <w:r w:rsidR="004121CA">
        <w:rPr>
          <w:position w:val="-8"/>
          <w:sz w:val="24"/>
          <w:szCs w:val="24"/>
        </w:rPr>
        <w:pict>
          <v:shape id="_x0000_i1181" type="#_x0000_t75" style="width:23.25pt;height:15.75pt">
            <v:imagedata r:id="rId134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>будет иметь форму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b/>
          <w:bCs/>
          <w:position w:val="-26"/>
          <w:sz w:val="24"/>
          <w:szCs w:val="24"/>
          <w:lang w:val="en-US"/>
        </w:rPr>
        <w:pict>
          <v:shape id="_x0000_i1182" type="#_x0000_t75" style="width:131.25pt;height:33.75pt">
            <v:imagedata r:id="rId135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где </w:t>
      </w:r>
      <w:r w:rsidR="004121CA">
        <w:rPr>
          <w:position w:val="-14"/>
          <w:sz w:val="24"/>
          <w:szCs w:val="24"/>
        </w:rPr>
        <w:pict>
          <v:shape id="_x0000_i1183" type="#_x0000_t75" style="width:32.25pt;height:20.25pt">
            <v:imagedata r:id="rId136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- коэффициенты линейного предсказания вперед порядка </w:t>
      </w:r>
      <w:r>
        <w:rPr>
          <w:i/>
          <w:iCs/>
          <w:sz w:val="24"/>
          <w:szCs w:val="24"/>
          <w:lang w:val="en-US"/>
        </w:rPr>
        <w:t>p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Ошибка линейного предсказания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position w:val="-26"/>
          <w:sz w:val="24"/>
          <w:szCs w:val="24"/>
          <w:lang w:val="en-US"/>
        </w:rPr>
        <w:pict>
          <v:shape id="_x0000_i1184" type="#_x0000_t75" style="width:230.25pt;height:35.25pt">
            <v:imagedata r:id="rId137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матричном виде это выражение записывается как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position w:val="-134"/>
          <w:sz w:val="24"/>
          <w:szCs w:val="24"/>
          <w:lang w:val="en-US"/>
        </w:rPr>
        <w:pict>
          <v:shape id="_x0000_i1185" type="#_x0000_t75" style="width:285pt;height:117pt">
            <v:imagedata r:id="rId138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 соотношение для ошибки </w:t>
      </w:r>
      <w:r>
        <w:rPr>
          <w:sz w:val="24"/>
          <w:szCs w:val="24"/>
        </w:rPr>
        <w:t xml:space="preserve">: 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b/>
          <w:bCs/>
          <w:position w:val="-36"/>
          <w:sz w:val="24"/>
          <w:szCs w:val="24"/>
          <w:lang w:val="en-US"/>
        </w:rPr>
        <w:pict>
          <v:shape id="_x0000_i1186" type="#_x0000_t75" style="width:72.75pt;height:42.75pt">
            <v:imagedata r:id="rId139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Однако если рассматривать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 котором  минимизируется следующая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невзвешенная  выборочная дисперсия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position w:val="-30"/>
          <w:sz w:val="24"/>
          <w:szCs w:val="24"/>
          <w:lang w:val="en-US"/>
        </w:rPr>
        <w:pict>
          <v:shape id="_x0000_i1187" type="#_x0000_t75" style="width:87pt;height:36pt">
            <v:imagedata r:id="rId140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то матрица </w:t>
      </w:r>
      <w:r w:rsidR="004121CA">
        <w:rPr>
          <w:position w:val="-14"/>
          <w:sz w:val="24"/>
          <w:szCs w:val="24"/>
        </w:rPr>
        <w:pict>
          <v:shape id="_x0000_i1188" type="#_x0000_t75" style="width:18pt;height:18pt">
            <v:imagedata r:id="rId141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>принимает теплицевый вид</w:t>
      </w:r>
      <w:r>
        <w:rPr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 xml:space="preserve">далее ее будем обозначать </w:t>
      </w:r>
      <w:r w:rsidR="004121CA">
        <w:rPr>
          <w:position w:val="-14"/>
          <w:sz w:val="24"/>
          <w:szCs w:val="24"/>
        </w:rPr>
        <w:pict>
          <v:shape id="_x0000_i1189" type="#_x0000_t75" style="width:15pt;height:18pt">
            <v:imagedata r:id="rId142" o:title=""/>
          </v:shape>
        </w:pict>
      </w:r>
      <w:r>
        <w:rPr>
          <w:sz w:val="24"/>
          <w:szCs w:val="24"/>
        </w:rPr>
        <w:t>).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Нормальные уравнения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минимизирующие средний квадрат ошибки имеют следующий вид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32"/>
          <w:sz w:val="24"/>
          <w:szCs w:val="24"/>
          <w:lang w:val="en-US"/>
        </w:rPr>
        <w:pict>
          <v:shape id="_x0000_i1190" type="#_x0000_t75" style="width:99pt;height:39pt">
            <v:imagedata r:id="rId143" o:title=""/>
          </v:shape>
        </w:pict>
      </w:r>
      <w:r w:rsidR="007251E7">
        <w:rPr>
          <w:sz w:val="24"/>
          <w:szCs w:val="24"/>
        </w:rPr>
        <w:t xml:space="preserve"> </w:t>
      </w:r>
    </w:p>
    <w:p w:rsidR="007251E7" w:rsidRDefault="007251E7">
      <w:pPr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Элементы эрмитовой матрицы </w:t>
      </w:r>
      <w:r w:rsidR="004121CA">
        <w:rPr>
          <w:position w:val="-14"/>
          <w:sz w:val="24"/>
          <w:szCs w:val="24"/>
          <w:lang w:val="en-US"/>
        </w:rPr>
        <w:pict>
          <v:shape id="_x0000_i1191" type="#_x0000_t75" style="width:60pt;height:20.25pt">
            <v:imagedata r:id="rId144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имеют вид корреляционных форм 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pict>
          <v:shape id="_x0000_i1192" type="#_x0000_t75" style="width:143.25pt;height:36pt">
            <v:imagedata r:id="rId145" o:title=""/>
          </v:shape>
        </w:pict>
      </w:r>
      <w:r w:rsidR="007251E7">
        <w:rPr>
          <w:sz w:val="24"/>
          <w:szCs w:val="24"/>
        </w:rPr>
        <w:t xml:space="preserve">,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где</w:t>
      </w:r>
      <w:r w:rsidR="007251E7">
        <w:rPr>
          <w:sz w:val="24"/>
          <w:szCs w:val="24"/>
        </w:rPr>
        <w:t xml:space="preserve"> </w:t>
      </w:r>
      <w:r>
        <w:rPr>
          <w:position w:val="-10"/>
          <w:sz w:val="24"/>
          <w:szCs w:val="24"/>
        </w:rPr>
        <w:pict>
          <v:shape id="_x0000_i1193" type="#_x0000_t75" style="width:54pt;height:15pt">
            <v:imagedata r:id="rId146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авторегрессионные параметры могут быть получены в результате решения нормальных уравнений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Рассмотрим алгоритм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который в решении нормальных уравнений учитывает тот факт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эрмитова матрица </w:t>
      </w:r>
      <w:r w:rsidR="004121CA">
        <w:rPr>
          <w:position w:val="-14"/>
          <w:sz w:val="24"/>
          <w:szCs w:val="24"/>
          <w:lang w:val="en-US"/>
        </w:rPr>
        <w:pict>
          <v:shape id="_x0000_i1194" type="#_x0000_t75" style="width:18pt;height:18pt">
            <v:imagedata r:id="rId147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получена как произведение двух теплицевых  и в результате этого сводит количество вычислений к </w:t>
      </w:r>
      <w:r w:rsidR="004121CA">
        <w:rPr>
          <w:position w:val="-12"/>
          <w:sz w:val="24"/>
          <w:szCs w:val="24"/>
        </w:rPr>
        <w:pict>
          <v:shape id="_x0000_i1195" type="#_x0000_t75" style="width:33.75pt;height:20.25pt">
            <v:imagedata r:id="rId148" o:title=""/>
          </v:shape>
        </w:pict>
      </w:r>
      <w:r>
        <w:rPr>
          <w:sz w:val="24"/>
          <w:szCs w:val="24"/>
        </w:rPr>
        <w:t xml:space="preserve"> .</w:t>
      </w:r>
      <w:r>
        <w:rPr>
          <w:rFonts w:ascii="Times New Roman CYR" w:hAnsi="Times New Roman CYR" w:cs="Times New Roman CYR"/>
          <w:sz w:val="24"/>
          <w:szCs w:val="24"/>
        </w:rPr>
        <w:t xml:space="preserve"> При использовании алгоритма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Холецкого</w:t>
      </w:r>
      <w:r>
        <w:rPr>
          <w:rFonts w:ascii="Times New Roman CYR" w:hAnsi="Times New Roman CYR" w:cs="Times New Roman CYR"/>
          <w:sz w:val="24"/>
          <w:szCs w:val="24"/>
        </w:rPr>
        <w:t xml:space="preserve"> потребовалось бы </w:t>
      </w:r>
      <w:r w:rsidR="004121CA">
        <w:rPr>
          <w:position w:val="-12"/>
          <w:sz w:val="24"/>
          <w:szCs w:val="24"/>
        </w:rPr>
        <w:pict>
          <v:shape id="_x0000_i1196" type="#_x0000_t75" style="width:33.75pt;height:20.25pt">
            <v:imagedata r:id="rId149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>операций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Ошибки линейного предсказания вперед и назад </w:t>
      </w: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</w:rPr>
        <w:t>-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ого</w:t>
      </w:r>
      <w:r>
        <w:rPr>
          <w:rFonts w:ascii="Times New Roman CYR" w:hAnsi="Times New Roman CYR" w:cs="Times New Roman CYR"/>
          <w:sz w:val="24"/>
          <w:szCs w:val="24"/>
        </w:rPr>
        <w:t xml:space="preserve"> порядка 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14"/>
          <w:sz w:val="24"/>
          <w:szCs w:val="24"/>
        </w:rPr>
        <w:pict>
          <v:shape id="_x0000_i1197" type="#_x0000_t75" style="width:84pt;height:20.25pt">
            <v:imagedata r:id="rId150" o:title=""/>
          </v:shape>
        </w:pic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14"/>
          <w:sz w:val="24"/>
          <w:szCs w:val="24"/>
        </w:rPr>
        <w:pict>
          <v:shape id="_x0000_i1198" type="#_x0000_t75" style="width:81pt;height:20.25pt">
            <v:imagedata r:id="rId151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Здесь вектор данных </w:t>
      </w:r>
      <w:r w:rsidR="004121CA">
        <w:rPr>
          <w:position w:val="-14"/>
          <w:sz w:val="24"/>
          <w:szCs w:val="24"/>
        </w:rPr>
        <w:pict>
          <v:shape id="_x0000_i1199" type="#_x0000_t75" style="width:30pt;height:18.75pt">
            <v:imagedata r:id="rId152" o:title=""/>
          </v:shape>
        </w:pic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вектор коэффициентов линейного предсказания вперед </w:t>
      </w:r>
      <w:r w:rsidR="004121CA">
        <w:rPr>
          <w:position w:val="-14"/>
          <w:sz w:val="24"/>
          <w:szCs w:val="24"/>
        </w:rPr>
        <w:pict>
          <v:shape id="_x0000_i1200" type="#_x0000_t75" style="width:15.75pt;height:20.25pt">
            <v:imagedata r:id="rId153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и вектор линейного предсказания назад </w:t>
      </w:r>
      <w:r w:rsidR="004121CA">
        <w:rPr>
          <w:position w:val="-14"/>
          <w:sz w:val="24"/>
          <w:szCs w:val="24"/>
        </w:rPr>
        <w:pict>
          <v:shape id="_x0000_i1201" type="#_x0000_t75" style="width:15.75pt;height:20.25pt">
            <v:imagedata r:id="rId154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>определяется следующими выражениями</w:t>
      </w:r>
      <w:r>
        <w:rPr>
          <w:sz w:val="24"/>
          <w:szCs w:val="24"/>
        </w:rPr>
        <w:t>:</w:t>
      </w:r>
    </w:p>
    <w:p w:rsidR="007251E7" w:rsidRDefault="007251E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21CA">
        <w:rPr>
          <w:position w:val="-66"/>
          <w:sz w:val="24"/>
          <w:szCs w:val="24"/>
        </w:rPr>
        <w:pict>
          <v:shape id="_x0000_i1202" type="#_x0000_t75" style="width:92.25pt;height:74.25pt">
            <v:imagedata r:id="rId155" o:title=""/>
          </v:shape>
        </w:pict>
      </w:r>
      <w:r>
        <w:rPr>
          <w:sz w:val="24"/>
          <w:szCs w:val="24"/>
        </w:rPr>
        <w:t xml:space="preserve">, </w:t>
      </w:r>
      <w:r w:rsidR="004121CA">
        <w:rPr>
          <w:position w:val="-68"/>
          <w:sz w:val="24"/>
          <w:szCs w:val="24"/>
        </w:rPr>
        <w:pict>
          <v:shape id="_x0000_i1203" type="#_x0000_t75" style="width:71.25pt;height:75pt">
            <v:imagedata r:id="rId156" o:title=""/>
          </v:shape>
        </w:pict>
      </w:r>
      <w:r>
        <w:rPr>
          <w:sz w:val="24"/>
          <w:szCs w:val="24"/>
        </w:rPr>
        <w:t xml:space="preserve">, </w:t>
      </w:r>
      <w:r w:rsidR="004121CA">
        <w:rPr>
          <w:position w:val="-68"/>
          <w:sz w:val="24"/>
          <w:szCs w:val="24"/>
        </w:rPr>
        <w:pict>
          <v:shape id="_x0000_i1204" type="#_x0000_t75" style="width:69pt;height:75pt">
            <v:imagedata r:id="rId157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основе отсчетов измеренных комплексных данных </w:t>
      </w:r>
      <w:r w:rsidR="004121CA">
        <w:rPr>
          <w:position w:val="-12"/>
          <w:sz w:val="24"/>
          <w:szCs w:val="24"/>
        </w:rPr>
        <w:pict>
          <v:shape id="_x0000_i1205" type="#_x0000_t75" style="width:49.5pt;height:19.5pt">
            <v:imagedata r:id="rId133" o:title=""/>
          </v:shape>
        </w:pic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ковариационный</w:t>
      </w:r>
      <w:r>
        <w:rPr>
          <w:rFonts w:ascii="Times New Roman CYR" w:hAnsi="Times New Roman CYR" w:cs="Times New Roman CYR"/>
          <w:sz w:val="24"/>
          <w:szCs w:val="24"/>
        </w:rPr>
        <w:t xml:space="preserve"> метод линейного предсказания позволяет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раздельно</w:t>
      </w:r>
      <w:r>
        <w:rPr>
          <w:rFonts w:ascii="Times New Roman CYR" w:hAnsi="Times New Roman CYR" w:cs="Times New Roman CYR"/>
          <w:sz w:val="24"/>
          <w:szCs w:val="24"/>
        </w:rPr>
        <w:t xml:space="preserve">  минимизировать суммы квадратов ошибок линейного предсказания вперед и назад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position w:val="-30"/>
          <w:sz w:val="24"/>
          <w:szCs w:val="24"/>
          <w:lang w:val="en-US"/>
        </w:rPr>
        <w:pict>
          <v:shape id="_x0000_i1206" type="#_x0000_t75" style="width:87pt;height:36pt">
            <v:imagedata r:id="rId140" o:title=""/>
          </v:shape>
        </w:pict>
      </w:r>
      <w:r w:rsidR="007251E7">
        <w:rPr>
          <w:b/>
          <w:bCs/>
          <w:sz w:val="24"/>
          <w:szCs w:val="24"/>
        </w:rPr>
        <w:t xml:space="preserve">,  </w:t>
      </w:r>
      <w:r>
        <w:rPr>
          <w:b/>
          <w:bCs/>
          <w:position w:val="-30"/>
          <w:sz w:val="24"/>
          <w:szCs w:val="24"/>
          <w:lang w:val="en-US"/>
        </w:rPr>
        <w:pict>
          <v:shape id="_x0000_i1207" type="#_x0000_t75" style="width:84.75pt;height:36pt">
            <v:imagedata r:id="rId158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что приводит к следующим нормальным уравнениям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32"/>
          <w:sz w:val="24"/>
          <w:szCs w:val="24"/>
          <w:lang w:val="en-US"/>
        </w:rPr>
        <w:pict>
          <v:shape id="_x0000_i1208" type="#_x0000_t75" style="width:69pt;height:39.75pt">
            <v:imagedata r:id="rId159" o:title=""/>
          </v:shape>
        </w:pict>
      </w:r>
      <w:r w:rsidR="007251E7">
        <w:rPr>
          <w:sz w:val="24"/>
          <w:szCs w:val="24"/>
          <w:lang w:val="en-US"/>
        </w:rPr>
        <w:t xml:space="preserve">, </w:t>
      </w:r>
      <w:r>
        <w:rPr>
          <w:position w:val="-32"/>
          <w:sz w:val="24"/>
          <w:szCs w:val="24"/>
          <w:lang w:val="en-US"/>
        </w:rPr>
        <w:pict>
          <v:shape id="_x0000_i1209" type="#_x0000_t75" style="width:68.25pt;height:39.75pt">
            <v:imagedata r:id="rId160" o:title=""/>
          </v:shape>
        </w:pic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30"/>
          <w:sz w:val="24"/>
          <w:szCs w:val="24"/>
          <w:lang w:val="en-US"/>
        </w:rPr>
        <w:pict>
          <v:shape id="_x0000_i1210" type="#_x0000_t75" style="width:99.75pt;height:36pt">
            <v:imagedata r:id="rId161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Введем необходимые для дальнейшего определения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30"/>
          <w:sz w:val="24"/>
          <w:szCs w:val="24"/>
          <w:lang w:val="en-US"/>
        </w:rPr>
        <w:pict>
          <v:shape id="_x0000_i1211" type="#_x0000_t75" style="width:102.75pt;height:36pt">
            <v:imagedata r:id="rId162" o:title=""/>
          </v:shape>
        </w:pict>
      </w:r>
      <w:r w:rsidR="007251E7">
        <w:rPr>
          <w:sz w:val="24"/>
          <w:szCs w:val="24"/>
        </w:rPr>
        <w:t xml:space="preserve">,  </w:t>
      </w:r>
      <w:r>
        <w:rPr>
          <w:position w:val="-30"/>
          <w:sz w:val="24"/>
          <w:szCs w:val="24"/>
          <w:lang w:val="en-US"/>
        </w:rPr>
        <w:pict>
          <v:shape id="_x0000_i1212" type="#_x0000_t75" style="width:102pt;height:36pt">
            <v:imagedata r:id="rId163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исходя из вида </w:t>
      </w:r>
      <w:r w:rsidR="004121CA">
        <w:rPr>
          <w:position w:val="-14"/>
          <w:sz w:val="24"/>
          <w:szCs w:val="24"/>
        </w:rPr>
        <w:pict>
          <v:shape id="_x0000_i1213" type="#_x0000_t75" style="width:15.75pt;height:18pt">
            <v:imagedata r:id="rId164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4121CA">
        <w:rPr>
          <w:position w:val="-14"/>
          <w:sz w:val="24"/>
          <w:szCs w:val="24"/>
        </w:rPr>
        <w:pict>
          <v:shape id="_x0000_i1214" type="#_x0000_t75" style="width:18pt;height:18pt">
            <v:imagedata r:id="rId165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можно записать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32"/>
          <w:sz w:val="24"/>
          <w:szCs w:val="24"/>
          <w:lang w:val="en-US"/>
        </w:rPr>
        <w:pict>
          <v:shape id="_x0000_i1215" type="#_x0000_t75" style="width:107.25pt;height:39.75pt">
            <v:imagedata r:id="rId166" o:title=""/>
          </v:shape>
        </w:pict>
      </w:r>
      <w:r w:rsidR="007251E7">
        <w:rPr>
          <w:sz w:val="24"/>
          <w:szCs w:val="24"/>
        </w:rPr>
        <w:t xml:space="preserve">, </w:t>
      </w:r>
      <w:r>
        <w:rPr>
          <w:position w:val="-30"/>
          <w:sz w:val="24"/>
          <w:szCs w:val="24"/>
          <w:lang w:val="en-US"/>
        </w:rPr>
        <w:pict>
          <v:shape id="_x0000_i1216" type="#_x0000_t75" style="width:111.75pt;height:39pt">
            <v:imagedata r:id="rId167" o:title=""/>
          </v:shape>
        </w:pict>
      </w:r>
      <w:r w:rsidR="007251E7">
        <w:rPr>
          <w:sz w:val="24"/>
          <w:szCs w:val="24"/>
        </w:rPr>
        <w:t>,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где вектор столбцы </w:t>
      </w:r>
      <w:r w:rsidR="004121CA">
        <w:rPr>
          <w:position w:val="-14"/>
          <w:sz w:val="24"/>
          <w:szCs w:val="24"/>
        </w:rPr>
        <w:pict>
          <v:shape id="_x0000_i1217" type="#_x0000_t75" style="width:12pt;height:18pt">
            <v:imagedata r:id="rId168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4121CA">
        <w:rPr>
          <w:position w:val="-14"/>
          <w:sz w:val="24"/>
          <w:szCs w:val="24"/>
        </w:rPr>
        <w:pict>
          <v:shape id="_x0000_i1218" type="#_x0000_t75" style="width:12.75pt;height:18pt">
            <v:imagedata r:id="rId169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даются выражениями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68"/>
          <w:sz w:val="24"/>
          <w:szCs w:val="24"/>
        </w:rPr>
        <w:pict>
          <v:shape id="_x0000_i1219" type="#_x0000_t75" style="width:72.75pt;height:75.75pt">
            <v:imagedata r:id="rId170" o:title=""/>
          </v:shape>
        </w:pict>
      </w:r>
      <w:r w:rsidR="007251E7">
        <w:rPr>
          <w:sz w:val="24"/>
          <w:szCs w:val="24"/>
        </w:rPr>
        <w:t xml:space="preserve">, </w:t>
      </w:r>
      <w:r>
        <w:rPr>
          <w:position w:val="-70"/>
          <w:sz w:val="24"/>
          <w:szCs w:val="24"/>
        </w:rPr>
        <w:pict>
          <v:shape id="_x0000_i1220" type="#_x0000_t75" style="width:90pt;height:78pt">
            <v:imagedata r:id="rId171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Важными также являются следующие выражения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14"/>
          <w:sz w:val="24"/>
          <w:szCs w:val="24"/>
        </w:rPr>
        <w:pict>
          <v:shape id="_x0000_i1221" type="#_x0000_t75" style="width:149.25pt;height:21pt">
            <v:imagedata r:id="rId172" o:title=""/>
          </v:shape>
        </w:pic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14"/>
          <w:sz w:val="24"/>
          <w:szCs w:val="24"/>
        </w:rPr>
        <w:pict>
          <v:shape id="_x0000_i1222" type="#_x0000_t75" style="width:123pt;height:20.25pt">
            <v:imagedata r:id="rId173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Пара векторов-столбцов </w:t>
      </w:r>
      <w:r w:rsidR="004121CA">
        <w:rPr>
          <w:position w:val="-10"/>
          <w:sz w:val="24"/>
          <w:szCs w:val="24"/>
        </w:rPr>
        <w:pict>
          <v:shape id="_x0000_i1223" type="#_x0000_t75" style="width:14.25pt;height:15.75pt">
            <v:imagedata r:id="rId174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4121CA">
        <w:rPr>
          <w:position w:val="-14"/>
          <w:sz w:val="24"/>
          <w:szCs w:val="24"/>
        </w:rPr>
        <w:pict>
          <v:shape id="_x0000_i1224" type="#_x0000_t75" style="width:15pt;height:18pt">
            <v:imagedata r:id="rId175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определяются из выражений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14"/>
          <w:sz w:val="24"/>
          <w:szCs w:val="24"/>
          <w:lang w:val="en-US"/>
        </w:rPr>
        <w:pict>
          <v:shape id="_x0000_i1225" type="#_x0000_t75" style="width:1in;height:20.25pt">
            <v:imagedata r:id="rId176" o:title=""/>
          </v:shape>
        </w:pic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14"/>
          <w:sz w:val="24"/>
          <w:szCs w:val="24"/>
          <w:lang w:val="en-US"/>
        </w:rPr>
        <w:pict>
          <v:shape id="_x0000_i1226" type="#_x0000_t75" style="width:87.75pt;height:21pt">
            <v:imagedata r:id="rId177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Аналогично определяются вектора </w:t>
      </w:r>
      <w:r w:rsidR="004121CA">
        <w:rPr>
          <w:position w:val="-10"/>
          <w:sz w:val="24"/>
          <w:szCs w:val="24"/>
        </w:rPr>
        <w:pict>
          <v:shape id="_x0000_i1227" type="#_x0000_t75" style="width:14.25pt;height:15.75pt">
            <v:imagedata r:id="rId178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4121CA">
        <w:rPr>
          <w:position w:val="-14"/>
          <w:sz w:val="24"/>
          <w:szCs w:val="24"/>
        </w:rPr>
        <w:pict>
          <v:shape id="_x0000_i1228" type="#_x0000_t75" style="width:15pt;height:18pt">
            <v:imagedata r:id="rId179" o:title=""/>
          </v:shape>
        </w:pic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а также </w:t>
      </w:r>
      <w:r w:rsidR="004121CA">
        <w:rPr>
          <w:position w:val="-10"/>
          <w:sz w:val="24"/>
          <w:szCs w:val="24"/>
        </w:rPr>
        <w:pict>
          <v:shape id="_x0000_i1229" type="#_x0000_t75" style="width:15pt;height:15.75pt">
            <v:imagedata r:id="rId180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4121CA">
        <w:rPr>
          <w:position w:val="-14"/>
          <w:sz w:val="24"/>
          <w:szCs w:val="24"/>
        </w:rPr>
        <w:pict>
          <v:shape id="_x0000_i1230" type="#_x0000_t75" style="width:17.25pt;height:18pt">
            <v:imagedata r:id="rId181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через матрицы </w:t>
      </w:r>
      <w:r w:rsidR="004121CA">
        <w:rPr>
          <w:position w:val="-14"/>
          <w:sz w:val="24"/>
          <w:szCs w:val="24"/>
        </w:rPr>
        <w:pict>
          <v:shape id="_x0000_i1231" type="#_x0000_t75" style="width:15.75pt;height:18pt">
            <v:imagedata r:id="rId164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4121CA">
        <w:rPr>
          <w:position w:val="-14"/>
          <w:sz w:val="24"/>
          <w:szCs w:val="24"/>
        </w:rPr>
        <w:pict>
          <v:shape id="_x0000_i1232" type="#_x0000_t75" style="width:18pt;height:18pt">
            <v:imagedata r:id="rId165" o:title=""/>
          </v:shape>
        </w:pic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Процедура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используемая для обновления порядка вектора линейного предсказания вперед выглядит следующим образом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32"/>
          <w:sz w:val="24"/>
          <w:szCs w:val="24"/>
          <w:lang w:val="en-US"/>
        </w:rPr>
        <w:pict>
          <v:shape id="_x0000_i1233" type="#_x0000_t75" style="width:135pt;height:39pt">
            <v:imagedata r:id="rId182" o:title=""/>
          </v:shape>
        </w:pict>
      </w:r>
      <w:r w:rsidR="007251E7">
        <w:rPr>
          <w:sz w:val="24"/>
          <w:szCs w:val="24"/>
        </w:rPr>
        <w:t xml:space="preserve">,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где</w:t>
      </w:r>
      <w:r w:rsidR="007251E7">
        <w:rPr>
          <w:sz w:val="24"/>
          <w:szCs w:val="24"/>
        </w:rPr>
        <w:t xml:space="preserve"> </w:t>
      </w:r>
      <w:r>
        <w:rPr>
          <w:position w:val="-32"/>
          <w:sz w:val="24"/>
          <w:szCs w:val="24"/>
        </w:rPr>
        <w:pict>
          <v:shape id="_x0000_i1234" type="#_x0000_t75" style="width:75.75pt;height:38.25pt">
            <v:imagedata r:id="rId183" o:title=""/>
          </v:shape>
        </w:pict>
      </w:r>
      <w:r w:rsidR="007251E7">
        <w:rPr>
          <w:sz w:val="24"/>
          <w:szCs w:val="24"/>
        </w:rPr>
        <w:t xml:space="preserve">,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в котором</w:t>
      </w:r>
      <w:r w:rsidR="007251E7">
        <w:rPr>
          <w:sz w:val="24"/>
          <w:szCs w:val="24"/>
        </w:rPr>
        <w:t xml:space="preserve"> </w:t>
      </w:r>
    </w:p>
    <w:p w:rsidR="007251E7" w:rsidRDefault="004121CA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position w:val="-14"/>
          <w:sz w:val="24"/>
          <w:szCs w:val="24"/>
        </w:rPr>
        <w:pict>
          <v:shape id="_x0000_i1235" type="#_x0000_t75" style="width:62.25pt;height:20.25pt">
            <v:imagedata r:id="rId184" o:title=""/>
          </v:shape>
        </w:pict>
      </w:r>
    </w:p>
    <w:p w:rsidR="007251E7" w:rsidRDefault="004121C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position w:val="-16"/>
          <w:sz w:val="24"/>
          <w:szCs w:val="24"/>
          <w:lang w:val="en-US"/>
        </w:rPr>
        <w:pict>
          <v:shape id="_x0000_i1236" type="#_x0000_t75" style="width:92.25pt;height:27pt">
            <v:imagedata r:id="rId185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Соответствующий вид имеет процедура обновления порядка для вектора предсказания назад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32"/>
          <w:sz w:val="24"/>
          <w:szCs w:val="24"/>
          <w:lang w:val="en-US"/>
        </w:rPr>
        <w:pict>
          <v:shape id="_x0000_i1237" type="#_x0000_t75" style="width:132pt;height:39pt">
            <v:imagedata r:id="rId186" o:title=""/>
          </v:shape>
        </w:pict>
      </w:r>
      <w:r w:rsidR="007251E7">
        <w:rPr>
          <w:sz w:val="24"/>
          <w:szCs w:val="24"/>
        </w:rPr>
        <w:t>,</w:t>
      </w:r>
      <w:r w:rsidR="007251E7">
        <w:rPr>
          <w:sz w:val="24"/>
          <w:szCs w:val="24"/>
          <w:lang w:val="en-US"/>
        </w:rPr>
        <w:t xml:space="preserve">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где</w:t>
      </w:r>
      <w:r w:rsidR="007251E7">
        <w:rPr>
          <w:sz w:val="24"/>
          <w:szCs w:val="24"/>
        </w:rPr>
        <w:t xml:space="preserve"> </w:t>
      </w:r>
      <w:r>
        <w:rPr>
          <w:position w:val="-32"/>
          <w:sz w:val="24"/>
          <w:szCs w:val="24"/>
        </w:rPr>
        <w:pict>
          <v:shape id="_x0000_i1238" type="#_x0000_t75" style="width:119.25pt;height:39.75pt">
            <v:imagedata r:id="rId187" o:title=""/>
          </v:shape>
        </w:pict>
      </w:r>
      <w:r w:rsidR="007251E7">
        <w:rPr>
          <w:sz w:val="24"/>
          <w:szCs w:val="24"/>
          <w:lang w:val="en-US"/>
        </w:rPr>
        <w:t>,</w:t>
      </w:r>
    </w:p>
    <w:p w:rsidR="007251E7" w:rsidRDefault="004121CA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position w:val="-16"/>
          <w:sz w:val="24"/>
          <w:szCs w:val="24"/>
          <w:lang w:val="en-US"/>
        </w:rPr>
        <w:pict>
          <v:shape id="_x0000_i1239" type="#_x0000_t75" style="width:126pt;height:24pt">
            <v:imagedata r:id="rId188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Векторы </w:t>
      </w:r>
      <w:r w:rsidR="004121CA">
        <w:rPr>
          <w:position w:val="-10"/>
          <w:sz w:val="24"/>
          <w:szCs w:val="24"/>
        </w:rPr>
        <w:pict>
          <v:shape id="_x0000_i1240" type="#_x0000_t75" style="width:14.25pt;height:15.75pt">
            <v:imagedata r:id="rId174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и </w:t>
      </w:r>
      <w:r w:rsidR="004121CA">
        <w:rPr>
          <w:position w:val="-14"/>
          <w:sz w:val="24"/>
          <w:szCs w:val="24"/>
        </w:rPr>
        <w:pict>
          <v:shape id="_x0000_i1241" type="#_x0000_t75" style="width:15pt;height:18pt">
            <v:imagedata r:id="rId175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>должны удовлетворять следующим рекурсиям обновления порядка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position w:val="-30"/>
          <w:sz w:val="24"/>
          <w:szCs w:val="24"/>
        </w:rPr>
        <w:pict>
          <v:shape id="_x0000_i1242" type="#_x0000_t75" style="width:108.75pt;height:36.75pt">
            <v:imagedata r:id="rId189" o:title=""/>
          </v:shape>
        </w:pic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28"/>
          <w:sz w:val="24"/>
          <w:szCs w:val="24"/>
        </w:rPr>
        <w:pict>
          <v:shape id="_x0000_i1243" type="#_x0000_t75" style="width:111.75pt;height:36.75pt">
            <v:imagedata r:id="rId190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Используя тот факт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</w:t>
      </w:r>
      <w:r w:rsidR="004121CA">
        <w:rPr>
          <w:position w:val="-14"/>
          <w:sz w:val="24"/>
          <w:szCs w:val="24"/>
          <w:lang w:val="en-US"/>
        </w:rPr>
        <w:pict>
          <v:shape id="_x0000_i1244" type="#_x0000_t75" style="width:15.75pt;height:18pt">
            <v:imagedata r:id="rId191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является эрмитовой матрицей имеем следующие выражения для </w:t>
      </w:r>
      <w:r w:rsidR="004121CA">
        <w:rPr>
          <w:position w:val="-14"/>
          <w:sz w:val="24"/>
          <w:szCs w:val="24"/>
        </w:rPr>
        <w:pict>
          <v:shape id="_x0000_i1245" type="#_x0000_t75" style="width:30pt;height:21pt">
            <v:imagedata r:id="rId192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4121CA">
        <w:rPr>
          <w:position w:val="-14"/>
          <w:sz w:val="24"/>
          <w:szCs w:val="24"/>
        </w:rPr>
        <w:pict>
          <v:shape id="_x0000_i1246" type="#_x0000_t75" style="width:29.25pt;height:18.75pt">
            <v:imagedata r:id="rId193" o:title=""/>
          </v:shape>
        </w:pic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b/>
          <w:bCs/>
          <w:sz w:val="24"/>
          <w:szCs w:val="24"/>
          <w:lang w:val="en-US"/>
        </w:rPr>
      </w:pPr>
      <w:r>
        <w:rPr>
          <w:position w:val="-30"/>
          <w:sz w:val="24"/>
          <w:szCs w:val="24"/>
        </w:rPr>
        <w:pict>
          <v:shape id="_x0000_i1247" type="#_x0000_t75" style="width:105pt;height:44.25pt">
            <v:imagedata r:id="rId194" o:title=""/>
          </v:shape>
        </w:pic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30"/>
          <w:sz w:val="24"/>
          <w:szCs w:val="24"/>
        </w:rPr>
        <w:pict>
          <v:shape id="_x0000_i1248" type="#_x0000_t75" style="width:90.75pt;height:44.25pt">
            <v:imagedata r:id="rId195" o:title=""/>
          </v:shape>
        </w:pict>
      </w:r>
    </w:p>
    <w:p w:rsidR="007251E7" w:rsidRDefault="007251E7">
      <w:pPr>
        <w:spacing w:line="360" w:lineRule="auto"/>
        <w:rPr>
          <w:b/>
          <w:bCs/>
          <w:sz w:val="24"/>
          <w:szCs w:val="24"/>
          <w:lang w:val="en-US"/>
        </w:rPr>
      </w:pPr>
    </w:p>
    <w:p w:rsidR="007251E7" w:rsidRDefault="007251E7">
      <w:pPr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Введем скалярные множители </w:t>
      </w:r>
    </w:p>
    <w:p w:rsidR="007251E7" w:rsidRDefault="007251E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21CA">
        <w:rPr>
          <w:position w:val="-14"/>
          <w:sz w:val="24"/>
          <w:szCs w:val="24"/>
        </w:rPr>
        <w:pict>
          <v:shape id="_x0000_i1249" type="#_x0000_t75" style="width:233.25pt;height:21pt">
            <v:imagedata r:id="rId196" o:title=""/>
          </v:shape>
        </w:pic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14"/>
          <w:sz w:val="24"/>
          <w:szCs w:val="24"/>
        </w:rPr>
        <w:pict>
          <v:shape id="_x0000_i1250" type="#_x0000_t75" style="width:195pt;height:20.25pt">
            <v:imagedata r:id="rId197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Соответствующие рекуррентные выражения для </w:t>
      </w:r>
      <w:r w:rsidR="004121CA">
        <w:rPr>
          <w:position w:val="-14"/>
          <w:sz w:val="24"/>
          <w:szCs w:val="24"/>
        </w:rPr>
        <w:pict>
          <v:shape id="_x0000_i1251" type="#_x0000_t75" style="width:14.25pt;height:18pt">
            <v:imagedata r:id="rId198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4121CA">
        <w:rPr>
          <w:position w:val="-14"/>
          <w:sz w:val="24"/>
          <w:szCs w:val="24"/>
        </w:rPr>
        <w:pict>
          <v:shape id="_x0000_i1252" type="#_x0000_t75" style="width:15pt;height:18pt">
            <v:imagedata r:id="rId199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имеют следующий вид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pict>
          <v:shape id="_x0000_i1253" type="#_x0000_t75" style="width:219pt;height:44.25pt">
            <v:imagedata r:id="rId200" o:title=""/>
          </v:shape>
        </w:pic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30"/>
          <w:sz w:val="24"/>
          <w:szCs w:val="24"/>
        </w:rPr>
        <w:pict>
          <v:shape id="_x0000_i1254" type="#_x0000_t75" style="width:192.75pt;height:44.25pt">
            <v:imagedata r:id="rId201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Наконец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еще одна рекурсия обновления порядка необходима для вектора </w:t>
      </w:r>
      <w:r w:rsidR="004121CA">
        <w:rPr>
          <w:position w:val="-14"/>
          <w:sz w:val="24"/>
          <w:szCs w:val="24"/>
        </w:rPr>
        <w:pict>
          <v:shape id="_x0000_i1255" type="#_x0000_t75" style="width:12pt;height:18pt">
            <v:imagedata r:id="rId202" o:title=""/>
          </v:shape>
        </w:pict>
      </w:r>
      <w:r>
        <w:rPr>
          <w:sz w:val="24"/>
          <w:szCs w:val="24"/>
        </w:rPr>
        <w:t xml:space="preserve"> :</w:t>
      </w:r>
    </w:p>
    <w:p w:rsidR="007251E7" w:rsidRDefault="007251E7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</w:t>
      </w:r>
      <w:r w:rsidR="004121CA">
        <w:rPr>
          <w:position w:val="-34"/>
          <w:sz w:val="24"/>
          <w:szCs w:val="24"/>
        </w:rPr>
        <w:pict>
          <v:shape id="_x0000_i1256" type="#_x0000_t75" style="width:164.25pt;height:42pt">
            <v:imagedata r:id="rId203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Обновление временного индекса в векторе коэффициентов линейного предсказания вперед осуществляется в соответствии с выражением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30"/>
          <w:sz w:val="24"/>
          <w:szCs w:val="24"/>
        </w:rPr>
        <w:pict>
          <v:shape id="_x0000_i1257" type="#_x0000_t75" style="width:107.25pt;height:39.75pt">
            <v:imagedata r:id="rId204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Выражение для обновления временного индекса у квадрата ошибки линейного предсказания вперед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30"/>
          <w:sz w:val="24"/>
          <w:szCs w:val="24"/>
          <w:lang w:val="en-US"/>
        </w:rPr>
        <w:pict>
          <v:shape id="_x0000_i1258" type="#_x0000_t75" style="width:305.25pt;height:44.25pt">
            <v:imagedata r:id="rId205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Аналогичным образом обновление временного индекса в векторе коэффициентов линейного предсказания назад ведется в соответствии с выражением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30"/>
          <w:sz w:val="24"/>
          <w:szCs w:val="24"/>
        </w:rPr>
        <w:pict>
          <v:shape id="_x0000_i1259" type="#_x0000_t75" style="width:123pt;height:39pt">
            <v:imagedata r:id="rId206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Выражение для обновления временного индекса у квадрата ошибки линейного предсказания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назад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30"/>
          <w:sz w:val="24"/>
          <w:szCs w:val="24"/>
          <w:lang w:val="en-US"/>
        </w:rPr>
        <w:pict>
          <v:shape id="_x0000_i1260" type="#_x0000_t75" style="width:278.25pt;height:44.25pt">
            <v:imagedata r:id="rId207" o:title=""/>
          </v:shape>
        </w:pic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32"/>
          <w:sz w:val="24"/>
          <w:szCs w:val="24"/>
        </w:rPr>
        <w:pict>
          <v:shape id="_x0000_i1261" type="#_x0000_t75" style="width:87.75pt;height:41.25pt">
            <v:imagedata r:id="rId208" o:title=""/>
          </v:shape>
        </w:pict>
      </w:r>
      <w:r w:rsidR="007251E7">
        <w:rPr>
          <w:sz w:val="24"/>
          <w:szCs w:val="24"/>
        </w:rPr>
        <w:t xml:space="preserve">,  </w:t>
      </w:r>
      <w:r>
        <w:rPr>
          <w:position w:val="-32"/>
          <w:sz w:val="24"/>
          <w:szCs w:val="24"/>
        </w:rPr>
        <w:pict>
          <v:shape id="_x0000_i1262" type="#_x0000_t75" style="width:90pt;height:41.25pt">
            <v:imagedata r:id="rId209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где комплексный скаляр </w:t>
      </w:r>
      <w:r w:rsidR="004121CA">
        <w:rPr>
          <w:position w:val="-14"/>
          <w:sz w:val="24"/>
          <w:szCs w:val="24"/>
        </w:rPr>
        <w:pict>
          <v:shape id="_x0000_i1263" type="#_x0000_t75" style="width:14.25pt;height:18pt">
            <v:imagedata r:id="rId210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удовлетворяет выражениям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14"/>
          <w:sz w:val="24"/>
          <w:szCs w:val="24"/>
        </w:rPr>
        <w:pict>
          <v:shape id="_x0000_i1264" type="#_x0000_t75" style="width:246pt;height:21pt">
            <v:imagedata r:id="rId211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Соответствующие рекурсии по временному индексу для действительных скаляров </w:t>
      </w:r>
      <w:r w:rsidR="004121CA">
        <w:rPr>
          <w:position w:val="-14"/>
          <w:sz w:val="24"/>
          <w:szCs w:val="24"/>
        </w:rPr>
        <w:pict>
          <v:shape id="_x0000_i1265" type="#_x0000_t75" style="width:15pt;height:18pt">
            <v:imagedata r:id="rId199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="004121CA">
        <w:rPr>
          <w:position w:val="-14"/>
          <w:sz w:val="24"/>
          <w:szCs w:val="24"/>
        </w:rPr>
        <w:pict>
          <v:shape id="_x0000_i1266" type="#_x0000_t75" style="width:14.25pt;height:18pt">
            <v:imagedata r:id="rId198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даются следующими выражениями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30"/>
          <w:sz w:val="24"/>
          <w:szCs w:val="24"/>
        </w:rPr>
        <w:pict>
          <v:shape id="_x0000_i1267" type="#_x0000_t75" style="width:75pt;height:44.25pt">
            <v:imagedata r:id="rId212" o:title=""/>
          </v:shape>
        </w:pict>
      </w:r>
      <w:r w:rsidR="007251E7">
        <w:rPr>
          <w:sz w:val="24"/>
          <w:szCs w:val="24"/>
        </w:rPr>
        <w:t xml:space="preserve">, </w:t>
      </w:r>
      <w:r>
        <w:rPr>
          <w:position w:val="-30"/>
          <w:sz w:val="24"/>
          <w:szCs w:val="24"/>
        </w:rPr>
        <w:pict>
          <v:shape id="_x0000_i1268" type="#_x0000_t75" style="width:75.75pt;height:44.25pt">
            <v:imagedata r:id="rId213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Начальные условия необходимы для того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чтобы начать рекурсивное решение с порядка равного нулю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26"/>
          <w:sz w:val="24"/>
          <w:szCs w:val="24"/>
        </w:rPr>
        <w:pict>
          <v:shape id="_x0000_i1269" type="#_x0000_t75" style="width:90.75pt;height:33.75pt">
            <v:imagedata r:id="rId214" o:title=""/>
          </v:shape>
        </w:pict>
      </w:r>
      <w:r w:rsidR="007251E7">
        <w:rPr>
          <w:sz w:val="24"/>
          <w:szCs w:val="24"/>
        </w:rPr>
        <w:t xml:space="preserve">, </w:t>
      </w:r>
      <w:r>
        <w:rPr>
          <w:position w:val="-26"/>
          <w:sz w:val="24"/>
          <w:szCs w:val="24"/>
          <w:lang w:val="en-US"/>
        </w:rPr>
        <w:pict>
          <v:shape id="_x0000_i1270" type="#_x0000_t75" style="width:77.25pt;height:33.75pt">
            <v:imagedata r:id="rId215" o:title=""/>
          </v:shape>
        </w:pict>
      </w:r>
      <w:r w:rsidR="007251E7">
        <w:rPr>
          <w:sz w:val="24"/>
          <w:szCs w:val="24"/>
        </w:rPr>
        <w:t xml:space="preserve">, </w:t>
      </w:r>
      <w:r>
        <w:rPr>
          <w:position w:val="-26"/>
          <w:sz w:val="24"/>
          <w:szCs w:val="24"/>
          <w:lang w:val="en-US"/>
        </w:rPr>
        <w:pict>
          <v:shape id="_x0000_i1271" type="#_x0000_t75" style="width:77.25pt;height:33.75pt">
            <v:imagedata r:id="rId216" o:title=""/>
          </v:shape>
        </w:pict>
      </w:r>
      <w:r w:rsidR="007251E7">
        <w:rPr>
          <w:sz w:val="24"/>
          <w:szCs w:val="24"/>
        </w:rPr>
        <w:t>,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28"/>
          <w:sz w:val="24"/>
          <w:szCs w:val="24"/>
          <w:lang w:val="en-US"/>
        </w:rPr>
        <w:pict>
          <v:shape id="_x0000_i1272" type="#_x0000_t75" style="width:75pt;height:38.25pt">
            <v:imagedata r:id="rId217" o:title=""/>
          </v:shape>
        </w:pict>
      </w:r>
      <w:r w:rsidR="007251E7">
        <w:rPr>
          <w:sz w:val="24"/>
          <w:szCs w:val="24"/>
        </w:rPr>
        <w:t xml:space="preserve">, </w:t>
      </w:r>
      <w:r>
        <w:rPr>
          <w:position w:val="-28"/>
          <w:sz w:val="24"/>
          <w:szCs w:val="24"/>
          <w:lang w:val="en-US"/>
        </w:rPr>
        <w:pict>
          <v:shape id="_x0000_i1273" type="#_x0000_t75" style="width:78.75pt;height:38.25pt">
            <v:imagedata r:id="rId218" o:title=""/>
          </v:shape>
        </w:pict>
      </w:r>
      <w:r w:rsidR="007251E7">
        <w:rPr>
          <w:sz w:val="24"/>
          <w:szCs w:val="24"/>
        </w:rPr>
        <w:t>,</w:t>
      </w:r>
    </w:p>
    <w:p w:rsidR="007251E7" w:rsidRDefault="004121C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position w:val="-28"/>
          <w:sz w:val="24"/>
          <w:szCs w:val="24"/>
          <w:lang w:val="en-US"/>
        </w:rPr>
        <w:pict>
          <v:shape id="_x0000_i1274" type="#_x0000_t75" style="width:1in;height:36pt">
            <v:imagedata r:id="rId219" o:title=""/>
          </v:shape>
        </w:pict>
      </w:r>
      <w:r w:rsidR="007251E7">
        <w:rPr>
          <w:sz w:val="24"/>
          <w:szCs w:val="24"/>
        </w:rPr>
        <w:t xml:space="preserve">, </w:t>
      </w:r>
      <w:r>
        <w:rPr>
          <w:position w:val="-28"/>
          <w:sz w:val="24"/>
          <w:szCs w:val="24"/>
          <w:lang w:val="en-US"/>
        </w:rPr>
        <w:pict>
          <v:shape id="_x0000_i1275" type="#_x0000_t75" style="width:74.25pt;height:36pt">
            <v:imagedata r:id="rId220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Экспериментальные результаты приведены в соответствующем разделе</w:t>
      </w:r>
      <w:r>
        <w:rPr>
          <w:sz w:val="24"/>
          <w:szCs w:val="24"/>
        </w:rPr>
        <w:t>.</w:t>
      </w:r>
    </w:p>
    <w:p w:rsidR="007251E7" w:rsidRDefault="007251E7" w:rsidP="007251E7">
      <w:pPr>
        <w:numPr>
          <w:ilvl w:val="0"/>
          <w:numId w:val="12"/>
        </w:num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Градиентный адаптивный авторегрессионный метод</w:t>
      </w: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</w:p>
    <w:p w:rsidR="007251E7" w:rsidRDefault="007251E7" w:rsidP="007251E7">
      <w:pPr>
        <w:numPr>
          <w:ilvl w:val="0"/>
          <w:numId w:val="13"/>
        </w:num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Рекурсивный авторегрессионный метод наименьших квадратов</w:t>
      </w: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ind w:left="426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ind w:left="426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ind w:left="426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1.5.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Спектральное оценивание на основе моделей авторегрессии - скользящего среднего 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Модель авторегресии-скользящего среднего имеет больше степеней свободы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чем авторегрессионная модель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поэтому следует ожидать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получаемые с ее помощью оценки спектральной плотности мощности будут обладать большими возможностями для передачи формы различных спектров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Основой спектрального оценивания при помощи модели авторегрессии-скользящего среднего является аппроксимация СС-процесса авторегрессионной моделью высокого порядка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Пусть </w:t>
      </w:r>
    </w:p>
    <w:p w:rsidR="007251E7" w:rsidRDefault="004121CA">
      <w:pPr>
        <w:spacing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position w:val="-26"/>
          <w:sz w:val="24"/>
          <w:szCs w:val="24"/>
        </w:rPr>
        <w:pict>
          <v:shape id="_x0000_i1276" type="#_x0000_t75" style="width:104.25pt;height:35.25pt">
            <v:imagedata r:id="rId221" o:title=""/>
          </v:shape>
        </w:pic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  - системная функция СС(</w:t>
      </w:r>
      <w:r w:rsidR="007251E7">
        <w:rPr>
          <w:sz w:val="24"/>
          <w:szCs w:val="24"/>
          <w:lang w:val="en-US"/>
        </w:rPr>
        <w:t>q</w:t>
      </w:r>
      <w:r w:rsidR="007251E7">
        <w:rPr>
          <w:rFonts w:ascii="Times New Roman CYR" w:hAnsi="Times New Roman CYR" w:cs="Times New Roman CYR"/>
          <w:sz w:val="24"/>
          <w:szCs w:val="24"/>
        </w:rPr>
        <w:t>)-процесса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26"/>
          <w:sz w:val="24"/>
          <w:szCs w:val="24"/>
        </w:rPr>
        <w:pict>
          <v:shape id="_x0000_i1277" type="#_x0000_t75" style="width:111.75pt;height:33.75pt">
            <v:imagedata r:id="rId222" o:title=""/>
          </v:shape>
        </w:pict>
      </w:r>
      <w:r w:rsidR="007251E7">
        <w:rPr>
          <w:rFonts w:ascii="Times New Roman CYR" w:hAnsi="Times New Roman CYR" w:cs="Times New Roman CYR"/>
          <w:sz w:val="24"/>
          <w:szCs w:val="24"/>
        </w:rPr>
        <w:t>-системная функция АР-процесса</w:t>
      </w:r>
      <w:r w:rsidR="007251E7">
        <w:rPr>
          <w:sz w:val="24"/>
          <w:szCs w:val="24"/>
        </w:rPr>
        <w:t>,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эквивалентного этому СС(</w:t>
      </w:r>
      <w:r>
        <w:rPr>
          <w:sz w:val="24"/>
          <w:szCs w:val="24"/>
          <w:lang w:val="en-US"/>
        </w:rPr>
        <w:t>q</w:t>
      </w:r>
      <w:r>
        <w:rPr>
          <w:rFonts w:ascii="Times New Roman CYR" w:hAnsi="Times New Roman CYR" w:cs="Times New Roman CYR"/>
          <w:sz w:val="24"/>
          <w:szCs w:val="24"/>
        </w:rPr>
        <w:t>)-процессу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то есть </w:t>
      </w:r>
      <w:r w:rsidR="004121CA">
        <w:rPr>
          <w:position w:val="-28"/>
          <w:sz w:val="24"/>
          <w:szCs w:val="24"/>
        </w:rPr>
        <w:pict>
          <v:shape id="_x0000_i1278" type="#_x0000_t75" style="width:68.25pt;height:33.75pt">
            <v:imagedata r:id="rId223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Применим обратное </w:t>
      </w:r>
      <w:r>
        <w:rPr>
          <w:sz w:val="24"/>
          <w:szCs w:val="24"/>
          <w:lang w:val="en-US"/>
        </w:rPr>
        <w:t>z</w:t>
      </w:r>
      <w:r>
        <w:rPr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преобразование к обеим частям последнего равенства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используя теорему об обратном преобразовании произведения функций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получим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position w:val="-28"/>
          <w:sz w:val="24"/>
          <w:szCs w:val="24"/>
          <w:lang w:val="en-US"/>
        </w:rPr>
        <w:pict>
          <v:shape id="_x0000_i1279" type="#_x0000_t75" style="width:210pt;height:36.75pt">
            <v:imagedata r:id="rId224" o:title=""/>
          </v:shape>
        </w:pic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причем 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8"/>
          <w:sz w:val="24"/>
          <w:szCs w:val="24"/>
          <w:lang w:val="en-US"/>
        </w:rPr>
        <w:pict>
          <v:shape id="_x0000_i1280" type="#_x0000_t75" style="width:113.25pt;height:15.75pt">
            <v:imagedata r:id="rId225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Таким образом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СС-параметры можно определить по параметрам некоторой эквивалентной авторегрессионной модели посредством решения произвольной подсистемы из </w:t>
      </w:r>
      <w:r>
        <w:rPr>
          <w:i/>
          <w:iCs/>
          <w:sz w:val="24"/>
          <w:szCs w:val="24"/>
          <w:lang w:val="en-US"/>
        </w:rPr>
        <w:t>q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уравнений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Используя АР-оценки высокого порядка </w:t>
      </w:r>
      <w:r w:rsidR="004121CA">
        <w:rPr>
          <w:position w:val="-10"/>
          <w:sz w:val="24"/>
          <w:szCs w:val="24"/>
        </w:rPr>
        <w:pict>
          <v:shape id="_x0000_i1281" type="#_x0000_t75" style="width:93pt;height:17.25pt">
            <v:imagedata r:id="rId226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можно записать следующую систему уравнений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26"/>
          <w:sz w:val="24"/>
          <w:szCs w:val="24"/>
          <w:lang w:val="en-US"/>
        </w:rPr>
        <w:pict>
          <v:shape id="_x0000_i1282" type="#_x0000_t75" style="width:173.25pt;height:35.25pt">
            <v:imagedata r:id="rId227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идеальном случае ошибка </w:t>
      </w:r>
      <w:r w:rsidR="004121CA">
        <w:rPr>
          <w:position w:val="-10"/>
          <w:sz w:val="24"/>
          <w:szCs w:val="24"/>
          <w:lang w:val="en-US"/>
        </w:rPr>
        <w:pict>
          <v:shape id="_x0000_i1283" type="#_x0000_t75" style="width:36pt;height:17.25pt">
            <v:imagedata r:id="rId228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должна быть равна нулю при всех значениях </w:t>
      </w:r>
      <w:r>
        <w:rPr>
          <w:i/>
          <w:iCs/>
          <w:sz w:val="24"/>
          <w:szCs w:val="24"/>
          <w:lang w:val="en-US"/>
        </w:rPr>
        <w:t>m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за исключением </w:t>
      </w:r>
      <w:r>
        <w:rPr>
          <w:i/>
          <w:iCs/>
          <w:sz w:val="24"/>
          <w:szCs w:val="24"/>
          <w:lang w:val="en-US"/>
        </w:rPr>
        <w:t>m</w:t>
      </w:r>
      <w:r>
        <w:rPr>
          <w:sz w:val="24"/>
          <w:szCs w:val="24"/>
        </w:rPr>
        <w:t>=0,</w:t>
      </w:r>
      <w:r>
        <w:rPr>
          <w:rFonts w:ascii="Times New Roman CYR" w:hAnsi="Times New Roman CYR" w:cs="Times New Roman CYR"/>
          <w:sz w:val="24"/>
          <w:szCs w:val="24"/>
        </w:rPr>
        <w:t xml:space="preserve"> однако на практике при использовании конечной записи данных эта ошибка не будет равна нулю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поэтому оценки для </w:t>
      </w:r>
      <w:r>
        <w:rPr>
          <w:sz w:val="24"/>
          <w:szCs w:val="24"/>
          <w:lang w:val="en-US"/>
        </w:rPr>
        <w:t>CC</w:t>
      </w:r>
      <w:r>
        <w:rPr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>параметров должны определятся посредством минимизации дисперсии квадрата ошибки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26"/>
          <w:sz w:val="24"/>
          <w:szCs w:val="24"/>
          <w:lang w:val="en-US"/>
        </w:rPr>
        <w:pict>
          <v:shape id="_x0000_i1284" type="#_x0000_t75" style="width:105pt;height:35.25pt">
            <v:imagedata r:id="rId229" o:title=""/>
          </v:shape>
        </w:pict>
      </w:r>
      <w:r w:rsidR="007251E7">
        <w:rPr>
          <w:sz w:val="24"/>
          <w:szCs w:val="24"/>
        </w:rPr>
        <w:t xml:space="preserve"> 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Из структуры уравнения для оценок параметров скользящего среднего видно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эти оценки можно найти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решив соответствующие нормальные уравнения</w:t>
      </w:r>
      <w:r>
        <w:rPr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 xml:space="preserve">здесь используется либо </w:t>
      </w:r>
      <w:r>
        <w:rPr>
          <w:i/>
          <w:iCs/>
          <w:sz w:val="24"/>
          <w:szCs w:val="24"/>
        </w:rPr>
        <w:t>«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Оценивание корреляционной функции - метод Юла-Уалкера</w:t>
      </w:r>
      <w:r>
        <w:rPr>
          <w:i/>
          <w:iCs/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либо 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i/>
          <w:iCs/>
          <w:sz w:val="24"/>
          <w:szCs w:val="24"/>
        </w:rPr>
        <w:t>«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Оценивание линейного предсказания по методу наименьших квадратов</w:t>
      </w:r>
      <w:r>
        <w:rPr>
          <w:i/>
          <w:iCs/>
          <w:sz w:val="24"/>
          <w:szCs w:val="24"/>
        </w:rPr>
        <w:t>»</w:t>
      </w:r>
      <w:r>
        <w:rPr>
          <w:sz w:val="24"/>
          <w:szCs w:val="24"/>
        </w:rPr>
        <w:t xml:space="preserve">)   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Общая процедура раздельного оценивания авторегрессионных параметров и параметров скользящего среднего заключается в следующем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Этап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первый</w:t>
      </w:r>
      <w:r>
        <w:rPr>
          <w:rFonts w:ascii="Times New Roman CYR" w:hAnsi="Times New Roman CYR" w:cs="Times New Roman CYR"/>
          <w:sz w:val="24"/>
          <w:szCs w:val="24"/>
        </w:rPr>
        <w:t xml:space="preserve"> - определение авторегрессионных параметров по исходным данным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после этого исходную последовательность данных необходимо подвергнуть фильтрации для получения временного ряда приближенно соответствующего некоторому СС-процессу (этап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второй</w:t>
      </w:r>
      <w:r>
        <w:rPr>
          <w:sz w:val="24"/>
          <w:szCs w:val="24"/>
        </w:rPr>
        <w:t>).</w:t>
      </w:r>
      <w:r>
        <w:rPr>
          <w:rFonts w:ascii="Times New Roman CYR" w:hAnsi="Times New Roman CYR" w:cs="Times New Roman CYR"/>
          <w:sz w:val="24"/>
          <w:szCs w:val="24"/>
        </w:rPr>
        <w:t xml:space="preserve"> Этот фильтр имеет системную функцию вида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position w:val="-26"/>
          <w:sz w:val="24"/>
          <w:szCs w:val="24"/>
          <w:lang w:val="en-US"/>
        </w:rPr>
        <w:pict>
          <v:shape id="_x0000_i1285" type="#_x0000_t75" style="width:102.75pt;height:35.25pt">
            <v:imagedata r:id="rId230" o:title=""/>
          </v:shape>
        </w:pict>
      </w:r>
      <w:r w:rsidR="007251E7">
        <w:rPr>
          <w:sz w:val="24"/>
          <w:szCs w:val="24"/>
        </w:rPr>
        <w:t xml:space="preserve">,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где</w:t>
      </w:r>
      <w:r w:rsidR="007251E7">
        <w:rPr>
          <w:sz w:val="24"/>
          <w:szCs w:val="24"/>
        </w:rPr>
        <w:t xml:space="preserve"> </w:t>
      </w:r>
      <w:r>
        <w:rPr>
          <w:position w:val="-8"/>
          <w:sz w:val="24"/>
          <w:szCs w:val="24"/>
        </w:rPr>
        <w:pict>
          <v:shape id="_x0000_i1286" type="#_x0000_t75" style="width:24pt;height:15.75pt">
            <v:imagedata r:id="rId231" o:title=""/>
          </v:shape>
        </w:pic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- оценки </w:t>
      </w:r>
    </w:p>
    <w:p w:rsidR="007251E7" w:rsidRDefault="007251E7">
      <w:pPr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авторегрессионных параметров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определенные с помощью метода наименьших квадратов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Системная функция процесса авторегресии-скользящего среднего равна </w:t>
      </w:r>
      <w:r w:rsidR="004121CA">
        <w:rPr>
          <w:position w:val="-24"/>
          <w:sz w:val="24"/>
          <w:szCs w:val="24"/>
        </w:rPr>
        <w:pict>
          <v:shape id="_x0000_i1287" type="#_x0000_t75" style="width:27.75pt;height:33pt">
            <v:imagedata r:id="rId232" o:title=""/>
          </v:shape>
        </w:pic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поэтому 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24"/>
          <w:sz w:val="24"/>
          <w:szCs w:val="24"/>
        </w:rPr>
        <w:pict>
          <v:shape id="_x0000_i1288" type="#_x0000_t75" style="width:84.75pt;height:33pt">
            <v:imagedata r:id="rId233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Таким образом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пропуская запись измеренных данных через фильтр с системной функцией </w:t>
      </w:r>
      <w:r w:rsidR="004121CA">
        <w:rPr>
          <w:position w:val="-8"/>
          <w:sz w:val="24"/>
          <w:szCs w:val="24"/>
          <w:lang w:val="en-US"/>
        </w:rPr>
        <w:pict>
          <v:shape id="_x0000_i1289" type="#_x0000_t75" style="width:26.25pt;height:17.25pt">
            <v:imagedata r:id="rId234" o:title=""/>
          </v:shape>
        </w:pic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получаем на его выходе аппроксимирующий процесс скользящего среднего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Этап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третий</w:t>
      </w:r>
      <w:r>
        <w:rPr>
          <w:sz w:val="24"/>
          <w:szCs w:val="24"/>
        </w:rPr>
        <w:t xml:space="preserve"> :</w:t>
      </w:r>
      <w:r>
        <w:rPr>
          <w:rFonts w:ascii="Times New Roman CYR" w:hAnsi="Times New Roman CYR" w:cs="Times New Roman CYR"/>
          <w:sz w:val="24"/>
          <w:szCs w:val="24"/>
        </w:rPr>
        <w:t xml:space="preserve"> для оценивания СС-параметров применяется процедура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описанная в начале этого раздела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Оценка спектральной плотности мощности АРСС-процесса имеет вид </w:t>
      </w:r>
      <w:r>
        <w:rPr>
          <w:sz w:val="24"/>
          <w:szCs w:val="24"/>
        </w:rPr>
        <w:t xml:space="preserve">: 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30"/>
          <w:sz w:val="24"/>
          <w:szCs w:val="24"/>
          <w:lang w:val="en-US"/>
        </w:rPr>
        <w:pict>
          <v:shape id="_x0000_i1290" type="#_x0000_t75" style="width:143.25pt;height:36.75pt">
            <v:imagedata r:id="rId235" o:title=""/>
          </v:shape>
        </w:pict>
      </w:r>
      <w:r w:rsidR="007251E7">
        <w:rPr>
          <w:sz w:val="24"/>
          <w:szCs w:val="24"/>
        </w:rPr>
        <w:t xml:space="preserve">,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где</w:t>
      </w:r>
    </w:p>
    <w:p w:rsidR="007251E7" w:rsidRDefault="004121CA">
      <w:pPr>
        <w:spacing w:line="360" w:lineRule="auto"/>
        <w:rPr>
          <w:sz w:val="24"/>
          <w:szCs w:val="24"/>
        </w:rPr>
      </w:pPr>
      <w:r>
        <w:rPr>
          <w:position w:val="-10"/>
          <w:sz w:val="24"/>
          <w:szCs w:val="24"/>
        </w:rPr>
        <w:pict>
          <v:shape id="_x0000_i1291" type="#_x0000_t75" style="width:35.25pt;height:18pt">
            <v:imagedata r:id="rId236" o:title=""/>
          </v:shape>
        </w:pict>
      </w:r>
      <w:r w:rsidR="007251E7">
        <w:rPr>
          <w:rFonts w:ascii="Times New Roman CYR" w:hAnsi="Times New Roman CYR" w:cs="Times New Roman CYR"/>
          <w:sz w:val="24"/>
          <w:szCs w:val="24"/>
        </w:rPr>
        <w:t>- оценка автокорреляции</w:t>
      </w:r>
      <w:r w:rsidR="007251E7">
        <w:rPr>
          <w:sz w:val="24"/>
          <w:szCs w:val="24"/>
        </w:rPr>
        <w:t>,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полученная по фильтрованной последовательности </w:t>
      </w:r>
      <w:r>
        <w:rPr>
          <w:position w:val="-8"/>
          <w:sz w:val="24"/>
          <w:szCs w:val="24"/>
        </w:rPr>
        <w:pict>
          <v:shape id="_x0000_i1292" type="#_x0000_t75" style="width:21.75pt;height:15.75pt">
            <v:imagedata r:id="rId237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Экспериментальные результаты приведены в соответствующем разделе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. </w:t>
      </w: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ind w:left="426"/>
        <w:jc w:val="center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ind w:left="42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1.6.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Спектральное оценивание по методу минимума дисперсии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Оценка спектральной плотности мощности по методу минимума дисперсии не является  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истинной функцией СПМ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поскольку площадь под графиком МД-оценки не характеризует полную мощность измеряемого процесса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Обратное преобразование Фурье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соответствующее МД-оценке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также не совпадает с автокорреляционной последовательностью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Таким образом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МД-оценку можно считать спектральной оценкой в том смысле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 она описывает относительные интенсивности компонент частотного спектра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но не является  оценкой истинной СПМ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Минимальная дисперсия</w:t>
      </w:r>
      <w:r>
        <w:rPr>
          <w:rFonts w:ascii="Times New Roman CYR" w:hAnsi="Times New Roman CYR" w:cs="Times New Roman CYR"/>
          <w:sz w:val="24"/>
          <w:szCs w:val="24"/>
        </w:rPr>
        <w:t xml:space="preserve"> - это характеристика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которая более информативна вблизи начала координат оценки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Она получается посредством минимизации дисперсии процесса на выходе узкополосного фильтра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частотная характеристика которого адаптируется к спектральным компонентам входного процесса на каждой представляющей интерес частоте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Рассмотрим фильтр с </w:t>
      </w:r>
      <w:r>
        <w:rPr>
          <w:i/>
          <w:iCs/>
          <w:sz w:val="24"/>
          <w:szCs w:val="24"/>
          <w:lang w:val="en-US"/>
        </w:rPr>
        <w:t>p</w:t>
      </w:r>
      <w:r>
        <w:rPr>
          <w:i/>
          <w:iCs/>
          <w:sz w:val="24"/>
          <w:szCs w:val="24"/>
        </w:rPr>
        <w:t>+1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коэффициентами </w:t>
      </w:r>
      <w:r w:rsidR="004121CA">
        <w:rPr>
          <w:position w:val="-12"/>
          <w:sz w:val="24"/>
          <w:szCs w:val="24"/>
        </w:rPr>
        <w:pict>
          <v:shape id="_x0000_i1293" type="#_x0000_t75" style="width:84pt;height:20.25pt">
            <v:imagedata r:id="rId238" o:title=""/>
          </v:shape>
        </w:pic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Выход </w:t>
      </w:r>
      <w:r w:rsidR="004121CA">
        <w:rPr>
          <w:position w:val="-10"/>
          <w:sz w:val="24"/>
          <w:szCs w:val="24"/>
        </w:rPr>
        <w:pict>
          <v:shape id="_x0000_i1294" type="#_x0000_t75" style="width:24pt;height:17.25pt">
            <v:imagedata r:id="rId239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>этого фильтра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соответствующий входу </w:t>
      </w:r>
      <w:r w:rsidR="004121CA">
        <w:rPr>
          <w:position w:val="-8"/>
          <w:sz w:val="24"/>
          <w:szCs w:val="24"/>
        </w:rPr>
        <w:pict>
          <v:shape id="_x0000_i1295" type="#_x0000_t75" style="width:23.25pt;height:15.75pt">
            <v:imagedata r:id="rId240" o:title=""/>
          </v:shape>
        </w:pic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определяется сверткой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26"/>
          <w:sz w:val="24"/>
          <w:szCs w:val="24"/>
        </w:rPr>
        <w:pict>
          <v:shape id="_x0000_i1296" type="#_x0000_t75" style="width:108.75pt;height:35.25pt">
            <v:imagedata r:id="rId241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Дисперсия на выходе рассматриваемого фильтра определяется выражением 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18"/>
          <w:sz w:val="24"/>
          <w:szCs w:val="24"/>
          <w:lang w:val="en-US"/>
        </w:rPr>
        <w:pict>
          <v:shape id="_x0000_i1297" type="#_x0000_t75" style="width:329.25pt;height:26.25pt">
            <v:imagedata r:id="rId242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Коэффициенты фильтра необходимо выбирать таким образом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чтобы на частоте </w:t>
      </w:r>
      <w:r w:rsidR="004121CA">
        <w:rPr>
          <w:position w:val="-10"/>
          <w:sz w:val="24"/>
          <w:szCs w:val="24"/>
        </w:rPr>
        <w:pict>
          <v:shape id="_x0000_i1298" type="#_x0000_t75" style="width:14.25pt;height:15.75pt">
            <v:imagedata r:id="rId243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частотная характеристика этого фильтра имела единичный коэффициент усиления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Это ограничение можно записать следующим образом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26"/>
          <w:sz w:val="24"/>
          <w:szCs w:val="24"/>
          <w:lang w:val="en-US"/>
        </w:rPr>
        <w:pict>
          <v:shape id="_x0000_i1299" type="#_x0000_t75" style="width:146.25pt;height:35.25pt">
            <v:imagedata r:id="rId244" o:title=""/>
          </v:shape>
        </w:pict>
      </w:r>
      <w:r w:rsidR="007251E7">
        <w:rPr>
          <w:sz w:val="24"/>
          <w:szCs w:val="24"/>
        </w:rPr>
        <w:t xml:space="preserve">,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где</w:t>
      </w:r>
      <w:r w:rsidR="007251E7">
        <w:rPr>
          <w:sz w:val="24"/>
          <w:szCs w:val="24"/>
        </w:rPr>
        <w:t xml:space="preserve"> 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64"/>
          <w:sz w:val="24"/>
          <w:szCs w:val="24"/>
          <w:lang w:val="en-US"/>
        </w:rPr>
        <w:pict>
          <v:shape id="_x0000_i1300" type="#_x0000_t75" style="width:78.75pt;height:72.75pt">
            <v:imagedata r:id="rId245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Отсюда следует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синусоида с частотой </w:t>
      </w:r>
      <w:r w:rsidR="004121CA">
        <w:rPr>
          <w:position w:val="-10"/>
          <w:sz w:val="24"/>
          <w:szCs w:val="24"/>
        </w:rPr>
        <w:pict>
          <v:shape id="_x0000_i1301" type="#_x0000_t75" style="width:14.25pt;height:15.75pt">
            <v:imagedata r:id="rId243" o:title=""/>
          </v:shape>
        </w:pic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поданная на вход такого фильтра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пройдет без искажений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Для режекции компонент спектра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удаленных от частоты </w:t>
      </w:r>
      <w:r w:rsidR="004121CA">
        <w:rPr>
          <w:position w:val="-10"/>
          <w:sz w:val="24"/>
          <w:szCs w:val="24"/>
        </w:rPr>
        <w:pict>
          <v:shape id="_x0000_i1302" type="#_x0000_t75" style="width:14.25pt;height:15.75pt">
            <v:imagedata r:id="rId243" o:title=""/>
          </v:shape>
        </w:pic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необходимо минимизировать дисперсию на выходе рассматриваемого фильтра при последнем ограничении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То есть рассматривается задача условной минимизации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32"/>
          <w:sz w:val="24"/>
          <w:szCs w:val="24"/>
          <w:lang w:val="en-US"/>
        </w:rPr>
        <w:pict>
          <v:shape id="_x0000_i1303" type="#_x0000_t75" style="width:102.75pt;height:33pt">
            <v:imagedata r:id="rId246" o:title=""/>
          </v:shape>
        </w:pict>
      </w:r>
      <w:r>
        <w:rPr>
          <w:position w:val="-12"/>
          <w:sz w:val="24"/>
          <w:szCs w:val="24"/>
          <w:lang w:val="en-US"/>
        </w:rPr>
        <w:pict>
          <v:shape id="_x0000_i1304" type="#_x0000_t75" style="width:60.75pt;height:21pt">
            <v:imagedata r:id="rId247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Несложно показать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при таком ограничении решение по методу минимума дисперсии для коэффициентов фильтра будет удовлетворять уравнению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34"/>
          <w:sz w:val="24"/>
          <w:szCs w:val="24"/>
          <w:lang w:val="en-US"/>
        </w:rPr>
        <w:pict>
          <v:shape id="_x0000_i1305" type="#_x0000_t75" style="width:114.75pt;height:42pt">
            <v:imagedata r:id="rId248" o:title=""/>
          </v:shape>
        </w:pict>
      </w:r>
      <w:r w:rsidR="007251E7">
        <w:rPr>
          <w:sz w:val="24"/>
          <w:szCs w:val="24"/>
        </w:rPr>
        <w:t xml:space="preserve"> 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Само значение дисперсии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34"/>
          <w:sz w:val="24"/>
          <w:szCs w:val="24"/>
          <w:lang w:val="en-US"/>
        </w:rPr>
        <w:pict>
          <v:shape id="_x0000_i1306" type="#_x0000_t75" style="width:114.75pt;height:36.75pt">
            <v:imagedata r:id="rId249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Отсюда получается выражение для спектральной оценки минимальной дисперсии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34"/>
          <w:sz w:val="24"/>
          <w:szCs w:val="24"/>
          <w:lang w:val="en-US"/>
        </w:rPr>
        <w:pict>
          <v:shape id="_x0000_i1307" type="#_x0000_t75" style="width:165pt;height:36.75pt">
            <v:imagedata r:id="rId250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Экспериментальные результаты приведены в соответствующем разделе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 w:rsidP="007251E7">
      <w:pPr>
        <w:numPr>
          <w:ilvl w:val="0"/>
          <w:numId w:val="14"/>
        </w:num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Методы оценивания частоты</w:t>
      </w:r>
      <w:r>
        <w:rPr>
          <w:b/>
          <w:bCs/>
          <w:sz w:val="24"/>
          <w:szCs w:val="24"/>
        </w:rPr>
        <w:t>,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основанные на анализе собственных значений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1.7.1.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Введение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Ключевой операцией в методах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основанных на анализе собственных значений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является разделение информации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содержащейся в автокорреляционной матрице или матрице данных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на два векторных подпространства - подпространство сигнала и подпространство шума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В этих подпространствах можно определять различные функции от векторов сигнала и шума для получения оценок частоты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Однако эти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оценки не сохраняют мощность анализируемого процесса 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следовательно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не являются оценками истинной СПМ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Далее будет рассмотрен метод классификации множественных сигналов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Основная формула практически всех методов  оценивания частоты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основанных на анализе собственных значений имеет следующий вид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position w:val="-26"/>
          <w:sz w:val="24"/>
          <w:szCs w:val="24"/>
          <w:lang w:val="en-US"/>
        </w:rPr>
        <w:pict>
          <v:shape id="_x0000_i1308" type="#_x0000_t75" style="width:299.25pt;height:35.25pt">
            <v:imagedata r:id="rId251" o:title=""/>
          </v:shape>
        </w:pict>
      </w:r>
      <w:r w:rsidR="007251E7">
        <w:rPr>
          <w:sz w:val="24"/>
          <w:szCs w:val="24"/>
        </w:rPr>
        <w:t>,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здесь</w:t>
      </w:r>
    </w:p>
    <w:p w:rsidR="007251E7" w:rsidRDefault="004121CA">
      <w:pPr>
        <w:spacing w:line="360" w:lineRule="auto"/>
        <w:rPr>
          <w:sz w:val="24"/>
          <w:szCs w:val="24"/>
        </w:rPr>
      </w:pPr>
      <w:r>
        <w:rPr>
          <w:position w:val="-10"/>
          <w:sz w:val="24"/>
          <w:szCs w:val="24"/>
        </w:rPr>
        <w:pict>
          <v:shape id="_x0000_i1309" type="#_x0000_t75" style="width:90pt;height:15.75pt">
            <v:imagedata r:id="rId252" o:title=""/>
          </v:shape>
        </w:pict>
      </w:r>
      <w:r w:rsidR="007251E7">
        <w:rPr>
          <w:rFonts w:ascii="Times New Roman CYR" w:hAnsi="Times New Roman CYR" w:cs="Times New Roman CYR"/>
          <w:sz w:val="24"/>
          <w:szCs w:val="24"/>
        </w:rPr>
        <w:t>- собственные значения автокорреляционной матрицы</w:t>
      </w:r>
      <w:r w:rsidR="007251E7">
        <w:rPr>
          <w:sz w:val="24"/>
          <w:szCs w:val="24"/>
        </w:rPr>
        <w:t>,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упорядоченные по степени их убывания</w:t>
      </w:r>
      <w:r w:rsidR="007251E7">
        <w:rPr>
          <w:sz w:val="24"/>
          <w:szCs w:val="24"/>
        </w:rPr>
        <w:t xml:space="preserve">; 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главные собственные вектора </w:t>
      </w:r>
      <w:r>
        <w:rPr>
          <w:position w:val="-16"/>
          <w:sz w:val="24"/>
          <w:szCs w:val="24"/>
        </w:rPr>
        <w:pict>
          <v:shape id="_x0000_i1310" type="#_x0000_t75" style="width:33pt;height:24pt">
            <v:imagedata r:id="rId253" o:title=""/>
          </v:shape>
        </w:pict>
      </w:r>
      <w:r w:rsidR="007251E7">
        <w:rPr>
          <w:sz w:val="24"/>
          <w:szCs w:val="24"/>
        </w:rPr>
        <w:t xml:space="preserve"> (</w:t>
      </w:r>
      <w:r>
        <w:rPr>
          <w:position w:val="-14"/>
          <w:sz w:val="24"/>
          <w:szCs w:val="24"/>
        </w:rPr>
        <w:pict>
          <v:shape id="_x0000_i1311" type="#_x0000_t75" style="width:51.75pt;height:20.25pt">
            <v:imagedata r:id="rId254" o:title=""/>
          </v:shape>
        </w:pict>
      </w:r>
      <w:r w:rsidR="007251E7">
        <w:rPr>
          <w:sz w:val="24"/>
          <w:szCs w:val="24"/>
        </w:rPr>
        <w:t>),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соответствующие собственным значениям </w:t>
      </w:r>
      <w:r>
        <w:rPr>
          <w:position w:val="-16"/>
          <w:sz w:val="24"/>
          <w:szCs w:val="24"/>
        </w:rPr>
        <w:pict>
          <v:shape id="_x0000_i1312" type="#_x0000_t75" style="width:35.25pt;height:24pt">
            <v:imagedata r:id="rId255" o:title=""/>
          </v:shape>
        </w:pict>
      </w:r>
      <w:r w:rsidR="007251E7">
        <w:rPr>
          <w:sz w:val="24"/>
          <w:szCs w:val="24"/>
        </w:rPr>
        <w:t>.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На собственные векторы </w:t>
      </w:r>
      <w:r>
        <w:rPr>
          <w:position w:val="-16"/>
          <w:sz w:val="24"/>
          <w:szCs w:val="24"/>
        </w:rPr>
        <w:pict>
          <v:shape id="_x0000_i1313" type="#_x0000_t75" style="width:45.75pt;height:24pt">
            <v:imagedata r:id="rId256" o:title=""/>
          </v:shape>
        </w:pict>
      </w:r>
      <w:r w:rsidR="007251E7">
        <w:rPr>
          <w:sz w:val="24"/>
          <w:szCs w:val="24"/>
        </w:rPr>
        <w:t xml:space="preserve"> 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 натянуто подпространство шума матрицы </w:t>
      </w:r>
      <w:r>
        <w:rPr>
          <w:position w:val="-14"/>
          <w:sz w:val="24"/>
          <w:szCs w:val="24"/>
        </w:rPr>
        <w:pict>
          <v:shape id="_x0000_i1314" type="#_x0000_t75" style="width:15.75pt;height:18pt">
            <v:imagedata r:id="rId191" o:title=""/>
          </v:shape>
        </w:pic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и всем им соответствует одно и то же собственное значение </w:t>
      </w:r>
      <w:r>
        <w:rPr>
          <w:position w:val="-12"/>
          <w:sz w:val="24"/>
          <w:szCs w:val="24"/>
        </w:rPr>
        <w:pict>
          <v:shape id="_x0000_i1315" type="#_x0000_t75" style="width:15.75pt;height:17.25pt">
            <v:imagedata r:id="rId257" o:title=""/>
          </v:shape>
        </w:pict>
      </w:r>
      <w:r w:rsidR="007251E7">
        <w:rPr>
          <w:sz w:val="24"/>
          <w:szCs w:val="24"/>
        </w:rPr>
        <w:t xml:space="preserve">. </w: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На главные собственные векторы  </w:t>
      </w:r>
      <w:r>
        <w:rPr>
          <w:position w:val="-16"/>
          <w:sz w:val="24"/>
          <w:szCs w:val="24"/>
        </w:rPr>
        <w:pict>
          <v:shape id="_x0000_i1316" type="#_x0000_t75" style="width:33pt;height:24pt">
            <v:imagedata r:id="rId258" o:title=""/>
          </v:shape>
        </w:pict>
      </w:r>
      <w:r w:rsidR="007251E7">
        <w:rPr>
          <w:rFonts w:ascii="Times New Roman CYR" w:hAnsi="Times New Roman CYR" w:cs="Times New Roman CYR"/>
          <w:sz w:val="24"/>
          <w:szCs w:val="24"/>
        </w:rPr>
        <w:t xml:space="preserve">натянуто подпространство сигнала матрицы </w:t>
      </w:r>
      <w:r>
        <w:rPr>
          <w:position w:val="-14"/>
          <w:sz w:val="24"/>
          <w:szCs w:val="24"/>
        </w:rPr>
        <w:pict>
          <v:shape id="_x0000_i1317" type="#_x0000_t75" style="width:15.75pt;height:18pt">
            <v:imagedata r:id="rId191" o:title=""/>
          </v:shape>
        </w:pict>
      </w:r>
      <w:r w:rsidR="007251E7"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Разложение автокорреляционной матрицы на собственные значения можно двумя способами использовать для получения спектральных оценок или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точнее говоря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улучшенных процедур оценок частоты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Сохранение одной лишь информации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соответствующей собственным векторам пространства сигнала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то есть формирование для матриц </w:t>
      </w:r>
      <w:r w:rsidR="004121CA">
        <w:rPr>
          <w:position w:val="-14"/>
          <w:sz w:val="24"/>
          <w:szCs w:val="24"/>
        </w:rPr>
        <w:pict>
          <v:shape id="_x0000_i1318" type="#_x0000_t75" style="width:15.75pt;height:18pt">
            <v:imagedata r:id="rId191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>аппроксимации пониженного порядка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эффективно способствует увеличению отношения сигнал</w:t>
      </w:r>
      <w:r>
        <w:rPr>
          <w:sz w:val="24"/>
          <w:szCs w:val="24"/>
        </w:rPr>
        <w:t>/</w:t>
      </w:r>
      <w:r>
        <w:rPr>
          <w:rFonts w:ascii="Times New Roman CYR" w:hAnsi="Times New Roman CYR" w:cs="Times New Roman CYR"/>
          <w:sz w:val="24"/>
          <w:szCs w:val="24"/>
        </w:rPr>
        <w:t>шум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поскольку устраняет вклад мощности компонент подпространства шума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Этот факт лежит в основе процедур оценок частоты главных компонент (подпространства сигнала)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Свойство инвариантных прямых подпространств (подпространств шума и сигнала) положено в основу процедур оценок частоты в подпространстве шума</w:t>
      </w:r>
      <w:r>
        <w:rPr>
          <w:sz w:val="24"/>
          <w:szCs w:val="24"/>
        </w:rPr>
        <w:t xml:space="preserve">. </w:t>
      </w: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1.7.2.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Процедуры оценки частоты в пространстве сигнала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1.7.3.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Оценки частоты в пространстве шума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8"/>
          <w:szCs w:val="28"/>
        </w:rPr>
      </w:pPr>
    </w:p>
    <w:p w:rsidR="007251E7" w:rsidRDefault="007251E7">
      <w:pPr>
        <w:spacing w:line="360" w:lineRule="auto"/>
        <w:jc w:val="center"/>
        <w:rPr>
          <w:b/>
          <w:bCs/>
          <w:sz w:val="28"/>
          <w:szCs w:val="28"/>
        </w:rPr>
      </w:pPr>
    </w:p>
    <w:p w:rsidR="007251E7" w:rsidRDefault="007251E7">
      <w:pPr>
        <w:spacing w:line="360" w:lineRule="auto"/>
        <w:jc w:val="center"/>
        <w:rPr>
          <w:b/>
          <w:bCs/>
          <w:sz w:val="28"/>
          <w:szCs w:val="28"/>
        </w:rPr>
      </w:pPr>
    </w:p>
    <w:p w:rsidR="007251E7" w:rsidRDefault="007251E7">
      <w:pPr>
        <w:spacing w:line="360" w:lineRule="auto"/>
        <w:jc w:val="center"/>
        <w:rPr>
          <w:b/>
          <w:bCs/>
          <w:sz w:val="28"/>
          <w:szCs w:val="28"/>
        </w:rPr>
      </w:pPr>
    </w:p>
    <w:p w:rsidR="007251E7" w:rsidRDefault="007251E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>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Экспериментальный анализ алгоритмов спектрального анализа</w:t>
      </w:r>
      <w:r>
        <w:rPr>
          <w:b/>
          <w:bCs/>
          <w:sz w:val="28"/>
          <w:szCs w:val="28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данной работе математическое моделирование и вычислительные эксперименты преследовали следующие задачи</w:t>
      </w:r>
      <w:r>
        <w:rPr>
          <w:sz w:val="24"/>
          <w:szCs w:val="24"/>
        </w:rPr>
        <w:t>:</w:t>
      </w:r>
    </w:p>
    <w:p w:rsidR="007251E7" w:rsidRDefault="007251E7" w:rsidP="007251E7">
      <w:pPr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Провести сравнительный анализ численных методов спектрального анализа на различных типах тестовых сигналах</w:t>
      </w:r>
      <w:r>
        <w:rPr>
          <w:sz w:val="24"/>
          <w:szCs w:val="24"/>
        </w:rPr>
        <w:t>.</w:t>
      </w:r>
    </w:p>
    <w:p w:rsidR="007251E7" w:rsidRDefault="007251E7" w:rsidP="007251E7">
      <w:pPr>
        <w:numPr>
          <w:ilvl w:val="0"/>
          <w:numId w:val="16"/>
        </w:num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Выявить особенности каждого из методов и на их основе сделать вывод о целесообразности применения того или иного алгоритма в следующих условиях вычислительного эксперимента</w:t>
      </w:r>
      <w:r>
        <w:rPr>
          <w:sz w:val="24"/>
          <w:szCs w:val="24"/>
        </w:rPr>
        <w:t>:</w:t>
      </w:r>
    </w:p>
    <w:p w:rsidR="007251E7" w:rsidRDefault="007251E7" w:rsidP="007251E7">
      <w:pPr>
        <w:numPr>
          <w:ilvl w:val="0"/>
          <w:numId w:val="17"/>
        </w:num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Тест-сигнал состоит из смеси комплексных синусоид и шумовых процессов (белых шумов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пропущенных через фильтры с частотными характеристиками типа приподнятого косинуса) (используем для проверки способности метода к сохранению </w:t>
      </w:r>
      <w:r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достоверности</w:t>
      </w:r>
      <w:r>
        <w:rPr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формы спектра) </w:t>
      </w:r>
    </w:p>
    <w:p w:rsidR="007251E7" w:rsidRDefault="007251E7" w:rsidP="007251E7">
      <w:pPr>
        <w:numPr>
          <w:ilvl w:val="0"/>
          <w:numId w:val="18"/>
        </w:num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Несколько комплексных синусоид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присутствующие в анализируемом сигнале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 имеют близкие частоты (этот тип тестовых сигналов используем для получения предельной разрешающей способности по частоте)</w:t>
      </w:r>
    </w:p>
    <w:p w:rsidR="007251E7" w:rsidRDefault="007251E7" w:rsidP="007251E7">
      <w:pPr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 сигнале присутствуют слабые синусоидальные составляющие на фоне сильных шумовых процессов</w:t>
      </w:r>
      <w:r>
        <w:rPr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анализируем способность спектральных оценок обеспечивать обнаружение слабых компонент сигнала</w:t>
      </w:r>
      <w:r>
        <w:rPr>
          <w:sz w:val="24"/>
          <w:szCs w:val="24"/>
        </w:rPr>
        <w:t xml:space="preserve">). </w:t>
      </w:r>
    </w:p>
    <w:p w:rsidR="007251E7" w:rsidRDefault="007251E7" w:rsidP="007251E7">
      <w:pPr>
        <w:numPr>
          <w:ilvl w:val="0"/>
          <w:numId w:val="20"/>
        </w:num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Проводим серию испытаний с одним методом и формируем при этом различные реализации процесса</w:t>
      </w:r>
      <w:r>
        <w:rPr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здесь анализируем качество оценки СПМ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рассматриваемое  как функция дисперсии оценки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зависящая от частоты</w:t>
      </w:r>
      <w:r>
        <w:rPr>
          <w:sz w:val="24"/>
          <w:szCs w:val="24"/>
        </w:rPr>
        <w:t>;</w:t>
      </w:r>
      <w:r>
        <w:rPr>
          <w:rFonts w:ascii="Times New Roman CYR" w:hAnsi="Times New Roman CYR" w:cs="Times New Roman CYR"/>
          <w:sz w:val="24"/>
          <w:szCs w:val="24"/>
        </w:rPr>
        <w:t xml:space="preserve"> меньшим значениям функции соответствует лучшая оценка на заданной частоте</w:t>
      </w:r>
      <w:r>
        <w:rPr>
          <w:sz w:val="24"/>
          <w:szCs w:val="24"/>
        </w:rPr>
        <w:t>).</w:t>
      </w:r>
      <w:r>
        <w:rPr>
          <w:rFonts w:ascii="Times New Roman CYR" w:hAnsi="Times New Roman CYR" w:cs="Times New Roman CYR"/>
          <w:sz w:val="24"/>
          <w:szCs w:val="24"/>
        </w:rPr>
        <w:t xml:space="preserve"> Здесь же вводится в рассмотрение равномерный критерий оценки качества получаемых оценок СПМ и на основе его делается вывод о наилучшем методе в рамках своего класса 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вообще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 лучшем из всех исследованных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 рамках данной работы</w:t>
      </w:r>
      <w:r>
        <w:rPr>
          <w:sz w:val="24"/>
          <w:szCs w:val="24"/>
        </w:rPr>
        <w:t>.</w:t>
      </w:r>
    </w:p>
    <w:p w:rsidR="007251E7" w:rsidRDefault="007251E7" w:rsidP="007251E7">
      <w:pPr>
        <w:numPr>
          <w:ilvl w:val="0"/>
          <w:numId w:val="18"/>
        </w:numPr>
        <w:spacing w:line="360" w:lineRule="auto"/>
        <w:ind w:left="993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вычислительных схем функционирующих в реальном масштабе времени проводим серию экспериментов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направленных на выявление влияния   значений параметров на структурную устойчивость алгоритма</w:t>
      </w:r>
      <w:r>
        <w:rPr>
          <w:sz w:val="24"/>
          <w:szCs w:val="24"/>
        </w:rPr>
        <w:t>.</w:t>
      </w:r>
    </w:p>
    <w:p w:rsidR="007251E7" w:rsidRDefault="007251E7" w:rsidP="007251E7">
      <w:pPr>
        <w:numPr>
          <w:ilvl w:val="0"/>
          <w:numId w:val="18"/>
        </w:numPr>
        <w:spacing w:line="360" w:lineRule="auto"/>
        <w:ind w:left="993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Серия экспериментов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направленных на решение вопроса о  выборе значений параметров в параметрических методах оценки СПМ</w:t>
      </w:r>
      <w:r>
        <w:rPr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>выбор порядка в авторегрессионном  методе и методе авторегрессии-скользящего среднего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 также порядок модели линейного предсказания в ковариационном методе</w:t>
      </w:r>
      <w:r>
        <w:rPr>
          <w:sz w:val="24"/>
          <w:szCs w:val="24"/>
        </w:rPr>
        <w:t>;</w:t>
      </w:r>
      <w:r>
        <w:rPr>
          <w:rFonts w:ascii="Times New Roman CYR" w:hAnsi="Times New Roman CYR" w:cs="Times New Roman CYR"/>
          <w:sz w:val="24"/>
          <w:szCs w:val="24"/>
        </w:rPr>
        <w:t xml:space="preserve"> шаг адаптации в адаптивном авторегрессионном алгоритме</w:t>
      </w:r>
      <w:r>
        <w:rPr>
          <w:sz w:val="24"/>
          <w:szCs w:val="24"/>
        </w:rPr>
        <w:t xml:space="preserve">; </w:t>
      </w:r>
      <w:r>
        <w:rPr>
          <w:rFonts w:ascii="Times New Roman CYR" w:hAnsi="Times New Roman CYR" w:cs="Times New Roman CYR"/>
          <w:sz w:val="24"/>
          <w:szCs w:val="24"/>
        </w:rPr>
        <w:t>действительный весовой множитель в рекурсивном алгоритме наименьших квадратов</w:t>
      </w:r>
      <w:r>
        <w:rPr>
          <w:sz w:val="24"/>
          <w:szCs w:val="24"/>
        </w:rPr>
        <w:t>;</w:t>
      </w:r>
      <w:r>
        <w:rPr>
          <w:rFonts w:ascii="Times New Roman CYR" w:hAnsi="Times New Roman CYR" w:cs="Times New Roman CYR"/>
          <w:sz w:val="24"/>
          <w:szCs w:val="24"/>
        </w:rPr>
        <w:t xml:space="preserve"> количество главных собственных векторов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отвечающих подпространству сигнала в методе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основанном на собственных значениях</w:t>
      </w:r>
      <w:r>
        <w:rPr>
          <w:sz w:val="24"/>
          <w:szCs w:val="24"/>
        </w:rPr>
        <w:t>;</w:t>
      </w:r>
      <w:r>
        <w:rPr>
          <w:rFonts w:ascii="Times New Roman CYR" w:hAnsi="Times New Roman CYR" w:cs="Times New Roman CYR"/>
          <w:sz w:val="24"/>
          <w:szCs w:val="24"/>
        </w:rPr>
        <w:t xml:space="preserve"> тип окна в классических методах спектрального анализа</w:t>
      </w:r>
      <w:r>
        <w:rPr>
          <w:sz w:val="24"/>
          <w:szCs w:val="24"/>
        </w:rPr>
        <w:t xml:space="preserve">). </w:t>
      </w:r>
    </w:p>
    <w:p w:rsidR="007251E7" w:rsidRDefault="007251E7">
      <w:pPr>
        <w:spacing w:line="360" w:lineRule="auto"/>
        <w:ind w:left="709"/>
        <w:rPr>
          <w:sz w:val="24"/>
          <w:szCs w:val="24"/>
        </w:rPr>
      </w:pP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Сохранение </w:t>
      </w:r>
      <w:r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достоверности</w:t>
      </w:r>
      <w:r>
        <w:rPr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формы спектра - одно из свойств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которое присуще практически всем исследованным методам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Однако меру</w:t>
      </w:r>
      <w:r>
        <w:rPr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достоверности</w:t>
      </w:r>
      <w:r>
        <w:rPr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сложно определить аналитически и затем количественно для каждого из методов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поэтому </w:t>
      </w:r>
      <w:r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достоверность</w:t>
      </w:r>
      <w:r>
        <w:rPr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относится к числу субъективных критериев качества получаемых оценок и основным подходом к сравнению алгоритмов является визуальное сравнение получаемых оценок с истинным априорно известным спектром тест-сигнала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Результаты сравнения полученных каждым из исследованных методов оценок приведены в приложении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C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Максимально допустимое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разрешение</w:t>
      </w:r>
      <w:r>
        <w:rPr>
          <w:rFonts w:ascii="Times New Roman CYR" w:hAnsi="Times New Roman CYR" w:cs="Times New Roman CYR"/>
          <w:sz w:val="24"/>
          <w:szCs w:val="24"/>
        </w:rPr>
        <w:t xml:space="preserve"> оценки СПМ для всех рассмотренных методов приведены в приложении</w:t>
      </w: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D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Как и следовало ожидать наилучшими в смысле спектрального разрешения являются альтернативные неклассические методы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Основной недостаток классических методов заключается в искажающем воздействии какого бы то ни было взвешивающего окна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А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псевдоусреднение  по ансамблю за счет сегментации данных приводит к еще более худшему разрешению</w:t>
      </w:r>
      <w:r>
        <w:rPr>
          <w:sz w:val="24"/>
          <w:szCs w:val="24"/>
        </w:rPr>
        <w:t xml:space="preserve"> (</w:t>
      </w:r>
      <w:r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  <w:r>
        <w:rPr>
          <w:b/>
          <w:bCs/>
          <w:sz w:val="24"/>
          <w:szCs w:val="24"/>
          <w:lang w:val="en-US"/>
        </w:rPr>
        <w:t>D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график </w:t>
      </w:r>
      <w:r>
        <w:rPr>
          <w:b/>
          <w:bCs/>
          <w:sz w:val="24"/>
          <w:szCs w:val="24"/>
          <w:lang w:val="en-US"/>
        </w:rPr>
        <w:t>N</w:t>
      </w:r>
      <w:r>
        <w:rPr>
          <w:sz w:val="24"/>
          <w:szCs w:val="24"/>
        </w:rPr>
        <w:t>).</w:t>
      </w:r>
      <w:r>
        <w:rPr>
          <w:rFonts w:ascii="Times New Roman CYR" w:hAnsi="Times New Roman CYR" w:cs="Times New Roman CYR"/>
          <w:sz w:val="24"/>
          <w:szCs w:val="24"/>
        </w:rPr>
        <w:t xml:space="preserve"> От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этого недостатка свободны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все</w:t>
      </w:r>
      <w:r>
        <w:rPr>
          <w:rFonts w:ascii="Times New Roman CYR" w:hAnsi="Times New Roman CYR" w:cs="Times New Roman CYR"/>
          <w:sz w:val="24"/>
          <w:szCs w:val="24"/>
        </w:rPr>
        <w:t xml:space="preserve"> остальные взятые в рассмотрение методы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Однако в случае авторегрессионных методов увеличение порядка модели наряду с улучшением разрешающей способности приводит к эффекту появления ложного спектрального пика или к расщеплению спектральной линии </w:t>
      </w:r>
      <w:r>
        <w:rPr>
          <w:sz w:val="24"/>
          <w:szCs w:val="24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 xml:space="preserve">что продемонстрировано на графике </w:t>
      </w:r>
      <w:r>
        <w:rPr>
          <w:b/>
          <w:bCs/>
          <w:sz w:val="24"/>
          <w:szCs w:val="24"/>
          <w:lang w:val="en-US"/>
        </w:rPr>
        <w:t>N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приложения </w:t>
      </w:r>
      <w:r>
        <w:rPr>
          <w:b/>
          <w:bCs/>
          <w:sz w:val="24"/>
          <w:szCs w:val="24"/>
          <w:lang w:val="en-US"/>
        </w:rPr>
        <w:t>D</w:t>
      </w:r>
      <w:r>
        <w:rPr>
          <w:sz w:val="24"/>
          <w:szCs w:val="24"/>
        </w:rPr>
        <w:t>).</w:t>
      </w:r>
      <w:r>
        <w:rPr>
          <w:rFonts w:ascii="Times New Roman CYR" w:hAnsi="Times New Roman CYR" w:cs="Times New Roman CYR"/>
          <w:sz w:val="24"/>
          <w:szCs w:val="24"/>
        </w:rPr>
        <w:t xml:space="preserve"> Оценки по методу минимума дисперсии и оценки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полученные авторегрессионными методам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связаны некоторыми соотношениями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поэтому эти же эффекты присутствуют и в МД-оценках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В случае алгоритмов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основанных на сингулярном разложении матрицы данных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значительные ложные пики также имеют место при увеличении порядка модели</w:t>
      </w:r>
      <w:r>
        <w:rPr>
          <w:sz w:val="24"/>
          <w:szCs w:val="24"/>
        </w:rPr>
        <w:t xml:space="preserve">.     </w:t>
      </w: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Практически все методы позволяют экспериментально обнаружить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слабые синусоидальные составляющие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В таблице приложения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Е </w:t>
      </w:r>
      <w:r>
        <w:rPr>
          <w:rFonts w:ascii="Times New Roman CYR" w:hAnsi="Times New Roman CYR" w:cs="Times New Roman CYR"/>
          <w:sz w:val="24"/>
          <w:szCs w:val="24"/>
        </w:rPr>
        <w:t>приведены максимально допустимое соотношение сигнал/шум для всех методов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при котором еще возможно обнаружить составляющие сигнала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а также графики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иллюстрирующие результаты исследования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  <w:r>
        <w:rPr>
          <w:b/>
          <w:bCs/>
          <w:sz w:val="24"/>
          <w:szCs w:val="24"/>
          <w:lang w:val="en-US"/>
        </w:rPr>
        <w:t>F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включает в себя получение и исследование дисперсии оценок СПМ как функции частоты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Выбор правильных параметров в методах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функционирующих в реальном масштабе времени сопряжен со значительными трудностями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С одной стороны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если рассматривать градиентный адаптивный авторегрессионный метод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выбор большего параметра адаптации приводит к улучшению разрешающей способности и к увеличению </w:t>
      </w:r>
      <w:r>
        <w:rPr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достоверности</w:t>
      </w:r>
      <w:r>
        <w:rPr>
          <w:sz w:val="24"/>
          <w:szCs w:val="24"/>
        </w:rPr>
        <w:t>»</w:t>
      </w:r>
      <w:r>
        <w:rPr>
          <w:rFonts w:ascii="Times New Roman CYR" w:hAnsi="Times New Roman CYR" w:cs="Times New Roman CYR"/>
          <w:sz w:val="24"/>
          <w:szCs w:val="24"/>
        </w:rPr>
        <w:t xml:space="preserve"> спектра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 другой стороны это приводит к возрастанию структурной неустойчивости всей вычислительной схемы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а на больших порядках модели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вообще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 разрушению алгоритма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В эксперименте с аудио сигналом для каждого представления отсчетов (под представлением понимается следующий набор установок</w:t>
      </w:r>
      <w:r>
        <w:rPr>
          <w:sz w:val="24"/>
          <w:szCs w:val="24"/>
        </w:rPr>
        <w:t xml:space="preserve"> :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частота дискретизации</w:t>
      </w:r>
      <w:r>
        <w:rPr>
          <w:rFonts w:ascii="Times New Roman CYR" w:hAnsi="Times New Roman CYR" w:cs="Times New Roman CYR"/>
          <w:sz w:val="24"/>
          <w:szCs w:val="24"/>
        </w:rPr>
        <w:t xml:space="preserve"> из диапазона 8 Кгц</w:t>
      </w:r>
      <w:r>
        <w:rPr>
          <w:sz w:val="24"/>
          <w:szCs w:val="24"/>
        </w:rPr>
        <w:t>. - 44</w:t>
      </w:r>
      <w:r>
        <w:rPr>
          <w:rFonts w:ascii="Times New Roman CYR" w:hAnsi="Times New Roman CYR" w:cs="Times New Roman CYR"/>
          <w:sz w:val="24"/>
          <w:szCs w:val="24"/>
        </w:rPr>
        <w:t xml:space="preserve"> Кгц</w:t>
      </w:r>
      <w:r>
        <w:rPr>
          <w:sz w:val="24"/>
          <w:szCs w:val="24"/>
        </w:rPr>
        <w:t>.,</w:t>
      </w:r>
      <w:r>
        <w:rPr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количество каналов</w:t>
      </w:r>
      <w:r>
        <w:rPr>
          <w:rFonts w:ascii="Times New Roman CYR" w:hAnsi="Times New Roman CYR" w:cs="Times New Roman CYR"/>
          <w:sz w:val="24"/>
          <w:szCs w:val="24"/>
        </w:rPr>
        <w:t xml:space="preserve"> - 1 (моно)/ 2(стерео)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количество битов на отсчет</w:t>
      </w:r>
      <w:r>
        <w:rPr>
          <w:rFonts w:ascii="Times New Roman CYR" w:hAnsi="Times New Roman CYR" w:cs="Times New Roman CYR"/>
          <w:sz w:val="24"/>
          <w:szCs w:val="24"/>
        </w:rPr>
        <w:t xml:space="preserve"> 8 бит/16 бит ) и для каждого набора параметров схемы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осуществляющей сбор данных в реальном масштабе времени (количество (значения из диапазона </w:t>
      </w:r>
      <w:r>
        <w:rPr>
          <w:sz w:val="24"/>
          <w:szCs w:val="24"/>
        </w:rPr>
        <w:t xml:space="preserve">: 3,...,128) </w:t>
      </w:r>
      <w:r>
        <w:rPr>
          <w:rFonts w:ascii="Times New Roman CYR" w:hAnsi="Times New Roman CYR" w:cs="Times New Roman CYR"/>
          <w:sz w:val="24"/>
          <w:szCs w:val="24"/>
        </w:rPr>
        <w:t xml:space="preserve">и длина буферных областей задержек данных на входе и выходе (значения из диапазона </w:t>
      </w:r>
      <w:r>
        <w:rPr>
          <w:sz w:val="24"/>
          <w:szCs w:val="24"/>
        </w:rPr>
        <w:t xml:space="preserve">: 256,...,16384 </w:t>
      </w:r>
      <w:r>
        <w:rPr>
          <w:rFonts w:ascii="Times New Roman CYR" w:hAnsi="Times New Roman CYR" w:cs="Times New Roman CYR"/>
          <w:sz w:val="24"/>
          <w:szCs w:val="24"/>
        </w:rPr>
        <w:t>отчета)) было выбрано компромиссное решение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Результаты приведены в приложении </w:t>
      </w:r>
      <w:r>
        <w:rPr>
          <w:b/>
          <w:bCs/>
          <w:sz w:val="24"/>
          <w:szCs w:val="24"/>
          <w:lang w:val="en-US"/>
        </w:rPr>
        <w:t>G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  </w:t>
      </w: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Поскольку наилучшее значение порядка фильтра в авторегрессионной модели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как правило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не известно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на практике приходится испытывать несколько порядков моделей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Базируясь на этом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вводят тот или иной критерий ошибки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 которому затем определяем требуемый порядок модели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Если порядок модели выбран слишком  малым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получаются сильно сглаженные спектральные оценки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если излишне большим - увеличивается разрешение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но в оценке появляются ложные спектральные пики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Таким образом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применительно к авторегрессионному спектральному оцениванию  выбор порядка моделей эквивалентен компромиссу между разрешением и величиной дисперсии для классических методов спектрального оценивания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Очевидно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следует увеличивать порядок АР-модели до тех пор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пока вычисляемая ошибка предсказания не достигнет минимума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Однако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во всех исследованных методах оценка дисперсии монотонно уменьшается с увеличением порядка модели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Следовательно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одной дисперсии обычно не достаточно для того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 определить момент окончания процедуры изменения порядка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выбора порядка АР-модели предложено много различных критериев - своего рода целевых функций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Рассмотрим некоторые из них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Первый критерий называется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окончательная ошибка предсказания(ООП)</w:t>
      </w:r>
      <w:r>
        <w:rPr>
          <w:i/>
          <w:iCs/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Согласно этому критерию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выбор порядка осуществляется таким образом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чтобы минимизировать среднюю дисперсию ошибки на каждом шагу предсказания</w:t>
      </w:r>
      <w:r>
        <w:rPr>
          <w:sz w:val="24"/>
          <w:szCs w:val="24"/>
        </w:rPr>
        <w:t>.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34"/>
          <w:sz w:val="24"/>
          <w:szCs w:val="24"/>
        </w:rPr>
        <w:pict>
          <v:shape id="_x0000_i1319" type="#_x0000_t75" style="width:138.75pt;height:42pt">
            <v:imagedata r:id="rId259" o:title=""/>
          </v:shape>
        </w:pict>
      </w:r>
      <w:r w:rsidR="007251E7">
        <w:rPr>
          <w:sz w:val="24"/>
          <w:szCs w:val="24"/>
        </w:rPr>
        <w:t xml:space="preserve">, </w:t>
      </w:r>
      <w:r w:rsidR="007251E7">
        <w:rPr>
          <w:rFonts w:ascii="Times New Roman CYR" w:hAnsi="Times New Roman CYR" w:cs="Times New Roman CYR"/>
          <w:i/>
          <w:iCs/>
          <w:sz w:val="24"/>
          <w:szCs w:val="24"/>
        </w:rPr>
        <w:t>где</w:t>
      </w:r>
      <w:r w:rsidR="007251E7">
        <w:rPr>
          <w:sz w:val="24"/>
          <w:szCs w:val="24"/>
        </w:rPr>
        <w:t xml:space="preserve">    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i/>
          <w:iCs/>
          <w:sz w:val="24"/>
          <w:szCs w:val="24"/>
          <w:lang w:val="en-US"/>
        </w:rPr>
        <w:t>N</w:t>
      </w:r>
      <w:r>
        <w:rPr>
          <w:sz w:val="24"/>
          <w:szCs w:val="24"/>
        </w:rPr>
        <w:t xml:space="preserve"> - </w:t>
      </w:r>
      <w:r>
        <w:rPr>
          <w:rFonts w:ascii="Times New Roman CYR" w:hAnsi="Times New Roman CYR" w:cs="Times New Roman CYR"/>
          <w:sz w:val="24"/>
          <w:szCs w:val="24"/>
        </w:rPr>
        <w:t>число отсчетов данных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  <w:lang w:val="en-US"/>
        </w:rPr>
        <w:t>p</w:t>
      </w:r>
      <w:r>
        <w:rPr>
          <w:sz w:val="24"/>
          <w:szCs w:val="24"/>
        </w:rPr>
        <w:t>-</w:t>
      </w:r>
      <w:r>
        <w:rPr>
          <w:i/>
          <w:i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порядок АР-процесса и </w:t>
      </w:r>
      <w:r w:rsidR="004121CA">
        <w:rPr>
          <w:position w:val="-14"/>
          <w:sz w:val="24"/>
          <w:szCs w:val="24"/>
        </w:rPr>
        <w:pict>
          <v:shape id="_x0000_i1320" type="#_x0000_t75" style="width:15pt;height:18pt">
            <v:imagedata r:id="rId260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- оценочное значение дисперсии белого шума (которая будет использоваться в качестве ошибки линейного предсказания)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>Выбирается такое значение порядка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при котором величина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ООП</w:t>
      </w:r>
      <w:r>
        <w:rPr>
          <w:rFonts w:ascii="Times New Roman CYR" w:hAnsi="Times New Roman CYR" w:cs="Times New Roman CYR"/>
          <w:sz w:val="24"/>
          <w:szCs w:val="24"/>
        </w:rPr>
        <w:t xml:space="preserve"> минимальна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Однако использование этого и последующих критериев дает отличные результаты только  для идеальных авторегрессионных процессов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а в случае реальных данных результат оказывается сильно заниженным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Вторым критерием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основанным на методике максимального правдоподобия является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информационный критерий Акаике</w:t>
      </w:r>
      <w:r>
        <w:rPr>
          <w:i/>
          <w:iCs/>
          <w:sz w:val="24"/>
          <w:szCs w:val="24"/>
        </w:rPr>
        <w:t>(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он представляет исключительно теоретический интерес</w:t>
      </w:r>
      <w:r>
        <w:rPr>
          <w:i/>
          <w:iCs/>
          <w:sz w:val="24"/>
          <w:szCs w:val="24"/>
        </w:rPr>
        <w:t>,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а на практике используется как нижняя граница порядка модели</w:t>
      </w:r>
      <w:r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 xml:space="preserve">   </w:t>
      </w:r>
    </w:p>
    <w:p w:rsidR="007251E7" w:rsidRDefault="004121CA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position w:val="-16"/>
          <w:sz w:val="24"/>
          <w:szCs w:val="24"/>
          <w:lang w:val="en-US"/>
        </w:rPr>
        <w:pict>
          <v:shape id="_x0000_i1321" type="#_x0000_t75" style="width:123.75pt;height:24pt">
            <v:imagedata r:id="rId261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На практике обычно порядок модели выбирают в интервале от 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 xml:space="preserve">/3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до 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>/2</w:t>
      </w:r>
      <w:r>
        <w:rPr>
          <w:rFonts w:ascii="Times New Roman CYR" w:hAnsi="Times New Roman CYR" w:cs="Times New Roman CYR"/>
          <w:sz w:val="24"/>
          <w:szCs w:val="24"/>
        </w:rPr>
        <w:t xml:space="preserve"> где </w:t>
      </w:r>
      <w:r>
        <w:rPr>
          <w:i/>
          <w:iCs/>
          <w:sz w:val="24"/>
          <w:szCs w:val="24"/>
          <w:lang w:val="en-US"/>
        </w:rPr>
        <w:t>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длина обрабатываемой последовательности отсчетов</w:t>
      </w:r>
      <w:r>
        <w:rPr>
          <w:sz w:val="24"/>
          <w:szCs w:val="24"/>
        </w:rP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 xml:space="preserve">В приложении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Н </w:t>
      </w:r>
      <w:r>
        <w:rPr>
          <w:rFonts w:ascii="Times New Roman CYR" w:hAnsi="Times New Roman CYR" w:cs="Times New Roman CYR"/>
          <w:sz w:val="24"/>
          <w:szCs w:val="24"/>
        </w:rPr>
        <w:t>приведены графики оценок СПМ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полученных при различных значениях порядка модели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251E7" w:rsidRDefault="007251E7">
      <w:pPr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Особенности реализации </w:t>
      </w:r>
    </w:p>
    <w:p w:rsidR="007251E7" w:rsidRDefault="007251E7">
      <w:pPr>
        <w:spacing w:line="360" w:lineRule="auto"/>
        <w:ind w:firstLine="567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решения поставленных задач был разработан и реализован язык проектирования алгоритмов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включающий в себя средства межзадачного обмена данными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то есть построение распределенных по процессам вычислительных алгоритмов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определенные части которого исполняются параллельно несколькими процессам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Дальнейшим развитием этого подхода является построение сетевых распределенных  схем алгоритмов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Существует большое количество приложений этого подхода</w:t>
      </w:r>
      <w:r>
        <w:rPr>
          <w:sz w:val="24"/>
          <w:szCs w:val="24"/>
        </w:rPr>
        <w:t xml:space="preserve">. </w:t>
      </w: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Заключение</w:t>
      </w: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данной работе </w:t>
      </w:r>
      <w:r>
        <w:rPr>
          <w:sz w:val="24"/>
          <w:szCs w:val="24"/>
        </w:rPr>
        <w:t>:</w:t>
      </w:r>
    </w:p>
    <w:p w:rsidR="007251E7" w:rsidRDefault="007251E7" w:rsidP="007251E7">
      <w:pPr>
        <w:numPr>
          <w:ilvl w:val="0"/>
          <w:numId w:val="21"/>
        </w:numPr>
        <w:spacing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>T</w:t>
      </w:r>
      <w:r>
        <w:rPr>
          <w:rFonts w:ascii="Times New Roman CYR" w:hAnsi="Times New Roman CYR" w:cs="Times New Roman CYR"/>
          <w:sz w:val="24"/>
          <w:szCs w:val="24"/>
        </w:rPr>
        <w:t>еоретически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проанализированы  методы спектрального анализа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а также возможность применения этих методов в современных вычислительных системах для обработки данных в 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реальном масштабе времени</w:t>
      </w:r>
      <w:r>
        <w:rPr>
          <w:sz w:val="24"/>
          <w:szCs w:val="24"/>
        </w:rPr>
        <w:t>.</w:t>
      </w:r>
    </w:p>
    <w:p w:rsidR="007251E7" w:rsidRDefault="007251E7" w:rsidP="007251E7">
      <w:pPr>
        <w:numPr>
          <w:ilvl w:val="0"/>
          <w:numId w:val="21"/>
        </w:numPr>
        <w:spacing w:line="360" w:lineRule="auto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Получены результаты поставленных экспериментов и на их основе выбран наиболее подходящий метод оценивания спектральной плотности мощности в аддитивной смеси комплексных синусоид и окрашенного стационарного шумового процесса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для каждого из типов экспериментов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сформулированных в разделе экспериментальных результатов</w:t>
      </w:r>
      <w:r>
        <w:rPr>
          <w:sz w:val="24"/>
          <w:szCs w:val="24"/>
        </w:rPr>
        <w:t>.</w:t>
      </w:r>
    </w:p>
    <w:p w:rsidR="007251E7" w:rsidRDefault="007251E7" w:rsidP="007251E7">
      <w:pPr>
        <w:numPr>
          <w:ilvl w:val="0"/>
          <w:numId w:val="21"/>
        </w:numPr>
        <w:spacing w:line="360" w:lineRule="auto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Дано описание и выполнена реализация  схемы управления процессом обработки данных в реальном времени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использующая преимущества параллельной архитектуры вычислительных систем</w:t>
      </w:r>
      <w:r>
        <w:rPr>
          <w:sz w:val="24"/>
          <w:szCs w:val="24"/>
        </w:rPr>
        <w:t>.</w:t>
      </w:r>
    </w:p>
    <w:p w:rsidR="007251E7" w:rsidRDefault="007251E7" w:rsidP="007251E7">
      <w:pPr>
        <w:numPr>
          <w:ilvl w:val="0"/>
          <w:numId w:val="21"/>
        </w:numPr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  <w:lang w:val="en-US"/>
        </w:rPr>
        <w:t>C</w:t>
      </w:r>
      <w:r>
        <w:rPr>
          <w:rFonts w:ascii="Times New Roman CYR" w:hAnsi="Times New Roman CYR" w:cs="Times New Roman CYR"/>
          <w:sz w:val="24"/>
          <w:szCs w:val="24"/>
        </w:rPr>
        <w:t>формулирован ряд требований по вычислительным ресурсам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при реальной обработке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сделан анализ длины выборки данных при различном представлении входного сигнала</w:t>
      </w:r>
      <w:r>
        <w:rPr>
          <w:sz w:val="24"/>
          <w:szCs w:val="24"/>
        </w:rPr>
        <w:t>.</w:t>
      </w:r>
    </w:p>
    <w:p w:rsidR="007251E7" w:rsidRDefault="007251E7" w:rsidP="007251E7">
      <w:pPr>
        <w:numPr>
          <w:ilvl w:val="0"/>
          <w:numId w:val="21"/>
        </w:numPr>
        <w:spacing w:line="360" w:lineRule="auto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Получены результаты по эксперименту вычисления характеристик окон и на их основе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выбрано наилучшее решение в смысле разрешения (недостаточное качество разрешения по частоте в классических спектральных методах может быть улучшено исключительно выбором весового окна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а выбор параметров метода второстепенен по отношению к  выбору окна)  в каждом эксперименте по оцениванию спектральной плотности мощности тест-сигнала</w:t>
      </w:r>
      <w:r>
        <w:rPr>
          <w:sz w:val="24"/>
          <w:szCs w:val="24"/>
        </w:rPr>
        <w:t>.</w:t>
      </w: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Смещение периодограммы Уэлча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Здесь доказывается факт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который используется в разделе классических методов</w:t>
      </w:r>
      <w:r>
        <w:rPr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 Среднее периодограммы Уэлча можно записать в следующем виде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30"/>
          <w:sz w:val="24"/>
          <w:szCs w:val="24"/>
          <w:lang w:val="en-US"/>
        </w:rPr>
        <w:pict>
          <v:shape id="_x0000_i1322" type="#_x0000_t75" style="width:157.5pt;height:37.5pt">
            <v:imagedata r:id="rId262" o:title=""/>
          </v:shape>
        </w:pict>
      </w:r>
    </w:p>
    <w:p w:rsidR="007251E7" w:rsidRDefault="007251E7">
      <w:pPr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Докажем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его можно представить в виде свертки истинного спектра (спектральной плотности мощности) и нормированного квадрата модуля дискретно-временного преобразования используемого окна данных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то есть как</w:t>
      </w:r>
    </w:p>
    <w:p w:rsidR="007251E7" w:rsidRDefault="007251E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21CA">
        <w:rPr>
          <w:position w:val="-22"/>
        </w:rPr>
        <w:pict>
          <v:shape id="_x0000_i1323" type="#_x0000_t75" style="width:152.25pt;height:38.25pt">
            <v:imagedata r:id="rId263" o:title=""/>
          </v:shape>
        </w:pict>
      </w:r>
      <w:r>
        <w:t xml:space="preserve">, </w:t>
      </w:r>
      <w:r>
        <w:rPr>
          <w:rFonts w:ascii="Times New Roman CYR" w:hAnsi="Times New Roman CYR" w:cs="Times New Roman CYR"/>
          <w:i/>
          <w:iCs/>
        </w:rPr>
        <w:t xml:space="preserve">где </w:t>
      </w:r>
      <w:r>
        <w:t xml:space="preserve"> </w:t>
      </w:r>
      <w:r w:rsidR="004121CA">
        <w:rPr>
          <w:position w:val="-26"/>
          <w:sz w:val="24"/>
          <w:szCs w:val="24"/>
        </w:rPr>
        <w:pict>
          <v:shape id="_x0000_i1324" type="#_x0000_t75" style="width:81pt;height:35.25pt">
            <v:imagedata r:id="rId73" o:title=""/>
          </v:shape>
        </w:pic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121CA">
        <w:rPr>
          <w:position w:val="-26"/>
          <w:sz w:val="24"/>
          <w:szCs w:val="24"/>
        </w:rPr>
        <w:pict>
          <v:shape id="_x0000_i1325" type="#_x0000_t75" style="width:122.25pt;height:33.75pt">
            <v:imagedata r:id="rId264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Рассмотрим выборочный спектр взвешенного </w:t>
      </w:r>
      <w:r>
        <w:rPr>
          <w:sz w:val="24"/>
          <w:szCs w:val="24"/>
          <w:lang w:val="en-US"/>
        </w:rPr>
        <w:t>p</w:t>
      </w:r>
      <w:r>
        <w:rPr>
          <w:rFonts w:ascii="Times New Roman CYR" w:hAnsi="Times New Roman CYR" w:cs="Times New Roman CYR"/>
          <w:sz w:val="24"/>
          <w:szCs w:val="24"/>
        </w:rPr>
        <w:t xml:space="preserve">-ого сегмента в диапазоне частот </w:t>
      </w:r>
      <w:r w:rsidR="004121CA">
        <w:rPr>
          <w:position w:val="-10"/>
          <w:sz w:val="24"/>
          <w:szCs w:val="24"/>
        </w:rPr>
        <w:pict>
          <v:shape id="_x0000_i1326" type="#_x0000_t75" style="width:74.25pt;height:17.25pt">
            <v:imagedata r:id="rId65" o:title=""/>
          </v:shape>
        </w:pic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</w:pPr>
      <w:r>
        <w:rPr>
          <w:position w:val="-28"/>
        </w:rPr>
        <w:pict>
          <v:shape id="_x0000_i1327" type="#_x0000_t75" style="width:351.75pt;height:38.25pt">
            <v:imagedata r:id="rId265" o:title=""/>
          </v:shape>
        </w:pict>
      </w:r>
    </w:p>
    <w:p w:rsidR="007251E7" w:rsidRDefault="007251E7">
      <w:pPr>
        <w:spacing w:line="360" w:lineRule="auto"/>
        <w:jc w:val="center"/>
      </w:pPr>
    </w:p>
    <w:p w:rsidR="007251E7" w:rsidRDefault="007251E7">
      <w:pPr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Найдем непосредственно квадрат модуля в последнем равенстве</w:t>
      </w:r>
    </w:p>
    <w:p w:rsidR="007251E7" w:rsidRDefault="004121CA">
      <w:pPr>
        <w:spacing w:line="360" w:lineRule="auto"/>
        <w:jc w:val="center"/>
      </w:pPr>
      <w:r>
        <w:rPr>
          <w:position w:val="-28"/>
        </w:rPr>
        <w:pict>
          <v:shape id="_x0000_i1328" type="#_x0000_t75" style="width:174pt;height:38.25pt">
            <v:imagedata r:id="rId266" o:title=""/>
          </v:shape>
        </w:pict>
      </w:r>
    </w:p>
    <w:p w:rsidR="007251E7" w:rsidRDefault="004121CA">
      <w:pPr>
        <w:spacing w:line="360" w:lineRule="auto"/>
        <w:jc w:val="center"/>
        <w:rPr>
          <w:sz w:val="24"/>
          <w:szCs w:val="24"/>
          <w:lang w:val="en-US"/>
        </w:rPr>
      </w:pPr>
      <w:r>
        <w:rPr>
          <w:position w:val="-26"/>
        </w:rPr>
        <w:pict>
          <v:shape id="_x0000_i1329" type="#_x0000_t75" style="width:270pt;height:33.75pt">
            <v:imagedata r:id="rId267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Подставив в формулу для математического ожидания периодограммы Уэлча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>получим следующее выражение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</w:pPr>
      <w:r>
        <w:rPr>
          <w:position w:val="-30"/>
          <w:sz w:val="24"/>
          <w:szCs w:val="24"/>
          <w:lang w:val="en-US"/>
        </w:rPr>
        <w:pict>
          <v:shape id="_x0000_i1330" type="#_x0000_t75" style="width:167.25pt;height:36.75pt">
            <v:imagedata r:id="rId268" o:title=""/>
          </v:shape>
        </w:pict>
      </w:r>
    </w:p>
    <w:p w:rsidR="007251E7" w:rsidRDefault="004121CA">
      <w:pPr>
        <w:spacing w:line="360" w:lineRule="auto"/>
        <w:jc w:val="center"/>
        <w:rPr>
          <w:lang w:val="en-US"/>
        </w:rPr>
      </w:pPr>
      <w:r>
        <w:rPr>
          <w:position w:val="-30"/>
        </w:rPr>
        <w:pict>
          <v:shape id="_x0000_i1331" type="#_x0000_t75" style="width:270.75pt;height:36pt">
            <v:imagedata r:id="rId269" o:title=""/>
          </v:shape>
        </w:pict>
      </w:r>
    </w:p>
    <w:p w:rsidR="007251E7" w:rsidRDefault="004121CA">
      <w:pPr>
        <w:spacing w:line="360" w:lineRule="auto"/>
        <w:jc w:val="center"/>
      </w:pPr>
      <w:r>
        <w:rPr>
          <w:position w:val="-28"/>
        </w:rPr>
        <w:pict>
          <v:shape id="_x0000_i1332" type="#_x0000_t75" style="width:204pt;height:36pt">
            <v:imagedata r:id="rId270" o:title=""/>
          </v:shape>
        </w:pict>
      </w:r>
    </w:p>
    <w:p w:rsidR="007251E7" w:rsidRDefault="007251E7">
      <w:pPr>
        <w:spacing w:line="360" w:lineRule="auto"/>
        <w:rPr>
          <w:sz w:val="24"/>
          <w:szCs w:val="24"/>
        </w:rPr>
      </w:pP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Введем в рассмотрение следующее окно данных (свертка используемого окна данных с тем же комплексно сопряженным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но в обратном времени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окном)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26"/>
          <w:lang w:val="en-US"/>
        </w:rPr>
        <w:pict>
          <v:shape id="_x0000_i1333" type="#_x0000_t75" style="width:189.75pt;height:31.5pt">
            <v:imagedata r:id="rId271" o:title=""/>
          </v:shape>
        </w:pict>
      </w:r>
    </w:p>
    <w:p w:rsidR="007251E7" w:rsidRDefault="007251E7">
      <w:pPr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Его дискретно-временное преобразование Фурье равно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по теореме о свертке во временной области</w:t>
      </w:r>
      <w:r>
        <w:rPr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произведению преобразований Фурье окна данных  </w:t>
      </w:r>
      <w:r w:rsidR="004121CA">
        <w:rPr>
          <w:position w:val="-8"/>
        </w:rPr>
        <w:pict>
          <v:shape id="_x0000_i1334" type="#_x0000_t75" style="width:26.25pt;height:15.75pt">
            <v:imagedata r:id="rId272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и окна </w:t>
      </w:r>
      <w:r w:rsidR="004121CA">
        <w:rPr>
          <w:position w:val="-8"/>
        </w:rPr>
        <w:pict>
          <v:shape id="_x0000_i1335" type="#_x0000_t75" style="width:39.75pt;height:17.25pt">
            <v:imagedata r:id="rId273" o:title=""/>
          </v:shape>
        </w:pict>
      </w:r>
      <w:r>
        <w:t xml:space="preserve">. </w:t>
      </w:r>
      <w:r>
        <w:rPr>
          <w:rFonts w:ascii="Times New Roman CYR" w:hAnsi="Times New Roman CYR" w:cs="Times New Roman CYR"/>
          <w:sz w:val="24"/>
          <w:szCs w:val="24"/>
        </w:rPr>
        <w:t>Если заметить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преобразование окна </w:t>
      </w:r>
      <w:r w:rsidR="004121CA">
        <w:rPr>
          <w:position w:val="-8"/>
        </w:rPr>
        <w:pict>
          <v:shape id="_x0000_i1336" type="#_x0000_t75" style="width:39.75pt;height:17.25pt">
            <v:imagedata r:id="rId273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равно комплексно-сопряженному преобразованию окна </w:t>
      </w:r>
      <w:r w:rsidR="004121CA">
        <w:rPr>
          <w:position w:val="-8"/>
        </w:rPr>
        <w:pict>
          <v:shape id="_x0000_i1337" type="#_x0000_t75" style="width:26.25pt;height:15.75pt">
            <v:imagedata r:id="rId272" o:title=""/>
          </v:shape>
        </w:pict>
      </w:r>
      <w: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то искомое выражение для </w:t>
      </w:r>
      <w:r w:rsidR="004121CA">
        <w:rPr>
          <w:position w:val="-10"/>
        </w:rPr>
        <w:pict>
          <v:shape id="_x0000_i1338" type="#_x0000_t75" style="width:21pt;height:17.25pt">
            <v:imagedata r:id="rId274" o:title=""/>
          </v:shape>
        </w:pict>
      </w:r>
      <w:r>
        <w:rPr>
          <w:rFonts w:ascii="Times New Roman CYR" w:hAnsi="Times New Roman CYR" w:cs="Times New Roman CYR"/>
          <w:sz w:val="24"/>
          <w:szCs w:val="24"/>
        </w:rPr>
        <w:t xml:space="preserve"> будет равно квадрату  модуля </w:t>
      </w:r>
      <w:r w:rsidR="004121CA">
        <w:rPr>
          <w:position w:val="-12"/>
          <w:sz w:val="24"/>
          <w:szCs w:val="24"/>
        </w:rPr>
        <w:pict>
          <v:shape id="_x0000_i1339" type="#_x0000_t75" style="width:30pt;height:20.25pt">
            <v:imagedata r:id="rId275" o:title=""/>
          </v:shape>
        </w:pic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где </w:t>
      </w:r>
    </w:p>
    <w:p w:rsidR="007251E7" w:rsidRDefault="004121CA">
      <w:pPr>
        <w:spacing w:line="360" w:lineRule="auto"/>
        <w:jc w:val="center"/>
      </w:pPr>
      <w:r>
        <w:rPr>
          <w:position w:val="-26"/>
          <w:sz w:val="24"/>
          <w:szCs w:val="24"/>
        </w:rPr>
        <w:pict>
          <v:shape id="_x0000_i1340" type="#_x0000_t75" style="width:122.25pt;height:33.75pt">
            <v:imagedata r:id="rId264" o:title=""/>
          </v:shape>
        </w:pict>
      </w:r>
      <w:r w:rsidR="007251E7">
        <w:rPr>
          <w:sz w:val="24"/>
          <w:szCs w:val="24"/>
        </w:rPr>
        <w:t xml:space="preserve"> </w:t>
      </w:r>
    </w:p>
    <w:p w:rsidR="007251E7" w:rsidRDefault="007251E7">
      <w:pPr>
        <w:spacing w:line="36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Заменяя кратную сумму в выражении </w:t>
      </w:r>
    </w:p>
    <w:p w:rsidR="007251E7" w:rsidRDefault="004121CA">
      <w:pPr>
        <w:spacing w:line="360" w:lineRule="auto"/>
        <w:jc w:val="center"/>
        <w:rPr>
          <w:sz w:val="24"/>
          <w:szCs w:val="24"/>
        </w:rPr>
      </w:pPr>
      <w:r>
        <w:rPr>
          <w:position w:val="-28"/>
        </w:rPr>
        <w:pict>
          <v:shape id="_x0000_i1341" type="#_x0000_t75" style="width:204pt;height:36pt">
            <v:imagedata r:id="rId270" o:title=""/>
          </v:shape>
        </w:pict>
      </w:r>
      <w:r w:rsidR="007251E7">
        <w:rPr>
          <w:sz w:val="24"/>
          <w:szCs w:val="24"/>
        </w:rPr>
        <w:t xml:space="preserve"> </w:t>
      </w:r>
    </w:p>
    <w:p w:rsidR="007251E7" w:rsidRDefault="007251E7">
      <w:pPr>
        <w:spacing w:line="360" w:lineRule="auto"/>
        <w:rPr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 учитывая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то обстоятельство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что за пределами интервала шириной </w:t>
      </w:r>
      <w:r>
        <w:rPr>
          <w:i/>
          <w:iCs/>
          <w:sz w:val="24"/>
          <w:szCs w:val="24"/>
          <w:lang w:val="en-US"/>
        </w:rPr>
        <w:t>D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отсчетов</w:t>
      </w:r>
      <w:r>
        <w:rPr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окно данных тождественно равно нулю</w:t>
      </w:r>
      <w:r>
        <w:rPr>
          <w:sz w:val="24"/>
          <w:szCs w:val="24"/>
        </w:rPr>
        <w:t>,</w:t>
      </w:r>
      <w:r>
        <w:rPr>
          <w:rFonts w:ascii="Times New Roman CYR" w:hAnsi="Times New Roman CYR" w:cs="Times New Roman CYR"/>
          <w:sz w:val="24"/>
          <w:szCs w:val="24"/>
        </w:rPr>
        <w:t xml:space="preserve"> имеем</w:t>
      </w:r>
      <w:r>
        <w:rPr>
          <w:sz w:val="24"/>
          <w:szCs w:val="24"/>
        </w:rPr>
        <w:t>:</w:t>
      </w:r>
    </w:p>
    <w:p w:rsidR="007251E7" w:rsidRDefault="004121CA">
      <w:pPr>
        <w:spacing w:line="360" w:lineRule="auto"/>
        <w:jc w:val="center"/>
      </w:pPr>
      <w:r>
        <w:rPr>
          <w:position w:val="-30"/>
        </w:rPr>
        <w:pict>
          <v:shape id="_x0000_i1342" type="#_x0000_t75" style="width:440.25pt;height:36.75pt">
            <v:imagedata r:id="rId276" o:title=""/>
          </v:shape>
        </w:pict>
      </w:r>
    </w:p>
    <w:p w:rsidR="007251E7" w:rsidRDefault="004121CA">
      <w:pPr>
        <w:spacing w:line="360" w:lineRule="auto"/>
        <w:jc w:val="center"/>
      </w:pPr>
      <w:r>
        <w:rPr>
          <w:position w:val="-26"/>
        </w:rPr>
        <w:pict>
          <v:shape id="_x0000_i1343" type="#_x0000_t75" style="width:131.25pt;height:33.75pt">
            <v:imagedata r:id="rId277" o:title=""/>
          </v:shape>
        </w:pict>
      </w:r>
      <w:r>
        <w:rPr>
          <w:position w:val="-14"/>
        </w:rPr>
        <w:pict>
          <v:shape id="_x0000_i1344" type="#_x0000_t75" style="width:78.75pt;height:24pt">
            <v:imagedata r:id="rId278" o:title=""/>
          </v:shape>
        </w:pict>
      </w:r>
    </w:p>
    <w:p w:rsidR="007251E7" w:rsidRDefault="007251E7">
      <w:pPr>
        <w:spacing w:line="360" w:lineRule="auto"/>
        <w:rPr>
          <w:b/>
          <w:bCs/>
          <w:sz w:val="24"/>
          <w:szCs w:val="24"/>
          <w:lang w:val="en-US"/>
        </w:rPr>
      </w:pPr>
    </w:p>
    <w:p w:rsidR="007251E7" w:rsidRDefault="007251E7">
      <w:pPr>
        <w:spacing w:line="360" w:lineRule="auto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Приложени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  <w:lang w:val="en-US"/>
        </w:rPr>
        <w:t>I</w:t>
      </w:r>
      <w:r>
        <w:rPr>
          <w:b/>
          <w:bCs/>
          <w:sz w:val="24"/>
          <w:szCs w:val="24"/>
        </w:rPr>
        <w:t xml:space="preserve">. </w:t>
      </w:r>
    </w:p>
    <w:p w:rsidR="007251E7" w:rsidRDefault="007251E7"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Список используемой литературы</w:t>
      </w:r>
      <w:r>
        <w:rPr>
          <w:b/>
          <w:bCs/>
          <w:sz w:val="24"/>
          <w:szCs w:val="24"/>
        </w:rPr>
        <w:t>.</w:t>
      </w:r>
    </w:p>
    <w:p w:rsidR="007251E7" w:rsidRDefault="007251E7">
      <w:pPr>
        <w:spacing w:line="360" w:lineRule="auto"/>
      </w:pPr>
      <w:bookmarkStart w:id="0" w:name="_GoBack"/>
      <w:bookmarkEnd w:id="0"/>
    </w:p>
    <w:sectPr w:rsidR="007251E7">
      <w:pgSz w:w="11907" w:h="16840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12B34"/>
    <w:multiLevelType w:val="singleLevel"/>
    <w:tmpl w:val="6916D95C"/>
    <w:lvl w:ilvl="0">
      <w:start w:val="4"/>
      <w:numFmt w:val="upperRoman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/>
        <w:iCs/>
        <w:sz w:val="24"/>
        <w:szCs w:val="24"/>
      </w:rPr>
    </w:lvl>
  </w:abstractNum>
  <w:abstractNum w:abstractNumId="1">
    <w:nsid w:val="23EB200D"/>
    <w:multiLevelType w:val="singleLevel"/>
    <w:tmpl w:val="8DBA9EB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2">
    <w:nsid w:val="284B09CB"/>
    <w:multiLevelType w:val="singleLevel"/>
    <w:tmpl w:val="C9F663C4"/>
    <w:lvl w:ilvl="0">
      <w:numFmt w:val="decimal"/>
      <w:lvlText w:val="2.%1.) "/>
      <w:legacy w:legacy="1" w:legacySpace="0" w:legacyIndent="283"/>
      <w:lvlJc w:val="left"/>
      <w:pPr>
        <w:ind w:left="993" w:hanging="283"/>
      </w:pPr>
      <w:rPr>
        <w:b w:val="0"/>
        <w:bCs w:val="0"/>
        <w:i/>
        <w:iCs/>
        <w:sz w:val="24"/>
        <w:szCs w:val="24"/>
      </w:rPr>
    </w:lvl>
  </w:abstractNum>
  <w:abstractNum w:abstractNumId="3">
    <w:nsid w:val="298E5D5E"/>
    <w:multiLevelType w:val="singleLevel"/>
    <w:tmpl w:val="6696EB40"/>
    <w:lvl w:ilvl="0">
      <w:start w:val="2"/>
      <w:numFmt w:val="decimal"/>
      <w:lvlText w:val="1.4.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4">
    <w:nsid w:val="2B9E0E90"/>
    <w:multiLevelType w:val="singleLevel"/>
    <w:tmpl w:val="A36E38EC"/>
    <w:lvl w:ilvl="0">
      <w:start w:val="1"/>
      <w:numFmt w:val="decimal"/>
      <w:lvlText w:val="%1.) "/>
      <w:legacy w:legacy="1" w:legacySpace="0" w:legacyIndent="283"/>
      <w:lvlJc w:val="left"/>
      <w:pPr>
        <w:ind w:left="1417" w:hanging="283"/>
      </w:pPr>
      <w:rPr>
        <w:b w:val="0"/>
        <w:bCs w:val="0"/>
        <w:i/>
        <w:iCs/>
        <w:sz w:val="24"/>
        <w:szCs w:val="24"/>
      </w:rPr>
    </w:lvl>
  </w:abstractNum>
  <w:abstractNum w:abstractNumId="5">
    <w:nsid w:val="36593662"/>
    <w:multiLevelType w:val="singleLevel"/>
    <w:tmpl w:val="A36E38EC"/>
    <w:lvl w:ilvl="0">
      <w:start w:val="1"/>
      <w:numFmt w:val="decimal"/>
      <w:lvlText w:val="%1.) "/>
      <w:legacy w:legacy="1" w:legacySpace="0" w:legacyIndent="283"/>
      <w:lvlJc w:val="left"/>
      <w:pPr>
        <w:ind w:left="283" w:hanging="283"/>
      </w:pPr>
      <w:rPr>
        <w:b w:val="0"/>
        <w:bCs w:val="0"/>
        <w:i/>
        <w:iCs/>
        <w:sz w:val="24"/>
        <w:szCs w:val="24"/>
      </w:rPr>
    </w:lvl>
  </w:abstractNum>
  <w:abstractNum w:abstractNumId="6">
    <w:nsid w:val="3C276C39"/>
    <w:multiLevelType w:val="singleLevel"/>
    <w:tmpl w:val="12C08E7C"/>
    <w:lvl w:ilvl="0">
      <w:start w:val="4"/>
      <w:numFmt w:val="decimal"/>
      <w:lvlText w:val="1.%1. "/>
      <w:legacy w:legacy="1" w:legacySpace="0" w:legacyIndent="283"/>
      <w:lvlJc w:val="left"/>
      <w:pPr>
        <w:ind w:left="709" w:hanging="283"/>
      </w:pPr>
      <w:rPr>
        <w:b/>
        <w:bCs/>
        <w:i w:val="0"/>
        <w:iCs w:val="0"/>
        <w:sz w:val="24"/>
        <w:szCs w:val="24"/>
      </w:rPr>
    </w:lvl>
  </w:abstractNum>
  <w:abstractNum w:abstractNumId="7">
    <w:nsid w:val="447A47E3"/>
    <w:multiLevelType w:val="singleLevel"/>
    <w:tmpl w:val="12C08E7C"/>
    <w:lvl w:ilvl="0">
      <w:start w:val="4"/>
      <w:numFmt w:val="decimal"/>
      <w:lvlText w:val="1.%1. "/>
      <w:legacy w:legacy="1" w:legacySpace="0" w:legacyIndent="283"/>
      <w:lvlJc w:val="left"/>
      <w:pPr>
        <w:ind w:left="709" w:hanging="283"/>
      </w:pPr>
      <w:rPr>
        <w:b/>
        <w:bCs/>
        <w:i w:val="0"/>
        <w:iCs w:val="0"/>
        <w:sz w:val="24"/>
        <w:szCs w:val="24"/>
      </w:rPr>
    </w:lvl>
  </w:abstractNum>
  <w:abstractNum w:abstractNumId="8">
    <w:nsid w:val="44AC39EB"/>
    <w:multiLevelType w:val="singleLevel"/>
    <w:tmpl w:val="51C20710"/>
    <w:lvl w:ilvl="0">
      <w:start w:val="3"/>
      <w:numFmt w:val="upperRoman"/>
      <w:lvlText w:val="%1. "/>
      <w:legacy w:legacy="1" w:legacySpace="0" w:legacyIndent="283"/>
      <w:lvlJc w:val="left"/>
      <w:pPr>
        <w:ind w:left="1003" w:hanging="283"/>
      </w:pPr>
      <w:rPr>
        <w:b w:val="0"/>
        <w:bCs w:val="0"/>
        <w:i/>
        <w:iCs/>
        <w:sz w:val="24"/>
        <w:szCs w:val="24"/>
      </w:rPr>
    </w:lvl>
  </w:abstractNum>
  <w:abstractNum w:abstractNumId="9">
    <w:nsid w:val="472F1BED"/>
    <w:multiLevelType w:val="singleLevel"/>
    <w:tmpl w:val="131A345C"/>
    <w:lvl w:ilvl="0">
      <w:start w:val="6"/>
      <w:numFmt w:val="decimal"/>
      <w:lvlText w:val="1.4.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10">
    <w:nsid w:val="49687015"/>
    <w:multiLevelType w:val="singleLevel"/>
    <w:tmpl w:val="3C947E02"/>
    <w:lvl w:ilvl="0">
      <w:start w:val="1"/>
      <w:numFmt w:val="decimal"/>
      <w:lvlText w:val="1.4.3.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11">
    <w:nsid w:val="54B73337"/>
    <w:multiLevelType w:val="singleLevel"/>
    <w:tmpl w:val="E7FAEAA8"/>
    <w:lvl w:ilvl="0">
      <w:start w:val="4"/>
      <w:numFmt w:val="decimal"/>
      <w:lvlText w:val="1.4.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12">
    <w:nsid w:val="553D50BF"/>
    <w:multiLevelType w:val="singleLevel"/>
    <w:tmpl w:val="E4425482"/>
    <w:lvl w:ilvl="0">
      <w:start w:val="7"/>
      <w:numFmt w:val="decimal"/>
      <w:lvlText w:val="1.%1. "/>
      <w:legacy w:legacy="1" w:legacySpace="0" w:legacyIndent="283"/>
      <w:lvlJc w:val="left"/>
      <w:pPr>
        <w:ind w:left="709" w:hanging="283"/>
      </w:pPr>
      <w:rPr>
        <w:b/>
        <w:bCs/>
        <w:i w:val="0"/>
        <w:iCs w:val="0"/>
        <w:sz w:val="24"/>
        <w:szCs w:val="24"/>
      </w:rPr>
    </w:lvl>
  </w:abstractNum>
  <w:abstractNum w:abstractNumId="13">
    <w:nsid w:val="598F06FB"/>
    <w:multiLevelType w:val="singleLevel"/>
    <w:tmpl w:val="104C76C2"/>
    <w:lvl w:ilvl="0">
      <w:start w:val="5"/>
      <w:numFmt w:val="decimal"/>
      <w:lvlText w:val="1.4.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14">
    <w:nsid w:val="64EB633F"/>
    <w:multiLevelType w:val="singleLevel"/>
    <w:tmpl w:val="575CC5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15">
    <w:nsid w:val="7BBD41D5"/>
    <w:multiLevelType w:val="singleLevel"/>
    <w:tmpl w:val="E4425482"/>
    <w:lvl w:ilvl="0">
      <w:start w:val="7"/>
      <w:numFmt w:val="decimal"/>
      <w:lvlText w:val="1.%1. "/>
      <w:legacy w:legacy="1" w:legacySpace="0" w:legacyIndent="283"/>
      <w:lvlJc w:val="left"/>
      <w:pPr>
        <w:ind w:left="709" w:hanging="283"/>
      </w:pPr>
      <w:rPr>
        <w:b/>
        <w:bCs/>
        <w:i w:val="0"/>
        <w:iCs w:val="0"/>
        <w:sz w:val="24"/>
        <w:szCs w:val="24"/>
      </w:r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4"/>
  </w:num>
  <w:num w:numId="5">
    <w:abstractNumId w:val="0"/>
  </w:num>
  <w:num w:numId="6">
    <w:abstractNumId w:val="0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1003" w:hanging="283"/>
        </w:pPr>
        <w:rPr>
          <w:b w:val="0"/>
          <w:bCs w:val="0"/>
          <w:i/>
          <w:iCs/>
          <w:sz w:val="24"/>
          <w:szCs w:val="24"/>
        </w:rPr>
      </w:lvl>
    </w:lvlOverride>
  </w:num>
  <w:num w:numId="7">
    <w:abstractNumId w:val="1"/>
  </w:num>
  <w:num w:numId="8">
    <w:abstractNumId w:val="6"/>
  </w:num>
  <w:num w:numId="9">
    <w:abstractNumId w:val="3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15"/>
  </w:num>
  <w:num w:numId="15">
    <w:abstractNumId w:val="5"/>
  </w:num>
  <w:num w:numId="16">
    <w:abstractNumId w:val="5"/>
    <w:lvlOverride w:ilvl="0">
      <w:lvl w:ilvl="0">
        <w:start w:val="2"/>
        <w:numFmt w:val="decimal"/>
        <w:lvlText w:val="%1.) "/>
        <w:legacy w:legacy="1" w:legacySpace="0" w:legacyIndent="283"/>
        <w:lvlJc w:val="left"/>
        <w:pPr>
          <w:ind w:left="283" w:hanging="283"/>
        </w:pPr>
        <w:rPr>
          <w:b w:val="0"/>
          <w:bCs w:val="0"/>
          <w:i/>
          <w:iCs/>
          <w:sz w:val="24"/>
          <w:szCs w:val="24"/>
        </w:rPr>
      </w:lvl>
    </w:lvlOverride>
  </w:num>
  <w:num w:numId="17">
    <w:abstractNumId w:val="2"/>
  </w:num>
  <w:num w:numId="18">
    <w:abstractNumId w:val="2"/>
    <w:lvlOverride w:ilvl="0">
      <w:lvl w:ilvl="0">
        <w:start w:val="1"/>
        <w:numFmt w:val="decimal"/>
        <w:lvlText w:val="2.%1.) "/>
        <w:legacy w:legacy="1" w:legacySpace="0" w:legacyIndent="283"/>
        <w:lvlJc w:val="left"/>
        <w:pPr>
          <w:ind w:left="992" w:hanging="283"/>
        </w:pPr>
        <w:rPr>
          <w:b w:val="0"/>
          <w:bCs w:val="0"/>
          <w:i/>
          <w:iCs/>
          <w:sz w:val="24"/>
          <w:szCs w:val="24"/>
        </w:rPr>
      </w:lvl>
    </w:lvlOverride>
  </w:num>
  <w:num w:numId="19">
    <w:abstractNumId w:val="2"/>
    <w:lvlOverride w:ilvl="0">
      <w:lvl w:ilvl="0">
        <w:start w:val="2"/>
        <w:numFmt w:val="decimal"/>
        <w:lvlText w:val="2.%1.) "/>
        <w:legacy w:legacy="1" w:legacySpace="0" w:legacyIndent="283"/>
        <w:lvlJc w:val="left"/>
        <w:pPr>
          <w:ind w:left="993" w:hanging="283"/>
        </w:pPr>
        <w:rPr>
          <w:b w:val="0"/>
          <w:bCs w:val="0"/>
          <w:i/>
          <w:iCs/>
          <w:sz w:val="24"/>
          <w:szCs w:val="24"/>
        </w:rPr>
      </w:lvl>
    </w:lvlOverride>
  </w:num>
  <w:num w:numId="20">
    <w:abstractNumId w:val="2"/>
    <w:lvlOverride w:ilvl="0">
      <w:lvl w:ilvl="0">
        <w:start w:val="3"/>
        <w:numFmt w:val="decimal"/>
        <w:lvlText w:val="2.%1.) "/>
        <w:legacy w:legacy="1" w:legacySpace="0" w:legacyIndent="283"/>
        <w:lvlJc w:val="left"/>
        <w:pPr>
          <w:ind w:left="993" w:hanging="283"/>
        </w:pPr>
        <w:rPr>
          <w:b w:val="0"/>
          <w:bCs w:val="0"/>
          <w:i/>
          <w:iCs/>
          <w:sz w:val="24"/>
          <w:szCs w:val="24"/>
        </w:rPr>
      </w:lvl>
    </w:lvlOverride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51E7"/>
    <w:rsid w:val="003C1E60"/>
    <w:rsid w:val="004121CA"/>
    <w:rsid w:val="007251E7"/>
    <w:rsid w:val="00D5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46"/>
    <o:shapelayout v:ext="edit">
      <o:idmap v:ext="edit" data="1"/>
    </o:shapelayout>
  </w:shapeDefaults>
  <w:decimalSymbol w:val=","/>
  <w:listSeparator w:val=";"/>
  <w14:defaultImageDpi w14:val="0"/>
  <w15:chartTrackingRefBased/>
  <w15:docId w15:val="{B9CC1164-5A99-4256-9A2F-D1FEBA9F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63" Type="http://schemas.openxmlformats.org/officeDocument/2006/relationships/image" Target="media/image59.wmf"/><Relationship Id="rId159" Type="http://schemas.openxmlformats.org/officeDocument/2006/relationships/image" Target="media/image155.wmf"/><Relationship Id="rId170" Type="http://schemas.openxmlformats.org/officeDocument/2006/relationships/image" Target="media/image166.wmf"/><Relationship Id="rId226" Type="http://schemas.openxmlformats.org/officeDocument/2006/relationships/image" Target="media/image222.wmf"/><Relationship Id="rId268" Type="http://schemas.openxmlformats.org/officeDocument/2006/relationships/image" Target="media/image264.wmf"/><Relationship Id="rId32" Type="http://schemas.openxmlformats.org/officeDocument/2006/relationships/image" Target="media/image28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5" Type="http://schemas.openxmlformats.org/officeDocument/2006/relationships/image" Target="media/image1.wmf"/><Relationship Id="rId181" Type="http://schemas.openxmlformats.org/officeDocument/2006/relationships/image" Target="media/image177.wmf"/><Relationship Id="rId237" Type="http://schemas.openxmlformats.org/officeDocument/2006/relationships/image" Target="media/image233.wmf"/><Relationship Id="rId258" Type="http://schemas.openxmlformats.org/officeDocument/2006/relationships/image" Target="media/image254.wmf"/><Relationship Id="rId279" Type="http://schemas.openxmlformats.org/officeDocument/2006/relationships/fontTable" Target="fontTable.xml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48" Type="http://schemas.openxmlformats.org/officeDocument/2006/relationships/image" Target="media/image244.wmf"/><Relationship Id="rId269" Type="http://schemas.openxmlformats.org/officeDocument/2006/relationships/image" Target="media/image265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280" Type="http://schemas.openxmlformats.org/officeDocument/2006/relationships/theme" Target="theme/theme1.xml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6" Type="http://schemas.openxmlformats.org/officeDocument/2006/relationships/image" Target="media/image2.wmf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wmf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wmf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wmf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116" Type="http://schemas.openxmlformats.org/officeDocument/2006/relationships/image" Target="media/image112.wmf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42" Type="http://schemas.openxmlformats.org/officeDocument/2006/relationships/image" Target="media/image38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53" Type="http://schemas.openxmlformats.org/officeDocument/2006/relationships/image" Target="media/image49.wmf"/><Relationship Id="rId149" Type="http://schemas.openxmlformats.org/officeDocument/2006/relationships/image" Target="media/image145.wmf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216" Type="http://schemas.openxmlformats.org/officeDocument/2006/relationships/image" Target="media/image212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8482</Words>
  <Characters>48350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главе 4 были введены два формальных , но эквивалентных метода определения Спектральной Плотности Мощности (СПМ)</vt:lpstr>
    </vt:vector>
  </TitlesOfParts>
  <Company>планета Земля</Company>
  <LinksUpToDate>false</LinksUpToDate>
  <CharactersWithSpaces>56719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главе 4 были введены два формальных , но эквивалентных метода определения Спектральной Плотности Мощности (СПМ)</dc:title>
  <dc:subject/>
  <dc:creator>Горохов Олег</dc:creator>
  <cp:keywords/>
  <dc:description/>
  <cp:lastModifiedBy>Irina</cp:lastModifiedBy>
  <cp:revision>2</cp:revision>
  <dcterms:created xsi:type="dcterms:W3CDTF">2014-08-07T18:45:00Z</dcterms:created>
  <dcterms:modified xsi:type="dcterms:W3CDTF">2014-08-07T18:45:00Z</dcterms:modified>
</cp:coreProperties>
</file>