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5D" w:rsidRDefault="00D41F5D">
      <w:pPr>
        <w:pStyle w:val="1"/>
        <w:spacing w:line="360" w:lineRule="auto"/>
        <w:rPr>
          <w:b/>
          <w:sz w:val="36"/>
        </w:rPr>
      </w:pPr>
      <w:r>
        <w:rPr>
          <w:b/>
          <w:sz w:val="36"/>
        </w:rPr>
        <w:t xml:space="preserve">                               </w:t>
      </w: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p>
    <w:p w:rsidR="00D41F5D" w:rsidRDefault="00D41F5D">
      <w:pPr>
        <w:pStyle w:val="1"/>
        <w:spacing w:line="360" w:lineRule="auto"/>
        <w:rPr>
          <w:b/>
          <w:sz w:val="36"/>
        </w:rPr>
      </w:pPr>
      <w:r>
        <w:rPr>
          <w:b/>
          <w:sz w:val="36"/>
        </w:rPr>
        <w:t xml:space="preserve">                                     Содержание.</w:t>
      </w:r>
    </w:p>
    <w:p w:rsidR="00D41F5D" w:rsidRDefault="00D41F5D">
      <w:pPr>
        <w:pStyle w:val="3"/>
        <w:spacing w:line="360" w:lineRule="auto"/>
        <w:rPr>
          <w:sz w:val="32"/>
        </w:rPr>
      </w:pPr>
    </w:p>
    <w:p w:rsidR="00D41F5D" w:rsidRDefault="00D41F5D">
      <w:pPr>
        <w:pStyle w:val="3"/>
        <w:spacing w:line="360" w:lineRule="auto"/>
        <w:rPr>
          <w:sz w:val="32"/>
        </w:rPr>
      </w:pPr>
      <w:r>
        <w:rPr>
          <w:sz w:val="32"/>
        </w:rPr>
        <w:t>Введение                                                                                      стр. 3</w:t>
      </w:r>
    </w:p>
    <w:p w:rsidR="00D41F5D" w:rsidRDefault="00D41F5D">
      <w:pPr>
        <w:spacing w:line="360" w:lineRule="auto"/>
        <w:rPr>
          <w:b/>
          <w:i/>
          <w:sz w:val="32"/>
        </w:rPr>
      </w:pPr>
    </w:p>
    <w:p w:rsidR="00D41F5D" w:rsidRDefault="00D41F5D">
      <w:pPr>
        <w:spacing w:line="360" w:lineRule="auto"/>
        <w:rPr>
          <w:b/>
          <w:i/>
          <w:sz w:val="32"/>
        </w:rPr>
      </w:pPr>
      <w:r>
        <w:rPr>
          <w:b/>
          <w:i/>
          <w:sz w:val="32"/>
        </w:rPr>
        <w:t xml:space="preserve">Глава 1: Что такое наркомания?                                          стр. 4                                                                            </w:t>
      </w:r>
    </w:p>
    <w:p w:rsidR="00D41F5D" w:rsidRDefault="00D41F5D">
      <w:pPr>
        <w:spacing w:line="360" w:lineRule="auto"/>
        <w:rPr>
          <w:b/>
          <w:i/>
          <w:sz w:val="32"/>
        </w:rPr>
      </w:pPr>
    </w:p>
    <w:p w:rsidR="00D41F5D" w:rsidRDefault="00D41F5D">
      <w:pPr>
        <w:spacing w:line="360" w:lineRule="auto"/>
        <w:rPr>
          <w:b/>
          <w:i/>
          <w:sz w:val="32"/>
        </w:rPr>
      </w:pPr>
      <w:r>
        <w:rPr>
          <w:b/>
          <w:i/>
          <w:sz w:val="32"/>
        </w:rPr>
        <w:t xml:space="preserve">Глава 2: Борьба с наркоманией на разных социальных </w:t>
      </w:r>
    </w:p>
    <w:p w:rsidR="00D41F5D" w:rsidRDefault="00D41F5D">
      <w:pPr>
        <w:spacing w:line="360" w:lineRule="auto"/>
        <w:rPr>
          <w:b/>
          <w:i/>
          <w:sz w:val="32"/>
        </w:rPr>
      </w:pPr>
      <w:r>
        <w:rPr>
          <w:b/>
          <w:i/>
          <w:sz w:val="32"/>
        </w:rPr>
        <w:t xml:space="preserve">уровнях.                                                                                      стр. 9 </w:t>
      </w:r>
    </w:p>
    <w:p w:rsidR="00D41F5D" w:rsidRDefault="00D41F5D">
      <w:pPr>
        <w:spacing w:line="360" w:lineRule="auto"/>
        <w:rPr>
          <w:b/>
          <w:i/>
          <w:sz w:val="32"/>
        </w:rPr>
      </w:pPr>
    </w:p>
    <w:p w:rsidR="00D41F5D" w:rsidRDefault="00D41F5D">
      <w:pPr>
        <w:spacing w:line="360" w:lineRule="auto"/>
        <w:rPr>
          <w:b/>
          <w:i/>
          <w:sz w:val="32"/>
        </w:rPr>
      </w:pPr>
      <w:r>
        <w:rPr>
          <w:b/>
          <w:i/>
          <w:sz w:val="32"/>
        </w:rPr>
        <w:t xml:space="preserve">Глава 3: Способы отказа от наркотиков.                         стр. 18 </w:t>
      </w:r>
    </w:p>
    <w:p w:rsidR="00D41F5D" w:rsidRDefault="00D41F5D">
      <w:pPr>
        <w:spacing w:line="360" w:lineRule="auto"/>
        <w:rPr>
          <w:b/>
          <w:i/>
          <w:sz w:val="32"/>
        </w:rPr>
      </w:pPr>
    </w:p>
    <w:p w:rsidR="00D41F5D" w:rsidRDefault="00D41F5D">
      <w:pPr>
        <w:spacing w:line="360" w:lineRule="auto"/>
        <w:rPr>
          <w:b/>
          <w:i/>
          <w:sz w:val="32"/>
        </w:rPr>
      </w:pPr>
      <w:r>
        <w:rPr>
          <w:b/>
          <w:i/>
          <w:sz w:val="32"/>
        </w:rPr>
        <w:t>Заключение                                                                              стр. 22</w:t>
      </w:r>
    </w:p>
    <w:p w:rsidR="00D41F5D" w:rsidRDefault="00D41F5D">
      <w:pPr>
        <w:spacing w:line="360" w:lineRule="auto"/>
        <w:rPr>
          <w:b/>
          <w:i/>
          <w:sz w:val="32"/>
        </w:rPr>
      </w:pPr>
    </w:p>
    <w:p w:rsidR="00D41F5D" w:rsidRDefault="00D41F5D">
      <w:pPr>
        <w:spacing w:line="360" w:lineRule="auto"/>
        <w:rPr>
          <w:b/>
          <w:i/>
          <w:sz w:val="28"/>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jc w:val="center"/>
        <w:rPr>
          <w:b/>
          <w:sz w:val="36"/>
        </w:rPr>
      </w:pPr>
    </w:p>
    <w:p w:rsidR="00D41F5D" w:rsidRDefault="00D41F5D">
      <w:pPr>
        <w:spacing w:line="360" w:lineRule="auto"/>
        <w:rPr>
          <w:b/>
          <w:sz w:val="36"/>
        </w:rPr>
      </w:pPr>
      <w:r>
        <w:rPr>
          <w:b/>
          <w:sz w:val="36"/>
        </w:rPr>
        <w:t xml:space="preserve"> </w:t>
      </w:r>
    </w:p>
    <w:p w:rsidR="00D41F5D" w:rsidRDefault="00D41F5D">
      <w:pPr>
        <w:spacing w:line="360" w:lineRule="auto"/>
        <w:rPr>
          <w:b/>
          <w:sz w:val="36"/>
        </w:rPr>
      </w:pPr>
      <w:r>
        <w:rPr>
          <w:b/>
          <w:sz w:val="36"/>
        </w:rPr>
        <w:t xml:space="preserve">                                </w:t>
      </w:r>
    </w:p>
    <w:p w:rsidR="00D41F5D" w:rsidRDefault="00D41F5D">
      <w:pPr>
        <w:spacing w:line="360" w:lineRule="auto"/>
        <w:rPr>
          <w:b/>
          <w:sz w:val="36"/>
        </w:rPr>
      </w:pPr>
    </w:p>
    <w:p w:rsidR="00D41F5D" w:rsidRDefault="00D41F5D">
      <w:pPr>
        <w:spacing w:line="360" w:lineRule="auto"/>
        <w:rPr>
          <w:b/>
          <w:sz w:val="36"/>
        </w:rPr>
      </w:pPr>
      <w:r>
        <w:rPr>
          <w:b/>
          <w:sz w:val="36"/>
        </w:rPr>
        <w:t xml:space="preserve">                                        </w:t>
      </w: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b/>
          <w:sz w:val="36"/>
        </w:rPr>
      </w:pPr>
    </w:p>
    <w:p w:rsidR="00D41F5D" w:rsidRDefault="00D41F5D">
      <w:pPr>
        <w:spacing w:line="360" w:lineRule="auto"/>
        <w:rPr>
          <w:sz w:val="36"/>
        </w:rPr>
      </w:pPr>
      <w:r>
        <w:rPr>
          <w:b/>
          <w:sz w:val="36"/>
        </w:rPr>
        <w:t xml:space="preserve">                                        1 глава</w:t>
      </w:r>
      <w:r>
        <w:rPr>
          <w:sz w:val="36"/>
        </w:rPr>
        <w:t>.</w:t>
      </w:r>
    </w:p>
    <w:p w:rsidR="00D41F5D" w:rsidRDefault="00D41F5D">
      <w:pPr>
        <w:spacing w:line="360" w:lineRule="auto"/>
        <w:rPr>
          <w:b/>
          <w:sz w:val="36"/>
        </w:rPr>
      </w:pPr>
      <w:r>
        <w:rPr>
          <w:sz w:val="36"/>
        </w:rPr>
        <w:t xml:space="preserve">                         </w:t>
      </w:r>
      <w:r>
        <w:rPr>
          <w:b/>
          <w:sz w:val="36"/>
        </w:rPr>
        <w:t xml:space="preserve">Что такое наркомания? </w:t>
      </w:r>
    </w:p>
    <w:p w:rsidR="00D41F5D" w:rsidRDefault="00D41F5D">
      <w:pPr>
        <w:pStyle w:val="1"/>
        <w:spacing w:line="360" w:lineRule="auto"/>
        <w:ind w:firstLine="567"/>
        <w:rPr>
          <w:sz w:val="28"/>
          <w:lang w:val="en-US"/>
        </w:rPr>
      </w:pPr>
      <w:r>
        <w:rPr>
          <w:sz w:val="28"/>
        </w:rPr>
        <w:t>Прежде чем говорить о способах борьбы с наркотической зависимостью, необходимо разобраться в существе этого явления. Что же такое наркомания</w:t>
      </w:r>
      <w:r>
        <w:rPr>
          <w:sz w:val="28"/>
          <w:lang w:val="en-US"/>
        </w:rPr>
        <w:t xml:space="preserve">?               </w:t>
      </w:r>
    </w:p>
    <w:p w:rsidR="00D41F5D" w:rsidRDefault="00D41F5D">
      <w:pPr>
        <w:pStyle w:val="1"/>
        <w:spacing w:line="360" w:lineRule="auto"/>
        <w:ind w:firstLine="567"/>
        <w:rPr>
          <w:sz w:val="28"/>
        </w:rPr>
      </w:pPr>
      <w:r>
        <w:rPr>
          <w:sz w:val="28"/>
        </w:rPr>
        <w:t>Существует много определений этого понятия, например:</w:t>
      </w:r>
    </w:p>
    <w:p w:rsidR="00D41F5D" w:rsidRDefault="00D41F5D">
      <w:pPr>
        <w:pStyle w:val="1"/>
        <w:spacing w:line="360" w:lineRule="auto"/>
        <w:ind w:firstLine="567"/>
        <w:rPr>
          <w:sz w:val="28"/>
        </w:rPr>
      </w:pPr>
      <w:r>
        <w:rPr>
          <w:sz w:val="28"/>
        </w:rPr>
        <w:t>- в медицине наркомания – это болезнь, которая выражается в психической и физической зависимости от наркотиков;</w:t>
      </w:r>
    </w:p>
    <w:p w:rsidR="00D41F5D" w:rsidRDefault="00D41F5D">
      <w:pPr>
        <w:pStyle w:val="1"/>
        <w:spacing w:line="360" w:lineRule="auto"/>
      </w:pPr>
      <w:r>
        <w:rPr>
          <w:sz w:val="28"/>
        </w:rPr>
        <w:t xml:space="preserve">        - в психологии – это психическое состояние, возникшее в результате длительного злоупотребления наркотиками;</w:t>
      </w:r>
      <w:r>
        <w:t xml:space="preserve">         </w:t>
      </w:r>
    </w:p>
    <w:p w:rsidR="00D41F5D" w:rsidRDefault="00D41F5D">
      <w:pPr>
        <w:spacing w:line="360" w:lineRule="auto"/>
        <w:rPr>
          <w:sz w:val="28"/>
          <w:vertAlign w:val="superscript"/>
        </w:rPr>
      </w:pPr>
      <w:r>
        <w:rPr>
          <w:sz w:val="40"/>
        </w:rPr>
        <w:t xml:space="preserve">     </w:t>
      </w:r>
      <w:r>
        <w:rPr>
          <w:sz w:val="28"/>
        </w:rPr>
        <w:t>а в общем смысле наркомания (</w:t>
      </w:r>
      <w:r>
        <w:rPr>
          <w:sz w:val="28"/>
          <w:lang w:val="en-US"/>
        </w:rPr>
        <w:t xml:space="preserve">narke – </w:t>
      </w:r>
      <w:r>
        <w:rPr>
          <w:sz w:val="28"/>
        </w:rPr>
        <w:t xml:space="preserve">оцепенение, онемение, </w:t>
      </w:r>
      <w:r>
        <w:rPr>
          <w:sz w:val="28"/>
          <w:lang w:val="en-US"/>
        </w:rPr>
        <w:t xml:space="preserve">mania – </w:t>
      </w:r>
      <w:r>
        <w:rPr>
          <w:sz w:val="28"/>
        </w:rPr>
        <w:t xml:space="preserve">безумие, страсть, влечение) – болезненное влечение, пристрастие к употреблению наркотиков, приводящее к тяжёлым нарушениям физических и психических функций организма. </w:t>
      </w:r>
      <w:r>
        <w:rPr>
          <w:sz w:val="28"/>
          <w:vertAlign w:val="superscript"/>
        </w:rPr>
        <w:t>1</w:t>
      </w:r>
    </w:p>
    <w:p w:rsidR="00D41F5D" w:rsidRDefault="00D41F5D">
      <w:pPr>
        <w:pStyle w:val="a3"/>
        <w:spacing w:line="360" w:lineRule="auto"/>
      </w:pPr>
      <w:r>
        <w:t>Вряд ли найдётся в нашем обществе человек, который не знает о вреде наркотиков. Но, тем не менее, эти вещества как раньше, так и сейчас привлекают людей, становясь губительными для многих из них.</w:t>
      </w:r>
    </w:p>
    <w:p w:rsidR="00D41F5D" w:rsidRDefault="00D41F5D">
      <w:pPr>
        <w:spacing w:line="360" w:lineRule="auto"/>
        <w:ind w:firstLine="567"/>
        <w:rPr>
          <w:sz w:val="28"/>
        </w:rPr>
      </w:pPr>
      <w:r>
        <w:rPr>
          <w:sz w:val="28"/>
        </w:rPr>
        <w:t xml:space="preserve">Историко-культурологические исследования показывают, что свойства наркотиков были известны людям ещё с древнейших времён и использовались для усиления эффекта изменения сознания при богослужениях. В литературных источниках </w:t>
      </w:r>
      <w:r>
        <w:rPr>
          <w:sz w:val="28"/>
          <w:lang w:val="en-US"/>
        </w:rPr>
        <w:t xml:space="preserve">V </w:t>
      </w:r>
      <w:r>
        <w:rPr>
          <w:sz w:val="28"/>
        </w:rPr>
        <w:t>века до нашей эры есть упоминание о том, что скифы сыпали коноплю на раскаленные камни с целью получения дыма, вызывающего восторженное состояние.</w:t>
      </w:r>
    </w:p>
    <w:p w:rsidR="00D41F5D" w:rsidRDefault="00D41F5D">
      <w:pPr>
        <w:spacing w:line="360" w:lineRule="auto"/>
        <w:ind w:firstLine="567"/>
        <w:rPr>
          <w:sz w:val="28"/>
        </w:rPr>
      </w:pPr>
      <w:r>
        <w:rPr>
          <w:sz w:val="28"/>
        </w:rPr>
        <w:t xml:space="preserve">Существует гипотеза, что первое знакомство человека с наркотиками произошло примерно 40 тыс. лет до н.э. Первым упоминаемым в истории растением с психоактивными свойствами стал мак. Ещё 5 тыс. лет назад его использовали шумеры, жившие на землях Нижней Месопотамии (современный Ирак). Существует предположение, что «непентес» Гомера – это не что иное, как опиум. В Индии упоминание о дикой индийской конопле (бханг) относится к </w:t>
      </w:r>
      <w:r>
        <w:rPr>
          <w:sz w:val="28"/>
          <w:lang w:val="en-US"/>
        </w:rPr>
        <w:t xml:space="preserve">XVIII – XIX </w:t>
      </w:r>
      <w:r>
        <w:rPr>
          <w:sz w:val="28"/>
        </w:rPr>
        <w:t>в.в. до н.э.</w:t>
      </w:r>
    </w:p>
    <w:p w:rsidR="00D41F5D" w:rsidRDefault="00D41F5D">
      <w:pPr>
        <w:spacing w:line="360" w:lineRule="auto"/>
        <w:ind w:firstLine="567"/>
        <w:rPr>
          <w:sz w:val="28"/>
        </w:rPr>
      </w:pPr>
      <w:r>
        <w:rPr>
          <w:sz w:val="28"/>
        </w:rPr>
        <w:t xml:space="preserve">Средние века изобилуют рассказами о ведьмах и колдунах, изготавливавших в </w:t>
      </w:r>
      <w:r>
        <w:rPr>
          <w:sz w:val="28"/>
          <w:lang w:val="en-US"/>
        </w:rPr>
        <w:t xml:space="preserve">XV – XVII </w:t>
      </w:r>
      <w:r>
        <w:rPr>
          <w:sz w:val="28"/>
        </w:rPr>
        <w:t>в.в. в Европе различные мази, действие которых было настолько сильным, что они могли уподоблять людей животным или значительно изменять состояние сознания. Таким образом, одним из первичных глубинных факторов употребления человеком психоактивных веществ является желание периодически изменять своё сознание, переживать метаморфозы личности. К сожалению, иллюзия длится не долго, а пробуждение приносит ещё более мучительное ощущение отчуждённости.</w:t>
      </w:r>
    </w:p>
    <w:p w:rsidR="00D41F5D" w:rsidRDefault="00D41F5D">
      <w:pPr>
        <w:pStyle w:val="a3"/>
        <w:spacing w:line="360" w:lineRule="auto"/>
      </w:pPr>
      <w:r>
        <w:t xml:space="preserve">Наркомания – проблема не только прошлого, а главным образом настоящего. За последние пять лет количество наркоманов в России возросло примерно в 3,5 раза, и, по мнению специалистов, при сохраняющейся тенденции число наркоманов уже в следующем году может превысить уровень в 3 млн. человек. </w:t>
      </w:r>
      <w:r>
        <w:rPr>
          <w:vertAlign w:val="superscript"/>
        </w:rPr>
        <w:t xml:space="preserve">2   </w:t>
      </w:r>
      <w:r>
        <w:t xml:space="preserve">Если учесть, что истинное число наркоманов, как принято считать специалистами, в 10 раз превышает число зарегистрированных больных, то общее их количество в России составит около 30 млн. человек. Таким образом, учитывая, прежде всего, возрастную категорию большинства наркоманов (13-25 лет), под угрозой оказывается фактически треть нового поколения страны. Особое беспокойство российского общества должен вызывать тот факт, что за последнее десятилетие в 6,5 раз увеличилось число женщин, употребляющих наркотики. </w:t>
      </w:r>
      <w:r>
        <w:rPr>
          <w:vertAlign w:val="superscript"/>
        </w:rPr>
        <w:t xml:space="preserve">3 </w:t>
      </w:r>
      <w:r>
        <w:t>Принципиально важно отметить и то, что в России гораздо быстрее, чем в других странах, происходит переход от разного рода «псевдонаркотиков» к собственно наркотикам. Помимо этого, для России достаточно характерен и быстрый переход от «лёгких» наркотиков к «тяжёлым». Вызывает тревогу, прежде всего то, что наркотики становятся всё более и более доступными для молодёжи, что на российский рынок во всё возрастающем объёме выбрасываются новые наркотические вещества, в том числе мощного разрушающего действия. Помимо наркотиков растительного происхождения, особую опасность создаёт появление новых синтетических наркотиков.</w:t>
      </w:r>
    </w:p>
    <w:p w:rsidR="00D41F5D" w:rsidRDefault="00D41F5D">
      <w:pPr>
        <w:spacing w:line="360" w:lineRule="auto"/>
        <w:ind w:firstLine="567"/>
        <w:rPr>
          <w:sz w:val="28"/>
        </w:rPr>
      </w:pPr>
      <w:r>
        <w:rPr>
          <w:sz w:val="28"/>
        </w:rPr>
        <w:t>А что же такое наркотики, и какие они бывают?</w:t>
      </w:r>
    </w:p>
    <w:p w:rsidR="00D41F5D" w:rsidRDefault="00D41F5D">
      <w:pPr>
        <w:spacing w:line="360" w:lineRule="auto"/>
        <w:ind w:firstLine="567"/>
        <w:rPr>
          <w:sz w:val="28"/>
          <w:vertAlign w:val="superscript"/>
        </w:rPr>
      </w:pPr>
      <w:r>
        <w:rPr>
          <w:sz w:val="28"/>
        </w:rPr>
        <w:t xml:space="preserve">Наркотик – психоактивное вещество, которое включено в официальный государственный список вследствие социальной опасности из-за способности при однократном употреблении вызывать привлекательное психическое состояние, а при систематическом – психическую или физическую зависимость от него. </w:t>
      </w:r>
      <w:r>
        <w:rPr>
          <w:sz w:val="28"/>
          <w:vertAlign w:val="superscript"/>
        </w:rPr>
        <w:t>4</w:t>
      </w:r>
    </w:p>
    <w:p w:rsidR="00D41F5D" w:rsidRDefault="00D41F5D">
      <w:pPr>
        <w:spacing w:line="360" w:lineRule="auto"/>
        <w:ind w:firstLine="567"/>
        <w:rPr>
          <w:sz w:val="28"/>
        </w:rPr>
      </w:pPr>
      <w:r>
        <w:rPr>
          <w:sz w:val="28"/>
        </w:rPr>
        <w:t>Существует несколько видов наркотиков:</w:t>
      </w:r>
    </w:p>
    <w:p w:rsidR="00D41F5D" w:rsidRDefault="00D41F5D">
      <w:pPr>
        <w:numPr>
          <w:ilvl w:val="0"/>
          <w:numId w:val="4"/>
        </w:numPr>
        <w:tabs>
          <w:tab w:val="clear" w:pos="927"/>
          <w:tab w:val="num" w:pos="502"/>
        </w:tabs>
        <w:spacing w:line="360" w:lineRule="auto"/>
        <w:ind w:left="502"/>
        <w:rPr>
          <w:sz w:val="28"/>
        </w:rPr>
      </w:pPr>
      <w:r>
        <w:rPr>
          <w:sz w:val="28"/>
        </w:rPr>
        <w:t>«возбудители» или стимуляторы – наркотики, ускоряющие процессы, происходящие в организме человека. Они помогают преодолеть усталость и получить заряд бодрости (экстази, кокаин, амфитамины, эфедрин, крэк, кофеин);</w:t>
      </w:r>
    </w:p>
    <w:p w:rsidR="00D41F5D" w:rsidRDefault="00D41F5D">
      <w:pPr>
        <w:numPr>
          <w:ilvl w:val="0"/>
          <w:numId w:val="4"/>
        </w:numPr>
        <w:tabs>
          <w:tab w:val="clear" w:pos="927"/>
          <w:tab w:val="num" w:pos="502"/>
        </w:tabs>
        <w:spacing w:line="360" w:lineRule="auto"/>
        <w:ind w:left="502"/>
        <w:rPr>
          <w:sz w:val="28"/>
        </w:rPr>
      </w:pPr>
      <w:r>
        <w:rPr>
          <w:sz w:val="28"/>
        </w:rPr>
        <w:t>«успокоители» или седативные наркотики – это наркотики, замедляющие процессы, происходящие в организме человека, оказывающие расслабляющее действие (этаминал натрия, фенобарбитал, ноксирон, реланиум, маковая соломка, алкоголь);</w:t>
      </w:r>
    </w:p>
    <w:p w:rsidR="00D41F5D" w:rsidRDefault="00D41F5D">
      <w:pPr>
        <w:numPr>
          <w:ilvl w:val="0"/>
          <w:numId w:val="4"/>
        </w:numPr>
        <w:tabs>
          <w:tab w:val="clear" w:pos="927"/>
          <w:tab w:val="num" w:pos="502"/>
        </w:tabs>
        <w:spacing w:line="360" w:lineRule="auto"/>
        <w:ind w:left="502"/>
        <w:rPr>
          <w:sz w:val="28"/>
        </w:rPr>
      </w:pPr>
      <w:r>
        <w:rPr>
          <w:sz w:val="28"/>
        </w:rPr>
        <w:t>галлюциногены – наркотики, способные вызвать зрительные или слуховые образы, которых на самом деле нет (ЛСД, мескалин, циклодол, димедрол, гашиш, марихуана, «волшебные грибы»);</w:t>
      </w:r>
    </w:p>
    <w:p w:rsidR="00D41F5D" w:rsidRDefault="00D41F5D">
      <w:pPr>
        <w:numPr>
          <w:ilvl w:val="0"/>
          <w:numId w:val="4"/>
        </w:numPr>
        <w:tabs>
          <w:tab w:val="clear" w:pos="927"/>
          <w:tab w:val="num" w:pos="502"/>
        </w:tabs>
        <w:spacing w:line="360" w:lineRule="auto"/>
        <w:ind w:left="502"/>
        <w:rPr>
          <w:sz w:val="28"/>
        </w:rPr>
      </w:pPr>
      <w:r>
        <w:rPr>
          <w:sz w:val="28"/>
        </w:rPr>
        <w:t>барбитураты (барбамил, нембутал);</w:t>
      </w:r>
    </w:p>
    <w:p w:rsidR="00D41F5D" w:rsidRDefault="00D41F5D">
      <w:pPr>
        <w:numPr>
          <w:ilvl w:val="0"/>
          <w:numId w:val="4"/>
        </w:numPr>
        <w:tabs>
          <w:tab w:val="clear" w:pos="927"/>
          <w:tab w:val="num" w:pos="502"/>
        </w:tabs>
        <w:spacing w:line="360" w:lineRule="auto"/>
        <w:ind w:left="502"/>
        <w:rPr>
          <w:sz w:val="28"/>
        </w:rPr>
      </w:pPr>
      <w:r>
        <w:rPr>
          <w:sz w:val="28"/>
        </w:rPr>
        <w:t>транквилизаторы (седуксен, элениум, нитрозепам);</w:t>
      </w:r>
    </w:p>
    <w:p w:rsidR="00D41F5D" w:rsidRDefault="00D41F5D">
      <w:pPr>
        <w:numPr>
          <w:ilvl w:val="0"/>
          <w:numId w:val="4"/>
        </w:numPr>
        <w:tabs>
          <w:tab w:val="clear" w:pos="927"/>
          <w:tab w:val="num" w:pos="502"/>
        </w:tabs>
        <w:spacing w:line="360" w:lineRule="auto"/>
        <w:ind w:left="502"/>
        <w:rPr>
          <w:sz w:val="28"/>
        </w:rPr>
      </w:pPr>
      <w:r>
        <w:rPr>
          <w:sz w:val="28"/>
        </w:rPr>
        <w:t>опийная группа (морфин, кодеин, героин, опий-сырец);</w:t>
      </w:r>
    </w:p>
    <w:p w:rsidR="00D41F5D" w:rsidRDefault="00D41F5D">
      <w:pPr>
        <w:numPr>
          <w:ilvl w:val="0"/>
          <w:numId w:val="4"/>
        </w:numPr>
        <w:tabs>
          <w:tab w:val="clear" w:pos="927"/>
          <w:tab w:val="num" w:pos="567"/>
        </w:tabs>
        <w:spacing w:line="360" w:lineRule="auto"/>
        <w:ind w:left="142" w:firstLine="0"/>
        <w:rPr>
          <w:sz w:val="28"/>
        </w:rPr>
      </w:pPr>
      <w:r>
        <w:rPr>
          <w:sz w:val="28"/>
        </w:rPr>
        <w:t>ингаляниты (клей, растворители, лаки, краски, бензин, эфир).</w:t>
      </w:r>
      <w:r>
        <w:rPr>
          <w:sz w:val="28"/>
          <w:vertAlign w:val="superscript"/>
        </w:rPr>
        <w:t>5</w:t>
      </w:r>
    </w:p>
    <w:p w:rsidR="00D41F5D" w:rsidRDefault="00D41F5D">
      <w:pPr>
        <w:pStyle w:val="a3"/>
        <w:spacing w:line="360" w:lineRule="auto"/>
      </w:pPr>
      <w:r>
        <w:t>Многие из них, под жестким контролем, используются в медицине.</w:t>
      </w:r>
    </w:p>
    <w:p w:rsidR="00D41F5D" w:rsidRDefault="00D41F5D">
      <w:pPr>
        <w:pStyle w:val="a3"/>
        <w:spacing w:line="360" w:lineRule="auto"/>
        <w:rPr>
          <w:lang w:val="en-US"/>
        </w:rPr>
      </w:pPr>
      <w:r>
        <w:t>В качестве наркотиков в России широкое распространение получили маковая соломка («кокнар»), опий-сырец («черняшка»), опийный раствор («султыга»), марихуана («травка», анаша), эфедрин, гашиш («план», «опилки»), ЛСД, метадон, героин, кокаин, «экстази» (метилендиоксиметиламфетамин - МДМА).</w:t>
      </w:r>
    </w:p>
    <w:p w:rsidR="00D41F5D" w:rsidRDefault="00D41F5D">
      <w:pPr>
        <w:spacing w:line="360" w:lineRule="auto"/>
        <w:ind w:firstLine="567"/>
        <w:rPr>
          <w:sz w:val="28"/>
          <w:vertAlign w:val="superscript"/>
        </w:rPr>
      </w:pPr>
      <w:r>
        <w:rPr>
          <w:sz w:val="28"/>
        </w:rPr>
        <w:t xml:space="preserve">До конца 80-х годов Советский Союз считался, как известно, страной достаточно благополучной в отношении распространения и потребления наркотиков. Естественно, что в стране было налажено производство наркотиков различного типа, хотя и в небольших объёмах. Это производство было сугубо нелегальным и было ориентированно на потребление весьма узким «специфическим» контингентом – криминальными элементами на «зонах» и на свободе. Кроме того, часть наркорынка объективно замыкалась на Средней Азии (Афганистан, Пакистан, Таджикистан, Узбекистан, Киргизия и в небольшой степени Туркмения), но сейчас распространению наркотиков способствуют и многие другие республики. В последние года очевидным стал рост поставок наркотиков в Россию из стран Латинской Америки, также с достаточным основанием можно сказать, что Украина уверенно превращается в основного поставщика наркотиков опийной группы. Всё в большей степени налаживается поступление различных видов наркотиков из Азербайджана и Грузии, что касается основных каналов поступления «экстази» (МДМА), то их в настоящее время три: Нидерланды, Польша и Германия. </w:t>
      </w:r>
      <w:r>
        <w:rPr>
          <w:sz w:val="28"/>
          <w:vertAlign w:val="superscript"/>
        </w:rPr>
        <w:t xml:space="preserve">6 </w:t>
      </w:r>
      <w:r>
        <w:rPr>
          <w:sz w:val="28"/>
        </w:rPr>
        <w:t xml:space="preserve">Скорость и масштабы распространения наркотиков по территории России за последние пять лет позволяют говорить о том, что мы столкнулись с пандемией – повальной эпидемией, охватывающей население целой области, страны или ряда стран. За последние 10 лет число смертей от употребления наркотиков увеличилось в 12 раз среди взрослых и в 42 (!) раза среди детей. </w:t>
      </w:r>
      <w:r>
        <w:rPr>
          <w:sz w:val="28"/>
          <w:vertAlign w:val="superscript"/>
        </w:rPr>
        <w:t>7</w:t>
      </w:r>
    </w:p>
    <w:p w:rsidR="00D41F5D" w:rsidRDefault="00D41F5D">
      <w:pPr>
        <w:spacing w:line="360" w:lineRule="auto"/>
        <w:ind w:firstLine="567"/>
        <w:rPr>
          <w:sz w:val="28"/>
          <w:vertAlign w:val="superscript"/>
        </w:rPr>
      </w:pPr>
      <w:r>
        <w:rPr>
          <w:sz w:val="28"/>
        </w:rPr>
        <w:t xml:space="preserve">Обычно люди, принимающие наркотики, не отличаются крепким здоровьем. У людей, принимавших «возбудители» и «успокоители», перестраивается процесс передачи нервных импульсов от центральной нервной системы во все области тела, иногда они падают в депрессию и даже думают о самоубийстве. У тех, кто принимал ЛСД или «волшебные грибы», могут быть провалы в памяти и галлюцинации через несколько месяцев или даже лет. Многие наркоманы болеют вирусными инфекциями, вызывающими гепатит Б или СПИД. Помимо этого появляется постоянная потребность в приёме наркотиков, расстройства психической деятельности, соматические и неврологические нарушения, происходит деградация личности. Для наркоманов характерны: агрессивность и враждебность, заторможенность и сонливость, покрасневшие глаза и расшатанная походка. Выявляется синдром физической зависимости, показывающий, что в болезнь вовлечены все системы организма. В организме наркомана происходит разрушение клеток, токсическое поражение печени, влекущее поражение других паренхиматозных органов. Внешний вид наркомана приобретает характерные черты: вялая, морщинистая кожа, тусклость и ломкость ногтей и волос, отсутствие многих зубов. </w:t>
      </w:r>
      <w:r>
        <w:rPr>
          <w:sz w:val="28"/>
          <w:vertAlign w:val="superscript"/>
        </w:rPr>
        <w:t>8</w:t>
      </w:r>
    </w:p>
    <w:p w:rsidR="00D41F5D" w:rsidRDefault="00D41F5D">
      <w:pPr>
        <w:spacing w:line="360" w:lineRule="auto"/>
        <w:ind w:firstLine="567"/>
        <w:rPr>
          <w:sz w:val="28"/>
          <w:vertAlign w:val="superscript"/>
        </w:rPr>
      </w:pPr>
      <w:r>
        <w:rPr>
          <w:sz w:val="28"/>
        </w:rPr>
        <w:t>Наркотики, как известно, требуют больших денег. Например, наркоману со стажем, использующему героин, требуется сегодня ежедневно до 500 рублей на приобретение наркотика. Естественно, что легальным путём добыть эти деньги в подавляющем большинстве случаев не представляется возможным. Соответственно, наркомания в своём зародыше несёт преступление. Данные МВД РФ свидетельствуют о том, что число преступлений, связанных с наркотическими и сильнодействующими веществами, возросло почти в шесть раз (с 16 255 до 96 645).</w:t>
      </w:r>
      <w:r>
        <w:rPr>
          <w:sz w:val="28"/>
          <w:vertAlign w:val="superscript"/>
        </w:rPr>
        <w:t>9</w:t>
      </w:r>
    </w:p>
    <w:p w:rsidR="00D41F5D" w:rsidRDefault="00D41F5D">
      <w:pPr>
        <w:spacing w:line="360" w:lineRule="auto"/>
        <w:ind w:firstLine="567"/>
        <w:rPr>
          <w:sz w:val="28"/>
        </w:rPr>
      </w:pPr>
      <w:r>
        <w:rPr>
          <w:sz w:val="28"/>
        </w:rPr>
        <w:t>Таким образом, в наше время наркомания перестаёт быть проблемой одной личности и приобретает характер глобальной социальной проблемы, стоящей перед человечеством.</w:t>
      </w:r>
    </w:p>
    <w:p w:rsidR="00D41F5D" w:rsidRDefault="00D41F5D">
      <w:pPr>
        <w:spacing w:line="360" w:lineRule="auto"/>
        <w:rPr>
          <w:sz w:val="32"/>
        </w:rPr>
      </w:pPr>
      <w:r>
        <w:rPr>
          <w:sz w:val="32"/>
        </w:rPr>
        <w:t xml:space="preserve">                                           </w:t>
      </w: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b/>
          <w:sz w:val="36"/>
        </w:rPr>
      </w:pPr>
      <w:r>
        <w:rPr>
          <w:sz w:val="32"/>
        </w:rPr>
        <w:t xml:space="preserve">                                         </w:t>
      </w:r>
      <w:r>
        <w:rPr>
          <w:b/>
          <w:sz w:val="36"/>
        </w:rPr>
        <w:t>2 глава.</w:t>
      </w:r>
    </w:p>
    <w:p w:rsidR="00D41F5D" w:rsidRDefault="00D41F5D">
      <w:pPr>
        <w:spacing w:line="360" w:lineRule="auto"/>
        <w:rPr>
          <w:b/>
          <w:sz w:val="36"/>
        </w:rPr>
      </w:pPr>
      <w:r>
        <w:rPr>
          <w:b/>
          <w:sz w:val="36"/>
        </w:rPr>
        <w:t>Борьба с наркоманией на разных социальных уровнях.</w:t>
      </w:r>
    </w:p>
    <w:p w:rsidR="00D41F5D" w:rsidRDefault="00D41F5D">
      <w:pPr>
        <w:pStyle w:val="a3"/>
        <w:spacing w:line="360" w:lineRule="auto"/>
        <w:rPr>
          <w:vertAlign w:val="superscript"/>
        </w:rPr>
      </w:pPr>
      <w:r>
        <w:t xml:space="preserve"> Распространение наркомании на территории России происходит угрожающими темпами. Об этом свидетельствуют, прежде всего, данные Министерства внутренних дел Российской Федерации и органов здравоохранения России. Например, к началу 1994 г. в медицинских учреждениях России с диагнозом «наркомания» было зарегистрировано 38,7 тыс. человек, к концу 1994 г. – 49,9 тыс., к концу 1995 г. – 65 тыс., а на начало 1996г. – 88 тыс. человек, т.е. за четыре года количество больных возросло более чем в 2 раза. А число подростков, состоящих под диспансерным наблюдением, на конец 1996 г. почти в 11 раз превышает уровень 1992 г.</w:t>
      </w:r>
      <w:r>
        <w:rPr>
          <w:vertAlign w:val="superscript"/>
        </w:rPr>
        <w:t>10</w:t>
      </w:r>
    </w:p>
    <w:p w:rsidR="00D41F5D" w:rsidRDefault="00D41F5D">
      <w:pPr>
        <w:spacing w:line="360" w:lineRule="auto"/>
        <w:ind w:firstLine="360"/>
        <w:rPr>
          <w:sz w:val="28"/>
        </w:rPr>
      </w:pPr>
      <w:r>
        <w:rPr>
          <w:sz w:val="28"/>
        </w:rPr>
        <w:t>Кто же должен заниматься этой проблемой?</w:t>
      </w:r>
    </w:p>
    <w:p w:rsidR="00D41F5D" w:rsidRDefault="00D41F5D">
      <w:pPr>
        <w:spacing w:line="360" w:lineRule="auto"/>
        <w:ind w:firstLine="360"/>
        <w:rPr>
          <w:sz w:val="28"/>
        </w:rPr>
      </w:pPr>
      <w:r>
        <w:rPr>
          <w:sz w:val="28"/>
        </w:rPr>
        <w:t xml:space="preserve">Бесспорно, какие-то меры должно принимать правительство. Но принимает ли оно какие-либо меры для решения этой глобальной проблемы? </w:t>
      </w:r>
    </w:p>
    <w:p w:rsidR="00D41F5D" w:rsidRDefault="00D41F5D">
      <w:pPr>
        <w:pStyle w:val="20"/>
        <w:spacing w:line="360" w:lineRule="auto"/>
        <w:ind w:left="0" w:firstLine="360"/>
        <w:jc w:val="left"/>
      </w:pPr>
      <w:r>
        <w:t xml:space="preserve">Существуют различные конвенции, соглашения, договоры о борьбе с наркоманией и с незаконным оборотом наркотиков. Одно из них объединяет 13 республик. Это соглашение о сотрудничестве между министерствами внутренних дел Азербайджанской и Эстонской республик, Армении, Белоруссии, Грузии, Казахстана, Кыргызстана, Молдовы, РФ, Таджикистана, Туркменистана, Узбекистана и Украины, принятое 25 октября 1992 года в Киеве. </w:t>
      </w:r>
      <w:r>
        <w:rPr>
          <w:vertAlign w:val="superscript"/>
        </w:rPr>
        <w:t xml:space="preserve">11 </w:t>
      </w:r>
      <w:r>
        <w:t>Это говорит о том, что проблема действительно актуальная и всемирная. Но достаточно ли этого для решения проблемы?</w:t>
      </w:r>
    </w:p>
    <w:p w:rsidR="00D41F5D" w:rsidRDefault="00D41F5D">
      <w:pPr>
        <w:pStyle w:val="20"/>
        <w:spacing w:line="360" w:lineRule="auto"/>
        <w:ind w:left="0" w:firstLine="360"/>
        <w:jc w:val="left"/>
      </w:pPr>
      <w:r>
        <w:t>Во многих развитых  государствах сегодня существует система правового, медицинского, социального и прочего обеспечения реабилитации наркоманов одновременно с помощью пропагандистских компаний против наркотиков. В России, к сожалению, всё это находится или в зачаточном состоянии. Такое положение на фоне роста числа наркоманов, количества преступлений, совершаемых под воздействием наркотиков, требует от общества принятия радикальных незамедлительных шагов. Они должны быть сделаны как со стороны правительственных структур, так и со стороны средств массовой информации, учреждений культуры, а так же национально ответственного бизнеса. И всё же можно наблюдать первые шаги в этом направлении.</w:t>
      </w:r>
    </w:p>
    <w:p w:rsidR="00D41F5D" w:rsidRDefault="00D41F5D">
      <w:pPr>
        <w:pStyle w:val="20"/>
        <w:spacing w:line="360" w:lineRule="auto"/>
        <w:ind w:left="0" w:firstLine="360"/>
        <w:jc w:val="left"/>
        <w:rPr>
          <w:vertAlign w:val="superscript"/>
        </w:rPr>
      </w:pPr>
      <w:r>
        <w:t xml:space="preserve">Тяжёлая ситуация в области борьбы с наркоманией в некоторых регионах России стала поводом для конференции по вопросам политики России в сфере борьбы с распространением наркотиков. В Нижнем Новгороде депутаты пришли к выводу, что на сегодняшний день в этом городе полностью отсутствует системная работа по борьбе с наркоманией, поэтому необходимо создать муниципальный орган, который займется координацией работы по профилактике и лечению наркозависимости. Так же требуется создать законодательную базу на уровне органов местного самоуправления. До сих пор проблемой наркомании занимались отделы департаментов здравоохранения, образования, администрации города, а так же отделы ГУВД, но совместной работы не было. Создание в первую очередь комплексной программы позволит уже через 3-4 года достичь определенных результатов. </w:t>
      </w:r>
      <w:r>
        <w:rPr>
          <w:vertAlign w:val="superscript"/>
        </w:rPr>
        <w:t>12</w:t>
      </w:r>
    </w:p>
    <w:p w:rsidR="00D41F5D" w:rsidRDefault="00D41F5D">
      <w:pPr>
        <w:pStyle w:val="20"/>
        <w:spacing w:line="360" w:lineRule="auto"/>
        <w:ind w:left="0" w:firstLine="360"/>
        <w:jc w:val="left"/>
      </w:pPr>
      <w:r>
        <w:t xml:space="preserve">Так же, как результат осознания общественностью бывшего СССР быстро возрастающей на его территории и во всём мире катастрофической  по своим последствиям угрозы наркотизации населения, в июне 1990 была создана Международная Ассоциация по борьбе с Наркоманией и Наркобизнесом (МАБНН).  </w:t>
      </w:r>
    </w:p>
    <w:p w:rsidR="00D41F5D" w:rsidRDefault="00D41F5D">
      <w:pPr>
        <w:pStyle w:val="20"/>
        <w:spacing w:line="360" w:lineRule="auto"/>
        <w:ind w:left="0" w:firstLine="360"/>
        <w:jc w:val="left"/>
      </w:pPr>
      <w:r>
        <w:t xml:space="preserve"> МАБНН - международное неправительственное благотворительное  объединение международных  национальных организаций, действующее на бесприбыльной основе. Среди учреждений Ассоциации – Русская Православная Церковь, Духовное управление мусульман Центрально – Европейского региона России, Международный  фонд милосердия и здоровья, Международная Федерация художников ЮНЕСКО, Министерство здравоохранения РФ, Министерство внутренних дел РФ, Федеральная служба по телевидению и радиовещанию, ряд других крупных российских и зарубежных общественных и коммерческих структур. В состав МАБНН в качестве действительных или ассоциированных членов входят общественные организации, учреждения и частные лица из 50 стран мира. Она имеет свои представительства или представителей в штаб-квартирах ООН в Нью-Йорке, ЮНЕСКО в Париже и Интерпола в Лионе. Международная ассоциация  по борьбе с наркоманией и наркобизнесом строит свою работу исходя из сложившихся государственно-политических реалий. Поэтому её Наблюдательный  Совет и Правление (членами, которых являются такие известные политики, государственные и общепринятые деятели   как  Э. Памфилова, В. Ларуткин, писатель Г. Вайнер, Архиепископ Русской   Православной церкви Климент, генералы армии А. Николаев и А. Василишин)  в первую очередь сконцентрировали своё внимание на создании разветвлённой сети национальных организаций, региональных бюро МАБНН. В неё  входит Белорусская, Казахстанская, Молдавская, Российская, Украинская национальные организации, Волго-Вятская (Н. Новгород), Грузинское, Северо-западное (С. Петербург), Украинское  (Уфа), Московское (Москва) отделения ассоциации, Дальневосточное (Хабаровск), Северо-Кавказское  (Ростов – на - Дону), Прибалтийское (Калининград) региональные Бюро.</w:t>
      </w:r>
    </w:p>
    <w:p w:rsidR="00D41F5D" w:rsidRDefault="00D41F5D">
      <w:pPr>
        <w:pStyle w:val="20"/>
        <w:spacing w:line="360" w:lineRule="auto"/>
        <w:ind w:left="0" w:firstLine="360"/>
        <w:jc w:val="left"/>
      </w:pPr>
      <w:r>
        <w:t>Деятельность МАБНН определяется основополагающими документами ООН, международным правом, российским законодательством и Уставом самой Ассоциации. Основными направлениями этой деятельности с 1997-1998 были:</w:t>
      </w:r>
    </w:p>
    <w:p w:rsidR="00D41F5D" w:rsidRDefault="00D41F5D">
      <w:pPr>
        <w:pStyle w:val="20"/>
        <w:spacing w:line="360" w:lineRule="auto"/>
        <w:ind w:left="0" w:firstLine="360"/>
        <w:jc w:val="left"/>
      </w:pPr>
      <w:r>
        <w:t xml:space="preserve"> - профилактика наркомании, развитие инициативы различных организаций и граждан в борьбе с её распространением;</w:t>
      </w:r>
    </w:p>
    <w:p w:rsidR="00D41F5D" w:rsidRDefault="00D41F5D">
      <w:pPr>
        <w:pStyle w:val="20"/>
        <w:spacing w:line="360" w:lineRule="auto"/>
        <w:ind w:left="0" w:firstLine="360"/>
        <w:jc w:val="left"/>
      </w:pPr>
      <w:r>
        <w:t xml:space="preserve">- создание сети центров реабилитации и консультативных пунктов в дополнение к государственным, а так же учреждений, оказывающих психологическую, медицинскую, правовую и организационную помощь наркоманам в их лечении и социальной реабилитации; </w:t>
      </w:r>
    </w:p>
    <w:p w:rsidR="00D41F5D" w:rsidRDefault="00D41F5D">
      <w:pPr>
        <w:pStyle w:val="20"/>
        <w:spacing w:line="360" w:lineRule="auto"/>
        <w:ind w:left="0" w:firstLine="360"/>
        <w:jc w:val="left"/>
      </w:pPr>
      <w:r>
        <w:t xml:space="preserve">  - организация научных изысканий в области профилактики и  лечения наркомании, участие в разработке национальных программ по борьбе с незаконным оборотом наркотиков и соответствующих правовых актов, подготовка, переподготовка и стажировка кадров по различным направлениям антинаркотической работы;    </w:t>
      </w:r>
    </w:p>
    <w:p w:rsidR="00D41F5D" w:rsidRDefault="00D41F5D">
      <w:pPr>
        <w:pStyle w:val="20"/>
        <w:spacing w:line="360" w:lineRule="auto"/>
        <w:ind w:left="0" w:firstLine="360"/>
        <w:jc w:val="left"/>
      </w:pPr>
      <w:r>
        <w:t xml:space="preserve">- благотворительность, а так же финансовая и прочая помощь, с учётом возможностей Ассоциации, государственным органом, занятым борьбой против незаконного оборота наркотиков;  </w:t>
      </w:r>
    </w:p>
    <w:p w:rsidR="00D41F5D" w:rsidRDefault="00D41F5D">
      <w:pPr>
        <w:pStyle w:val="20"/>
        <w:spacing w:line="360" w:lineRule="auto"/>
        <w:ind w:left="0" w:firstLine="360"/>
        <w:jc w:val="left"/>
        <w:rPr>
          <w:vertAlign w:val="superscript"/>
        </w:rPr>
      </w:pPr>
      <w:r>
        <w:t xml:space="preserve">- международное сотрудничество в борьбе с наркоманией и наркобизнесом. </w:t>
      </w:r>
      <w:r>
        <w:rPr>
          <w:vertAlign w:val="superscript"/>
        </w:rPr>
        <w:t>13</w:t>
      </w:r>
    </w:p>
    <w:p w:rsidR="00D41F5D" w:rsidRDefault="00D41F5D">
      <w:pPr>
        <w:pStyle w:val="20"/>
        <w:spacing w:line="360" w:lineRule="auto"/>
        <w:ind w:left="0" w:firstLine="360"/>
        <w:jc w:val="left"/>
      </w:pPr>
      <w:r>
        <w:t xml:space="preserve">Так же президент, поручил усилить меры по борьбе с распространением наркотиков, а МВД предлагает создать спец. структуру по борьбе с наркобизнесом. По итогам заседания президиума Госсовета России, посвященного  борьбе  с наркоманией, президентом страны подписан Указ о создании в структуре МВД госкомитета, призванного вплотную заняться проблемой обеспечения исполнения Российского законодательства в сфере незаконного оборота наркотических средств. </w:t>
      </w:r>
      <w:r>
        <w:rPr>
          <w:vertAlign w:val="superscript"/>
        </w:rPr>
        <w:t xml:space="preserve">14 </w:t>
      </w:r>
      <w:r>
        <w:t>Подобное положение в области борьбы с распространением наркотиков характерно для многих стран мира, вне зависимости от уровня их экономического развития и геополитического статуса. Однако в этом направлении существует не мало примеров успешной продуктивной работы.</w:t>
      </w:r>
    </w:p>
    <w:p w:rsidR="00D41F5D" w:rsidRDefault="00D41F5D">
      <w:pPr>
        <w:pStyle w:val="20"/>
        <w:spacing w:line="360" w:lineRule="auto"/>
        <w:ind w:left="0" w:firstLine="360"/>
        <w:jc w:val="left"/>
      </w:pPr>
      <w:r>
        <w:t xml:space="preserve">Наиболее показательным из них является деятельность специализированного «антинаркотического» общества (АКН) бывшей советской республики – Таджикистана, созданного в 1999 году при финансовой поддержке Управления ООН по контролю за наркотиками и предупреждению преступности (УКНПП). АКН - это Агентство по Контролю за Наркотиками при Президенте страны, которое  в короткие сроки существенно изменило «наркотическую» ситуацию в республике, нанесло ощутимый удар по криминальным группировкам. Сегодня по характеру представленных полномочий и содержанию выполняемых задач Таджикское агентство не имеет аналогов в мире. Его деятельность – реальный позитивный прецедент для других государств центрально-азиатского региона, испытывающих тяжкое давление «наркотической» проблемы.    </w:t>
      </w:r>
    </w:p>
    <w:p w:rsidR="00D41F5D" w:rsidRDefault="00D41F5D">
      <w:pPr>
        <w:pStyle w:val="20"/>
        <w:spacing w:line="360" w:lineRule="auto"/>
        <w:ind w:left="0" w:firstLine="360"/>
        <w:jc w:val="left"/>
        <w:rPr>
          <w:vertAlign w:val="superscript"/>
        </w:rPr>
      </w:pPr>
      <w:r>
        <w:t xml:space="preserve"> - АКН, образованное 1 июня 1999 года, непосредственная работа которого началась со второго квартала 2000 года, является не только координирующим органом, но и осуществляет активные мероприятия в сфере предупреждения незаконного оборота наркотиков. За 2000-2001 год Агентство совместно с российскими пограничниками изъяло 16 тонн наркотических средств. </w:t>
      </w:r>
      <w:r>
        <w:rPr>
          <w:vertAlign w:val="superscript"/>
        </w:rPr>
        <w:t>15</w:t>
      </w:r>
    </w:p>
    <w:p w:rsidR="00D41F5D" w:rsidRDefault="00D41F5D">
      <w:pPr>
        <w:pStyle w:val="20"/>
        <w:spacing w:line="360" w:lineRule="auto"/>
        <w:ind w:left="0" w:firstLine="360"/>
        <w:jc w:val="left"/>
      </w:pPr>
      <w:r>
        <w:t>Не только государство пытается бороться с проблемой наркомании, но и некоторые врачи тоже пытаются противостоять этой проблеме. Но не всем это удаётся. Одной из самых результативных оказалась работа главного врача клиники «Кундала» - Якова Маршака.</w:t>
      </w:r>
    </w:p>
    <w:p w:rsidR="00D41F5D" w:rsidRDefault="00D41F5D">
      <w:pPr>
        <w:pStyle w:val="20"/>
        <w:spacing w:line="360" w:lineRule="auto"/>
        <w:ind w:left="0" w:firstLine="360"/>
        <w:jc w:val="left"/>
      </w:pPr>
      <w:r>
        <w:t>В Кундале наркомана обучают навыкам, как обрести счастье без наркотиков и на этой основе развить мировоззрение трезвости, а значит полностью отказаться от наркотиков. Это позволяет наркоману избежать сильнейшей душевной боли, порожденной навязанной организму потребностью в наркотике, вынуждающую принимать его вновь и вновь. В процессе реабилитации наркомана специалисты Кундалы уделяют огромное внимание семейной терапии, помогают избавиться родным от психологической зависимости, применяя специальные программы, разработанные в частности, на основе идей и методов выдающихся психологов (В.Сатир, Д. Бредшоу).</w:t>
      </w:r>
    </w:p>
    <w:p w:rsidR="00D41F5D" w:rsidRDefault="00D41F5D">
      <w:pPr>
        <w:pStyle w:val="20"/>
        <w:spacing w:line="360" w:lineRule="auto"/>
        <w:ind w:left="0" w:firstLine="360"/>
        <w:jc w:val="left"/>
      </w:pPr>
      <w:r>
        <w:t>Только здесь обучают специальным психофизическим упражнениям, которые позволяют восстановить нормальную работу мозговых «центров удовлетворения» и контролировать своё эмоциональное и физическое состояние. Эти упражнения были разработаны на основе Кундалини – йоги и теперь взяты на вооружение ведущими американскими наркологами.</w:t>
      </w:r>
    </w:p>
    <w:p w:rsidR="00D41F5D" w:rsidRDefault="00D41F5D">
      <w:pPr>
        <w:pStyle w:val="20"/>
        <w:spacing w:line="360" w:lineRule="auto"/>
        <w:ind w:left="0" w:firstLine="360"/>
        <w:jc w:val="left"/>
      </w:pPr>
      <w:r>
        <w:t>Яков Маршак призывает  всех, столкнувшихся с этой всемирной проблемой не медлить и обращаться за квалифицированной помощью туда, где вам могут помочь, помочь, пока наркотик не помог вам расстаться с жизнью.</w:t>
      </w:r>
    </w:p>
    <w:p w:rsidR="00D41F5D" w:rsidRDefault="00D41F5D">
      <w:pPr>
        <w:pStyle w:val="20"/>
        <w:spacing w:line="360" w:lineRule="auto"/>
        <w:ind w:left="0" w:firstLine="360"/>
        <w:jc w:val="left"/>
      </w:pPr>
      <w:r>
        <w:t>В конце концов, каждый должен осознать тот факт, что борьба с наркоманией начинается, прежде всего, с семьи, со школы, с института, университета и оставаться в стороне, и надеяться, что государство сделает всё без поддержки граждан просто наивно и даже преступно.</w:t>
      </w:r>
    </w:p>
    <w:p w:rsidR="00D41F5D" w:rsidRDefault="00D41F5D">
      <w:pPr>
        <w:pStyle w:val="20"/>
        <w:spacing w:line="360" w:lineRule="auto"/>
        <w:ind w:left="0" w:firstLine="360"/>
        <w:jc w:val="left"/>
      </w:pPr>
      <w:r>
        <w:t xml:space="preserve">  Необычный способ борьбы с наркоманией предложил в октябре 2001 года министр внутренних дел Великобритании Дэвид Бланкет. Он заявил: «Назначение героина по рецепту является единственным способом борьбы с наркотической зависимостью и преступлениями, связанным с наркотиками. Многие наркоманы согласятся лечиться от зависимости, если им будут прописывать героин». Это заявление вызвало противоречивую реакцию среди представителей общественности.</w:t>
      </w:r>
    </w:p>
    <w:p w:rsidR="00D41F5D" w:rsidRDefault="00D41F5D">
      <w:pPr>
        <w:pStyle w:val="20"/>
        <w:spacing w:line="360" w:lineRule="auto"/>
        <w:ind w:left="0" w:firstLine="360"/>
        <w:jc w:val="left"/>
      </w:pPr>
      <w:r>
        <w:t xml:space="preserve">«Мы одобрим этот шаг как средство борьбы с преступлениями, связанными с наркотиками. Будет лучше, если правительство также обеспечит наркоманов помещениями, где они могут делать инъекции»- заявил представитель фармацевтического благотворительного общества </w:t>
      </w:r>
      <w:r>
        <w:rPr>
          <w:lang w:val="en-US"/>
        </w:rPr>
        <w:t>Drugscrope</w:t>
      </w:r>
      <w:r>
        <w:t xml:space="preserve">. </w:t>
      </w:r>
    </w:p>
    <w:p w:rsidR="00D41F5D" w:rsidRDefault="00D41F5D">
      <w:pPr>
        <w:pStyle w:val="20"/>
        <w:spacing w:line="360" w:lineRule="auto"/>
        <w:ind w:left="0" w:firstLine="360"/>
        <w:jc w:val="left"/>
      </w:pPr>
      <w:r>
        <w:t xml:space="preserve"> «Героин необходимо сделать доступным, иначе мы толкаем наркоманов в руки наркоторговцев. Наши тюрьмы итак переполнены. Заключения всех наркоманов под стражу не решит проблему. Это не принесет пользы ни им, никому»- заявил представитель партии либеральных демократов Саймон Хьюз.</w:t>
      </w:r>
    </w:p>
    <w:p w:rsidR="00D41F5D" w:rsidRDefault="00D41F5D">
      <w:pPr>
        <w:pStyle w:val="20"/>
        <w:spacing w:line="360" w:lineRule="auto"/>
        <w:ind w:left="0" w:firstLine="360"/>
        <w:jc w:val="left"/>
      </w:pPr>
      <w:r>
        <w:t xml:space="preserve">Тем не менее, Лес Вейси, бывший полицейский, в данный момент возглавляющий реабилитационную клинику для наркоманов, так прокомментировал эту идею: «Это то же самое, что дать алкоголь алкоголикам. Фактически мы будем обеспечивать наркоманов более качественным героином, чем тот, который они покупают на улице». На сегодняшний день в Великобритании 300 наркоманам прописан диаморфин, который ещё называют «медицинским героином». Он не является запрещенным веществом и давно применяется в медицине. </w:t>
      </w:r>
    </w:p>
    <w:p w:rsidR="00D41F5D" w:rsidRDefault="00D41F5D">
      <w:pPr>
        <w:pStyle w:val="20"/>
        <w:spacing w:line="360" w:lineRule="auto"/>
        <w:ind w:left="0" w:firstLine="360"/>
        <w:jc w:val="left"/>
      </w:pPr>
      <w:r>
        <w:t xml:space="preserve">«Диаморфин может быть продан только по рецепту врача, он выписывается крайне малому числу наркоманов. На данный момент мы не собираемся менять эти правила»- сообщил представитель министерства здравоохранения Великобритании. </w:t>
      </w:r>
      <w:r>
        <w:rPr>
          <w:vertAlign w:val="superscript"/>
        </w:rPr>
        <w:t>16</w:t>
      </w:r>
      <w:r>
        <w:t xml:space="preserve">  </w:t>
      </w:r>
    </w:p>
    <w:p w:rsidR="00D41F5D" w:rsidRDefault="00D41F5D">
      <w:pPr>
        <w:pStyle w:val="20"/>
        <w:spacing w:line="360" w:lineRule="auto"/>
        <w:ind w:left="0" w:firstLine="360"/>
        <w:jc w:val="left"/>
      </w:pPr>
      <w:r>
        <w:t>Да, государство, бесспорно, делает шаги вперед – оно борется с наркоманией, но все же  главную роль в жизни любого человека занимают близкие люди, а для подростка – это родители и в первую очередь они сами должны оберегать ребенка от наркомании. Но иногда родители не могут уследить за ребенком и узнают о беде слишком поздно и часто от чужих людей…</w:t>
      </w:r>
    </w:p>
    <w:p w:rsidR="00D41F5D" w:rsidRDefault="00D41F5D">
      <w:pPr>
        <w:pStyle w:val="20"/>
        <w:spacing w:line="360" w:lineRule="auto"/>
        <w:ind w:left="0" w:firstLine="360"/>
        <w:jc w:val="left"/>
      </w:pPr>
      <w:r>
        <w:t>Семья Надежды Владимировны всегда считалась благополучной: и достаток, и престижная работа, и теплое отношение друг к другу – всё у них было. Оба сына росли способными, добрыми мальчишками. В общем, «святое семейство», без серьёзных проблем.</w:t>
      </w:r>
    </w:p>
    <w:p w:rsidR="00D41F5D" w:rsidRDefault="00D41F5D">
      <w:pPr>
        <w:pStyle w:val="20"/>
        <w:spacing w:line="360" w:lineRule="auto"/>
        <w:ind w:left="0" w:firstLine="360"/>
        <w:jc w:val="left"/>
      </w:pPr>
      <w:r>
        <w:t xml:space="preserve">Однажды Надежда Владимировна, решив постирать вещи своего младшего сына Павлика, начала выгребать всё из карманов. Там она обнаружила несколько одноразовых шприцов, и какие–то таблетки. Эта находка её не слишком насторожила. Лишь поздно вечером Надежда Владимировна решила расспросить сына. Мальчик сперва замялся, а потом сбивчиво объяснил, что таблетки он просто нашел, шприцами они в классе играют – иголки выкидывают, а оставшуюся часть используют в качестве водяных пистолетов. Только потом Надежда Владимировна поняла: это было совсем неубедительное объяснение. Но привыкшая во всем доверять сыну, она тогда еще не поняла, что в их дом пришла беда. А через месяц после той злополучной находки Павлик не пришел домой ночевать. Родители подняли на ноги всех знакомых, школу, милицию, больницу. В десять утра раздался телефонный звонок, и незнакомый голос произнес: «Заберите своего…, он тут лежит. Нанюхался в доску, помрет еще…». В тот подвал, где, по словам незнакомца, находился Павлик, бросились всей семьей. С ужасом смотрела Надежда Владимировна на своего сына, лежащего в углу на куче грязного тряпья. Муж со старшим сыном принесли Павлика домой на руках, и уложили в кровать. Вызвали «неотложку». Тут же состоялся первый семейный совет. Родители пребывали в состоянии ужаса и совершенно не представляли, что им теперь делать. Кто снабжал Павлика наркотиками? Кто привел его в этот злополучный подвал? Как далеко зашла его зависимость? Куда можно обратиться, чтобы вылечить сына? Вопросов было много, а ответов, увы, ни одного. К утру, Павлик пришел в себя, но разговорить его оказалось невозможно. Он молча лежал, повернувшись лицом к стене. «Скажи мне только одно, - взмолилась мама, - ты хочешь бросить это?». Повисла нескончаемая пауза. «Да», - ответил, наконец, Павлик. Надежда Владимировна бросилась к сыну, повернула его лицом к себе и сказала, еле спрашивая с дрожащим голосом: «Я никому тебя не отдам! Слышишь? Никому!» Мальчик смотрел на маму беспомощным детским взглядом, в котором одновременно читались страх  и мольба о помощи. </w:t>
      </w:r>
    </w:p>
    <w:p w:rsidR="00D41F5D" w:rsidRDefault="00D41F5D">
      <w:pPr>
        <w:pStyle w:val="20"/>
        <w:spacing w:line="360" w:lineRule="auto"/>
        <w:ind w:left="0" w:firstLine="360"/>
        <w:jc w:val="left"/>
      </w:pPr>
      <w:r>
        <w:t>На следующем семейном совете родители решили перечеркнуть всё своё прошлое. Они переехали, в другой конец города, и Надежда Владимировна, и её муж сменили работу, а брат перевёлся в другой институт. Более того, со всей решительностью, на которую были способны, они на определённое время отрезали все прежние связи: приятелей, знакомых и даже близких друзей.</w:t>
      </w:r>
    </w:p>
    <w:p w:rsidR="00D41F5D" w:rsidRDefault="00D41F5D">
      <w:pPr>
        <w:pStyle w:val="20"/>
        <w:spacing w:line="360" w:lineRule="auto"/>
        <w:ind w:left="0" w:firstLine="360"/>
        <w:jc w:val="left"/>
        <w:rPr>
          <w:vertAlign w:val="superscript"/>
        </w:rPr>
      </w:pPr>
      <w:r>
        <w:t xml:space="preserve">Они не стали полностью полагаться на свои силы и показали сына специалисту некоммерческого реабилитационного центра, для подростков, страдающих наркозависимостью. К счастью состояние Павлика оказалось такого, что потребовалась лишь помощь психолога. Из многочисленных бесед с психологом родители Павлика поняли, как им себя вести в такой трудной ситуации. Их предупредили, чтобы они как можно реже затрагивали в разговорах с сыном тему наркотиков. О наркотиках в семье старались больше не говорить. Никогда ещё родители не проводили столько времени с мальчиком. Они купили сыну комплект сноубордиста, и мальчик занялся спортом. </w:t>
      </w:r>
      <w:r>
        <w:rPr>
          <w:vertAlign w:val="superscript"/>
        </w:rPr>
        <w:t>17</w:t>
      </w:r>
    </w:p>
    <w:p w:rsidR="00D41F5D" w:rsidRDefault="00D41F5D">
      <w:pPr>
        <w:pStyle w:val="20"/>
        <w:spacing w:line="360" w:lineRule="auto"/>
        <w:ind w:left="0" w:firstLine="0"/>
        <w:jc w:val="left"/>
      </w:pPr>
      <w:r>
        <w:t xml:space="preserve">    Но не всегда помощь государственных органов, частных клиник и родителей необходима наркоману. Зачастую он и не желает избавиться от этой болезни. Поэтому главным всё же остаётся желание самого наркомана избавиться от наркотической зависимости. </w:t>
      </w: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p>
    <w:p w:rsidR="00D41F5D" w:rsidRDefault="00D41F5D">
      <w:pPr>
        <w:spacing w:line="360" w:lineRule="auto"/>
        <w:rPr>
          <w:sz w:val="32"/>
        </w:rPr>
      </w:pPr>
      <w:r>
        <w:rPr>
          <w:sz w:val="32"/>
        </w:rPr>
        <w:t xml:space="preserve">                                           </w:t>
      </w:r>
    </w:p>
    <w:p w:rsidR="00D41F5D" w:rsidRDefault="00D41F5D">
      <w:pPr>
        <w:spacing w:line="360" w:lineRule="auto"/>
        <w:rPr>
          <w:sz w:val="32"/>
        </w:rPr>
      </w:pPr>
      <w:r>
        <w:rPr>
          <w:sz w:val="32"/>
        </w:rPr>
        <w:t xml:space="preserve">                                                </w:t>
      </w:r>
    </w:p>
    <w:p w:rsidR="00D41F5D" w:rsidRDefault="00D41F5D">
      <w:pPr>
        <w:spacing w:line="360" w:lineRule="auto"/>
        <w:rPr>
          <w:sz w:val="32"/>
        </w:rPr>
      </w:pPr>
      <w:r>
        <w:rPr>
          <w:sz w:val="32"/>
        </w:rPr>
        <w:t xml:space="preserve">        </w:t>
      </w:r>
    </w:p>
    <w:p w:rsidR="00D41F5D" w:rsidRDefault="00D41F5D">
      <w:pPr>
        <w:spacing w:line="360" w:lineRule="auto"/>
        <w:rPr>
          <w:sz w:val="28"/>
        </w:rPr>
      </w:pPr>
      <w:r>
        <w:rPr>
          <w:sz w:val="32"/>
        </w:rPr>
        <w:t xml:space="preserve">                                           </w:t>
      </w:r>
      <w:r>
        <w:rPr>
          <w:b/>
          <w:sz w:val="36"/>
        </w:rPr>
        <w:t>3 глава.</w:t>
      </w:r>
    </w:p>
    <w:p w:rsidR="00D41F5D" w:rsidRDefault="00D41F5D">
      <w:pPr>
        <w:pStyle w:val="a3"/>
        <w:spacing w:line="360" w:lineRule="auto"/>
        <w:rPr>
          <w:b/>
          <w:sz w:val="36"/>
        </w:rPr>
      </w:pPr>
      <w:r>
        <w:rPr>
          <w:b/>
          <w:sz w:val="36"/>
        </w:rPr>
        <w:t xml:space="preserve">         Способы отказа от наркотиков.</w:t>
      </w:r>
    </w:p>
    <w:p w:rsidR="00D41F5D" w:rsidRDefault="00D41F5D">
      <w:pPr>
        <w:pStyle w:val="a3"/>
        <w:spacing w:line="360" w:lineRule="auto"/>
      </w:pPr>
      <w:r>
        <w:t>Чтобы выяснить, существует ли проблема наркомании и, как с ней борются в Новоуральске, мы обратились к директору Службы Социальной Помощи Молодёжи (ССПМ) Губановой Галине Ивановне и взяли у неё интервью.</w:t>
      </w:r>
    </w:p>
    <w:p w:rsidR="00D41F5D" w:rsidRDefault="00D41F5D">
      <w:pPr>
        <w:pStyle w:val="20"/>
        <w:numPr>
          <w:ilvl w:val="0"/>
          <w:numId w:val="8"/>
        </w:numPr>
        <w:spacing w:line="360" w:lineRule="auto"/>
      </w:pPr>
      <w:r>
        <w:t>Галина Ивановна, как Вы считаете, существует ли проблема наркомании в Новоуральске?</w:t>
      </w:r>
    </w:p>
    <w:p w:rsidR="00D41F5D" w:rsidRDefault="00D41F5D">
      <w:pPr>
        <w:numPr>
          <w:ilvl w:val="0"/>
          <w:numId w:val="9"/>
        </w:numPr>
        <w:spacing w:line="360" w:lineRule="auto"/>
        <w:rPr>
          <w:sz w:val="28"/>
        </w:rPr>
      </w:pPr>
      <w:r>
        <w:rPr>
          <w:sz w:val="28"/>
        </w:rPr>
        <w:t>Да, эта проблема коснулась и Новоуральска. Об этом, прежде всего, свидетельствуют данные УВД, например, на 2001 год на учёте в УВД состояло 744 человека, а это не мало для нашего города.</w:t>
      </w:r>
    </w:p>
    <w:p w:rsidR="00D41F5D" w:rsidRDefault="00D41F5D">
      <w:pPr>
        <w:numPr>
          <w:ilvl w:val="0"/>
          <w:numId w:val="10"/>
        </w:numPr>
        <w:spacing w:line="360" w:lineRule="auto"/>
        <w:rPr>
          <w:sz w:val="28"/>
        </w:rPr>
      </w:pPr>
      <w:r>
        <w:rPr>
          <w:i/>
          <w:sz w:val="28"/>
        </w:rPr>
        <w:t>Какова ситуация на данный момент?</w:t>
      </w:r>
    </w:p>
    <w:p w:rsidR="00D41F5D" w:rsidRDefault="00D41F5D">
      <w:pPr>
        <w:numPr>
          <w:ilvl w:val="0"/>
          <w:numId w:val="11"/>
        </w:numPr>
        <w:spacing w:line="360" w:lineRule="auto"/>
        <w:rPr>
          <w:sz w:val="28"/>
        </w:rPr>
      </w:pPr>
      <w:r>
        <w:rPr>
          <w:sz w:val="28"/>
        </w:rPr>
        <w:t>Сейчас число наркоманов уменьшается. Происходит это по нескольким причинам: во-первых, проходит «мода» на наркотики; во-вторых, как результат плодотворной работы УВД, отсутствие точек сбыта наркотиков; в третьих, совместная работа учителей, родителей, ССПМ и УВД, позволяющая создать атмосферу, в которой наркотики просто не нужны.</w:t>
      </w:r>
    </w:p>
    <w:p w:rsidR="00D41F5D" w:rsidRDefault="00D41F5D">
      <w:pPr>
        <w:numPr>
          <w:ilvl w:val="0"/>
          <w:numId w:val="12"/>
        </w:numPr>
        <w:spacing w:line="360" w:lineRule="auto"/>
        <w:rPr>
          <w:sz w:val="28"/>
        </w:rPr>
      </w:pPr>
      <w:r>
        <w:rPr>
          <w:i/>
          <w:sz w:val="28"/>
        </w:rPr>
        <w:t>Какую помощь ССПМ оказывает в области борьбы с наркоманией?</w:t>
      </w:r>
    </w:p>
    <w:p w:rsidR="00D41F5D" w:rsidRDefault="00D41F5D">
      <w:pPr>
        <w:numPr>
          <w:ilvl w:val="0"/>
          <w:numId w:val="13"/>
        </w:numPr>
        <w:spacing w:line="360" w:lineRule="auto"/>
        <w:ind w:left="284" w:hanging="284"/>
        <w:rPr>
          <w:sz w:val="28"/>
        </w:rPr>
      </w:pPr>
      <w:r>
        <w:rPr>
          <w:sz w:val="28"/>
        </w:rPr>
        <w:t>Мы создали большое количество программ для учителей и родителей, позволяющих вовремя уберечь человека (подростка) от наркотиков и помогающих осознать, что без наркотиков жизнь ничуть не хуже. Создан проект «12 шагов +», задачами которого являются создание личной заинтересованности наркомана в изменении своего образа жизни и формирование у наркозависимых положительного опыта социального поведения, утраченных навыков общения, взаимодействия с окружающими людьми.</w:t>
      </w:r>
    </w:p>
    <w:p w:rsidR="00D41F5D" w:rsidRDefault="00D41F5D">
      <w:pPr>
        <w:numPr>
          <w:ilvl w:val="0"/>
          <w:numId w:val="14"/>
        </w:numPr>
        <w:spacing w:line="360" w:lineRule="auto"/>
        <w:rPr>
          <w:sz w:val="28"/>
        </w:rPr>
      </w:pPr>
      <w:r>
        <w:rPr>
          <w:i/>
          <w:sz w:val="28"/>
        </w:rPr>
        <w:t>Написав исследовательскую работу, мы пришли к выводу, что для борьбы с наркоманией необходима помощь близких людей. Согласны ли Вы с этим?</w:t>
      </w:r>
    </w:p>
    <w:p w:rsidR="00D41F5D" w:rsidRDefault="00D41F5D">
      <w:pPr>
        <w:numPr>
          <w:ilvl w:val="0"/>
          <w:numId w:val="15"/>
        </w:numPr>
        <w:spacing w:line="360" w:lineRule="auto"/>
        <w:rPr>
          <w:sz w:val="28"/>
        </w:rPr>
      </w:pPr>
      <w:r>
        <w:rPr>
          <w:sz w:val="28"/>
        </w:rPr>
        <w:t>Да, согласна. Именно потому, что близкие люди, а в основном родители, играют большую роль в решении не начинать принимать или бросить принимать наркотики, мы работаем с ними, и эта работа даёт отличные результаты.</w:t>
      </w:r>
    </w:p>
    <w:p w:rsidR="00D41F5D" w:rsidRDefault="00D41F5D">
      <w:pPr>
        <w:numPr>
          <w:ilvl w:val="0"/>
          <w:numId w:val="16"/>
        </w:numPr>
        <w:spacing w:line="360" w:lineRule="auto"/>
        <w:rPr>
          <w:sz w:val="28"/>
        </w:rPr>
      </w:pPr>
      <w:r>
        <w:rPr>
          <w:i/>
          <w:sz w:val="28"/>
        </w:rPr>
        <w:t>Что Вы можете посоветовать тем, кто хочет попробовать наркотики?</w:t>
      </w:r>
    </w:p>
    <w:p w:rsidR="00D41F5D" w:rsidRDefault="00D41F5D">
      <w:pPr>
        <w:numPr>
          <w:ilvl w:val="0"/>
          <w:numId w:val="7"/>
        </w:numPr>
        <w:spacing w:line="360" w:lineRule="auto"/>
        <w:rPr>
          <w:sz w:val="28"/>
        </w:rPr>
      </w:pPr>
      <w:r>
        <w:rPr>
          <w:sz w:val="28"/>
        </w:rPr>
        <w:t>Я хочу сказать, что те, кто думают, что после первого раза можно легко отказаться, глубоко заблуждаются. Поэтому, чтобы не приходилось лечить наркоманию, лучше не начинать принимать наркотики вообще.</w:t>
      </w:r>
    </w:p>
    <w:p w:rsidR="00D41F5D" w:rsidRDefault="00D41F5D">
      <w:pPr>
        <w:pStyle w:val="a3"/>
        <w:spacing w:line="360" w:lineRule="auto"/>
        <w:ind w:firstLine="0"/>
      </w:pPr>
      <w:r>
        <w:t xml:space="preserve">По результатам интервью можем сделать вывод о том, что наркомания в Новоуральске существует, что с ней борются как администрация, так и другие службы города и, что главное в борьбе с наркоманией, всё же, вовремя отказаться и не начинать принимать наркотики. </w:t>
      </w:r>
    </w:p>
    <w:p w:rsidR="00D41F5D" w:rsidRDefault="00D41F5D">
      <w:pPr>
        <w:pStyle w:val="a3"/>
        <w:spacing w:line="360" w:lineRule="auto"/>
        <w:ind w:firstLine="0"/>
      </w:pPr>
      <w:r>
        <w:t xml:space="preserve"> Но как убедить в этом своё непослушное чадо? Как уберечь своего ребёнка от этого неверного шага в его жизни?</w:t>
      </w:r>
    </w:p>
    <w:p w:rsidR="00D41F5D" w:rsidRDefault="00D41F5D">
      <w:pPr>
        <w:spacing w:line="360" w:lineRule="auto"/>
        <w:ind w:firstLine="567"/>
        <w:rPr>
          <w:sz w:val="28"/>
        </w:rPr>
      </w:pPr>
      <w:r>
        <w:rPr>
          <w:sz w:val="28"/>
        </w:rPr>
        <w:t>Неспособность молодых людей сказать «нет» обуславливается такими причинами, как:</w:t>
      </w:r>
    </w:p>
    <w:p w:rsidR="00D41F5D" w:rsidRDefault="00D41F5D">
      <w:pPr>
        <w:numPr>
          <w:ilvl w:val="0"/>
          <w:numId w:val="17"/>
        </w:numPr>
        <w:spacing w:line="360" w:lineRule="auto"/>
        <w:ind w:left="426" w:hanging="426"/>
        <w:rPr>
          <w:sz w:val="28"/>
        </w:rPr>
      </w:pPr>
      <w:r>
        <w:rPr>
          <w:sz w:val="28"/>
        </w:rPr>
        <w:t>частое вмешательство взрослых в принятие решений подростком (что будет делать подросток, решают взрослые, а не он сам);</w:t>
      </w:r>
    </w:p>
    <w:p w:rsidR="00D41F5D" w:rsidRDefault="00D41F5D">
      <w:pPr>
        <w:numPr>
          <w:ilvl w:val="0"/>
          <w:numId w:val="17"/>
        </w:numPr>
        <w:spacing w:line="360" w:lineRule="auto"/>
        <w:ind w:left="426" w:hanging="426"/>
        <w:rPr>
          <w:sz w:val="28"/>
        </w:rPr>
      </w:pPr>
      <w:r>
        <w:rPr>
          <w:sz w:val="28"/>
        </w:rPr>
        <w:t>подавление взрослыми мнений и прав подростков (взрослые часто навязывают своё мнение ребёнку);</w:t>
      </w:r>
    </w:p>
    <w:p w:rsidR="00D41F5D" w:rsidRDefault="00D41F5D">
      <w:pPr>
        <w:numPr>
          <w:ilvl w:val="0"/>
          <w:numId w:val="17"/>
        </w:numPr>
        <w:spacing w:line="360" w:lineRule="auto"/>
        <w:ind w:left="426" w:hanging="426"/>
        <w:rPr>
          <w:sz w:val="28"/>
        </w:rPr>
      </w:pPr>
      <w:r>
        <w:rPr>
          <w:sz w:val="28"/>
        </w:rPr>
        <w:t xml:space="preserve">постоянные упрёки взрослых в совершении подростками каких-либо действий. </w:t>
      </w:r>
      <w:r>
        <w:rPr>
          <w:sz w:val="28"/>
          <w:vertAlign w:val="superscript"/>
        </w:rPr>
        <w:t>18</w:t>
      </w:r>
      <w:r>
        <w:rPr>
          <w:sz w:val="28"/>
        </w:rPr>
        <w:t xml:space="preserve">                                                                                                               </w:t>
      </w:r>
    </w:p>
    <w:p w:rsidR="00D41F5D" w:rsidRDefault="00D41F5D">
      <w:pPr>
        <w:spacing w:line="360" w:lineRule="auto"/>
        <w:rPr>
          <w:sz w:val="28"/>
        </w:rPr>
      </w:pPr>
      <w:r>
        <w:rPr>
          <w:sz w:val="28"/>
        </w:rPr>
        <w:t>Основываясь на этих причинах, мы предлагаем несколько способов, благодаря которым родители смогут оградить ребёнка от наркотиков:</w:t>
      </w:r>
    </w:p>
    <w:p w:rsidR="00D41F5D" w:rsidRDefault="00D41F5D">
      <w:pPr>
        <w:numPr>
          <w:ilvl w:val="0"/>
          <w:numId w:val="20"/>
        </w:numPr>
        <w:spacing w:line="360" w:lineRule="auto"/>
        <w:rPr>
          <w:sz w:val="28"/>
        </w:rPr>
      </w:pPr>
      <w:r>
        <w:rPr>
          <w:sz w:val="28"/>
        </w:rPr>
        <w:t>участвуйте в жизни вашего ребёнка. Постоянно интересуйтесь: Кто? Что? Когда? Где? Знайте: кто друзья вашего ребёнка, что они делают, когда приходят домой и где проводят свободное время;</w:t>
      </w:r>
    </w:p>
    <w:p w:rsidR="00D41F5D" w:rsidRDefault="00D41F5D">
      <w:pPr>
        <w:numPr>
          <w:ilvl w:val="0"/>
          <w:numId w:val="20"/>
        </w:numPr>
        <w:spacing w:line="360" w:lineRule="auto"/>
        <w:rPr>
          <w:sz w:val="28"/>
        </w:rPr>
      </w:pPr>
      <w:r>
        <w:rPr>
          <w:sz w:val="28"/>
        </w:rPr>
        <w:t>проводите больше времени со своим ребёнком. Вместе обедайте, гуляйте, отдыхайте, слушайте музыку, ходите на футбол. Уважайте интересы вашего ребёнка;</w:t>
      </w:r>
    </w:p>
    <w:p w:rsidR="00D41F5D" w:rsidRDefault="00D41F5D">
      <w:pPr>
        <w:numPr>
          <w:ilvl w:val="0"/>
          <w:numId w:val="20"/>
        </w:numPr>
        <w:spacing w:line="360" w:lineRule="auto"/>
        <w:rPr>
          <w:sz w:val="28"/>
        </w:rPr>
      </w:pPr>
      <w:r>
        <w:rPr>
          <w:sz w:val="28"/>
        </w:rPr>
        <w:t xml:space="preserve">станьте ребёнку больше, чем отцом или матерью – станьте ему лучшим другом и доверенным лицом. Помните, что для вашего ребёнка именно Вы пример для подражания. Ребёнок всегда замечает, что Вы делаете. Будьте для него примером того, как можно жить без наркотиков; </w:t>
      </w:r>
    </w:p>
    <w:p w:rsidR="00D41F5D" w:rsidRDefault="00D41F5D">
      <w:pPr>
        <w:numPr>
          <w:ilvl w:val="0"/>
          <w:numId w:val="18"/>
        </w:numPr>
        <w:spacing w:line="360" w:lineRule="auto"/>
        <w:rPr>
          <w:sz w:val="28"/>
        </w:rPr>
      </w:pPr>
      <w:r>
        <w:rPr>
          <w:sz w:val="28"/>
        </w:rPr>
        <w:t>заметив, что-то неладное в поведении ребёнка – не устраивайте громких разборок, и не унижайте ребёнка допросами и обвинениями. Сначала обдумайте ситуацию сами, а потом обсудите с ребёнком;</w:t>
      </w:r>
    </w:p>
    <w:p w:rsidR="00D41F5D" w:rsidRDefault="00D41F5D">
      <w:pPr>
        <w:numPr>
          <w:ilvl w:val="0"/>
          <w:numId w:val="19"/>
        </w:numPr>
        <w:spacing w:line="360" w:lineRule="auto"/>
        <w:rPr>
          <w:sz w:val="28"/>
        </w:rPr>
      </w:pPr>
      <w:r>
        <w:rPr>
          <w:sz w:val="28"/>
        </w:rPr>
        <w:t>действительность по-настоящему страшит, поэтому не должно быть никакого запугивания. Подростков пугает паника взрослых перед проблемой наркомании, которая свидетельствует об их беспомощности. Подростки ясно осознают, что в этом случае они остаются с проблемой один на один. Так что ни в коем случае не паникуйте;</w:t>
      </w:r>
    </w:p>
    <w:p w:rsidR="00D41F5D" w:rsidRDefault="00D41F5D">
      <w:pPr>
        <w:numPr>
          <w:ilvl w:val="0"/>
          <w:numId w:val="19"/>
        </w:numPr>
        <w:spacing w:line="360" w:lineRule="auto"/>
        <w:rPr>
          <w:sz w:val="28"/>
        </w:rPr>
      </w:pPr>
      <w:r>
        <w:rPr>
          <w:sz w:val="28"/>
        </w:rPr>
        <w:t xml:space="preserve">не стесняйтесь обратиться за помощью. Если Вы заметили, что ребёнок ведёт себя странно и не адекватно, немедленно бейте тревогу!                         </w:t>
      </w:r>
    </w:p>
    <w:p w:rsidR="00D41F5D" w:rsidRDefault="00D41F5D">
      <w:pPr>
        <w:pStyle w:val="a3"/>
        <w:spacing w:line="360" w:lineRule="auto"/>
        <w:rPr>
          <w:vertAlign w:val="superscript"/>
        </w:rPr>
      </w:pPr>
      <w:r>
        <w:t>Но что делать ребёнку, если ему предлагают попробовать наркотики, ведь отказаться бывает не просто, а родители не всегда рядом, да и ребёнок -  вполне самостоятельная личность. А отговорка может быть любой, вот, например:</w:t>
      </w:r>
    </w:p>
    <w:p w:rsidR="00D41F5D" w:rsidRDefault="00D41F5D">
      <w:pPr>
        <w:numPr>
          <w:ilvl w:val="0"/>
          <w:numId w:val="21"/>
        </w:numPr>
        <w:spacing w:line="360" w:lineRule="auto"/>
        <w:rPr>
          <w:sz w:val="28"/>
        </w:rPr>
      </w:pPr>
      <w:r>
        <w:rPr>
          <w:sz w:val="28"/>
        </w:rPr>
        <w:t>я не в настроении, поэтому не хочу сегодня это пробовать;</w:t>
      </w:r>
    </w:p>
    <w:p w:rsidR="00D41F5D" w:rsidRDefault="00D41F5D">
      <w:pPr>
        <w:numPr>
          <w:ilvl w:val="0"/>
          <w:numId w:val="21"/>
        </w:numPr>
        <w:spacing w:line="360" w:lineRule="auto"/>
        <w:rPr>
          <w:sz w:val="28"/>
        </w:rPr>
      </w:pPr>
      <w:r>
        <w:rPr>
          <w:sz w:val="28"/>
        </w:rPr>
        <w:t>нет, спасибо, у меня итак предостаточно неприятностей с родителями;</w:t>
      </w:r>
    </w:p>
    <w:p w:rsidR="00D41F5D" w:rsidRDefault="00D41F5D">
      <w:pPr>
        <w:numPr>
          <w:ilvl w:val="0"/>
          <w:numId w:val="21"/>
        </w:numPr>
        <w:spacing w:line="360" w:lineRule="auto"/>
        <w:rPr>
          <w:sz w:val="28"/>
        </w:rPr>
      </w:pPr>
      <w:r>
        <w:rPr>
          <w:sz w:val="28"/>
        </w:rPr>
        <w:t>я сейчас не могу, моя мать всегда ко мне принюхивается и приглядывается, когда я прихожу домой;</w:t>
      </w:r>
    </w:p>
    <w:p w:rsidR="00D41F5D" w:rsidRDefault="00D41F5D">
      <w:pPr>
        <w:numPr>
          <w:ilvl w:val="0"/>
          <w:numId w:val="21"/>
        </w:numPr>
        <w:spacing w:line="360" w:lineRule="auto"/>
        <w:rPr>
          <w:sz w:val="28"/>
        </w:rPr>
      </w:pPr>
      <w:r>
        <w:rPr>
          <w:sz w:val="28"/>
        </w:rPr>
        <w:t>я не собираюсь загрязнять свой организм;</w:t>
      </w:r>
    </w:p>
    <w:p w:rsidR="00D41F5D" w:rsidRDefault="00D41F5D">
      <w:pPr>
        <w:numPr>
          <w:ilvl w:val="0"/>
          <w:numId w:val="21"/>
        </w:numPr>
        <w:spacing w:line="360" w:lineRule="auto"/>
        <w:rPr>
          <w:sz w:val="28"/>
        </w:rPr>
      </w:pPr>
      <w:r>
        <w:rPr>
          <w:sz w:val="28"/>
        </w:rPr>
        <w:t>я хочу быть здоровым;</w:t>
      </w:r>
    </w:p>
    <w:p w:rsidR="00D41F5D" w:rsidRDefault="00D41F5D">
      <w:pPr>
        <w:numPr>
          <w:ilvl w:val="0"/>
          <w:numId w:val="21"/>
        </w:numPr>
        <w:spacing w:line="360" w:lineRule="auto"/>
        <w:rPr>
          <w:sz w:val="28"/>
        </w:rPr>
      </w:pPr>
      <w:r>
        <w:rPr>
          <w:sz w:val="28"/>
        </w:rPr>
        <w:t>нет, спасибо, у меня итак ужасные отметки, а эта штука мозги тупит;</w:t>
      </w:r>
    </w:p>
    <w:p w:rsidR="00D41F5D" w:rsidRDefault="00D41F5D">
      <w:pPr>
        <w:numPr>
          <w:ilvl w:val="0"/>
          <w:numId w:val="21"/>
        </w:numPr>
        <w:spacing w:line="360" w:lineRule="auto"/>
        <w:rPr>
          <w:sz w:val="28"/>
        </w:rPr>
      </w:pPr>
      <w:r>
        <w:rPr>
          <w:sz w:val="28"/>
        </w:rPr>
        <w:t>у меня на эту химию аллергия;</w:t>
      </w:r>
    </w:p>
    <w:p w:rsidR="00D41F5D" w:rsidRDefault="00D41F5D">
      <w:pPr>
        <w:numPr>
          <w:ilvl w:val="0"/>
          <w:numId w:val="21"/>
        </w:numPr>
        <w:spacing w:line="360" w:lineRule="auto"/>
        <w:rPr>
          <w:sz w:val="28"/>
        </w:rPr>
      </w:pPr>
      <w:r>
        <w:rPr>
          <w:sz w:val="28"/>
        </w:rPr>
        <w:t>когда мне понадобится, я тебе сообщу;</w:t>
      </w:r>
    </w:p>
    <w:p w:rsidR="00D41F5D" w:rsidRDefault="00D41F5D">
      <w:pPr>
        <w:numPr>
          <w:ilvl w:val="0"/>
          <w:numId w:val="21"/>
        </w:numPr>
        <w:spacing w:line="360" w:lineRule="auto"/>
        <w:rPr>
          <w:sz w:val="28"/>
        </w:rPr>
      </w:pPr>
      <w:r>
        <w:rPr>
          <w:sz w:val="28"/>
        </w:rPr>
        <w:t>эта дрянь не для меня;</w:t>
      </w:r>
    </w:p>
    <w:p w:rsidR="00D41F5D" w:rsidRDefault="00D41F5D">
      <w:pPr>
        <w:numPr>
          <w:ilvl w:val="0"/>
          <w:numId w:val="21"/>
        </w:numPr>
        <w:spacing w:line="360" w:lineRule="auto"/>
        <w:rPr>
          <w:sz w:val="28"/>
        </w:rPr>
      </w:pPr>
      <w:r>
        <w:rPr>
          <w:sz w:val="28"/>
        </w:rPr>
        <w:t>я не хочу умереть молодым;</w:t>
      </w:r>
    </w:p>
    <w:p w:rsidR="00D41F5D" w:rsidRDefault="00D41F5D">
      <w:pPr>
        <w:numPr>
          <w:ilvl w:val="0"/>
          <w:numId w:val="21"/>
        </w:numPr>
        <w:spacing w:line="360" w:lineRule="auto"/>
        <w:rPr>
          <w:sz w:val="28"/>
        </w:rPr>
      </w:pPr>
      <w:r>
        <w:rPr>
          <w:sz w:val="28"/>
        </w:rPr>
        <w:t>нет, спасибо, мне очень хочется в будущем иметь здоровую семью;</w:t>
      </w:r>
    </w:p>
    <w:p w:rsidR="00D41F5D" w:rsidRDefault="00D41F5D">
      <w:pPr>
        <w:spacing w:line="360" w:lineRule="auto"/>
        <w:rPr>
          <w:sz w:val="28"/>
        </w:rPr>
      </w:pPr>
      <w:r>
        <w:rPr>
          <w:sz w:val="28"/>
        </w:rPr>
        <w:t>или просто отказываетесь потому, что отказываетесь.</w:t>
      </w:r>
    </w:p>
    <w:p w:rsidR="00D41F5D" w:rsidRDefault="00D41F5D">
      <w:pPr>
        <w:pStyle w:val="a3"/>
        <w:spacing w:line="360" w:lineRule="auto"/>
      </w:pPr>
      <w:r>
        <w:t>Возможно, эти советы помогут родителям уберечь своего ребёнка от наркотиков, а детям вовремя сказать «нет», то есть избежать такой серьёзной проблемы, как наркомания. Ведь предупреждён, значит защищен.</w:t>
      </w: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rPr>
          <w:b/>
          <w:sz w:val="36"/>
        </w:rPr>
      </w:pPr>
      <w:r>
        <w:rPr>
          <w:sz w:val="28"/>
        </w:rPr>
        <w:t xml:space="preserve">                                              </w:t>
      </w:r>
      <w:r>
        <w:rPr>
          <w:b/>
          <w:sz w:val="36"/>
        </w:rPr>
        <w:t>Заключение.</w:t>
      </w:r>
    </w:p>
    <w:p w:rsidR="00D41F5D" w:rsidRDefault="00D41F5D">
      <w:pPr>
        <w:spacing w:line="360" w:lineRule="auto"/>
        <w:ind w:firstLine="567"/>
        <w:rPr>
          <w:sz w:val="28"/>
        </w:rPr>
      </w:pPr>
      <w:r>
        <w:rPr>
          <w:sz w:val="36"/>
        </w:rPr>
        <w:t xml:space="preserve"> </w:t>
      </w:r>
      <w:r>
        <w:rPr>
          <w:sz w:val="28"/>
        </w:rPr>
        <w:t>По результатам исследовательской работы можно сделать вывод о том, что всё большее значение в последнее десятилетие приобретает проблема наркомании. Она является глобальной, т.к. от её решения зависит дальнейший социальный прогресс и судьба цивилизации. Люди пытаются осознать всю её серьёзность и поэтому принимаются эффективные меры по борьбе с наркоманией такие, как создание:</w:t>
      </w:r>
    </w:p>
    <w:p w:rsidR="00D41F5D" w:rsidRDefault="00D41F5D">
      <w:pPr>
        <w:numPr>
          <w:ilvl w:val="0"/>
          <w:numId w:val="22"/>
        </w:numPr>
        <w:tabs>
          <w:tab w:val="clear" w:pos="700"/>
          <w:tab w:val="num" w:pos="927"/>
          <w:tab w:val="num" w:pos="1077"/>
        </w:tabs>
        <w:spacing w:line="360" w:lineRule="auto"/>
        <w:ind w:left="227"/>
        <w:rPr>
          <w:sz w:val="28"/>
        </w:rPr>
      </w:pPr>
      <w:r>
        <w:rPr>
          <w:sz w:val="28"/>
        </w:rPr>
        <w:t>законопроектов – на уровне государства;</w:t>
      </w:r>
    </w:p>
    <w:p w:rsidR="00D41F5D" w:rsidRDefault="00D41F5D">
      <w:pPr>
        <w:numPr>
          <w:ilvl w:val="0"/>
          <w:numId w:val="22"/>
        </w:numPr>
        <w:tabs>
          <w:tab w:val="clear" w:pos="700"/>
          <w:tab w:val="num" w:pos="927"/>
          <w:tab w:val="num" w:pos="1077"/>
        </w:tabs>
        <w:spacing w:line="360" w:lineRule="auto"/>
        <w:ind w:left="227"/>
        <w:rPr>
          <w:sz w:val="28"/>
        </w:rPr>
      </w:pPr>
      <w:r>
        <w:rPr>
          <w:sz w:val="28"/>
        </w:rPr>
        <w:t>различных проектов – на уровне общественных организаций;</w:t>
      </w:r>
    </w:p>
    <w:p w:rsidR="00D41F5D" w:rsidRDefault="00D41F5D">
      <w:pPr>
        <w:numPr>
          <w:ilvl w:val="0"/>
          <w:numId w:val="22"/>
        </w:numPr>
        <w:tabs>
          <w:tab w:val="clear" w:pos="700"/>
          <w:tab w:val="num" w:pos="927"/>
          <w:tab w:val="num" w:pos="1077"/>
        </w:tabs>
        <w:spacing w:line="360" w:lineRule="auto"/>
        <w:ind w:left="227"/>
        <w:rPr>
          <w:sz w:val="28"/>
        </w:rPr>
      </w:pPr>
      <w:r>
        <w:rPr>
          <w:sz w:val="28"/>
        </w:rPr>
        <w:t>частных клиник – на уровне отдельных личностей.</w:t>
      </w:r>
    </w:p>
    <w:p w:rsidR="00D41F5D" w:rsidRDefault="00D41F5D">
      <w:pPr>
        <w:pStyle w:val="a8"/>
        <w:spacing w:line="360" w:lineRule="auto"/>
      </w:pPr>
      <w:r>
        <w:t xml:space="preserve">Но, как мы видим, лучше вообще не начинать принимать наркотики потому, что отказаться от них бывает практически невозможно, и проще сразу сказать «нет», чем потом сожалеть. Для этого были предложены способы отказа от наркотиков. </w:t>
      </w:r>
    </w:p>
    <w:p w:rsidR="00D41F5D" w:rsidRDefault="00D41F5D">
      <w:pPr>
        <w:pStyle w:val="a3"/>
        <w:tabs>
          <w:tab w:val="num" w:pos="0"/>
        </w:tabs>
        <w:spacing w:line="360" w:lineRule="auto"/>
      </w:pPr>
      <w:r>
        <w:t>Целью нашей работы было выяснить, существуют ли способы борьбы с наркотической</w:t>
      </w:r>
      <w:r>
        <w:tab/>
        <w:t>зависимостью. И, как результат, можно сказать, что способы борьбы существуют, причём на разных уровнях разные.</w:t>
      </w:r>
    </w:p>
    <w:p w:rsidR="00D41F5D" w:rsidRDefault="00D41F5D">
      <w:pPr>
        <w:tabs>
          <w:tab w:val="num" w:pos="0"/>
        </w:tabs>
        <w:spacing w:line="360" w:lineRule="auto"/>
        <w:ind w:firstLine="567"/>
        <w:rPr>
          <w:sz w:val="28"/>
        </w:rPr>
      </w:pPr>
      <w:r>
        <w:rPr>
          <w:sz w:val="28"/>
        </w:rPr>
        <w:t>Написание этой исследовательской работы позволило нам больше узнать о такой проблеме, как наркомания, выяснить, что она не осталась незамеченной и, что с этой проблемой борются все: от государства и до отдельных лиц. И каждый должен осознать, что от его решения, принимать или не принимать наркотики, зависит судьба человечества.</w:t>
      </w:r>
    </w:p>
    <w:p w:rsidR="00D41F5D" w:rsidRDefault="00D41F5D">
      <w:pPr>
        <w:spacing w:line="360" w:lineRule="auto"/>
        <w:ind w:firstLine="567"/>
        <w:rPr>
          <w:sz w:val="28"/>
        </w:rPr>
      </w:pPr>
      <w:r>
        <w:rPr>
          <w:sz w:val="28"/>
        </w:rPr>
        <w:t xml:space="preserve">                                                                  </w:t>
      </w:r>
    </w:p>
    <w:p w:rsidR="00D41F5D" w:rsidRDefault="00D41F5D">
      <w:pPr>
        <w:spacing w:line="360" w:lineRule="auto"/>
        <w:ind w:firstLine="567"/>
        <w:rPr>
          <w:sz w:val="36"/>
        </w:rPr>
      </w:pPr>
      <w:r>
        <w:rPr>
          <w:sz w:val="36"/>
        </w:rPr>
        <w:t xml:space="preserve">          </w:t>
      </w:r>
    </w:p>
    <w:p w:rsidR="00D41F5D" w:rsidRDefault="00D41F5D">
      <w:pPr>
        <w:pStyle w:val="20"/>
        <w:spacing w:line="360" w:lineRule="auto"/>
        <w:ind w:left="0" w:firstLine="0"/>
        <w:jc w:val="left"/>
      </w:pPr>
    </w:p>
    <w:p w:rsidR="00D41F5D" w:rsidRDefault="00D41F5D">
      <w:pPr>
        <w:spacing w:line="360" w:lineRule="auto"/>
        <w:ind w:firstLine="567"/>
        <w:rPr>
          <w:sz w:val="28"/>
        </w:rPr>
      </w:pPr>
    </w:p>
    <w:p w:rsidR="00D41F5D" w:rsidRDefault="00D41F5D">
      <w:pPr>
        <w:spacing w:line="360" w:lineRule="auto"/>
        <w:rPr>
          <w:sz w:val="28"/>
        </w:rPr>
      </w:pPr>
      <w:r>
        <w:rPr>
          <w:sz w:val="28"/>
        </w:rPr>
        <w:t xml:space="preserve"> </w:t>
      </w: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p>
    <w:p w:rsidR="00D41F5D" w:rsidRDefault="00D41F5D">
      <w:pPr>
        <w:spacing w:line="360" w:lineRule="auto"/>
        <w:ind w:firstLine="567"/>
        <w:rPr>
          <w:sz w:val="28"/>
        </w:rPr>
      </w:pPr>
      <w:bookmarkStart w:id="0" w:name="_GoBack"/>
      <w:bookmarkEnd w:id="0"/>
    </w:p>
    <w:sectPr w:rsidR="00D41F5D">
      <w:headerReference w:type="even" r:id="rId7"/>
      <w:headerReference w:type="default" r:id="rId8"/>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5D" w:rsidRDefault="00D41F5D">
      <w:r>
        <w:separator/>
      </w:r>
    </w:p>
  </w:endnote>
  <w:endnote w:type="continuationSeparator" w:id="0">
    <w:p w:rsidR="00D41F5D" w:rsidRDefault="00D4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5D" w:rsidRDefault="00D41F5D">
      <w:r>
        <w:separator/>
      </w:r>
    </w:p>
  </w:footnote>
  <w:footnote w:type="continuationSeparator" w:id="0">
    <w:p w:rsidR="00D41F5D" w:rsidRDefault="00D4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5D" w:rsidRDefault="00D41F5D">
    <w:pPr>
      <w:pStyle w:val="a4"/>
      <w:framePr w:wrap="around" w:vAnchor="text" w:hAnchor="margin" w:xAlign="right" w:y="1"/>
      <w:rPr>
        <w:rStyle w:val="a5"/>
      </w:rPr>
    </w:pPr>
    <w:r>
      <w:rPr>
        <w:rStyle w:val="a5"/>
        <w:noProof/>
      </w:rPr>
      <w:t>2</w:t>
    </w:r>
  </w:p>
  <w:p w:rsidR="00D41F5D" w:rsidRDefault="00D41F5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5D" w:rsidRDefault="004A2575">
    <w:pPr>
      <w:pStyle w:val="a4"/>
      <w:framePr w:wrap="around" w:vAnchor="text" w:hAnchor="margin" w:xAlign="right" w:y="1"/>
      <w:rPr>
        <w:rStyle w:val="a5"/>
      </w:rPr>
    </w:pPr>
    <w:r>
      <w:rPr>
        <w:rStyle w:val="a5"/>
        <w:noProof/>
      </w:rPr>
      <w:t>1</w:t>
    </w:r>
  </w:p>
  <w:p w:rsidR="00D41F5D" w:rsidRDefault="00D41F5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3BB1"/>
    <w:multiLevelType w:val="singleLevel"/>
    <w:tmpl w:val="82081218"/>
    <w:lvl w:ilvl="0">
      <w:numFmt w:val="bullet"/>
      <w:lvlText w:val="-"/>
      <w:lvlJc w:val="left"/>
      <w:pPr>
        <w:tabs>
          <w:tab w:val="num" w:pos="927"/>
        </w:tabs>
        <w:ind w:left="927" w:hanging="360"/>
      </w:pPr>
      <w:rPr>
        <w:rFonts w:ascii="Times New Roman" w:hAnsi="Times New Roman" w:hint="default"/>
      </w:rPr>
    </w:lvl>
  </w:abstractNum>
  <w:abstractNum w:abstractNumId="1">
    <w:nsid w:val="0C804D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25F445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29E32875"/>
    <w:multiLevelType w:val="singleLevel"/>
    <w:tmpl w:val="82081218"/>
    <w:lvl w:ilvl="0">
      <w:numFmt w:val="bullet"/>
      <w:lvlText w:val="-"/>
      <w:lvlJc w:val="left"/>
      <w:pPr>
        <w:tabs>
          <w:tab w:val="num" w:pos="927"/>
        </w:tabs>
        <w:ind w:left="927" w:hanging="360"/>
      </w:pPr>
      <w:rPr>
        <w:rFonts w:ascii="Times New Roman" w:hAnsi="Times New Roman" w:hint="default"/>
      </w:rPr>
    </w:lvl>
  </w:abstractNum>
  <w:abstractNum w:abstractNumId="4">
    <w:nsid w:val="2ABB74C1"/>
    <w:multiLevelType w:val="singleLevel"/>
    <w:tmpl w:val="255A67E0"/>
    <w:lvl w:ilvl="0">
      <w:start w:val="1"/>
      <w:numFmt w:val="bullet"/>
      <w:lvlText w:val=""/>
      <w:lvlJc w:val="left"/>
      <w:pPr>
        <w:tabs>
          <w:tab w:val="num" w:pos="700"/>
        </w:tabs>
        <w:ind w:left="0" w:firstLine="340"/>
      </w:pPr>
      <w:rPr>
        <w:rFonts w:ascii="Symbol" w:hAnsi="Symbol" w:hint="default"/>
      </w:rPr>
    </w:lvl>
  </w:abstractNum>
  <w:abstractNum w:abstractNumId="5">
    <w:nsid w:val="2AEE277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F0A5E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38FC4B80"/>
    <w:multiLevelType w:val="singleLevel"/>
    <w:tmpl w:val="82081218"/>
    <w:lvl w:ilvl="0">
      <w:numFmt w:val="bullet"/>
      <w:lvlText w:val="-"/>
      <w:lvlJc w:val="left"/>
      <w:pPr>
        <w:tabs>
          <w:tab w:val="num" w:pos="927"/>
        </w:tabs>
        <w:ind w:left="927" w:hanging="360"/>
      </w:pPr>
      <w:rPr>
        <w:rFonts w:ascii="Times New Roman" w:hAnsi="Times New Roman" w:hint="default"/>
      </w:rPr>
    </w:lvl>
  </w:abstractNum>
  <w:abstractNum w:abstractNumId="8">
    <w:nsid w:val="3DD016E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01B0E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46CF361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B815E43"/>
    <w:multiLevelType w:val="singleLevel"/>
    <w:tmpl w:val="82081218"/>
    <w:lvl w:ilvl="0">
      <w:numFmt w:val="bullet"/>
      <w:lvlText w:val="-"/>
      <w:lvlJc w:val="left"/>
      <w:pPr>
        <w:tabs>
          <w:tab w:val="num" w:pos="927"/>
        </w:tabs>
        <w:ind w:left="927" w:hanging="360"/>
      </w:pPr>
      <w:rPr>
        <w:rFonts w:ascii="Times New Roman" w:hAnsi="Times New Roman" w:hint="default"/>
      </w:rPr>
    </w:lvl>
  </w:abstractNum>
  <w:abstractNum w:abstractNumId="12">
    <w:nsid w:val="4F912189"/>
    <w:multiLevelType w:val="singleLevel"/>
    <w:tmpl w:val="82081218"/>
    <w:lvl w:ilvl="0">
      <w:numFmt w:val="bullet"/>
      <w:lvlText w:val="-"/>
      <w:lvlJc w:val="left"/>
      <w:pPr>
        <w:tabs>
          <w:tab w:val="num" w:pos="927"/>
        </w:tabs>
        <w:ind w:left="927" w:hanging="360"/>
      </w:pPr>
      <w:rPr>
        <w:rFonts w:ascii="Times New Roman" w:hAnsi="Times New Roman" w:hint="default"/>
      </w:rPr>
    </w:lvl>
  </w:abstractNum>
  <w:abstractNum w:abstractNumId="13">
    <w:nsid w:val="5B3E1B12"/>
    <w:multiLevelType w:val="multilevel"/>
    <w:tmpl w:val="19567FB2"/>
    <w:lvl w:ilvl="0">
      <w:start w:val="1"/>
      <w:numFmt w:val="bullet"/>
      <w:lvlText w:val=""/>
      <w:lvlJc w:val="left"/>
      <w:pPr>
        <w:tabs>
          <w:tab w:val="num" w:pos="880"/>
        </w:tabs>
        <w:ind w:left="880" w:hanging="360"/>
      </w:pPr>
      <w:rPr>
        <w:rFonts w:ascii="Wingdings" w:hAnsi="Wingdings" w:hint="default"/>
        <w:sz w:val="16"/>
      </w:rPr>
    </w:lvl>
    <w:lvl w:ilvl="1">
      <w:numFmt w:val="bullet"/>
      <w:lvlText w:val="-"/>
      <w:lvlJc w:val="left"/>
      <w:pPr>
        <w:tabs>
          <w:tab w:val="num" w:pos="1600"/>
        </w:tabs>
        <w:ind w:left="1600" w:hanging="360"/>
      </w:pPr>
      <w:rPr>
        <w:rFonts w:ascii="Times New Roman" w:eastAsia="Times New Roman" w:hAnsi="Times New Roman" w:cs="Times New Roman" w:hint="default"/>
      </w:rPr>
    </w:lvl>
    <w:lvl w:ilvl="2" w:tentative="1">
      <w:start w:val="1"/>
      <w:numFmt w:val="bullet"/>
      <w:lvlText w:val=""/>
      <w:lvlJc w:val="left"/>
      <w:pPr>
        <w:tabs>
          <w:tab w:val="num" w:pos="2320"/>
        </w:tabs>
        <w:ind w:left="2320" w:hanging="360"/>
      </w:pPr>
      <w:rPr>
        <w:rFonts w:ascii="Wingdings" w:hAnsi="Wingdings" w:hint="default"/>
      </w:rPr>
    </w:lvl>
    <w:lvl w:ilvl="3" w:tentative="1">
      <w:start w:val="1"/>
      <w:numFmt w:val="bullet"/>
      <w:lvlText w:val=""/>
      <w:lvlJc w:val="left"/>
      <w:pPr>
        <w:tabs>
          <w:tab w:val="num" w:pos="3040"/>
        </w:tabs>
        <w:ind w:left="3040" w:hanging="360"/>
      </w:pPr>
      <w:rPr>
        <w:rFonts w:ascii="Symbol" w:hAnsi="Symbol" w:hint="default"/>
      </w:rPr>
    </w:lvl>
    <w:lvl w:ilvl="4" w:tentative="1">
      <w:start w:val="1"/>
      <w:numFmt w:val="bullet"/>
      <w:lvlText w:val="o"/>
      <w:lvlJc w:val="left"/>
      <w:pPr>
        <w:tabs>
          <w:tab w:val="num" w:pos="3760"/>
        </w:tabs>
        <w:ind w:left="3760" w:hanging="360"/>
      </w:pPr>
      <w:rPr>
        <w:rFonts w:ascii="Courier New" w:hAnsi="Courier New" w:hint="default"/>
      </w:rPr>
    </w:lvl>
    <w:lvl w:ilvl="5" w:tentative="1">
      <w:start w:val="1"/>
      <w:numFmt w:val="bullet"/>
      <w:lvlText w:val=""/>
      <w:lvlJc w:val="left"/>
      <w:pPr>
        <w:tabs>
          <w:tab w:val="num" w:pos="4480"/>
        </w:tabs>
        <w:ind w:left="4480" w:hanging="360"/>
      </w:pPr>
      <w:rPr>
        <w:rFonts w:ascii="Wingdings" w:hAnsi="Wingdings" w:hint="default"/>
      </w:rPr>
    </w:lvl>
    <w:lvl w:ilvl="6" w:tentative="1">
      <w:start w:val="1"/>
      <w:numFmt w:val="bullet"/>
      <w:lvlText w:val=""/>
      <w:lvlJc w:val="left"/>
      <w:pPr>
        <w:tabs>
          <w:tab w:val="num" w:pos="5200"/>
        </w:tabs>
        <w:ind w:left="5200" w:hanging="360"/>
      </w:pPr>
      <w:rPr>
        <w:rFonts w:ascii="Symbol" w:hAnsi="Symbol" w:hint="default"/>
      </w:rPr>
    </w:lvl>
    <w:lvl w:ilvl="7" w:tentative="1">
      <w:start w:val="1"/>
      <w:numFmt w:val="bullet"/>
      <w:lvlText w:val="o"/>
      <w:lvlJc w:val="left"/>
      <w:pPr>
        <w:tabs>
          <w:tab w:val="num" w:pos="5920"/>
        </w:tabs>
        <w:ind w:left="5920" w:hanging="360"/>
      </w:pPr>
      <w:rPr>
        <w:rFonts w:ascii="Courier New" w:hAnsi="Courier New" w:hint="default"/>
      </w:rPr>
    </w:lvl>
    <w:lvl w:ilvl="8" w:tentative="1">
      <w:start w:val="1"/>
      <w:numFmt w:val="bullet"/>
      <w:lvlText w:val=""/>
      <w:lvlJc w:val="left"/>
      <w:pPr>
        <w:tabs>
          <w:tab w:val="num" w:pos="6640"/>
        </w:tabs>
        <w:ind w:left="6640" w:hanging="360"/>
      </w:pPr>
      <w:rPr>
        <w:rFonts w:ascii="Wingdings" w:hAnsi="Wingdings" w:hint="default"/>
      </w:rPr>
    </w:lvl>
  </w:abstractNum>
  <w:abstractNum w:abstractNumId="14">
    <w:nsid w:val="5F2F4AF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640726A4"/>
    <w:multiLevelType w:val="singleLevel"/>
    <w:tmpl w:val="255A67E0"/>
    <w:lvl w:ilvl="0">
      <w:start w:val="1"/>
      <w:numFmt w:val="bullet"/>
      <w:lvlText w:val=""/>
      <w:lvlJc w:val="left"/>
      <w:pPr>
        <w:tabs>
          <w:tab w:val="num" w:pos="700"/>
        </w:tabs>
        <w:ind w:left="0" w:firstLine="340"/>
      </w:pPr>
      <w:rPr>
        <w:rFonts w:ascii="Symbol" w:hAnsi="Symbol" w:hint="default"/>
      </w:rPr>
    </w:lvl>
  </w:abstractNum>
  <w:abstractNum w:abstractNumId="16">
    <w:nsid w:val="6C4A1D28"/>
    <w:multiLevelType w:val="singleLevel"/>
    <w:tmpl w:val="255A67E0"/>
    <w:lvl w:ilvl="0">
      <w:start w:val="1"/>
      <w:numFmt w:val="bullet"/>
      <w:lvlText w:val=""/>
      <w:lvlJc w:val="left"/>
      <w:pPr>
        <w:tabs>
          <w:tab w:val="num" w:pos="700"/>
        </w:tabs>
        <w:ind w:left="0" w:firstLine="340"/>
      </w:pPr>
      <w:rPr>
        <w:rFonts w:ascii="Symbol" w:hAnsi="Symbol" w:hint="default"/>
      </w:rPr>
    </w:lvl>
  </w:abstractNum>
  <w:abstractNum w:abstractNumId="17">
    <w:nsid w:val="6D214E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FEA23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79CE3037"/>
    <w:multiLevelType w:val="singleLevel"/>
    <w:tmpl w:val="255A67E0"/>
    <w:lvl w:ilvl="0">
      <w:start w:val="1"/>
      <w:numFmt w:val="bullet"/>
      <w:lvlText w:val=""/>
      <w:lvlJc w:val="left"/>
      <w:pPr>
        <w:tabs>
          <w:tab w:val="num" w:pos="700"/>
        </w:tabs>
        <w:ind w:left="0" w:firstLine="340"/>
      </w:pPr>
      <w:rPr>
        <w:rFonts w:ascii="Symbol" w:hAnsi="Symbol" w:hint="default"/>
      </w:rPr>
    </w:lvl>
  </w:abstractNum>
  <w:abstractNum w:abstractNumId="20">
    <w:nsid w:val="7B2A3AE2"/>
    <w:multiLevelType w:val="singleLevel"/>
    <w:tmpl w:val="5B2E4D78"/>
    <w:lvl w:ilvl="0">
      <w:start w:val="1"/>
      <w:numFmt w:val="bullet"/>
      <w:lvlText w:val=""/>
      <w:lvlJc w:val="left"/>
      <w:pPr>
        <w:tabs>
          <w:tab w:val="num" w:pos="700"/>
        </w:tabs>
        <w:ind w:left="0" w:firstLine="340"/>
      </w:pPr>
      <w:rPr>
        <w:rFonts w:ascii="Symbol" w:hAnsi="Symbol" w:hint="default"/>
      </w:rPr>
    </w:lvl>
  </w:abstractNum>
  <w:abstractNum w:abstractNumId="21">
    <w:nsid w:val="7F2038FC"/>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1"/>
  </w:num>
  <w:num w:numId="3">
    <w:abstractNumId w:val="0"/>
  </w:num>
  <w:num w:numId="4">
    <w:abstractNumId w:val="7"/>
  </w:num>
  <w:num w:numId="5">
    <w:abstractNumId w:val="3"/>
  </w:num>
  <w:num w:numId="6">
    <w:abstractNumId w:val="13"/>
  </w:num>
  <w:num w:numId="7">
    <w:abstractNumId w:val="1"/>
  </w:num>
  <w:num w:numId="8">
    <w:abstractNumId w:val="18"/>
  </w:num>
  <w:num w:numId="9">
    <w:abstractNumId w:val="21"/>
  </w:num>
  <w:num w:numId="10">
    <w:abstractNumId w:val="14"/>
  </w:num>
  <w:num w:numId="11">
    <w:abstractNumId w:val="17"/>
  </w:num>
  <w:num w:numId="12">
    <w:abstractNumId w:val="10"/>
  </w:num>
  <w:num w:numId="13">
    <w:abstractNumId w:val="2"/>
  </w:num>
  <w:num w:numId="14">
    <w:abstractNumId w:val="5"/>
  </w:num>
  <w:num w:numId="15">
    <w:abstractNumId w:val="8"/>
  </w:num>
  <w:num w:numId="16">
    <w:abstractNumId w:val="6"/>
  </w:num>
  <w:num w:numId="17">
    <w:abstractNumId w:val="9"/>
  </w:num>
  <w:num w:numId="18">
    <w:abstractNumId w:val="19"/>
  </w:num>
  <w:num w:numId="19">
    <w:abstractNumId w:val="16"/>
  </w:num>
  <w:num w:numId="20">
    <w:abstractNumId w:val="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75"/>
    <w:rsid w:val="000F3F52"/>
    <w:rsid w:val="004A2575"/>
    <w:rsid w:val="00D41F5D"/>
    <w:rsid w:val="00EE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BC5F8-D884-4DE6-9EF5-AED47222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rPr>
  </w:style>
  <w:style w:type="paragraph" w:styleId="2">
    <w:name w:val="heading 2"/>
    <w:basedOn w:val="a"/>
    <w:next w:val="a"/>
    <w:qFormat/>
    <w:pPr>
      <w:keepNext/>
      <w:ind w:firstLine="567"/>
      <w:outlineLvl w:val="1"/>
    </w:pPr>
    <w:rPr>
      <w:sz w:val="28"/>
    </w:rPr>
  </w:style>
  <w:style w:type="paragraph" w:styleId="3">
    <w:name w:val="heading 3"/>
    <w:basedOn w:val="a"/>
    <w:next w:val="a"/>
    <w:qFormat/>
    <w:pPr>
      <w:keepNext/>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ind w:left="-180" w:firstLine="180"/>
      <w:jc w:val="both"/>
    </w:pPr>
    <w:rPr>
      <w:sz w:val="28"/>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ody Text"/>
    <w:basedOn w:val="a"/>
    <w:semiHidden/>
    <w:pPr>
      <w:tabs>
        <w:tab w:val="num" w:pos="0"/>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4713</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1 глава</vt:lpstr>
    </vt:vector>
  </TitlesOfParts>
  <Manager>Куликова Е.В</Manager>
  <Company>Гимназия г.Новоуральска</Company>
  <LinksUpToDate>false</LinksUpToDate>
  <CharactersWithSpaces>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глава</dc:title>
  <dc:subject>Способы борьбы с наркотической зависимостью</dc:subject>
  <dc:creator>Ердякова, Белоконь</dc:creator>
  <cp:keywords/>
  <dc:description/>
  <cp:lastModifiedBy>admin</cp:lastModifiedBy>
  <cp:revision>2</cp:revision>
  <dcterms:created xsi:type="dcterms:W3CDTF">2014-02-13T14:51:00Z</dcterms:created>
  <dcterms:modified xsi:type="dcterms:W3CDTF">2014-02-13T14:51:00Z</dcterms:modified>
</cp:coreProperties>
</file>