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51A" w:rsidRPr="001B35B3" w:rsidRDefault="0059151A" w:rsidP="001B35B3">
      <w:pPr>
        <w:spacing w:line="360" w:lineRule="auto"/>
        <w:jc w:val="center"/>
        <w:rPr>
          <w:sz w:val="28"/>
          <w:szCs w:val="28"/>
        </w:rPr>
      </w:pPr>
      <w:r w:rsidRPr="001B35B3">
        <w:rPr>
          <w:sz w:val="28"/>
          <w:szCs w:val="28"/>
        </w:rPr>
        <w:t>Министерство образования РФ</w:t>
      </w:r>
    </w:p>
    <w:p w:rsidR="0059151A" w:rsidRPr="001B35B3" w:rsidRDefault="0059151A" w:rsidP="001B35B3">
      <w:pPr>
        <w:spacing w:line="360" w:lineRule="auto"/>
        <w:jc w:val="center"/>
        <w:rPr>
          <w:sz w:val="28"/>
          <w:szCs w:val="28"/>
        </w:rPr>
      </w:pPr>
      <w:r w:rsidRPr="001B35B3">
        <w:rPr>
          <w:sz w:val="28"/>
          <w:szCs w:val="28"/>
        </w:rPr>
        <w:t>Байкальский</w:t>
      </w:r>
      <w:r w:rsidR="001B35B3">
        <w:rPr>
          <w:sz w:val="28"/>
          <w:szCs w:val="28"/>
        </w:rPr>
        <w:t xml:space="preserve"> </w:t>
      </w:r>
      <w:r w:rsidRPr="001B35B3">
        <w:rPr>
          <w:sz w:val="28"/>
          <w:szCs w:val="28"/>
        </w:rPr>
        <w:t>Государственный Университет Экономики и Права.</w:t>
      </w:r>
    </w:p>
    <w:p w:rsidR="0059151A" w:rsidRPr="001B35B3" w:rsidRDefault="0059151A" w:rsidP="001B35B3">
      <w:pPr>
        <w:spacing w:line="360" w:lineRule="auto"/>
        <w:jc w:val="center"/>
        <w:rPr>
          <w:sz w:val="28"/>
          <w:szCs w:val="28"/>
        </w:rPr>
      </w:pPr>
      <w:r w:rsidRPr="001B35B3">
        <w:rPr>
          <w:sz w:val="28"/>
          <w:szCs w:val="28"/>
        </w:rPr>
        <w:t>Филиал в г. Братске.</w:t>
      </w:r>
    </w:p>
    <w:p w:rsidR="0059151A" w:rsidRPr="001B35B3" w:rsidRDefault="0047085E" w:rsidP="001B35B3">
      <w:pPr>
        <w:spacing w:line="360" w:lineRule="auto"/>
        <w:jc w:val="center"/>
        <w:rPr>
          <w:sz w:val="28"/>
          <w:szCs w:val="28"/>
        </w:rPr>
      </w:pPr>
      <w:r w:rsidRPr="001B35B3">
        <w:rPr>
          <w:sz w:val="28"/>
          <w:szCs w:val="28"/>
        </w:rPr>
        <w:t>Юридичес</w:t>
      </w:r>
      <w:r w:rsidR="0059151A" w:rsidRPr="001B35B3">
        <w:rPr>
          <w:sz w:val="28"/>
          <w:szCs w:val="28"/>
        </w:rPr>
        <w:t>кий факультет</w:t>
      </w:r>
    </w:p>
    <w:p w:rsidR="0059151A" w:rsidRPr="001B35B3" w:rsidRDefault="0059151A" w:rsidP="001B35B3">
      <w:pPr>
        <w:spacing w:line="360" w:lineRule="auto"/>
        <w:jc w:val="center"/>
        <w:rPr>
          <w:sz w:val="28"/>
          <w:szCs w:val="28"/>
        </w:rPr>
      </w:pPr>
    </w:p>
    <w:p w:rsidR="0059151A" w:rsidRPr="001B35B3" w:rsidRDefault="0059151A" w:rsidP="001B35B3">
      <w:pPr>
        <w:spacing w:line="360" w:lineRule="auto"/>
        <w:jc w:val="center"/>
        <w:rPr>
          <w:sz w:val="28"/>
          <w:szCs w:val="28"/>
        </w:rPr>
      </w:pPr>
    </w:p>
    <w:p w:rsidR="0059151A" w:rsidRPr="001B35B3" w:rsidRDefault="0059151A" w:rsidP="001B35B3">
      <w:pPr>
        <w:spacing w:line="360" w:lineRule="auto"/>
        <w:jc w:val="center"/>
        <w:rPr>
          <w:sz w:val="28"/>
          <w:szCs w:val="28"/>
        </w:rPr>
      </w:pPr>
    </w:p>
    <w:p w:rsidR="001B35B3" w:rsidRDefault="001B35B3" w:rsidP="001B35B3">
      <w:pPr>
        <w:spacing w:line="360" w:lineRule="auto"/>
        <w:jc w:val="center"/>
        <w:rPr>
          <w:sz w:val="28"/>
          <w:szCs w:val="28"/>
          <w:lang w:val="en-US"/>
        </w:rPr>
      </w:pPr>
    </w:p>
    <w:p w:rsidR="001B35B3" w:rsidRDefault="001B35B3" w:rsidP="001B35B3">
      <w:pPr>
        <w:spacing w:line="360" w:lineRule="auto"/>
        <w:jc w:val="center"/>
        <w:rPr>
          <w:sz w:val="28"/>
          <w:szCs w:val="28"/>
          <w:lang w:val="en-US"/>
        </w:rPr>
      </w:pPr>
    </w:p>
    <w:p w:rsidR="001B35B3" w:rsidRDefault="001B35B3" w:rsidP="001B35B3">
      <w:pPr>
        <w:spacing w:line="360" w:lineRule="auto"/>
        <w:jc w:val="center"/>
        <w:rPr>
          <w:sz w:val="28"/>
          <w:szCs w:val="28"/>
          <w:lang w:val="en-US"/>
        </w:rPr>
      </w:pPr>
    </w:p>
    <w:p w:rsidR="001B35B3" w:rsidRDefault="001B35B3" w:rsidP="001B35B3">
      <w:pPr>
        <w:spacing w:line="360" w:lineRule="auto"/>
        <w:jc w:val="center"/>
        <w:rPr>
          <w:sz w:val="28"/>
          <w:szCs w:val="28"/>
          <w:lang w:val="en-US"/>
        </w:rPr>
      </w:pPr>
    </w:p>
    <w:p w:rsidR="001B35B3" w:rsidRDefault="001B35B3" w:rsidP="001B35B3">
      <w:pPr>
        <w:spacing w:line="360" w:lineRule="auto"/>
        <w:jc w:val="center"/>
        <w:rPr>
          <w:sz w:val="28"/>
          <w:szCs w:val="28"/>
          <w:lang w:val="en-US"/>
        </w:rPr>
      </w:pPr>
    </w:p>
    <w:p w:rsidR="001B35B3" w:rsidRDefault="001B35B3" w:rsidP="001B35B3">
      <w:pPr>
        <w:spacing w:line="360" w:lineRule="auto"/>
        <w:jc w:val="center"/>
        <w:rPr>
          <w:sz w:val="28"/>
          <w:szCs w:val="28"/>
          <w:lang w:val="en-US"/>
        </w:rPr>
      </w:pPr>
    </w:p>
    <w:p w:rsidR="001B35B3" w:rsidRDefault="001B35B3" w:rsidP="001B35B3">
      <w:pPr>
        <w:spacing w:line="360" w:lineRule="auto"/>
        <w:jc w:val="center"/>
        <w:rPr>
          <w:sz w:val="28"/>
          <w:szCs w:val="28"/>
          <w:lang w:val="en-US"/>
        </w:rPr>
      </w:pPr>
    </w:p>
    <w:p w:rsidR="001B35B3" w:rsidRDefault="001B35B3" w:rsidP="001B35B3">
      <w:pPr>
        <w:spacing w:line="360" w:lineRule="auto"/>
        <w:jc w:val="center"/>
        <w:rPr>
          <w:sz w:val="28"/>
          <w:szCs w:val="28"/>
          <w:lang w:val="en-US"/>
        </w:rPr>
      </w:pPr>
    </w:p>
    <w:p w:rsidR="001B35B3" w:rsidRDefault="001B35B3" w:rsidP="001B35B3">
      <w:pPr>
        <w:spacing w:line="360" w:lineRule="auto"/>
        <w:jc w:val="center"/>
        <w:rPr>
          <w:sz w:val="28"/>
          <w:szCs w:val="28"/>
          <w:lang w:val="en-US"/>
        </w:rPr>
      </w:pPr>
    </w:p>
    <w:p w:rsidR="0059151A" w:rsidRPr="001B35B3" w:rsidRDefault="0059151A" w:rsidP="001B35B3">
      <w:pPr>
        <w:spacing w:line="360" w:lineRule="auto"/>
        <w:jc w:val="center"/>
        <w:rPr>
          <w:sz w:val="28"/>
          <w:szCs w:val="28"/>
        </w:rPr>
      </w:pPr>
      <w:r w:rsidRPr="001B35B3">
        <w:rPr>
          <w:sz w:val="28"/>
          <w:szCs w:val="28"/>
        </w:rPr>
        <w:t>Курсовая работа</w:t>
      </w:r>
    </w:p>
    <w:p w:rsidR="0059151A" w:rsidRPr="001B35B3" w:rsidRDefault="0059151A" w:rsidP="001B35B3">
      <w:pPr>
        <w:spacing w:line="360" w:lineRule="auto"/>
        <w:jc w:val="center"/>
        <w:rPr>
          <w:sz w:val="28"/>
          <w:szCs w:val="28"/>
        </w:rPr>
      </w:pPr>
      <w:r w:rsidRPr="001B35B3">
        <w:rPr>
          <w:sz w:val="28"/>
          <w:szCs w:val="28"/>
        </w:rPr>
        <w:t>по дисциплине «Гражданское право»</w:t>
      </w:r>
    </w:p>
    <w:p w:rsidR="0059151A" w:rsidRPr="001B35B3" w:rsidRDefault="00E828C7" w:rsidP="001B35B3">
      <w:pPr>
        <w:spacing w:line="360" w:lineRule="auto"/>
        <w:jc w:val="center"/>
        <w:rPr>
          <w:sz w:val="28"/>
          <w:szCs w:val="28"/>
        </w:rPr>
      </w:pPr>
      <w:r w:rsidRPr="001B35B3">
        <w:rPr>
          <w:sz w:val="28"/>
          <w:szCs w:val="28"/>
        </w:rPr>
        <w:t>Способы защиты гражданских прав</w:t>
      </w:r>
    </w:p>
    <w:p w:rsidR="0059151A" w:rsidRDefault="0059151A" w:rsidP="001B35B3">
      <w:pPr>
        <w:spacing w:line="360" w:lineRule="auto"/>
        <w:jc w:val="center"/>
        <w:rPr>
          <w:sz w:val="28"/>
          <w:szCs w:val="28"/>
          <w:lang w:val="en-US"/>
        </w:rPr>
      </w:pPr>
    </w:p>
    <w:p w:rsidR="001B35B3" w:rsidRPr="001B35B3" w:rsidRDefault="001B35B3" w:rsidP="001B35B3">
      <w:pPr>
        <w:spacing w:line="360" w:lineRule="auto"/>
        <w:jc w:val="center"/>
        <w:rPr>
          <w:sz w:val="28"/>
          <w:szCs w:val="28"/>
          <w:lang w:val="en-US"/>
        </w:rPr>
      </w:pPr>
    </w:p>
    <w:p w:rsidR="0059151A" w:rsidRPr="001B35B3" w:rsidRDefault="0059151A" w:rsidP="001B35B3">
      <w:pPr>
        <w:spacing w:line="360" w:lineRule="auto"/>
        <w:ind w:left="4536"/>
        <w:rPr>
          <w:sz w:val="28"/>
          <w:szCs w:val="28"/>
        </w:rPr>
      </w:pPr>
      <w:r w:rsidRPr="001B35B3">
        <w:rPr>
          <w:sz w:val="28"/>
          <w:szCs w:val="28"/>
        </w:rPr>
        <w:t>Исполнитель</w:t>
      </w:r>
      <w:r w:rsidR="001B35B3">
        <w:rPr>
          <w:sz w:val="28"/>
          <w:szCs w:val="28"/>
        </w:rPr>
        <w:t xml:space="preserve"> </w:t>
      </w:r>
      <w:r w:rsidRPr="001B35B3">
        <w:rPr>
          <w:sz w:val="28"/>
          <w:szCs w:val="28"/>
        </w:rPr>
        <w:t>Нз - 06</w:t>
      </w:r>
    </w:p>
    <w:p w:rsidR="0059151A" w:rsidRPr="001B35B3" w:rsidRDefault="0059151A" w:rsidP="001B35B3">
      <w:pPr>
        <w:spacing w:line="360" w:lineRule="auto"/>
        <w:ind w:left="4536"/>
        <w:rPr>
          <w:sz w:val="28"/>
          <w:szCs w:val="28"/>
        </w:rPr>
      </w:pPr>
      <w:r w:rsidRPr="001B35B3">
        <w:rPr>
          <w:sz w:val="28"/>
          <w:szCs w:val="28"/>
        </w:rPr>
        <w:t>Шапирь Антон Николаевич</w:t>
      </w:r>
    </w:p>
    <w:p w:rsidR="0059151A" w:rsidRPr="001B35B3" w:rsidRDefault="0059151A" w:rsidP="001B35B3">
      <w:pPr>
        <w:spacing w:line="360" w:lineRule="auto"/>
        <w:ind w:left="4536"/>
        <w:rPr>
          <w:sz w:val="28"/>
          <w:szCs w:val="28"/>
        </w:rPr>
      </w:pPr>
      <w:r w:rsidRPr="001B35B3">
        <w:rPr>
          <w:sz w:val="28"/>
          <w:szCs w:val="28"/>
        </w:rPr>
        <w:t>Руководитель:</w:t>
      </w:r>
      <w:r w:rsidR="001B35B3">
        <w:rPr>
          <w:sz w:val="28"/>
          <w:szCs w:val="28"/>
        </w:rPr>
        <w:t xml:space="preserve"> </w:t>
      </w:r>
      <w:r w:rsidR="0047085E" w:rsidRPr="001B35B3">
        <w:rPr>
          <w:sz w:val="28"/>
          <w:szCs w:val="28"/>
        </w:rPr>
        <w:t>П</w:t>
      </w:r>
      <w:r w:rsidRPr="001B35B3">
        <w:rPr>
          <w:sz w:val="28"/>
          <w:szCs w:val="28"/>
        </w:rPr>
        <w:t>реподаватель</w:t>
      </w:r>
    </w:p>
    <w:p w:rsidR="0059151A" w:rsidRPr="001B35B3" w:rsidRDefault="0047085E" w:rsidP="001B35B3">
      <w:pPr>
        <w:spacing w:line="360" w:lineRule="auto"/>
        <w:ind w:left="4536"/>
        <w:rPr>
          <w:sz w:val="28"/>
          <w:szCs w:val="28"/>
        </w:rPr>
      </w:pPr>
      <w:r w:rsidRPr="001B35B3">
        <w:rPr>
          <w:sz w:val="28"/>
          <w:szCs w:val="28"/>
        </w:rPr>
        <w:t>Посмитная Альбина Юрьевна</w:t>
      </w:r>
    </w:p>
    <w:p w:rsidR="0059151A" w:rsidRPr="001B35B3" w:rsidRDefault="0059151A" w:rsidP="001B35B3">
      <w:pPr>
        <w:spacing w:line="360" w:lineRule="auto"/>
        <w:jc w:val="center"/>
        <w:rPr>
          <w:sz w:val="28"/>
          <w:szCs w:val="28"/>
        </w:rPr>
      </w:pPr>
    </w:p>
    <w:p w:rsidR="0059151A" w:rsidRPr="001B35B3" w:rsidRDefault="0059151A" w:rsidP="001B35B3">
      <w:pPr>
        <w:spacing w:line="360" w:lineRule="auto"/>
        <w:jc w:val="center"/>
        <w:rPr>
          <w:sz w:val="28"/>
          <w:szCs w:val="28"/>
        </w:rPr>
      </w:pPr>
    </w:p>
    <w:p w:rsidR="0059151A" w:rsidRDefault="005946AE" w:rsidP="001B35B3">
      <w:pPr>
        <w:spacing w:line="360" w:lineRule="auto"/>
        <w:jc w:val="center"/>
        <w:rPr>
          <w:sz w:val="28"/>
          <w:szCs w:val="28"/>
          <w:lang w:val="en-US"/>
        </w:rPr>
      </w:pPr>
      <w:r w:rsidRPr="001B35B3">
        <w:rPr>
          <w:sz w:val="28"/>
          <w:szCs w:val="28"/>
        </w:rPr>
        <w:t>Братск, 200</w:t>
      </w:r>
      <w:r w:rsidRPr="001B35B3">
        <w:rPr>
          <w:sz w:val="28"/>
          <w:szCs w:val="28"/>
          <w:lang w:val="en-US"/>
        </w:rPr>
        <w:t>9</w:t>
      </w:r>
    </w:p>
    <w:p w:rsidR="001B35B3" w:rsidRDefault="001B35B3" w:rsidP="001B35B3">
      <w:pPr>
        <w:spacing w:line="360" w:lineRule="auto"/>
        <w:jc w:val="center"/>
        <w:rPr>
          <w:sz w:val="28"/>
          <w:szCs w:val="28"/>
          <w:lang w:val="en-US"/>
        </w:rPr>
      </w:pPr>
    </w:p>
    <w:p w:rsidR="00E828C7" w:rsidRDefault="001B35B3" w:rsidP="001B35B3">
      <w:pPr>
        <w:spacing w:line="360" w:lineRule="auto"/>
        <w:ind w:firstLine="709"/>
        <w:jc w:val="center"/>
        <w:rPr>
          <w:sz w:val="28"/>
          <w:szCs w:val="28"/>
          <w:lang w:val="en-US"/>
        </w:rPr>
      </w:pPr>
      <w:r>
        <w:rPr>
          <w:sz w:val="28"/>
          <w:szCs w:val="28"/>
          <w:lang w:val="en-US"/>
        </w:rPr>
        <w:br w:type="page"/>
      </w:r>
      <w:r w:rsidR="00E828C7" w:rsidRPr="001B35B3">
        <w:rPr>
          <w:sz w:val="28"/>
          <w:szCs w:val="28"/>
        </w:rPr>
        <w:t>СОДЕРЖАНИЕ</w:t>
      </w:r>
    </w:p>
    <w:p w:rsidR="001B35B3" w:rsidRPr="001B35B3" w:rsidRDefault="001B35B3" w:rsidP="001B35B3">
      <w:pPr>
        <w:spacing w:line="360" w:lineRule="auto"/>
        <w:ind w:firstLine="709"/>
        <w:jc w:val="both"/>
        <w:rPr>
          <w:sz w:val="28"/>
          <w:szCs w:val="28"/>
          <w:lang w:val="en-US"/>
        </w:rPr>
      </w:pPr>
    </w:p>
    <w:p w:rsidR="00E828C7" w:rsidRPr="001B35B3" w:rsidRDefault="001B35B3" w:rsidP="001B35B3">
      <w:pPr>
        <w:spacing w:line="360" w:lineRule="auto"/>
        <w:jc w:val="both"/>
        <w:rPr>
          <w:sz w:val="28"/>
          <w:szCs w:val="28"/>
        </w:rPr>
      </w:pPr>
      <w:r>
        <w:rPr>
          <w:sz w:val="28"/>
          <w:szCs w:val="28"/>
          <w:lang w:val="uk-UA"/>
        </w:rPr>
        <w:t>В</w:t>
      </w:r>
      <w:r w:rsidR="00E828C7" w:rsidRPr="001B35B3">
        <w:rPr>
          <w:sz w:val="28"/>
          <w:szCs w:val="28"/>
        </w:rPr>
        <w:t>ВЕДЕНИЕ</w:t>
      </w:r>
    </w:p>
    <w:p w:rsidR="00A535AE" w:rsidRPr="001B35B3" w:rsidRDefault="00A535AE" w:rsidP="001B35B3">
      <w:pPr>
        <w:spacing w:line="360" w:lineRule="auto"/>
        <w:jc w:val="both"/>
        <w:rPr>
          <w:bCs/>
          <w:sz w:val="28"/>
          <w:szCs w:val="28"/>
        </w:rPr>
      </w:pPr>
      <w:r w:rsidRPr="001B35B3">
        <w:rPr>
          <w:bCs/>
          <w:sz w:val="28"/>
          <w:szCs w:val="28"/>
        </w:rPr>
        <w:t xml:space="preserve">ГЛАВА </w:t>
      </w:r>
      <w:r w:rsidRPr="001B35B3">
        <w:rPr>
          <w:bCs/>
          <w:sz w:val="28"/>
          <w:szCs w:val="28"/>
          <w:lang w:val="en-US"/>
        </w:rPr>
        <w:t>I</w:t>
      </w:r>
      <w:r w:rsidRPr="001B35B3">
        <w:rPr>
          <w:bCs/>
          <w:sz w:val="28"/>
          <w:szCs w:val="28"/>
        </w:rPr>
        <w:t>. ПОНЯТИЕ ЗАЩИТЫ ГРАЖДАНСКИХ ПРАВ</w:t>
      </w:r>
    </w:p>
    <w:p w:rsidR="001B35B3" w:rsidRDefault="001B35B3" w:rsidP="001B35B3">
      <w:pPr>
        <w:spacing w:line="360" w:lineRule="auto"/>
        <w:jc w:val="both"/>
        <w:rPr>
          <w:sz w:val="28"/>
          <w:szCs w:val="28"/>
        </w:rPr>
      </w:pPr>
      <w:r>
        <w:rPr>
          <w:sz w:val="28"/>
          <w:szCs w:val="28"/>
        </w:rPr>
        <w:t>1.</w:t>
      </w:r>
      <w:r w:rsidR="00A535AE" w:rsidRPr="001B35B3">
        <w:rPr>
          <w:sz w:val="28"/>
          <w:szCs w:val="28"/>
        </w:rPr>
        <w:t>1 Защита гражданских прав</w:t>
      </w:r>
    </w:p>
    <w:p w:rsidR="00A535AE" w:rsidRPr="001B35B3" w:rsidRDefault="001B35B3" w:rsidP="001B35B3">
      <w:pPr>
        <w:spacing w:line="360" w:lineRule="auto"/>
        <w:jc w:val="both"/>
        <w:rPr>
          <w:sz w:val="28"/>
          <w:szCs w:val="28"/>
        </w:rPr>
      </w:pPr>
      <w:r>
        <w:rPr>
          <w:sz w:val="28"/>
          <w:szCs w:val="28"/>
        </w:rPr>
        <w:t>1.</w:t>
      </w:r>
      <w:r w:rsidR="00A535AE" w:rsidRPr="001B35B3">
        <w:rPr>
          <w:sz w:val="28"/>
          <w:szCs w:val="28"/>
        </w:rPr>
        <w:t>2 Формы защиты гражданских прав</w:t>
      </w:r>
    </w:p>
    <w:p w:rsidR="00A535AE" w:rsidRPr="001B35B3" w:rsidRDefault="00A535AE" w:rsidP="001B35B3">
      <w:pPr>
        <w:spacing w:line="360" w:lineRule="auto"/>
        <w:jc w:val="both"/>
        <w:rPr>
          <w:sz w:val="28"/>
          <w:szCs w:val="28"/>
        </w:rPr>
      </w:pPr>
      <w:r w:rsidRPr="001B35B3">
        <w:rPr>
          <w:sz w:val="28"/>
          <w:szCs w:val="28"/>
        </w:rPr>
        <w:t xml:space="preserve">ГЛАВА </w:t>
      </w:r>
      <w:r w:rsidRPr="001B35B3">
        <w:rPr>
          <w:sz w:val="28"/>
          <w:szCs w:val="28"/>
          <w:lang w:val="en-US"/>
        </w:rPr>
        <w:t>II</w:t>
      </w:r>
      <w:r w:rsidRPr="001B35B3">
        <w:rPr>
          <w:sz w:val="28"/>
          <w:szCs w:val="28"/>
        </w:rPr>
        <w:t>. СПОСОБЫ ЗАЩИТЫ ГРАЖДАНСК</w:t>
      </w:r>
      <w:r w:rsidR="00C56F8E" w:rsidRPr="001B35B3">
        <w:rPr>
          <w:sz w:val="28"/>
          <w:szCs w:val="28"/>
        </w:rPr>
        <w:t>ИХ ПРАВ</w:t>
      </w:r>
    </w:p>
    <w:p w:rsidR="00C56F8E" w:rsidRPr="001B35B3" w:rsidRDefault="00CD426F" w:rsidP="001B35B3">
      <w:pPr>
        <w:spacing w:line="360" w:lineRule="auto"/>
        <w:jc w:val="both"/>
        <w:rPr>
          <w:sz w:val="28"/>
          <w:szCs w:val="28"/>
        </w:rPr>
      </w:pPr>
      <w:r>
        <w:rPr>
          <w:sz w:val="28"/>
          <w:szCs w:val="28"/>
          <w:lang w:val="uk-UA"/>
        </w:rPr>
        <w:t>2</w:t>
      </w:r>
      <w:r w:rsidR="001B35B3">
        <w:rPr>
          <w:sz w:val="28"/>
          <w:szCs w:val="28"/>
        </w:rPr>
        <w:t>.</w:t>
      </w:r>
      <w:r w:rsidR="00C56F8E" w:rsidRPr="001B35B3">
        <w:rPr>
          <w:sz w:val="28"/>
          <w:szCs w:val="28"/>
        </w:rPr>
        <w:t>1 Способы защиты гражданских прав</w:t>
      </w:r>
    </w:p>
    <w:p w:rsidR="000D53FF" w:rsidRPr="001B35B3" w:rsidRDefault="00CD426F" w:rsidP="001B35B3">
      <w:pPr>
        <w:spacing w:line="360" w:lineRule="auto"/>
        <w:jc w:val="both"/>
        <w:rPr>
          <w:sz w:val="28"/>
          <w:szCs w:val="28"/>
        </w:rPr>
      </w:pPr>
      <w:r>
        <w:rPr>
          <w:sz w:val="28"/>
          <w:szCs w:val="28"/>
          <w:lang w:val="uk-UA"/>
        </w:rPr>
        <w:t>2</w:t>
      </w:r>
      <w:r w:rsidR="001B35B3">
        <w:rPr>
          <w:sz w:val="28"/>
          <w:szCs w:val="28"/>
        </w:rPr>
        <w:t>.</w:t>
      </w:r>
      <w:r w:rsidR="00C56F8E" w:rsidRPr="001B35B3">
        <w:rPr>
          <w:sz w:val="28"/>
          <w:szCs w:val="28"/>
        </w:rPr>
        <w:t>2</w:t>
      </w:r>
      <w:r w:rsidR="000D53FF" w:rsidRPr="001B35B3">
        <w:rPr>
          <w:sz w:val="28"/>
          <w:szCs w:val="28"/>
        </w:rPr>
        <w:t xml:space="preserve"> Признание права</w:t>
      </w:r>
    </w:p>
    <w:p w:rsidR="000D53FF" w:rsidRPr="001B35B3" w:rsidRDefault="00CD426F" w:rsidP="001B35B3">
      <w:pPr>
        <w:spacing w:line="360" w:lineRule="auto"/>
        <w:jc w:val="both"/>
        <w:rPr>
          <w:bCs/>
          <w:sz w:val="28"/>
          <w:szCs w:val="28"/>
        </w:rPr>
      </w:pPr>
      <w:r>
        <w:rPr>
          <w:bCs/>
          <w:sz w:val="28"/>
          <w:szCs w:val="28"/>
          <w:lang w:val="uk-UA"/>
        </w:rPr>
        <w:t>2</w:t>
      </w:r>
      <w:r w:rsidR="001B35B3">
        <w:rPr>
          <w:bCs/>
          <w:sz w:val="28"/>
          <w:szCs w:val="28"/>
        </w:rPr>
        <w:t>.</w:t>
      </w:r>
      <w:r w:rsidR="00C56F8E" w:rsidRPr="001B35B3">
        <w:rPr>
          <w:bCs/>
          <w:sz w:val="28"/>
          <w:szCs w:val="28"/>
        </w:rPr>
        <w:t>3</w:t>
      </w:r>
      <w:r w:rsidR="000D53FF" w:rsidRPr="001B35B3">
        <w:rPr>
          <w:bCs/>
          <w:sz w:val="28"/>
          <w:szCs w:val="28"/>
        </w:rPr>
        <w:t xml:space="preserve"> </w:t>
      </w:r>
      <w:r w:rsidR="000D53FF" w:rsidRPr="001B35B3">
        <w:rPr>
          <w:sz w:val="28"/>
          <w:szCs w:val="28"/>
        </w:rPr>
        <w:t>Восстановления положения, существовавшего до нарушения права, и пресечения действий, нарушающих право или создающих угрозу его нарушения</w:t>
      </w:r>
    </w:p>
    <w:p w:rsidR="000D53FF" w:rsidRPr="001B35B3" w:rsidRDefault="00CD426F" w:rsidP="001B35B3">
      <w:pPr>
        <w:spacing w:line="360" w:lineRule="auto"/>
        <w:jc w:val="both"/>
        <w:rPr>
          <w:sz w:val="28"/>
          <w:szCs w:val="28"/>
        </w:rPr>
      </w:pPr>
      <w:r>
        <w:rPr>
          <w:bCs/>
          <w:sz w:val="28"/>
          <w:szCs w:val="28"/>
          <w:lang w:val="uk-UA"/>
        </w:rPr>
        <w:t>2</w:t>
      </w:r>
      <w:r w:rsidR="001B35B3">
        <w:rPr>
          <w:bCs/>
          <w:sz w:val="28"/>
          <w:szCs w:val="28"/>
        </w:rPr>
        <w:t>.</w:t>
      </w:r>
      <w:r w:rsidR="00C56F8E" w:rsidRPr="001B35B3">
        <w:rPr>
          <w:bCs/>
          <w:sz w:val="28"/>
          <w:szCs w:val="28"/>
        </w:rPr>
        <w:t>4</w:t>
      </w:r>
      <w:r w:rsidR="000D53FF" w:rsidRPr="001B35B3">
        <w:rPr>
          <w:bCs/>
          <w:sz w:val="28"/>
          <w:szCs w:val="28"/>
        </w:rPr>
        <w:t xml:space="preserve"> </w:t>
      </w:r>
      <w:r w:rsidR="000D53FF" w:rsidRPr="001B35B3">
        <w:rPr>
          <w:sz w:val="28"/>
          <w:szCs w:val="28"/>
        </w:rPr>
        <w:t>Признание оспоримой сделки недействительной и применение последствий ее недействительности, применение последствий недействительности ничтожной сделки</w:t>
      </w:r>
    </w:p>
    <w:p w:rsidR="00D71811" w:rsidRPr="001B35B3" w:rsidRDefault="00CD426F" w:rsidP="001B35B3">
      <w:pPr>
        <w:autoSpaceDE w:val="0"/>
        <w:autoSpaceDN w:val="0"/>
        <w:adjustRightInd w:val="0"/>
        <w:spacing w:line="360" w:lineRule="auto"/>
        <w:jc w:val="both"/>
        <w:rPr>
          <w:sz w:val="28"/>
          <w:szCs w:val="28"/>
        </w:rPr>
      </w:pPr>
      <w:r>
        <w:rPr>
          <w:sz w:val="28"/>
          <w:szCs w:val="28"/>
          <w:lang w:val="uk-UA"/>
        </w:rPr>
        <w:t>2</w:t>
      </w:r>
      <w:r w:rsidR="001B35B3">
        <w:rPr>
          <w:sz w:val="28"/>
          <w:szCs w:val="28"/>
        </w:rPr>
        <w:t>.</w:t>
      </w:r>
      <w:r w:rsidR="00C56F8E" w:rsidRPr="001B35B3">
        <w:rPr>
          <w:sz w:val="28"/>
          <w:szCs w:val="28"/>
        </w:rPr>
        <w:t>5</w:t>
      </w:r>
      <w:r w:rsidR="00D71811" w:rsidRPr="001B35B3">
        <w:rPr>
          <w:sz w:val="28"/>
          <w:szCs w:val="28"/>
        </w:rPr>
        <w:t xml:space="preserve"> Признания недействительным акта государственного органа или органа местного самоуправления</w:t>
      </w:r>
      <w:r w:rsidR="00C56F8E" w:rsidRPr="001B35B3">
        <w:rPr>
          <w:sz w:val="28"/>
          <w:szCs w:val="28"/>
        </w:rPr>
        <w:t xml:space="preserve"> и неприменение судом акта государственного органа или органа местного самоуправления, противоречащего закону</w:t>
      </w:r>
    </w:p>
    <w:p w:rsidR="00C56F8E" w:rsidRPr="001B35B3" w:rsidRDefault="00CD426F" w:rsidP="001B35B3">
      <w:pPr>
        <w:autoSpaceDE w:val="0"/>
        <w:autoSpaceDN w:val="0"/>
        <w:adjustRightInd w:val="0"/>
        <w:spacing w:line="360" w:lineRule="auto"/>
        <w:jc w:val="both"/>
        <w:rPr>
          <w:sz w:val="28"/>
          <w:szCs w:val="28"/>
        </w:rPr>
      </w:pPr>
      <w:r>
        <w:rPr>
          <w:sz w:val="28"/>
          <w:szCs w:val="28"/>
          <w:lang w:val="uk-UA"/>
        </w:rPr>
        <w:t>2</w:t>
      </w:r>
      <w:r w:rsidR="001B35B3">
        <w:rPr>
          <w:sz w:val="28"/>
          <w:szCs w:val="28"/>
        </w:rPr>
        <w:t>.</w:t>
      </w:r>
      <w:r w:rsidR="00C56F8E" w:rsidRPr="001B35B3">
        <w:rPr>
          <w:sz w:val="28"/>
          <w:szCs w:val="28"/>
        </w:rPr>
        <w:t>6 Самозащита гражданских прав</w:t>
      </w:r>
    </w:p>
    <w:p w:rsidR="00C56F8E" w:rsidRPr="001B35B3" w:rsidRDefault="00CD426F" w:rsidP="001B35B3">
      <w:pPr>
        <w:autoSpaceDE w:val="0"/>
        <w:autoSpaceDN w:val="0"/>
        <w:adjustRightInd w:val="0"/>
        <w:spacing w:line="360" w:lineRule="auto"/>
        <w:jc w:val="both"/>
        <w:rPr>
          <w:sz w:val="28"/>
          <w:szCs w:val="28"/>
        </w:rPr>
      </w:pPr>
      <w:r>
        <w:rPr>
          <w:sz w:val="28"/>
          <w:szCs w:val="28"/>
          <w:lang w:val="uk-UA"/>
        </w:rPr>
        <w:t>2</w:t>
      </w:r>
      <w:r w:rsidR="001B35B3">
        <w:rPr>
          <w:sz w:val="28"/>
          <w:szCs w:val="28"/>
        </w:rPr>
        <w:t>.</w:t>
      </w:r>
      <w:r w:rsidR="00C56F8E" w:rsidRPr="001B35B3">
        <w:rPr>
          <w:sz w:val="28"/>
          <w:szCs w:val="28"/>
        </w:rPr>
        <w:t>7 Прекращение или изменение правоотношения и присуждение к исполнению в натуре</w:t>
      </w:r>
    </w:p>
    <w:p w:rsidR="00C56F8E" w:rsidRPr="001B35B3" w:rsidRDefault="00CD426F" w:rsidP="001B35B3">
      <w:pPr>
        <w:autoSpaceDE w:val="0"/>
        <w:autoSpaceDN w:val="0"/>
        <w:adjustRightInd w:val="0"/>
        <w:spacing w:line="360" w:lineRule="auto"/>
        <w:jc w:val="both"/>
        <w:rPr>
          <w:sz w:val="28"/>
          <w:szCs w:val="28"/>
        </w:rPr>
      </w:pPr>
      <w:r>
        <w:rPr>
          <w:sz w:val="28"/>
          <w:szCs w:val="28"/>
          <w:lang w:val="uk-UA"/>
        </w:rPr>
        <w:t>2</w:t>
      </w:r>
      <w:r w:rsidR="001B35B3">
        <w:rPr>
          <w:sz w:val="28"/>
          <w:szCs w:val="28"/>
        </w:rPr>
        <w:t>.</w:t>
      </w:r>
      <w:r w:rsidR="00C56F8E" w:rsidRPr="001B35B3">
        <w:rPr>
          <w:sz w:val="28"/>
          <w:szCs w:val="28"/>
        </w:rPr>
        <w:t>8 Возмещение убытков и взыскание неустойки</w:t>
      </w:r>
    </w:p>
    <w:p w:rsidR="00C56F8E" w:rsidRPr="001B35B3" w:rsidRDefault="00CD426F" w:rsidP="001B35B3">
      <w:pPr>
        <w:autoSpaceDE w:val="0"/>
        <w:autoSpaceDN w:val="0"/>
        <w:adjustRightInd w:val="0"/>
        <w:spacing w:line="360" w:lineRule="auto"/>
        <w:jc w:val="both"/>
        <w:rPr>
          <w:sz w:val="28"/>
          <w:szCs w:val="28"/>
        </w:rPr>
      </w:pPr>
      <w:r>
        <w:rPr>
          <w:sz w:val="28"/>
          <w:szCs w:val="28"/>
          <w:lang w:val="uk-UA"/>
        </w:rPr>
        <w:t>2</w:t>
      </w:r>
      <w:r w:rsidR="001B35B3">
        <w:rPr>
          <w:sz w:val="28"/>
          <w:szCs w:val="28"/>
        </w:rPr>
        <w:t>.</w:t>
      </w:r>
      <w:r w:rsidR="00C56F8E" w:rsidRPr="001B35B3">
        <w:rPr>
          <w:sz w:val="28"/>
          <w:szCs w:val="28"/>
        </w:rPr>
        <w:t>9 Компенсация морального вреда</w:t>
      </w:r>
    </w:p>
    <w:p w:rsidR="00C56F8E" w:rsidRPr="001B35B3" w:rsidRDefault="00C56F8E" w:rsidP="001B35B3">
      <w:pPr>
        <w:autoSpaceDE w:val="0"/>
        <w:autoSpaceDN w:val="0"/>
        <w:adjustRightInd w:val="0"/>
        <w:spacing w:line="360" w:lineRule="auto"/>
        <w:jc w:val="both"/>
        <w:rPr>
          <w:sz w:val="28"/>
          <w:szCs w:val="28"/>
        </w:rPr>
      </w:pPr>
      <w:r w:rsidRPr="001B35B3">
        <w:rPr>
          <w:sz w:val="28"/>
          <w:szCs w:val="28"/>
        </w:rPr>
        <w:t>ЗАКЛЮЧЕНИЕ</w:t>
      </w:r>
    </w:p>
    <w:p w:rsidR="00C56F8E" w:rsidRPr="001B35B3" w:rsidRDefault="00C56F8E" w:rsidP="001B35B3">
      <w:pPr>
        <w:spacing w:line="360" w:lineRule="auto"/>
        <w:jc w:val="both"/>
        <w:rPr>
          <w:sz w:val="28"/>
          <w:szCs w:val="28"/>
        </w:rPr>
      </w:pPr>
      <w:r w:rsidRPr="001B35B3">
        <w:rPr>
          <w:sz w:val="28"/>
          <w:szCs w:val="28"/>
        </w:rPr>
        <w:t>СПИСОК ИСПОЛЬЗОВАННЫХ НОРМАТИВНО-ПРАВОВЫХ АКТОВ И ЛИТЕРАТУРЫ</w:t>
      </w:r>
    </w:p>
    <w:p w:rsidR="00C56F8E" w:rsidRDefault="00C56F8E" w:rsidP="001B35B3">
      <w:pPr>
        <w:autoSpaceDE w:val="0"/>
        <w:autoSpaceDN w:val="0"/>
        <w:adjustRightInd w:val="0"/>
        <w:spacing w:line="360" w:lineRule="auto"/>
        <w:jc w:val="both"/>
        <w:rPr>
          <w:sz w:val="28"/>
          <w:szCs w:val="28"/>
        </w:rPr>
      </w:pPr>
    </w:p>
    <w:p w:rsidR="00201EF4" w:rsidRPr="001B35B3" w:rsidRDefault="001B35B3" w:rsidP="001B35B3">
      <w:pPr>
        <w:autoSpaceDE w:val="0"/>
        <w:autoSpaceDN w:val="0"/>
        <w:adjustRightInd w:val="0"/>
        <w:spacing w:line="360" w:lineRule="auto"/>
        <w:ind w:firstLine="709"/>
        <w:jc w:val="center"/>
        <w:rPr>
          <w:sz w:val="28"/>
          <w:szCs w:val="28"/>
        </w:rPr>
      </w:pPr>
      <w:r>
        <w:rPr>
          <w:sz w:val="28"/>
          <w:szCs w:val="28"/>
        </w:rPr>
        <w:br w:type="page"/>
      </w:r>
      <w:r w:rsidR="00201EF4" w:rsidRPr="001B35B3">
        <w:rPr>
          <w:sz w:val="28"/>
          <w:szCs w:val="28"/>
        </w:rPr>
        <w:t>ВВЕДЕНИЕ</w:t>
      </w:r>
    </w:p>
    <w:p w:rsidR="001B35B3" w:rsidRDefault="001B35B3" w:rsidP="001B35B3">
      <w:pPr>
        <w:spacing w:line="360" w:lineRule="auto"/>
        <w:ind w:firstLine="709"/>
        <w:jc w:val="both"/>
        <w:rPr>
          <w:sz w:val="28"/>
          <w:szCs w:val="28"/>
        </w:rPr>
      </w:pPr>
    </w:p>
    <w:p w:rsidR="0057382F" w:rsidRPr="001B35B3" w:rsidRDefault="0057382F" w:rsidP="001B35B3">
      <w:pPr>
        <w:spacing w:line="360" w:lineRule="auto"/>
        <w:ind w:firstLine="709"/>
        <w:jc w:val="both"/>
        <w:rPr>
          <w:sz w:val="28"/>
          <w:szCs w:val="28"/>
        </w:rPr>
      </w:pPr>
      <w:r w:rsidRPr="001B35B3">
        <w:rPr>
          <w:sz w:val="28"/>
          <w:szCs w:val="28"/>
        </w:rPr>
        <w:t xml:space="preserve">Правовая наука и правовая система в процессе построения правового государства должна выражать интересы единственного носителя власти – народа, и потому не может не обращать своего главного внимания на права и свободы человека, на обеспечение реальных гарантий их осуществления. </w:t>
      </w:r>
      <w:r w:rsidR="008D4436" w:rsidRPr="001B35B3">
        <w:rPr>
          <w:sz w:val="28"/>
          <w:szCs w:val="28"/>
        </w:rPr>
        <w:t>Нормальный гражданский оборот предполагает не только признание за</w:t>
      </w:r>
      <w:r w:rsidRPr="001B35B3">
        <w:rPr>
          <w:sz w:val="28"/>
          <w:szCs w:val="28"/>
        </w:rPr>
        <w:t xml:space="preserve"> </w:t>
      </w:r>
      <w:r w:rsidR="008D4436" w:rsidRPr="001B35B3">
        <w:rPr>
          <w:sz w:val="28"/>
          <w:szCs w:val="28"/>
        </w:rPr>
        <w:t>субъектами определенных гражданских прав, но и обеспечение их надежной</w:t>
      </w:r>
      <w:r w:rsidRPr="001B35B3">
        <w:rPr>
          <w:sz w:val="28"/>
          <w:szCs w:val="28"/>
        </w:rPr>
        <w:t xml:space="preserve"> </w:t>
      </w:r>
      <w:r w:rsidR="008D4436" w:rsidRPr="001B35B3">
        <w:rPr>
          <w:sz w:val="28"/>
          <w:szCs w:val="28"/>
        </w:rPr>
        <w:t xml:space="preserve">правовой охраны. </w:t>
      </w:r>
      <w:r w:rsidRPr="001B35B3">
        <w:rPr>
          <w:sz w:val="28"/>
          <w:szCs w:val="28"/>
        </w:rPr>
        <w:t>П</w:t>
      </w:r>
      <w:r w:rsidR="008D4436" w:rsidRPr="001B35B3">
        <w:rPr>
          <w:sz w:val="28"/>
          <w:szCs w:val="28"/>
        </w:rPr>
        <w:t>онятием</w:t>
      </w:r>
      <w:r w:rsidRPr="001B35B3">
        <w:rPr>
          <w:sz w:val="28"/>
          <w:szCs w:val="28"/>
        </w:rPr>
        <w:t xml:space="preserve"> «</w:t>
      </w:r>
      <w:r w:rsidR="008D4436" w:rsidRPr="001B35B3">
        <w:rPr>
          <w:sz w:val="28"/>
          <w:szCs w:val="28"/>
        </w:rPr>
        <w:t>охрана гражданских прав</w:t>
      </w:r>
      <w:r w:rsidRPr="001B35B3">
        <w:rPr>
          <w:sz w:val="28"/>
          <w:szCs w:val="28"/>
        </w:rPr>
        <w:t>»</w:t>
      </w:r>
      <w:r w:rsidR="008D4436" w:rsidRPr="001B35B3">
        <w:rPr>
          <w:sz w:val="28"/>
          <w:szCs w:val="28"/>
        </w:rPr>
        <w:t xml:space="preserve"> охватывается вся совокупность мер, обеспечивающих</w:t>
      </w:r>
      <w:r w:rsidRPr="001B35B3">
        <w:rPr>
          <w:sz w:val="28"/>
          <w:szCs w:val="28"/>
        </w:rPr>
        <w:t xml:space="preserve"> </w:t>
      </w:r>
      <w:r w:rsidR="008D4436" w:rsidRPr="001B35B3">
        <w:rPr>
          <w:sz w:val="28"/>
          <w:szCs w:val="28"/>
        </w:rPr>
        <w:t xml:space="preserve">нормальный ход реализации </w:t>
      </w:r>
      <w:r w:rsidRPr="001B35B3">
        <w:rPr>
          <w:sz w:val="28"/>
          <w:szCs w:val="28"/>
        </w:rPr>
        <w:t xml:space="preserve">этих </w:t>
      </w:r>
      <w:r w:rsidR="008D4436" w:rsidRPr="001B35B3">
        <w:rPr>
          <w:sz w:val="28"/>
          <w:szCs w:val="28"/>
        </w:rPr>
        <w:t>прав. В него включают меры не только правового,</w:t>
      </w:r>
      <w:r w:rsidRPr="001B35B3">
        <w:rPr>
          <w:sz w:val="28"/>
          <w:szCs w:val="28"/>
        </w:rPr>
        <w:t xml:space="preserve"> </w:t>
      </w:r>
      <w:r w:rsidR="008D4436" w:rsidRPr="001B35B3">
        <w:rPr>
          <w:sz w:val="28"/>
          <w:szCs w:val="28"/>
        </w:rPr>
        <w:t>но и экономического, политического, организационного и иного характера,</w:t>
      </w:r>
      <w:r w:rsidRPr="001B35B3">
        <w:rPr>
          <w:sz w:val="28"/>
          <w:szCs w:val="28"/>
        </w:rPr>
        <w:t xml:space="preserve"> </w:t>
      </w:r>
      <w:r w:rsidR="008D4436" w:rsidRPr="001B35B3">
        <w:rPr>
          <w:sz w:val="28"/>
          <w:szCs w:val="28"/>
        </w:rPr>
        <w:t>направленные на создание необходимых условий для</w:t>
      </w:r>
      <w:r w:rsidRPr="001B35B3">
        <w:rPr>
          <w:sz w:val="28"/>
          <w:szCs w:val="28"/>
        </w:rPr>
        <w:t xml:space="preserve"> </w:t>
      </w:r>
      <w:r w:rsidR="002442A3" w:rsidRPr="001B35B3">
        <w:rPr>
          <w:sz w:val="28"/>
          <w:szCs w:val="28"/>
        </w:rPr>
        <w:t>о</w:t>
      </w:r>
      <w:r w:rsidR="008D4436" w:rsidRPr="001B35B3">
        <w:rPr>
          <w:sz w:val="28"/>
          <w:szCs w:val="28"/>
        </w:rPr>
        <w:t>существления субъективных</w:t>
      </w:r>
      <w:r w:rsidRPr="001B35B3">
        <w:rPr>
          <w:sz w:val="28"/>
          <w:szCs w:val="28"/>
        </w:rPr>
        <w:t xml:space="preserve"> </w:t>
      </w:r>
      <w:r w:rsidR="008D4436" w:rsidRPr="001B35B3">
        <w:rPr>
          <w:sz w:val="28"/>
          <w:szCs w:val="28"/>
        </w:rPr>
        <w:t>прав.</w:t>
      </w:r>
      <w:r w:rsidR="001B35B3">
        <w:rPr>
          <w:sz w:val="28"/>
          <w:szCs w:val="28"/>
        </w:rPr>
        <w:t xml:space="preserve"> </w:t>
      </w:r>
      <w:r w:rsidRPr="001B35B3">
        <w:rPr>
          <w:sz w:val="28"/>
          <w:szCs w:val="28"/>
        </w:rPr>
        <w:t xml:space="preserve">В данной курсовой работе будут рассмотрены только правовые меры охраны гражданских прав. </w:t>
      </w:r>
      <w:r w:rsidR="008D4436" w:rsidRPr="001B35B3">
        <w:rPr>
          <w:sz w:val="28"/>
          <w:szCs w:val="28"/>
        </w:rPr>
        <w:t>Что касается правовых мер охраны, то к ним относятся все</w:t>
      </w:r>
      <w:r w:rsidRPr="001B35B3">
        <w:rPr>
          <w:sz w:val="28"/>
          <w:szCs w:val="28"/>
        </w:rPr>
        <w:t xml:space="preserve"> </w:t>
      </w:r>
      <w:r w:rsidR="008D4436" w:rsidRPr="001B35B3">
        <w:rPr>
          <w:sz w:val="28"/>
          <w:szCs w:val="28"/>
        </w:rPr>
        <w:t>меры, с помощью которых обеспечивается как развитие гражданских</w:t>
      </w:r>
      <w:r w:rsidRPr="001B35B3">
        <w:rPr>
          <w:sz w:val="28"/>
          <w:szCs w:val="28"/>
        </w:rPr>
        <w:t xml:space="preserve"> правоотношений в их нормальном</w:t>
      </w:r>
      <w:r w:rsidR="008D4436" w:rsidRPr="001B35B3">
        <w:rPr>
          <w:sz w:val="28"/>
          <w:szCs w:val="28"/>
        </w:rPr>
        <w:t xml:space="preserve"> состоянии</w:t>
      </w:r>
      <w:r w:rsidRPr="001B35B3">
        <w:rPr>
          <w:sz w:val="28"/>
          <w:szCs w:val="28"/>
        </w:rPr>
        <w:t>.</w:t>
      </w:r>
    </w:p>
    <w:p w:rsidR="002442A3" w:rsidRPr="001B35B3" w:rsidRDefault="002442A3" w:rsidP="001B35B3">
      <w:pPr>
        <w:spacing w:line="360" w:lineRule="auto"/>
        <w:ind w:firstLine="709"/>
        <w:jc w:val="both"/>
        <w:rPr>
          <w:sz w:val="28"/>
          <w:szCs w:val="28"/>
        </w:rPr>
      </w:pPr>
      <w:r w:rsidRPr="001B35B3">
        <w:rPr>
          <w:sz w:val="28"/>
          <w:szCs w:val="28"/>
        </w:rPr>
        <w:t>Под правовыми мерами охраны гражданских прав понимаются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оспаривании.</w:t>
      </w:r>
    </w:p>
    <w:p w:rsidR="002442A3" w:rsidRPr="001B35B3" w:rsidRDefault="002442A3" w:rsidP="001B35B3">
      <w:pPr>
        <w:spacing w:line="360" w:lineRule="auto"/>
        <w:ind w:firstLine="709"/>
        <w:jc w:val="both"/>
        <w:rPr>
          <w:sz w:val="28"/>
          <w:szCs w:val="28"/>
        </w:rPr>
      </w:pPr>
      <w:r w:rsidRPr="001B35B3">
        <w:rPr>
          <w:sz w:val="28"/>
          <w:szCs w:val="28"/>
        </w:rPr>
        <w:t>Право на защиту является элементом – правомочием, входящим в содержание всякого субъективного гражданского права. Поэтому субъективное право на защиту – это юридически закрепленная возможность управомоченного лица использовать меры правоохранительного характера с целью восстановления нарушенного права и пресечения действий, нарушающих право.</w:t>
      </w:r>
    </w:p>
    <w:p w:rsidR="002442A3" w:rsidRPr="001B35B3" w:rsidRDefault="002442A3" w:rsidP="001B35B3">
      <w:pPr>
        <w:spacing w:line="360" w:lineRule="auto"/>
        <w:ind w:firstLine="709"/>
        <w:jc w:val="both"/>
        <w:rPr>
          <w:sz w:val="28"/>
          <w:szCs w:val="28"/>
        </w:rPr>
      </w:pPr>
      <w:r w:rsidRPr="001B35B3">
        <w:rPr>
          <w:sz w:val="28"/>
          <w:szCs w:val="28"/>
        </w:rPr>
        <w:t>Таким образом, закрепленная или санкционированная законом правоохранительная мера, посредством которой производится устранение нарушения права и воздействие на правонарушителя, называется в науке гражданского права способом защиты гражданского права.</w:t>
      </w:r>
    </w:p>
    <w:p w:rsidR="002442A3" w:rsidRPr="001B35B3" w:rsidRDefault="002442A3" w:rsidP="001B35B3">
      <w:pPr>
        <w:spacing w:line="360" w:lineRule="auto"/>
        <w:ind w:firstLine="709"/>
        <w:jc w:val="both"/>
        <w:rPr>
          <w:sz w:val="28"/>
          <w:szCs w:val="28"/>
        </w:rPr>
      </w:pPr>
      <w:r w:rsidRPr="001B35B3">
        <w:rPr>
          <w:sz w:val="28"/>
          <w:szCs w:val="28"/>
        </w:rPr>
        <w:t>Каким бы высоким не было развитие современного общества, в нем все еще слишком часто встречаются правонарушения. И вопрос о том, каким образом защищать свои нарушенные гражданские права, очень актуален на сегодняшний день. От того, каким образом сможет государство или сам гражданин свое право защитить и восстановить, во многом зависит как процветание всего общества в целом, так и благополучие каждого отдельного гражданина в частности.</w:t>
      </w:r>
    </w:p>
    <w:p w:rsidR="006C2510" w:rsidRPr="001B35B3" w:rsidRDefault="00A17BB3" w:rsidP="001B35B3">
      <w:pPr>
        <w:spacing w:line="360" w:lineRule="auto"/>
        <w:ind w:firstLine="709"/>
        <w:jc w:val="both"/>
        <w:rPr>
          <w:sz w:val="28"/>
          <w:szCs w:val="28"/>
        </w:rPr>
      </w:pPr>
      <w:r w:rsidRPr="001B35B3">
        <w:rPr>
          <w:sz w:val="28"/>
          <w:szCs w:val="28"/>
        </w:rPr>
        <w:t>Целью данной курсовой работы является рассмотрение способов защиты гражданских прав</w:t>
      </w:r>
      <w:r w:rsidR="001B35B3">
        <w:rPr>
          <w:sz w:val="28"/>
          <w:szCs w:val="28"/>
        </w:rPr>
        <w:t xml:space="preserve"> </w:t>
      </w:r>
      <w:r w:rsidRPr="001B35B3">
        <w:rPr>
          <w:sz w:val="28"/>
          <w:szCs w:val="28"/>
        </w:rPr>
        <w:t>методом анализа действующего законодательства и его правоприменения.</w:t>
      </w:r>
    </w:p>
    <w:p w:rsidR="006C2510" w:rsidRPr="001B35B3" w:rsidRDefault="006C2510" w:rsidP="001B35B3">
      <w:pPr>
        <w:spacing w:line="360" w:lineRule="auto"/>
        <w:ind w:firstLine="709"/>
        <w:jc w:val="both"/>
        <w:rPr>
          <w:sz w:val="28"/>
          <w:szCs w:val="28"/>
        </w:rPr>
      </w:pPr>
    </w:p>
    <w:p w:rsidR="006C2510" w:rsidRPr="001B35B3" w:rsidRDefault="001B35B3" w:rsidP="001B35B3">
      <w:pPr>
        <w:spacing w:line="360" w:lineRule="auto"/>
        <w:ind w:firstLine="709"/>
        <w:jc w:val="center"/>
        <w:rPr>
          <w:bCs/>
          <w:sz w:val="28"/>
          <w:szCs w:val="28"/>
        </w:rPr>
      </w:pPr>
      <w:r>
        <w:rPr>
          <w:sz w:val="28"/>
          <w:szCs w:val="28"/>
        </w:rPr>
        <w:br w:type="page"/>
      </w:r>
      <w:r w:rsidR="006C2510" w:rsidRPr="001B35B3">
        <w:rPr>
          <w:bCs/>
          <w:sz w:val="28"/>
          <w:szCs w:val="28"/>
        </w:rPr>
        <w:t xml:space="preserve">ГЛАВА </w:t>
      </w:r>
      <w:r w:rsidR="006C2510" w:rsidRPr="001B35B3">
        <w:rPr>
          <w:bCs/>
          <w:sz w:val="28"/>
          <w:szCs w:val="28"/>
          <w:lang w:val="en-US"/>
        </w:rPr>
        <w:t>I</w:t>
      </w:r>
      <w:r w:rsidR="006C2510" w:rsidRPr="001B35B3">
        <w:rPr>
          <w:bCs/>
          <w:sz w:val="28"/>
          <w:szCs w:val="28"/>
        </w:rPr>
        <w:t>. ПОНЯТИЕ ЗАЩИТЫ ГРАЖДАНСКИХ ПРАВ</w:t>
      </w:r>
    </w:p>
    <w:p w:rsidR="001B35B3" w:rsidRDefault="001B35B3" w:rsidP="001B35B3">
      <w:pPr>
        <w:spacing w:line="360" w:lineRule="auto"/>
        <w:ind w:firstLine="709"/>
        <w:jc w:val="center"/>
        <w:rPr>
          <w:sz w:val="28"/>
          <w:szCs w:val="28"/>
        </w:rPr>
      </w:pPr>
    </w:p>
    <w:p w:rsidR="0032170A" w:rsidRDefault="001B35B3" w:rsidP="001B35B3">
      <w:pPr>
        <w:spacing w:line="360" w:lineRule="auto"/>
        <w:ind w:firstLine="709"/>
        <w:jc w:val="center"/>
        <w:rPr>
          <w:sz w:val="28"/>
          <w:szCs w:val="28"/>
        </w:rPr>
      </w:pPr>
      <w:r>
        <w:rPr>
          <w:sz w:val="28"/>
          <w:szCs w:val="28"/>
        </w:rPr>
        <w:t>1.</w:t>
      </w:r>
      <w:r w:rsidR="00E936E6" w:rsidRPr="001B35B3">
        <w:rPr>
          <w:sz w:val="28"/>
          <w:szCs w:val="28"/>
        </w:rPr>
        <w:t>1 Защита гражданских прав</w:t>
      </w:r>
    </w:p>
    <w:p w:rsidR="001B35B3" w:rsidRPr="001B35B3" w:rsidRDefault="001B35B3" w:rsidP="001B35B3">
      <w:pPr>
        <w:spacing w:line="360" w:lineRule="auto"/>
        <w:ind w:firstLine="709"/>
        <w:jc w:val="both"/>
        <w:rPr>
          <w:sz w:val="28"/>
          <w:szCs w:val="28"/>
        </w:rPr>
      </w:pPr>
    </w:p>
    <w:p w:rsidR="00737BA5" w:rsidRPr="001B35B3" w:rsidRDefault="00F37BEC" w:rsidP="001B35B3">
      <w:pPr>
        <w:autoSpaceDE w:val="0"/>
        <w:autoSpaceDN w:val="0"/>
        <w:adjustRightInd w:val="0"/>
        <w:spacing w:line="360" w:lineRule="auto"/>
        <w:ind w:firstLine="709"/>
        <w:jc w:val="both"/>
        <w:rPr>
          <w:sz w:val="28"/>
          <w:szCs w:val="28"/>
        </w:rPr>
      </w:pPr>
      <w:r w:rsidRPr="001B35B3">
        <w:rPr>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737BA5" w:rsidRPr="001B35B3">
        <w:rPr>
          <w:rStyle w:val="aa"/>
          <w:sz w:val="28"/>
          <w:szCs w:val="28"/>
        </w:rPr>
        <w:footnoteReference w:id="1"/>
      </w:r>
      <w:r w:rsidRPr="001B35B3">
        <w:rPr>
          <w:sz w:val="28"/>
          <w:szCs w:val="28"/>
        </w:rPr>
        <w:t>.</w:t>
      </w:r>
    </w:p>
    <w:p w:rsidR="0032170A" w:rsidRPr="001B35B3" w:rsidRDefault="0032170A" w:rsidP="001B35B3">
      <w:pPr>
        <w:spacing w:line="360" w:lineRule="auto"/>
        <w:ind w:firstLine="709"/>
        <w:jc w:val="both"/>
        <w:rPr>
          <w:bCs/>
          <w:sz w:val="28"/>
          <w:szCs w:val="28"/>
        </w:rPr>
      </w:pPr>
      <w:r w:rsidRPr="001B35B3">
        <w:rPr>
          <w:bCs/>
          <w:sz w:val="28"/>
          <w:szCs w:val="28"/>
        </w:rPr>
        <w:t>В российском законодательстве – один из институтов гражданского законодательства, нормы которого определяют порядок и способы защиты нарушенных или оспоренных гражданских прав</w:t>
      </w:r>
      <w:r w:rsidRPr="001B35B3">
        <w:rPr>
          <w:rStyle w:val="aa"/>
          <w:bCs/>
          <w:sz w:val="28"/>
          <w:szCs w:val="28"/>
        </w:rPr>
        <w:footnoteReference w:id="2"/>
      </w:r>
      <w:r w:rsidRPr="001B35B3">
        <w:rPr>
          <w:bCs/>
          <w:sz w:val="28"/>
          <w:szCs w:val="28"/>
        </w:rPr>
        <w:t>. Осуществляют суд, арбитражный суд или третейский суд, а в случаях, установленных в законе, - также административные органы.</w:t>
      </w:r>
    </w:p>
    <w:p w:rsidR="000777B5" w:rsidRPr="001B35B3" w:rsidRDefault="000777B5" w:rsidP="001B35B3">
      <w:pPr>
        <w:spacing w:line="360" w:lineRule="auto"/>
        <w:ind w:firstLine="709"/>
        <w:jc w:val="both"/>
        <w:rPr>
          <w:sz w:val="28"/>
          <w:szCs w:val="28"/>
        </w:rPr>
      </w:pPr>
      <w:bookmarkStart w:id="0" w:name="комментарий"/>
      <w:bookmarkEnd w:id="0"/>
      <w:r w:rsidRPr="001B35B3">
        <w:rPr>
          <w:sz w:val="28"/>
          <w:szCs w:val="28"/>
        </w:rPr>
        <w:t>Защита гражданских прав – одна из важнейших категорий теории гражданского и гражданско-процессуального права, без уяснения которой весьма сложно разобраться в характере и особенностях гражданско-правовых санкций, механизме их реализации и других вопросах, возникающих в связи с нарушением гражданских прав и дальнейшей их защиты и восстановления.</w:t>
      </w:r>
    </w:p>
    <w:p w:rsidR="007404D2" w:rsidRPr="001B35B3" w:rsidRDefault="006C2510" w:rsidP="001B35B3">
      <w:pPr>
        <w:spacing w:line="360" w:lineRule="auto"/>
        <w:ind w:firstLine="709"/>
        <w:jc w:val="both"/>
        <w:rPr>
          <w:sz w:val="28"/>
          <w:szCs w:val="28"/>
        </w:rPr>
      </w:pPr>
      <w:r w:rsidRPr="001B35B3">
        <w:rPr>
          <w:sz w:val="28"/>
          <w:szCs w:val="28"/>
        </w:rPr>
        <w:t>В общем виде право на защиту можно определить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 Согласно традиционной концепции право на защиту является составной частью самого субъективного права наряду с правом на собственные действия, а также правом требовать определенного поведения от обязанных лиц.</w:t>
      </w:r>
    </w:p>
    <w:p w:rsidR="006C2510" w:rsidRPr="001B35B3" w:rsidRDefault="007404D2" w:rsidP="001B35B3">
      <w:pPr>
        <w:spacing w:line="360" w:lineRule="auto"/>
        <w:ind w:firstLine="709"/>
        <w:jc w:val="both"/>
        <w:rPr>
          <w:sz w:val="28"/>
          <w:szCs w:val="28"/>
        </w:rPr>
      </w:pPr>
      <w:r w:rsidRPr="001B35B3">
        <w:rPr>
          <w:sz w:val="28"/>
          <w:szCs w:val="28"/>
        </w:rPr>
        <w:t>Однако, некоторые ученые считают, что о</w:t>
      </w:r>
      <w:r w:rsidR="006C2510" w:rsidRPr="001B35B3">
        <w:rPr>
          <w:sz w:val="28"/>
          <w:szCs w:val="28"/>
        </w:rPr>
        <w:t>беспеченность субъективного права возможностью государственного принуждения – это его неотъемлемое качество и такая возможность существует не параллельно с другими, закрепленными в субъективном праве возможностями, а свойственна им самим, т</w:t>
      </w:r>
      <w:r w:rsidR="000777B5" w:rsidRPr="001B35B3">
        <w:rPr>
          <w:sz w:val="28"/>
          <w:szCs w:val="28"/>
        </w:rPr>
        <w:t xml:space="preserve">ак </w:t>
      </w:r>
      <w:r w:rsidR="006C2510" w:rsidRPr="001B35B3">
        <w:rPr>
          <w:sz w:val="28"/>
          <w:szCs w:val="28"/>
        </w:rPr>
        <w:t>к</w:t>
      </w:r>
      <w:r w:rsidR="000777B5" w:rsidRPr="001B35B3">
        <w:rPr>
          <w:sz w:val="28"/>
          <w:szCs w:val="28"/>
        </w:rPr>
        <w:t>ак</w:t>
      </w:r>
      <w:r w:rsidR="006C2510" w:rsidRPr="001B35B3">
        <w:rPr>
          <w:sz w:val="28"/>
          <w:szCs w:val="28"/>
        </w:rPr>
        <w:t xml:space="preserve"> без этого они не были бы юридическими возможностями</w:t>
      </w:r>
      <w:r w:rsidRPr="001B35B3">
        <w:rPr>
          <w:rStyle w:val="aa"/>
          <w:sz w:val="28"/>
          <w:szCs w:val="28"/>
        </w:rPr>
        <w:footnoteReference w:id="3"/>
      </w:r>
      <w:r w:rsidR="006C2510" w:rsidRPr="001B35B3">
        <w:rPr>
          <w:sz w:val="28"/>
          <w:szCs w:val="28"/>
        </w:rPr>
        <w:t>.</w:t>
      </w:r>
    </w:p>
    <w:p w:rsidR="007404D2" w:rsidRPr="001B35B3" w:rsidRDefault="007404D2" w:rsidP="001B35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Несмотря на некоторые различия, существующие</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между</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этими</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точками</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зрения, принципиальных расхождений между ними нет, так как в обоих случаях право</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на защиту</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рассматривается</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в</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качестве</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обязательного</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элемента</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самого субъективного права.</w:t>
      </w:r>
    </w:p>
    <w:p w:rsidR="007404D2" w:rsidRPr="001B35B3" w:rsidRDefault="007404D2" w:rsidP="001B35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Такому пониманию права на защиту противостоит получающее все</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большее распространение в литературе мнение,</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в</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соответствии</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с</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которым</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право</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на защиту представляет собой самостоятельное субъективное право.</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Данное</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право в</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качестве</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реальной</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правовой</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возможности</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появляется</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у</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обладателя регулятивного гражданского права лишь в</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момент</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нарушения</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или</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оспаривания последнего и реализуется</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в</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рамках</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возникающего</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при</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этом</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охранительного граждан</w:t>
      </w:r>
      <w:r w:rsidR="00E936E6" w:rsidRPr="001B35B3">
        <w:rPr>
          <w:rFonts w:ascii="Times New Roman" w:hAnsi="Times New Roman" w:cs="Times New Roman"/>
          <w:sz w:val="28"/>
          <w:szCs w:val="28"/>
        </w:rPr>
        <w:t>ского</w:t>
      </w:r>
      <w:r w:rsidR="001B35B3">
        <w:rPr>
          <w:rFonts w:ascii="Times New Roman" w:hAnsi="Times New Roman" w:cs="Times New Roman"/>
          <w:sz w:val="28"/>
          <w:szCs w:val="28"/>
        </w:rPr>
        <w:t xml:space="preserve"> </w:t>
      </w:r>
      <w:r w:rsidR="00E936E6" w:rsidRPr="001B35B3">
        <w:rPr>
          <w:rFonts w:ascii="Times New Roman" w:hAnsi="Times New Roman" w:cs="Times New Roman"/>
          <w:sz w:val="28"/>
          <w:szCs w:val="28"/>
        </w:rPr>
        <w:t>правоотношения.</w:t>
      </w:r>
    </w:p>
    <w:p w:rsidR="006C2510" w:rsidRPr="001B35B3" w:rsidRDefault="006C2510" w:rsidP="001B35B3">
      <w:pPr>
        <w:spacing w:line="360" w:lineRule="auto"/>
        <w:ind w:firstLine="709"/>
        <w:jc w:val="both"/>
        <w:rPr>
          <w:sz w:val="28"/>
          <w:szCs w:val="28"/>
        </w:rPr>
      </w:pPr>
      <w:r w:rsidRPr="001B35B3">
        <w:rPr>
          <w:sz w:val="28"/>
          <w:szCs w:val="28"/>
        </w:rPr>
        <w:t>Как и любое другое субъективное право, право на защиту включает в себя, с одной стороны, возможность совершения управомоченным лицом собственных положительных действий и, с другой стороны, возможность требования определенного поведения от обязанного лица. Право на собственные действия в данном случае включает в себя такие меры воздействия на нарушителя, как, например, необходимая оборона, применение так называемых оперативных санкций и т.д. Право требования определенного</w:t>
      </w:r>
      <w:r w:rsidR="001B35B3">
        <w:rPr>
          <w:sz w:val="28"/>
          <w:szCs w:val="28"/>
        </w:rPr>
        <w:t xml:space="preserve"> </w:t>
      </w:r>
      <w:r w:rsidRPr="001B35B3">
        <w:rPr>
          <w:sz w:val="28"/>
          <w:szCs w:val="28"/>
        </w:rPr>
        <w:t>поведения от обязанного лица охватывает, в основном, меры воздействия, применяемые к нарушителю компетентными государственными органами, которым потерпевший обращается за защитой нарушенных прав.</w:t>
      </w:r>
    </w:p>
    <w:p w:rsidR="006C2510" w:rsidRPr="001B35B3" w:rsidRDefault="006C2510" w:rsidP="001B35B3">
      <w:pPr>
        <w:spacing w:line="360" w:lineRule="auto"/>
        <w:ind w:firstLine="709"/>
        <w:jc w:val="both"/>
        <w:rPr>
          <w:sz w:val="28"/>
          <w:szCs w:val="28"/>
        </w:rPr>
      </w:pPr>
      <w:r w:rsidRPr="001B35B3">
        <w:rPr>
          <w:sz w:val="28"/>
          <w:szCs w:val="28"/>
        </w:rPr>
        <w:t>Предметом защиты являются не только субъективные гражданские права, но и охраняемые законом интересы. Субъективное гражданское право и охраняемый законом интерес являются очень близкими и зачастую совпадающими право</w:t>
      </w:r>
      <w:r w:rsidR="00E936E6" w:rsidRPr="001B35B3">
        <w:rPr>
          <w:sz w:val="28"/>
          <w:szCs w:val="28"/>
        </w:rPr>
        <w:t>выми категориями</w:t>
      </w:r>
      <w:r w:rsidRPr="001B35B3">
        <w:rPr>
          <w:sz w:val="28"/>
          <w:szCs w:val="28"/>
        </w:rPr>
        <w:t>. В основе всякого субъективного права лежит тот или иной интерес, для удовлетворения которого субъективное право и предоставляется управомоченному лицу. Одновременно охраняемые интересы в большинстве случаев опосредуются конкретными субъективными правами, в связи с чем защита субъективного права представляет собой и защиту охраняемого законом интереса.</w:t>
      </w:r>
    </w:p>
    <w:p w:rsidR="00E936E6" w:rsidRPr="001B35B3" w:rsidRDefault="00E936E6" w:rsidP="001B35B3">
      <w:pPr>
        <w:spacing w:line="360" w:lineRule="auto"/>
        <w:ind w:firstLine="709"/>
        <w:jc w:val="both"/>
        <w:rPr>
          <w:sz w:val="28"/>
          <w:szCs w:val="28"/>
        </w:rPr>
      </w:pPr>
      <w:r w:rsidRPr="001B35B3">
        <w:rPr>
          <w:sz w:val="28"/>
          <w:szCs w:val="28"/>
        </w:rPr>
        <w:t>Однако субъекты гражданского права могут обладать и такими интересами, которые не опосредуются субъективными правами, а существуют самостоятельно в форме охраняемых законом интересов и, как таковые, подлежат защите в случае их нарушения. Примерами могут служить требования о защите чести и достоинства, об охране жилищных интересов членов семьи нанимателя при принудительном обмене, о признании сделки недействительной и т. д. Защита охраняемого законом интереса, а не собственно субъективного права, имеет место и в тех случаях, когда в результате правонарушения само субъективное право прекращается. Например, при уничтожении вещи право собственности на нее не может быть защищено, так как его уже не существует. Следовательно, речь может идти лишь о защите охраняемого законом интереса бывшего собственника вещи в восстановлении своего имущественного положения, который обеспечивается с помощью иска из причинения вреда или иного адекватного взаимоотношениям сторон способа защиты. Таким образом, охраняемый законом интерес нередко выступает в гражданском праве в качестве самостоятельного предмета защиты.</w:t>
      </w:r>
    </w:p>
    <w:p w:rsidR="00E936E6" w:rsidRPr="001B35B3" w:rsidRDefault="00E936E6" w:rsidP="001B35B3">
      <w:pPr>
        <w:spacing w:line="360" w:lineRule="auto"/>
        <w:ind w:firstLine="709"/>
        <w:jc w:val="both"/>
        <w:rPr>
          <w:sz w:val="28"/>
          <w:szCs w:val="28"/>
        </w:rPr>
      </w:pPr>
    </w:p>
    <w:p w:rsidR="00E936E6" w:rsidRDefault="00CD426F" w:rsidP="00CD426F">
      <w:pPr>
        <w:spacing w:line="360" w:lineRule="auto"/>
        <w:ind w:firstLine="709"/>
        <w:jc w:val="center"/>
        <w:rPr>
          <w:sz w:val="28"/>
          <w:szCs w:val="28"/>
          <w:lang w:val="uk-UA"/>
        </w:rPr>
      </w:pPr>
      <w:r>
        <w:rPr>
          <w:sz w:val="28"/>
          <w:szCs w:val="28"/>
          <w:lang w:val="uk-UA"/>
        </w:rPr>
        <w:t>1.2</w:t>
      </w:r>
      <w:r w:rsidR="00A535AE" w:rsidRPr="001B35B3">
        <w:rPr>
          <w:sz w:val="28"/>
          <w:szCs w:val="28"/>
        </w:rPr>
        <w:t xml:space="preserve"> Формы защиты гражданских прав</w:t>
      </w:r>
    </w:p>
    <w:p w:rsidR="00CD426F" w:rsidRPr="00CD426F" w:rsidRDefault="00CD426F" w:rsidP="001B35B3">
      <w:pPr>
        <w:spacing w:line="360" w:lineRule="auto"/>
        <w:ind w:firstLine="709"/>
        <w:jc w:val="both"/>
        <w:rPr>
          <w:sz w:val="28"/>
          <w:szCs w:val="28"/>
          <w:lang w:val="uk-UA"/>
        </w:rPr>
      </w:pPr>
    </w:p>
    <w:p w:rsidR="00E936E6" w:rsidRPr="001B35B3" w:rsidRDefault="00E936E6" w:rsidP="001B35B3">
      <w:pPr>
        <w:spacing w:line="360" w:lineRule="auto"/>
        <w:ind w:firstLine="709"/>
        <w:jc w:val="both"/>
        <w:rPr>
          <w:sz w:val="28"/>
          <w:szCs w:val="28"/>
        </w:rPr>
      </w:pPr>
      <w:r w:rsidRPr="001B35B3">
        <w:rPr>
          <w:bCs/>
          <w:sz w:val="28"/>
          <w:szCs w:val="28"/>
        </w:rPr>
        <w:t>Защита субъективных гражданских прав и охраняемых законом интересов</w:t>
      </w:r>
      <w:r w:rsidRPr="001B35B3">
        <w:rPr>
          <w:sz w:val="28"/>
          <w:szCs w:val="28"/>
        </w:rPr>
        <w:t xml:space="preserve"> осуществляется в предусмотренном законом порядке, то есть посредством применения надлежащей формы, средств и способов защиты. Под формой защиты понимается комплекс внутренне согласованных организационных мероприятий по защите субъективных прав и охраняемых законом интересов.</w:t>
      </w:r>
    </w:p>
    <w:p w:rsidR="00E936E6" w:rsidRPr="001B35B3" w:rsidRDefault="006A2363" w:rsidP="001B35B3">
      <w:pPr>
        <w:spacing w:line="360" w:lineRule="auto"/>
        <w:ind w:firstLine="709"/>
        <w:jc w:val="both"/>
        <w:rPr>
          <w:sz w:val="28"/>
          <w:szCs w:val="28"/>
        </w:rPr>
      </w:pPr>
      <w:r w:rsidRPr="001B35B3">
        <w:rPr>
          <w:sz w:val="28"/>
          <w:szCs w:val="28"/>
        </w:rPr>
        <w:t>В науке гражданского права различают две основные формы защиты:</w:t>
      </w:r>
    </w:p>
    <w:p w:rsidR="006A2363" w:rsidRPr="001B35B3" w:rsidRDefault="006A2363" w:rsidP="001B35B3">
      <w:pPr>
        <w:numPr>
          <w:ilvl w:val="0"/>
          <w:numId w:val="2"/>
        </w:numPr>
        <w:tabs>
          <w:tab w:val="clear" w:pos="2818"/>
        </w:tabs>
        <w:spacing w:line="360" w:lineRule="auto"/>
        <w:ind w:left="0" w:firstLine="709"/>
        <w:jc w:val="both"/>
        <w:rPr>
          <w:sz w:val="28"/>
          <w:szCs w:val="28"/>
        </w:rPr>
      </w:pPr>
      <w:r w:rsidRPr="001B35B3">
        <w:rPr>
          <w:sz w:val="28"/>
          <w:szCs w:val="28"/>
        </w:rPr>
        <w:t>Юрисдикционная форма защиты.</w:t>
      </w:r>
    </w:p>
    <w:p w:rsidR="006A2363" w:rsidRPr="001B35B3" w:rsidRDefault="006A2363" w:rsidP="001B35B3">
      <w:pPr>
        <w:numPr>
          <w:ilvl w:val="0"/>
          <w:numId w:val="2"/>
        </w:numPr>
        <w:tabs>
          <w:tab w:val="clear" w:pos="2818"/>
        </w:tabs>
        <w:spacing w:line="360" w:lineRule="auto"/>
        <w:ind w:left="0" w:firstLine="709"/>
        <w:jc w:val="both"/>
        <w:rPr>
          <w:sz w:val="28"/>
          <w:szCs w:val="28"/>
        </w:rPr>
      </w:pPr>
      <w:r w:rsidRPr="001B35B3">
        <w:rPr>
          <w:sz w:val="28"/>
          <w:szCs w:val="28"/>
        </w:rPr>
        <w:t>Неюрисдикционная форма защиты.</w:t>
      </w:r>
    </w:p>
    <w:p w:rsidR="006A2363" w:rsidRPr="001B35B3" w:rsidRDefault="006A2363" w:rsidP="001B35B3">
      <w:pPr>
        <w:spacing w:line="360" w:lineRule="auto"/>
        <w:ind w:firstLine="709"/>
        <w:jc w:val="both"/>
        <w:rPr>
          <w:sz w:val="28"/>
          <w:szCs w:val="28"/>
        </w:rPr>
      </w:pPr>
      <w:r w:rsidRPr="001B35B3">
        <w:rPr>
          <w:bCs/>
          <w:sz w:val="28"/>
          <w:szCs w:val="28"/>
        </w:rPr>
        <w:t>Под юрисдикционной формой защиты понимается деятельность</w:t>
      </w:r>
      <w:r w:rsidR="001B35B3">
        <w:rPr>
          <w:bCs/>
          <w:sz w:val="28"/>
          <w:szCs w:val="28"/>
        </w:rPr>
        <w:t xml:space="preserve"> </w:t>
      </w:r>
      <w:r w:rsidRPr="001B35B3">
        <w:rPr>
          <w:sz w:val="28"/>
          <w:szCs w:val="28"/>
        </w:rPr>
        <w:t>уполномоченных государством органов по защите нарушенных или оспариваемых субъективных прав. Суть ее выражается в том, что лицо, права и законные интересы которого нарушены неправомерными действиями, обращается за защитой к государственным или иным компетентным органам (в суд, арбитражный, третейский суд, вышестоящую инстанцию и т. д.) которые уполномочены принять необходимые меры для восстановления нарушенного права и пресечения правонарушения.</w:t>
      </w:r>
    </w:p>
    <w:p w:rsidR="009B55E9" w:rsidRPr="001B35B3" w:rsidRDefault="009B55E9" w:rsidP="001B35B3">
      <w:pPr>
        <w:spacing w:line="360" w:lineRule="auto"/>
        <w:ind w:firstLine="709"/>
        <w:jc w:val="both"/>
        <w:rPr>
          <w:sz w:val="28"/>
          <w:szCs w:val="28"/>
        </w:rPr>
      </w:pPr>
      <w:r w:rsidRPr="001B35B3">
        <w:rPr>
          <w:sz w:val="28"/>
          <w:szCs w:val="28"/>
        </w:rPr>
        <w:t>Однако, внутри юрисдикционной защиты гражданских прав выделяют общий и специальный порядок защиты нарушенных или оспариваемых гражданских прав.</w:t>
      </w:r>
    </w:p>
    <w:p w:rsidR="000644BC" w:rsidRPr="001B35B3" w:rsidRDefault="009B55E9" w:rsidP="001B35B3">
      <w:pPr>
        <w:spacing w:line="360" w:lineRule="auto"/>
        <w:ind w:firstLine="709"/>
        <w:jc w:val="both"/>
        <w:rPr>
          <w:sz w:val="28"/>
          <w:szCs w:val="28"/>
        </w:rPr>
      </w:pPr>
      <w:r w:rsidRPr="001B35B3">
        <w:rPr>
          <w:sz w:val="28"/>
          <w:szCs w:val="28"/>
        </w:rPr>
        <w:t xml:space="preserve">Под общим порядком защиты, </w:t>
      </w:r>
      <w:r w:rsidR="000644BC" w:rsidRPr="001B35B3">
        <w:rPr>
          <w:sz w:val="28"/>
          <w:szCs w:val="28"/>
        </w:rPr>
        <w:t xml:space="preserve">понимается </w:t>
      </w:r>
      <w:r w:rsidRPr="001B35B3">
        <w:rPr>
          <w:sz w:val="28"/>
          <w:szCs w:val="28"/>
        </w:rPr>
        <w:t>защита гражданских прав и охраняемых законом интересов в судебном порядке.</w:t>
      </w:r>
    </w:p>
    <w:p w:rsidR="000644BC" w:rsidRPr="001B35B3" w:rsidRDefault="000644BC" w:rsidP="001B35B3">
      <w:pPr>
        <w:spacing w:line="360" w:lineRule="auto"/>
        <w:ind w:firstLine="709"/>
        <w:jc w:val="both"/>
        <w:rPr>
          <w:sz w:val="28"/>
          <w:szCs w:val="28"/>
        </w:rPr>
      </w:pPr>
      <w:r w:rsidRPr="001B35B3">
        <w:rPr>
          <w:sz w:val="28"/>
          <w:szCs w:val="28"/>
        </w:rPr>
        <w:t>Это отражено в ч. 1 ст. 11 Гражданского Кодекса Российской Федерации (далее ГК РФ):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w:t>
      </w:r>
    </w:p>
    <w:p w:rsidR="009B55E9" w:rsidRPr="001B35B3" w:rsidRDefault="000E575F" w:rsidP="001B35B3">
      <w:pPr>
        <w:spacing w:line="360" w:lineRule="auto"/>
        <w:ind w:firstLine="709"/>
        <w:jc w:val="both"/>
        <w:rPr>
          <w:bCs/>
          <w:sz w:val="28"/>
          <w:szCs w:val="28"/>
        </w:rPr>
      </w:pPr>
      <w:r w:rsidRPr="001B35B3">
        <w:rPr>
          <w:sz w:val="28"/>
          <w:szCs w:val="28"/>
        </w:rPr>
        <w:t>Как показывает практика, основная масса гражданско-правовых споров рассматривается городскими (районными) судами, областными судами и иными судами общей юрисдикции. Помимо вышеперечисленных судов общей юрисдикции споры, возникающие в процессе предпринимательской деятельности, разрешают арбитражные суды Российской Федерации.</w:t>
      </w:r>
    </w:p>
    <w:p w:rsidR="00A7233D" w:rsidRPr="001B35B3" w:rsidRDefault="000E575F" w:rsidP="001B35B3">
      <w:pPr>
        <w:spacing w:line="360" w:lineRule="auto"/>
        <w:ind w:firstLine="709"/>
        <w:jc w:val="both"/>
        <w:rPr>
          <w:sz w:val="28"/>
          <w:szCs w:val="28"/>
        </w:rPr>
      </w:pPr>
      <w:r w:rsidRPr="001B35B3">
        <w:rPr>
          <w:sz w:val="28"/>
          <w:szCs w:val="28"/>
        </w:rPr>
        <w:t xml:space="preserve">В соответствии с </w:t>
      </w:r>
      <w:r w:rsidR="00A7233D" w:rsidRPr="001B35B3">
        <w:rPr>
          <w:sz w:val="28"/>
          <w:szCs w:val="28"/>
        </w:rPr>
        <w:t>Федеральным Законом «О третейских судах в Российской федерации» п</w:t>
      </w:r>
      <w:r w:rsidR="006C2510" w:rsidRPr="001B35B3">
        <w:rPr>
          <w:sz w:val="28"/>
          <w:szCs w:val="28"/>
        </w:rPr>
        <w:t>о соглашению участников гражданского правоотношения спор между ними может быть передан на разрешение третейского суда</w:t>
      </w:r>
      <w:r w:rsidR="00A7233D" w:rsidRPr="001B35B3">
        <w:rPr>
          <w:rStyle w:val="aa"/>
          <w:sz w:val="28"/>
          <w:szCs w:val="28"/>
        </w:rPr>
        <w:footnoteReference w:id="4"/>
      </w:r>
      <w:r w:rsidR="006C2510" w:rsidRPr="001B35B3">
        <w:rPr>
          <w:sz w:val="28"/>
          <w:szCs w:val="28"/>
        </w:rPr>
        <w:t>.</w:t>
      </w:r>
    </w:p>
    <w:p w:rsidR="002C34CB" w:rsidRPr="001B35B3" w:rsidRDefault="006C2510" w:rsidP="001B35B3">
      <w:pPr>
        <w:spacing w:line="360" w:lineRule="auto"/>
        <w:ind w:firstLine="709"/>
        <w:jc w:val="both"/>
        <w:rPr>
          <w:sz w:val="28"/>
          <w:szCs w:val="28"/>
        </w:rPr>
      </w:pPr>
      <w:r w:rsidRPr="001B35B3">
        <w:rPr>
          <w:sz w:val="28"/>
          <w:szCs w:val="28"/>
        </w:rPr>
        <w:t>В тех случаях, когда конституционные права и свободы граждан нарушены или могут быть нарушены законом, примененным или подлежащим применению в конкретном деле, рассмотрение которого завершено или начато в суде или ином органе, граждане обладают правом на обращение в Конституционный Суд РФ.</w:t>
      </w:r>
    </w:p>
    <w:p w:rsidR="00737BA5" w:rsidRPr="001B35B3" w:rsidRDefault="00737BA5" w:rsidP="001B35B3">
      <w:pPr>
        <w:spacing w:line="360" w:lineRule="auto"/>
        <w:ind w:firstLine="709"/>
        <w:jc w:val="both"/>
        <w:rPr>
          <w:sz w:val="28"/>
          <w:szCs w:val="28"/>
        </w:rPr>
      </w:pPr>
      <w:r w:rsidRPr="001B35B3">
        <w:rPr>
          <w:sz w:val="28"/>
          <w:szCs w:val="28"/>
        </w:rPr>
        <w:t>В соответствии со ст. 46 Конституции РФ:</w:t>
      </w:r>
      <w:bookmarkStart w:id="1" w:name="sub_46"/>
      <w:bookmarkStart w:id="2" w:name="sub_2000"/>
      <w:bookmarkStart w:id="3" w:name="sub_1111"/>
    </w:p>
    <w:p w:rsidR="00737BA5" w:rsidRPr="001B35B3" w:rsidRDefault="00737BA5" w:rsidP="001B35B3">
      <w:pPr>
        <w:numPr>
          <w:ilvl w:val="0"/>
          <w:numId w:val="5"/>
        </w:numPr>
        <w:tabs>
          <w:tab w:val="clear" w:pos="1854"/>
        </w:tabs>
        <w:autoSpaceDE w:val="0"/>
        <w:autoSpaceDN w:val="0"/>
        <w:adjustRightInd w:val="0"/>
        <w:spacing w:line="360" w:lineRule="auto"/>
        <w:ind w:left="0" w:firstLine="709"/>
        <w:jc w:val="both"/>
        <w:rPr>
          <w:sz w:val="28"/>
          <w:szCs w:val="28"/>
        </w:rPr>
      </w:pPr>
      <w:r w:rsidRPr="001B35B3">
        <w:rPr>
          <w:sz w:val="28"/>
          <w:szCs w:val="28"/>
        </w:rPr>
        <w:t>Каждому гарантируется судебная защита его прав и свобод.</w:t>
      </w:r>
    </w:p>
    <w:bookmarkEnd w:id="1"/>
    <w:bookmarkEnd w:id="2"/>
    <w:bookmarkEnd w:id="3"/>
    <w:p w:rsidR="00737BA5" w:rsidRPr="001B35B3" w:rsidRDefault="00737BA5" w:rsidP="001B35B3">
      <w:pPr>
        <w:autoSpaceDE w:val="0"/>
        <w:autoSpaceDN w:val="0"/>
        <w:adjustRightInd w:val="0"/>
        <w:spacing w:line="360" w:lineRule="auto"/>
        <w:ind w:firstLine="709"/>
        <w:jc w:val="both"/>
        <w:rPr>
          <w:sz w:val="28"/>
          <w:szCs w:val="28"/>
        </w:rPr>
      </w:pPr>
      <w:r w:rsidRPr="001B35B3">
        <w:rPr>
          <w:sz w:val="28"/>
          <w:szCs w:val="2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737BA5" w:rsidRPr="001B35B3" w:rsidRDefault="00737BA5" w:rsidP="001B35B3">
      <w:pPr>
        <w:autoSpaceDE w:val="0"/>
        <w:autoSpaceDN w:val="0"/>
        <w:adjustRightInd w:val="0"/>
        <w:spacing w:line="360" w:lineRule="auto"/>
        <w:ind w:firstLine="709"/>
        <w:jc w:val="both"/>
        <w:rPr>
          <w:sz w:val="28"/>
          <w:szCs w:val="28"/>
        </w:rPr>
      </w:pPr>
      <w:r w:rsidRPr="001B35B3">
        <w:rPr>
          <w:sz w:val="28"/>
          <w:szCs w:val="2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763C6F" w:rsidRPr="001B35B3" w:rsidRDefault="006C2510" w:rsidP="001B35B3">
      <w:pPr>
        <w:spacing w:line="360" w:lineRule="auto"/>
        <w:ind w:firstLine="709"/>
        <w:jc w:val="both"/>
        <w:rPr>
          <w:sz w:val="28"/>
          <w:szCs w:val="28"/>
        </w:rPr>
      </w:pPr>
      <w:r w:rsidRPr="001B35B3">
        <w:rPr>
          <w:sz w:val="28"/>
          <w:szCs w:val="28"/>
        </w:rPr>
        <w:t>В качестве средства судебной защиты гражданских прав и охраняемых законом интересов выступает, по общему правилу, иск</w:t>
      </w:r>
      <w:r w:rsidR="002C34CB" w:rsidRPr="001B35B3">
        <w:rPr>
          <w:sz w:val="28"/>
          <w:szCs w:val="28"/>
        </w:rPr>
        <w:t xml:space="preserve">. Иск – это, с одной стороны, </w:t>
      </w:r>
      <w:r w:rsidRPr="001B35B3">
        <w:rPr>
          <w:sz w:val="28"/>
          <w:szCs w:val="28"/>
        </w:rPr>
        <w:t>обращенное к суду требование об отправлении правосудия,</w:t>
      </w:r>
      <w:r w:rsidR="002C34CB" w:rsidRPr="001B35B3">
        <w:rPr>
          <w:sz w:val="28"/>
          <w:szCs w:val="28"/>
        </w:rPr>
        <w:t xml:space="preserve"> а с другой, это</w:t>
      </w:r>
      <w:r w:rsidRPr="001B35B3">
        <w:rPr>
          <w:sz w:val="28"/>
          <w:szCs w:val="28"/>
        </w:rPr>
        <w:t xml:space="preserve"> обращенное к ответчику материально-правовое требование о выполнении лежащей на нем обязанности или о признании наличия или отсутствия правоотношения</w:t>
      </w:r>
      <w:r w:rsidR="002C34CB" w:rsidRPr="001B35B3">
        <w:rPr>
          <w:sz w:val="28"/>
          <w:szCs w:val="28"/>
        </w:rPr>
        <w:t>.</w:t>
      </w:r>
    </w:p>
    <w:p w:rsidR="002C34CB" w:rsidRPr="001B35B3" w:rsidRDefault="002C34CB" w:rsidP="001B35B3">
      <w:pPr>
        <w:spacing w:line="360" w:lineRule="auto"/>
        <w:ind w:firstLine="709"/>
        <w:jc w:val="both"/>
        <w:rPr>
          <w:sz w:val="28"/>
          <w:szCs w:val="28"/>
        </w:rPr>
      </w:pPr>
      <w:r w:rsidRPr="001B35B3">
        <w:rPr>
          <w:sz w:val="28"/>
          <w:szCs w:val="28"/>
        </w:rPr>
        <w:t>В некоторых, предусмотренных законом случаях, средством судебной защиты является заявление. Например, заявление используется при защите своих прав в порядке особого производства.</w:t>
      </w:r>
    </w:p>
    <w:p w:rsidR="002C34CB" w:rsidRPr="001B35B3" w:rsidRDefault="002C34CB" w:rsidP="001B35B3">
      <w:pPr>
        <w:spacing w:line="360" w:lineRule="auto"/>
        <w:ind w:firstLine="709"/>
        <w:jc w:val="both"/>
        <w:rPr>
          <w:sz w:val="28"/>
          <w:szCs w:val="28"/>
        </w:rPr>
      </w:pPr>
      <w:r w:rsidRPr="001B35B3">
        <w:rPr>
          <w:sz w:val="28"/>
          <w:szCs w:val="28"/>
        </w:rPr>
        <w:t>Еще одним средством защиты является жалоба. Например,</w:t>
      </w:r>
      <w:r w:rsidR="001B35B3">
        <w:rPr>
          <w:sz w:val="28"/>
          <w:szCs w:val="28"/>
        </w:rPr>
        <w:t xml:space="preserve"> </w:t>
      </w:r>
      <w:r w:rsidRPr="001B35B3">
        <w:rPr>
          <w:sz w:val="28"/>
          <w:szCs w:val="28"/>
        </w:rPr>
        <w:t>при обращении гражданина или юридического лица в Конституционный Суд РФ.</w:t>
      </w:r>
    </w:p>
    <w:p w:rsidR="000644BC" w:rsidRPr="001B35B3" w:rsidRDefault="000644BC" w:rsidP="001B35B3">
      <w:pPr>
        <w:spacing w:line="360" w:lineRule="auto"/>
        <w:ind w:firstLine="709"/>
        <w:jc w:val="both"/>
        <w:rPr>
          <w:sz w:val="28"/>
          <w:szCs w:val="28"/>
        </w:rPr>
      </w:pPr>
      <w:r w:rsidRPr="001B35B3">
        <w:rPr>
          <w:sz w:val="28"/>
          <w:szCs w:val="28"/>
        </w:rPr>
        <w:t>Под специальным порядком защиты гражданских прав и охраняемых законом интересов понимается административный порядок их защиты. Данный порядок закреплен в ч. 1 ст. 11 ГК РФ: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обжаловано в суд».</w:t>
      </w:r>
    </w:p>
    <w:p w:rsidR="006C73D0" w:rsidRPr="001B35B3" w:rsidRDefault="006C2510" w:rsidP="001B35B3">
      <w:pPr>
        <w:spacing w:line="360" w:lineRule="auto"/>
        <w:ind w:firstLine="709"/>
        <w:jc w:val="both"/>
        <w:rPr>
          <w:sz w:val="28"/>
          <w:szCs w:val="28"/>
        </w:rPr>
      </w:pPr>
      <w:r w:rsidRPr="001B35B3">
        <w:rPr>
          <w:sz w:val="28"/>
          <w:szCs w:val="28"/>
        </w:rPr>
        <w:t>Он применяется в виде исключения из общего правила, т</w:t>
      </w:r>
      <w:r w:rsidR="006C73D0" w:rsidRPr="001B35B3">
        <w:rPr>
          <w:sz w:val="28"/>
          <w:szCs w:val="28"/>
        </w:rPr>
        <w:t xml:space="preserve">о </w:t>
      </w:r>
      <w:r w:rsidRPr="001B35B3">
        <w:rPr>
          <w:sz w:val="28"/>
          <w:szCs w:val="28"/>
        </w:rPr>
        <w:t>е</w:t>
      </w:r>
      <w:r w:rsidR="006C73D0" w:rsidRPr="001B35B3">
        <w:rPr>
          <w:sz w:val="28"/>
          <w:szCs w:val="28"/>
        </w:rPr>
        <w:t>сть</w:t>
      </w:r>
      <w:r w:rsidRPr="001B35B3">
        <w:rPr>
          <w:sz w:val="28"/>
          <w:szCs w:val="28"/>
        </w:rPr>
        <w:t xml:space="preserve"> только в прямо указанных в законе случаях. Средством защиты гражданских прав, осуществляемой в административном порядке, является жалоба, подаваемая в соответствующий управленческий орган лицом, права и законные интересы которого пострадали в результате правонарушения.</w:t>
      </w:r>
    </w:p>
    <w:p w:rsidR="006C73D0" w:rsidRPr="001B35B3" w:rsidRDefault="006C2510" w:rsidP="001B35B3">
      <w:pPr>
        <w:spacing w:line="360" w:lineRule="auto"/>
        <w:ind w:firstLine="709"/>
        <w:jc w:val="both"/>
        <w:rPr>
          <w:sz w:val="28"/>
          <w:szCs w:val="28"/>
        </w:rPr>
      </w:pPr>
      <w:r w:rsidRPr="001B35B3">
        <w:rPr>
          <w:sz w:val="28"/>
          <w:szCs w:val="28"/>
        </w:rPr>
        <w:t>В некоторых случаях в соответствии с законом при</w:t>
      </w:r>
      <w:r w:rsidR="006C73D0" w:rsidRPr="001B35B3">
        <w:rPr>
          <w:sz w:val="28"/>
          <w:szCs w:val="28"/>
        </w:rPr>
        <w:t>меняется смешанный, то</w:t>
      </w:r>
      <w:r w:rsidRPr="001B35B3">
        <w:rPr>
          <w:sz w:val="28"/>
          <w:szCs w:val="28"/>
        </w:rPr>
        <w:t xml:space="preserve"> е</w:t>
      </w:r>
      <w:r w:rsidR="006C73D0" w:rsidRPr="001B35B3">
        <w:rPr>
          <w:sz w:val="28"/>
          <w:szCs w:val="28"/>
        </w:rPr>
        <w:t>сть</w:t>
      </w:r>
      <w:r w:rsidRPr="001B35B3">
        <w:rPr>
          <w:sz w:val="28"/>
          <w:szCs w:val="28"/>
        </w:rPr>
        <w:t xml:space="preserve"> административно-судебный порядок защиты нарушенных гражданских прав. В этом случае потерпевший, прежде чем предъявить иск в суд, должен обратиться с жалобой в государственный орган управления. В таком порядке разрешаются, например, отдельные споры патентного характера, некоторые дела, возникающие из </w:t>
      </w:r>
      <w:r w:rsidR="006C73D0" w:rsidRPr="001B35B3">
        <w:rPr>
          <w:sz w:val="28"/>
          <w:szCs w:val="28"/>
        </w:rPr>
        <w:t>п</w:t>
      </w:r>
      <w:r w:rsidRPr="001B35B3">
        <w:rPr>
          <w:sz w:val="28"/>
          <w:szCs w:val="28"/>
        </w:rPr>
        <w:t>равоотношений</w:t>
      </w:r>
      <w:r w:rsidR="006C73D0" w:rsidRPr="001B35B3">
        <w:rPr>
          <w:sz w:val="28"/>
          <w:szCs w:val="28"/>
        </w:rPr>
        <w:t xml:space="preserve"> сфере управления.</w:t>
      </w:r>
    </w:p>
    <w:p w:rsidR="006A5A53" w:rsidRPr="001B35B3" w:rsidRDefault="006C2510" w:rsidP="001B35B3">
      <w:pPr>
        <w:spacing w:line="360" w:lineRule="auto"/>
        <w:ind w:firstLine="709"/>
        <w:jc w:val="both"/>
        <w:rPr>
          <w:sz w:val="28"/>
          <w:szCs w:val="28"/>
        </w:rPr>
      </w:pPr>
      <w:r w:rsidRPr="001B35B3">
        <w:rPr>
          <w:sz w:val="28"/>
          <w:szCs w:val="28"/>
        </w:rPr>
        <w:t>Неюрисдикционная</w:t>
      </w:r>
      <w:r w:rsidRPr="001B35B3">
        <w:rPr>
          <w:b/>
          <w:sz w:val="28"/>
          <w:szCs w:val="28"/>
        </w:rPr>
        <w:t xml:space="preserve"> </w:t>
      </w:r>
      <w:r w:rsidRPr="001B35B3">
        <w:rPr>
          <w:sz w:val="28"/>
          <w:szCs w:val="28"/>
        </w:rPr>
        <w:t xml:space="preserve">форма защиты охватывает собой действия граждан и организаций по защите гражданских прав и охраняемых законом интересов, которые совершаются ими самостоятельно, без обращения за помощью к государственным и иным компетентным органам. В ГК </w:t>
      </w:r>
      <w:r w:rsidR="006A5A53" w:rsidRPr="001B35B3">
        <w:rPr>
          <w:sz w:val="28"/>
          <w:szCs w:val="28"/>
        </w:rPr>
        <w:t xml:space="preserve">РФ </w:t>
      </w:r>
      <w:r w:rsidRPr="001B35B3">
        <w:rPr>
          <w:sz w:val="28"/>
          <w:szCs w:val="28"/>
        </w:rPr>
        <w:t>указанные действия объединены в понятие "самозащита гражданских прав</w:t>
      </w:r>
      <w:r w:rsidR="006A5A53" w:rsidRPr="001B35B3">
        <w:rPr>
          <w:rStyle w:val="aa"/>
          <w:sz w:val="28"/>
          <w:szCs w:val="28"/>
        </w:rPr>
        <w:footnoteReference w:id="5"/>
      </w:r>
      <w:r w:rsidRPr="001B35B3">
        <w:rPr>
          <w:sz w:val="28"/>
          <w:szCs w:val="28"/>
        </w:rPr>
        <w:t>" и рассматриваются в качестве одного из спосо</w:t>
      </w:r>
      <w:r w:rsidR="006A5A53" w:rsidRPr="001B35B3">
        <w:rPr>
          <w:sz w:val="28"/>
          <w:szCs w:val="28"/>
        </w:rPr>
        <w:t>бов защиты гражданских прав</w:t>
      </w:r>
      <w:r w:rsidRPr="001B35B3">
        <w:rPr>
          <w:sz w:val="28"/>
          <w:szCs w:val="28"/>
        </w:rPr>
        <w:t>.</w:t>
      </w:r>
    </w:p>
    <w:p w:rsidR="006A5A53" w:rsidRPr="001B35B3" w:rsidRDefault="006C2510" w:rsidP="001B35B3">
      <w:pPr>
        <w:spacing w:line="360" w:lineRule="auto"/>
        <w:ind w:firstLine="709"/>
        <w:jc w:val="both"/>
        <w:rPr>
          <w:sz w:val="28"/>
          <w:szCs w:val="28"/>
        </w:rPr>
      </w:pPr>
      <w:r w:rsidRPr="001B35B3">
        <w:rPr>
          <w:sz w:val="28"/>
          <w:szCs w:val="28"/>
        </w:rPr>
        <w:t xml:space="preserve">Самозащита гражданских прав </w:t>
      </w:r>
      <w:r w:rsidR="006A5A53" w:rsidRPr="001B35B3">
        <w:rPr>
          <w:sz w:val="28"/>
          <w:szCs w:val="28"/>
        </w:rPr>
        <w:t>допускается</w:t>
      </w:r>
      <w:r w:rsidRPr="001B35B3">
        <w:rPr>
          <w:sz w:val="28"/>
          <w:szCs w:val="28"/>
        </w:rPr>
        <w:t xml:space="preserve"> тогда, когда потерпевший располагает возможностями правомерного воздействия на нарушителя, не прибегая к помощи судебных или иных правоохранительных органов. В рамках </w:t>
      </w:r>
      <w:r w:rsidR="006A5A53" w:rsidRPr="001B35B3">
        <w:rPr>
          <w:sz w:val="28"/>
          <w:szCs w:val="28"/>
        </w:rPr>
        <w:t xml:space="preserve">такой </w:t>
      </w:r>
      <w:r w:rsidRPr="001B35B3">
        <w:rPr>
          <w:sz w:val="28"/>
          <w:szCs w:val="28"/>
        </w:rPr>
        <w:t>формы защиты обладатель нарушенного или оспариваемого права может использовать различные способы самозащиты, которые должны быть соразмерны нарушению и не выходить за пределы действий, необходимых для его пресечения</w:t>
      </w:r>
      <w:r w:rsidR="006A5A53" w:rsidRPr="001B35B3">
        <w:rPr>
          <w:rStyle w:val="aa"/>
          <w:sz w:val="28"/>
          <w:szCs w:val="28"/>
        </w:rPr>
        <w:footnoteReference w:id="6"/>
      </w:r>
      <w:r w:rsidRPr="001B35B3">
        <w:rPr>
          <w:sz w:val="28"/>
          <w:szCs w:val="28"/>
        </w:rPr>
        <w:t>.</w:t>
      </w:r>
    </w:p>
    <w:p w:rsidR="006A5A53" w:rsidRPr="001B35B3" w:rsidRDefault="006A5A53" w:rsidP="001B35B3">
      <w:pPr>
        <w:spacing w:line="360" w:lineRule="auto"/>
        <w:ind w:firstLine="709"/>
        <w:jc w:val="both"/>
        <w:rPr>
          <w:sz w:val="28"/>
          <w:szCs w:val="28"/>
        </w:rPr>
      </w:pPr>
      <w:r w:rsidRPr="001B35B3">
        <w:rPr>
          <w:sz w:val="28"/>
          <w:szCs w:val="28"/>
        </w:rPr>
        <w:t>В качестве примера самозащиты гражданских прав можно привести действия лица в состоянии необходимой обороны или крайней необходимости соответственно статьи 1066 и 1067 ГК РФ. А также, например, поручение выполнения работы, не сделанной должником, другому лицу за счет должника – ст. 397 ГК РФ.</w:t>
      </w:r>
    </w:p>
    <w:p w:rsidR="00A535AE" w:rsidRPr="001B35B3" w:rsidRDefault="00A535AE" w:rsidP="001B35B3">
      <w:pPr>
        <w:spacing w:line="360" w:lineRule="auto"/>
        <w:ind w:firstLine="709"/>
        <w:jc w:val="both"/>
        <w:rPr>
          <w:sz w:val="28"/>
          <w:szCs w:val="28"/>
        </w:rPr>
      </w:pPr>
    </w:p>
    <w:p w:rsidR="00A535AE" w:rsidRPr="001B35B3" w:rsidRDefault="00CD426F" w:rsidP="00CD426F">
      <w:pPr>
        <w:spacing w:line="360" w:lineRule="auto"/>
        <w:ind w:firstLine="709"/>
        <w:jc w:val="center"/>
        <w:rPr>
          <w:sz w:val="28"/>
          <w:szCs w:val="28"/>
        </w:rPr>
      </w:pPr>
      <w:r>
        <w:rPr>
          <w:sz w:val="28"/>
          <w:szCs w:val="28"/>
        </w:rPr>
        <w:br w:type="page"/>
      </w:r>
      <w:r w:rsidR="00352C34" w:rsidRPr="001B35B3">
        <w:rPr>
          <w:sz w:val="28"/>
          <w:szCs w:val="28"/>
        </w:rPr>
        <w:t xml:space="preserve">ГЛАВА </w:t>
      </w:r>
      <w:r w:rsidR="00352C34" w:rsidRPr="001B35B3">
        <w:rPr>
          <w:sz w:val="28"/>
          <w:szCs w:val="28"/>
          <w:lang w:val="en-US"/>
        </w:rPr>
        <w:t>II</w:t>
      </w:r>
      <w:r w:rsidR="00352C34" w:rsidRPr="001B35B3">
        <w:rPr>
          <w:sz w:val="28"/>
          <w:szCs w:val="28"/>
        </w:rPr>
        <w:t>. СПОСОБЫ ЗАЩИТЫ ГРАЖДАНСКИХ ПРАВ</w:t>
      </w:r>
    </w:p>
    <w:p w:rsidR="00CD426F" w:rsidRDefault="00CD426F" w:rsidP="00CD426F">
      <w:pPr>
        <w:spacing w:line="360" w:lineRule="auto"/>
        <w:ind w:firstLine="709"/>
        <w:jc w:val="center"/>
        <w:rPr>
          <w:sz w:val="28"/>
          <w:szCs w:val="28"/>
          <w:lang w:val="uk-UA"/>
        </w:rPr>
      </w:pPr>
    </w:p>
    <w:p w:rsidR="00763C6F" w:rsidRDefault="00CD426F" w:rsidP="00CD426F">
      <w:pPr>
        <w:spacing w:line="360" w:lineRule="auto"/>
        <w:ind w:firstLine="709"/>
        <w:jc w:val="center"/>
        <w:rPr>
          <w:sz w:val="28"/>
          <w:szCs w:val="28"/>
          <w:lang w:val="uk-UA"/>
        </w:rPr>
      </w:pPr>
      <w:r>
        <w:rPr>
          <w:sz w:val="28"/>
          <w:szCs w:val="28"/>
          <w:lang w:val="uk-UA"/>
        </w:rPr>
        <w:t>2.</w:t>
      </w:r>
      <w:r w:rsidR="00763C6F" w:rsidRPr="001B35B3">
        <w:rPr>
          <w:sz w:val="28"/>
          <w:szCs w:val="28"/>
        </w:rPr>
        <w:t>1 Способы защиты гражданских прав</w:t>
      </w:r>
    </w:p>
    <w:p w:rsidR="00CD426F" w:rsidRPr="00CD426F" w:rsidRDefault="00CD426F" w:rsidP="001B35B3">
      <w:pPr>
        <w:spacing w:line="360" w:lineRule="auto"/>
        <w:ind w:firstLine="709"/>
        <w:jc w:val="both"/>
        <w:rPr>
          <w:sz w:val="28"/>
          <w:szCs w:val="28"/>
          <w:lang w:val="uk-UA"/>
        </w:rPr>
      </w:pPr>
    </w:p>
    <w:p w:rsidR="00352C34" w:rsidRPr="001B35B3" w:rsidRDefault="00352C34" w:rsidP="001B35B3">
      <w:pPr>
        <w:spacing w:line="360" w:lineRule="auto"/>
        <w:ind w:firstLine="709"/>
        <w:jc w:val="both"/>
        <w:rPr>
          <w:sz w:val="28"/>
          <w:szCs w:val="28"/>
        </w:rPr>
      </w:pPr>
      <w:r w:rsidRPr="001B35B3">
        <w:rPr>
          <w:sz w:val="28"/>
          <w:szCs w:val="28"/>
        </w:rPr>
        <w:t>Под способом защиты субъективных гражданских прав понимаются</w:t>
      </w:r>
      <w:r w:rsidR="001B35B3">
        <w:rPr>
          <w:sz w:val="28"/>
          <w:szCs w:val="28"/>
        </w:rPr>
        <w:t xml:space="preserve"> </w:t>
      </w:r>
      <w:r w:rsidRPr="001B35B3">
        <w:rPr>
          <w:sz w:val="28"/>
          <w:szCs w:val="28"/>
        </w:rPr>
        <w:t>закрепленные законом материально-правовые меры принудительного характера,</w:t>
      </w:r>
      <w:r w:rsidR="001B35B3">
        <w:rPr>
          <w:sz w:val="28"/>
          <w:szCs w:val="28"/>
        </w:rPr>
        <w:t xml:space="preserve"> </w:t>
      </w:r>
      <w:r w:rsidRPr="001B35B3">
        <w:rPr>
          <w:sz w:val="28"/>
          <w:szCs w:val="28"/>
        </w:rPr>
        <w:t>посредством которых производится восстановление (признание) нарушенных</w:t>
      </w:r>
      <w:r w:rsidR="001B35B3">
        <w:rPr>
          <w:sz w:val="28"/>
          <w:szCs w:val="28"/>
        </w:rPr>
        <w:t xml:space="preserve"> </w:t>
      </w:r>
      <w:r w:rsidRPr="001B35B3">
        <w:rPr>
          <w:sz w:val="28"/>
          <w:szCs w:val="28"/>
        </w:rPr>
        <w:t>(оспариваемых) прав и воздействие на нарушителя.</w:t>
      </w:r>
    </w:p>
    <w:p w:rsidR="00352C34" w:rsidRPr="001B35B3" w:rsidRDefault="00352C34" w:rsidP="001B35B3">
      <w:pPr>
        <w:spacing w:line="360" w:lineRule="auto"/>
        <w:ind w:firstLine="709"/>
        <w:jc w:val="both"/>
        <w:rPr>
          <w:sz w:val="28"/>
          <w:szCs w:val="28"/>
        </w:rPr>
      </w:pPr>
      <w:r w:rsidRPr="001B35B3">
        <w:rPr>
          <w:sz w:val="28"/>
          <w:szCs w:val="28"/>
        </w:rPr>
        <w:t>Перечень этих мер законодательно закреплен в ст. 12 ГК РФ:</w:t>
      </w:r>
    </w:p>
    <w:p w:rsidR="00352C34" w:rsidRPr="001B35B3" w:rsidRDefault="00120123" w:rsidP="001B35B3">
      <w:pPr>
        <w:numPr>
          <w:ilvl w:val="0"/>
          <w:numId w:val="8"/>
        </w:numPr>
        <w:tabs>
          <w:tab w:val="clear" w:pos="1854"/>
        </w:tabs>
        <w:autoSpaceDE w:val="0"/>
        <w:autoSpaceDN w:val="0"/>
        <w:adjustRightInd w:val="0"/>
        <w:spacing w:line="360" w:lineRule="auto"/>
        <w:ind w:left="0" w:firstLine="709"/>
        <w:jc w:val="both"/>
        <w:rPr>
          <w:sz w:val="28"/>
          <w:szCs w:val="28"/>
        </w:rPr>
      </w:pPr>
      <w:r w:rsidRPr="001B35B3">
        <w:rPr>
          <w:sz w:val="28"/>
          <w:szCs w:val="28"/>
        </w:rPr>
        <w:t>П</w:t>
      </w:r>
      <w:r w:rsidR="00352C34" w:rsidRPr="001B35B3">
        <w:rPr>
          <w:sz w:val="28"/>
          <w:szCs w:val="28"/>
        </w:rPr>
        <w:t>ризнания права</w:t>
      </w:r>
      <w:r w:rsidRPr="001B35B3">
        <w:rPr>
          <w:sz w:val="28"/>
          <w:szCs w:val="28"/>
        </w:rPr>
        <w:t>.</w:t>
      </w:r>
    </w:p>
    <w:p w:rsidR="00352C34" w:rsidRPr="001B35B3" w:rsidRDefault="00120123" w:rsidP="001B35B3">
      <w:pPr>
        <w:numPr>
          <w:ilvl w:val="0"/>
          <w:numId w:val="8"/>
        </w:numPr>
        <w:tabs>
          <w:tab w:val="clear" w:pos="1854"/>
        </w:tabs>
        <w:autoSpaceDE w:val="0"/>
        <w:autoSpaceDN w:val="0"/>
        <w:adjustRightInd w:val="0"/>
        <w:spacing w:line="360" w:lineRule="auto"/>
        <w:ind w:left="0" w:firstLine="709"/>
        <w:jc w:val="both"/>
        <w:rPr>
          <w:sz w:val="28"/>
          <w:szCs w:val="28"/>
        </w:rPr>
      </w:pPr>
      <w:r w:rsidRPr="001B35B3">
        <w:rPr>
          <w:sz w:val="28"/>
          <w:szCs w:val="28"/>
        </w:rPr>
        <w:t>В</w:t>
      </w:r>
      <w:r w:rsidR="00352C34" w:rsidRPr="001B35B3">
        <w:rPr>
          <w:sz w:val="28"/>
          <w:szCs w:val="28"/>
        </w:rPr>
        <w:t>осстановления положения, существовавшего до нарушения права, и пресечения действий, нарушающих право или создающих угрозу его нарушения</w:t>
      </w:r>
      <w:r w:rsidRPr="001B35B3">
        <w:rPr>
          <w:sz w:val="28"/>
          <w:szCs w:val="28"/>
        </w:rPr>
        <w:t>.</w:t>
      </w:r>
    </w:p>
    <w:p w:rsidR="00352C34" w:rsidRPr="001B35B3" w:rsidRDefault="00120123" w:rsidP="001B35B3">
      <w:pPr>
        <w:numPr>
          <w:ilvl w:val="0"/>
          <w:numId w:val="8"/>
        </w:numPr>
        <w:tabs>
          <w:tab w:val="clear" w:pos="1854"/>
        </w:tabs>
        <w:autoSpaceDE w:val="0"/>
        <w:autoSpaceDN w:val="0"/>
        <w:adjustRightInd w:val="0"/>
        <w:spacing w:line="360" w:lineRule="auto"/>
        <w:ind w:left="0" w:firstLine="709"/>
        <w:jc w:val="both"/>
        <w:rPr>
          <w:sz w:val="28"/>
          <w:szCs w:val="28"/>
        </w:rPr>
      </w:pPr>
      <w:r w:rsidRPr="001B35B3">
        <w:rPr>
          <w:sz w:val="28"/>
          <w:szCs w:val="28"/>
        </w:rPr>
        <w:t>П</w:t>
      </w:r>
      <w:r w:rsidR="00352C34" w:rsidRPr="001B35B3">
        <w:rPr>
          <w:sz w:val="28"/>
          <w:szCs w:val="28"/>
        </w:rPr>
        <w:t>ризнания оспоримой сделки недействительной и применения последствий ее недействительности, применения последствий недействительности ничтожной сдел</w:t>
      </w:r>
      <w:r w:rsidRPr="001B35B3">
        <w:rPr>
          <w:sz w:val="28"/>
          <w:szCs w:val="28"/>
        </w:rPr>
        <w:t>ки.</w:t>
      </w:r>
    </w:p>
    <w:p w:rsidR="00352C34" w:rsidRPr="001B35B3" w:rsidRDefault="00120123" w:rsidP="001B35B3">
      <w:pPr>
        <w:numPr>
          <w:ilvl w:val="0"/>
          <w:numId w:val="8"/>
        </w:numPr>
        <w:tabs>
          <w:tab w:val="clear" w:pos="1854"/>
        </w:tabs>
        <w:autoSpaceDE w:val="0"/>
        <w:autoSpaceDN w:val="0"/>
        <w:adjustRightInd w:val="0"/>
        <w:spacing w:line="360" w:lineRule="auto"/>
        <w:ind w:left="0" w:firstLine="709"/>
        <w:jc w:val="both"/>
        <w:rPr>
          <w:sz w:val="28"/>
          <w:szCs w:val="28"/>
        </w:rPr>
      </w:pPr>
      <w:r w:rsidRPr="001B35B3">
        <w:rPr>
          <w:sz w:val="28"/>
          <w:szCs w:val="28"/>
        </w:rPr>
        <w:t>П</w:t>
      </w:r>
      <w:r w:rsidR="00352C34" w:rsidRPr="001B35B3">
        <w:rPr>
          <w:sz w:val="28"/>
          <w:szCs w:val="28"/>
        </w:rPr>
        <w:t>ризнания недействительным акта государственного органа или органа местного само</w:t>
      </w:r>
      <w:r w:rsidRPr="001B35B3">
        <w:rPr>
          <w:sz w:val="28"/>
          <w:szCs w:val="28"/>
        </w:rPr>
        <w:t>управления.</w:t>
      </w:r>
    </w:p>
    <w:p w:rsidR="00352C34" w:rsidRPr="001B35B3" w:rsidRDefault="00120123" w:rsidP="001B35B3">
      <w:pPr>
        <w:numPr>
          <w:ilvl w:val="0"/>
          <w:numId w:val="8"/>
        </w:numPr>
        <w:tabs>
          <w:tab w:val="clear" w:pos="1854"/>
        </w:tabs>
        <w:autoSpaceDE w:val="0"/>
        <w:autoSpaceDN w:val="0"/>
        <w:adjustRightInd w:val="0"/>
        <w:spacing w:line="360" w:lineRule="auto"/>
        <w:ind w:left="0" w:firstLine="709"/>
        <w:jc w:val="both"/>
        <w:rPr>
          <w:sz w:val="28"/>
          <w:szCs w:val="28"/>
        </w:rPr>
      </w:pPr>
      <w:r w:rsidRPr="001B35B3">
        <w:rPr>
          <w:sz w:val="28"/>
          <w:szCs w:val="28"/>
        </w:rPr>
        <w:t>Самозащиты права.</w:t>
      </w:r>
    </w:p>
    <w:p w:rsidR="00352C34" w:rsidRPr="001B35B3" w:rsidRDefault="00120123" w:rsidP="001B35B3">
      <w:pPr>
        <w:numPr>
          <w:ilvl w:val="0"/>
          <w:numId w:val="8"/>
        </w:numPr>
        <w:tabs>
          <w:tab w:val="clear" w:pos="1854"/>
        </w:tabs>
        <w:autoSpaceDE w:val="0"/>
        <w:autoSpaceDN w:val="0"/>
        <w:adjustRightInd w:val="0"/>
        <w:spacing w:line="360" w:lineRule="auto"/>
        <w:ind w:left="0" w:firstLine="709"/>
        <w:jc w:val="both"/>
        <w:rPr>
          <w:sz w:val="28"/>
          <w:szCs w:val="28"/>
        </w:rPr>
      </w:pPr>
      <w:r w:rsidRPr="001B35B3">
        <w:rPr>
          <w:sz w:val="28"/>
          <w:szCs w:val="28"/>
        </w:rPr>
        <w:t>П</w:t>
      </w:r>
      <w:r w:rsidR="00352C34" w:rsidRPr="001B35B3">
        <w:rPr>
          <w:sz w:val="28"/>
          <w:szCs w:val="28"/>
        </w:rPr>
        <w:t xml:space="preserve">рисуждения к </w:t>
      </w:r>
      <w:r w:rsidRPr="001B35B3">
        <w:rPr>
          <w:sz w:val="28"/>
          <w:szCs w:val="28"/>
        </w:rPr>
        <w:t>исполнению обязанности в натуре.</w:t>
      </w:r>
    </w:p>
    <w:p w:rsidR="00352C34" w:rsidRPr="001B35B3" w:rsidRDefault="00120123" w:rsidP="001B35B3">
      <w:pPr>
        <w:numPr>
          <w:ilvl w:val="0"/>
          <w:numId w:val="8"/>
        </w:numPr>
        <w:tabs>
          <w:tab w:val="clear" w:pos="1854"/>
        </w:tabs>
        <w:autoSpaceDE w:val="0"/>
        <w:autoSpaceDN w:val="0"/>
        <w:adjustRightInd w:val="0"/>
        <w:spacing w:line="360" w:lineRule="auto"/>
        <w:ind w:left="0" w:firstLine="709"/>
        <w:jc w:val="both"/>
        <w:rPr>
          <w:sz w:val="28"/>
          <w:szCs w:val="28"/>
        </w:rPr>
      </w:pPr>
      <w:r w:rsidRPr="001B35B3">
        <w:rPr>
          <w:sz w:val="28"/>
          <w:szCs w:val="28"/>
        </w:rPr>
        <w:t>Возмещения убытков.</w:t>
      </w:r>
    </w:p>
    <w:p w:rsidR="00352C34" w:rsidRPr="001B35B3" w:rsidRDefault="00120123" w:rsidP="001B35B3">
      <w:pPr>
        <w:numPr>
          <w:ilvl w:val="0"/>
          <w:numId w:val="8"/>
        </w:numPr>
        <w:tabs>
          <w:tab w:val="clear" w:pos="1854"/>
        </w:tabs>
        <w:autoSpaceDE w:val="0"/>
        <w:autoSpaceDN w:val="0"/>
        <w:adjustRightInd w:val="0"/>
        <w:spacing w:line="360" w:lineRule="auto"/>
        <w:ind w:left="0" w:firstLine="709"/>
        <w:jc w:val="both"/>
        <w:rPr>
          <w:sz w:val="28"/>
          <w:szCs w:val="28"/>
        </w:rPr>
      </w:pPr>
      <w:r w:rsidRPr="001B35B3">
        <w:rPr>
          <w:sz w:val="28"/>
          <w:szCs w:val="28"/>
        </w:rPr>
        <w:t>Взыскания неустойки.</w:t>
      </w:r>
    </w:p>
    <w:p w:rsidR="00352C34" w:rsidRPr="001B35B3" w:rsidRDefault="00120123" w:rsidP="001B35B3">
      <w:pPr>
        <w:numPr>
          <w:ilvl w:val="0"/>
          <w:numId w:val="8"/>
        </w:numPr>
        <w:tabs>
          <w:tab w:val="clear" w:pos="1854"/>
        </w:tabs>
        <w:autoSpaceDE w:val="0"/>
        <w:autoSpaceDN w:val="0"/>
        <w:adjustRightInd w:val="0"/>
        <w:spacing w:line="360" w:lineRule="auto"/>
        <w:ind w:left="0" w:firstLine="709"/>
        <w:jc w:val="both"/>
        <w:rPr>
          <w:sz w:val="28"/>
          <w:szCs w:val="28"/>
        </w:rPr>
      </w:pPr>
      <w:r w:rsidRPr="001B35B3">
        <w:rPr>
          <w:sz w:val="28"/>
          <w:szCs w:val="28"/>
        </w:rPr>
        <w:t>Компенсации морального вреда.</w:t>
      </w:r>
    </w:p>
    <w:p w:rsidR="00352C34" w:rsidRPr="001B35B3" w:rsidRDefault="00120123" w:rsidP="001B35B3">
      <w:pPr>
        <w:numPr>
          <w:ilvl w:val="0"/>
          <w:numId w:val="8"/>
        </w:numPr>
        <w:tabs>
          <w:tab w:val="clear" w:pos="1854"/>
        </w:tabs>
        <w:autoSpaceDE w:val="0"/>
        <w:autoSpaceDN w:val="0"/>
        <w:adjustRightInd w:val="0"/>
        <w:spacing w:line="360" w:lineRule="auto"/>
        <w:ind w:left="0" w:firstLine="709"/>
        <w:jc w:val="both"/>
        <w:rPr>
          <w:sz w:val="28"/>
          <w:szCs w:val="28"/>
        </w:rPr>
      </w:pPr>
      <w:r w:rsidRPr="001B35B3">
        <w:rPr>
          <w:sz w:val="28"/>
          <w:szCs w:val="28"/>
        </w:rPr>
        <w:t>П</w:t>
      </w:r>
      <w:r w:rsidR="00352C34" w:rsidRPr="001B35B3">
        <w:rPr>
          <w:sz w:val="28"/>
          <w:szCs w:val="28"/>
        </w:rPr>
        <w:t>рекращен</w:t>
      </w:r>
      <w:r w:rsidRPr="001B35B3">
        <w:rPr>
          <w:sz w:val="28"/>
          <w:szCs w:val="28"/>
        </w:rPr>
        <w:t>ия или изменения правоотношения.</w:t>
      </w:r>
    </w:p>
    <w:p w:rsidR="00352C34" w:rsidRPr="001B35B3" w:rsidRDefault="00120123" w:rsidP="001B35B3">
      <w:pPr>
        <w:numPr>
          <w:ilvl w:val="0"/>
          <w:numId w:val="8"/>
        </w:numPr>
        <w:tabs>
          <w:tab w:val="clear" w:pos="1854"/>
        </w:tabs>
        <w:autoSpaceDE w:val="0"/>
        <w:autoSpaceDN w:val="0"/>
        <w:adjustRightInd w:val="0"/>
        <w:spacing w:line="360" w:lineRule="auto"/>
        <w:ind w:left="0" w:firstLine="709"/>
        <w:jc w:val="both"/>
        <w:rPr>
          <w:sz w:val="28"/>
          <w:szCs w:val="28"/>
        </w:rPr>
      </w:pPr>
      <w:r w:rsidRPr="001B35B3">
        <w:rPr>
          <w:sz w:val="28"/>
          <w:szCs w:val="28"/>
        </w:rPr>
        <w:t>Н</w:t>
      </w:r>
      <w:r w:rsidR="00352C34" w:rsidRPr="001B35B3">
        <w:rPr>
          <w:sz w:val="28"/>
          <w:szCs w:val="28"/>
        </w:rPr>
        <w:t>еприменения судом акта государственного органа или органа местного самоуправ</w:t>
      </w:r>
      <w:r w:rsidRPr="001B35B3">
        <w:rPr>
          <w:sz w:val="28"/>
          <w:szCs w:val="28"/>
        </w:rPr>
        <w:t>ления, противоречащего закону.</w:t>
      </w:r>
    </w:p>
    <w:p w:rsidR="00352C34" w:rsidRPr="001B35B3" w:rsidRDefault="00120123" w:rsidP="001B35B3">
      <w:pPr>
        <w:numPr>
          <w:ilvl w:val="0"/>
          <w:numId w:val="8"/>
        </w:numPr>
        <w:tabs>
          <w:tab w:val="clear" w:pos="1854"/>
        </w:tabs>
        <w:autoSpaceDE w:val="0"/>
        <w:autoSpaceDN w:val="0"/>
        <w:adjustRightInd w:val="0"/>
        <w:spacing w:line="360" w:lineRule="auto"/>
        <w:ind w:left="0" w:firstLine="709"/>
        <w:jc w:val="both"/>
        <w:rPr>
          <w:sz w:val="28"/>
          <w:szCs w:val="28"/>
        </w:rPr>
      </w:pPr>
      <w:r w:rsidRPr="001B35B3">
        <w:rPr>
          <w:sz w:val="28"/>
          <w:szCs w:val="28"/>
        </w:rPr>
        <w:t>И</w:t>
      </w:r>
      <w:r w:rsidR="00352C34" w:rsidRPr="001B35B3">
        <w:rPr>
          <w:sz w:val="28"/>
          <w:szCs w:val="28"/>
        </w:rPr>
        <w:t>ными способами, предусмотренными законом.</w:t>
      </w:r>
    </w:p>
    <w:p w:rsidR="00120123" w:rsidRPr="001B35B3" w:rsidRDefault="006B46AB" w:rsidP="001B35B3">
      <w:pPr>
        <w:spacing w:line="360" w:lineRule="auto"/>
        <w:ind w:firstLine="709"/>
        <w:jc w:val="both"/>
        <w:rPr>
          <w:sz w:val="28"/>
          <w:szCs w:val="28"/>
        </w:rPr>
      </w:pPr>
      <w:r w:rsidRPr="001B35B3">
        <w:rPr>
          <w:sz w:val="28"/>
          <w:szCs w:val="28"/>
        </w:rPr>
        <w:t>Данные способы можно подразделить на:</w:t>
      </w:r>
    </w:p>
    <w:p w:rsidR="006B46AB" w:rsidRPr="001B35B3" w:rsidRDefault="006B46AB" w:rsidP="001B35B3">
      <w:pPr>
        <w:numPr>
          <w:ilvl w:val="0"/>
          <w:numId w:val="10"/>
        </w:numPr>
        <w:tabs>
          <w:tab w:val="clear" w:pos="2818"/>
        </w:tabs>
        <w:spacing w:line="360" w:lineRule="auto"/>
        <w:ind w:left="0" w:firstLine="709"/>
        <w:jc w:val="both"/>
        <w:rPr>
          <w:sz w:val="28"/>
          <w:szCs w:val="28"/>
        </w:rPr>
      </w:pPr>
      <w:r w:rsidRPr="001B35B3">
        <w:rPr>
          <w:sz w:val="28"/>
          <w:szCs w:val="28"/>
        </w:rPr>
        <w:t xml:space="preserve">Способы, применение которых возможно только судом. Например, признание оспоримой сделки недействительной, признание недействительным </w:t>
      </w:r>
      <w:r w:rsidR="0004797F" w:rsidRPr="001B35B3">
        <w:rPr>
          <w:sz w:val="28"/>
          <w:szCs w:val="28"/>
        </w:rPr>
        <w:t>акта государственного органа или органа местного самоуправления, противоречащего закону.</w:t>
      </w:r>
    </w:p>
    <w:p w:rsidR="0004797F" w:rsidRPr="001B35B3" w:rsidRDefault="0004797F" w:rsidP="001B35B3">
      <w:pPr>
        <w:numPr>
          <w:ilvl w:val="0"/>
          <w:numId w:val="10"/>
        </w:numPr>
        <w:tabs>
          <w:tab w:val="clear" w:pos="2818"/>
        </w:tabs>
        <w:spacing w:line="360" w:lineRule="auto"/>
        <w:ind w:left="0" w:firstLine="709"/>
        <w:jc w:val="both"/>
        <w:rPr>
          <w:sz w:val="28"/>
          <w:szCs w:val="28"/>
        </w:rPr>
      </w:pPr>
      <w:r w:rsidRPr="001B35B3">
        <w:rPr>
          <w:sz w:val="28"/>
          <w:szCs w:val="28"/>
        </w:rPr>
        <w:t>Способы, которые могут быть использованы как по решению суда, так и самостоятельно стороной, чьё право было нарушено. Например, возмещение убытков, взыскание неустойки.</w:t>
      </w:r>
    </w:p>
    <w:p w:rsidR="0001415E" w:rsidRPr="001B35B3" w:rsidRDefault="0004797F" w:rsidP="001B35B3">
      <w:pPr>
        <w:numPr>
          <w:ilvl w:val="0"/>
          <w:numId w:val="10"/>
        </w:numPr>
        <w:tabs>
          <w:tab w:val="clear" w:pos="2818"/>
        </w:tabs>
        <w:spacing w:line="360" w:lineRule="auto"/>
        <w:ind w:left="0" w:firstLine="709"/>
        <w:jc w:val="both"/>
        <w:rPr>
          <w:sz w:val="28"/>
          <w:szCs w:val="28"/>
        </w:rPr>
      </w:pPr>
      <w:r w:rsidRPr="001B35B3">
        <w:rPr>
          <w:sz w:val="28"/>
          <w:szCs w:val="28"/>
        </w:rPr>
        <w:t>Способы, которые могут быть применены государственными органами, осуществляющих защиту гражданских прав в административном порядке и только в случаях, предусмотренных законом.</w:t>
      </w:r>
      <w:r w:rsidR="0038750F" w:rsidRPr="001B35B3">
        <w:rPr>
          <w:sz w:val="28"/>
          <w:szCs w:val="28"/>
        </w:rPr>
        <w:t xml:space="preserve"> Например, при совершении действий, запрещенных статьями 5 и 6 (включение в договор дискриминационных условий, повышение, снижение или поддержание цен на торгах и т. д.) Федерального Закона о конкуренции</w:t>
      </w:r>
      <w:r w:rsidR="0001415E" w:rsidRPr="001B35B3">
        <w:rPr>
          <w:rStyle w:val="aa"/>
          <w:sz w:val="28"/>
          <w:szCs w:val="28"/>
        </w:rPr>
        <w:footnoteReference w:id="7"/>
      </w:r>
      <w:r w:rsidR="0038750F" w:rsidRPr="001B35B3">
        <w:rPr>
          <w:sz w:val="28"/>
          <w:szCs w:val="28"/>
        </w:rPr>
        <w:t>, антимонопольные органы вправе применить к нарушителю меры защиты на основании ч. 2 ст. 11 ГК РФ. В таких случаях компетентные органы вправе направит нарушителю предписание, обязывающее устранить выявленные нарушения прав других участников правоотношений. Однако при отказе выполнить предписание необходимо обратиться в суд, так как только суд может принять обязательное для всех решение о признании договора недействительным, об изменении</w:t>
      </w:r>
      <w:r w:rsidR="0001415E" w:rsidRPr="001B35B3">
        <w:rPr>
          <w:sz w:val="28"/>
          <w:szCs w:val="28"/>
        </w:rPr>
        <w:t xml:space="preserve"> или расторжении договора и т. д.</w:t>
      </w:r>
    </w:p>
    <w:p w:rsidR="0038750F" w:rsidRPr="001B35B3" w:rsidRDefault="0038750F" w:rsidP="001B35B3">
      <w:pPr>
        <w:numPr>
          <w:ilvl w:val="0"/>
          <w:numId w:val="10"/>
        </w:numPr>
        <w:tabs>
          <w:tab w:val="clear" w:pos="2818"/>
        </w:tabs>
        <w:spacing w:line="360" w:lineRule="auto"/>
        <w:ind w:left="0" w:firstLine="709"/>
        <w:jc w:val="both"/>
        <w:rPr>
          <w:sz w:val="28"/>
          <w:szCs w:val="28"/>
        </w:rPr>
      </w:pPr>
      <w:r w:rsidRPr="001B35B3">
        <w:rPr>
          <w:sz w:val="28"/>
          <w:szCs w:val="28"/>
        </w:rPr>
        <w:t xml:space="preserve">Отдельным способом защиты гражданских прав выделяют самозащиту. Как видно из названия защита нарушенных или оспариваемых прав осуществляется без участия суда. Она осуществляется самостоятельно стороной, заинтересованной в </w:t>
      </w:r>
      <w:r w:rsidR="0001415E" w:rsidRPr="001B35B3">
        <w:rPr>
          <w:sz w:val="28"/>
          <w:szCs w:val="28"/>
        </w:rPr>
        <w:t>восстановлении своих прав</w:t>
      </w:r>
      <w:r w:rsidR="00A7721A" w:rsidRPr="001B35B3">
        <w:rPr>
          <w:rStyle w:val="aa"/>
          <w:sz w:val="28"/>
          <w:szCs w:val="28"/>
        </w:rPr>
        <w:footnoteReference w:id="8"/>
      </w:r>
      <w:r w:rsidR="0001415E" w:rsidRPr="001B35B3">
        <w:rPr>
          <w:sz w:val="28"/>
          <w:szCs w:val="28"/>
        </w:rPr>
        <w:t>.</w:t>
      </w:r>
    </w:p>
    <w:p w:rsidR="00763C6F" w:rsidRPr="001B35B3" w:rsidRDefault="00763C6F"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Непосредственно в ГК РФ перечислены способы, наиболее часто встречающиеся в судебной и хозяйственной практике. Приведенный в ст. 12 ГК РФ перечень способов защиты гражданских прав не является исчерпывающим. В качестве подтверждения в этой же статье сказано, что защищать свои прав можно иными способами. Однако, важным условием применения иного способа защиты является его законодательное закрепление в другом законе. Иными словами такой способ должен быть предусмотрен законом.</w:t>
      </w:r>
    </w:p>
    <w:p w:rsidR="00763C6F" w:rsidRPr="001B35B3" w:rsidRDefault="00763C6F" w:rsidP="001B35B3">
      <w:pPr>
        <w:pStyle w:val="af"/>
        <w:keepNext/>
        <w:widowControl w:val="0"/>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Например, опровержение сведений, порочащих честь, достоинство и деловую репутацию – ст. 152 ГК РФ; защита залогодержателем своих прав на предмет залога – ст. 347 ГК РФ.</w:t>
      </w:r>
    </w:p>
    <w:p w:rsidR="00763C6F" w:rsidRPr="001B35B3" w:rsidRDefault="00763C6F"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Принципиально важным является возможность защиты путем запрещения действи</w:t>
      </w:r>
      <w:r w:rsidR="00A7721A" w:rsidRPr="001B35B3">
        <w:rPr>
          <w:rFonts w:ascii="Times New Roman" w:hAnsi="Times New Roman" w:cs="Times New Roman"/>
          <w:sz w:val="28"/>
          <w:szCs w:val="28"/>
        </w:rPr>
        <w:t>й</w:t>
      </w:r>
      <w:r w:rsidRPr="001B35B3">
        <w:rPr>
          <w:rFonts w:ascii="Times New Roman" w:hAnsi="Times New Roman" w:cs="Times New Roman"/>
          <w:sz w:val="28"/>
          <w:szCs w:val="28"/>
        </w:rPr>
        <w:t xml:space="preserve"> не только уже нарушающих право, но и только создающих угрозу его нарушения.</w:t>
      </w:r>
    </w:p>
    <w:p w:rsidR="00A535AE" w:rsidRPr="001B35B3" w:rsidRDefault="00A535AE" w:rsidP="001B35B3">
      <w:pPr>
        <w:spacing w:line="360" w:lineRule="auto"/>
        <w:ind w:firstLine="709"/>
        <w:jc w:val="both"/>
        <w:rPr>
          <w:sz w:val="28"/>
          <w:szCs w:val="28"/>
        </w:rPr>
      </w:pPr>
    </w:p>
    <w:p w:rsidR="00111A0A" w:rsidRDefault="00CD426F" w:rsidP="00CD426F">
      <w:pPr>
        <w:spacing w:line="360" w:lineRule="auto"/>
        <w:ind w:firstLine="709"/>
        <w:jc w:val="center"/>
        <w:rPr>
          <w:sz w:val="28"/>
          <w:szCs w:val="28"/>
          <w:lang w:val="uk-UA"/>
        </w:rPr>
      </w:pPr>
      <w:r>
        <w:rPr>
          <w:sz w:val="28"/>
          <w:szCs w:val="28"/>
          <w:lang w:val="uk-UA"/>
        </w:rPr>
        <w:t>2.2</w:t>
      </w:r>
      <w:r w:rsidR="000D53FF" w:rsidRPr="001B35B3">
        <w:rPr>
          <w:sz w:val="28"/>
          <w:szCs w:val="28"/>
        </w:rPr>
        <w:t xml:space="preserve"> </w:t>
      </w:r>
      <w:r w:rsidR="00111A0A" w:rsidRPr="001B35B3">
        <w:rPr>
          <w:sz w:val="28"/>
          <w:szCs w:val="28"/>
        </w:rPr>
        <w:t>Признание права</w:t>
      </w:r>
    </w:p>
    <w:p w:rsidR="00CD426F" w:rsidRPr="00CD426F" w:rsidRDefault="00CD426F" w:rsidP="001B35B3">
      <w:pPr>
        <w:spacing w:line="360" w:lineRule="auto"/>
        <w:ind w:firstLine="709"/>
        <w:jc w:val="both"/>
        <w:rPr>
          <w:sz w:val="28"/>
          <w:szCs w:val="28"/>
          <w:lang w:val="uk-UA"/>
        </w:rPr>
      </w:pPr>
    </w:p>
    <w:p w:rsidR="0008102E" w:rsidRPr="001B35B3" w:rsidRDefault="0008102E" w:rsidP="001B35B3">
      <w:pPr>
        <w:spacing w:line="360" w:lineRule="auto"/>
        <w:ind w:firstLine="709"/>
        <w:jc w:val="both"/>
        <w:rPr>
          <w:sz w:val="28"/>
          <w:szCs w:val="28"/>
        </w:rPr>
      </w:pPr>
      <w:r w:rsidRPr="001B35B3">
        <w:rPr>
          <w:sz w:val="28"/>
          <w:szCs w:val="28"/>
        </w:rPr>
        <w:t>Данный способ защиты гражданских прав стоит первым в ст. 12 ГК РФ и тем самым законодатель подчеркивает особую его значимость, его приоритетность по отношению к остальным.</w:t>
      </w:r>
    </w:p>
    <w:p w:rsidR="00111A0A" w:rsidRPr="001B35B3" w:rsidRDefault="00111A0A" w:rsidP="001B35B3">
      <w:pPr>
        <w:spacing w:line="360" w:lineRule="auto"/>
        <w:ind w:firstLine="709"/>
        <w:jc w:val="both"/>
        <w:rPr>
          <w:sz w:val="28"/>
          <w:szCs w:val="28"/>
        </w:rPr>
      </w:pPr>
      <w:r w:rsidRPr="001B35B3">
        <w:rPr>
          <w:sz w:val="28"/>
          <w:szCs w:val="28"/>
        </w:rPr>
        <w:t xml:space="preserve">Необходимость в данном способе защиты возникает тогда, когда наличие у лица определенного субъективного права подвергается сомнению, субъективное право оспаривается, отрицается или имеется реальная угроза таких действий. Зачастую неопределенность субъективного права приводит к невозможности </w:t>
      </w:r>
      <w:r w:rsidR="000D53FF" w:rsidRPr="001B35B3">
        <w:rPr>
          <w:sz w:val="28"/>
          <w:szCs w:val="28"/>
        </w:rPr>
        <w:t>ег</w:t>
      </w:r>
      <w:r w:rsidRPr="001B35B3">
        <w:rPr>
          <w:sz w:val="28"/>
          <w:szCs w:val="28"/>
        </w:rPr>
        <w:t>о использования или, по крайней мере, затрудняет такое использование.</w:t>
      </w:r>
    </w:p>
    <w:p w:rsidR="00801819" w:rsidRPr="001B35B3" w:rsidRDefault="00801819" w:rsidP="001B35B3">
      <w:pPr>
        <w:spacing w:line="360" w:lineRule="auto"/>
        <w:ind w:firstLine="709"/>
        <w:jc w:val="both"/>
        <w:rPr>
          <w:sz w:val="28"/>
          <w:szCs w:val="28"/>
        </w:rPr>
      </w:pPr>
      <w:r w:rsidRPr="001B35B3">
        <w:rPr>
          <w:sz w:val="28"/>
          <w:szCs w:val="28"/>
        </w:rPr>
        <w:t>Признание права собственности является одним из инструментов разрешения спорных ситуаций. Использование данного иска полностью себя оправдывает в ситуациях, когда упущены сроки или иные возможности обращения в суд с требованиями об обжаловании каких-либо действий, следствием которых и явилась утрата вашего права или неопределенность вашего права.</w:t>
      </w:r>
    </w:p>
    <w:p w:rsidR="000D53FF" w:rsidRPr="001B35B3" w:rsidRDefault="00111A0A" w:rsidP="001B35B3">
      <w:pPr>
        <w:spacing w:line="360" w:lineRule="auto"/>
        <w:ind w:firstLine="709"/>
        <w:jc w:val="both"/>
        <w:rPr>
          <w:sz w:val="28"/>
          <w:szCs w:val="28"/>
        </w:rPr>
      </w:pPr>
      <w:r w:rsidRPr="001B35B3">
        <w:rPr>
          <w:sz w:val="28"/>
          <w:szCs w:val="28"/>
        </w:rPr>
        <w:t>Признанием прав снимается сомнение в принадлежности права тому или иному лицу.</w:t>
      </w:r>
    </w:p>
    <w:p w:rsidR="00801819" w:rsidRPr="001B35B3" w:rsidRDefault="00801819" w:rsidP="001B35B3">
      <w:pPr>
        <w:spacing w:line="360" w:lineRule="auto"/>
        <w:ind w:firstLine="709"/>
        <w:jc w:val="both"/>
        <w:rPr>
          <w:sz w:val="28"/>
          <w:szCs w:val="28"/>
        </w:rPr>
      </w:pPr>
      <w:r w:rsidRPr="001B35B3">
        <w:rPr>
          <w:sz w:val="28"/>
          <w:szCs w:val="28"/>
        </w:rPr>
        <w:t>Предметом иска о признании права собственности является лишь констатация факта принадлежности истцу права собственности, но не выполнение ответчиком каких либо конкретных обязанностей. Решение по иску о признании права собственности устраняет сомнение в праве, обеспечивает необходимую уверенность в наличии права, придает определенность взаимоотношениям сторон и служит основой для осуществления конкретных правомочий по владению, пользованию и распоряжением имуществом.</w:t>
      </w:r>
    </w:p>
    <w:p w:rsidR="00E36A2F" w:rsidRPr="001B35B3" w:rsidRDefault="00E36A2F" w:rsidP="001B35B3">
      <w:pPr>
        <w:spacing w:line="360" w:lineRule="auto"/>
        <w:ind w:firstLine="709"/>
        <w:jc w:val="both"/>
        <w:rPr>
          <w:sz w:val="28"/>
          <w:szCs w:val="28"/>
        </w:rPr>
      </w:pPr>
      <w:r w:rsidRPr="001B35B3">
        <w:rPr>
          <w:sz w:val="28"/>
          <w:szCs w:val="28"/>
        </w:rPr>
        <w:t>Во всех случаях обращения за судебной защитой нарушенного субъективного права суд проверяет существование к тому правовых оснований, прежде всего, с точки зрения наличия у притязающего лица самого права, то есть прямо или косвенно делает вывод об обладании истцом тем субъективным правом, которое давало бы ему основание к требованию о его защите.</w:t>
      </w:r>
    </w:p>
    <w:p w:rsidR="002A759E" w:rsidRPr="001B35B3" w:rsidRDefault="00801819" w:rsidP="001B35B3">
      <w:pPr>
        <w:autoSpaceDE w:val="0"/>
        <w:autoSpaceDN w:val="0"/>
        <w:adjustRightInd w:val="0"/>
        <w:spacing w:line="360" w:lineRule="auto"/>
        <w:ind w:firstLine="709"/>
        <w:jc w:val="both"/>
        <w:rPr>
          <w:sz w:val="28"/>
          <w:szCs w:val="28"/>
        </w:rPr>
      </w:pPr>
      <w:r w:rsidRPr="001B35B3">
        <w:rPr>
          <w:sz w:val="28"/>
          <w:szCs w:val="28"/>
        </w:rPr>
        <w:t>Основанием иска являются</w:t>
      </w:r>
      <w:r w:rsidR="001B35B3">
        <w:rPr>
          <w:sz w:val="28"/>
          <w:szCs w:val="28"/>
        </w:rPr>
        <w:t xml:space="preserve"> </w:t>
      </w:r>
      <w:r w:rsidRPr="001B35B3">
        <w:rPr>
          <w:sz w:val="28"/>
          <w:szCs w:val="28"/>
        </w:rPr>
        <w:t>обстоятельства, подтверждающие наличие у истца права собственности на имущество.</w:t>
      </w:r>
      <w:r w:rsidR="002A759E" w:rsidRPr="001B35B3">
        <w:rPr>
          <w:sz w:val="28"/>
          <w:szCs w:val="28"/>
        </w:rPr>
        <w:t xml:space="preserve"> В соответствии с п. 1 ст. 2 Федерального закона "О государственной регистрации прав на недвижимое имущество и сделок с ним" 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r w:rsidR="002A759E" w:rsidRPr="001B35B3">
        <w:rPr>
          <w:rStyle w:val="aa"/>
          <w:sz w:val="28"/>
          <w:szCs w:val="28"/>
        </w:rPr>
        <w:footnoteReference w:id="9"/>
      </w:r>
      <w:r w:rsidR="002A759E" w:rsidRPr="001B35B3">
        <w:rPr>
          <w:sz w:val="28"/>
          <w:szCs w:val="28"/>
        </w:rPr>
        <w:t>.</w:t>
      </w:r>
    </w:p>
    <w:p w:rsidR="002A759E" w:rsidRPr="001B35B3" w:rsidRDefault="002A759E" w:rsidP="001B35B3">
      <w:pPr>
        <w:autoSpaceDE w:val="0"/>
        <w:autoSpaceDN w:val="0"/>
        <w:adjustRightInd w:val="0"/>
        <w:spacing w:line="360" w:lineRule="auto"/>
        <w:ind w:firstLine="709"/>
        <w:jc w:val="both"/>
        <w:rPr>
          <w:sz w:val="28"/>
          <w:szCs w:val="28"/>
        </w:rPr>
      </w:pPr>
      <w:r w:rsidRPr="001B35B3">
        <w:rPr>
          <w:sz w:val="28"/>
          <w:szCs w:val="28"/>
        </w:rPr>
        <w:t>А в соответствии с п. 1 ст. 6 этого же Федерального закона права на недвижимое имущество, возникшие до момента вступления в силу настоящего Федерального закона, признаются юридически действительными при отсутствии их государственной регистрации, введенной настоящим Федеральным законом. Государственная регистрация таких прав проводится по желанию их обладателей.</w:t>
      </w:r>
    </w:p>
    <w:p w:rsidR="00D86D2D" w:rsidRPr="001B35B3" w:rsidRDefault="00D86D2D" w:rsidP="001B35B3">
      <w:pPr>
        <w:autoSpaceDE w:val="0"/>
        <w:autoSpaceDN w:val="0"/>
        <w:adjustRightInd w:val="0"/>
        <w:spacing w:line="360" w:lineRule="auto"/>
        <w:ind w:firstLine="709"/>
        <w:jc w:val="both"/>
        <w:rPr>
          <w:sz w:val="28"/>
          <w:szCs w:val="28"/>
        </w:rPr>
      </w:pPr>
      <w:r w:rsidRPr="001B35B3">
        <w:rPr>
          <w:sz w:val="28"/>
          <w:szCs w:val="28"/>
        </w:rPr>
        <w:t>Таким образом, права собственности, возникшие до 1998 года на недвижимое имущество, признаются действительными и не могут быть незаконно отчуждены.</w:t>
      </w:r>
    </w:p>
    <w:p w:rsidR="00F337DF" w:rsidRPr="001B35B3" w:rsidRDefault="00F337DF" w:rsidP="001B35B3">
      <w:pPr>
        <w:autoSpaceDE w:val="0"/>
        <w:autoSpaceDN w:val="0"/>
        <w:adjustRightInd w:val="0"/>
        <w:spacing w:line="360" w:lineRule="auto"/>
        <w:ind w:firstLine="709"/>
        <w:jc w:val="both"/>
        <w:rPr>
          <w:sz w:val="28"/>
          <w:szCs w:val="28"/>
        </w:rPr>
      </w:pPr>
      <w:r w:rsidRPr="001B35B3">
        <w:rPr>
          <w:sz w:val="28"/>
          <w:szCs w:val="28"/>
        </w:rPr>
        <w:t>Опираясь на сложившуюся судебную практику, можно с уверенностью утверждать, что как способ защиты гражданских прав признание права применяется и к вещным, и к обязательственным правам. Так, в п. 5 информационного письма Президиума Высшего Арбитражного Суда от 17 февраля 2004 г. «Обзор практики рассмотрения арбитражными судами дел об установлении фактов, имеющих юридическое значение» указано,</w:t>
      </w:r>
      <w:r w:rsidR="001B35B3">
        <w:rPr>
          <w:sz w:val="28"/>
          <w:szCs w:val="28"/>
        </w:rPr>
        <w:t xml:space="preserve"> </w:t>
      </w:r>
      <w:r w:rsidRPr="001B35B3">
        <w:rPr>
          <w:sz w:val="28"/>
          <w:szCs w:val="28"/>
        </w:rPr>
        <w:t>что признание права возможно в отношении права собственности, права хозяйственного ведения, а также обязательственных прав, например права из договора. Именно в этом смысле можно говорить об универсальном характере</w:t>
      </w:r>
      <w:r w:rsidRPr="001B35B3">
        <w:rPr>
          <w:rStyle w:val="aa"/>
          <w:sz w:val="28"/>
          <w:szCs w:val="28"/>
        </w:rPr>
        <w:footnoteReference w:id="10"/>
      </w:r>
      <w:r w:rsidRPr="001B35B3">
        <w:rPr>
          <w:sz w:val="28"/>
          <w:szCs w:val="28"/>
        </w:rPr>
        <w:t>.</w:t>
      </w:r>
    </w:p>
    <w:p w:rsidR="000D53FF" w:rsidRPr="001B35B3" w:rsidRDefault="000D53FF" w:rsidP="001B35B3">
      <w:pPr>
        <w:spacing w:line="360" w:lineRule="auto"/>
        <w:ind w:firstLine="709"/>
        <w:jc w:val="both"/>
        <w:rPr>
          <w:sz w:val="28"/>
          <w:szCs w:val="28"/>
        </w:rPr>
      </w:pPr>
      <w:r w:rsidRPr="001B35B3">
        <w:rPr>
          <w:sz w:val="28"/>
          <w:szCs w:val="28"/>
        </w:rPr>
        <w:t>Признание права как раз является средством устранения неопределенности во взаимоотношениях субъектов, создания необходимых условий для его реализации и предотвращения со стороны третьих лиц действий, препятствующих его нормальному осуществлению. Признание права как средства его защиты по самой своей природе может быть реализовано лишь в юрисдикционном (судебном) порядке, но не путем совершения истцом каких-либо самостоятельных односторонних действий.</w:t>
      </w:r>
    </w:p>
    <w:p w:rsidR="002F3ADC" w:rsidRPr="001B35B3" w:rsidRDefault="000D53FF" w:rsidP="001B35B3">
      <w:pPr>
        <w:spacing w:line="360" w:lineRule="auto"/>
        <w:ind w:firstLine="709"/>
        <w:jc w:val="both"/>
        <w:rPr>
          <w:sz w:val="28"/>
          <w:szCs w:val="28"/>
        </w:rPr>
      </w:pPr>
      <w:r w:rsidRPr="001B35B3">
        <w:rPr>
          <w:sz w:val="28"/>
          <w:szCs w:val="28"/>
        </w:rPr>
        <w:t>Требование истца о признании права обращено не к ответчику, а к суду, который должен официально подтвердить наличие или отсутствие у истца спорного права.</w:t>
      </w:r>
    </w:p>
    <w:p w:rsidR="002F3ADC" w:rsidRPr="001B35B3" w:rsidRDefault="00AF139F" w:rsidP="001B35B3">
      <w:pPr>
        <w:spacing w:line="360" w:lineRule="auto"/>
        <w:ind w:firstLine="709"/>
        <w:jc w:val="both"/>
        <w:rPr>
          <w:sz w:val="28"/>
          <w:szCs w:val="28"/>
        </w:rPr>
      </w:pPr>
      <w:r w:rsidRPr="001B35B3">
        <w:rPr>
          <w:sz w:val="28"/>
          <w:szCs w:val="28"/>
        </w:rPr>
        <w:t>Например, если собственник жилого дома не имеет на него</w:t>
      </w:r>
      <w:r w:rsidR="001B35B3">
        <w:rPr>
          <w:sz w:val="28"/>
          <w:szCs w:val="28"/>
        </w:rPr>
        <w:t xml:space="preserve"> </w:t>
      </w:r>
      <w:r w:rsidRPr="001B35B3">
        <w:rPr>
          <w:sz w:val="28"/>
          <w:szCs w:val="28"/>
        </w:rPr>
        <w:t>правоустанавливающий документ, он не может этот дом продать, подарить,</w:t>
      </w:r>
      <w:r w:rsidR="001B35B3">
        <w:rPr>
          <w:sz w:val="28"/>
          <w:szCs w:val="28"/>
        </w:rPr>
        <w:t xml:space="preserve"> </w:t>
      </w:r>
      <w:r w:rsidRPr="001B35B3">
        <w:rPr>
          <w:sz w:val="28"/>
          <w:szCs w:val="28"/>
        </w:rPr>
        <w:t>обменять</w:t>
      </w:r>
      <w:r w:rsidR="002F3ADC" w:rsidRPr="001B35B3">
        <w:rPr>
          <w:sz w:val="28"/>
          <w:szCs w:val="28"/>
        </w:rPr>
        <w:t xml:space="preserve"> и так далее, то есть не может воспользоваться теми правами, которые принадлежат собственнику жилого помещения.</w:t>
      </w:r>
    </w:p>
    <w:p w:rsidR="00B80829" w:rsidRPr="001B35B3" w:rsidRDefault="002F3ADC" w:rsidP="001B35B3">
      <w:pPr>
        <w:spacing w:line="360" w:lineRule="auto"/>
        <w:ind w:firstLine="709"/>
        <w:jc w:val="both"/>
        <w:rPr>
          <w:sz w:val="28"/>
          <w:szCs w:val="28"/>
        </w:rPr>
      </w:pPr>
      <w:r w:rsidRPr="001B35B3">
        <w:rPr>
          <w:sz w:val="28"/>
          <w:szCs w:val="28"/>
        </w:rPr>
        <w:t>Ещё одним примером может служить признание гражданина автором литературного или иного произведения устраняет возможность присвоения этого права другим лицом. Если же это право оспаривается, то суд исключает дальнейшее оспаривание, признав за одним субъектом гражданских прав право собственности.</w:t>
      </w:r>
    </w:p>
    <w:p w:rsidR="00BD38C0" w:rsidRPr="001B35B3" w:rsidRDefault="00BD38C0" w:rsidP="001B35B3">
      <w:pPr>
        <w:spacing w:line="360" w:lineRule="auto"/>
        <w:ind w:firstLine="709"/>
        <w:jc w:val="both"/>
        <w:rPr>
          <w:sz w:val="28"/>
          <w:szCs w:val="28"/>
        </w:rPr>
      </w:pPr>
      <w:r w:rsidRPr="001B35B3">
        <w:rPr>
          <w:sz w:val="28"/>
          <w:szCs w:val="28"/>
        </w:rPr>
        <w:t>Действующее гражданское законодательство позволяет выделить два принципиально отличных случая применения такого способа защиты, как признание права собственности, различия в которых обусловлены спецификой оснований</w:t>
      </w:r>
      <w:r w:rsidR="0037022A" w:rsidRPr="001B35B3">
        <w:rPr>
          <w:rStyle w:val="aa"/>
          <w:sz w:val="28"/>
          <w:szCs w:val="28"/>
        </w:rPr>
        <w:footnoteReference w:id="11"/>
      </w:r>
      <w:r w:rsidRPr="001B35B3">
        <w:rPr>
          <w:sz w:val="28"/>
          <w:szCs w:val="28"/>
        </w:rPr>
        <w:t>.</w:t>
      </w:r>
    </w:p>
    <w:p w:rsidR="00BD38C0" w:rsidRPr="001B35B3" w:rsidRDefault="00BD38C0" w:rsidP="001B35B3">
      <w:pPr>
        <w:spacing w:line="360" w:lineRule="auto"/>
        <w:ind w:firstLine="709"/>
        <w:jc w:val="both"/>
        <w:rPr>
          <w:sz w:val="28"/>
          <w:szCs w:val="28"/>
        </w:rPr>
      </w:pPr>
      <w:r w:rsidRPr="001B35B3">
        <w:rPr>
          <w:sz w:val="28"/>
          <w:szCs w:val="28"/>
        </w:rPr>
        <w:t>Первый способ - когда законом с признанием права собственности в судебном порядке связывается сам факт возникновения названного права (например, бесхозяйные вещи для органа местного самоуправления, на территории которого они находятся, самовольная постройка).</w:t>
      </w:r>
    </w:p>
    <w:p w:rsidR="00BD38C0" w:rsidRPr="001B35B3" w:rsidRDefault="00BD38C0" w:rsidP="001B35B3">
      <w:pPr>
        <w:spacing w:line="360" w:lineRule="auto"/>
        <w:ind w:firstLine="709"/>
        <w:jc w:val="both"/>
        <w:rPr>
          <w:sz w:val="28"/>
          <w:szCs w:val="28"/>
        </w:rPr>
      </w:pPr>
      <w:r w:rsidRPr="001B35B3">
        <w:rPr>
          <w:sz w:val="28"/>
          <w:szCs w:val="28"/>
        </w:rPr>
        <w:t>Второй способ - связывающий возникновение права собственности с иными обстоятельствами (например, сделка, приобретательная давность, клад, находка), когда признание права используется исключительно как способ защиты.</w:t>
      </w:r>
      <w:r w:rsidR="001B35B3">
        <w:rPr>
          <w:sz w:val="28"/>
          <w:szCs w:val="28"/>
        </w:rPr>
        <w:t xml:space="preserve"> </w:t>
      </w:r>
      <w:r w:rsidRPr="001B35B3">
        <w:rPr>
          <w:sz w:val="28"/>
          <w:szCs w:val="28"/>
        </w:rPr>
        <w:t>Так, например, в случаях, когда имущество приобретается по сделке, момент возникновения у приобретателя права собственности определен, как правило, передачей имущества, если законом или соглашением сторон не предусмотрено иное (например, ст. 491 ГК РФ допускает возможность сохранения права собственности на имущество за продавцом до момента оплаты товара или наступления иных обстоятельств, независимо от момента его фактической передачи). Судебные споры в данном случае могут возникнуть в случае отказа в государственной регистрации права собственности со стороны уполномоченного государственного учреждения юстиции, если предметом договора являлось отчуждение недвижимого имущества или в случае оспаривания сделки, лежащей в основании такого отчуждения.</w:t>
      </w:r>
    </w:p>
    <w:p w:rsidR="00AF139F" w:rsidRPr="001B35B3" w:rsidRDefault="00B80829" w:rsidP="001B35B3">
      <w:pPr>
        <w:spacing w:line="360" w:lineRule="auto"/>
        <w:ind w:firstLine="709"/>
        <w:jc w:val="both"/>
        <w:rPr>
          <w:sz w:val="28"/>
          <w:szCs w:val="28"/>
        </w:rPr>
      </w:pPr>
      <w:r w:rsidRPr="001B35B3">
        <w:rPr>
          <w:sz w:val="28"/>
          <w:szCs w:val="28"/>
        </w:rPr>
        <w:t>Обычно признание права применяется в сочетании с другими способами защиты гражданских прав, перечисленными в ст. 12 ГК РФ. Например, чтобы восстановить положение, существовавшее до нарушения права, или принудить должника к выполнению обязанности в натуре, истец должен доказать, что он обладает соответствующим правом, защиты которого он добивается. В таком случае суд признает сначала право собственности за истцом, а затем принимает решение о другом способе защиты нарушенного права.</w:t>
      </w:r>
    </w:p>
    <w:p w:rsidR="00B80829" w:rsidRPr="001B35B3" w:rsidRDefault="00B80829" w:rsidP="001B35B3">
      <w:pPr>
        <w:spacing w:line="360" w:lineRule="auto"/>
        <w:ind w:firstLine="709"/>
        <w:jc w:val="both"/>
        <w:rPr>
          <w:sz w:val="28"/>
          <w:szCs w:val="28"/>
        </w:rPr>
      </w:pPr>
      <w:r w:rsidRPr="001B35B3">
        <w:rPr>
          <w:sz w:val="28"/>
          <w:szCs w:val="28"/>
        </w:rPr>
        <w:t>Однако нередко требование о признании права имеет самостоятельное значение и не поглощается другими способами защиты.</w:t>
      </w:r>
    </w:p>
    <w:p w:rsidR="002A759E" w:rsidRPr="001B35B3" w:rsidRDefault="002A759E" w:rsidP="001B35B3">
      <w:pPr>
        <w:spacing w:line="360" w:lineRule="auto"/>
        <w:ind w:firstLine="709"/>
        <w:jc w:val="both"/>
        <w:rPr>
          <w:sz w:val="28"/>
          <w:szCs w:val="28"/>
        </w:rPr>
      </w:pPr>
    </w:p>
    <w:p w:rsidR="00E83D9A" w:rsidRDefault="00CD426F" w:rsidP="00CD426F">
      <w:pPr>
        <w:spacing w:line="360" w:lineRule="auto"/>
        <w:ind w:firstLine="709"/>
        <w:jc w:val="center"/>
        <w:rPr>
          <w:sz w:val="28"/>
          <w:szCs w:val="28"/>
          <w:lang w:val="uk-UA"/>
        </w:rPr>
      </w:pPr>
      <w:r>
        <w:rPr>
          <w:sz w:val="28"/>
          <w:szCs w:val="28"/>
          <w:lang w:val="uk-UA"/>
        </w:rPr>
        <w:t>2.</w:t>
      </w:r>
      <w:r w:rsidR="0037022A" w:rsidRPr="001B35B3">
        <w:rPr>
          <w:sz w:val="28"/>
          <w:szCs w:val="28"/>
        </w:rPr>
        <w:t>3</w:t>
      </w:r>
      <w:r w:rsidR="00E83D9A" w:rsidRPr="001B35B3">
        <w:rPr>
          <w:sz w:val="28"/>
          <w:szCs w:val="28"/>
        </w:rPr>
        <w:t xml:space="preserve"> Восстановление положения, существовавшего до нарушения права, и пресечения действий, нарушающих право или создающих угрозу его нарушения</w:t>
      </w:r>
    </w:p>
    <w:p w:rsidR="00CD426F" w:rsidRPr="00CD426F" w:rsidRDefault="00CD426F" w:rsidP="00CD426F">
      <w:pPr>
        <w:spacing w:line="360" w:lineRule="auto"/>
        <w:ind w:firstLine="709"/>
        <w:jc w:val="both"/>
        <w:rPr>
          <w:sz w:val="28"/>
          <w:szCs w:val="28"/>
          <w:lang w:val="uk-UA"/>
        </w:rPr>
      </w:pPr>
    </w:p>
    <w:p w:rsidR="00E83D9A" w:rsidRPr="001B35B3" w:rsidRDefault="00E83D9A" w:rsidP="001B35B3">
      <w:pPr>
        <w:adjustRightInd w:val="0"/>
        <w:spacing w:line="360" w:lineRule="auto"/>
        <w:ind w:firstLine="709"/>
        <w:jc w:val="both"/>
        <w:rPr>
          <w:sz w:val="28"/>
          <w:szCs w:val="28"/>
        </w:rPr>
      </w:pPr>
      <w:r w:rsidRPr="001B35B3">
        <w:rPr>
          <w:sz w:val="28"/>
          <w:szCs w:val="28"/>
        </w:rPr>
        <w:t>Восстановление положения,</w:t>
      </w:r>
      <w:r w:rsidR="001B35B3">
        <w:rPr>
          <w:sz w:val="28"/>
          <w:szCs w:val="28"/>
        </w:rPr>
        <w:t xml:space="preserve"> </w:t>
      </w:r>
      <w:r w:rsidRPr="001B35B3">
        <w:rPr>
          <w:sz w:val="28"/>
          <w:szCs w:val="28"/>
        </w:rPr>
        <w:t>существовавшего</w:t>
      </w:r>
      <w:r w:rsidR="001B35B3">
        <w:rPr>
          <w:sz w:val="28"/>
          <w:szCs w:val="28"/>
        </w:rPr>
        <w:t xml:space="preserve"> </w:t>
      </w:r>
      <w:r w:rsidRPr="001B35B3">
        <w:rPr>
          <w:sz w:val="28"/>
          <w:szCs w:val="28"/>
        </w:rPr>
        <w:t>до</w:t>
      </w:r>
      <w:r w:rsidR="001B35B3">
        <w:rPr>
          <w:sz w:val="28"/>
          <w:szCs w:val="28"/>
        </w:rPr>
        <w:t xml:space="preserve"> </w:t>
      </w:r>
      <w:r w:rsidRPr="001B35B3">
        <w:rPr>
          <w:sz w:val="28"/>
          <w:szCs w:val="28"/>
        </w:rPr>
        <w:t>нарушения</w:t>
      </w:r>
      <w:r w:rsidR="001B35B3">
        <w:rPr>
          <w:sz w:val="28"/>
          <w:szCs w:val="28"/>
        </w:rPr>
        <w:t xml:space="preserve"> </w:t>
      </w:r>
      <w:r w:rsidRPr="001B35B3">
        <w:rPr>
          <w:sz w:val="28"/>
          <w:szCs w:val="28"/>
        </w:rPr>
        <w:t>права,</w:t>
      </w:r>
      <w:r w:rsidR="001B35B3">
        <w:rPr>
          <w:sz w:val="28"/>
          <w:szCs w:val="28"/>
        </w:rPr>
        <w:t xml:space="preserve"> </w:t>
      </w:r>
      <w:r w:rsidRPr="001B35B3">
        <w:rPr>
          <w:sz w:val="28"/>
          <w:szCs w:val="28"/>
        </w:rPr>
        <w:t>как самостоятельный способ защиты применяется в тех</w:t>
      </w:r>
      <w:r w:rsidR="001B35B3">
        <w:rPr>
          <w:sz w:val="28"/>
          <w:szCs w:val="28"/>
        </w:rPr>
        <w:t xml:space="preserve"> </w:t>
      </w:r>
      <w:r w:rsidRPr="001B35B3">
        <w:rPr>
          <w:sz w:val="28"/>
          <w:szCs w:val="28"/>
        </w:rPr>
        <w:t>случаях,</w:t>
      </w:r>
      <w:r w:rsidR="001B35B3">
        <w:rPr>
          <w:sz w:val="28"/>
          <w:szCs w:val="28"/>
        </w:rPr>
        <w:t xml:space="preserve"> </w:t>
      </w:r>
      <w:r w:rsidRPr="001B35B3">
        <w:rPr>
          <w:sz w:val="28"/>
          <w:szCs w:val="28"/>
        </w:rPr>
        <w:t>когда</w:t>
      </w:r>
      <w:r w:rsidR="001B35B3">
        <w:rPr>
          <w:sz w:val="28"/>
          <w:szCs w:val="28"/>
        </w:rPr>
        <w:t xml:space="preserve"> </w:t>
      </w:r>
      <w:r w:rsidRPr="001B35B3">
        <w:rPr>
          <w:sz w:val="28"/>
          <w:szCs w:val="28"/>
        </w:rPr>
        <w:t>нарушенное регулятивное субъективное право в результате</w:t>
      </w:r>
      <w:r w:rsidR="001B35B3">
        <w:rPr>
          <w:sz w:val="28"/>
          <w:szCs w:val="28"/>
        </w:rPr>
        <w:t xml:space="preserve"> </w:t>
      </w:r>
      <w:r w:rsidRPr="001B35B3">
        <w:rPr>
          <w:sz w:val="28"/>
          <w:szCs w:val="28"/>
        </w:rPr>
        <w:t>правонарушения</w:t>
      </w:r>
      <w:r w:rsidR="001B35B3">
        <w:rPr>
          <w:sz w:val="28"/>
          <w:szCs w:val="28"/>
        </w:rPr>
        <w:t xml:space="preserve"> </w:t>
      </w:r>
      <w:r w:rsidRPr="001B35B3">
        <w:rPr>
          <w:sz w:val="28"/>
          <w:szCs w:val="28"/>
        </w:rPr>
        <w:t>не</w:t>
      </w:r>
      <w:r w:rsidR="001B35B3">
        <w:rPr>
          <w:sz w:val="28"/>
          <w:szCs w:val="28"/>
        </w:rPr>
        <w:t xml:space="preserve"> </w:t>
      </w:r>
      <w:r w:rsidRPr="001B35B3">
        <w:rPr>
          <w:sz w:val="28"/>
          <w:szCs w:val="28"/>
        </w:rPr>
        <w:t>прекращает своего существования и может быть</w:t>
      </w:r>
      <w:r w:rsidR="001B35B3">
        <w:rPr>
          <w:sz w:val="28"/>
          <w:szCs w:val="28"/>
        </w:rPr>
        <w:t xml:space="preserve"> </w:t>
      </w:r>
      <w:r w:rsidRPr="001B35B3">
        <w:rPr>
          <w:sz w:val="28"/>
          <w:szCs w:val="28"/>
        </w:rPr>
        <w:t>реально</w:t>
      </w:r>
      <w:r w:rsidR="001B35B3">
        <w:rPr>
          <w:sz w:val="28"/>
          <w:szCs w:val="28"/>
        </w:rPr>
        <w:t xml:space="preserve"> </w:t>
      </w:r>
      <w:r w:rsidRPr="001B35B3">
        <w:rPr>
          <w:sz w:val="28"/>
          <w:szCs w:val="28"/>
        </w:rPr>
        <w:t>восстановлено</w:t>
      </w:r>
      <w:r w:rsidR="001B35B3">
        <w:rPr>
          <w:sz w:val="28"/>
          <w:szCs w:val="28"/>
        </w:rPr>
        <w:t xml:space="preserve"> </w:t>
      </w:r>
      <w:r w:rsidRPr="001B35B3">
        <w:rPr>
          <w:sz w:val="28"/>
          <w:szCs w:val="28"/>
        </w:rPr>
        <w:t>путем</w:t>
      </w:r>
      <w:r w:rsidR="001B35B3">
        <w:rPr>
          <w:sz w:val="28"/>
          <w:szCs w:val="28"/>
        </w:rPr>
        <w:t xml:space="preserve"> </w:t>
      </w:r>
      <w:r w:rsidRPr="001B35B3">
        <w:rPr>
          <w:sz w:val="28"/>
          <w:szCs w:val="28"/>
        </w:rPr>
        <w:t>устранения последствий правонарушения. Данный способ защиты</w:t>
      </w:r>
      <w:r w:rsidR="001B35B3">
        <w:rPr>
          <w:sz w:val="28"/>
          <w:szCs w:val="28"/>
        </w:rPr>
        <w:t xml:space="preserve"> </w:t>
      </w:r>
      <w:r w:rsidRPr="001B35B3">
        <w:rPr>
          <w:sz w:val="28"/>
          <w:szCs w:val="28"/>
        </w:rPr>
        <w:t>охватывает</w:t>
      </w:r>
      <w:r w:rsidR="001B35B3">
        <w:rPr>
          <w:sz w:val="28"/>
          <w:szCs w:val="28"/>
        </w:rPr>
        <w:t xml:space="preserve"> </w:t>
      </w:r>
      <w:r w:rsidRPr="001B35B3">
        <w:rPr>
          <w:sz w:val="28"/>
          <w:szCs w:val="28"/>
        </w:rPr>
        <w:t>собой</w:t>
      </w:r>
      <w:r w:rsidR="001B35B3">
        <w:rPr>
          <w:sz w:val="28"/>
          <w:szCs w:val="28"/>
        </w:rPr>
        <w:t xml:space="preserve"> </w:t>
      </w:r>
      <w:r w:rsidRPr="001B35B3">
        <w:rPr>
          <w:sz w:val="28"/>
          <w:szCs w:val="28"/>
        </w:rPr>
        <w:t>широкий круг конкретных действий, например, возврат собственнику</w:t>
      </w:r>
      <w:r w:rsidR="001B35B3">
        <w:rPr>
          <w:sz w:val="28"/>
          <w:szCs w:val="28"/>
        </w:rPr>
        <w:t xml:space="preserve"> </w:t>
      </w:r>
      <w:r w:rsidRPr="001B35B3">
        <w:rPr>
          <w:sz w:val="28"/>
          <w:szCs w:val="28"/>
        </w:rPr>
        <w:t>его</w:t>
      </w:r>
      <w:r w:rsidR="001B35B3">
        <w:rPr>
          <w:sz w:val="28"/>
          <w:szCs w:val="28"/>
        </w:rPr>
        <w:t xml:space="preserve"> </w:t>
      </w:r>
      <w:r w:rsidRPr="001B35B3">
        <w:rPr>
          <w:sz w:val="28"/>
          <w:szCs w:val="28"/>
        </w:rPr>
        <w:t>имущества</w:t>
      </w:r>
      <w:r w:rsidR="001B35B3">
        <w:rPr>
          <w:sz w:val="28"/>
          <w:szCs w:val="28"/>
        </w:rPr>
        <w:t xml:space="preserve"> </w:t>
      </w:r>
      <w:r w:rsidRPr="001B35B3">
        <w:rPr>
          <w:sz w:val="28"/>
          <w:szCs w:val="28"/>
        </w:rPr>
        <w:t>из чужого незаконного</w:t>
      </w:r>
      <w:r w:rsidR="001B35B3">
        <w:rPr>
          <w:sz w:val="28"/>
          <w:szCs w:val="28"/>
        </w:rPr>
        <w:t xml:space="preserve"> </w:t>
      </w:r>
      <w:r w:rsidRPr="001B35B3">
        <w:rPr>
          <w:sz w:val="28"/>
          <w:szCs w:val="28"/>
        </w:rPr>
        <w:t>владения</w:t>
      </w:r>
      <w:r w:rsidR="001B35B3">
        <w:rPr>
          <w:sz w:val="28"/>
          <w:szCs w:val="28"/>
        </w:rPr>
        <w:t xml:space="preserve"> </w:t>
      </w:r>
      <w:r w:rsidRPr="001B35B3">
        <w:rPr>
          <w:sz w:val="28"/>
          <w:szCs w:val="28"/>
        </w:rPr>
        <w:t>(ст.</w:t>
      </w:r>
      <w:r w:rsidR="001B35B3">
        <w:rPr>
          <w:sz w:val="28"/>
          <w:szCs w:val="28"/>
        </w:rPr>
        <w:t xml:space="preserve"> </w:t>
      </w:r>
      <w:r w:rsidRPr="001B35B3">
        <w:rPr>
          <w:sz w:val="28"/>
          <w:szCs w:val="28"/>
        </w:rPr>
        <w:t>301</w:t>
      </w:r>
      <w:r w:rsidR="001B35B3">
        <w:rPr>
          <w:sz w:val="28"/>
          <w:szCs w:val="28"/>
        </w:rPr>
        <w:t xml:space="preserve"> </w:t>
      </w:r>
      <w:r w:rsidRPr="001B35B3">
        <w:rPr>
          <w:sz w:val="28"/>
          <w:szCs w:val="28"/>
        </w:rPr>
        <w:t>ГК),</w:t>
      </w:r>
      <w:r w:rsidR="001B35B3">
        <w:rPr>
          <w:sz w:val="28"/>
          <w:szCs w:val="28"/>
        </w:rPr>
        <w:t xml:space="preserve"> </w:t>
      </w:r>
      <w:r w:rsidRPr="001B35B3">
        <w:rPr>
          <w:sz w:val="28"/>
          <w:szCs w:val="28"/>
        </w:rPr>
        <w:t>выселение</w:t>
      </w:r>
      <w:r w:rsidR="001B35B3">
        <w:rPr>
          <w:sz w:val="28"/>
          <w:szCs w:val="28"/>
        </w:rPr>
        <w:t xml:space="preserve"> </w:t>
      </w:r>
      <w:r w:rsidRPr="001B35B3">
        <w:rPr>
          <w:sz w:val="28"/>
          <w:szCs w:val="28"/>
        </w:rPr>
        <w:t>лица,</w:t>
      </w:r>
      <w:r w:rsidR="001B35B3">
        <w:rPr>
          <w:sz w:val="28"/>
          <w:szCs w:val="28"/>
        </w:rPr>
        <w:t xml:space="preserve"> </w:t>
      </w:r>
      <w:r w:rsidRPr="001B35B3">
        <w:rPr>
          <w:sz w:val="28"/>
          <w:szCs w:val="28"/>
        </w:rPr>
        <w:t>самоуправно занявшего жилое помещение</w:t>
      </w:r>
      <w:r w:rsidR="001B35B3">
        <w:rPr>
          <w:sz w:val="28"/>
          <w:szCs w:val="28"/>
        </w:rPr>
        <w:t xml:space="preserve"> </w:t>
      </w:r>
      <w:r w:rsidRPr="001B35B3">
        <w:rPr>
          <w:sz w:val="28"/>
          <w:szCs w:val="28"/>
        </w:rPr>
        <w:t>и</w:t>
      </w:r>
      <w:r w:rsidR="001B35B3">
        <w:rPr>
          <w:sz w:val="28"/>
          <w:szCs w:val="28"/>
        </w:rPr>
        <w:t xml:space="preserve"> </w:t>
      </w:r>
      <w:r w:rsidRPr="001B35B3">
        <w:rPr>
          <w:sz w:val="28"/>
          <w:szCs w:val="28"/>
        </w:rPr>
        <w:t>другие.</w:t>
      </w:r>
    </w:p>
    <w:p w:rsidR="00E83D9A" w:rsidRPr="001B35B3" w:rsidRDefault="00E83D9A" w:rsidP="001B35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Восстановление</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положения, существовавшего</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до</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нарушения</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права,</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может</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происходить посредством применения как юрисдикционного, так и неюрисдикционного порядка защиты.</w:t>
      </w:r>
    </w:p>
    <w:p w:rsidR="00E83D9A" w:rsidRPr="001B35B3" w:rsidRDefault="00E83D9A" w:rsidP="001B35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Распространенным</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способом</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защиты</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субъективных</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прав</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является пресечение действий, нарушающих право или создающих</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угрозу</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его</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нарушения.</w:t>
      </w:r>
    </w:p>
    <w:p w:rsidR="00E83D9A" w:rsidRPr="001B35B3" w:rsidRDefault="00E83D9A" w:rsidP="001B35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Как и признание права, данный способ защиты может применяться в сочетании</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с другими способами защиты, например, взысканием убытков</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или</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неустойки,</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или иметь</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самостоятельное</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значение.</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В</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последнем</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случае</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интерес</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обладателя субъективного права выражается в том, чтобы прекратить нарушение</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его</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права на будущее время или устранить угрозу его нарушения.</w:t>
      </w:r>
    </w:p>
    <w:p w:rsidR="00E83D9A" w:rsidRPr="001B35B3" w:rsidRDefault="00E83D9A" w:rsidP="001B35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Так, например, автор произведения, которое незаконно используется (готовится</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к</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выпуску</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в</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свет без его ведома, искажается, подвергается переделке и т.п.) третьими</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лицами, может</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потребовать</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прекратить</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эти</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действия,</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не</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выдвигая</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никаких</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иных, например, имущественных претензий.</w:t>
      </w:r>
    </w:p>
    <w:p w:rsidR="00E83D9A" w:rsidRPr="001B35B3" w:rsidRDefault="00E83D9A" w:rsidP="001B35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В качестве примера можно рассмотреть ст. 60 Земельного кодекса Российской Федерации.</w:t>
      </w:r>
    </w:p>
    <w:p w:rsidR="00E83D9A" w:rsidRPr="001B35B3" w:rsidRDefault="00E83D9A" w:rsidP="001B35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Ст. 60 ЗК РФ -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 - в п. 4 части 2 говорит, что Действия, нарушающие права на землю граждан и юридических лиц или создающие угрозу их нарушения, могут быть пресечены путем восстановления положения, существовавшего до нарушения права, и пресечения действий, нарушающих право или создающих угрозу его нарушения.</w:t>
      </w:r>
    </w:p>
    <w:p w:rsidR="00E83D9A" w:rsidRPr="001B35B3" w:rsidRDefault="00E83D9A" w:rsidP="001B35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Данная статья предусматривает два варианта защиты:</w:t>
      </w:r>
    </w:p>
    <w:p w:rsidR="00E83D9A" w:rsidRPr="001B35B3" w:rsidRDefault="00E83D9A" w:rsidP="001B35B3">
      <w:pPr>
        <w:pStyle w:val="HTML"/>
        <w:numPr>
          <w:ilvl w:val="0"/>
          <w:numId w:val="13"/>
        </w:numPr>
        <w:tabs>
          <w:tab w:val="clear" w:pos="916"/>
          <w:tab w:val="clear" w:pos="1832"/>
          <w:tab w:val="clear" w:pos="2748"/>
          <w:tab w:val="clear" w:pos="281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1B35B3">
        <w:rPr>
          <w:rFonts w:ascii="Times New Roman" w:hAnsi="Times New Roman" w:cs="Times New Roman"/>
          <w:sz w:val="28"/>
          <w:szCs w:val="28"/>
        </w:rPr>
        <w:t>Восстановление нарушенного права.</w:t>
      </w:r>
    </w:p>
    <w:p w:rsidR="00E83D9A" w:rsidRPr="001B35B3" w:rsidRDefault="00E83D9A" w:rsidP="001B35B3">
      <w:pPr>
        <w:pStyle w:val="HTML"/>
        <w:numPr>
          <w:ilvl w:val="0"/>
          <w:numId w:val="13"/>
        </w:numPr>
        <w:tabs>
          <w:tab w:val="clear" w:pos="916"/>
          <w:tab w:val="clear" w:pos="1832"/>
          <w:tab w:val="clear" w:pos="2748"/>
          <w:tab w:val="clear" w:pos="281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1B35B3">
        <w:rPr>
          <w:rFonts w:ascii="Times New Roman" w:hAnsi="Times New Roman" w:cs="Times New Roman"/>
          <w:sz w:val="28"/>
          <w:szCs w:val="28"/>
        </w:rPr>
        <w:t>Пресечение действий, нарушающих право на земельный участок или создающих угрозу его нарушения.</w:t>
      </w:r>
    </w:p>
    <w:p w:rsidR="00E83D9A" w:rsidRPr="001B35B3" w:rsidRDefault="00E83D9A" w:rsidP="001B35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Первый вариант предусматривает восстановление нарушенного права в случаях:</w:t>
      </w:r>
    </w:p>
    <w:p w:rsidR="00E83D9A" w:rsidRPr="001B35B3" w:rsidRDefault="00E83D9A" w:rsidP="001B35B3">
      <w:pPr>
        <w:pStyle w:val="HTML"/>
        <w:numPr>
          <w:ilvl w:val="0"/>
          <w:numId w:val="14"/>
        </w:numPr>
        <w:tabs>
          <w:tab w:val="clear" w:pos="916"/>
          <w:tab w:val="clear" w:pos="1832"/>
          <w:tab w:val="clear" w:pos="2748"/>
          <w:tab w:val="clear" w:pos="281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1B35B3">
        <w:rPr>
          <w:rFonts w:ascii="Times New Roman" w:hAnsi="Times New Roman" w:cs="Times New Roman"/>
          <w:sz w:val="28"/>
          <w:szCs w:val="28"/>
        </w:rPr>
        <w:t>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E83D9A" w:rsidRPr="001B35B3" w:rsidRDefault="00E83D9A" w:rsidP="001B35B3">
      <w:pPr>
        <w:pStyle w:val="HTML"/>
        <w:numPr>
          <w:ilvl w:val="0"/>
          <w:numId w:val="14"/>
        </w:numPr>
        <w:tabs>
          <w:tab w:val="clear" w:pos="916"/>
          <w:tab w:val="clear" w:pos="1832"/>
          <w:tab w:val="clear" w:pos="2748"/>
          <w:tab w:val="clear" w:pos="281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1B35B3">
        <w:rPr>
          <w:rFonts w:ascii="Times New Roman" w:hAnsi="Times New Roman" w:cs="Times New Roman"/>
          <w:sz w:val="28"/>
          <w:szCs w:val="28"/>
        </w:rPr>
        <w:t>Самовольного занятия земельного участка.</w:t>
      </w:r>
    </w:p>
    <w:p w:rsidR="00E83D9A" w:rsidRPr="001B35B3" w:rsidRDefault="00E83D9A" w:rsidP="001B35B3">
      <w:pPr>
        <w:pStyle w:val="HTML"/>
        <w:widowControl w:val="0"/>
        <w:numPr>
          <w:ilvl w:val="0"/>
          <w:numId w:val="14"/>
        </w:numPr>
        <w:tabs>
          <w:tab w:val="clear" w:pos="916"/>
          <w:tab w:val="clear" w:pos="1832"/>
          <w:tab w:val="clear" w:pos="2748"/>
          <w:tab w:val="clear" w:pos="281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1B35B3">
        <w:rPr>
          <w:rFonts w:ascii="Times New Roman" w:hAnsi="Times New Roman" w:cs="Times New Roman"/>
          <w:sz w:val="28"/>
          <w:szCs w:val="28"/>
        </w:rPr>
        <w:t>В иных предусмотренных федеральными законами случаях.</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Например, в соответствии со статьей 15 Гражданского кодекса РФ лицо, право которого нарушено, может требовать полного возмещения причиненных ему убытков, в которые могут быть включены расходы, которые пострадавшее лицо произвело или должно будет произвести для восстановления нарушенного права, расходы в размере утраты или повреждения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E83D9A" w:rsidRPr="001B35B3" w:rsidRDefault="00E83D9A" w:rsidP="001B35B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Пресечение действий, нарушающих права на землю граждан и юридических лиц или создающих угрозу их нарушения, относится к способу защиты прав на землю.</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Действия, нарушающие права на землю граждан и юридических лиц или создающие угрозу их нарушения, могут быть пресечены путем:</w:t>
      </w:r>
    </w:p>
    <w:p w:rsidR="00E83D9A" w:rsidRPr="001B35B3" w:rsidRDefault="00E83D9A" w:rsidP="001B35B3">
      <w:pPr>
        <w:pStyle w:val="HTML"/>
        <w:widowControl w:val="0"/>
        <w:numPr>
          <w:ilvl w:val="0"/>
          <w:numId w:val="15"/>
        </w:numPr>
        <w:tabs>
          <w:tab w:val="clear" w:pos="916"/>
          <w:tab w:val="clear" w:pos="1832"/>
          <w:tab w:val="clear" w:pos="2748"/>
          <w:tab w:val="clear" w:pos="281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1B35B3">
        <w:rPr>
          <w:rFonts w:ascii="Times New Roman" w:hAnsi="Times New Roman" w:cs="Times New Roman"/>
          <w:sz w:val="28"/>
          <w:szCs w:val="28"/>
        </w:rPr>
        <w:t>Признания недействительными в судебном порядке не соответствующих законодательству актов исполнительных органов государственной власти или актов органов местного самоуправления.</w:t>
      </w:r>
    </w:p>
    <w:p w:rsidR="00E83D9A" w:rsidRPr="001B35B3" w:rsidRDefault="00E83D9A" w:rsidP="001B35B3">
      <w:pPr>
        <w:pStyle w:val="HTML"/>
        <w:numPr>
          <w:ilvl w:val="0"/>
          <w:numId w:val="15"/>
        </w:numPr>
        <w:tabs>
          <w:tab w:val="clear" w:pos="916"/>
          <w:tab w:val="clear" w:pos="1832"/>
          <w:tab w:val="clear" w:pos="2748"/>
          <w:tab w:val="clear" w:pos="281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1B35B3">
        <w:rPr>
          <w:rFonts w:ascii="Times New Roman" w:hAnsi="Times New Roman" w:cs="Times New Roman"/>
          <w:sz w:val="28"/>
          <w:szCs w:val="28"/>
        </w:rPr>
        <w:t>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E83D9A" w:rsidRPr="001B35B3" w:rsidRDefault="00E83D9A" w:rsidP="001B35B3">
      <w:pPr>
        <w:pStyle w:val="HTML"/>
        <w:numPr>
          <w:ilvl w:val="0"/>
          <w:numId w:val="15"/>
        </w:numPr>
        <w:tabs>
          <w:tab w:val="clear" w:pos="916"/>
          <w:tab w:val="clear" w:pos="1832"/>
          <w:tab w:val="clear" w:pos="2748"/>
          <w:tab w:val="clear" w:pos="281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1B35B3">
        <w:rPr>
          <w:rFonts w:ascii="Times New Roman" w:hAnsi="Times New Roman" w:cs="Times New Roman"/>
          <w:sz w:val="28"/>
          <w:szCs w:val="28"/>
        </w:rPr>
        <w:t>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E83D9A" w:rsidRPr="001B35B3" w:rsidRDefault="00E83D9A" w:rsidP="001B35B3">
      <w:pPr>
        <w:pStyle w:val="HTML"/>
        <w:numPr>
          <w:ilvl w:val="0"/>
          <w:numId w:val="15"/>
        </w:numPr>
        <w:tabs>
          <w:tab w:val="clear" w:pos="916"/>
          <w:tab w:val="clear" w:pos="1832"/>
          <w:tab w:val="clear" w:pos="2748"/>
          <w:tab w:val="clear" w:pos="281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1B35B3">
        <w:rPr>
          <w:rFonts w:ascii="Times New Roman" w:hAnsi="Times New Roman" w:cs="Times New Roman"/>
          <w:sz w:val="28"/>
          <w:szCs w:val="28"/>
        </w:rPr>
        <w:t>Восстановления положения, существовавшего до нарушения права.</w:t>
      </w:r>
    </w:p>
    <w:p w:rsidR="00E83D9A" w:rsidRPr="001B35B3" w:rsidRDefault="00E83D9A" w:rsidP="001B35B3">
      <w:pPr>
        <w:adjustRightInd w:val="0"/>
        <w:spacing w:line="360" w:lineRule="auto"/>
        <w:ind w:firstLine="709"/>
        <w:jc w:val="both"/>
        <w:rPr>
          <w:sz w:val="28"/>
          <w:szCs w:val="28"/>
        </w:rPr>
      </w:pPr>
      <w:r w:rsidRPr="001B35B3">
        <w:rPr>
          <w:sz w:val="28"/>
          <w:szCs w:val="28"/>
        </w:rPr>
        <w:t>Таким образом, восстановление положения, существовавшего до нарушения права, и пресечение действий, нарушающих право или создающих угрозу его нарушения могут применяться как самостоятельно, так и в совокупности с другими способами защиты гражданских прав</w:t>
      </w:r>
      <w:r w:rsidR="00FC12DD" w:rsidRPr="001B35B3">
        <w:rPr>
          <w:rStyle w:val="aa"/>
          <w:sz w:val="28"/>
          <w:szCs w:val="28"/>
        </w:rPr>
        <w:footnoteReference w:id="12"/>
      </w:r>
      <w:r w:rsidRPr="001B35B3">
        <w:rPr>
          <w:sz w:val="28"/>
          <w:szCs w:val="28"/>
        </w:rPr>
        <w:t>.</w:t>
      </w:r>
    </w:p>
    <w:p w:rsidR="00E83D9A" w:rsidRPr="00CD426F" w:rsidRDefault="00E83D9A" w:rsidP="00CD426F">
      <w:pPr>
        <w:autoSpaceDE w:val="0"/>
        <w:autoSpaceDN w:val="0"/>
        <w:adjustRightInd w:val="0"/>
        <w:spacing w:line="360" w:lineRule="auto"/>
        <w:ind w:firstLine="709"/>
        <w:jc w:val="center"/>
        <w:rPr>
          <w:sz w:val="28"/>
          <w:szCs w:val="28"/>
        </w:rPr>
      </w:pPr>
    </w:p>
    <w:p w:rsidR="006C6AE9" w:rsidRPr="00CD426F" w:rsidRDefault="00CD426F" w:rsidP="00CD426F">
      <w:pPr>
        <w:autoSpaceDE w:val="0"/>
        <w:autoSpaceDN w:val="0"/>
        <w:adjustRightInd w:val="0"/>
        <w:spacing w:line="360" w:lineRule="auto"/>
        <w:ind w:firstLine="709"/>
        <w:jc w:val="center"/>
        <w:rPr>
          <w:sz w:val="28"/>
          <w:szCs w:val="28"/>
        </w:rPr>
      </w:pPr>
      <w:r w:rsidRPr="00CD426F">
        <w:rPr>
          <w:sz w:val="28"/>
          <w:szCs w:val="28"/>
          <w:lang w:val="uk-UA"/>
        </w:rPr>
        <w:t>2.</w:t>
      </w:r>
      <w:r w:rsidR="00B61A26" w:rsidRPr="00CD426F">
        <w:rPr>
          <w:sz w:val="28"/>
          <w:szCs w:val="28"/>
        </w:rPr>
        <w:t>4</w:t>
      </w:r>
      <w:r w:rsidR="000D53FF" w:rsidRPr="00CD426F">
        <w:rPr>
          <w:sz w:val="28"/>
          <w:szCs w:val="28"/>
        </w:rPr>
        <w:t xml:space="preserve"> </w:t>
      </w:r>
      <w:r w:rsidR="006C6AE9" w:rsidRPr="00CD426F">
        <w:rPr>
          <w:sz w:val="28"/>
          <w:szCs w:val="28"/>
        </w:rPr>
        <w:t>Признание оспоримой сделки недействительной и применение последствий ее недействительности, применение последствий недействительности ничтожной сделки</w:t>
      </w:r>
    </w:p>
    <w:p w:rsidR="00CD426F" w:rsidRDefault="00CD426F" w:rsidP="001B35B3">
      <w:pPr>
        <w:spacing w:line="360" w:lineRule="auto"/>
        <w:ind w:firstLine="709"/>
        <w:jc w:val="both"/>
        <w:rPr>
          <w:sz w:val="28"/>
          <w:szCs w:val="28"/>
          <w:lang w:val="uk-UA"/>
        </w:rPr>
      </w:pPr>
    </w:p>
    <w:p w:rsidR="006C6AE9" w:rsidRPr="001B35B3" w:rsidRDefault="006C6AE9" w:rsidP="001B35B3">
      <w:pPr>
        <w:spacing w:line="360" w:lineRule="auto"/>
        <w:ind w:firstLine="709"/>
        <w:jc w:val="both"/>
        <w:rPr>
          <w:sz w:val="28"/>
          <w:szCs w:val="28"/>
        </w:rPr>
      </w:pPr>
      <w:r w:rsidRPr="001B35B3">
        <w:rPr>
          <w:sz w:val="28"/>
          <w:szCs w:val="28"/>
        </w:rPr>
        <w:t>На сегодняшний день в гражданском обороте совершается большое количество сделок, совершаемых как физическими, так и юридическими лицами. Почти все сделки совершаются на очень значимые денежные суммы, поэтому, чтобы обезопасить сторону от недобросовестных действий другой стороны, либо третьих лиц ст. 12 ГК РФ предусматривает как способ защиты гражданских прав – признание оспоримой сделки недействительной и применение последствий ее недействительности, применение последствий недействительности ничтожной сделки</w:t>
      </w:r>
      <w:r w:rsidR="007A7ED1" w:rsidRPr="001B35B3">
        <w:rPr>
          <w:rStyle w:val="aa"/>
          <w:sz w:val="28"/>
          <w:szCs w:val="28"/>
        </w:rPr>
        <w:footnoteReference w:id="13"/>
      </w:r>
      <w:r w:rsidRPr="001B35B3">
        <w:rPr>
          <w:sz w:val="28"/>
          <w:szCs w:val="28"/>
        </w:rPr>
        <w:t>.</w:t>
      </w:r>
    </w:p>
    <w:p w:rsidR="006C6AE9" w:rsidRPr="001B35B3" w:rsidRDefault="006C6AE9" w:rsidP="001B35B3">
      <w:pPr>
        <w:spacing w:line="360" w:lineRule="auto"/>
        <w:ind w:firstLine="709"/>
        <w:jc w:val="both"/>
        <w:rPr>
          <w:sz w:val="28"/>
          <w:szCs w:val="28"/>
        </w:rPr>
      </w:pPr>
      <w:r w:rsidRPr="001B35B3">
        <w:rPr>
          <w:bCs/>
          <w:sz w:val="28"/>
          <w:szCs w:val="28"/>
        </w:rPr>
        <w:t>Признание оспоримой сделки недействительной и применение последствий ее недействительности, применение последствий</w:t>
      </w:r>
      <w:r w:rsidRPr="001B35B3">
        <w:rPr>
          <w:sz w:val="28"/>
          <w:szCs w:val="28"/>
        </w:rPr>
        <w:t xml:space="preserve"> </w:t>
      </w:r>
      <w:r w:rsidRPr="001B35B3">
        <w:rPr>
          <w:bCs/>
          <w:sz w:val="28"/>
          <w:szCs w:val="28"/>
        </w:rPr>
        <w:t>недействительности ничтожной сделки</w:t>
      </w:r>
      <w:r w:rsidRPr="001B35B3">
        <w:rPr>
          <w:sz w:val="28"/>
          <w:szCs w:val="28"/>
        </w:rPr>
        <w:t xml:space="preserve"> представляют собой частные случаи реализации такого способа защиты, как восстановление положения, существовавшего до нарушения права, так как совпадают с ним по правовой сущности. Наиболее очевидно это проявляется в приведении сторон, совершивших недействительную сделку, в первоначальное положение.</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В соответствии с ГК РФ сделка недействительна в силу признания ее таковой судом – оспоримая сделка или, независимо, от такого признания – ничтожная сделка. Таким образом, ГК РФ делит все</w:t>
      </w:r>
      <w:r w:rsidR="001B35B3">
        <w:rPr>
          <w:sz w:val="28"/>
          <w:szCs w:val="28"/>
        </w:rPr>
        <w:t xml:space="preserve"> </w:t>
      </w:r>
      <w:r w:rsidRPr="001B35B3">
        <w:rPr>
          <w:sz w:val="28"/>
          <w:szCs w:val="28"/>
        </w:rPr>
        <w:t>недействительные сделки на две группы:</w:t>
      </w:r>
    </w:p>
    <w:p w:rsidR="006C6AE9" w:rsidRPr="001B35B3" w:rsidRDefault="006C6AE9" w:rsidP="001B35B3">
      <w:pPr>
        <w:numPr>
          <w:ilvl w:val="0"/>
          <w:numId w:val="12"/>
        </w:numPr>
        <w:tabs>
          <w:tab w:val="clear" w:pos="2818"/>
        </w:tabs>
        <w:autoSpaceDE w:val="0"/>
        <w:autoSpaceDN w:val="0"/>
        <w:adjustRightInd w:val="0"/>
        <w:spacing w:line="360" w:lineRule="auto"/>
        <w:ind w:left="0" w:firstLine="709"/>
        <w:jc w:val="both"/>
        <w:rPr>
          <w:sz w:val="28"/>
          <w:szCs w:val="28"/>
        </w:rPr>
      </w:pPr>
      <w:r w:rsidRPr="001B35B3">
        <w:rPr>
          <w:sz w:val="28"/>
          <w:szCs w:val="28"/>
        </w:rPr>
        <w:t>Оспоримые.</w:t>
      </w:r>
    </w:p>
    <w:p w:rsidR="006C6AE9" w:rsidRPr="001B35B3" w:rsidRDefault="006C6AE9" w:rsidP="001B35B3">
      <w:pPr>
        <w:numPr>
          <w:ilvl w:val="0"/>
          <w:numId w:val="12"/>
        </w:numPr>
        <w:tabs>
          <w:tab w:val="clear" w:pos="2818"/>
        </w:tabs>
        <w:autoSpaceDE w:val="0"/>
        <w:autoSpaceDN w:val="0"/>
        <w:adjustRightInd w:val="0"/>
        <w:spacing w:line="360" w:lineRule="auto"/>
        <w:ind w:left="0" w:firstLine="709"/>
        <w:jc w:val="both"/>
        <w:rPr>
          <w:sz w:val="28"/>
          <w:szCs w:val="28"/>
        </w:rPr>
      </w:pPr>
      <w:r w:rsidRPr="001B35B3">
        <w:rPr>
          <w:sz w:val="28"/>
          <w:szCs w:val="28"/>
        </w:rPr>
        <w:t>Ничтожные.</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Между этими существует серьёзная разница – в различных правовых последствиях, разном определении круга лиц, имеющих право предъявлять требования по поводу таких сделок, а так же различных сроках исковой давности, установленных для предъявления требований.</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Что касается круга лиц, имеющих право предъявлять требования по поводу недействительных сделок, ГК РФ предусматривает следующее. В отношении последствий ничтожной сделки требование может быть предъявлено любым заинтересованным лицом. Такие последствия вправе применить также суд. При оспариваемых сделках круг правомочных заявителей уже, и требования могут предъявить только лица, указанные в законе.</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Правовым последствием недействительной сделки является возврат каждой из сторон всего, полученного по сделке, что называют взаимной или двойной реституцией.</w:t>
      </w:r>
    </w:p>
    <w:p w:rsidR="006C6AE9" w:rsidRPr="001B35B3" w:rsidRDefault="006C6AE9" w:rsidP="001B35B3">
      <w:pPr>
        <w:spacing w:line="360" w:lineRule="auto"/>
        <w:ind w:firstLine="709"/>
        <w:jc w:val="both"/>
        <w:rPr>
          <w:sz w:val="28"/>
          <w:szCs w:val="28"/>
        </w:rPr>
      </w:pPr>
      <w:r w:rsidRPr="001B35B3">
        <w:rPr>
          <w:sz w:val="28"/>
          <w:szCs w:val="28"/>
        </w:rPr>
        <w:t>Согласно п. 2 ст. 167 ГК РФ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Двусторонняя реституция возникает во всех случаях недействительности сделки, если в законе не указаны другие имущественные последствия, в частности это относится:</w:t>
      </w:r>
    </w:p>
    <w:p w:rsidR="006C6AE9" w:rsidRPr="001B35B3" w:rsidRDefault="006C6AE9" w:rsidP="001B35B3">
      <w:pPr>
        <w:numPr>
          <w:ilvl w:val="0"/>
          <w:numId w:val="11"/>
        </w:numPr>
        <w:tabs>
          <w:tab w:val="clear" w:pos="2818"/>
        </w:tabs>
        <w:autoSpaceDE w:val="0"/>
        <w:autoSpaceDN w:val="0"/>
        <w:adjustRightInd w:val="0"/>
        <w:spacing w:line="360" w:lineRule="auto"/>
        <w:ind w:left="0" w:firstLine="709"/>
        <w:jc w:val="both"/>
        <w:rPr>
          <w:sz w:val="28"/>
          <w:szCs w:val="28"/>
        </w:rPr>
      </w:pPr>
      <w:r w:rsidRPr="001B35B3">
        <w:rPr>
          <w:sz w:val="28"/>
          <w:szCs w:val="28"/>
        </w:rPr>
        <w:t>К сделкам, совершенным с нарушением формы.</w:t>
      </w:r>
    </w:p>
    <w:p w:rsidR="006C6AE9" w:rsidRPr="001B35B3" w:rsidRDefault="006C6AE9" w:rsidP="001B35B3">
      <w:pPr>
        <w:numPr>
          <w:ilvl w:val="0"/>
          <w:numId w:val="11"/>
        </w:numPr>
        <w:tabs>
          <w:tab w:val="clear" w:pos="2818"/>
        </w:tabs>
        <w:autoSpaceDE w:val="0"/>
        <w:autoSpaceDN w:val="0"/>
        <w:adjustRightInd w:val="0"/>
        <w:spacing w:line="360" w:lineRule="auto"/>
        <w:ind w:left="0" w:firstLine="709"/>
        <w:jc w:val="both"/>
        <w:rPr>
          <w:sz w:val="28"/>
          <w:szCs w:val="28"/>
        </w:rPr>
      </w:pPr>
      <w:r w:rsidRPr="001B35B3">
        <w:rPr>
          <w:sz w:val="28"/>
          <w:szCs w:val="28"/>
        </w:rPr>
        <w:t>В противоречии с установкой правоспособностью, если только ни одна сторона не допустила умысла.</w:t>
      </w:r>
    </w:p>
    <w:p w:rsidR="006C6AE9" w:rsidRPr="001B35B3" w:rsidRDefault="006C6AE9" w:rsidP="001B35B3">
      <w:pPr>
        <w:numPr>
          <w:ilvl w:val="0"/>
          <w:numId w:val="11"/>
        </w:numPr>
        <w:tabs>
          <w:tab w:val="clear" w:pos="2818"/>
        </w:tabs>
        <w:autoSpaceDE w:val="0"/>
        <w:autoSpaceDN w:val="0"/>
        <w:adjustRightInd w:val="0"/>
        <w:spacing w:line="360" w:lineRule="auto"/>
        <w:ind w:left="0" w:firstLine="709"/>
        <w:jc w:val="both"/>
        <w:rPr>
          <w:sz w:val="28"/>
          <w:szCs w:val="28"/>
        </w:rPr>
      </w:pPr>
      <w:r w:rsidRPr="001B35B3">
        <w:rPr>
          <w:sz w:val="28"/>
          <w:szCs w:val="28"/>
        </w:rPr>
        <w:t>Несовершеннолетними и недееспособными лицами.</w:t>
      </w:r>
    </w:p>
    <w:p w:rsidR="006C6AE9" w:rsidRPr="001B35B3" w:rsidRDefault="006C6AE9" w:rsidP="001B35B3">
      <w:pPr>
        <w:numPr>
          <w:ilvl w:val="0"/>
          <w:numId w:val="11"/>
        </w:numPr>
        <w:tabs>
          <w:tab w:val="clear" w:pos="2818"/>
        </w:tabs>
        <w:autoSpaceDE w:val="0"/>
        <w:autoSpaceDN w:val="0"/>
        <w:adjustRightInd w:val="0"/>
        <w:spacing w:line="360" w:lineRule="auto"/>
        <w:ind w:left="0" w:firstLine="709"/>
        <w:jc w:val="both"/>
        <w:rPr>
          <w:sz w:val="28"/>
          <w:szCs w:val="28"/>
        </w:rPr>
      </w:pPr>
      <w:r w:rsidRPr="001B35B3">
        <w:rPr>
          <w:sz w:val="28"/>
          <w:szCs w:val="28"/>
        </w:rPr>
        <w:t>Ограниченно недееспособными лицами, не способными понимать значения своих слов и действий и руководить ими.</w:t>
      </w:r>
    </w:p>
    <w:p w:rsidR="006C6AE9" w:rsidRPr="001B35B3" w:rsidRDefault="006C6AE9" w:rsidP="001B35B3">
      <w:pPr>
        <w:numPr>
          <w:ilvl w:val="0"/>
          <w:numId w:val="11"/>
        </w:numPr>
        <w:tabs>
          <w:tab w:val="clear" w:pos="2818"/>
        </w:tabs>
        <w:autoSpaceDE w:val="0"/>
        <w:autoSpaceDN w:val="0"/>
        <w:adjustRightInd w:val="0"/>
        <w:spacing w:line="360" w:lineRule="auto"/>
        <w:ind w:left="0" w:firstLine="709"/>
        <w:jc w:val="both"/>
        <w:rPr>
          <w:sz w:val="28"/>
          <w:szCs w:val="28"/>
        </w:rPr>
      </w:pPr>
      <w:r w:rsidRPr="001B35B3">
        <w:rPr>
          <w:sz w:val="28"/>
          <w:szCs w:val="28"/>
        </w:rPr>
        <w:t>Под влиянием заблуждения, имеющего существенное значение.</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Заблуждение может возникнуть при недоговоренности, при отсутствии осмотрительности, при самоуверенности участника сделки, либо действия третьих лиц.</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Если ни одна из сторон не допустила умысла при совершении сделки, признанной недействительной, то правовым последствием этого признания является также двусторонняя реституция.</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К стороне проявившей недобросовестность при совершении сделки, признанной недействительной могут быть применены конфискационные санкции.</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Таким образом, при односторонней реституции, все исполненное по недействительной сделке получает обратно только добросовестная сторона. Все исполненное недобросовестной стороной поступает в доход государства. Такие последствия наступают в случаях признания сделки недействительной, заключенной под влиянием обмана, насилия, угрозы, злонамеренного соглашения представителя одной стороны с другой стороной или при стечении тяжелых обстоятельств, сделок, совершенных с целью, заведомо противной интересам государства и общества, если виновна в этом только одна сторона.</w:t>
      </w:r>
    </w:p>
    <w:p w:rsidR="006C6AE9" w:rsidRPr="001B35B3" w:rsidRDefault="006C6AE9" w:rsidP="001B35B3">
      <w:pPr>
        <w:spacing w:line="360" w:lineRule="auto"/>
        <w:ind w:firstLine="709"/>
        <w:jc w:val="both"/>
        <w:rPr>
          <w:sz w:val="28"/>
          <w:szCs w:val="28"/>
        </w:rPr>
      </w:pPr>
      <w:r w:rsidRPr="001B35B3">
        <w:rPr>
          <w:sz w:val="28"/>
          <w:szCs w:val="28"/>
        </w:rPr>
        <w:t>Например, ст. 169 ГК РФ говорит, что «Сделка, совершенная с целью, заведомо противной основам правопорядка или нравственности, ничтожна.</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При наличии умысла у обеих сторон такой сделки - в случае исполнения сделки обеими сторонами - в доход Российской Федерации взыскивается все полученное ими по сделке,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В соответствии с п. 3 ст. 169 ГК РФ оспоримая сделка может быть признана судом недействительной не с момента ее совершения, а только на будущее. Это касается случаев, когда сделка уже была частично исполнена.</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Что касается круга лиц, имеющих право предъявлять требования по поводу недействительных сделок, то ГК РФ предусматривает, что в отношении последствий ничтожной сделки требование может быть предъявлено любым заинтересованным лицом. Такие последствия вправе применить также суд (ч.2 ст. 166 ГК РФ).</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При оспариваемых сделках круг правомочных заявителей уже, и требования могут предъявить только лица, указанные в законе. Например, ст. 173 ГК РФ</w:t>
      </w:r>
      <w:r w:rsidR="001B35B3">
        <w:rPr>
          <w:sz w:val="28"/>
          <w:szCs w:val="28"/>
        </w:rPr>
        <w:t xml:space="preserve"> </w:t>
      </w:r>
      <w:r w:rsidRPr="001B35B3">
        <w:rPr>
          <w:sz w:val="28"/>
          <w:szCs w:val="28"/>
        </w:rPr>
        <w:t>говорит, что такая сделка может быть признана недействительной «… по иску этого юридического лица, его учредителя (участника) или государственного органа, осуществляющего контроль или надзор за деятельностью юридического лица…</w:t>
      </w:r>
      <w:r w:rsidRPr="001B35B3">
        <w:rPr>
          <w:rStyle w:val="aa"/>
          <w:sz w:val="28"/>
          <w:szCs w:val="28"/>
        </w:rPr>
        <w:footnoteReference w:id="14"/>
      </w:r>
      <w:r w:rsidRPr="001B35B3">
        <w:rPr>
          <w:sz w:val="28"/>
          <w:szCs w:val="28"/>
        </w:rPr>
        <w:t>»</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В соответствии с п. 1 ст. 181 ГК РФ</w:t>
      </w:r>
      <w:r w:rsidR="001B35B3">
        <w:rPr>
          <w:sz w:val="28"/>
          <w:szCs w:val="28"/>
        </w:rPr>
        <w:t xml:space="preserve"> </w:t>
      </w:r>
      <w:r w:rsidRPr="001B35B3">
        <w:rPr>
          <w:sz w:val="28"/>
          <w:szCs w:val="28"/>
        </w:rPr>
        <w:t>срок исковой давности по требованию о применении последствий недействительности ничтожной сделки составляет три года. Течение срока исковой давности по указанному требованию начинается со дня, когда началось исполнение этой сделки. То же самое относится и к искам о применении последствий недействительности ничтожной сделки</w:t>
      </w:r>
      <w:r w:rsidRPr="001B35B3">
        <w:rPr>
          <w:rStyle w:val="aa"/>
          <w:sz w:val="28"/>
          <w:szCs w:val="28"/>
        </w:rPr>
        <w:footnoteReference w:id="15"/>
      </w:r>
      <w:r w:rsidRPr="001B35B3">
        <w:rPr>
          <w:sz w:val="28"/>
          <w:szCs w:val="28"/>
        </w:rPr>
        <w:t>. До 21 июля 2005 года этот срок был установлен в 10 лет.</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w:t>
      </w:r>
      <w:r w:rsidRPr="001B35B3">
        <w:rPr>
          <w:rStyle w:val="aa"/>
          <w:sz w:val="28"/>
          <w:szCs w:val="28"/>
        </w:rPr>
        <w:footnoteReference w:id="16"/>
      </w:r>
      <w:r w:rsidRPr="001B35B3">
        <w:rPr>
          <w:sz w:val="28"/>
          <w:szCs w:val="28"/>
        </w:rPr>
        <w:t>.</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Ничтожная сделка является недействительной независимо от признания ее таковой судом (п. 1 ст. 166 ГК РФ). Учитывая, что ГК РФ не исключает возможность предъявления исков о признании недействительной ничтожной сделки, споры по таким требованиям подлежат разрешению судом в общем порядке по заявлению любого заинтересованного лица. При этом следует учитывать, что такие требования могут быть предъявлены в суд в сроки, установленные п. 1 ст. 181 ГК РФ. При удовлетворении иска в мотивировочной части решения суда о признании сделки недействительной должно быть указано, что сделка является ничтожной. В этом случае последствия недействительности ничтожной сделки применяются судом по требованию любого заинтересованного лица либо по собственной инициативе. В связи с тем, что ничтожная сделка не порождает юридических последствий, она может быть признана недействительной лишь с момента ее совершения</w:t>
      </w:r>
      <w:r w:rsidRPr="001B35B3">
        <w:rPr>
          <w:rStyle w:val="aa"/>
          <w:sz w:val="28"/>
          <w:szCs w:val="28"/>
        </w:rPr>
        <w:footnoteReference w:id="17"/>
      </w:r>
      <w:r w:rsidRPr="001B35B3">
        <w:rPr>
          <w:sz w:val="28"/>
          <w:szCs w:val="28"/>
        </w:rPr>
        <w:t>.</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Защита гражданских прав в виде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закреплена не только в Гражданском кодексе РФ, но и в других федеральных законах.</w:t>
      </w:r>
    </w:p>
    <w:p w:rsidR="006C6AE9" w:rsidRPr="001B35B3" w:rsidRDefault="006C6AE9" w:rsidP="001B35B3">
      <w:pPr>
        <w:autoSpaceDE w:val="0"/>
        <w:autoSpaceDN w:val="0"/>
        <w:adjustRightInd w:val="0"/>
        <w:spacing w:line="360" w:lineRule="auto"/>
        <w:ind w:firstLine="709"/>
        <w:jc w:val="both"/>
        <w:rPr>
          <w:sz w:val="28"/>
          <w:szCs w:val="28"/>
        </w:rPr>
      </w:pPr>
      <w:r w:rsidRPr="001B35B3">
        <w:rPr>
          <w:sz w:val="28"/>
          <w:szCs w:val="28"/>
        </w:rPr>
        <w:t>Например, ст. 10 (Признание недействительными соглашений или сделок, совершенных в результате согласованных действий финансовых организаций, ограничивающих конкуренцию на рынке финансовых услуг) ФЗ № 117-ФЗ говорит, что соглашения или сделки, совершенные в результате согласованных действий финансовых организаций, приводящие к ограничению конкуренции на рынке финансовых услуг, могут быть признаны недействительными полностью или частично в судебном порядке по иску федерального антимонопольного органа</w:t>
      </w:r>
      <w:r w:rsidRPr="001B35B3">
        <w:rPr>
          <w:rStyle w:val="aa"/>
          <w:sz w:val="28"/>
          <w:szCs w:val="28"/>
        </w:rPr>
        <w:footnoteReference w:id="18"/>
      </w:r>
      <w:r w:rsidRPr="001B35B3">
        <w:rPr>
          <w:sz w:val="28"/>
          <w:szCs w:val="28"/>
        </w:rPr>
        <w:t>.</w:t>
      </w:r>
    </w:p>
    <w:p w:rsidR="006C6AE9" w:rsidRPr="001B35B3" w:rsidRDefault="006C6AE9" w:rsidP="001B35B3">
      <w:pPr>
        <w:autoSpaceDE w:val="0"/>
        <w:autoSpaceDN w:val="0"/>
        <w:adjustRightInd w:val="0"/>
        <w:spacing w:line="360" w:lineRule="auto"/>
        <w:ind w:firstLine="709"/>
        <w:jc w:val="both"/>
        <w:rPr>
          <w:sz w:val="28"/>
          <w:szCs w:val="28"/>
        </w:rPr>
      </w:pPr>
      <w:bookmarkStart w:id="4" w:name="sub_1031"/>
      <w:r w:rsidRPr="001B35B3">
        <w:rPr>
          <w:sz w:val="28"/>
          <w:szCs w:val="28"/>
        </w:rPr>
        <w:t>Сделка, совершенная должником, в том числе сделка, совершенная должником до даты введения внешнего управления, может быть признана судом, арбитражным судом недействительной по заявлению внешнего управляющего по основаниям, предусмотренным федеральным законом.</w:t>
      </w:r>
    </w:p>
    <w:p w:rsidR="006C6AE9" w:rsidRPr="001B35B3" w:rsidRDefault="006C6AE9" w:rsidP="001B35B3">
      <w:pPr>
        <w:autoSpaceDE w:val="0"/>
        <w:autoSpaceDN w:val="0"/>
        <w:adjustRightInd w:val="0"/>
        <w:spacing w:line="360" w:lineRule="auto"/>
        <w:ind w:firstLine="709"/>
        <w:jc w:val="both"/>
        <w:rPr>
          <w:sz w:val="28"/>
          <w:szCs w:val="28"/>
        </w:rPr>
      </w:pPr>
      <w:bookmarkStart w:id="5" w:name="sub_1032"/>
      <w:bookmarkEnd w:id="4"/>
      <w:r w:rsidRPr="001B35B3">
        <w:rPr>
          <w:sz w:val="28"/>
          <w:szCs w:val="28"/>
        </w:rPr>
        <w:t>Сделка, совершенная должником с заинтересованным лицом, признается судом, арбитражным судом недействительной по заявлению внешнего управляющего в случае, если в результате исполнения указанной сделки кредиторам или должнику были или могут быть причинены убытки</w:t>
      </w:r>
      <w:r w:rsidRPr="001B35B3">
        <w:rPr>
          <w:rStyle w:val="aa"/>
          <w:sz w:val="28"/>
          <w:szCs w:val="28"/>
        </w:rPr>
        <w:footnoteReference w:id="19"/>
      </w:r>
      <w:r w:rsidRPr="001B35B3">
        <w:rPr>
          <w:sz w:val="28"/>
          <w:szCs w:val="28"/>
        </w:rPr>
        <w:t>.</w:t>
      </w:r>
    </w:p>
    <w:bookmarkEnd w:id="5"/>
    <w:p w:rsidR="006C6AE9" w:rsidRPr="001B35B3" w:rsidRDefault="006C6AE9" w:rsidP="001B35B3">
      <w:pPr>
        <w:autoSpaceDE w:val="0"/>
        <w:autoSpaceDN w:val="0"/>
        <w:adjustRightInd w:val="0"/>
        <w:spacing w:line="360" w:lineRule="auto"/>
        <w:ind w:firstLine="709"/>
        <w:jc w:val="both"/>
        <w:rPr>
          <w:sz w:val="28"/>
          <w:szCs w:val="28"/>
        </w:rPr>
      </w:pPr>
    </w:p>
    <w:p w:rsidR="00235458" w:rsidRPr="001B35B3" w:rsidRDefault="00CD426F" w:rsidP="00CD426F">
      <w:pPr>
        <w:spacing w:line="360" w:lineRule="auto"/>
        <w:ind w:firstLine="709"/>
        <w:jc w:val="center"/>
        <w:rPr>
          <w:sz w:val="28"/>
          <w:szCs w:val="28"/>
        </w:rPr>
      </w:pPr>
      <w:r>
        <w:rPr>
          <w:sz w:val="28"/>
          <w:szCs w:val="28"/>
          <w:lang w:val="uk-UA"/>
        </w:rPr>
        <w:t>2.5</w:t>
      </w:r>
      <w:r w:rsidR="00235458" w:rsidRPr="001B35B3">
        <w:rPr>
          <w:sz w:val="28"/>
          <w:szCs w:val="28"/>
        </w:rPr>
        <w:t xml:space="preserve"> </w:t>
      </w:r>
      <w:r w:rsidR="00E611C7" w:rsidRPr="001B35B3">
        <w:rPr>
          <w:sz w:val="28"/>
          <w:szCs w:val="28"/>
        </w:rPr>
        <w:t>П</w:t>
      </w:r>
      <w:r w:rsidR="00235458" w:rsidRPr="001B35B3">
        <w:rPr>
          <w:sz w:val="28"/>
          <w:szCs w:val="28"/>
        </w:rPr>
        <w:t>ризнание недействительным акта государственного органа или органа местного самоуправления, неприменение судом акта, государственного органа или органа местного самоуправления, противоречащего закону</w:t>
      </w:r>
    </w:p>
    <w:p w:rsidR="00CD426F" w:rsidRDefault="00CD426F" w:rsidP="001B35B3">
      <w:pPr>
        <w:spacing w:line="360" w:lineRule="auto"/>
        <w:ind w:firstLine="709"/>
        <w:jc w:val="both"/>
        <w:rPr>
          <w:sz w:val="28"/>
          <w:szCs w:val="28"/>
          <w:lang w:val="uk-UA"/>
        </w:rPr>
      </w:pPr>
    </w:p>
    <w:p w:rsidR="00235458" w:rsidRPr="001B35B3" w:rsidRDefault="00235458" w:rsidP="001B35B3">
      <w:pPr>
        <w:spacing w:line="360" w:lineRule="auto"/>
        <w:ind w:firstLine="709"/>
        <w:jc w:val="both"/>
        <w:rPr>
          <w:sz w:val="28"/>
          <w:szCs w:val="28"/>
        </w:rPr>
      </w:pPr>
      <w:r w:rsidRPr="001B35B3">
        <w:rPr>
          <w:sz w:val="28"/>
          <w:szCs w:val="28"/>
        </w:rPr>
        <w:t xml:space="preserve">Защита прав и охраняемых законом интересов граждан и юридических лиц может осуществляться путем </w:t>
      </w:r>
      <w:r w:rsidRPr="001B35B3">
        <w:rPr>
          <w:bCs/>
          <w:sz w:val="28"/>
          <w:szCs w:val="28"/>
        </w:rPr>
        <w:t>признания недействительным акта государственного органа или органа местного самоуправления</w:t>
      </w:r>
      <w:r w:rsidRPr="001B35B3">
        <w:rPr>
          <w:sz w:val="28"/>
          <w:szCs w:val="28"/>
        </w:rPr>
        <w:t>. Это означает, что гражданин или юридическое лицо, гражданские права или охраняемые законом интересы которого нарушены изданием не соответствующего закону или иным правовым актам административного акта, а в случаях предусмотренных законом, - и нормативного акта, имеют право на их обжалование в суд. Установив, что соответствующий акт является, с одной стороны, противоправным ввиду его расхождения с законом или иными правовыми актами и, с другой стороны, нарушает субъективные гражданские права и охраняемые законом интересы гражданина или юридического лица, суд принимает решение о признание его недействительным полностью или частично.</w:t>
      </w:r>
    </w:p>
    <w:p w:rsidR="00235458" w:rsidRPr="001B35B3" w:rsidRDefault="00235458" w:rsidP="001B35B3">
      <w:pPr>
        <w:spacing w:line="360" w:lineRule="auto"/>
        <w:ind w:firstLine="709"/>
        <w:jc w:val="both"/>
        <w:rPr>
          <w:sz w:val="28"/>
          <w:szCs w:val="28"/>
        </w:rPr>
      </w:pPr>
      <w:r w:rsidRPr="001B35B3">
        <w:rPr>
          <w:sz w:val="28"/>
          <w:szCs w:val="28"/>
        </w:rPr>
        <w:t>Этот способ давно применяется в арбитражной судебной практике. Арбитражный суд, установив при рассмотрении дела несоответствие акта государственного органа, органа местного самоуправления, иного органа закону, в том числе издание его с превышением полномочий, принимает решение в соответствии с законом.</w:t>
      </w:r>
    </w:p>
    <w:p w:rsidR="00235458" w:rsidRPr="001B35B3" w:rsidRDefault="002354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Какой-либо дополнительной отмены акта со стороны издавшего его органа при этом не требуется.</w:t>
      </w:r>
    </w:p>
    <w:p w:rsidR="00235458" w:rsidRPr="001B35B3" w:rsidRDefault="002354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Под ненормативными актами, которые могут быть признаны судом недействительными, понимаются предусмотренные п. 2 ст. 8 ГК РФ акты, являющиеся основанием возникновения гражданских правоотношений, то есть действия - юридические факты, совершаемые государственными органами любого уровня. Форма акта не имеет значения. Ненормативными актами могут быть распоряжения, постановления, приказы, указания, письма, телеграммы и другие документы, содержащие соответствующее распорядительное действие, касающееся гражданских прав и обязанностей.</w:t>
      </w:r>
    </w:p>
    <w:p w:rsidR="00235458" w:rsidRPr="001B35B3" w:rsidRDefault="002354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Кроме ненормативных актов, согласно ст. 13 ГК РФ, в случаях, прямо предусмотренных законом, могут признаваться недействительными и нормативные акты. Суды не вправе рассматривать: жалобы на индивидуальные и нормативные акты, проверка которых отнесена к исключительной компетенции Конституционного Суда РФ; акты, касающиеся обеспечения обороны и государственной безопасности РФ, а также те, в отношении которых предусмотрен иной порядок судебного обжалования.</w:t>
      </w:r>
    </w:p>
    <w:p w:rsidR="00235458" w:rsidRPr="001B35B3" w:rsidRDefault="002354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Арбитражные суды имеют право рассматривать заявления об оспаривании нормативных актов, затрагивающих права и законные интересы заявителей в сфере предпринимательской и иной экономической деятельности, если федеральными законами их рассмотрение отнесено к компетенции арбитражный судов. Порядок разбирательства таких дел установлен главой 23 АПК РФ.</w:t>
      </w:r>
    </w:p>
    <w:p w:rsidR="00235458" w:rsidRPr="001B35B3" w:rsidRDefault="002354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В ст. 13 ГК РФ говорится только о ненормативных и нормативных актах, принимаемых государственными органами и органами местного самоуправления. Однако это не означает, что акты негосударственных органов, нарушающие гражданские права и несоответствующие закону, не могут быть признаны недействительными.</w:t>
      </w:r>
    </w:p>
    <w:p w:rsidR="00235458" w:rsidRPr="001B35B3" w:rsidRDefault="002354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Государственный орган по решению суда обязан устранить в полном объеме допущенное нарушение прав и свобод гражданина. Независимо от исполнения государственным органом указания суда акт, нарушающий права и свободы граждан, с момента вступления в законную силу решений суда считается недействующим полностью или в части.</w:t>
      </w:r>
    </w:p>
    <w:p w:rsidR="00235458" w:rsidRPr="001B35B3" w:rsidRDefault="002354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Признание судом недействительным ненормативного или нормативного акта означает, что он не создал юридических последствий с момента его принятия. Даже если государственный орган или орган местного самоуправления не отменит изданный с нарушением закона акт, заинтересованное лицо вправе его не применять.</w:t>
      </w:r>
    </w:p>
    <w:p w:rsidR="00235458" w:rsidRPr="001B35B3" w:rsidRDefault="00235458" w:rsidP="001B35B3">
      <w:pPr>
        <w:autoSpaceDE w:val="0"/>
        <w:autoSpaceDN w:val="0"/>
        <w:adjustRightInd w:val="0"/>
        <w:spacing w:line="360" w:lineRule="auto"/>
        <w:ind w:firstLine="709"/>
        <w:jc w:val="both"/>
        <w:rPr>
          <w:sz w:val="28"/>
          <w:szCs w:val="28"/>
        </w:rPr>
      </w:pPr>
      <w:r w:rsidRPr="001B35B3">
        <w:rPr>
          <w:sz w:val="28"/>
          <w:szCs w:val="28"/>
        </w:rPr>
        <w:t>В Законе г. Москвы от 31 марта 2004 г. N 20 "О гарантиях доступности информации о деятельности органов государственной власти города Москвы" сказано, что в случае отмены либо признания недействительным нормативного правового акта города Москвы информация об этом подлежит опубликованию в порядке, установленном для обнародования (опубликования) такого акта</w:t>
      </w:r>
      <w:r w:rsidRPr="001B35B3">
        <w:rPr>
          <w:rStyle w:val="aa"/>
          <w:sz w:val="28"/>
          <w:szCs w:val="28"/>
        </w:rPr>
        <w:footnoteReference w:id="20"/>
      </w:r>
      <w:r w:rsidRPr="001B35B3">
        <w:rPr>
          <w:sz w:val="28"/>
          <w:szCs w:val="28"/>
        </w:rPr>
        <w:t>.</w:t>
      </w:r>
    </w:p>
    <w:p w:rsidR="00235458" w:rsidRPr="001B35B3" w:rsidRDefault="002354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К рассмотренному выше способу защиты близко примыкает</w:t>
      </w:r>
      <w:r w:rsidR="001B35B3">
        <w:rPr>
          <w:rFonts w:ascii="Times New Roman" w:hAnsi="Times New Roman" w:cs="Times New Roman"/>
          <w:sz w:val="28"/>
          <w:szCs w:val="28"/>
        </w:rPr>
        <w:t xml:space="preserve"> </w:t>
      </w:r>
      <w:r w:rsidRPr="001B35B3">
        <w:rPr>
          <w:rFonts w:ascii="Times New Roman" w:hAnsi="Times New Roman" w:cs="Times New Roman"/>
          <w:sz w:val="28"/>
          <w:szCs w:val="28"/>
        </w:rPr>
        <w:t xml:space="preserve">и такой способ защиты гражданских прав, как </w:t>
      </w:r>
      <w:r w:rsidRPr="001B35B3">
        <w:rPr>
          <w:rFonts w:ascii="Times New Roman" w:hAnsi="Times New Roman" w:cs="Times New Roman"/>
          <w:bCs/>
          <w:sz w:val="28"/>
          <w:szCs w:val="28"/>
        </w:rPr>
        <w:t>неприменение</w:t>
      </w:r>
      <w:r w:rsidR="001B35B3">
        <w:rPr>
          <w:rFonts w:ascii="Times New Roman" w:hAnsi="Times New Roman" w:cs="Times New Roman"/>
          <w:bCs/>
          <w:sz w:val="28"/>
          <w:szCs w:val="28"/>
        </w:rPr>
        <w:t xml:space="preserve"> </w:t>
      </w:r>
      <w:r w:rsidRPr="001B35B3">
        <w:rPr>
          <w:rFonts w:ascii="Times New Roman" w:hAnsi="Times New Roman" w:cs="Times New Roman"/>
          <w:bCs/>
          <w:sz w:val="28"/>
          <w:szCs w:val="28"/>
        </w:rPr>
        <w:t>судом акта государственного органа или органа местного</w:t>
      </w:r>
      <w:r w:rsidRPr="001B35B3">
        <w:rPr>
          <w:rFonts w:ascii="Times New Roman" w:hAnsi="Times New Roman" w:cs="Times New Roman"/>
          <w:sz w:val="28"/>
          <w:szCs w:val="28"/>
        </w:rPr>
        <w:t xml:space="preserve"> </w:t>
      </w:r>
      <w:r w:rsidRPr="001B35B3">
        <w:rPr>
          <w:rFonts w:ascii="Times New Roman" w:hAnsi="Times New Roman" w:cs="Times New Roman"/>
          <w:bCs/>
          <w:sz w:val="28"/>
          <w:szCs w:val="28"/>
        </w:rPr>
        <w:t>самоуправления, противоречащего закону</w:t>
      </w:r>
      <w:r w:rsidRPr="001B35B3">
        <w:rPr>
          <w:rFonts w:ascii="Times New Roman" w:hAnsi="Times New Roman" w:cs="Times New Roman"/>
          <w:sz w:val="28"/>
          <w:szCs w:val="28"/>
        </w:rPr>
        <w:t>.</w:t>
      </w:r>
    </w:p>
    <w:p w:rsidR="00235458" w:rsidRPr="001B35B3" w:rsidRDefault="002354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Эта норма дает суду возможность игнорировать незаконный правовой акт.</w:t>
      </w:r>
    </w:p>
    <w:p w:rsidR="00235458" w:rsidRPr="001B35B3" w:rsidRDefault="00235458" w:rsidP="001B35B3">
      <w:pPr>
        <w:pStyle w:val="af"/>
        <w:spacing w:line="360" w:lineRule="auto"/>
        <w:ind w:firstLine="709"/>
        <w:jc w:val="both"/>
        <w:rPr>
          <w:rFonts w:ascii="Times New Roman" w:hAnsi="Times New Roman" w:cs="Times New Roman"/>
          <w:sz w:val="28"/>
          <w:szCs w:val="28"/>
        </w:rPr>
      </w:pPr>
    </w:p>
    <w:p w:rsidR="00035658" w:rsidRDefault="00CD426F" w:rsidP="00CD426F">
      <w:pPr>
        <w:pStyle w:val="af"/>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7A7ED1" w:rsidRPr="001B35B3">
        <w:rPr>
          <w:rFonts w:ascii="Times New Roman" w:hAnsi="Times New Roman" w:cs="Times New Roman"/>
          <w:sz w:val="28"/>
          <w:szCs w:val="28"/>
        </w:rPr>
        <w:t>6</w:t>
      </w:r>
      <w:r w:rsidR="00035658" w:rsidRPr="001B35B3">
        <w:rPr>
          <w:rFonts w:ascii="Times New Roman" w:hAnsi="Times New Roman" w:cs="Times New Roman"/>
          <w:sz w:val="28"/>
          <w:szCs w:val="28"/>
        </w:rPr>
        <w:t xml:space="preserve"> Самозащита гражданских прав</w:t>
      </w:r>
    </w:p>
    <w:p w:rsidR="00CD426F" w:rsidRPr="00CD426F" w:rsidRDefault="00CD426F" w:rsidP="00CD426F">
      <w:pPr>
        <w:pStyle w:val="af"/>
        <w:spacing w:line="360" w:lineRule="auto"/>
        <w:ind w:firstLine="709"/>
        <w:jc w:val="center"/>
        <w:rPr>
          <w:rFonts w:ascii="Times New Roman" w:hAnsi="Times New Roman" w:cs="Times New Roman"/>
          <w:sz w:val="28"/>
          <w:szCs w:val="28"/>
          <w:lang w:val="uk-UA"/>
        </w:rPr>
      </w:pPr>
    </w:p>
    <w:p w:rsidR="00035658" w:rsidRPr="001B35B3" w:rsidRDefault="00035658" w:rsidP="001B35B3">
      <w:pPr>
        <w:pStyle w:val="ac"/>
        <w:spacing w:before="0" w:beforeAutospacing="0" w:after="0" w:afterAutospacing="0" w:line="360" w:lineRule="auto"/>
        <w:ind w:left="0" w:firstLine="709"/>
        <w:jc w:val="both"/>
        <w:rPr>
          <w:rFonts w:ascii="Times New Roman" w:hAnsi="Times New Roman" w:cs="Times New Roman"/>
          <w:color w:val="auto"/>
          <w:sz w:val="28"/>
          <w:szCs w:val="28"/>
        </w:rPr>
      </w:pPr>
      <w:r w:rsidRPr="001B35B3">
        <w:rPr>
          <w:rFonts w:ascii="Times New Roman" w:hAnsi="Times New Roman" w:cs="Times New Roman"/>
          <w:color w:val="auto"/>
          <w:sz w:val="28"/>
          <w:szCs w:val="28"/>
        </w:rPr>
        <w:t xml:space="preserve">Самозащита гражданских прав – это совершение </w:t>
      </w:r>
      <w:r w:rsidRPr="0059571B">
        <w:rPr>
          <w:rFonts w:ascii="Times New Roman" w:hAnsi="Times New Roman" w:cs="Times New Roman"/>
          <w:bCs/>
          <w:color w:val="auto"/>
          <w:sz w:val="28"/>
          <w:szCs w:val="28"/>
        </w:rPr>
        <w:t>лицом</w:t>
      </w:r>
      <w:r w:rsidRPr="001B35B3">
        <w:rPr>
          <w:rFonts w:ascii="Times New Roman" w:hAnsi="Times New Roman" w:cs="Times New Roman"/>
          <w:color w:val="auto"/>
          <w:sz w:val="28"/>
          <w:szCs w:val="28"/>
        </w:rPr>
        <w:t xml:space="preserve"> дозволенных </w:t>
      </w:r>
      <w:r w:rsidRPr="0059571B">
        <w:rPr>
          <w:rFonts w:ascii="Times New Roman" w:hAnsi="Times New Roman" w:cs="Times New Roman"/>
          <w:bCs/>
          <w:color w:val="auto"/>
          <w:sz w:val="28"/>
          <w:szCs w:val="28"/>
        </w:rPr>
        <w:t>законом</w:t>
      </w:r>
      <w:r w:rsidRPr="001B35B3">
        <w:rPr>
          <w:rFonts w:ascii="Times New Roman" w:hAnsi="Times New Roman" w:cs="Times New Roman"/>
          <w:color w:val="auto"/>
          <w:sz w:val="28"/>
          <w:szCs w:val="28"/>
        </w:rPr>
        <w:t xml:space="preserve"> действий фактического порядка, направленных на охрану его </w:t>
      </w:r>
      <w:r w:rsidRPr="0059571B">
        <w:rPr>
          <w:rFonts w:ascii="Times New Roman" w:hAnsi="Times New Roman" w:cs="Times New Roman"/>
          <w:bCs/>
          <w:color w:val="auto"/>
          <w:sz w:val="28"/>
          <w:szCs w:val="28"/>
        </w:rPr>
        <w:t>личных</w:t>
      </w:r>
      <w:r w:rsidRPr="001B35B3">
        <w:rPr>
          <w:rFonts w:ascii="Times New Roman" w:hAnsi="Times New Roman" w:cs="Times New Roman"/>
          <w:color w:val="auto"/>
          <w:sz w:val="28"/>
          <w:szCs w:val="28"/>
        </w:rPr>
        <w:t xml:space="preserve"> или имущественных прав и интересов</w:t>
      </w:r>
      <w:r w:rsidRPr="001B35B3">
        <w:rPr>
          <w:rStyle w:val="aa"/>
          <w:rFonts w:ascii="Times New Roman" w:hAnsi="Times New Roman"/>
          <w:color w:val="auto"/>
          <w:sz w:val="28"/>
          <w:szCs w:val="28"/>
        </w:rPr>
        <w:footnoteReference w:id="21"/>
      </w:r>
      <w:r w:rsidRPr="001B35B3">
        <w:rPr>
          <w:rFonts w:ascii="Times New Roman" w:hAnsi="Times New Roman" w:cs="Times New Roman"/>
          <w:color w:val="auto"/>
          <w:sz w:val="28"/>
          <w:szCs w:val="28"/>
        </w:rPr>
        <w:t>.</w:t>
      </w:r>
    </w:p>
    <w:p w:rsidR="00035658" w:rsidRPr="001B35B3" w:rsidRDefault="00035658" w:rsidP="001B35B3">
      <w:pPr>
        <w:pStyle w:val="ac"/>
        <w:spacing w:before="0" w:beforeAutospacing="0" w:after="0" w:afterAutospacing="0" w:line="360" w:lineRule="auto"/>
        <w:ind w:left="0" w:firstLine="709"/>
        <w:jc w:val="both"/>
        <w:rPr>
          <w:rFonts w:ascii="Times New Roman" w:hAnsi="Times New Roman" w:cs="Times New Roman"/>
          <w:color w:val="auto"/>
          <w:sz w:val="28"/>
          <w:szCs w:val="28"/>
        </w:rPr>
      </w:pPr>
      <w:r w:rsidRPr="001B35B3">
        <w:rPr>
          <w:rFonts w:ascii="Times New Roman" w:hAnsi="Times New Roman" w:cs="Times New Roman"/>
          <w:color w:val="auto"/>
          <w:sz w:val="28"/>
          <w:szCs w:val="28"/>
        </w:rPr>
        <w:t xml:space="preserve">Самозащита гражданских прав – один из способов защиты </w:t>
      </w:r>
      <w:r w:rsidRPr="0059571B">
        <w:rPr>
          <w:rFonts w:ascii="Times New Roman" w:hAnsi="Times New Roman" w:cs="Times New Roman"/>
          <w:bCs/>
          <w:color w:val="auto"/>
          <w:sz w:val="28"/>
          <w:szCs w:val="28"/>
        </w:rPr>
        <w:t>гражданских прав</w:t>
      </w:r>
      <w:r w:rsidRPr="001B35B3">
        <w:rPr>
          <w:rFonts w:ascii="Times New Roman" w:hAnsi="Times New Roman" w:cs="Times New Roman"/>
          <w:color w:val="auto"/>
          <w:sz w:val="28"/>
          <w:szCs w:val="28"/>
        </w:rPr>
        <w:t xml:space="preserve">, впервые предусмотренный в качестве самостоятельного в </w:t>
      </w:r>
      <w:r w:rsidRPr="0059571B">
        <w:rPr>
          <w:rFonts w:ascii="Times New Roman" w:hAnsi="Times New Roman" w:cs="Times New Roman"/>
          <w:bCs/>
          <w:color w:val="auto"/>
          <w:sz w:val="28"/>
          <w:szCs w:val="28"/>
        </w:rPr>
        <w:t>ГК</w:t>
      </w:r>
      <w:r w:rsidRPr="001B35B3">
        <w:rPr>
          <w:rFonts w:ascii="Times New Roman" w:hAnsi="Times New Roman" w:cs="Times New Roman"/>
          <w:color w:val="auto"/>
          <w:sz w:val="28"/>
          <w:szCs w:val="28"/>
        </w:rPr>
        <w:t xml:space="preserve"> РФ. Допускается самозащита гражданских прав, способы которой должны быть соразмерны нарушению и не выходить за пределы действий, необходимых для его пресечения. Примером самозащиты гражданских прав является один из закрепленных в ГК РФ способов обеспечения обязательств – удержание</w:t>
      </w:r>
      <w:r w:rsidRPr="001B35B3">
        <w:rPr>
          <w:rStyle w:val="aa"/>
          <w:rFonts w:ascii="Times New Roman" w:hAnsi="Times New Roman"/>
          <w:color w:val="auto"/>
          <w:sz w:val="28"/>
          <w:szCs w:val="28"/>
        </w:rPr>
        <w:footnoteReference w:id="22"/>
      </w:r>
      <w:r w:rsidRPr="001B35B3">
        <w:rPr>
          <w:rFonts w:ascii="Times New Roman" w:hAnsi="Times New Roman" w:cs="Times New Roman"/>
          <w:color w:val="auto"/>
          <w:sz w:val="28"/>
          <w:szCs w:val="28"/>
        </w:rPr>
        <w:t>.</w:t>
      </w:r>
    </w:p>
    <w:p w:rsidR="00035658" w:rsidRPr="001B35B3" w:rsidRDefault="000356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Самозащита является одним из новых для российского гражданского законодательства способов защиты гражданских прав. Применение этого способа защиты не требует обращения в суд или иной юрисдикционный орган. Самозащита признается правомерной, если она совершается, в частности, в состоянии необходимой обороны или крайней необходимости.</w:t>
      </w:r>
    </w:p>
    <w:p w:rsidR="00035658" w:rsidRPr="001B35B3" w:rsidRDefault="000356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Самозащита признается правомерной, если способы, которыми она осуществляется, соразмерны нарушению и не выходят явно за пределы необходимых для пресечения правонарушения.</w:t>
      </w:r>
    </w:p>
    <w:p w:rsidR="00035658" w:rsidRPr="001B35B3" w:rsidRDefault="000356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Применение этого способа защиты должно освобождать от ответственности за вред, причиненный лицу, нарушившему или нарушающему права и интересы защищающегося.</w:t>
      </w:r>
    </w:p>
    <w:p w:rsidR="00035658" w:rsidRPr="001B35B3" w:rsidRDefault="000356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Путем самозащиты лицо защищает свое право и интересы собственными действиями, не прибегая к помощи суда и иных органов. Поэтому к самозащите в понимание ст. 14 ГК нельзя относить защиту прав с помощью бесспорного порядка удовлетворения требований кредитора, предусмотренного законодательством РФ. В подобных случаях имеет место защита интересов кредитора без обращения к суду, но через соответствующие органы (или через банк, или через нотариуса, или через судебного исполнителя). При самозащите же управомоченное лицо защищает себя исключительно собственными действиями.</w:t>
      </w:r>
    </w:p>
    <w:p w:rsidR="00035658" w:rsidRPr="001B35B3" w:rsidRDefault="000356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Самозащита должна осуществляться в определенных пределах, предусмотренных ст. 14 ГК РФ, и быть соразмерной нарушению. В частности, размер вреда, причиненного другому лицу, не должен существенно превышать объем ущерба, который причинен или мог бы быть причинен защищающему себя лицу.</w:t>
      </w:r>
    </w:p>
    <w:p w:rsidR="00035658" w:rsidRPr="001B35B3" w:rsidRDefault="000356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Самозащита не должна также выходить за пределы действий, необходимых для пресечения нарушений права. Все действия защищающегося должны быть направлены исключительно на пресечение нарушения собственного права. Если цель достигнута, то дальнейшие действия против лица, допустившего нарушение интересов управомоченного, не могут быть признаны самозащитой.</w:t>
      </w:r>
    </w:p>
    <w:p w:rsidR="00035658" w:rsidRPr="001B35B3" w:rsidRDefault="00035658"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Факты превышения пределов самозащиты устанавливаются юрисдикционными органами, в частности, по иску лица, против которого были применены меры самозащиты.</w:t>
      </w:r>
    </w:p>
    <w:p w:rsidR="00504BDC" w:rsidRPr="001B35B3" w:rsidRDefault="00504BDC" w:rsidP="001B35B3">
      <w:pPr>
        <w:pStyle w:val="af"/>
        <w:spacing w:line="360" w:lineRule="auto"/>
        <w:ind w:firstLine="709"/>
        <w:jc w:val="both"/>
        <w:rPr>
          <w:rFonts w:ascii="Times New Roman" w:hAnsi="Times New Roman" w:cs="Times New Roman"/>
          <w:sz w:val="28"/>
          <w:szCs w:val="28"/>
        </w:rPr>
      </w:pPr>
    </w:p>
    <w:p w:rsidR="00FC6C1F" w:rsidRPr="001B35B3" w:rsidRDefault="00CD426F" w:rsidP="00CD426F">
      <w:pPr>
        <w:pStyle w:val="af"/>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uk-UA"/>
        </w:rPr>
        <w:t>2.</w:t>
      </w:r>
      <w:r w:rsidR="007A7ED1" w:rsidRPr="001B35B3">
        <w:rPr>
          <w:rFonts w:ascii="Times New Roman" w:hAnsi="Times New Roman" w:cs="Times New Roman"/>
          <w:sz w:val="28"/>
          <w:szCs w:val="28"/>
        </w:rPr>
        <w:t>7</w:t>
      </w:r>
      <w:r w:rsidR="00FC6C1F" w:rsidRPr="001B35B3">
        <w:rPr>
          <w:rFonts w:ascii="Times New Roman" w:hAnsi="Times New Roman" w:cs="Times New Roman"/>
          <w:sz w:val="28"/>
          <w:szCs w:val="28"/>
        </w:rPr>
        <w:t xml:space="preserve"> Прекращение или изменение правоотношений и присуждение к исполнению обязанности в натуре</w:t>
      </w:r>
    </w:p>
    <w:p w:rsidR="00CD426F" w:rsidRDefault="00CD426F" w:rsidP="001B35B3">
      <w:pPr>
        <w:pStyle w:val="af"/>
        <w:spacing w:line="360" w:lineRule="auto"/>
        <w:ind w:firstLine="709"/>
        <w:jc w:val="both"/>
        <w:rPr>
          <w:rFonts w:ascii="Times New Roman" w:hAnsi="Times New Roman" w:cs="Times New Roman"/>
          <w:sz w:val="28"/>
          <w:szCs w:val="28"/>
          <w:lang w:val="uk-UA"/>
        </w:rPr>
      </w:pPr>
    </w:p>
    <w:p w:rsidR="00FC6C1F" w:rsidRPr="001B35B3" w:rsidRDefault="00FC6C1F"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Прекращение или изменение правоотношений применяется для защиты гражданских прав по основаниям и в порядке, предусмотренным соглашением сторон (договором) или законом. Например, такие основания предусмотрены в ст. ст. 450-453 ГК РФ – изменение и расторжение договора, ст. ст. 407-419 ГК РФ – прекращение обязательств.</w:t>
      </w:r>
    </w:p>
    <w:p w:rsidR="00FC6C1F" w:rsidRPr="001B35B3" w:rsidRDefault="00FC6C1F"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В ст. 12 ГК РФ не назван такой способ защиты, как установление правоотношений. Однако в тех случаях, когда закон обязывает юридические лица или граждан вступить в правоотношение, право требовать заключения соответствующих договоров защищается судом. Таким образом, не только изменение или прекращение правоотношений, но и установление правоотношений является способом защиты гражданских прав.</w:t>
      </w:r>
    </w:p>
    <w:p w:rsidR="00FC6C1F" w:rsidRPr="001B35B3" w:rsidRDefault="00FC6C1F" w:rsidP="001B35B3">
      <w:pPr>
        <w:pStyle w:val="ac"/>
        <w:spacing w:before="0" w:beforeAutospacing="0" w:after="0" w:afterAutospacing="0" w:line="360" w:lineRule="auto"/>
        <w:ind w:left="0" w:firstLine="709"/>
        <w:jc w:val="both"/>
        <w:rPr>
          <w:rFonts w:ascii="Times New Roman" w:hAnsi="Times New Roman" w:cs="Times New Roman"/>
          <w:color w:val="auto"/>
          <w:sz w:val="28"/>
          <w:szCs w:val="28"/>
        </w:rPr>
      </w:pPr>
      <w:r w:rsidRPr="001B35B3">
        <w:rPr>
          <w:rFonts w:ascii="Times New Roman" w:hAnsi="Times New Roman" w:cs="Times New Roman"/>
          <w:color w:val="auto"/>
          <w:sz w:val="28"/>
          <w:szCs w:val="28"/>
        </w:rPr>
        <w:t>Прекращение или изменение правоотношения применяется в обязательственном праве. Ряд норм договорного права предусматривает расторжение или изменение договорных правоотношений по одностороннему заявлению одной из сторон при существенном нарушении условий обязательства другой стороной или при существенных изменениях обстоятельств. Изменение или прекращение правоотношения гражданское законодательство допускает в судебном порядке или по соглашению сторон, а также путем уступки прав требования, отступного или новацией.</w:t>
      </w:r>
    </w:p>
    <w:p w:rsidR="00FC6C1F" w:rsidRPr="001B35B3" w:rsidRDefault="00FC6C1F" w:rsidP="001B35B3">
      <w:pPr>
        <w:pStyle w:val="ac"/>
        <w:spacing w:before="0" w:beforeAutospacing="0" w:after="0" w:afterAutospacing="0" w:line="360" w:lineRule="auto"/>
        <w:ind w:left="0" w:firstLine="709"/>
        <w:jc w:val="both"/>
        <w:rPr>
          <w:rFonts w:ascii="Times New Roman" w:hAnsi="Times New Roman" w:cs="Times New Roman"/>
          <w:color w:val="auto"/>
          <w:sz w:val="28"/>
          <w:szCs w:val="28"/>
        </w:rPr>
      </w:pPr>
      <w:r w:rsidRPr="001B35B3">
        <w:rPr>
          <w:rFonts w:ascii="Times New Roman" w:hAnsi="Times New Roman" w:cs="Times New Roman"/>
          <w:color w:val="auto"/>
          <w:sz w:val="28"/>
          <w:szCs w:val="28"/>
        </w:rPr>
        <w:t>Применение данного способа защиты в большинстве случаев позволяет обеспечить реальную возможность осуществления субъективного права лица, заинтересованного в преобразовании правоотношения</w:t>
      </w:r>
      <w:r w:rsidR="0087205C" w:rsidRPr="001B35B3">
        <w:rPr>
          <w:rStyle w:val="aa"/>
          <w:rFonts w:ascii="Times New Roman" w:hAnsi="Times New Roman"/>
          <w:color w:val="auto"/>
          <w:sz w:val="28"/>
          <w:szCs w:val="28"/>
        </w:rPr>
        <w:footnoteReference w:id="23"/>
      </w:r>
      <w:r w:rsidRPr="001B35B3">
        <w:rPr>
          <w:rFonts w:ascii="Times New Roman" w:hAnsi="Times New Roman" w:cs="Times New Roman"/>
          <w:color w:val="auto"/>
          <w:sz w:val="28"/>
          <w:szCs w:val="28"/>
        </w:rPr>
        <w:t>.</w:t>
      </w:r>
    </w:p>
    <w:p w:rsidR="00FC6C1F" w:rsidRPr="001B35B3" w:rsidRDefault="00FC6C1F" w:rsidP="001B35B3">
      <w:pPr>
        <w:pStyle w:val="ac"/>
        <w:spacing w:before="0" w:beforeAutospacing="0" w:after="0" w:afterAutospacing="0" w:line="360" w:lineRule="auto"/>
        <w:ind w:left="0" w:firstLine="709"/>
        <w:jc w:val="both"/>
        <w:rPr>
          <w:rFonts w:ascii="Times New Roman" w:hAnsi="Times New Roman" w:cs="Times New Roman"/>
          <w:color w:val="auto"/>
          <w:sz w:val="28"/>
          <w:szCs w:val="28"/>
        </w:rPr>
      </w:pPr>
      <w:r w:rsidRPr="001B35B3">
        <w:rPr>
          <w:rFonts w:ascii="Times New Roman" w:hAnsi="Times New Roman" w:cs="Times New Roman"/>
          <w:color w:val="auto"/>
          <w:sz w:val="28"/>
          <w:szCs w:val="28"/>
        </w:rPr>
        <w:t>Например в Законе «О защите прав потребителей» сказано, что продавец (исполнитель) обязан передать потребителю товар (работу, услугу), качество которого соответствует договору. Таким образом, если стороны договорились о качестве товара, то нарушение этих договоренностей будет рассматриваться как нарушение договора. В этом случае, ст. 18 данного Закона при продаже потребителю товара ненадлежащего качества предусматривает четыре правовые возможности для изменения правоотношения (безвозмездное устранение недостатков товара или возмещение расходов на их исправление потребителем или третьим лицом; соразмерное уменьшение покупной цены; замена на товар аналогичной марки; замена на такой же товар другой марки с соответствующим перерасчетом покупной цены) и одну для прекращения правоотношения – расторжение договора купли-продажи.</w:t>
      </w:r>
    </w:p>
    <w:p w:rsidR="00FC6C1F" w:rsidRPr="001B35B3" w:rsidRDefault="00FC6C1F" w:rsidP="001B35B3">
      <w:pPr>
        <w:pStyle w:val="ac"/>
        <w:spacing w:before="0" w:beforeAutospacing="0" w:after="0" w:afterAutospacing="0" w:line="360" w:lineRule="auto"/>
        <w:ind w:left="0" w:firstLine="709"/>
        <w:jc w:val="both"/>
        <w:rPr>
          <w:rFonts w:ascii="Times New Roman" w:hAnsi="Times New Roman" w:cs="Times New Roman"/>
          <w:color w:val="auto"/>
          <w:sz w:val="28"/>
          <w:szCs w:val="28"/>
        </w:rPr>
      </w:pPr>
      <w:r w:rsidRPr="001B35B3">
        <w:rPr>
          <w:rFonts w:ascii="Times New Roman" w:hAnsi="Times New Roman" w:cs="Times New Roman"/>
          <w:color w:val="auto"/>
          <w:sz w:val="28"/>
          <w:szCs w:val="28"/>
        </w:rPr>
        <w:t>Таким образом, в данном случае, закон сам устанавливает правовые возможности для изменения или прекращения правоотношений, которые не подлежат расширенному толкованию.</w:t>
      </w:r>
    </w:p>
    <w:p w:rsidR="00FC6C1F" w:rsidRPr="001B35B3" w:rsidRDefault="00FC6C1F" w:rsidP="001B35B3">
      <w:pPr>
        <w:spacing w:line="360" w:lineRule="auto"/>
        <w:ind w:firstLine="709"/>
        <w:jc w:val="both"/>
        <w:rPr>
          <w:sz w:val="28"/>
          <w:szCs w:val="28"/>
        </w:rPr>
      </w:pPr>
      <w:r w:rsidRPr="001B35B3">
        <w:rPr>
          <w:sz w:val="28"/>
          <w:szCs w:val="28"/>
        </w:rPr>
        <w:t>Защита гражданских прав путем присуждения к исполнению в натуре осуществляется при неисполнении или ненадлежащем исполнении обязательств должником в договорных правоотношениях (ст. 396 ГК РФ). Уплата имущественных санкций (неустойки, штрафа, пени, взыскание убытков) не освобождает должника от исполнения обязательств по договору в натуре. Однако удовлетворение судом требования об исполнении обязательств в натуре допускается в том случае, если сохраняется возможность реального исполнения. В то же время, если должник не приступил к исполнению обязательства, суд освобождает его от исполнения обязательства в натуре при возмещении понесенных кредитором убытков</w:t>
      </w:r>
      <w:r w:rsidR="0087205C" w:rsidRPr="001B35B3">
        <w:rPr>
          <w:rStyle w:val="aa"/>
          <w:sz w:val="28"/>
          <w:szCs w:val="28"/>
        </w:rPr>
        <w:footnoteReference w:id="24"/>
      </w:r>
      <w:r w:rsidRPr="001B35B3">
        <w:rPr>
          <w:sz w:val="28"/>
          <w:szCs w:val="28"/>
        </w:rPr>
        <w:t>.</w:t>
      </w:r>
    </w:p>
    <w:p w:rsidR="00FC6C1F" w:rsidRPr="001B35B3" w:rsidRDefault="00FC6C1F" w:rsidP="001B35B3">
      <w:pPr>
        <w:pStyle w:val="af"/>
        <w:spacing w:line="360" w:lineRule="auto"/>
        <w:ind w:firstLine="709"/>
        <w:jc w:val="both"/>
        <w:rPr>
          <w:rFonts w:ascii="Times New Roman" w:hAnsi="Times New Roman" w:cs="Times New Roman"/>
          <w:sz w:val="28"/>
          <w:szCs w:val="28"/>
        </w:rPr>
      </w:pPr>
      <w:r w:rsidRPr="001B35B3">
        <w:rPr>
          <w:rFonts w:ascii="Times New Roman" w:hAnsi="Times New Roman" w:cs="Times New Roman"/>
          <w:sz w:val="28"/>
          <w:szCs w:val="28"/>
        </w:rPr>
        <w:t>Присуждением к исполнению обязанности в натуре должник понуждается выполнить возложенную на него договором или законом обязанность, например, передать в пользование предусмотренное договором аренды помещение; выдать предусмотренные договором кредитования денежные средства; поставить в соответствии с договором поставки товары и т.п.</w:t>
      </w:r>
    </w:p>
    <w:p w:rsidR="00FC6C1F" w:rsidRPr="001B35B3" w:rsidRDefault="00FC6C1F" w:rsidP="001B35B3">
      <w:pPr>
        <w:spacing w:line="360" w:lineRule="auto"/>
        <w:ind w:firstLine="709"/>
        <w:jc w:val="both"/>
        <w:rPr>
          <w:sz w:val="28"/>
          <w:szCs w:val="28"/>
        </w:rPr>
      </w:pPr>
      <w:r w:rsidRPr="001B35B3">
        <w:rPr>
          <w:sz w:val="28"/>
          <w:szCs w:val="28"/>
        </w:rPr>
        <w:t>Особое внимание следует уделить присуждению к исполнению обязанности в натуре в обязательствах по передаче имущества, поскольку он прямо направлен на имущество несостоятельного должника, являющееся единым источником удовлетворения требований всех кредиторов.</w:t>
      </w:r>
    </w:p>
    <w:p w:rsidR="00FC6C1F" w:rsidRPr="001B35B3" w:rsidRDefault="00FC6C1F" w:rsidP="001B35B3">
      <w:pPr>
        <w:spacing w:line="360" w:lineRule="auto"/>
        <w:ind w:firstLine="709"/>
        <w:jc w:val="both"/>
        <w:rPr>
          <w:sz w:val="28"/>
          <w:szCs w:val="28"/>
        </w:rPr>
      </w:pPr>
      <w:r w:rsidRPr="001B35B3">
        <w:rPr>
          <w:sz w:val="28"/>
          <w:szCs w:val="28"/>
        </w:rPr>
        <w:t>Обязательственные права в сравнении с правами вещными имеют ту особенность, что их реальное осуществление достигается лишь тогда, когда должник добросовестно выполнит возложенные на него обязанности. Поэтому установление обязанности исполнить обязательство в натуре, а в необходимых случаях и принуждение должника к исполнению - есть весьма существенная гарантия реального осуществления гражданских прав.</w:t>
      </w:r>
    </w:p>
    <w:p w:rsidR="00FC6C1F" w:rsidRPr="001B35B3" w:rsidRDefault="00FC6C1F" w:rsidP="001B35B3">
      <w:pPr>
        <w:pStyle w:val="af"/>
        <w:spacing w:line="360" w:lineRule="auto"/>
        <w:ind w:firstLine="709"/>
        <w:jc w:val="both"/>
        <w:rPr>
          <w:rFonts w:ascii="Times New Roman" w:hAnsi="Times New Roman" w:cs="Times New Roman"/>
          <w:sz w:val="28"/>
          <w:szCs w:val="28"/>
        </w:rPr>
      </w:pPr>
    </w:p>
    <w:p w:rsidR="00504BDC" w:rsidRDefault="00CD426F" w:rsidP="00CD426F">
      <w:pPr>
        <w:autoSpaceDE w:val="0"/>
        <w:autoSpaceDN w:val="0"/>
        <w:adjustRightInd w:val="0"/>
        <w:spacing w:line="360" w:lineRule="auto"/>
        <w:ind w:firstLine="709"/>
        <w:jc w:val="center"/>
        <w:rPr>
          <w:sz w:val="28"/>
          <w:szCs w:val="28"/>
          <w:lang w:val="uk-UA"/>
        </w:rPr>
      </w:pPr>
      <w:r>
        <w:rPr>
          <w:sz w:val="28"/>
          <w:szCs w:val="28"/>
          <w:lang w:val="uk-UA"/>
        </w:rPr>
        <w:t>2.</w:t>
      </w:r>
      <w:r w:rsidR="007A7ED1" w:rsidRPr="001B35B3">
        <w:rPr>
          <w:sz w:val="28"/>
          <w:szCs w:val="28"/>
        </w:rPr>
        <w:t>8</w:t>
      </w:r>
      <w:r w:rsidR="00504BDC" w:rsidRPr="001B35B3">
        <w:rPr>
          <w:sz w:val="28"/>
          <w:szCs w:val="28"/>
        </w:rPr>
        <w:t xml:space="preserve"> Возмещение убытков</w:t>
      </w:r>
      <w:r w:rsidR="009851CD" w:rsidRPr="001B35B3">
        <w:rPr>
          <w:sz w:val="28"/>
          <w:szCs w:val="28"/>
        </w:rPr>
        <w:t xml:space="preserve"> и взыскание неустойки</w:t>
      </w:r>
    </w:p>
    <w:p w:rsidR="00CD426F" w:rsidRPr="00CD426F" w:rsidRDefault="00CD426F" w:rsidP="001B35B3">
      <w:pPr>
        <w:autoSpaceDE w:val="0"/>
        <w:autoSpaceDN w:val="0"/>
        <w:adjustRightInd w:val="0"/>
        <w:spacing w:line="360" w:lineRule="auto"/>
        <w:ind w:firstLine="709"/>
        <w:jc w:val="both"/>
        <w:rPr>
          <w:sz w:val="28"/>
          <w:szCs w:val="28"/>
          <w:lang w:val="uk-UA"/>
        </w:rPr>
      </w:pPr>
    </w:p>
    <w:p w:rsidR="00504BDC" w:rsidRPr="001B35B3" w:rsidRDefault="00504BDC" w:rsidP="001B35B3">
      <w:pPr>
        <w:autoSpaceDE w:val="0"/>
        <w:autoSpaceDN w:val="0"/>
        <w:adjustRightInd w:val="0"/>
        <w:spacing w:line="360" w:lineRule="auto"/>
        <w:ind w:firstLine="709"/>
        <w:jc w:val="both"/>
        <w:rPr>
          <w:sz w:val="28"/>
          <w:szCs w:val="28"/>
        </w:rPr>
      </w:pPr>
      <w:r w:rsidRPr="001B35B3">
        <w:rPr>
          <w:sz w:val="28"/>
          <w:szCs w:val="28"/>
        </w:rPr>
        <w:t>Возмещение убытков - универсальный способ защиты гражданских прав. Он применяется как в случае нарушения прав в обязательственных отношениях, так и иных гражданских прав, например вещных. Применяется этот способ при неправомерном пользовании чужими средствами и других нарушениях.</w:t>
      </w:r>
    </w:p>
    <w:p w:rsidR="00504BDC" w:rsidRPr="001B35B3" w:rsidRDefault="00504BDC" w:rsidP="001B35B3">
      <w:pPr>
        <w:autoSpaceDE w:val="0"/>
        <w:autoSpaceDN w:val="0"/>
        <w:adjustRightInd w:val="0"/>
        <w:spacing w:line="360" w:lineRule="auto"/>
        <w:ind w:firstLine="709"/>
        <w:jc w:val="both"/>
        <w:rPr>
          <w:sz w:val="28"/>
          <w:szCs w:val="28"/>
        </w:rPr>
      </w:pPr>
      <w:r w:rsidRPr="001B35B3">
        <w:rPr>
          <w:sz w:val="28"/>
          <w:szCs w:val="28"/>
        </w:rPr>
        <w:t>В Гражданском кодексе РСФСР от 11 июня 1964 года в ст. 219 было закреплено положение об обязанности должника возместить убытки</w:t>
      </w:r>
      <w:r w:rsidRPr="001B35B3">
        <w:rPr>
          <w:rStyle w:val="aa"/>
          <w:sz w:val="28"/>
          <w:szCs w:val="28"/>
        </w:rPr>
        <w:footnoteReference w:id="25"/>
      </w:r>
      <w:r w:rsidRPr="001B35B3">
        <w:rPr>
          <w:sz w:val="28"/>
          <w:szCs w:val="28"/>
        </w:rPr>
        <w:t>. В новом же ГК РФ закреплен иной подход к этому вопросу.</w:t>
      </w:r>
      <w:r w:rsidR="001B35B3">
        <w:rPr>
          <w:sz w:val="28"/>
          <w:szCs w:val="28"/>
        </w:rPr>
        <w:t xml:space="preserve"> </w:t>
      </w:r>
      <w:r w:rsidRPr="001B35B3">
        <w:rPr>
          <w:sz w:val="28"/>
          <w:szCs w:val="28"/>
        </w:rPr>
        <w:t>В ч. 1 ст. 15 ГК РФ сказано,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Таким образом,</w:t>
      </w:r>
      <w:r w:rsidR="001B35B3">
        <w:rPr>
          <w:sz w:val="28"/>
          <w:szCs w:val="28"/>
        </w:rPr>
        <w:t xml:space="preserve"> </w:t>
      </w:r>
      <w:r w:rsidRPr="001B35B3">
        <w:rPr>
          <w:sz w:val="28"/>
          <w:szCs w:val="28"/>
        </w:rPr>
        <w:t>управомоченное лицо может, то есть вправе требовать возмещения убытков, значит по своему усмотрению лицо будет решать вопрос о предъявлении требований к должнику.</w:t>
      </w:r>
    </w:p>
    <w:p w:rsidR="00504BDC" w:rsidRPr="001B35B3" w:rsidRDefault="00504BDC" w:rsidP="001B35B3">
      <w:pPr>
        <w:autoSpaceDE w:val="0"/>
        <w:autoSpaceDN w:val="0"/>
        <w:adjustRightInd w:val="0"/>
        <w:spacing w:line="360" w:lineRule="auto"/>
        <w:ind w:firstLine="709"/>
        <w:jc w:val="both"/>
        <w:rPr>
          <w:sz w:val="28"/>
          <w:szCs w:val="28"/>
        </w:rPr>
      </w:pPr>
      <w:r w:rsidRPr="001B35B3">
        <w:rPr>
          <w:sz w:val="28"/>
          <w:szCs w:val="28"/>
        </w:rPr>
        <w:t>Как вытекает из ч. 2 ст. 15 ГК РФ лицо, право которого нарушено, может требовать полного возмещения убытков, складывающихся из реального ущерба и упущенной выгоды.</w:t>
      </w:r>
    </w:p>
    <w:p w:rsidR="00504BDC" w:rsidRPr="001B35B3" w:rsidRDefault="00504BDC" w:rsidP="001B35B3">
      <w:pPr>
        <w:autoSpaceDE w:val="0"/>
        <w:autoSpaceDN w:val="0"/>
        <w:adjustRightInd w:val="0"/>
        <w:spacing w:line="360" w:lineRule="auto"/>
        <w:ind w:firstLine="709"/>
        <w:jc w:val="both"/>
        <w:rPr>
          <w:sz w:val="28"/>
          <w:szCs w:val="28"/>
        </w:rPr>
      </w:pPr>
      <w:r w:rsidRPr="001B35B3">
        <w:rPr>
          <w:sz w:val="28"/>
          <w:szCs w:val="28"/>
        </w:rPr>
        <w:t>Под упущенной выгодой понимаются неполученные доходы, которые лицо получило бы при обычных условиях гражданского оборота, если бы его право не было нарушено.</w:t>
      </w:r>
    </w:p>
    <w:p w:rsidR="00504BDC" w:rsidRPr="001B35B3" w:rsidRDefault="00504BDC" w:rsidP="001B35B3">
      <w:pPr>
        <w:autoSpaceDE w:val="0"/>
        <w:autoSpaceDN w:val="0"/>
        <w:adjustRightInd w:val="0"/>
        <w:spacing w:line="360" w:lineRule="auto"/>
        <w:ind w:firstLine="709"/>
        <w:jc w:val="both"/>
        <w:rPr>
          <w:sz w:val="28"/>
          <w:szCs w:val="28"/>
        </w:rPr>
      </w:pPr>
      <w:r w:rsidRPr="001B35B3">
        <w:rPr>
          <w:sz w:val="28"/>
          <w:szCs w:val="28"/>
        </w:rPr>
        <w:t>Установив один из важнейших принципов гражданского права - возможность возмещения лицу, право которого нарушено, убытков в полном объеме, - ГК РФ допускает иное решение вопроса: закон или договор могут предусмотреть возмещение убытков в меньшем объеме. Возможность ограничения ответственности в обязательственных отношениях предусмотрена ст. 400 ГК РФ.</w:t>
      </w:r>
    </w:p>
    <w:p w:rsidR="00504BDC" w:rsidRPr="001B35B3" w:rsidRDefault="00504BDC" w:rsidP="001B35B3">
      <w:pPr>
        <w:spacing w:line="360" w:lineRule="auto"/>
        <w:ind w:firstLine="709"/>
        <w:jc w:val="both"/>
        <w:rPr>
          <w:sz w:val="28"/>
          <w:szCs w:val="28"/>
        </w:rPr>
      </w:pPr>
      <w:r w:rsidRPr="001B35B3">
        <w:rPr>
          <w:sz w:val="28"/>
          <w:szCs w:val="28"/>
        </w:rPr>
        <w:t xml:space="preserve">Отдельно ГК РФ регулирует </w:t>
      </w:r>
      <w:bookmarkStart w:id="6" w:name="sub_16"/>
      <w:r w:rsidRPr="001B35B3">
        <w:rPr>
          <w:sz w:val="28"/>
          <w:szCs w:val="28"/>
        </w:rPr>
        <w:t>возмещение убытков, причиненных государственными органами и органами местного самоуправления. Ст. 16 ГК РФ гласит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504BDC" w:rsidRPr="001B35B3" w:rsidRDefault="00504BDC" w:rsidP="001B35B3">
      <w:pPr>
        <w:spacing w:line="360" w:lineRule="auto"/>
        <w:ind w:firstLine="709"/>
        <w:jc w:val="both"/>
        <w:rPr>
          <w:sz w:val="28"/>
          <w:szCs w:val="28"/>
        </w:rPr>
      </w:pPr>
      <w:r w:rsidRPr="001B35B3">
        <w:rPr>
          <w:sz w:val="28"/>
          <w:szCs w:val="28"/>
        </w:rPr>
        <w:t xml:space="preserve">Специфика заключается в том, что такие убытки подлежат </w:t>
      </w:r>
      <w:bookmarkEnd w:id="6"/>
      <w:r w:rsidRPr="001B35B3">
        <w:rPr>
          <w:sz w:val="28"/>
          <w:szCs w:val="28"/>
        </w:rPr>
        <w:t>возмещению Российской Федерацией, субъектами РФ или муниципальными образованиями. Следовательно, субъектом имущественной ответственности за ущерб, причиненный незаконными действиями государственных органов, выступает государство в целом, его субъекты, а за действия (бездействие) органов местного самоуправления - муниципальные образования.</w:t>
      </w:r>
    </w:p>
    <w:p w:rsidR="00504BDC" w:rsidRPr="001B35B3" w:rsidRDefault="00504BDC" w:rsidP="001B35B3">
      <w:pPr>
        <w:spacing w:line="360" w:lineRule="auto"/>
        <w:ind w:firstLine="709"/>
        <w:jc w:val="both"/>
        <w:rPr>
          <w:sz w:val="28"/>
          <w:szCs w:val="28"/>
        </w:rPr>
      </w:pPr>
      <w:r w:rsidRPr="001B35B3">
        <w:rPr>
          <w:sz w:val="28"/>
          <w:szCs w:val="28"/>
        </w:rPr>
        <w:t>Компенсация убытков осуществляется за счет бюджета соответствующего уровня. Например, убытки, причиненные органами власти субъекта федерации, будут возмещаться из бюджета этого субъекта.</w:t>
      </w:r>
    </w:p>
    <w:p w:rsidR="00504BDC" w:rsidRPr="001B35B3" w:rsidRDefault="00504BDC" w:rsidP="001B35B3">
      <w:pPr>
        <w:autoSpaceDE w:val="0"/>
        <w:autoSpaceDN w:val="0"/>
        <w:adjustRightInd w:val="0"/>
        <w:spacing w:line="360" w:lineRule="auto"/>
        <w:ind w:firstLine="709"/>
        <w:jc w:val="both"/>
        <w:rPr>
          <w:sz w:val="28"/>
          <w:szCs w:val="28"/>
        </w:rPr>
      </w:pPr>
      <w:r w:rsidRPr="001B35B3">
        <w:rPr>
          <w:sz w:val="28"/>
          <w:szCs w:val="28"/>
        </w:rPr>
        <w:t>Возмещение убытков осуществляется за счет средств соответствующих бюджетов или лицами, в пользу которых изымаются земельные участки или ограничиваются права на них,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либо ухудшение качества земель</w:t>
      </w:r>
      <w:r w:rsidRPr="001B35B3">
        <w:rPr>
          <w:rStyle w:val="aa"/>
          <w:sz w:val="28"/>
          <w:szCs w:val="28"/>
        </w:rPr>
        <w:footnoteReference w:id="26"/>
      </w:r>
      <w:r w:rsidRPr="001B35B3">
        <w:rPr>
          <w:sz w:val="28"/>
          <w:szCs w:val="28"/>
        </w:rPr>
        <w:t>.</w:t>
      </w:r>
    </w:p>
    <w:p w:rsidR="00504BDC" w:rsidRPr="001B35B3" w:rsidRDefault="00504BDC" w:rsidP="001B35B3">
      <w:pPr>
        <w:spacing w:line="360" w:lineRule="auto"/>
        <w:ind w:firstLine="709"/>
        <w:jc w:val="both"/>
        <w:rPr>
          <w:sz w:val="28"/>
          <w:szCs w:val="28"/>
        </w:rPr>
      </w:pPr>
      <w:r w:rsidRPr="001B35B3">
        <w:rPr>
          <w:sz w:val="28"/>
          <w:szCs w:val="28"/>
        </w:rPr>
        <w:t>В Конституции РФ сказано, что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r w:rsidRPr="001B35B3">
        <w:rPr>
          <w:rStyle w:val="aa"/>
          <w:sz w:val="28"/>
          <w:szCs w:val="28"/>
        </w:rPr>
        <w:footnoteReference w:id="27"/>
      </w:r>
      <w:r w:rsidRPr="001B35B3">
        <w:rPr>
          <w:sz w:val="28"/>
          <w:szCs w:val="28"/>
        </w:rPr>
        <w:t>.</w:t>
      </w:r>
    </w:p>
    <w:p w:rsidR="00504BDC" w:rsidRPr="001B35B3" w:rsidRDefault="00504BDC" w:rsidP="001B35B3">
      <w:pPr>
        <w:autoSpaceDE w:val="0"/>
        <w:autoSpaceDN w:val="0"/>
        <w:adjustRightInd w:val="0"/>
        <w:spacing w:line="360" w:lineRule="auto"/>
        <w:ind w:firstLine="709"/>
        <w:jc w:val="both"/>
        <w:rPr>
          <w:sz w:val="28"/>
          <w:szCs w:val="28"/>
        </w:rPr>
      </w:pPr>
      <w:r w:rsidRPr="001B35B3">
        <w:rPr>
          <w:sz w:val="28"/>
          <w:szCs w:val="28"/>
        </w:rPr>
        <w:t>Основанием для возмещения убытков являются незаконные действия (бездействие) органов государства, местного самоуправления, их должностных лиц.</w:t>
      </w:r>
    </w:p>
    <w:p w:rsidR="00504BDC" w:rsidRPr="001B35B3" w:rsidRDefault="00504BDC" w:rsidP="001B35B3">
      <w:pPr>
        <w:autoSpaceDE w:val="0"/>
        <w:autoSpaceDN w:val="0"/>
        <w:adjustRightInd w:val="0"/>
        <w:spacing w:line="360" w:lineRule="auto"/>
        <w:ind w:firstLine="709"/>
        <w:jc w:val="both"/>
        <w:rPr>
          <w:sz w:val="28"/>
          <w:szCs w:val="28"/>
        </w:rPr>
      </w:pPr>
      <w:r w:rsidRPr="001B35B3">
        <w:rPr>
          <w:sz w:val="28"/>
          <w:szCs w:val="28"/>
        </w:rPr>
        <w:t>Круг органов, относящихся к государственным и органам местного самоуправления, определен ст. 125 ГК РФ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504BDC" w:rsidRPr="001B35B3" w:rsidRDefault="00504BDC" w:rsidP="001B35B3">
      <w:pPr>
        <w:autoSpaceDE w:val="0"/>
        <w:autoSpaceDN w:val="0"/>
        <w:adjustRightInd w:val="0"/>
        <w:spacing w:line="360" w:lineRule="auto"/>
        <w:ind w:firstLine="709"/>
        <w:jc w:val="both"/>
        <w:rPr>
          <w:sz w:val="28"/>
          <w:szCs w:val="28"/>
        </w:rPr>
      </w:pPr>
      <w:r w:rsidRPr="001B35B3">
        <w:rPr>
          <w:sz w:val="28"/>
          <w:szCs w:val="28"/>
        </w:rPr>
        <w:t>В отдельных законах РФ имеется прямое указание на органы, чьи незаконные действия (бездействие) могут повлечь возмещение убытков, причиненных гражданину или юридическому лицу. Например, согласно Закону о конкуренции, ответственными за причиненный ущерб являются антимонопольные органы (в центре и на местах).</w:t>
      </w:r>
    </w:p>
    <w:p w:rsidR="00504BDC" w:rsidRPr="001B35B3" w:rsidRDefault="00504BDC" w:rsidP="001B35B3">
      <w:pPr>
        <w:autoSpaceDE w:val="0"/>
        <w:autoSpaceDN w:val="0"/>
        <w:adjustRightInd w:val="0"/>
        <w:spacing w:line="360" w:lineRule="auto"/>
        <w:ind w:firstLine="709"/>
        <w:jc w:val="both"/>
        <w:rPr>
          <w:sz w:val="28"/>
          <w:szCs w:val="28"/>
        </w:rPr>
      </w:pPr>
      <w:r w:rsidRPr="001B35B3">
        <w:rPr>
          <w:sz w:val="28"/>
          <w:szCs w:val="28"/>
        </w:rPr>
        <w:t>В арбитражной практике есть немало дел по оспариванию юридическими лицами законности действий налоговых органов, взыскавших в бесспорном порядке суммы, составляющие, по мнению налоговых органов, неуплаченные этими лицами налоги; о возмещении ущерба, причиненного действиями комитетов по управлению государственным и муниципальным имуществом.</w:t>
      </w:r>
    </w:p>
    <w:p w:rsidR="00504BDC" w:rsidRPr="001B35B3" w:rsidRDefault="00504BDC" w:rsidP="001B35B3">
      <w:pPr>
        <w:autoSpaceDE w:val="0"/>
        <w:autoSpaceDN w:val="0"/>
        <w:adjustRightInd w:val="0"/>
        <w:spacing w:line="360" w:lineRule="auto"/>
        <w:ind w:firstLine="709"/>
        <w:jc w:val="both"/>
        <w:rPr>
          <w:sz w:val="28"/>
          <w:szCs w:val="28"/>
        </w:rPr>
      </w:pPr>
      <w:r w:rsidRPr="001B35B3">
        <w:rPr>
          <w:sz w:val="28"/>
          <w:szCs w:val="28"/>
        </w:rPr>
        <w:t>В ст. 16 ГК РФ должностные лица прямо названы наряду с государственными органами и органами местного управления, действиями (бездействием) которых может быть причинен ущерб гражданам или юридическим лицам. Но ответчиком в суде общей юрисдикции или арбитражном суде по делу о возмещении убытков будет не должностное лицо, а тот государственный орган или орган местного самоуправления, в котором данное должностное лицо работает. Должностное лицо, действиями которого причинен ущерб, возмещаемый за счет государственных средств, материально отвечает не перед гражданином или юридическим лицом, а перед соответствующим государственным органом или органом местного самоуправления. Поэтому в делах о возмещении ущерба, вызванного незаконными действиями (бездействием) должностных лиц, последние могут обладать статусом третьего лица без самостоятельных требований на предмет спора на стороне ответчика.</w:t>
      </w:r>
    </w:p>
    <w:p w:rsidR="00B717FB" w:rsidRPr="001B35B3" w:rsidRDefault="00B717FB" w:rsidP="001B35B3">
      <w:pPr>
        <w:spacing w:line="360" w:lineRule="auto"/>
        <w:ind w:firstLine="709"/>
        <w:jc w:val="both"/>
        <w:rPr>
          <w:sz w:val="28"/>
          <w:szCs w:val="28"/>
        </w:rPr>
      </w:pPr>
      <w:r w:rsidRPr="001B35B3">
        <w:rPr>
          <w:sz w:val="28"/>
          <w:szCs w:val="28"/>
        </w:rPr>
        <w:t>Основной формой компенсации причиненного потерпевшему ущерба является взыскание неустойки (штрафа) производящееся в случаях, прямо предусмотренных законом или договором.</w:t>
      </w:r>
    </w:p>
    <w:p w:rsidR="00B717FB" w:rsidRPr="001B35B3" w:rsidRDefault="00B717FB" w:rsidP="001B35B3">
      <w:pPr>
        <w:autoSpaceDE w:val="0"/>
        <w:autoSpaceDN w:val="0"/>
        <w:adjustRightInd w:val="0"/>
        <w:spacing w:line="360" w:lineRule="auto"/>
        <w:ind w:firstLine="709"/>
        <w:jc w:val="both"/>
        <w:rPr>
          <w:sz w:val="28"/>
          <w:szCs w:val="28"/>
        </w:rPr>
      </w:pPr>
      <w:r w:rsidRPr="001B35B3">
        <w:rPr>
          <w:bCs/>
          <w:sz w:val="28"/>
          <w:szCs w:val="28"/>
        </w:rPr>
        <w:t xml:space="preserve">Ст. 330 ГК РФ под неустойкой </w:t>
      </w:r>
      <w:r w:rsidRPr="001B35B3">
        <w:rPr>
          <w:sz w:val="28"/>
          <w:szCs w:val="28"/>
        </w:rPr>
        <w:t xml:space="preserve">(штрафом, пеней) </w:t>
      </w:r>
      <w:r w:rsidRPr="001B35B3">
        <w:rPr>
          <w:bCs/>
          <w:sz w:val="28"/>
          <w:szCs w:val="28"/>
        </w:rPr>
        <w:t>понимает</w:t>
      </w:r>
      <w:r w:rsidRPr="001B35B3">
        <w:rPr>
          <w:sz w:val="28"/>
          <w:szCs w:val="28"/>
        </w:rPr>
        <w:t xml:space="preserve"> определенную законом или договором денежную сумму,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B717FB" w:rsidRPr="001B35B3" w:rsidRDefault="00B717FB" w:rsidP="001B35B3">
      <w:pPr>
        <w:autoSpaceDE w:val="0"/>
        <w:autoSpaceDN w:val="0"/>
        <w:adjustRightInd w:val="0"/>
        <w:spacing w:line="360" w:lineRule="auto"/>
        <w:ind w:firstLine="709"/>
        <w:jc w:val="both"/>
        <w:rPr>
          <w:sz w:val="28"/>
          <w:szCs w:val="28"/>
        </w:rPr>
      </w:pPr>
      <w:r w:rsidRPr="001B35B3">
        <w:rPr>
          <w:sz w:val="28"/>
          <w:szCs w:val="28"/>
        </w:rPr>
        <w:t>Закон предусматривает форму соглашения о неустойке – она обязательно должна быть письменной.</w:t>
      </w:r>
    </w:p>
    <w:p w:rsidR="00B717FB" w:rsidRPr="001B35B3" w:rsidRDefault="00B717FB" w:rsidP="001B35B3">
      <w:pPr>
        <w:autoSpaceDE w:val="0"/>
        <w:autoSpaceDN w:val="0"/>
        <w:adjustRightInd w:val="0"/>
        <w:spacing w:line="360" w:lineRule="auto"/>
        <w:ind w:firstLine="709"/>
        <w:jc w:val="both"/>
        <w:rPr>
          <w:sz w:val="28"/>
          <w:szCs w:val="28"/>
        </w:rPr>
      </w:pPr>
      <w:r w:rsidRPr="001B35B3">
        <w:rPr>
          <w:sz w:val="28"/>
          <w:szCs w:val="28"/>
        </w:rPr>
        <w:t>Помимо неустойки, указанной в договоре или в соглашении о неустойке, законом может устанавливаться обязательная неустойка, даже если она не указана в договоре.</w:t>
      </w:r>
    </w:p>
    <w:p w:rsidR="00B717FB" w:rsidRPr="001B35B3" w:rsidRDefault="00B717FB" w:rsidP="001B35B3">
      <w:pPr>
        <w:autoSpaceDE w:val="0"/>
        <w:autoSpaceDN w:val="0"/>
        <w:adjustRightInd w:val="0"/>
        <w:spacing w:line="360" w:lineRule="auto"/>
        <w:ind w:firstLine="709"/>
        <w:jc w:val="both"/>
        <w:rPr>
          <w:sz w:val="28"/>
          <w:szCs w:val="28"/>
        </w:rPr>
      </w:pPr>
      <w:r w:rsidRPr="001B35B3">
        <w:rPr>
          <w:sz w:val="28"/>
          <w:szCs w:val="28"/>
        </w:rPr>
        <w:t xml:space="preserve">Например, </w:t>
      </w:r>
      <w:r w:rsidRPr="001B35B3">
        <w:rPr>
          <w:bCs/>
          <w:sz w:val="28"/>
          <w:szCs w:val="28"/>
        </w:rPr>
        <w:t xml:space="preserve">Федеральный закон от 2 декабря 1994 г. N 53-ФЗ "О закупках и поставках сельскохозяйственной продукции, сырья и продовольствия для государственных нужд" устанавливает законную неустойку. Ст. 8 ФЗ от 2 декабря 1994 г. № 53-ФЗ говорит, что </w:t>
      </w:r>
      <w:bookmarkStart w:id="7" w:name="sub_82"/>
      <w:r w:rsidRPr="001B35B3">
        <w:rPr>
          <w:bCs/>
          <w:sz w:val="28"/>
          <w:szCs w:val="28"/>
        </w:rPr>
        <w:t>в</w:t>
      </w:r>
      <w:r w:rsidRPr="001B35B3">
        <w:rPr>
          <w:sz w:val="28"/>
          <w:szCs w:val="28"/>
        </w:rPr>
        <w:t xml:space="preserve"> случае неисполнения или ненадлежащего исполнения одной из сторон государственного контракта обязательств, предусмотренных государственным контрактом, эта сторона возмещает другой стороне причиненные в результате такого неисполнения или ненадлежащего исполнения убытки и несет иную ответственность, установленную законодательством Российской Федерации и государственным контрактом.</w:t>
      </w:r>
      <w:bookmarkEnd w:id="7"/>
      <w:r w:rsidRPr="001B35B3">
        <w:rPr>
          <w:sz w:val="28"/>
          <w:szCs w:val="28"/>
        </w:rPr>
        <w:t xml:space="preserve"> Уплата неустойки и возмещение убытков в случае неисполнения или ненадлежащего исполнения обязательства не освобождают виновную сторону от исполнения обязательства в натуре, если иное не предусмотрено государственным контрактом</w:t>
      </w:r>
      <w:r w:rsidRPr="001B35B3">
        <w:rPr>
          <w:rStyle w:val="aa"/>
          <w:sz w:val="28"/>
          <w:szCs w:val="28"/>
        </w:rPr>
        <w:footnoteReference w:id="28"/>
      </w:r>
      <w:r w:rsidRPr="001B35B3">
        <w:rPr>
          <w:sz w:val="28"/>
          <w:szCs w:val="28"/>
        </w:rPr>
        <w:t>.</w:t>
      </w:r>
    </w:p>
    <w:p w:rsidR="00504BDC" w:rsidRPr="001B35B3" w:rsidRDefault="009851CD" w:rsidP="001B35B3">
      <w:pPr>
        <w:autoSpaceDE w:val="0"/>
        <w:autoSpaceDN w:val="0"/>
        <w:adjustRightInd w:val="0"/>
        <w:spacing w:line="360" w:lineRule="auto"/>
        <w:ind w:firstLine="709"/>
        <w:jc w:val="both"/>
        <w:rPr>
          <w:sz w:val="28"/>
          <w:szCs w:val="28"/>
        </w:rPr>
      </w:pPr>
      <w:r w:rsidRPr="001B35B3">
        <w:rPr>
          <w:bCs/>
          <w:sz w:val="28"/>
          <w:szCs w:val="28"/>
        </w:rPr>
        <w:t>Возмещение убытков и взыскание неустойки</w:t>
      </w:r>
      <w:r w:rsidRPr="001B35B3">
        <w:rPr>
          <w:sz w:val="28"/>
          <w:szCs w:val="28"/>
        </w:rPr>
        <w:t xml:space="preserve"> представляют собой наиболее распространенные способы защиты гражданских прав и охраняемых законом интересов, которые применяются в сфере как договорных, так и внедоговорных отношений. В отличие от возмещения вреда в натуре, например, путем предоставления должником кредитору вещи того же рода и качества, в данном случае имущественный интерес потерпевшего удовлетворяется за счет денежной компенсации понесенных им имущественных потерь. При этом такая компенсация может быть либо прямо указана с размером причиненного вреда – возмещение убытков, - либо связана с ними лишь косвенным образом или вообще независима от него – взыскание неустойки.</w:t>
      </w:r>
    </w:p>
    <w:p w:rsidR="00504BDC" w:rsidRPr="001B35B3" w:rsidRDefault="00504BDC" w:rsidP="001B35B3">
      <w:pPr>
        <w:autoSpaceDE w:val="0"/>
        <w:autoSpaceDN w:val="0"/>
        <w:adjustRightInd w:val="0"/>
        <w:spacing w:line="360" w:lineRule="auto"/>
        <w:ind w:firstLine="709"/>
        <w:jc w:val="both"/>
        <w:rPr>
          <w:sz w:val="28"/>
          <w:szCs w:val="28"/>
        </w:rPr>
      </w:pPr>
    </w:p>
    <w:p w:rsidR="00FB4F9F" w:rsidRDefault="00CD426F" w:rsidP="00CD426F">
      <w:pPr>
        <w:autoSpaceDE w:val="0"/>
        <w:autoSpaceDN w:val="0"/>
        <w:adjustRightInd w:val="0"/>
        <w:spacing w:line="360" w:lineRule="auto"/>
        <w:ind w:firstLine="709"/>
        <w:jc w:val="center"/>
        <w:rPr>
          <w:sz w:val="28"/>
          <w:szCs w:val="28"/>
          <w:lang w:val="uk-UA"/>
        </w:rPr>
      </w:pPr>
      <w:r>
        <w:rPr>
          <w:sz w:val="28"/>
          <w:szCs w:val="28"/>
          <w:lang w:val="uk-UA"/>
        </w:rPr>
        <w:t>2.</w:t>
      </w:r>
      <w:r w:rsidR="007A7ED1" w:rsidRPr="001B35B3">
        <w:rPr>
          <w:sz w:val="28"/>
          <w:szCs w:val="28"/>
        </w:rPr>
        <w:t>9</w:t>
      </w:r>
      <w:r w:rsidR="00FB4F9F" w:rsidRPr="001B35B3">
        <w:rPr>
          <w:sz w:val="28"/>
          <w:szCs w:val="28"/>
        </w:rPr>
        <w:t xml:space="preserve"> Компенсация морального вреда</w:t>
      </w:r>
    </w:p>
    <w:p w:rsidR="00CD426F" w:rsidRPr="00CD426F" w:rsidRDefault="00CD426F" w:rsidP="001B35B3">
      <w:pPr>
        <w:autoSpaceDE w:val="0"/>
        <w:autoSpaceDN w:val="0"/>
        <w:adjustRightInd w:val="0"/>
        <w:spacing w:line="360" w:lineRule="auto"/>
        <w:ind w:firstLine="709"/>
        <w:jc w:val="both"/>
        <w:rPr>
          <w:sz w:val="28"/>
          <w:szCs w:val="28"/>
          <w:lang w:val="uk-UA"/>
        </w:rPr>
      </w:pPr>
    </w:p>
    <w:p w:rsidR="00FB4F9F" w:rsidRPr="001B35B3" w:rsidRDefault="00FB4F9F" w:rsidP="001B35B3">
      <w:pPr>
        <w:autoSpaceDE w:val="0"/>
        <w:autoSpaceDN w:val="0"/>
        <w:adjustRightInd w:val="0"/>
        <w:spacing w:line="360" w:lineRule="auto"/>
        <w:ind w:firstLine="709"/>
        <w:jc w:val="both"/>
        <w:rPr>
          <w:sz w:val="28"/>
          <w:szCs w:val="28"/>
        </w:rPr>
      </w:pPr>
      <w:r w:rsidRPr="001B35B3">
        <w:rPr>
          <w:sz w:val="28"/>
          <w:szCs w:val="28"/>
        </w:rPr>
        <w:t>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r w:rsidRPr="001B35B3">
        <w:rPr>
          <w:rStyle w:val="aa"/>
          <w:sz w:val="28"/>
          <w:szCs w:val="28"/>
        </w:rPr>
        <w:footnoteReference w:id="29"/>
      </w:r>
      <w:r w:rsidRPr="001B35B3">
        <w:rPr>
          <w:sz w:val="28"/>
          <w:szCs w:val="28"/>
        </w:rPr>
        <w:t>.</w:t>
      </w:r>
    </w:p>
    <w:p w:rsidR="00FB4F9F" w:rsidRPr="001B35B3" w:rsidRDefault="00FB4F9F" w:rsidP="001B35B3">
      <w:pPr>
        <w:autoSpaceDE w:val="0"/>
        <w:autoSpaceDN w:val="0"/>
        <w:adjustRightInd w:val="0"/>
        <w:spacing w:line="360" w:lineRule="auto"/>
        <w:ind w:firstLine="709"/>
        <w:jc w:val="both"/>
        <w:rPr>
          <w:sz w:val="28"/>
          <w:szCs w:val="28"/>
        </w:rPr>
      </w:pPr>
      <w:r w:rsidRPr="001B35B3">
        <w:rPr>
          <w:sz w:val="28"/>
          <w:szCs w:val="28"/>
        </w:rPr>
        <w:t>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p>
    <w:p w:rsidR="00FB4F9F" w:rsidRPr="001B35B3" w:rsidRDefault="00FB4F9F" w:rsidP="001B35B3">
      <w:pPr>
        <w:widowControl w:val="0"/>
        <w:autoSpaceDE w:val="0"/>
        <w:autoSpaceDN w:val="0"/>
        <w:adjustRightInd w:val="0"/>
        <w:spacing w:line="360" w:lineRule="auto"/>
        <w:ind w:firstLine="709"/>
        <w:jc w:val="both"/>
        <w:rPr>
          <w:sz w:val="28"/>
          <w:szCs w:val="28"/>
        </w:rPr>
      </w:pPr>
      <w:r w:rsidRPr="001B35B3">
        <w:rPr>
          <w:sz w:val="28"/>
          <w:szCs w:val="28"/>
        </w:rPr>
        <w:t>Компенсация морального вреда установлена для защиты нематериальных благ (личных неимущественных прав) граждан (ст. 151-152 ГК РФ) и в других предусмотренных законом случаях (ст. 1099-1101 ГК РФ). Юридическое лицо вправе воспользоваться данным способом для опровержения сведений, порочащих его деловую репутацию (п. 7 ст. 152 ГК РФ).</w:t>
      </w:r>
    </w:p>
    <w:p w:rsidR="00FB4F9F" w:rsidRPr="001B35B3" w:rsidRDefault="00FB4F9F" w:rsidP="001B35B3">
      <w:pPr>
        <w:widowControl w:val="0"/>
        <w:autoSpaceDE w:val="0"/>
        <w:autoSpaceDN w:val="0"/>
        <w:adjustRightInd w:val="0"/>
        <w:spacing w:line="360" w:lineRule="auto"/>
        <w:ind w:firstLine="709"/>
        <w:jc w:val="both"/>
        <w:rPr>
          <w:sz w:val="28"/>
          <w:szCs w:val="28"/>
        </w:rPr>
      </w:pPr>
      <w:r w:rsidRPr="001B35B3">
        <w:rPr>
          <w:sz w:val="28"/>
          <w:szCs w:val="28"/>
        </w:rPr>
        <w:t>Такой способ защиты гражданских прав, состоит в возложении на нарушителя обязанности по выплате потерпевшему денежной компенсации за физические или нравственные страдания, которые тот испытывает в связи с нарушением его прав.</w:t>
      </w:r>
    </w:p>
    <w:p w:rsidR="00FB4F9F" w:rsidRPr="001B35B3" w:rsidRDefault="00FB4F9F" w:rsidP="001B35B3">
      <w:pPr>
        <w:widowControl w:val="0"/>
        <w:autoSpaceDE w:val="0"/>
        <w:autoSpaceDN w:val="0"/>
        <w:adjustRightInd w:val="0"/>
        <w:spacing w:line="360" w:lineRule="auto"/>
        <w:ind w:firstLine="709"/>
        <w:jc w:val="both"/>
        <w:rPr>
          <w:sz w:val="28"/>
          <w:szCs w:val="28"/>
        </w:rPr>
      </w:pPr>
      <w:r w:rsidRPr="001B35B3">
        <w:rPr>
          <w:sz w:val="28"/>
          <w:szCs w:val="28"/>
        </w:rPr>
        <w:t>В соответствии с действующим законодательством одним из обязательных условий наступления ответственности за причинение морального вреда является вина причинителя. Например, В силу ст. 15 Закона Российской Федерации "О защите прав потребителей" 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(продавца) на основании договора с ним, его прав, предусмотренных законодательством о защите прав потребителей, возмещается причинителем вреда только при наличии вины</w:t>
      </w:r>
      <w:r w:rsidRPr="001B35B3">
        <w:rPr>
          <w:rStyle w:val="aa"/>
          <w:sz w:val="28"/>
          <w:szCs w:val="28"/>
        </w:rPr>
        <w:footnoteReference w:id="30"/>
      </w:r>
      <w:r w:rsidRPr="001B35B3">
        <w:rPr>
          <w:sz w:val="28"/>
          <w:szCs w:val="28"/>
        </w:rPr>
        <w:t>.</w:t>
      </w:r>
    </w:p>
    <w:p w:rsidR="00FB4F9F" w:rsidRPr="001B35B3" w:rsidRDefault="00FB4F9F" w:rsidP="001B35B3">
      <w:pPr>
        <w:widowControl w:val="0"/>
        <w:autoSpaceDE w:val="0"/>
        <w:autoSpaceDN w:val="0"/>
        <w:adjustRightInd w:val="0"/>
        <w:spacing w:line="360" w:lineRule="auto"/>
        <w:ind w:firstLine="709"/>
        <w:jc w:val="both"/>
        <w:rPr>
          <w:sz w:val="28"/>
          <w:szCs w:val="28"/>
        </w:rPr>
      </w:pPr>
      <w:r w:rsidRPr="001B35B3">
        <w:rPr>
          <w:sz w:val="28"/>
          <w:szCs w:val="28"/>
        </w:rPr>
        <w:t>Исключение составляют случаи</w:t>
      </w:r>
      <w:r w:rsidR="0087205C" w:rsidRPr="001B35B3">
        <w:rPr>
          <w:sz w:val="28"/>
          <w:szCs w:val="28"/>
        </w:rPr>
        <w:t>, прямо предусмотренные законом:</w:t>
      </w:r>
    </w:p>
    <w:p w:rsidR="00FB4F9F" w:rsidRPr="001B35B3" w:rsidRDefault="00FB4F9F" w:rsidP="001B35B3">
      <w:pPr>
        <w:widowControl w:val="0"/>
        <w:numPr>
          <w:ilvl w:val="0"/>
          <w:numId w:val="16"/>
        </w:numPr>
        <w:tabs>
          <w:tab w:val="clear" w:pos="2818"/>
        </w:tabs>
        <w:autoSpaceDE w:val="0"/>
        <w:autoSpaceDN w:val="0"/>
        <w:adjustRightInd w:val="0"/>
        <w:spacing w:line="360" w:lineRule="auto"/>
        <w:ind w:left="0" w:firstLine="709"/>
        <w:jc w:val="both"/>
        <w:rPr>
          <w:sz w:val="28"/>
          <w:szCs w:val="28"/>
        </w:rPr>
      </w:pPr>
      <w:r w:rsidRPr="001B35B3">
        <w:rPr>
          <w:sz w:val="28"/>
          <w:szCs w:val="28"/>
        </w:rPr>
        <w:t>Вред причинен жизни или здоровью гражданина источником повышенной опасности;</w:t>
      </w:r>
    </w:p>
    <w:p w:rsidR="00FB4F9F" w:rsidRPr="001B35B3" w:rsidRDefault="00FB4F9F" w:rsidP="001B35B3">
      <w:pPr>
        <w:widowControl w:val="0"/>
        <w:numPr>
          <w:ilvl w:val="0"/>
          <w:numId w:val="16"/>
        </w:numPr>
        <w:tabs>
          <w:tab w:val="clear" w:pos="2818"/>
        </w:tabs>
        <w:autoSpaceDE w:val="0"/>
        <w:autoSpaceDN w:val="0"/>
        <w:adjustRightInd w:val="0"/>
        <w:spacing w:line="360" w:lineRule="auto"/>
        <w:ind w:left="0" w:firstLine="709"/>
        <w:jc w:val="both"/>
        <w:rPr>
          <w:sz w:val="28"/>
          <w:szCs w:val="28"/>
        </w:rPr>
      </w:pPr>
      <w:r w:rsidRPr="001B35B3">
        <w:rPr>
          <w:sz w:val="28"/>
          <w:szCs w:val="28"/>
        </w:rPr>
        <w:t>Вред причинен гражданину в результате его незаконного осуждения,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FB4F9F" w:rsidRPr="001B35B3" w:rsidRDefault="00FB4F9F" w:rsidP="001B35B3">
      <w:pPr>
        <w:widowControl w:val="0"/>
        <w:numPr>
          <w:ilvl w:val="0"/>
          <w:numId w:val="16"/>
        </w:numPr>
        <w:tabs>
          <w:tab w:val="clear" w:pos="2818"/>
        </w:tabs>
        <w:autoSpaceDE w:val="0"/>
        <w:autoSpaceDN w:val="0"/>
        <w:adjustRightInd w:val="0"/>
        <w:spacing w:line="360" w:lineRule="auto"/>
        <w:ind w:left="0" w:firstLine="709"/>
        <w:jc w:val="both"/>
        <w:rPr>
          <w:sz w:val="28"/>
          <w:szCs w:val="28"/>
        </w:rPr>
      </w:pPr>
      <w:r w:rsidRPr="001B35B3">
        <w:rPr>
          <w:sz w:val="28"/>
          <w:szCs w:val="28"/>
        </w:rPr>
        <w:t>Вред причинен распространением сведений, порочащих честь, достоинство и деловую репутацию.</w:t>
      </w:r>
    </w:p>
    <w:p w:rsidR="00FB4F9F" w:rsidRPr="001B35B3" w:rsidRDefault="00FB4F9F" w:rsidP="001B35B3">
      <w:pPr>
        <w:autoSpaceDE w:val="0"/>
        <w:autoSpaceDN w:val="0"/>
        <w:adjustRightInd w:val="0"/>
        <w:spacing w:line="360" w:lineRule="auto"/>
        <w:ind w:firstLine="709"/>
        <w:jc w:val="both"/>
        <w:rPr>
          <w:sz w:val="28"/>
          <w:szCs w:val="28"/>
        </w:rPr>
      </w:pPr>
      <w:r w:rsidRPr="001B35B3">
        <w:rPr>
          <w:sz w:val="28"/>
          <w:szCs w:val="28"/>
        </w:rPr>
        <w:t>На требования о компенсации морального вреда исковая давность не распространяется, поскольку они вытекают из нарушения личных неимущественных прав и других нематериальных благ.</w:t>
      </w:r>
    </w:p>
    <w:p w:rsidR="00FB4F9F" w:rsidRPr="001B35B3" w:rsidRDefault="00FB4F9F" w:rsidP="001B35B3">
      <w:pPr>
        <w:widowControl w:val="0"/>
        <w:autoSpaceDE w:val="0"/>
        <w:autoSpaceDN w:val="0"/>
        <w:adjustRightInd w:val="0"/>
        <w:spacing w:line="360" w:lineRule="auto"/>
        <w:ind w:firstLine="709"/>
        <w:jc w:val="both"/>
        <w:rPr>
          <w:sz w:val="28"/>
          <w:szCs w:val="28"/>
        </w:rPr>
      </w:pPr>
      <w:r w:rsidRPr="001B35B3">
        <w:rPr>
          <w:sz w:val="28"/>
          <w:szCs w:val="28"/>
        </w:rPr>
        <w:t>Степень нравственных или физических страданий оценивается судом с учетом фактических обстоятельств причинения морального вреда, индивидуальных особенностей потерпевшего и других конкретных обстоятельств, свидетельствующих о тяжести перенесенных им страданий.</w:t>
      </w:r>
    </w:p>
    <w:p w:rsidR="00FB4F9F" w:rsidRPr="001B35B3" w:rsidRDefault="00FB4F9F" w:rsidP="001B35B3">
      <w:pPr>
        <w:widowControl w:val="0"/>
        <w:autoSpaceDE w:val="0"/>
        <w:autoSpaceDN w:val="0"/>
        <w:adjustRightInd w:val="0"/>
        <w:spacing w:line="360" w:lineRule="auto"/>
        <w:ind w:firstLine="709"/>
        <w:jc w:val="both"/>
        <w:rPr>
          <w:sz w:val="28"/>
          <w:szCs w:val="28"/>
        </w:rPr>
      </w:pPr>
      <w:r w:rsidRPr="001B35B3">
        <w:rPr>
          <w:sz w:val="28"/>
          <w:szCs w:val="28"/>
        </w:rPr>
        <w:t>Суд вправе рассмотреть самостоятельно предъявленный иск о компенсации причиненных истцу нравственных или физических страданий, поскольку в силу действующего законодательства ответственность за причиненный моральный вред не находится в прямой зависимости от наличия имущественного ущерба и может применяться как наряду с имущественной ответственностью, так и самостоятельно.</w:t>
      </w:r>
    </w:p>
    <w:p w:rsidR="00CD426F" w:rsidRDefault="00CD426F" w:rsidP="001B35B3">
      <w:pPr>
        <w:spacing w:line="360" w:lineRule="auto"/>
        <w:ind w:firstLine="709"/>
        <w:jc w:val="both"/>
        <w:rPr>
          <w:sz w:val="28"/>
          <w:szCs w:val="28"/>
          <w:lang w:val="uk-UA"/>
        </w:rPr>
      </w:pPr>
    </w:p>
    <w:p w:rsidR="00C56F8E" w:rsidRPr="001B35B3" w:rsidRDefault="00CD426F" w:rsidP="00CD426F">
      <w:pPr>
        <w:spacing w:line="360" w:lineRule="auto"/>
        <w:ind w:firstLine="709"/>
        <w:jc w:val="center"/>
        <w:rPr>
          <w:sz w:val="28"/>
          <w:szCs w:val="28"/>
        </w:rPr>
      </w:pPr>
      <w:r>
        <w:rPr>
          <w:sz w:val="28"/>
          <w:szCs w:val="28"/>
          <w:lang w:val="uk-UA"/>
        </w:rPr>
        <w:br w:type="page"/>
      </w:r>
      <w:r w:rsidR="00C56F8E" w:rsidRPr="001B35B3">
        <w:rPr>
          <w:sz w:val="28"/>
          <w:szCs w:val="28"/>
        </w:rPr>
        <w:t>ЗАКЛЮЧЕНИЕ</w:t>
      </w:r>
    </w:p>
    <w:p w:rsidR="00CD426F" w:rsidRDefault="00CD426F" w:rsidP="001B35B3">
      <w:pPr>
        <w:spacing w:line="360" w:lineRule="auto"/>
        <w:ind w:firstLine="709"/>
        <w:jc w:val="both"/>
        <w:rPr>
          <w:sz w:val="28"/>
          <w:szCs w:val="28"/>
          <w:lang w:val="uk-UA"/>
        </w:rPr>
      </w:pPr>
    </w:p>
    <w:p w:rsidR="008C0668" w:rsidRPr="001B35B3" w:rsidRDefault="0010005F" w:rsidP="001B35B3">
      <w:pPr>
        <w:spacing w:line="360" w:lineRule="auto"/>
        <w:ind w:firstLine="709"/>
        <w:jc w:val="both"/>
        <w:rPr>
          <w:sz w:val="28"/>
          <w:szCs w:val="28"/>
        </w:rPr>
      </w:pPr>
      <w:r w:rsidRPr="001B35B3">
        <w:rPr>
          <w:sz w:val="28"/>
          <w:szCs w:val="28"/>
        </w:rPr>
        <w:t>Рассмотренные способы защиты прав и охраняемых законом интересов</w:t>
      </w:r>
      <w:r w:rsidR="001B35B3">
        <w:rPr>
          <w:sz w:val="28"/>
          <w:szCs w:val="28"/>
        </w:rPr>
        <w:t xml:space="preserve"> </w:t>
      </w:r>
      <w:r w:rsidRPr="001B35B3">
        <w:rPr>
          <w:sz w:val="28"/>
          <w:szCs w:val="28"/>
        </w:rPr>
        <w:t>граждан и организаций не исчерпывают собой все возможные меры защиты. Это</w:t>
      </w:r>
      <w:r w:rsidR="001B35B3">
        <w:rPr>
          <w:sz w:val="28"/>
          <w:szCs w:val="28"/>
        </w:rPr>
        <w:t xml:space="preserve"> </w:t>
      </w:r>
      <w:r w:rsidRPr="001B35B3">
        <w:rPr>
          <w:sz w:val="28"/>
          <w:szCs w:val="28"/>
        </w:rPr>
        <w:t>прямо вытекает из ст. 12 ГК</w:t>
      </w:r>
      <w:r w:rsidR="008C0668" w:rsidRPr="001B35B3">
        <w:rPr>
          <w:sz w:val="28"/>
          <w:szCs w:val="28"/>
        </w:rPr>
        <w:t xml:space="preserve"> РФ</w:t>
      </w:r>
      <w:r w:rsidRPr="001B35B3">
        <w:rPr>
          <w:sz w:val="28"/>
          <w:szCs w:val="28"/>
        </w:rPr>
        <w:t>, которая отсылает к иным способам защиты,</w:t>
      </w:r>
      <w:r w:rsidR="001B35B3">
        <w:rPr>
          <w:sz w:val="28"/>
          <w:szCs w:val="28"/>
        </w:rPr>
        <w:t xml:space="preserve"> </w:t>
      </w:r>
      <w:r w:rsidRPr="001B35B3">
        <w:rPr>
          <w:sz w:val="28"/>
          <w:szCs w:val="28"/>
        </w:rPr>
        <w:t>предусмотренным законодательными актами. В качестве примера иных способов</w:t>
      </w:r>
      <w:r w:rsidR="001B35B3">
        <w:rPr>
          <w:sz w:val="28"/>
          <w:szCs w:val="28"/>
        </w:rPr>
        <w:t xml:space="preserve"> </w:t>
      </w:r>
      <w:r w:rsidRPr="001B35B3">
        <w:rPr>
          <w:sz w:val="28"/>
          <w:szCs w:val="28"/>
        </w:rPr>
        <w:t>защиты можно назвать право кредитора выполнить работу за счет должника (ст.</w:t>
      </w:r>
      <w:r w:rsidR="001B35B3">
        <w:rPr>
          <w:sz w:val="28"/>
          <w:szCs w:val="28"/>
        </w:rPr>
        <w:t xml:space="preserve"> </w:t>
      </w:r>
      <w:r w:rsidRPr="001B35B3">
        <w:rPr>
          <w:sz w:val="28"/>
          <w:szCs w:val="28"/>
        </w:rPr>
        <w:t>397 ГК</w:t>
      </w:r>
      <w:r w:rsidR="008C0668" w:rsidRPr="001B35B3">
        <w:rPr>
          <w:sz w:val="28"/>
          <w:szCs w:val="28"/>
        </w:rPr>
        <w:t xml:space="preserve"> РФ</w:t>
      </w:r>
      <w:r w:rsidRPr="001B35B3">
        <w:rPr>
          <w:sz w:val="28"/>
          <w:szCs w:val="28"/>
        </w:rPr>
        <w:t>), обращение взыскания залогодержателем на имущество должника (ст.</w:t>
      </w:r>
      <w:r w:rsidR="001B35B3">
        <w:rPr>
          <w:sz w:val="28"/>
          <w:szCs w:val="28"/>
        </w:rPr>
        <w:t xml:space="preserve"> </w:t>
      </w:r>
      <w:r w:rsidRPr="001B35B3">
        <w:rPr>
          <w:sz w:val="28"/>
          <w:szCs w:val="28"/>
        </w:rPr>
        <w:t>349 ГК</w:t>
      </w:r>
      <w:r w:rsidR="008C0668" w:rsidRPr="001B35B3">
        <w:rPr>
          <w:sz w:val="28"/>
          <w:szCs w:val="28"/>
        </w:rPr>
        <w:t xml:space="preserve"> РФ</w:t>
      </w:r>
      <w:r w:rsidRPr="001B35B3">
        <w:rPr>
          <w:sz w:val="28"/>
          <w:szCs w:val="28"/>
        </w:rPr>
        <w:t>),</w:t>
      </w:r>
      <w:r w:rsidR="008C0668" w:rsidRPr="001B35B3">
        <w:rPr>
          <w:sz w:val="28"/>
          <w:szCs w:val="28"/>
        </w:rPr>
        <w:t xml:space="preserve"> т. д</w:t>
      </w:r>
      <w:r w:rsidRPr="001B35B3">
        <w:rPr>
          <w:sz w:val="28"/>
          <w:szCs w:val="28"/>
        </w:rPr>
        <w:t>.</w:t>
      </w:r>
    </w:p>
    <w:p w:rsidR="008C0668" w:rsidRPr="001B35B3" w:rsidRDefault="008C0668" w:rsidP="001B35B3">
      <w:pPr>
        <w:spacing w:line="360" w:lineRule="auto"/>
        <w:ind w:firstLine="709"/>
        <w:jc w:val="both"/>
        <w:rPr>
          <w:sz w:val="28"/>
          <w:szCs w:val="28"/>
        </w:rPr>
      </w:pPr>
      <w:r w:rsidRPr="001B35B3">
        <w:rPr>
          <w:sz w:val="28"/>
          <w:szCs w:val="28"/>
        </w:rPr>
        <w:t>Проблема осуществления субъективных прав является весьма актуальной, особенно в условиях становления в России рыночной экономики и приоритета частной собственности. Соответственно необходимо создавать действенные институты по защите субъективных гражданских прав.</w:t>
      </w:r>
    </w:p>
    <w:p w:rsidR="008C0668" w:rsidRPr="001B35B3" w:rsidRDefault="008C0668" w:rsidP="001B35B3">
      <w:pPr>
        <w:spacing w:line="360" w:lineRule="auto"/>
        <w:ind w:firstLine="709"/>
        <w:jc w:val="both"/>
        <w:rPr>
          <w:sz w:val="28"/>
          <w:szCs w:val="28"/>
        </w:rPr>
      </w:pPr>
      <w:r w:rsidRPr="001B35B3">
        <w:rPr>
          <w:sz w:val="28"/>
          <w:szCs w:val="28"/>
        </w:rPr>
        <w:t>В ГК РФ особое внимание уделено самозащите права.</w:t>
      </w:r>
      <w:r w:rsidR="006C0E65" w:rsidRPr="001B35B3">
        <w:rPr>
          <w:sz w:val="28"/>
          <w:szCs w:val="28"/>
        </w:rPr>
        <w:t xml:space="preserve"> Эта норма впервые появилась в российском законодательстве в новом ГК РФ.</w:t>
      </w:r>
      <w:r w:rsidRPr="001B35B3">
        <w:rPr>
          <w:sz w:val="28"/>
          <w:szCs w:val="28"/>
        </w:rPr>
        <w:t xml:space="preserve"> Это связано с тем, чтобы предоставить гражданам и организациям самостоятельно, не прибегая к помощи государственных органов и суда. Четкое же закрепление ее способов и пределов необходимо, чтобы лицо в процессе осуществления самозащиты знало, на что оно имеет право и не перешло границ правомерного поведения.</w:t>
      </w:r>
    </w:p>
    <w:p w:rsidR="006C0E65" w:rsidRPr="001B35B3" w:rsidRDefault="006C0E65" w:rsidP="001B35B3">
      <w:pPr>
        <w:spacing w:line="360" w:lineRule="auto"/>
        <w:ind w:firstLine="709"/>
        <w:jc w:val="both"/>
        <w:rPr>
          <w:sz w:val="28"/>
          <w:szCs w:val="28"/>
        </w:rPr>
      </w:pPr>
      <w:r w:rsidRPr="001B35B3">
        <w:rPr>
          <w:sz w:val="28"/>
          <w:szCs w:val="28"/>
        </w:rPr>
        <w:t>В данной работе автор сделал акцент на изучении законодательной базы так как применение каждого способа защиты необходимо только в строгом соответствии с законом.</w:t>
      </w:r>
    </w:p>
    <w:p w:rsidR="008C0668" w:rsidRPr="001B35B3" w:rsidRDefault="006C0E65" w:rsidP="001B35B3">
      <w:pPr>
        <w:spacing w:line="360" w:lineRule="auto"/>
        <w:ind w:firstLine="709"/>
        <w:jc w:val="both"/>
        <w:rPr>
          <w:sz w:val="28"/>
          <w:szCs w:val="28"/>
        </w:rPr>
      </w:pPr>
      <w:r w:rsidRPr="001B35B3">
        <w:rPr>
          <w:sz w:val="28"/>
          <w:szCs w:val="28"/>
        </w:rPr>
        <w:t>Исходя из содержания всей работы можно сделать вывод, что способы защиты гражданских прав разнообразны, и каждый способ имеет свою специфику в применении.</w:t>
      </w:r>
    </w:p>
    <w:p w:rsidR="0074367C" w:rsidRPr="001B35B3" w:rsidRDefault="0074367C" w:rsidP="001B35B3">
      <w:pPr>
        <w:spacing w:line="360" w:lineRule="auto"/>
        <w:ind w:firstLine="709"/>
        <w:jc w:val="both"/>
        <w:rPr>
          <w:sz w:val="28"/>
          <w:szCs w:val="28"/>
        </w:rPr>
      </w:pPr>
    </w:p>
    <w:p w:rsidR="00A535AE" w:rsidRDefault="00CD426F" w:rsidP="00CD426F">
      <w:pPr>
        <w:spacing w:line="360" w:lineRule="auto"/>
        <w:ind w:firstLine="709"/>
        <w:jc w:val="center"/>
        <w:rPr>
          <w:sz w:val="28"/>
          <w:szCs w:val="28"/>
          <w:lang w:val="uk-UA"/>
        </w:rPr>
      </w:pPr>
      <w:r>
        <w:rPr>
          <w:sz w:val="28"/>
          <w:szCs w:val="28"/>
        </w:rPr>
        <w:br w:type="page"/>
      </w:r>
      <w:r w:rsidR="00A535AE" w:rsidRPr="001B35B3">
        <w:rPr>
          <w:sz w:val="28"/>
          <w:szCs w:val="28"/>
        </w:rPr>
        <w:t>СПИСОК ИСПОЛЬЗОВАННЫХ НОРМАТИВНО-ПРАВОВЫХ АКТОВ И ЛИТЕРАТУРЫ</w:t>
      </w:r>
    </w:p>
    <w:p w:rsidR="00CD426F" w:rsidRPr="00CD426F" w:rsidRDefault="00CD426F" w:rsidP="001B35B3">
      <w:pPr>
        <w:spacing w:line="360" w:lineRule="auto"/>
        <w:ind w:firstLine="709"/>
        <w:jc w:val="both"/>
        <w:rPr>
          <w:sz w:val="28"/>
          <w:szCs w:val="28"/>
          <w:lang w:val="uk-UA"/>
        </w:rPr>
      </w:pPr>
    </w:p>
    <w:p w:rsidR="00A535AE" w:rsidRPr="001B35B3" w:rsidRDefault="00A535AE" w:rsidP="00CD426F">
      <w:pPr>
        <w:numPr>
          <w:ilvl w:val="0"/>
          <w:numId w:val="6"/>
        </w:numPr>
        <w:tabs>
          <w:tab w:val="clear" w:pos="2700"/>
        </w:tabs>
        <w:spacing w:line="360" w:lineRule="auto"/>
        <w:ind w:left="0" w:firstLine="0"/>
        <w:jc w:val="both"/>
        <w:rPr>
          <w:b/>
          <w:sz w:val="28"/>
          <w:szCs w:val="28"/>
        </w:rPr>
      </w:pPr>
      <w:r w:rsidRPr="001B35B3">
        <w:rPr>
          <w:sz w:val="28"/>
          <w:szCs w:val="28"/>
        </w:rPr>
        <w:t>Конституция Российской Федерации. – М.; ТК Велби, Издательство Проспект, 2004. – С. 32.</w:t>
      </w:r>
    </w:p>
    <w:p w:rsidR="00A535AE" w:rsidRPr="001B35B3" w:rsidRDefault="00A535AE" w:rsidP="00CD426F">
      <w:pPr>
        <w:numPr>
          <w:ilvl w:val="0"/>
          <w:numId w:val="6"/>
        </w:numPr>
        <w:tabs>
          <w:tab w:val="clear" w:pos="2700"/>
        </w:tabs>
        <w:spacing w:line="360" w:lineRule="auto"/>
        <w:ind w:left="0" w:firstLine="0"/>
        <w:jc w:val="both"/>
        <w:rPr>
          <w:sz w:val="28"/>
          <w:szCs w:val="28"/>
        </w:rPr>
      </w:pPr>
      <w:r w:rsidRPr="001B35B3">
        <w:rPr>
          <w:sz w:val="28"/>
          <w:szCs w:val="28"/>
        </w:rPr>
        <w:t>Гражданский Кодекс Российской Федерации. Части первая, вторая и третья. – М.; ТК Велби, Издательство Проспект, 2004. – С. 448.</w:t>
      </w:r>
    </w:p>
    <w:p w:rsidR="006D22DE" w:rsidRPr="001B35B3" w:rsidRDefault="00A535AE" w:rsidP="00CD426F">
      <w:pPr>
        <w:numPr>
          <w:ilvl w:val="0"/>
          <w:numId w:val="6"/>
        </w:numPr>
        <w:tabs>
          <w:tab w:val="clear" w:pos="2700"/>
        </w:tabs>
        <w:spacing w:line="360" w:lineRule="auto"/>
        <w:ind w:left="0" w:firstLine="0"/>
        <w:jc w:val="both"/>
        <w:rPr>
          <w:sz w:val="28"/>
          <w:szCs w:val="28"/>
        </w:rPr>
      </w:pPr>
      <w:r w:rsidRPr="001B35B3">
        <w:rPr>
          <w:sz w:val="28"/>
          <w:szCs w:val="28"/>
        </w:rPr>
        <w:t>Федеральный Закон от 24 июля 2002 г. № 102-ФЗ «О третейских судах в Российской Федерации».</w:t>
      </w:r>
    </w:p>
    <w:p w:rsidR="004C261B" w:rsidRPr="001B35B3" w:rsidRDefault="004C261B" w:rsidP="00CD426F">
      <w:pPr>
        <w:numPr>
          <w:ilvl w:val="0"/>
          <w:numId w:val="6"/>
        </w:numPr>
        <w:tabs>
          <w:tab w:val="clear" w:pos="2700"/>
        </w:tabs>
        <w:spacing w:line="360" w:lineRule="auto"/>
        <w:ind w:left="0" w:firstLine="0"/>
        <w:jc w:val="both"/>
        <w:rPr>
          <w:b/>
          <w:sz w:val="28"/>
          <w:szCs w:val="28"/>
        </w:rPr>
      </w:pPr>
      <w:r w:rsidRPr="001B35B3">
        <w:rPr>
          <w:sz w:val="28"/>
          <w:szCs w:val="28"/>
        </w:rPr>
        <w:t>Арбитражный процессуальный кодекс РФ от 24 июля 2002 г. N 95-ФЗ (с изменениями от 28 июля, 2 ноября 2004 г., 31 марта, 27 декабря 2005 г.).</w:t>
      </w:r>
    </w:p>
    <w:p w:rsidR="00B45965" w:rsidRPr="001B35B3" w:rsidRDefault="00B45965" w:rsidP="00CD426F">
      <w:pPr>
        <w:numPr>
          <w:ilvl w:val="0"/>
          <w:numId w:val="6"/>
        </w:numPr>
        <w:tabs>
          <w:tab w:val="clear" w:pos="2700"/>
        </w:tabs>
        <w:spacing w:line="360" w:lineRule="auto"/>
        <w:ind w:left="0" w:firstLine="0"/>
        <w:jc w:val="both"/>
        <w:rPr>
          <w:sz w:val="28"/>
          <w:szCs w:val="28"/>
        </w:rPr>
      </w:pPr>
      <w:r w:rsidRPr="001B35B3">
        <w:rPr>
          <w:sz w:val="28"/>
          <w:szCs w:val="28"/>
        </w:rPr>
        <w:t xml:space="preserve">Земельный Кодекс Российской Федерации от 25 октября 2001 г. N 136-ФЗ </w:t>
      </w:r>
      <w:r w:rsidR="005767C8" w:rsidRPr="001B35B3">
        <w:rPr>
          <w:sz w:val="28"/>
          <w:szCs w:val="28"/>
        </w:rPr>
        <w:t>.</w:t>
      </w:r>
    </w:p>
    <w:p w:rsidR="006D22DE" w:rsidRPr="001B35B3" w:rsidRDefault="00A7721A" w:rsidP="00CD426F">
      <w:pPr>
        <w:numPr>
          <w:ilvl w:val="0"/>
          <w:numId w:val="6"/>
        </w:numPr>
        <w:tabs>
          <w:tab w:val="clear" w:pos="2700"/>
        </w:tabs>
        <w:spacing w:line="360" w:lineRule="auto"/>
        <w:ind w:left="0" w:firstLine="0"/>
        <w:jc w:val="both"/>
        <w:rPr>
          <w:sz w:val="28"/>
          <w:szCs w:val="28"/>
        </w:rPr>
      </w:pPr>
      <w:r w:rsidRPr="001B35B3">
        <w:rPr>
          <w:sz w:val="28"/>
          <w:szCs w:val="28"/>
        </w:rPr>
        <w:t>Федеральный Закон от 23 июня 1999 г. №117-ФЗ «О защите конкуренции на рынке финансовых услуг» (с изменениями от 30 декабря 2001 г., 2 февраля 2006 г.).</w:t>
      </w:r>
    </w:p>
    <w:p w:rsidR="005767C8" w:rsidRPr="001B35B3" w:rsidRDefault="00D86D2D" w:rsidP="00CD426F">
      <w:pPr>
        <w:numPr>
          <w:ilvl w:val="0"/>
          <w:numId w:val="6"/>
        </w:numPr>
        <w:tabs>
          <w:tab w:val="clear" w:pos="2700"/>
        </w:tabs>
        <w:spacing w:line="360" w:lineRule="auto"/>
        <w:ind w:left="0" w:firstLine="0"/>
        <w:jc w:val="both"/>
        <w:rPr>
          <w:sz w:val="28"/>
          <w:szCs w:val="28"/>
        </w:rPr>
      </w:pPr>
      <w:r w:rsidRPr="001B35B3">
        <w:rPr>
          <w:sz w:val="28"/>
          <w:szCs w:val="28"/>
        </w:rPr>
        <w:t>Федеральный закон от 21 июля 1997 г. N 122-ФЗ "О государственной регистрации прав на недвижимое имущество и сделок с ним"</w:t>
      </w:r>
    </w:p>
    <w:p w:rsidR="00E37298" w:rsidRPr="001B35B3" w:rsidRDefault="00E37298" w:rsidP="00CD426F">
      <w:pPr>
        <w:numPr>
          <w:ilvl w:val="0"/>
          <w:numId w:val="6"/>
        </w:numPr>
        <w:tabs>
          <w:tab w:val="clear" w:pos="2700"/>
        </w:tabs>
        <w:spacing w:line="360" w:lineRule="auto"/>
        <w:ind w:left="0" w:firstLine="0"/>
        <w:jc w:val="both"/>
        <w:rPr>
          <w:sz w:val="28"/>
          <w:szCs w:val="28"/>
        </w:rPr>
      </w:pPr>
      <w:r w:rsidRPr="001B35B3">
        <w:rPr>
          <w:bCs/>
          <w:sz w:val="28"/>
          <w:szCs w:val="28"/>
        </w:rPr>
        <w:t>Федеральный закон от 2 декабря 1994 г. N 53-ФЗ "О закупках и поставках сельскохозяйственной продукции, сырья и продовольствия для государственных нужд" (с изменениями от 10 января 2003 г., 2 февраля 2006 г.).</w:t>
      </w:r>
    </w:p>
    <w:p w:rsidR="001D0F5F" w:rsidRPr="001B35B3" w:rsidRDefault="005A2E47" w:rsidP="00CD426F">
      <w:pPr>
        <w:widowControl w:val="0"/>
        <w:numPr>
          <w:ilvl w:val="0"/>
          <w:numId w:val="6"/>
        </w:numPr>
        <w:tabs>
          <w:tab w:val="clear" w:pos="2700"/>
        </w:tabs>
        <w:spacing w:line="360" w:lineRule="auto"/>
        <w:ind w:left="0" w:firstLine="0"/>
        <w:jc w:val="both"/>
        <w:rPr>
          <w:sz w:val="28"/>
          <w:szCs w:val="28"/>
        </w:rPr>
      </w:pPr>
      <w:r w:rsidRPr="001B35B3">
        <w:rPr>
          <w:sz w:val="28"/>
          <w:szCs w:val="28"/>
        </w:rPr>
        <w:t>Закон РФ от 7 февраля 1992 г. N 2300-I "О защите прав потребителей" (с изменениями от 22 августа, 2 ноября, 21 декабря 2004 г., 27 июля 2006 г.).</w:t>
      </w:r>
    </w:p>
    <w:p w:rsidR="001D0F5F" w:rsidRPr="001B35B3" w:rsidRDefault="001D0F5F" w:rsidP="00CD426F">
      <w:pPr>
        <w:widowControl w:val="0"/>
        <w:numPr>
          <w:ilvl w:val="0"/>
          <w:numId w:val="6"/>
        </w:numPr>
        <w:tabs>
          <w:tab w:val="clear" w:pos="2700"/>
        </w:tabs>
        <w:spacing w:line="360" w:lineRule="auto"/>
        <w:ind w:left="0" w:firstLine="0"/>
        <w:jc w:val="both"/>
        <w:rPr>
          <w:sz w:val="28"/>
          <w:szCs w:val="28"/>
        </w:rPr>
      </w:pPr>
      <w:r w:rsidRPr="001B35B3">
        <w:rPr>
          <w:sz w:val="28"/>
          <w:szCs w:val="28"/>
        </w:rPr>
        <w:t>П. 5 ст. 4 Закон г. Москвы от 31 марта 2004 г. N 20 "О гарантиях доступности информации о деятельности органов государственной власти города Москвы".</w:t>
      </w:r>
    </w:p>
    <w:p w:rsidR="002C640A" w:rsidRPr="001B35B3" w:rsidRDefault="002C640A" w:rsidP="00CD426F">
      <w:pPr>
        <w:widowControl w:val="0"/>
        <w:numPr>
          <w:ilvl w:val="0"/>
          <w:numId w:val="6"/>
        </w:numPr>
        <w:tabs>
          <w:tab w:val="clear" w:pos="2700"/>
        </w:tabs>
        <w:spacing w:line="360" w:lineRule="auto"/>
        <w:ind w:left="0" w:firstLine="0"/>
        <w:jc w:val="both"/>
        <w:rPr>
          <w:sz w:val="28"/>
          <w:szCs w:val="28"/>
        </w:rPr>
      </w:pPr>
      <w:r w:rsidRPr="001B35B3">
        <w:rPr>
          <w:sz w:val="28"/>
          <w:szCs w:val="28"/>
        </w:rPr>
        <w:t>Постановление Правительства РФ от 7 мая 2003 г. N 262 "Об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w:t>
      </w:r>
    </w:p>
    <w:p w:rsidR="003E5416" w:rsidRPr="001B35B3" w:rsidRDefault="003E5416" w:rsidP="00CD426F">
      <w:pPr>
        <w:numPr>
          <w:ilvl w:val="0"/>
          <w:numId w:val="6"/>
        </w:numPr>
        <w:tabs>
          <w:tab w:val="clear" w:pos="2700"/>
        </w:tabs>
        <w:spacing w:line="360" w:lineRule="auto"/>
        <w:ind w:left="0" w:firstLine="0"/>
        <w:jc w:val="both"/>
        <w:rPr>
          <w:sz w:val="28"/>
          <w:szCs w:val="28"/>
        </w:rPr>
      </w:pPr>
      <w:r w:rsidRPr="001B35B3">
        <w:rPr>
          <w:bCs/>
          <w:sz w:val="28"/>
          <w:szCs w:val="28"/>
        </w:rPr>
        <w:t>Постановление Пленума Верховного Суда РФ от 20 декабря 1994 г. N 10 "Некоторые вопросы применения законодательства о компенсации морального вреда" (с изменениями от 25 октября 1996 г., 15 января 1998 г.).</w:t>
      </w:r>
    </w:p>
    <w:p w:rsidR="00F337DF" w:rsidRPr="001B35B3" w:rsidRDefault="00F337DF" w:rsidP="00CD426F">
      <w:pPr>
        <w:numPr>
          <w:ilvl w:val="0"/>
          <w:numId w:val="6"/>
        </w:numPr>
        <w:tabs>
          <w:tab w:val="clear" w:pos="2700"/>
        </w:tabs>
        <w:spacing w:line="360" w:lineRule="auto"/>
        <w:ind w:left="0" w:firstLine="0"/>
        <w:jc w:val="both"/>
        <w:rPr>
          <w:sz w:val="28"/>
          <w:szCs w:val="28"/>
        </w:rPr>
      </w:pPr>
      <w:r w:rsidRPr="001B35B3">
        <w:rPr>
          <w:sz w:val="28"/>
          <w:szCs w:val="28"/>
        </w:rPr>
        <w:t>Информационное письмо Президиума Высшего Арбитражного Суда РФ от 17 февраля 2004 г. «Обзор практики рассмотрения арбитражными судами дел об установлении фактов, имеющих юридическое значение».</w:t>
      </w:r>
    </w:p>
    <w:p w:rsidR="00A02183" w:rsidRPr="001B35B3" w:rsidRDefault="00A02183" w:rsidP="00CD426F">
      <w:pPr>
        <w:numPr>
          <w:ilvl w:val="0"/>
          <w:numId w:val="6"/>
        </w:numPr>
        <w:tabs>
          <w:tab w:val="clear" w:pos="2700"/>
        </w:tabs>
        <w:spacing w:line="360" w:lineRule="auto"/>
        <w:ind w:left="0" w:firstLine="0"/>
        <w:jc w:val="both"/>
        <w:rPr>
          <w:sz w:val="28"/>
          <w:szCs w:val="28"/>
        </w:rPr>
      </w:pPr>
      <w:r w:rsidRPr="001B35B3">
        <w:rPr>
          <w:sz w:val="28"/>
          <w:szCs w:val="28"/>
        </w:rPr>
        <w:t>Гражданский кодекс РСФСР от 11 июня 1964 года.</w:t>
      </w:r>
    </w:p>
    <w:p w:rsidR="00A535AE" w:rsidRPr="001B35B3" w:rsidRDefault="00A535AE" w:rsidP="00CD426F">
      <w:pPr>
        <w:numPr>
          <w:ilvl w:val="0"/>
          <w:numId w:val="6"/>
        </w:numPr>
        <w:tabs>
          <w:tab w:val="clear" w:pos="2700"/>
        </w:tabs>
        <w:spacing w:line="360" w:lineRule="auto"/>
        <w:ind w:left="0" w:firstLine="0"/>
        <w:jc w:val="both"/>
        <w:rPr>
          <w:sz w:val="28"/>
          <w:szCs w:val="28"/>
        </w:rPr>
      </w:pPr>
      <w:r w:rsidRPr="001B35B3">
        <w:rPr>
          <w:sz w:val="28"/>
          <w:szCs w:val="28"/>
        </w:rPr>
        <w:t>Большой юридический словарь. Под ред. А. Я. Сухарева и В. Е. Крутских – М.; - 2002 г.</w:t>
      </w:r>
    </w:p>
    <w:p w:rsidR="00731107" w:rsidRPr="001B35B3" w:rsidRDefault="00731107" w:rsidP="00CD426F">
      <w:pPr>
        <w:numPr>
          <w:ilvl w:val="0"/>
          <w:numId w:val="6"/>
        </w:numPr>
        <w:tabs>
          <w:tab w:val="clear" w:pos="2700"/>
        </w:tabs>
        <w:spacing w:line="360" w:lineRule="auto"/>
        <w:ind w:left="0" w:firstLine="0"/>
        <w:jc w:val="both"/>
        <w:rPr>
          <w:sz w:val="28"/>
          <w:szCs w:val="28"/>
        </w:rPr>
      </w:pPr>
      <w:r w:rsidRPr="001B35B3">
        <w:rPr>
          <w:sz w:val="28"/>
          <w:szCs w:val="28"/>
        </w:rPr>
        <w:t>Бизнес и безопасность: Толковый терминологический словарь. Под ред. С. В. Лекарева и В. А. Порк – М.; 1995 г.</w:t>
      </w:r>
    </w:p>
    <w:p w:rsidR="00A7721A" w:rsidRPr="001B35B3" w:rsidRDefault="00A7721A" w:rsidP="00CD426F">
      <w:pPr>
        <w:numPr>
          <w:ilvl w:val="0"/>
          <w:numId w:val="6"/>
        </w:numPr>
        <w:tabs>
          <w:tab w:val="clear" w:pos="2700"/>
        </w:tabs>
        <w:spacing w:line="360" w:lineRule="auto"/>
        <w:ind w:left="0" w:firstLine="0"/>
        <w:jc w:val="both"/>
        <w:rPr>
          <w:sz w:val="28"/>
          <w:szCs w:val="28"/>
        </w:rPr>
      </w:pPr>
      <w:r w:rsidRPr="001B35B3">
        <w:rPr>
          <w:sz w:val="28"/>
          <w:szCs w:val="28"/>
        </w:rPr>
        <w:t>Гражданское право. Часть 1. Учебник. Под ред. Ю. К. Толстого и А. П. Сергеева. – М.; - 2002 г.</w:t>
      </w:r>
    </w:p>
    <w:p w:rsidR="00FC12DD" w:rsidRPr="001B35B3" w:rsidRDefault="00FC12DD" w:rsidP="00CD426F">
      <w:pPr>
        <w:numPr>
          <w:ilvl w:val="0"/>
          <w:numId w:val="6"/>
        </w:numPr>
        <w:tabs>
          <w:tab w:val="clear" w:pos="2700"/>
        </w:tabs>
        <w:spacing w:line="360" w:lineRule="auto"/>
        <w:ind w:left="0" w:firstLine="0"/>
        <w:jc w:val="both"/>
        <w:rPr>
          <w:sz w:val="28"/>
          <w:szCs w:val="28"/>
        </w:rPr>
      </w:pPr>
      <w:r w:rsidRPr="001B35B3">
        <w:rPr>
          <w:bCs/>
          <w:sz w:val="28"/>
          <w:szCs w:val="28"/>
        </w:rPr>
        <w:t>Комментарий к Земельному кодексу Российской Федерации. Под ред. Г.В. Чубукова, М.Ю. Тихомирова. - "Изд. Тихомирова М.Ю.", - М.; 2006 г.</w:t>
      </w:r>
    </w:p>
    <w:p w:rsidR="00C119EC" w:rsidRPr="001B35B3" w:rsidRDefault="00C119EC" w:rsidP="00CD426F">
      <w:pPr>
        <w:numPr>
          <w:ilvl w:val="0"/>
          <w:numId w:val="6"/>
        </w:numPr>
        <w:tabs>
          <w:tab w:val="clear" w:pos="2700"/>
        </w:tabs>
        <w:spacing w:line="360" w:lineRule="auto"/>
        <w:ind w:left="0" w:firstLine="0"/>
        <w:jc w:val="both"/>
        <w:rPr>
          <w:sz w:val="28"/>
          <w:szCs w:val="28"/>
        </w:rPr>
      </w:pPr>
      <w:r w:rsidRPr="001B35B3">
        <w:rPr>
          <w:bCs/>
          <w:sz w:val="28"/>
          <w:szCs w:val="28"/>
        </w:rPr>
        <w:t>Комментарий к Гражданскому Кодексу РФ. Под ред. О. Н. Садиков. – М.; - 2004 г.</w:t>
      </w:r>
    </w:p>
    <w:p w:rsidR="00C119EC" w:rsidRPr="001B35B3" w:rsidRDefault="00C119EC" w:rsidP="00CD426F">
      <w:pPr>
        <w:numPr>
          <w:ilvl w:val="0"/>
          <w:numId w:val="6"/>
        </w:numPr>
        <w:tabs>
          <w:tab w:val="clear" w:pos="2700"/>
        </w:tabs>
        <w:spacing w:line="360" w:lineRule="auto"/>
        <w:ind w:left="0" w:firstLine="0"/>
        <w:jc w:val="both"/>
        <w:rPr>
          <w:sz w:val="28"/>
          <w:szCs w:val="28"/>
        </w:rPr>
      </w:pPr>
      <w:r w:rsidRPr="001B35B3">
        <w:rPr>
          <w:sz w:val="28"/>
          <w:szCs w:val="28"/>
        </w:rPr>
        <w:t>Варул П. А. Проблемы совершенствования законодательства о защите субъективных гражданских прав. – СПб.; - 2005 г.</w:t>
      </w:r>
    </w:p>
    <w:p w:rsidR="005767C8" w:rsidRPr="001B35B3" w:rsidRDefault="005767C8" w:rsidP="00CD426F">
      <w:pPr>
        <w:numPr>
          <w:ilvl w:val="0"/>
          <w:numId w:val="6"/>
        </w:numPr>
        <w:tabs>
          <w:tab w:val="clear" w:pos="2700"/>
        </w:tabs>
        <w:spacing w:line="360" w:lineRule="auto"/>
        <w:ind w:left="0" w:firstLine="0"/>
        <w:jc w:val="both"/>
        <w:rPr>
          <w:sz w:val="28"/>
          <w:szCs w:val="28"/>
        </w:rPr>
      </w:pPr>
      <w:r w:rsidRPr="001B35B3">
        <w:rPr>
          <w:sz w:val="28"/>
          <w:szCs w:val="28"/>
        </w:rPr>
        <w:t>Комментарий к Гражданскому кодексу РФ. Под ред Т.Е. Абовой, М.М. Богуславского, А.Ю. Кабалкина, А.Г. Лисицына-Светланова. - "Юрайт-Издат", 2005 г.</w:t>
      </w:r>
    </w:p>
    <w:p w:rsidR="00A535AE" w:rsidRPr="00CD426F" w:rsidRDefault="005767C8" w:rsidP="00CD426F">
      <w:pPr>
        <w:numPr>
          <w:ilvl w:val="0"/>
          <w:numId w:val="6"/>
        </w:numPr>
        <w:tabs>
          <w:tab w:val="clear" w:pos="2700"/>
        </w:tabs>
        <w:spacing w:line="360" w:lineRule="auto"/>
        <w:ind w:left="0" w:firstLine="0"/>
        <w:jc w:val="both"/>
        <w:rPr>
          <w:sz w:val="28"/>
          <w:szCs w:val="28"/>
        </w:rPr>
      </w:pPr>
      <w:r w:rsidRPr="00CD426F">
        <w:rPr>
          <w:sz w:val="28"/>
          <w:szCs w:val="28"/>
        </w:rPr>
        <w:t>Постатейный научно-практический комментарий части первой Гражданского кодекса Российской Федерации (под общ. ред. А.М. Эрделевского) - "Библиотечка РГ", 2001 г.</w:t>
      </w:r>
      <w:bookmarkStart w:id="8" w:name="_GoBack"/>
      <w:bookmarkEnd w:id="8"/>
    </w:p>
    <w:sectPr w:rsidR="00A535AE" w:rsidRPr="00CD426F" w:rsidSect="001B35B3">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DAB" w:rsidRDefault="007F7DAB">
      <w:r>
        <w:separator/>
      </w:r>
    </w:p>
  </w:endnote>
  <w:endnote w:type="continuationSeparator" w:id="0">
    <w:p w:rsidR="007F7DAB" w:rsidRDefault="007F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DAB" w:rsidRDefault="007F7DAB">
      <w:r>
        <w:separator/>
      </w:r>
    </w:p>
  </w:footnote>
  <w:footnote w:type="continuationSeparator" w:id="0">
    <w:p w:rsidR="007F7DAB" w:rsidRDefault="007F7DAB">
      <w:r>
        <w:continuationSeparator/>
      </w:r>
    </w:p>
  </w:footnote>
  <w:footnote w:id="1">
    <w:p w:rsidR="007F7DAB" w:rsidRDefault="00887E59" w:rsidP="008D7EA0">
      <w:pPr>
        <w:pStyle w:val="a8"/>
        <w:spacing w:line="360" w:lineRule="auto"/>
        <w:ind w:right="567"/>
        <w:jc w:val="both"/>
      </w:pPr>
      <w:r>
        <w:rPr>
          <w:rStyle w:val="aa"/>
        </w:rPr>
        <w:footnoteRef/>
      </w:r>
      <w:r>
        <w:t xml:space="preserve"> Ст. 2 Конституции РФ от 12 декабря 1993 года.</w:t>
      </w:r>
    </w:p>
  </w:footnote>
  <w:footnote w:id="2">
    <w:p w:rsidR="007F7DAB" w:rsidRDefault="00887E59" w:rsidP="008D7EA0">
      <w:pPr>
        <w:pStyle w:val="a8"/>
        <w:spacing w:line="360" w:lineRule="auto"/>
        <w:ind w:right="567"/>
        <w:jc w:val="both"/>
      </w:pPr>
      <w:r>
        <w:rPr>
          <w:rStyle w:val="aa"/>
        </w:rPr>
        <w:footnoteRef/>
      </w:r>
      <w:r>
        <w:t xml:space="preserve"> Большой юридический словарь. Пол ред. А. Я. Сухарева и В. Е. Крутских – М.; - 2002 г. </w:t>
      </w:r>
    </w:p>
  </w:footnote>
  <w:footnote w:id="3">
    <w:p w:rsidR="007F7DAB" w:rsidRDefault="00887E59" w:rsidP="008D7EA0">
      <w:pPr>
        <w:tabs>
          <w:tab w:val="left" w:pos="0"/>
        </w:tabs>
        <w:spacing w:line="360" w:lineRule="auto"/>
        <w:ind w:right="567"/>
        <w:jc w:val="both"/>
      </w:pPr>
      <w:r w:rsidRPr="00056E25">
        <w:rPr>
          <w:rStyle w:val="aa"/>
          <w:sz w:val="20"/>
          <w:szCs w:val="20"/>
        </w:rPr>
        <w:footnoteRef/>
      </w:r>
      <w:r w:rsidRPr="00056E25">
        <w:rPr>
          <w:sz w:val="20"/>
          <w:szCs w:val="20"/>
        </w:rPr>
        <w:t xml:space="preserve"> Варул П. А. Проблемы совершенствования законодательства о защите субъективных гражданских прав. – СПб.; - 2005 г.</w:t>
      </w:r>
    </w:p>
  </w:footnote>
  <w:footnote w:id="4">
    <w:p w:rsidR="007F7DAB" w:rsidRDefault="00887E59" w:rsidP="00CD426F">
      <w:pPr>
        <w:autoSpaceDE w:val="0"/>
        <w:autoSpaceDN w:val="0"/>
        <w:adjustRightInd w:val="0"/>
        <w:spacing w:line="360" w:lineRule="auto"/>
        <w:ind w:right="-2"/>
        <w:jc w:val="both"/>
      </w:pPr>
      <w:r w:rsidRPr="002C34CB">
        <w:rPr>
          <w:rStyle w:val="aa"/>
          <w:sz w:val="20"/>
          <w:szCs w:val="20"/>
        </w:rPr>
        <w:footnoteRef/>
      </w:r>
      <w:r w:rsidRPr="002C34CB">
        <w:rPr>
          <w:sz w:val="20"/>
          <w:szCs w:val="20"/>
        </w:rPr>
        <w:t>Ч. 1 ст. 1 Федерального Закона от 24 июля 2002 г. № 102-ФЗ «О третейских судах в Российской Федерации».</w:t>
      </w:r>
    </w:p>
  </w:footnote>
  <w:footnote w:id="5">
    <w:p w:rsidR="007F7DAB" w:rsidRDefault="00887E59" w:rsidP="00CD426F">
      <w:pPr>
        <w:pStyle w:val="a8"/>
        <w:spacing w:line="360" w:lineRule="auto"/>
        <w:ind w:right="567"/>
        <w:jc w:val="both"/>
      </w:pPr>
      <w:r>
        <w:rPr>
          <w:rStyle w:val="aa"/>
        </w:rPr>
        <w:footnoteRef/>
      </w:r>
      <w:r>
        <w:t xml:space="preserve"> Ст. 12 Гражданского Кодекса Российской Федерации.</w:t>
      </w:r>
    </w:p>
  </w:footnote>
  <w:footnote w:id="6">
    <w:p w:rsidR="007F7DAB" w:rsidRDefault="00887E59" w:rsidP="00CD426F">
      <w:pPr>
        <w:pStyle w:val="a8"/>
        <w:spacing w:line="360" w:lineRule="auto"/>
        <w:ind w:right="567"/>
        <w:jc w:val="both"/>
      </w:pPr>
      <w:r>
        <w:rPr>
          <w:rStyle w:val="aa"/>
        </w:rPr>
        <w:footnoteRef/>
      </w:r>
      <w:r>
        <w:t xml:space="preserve"> Ст. 14 Гражданского Кодекса Российской Федерации.</w:t>
      </w:r>
    </w:p>
  </w:footnote>
  <w:footnote w:id="7">
    <w:p w:rsidR="007F7DAB" w:rsidRDefault="00887E59" w:rsidP="00CD426F">
      <w:pPr>
        <w:pStyle w:val="1"/>
        <w:spacing w:before="0" w:after="0" w:line="360" w:lineRule="auto"/>
        <w:ind w:right="-2"/>
        <w:jc w:val="both"/>
      </w:pPr>
      <w:r w:rsidRPr="0001415E">
        <w:rPr>
          <w:rStyle w:val="aa"/>
          <w:rFonts w:ascii="Times New Roman" w:hAnsi="Times New Roman"/>
          <w:b w:val="0"/>
          <w:color w:val="auto"/>
        </w:rPr>
        <w:footnoteRef/>
      </w:r>
      <w:r w:rsidRPr="0001415E">
        <w:rPr>
          <w:rFonts w:ascii="Times New Roman" w:hAnsi="Times New Roman"/>
          <w:b w:val="0"/>
          <w:color w:val="auto"/>
        </w:rPr>
        <w:t xml:space="preserve"> Федеральный Закон от 23 июня 1999 г. №117-ФЗ «О защите конкуренции на рынке финансовых услуг» (с изменениями от 30 декабря 2001 г., 2 февраля 2006 г.) </w:t>
      </w:r>
    </w:p>
  </w:footnote>
  <w:footnote w:id="8">
    <w:p w:rsidR="007F7DAB" w:rsidRDefault="00887E59" w:rsidP="00CD426F">
      <w:pPr>
        <w:spacing w:line="360" w:lineRule="auto"/>
        <w:ind w:right="-2"/>
        <w:jc w:val="both"/>
      </w:pPr>
      <w:r w:rsidRPr="00A7721A">
        <w:rPr>
          <w:rStyle w:val="aa"/>
          <w:sz w:val="20"/>
          <w:szCs w:val="20"/>
        </w:rPr>
        <w:footnoteRef/>
      </w:r>
      <w:r w:rsidRPr="00A7721A">
        <w:rPr>
          <w:sz w:val="20"/>
          <w:szCs w:val="20"/>
        </w:rPr>
        <w:t xml:space="preserve"> Гражданское право. Часть 1. Учебник. Под ред. Ю. К. Толстого, А. П. Сергеева. – М.; - 2002</w:t>
      </w:r>
      <w:r>
        <w:rPr>
          <w:sz w:val="20"/>
          <w:szCs w:val="20"/>
        </w:rPr>
        <w:t xml:space="preserve"> г</w:t>
      </w:r>
      <w:r w:rsidRPr="00A7721A">
        <w:rPr>
          <w:sz w:val="20"/>
          <w:szCs w:val="20"/>
        </w:rPr>
        <w:t xml:space="preserve">. - С. 274. </w:t>
      </w:r>
    </w:p>
  </w:footnote>
  <w:footnote w:id="9">
    <w:p w:rsidR="007F7DAB" w:rsidRDefault="00887E59" w:rsidP="00CD426F">
      <w:pPr>
        <w:pStyle w:val="1"/>
        <w:tabs>
          <w:tab w:val="left" w:pos="0"/>
        </w:tabs>
        <w:spacing w:before="0" w:after="0" w:line="360" w:lineRule="auto"/>
        <w:ind w:right="-2"/>
        <w:jc w:val="both"/>
      </w:pPr>
      <w:r w:rsidRPr="00F337DF">
        <w:rPr>
          <w:rStyle w:val="aa"/>
          <w:rFonts w:ascii="Times New Roman" w:hAnsi="Times New Roman"/>
          <w:b w:val="0"/>
          <w:color w:val="auto"/>
        </w:rPr>
        <w:footnoteRef/>
      </w:r>
      <w:r w:rsidRPr="00F337DF">
        <w:rPr>
          <w:rFonts w:ascii="Times New Roman" w:hAnsi="Times New Roman"/>
          <w:b w:val="0"/>
          <w:color w:val="auto"/>
        </w:rPr>
        <w:t xml:space="preserve"> Федеральный закон от 21 июля 1997 г. N 122-ФЗ "О государственной регистрации прав на недвижимое имущество и сделок с ним" (с изменениями от 5 марта, 12 апреля 2001 г., 11 апреля 2002 г., 9 июня 2003 г., 11 мая, 29 июня, 22 августа, 2 ноября, 29, 30 декабря 2004 г., 5, 31 декабря 2005 г., 17 апреля, 3, 30 июня, 18 июля 2006 г.)</w:t>
      </w:r>
    </w:p>
  </w:footnote>
  <w:footnote w:id="10">
    <w:p w:rsidR="007F7DAB" w:rsidRDefault="00887E59" w:rsidP="00CD426F">
      <w:pPr>
        <w:pStyle w:val="a8"/>
        <w:spacing w:line="360" w:lineRule="auto"/>
        <w:ind w:right="-2"/>
        <w:jc w:val="both"/>
      </w:pPr>
      <w:r w:rsidRPr="00F337DF">
        <w:rPr>
          <w:rStyle w:val="aa"/>
        </w:rPr>
        <w:footnoteRef/>
      </w:r>
      <w:r w:rsidRPr="00F337DF">
        <w:t xml:space="preserve"> Информационное письмо Президиума Высшего Арбитражного Суда РФ от 17 февраля 2004 г. «Обзор практики рассмотрения арбитражными судами дел об установлении фактов, имеющих юридическое значение</w:t>
      </w:r>
      <w:r>
        <w:t>».</w:t>
      </w:r>
    </w:p>
  </w:footnote>
  <w:footnote w:id="11">
    <w:p w:rsidR="007F7DAB" w:rsidRDefault="00887E59" w:rsidP="00CD426F">
      <w:pPr>
        <w:tabs>
          <w:tab w:val="left" w:pos="2520"/>
        </w:tabs>
        <w:spacing w:line="360" w:lineRule="auto"/>
        <w:ind w:right="-2"/>
        <w:jc w:val="both"/>
      </w:pPr>
      <w:r w:rsidRPr="0037022A">
        <w:rPr>
          <w:rStyle w:val="aa"/>
          <w:sz w:val="20"/>
          <w:szCs w:val="20"/>
        </w:rPr>
        <w:footnoteRef/>
      </w:r>
      <w:r w:rsidRPr="0037022A">
        <w:rPr>
          <w:sz w:val="20"/>
          <w:szCs w:val="20"/>
        </w:rPr>
        <w:t xml:space="preserve"> Гражданское право. Часть 1. Учебник. Под ред. Ю. К. Толстого и А. П. Сергеева. – М.; - 2002 г.</w:t>
      </w:r>
    </w:p>
  </w:footnote>
  <w:footnote w:id="12">
    <w:p w:rsidR="007F7DAB" w:rsidRDefault="00887E59" w:rsidP="00CD426F">
      <w:pPr>
        <w:spacing w:line="360" w:lineRule="auto"/>
      </w:pPr>
      <w:r w:rsidRPr="00FC12DD">
        <w:rPr>
          <w:rStyle w:val="aa"/>
          <w:sz w:val="20"/>
          <w:szCs w:val="20"/>
        </w:rPr>
        <w:footnoteRef/>
      </w:r>
      <w:r w:rsidRPr="00FC12DD">
        <w:rPr>
          <w:sz w:val="20"/>
          <w:szCs w:val="20"/>
        </w:rPr>
        <w:t xml:space="preserve"> </w:t>
      </w:r>
      <w:r w:rsidRPr="00FC12DD">
        <w:rPr>
          <w:bCs/>
          <w:sz w:val="20"/>
          <w:szCs w:val="20"/>
        </w:rPr>
        <w:t>Комментарий к Земельном</w:t>
      </w:r>
      <w:r>
        <w:rPr>
          <w:bCs/>
          <w:sz w:val="20"/>
          <w:szCs w:val="20"/>
        </w:rPr>
        <w:t>у кодексу Российской Федерации. П</w:t>
      </w:r>
      <w:r w:rsidRPr="00FC12DD">
        <w:rPr>
          <w:bCs/>
          <w:sz w:val="20"/>
          <w:szCs w:val="20"/>
        </w:rPr>
        <w:t>од ред. Г.В. Чубукова, М.Ю. Тихомирова. - "Изд. Тихомирова М.Ю.",</w:t>
      </w:r>
      <w:r>
        <w:rPr>
          <w:bCs/>
          <w:sz w:val="20"/>
          <w:szCs w:val="20"/>
        </w:rPr>
        <w:t xml:space="preserve"> - М.; </w:t>
      </w:r>
      <w:r w:rsidRPr="00FC12DD">
        <w:rPr>
          <w:bCs/>
          <w:sz w:val="20"/>
          <w:szCs w:val="20"/>
        </w:rPr>
        <w:t>2006 г.</w:t>
      </w:r>
    </w:p>
  </w:footnote>
  <w:footnote w:id="13">
    <w:p w:rsidR="007F7DAB" w:rsidRDefault="00887E59" w:rsidP="00CD426F">
      <w:pPr>
        <w:tabs>
          <w:tab w:val="left" w:pos="2520"/>
        </w:tabs>
        <w:spacing w:line="360" w:lineRule="auto"/>
        <w:jc w:val="both"/>
      </w:pPr>
      <w:r w:rsidRPr="007A7ED1">
        <w:rPr>
          <w:rStyle w:val="aa"/>
          <w:sz w:val="20"/>
          <w:szCs w:val="20"/>
        </w:rPr>
        <w:footnoteRef/>
      </w:r>
      <w:r w:rsidRPr="007A7ED1">
        <w:rPr>
          <w:sz w:val="20"/>
          <w:szCs w:val="20"/>
        </w:rPr>
        <w:t xml:space="preserve"> Варул П. А. Проблемы совершенствования законодательства о защите субъективных гражданских прав. – СПб.; - 2005 г.</w:t>
      </w:r>
    </w:p>
  </w:footnote>
  <w:footnote w:id="14">
    <w:p w:rsidR="007F7DAB" w:rsidRDefault="00887E59" w:rsidP="00CD426F">
      <w:pPr>
        <w:pStyle w:val="a8"/>
        <w:spacing w:line="360" w:lineRule="auto"/>
        <w:ind w:right="-2"/>
        <w:jc w:val="both"/>
      </w:pPr>
      <w:r w:rsidRPr="00C011A5">
        <w:rPr>
          <w:rStyle w:val="aa"/>
        </w:rPr>
        <w:footnoteRef/>
      </w:r>
      <w:r w:rsidRPr="00C011A5">
        <w:t xml:space="preserve"> Ст. 173 Гражданского Кодекса</w:t>
      </w:r>
      <w:r w:rsidR="001B35B3">
        <w:t xml:space="preserve"> </w:t>
      </w:r>
      <w:r w:rsidRPr="00C011A5">
        <w:t>Российской Федерации.</w:t>
      </w:r>
    </w:p>
  </w:footnote>
  <w:footnote w:id="15">
    <w:p w:rsidR="007F7DAB" w:rsidRDefault="00887E59" w:rsidP="00CD426F">
      <w:pPr>
        <w:pStyle w:val="1"/>
        <w:spacing w:before="0" w:after="0" w:line="360" w:lineRule="auto"/>
        <w:ind w:right="-2"/>
        <w:jc w:val="both"/>
      </w:pPr>
      <w:r w:rsidRPr="00C011A5">
        <w:rPr>
          <w:rStyle w:val="aa"/>
          <w:rFonts w:ascii="Times New Roman" w:hAnsi="Times New Roman"/>
          <w:b w:val="0"/>
          <w:color w:val="auto"/>
        </w:rPr>
        <w:footnoteRef/>
      </w:r>
      <w:r w:rsidRPr="00C011A5">
        <w:rPr>
          <w:rFonts w:ascii="Times New Roman" w:hAnsi="Times New Roman"/>
          <w:b w:val="0"/>
          <w:color w:val="auto"/>
        </w:rPr>
        <w:t xml:space="preserve"> Федеральный Закон от 21 июля 2005 г. № 109-ФЗ «О внесении изменения в статью 181 части первой Гражданского Кодекса Российской Федерации».</w:t>
      </w:r>
    </w:p>
  </w:footnote>
  <w:footnote w:id="16">
    <w:p w:rsidR="007F7DAB" w:rsidRDefault="00887E59" w:rsidP="00CD426F">
      <w:pPr>
        <w:pStyle w:val="a8"/>
        <w:tabs>
          <w:tab w:val="left" w:pos="9354"/>
        </w:tabs>
        <w:spacing w:line="360" w:lineRule="auto"/>
        <w:ind w:right="-2"/>
        <w:jc w:val="both"/>
      </w:pPr>
      <w:r w:rsidRPr="00C011A5">
        <w:rPr>
          <w:rStyle w:val="aa"/>
        </w:rPr>
        <w:footnoteRef/>
      </w:r>
      <w:r w:rsidRPr="00C011A5">
        <w:t xml:space="preserve"> Ч. 2 ст. 181 Гражданского Кодекса</w:t>
      </w:r>
      <w:r w:rsidR="001B35B3">
        <w:t xml:space="preserve"> </w:t>
      </w:r>
      <w:r w:rsidRPr="00C011A5">
        <w:t>Российской Федерации.</w:t>
      </w:r>
    </w:p>
  </w:footnote>
  <w:footnote w:id="17">
    <w:p w:rsidR="007F7DAB" w:rsidRDefault="00887E59" w:rsidP="00CD426F">
      <w:pPr>
        <w:pStyle w:val="a8"/>
        <w:tabs>
          <w:tab w:val="left" w:pos="9354"/>
        </w:tabs>
        <w:spacing w:line="360" w:lineRule="auto"/>
        <w:ind w:right="-2"/>
        <w:jc w:val="both"/>
      </w:pPr>
      <w:r w:rsidRPr="0036653B">
        <w:rPr>
          <w:rStyle w:val="aa"/>
        </w:rPr>
        <w:footnoteRef/>
      </w:r>
      <w:r w:rsidRPr="0036653B">
        <w:t xml:space="preserve"> П. 32 Постановления Пленума Верховного Суда РФ и Пленума Высшего Арбитражного Суда РФ от 1 июля 1996 г. №</w:t>
      </w:r>
      <w:r w:rsidR="001B35B3">
        <w:t xml:space="preserve"> </w:t>
      </w:r>
      <w:r w:rsidRPr="0036653B">
        <w:t>6/8 «О некоторых вопросах, связанных с применением части первой Гражданского кодекса Российской Федерации».</w:t>
      </w:r>
    </w:p>
  </w:footnote>
  <w:footnote w:id="18">
    <w:p w:rsidR="007F7DAB" w:rsidRDefault="00887E59" w:rsidP="00CD426F">
      <w:pPr>
        <w:pStyle w:val="a8"/>
        <w:spacing w:line="360" w:lineRule="auto"/>
        <w:ind w:right="-2"/>
        <w:jc w:val="both"/>
      </w:pPr>
      <w:r w:rsidRPr="0036653B">
        <w:rPr>
          <w:rStyle w:val="aa"/>
        </w:rPr>
        <w:footnoteRef/>
      </w:r>
      <w:r w:rsidRPr="0036653B">
        <w:t xml:space="preserve"> Федеральный Закон от 23 июня 1999 г. №117-ФЗ «О защите конкуренции на рынке финансовых услуг» (</w:t>
      </w:r>
      <w:r w:rsidRPr="0036653B">
        <w:rPr>
          <w:bCs/>
        </w:rPr>
        <w:t>с изменениями от 30 декабря 2001 г., 2 февраля 2006 г.).</w:t>
      </w:r>
    </w:p>
  </w:footnote>
  <w:footnote w:id="19">
    <w:p w:rsidR="007F7DAB" w:rsidRDefault="00887E59" w:rsidP="00CD426F">
      <w:pPr>
        <w:pStyle w:val="a8"/>
        <w:spacing w:line="360" w:lineRule="auto"/>
        <w:ind w:right="-2"/>
        <w:jc w:val="both"/>
      </w:pPr>
      <w:r w:rsidRPr="00C261A3">
        <w:rPr>
          <w:rStyle w:val="aa"/>
        </w:rPr>
        <w:footnoteRef/>
      </w:r>
      <w:r>
        <w:t>Ст. 103</w:t>
      </w:r>
      <w:r w:rsidRPr="00C261A3">
        <w:t xml:space="preserve"> </w:t>
      </w:r>
      <w:r>
        <w:t>Федерального</w:t>
      </w:r>
      <w:r w:rsidRPr="00C261A3">
        <w:t xml:space="preserve"> Закон</w:t>
      </w:r>
      <w:r>
        <w:t>а</w:t>
      </w:r>
      <w:r w:rsidRPr="00C261A3">
        <w:t xml:space="preserve"> от 26 октября 2002 г. № 127-ФЗ «О несостоятельности (банкротстве)» (</w:t>
      </w:r>
      <w:r w:rsidRPr="00C261A3">
        <w:rPr>
          <w:bCs/>
        </w:rPr>
        <w:t>с изменениями от 22 августа, 29, 31 декабря 2004 г., 24 октября 2005 г., 18 июля 2006 г.).</w:t>
      </w:r>
    </w:p>
  </w:footnote>
  <w:footnote w:id="20">
    <w:p w:rsidR="007F7DAB" w:rsidRDefault="00887E59" w:rsidP="00CD426F">
      <w:pPr>
        <w:pStyle w:val="a8"/>
        <w:spacing w:line="360" w:lineRule="auto"/>
        <w:ind w:right="-2"/>
        <w:jc w:val="both"/>
      </w:pPr>
      <w:r w:rsidRPr="0020469A">
        <w:rPr>
          <w:rStyle w:val="aa"/>
        </w:rPr>
        <w:footnoteRef/>
      </w:r>
      <w:r w:rsidRPr="0020469A">
        <w:t xml:space="preserve"> П. 5 ст. 4 Закон г. Москвы от 31 марта 2004 г. N 20 "О гарантиях доступности информации о деятельности органов государственной власти города Москвы".</w:t>
      </w:r>
    </w:p>
  </w:footnote>
  <w:footnote w:id="21">
    <w:p w:rsidR="007F7DAB" w:rsidRDefault="00887E59" w:rsidP="00CD426F">
      <w:pPr>
        <w:pStyle w:val="a8"/>
        <w:spacing w:line="360" w:lineRule="auto"/>
        <w:ind w:right="-2"/>
        <w:jc w:val="both"/>
      </w:pPr>
      <w:r>
        <w:rPr>
          <w:rStyle w:val="aa"/>
        </w:rPr>
        <w:footnoteRef/>
      </w:r>
      <w:r>
        <w:t xml:space="preserve"> Бизнес и безопасность: Толковый терминологический словарь. Под ред. С. В. Лекарева и В. А. Порк – М.; 1995 г.</w:t>
      </w:r>
    </w:p>
  </w:footnote>
  <w:footnote w:id="22">
    <w:p w:rsidR="007F7DAB" w:rsidRDefault="00887E59" w:rsidP="00CD426F">
      <w:pPr>
        <w:pStyle w:val="a8"/>
        <w:spacing w:line="360" w:lineRule="auto"/>
        <w:ind w:right="-2"/>
        <w:jc w:val="both"/>
      </w:pPr>
      <w:r>
        <w:rPr>
          <w:rStyle w:val="aa"/>
        </w:rPr>
        <w:footnoteRef/>
      </w:r>
      <w:r>
        <w:t xml:space="preserve"> Большой юридический словарь. Пол ред. А. Я. Сухарева и В. Е. Крутских – М.; - 2002 г.</w:t>
      </w:r>
      <w:r w:rsidR="001B35B3">
        <w:t xml:space="preserve"> </w:t>
      </w:r>
    </w:p>
  </w:footnote>
  <w:footnote w:id="23">
    <w:p w:rsidR="007F7DAB" w:rsidRDefault="00887E59" w:rsidP="00CD426F">
      <w:pPr>
        <w:tabs>
          <w:tab w:val="left" w:pos="2520"/>
        </w:tabs>
        <w:spacing w:line="360" w:lineRule="auto"/>
        <w:ind w:right="-2"/>
        <w:jc w:val="both"/>
      </w:pPr>
      <w:r w:rsidRPr="0087205C">
        <w:rPr>
          <w:rStyle w:val="aa"/>
          <w:sz w:val="20"/>
          <w:szCs w:val="20"/>
        </w:rPr>
        <w:footnoteRef/>
      </w:r>
      <w:r w:rsidRPr="0087205C">
        <w:rPr>
          <w:sz w:val="20"/>
          <w:szCs w:val="20"/>
        </w:rPr>
        <w:t xml:space="preserve"> </w:t>
      </w:r>
      <w:r w:rsidRPr="0087205C">
        <w:rPr>
          <w:bCs/>
          <w:sz w:val="20"/>
          <w:szCs w:val="20"/>
        </w:rPr>
        <w:t>Комментарий к Земельному кодексу Российской Федерации. Под ред. Г.В. Чубукова, М.Ю. Тихомирова. - "Изд. Тихомирова М.Ю.", - М.; 2006 г.</w:t>
      </w:r>
    </w:p>
  </w:footnote>
  <w:footnote w:id="24">
    <w:p w:rsidR="007F7DAB" w:rsidRDefault="00887E59" w:rsidP="00CD426F">
      <w:pPr>
        <w:tabs>
          <w:tab w:val="left" w:pos="2520"/>
          <w:tab w:val="left" w:pos="9354"/>
        </w:tabs>
        <w:spacing w:line="360" w:lineRule="auto"/>
        <w:ind w:right="-2"/>
        <w:jc w:val="both"/>
      </w:pPr>
      <w:r w:rsidRPr="0087205C">
        <w:rPr>
          <w:rStyle w:val="aa"/>
          <w:sz w:val="20"/>
          <w:szCs w:val="20"/>
        </w:rPr>
        <w:footnoteRef/>
      </w:r>
      <w:r w:rsidRPr="0087205C">
        <w:rPr>
          <w:sz w:val="20"/>
          <w:szCs w:val="20"/>
        </w:rPr>
        <w:t xml:space="preserve"> Постатейный научно-практический комментарий части первой Гражданского кодекса Российской Федерации (под общ. ред. А.М. Эрделевского) - "Библиотечка РГ", 2001 г.</w:t>
      </w:r>
    </w:p>
  </w:footnote>
  <w:footnote w:id="25">
    <w:p w:rsidR="007F7DAB" w:rsidRDefault="00887E59" w:rsidP="00CD426F">
      <w:pPr>
        <w:pStyle w:val="a8"/>
        <w:spacing w:line="360" w:lineRule="auto"/>
        <w:ind w:right="567"/>
        <w:jc w:val="both"/>
      </w:pPr>
      <w:r>
        <w:rPr>
          <w:rStyle w:val="aa"/>
        </w:rPr>
        <w:footnoteRef/>
      </w:r>
      <w:r>
        <w:t xml:space="preserve"> Гражданский кодекс РСФСР от 11 июня 1964 года.</w:t>
      </w:r>
    </w:p>
  </w:footnote>
  <w:footnote w:id="26">
    <w:p w:rsidR="007F7DAB" w:rsidRDefault="00887E59" w:rsidP="00CD426F">
      <w:pPr>
        <w:autoSpaceDE w:val="0"/>
        <w:autoSpaceDN w:val="0"/>
        <w:adjustRightInd w:val="0"/>
        <w:spacing w:line="360" w:lineRule="auto"/>
        <w:ind w:right="-2"/>
        <w:jc w:val="both"/>
        <w:outlineLvl w:val="0"/>
      </w:pPr>
      <w:r w:rsidRPr="0067329B">
        <w:rPr>
          <w:rStyle w:val="aa"/>
          <w:sz w:val="20"/>
          <w:szCs w:val="20"/>
        </w:rPr>
        <w:footnoteRef/>
      </w:r>
      <w:r w:rsidRPr="0067329B">
        <w:rPr>
          <w:sz w:val="20"/>
          <w:szCs w:val="20"/>
        </w:rPr>
        <w:t xml:space="preserve"> Постановление Правительства РФ от 7 мая 2003 г. N 262 "Об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w:t>
      </w:r>
      <w:r>
        <w:rPr>
          <w:sz w:val="20"/>
          <w:szCs w:val="20"/>
        </w:rPr>
        <w:t>.</w:t>
      </w:r>
    </w:p>
  </w:footnote>
  <w:footnote w:id="27">
    <w:p w:rsidR="007F7DAB" w:rsidRDefault="00887E59" w:rsidP="00CD426F">
      <w:pPr>
        <w:pStyle w:val="a8"/>
        <w:spacing w:line="360" w:lineRule="auto"/>
        <w:ind w:right="-2"/>
        <w:jc w:val="both"/>
      </w:pPr>
      <w:r>
        <w:rPr>
          <w:rStyle w:val="aa"/>
        </w:rPr>
        <w:footnoteRef/>
      </w:r>
      <w:r>
        <w:t xml:space="preserve"> Ст. 53 Конституции РФ от 12 декабря 1993 года.</w:t>
      </w:r>
    </w:p>
  </w:footnote>
  <w:footnote w:id="28">
    <w:p w:rsidR="007F7DAB" w:rsidRDefault="00887E59" w:rsidP="00CD426F">
      <w:pPr>
        <w:autoSpaceDE w:val="0"/>
        <w:autoSpaceDN w:val="0"/>
        <w:adjustRightInd w:val="0"/>
        <w:spacing w:line="360" w:lineRule="auto"/>
        <w:ind w:right="-2"/>
        <w:jc w:val="both"/>
        <w:outlineLvl w:val="0"/>
      </w:pPr>
      <w:r w:rsidRPr="003742BE">
        <w:rPr>
          <w:rStyle w:val="aa"/>
          <w:sz w:val="20"/>
          <w:szCs w:val="20"/>
        </w:rPr>
        <w:footnoteRef/>
      </w:r>
      <w:r w:rsidRPr="003742BE">
        <w:rPr>
          <w:sz w:val="20"/>
          <w:szCs w:val="20"/>
        </w:rPr>
        <w:t xml:space="preserve"> </w:t>
      </w:r>
      <w:r>
        <w:rPr>
          <w:sz w:val="20"/>
          <w:szCs w:val="20"/>
        </w:rPr>
        <w:t xml:space="preserve">Ст. 8 </w:t>
      </w:r>
      <w:r w:rsidRPr="003742BE">
        <w:rPr>
          <w:bCs/>
          <w:sz w:val="20"/>
          <w:szCs w:val="20"/>
        </w:rPr>
        <w:t>Федеральн</w:t>
      </w:r>
      <w:r>
        <w:rPr>
          <w:bCs/>
          <w:sz w:val="20"/>
          <w:szCs w:val="20"/>
        </w:rPr>
        <w:t>ого</w:t>
      </w:r>
      <w:r w:rsidRPr="003742BE">
        <w:rPr>
          <w:bCs/>
          <w:sz w:val="20"/>
          <w:szCs w:val="20"/>
        </w:rPr>
        <w:t xml:space="preserve"> закон</w:t>
      </w:r>
      <w:r>
        <w:rPr>
          <w:bCs/>
          <w:sz w:val="20"/>
          <w:szCs w:val="20"/>
        </w:rPr>
        <w:t>а</w:t>
      </w:r>
      <w:r w:rsidRPr="003742BE">
        <w:rPr>
          <w:bCs/>
          <w:sz w:val="20"/>
          <w:szCs w:val="20"/>
        </w:rPr>
        <w:t xml:space="preserve"> от 2 декабря 1994 г. N 53-ФЗ "О закупках и поставках сельскохозяйственной продукции, сырья и продовольствия для государственных нужд" (с изменениями от 10 января 2003 г., 2 февраля 2006 г.).</w:t>
      </w:r>
    </w:p>
  </w:footnote>
  <w:footnote w:id="29">
    <w:p w:rsidR="007F7DAB" w:rsidRDefault="00887E59" w:rsidP="00CD426F">
      <w:pPr>
        <w:autoSpaceDE w:val="0"/>
        <w:autoSpaceDN w:val="0"/>
        <w:adjustRightInd w:val="0"/>
        <w:spacing w:line="360" w:lineRule="auto"/>
        <w:ind w:right="-2"/>
        <w:jc w:val="both"/>
        <w:outlineLvl w:val="0"/>
      </w:pPr>
      <w:r w:rsidRPr="00EA1333">
        <w:rPr>
          <w:rStyle w:val="aa"/>
          <w:sz w:val="20"/>
          <w:szCs w:val="20"/>
        </w:rPr>
        <w:footnoteRef/>
      </w:r>
      <w:r w:rsidRPr="00EA1333">
        <w:rPr>
          <w:sz w:val="20"/>
          <w:szCs w:val="20"/>
        </w:rPr>
        <w:t xml:space="preserve"> </w:t>
      </w:r>
      <w:r w:rsidRPr="00EA1333">
        <w:rPr>
          <w:bCs/>
          <w:sz w:val="20"/>
          <w:szCs w:val="20"/>
        </w:rPr>
        <w:t>Постановление Пленума Верховного Суда РФ от 20 декабря 1994 г. N 10</w:t>
      </w:r>
      <w:r>
        <w:rPr>
          <w:bCs/>
          <w:sz w:val="20"/>
          <w:szCs w:val="20"/>
        </w:rPr>
        <w:t xml:space="preserve"> </w:t>
      </w:r>
      <w:r w:rsidRPr="00EA1333">
        <w:rPr>
          <w:bCs/>
          <w:sz w:val="20"/>
          <w:szCs w:val="20"/>
        </w:rPr>
        <w:t>"Некоторые вопросы применения законодательства о компенсации морального вреда"</w:t>
      </w:r>
      <w:r>
        <w:rPr>
          <w:bCs/>
          <w:sz w:val="20"/>
          <w:szCs w:val="20"/>
        </w:rPr>
        <w:t xml:space="preserve"> </w:t>
      </w:r>
      <w:r w:rsidRPr="00EA1333">
        <w:rPr>
          <w:bCs/>
          <w:sz w:val="20"/>
          <w:szCs w:val="20"/>
        </w:rPr>
        <w:t>(с изменениями от 25 октября 1996 г., 15 января 1998 г.)</w:t>
      </w:r>
      <w:r>
        <w:rPr>
          <w:bCs/>
          <w:sz w:val="20"/>
          <w:szCs w:val="20"/>
        </w:rPr>
        <w:t>.</w:t>
      </w:r>
    </w:p>
  </w:footnote>
  <w:footnote w:id="30">
    <w:p w:rsidR="007F7DAB" w:rsidRDefault="00887E59" w:rsidP="00CD426F">
      <w:pPr>
        <w:pStyle w:val="1"/>
        <w:tabs>
          <w:tab w:val="left" w:pos="9354"/>
        </w:tabs>
        <w:spacing w:before="0" w:after="120" w:line="360" w:lineRule="auto"/>
        <w:ind w:right="-2"/>
        <w:jc w:val="both"/>
      </w:pPr>
      <w:r w:rsidRPr="009D5A3A">
        <w:rPr>
          <w:rStyle w:val="aa"/>
          <w:rFonts w:ascii="Times New Roman" w:hAnsi="Times New Roman"/>
          <w:b w:val="0"/>
          <w:color w:val="auto"/>
        </w:rPr>
        <w:footnoteRef/>
      </w:r>
      <w:r w:rsidRPr="009D5A3A">
        <w:rPr>
          <w:rFonts w:ascii="Times New Roman" w:hAnsi="Times New Roman"/>
          <w:b w:val="0"/>
          <w:color w:val="auto"/>
        </w:rPr>
        <w:t xml:space="preserve"> Закон РФ от 7 февраля 1992 г. N 2300-I "О защите прав потребителей" (с изменениями от 2 июня 1993 г., 9 января 1996 г., 17 декабря 1999 г., 30 декабря 2001 г., 22 августа, 2 ноября, 21 декабря 2004 г., 27 июля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59" w:rsidRDefault="00887E59" w:rsidP="00E828C7">
    <w:pPr>
      <w:pStyle w:val="a3"/>
      <w:framePr w:wrap="around" w:vAnchor="text" w:hAnchor="margin" w:xAlign="right" w:y="1"/>
      <w:rPr>
        <w:rStyle w:val="a5"/>
      </w:rPr>
    </w:pPr>
  </w:p>
  <w:p w:rsidR="00887E59" w:rsidRDefault="00887E59" w:rsidP="00E828C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59" w:rsidRDefault="00887E59" w:rsidP="00E828C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6EDF"/>
    <w:multiLevelType w:val="hybridMultilevel"/>
    <w:tmpl w:val="593E18B2"/>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1">
    <w:nsid w:val="0AC1350D"/>
    <w:multiLevelType w:val="hybridMultilevel"/>
    <w:tmpl w:val="CB52B24A"/>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2">
    <w:nsid w:val="0B4D3ABD"/>
    <w:multiLevelType w:val="hybridMultilevel"/>
    <w:tmpl w:val="EB408C4C"/>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3">
    <w:nsid w:val="1C9A6A00"/>
    <w:multiLevelType w:val="hybridMultilevel"/>
    <w:tmpl w:val="B58A12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41329C3"/>
    <w:multiLevelType w:val="hybridMultilevel"/>
    <w:tmpl w:val="B0BCD0F4"/>
    <w:lvl w:ilvl="0" w:tplc="D0A4DB20">
      <w:start w:val="1"/>
      <w:numFmt w:val="decimal"/>
      <w:lvlText w:val="%1."/>
      <w:lvlJc w:val="left"/>
      <w:pPr>
        <w:tabs>
          <w:tab w:val="num" w:pos="2700"/>
        </w:tabs>
        <w:ind w:left="270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3481"/>
        </w:tabs>
        <w:ind w:left="3481" w:hanging="360"/>
      </w:pPr>
      <w:rPr>
        <w:rFonts w:cs="Times New Roman"/>
      </w:rPr>
    </w:lvl>
    <w:lvl w:ilvl="2" w:tplc="0419001B" w:tentative="1">
      <w:start w:val="1"/>
      <w:numFmt w:val="lowerRoman"/>
      <w:lvlText w:val="%3."/>
      <w:lvlJc w:val="right"/>
      <w:pPr>
        <w:tabs>
          <w:tab w:val="num" w:pos="4201"/>
        </w:tabs>
        <w:ind w:left="4201" w:hanging="180"/>
      </w:pPr>
      <w:rPr>
        <w:rFonts w:cs="Times New Roman"/>
      </w:rPr>
    </w:lvl>
    <w:lvl w:ilvl="3" w:tplc="0419000F" w:tentative="1">
      <w:start w:val="1"/>
      <w:numFmt w:val="decimal"/>
      <w:lvlText w:val="%4."/>
      <w:lvlJc w:val="left"/>
      <w:pPr>
        <w:tabs>
          <w:tab w:val="num" w:pos="4921"/>
        </w:tabs>
        <w:ind w:left="4921" w:hanging="360"/>
      </w:pPr>
      <w:rPr>
        <w:rFonts w:cs="Times New Roman"/>
      </w:rPr>
    </w:lvl>
    <w:lvl w:ilvl="4" w:tplc="04190019" w:tentative="1">
      <w:start w:val="1"/>
      <w:numFmt w:val="lowerLetter"/>
      <w:lvlText w:val="%5."/>
      <w:lvlJc w:val="left"/>
      <w:pPr>
        <w:tabs>
          <w:tab w:val="num" w:pos="5641"/>
        </w:tabs>
        <w:ind w:left="5641" w:hanging="360"/>
      </w:pPr>
      <w:rPr>
        <w:rFonts w:cs="Times New Roman"/>
      </w:rPr>
    </w:lvl>
    <w:lvl w:ilvl="5" w:tplc="0419001B" w:tentative="1">
      <w:start w:val="1"/>
      <w:numFmt w:val="lowerRoman"/>
      <w:lvlText w:val="%6."/>
      <w:lvlJc w:val="right"/>
      <w:pPr>
        <w:tabs>
          <w:tab w:val="num" w:pos="6361"/>
        </w:tabs>
        <w:ind w:left="6361" w:hanging="180"/>
      </w:pPr>
      <w:rPr>
        <w:rFonts w:cs="Times New Roman"/>
      </w:rPr>
    </w:lvl>
    <w:lvl w:ilvl="6" w:tplc="0419000F" w:tentative="1">
      <w:start w:val="1"/>
      <w:numFmt w:val="decimal"/>
      <w:lvlText w:val="%7."/>
      <w:lvlJc w:val="left"/>
      <w:pPr>
        <w:tabs>
          <w:tab w:val="num" w:pos="7081"/>
        </w:tabs>
        <w:ind w:left="7081" w:hanging="360"/>
      </w:pPr>
      <w:rPr>
        <w:rFonts w:cs="Times New Roman"/>
      </w:rPr>
    </w:lvl>
    <w:lvl w:ilvl="7" w:tplc="04190019" w:tentative="1">
      <w:start w:val="1"/>
      <w:numFmt w:val="lowerLetter"/>
      <w:lvlText w:val="%8."/>
      <w:lvlJc w:val="left"/>
      <w:pPr>
        <w:tabs>
          <w:tab w:val="num" w:pos="7801"/>
        </w:tabs>
        <w:ind w:left="7801" w:hanging="360"/>
      </w:pPr>
      <w:rPr>
        <w:rFonts w:cs="Times New Roman"/>
      </w:rPr>
    </w:lvl>
    <w:lvl w:ilvl="8" w:tplc="0419001B" w:tentative="1">
      <w:start w:val="1"/>
      <w:numFmt w:val="lowerRoman"/>
      <w:lvlText w:val="%9."/>
      <w:lvlJc w:val="right"/>
      <w:pPr>
        <w:tabs>
          <w:tab w:val="num" w:pos="8521"/>
        </w:tabs>
        <w:ind w:left="8521" w:hanging="180"/>
      </w:pPr>
      <w:rPr>
        <w:rFonts w:cs="Times New Roman"/>
      </w:rPr>
    </w:lvl>
  </w:abstractNum>
  <w:abstractNum w:abstractNumId="5">
    <w:nsid w:val="26041CC1"/>
    <w:multiLevelType w:val="hybridMultilevel"/>
    <w:tmpl w:val="8A7652A4"/>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6">
    <w:nsid w:val="31985CFD"/>
    <w:multiLevelType w:val="hybridMultilevel"/>
    <w:tmpl w:val="2ACE869A"/>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7">
    <w:nsid w:val="33520D4C"/>
    <w:multiLevelType w:val="hybridMultilevel"/>
    <w:tmpl w:val="B5E82E7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3545FB1"/>
    <w:multiLevelType w:val="multilevel"/>
    <w:tmpl w:val="7BA284D4"/>
    <w:lvl w:ilvl="0">
      <w:start w:val="1"/>
      <w:numFmt w:val="decimal"/>
      <w:lvlText w:val="%1."/>
      <w:lvlJc w:val="left"/>
      <w:pPr>
        <w:tabs>
          <w:tab w:val="num" w:pos="2761"/>
        </w:tabs>
        <w:ind w:left="2761" w:hanging="360"/>
      </w:pPr>
      <w:rPr>
        <w:rFonts w:cs="Times New Roman"/>
        <w:b w:val="0"/>
        <w:sz w:val="28"/>
        <w:szCs w:val="28"/>
      </w:rPr>
    </w:lvl>
    <w:lvl w:ilvl="1">
      <w:start w:val="1"/>
      <w:numFmt w:val="lowerLetter"/>
      <w:lvlText w:val="%2."/>
      <w:lvlJc w:val="left"/>
      <w:pPr>
        <w:tabs>
          <w:tab w:val="num" w:pos="3481"/>
        </w:tabs>
        <w:ind w:left="3481" w:hanging="360"/>
      </w:pPr>
      <w:rPr>
        <w:rFonts w:cs="Times New Roman"/>
      </w:rPr>
    </w:lvl>
    <w:lvl w:ilvl="2">
      <w:start w:val="1"/>
      <w:numFmt w:val="lowerRoman"/>
      <w:lvlText w:val="%3."/>
      <w:lvlJc w:val="right"/>
      <w:pPr>
        <w:tabs>
          <w:tab w:val="num" w:pos="4201"/>
        </w:tabs>
        <w:ind w:left="4201" w:hanging="180"/>
      </w:pPr>
      <w:rPr>
        <w:rFonts w:cs="Times New Roman"/>
      </w:rPr>
    </w:lvl>
    <w:lvl w:ilvl="3">
      <w:start w:val="1"/>
      <w:numFmt w:val="decimal"/>
      <w:lvlText w:val="%4."/>
      <w:lvlJc w:val="left"/>
      <w:pPr>
        <w:tabs>
          <w:tab w:val="num" w:pos="4921"/>
        </w:tabs>
        <w:ind w:left="4921" w:hanging="360"/>
      </w:pPr>
      <w:rPr>
        <w:rFonts w:cs="Times New Roman"/>
      </w:rPr>
    </w:lvl>
    <w:lvl w:ilvl="4">
      <w:start w:val="1"/>
      <w:numFmt w:val="lowerLetter"/>
      <w:lvlText w:val="%5."/>
      <w:lvlJc w:val="left"/>
      <w:pPr>
        <w:tabs>
          <w:tab w:val="num" w:pos="5641"/>
        </w:tabs>
        <w:ind w:left="5641" w:hanging="360"/>
      </w:pPr>
      <w:rPr>
        <w:rFonts w:cs="Times New Roman"/>
      </w:rPr>
    </w:lvl>
    <w:lvl w:ilvl="5">
      <w:start w:val="1"/>
      <w:numFmt w:val="lowerRoman"/>
      <w:lvlText w:val="%6."/>
      <w:lvlJc w:val="right"/>
      <w:pPr>
        <w:tabs>
          <w:tab w:val="num" w:pos="6361"/>
        </w:tabs>
        <w:ind w:left="6361" w:hanging="180"/>
      </w:pPr>
      <w:rPr>
        <w:rFonts w:cs="Times New Roman"/>
      </w:rPr>
    </w:lvl>
    <w:lvl w:ilvl="6">
      <w:start w:val="1"/>
      <w:numFmt w:val="decimal"/>
      <w:lvlText w:val="%7."/>
      <w:lvlJc w:val="left"/>
      <w:pPr>
        <w:tabs>
          <w:tab w:val="num" w:pos="7081"/>
        </w:tabs>
        <w:ind w:left="7081" w:hanging="360"/>
      </w:pPr>
      <w:rPr>
        <w:rFonts w:cs="Times New Roman"/>
      </w:rPr>
    </w:lvl>
    <w:lvl w:ilvl="7">
      <w:start w:val="1"/>
      <w:numFmt w:val="lowerLetter"/>
      <w:lvlText w:val="%8."/>
      <w:lvlJc w:val="left"/>
      <w:pPr>
        <w:tabs>
          <w:tab w:val="num" w:pos="7801"/>
        </w:tabs>
        <w:ind w:left="7801" w:hanging="360"/>
      </w:pPr>
      <w:rPr>
        <w:rFonts w:cs="Times New Roman"/>
      </w:rPr>
    </w:lvl>
    <w:lvl w:ilvl="8">
      <w:start w:val="1"/>
      <w:numFmt w:val="lowerRoman"/>
      <w:lvlText w:val="%9."/>
      <w:lvlJc w:val="right"/>
      <w:pPr>
        <w:tabs>
          <w:tab w:val="num" w:pos="8521"/>
        </w:tabs>
        <w:ind w:left="8521" w:hanging="180"/>
      </w:pPr>
      <w:rPr>
        <w:rFonts w:cs="Times New Roman"/>
      </w:rPr>
    </w:lvl>
  </w:abstractNum>
  <w:abstractNum w:abstractNumId="9">
    <w:nsid w:val="39052946"/>
    <w:multiLevelType w:val="hybridMultilevel"/>
    <w:tmpl w:val="209EAB2C"/>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10">
    <w:nsid w:val="4629574B"/>
    <w:multiLevelType w:val="hybridMultilevel"/>
    <w:tmpl w:val="26A8751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59A60E76"/>
    <w:multiLevelType w:val="hybridMultilevel"/>
    <w:tmpl w:val="ED7684A6"/>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12">
    <w:nsid w:val="6ABE5373"/>
    <w:multiLevelType w:val="hybridMultilevel"/>
    <w:tmpl w:val="70A04182"/>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13">
    <w:nsid w:val="6BF0289A"/>
    <w:multiLevelType w:val="hybridMultilevel"/>
    <w:tmpl w:val="511E6BA6"/>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14">
    <w:nsid w:val="757B4744"/>
    <w:multiLevelType w:val="hybridMultilevel"/>
    <w:tmpl w:val="84D43BD6"/>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15">
    <w:nsid w:val="7C830ACB"/>
    <w:multiLevelType w:val="hybridMultilevel"/>
    <w:tmpl w:val="07EAF7AA"/>
    <w:lvl w:ilvl="0" w:tplc="1460121C">
      <w:start w:val="1"/>
      <w:numFmt w:val="decimal"/>
      <w:lvlText w:val="%1."/>
      <w:lvlJc w:val="left"/>
      <w:pPr>
        <w:tabs>
          <w:tab w:val="num" w:pos="1854"/>
        </w:tabs>
        <w:ind w:left="1854" w:hanging="360"/>
      </w:pPr>
      <w:rPr>
        <w:rFonts w:cs="Times New Roman"/>
        <w:b w:val="0"/>
        <w:sz w:val="28"/>
        <w:szCs w:val="28"/>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16">
    <w:nsid w:val="7D0445A7"/>
    <w:multiLevelType w:val="hybridMultilevel"/>
    <w:tmpl w:val="99BC6CE2"/>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num w:numId="1">
    <w:abstractNumId w:val="3"/>
  </w:num>
  <w:num w:numId="2">
    <w:abstractNumId w:val="1"/>
  </w:num>
  <w:num w:numId="3">
    <w:abstractNumId w:val="10"/>
  </w:num>
  <w:num w:numId="4">
    <w:abstractNumId w:val="12"/>
  </w:num>
  <w:num w:numId="5">
    <w:abstractNumId w:val="0"/>
  </w:num>
  <w:num w:numId="6">
    <w:abstractNumId w:val="4"/>
  </w:num>
  <w:num w:numId="7">
    <w:abstractNumId w:val="15"/>
  </w:num>
  <w:num w:numId="8">
    <w:abstractNumId w:val="13"/>
  </w:num>
  <w:num w:numId="9">
    <w:abstractNumId w:val="7"/>
  </w:num>
  <w:num w:numId="10">
    <w:abstractNumId w:val="6"/>
  </w:num>
  <w:num w:numId="11">
    <w:abstractNumId w:val="9"/>
  </w:num>
  <w:num w:numId="12">
    <w:abstractNumId w:val="16"/>
  </w:num>
  <w:num w:numId="13">
    <w:abstractNumId w:val="14"/>
  </w:num>
  <w:num w:numId="14">
    <w:abstractNumId w:val="11"/>
  </w:num>
  <w:num w:numId="15">
    <w:abstractNumId w:val="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51A"/>
    <w:rsid w:val="0001415E"/>
    <w:rsid w:val="00035658"/>
    <w:rsid w:val="0004797F"/>
    <w:rsid w:val="00056E25"/>
    <w:rsid w:val="000644BC"/>
    <w:rsid w:val="000777B5"/>
    <w:rsid w:val="0008102E"/>
    <w:rsid w:val="000D53FF"/>
    <w:rsid w:val="000E575F"/>
    <w:rsid w:val="0010005F"/>
    <w:rsid w:val="00111A0A"/>
    <w:rsid w:val="00120123"/>
    <w:rsid w:val="001B35B3"/>
    <w:rsid w:val="001D0F5F"/>
    <w:rsid w:val="00201EF4"/>
    <w:rsid w:val="0020469A"/>
    <w:rsid w:val="00235458"/>
    <w:rsid w:val="002442A3"/>
    <w:rsid w:val="00271A6A"/>
    <w:rsid w:val="002A759E"/>
    <w:rsid w:val="002C34CB"/>
    <w:rsid w:val="002C640A"/>
    <w:rsid w:val="002F3ADC"/>
    <w:rsid w:val="0032170A"/>
    <w:rsid w:val="00352C34"/>
    <w:rsid w:val="0036653B"/>
    <w:rsid w:val="0037022A"/>
    <w:rsid w:val="003742BE"/>
    <w:rsid w:val="0038750F"/>
    <w:rsid w:val="003C37DE"/>
    <w:rsid w:val="003E5416"/>
    <w:rsid w:val="00421F49"/>
    <w:rsid w:val="0047085E"/>
    <w:rsid w:val="00485EF7"/>
    <w:rsid w:val="004C261B"/>
    <w:rsid w:val="004D489F"/>
    <w:rsid w:val="00504BDC"/>
    <w:rsid w:val="0054766F"/>
    <w:rsid w:val="0057382F"/>
    <w:rsid w:val="005767C8"/>
    <w:rsid w:val="0059151A"/>
    <w:rsid w:val="005946AE"/>
    <w:rsid w:val="0059571B"/>
    <w:rsid w:val="005A2E47"/>
    <w:rsid w:val="005E2ACB"/>
    <w:rsid w:val="00623FB1"/>
    <w:rsid w:val="0067329B"/>
    <w:rsid w:val="006807D1"/>
    <w:rsid w:val="006A2363"/>
    <w:rsid w:val="006A5A53"/>
    <w:rsid w:val="006B46AB"/>
    <w:rsid w:val="006C0E65"/>
    <w:rsid w:val="006C2510"/>
    <w:rsid w:val="006C5E04"/>
    <w:rsid w:val="006C6AE9"/>
    <w:rsid w:val="006C73D0"/>
    <w:rsid w:val="006D22DE"/>
    <w:rsid w:val="006D256B"/>
    <w:rsid w:val="006D53DB"/>
    <w:rsid w:val="00731107"/>
    <w:rsid w:val="00737BA5"/>
    <w:rsid w:val="007404D2"/>
    <w:rsid w:val="0074367C"/>
    <w:rsid w:val="00763C6F"/>
    <w:rsid w:val="00793B19"/>
    <w:rsid w:val="007A7ED1"/>
    <w:rsid w:val="007F7DAB"/>
    <w:rsid w:val="00801819"/>
    <w:rsid w:val="0087205C"/>
    <w:rsid w:val="00887E59"/>
    <w:rsid w:val="008C0668"/>
    <w:rsid w:val="008D4436"/>
    <w:rsid w:val="008D7EA0"/>
    <w:rsid w:val="00923276"/>
    <w:rsid w:val="009851CD"/>
    <w:rsid w:val="009979C2"/>
    <w:rsid w:val="009B55E9"/>
    <w:rsid w:val="009D5A3A"/>
    <w:rsid w:val="00A02183"/>
    <w:rsid w:val="00A17BB3"/>
    <w:rsid w:val="00A3516B"/>
    <w:rsid w:val="00A535AE"/>
    <w:rsid w:val="00A7233D"/>
    <w:rsid w:val="00A7721A"/>
    <w:rsid w:val="00A94FDB"/>
    <w:rsid w:val="00A9608A"/>
    <w:rsid w:val="00AF139F"/>
    <w:rsid w:val="00B45965"/>
    <w:rsid w:val="00B61A26"/>
    <w:rsid w:val="00B717FB"/>
    <w:rsid w:val="00B72C33"/>
    <w:rsid w:val="00B80829"/>
    <w:rsid w:val="00BD38C0"/>
    <w:rsid w:val="00C011A5"/>
    <w:rsid w:val="00C119EC"/>
    <w:rsid w:val="00C261A3"/>
    <w:rsid w:val="00C56F8E"/>
    <w:rsid w:val="00CA6F9C"/>
    <w:rsid w:val="00CD426F"/>
    <w:rsid w:val="00CF076C"/>
    <w:rsid w:val="00D71811"/>
    <w:rsid w:val="00D86D2D"/>
    <w:rsid w:val="00D91A84"/>
    <w:rsid w:val="00E36A2F"/>
    <w:rsid w:val="00E37298"/>
    <w:rsid w:val="00E57ACD"/>
    <w:rsid w:val="00E611C7"/>
    <w:rsid w:val="00E828C7"/>
    <w:rsid w:val="00E83D9A"/>
    <w:rsid w:val="00E936E6"/>
    <w:rsid w:val="00EA1333"/>
    <w:rsid w:val="00F337DF"/>
    <w:rsid w:val="00F37BEC"/>
    <w:rsid w:val="00FB4F9F"/>
    <w:rsid w:val="00FC12DD"/>
    <w:rsid w:val="00FC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B01F40-C6F8-41E1-802F-EEEDBE91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BB3"/>
    <w:rPr>
      <w:sz w:val="24"/>
      <w:szCs w:val="24"/>
    </w:rPr>
  </w:style>
  <w:style w:type="paragraph" w:styleId="1">
    <w:name w:val="heading 1"/>
    <w:basedOn w:val="a"/>
    <w:next w:val="a"/>
    <w:link w:val="10"/>
    <w:uiPriority w:val="9"/>
    <w:qFormat/>
    <w:rsid w:val="00A7233D"/>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E828C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828C7"/>
    <w:rPr>
      <w:rFonts w:cs="Times New Roman"/>
    </w:rPr>
  </w:style>
  <w:style w:type="paragraph" w:styleId="a6">
    <w:name w:val="footer"/>
    <w:basedOn w:val="a"/>
    <w:link w:val="a7"/>
    <w:uiPriority w:val="99"/>
    <w:rsid w:val="00E828C7"/>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7404D2"/>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7404D2"/>
    <w:rPr>
      <w:rFonts w:cs="Times New Roman"/>
      <w:vertAlign w:val="superscript"/>
    </w:rPr>
  </w:style>
  <w:style w:type="paragraph" w:styleId="HTML">
    <w:name w:val="HTML Preformatted"/>
    <w:basedOn w:val="a"/>
    <w:link w:val="HTML0"/>
    <w:uiPriority w:val="99"/>
    <w:rsid w:val="0074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b">
    <w:name w:val="Hyperlink"/>
    <w:uiPriority w:val="99"/>
    <w:rsid w:val="0032170A"/>
    <w:rPr>
      <w:rFonts w:cs="Times New Roman"/>
      <w:b/>
      <w:bCs/>
      <w:color w:val="339900"/>
      <w:u w:val="none"/>
      <w:effect w:val="none"/>
    </w:rPr>
  </w:style>
  <w:style w:type="paragraph" w:styleId="ac">
    <w:name w:val="Normal (Web)"/>
    <w:basedOn w:val="a"/>
    <w:uiPriority w:val="99"/>
    <w:rsid w:val="0032170A"/>
    <w:pPr>
      <w:spacing w:before="100" w:beforeAutospacing="1" w:after="100" w:afterAutospacing="1"/>
      <w:ind w:left="150" w:firstLine="375"/>
    </w:pPr>
    <w:rPr>
      <w:rFonts w:ascii="Arial" w:hAnsi="Arial" w:cs="Arial"/>
      <w:color w:val="000000"/>
    </w:rPr>
  </w:style>
  <w:style w:type="paragraph" w:customStyle="1" w:styleId="up3">
    <w:name w:val="up3"/>
    <w:basedOn w:val="a"/>
    <w:rsid w:val="0032170A"/>
    <w:pPr>
      <w:spacing w:before="100" w:beforeAutospacing="1" w:after="100" w:afterAutospacing="1"/>
      <w:ind w:left="150"/>
    </w:pPr>
    <w:rPr>
      <w:rFonts w:ascii="Arial" w:hAnsi="Arial" w:cs="Arial"/>
      <w:color w:val="000000"/>
    </w:rPr>
  </w:style>
  <w:style w:type="character" w:customStyle="1" w:styleId="ad">
    <w:name w:val="Цветовое выделение"/>
    <w:rsid w:val="00352C34"/>
    <w:rPr>
      <w:b/>
      <w:color w:val="000080"/>
      <w:sz w:val="20"/>
    </w:rPr>
  </w:style>
  <w:style w:type="paragraph" w:customStyle="1" w:styleId="ae">
    <w:name w:val="Заголовок статьи"/>
    <w:basedOn w:val="a"/>
    <w:next w:val="a"/>
    <w:rsid w:val="00352C34"/>
    <w:pPr>
      <w:autoSpaceDE w:val="0"/>
      <w:autoSpaceDN w:val="0"/>
      <w:adjustRightInd w:val="0"/>
      <w:ind w:left="1612" w:hanging="892"/>
      <w:jc w:val="both"/>
    </w:pPr>
    <w:rPr>
      <w:rFonts w:ascii="Arial" w:hAnsi="Arial"/>
      <w:sz w:val="20"/>
      <w:szCs w:val="20"/>
    </w:rPr>
  </w:style>
  <w:style w:type="paragraph" w:styleId="af">
    <w:name w:val="Plain Text"/>
    <w:basedOn w:val="a"/>
    <w:link w:val="af0"/>
    <w:uiPriority w:val="99"/>
    <w:rsid w:val="00763C6F"/>
    <w:rPr>
      <w:rFonts w:ascii="Courier New" w:hAnsi="Courier New" w:cs="Courier New"/>
      <w:sz w:val="20"/>
      <w:szCs w:val="20"/>
    </w:rPr>
  </w:style>
  <w:style w:type="character" w:customStyle="1" w:styleId="af0">
    <w:name w:val="Текст Знак"/>
    <w:link w:val="af"/>
    <w:uiPriority w:val="99"/>
    <w:semiHidden/>
    <w:rPr>
      <w:rFonts w:ascii="Courier New" w:hAnsi="Courier New" w:cs="Courier New"/>
    </w:rPr>
  </w:style>
  <w:style w:type="character" w:customStyle="1" w:styleId="af1">
    <w:name w:val="Гипертекстовая ссылка"/>
    <w:rsid w:val="00271A6A"/>
    <w:rPr>
      <w:rFonts w:cs="Times New Roman"/>
      <w:b/>
      <w:bCs/>
      <w:color w:val="008000"/>
      <w:sz w:val="20"/>
      <w:szCs w:val="20"/>
      <w:u w:val="single"/>
    </w:rPr>
  </w:style>
  <w:style w:type="paragraph" w:customStyle="1" w:styleId="af2">
    <w:name w:val="Таблицы (моноширинный)"/>
    <w:basedOn w:val="a"/>
    <w:next w:val="a"/>
    <w:rsid w:val="00271A6A"/>
    <w:pPr>
      <w:autoSpaceDE w:val="0"/>
      <w:autoSpaceDN w:val="0"/>
      <w:adjustRightInd w:val="0"/>
      <w:jc w:val="both"/>
    </w:pPr>
    <w:rPr>
      <w:rFonts w:ascii="Courier New" w:hAnsi="Courier New" w:cs="Courier New"/>
      <w:sz w:val="20"/>
      <w:szCs w:val="20"/>
    </w:rPr>
  </w:style>
  <w:style w:type="paragraph" w:customStyle="1" w:styleId="af3">
    <w:name w:val="Комментарий"/>
    <w:basedOn w:val="a"/>
    <w:next w:val="a"/>
    <w:rsid w:val="002A759E"/>
    <w:pPr>
      <w:autoSpaceDE w:val="0"/>
      <w:autoSpaceDN w:val="0"/>
      <w:adjustRightInd w:val="0"/>
      <w:ind w:left="170"/>
      <w:jc w:val="both"/>
    </w:pPr>
    <w:rPr>
      <w:rFonts w:ascii="Arial" w:hAnsi="Arial"/>
      <w:i/>
      <w:iCs/>
      <w:color w:val="8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9639</Words>
  <Characters>54948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]К@тён@к[</dc:creator>
  <cp:keywords/>
  <dc:description/>
  <cp:lastModifiedBy>admin</cp:lastModifiedBy>
  <cp:revision>2</cp:revision>
  <dcterms:created xsi:type="dcterms:W3CDTF">2014-03-07T07:42:00Z</dcterms:created>
  <dcterms:modified xsi:type="dcterms:W3CDTF">2014-03-07T07:42:00Z</dcterms:modified>
</cp:coreProperties>
</file>