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9C2" w:rsidRDefault="003869C2" w:rsidP="00D03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000000"/>
          <w:sz w:val="28"/>
          <w:szCs w:val="28"/>
        </w:rPr>
      </w:pPr>
    </w:p>
    <w:p w:rsidR="00D031CC" w:rsidRPr="008C31D2" w:rsidRDefault="00D031CC" w:rsidP="00D03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000000"/>
          <w:sz w:val="28"/>
          <w:szCs w:val="28"/>
        </w:rPr>
      </w:pPr>
      <w:r w:rsidRPr="008C31D2">
        <w:rPr>
          <w:color w:val="000000"/>
          <w:sz w:val="28"/>
          <w:szCs w:val="28"/>
        </w:rPr>
        <w:t>Содержание.</w:t>
      </w:r>
    </w:p>
    <w:p w:rsidR="00D031CC" w:rsidRPr="008C31D2" w:rsidRDefault="00D031CC" w:rsidP="00391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365"/>
        <w:jc w:val="both"/>
        <w:rPr>
          <w:color w:val="000000"/>
          <w:sz w:val="28"/>
          <w:szCs w:val="28"/>
        </w:rPr>
      </w:pPr>
      <w:r w:rsidRPr="008C31D2">
        <w:rPr>
          <w:color w:val="000000"/>
          <w:sz w:val="28"/>
          <w:szCs w:val="28"/>
        </w:rPr>
        <w:t>Введение</w:t>
      </w:r>
      <w:r w:rsidR="00391B98" w:rsidRPr="008C31D2">
        <w:rPr>
          <w:color w:val="000000"/>
          <w:sz w:val="28"/>
          <w:szCs w:val="28"/>
        </w:rPr>
        <w:t>…………………………………………………………………………...2</w:t>
      </w:r>
    </w:p>
    <w:p w:rsidR="008C0D37" w:rsidRPr="008C31D2" w:rsidRDefault="00D031CC" w:rsidP="00D03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8C31D2">
        <w:rPr>
          <w:color w:val="000000"/>
          <w:sz w:val="28"/>
          <w:szCs w:val="28"/>
        </w:rPr>
        <w:t>Глав</w:t>
      </w:r>
      <w:r w:rsidR="008C0D37" w:rsidRPr="008C31D2">
        <w:rPr>
          <w:color w:val="000000"/>
          <w:sz w:val="28"/>
          <w:szCs w:val="28"/>
        </w:rPr>
        <w:t>а 1.Спрос и предложение на рынке труда</w:t>
      </w:r>
      <w:r w:rsidR="00391B98" w:rsidRPr="008C31D2">
        <w:rPr>
          <w:color w:val="000000"/>
          <w:sz w:val="28"/>
          <w:szCs w:val="28"/>
        </w:rPr>
        <w:t>………………………………….4</w:t>
      </w:r>
    </w:p>
    <w:p w:rsidR="008C0D37" w:rsidRPr="008C31D2" w:rsidRDefault="008C0D37" w:rsidP="00D031CC">
      <w:pPr>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8C31D2">
        <w:rPr>
          <w:color w:val="000000"/>
          <w:sz w:val="28"/>
          <w:szCs w:val="28"/>
        </w:rPr>
        <w:t>Рынок труда: понятия, компоненты и функции</w:t>
      </w:r>
      <w:r w:rsidR="00391B98" w:rsidRPr="008C31D2">
        <w:rPr>
          <w:color w:val="000000"/>
          <w:sz w:val="28"/>
          <w:szCs w:val="28"/>
        </w:rPr>
        <w:t>…………………4</w:t>
      </w:r>
    </w:p>
    <w:p w:rsidR="00D031CC" w:rsidRPr="008C31D2" w:rsidRDefault="00D031CC" w:rsidP="00D031CC">
      <w:pPr>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8C31D2">
        <w:rPr>
          <w:color w:val="000000"/>
          <w:sz w:val="28"/>
          <w:szCs w:val="28"/>
        </w:rPr>
        <w:t>Сущность спроса на труд и факторы, его определяющие</w:t>
      </w:r>
      <w:r w:rsidR="00391B98" w:rsidRPr="008C31D2">
        <w:rPr>
          <w:color w:val="000000"/>
          <w:sz w:val="28"/>
          <w:szCs w:val="28"/>
        </w:rPr>
        <w:t>………6</w:t>
      </w:r>
    </w:p>
    <w:p w:rsidR="00D031CC" w:rsidRPr="008C31D2" w:rsidRDefault="00D031CC" w:rsidP="00D031CC">
      <w:pPr>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8C31D2">
        <w:rPr>
          <w:color w:val="000000"/>
          <w:sz w:val="28"/>
          <w:szCs w:val="28"/>
        </w:rPr>
        <w:t xml:space="preserve"> </w:t>
      </w:r>
      <w:r w:rsidRPr="008C31D2">
        <w:rPr>
          <w:iCs/>
          <w:color w:val="000000"/>
          <w:sz w:val="28"/>
          <w:szCs w:val="28"/>
        </w:rPr>
        <w:t>Сущность предложения на труд и факторы, его определяющие</w:t>
      </w:r>
      <w:r w:rsidR="00391B98" w:rsidRPr="008C31D2">
        <w:rPr>
          <w:iCs/>
          <w:color w:val="000000"/>
          <w:sz w:val="28"/>
          <w:szCs w:val="28"/>
        </w:rPr>
        <w:t>…………………………………………………....13</w:t>
      </w:r>
    </w:p>
    <w:p w:rsidR="00D031CC" w:rsidRPr="008C31D2" w:rsidRDefault="00D031CC" w:rsidP="00D031CC">
      <w:pPr>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8C31D2">
        <w:rPr>
          <w:color w:val="000000"/>
          <w:sz w:val="28"/>
          <w:szCs w:val="28"/>
        </w:rPr>
        <w:t>Эффект дохода и эффект замещения</w:t>
      </w:r>
      <w:r w:rsidR="00391B98" w:rsidRPr="008C31D2">
        <w:rPr>
          <w:color w:val="000000"/>
          <w:sz w:val="28"/>
          <w:szCs w:val="28"/>
        </w:rPr>
        <w:t>…………………………....17</w:t>
      </w:r>
    </w:p>
    <w:p w:rsidR="00D031CC" w:rsidRPr="008C31D2" w:rsidRDefault="00D031CC" w:rsidP="00D031CC">
      <w:pPr>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8C31D2">
        <w:rPr>
          <w:color w:val="000000"/>
          <w:sz w:val="28"/>
          <w:szCs w:val="28"/>
        </w:rPr>
        <w:t>Равновесие на рынке труда</w:t>
      </w:r>
      <w:r w:rsidR="00391B98" w:rsidRPr="008C31D2">
        <w:rPr>
          <w:color w:val="000000"/>
          <w:sz w:val="28"/>
          <w:szCs w:val="28"/>
        </w:rPr>
        <w:t>……………………………………...20</w:t>
      </w:r>
    </w:p>
    <w:p w:rsidR="00C564AE" w:rsidRPr="008C31D2" w:rsidRDefault="00D031CC" w:rsidP="00D03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8C31D2">
        <w:rPr>
          <w:color w:val="000000"/>
          <w:sz w:val="28"/>
          <w:szCs w:val="28"/>
        </w:rPr>
        <w:t>Глава 2.</w:t>
      </w:r>
      <w:r w:rsidR="00C564AE" w:rsidRPr="008C31D2">
        <w:rPr>
          <w:color w:val="000000"/>
          <w:sz w:val="28"/>
          <w:szCs w:val="28"/>
        </w:rPr>
        <w:t xml:space="preserve"> </w:t>
      </w:r>
      <w:r w:rsidR="00C33618" w:rsidRPr="008C31D2">
        <w:rPr>
          <w:color w:val="000000"/>
          <w:sz w:val="28"/>
          <w:szCs w:val="28"/>
        </w:rPr>
        <w:t>Анализ спроса и предложения на рынке труда г.Челябинска</w:t>
      </w:r>
      <w:r w:rsidR="00391B98" w:rsidRPr="008C31D2">
        <w:rPr>
          <w:color w:val="000000"/>
          <w:sz w:val="28"/>
          <w:szCs w:val="28"/>
        </w:rPr>
        <w:t>………22</w:t>
      </w:r>
    </w:p>
    <w:p w:rsidR="00C33618" w:rsidRPr="008C31D2" w:rsidRDefault="00C33618" w:rsidP="00C33618">
      <w:pPr>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8C31D2">
        <w:rPr>
          <w:color w:val="000000"/>
          <w:sz w:val="28"/>
          <w:szCs w:val="28"/>
        </w:rPr>
        <w:t>Современное состояние рынка труда в г.Челябинске</w:t>
      </w:r>
      <w:r w:rsidR="00391B98" w:rsidRPr="008C31D2">
        <w:rPr>
          <w:color w:val="000000"/>
          <w:sz w:val="28"/>
          <w:szCs w:val="28"/>
        </w:rPr>
        <w:t>………...</w:t>
      </w:r>
      <w:r w:rsidRPr="008C31D2">
        <w:rPr>
          <w:color w:val="000000"/>
          <w:sz w:val="28"/>
          <w:szCs w:val="28"/>
        </w:rPr>
        <w:t>.</w:t>
      </w:r>
      <w:r w:rsidR="00391B98" w:rsidRPr="008C31D2">
        <w:rPr>
          <w:color w:val="000000"/>
          <w:sz w:val="28"/>
          <w:szCs w:val="28"/>
        </w:rPr>
        <w:t>22</w:t>
      </w:r>
    </w:p>
    <w:p w:rsidR="00C33618" w:rsidRPr="008C31D2" w:rsidRDefault="00C33618" w:rsidP="00C33618">
      <w:pPr>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8C31D2">
        <w:rPr>
          <w:rStyle w:val="aa"/>
          <w:b w:val="0"/>
          <w:color w:val="000000"/>
          <w:sz w:val="28"/>
          <w:szCs w:val="28"/>
        </w:rPr>
        <w:t>Положительная и отрицательная динамика спроса и предложения на рынке труда, август-октябрь 2008 г</w:t>
      </w:r>
      <w:r w:rsidR="00391B98" w:rsidRPr="008C31D2">
        <w:rPr>
          <w:rStyle w:val="aa"/>
          <w:b w:val="0"/>
          <w:color w:val="000000"/>
          <w:sz w:val="28"/>
          <w:szCs w:val="28"/>
        </w:rPr>
        <w:t>………….26</w:t>
      </w:r>
    </w:p>
    <w:p w:rsidR="00320430" w:rsidRPr="008C31D2" w:rsidRDefault="00320430" w:rsidP="00320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8C31D2">
        <w:rPr>
          <w:color w:val="000000"/>
          <w:sz w:val="28"/>
          <w:szCs w:val="28"/>
        </w:rPr>
        <w:t>Заключение</w:t>
      </w:r>
      <w:r w:rsidR="00391B98" w:rsidRPr="008C31D2">
        <w:rPr>
          <w:color w:val="000000"/>
          <w:sz w:val="28"/>
          <w:szCs w:val="28"/>
        </w:rPr>
        <w:t>……………………………………………………………………….29</w:t>
      </w:r>
    </w:p>
    <w:p w:rsidR="00D031CC" w:rsidRPr="008C31D2" w:rsidRDefault="00320430" w:rsidP="00D03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8C31D2">
        <w:rPr>
          <w:color w:val="000000"/>
          <w:sz w:val="28"/>
          <w:szCs w:val="28"/>
        </w:rPr>
        <w:t>Список</w:t>
      </w:r>
      <w:r w:rsidR="0005770C" w:rsidRPr="008C31D2">
        <w:rPr>
          <w:color w:val="000000"/>
          <w:sz w:val="28"/>
          <w:szCs w:val="28"/>
        </w:rPr>
        <w:t xml:space="preserve"> литературы</w:t>
      </w:r>
      <w:r w:rsidR="00391B98" w:rsidRPr="008C31D2">
        <w:rPr>
          <w:color w:val="000000"/>
          <w:sz w:val="28"/>
          <w:szCs w:val="28"/>
        </w:rPr>
        <w:t>………………………………………………………………30</w:t>
      </w:r>
    </w:p>
    <w:p w:rsidR="00D031CC" w:rsidRPr="008C31D2" w:rsidRDefault="00D031CC" w:rsidP="00D03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p>
    <w:p w:rsidR="00D031CC" w:rsidRPr="008C31D2" w:rsidRDefault="00D031CC" w:rsidP="00D03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p>
    <w:p w:rsidR="00D031CC" w:rsidRPr="008C31D2" w:rsidRDefault="00D031CC" w:rsidP="00D03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p>
    <w:p w:rsidR="00D031CC" w:rsidRPr="008C31D2" w:rsidRDefault="00D031CC" w:rsidP="00D03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p>
    <w:p w:rsidR="00D031CC" w:rsidRPr="008C31D2" w:rsidRDefault="00D031CC" w:rsidP="00D03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p>
    <w:p w:rsidR="00D031CC" w:rsidRPr="008C31D2" w:rsidRDefault="00D031CC" w:rsidP="00D03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p>
    <w:p w:rsidR="00D031CC" w:rsidRPr="008C31D2" w:rsidRDefault="00D031CC" w:rsidP="00D03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p>
    <w:p w:rsidR="00D031CC" w:rsidRPr="008C31D2" w:rsidRDefault="00D031CC" w:rsidP="00D03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p>
    <w:p w:rsidR="00D031CC" w:rsidRPr="008C31D2" w:rsidRDefault="00D031CC" w:rsidP="00D03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p>
    <w:p w:rsidR="00D031CC" w:rsidRPr="008C31D2" w:rsidRDefault="00D031CC" w:rsidP="00D03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p>
    <w:p w:rsidR="00D031CC" w:rsidRPr="008C31D2" w:rsidRDefault="00D031CC" w:rsidP="00D03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p>
    <w:p w:rsidR="00D031CC" w:rsidRPr="008C31D2" w:rsidRDefault="00D031CC" w:rsidP="00D03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p>
    <w:p w:rsidR="00D031CC" w:rsidRPr="008C31D2" w:rsidRDefault="00D031CC" w:rsidP="00D03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p>
    <w:p w:rsidR="00D031CC" w:rsidRPr="008C31D2" w:rsidRDefault="00D031CC" w:rsidP="00D03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p>
    <w:p w:rsidR="00D031CC" w:rsidRPr="008C31D2" w:rsidRDefault="00D031CC" w:rsidP="00D03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p>
    <w:p w:rsidR="007D59E2" w:rsidRPr="008C31D2" w:rsidRDefault="00C31E34" w:rsidP="007D5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8C31D2">
        <w:rPr>
          <w:color w:val="000000"/>
          <w:sz w:val="28"/>
          <w:szCs w:val="28"/>
        </w:rPr>
        <w:tab/>
      </w:r>
      <w:r w:rsidR="007D59E2" w:rsidRPr="008C31D2">
        <w:rPr>
          <w:color w:val="000000"/>
          <w:sz w:val="28"/>
          <w:szCs w:val="28"/>
        </w:rPr>
        <w:t>Введение.</w:t>
      </w:r>
    </w:p>
    <w:p w:rsidR="007D59E2" w:rsidRPr="008C31D2" w:rsidRDefault="007D59E2" w:rsidP="007D5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8C31D2">
        <w:rPr>
          <w:color w:val="000000"/>
          <w:sz w:val="28"/>
          <w:szCs w:val="28"/>
        </w:rPr>
        <w:tab/>
        <w:t>Рынок труда является одним из индикаторов, состояние которого позволяет судить о национальном благополучии, стабильности, эффективности социально-экономических преобразований. Многоукладная экономика любого государства предъявляют высокие требования к качеству рабочей силы, ее профессионально-квалификационному составу и уровню подготовки, дальнейшее развитие лишь обостряет конкуренцию между работниками. Тем самым актуализируются задачи выяснения влияния факторов, которые формируют процессы на рынке труда, оценки закономерностей, тенденций и перспектив его развития.</w:t>
      </w:r>
    </w:p>
    <w:p w:rsidR="007D59E2" w:rsidRPr="008C31D2" w:rsidRDefault="007D59E2" w:rsidP="007D5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lang w:val="en-US"/>
        </w:rPr>
      </w:pPr>
      <w:r w:rsidRPr="008C31D2">
        <w:rPr>
          <w:color w:val="000000"/>
          <w:sz w:val="28"/>
          <w:szCs w:val="28"/>
        </w:rPr>
        <w:tab/>
        <w:t xml:space="preserve">Занятость населения составляет необходимое условие для его воспроизводства, так как от нее зависят уровень жизни людей, издержки общества на подбор, подготовку, переподготовку и повышение квалификации кадров, на их трудоустройство, на материальную поддержку людей, которые лишились работы. Поэтому, такие проблемы, как занятость населения, безработица, конкурентоспособность рабочей силы и рынок труда в целом, актуальны для экономики страны. Роль данного рынка чрезвычайно велика в силу того, что подавляющее большинство людей в любой стране, продавая свой труд, получают доходы именно благодаря </w:t>
      </w:r>
      <w:r w:rsidR="00733B0D" w:rsidRPr="008C31D2">
        <w:rPr>
          <w:color w:val="000000"/>
          <w:sz w:val="28"/>
          <w:szCs w:val="28"/>
        </w:rPr>
        <w:t>нему</w:t>
      </w:r>
      <w:r w:rsidRPr="008C31D2">
        <w:rPr>
          <w:color w:val="000000"/>
          <w:sz w:val="28"/>
          <w:szCs w:val="28"/>
        </w:rPr>
        <w:t>.</w:t>
      </w:r>
    </w:p>
    <w:p w:rsidR="002727DA" w:rsidRPr="008C31D2" w:rsidRDefault="002727DA" w:rsidP="007D5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8C31D2">
        <w:rPr>
          <w:color w:val="000000"/>
          <w:sz w:val="28"/>
          <w:szCs w:val="28"/>
          <w:lang w:val="en-US"/>
        </w:rPr>
        <w:tab/>
      </w:r>
      <w:r w:rsidRPr="008C31D2">
        <w:rPr>
          <w:color w:val="000000"/>
          <w:sz w:val="28"/>
          <w:szCs w:val="28"/>
        </w:rPr>
        <w:t>Целью работы является анализ спроса и предложения рынка труда.</w:t>
      </w:r>
    </w:p>
    <w:p w:rsidR="002727DA" w:rsidRPr="008C31D2" w:rsidRDefault="002727DA" w:rsidP="007D5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8C31D2">
        <w:rPr>
          <w:color w:val="000000"/>
          <w:sz w:val="28"/>
          <w:szCs w:val="28"/>
        </w:rPr>
        <w:tab/>
        <w:t>Объектом исследования является рынок труда г.Челябинска.</w:t>
      </w:r>
    </w:p>
    <w:p w:rsidR="002727DA" w:rsidRPr="008C31D2" w:rsidRDefault="002727DA" w:rsidP="002727DA">
      <w:pPr>
        <w:widowControl w:val="0"/>
        <w:spacing w:line="360" w:lineRule="auto"/>
        <w:ind w:firstLine="900"/>
        <w:jc w:val="both"/>
        <w:rPr>
          <w:color w:val="000000"/>
          <w:sz w:val="28"/>
          <w:szCs w:val="28"/>
        </w:rPr>
      </w:pPr>
      <w:r w:rsidRPr="008C31D2">
        <w:rPr>
          <w:color w:val="000000"/>
          <w:sz w:val="28"/>
          <w:szCs w:val="28"/>
        </w:rPr>
        <w:t>Для достижения поставленной цели были сформулированы следующие задачи:</w:t>
      </w:r>
    </w:p>
    <w:p w:rsidR="002727DA" w:rsidRPr="008C31D2" w:rsidRDefault="002727DA" w:rsidP="002727DA">
      <w:pPr>
        <w:widowControl w:val="0"/>
        <w:numPr>
          <w:ilvl w:val="0"/>
          <w:numId w:val="8"/>
        </w:numPr>
        <w:tabs>
          <w:tab w:val="left" w:pos="1260"/>
        </w:tabs>
        <w:spacing w:line="360" w:lineRule="auto"/>
        <w:ind w:left="0" w:firstLine="709"/>
        <w:jc w:val="both"/>
        <w:rPr>
          <w:color w:val="000000"/>
          <w:sz w:val="28"/>
          <w:szCs w:val="28"/>
        </w:rPr>
      </w:pPr>
      <w:r w:rsidRPr="008C31D2">
        <w:rPr>
          <w:color w:val="000000"/>
          <w:sz w:val="28"/>
          <w:szCs w:val="28"/>
        </w:rPr>
        <w:t>исследование рынка труда (спроса и предложения рабочей силы);</w:t>
      </w:r>
    </w:p>
    <w:p w:rsidR="002727DA" w:rsidRPr="008C31D2" w:rsidRDefault="002727DA" w:rsidP="002727DA">
      <w:pPr>
        <w:widowControl w:val="0"/>
        <w:numPr>
          <w:ilvl w:val="0"/>
          <w:numId w:val="8"/>
        </w:numPr>
        <w:tabs>
          <w:tab w:val="left" w:pos="1260"/>
        </w:tabs>
        <w:spacing w:line="360" w:lineRule="auto"/>
        <w:ind w:left="0" w:firstLine="709"/>
        <w:jc w:val="both"/>
        <w:rPr>
          <w:color w:val="000000"/>
          <w:sz w:val="28"/>
          <w:szCs w:val="28"/>
        </w:rPr>
      </w:pPr>
      <w:r w:rsidRPr="008C31D2">
        <w:rPr>
          <w:color w:val="000000"/>
          <w:sz w:val="28"/>
          <w:szCs w:val="28"/>
        </w:rPr>
        <w:t>сбор и обработка статистических данных;</w:t>
      </w:r>
    </w:p>
    <w:p w:rsidR="002727DA" w:rsidRPr="008C31D2" w:rsidRDefault="002727DA" w:rsidP="002727DA">
      <w:pPr>
        <w:widowControl w:val="0"/>
        <w:numPr>
          <w:ilvl w:val="0"/>
          <w:numId w:val="8"/>
        </w:numPr>
        <w:tabs>
          <w:tab w:val="left" w:pos="1260"/>
        </w:tabs>
        <w:spacing w:line="360" w:lineRule="auto"/>
        <w:ind w:left="0" w:firstLine="709"/>
        <w:jc w:val="both"/>
        <w:rPr>
          <w:color w:val="000000"/>
          <w:sz w:val="28"/>
          <w:szCs w:val="28"/>
        </w:rPr>
      </w:pPr>
      <w:r w:rsidRPr="008C31D2">
        <w:rPr>
          <w:color w:val="000000"/>
          <w:sz w:val="28"/>
          <w:szCs w:val="28"/>
        </w:rPr>
        <w:t>проведение расчета коэффициентов, характеризующих рынок труда;</w:t>
      </w:r>
    </w:p>
    <w:p w:rsidR="002727DA" w:rsidRPr="008C31D2" w:rsidRDefault="002727DA" w:rsidP="002727DA">
      <w:pPr>
        <w:widowControl w:val="0"/>
        <w:numPr>
          <w:ilvl w:val="0"/>
          <w:numId w:val="8"/>
        </w:numPr>
        <w:tabs>
          <w:tab w:val="left" w:pos="1260"/>
        </w:tabs>
        <w:spacing w:line="360" w:lineRule="auto"/>
        <w:ind w:left="0" w:firstLine="709"/>
        <w:jc w:val="both"/>
        <w:rPr>
          <w:color w:val="000000"/>
          <w:sz w:val="28"/>
          <w:szCs w:val="28"/>
        </w:rPr>
      </w:pPr>
      <w:r w:rsidRPr="008C31D2">
        <w:rPr>
          <w:color w:val="000000"/>
          <w:sz w:val="28"/>
          <w:szCs w:val="28"/>
        </w:rPr>
        <w:t>построение графиков и математической модели;</w:t>
      </w:r>
    </w:p>
    <w:p w:rsidR="002727DA" w:rsidRPr="008C31D2" w:rsidRDefault="002727DA" w:rsidP="002727DA">
      <w:pPr>
        <w:widowControl w:val="0"/>
        <w:numPr>
          <w:ilvl w:val="0"/>
          <w:numId w:val="8"/>
        </w:numPr>
        <w:tabs>
          <w:tab w:val="left" w:pos="1260"/>
        </w:tabs>
        <w:spacing w:line="360" w:lineRule="auto"/>
        <w:ind w:left="0" w:firstLine="709"/>
        <w:jc w:val="both"/>
        <w:rPr>
          <w:color w:val="000000"/>
          <w:sz w:val="28"/>
          <w:szCs w:val="28"/>
        </w:rPr>
      </w:pPr>
      <w:r w:rsidRPr="008C31D2">
        <w:rPr>
          <w:color w:val="000000"/>
          <w:sz w:val="28"/>
          <w:szCs w:val="28"/>
        </w:rPr>
        <w:t>формирование вывода по полученным результатам.</w:t>
      </w:r>
    </w:p>
    <w:p w:rsidR="002727DA" w:rsidRPr="008C31D2" w:rsidRDefault="002727DA" w:rsidP="007D5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p>
    <w:p w:rsidR="003155FC" w:rsidRPr="008C31D2" w:rsidRDefault="00733B0D" w:rsidP="00733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8C31D2">
        <w:rPr>
          <w:color w:val="000000"/>
          <w:sz w:val="28"/>
          <w:szCs w:val="28"/>
        </w:rPr>
        <w:tab/>
      </w:r>
      <w:r w:rsidR="00754B6C" w:rsidRPr="008C31D2">
        <w:rPr>
          <w:color w:val="000000"/>
          <w:sz w:val="28"/>
          <w:szCs w:val="28"/>
        </w:rPr>
        <w:t>Глава 1. Спрос и предложение на рынке труда.</w:t>
      </w:r>
    </w:p>
    <w:p w:rsidR="00733B0D" w:rsidRPr="008C31D2" w:rsidRDefault="002727DA" w:rsidP="00733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8C31D2">
        <w:rPr>
          <w:color w:val="000000"/>
          <w:sz w:val="28"/>
          <w:szCs w:val="28"/>
        </w:rPr>
        <w:tab/>
      </w:r>
      <w:r w:rsidR="00733B0D" w:rsidRPr="008C31D2">
        <w:rPr>
          <w:color w:val="000000"/>
          <w:sz w:val="28"/>
          <w:szCs w:val="28"/>
        </w:rPr>
        <w:t>1.1. Рынок труда: понятия, компоненты и функции.</w:t>
      </w:r>
    </w:p>
    <w:p w:rsidR="00733B0D" w:rsidRPr="008C31D2" w:rsidRDefault="00733B0D" w:rsidP="00733B0D">
      <w:pPr>
        <w:pStyle w:val="a9"/>
        <w:spacing w:before="0" w:beforeAutospacing="0" w:after="0" w:afterAutospacing="0" w:line="360" w:lineRule="auto"/>
        <w:ind w:firstLine="709"/>
        <w:jc w:val="both"/>
        <w:rPr>
          <w:color w:val="000000"/>
          <w:sz w:val="28"/>
          <w:szCs w:val="28"/>
        </w:rPr>
      </w:pPr>
      <w:r w:rsidRPr="008C31D2">
        <w:rPr>
          <w:color w:val="000000"/>
          <w:sz w:val="28"/>
          <w:szCs w:val="28"/>
        </w:rPr>
        <w:t xml:space="preserve">Рынок труда представляет собой общественно-экономическую форму движения рабочей силы (трудовых ресурсов), соответствующую системе высокоразвитых товарных отношений. </w:t>
      </w:r>
    </w:p>
    <w:p w:rsidR="00733B0D" w:rsidRPr="008C31D2" w:rsidRDefault="00733B0D" w:rsidP="00733B0D">
      <w:pPr>
        <w:pStyle w:val="a9"/>
        <w:spacing w:before="0" w:beforeAutospacing="0" w:after="0" w:afterAutospacing="0" w:line="360" w:lineRule="auto"/>
        <w:ind w:firstLine="709"/>
        <w:jc w:val="both"/>
        <w:rPr>
          <w:color w:val="000000"/>
          <w:sz w:val="28"/>
          <w:szCs w:val="28"/>
        </w:rPr>
      </w:pPr>
      <w:r w:rsidRPr="008C31D2">
        <w:rPr>
          <w:color w:val="000000"/>
          <w:sz w:val="28"/>
          <w:szCs w:val="28"/>
        </w:rPr>
        <w:t>Как экономическая категория рынок труда выражает отношения между работниками (собственниками рабочей силы), предпринимателями (работодателями) и государством по поводу обмена индивидуальной способности к труду на фонд жизненных средств, необходимых для воспроизводства рабочей силы, а также по поводу размещения работников в системе общественного разделения труда в соответствии с законами товарного производства и обращения.</w:t>
      </w:r>
    </w:p>
    <w:p w:rsidR="00733B0D" w:rsidRPr="008C31D2" w:rsidRDefault="00733B0D" w:rsidP="00733B0D">
      <w:pPr>
        <w:pStyle w:val="a9"/>
        <w:spacing w:before="0" w:beforeAutospacing="0" w:after="0" w:afterAutospacing="0" w:line="360" w:lineRule="auto"/>
        <w:ind w:firstLine="709"/>
        <w:jc w:val="both"/>
        <w:rPr>
          <w:color w:val="000000"/>
          <w:sz w:val="28"/>
          <w:szCs w:val="28"/>
        </w:rPr>
      </w:pPr>
      <w:r w:rsidRPr="008C31D2">
        <w:rPr>
          <w:color w:val="000000"/>
          <w:sz w:val="28"/>
          <w:szCs w:val="28"/>
        </w:rPr>
        <w:t>Компонентами рынка труда являются цена, конкуренция, спрос и предложение рабочей силы. Цена выступает в виде заработной платы, спрос — в форме потребности отрасли, региона, предприятия в рабочей силе, предложение — в форме численности и структуры наличных трудовых ресурсов. Конкуренция является формой взаимодействия рыночных субъектов, которая оказывает влияние на спрос, предложение труда и уровень цен (заработной платы).</w:t>
      </w:r>
    </w:p>
    <w:p w:rsidR="00733B0D" w:rsidRPr="008C31D2" w:rsidRDefault="00733B0D" w:rsidP="00733B0D">
      <w:pPr>
        <w:pStyle w:val="a9"/>
        <w:spacing w:before="0" w:beforeAutospacing="0" w:after="0" w:afterAutospacing="0" w:line="360" w:lineRule="auto"/>
        <w:ind w:firstLine="709"/>
        <w:jc w:val="both"/>
        <w:rPr>
          <w:color w:val="000000"/>
          <w:sz w:val="28"/>
          <w:szCs w:val="28"/>
        </w:rPr>
      </w:pPr>
      <w:r w:rsidRPr="008C31D2">
        <w:rPr>
          <w:color w:val="000000"/>
          <w:sz w:val="28"/>
          <w:szCs w:val="28"/>
        </w:rPr>
        <w:t xml:space="preserve">Равновесие на рынке труда достигается при равенстве количества рабочих мест количеству рабочей силы. </w:t>
      </w:r>
    </w:p>
    <w:p w:rsidR="00733B0D" w:rsidRPr="008C31D2" w:rsidRDefault="00733B0D" w:rsidP="00733B0D">
      <w:pPr>
        <w:pStyle w:val="a9"/>
        <w:spacing w:before="0" w:beforeAutospacing="0" w:after="0" w:afterAutospacing="0" w:line="360" w:lineRule="auto"/>
        <w:ind w:firstLine="709"/>
        <w:jc w:val="both"/>
        <w:rPr>
          <w:color w:val="000000"/>
          <w:sz w:val="28"/>
          <w:szCs w:val="28"/>
        </w:rPr>
      </w:pPr>
      <w:r w:rsidRPr="008C31D2">
        <w:rPr>
          <w:color w:val="000000"/>
          <w:sz w:val="28"/>
          <w:szCs w:val="28"/>
        </w:rPr>
        <w:t xml:space="preserve">Рынок труда характеризуется постоянно меняющимся соотношением спроса на рабочие руки со стороны разнообразных нанимателей и предложения рабочей силы со стороны лиц, готовых работать по найму. Соотношение спроса и предложения изменяет конъюнктуру рынка. При совпадении спроса и предложения конъюнктура будет равновесной, при превышении спроса над предложением — трудодефицитной, при превышении предложения над спросом — трудоизбыточной. Как правило, в сфере обращения всегда имеется определенный резерв рабочей силы, </w:t>
      </w:r>
      <w:r w:rsidRPr="008C31D2">
        <w:rPr>
          <w:color w:val="000000"/>
          <w:sz w:val="28"/>
          <w:szCs w:val="28"/>
        </w:rPr>
        <w:lastRenderedPageBreak/>
        <w:t>который сосуществует с вакантными рабочими местами. Это является следствием объемного или структурного несоответствия спроса и предложения на рынке труда.</w:t>
      </w:r>
    </w:p>
    <w:p w:rsidR="00733B0D" w:rsidRPr="008C31D2" w:rsidRDefault="00733B0D" w:rsidP="00733B0D">
      <w:pPr>
        <w:pStyle w:val="a9"/>
        <w:spacing w:before="0" w:beforeAutospacing="0" w:after="0" w:afterAutospacing="0" w:line="360" w:lineRule="auto"/>
        <w:ind w:firstLine="709"/>
        <w:jc w:val="both"/>
        <w:rPr>
          <w:color w:val="000000"/>
          <w:sz w:val="28"/>
          <w:szCs w:val="28"/>
        </w:rPr>
      </w:pPr>
      <w:r w:rsidRPr="008C31D2">
        <w:rPr>
          <w:color w:val="000000"/>
          <w:sz w:val="28"/>
          <w:szCs w:val="28"/>
        </w:rPr>
        <w:t>Спрос на рабочую силу зависит от уровня развития и структуры экономики, наличия и состояния других факторов производства, качества рабочей силы (образование, профессиональный уровень), величины спроса на товары и услуги производственного и личного потребления.</w:t>
      </w:r>
    </w:p>
    <w:p w:rsidR="00733B0D" w:rsidRPr="008C31D2" w:rsidRDefault="00733B0D" w:rsidP="00733B0D">
      <w:pPr>
        <w:pStyle w:val="a9"/>
        <w:spacing w:before="0" w:beforeAutospacing="0" w:after="0" w:afterAutospacing="0" w:line="360" w:lineRule="auto"/>
        <w:ind w:firstLine="709"/>
        <w:jc w:val="both"/>
        <w:rPr>
          <w:color w:val="000000"/>
          <w:sz w:val="28"/>
          <w:szCs w:val="28"/>
        </w:rPr>
      </w:pPr>
      <w:r w:rsidRPr="008C31D2">
        <w:rPr>
          <w:color w:val="000000"/>
          <w:sz w:val="28"/>
          <w:szCs w:val="28"/>
        </w:rPr>
        <w:t>Предложение труда зависит от численности трудоспособного населения, соотношения занятого и незанятого населения, продолжительности рабочего дня, производительности и интенсивности труда, квалификации работников, миграции рабочей силы, особенностей пенсионного обеспечения и др.</w:t>
      </w:r>
    </w:p>
    <w:p w:rsidR="00733B0D" w:rsidRPr="008C31D2" w:rsidRDefault="00733B0D" w:rsidP="00733B0D">
      <w:pPr>
        <w:pStyle w:val="a9"/>
        <w:spacing w:before="0" w:beforeAutospacing="0" w:after="0" w:afterAutospacing="0" w:line="360" w:lineRule="auto"/>
        <w:ind w:firstLine="709"/>
        <w:jc w:val="both"/>
        <w:rPr>
          <w:color w:val="000000"/>
          <w:sz w:val="28"/>
          <w:szCs w:val="28"/>
        </w:rPr>
      </w:pPr>
      <w:r w:rsidRPr="008C31D2">
        <w:rPr>
          <w:color w:val="000000"/>
          <w:sz w:val="28"/>
          <w:szCs w:val="28"/>
        </w:rPr>
        <w:t>Рынок труда выполняет следующие функции:</w:t>
      </w:r>
      <w:r w:rsidRPr="008C31D2">
        <w:rPr>
          <w:color w:val="000000"/>
          <w:sz w:val="28"/>
          <w:szCs w:val="28"/>
        </w:rPr>
        <w:br/>
        <w:t>• согласовывает экономические интересы субъектов трудовых отношений;</w:t>
      </w:r>
      <w:r w:rsidRPr="008C31D2">
        <w:rPr>
          <w:color w:val="000000"/>
          <w:sz w:val="28"/>
          <w:szCs w:val="28"/>
        </w:rPr>
        <w:br/>
        <w:t>• обеспечивает пропорциональность распределения рабочей силы в соответствии со структурой общественных потребностей и развитием технического базиса;</w:t>
      </w:r>
      <w:r w:rsidRPr="008C31D2">
        <w:rPr>
          <w:color w:val="000000"/>
          <w:sz w:val="28"/>
          <w:szCs w:val="28"/>
        </w:rPr>
        <w:br/>
        <w:t>• поддерживает равновесие между спросом и предложением рабочей силы;</w:t>
      </w:r>
      <w:r w:rsidRPr="008C31D2">
        <w:rPr>
          <w:color w:val="000000"/>
          <w:sz w:val="28"/>
          <w:szCs w:val="28"/>
        </w:rPr>
        <w:br/>
        <w:t>• формирует резерв трудовых ресурсов в сфере обращения для нормального хода процесса общественного воспроизводства;</w:t>
      </w:r>
      <w:r w:rsidRPr="008C31D2">
        <w:rPr>
          <w:color w:val="000000"/>
          <w:sz w:val="28"/>
          <w:szCs w:val="28"/>
        </w:rPr>
        <w:br/>
        <w:t>• опосредует распределительные отношения и стимулирует труд;</w:t>
      </w:r>
      <w:r w:rsidRPr="008C31D2">
        <w:rPr>
          <w:color w:val="000000"/>
          <w:sz w:val="28"/>
          <w:szCs w:val="28"/>
        </w:rPr>
        <w:br/>
        <w:t>• содействует формированию оптимальной профессионально-квалификационной структуры;</w:t>
      </w:r>
      <w:r w:rsidRPr="008C31D2">
        <w:rPr>
          <w:color w:val="000000"/>
          <w:sz w:val="28"/>
          <w:szCs w:val="28"/>
        </w:rPr>
        <w:br/>
        <w:t>• воздействует на условия реализации личного трудового потенциала.</w:t>
      </w:r>
    </w:p>
    <w:p w:rsidR="007D59E2" w:rsidRPr="008C31D2" w:rsidRDefault="007D59E2" w:rsidP="00DA00E1">
      <w:pPr>
        <w:spacing w:line="360" w:lineRule="auto"/>
        <w:ind w:firstLine="902"/>
        <w:jc w:val="both"/>
        <w:rPr>
          <w:color w:val="000000"/>
          <w:sz w:val="28"/>
          <w:szCs w:val="28"/>
        </w:rPr>
      </w:pPr>
    </w:p>
    <w:p w:rsidR="00951E92" w:rsidRPr="008C31D2" w:rsidRDefault="00951E92" w:rsidP="00DA00E1">
      <w:pPr>
        <w:spacing w:line="360" w:lineRule="auto"/>
        <w:ind w:firstLine="902"/>
        <w:jc w:val="both"/>
        <w:rPr>
          <w:color w:val="000000"/>
          <w:sz w:val="28"/>
          <w:szCs w:val="28"/>
        </w:rPr>
      </w:pPr>
    </w:p>
    <w:p w:rsidR="00951E92" w:rsidRPr="008C31D2" w:rsidRDefault="00951E92" w:rsidP="00DA00E1">
      <w:pPr>
        <w:spacing w:line="360" w:lineRule="auto"/>
        <w:ind w:firstLine="902"/>
        <w:jc w:val="both"/>
        <w:rPr>
          <w:color w:val="000000"/>
          <w:sz w:val="28"/>
          <w:szCs w:val="28"/>
        </w:rPr>
      </w:pPr>
    </w:p>
    <w:p w:rsidR="00951E92" w:rsidRPr="008C31D2" w:rsidRDefault="00951E92" w:rsidP="00DA00E1">
      <w:pPr>
        <w:spacing w:line="360" w:lineRule="auto"/>
        <w:ind w:firstLine="902"/>
        <w:jc w:val="both"/>
        <w:rPr>
          <w:color w:val="000000"/>
          <w:sz w:val="28"/>
          <w:szCs w:val="28"/>
        </w:rPr>
      </w:pPr>
    </w:p>
    <w:p w:rsidR="00951E92" w:rsidRPr="008C31D2" w:rsidRDefault="00951E92" w:rsidP="00DA00E1">
      <w:pPr>
        <w:spacing w:line="360" w:lineRule="auto"/>
        <w:ind w:firstLine="902"/>
        <w:jc w:val="both"/>
        <w:rPr>
          <w:color w:val="000000"/>
          <w:sz w:val="28"/>
          <w:szCs w:val="28"/>
        </w:rPr>
      </w:pPr>
    </w:p>
    <w:p w:rsidR="00951E92" w:rsidRPr="008C31D2" w:rsidRDefault="00951E92" w:rsidP="00DA00E1">
      <w:pPr>
        <w:spacing w:line="360" w:lineRule="auto"/>
        <w:ind w:firstLine="902"/>
        <w:jc w:val="both"/>
        <w:rPr>
          <w:color w:val="000000"/>
          <w:sz w:val="28"/>
          <w:szCs w:val="28"/>
        </w:rPr>
      </w:pPr>
    </w:p>
    <w:p w:rsidR="00951E92" w:rsidRPr="008C31D2" w:rsidRDefault="00951E92" w:rsidP="00DA00E1">
      <w:pPr>
        <w:spacing w:line="360" w:lineRule="auto"/>
        <w:ind w:firstLine="902"/>
        <w:jc w:val="both"/>
        <w:rPr>
          <w:color w:val="000000"/>
          <w:sz w:val="28"/>
          <w:szCs w:val="28"/>
        </w:rPr>
      </w:pPr>
    </w:p>
    <w:p w:rsidR="007D59E2" w:rsidRPr="008C31D2" w:rsidRDefault="007D59E2" w:rsidP="00DA00E1">
      <w:pPr>
        <w:spacing w:line="360" w:lineRule="auto"/>
        <w:ind w:firstLine="902"/>
        <w:jc w:val="both"/>
        <w:rPr>
          <w:color w:val="000000"/>
          <w:sz w:val="28"/>
          <w:szCs w:val="28"/>
        </w:rPr>
      </w:pPr>
      <w:r w:rsidRPr="008C31D2">
        <w:rPr>
          <w:color w:val="000000"/>
          <w:sz w:val="28"/>
          <w:szCs w:val="28"/>
        </w:rPr>
        <w:t>1.</w:t>
      </w:r>
      <w:r w:rsidR="003155FC" w:rsidRPr="008C31D2">
        <w:rPr>
          <w:color w:val="000000"/>
          <w:sz w:val="28"/>
          <w:szCs w:val="28"/>
        </w:rPr>
        <w:t>2</w:t>
      </w:r>
      <w:r w:rsidRPr="008C31D2">
        <w:rPr>
          <w:color w:val="000000"/>
          <w:sz w:val="28"/>
          <w:szCs w:val="28"/>
        </w:rPr>
        <w:t>.Сущность спроса на труд и факторы, его определяющие.</w:t>
      </w:r>
    </w:p>
    <w:p w:rsidR="00DA00E1" w:rsidRPr="008C31D2" w:rsidRDefault="00DA00E1" w:rsidP="00DA00E1">
      <w:pPr>
        <w:spacing w:line="360" w:lineRule="auto"/>
        <w:ind w:firstLine="902"/>
        <w:jc w:val="both"/>
        <w:rPr>
          <w:color w:val="000000"/>
          <w:sz w:val="28"/>
          <w:szCs w:val="28"/>
        </w:rPr>
      </w:pPr>
      <w:r w:rsidRPr="008C31D2">
        <w:rPr>
          <w:color w:val="000000"/>
          <w:sz w:val="28"/>
          <w:szCs w:val="28"/>
        </w:rPr>
        <w:t xml:space="preserve">Под </w:t>
      </w:r>
      <w:r w:rsidRPr="008C31D2">
        <w:rPr>
          <w:iCs/>
          <w:color w:val="000000"/>
          <w:sz w:val="28"/>
          <w:szCs w:val="28"/>
        </w:rPr>
        <w:t>рынком труда (рабочей силы, трудовых услуг, рабочих мест, трудовых ресурсов</w:t>
      </w:r>
      <w:r w:rsidRPr="008C31D2">
        <w:rPr>
          <w:i/>
          <w:iCs/>
          <w:color w:val="000000"/>
          <w:sz w:val="28"/>
          <w:szCs w:val="28"/>
        </w:rPr>
        <w:t>)</w:t>
      </w:r>
      <w:r w:rsidRPr="008C31D2">
        <w:rPr>
          <w:color w:val="000000"/>
          <w:sz w:val="28"/>
          <w:szCs w:val="28"/>
        </w:rPr>
        <w:t xml:space="preserve"> в экономической литературе понимается совокупность общественных отношений, возникающих в связи с куплей-продажей специфического товара – ресурса труда.</w:t>
      </w:r>
    </w:p>
    <w:p w:rsidR="00DA00E1" w:rsidRPr="008C31D2" w:rsidRDefault="00DA00E1" w:rsidP="007D59E2">
      <w:pPr>
        <w:pStyle w:val="a8"/>
        <w:spacing w:line="360" w:lineRule="auto"/>
        <w:ind w:left="0" w:firstLine="709"/>
        <w:jc w:val="both"/>
        <w:rPr>
          <w:color w:val="000000"/>
          <w:sz w:val="28"/>
          <w:szCs w:val="28"/>
        </w:rPr>
      </w:pPr>
      <w:r w:rsidRPr="008C31D2">
        <w:rPr>
          <w:color w:val="000000"/>
          <w:sz w:val="28"/>
          <w:szCs w:val="28"/>
        </w:rPr>
        <w:t>Со строго научной точки зрения, труд сам по себе не может быть товаром, поскольку он начинается лишь после того, как работодатель наймет работника и начнет его использовать в процессе производства товаров и услуг. Наиболее предпочтительным понятием является понятие ресурса труда (по аналогии с другими производственными ресурсами). В отличие от других производственных ресурсов (средств производства, земли и т.д.) труд весьма специфический ресурс – он, например, не может быть предметом хранения, он тесно связан с субъективными факторами производства, с ценностными личностными характеристиками работника.</w:t>
      </w:r>
    </w:p>
    <w:p w:rsidR="00175CFE" w:rsidRPr="008C31D2" w:rsidRDefault="00175CFE" w:rsidP="00175CFE">
      <w:pPr>
        <w:pStyle w:val="a3"/>
        <w:spacing w:line="360" w:lineRule="auto"/>
        <w:ind w:firstLine="720"/>
        <w:rPr>
          <w:color w:val="000000"/>
          <w:sz w:val="28"/>
          <w:szCs w:val="28"/>
        </w:rPr>
      </w:pPr>
      <w:r w:rsidRPr="008C31D2">
        <w:rPr>
          <w:color w:val="000000"/>
          <w:sz w:val="28"/>
          <w:szCs w:val="28"/>
        </w:rPr>
        <w:t>Под спросом на труд понимается платежеспобная потребность предпринимателей в наемной рабочей силе для организации и развития производства. Масштабы привлеченного труда являются результатом усилий нанимателей минимизировать издержки и максимизировать прибыль и зависят от предельной производительности труда рабочих, технологического уровня предприятия, соотношения уровня цен на применяемые средства производства.</w:t>
      </w:r>
    </w:p>
    <w:p w:rsidR="00AB63E9" w:rsidRPr="008C31D2" w:rsidRDefault="00AB63E9" w:rsidP="00AB63E9">
      <w:pPr>
        <w:autoSpaceDE w:val="0"/>
        <w:autoSpaceDN w:val="0"/>
        <w:adjustRightInd w:val="0"/>
        <w:spacing w:line="360" w:lineRule="auto"/>
        <w:ind w:firstLine="708"/>
        <w:jc w:val="both"/>
        <w:rPr>
          <w:color w:val="000000"/>
          <w:sz w:val="28"/>
          <w:szCs w:val="28"/>
        </w:rPr>
      </w:pPr>
      <w:r w:rsidRPr="008C31D2">
        <w:rPr>
          <w:color w:val="000000"/>
          <w:sz w:val="28"/>
          <w:szCs w:val="28"/>
        </w:rPr>
        <w:t>Спрос на конкретный труд определяется тем количеством труда, которое предприниматели готовы и способны использовать в данный период времени при данных условиях. В свою очередь, количество труда определяется числом занятых работников, временем их работы, интенсивностью труда.</w:t>
      </w:r>
    </w:p>
    <w:p w:rsidR="00A07635" w:rsidRPr="008C31D2" w:rsidRDefault="00A07635" w:rsidP="00A07635">
      <w:pPr>
        <w:autoSpaceDE w:val="0"/>
        <w:autoSpaceDN w:val="0"/>
        <w:adjustRightInd w:val="0"/>
        <w:spacing w:line="360" w:lineRule="auto"/>
        <w:ind w:firstLine="708"/>
        <w:jc w:val="both"/>
        <w:rPr>
          <w:color w:val="000000"/>
          <w:sz w:val="28"/>
          <w:szCs w:val="28"/>
        </w:rPr>
      </w:pPr>
      <w:r w:rsidRPr="008C31D2">
        <w:rPr>
          <w:color w:val="000000"/>
          <w:sz w:val="28"/>
          <w:szCs w:val="28"/>
        </w:rPr>
        <w:t xml:space="preserve">Под совокупным спросом на труд понимается имеющая денежное обеспечение потребность в определенном количестве труда разных </w:t>
      </w:r>
      <w:r w:rsidRPr="008C31D2">
        <w:rPr>
          <w:color w:val="000000"/>
          <w:sz w:val="28"/>
          <w:szCs w:val="28"/>
        </w:rPr>
        <w:lastRenderedPageBreak/>
        <w:t>категорий работников, которую испытывают работодатели данной страны в данный период времени при данных условиях.</w:t>
      </w:r>
    </w:p>
    <w:p w:rsidR="00D3530C" w:rsidRPr="008C31D2" w:rsidRDefault="00D3530C" w:rsidP="00A07635">
      <w:pPr>
        <w:spacing w:line="360" w:lineRule="auto"/>
        <w:ind w:firstLine="708"/>
        <w:jc w:val="both"/>
        <w:rPr>
          <w:color w:val="000000"/>
          <w:sz w:val="28"/>
          <w:szCs w:val="28"/>
        </w:rPr>
      </w:pPr>
      <w:r w:rsidRPr="008C31D2">
        <w:rPr>
          <w:iCs/>
          <w:color w:val="000000"/>
          <w:sz w:val="28"/>
          <w:szCs w:val="28"/>
        </w:rPr>
        <w:t>Спрос на рабочую силу</w:t>
      </w:r>
      <w:r w:rsidRPr="008C31D2">
        <w:rPr>
          <w:i/>
          <w:iCs/>
          <w:color w:val="000000"/>
          <w:sz w:val="28"/>
          <w:szCs w:val="28"/>
        </w:rPr>
        <w:t xml:space="preserve"> </w:t>
      </w:r>
      <w:r w:rsidRPr="008C31D2">
        <w:rPr>
          <w:color w:val="000000"/>
          <w:sz w:val="28"/>
          <w:szCs w:val="28"/>
        </w:rPr>
        <w:t>отражает потребность экономики в оп</w:t>
      </w:r>
      <w:r w:rsidRPr="008C31D2">
        <w:rPr>
          <w:color w:val="000000"/>
          <w:sz w:val="28"/>
          <w:szCs w:val="28"/>
        </w:rPr>
        <w:softHyphen/>
        <w:t>ределенном количестве работников на каждый данный момент вре</w:t>
      </w:r>
      <w:r w:rsidRPr="008C31D2">
        <w:rPr>
          <w:color w:val="000000"/>
          <w:sz w:val="28"/>
          <w:szCs w:val="28"/>
        </w:rPr>
        <w:softHyphen/>
        <w:t>мени. Общин спрос количественно должен быть равен численности занятых плюс имеющиеся вакансии. На изменение спроса на рынке труда влияют различные факторы: цена на рабочую силу (заработ</w:t>
      </w:r>
      <w:r w:rsidRPr="008C31D2">
        <w:rPr>
          <w:color w:val="000000"/>
          <w:sz w:val="28"/>
          <w:szCs w:val="28"/>
        </w:rPr>
        <w:softHyphen/>
        <w:t>ная плата), спрос на продукт, объем производства, используемые технологии.</w:t>
      </w:r>
    </w:p>
    <w:p w:rsidR="00175CFE" w:rsidRPr="008C31D2" w:rsidRDefault="00175CFE" w:rsidP="00D3530C">
      <w:pPr>
        <w:pStyle w:val="2"/>
        <w:ind w:firstLine="708"/>
        <w:rPr>
          <w:color w:val="000000"/>
          <w:sz w:val="28"/>
          <w:szCs w:val="28"/>
        </w:rPr>
      </w:pPr>
      <w:r w:rsidRPr="008C31D2">
        <w:rPr>
          <w:color w:val="000000"/>
          <w:sz w:val="28"/>
          <w:szCs w:val="28"/>
        </w:rPr>
        <w:t>Вместе поведение нанимателей зависит от макроэкономических факторов. Так, спрос на труд определяется типом НТП. Впервые концепцию о типах технического прогресса и их влиянии на занятость выдвинул английский экономист Р.Харрод, выделяя, с одной стороны, технический прогресс, обеспечивающий экономию живого труда, который ведет к экономии овеществленного труда в средствах производства (капиталосберегающий тип НТП).</w:t>
      </w:r>
    </w:p>
    <w:p w:rsidR="00175CFE" w:rsidRPr="008C31D2" w:rsidRDefault="00175CFE" w:rsidP="00175CFE">
      <w:pPr>
        <w:spacing w:line="360" w:lineRule="auto"/>
        <w:ind w:firstLine="720"/>
        <w:jc w:val="both"/>
        <w:rPr>
          <w:color w:val="000000"/>
          <w:sz w:val="28"/>
          <w:szCs w:val="28"/>
        </w:rPr>
      </w:pPr>
      <w:r w:rsidRPr="008C31D2">
        <w:rPr>
          <w:color w:val="000000"/>
          <w:sz w:val="28"/>
          <w:szCs w:val="28"/>
        </w:rPr>
        <w:t>На динамику замещения труда капиталом также влияют тенденции изменения уровня цен на рабочую силу и основной капитал. Очевидно, чем выше уровень заработной платы в экономике по сравнению с уровнем цен на средства производства, тем больше стимулов для распространения современных форм автоматизации, применения новой техники и технологий и соответственно тем меньше совокупный спрос на труд.</w:t>
      </w:r>
    </w:p>
    <w:p w:rsidR="00175CFE" w:rsidRPr="008C31D2" w:rsidRDefault="00175CFE" w:rsidP="00175CFE">
      <w:pPr>
        <w:spacing w:line="360" w:lineRule="auto"/>
        <w:ind w:firstLine="720"/>
        <w:jc w:val="both"/>
        <w:rPr>
          <w:color w:val="000000"/>
          <w:sz w:val="28"/>
          <w:szCs w:val="28"/>
        </w:rPr>
      </w:pPr>
      <w:r w:rsidRPr="008C31D2">
        <w:rPr>
          <w:color w:val="000000"/>
          <w:sz w:val="28"/>
          <w:szCs w:val="28"/>
        </w:rPr>
        <w:t xml:space="preserve">Устойчивая тенденция к повышению заработной платы в промышленно развитых странах увеличивает масштабы распространения в них процессов микроэлектронной автоматизации с целью роста производительности и экономии на затратах труда. В то же время относительная дешевизна рабочей силы. В тоже время относительная дешевизна на российском рынке труда по сравнению со стоимостью новой техники является одним из факторов, сдерживающих процесс массового высвобождения работников из производств. </w:t>
      </w:r>
    </w:p>
    <w:p w:rsidR="00175CFE" w:rsidRPr="008C31D2" w:rsidRDefault="00175CFE" w:rsidP="00175CFE">
      <w:pPr>
        <w:spacing w:line="360" w:lineRule="auto"/>
        <w:ind w:firstLine="720"/>
        <w:jc w:val="both"/>
        <w:rPr>
          <w:color w:val="000000"/>
          <w:sz w:val="28"/>
          <w:szCs w:val="28"/>
        </w:rPr>
      </w:pPr>
      <w:r w:rsidRPr="008C31D2">
        <w:rPr>
          <w:color w:val="000000"/>
          <w:sz w:val="28"/>
          <w:szCs w:val="28"/>
        </w:rPr>
        <w:lastRenderedPageBreak/>
        <w:t>Итак, в реальности на макро- и микроуровне действует ряд различных факторов, определяющих потребность ра</w:t>
      </w:r>
      <w:r w:rsidR="00A52290" w:rsidRPr="008C31D2">
        <w:rPr>
          <w:color w:val="000000"/>
          <w:sz w:val="28"/>
          <w:szCs w:val="28"/>
        </w:rPr>
        <w:t>ботодателей в рабочей силе.</w:t>
      </w:r>
    </w:p>
    <w:p w:rsidR="00175CFE" w:rsidRPr="008C31D2" w:rsidRDefault="00175CFE" w:rsidP="001B7089">
      <w:pPr>
        <w:pStyle w:val="20"/>
        <w:spacing w:line="360" w:lineRule="auto"/>
        <w:jc w:val="both"/>
        <w:rPr>
          <w:color w:val="000000"/>
          <w:sz w:val="28"/>
          <w:szCs w:val="28"/>
        </w:rPr>
      </w:pPr>
      <w:r w:rsidRPr="008C31D2">
        <w:rPr>
          <w:color w:val="000000"/>
          <w:sz w:val="28"/>
          <w:szCs w:val="28"/>
        </w:rPr>
        <w:t>Спрос на труд, как и любой другой фактор производства, является производным и зависит от спроса на ту продукцию, которая будет изготовлена с помощью данного ресурса. Так, рост потребности в хороших дорогах вызовет увеличение спроса на услуги дорожных рабочих</w:t>
      </w:r>
      <w:r w:rsidR="001B7089" w:rsidRPr="008C31D2">
        <w:rPr>
          <w:color w:val="000000"/>
          <w:sz w:val="28"/>
          <w:szCs w:val="28"/>
        </w:rPr>
        <w:t>.</w:t>
      </w:r>
      <w:r w:rsidRPr="008C31D2">
        <w:rPr>
          <w:color w:val="000000"/>
          <w:sz w:val="28"/>
          <w:szCs w:val="28"/>
        </w:rPr>
        <w:t xml:space="preserve"> </w:t>
      </w:r>
    </w:p>
    <w:p w:rsidR="00111AD6" w:rsidRPr="008C31D2" w:rsidRDefault="00111AD6" w:rsidP="00111AD6">
      <w:pPr>
        <w:autoSpaceDE w:val="0"/>
        <w:autoSpaceDN w:val="0"/>
        <w:adjustRightInd w:val="0"/>
        <w:spacing w:line="360" w:lineRule="auto"/>
        <w:ind w:firstLine="708"/>
        <w:jc w:val="both"/>
        <w:rPr>
          <w:color w:val="000000"/>
          <w:sz w:val="28"/>
          <w:szCs w:val="28"/>
        </w:rPr>
      </w:pPr>
      <w:r w:rsidRPr="008C31D2">
        <w:rPr>
          <w:color w:val="000000"/>
          <w:sz w:val="28"/>
          <w:szCs w:val="28"/>
        </w:rPr>
        <w:t>Спрос и предложение на рынке труда находятся в зависимости от многих факторов. Отметим наиболее важные из них.</w:t>
      </w:r>
    </w:p>
    <w:p w:rsidR="00CF0A75" w:rsidRPr="008C31D2" w:rsidRDefault="00CF0A75" w:rsidP="00111AD6">
      <w:pPr>
        <w:autoSpaceDE w:val="0"/>
        <w:autoSpaceDN w:val="0"/>
        <w:adjustRightInd w:val="0"/>
        <w:spacing w:line="360" w:lineRule="auto"/>
        <w:ind w:firstLine="708"/>
        <w:jc w:val="both"/>
        <w:rPr>
          <w:color w:val="000000"/>
          <w:sz w:val="28"/>
          <w:szCs w:val="28"/>
        </w:rPr>
      </w:pPr>
      <w:r w:rsidRPr="008C31D2">
        <w:rPr>
          <w:color w:val="000000"/>
          <w:sz w:val="28"/>
          <w:szCs w:val="28"/>
        </w:rPr>
        <w:t>Совокупный спрос на труд в первую очередь зависит от экономической конъюнктуры, характеризующей состояние экономики. Если экономика находится на подъеме, то спрос на труд растет, достигая высокого уровня. Если экономика в кризисном состоянии, то спрос на труд низкий.</w:t>
      </w:r>
    </w:p>
    <w:p w:rsidR="00CF0A75" w:rsidRPr="008C31D2" w:rsidRDefault="00CF0A75" w:rsidP="00111AD6">
      <w:pPr>
        <w:autoSpaceDE w:val="0"/>
        <w:autoSpaceDN w:val="0"/>
        <w:adjustRightInd w:val="0"/>
        <w:spacing w:line="360" w:lineRule="auto"/>
        <w:ind w:firstLine="708"/>
        <w:jc w:val="both"/>
        <w:rPr>
          <w:color w:val="000000"/>
          <w:sz w:val="28"/>
          <w:szCs w:val="28"/>
        </w:rPr>
      </w:pPr>
      <w:r w:rsidRPr="008C31D2">
        <w:rPr>
          <w:color w:val="000000"/>
          <w:sz w:val="28"/>
          <w:szCs w:val="28"/>
        </w:rPr>
        <w:t xml:space="preserve">Подобная зависимость спроса во многом обусловлена спросом на товары, производимые с помощью труда. Благоприятная экономическая конъюнктура характеризуется ростом доходов субъектов экономики и соответствующим ростом спроса на разные товары, требуя увеличения их производства. При неблагоприятной экономической конъюнктуре картина </w:t>
      </w:r>
      <w:r w:rsidR="00111AD6" w:rsidRPr="008C31D2">
        <w:rPr>
          <w:color w:val="000000"/>
          <w:sz w:val="28"/>
          <w:szCs w:val="28"/>
        </w:rPr>
        <w:t>совершенно противоположная -</w:t>
      </w:r>
      <w:r w:rsidRPr="008C31D2">
        <w:rPr>
          <w:color w:val="000000"/>
          <w:sz w:val="28"/>
          <w:szCs w:val="28"/>
        </w:rPr>
        <w:t xml:space="preserve"> доходы падают, спрос на товары сокращается, соответственно,</w:t>
      </w:r>
      <w:r w:rsidR="00111AD6" w:rsidRPr="008C31D2">
        <w:rPr>
          <w:color w:val="000000"/>
          <w:sz w:val="28"/>
          <w:szCs w:val="28"/>
        </w:rPr>
        <w:t xml:space="preserve"> сокращается спрос на труд, рас</w:t>
      </w:r>
      <w:r w:rsidRPr="008C31D2">
        <w:rPr>
          <w:color w:val="000000"/>
          <w:sz w:val="28"/>
          <w:szCs w:val="28"/>
        </w:rPr>
        <w:t>тет безработица, сокращается рабочее время занятой части населения.</w:t>
      </w:r>
    </w:p>
    <w:p w:rsidR="00CF0A75" w:rsidRPr="008C31D2" w:rsidRDefault="00CF0A75" w:rsidP="00111AD6">
      <w:pPr>
        <w:autoSpaceDE w:val="0"/>
        <w:autoSpaceDN w:val="0"/>
        <w:adjustRightInd w:val="0"/>
        <w:spacing w:line="360" w:lineRule="auto"/>
        <w:ind w:firstLine="708"/>
        <w:jc w:val="both"/>
        <w:rPr>
          <w:color w:val="000000"/>
          <w:sz w:val="28"/>
          <w:szCs w:val="28"/>
        </w:rPr>
      </w:pPr>
      <w:r w:rsidRPr="008C31D2">
        <w:rPr>
          <w:color w:val="000000"/>
          <w:sz w:val="28"/>
          <w:szCs w:val="28"/>
        </w:rPr>
        <w:t>На совокупный спрос на труд влияет и возможность замещения</w:t>
      </w:r>
      <w:r w:rsidR="00111AD6" w:rsidRPr="008C31D2">
        <w:rPr>
          <w:color w:val="000000"/>
          <w:sz w:val="28"/>
          <w:szCs w:val="28"/>
        </w:rPr>
        <w:t xml:space="preserve"> </w:t>
      </w:r>
      <w:r w:rsidRPr="008C31D2">
        <w:rPr>
          <w:color w:val="000000"/>
          <w:sz w:val="28"/>
          <w:szCs w:val="28"/>
        </w:rPr>
        <w:t>труда капиталом. Высокая техническая оснащенность производства, его</w:t>
      </w:r>
      <w:r w:rsidR="00111AD6" w:rsidRPr="008C31D2">
        <w:rPr>
          <w:color w:val="000000"/>
          <w:sz w:val="28"/>
          <w:szCs w:val="28"/>
        </w:rPr>
        <w:t xml:space="preserve"> </w:t>
      </w:r>
      <w:r w:rsidRPr="008C31D2">
        <w:rPr>
          <w:color w:val="000000"/>
          <w:sz w:val="28"/>
          <w:szCs w:val="28"/>
        </w:rPr>
        <w:t>механизация и автоматизация ведут к с</w:t>
      </w:r>
      <w:r w:rsidR="00111AD6" w:rsidRPr="008C31D2">
        <w:rPr>
          <w:color w:val="000000"/>
          <w:sz w:val="28"/>
          <w:szCs w:val="28"/>
        </w:rPr>
        <w:t>окращению спроса на труд. Преоб</w:t>
      </w:r>
      <w:r w:rsidRPr="008C31D2">
        <w:rPr>
          <w:color w:val="000000"/>
          <w:sz w:val="28"/>
          <w:szCs w:val="28"/>
        </w:rPr>
        <w:t>ладание в различных отраслях хозяйства ручного и немеханизированного</w:t>
      </w:r>
      <w:r w:rsidR="00111AD6" w:rsidRPr="008C31D2">
        <w:rPr>
          <w:color w:val="000000"/>
          <w:sz w:val="28"/>
          <w:szCs w:val="28"/>
        </w:rPr>
        <w:t xml:space="preserve"> </w:t>
      </w:r>
      <w:r w:rsidRPr="008C31D2">
        <w:rPr>
          <w:color w:val="000000"/>
          <w:sz w:val="28"/>
          <w:szCs w:val="28"/>
        </w:rPr>
        <w:t>труда обусловливает высокий спрос на труд. Но влияние т</w:t>
      </w:r>
      <w:r w:rsidR="00111AD6" w:rsidRPr="008C31D2">
        <w:rPr>
          <w:color w:val="000000"/>
          <w:sz w:val="28"/>
          <w:szCs w:val="28"/>
        </w:rPr>
        <w:t>ехнического про</w:t>
      </w:r>
      <w:r w:rsidRPr="008C31D2">
        <w:rPr>
          <w:color w:val="000000"/>
          <w:sz w:val="28"/>
          <w:szCs w:val="28"/>
        </w:rPr>
        <w:t>гресса на спрос на рынке труда неодноз</w:t>
      </w:r>
      <w:r w:rsidR="00111AD6" w:rsidRPr="008C31D2">
        <w:rPr>
          <w:color w:val="000000"/>
          <w:sz w:val="28"/>
          <w:szCs w:val="28"/>
        </w:rPr>
        <w:t>начно. Он может вести к сокраще</w:t>
      </w:r>
      <w:r w:rsidRPr="008C31D2">
        <w:rPr>
          <w:color w:val="000000"/>
          <w:sz w:val="28"/>
          <w:szCs w:val="28"/>
        </w:rPr>
        <w:t>нию спроса на труд в отраслях, где прои</w:t>
      </w:r>
      <w:r w:rsidR="00111AD6" w:rsidRPr="008C31D2">
        <w:rPr>
          <w:color w:val="000000"/>
          <w:sz w:val="28"/>
          <w:szCs w:val="28"/>
        </w:rPr>
        <w:t>сходит механизация и автоматиза</w:t>
      </w:r>
      <w:r w:rsidRPr="008C31D2">
        <w:rPr>
          <w:color w:val="000000"/>
          <w:sz w:val="28"/>
          <w:szCs w:val="28"/>
        </w:rPr>
        <w:t>ция производства, но одновременно увеличивать спрос на труд в отраслях,</w:t>
      </w:r>
      <w:r w:rsidR="00111AD6" w:rsidRPr="008C31D2">
        <w:rPr>
          <w:color w:val="000000"/>
          <w:sz w:val="28"/>
          <w:szCs w:val="28"/>
        </w:rPr>
        <w:t xml:space="preserve"> </w:t>
      </w:r>
      <w:r w:rsidRPr="008C31D2">
        <w:rPr>
          <w:color w:val="000000"/>
          <w:sz w:val="28"/>
          <w:szCs w:val="28"/>
        </w:rPr>
        <w:t>производящих новую технику, где происходит ее обслуживание.</w:t>
      </w:r>
    </w:p>
    <w:p w:rsidR="00CF0A75" w:rsidRPr="008C31D2" w:rsidRDefault="00CF0A75" w:rsidP="00111AD6">
      <w:pPr>
        <w:autoSpaceDE w:val="0"/>
        <w:autoSpaceDN w:val="0"/>
        <w:adjustRightInd w:val="0"/>
        <w:spacing w:line="360" w:lineRule="auto"/>
        <w:ind w:firstLine="708"/>
        <w:jc w:val="both"/>
        <w:rPr>
          <w:color w:val="000000"/>
          <w:sz w:val="28"/>
          <w:szCs w:val="28"/>
        </w:rPr>
      </w:pPr>
      <w:r w:rsidRPr="008C31D2">
        <w:rPr>
          <w:color w:val="000000"/>
          <w:sz w:val="28"/>
          <w:szCs w:val="28"/>
        </w:rPr>
        <w:lastRenderedPageBreak/>
        <w:t>На совокупный спрос влияет и политика государства. Если эта</w:t>
      </w:r>
      <w:r w:rsidR="00111AD6" w:rsidRPr="008C31D2">
        <w:rPr>
          <w:color w:val="000000"/>
          <w:sz w:val="28"/>
          <w:szCs w:val="28"/>
        </w:rPr>
        <w:t xml:space="preserve"> </w:t>
      </w:r>
      <w:r w:rsidRPr="008C31D2">
        <w:rPr>
          <w:color w:val="000000"/>
          <w:sz w:val="28"/>
          <w:szCs w:val="28"/>
        </w:rPr>
        <w:t>политика поощряет экономический рос</w:t>
      </w:r>
      <w:r w:rsidR="00111AD6" w:rsidRPr="008C31D2">
        <w:rPr>
          <w:color w:val="000000"/>
          <w:sz w:val="28"/>
          <w:szCs w:val="28"/>
        </w:rPr>
        <w:t>т, то спрос на труд растет. Деф</w:t>
      </w:r>
      <w:r w:rsidRPr="008C31D2">
        <w:rPr>
          <w:color w:val="000000"/>
          <w:sz w:val="28"/>
          <w:szCs w:val="28"/>
        </w:rPr>
        <w:t>ляционная политика, наоборот, сжимает спрос на труд.</w:t>
      </w:r>
    </w:p>
    <w:p w:rsidR="00CF0A75" w:rsidRPr="008C31D2" w:rsidRDefault="00CF0A75" w:rsidP="00111AD6">
      <w:pPr>
        <w:autoSpaceDE w:val="0"/>
        <w:autoSpaceDN w:val="0"/>
        <w:adjustRightInd w:val="0"/>
        <w:spacing w:line="360" w:lineRule="auto"/>
        <w:ind w:firstLine="708"/>
        <w:jc w:val="both"/>
        <w:rPr>
          <w:color w:val="000000"/>
          <w:sz w:val="28"/>
          <w:szCs w:val="28"/>
        </w:rPr>
      </w:pPr>
      <w:r w:rsidRPr="008C31D2">
        <w:rPr>
          <w:color w:val="000000"/>
          <w:sz w:val="28"/>
          <w:szCs w:val="28"/>
        </w:rPr>
        <w:t xml:space="preserve">Немаловажное влияние на совокупный </w:t>
      </w:r>
      <w:r w:rsidR="00111AD6" w:rsidRPr="008C31D2">
        <w:rPr>
          <w:color w:val="000000"/>
          <w:sz w:val="28"/>
          <w:szCs w:val="28"/>
        </w:rPr>
        <w:t>спрос оказывает социаль</w:t>
      </w:r>
      <w:r w:rsidRPr="008C31D2">
        <w:rPr>
          <w:color w:val="000000"/>
          <w:sz w:val="28"/>
          <w:szCs w:val="28"/>
        </w:rPr>
        <w:t>ное законодательство. Законы, направленные на сокращение рабочего</w:t>
      </w:r>
      <w:r w:rsidR="00111AD6" w:rsidRPr="008C31D2">
        <w:rPr>
          <w:color w:val="000000"/>
          <w:sz w:val="28"/>
          <w:szCs w:val="28"/>
        </w:rPr>
        <w:t xml:space="preserve"> </w:t>
      </w:r>
      <w:r w:rsidRPr="008C31D2">
        <w:rPr>
          <w:color w:val="000000"/>
          <w:sz w:val="28"/>
          <w:szCs w:val="28"/>
        </w:rPr>
        <w:t>дня, ограничение увольнений, способствуют поддержанию высокого</w:t>
      </w:r>
      <w:r w:rsidR="00111AD6" w:rsidRPr="008C31D2">
        <w:rPr>
          <w:color w:val="000000"/>
          <w:sz w:val="28"/>
          <w:szCs w:val="28"/>
        </w:rPr>
        <w:t xml:space="preserve"> </w:t>
      </w:r>
      <w:r w:rsidRPr="008C31D2">
        <w:rPr>
          <w:color w:val="000000"/>
          <w:sz w:val="28"/>
          <w:szCs w:val="28"/>
        </w:rPr>
        <w:t>спроса на труд. Поскольку спрос наход</w:t>
      </w:r>
      <w:r w:rsidR="00111AD6" w:rsidRPr="008C31D2">
        <w:rPr>
          <w:color w:val="000000"/>
          <w:sz w:val="28"/>
          <w:szCs w:val="28"/>
        </w:rPr>
        <w:t>ится в зависимости от уровня за</w:t>
      </w:r>
      <w:r w:rsidRPr="008C31D2">
        <w:rPr>
          <w:color w:val="000000"/>
          <w:sz w:val="28"/>
          <w:szCs w:val="28"/>
        </w:rPr>
        <w:t>работной платы, то законы, огранич</w:t>
      </w:r>
      <w:r w:rsidR="00111AD6" w:rsidRPr="008C31D2">
        <w:rPr>
          <w:color w:val="000000"/>
          <w:sz w:val="28"/>
          <w:szCs w:val="28"/>
        </w:rPr>
        <w:t>ивающие заработную плату опреде</w:t>
      </w:r>
      <w:r w:rsidRPr="008C31D2">
        <w:rPr>
          <w:color w:val="000000"/>
          <w:sz w:val="28"/>
          <w:szCs w:val="28"/>
        </w:rPr>
        <w:t>ленным минимумом, ведут к сокраще</w:t>
      </w:r>
      <w:r w:rsidR="00111AD6" w:rsidRPr="008C31D2">
        <w:rPr>
          <w:color w:val="000000"/>
          <w:sz w:val="28"/>
          <w:szCs w:val="28"/>
        </w:rPr>
        <w:t>нию спроса на труд, хотя это со</w:t>
      </w:r>
      <w:r w:rsidRPr="008C31D2">
        <w:rPr>
          <w:color w:val="000000"/>
          <w:sz w:val="28"/>
          <w:szCs w:val="28"/>
        </w:rPr>
        <w:t>кращение может быть компенсиров</w:t>
      </w:r>
      <w:r w:rsidR="00111AD6" w:rsidRPr="008C31D2">
        <w:rPr>
          <w:color w:val="000000"/>
          <w:sz w:val="28"/>
          <w:szCs w:val="28"/>
        </w:rPr>
        <w:t>ано повышенным спросом со сторо</w:t>
      </w:r>
      <w:r w:rsidRPr="008C31D2">
        <w:rPr>
          <w:color w:val="000000"/>
          <w:sz w:val="28"/>
          <w:szCs w:val="28"/>
        </w:rPr>
        <w:t>ны рабочего населения на товары, удовлетворение спроса на которые</w:t>
      </w:r>
      <w:r w:rsidR="00111AD6" w:rsidRPr="008C31D2">
        <w:rPr>
          <w:color w:val="000000"/>
          <w:sz w:val="28"/>
          <w:szCs w:val="28"/>
        </w:rPr>
        <w:t xml:space="preserve"> </w:t>
      </w:r>
      <w:r w:rsidRPr="008C31D2">
        <w:rPr>
          <w:color w:val="000000"/>
          <w:sz w:val="28"/>
          <w:szCs w:val="28"/>
        </w:rPr>
        <w:t>требует поддержания высокой занятости того же рабочего населения.</w:t>
      </w:r>
    </w:p>
    <w:p w:rsidR="00175CFE" w:rsidRPr="008C31D2" w:rsidRDefault="00175CFE" w:rsidP="00175CFE">
      <w:pPr>
        <w:spacing w:line="360" w:lineRule="auto"/>
        <w:ind w:left="720"/>
        <w:jc w:val="both"/>
        <w:rPr>
          <w:color w:val="000000"/>
          <w:sz w:val="28"/>
          <w:szCs w:val="28"/>
        </w:rPr>
      </w:pPr>
      <w:r w:rsidRPr="008C31D2">
        <w:rPr>
          <w:color w:val="000000"/>
          <w:sz w:val="28"/>
          <w:szCs w:val="28"/>
        </w:rPr>
        <w:t>Субъектами спроса на труд выступают бизнес и государство.</w:t>
      </w:r>
    </w:p>
    <w:p w:rsidR="00175CFE" w:rsidRPr="008C31D2" w:rsidRDefault="00175CFE" w:rsidP="00175CFE">
      <w:pPr>
        <w:spacing w:line="360" w:lineRule="auto"/>
        <w:ind w:firstLine="720"/>
        <w:jc w:val="both"/>
        <w:rPr>
          <w:color w:val="000000"/>
          <w:sz w:val="28"/>
          <w:szCs w:val="28"/>
        </w:rPr>
      </w:pPr>
      <w:r w:rsidRPr="008C31D2">
        <w:rPr>
          <w:color w:val="000000"/>
          <w:sz w:val="28"/>
          <w:szCs w:val="28"/>
        </w:rPr>
        <w:t>На рынке совершенной конкуренции количество нанимаемых предприятием работников определяется двумя показателями – размером заработной платы и ценностью (в денежном выражении) предельного продукта труда. С увеличением количества нанимаемых работников происходит уменьшение величины предельного продукта. Привлечение дополнительной единицы труда прекратиться тогда, когда предельный продукт труда в денежном выражении (</w:t>
      </w:r>
      <w:r w:rsidRPr="008C31D2">
        <w:rPr>
          <w:color w:val="000000"/>
          <w:sz w:val="28"/>
          <w:szCs w:val="28"/>
          <w:lang w:val="en-US"/>
        </w:rPr>
        <w:t>MRP</w:t>
      </w:r>
      <w:r w:rsidRPr="008C31D2">
        <w:rPr>
          <w:color w:val="000000"/>
          <w:sz w:val="28"/>
          <w:szCs w:val="28"/>
        </w:rPr>
        <w:t>1)</w:t>
      </w:r>
      <w:r w:rsidRPr="008C31D2">
        <w:rPr>
          <w:color w:val="000000"/>
          <w:sz w:val="28"/>
          <w:szCs w:val="28"/>
          <w:lang w:val="fr-FR"/>
        </w:rPr>
        <w:t xml:space="preserve"> </w:t>
      </w:r>
      <w:r w:rsidRPr="008C31D2">
        <w:rPr>
          <w:color w:val="000000"/>
          <w:sz w:val="28"/>
          <w:szCs w:val="28"/>
        </w:rPr>
        <w:t>сравняется с величиной заработной платы.</w:t>
      </w:r>
    </w:p>
    <w:p w:rsidR="0018098D" w:rsidRPr="008C31D2" w:rsidRDefault="0018098D" w:rsidP="0018098D">
      <w:pPr>
        <w:spacing w:line="360" w:lineRule="auto"/>
        <w:ind w:right="57" w:firstLine="708"/>
        <w:jc w:val="both"/>
        <w:rPr>
          <w:color w:val="000000"/>
          <w:sz w:val="28"/>
          <w:szCs w:val="28"/>
        </w:rPr>
      </w:pPr>
      <w:r w:rsidRPr="008C31D2">
        <w:rPr>
          <w:rStyle w:val="a7"/>
          <w:i w:val="0"/>
          <w:color w:val="000000"/>
          <w:sz w:val="28"/>
          <w:szCs w:val="28"/>
        </w:rPr>
        <w:t>Спрос на рабочую силу</w:t>
      </w:r>
      <w:r w:rsidRPr="008C31D2">
        <w:rPr>
          <w:rStyle w:val="a7"/>
          <w:color w:val="000000"/>
          <w:sz w:val="28"/>
          <w:szCs w:val="28"/>
        </w:rPr>
        <w:t xml:space="preserve"> </w:t>
      </w:r>
      <w:r w:rsidRPr="008C31D2">
        <w:rPr>
          <w:color w:val="000000"/>
          <w:sz w:val="28"/>
          <w:szCs w:val="28"/>
        </w:rPr>
        <w:t xml:space="preserve">формируется под воздействием основных макроэкономических факторов. Совокупный спрос, то есть сумма удовлетворенного спроса (численности занятых) и количества вакантных рабочих мест, определяется объемами производства и инвестиционных вложений, создающих новые рабочие места. Ясно, насколько велика роль государства и основных его инструментов (бюджетно-налоговой и социальной политики) в создании новых рабочих мест. </w:t>
      </w:r>
    </w:p>
    <w:p w:rsidR="0018098D" w:rsidRPr="008C31D2" w:rsidRDefault="0018098D" w:rsidP="0018098D">
      <w:pPr>
        <w:spacing w:line="360" w:lineRule="auto"/>
        <w:ind w:right="57" w:firstLine="708"/>
        <w:jc w:val="both"/>
        <w:rPr>
          <w:color w:val="000000"/>
          <w:sz w:val="28"/>
          <w:szCs w:val="28"/>
        </w:rPr>
      </w:pPr>
      <w:r w:rsidRPr="008C31D2">
        <w:rPr>
          <w:color w:val="000000"/>
          <w:sz w:val="28"/>
          <w:szCs w:val="28"/>
        </w:rPr>
        <w:t xml:space="preserve">В пример можно привести проводимую сейчас государством политику эффективной занятости. Это модель развития и использования </w:t>
      </w:r>
      <w:r w:rsidRPr="008C31D2">
        <w:rPr>
          <w:color w:val="000000"/>
          <w:sz w:val="28"/>
          <w:szCs w:val="28"/>
        </w:rPr>
        <w:lastRenderedPageBreak/>
        <w:t>квалифицированной, дорогой и мобильной рабочей силы, ориентирована на переоценку ее возрастающих материально-бытовых потребностей. Большую роль в реализации концепции эффективной занятости играют государственная служба трудоустройства, учрежденный государством фонд улучшения занятости (отчисления на него составляют 1% от фонда заработной платы независимо от формы собственности). Необходимо организовать также службу прогнозирования процессов, которые происходят в сфере спроса и предложения труда, разрабатывать программы преобразования всех форм уровней образования и обучения, подготовки и переподготовки рабочих кадров. Политика эффективной занятости является рациональной и социально направленной, что отвечает требованиям современного рынка рабочей силы.</w:t>
      </w:r>
    </w:p>
    <w:p w:rsidR="00175CFE" w:rsidRPr="008C31D2" w:rsidRDefault="00175CFE" w:rsidP="00D3530C">
      <w:pPr>
        <w:spacing w:line="360" w:lineRule="auto"/>
        <w:ind w:firstLine="720"/>
        <w:jc w:val="both"/>
        <w:rPr>
          <w:color w:val="000000"/>
          <w:sz w:val="28"/>
          <w:szCs w:val="28"/>
        </w:rPr>
      </w:pPr>
      <w:r w:rsidRPr="008C31D2">
        <w:rPr>
          <w:color w:val="000000"/>
          <w:sz w:val="28"/>
          <w:szCs w:val="28"/>
        </w:rPr>
        <w:t>Объем спроса на труд находится в обратной зависимости от величины заработной платы. При росте ставки заработной платы, при прочих равных условиях, предприниматель в целях сохранения равновесия должен соответственно сократить применение труда, а при ее снижении величина на труд возрастет. Функциональная зависимость между величиной заработной платы и объемом спроса на труд выражается кривой спроса на труд.</w:t>
      </w:r>
    </w:p>
    <w:p w:rsidR="00D3530C" w:rsidRPr="008C31D2" w:rsidRDefault="00D3530C" w:rsidP="00D3530C">
      <w:pPr>
        <w:spacing w:line="360" w:lineRule="auto"/>
        <w:ind w:firstLine="709"/>
        <w:jc w:val="both"/>
        <w:rPr>
          <w:color w:val="000000"/>
          <w:sz w:val="28"/>
          <w:szCs w:val="28"/>
        </w:rPr>
      </w:pPr>
      <w:r w:rsidRPr="008C31D2">
        <w:rPr>
          <w:color w:val="000000"/>
        </w:rPr>
        <w:fldChar w:fldCharType="begin" w:fldLock="1"/>
      </w:r>
      <w:r w:rsidRPr="008C31D2">
        <w:rPr>
          <w:color w:val="000000"/>
        </w:rPr>
        <w:instrText xml:space="preserve">ref </w:instrText>
      </w:r>
      <w:r w:rsidRPr="008C31D2">
        <w:rPr>
          <w:color w:val="000000"/>
          <w:sz w:val="28"/>
          <w:szCs w:val="28"/>
        </w:rPr>
        <w:instrText xml:space="preserve"> SHAPE  \* MERGEFORMAT </w:instrText>
      </w:r>
      <w:r w:rsidRPr="008C31D2">
        <w:rPr>
          <w:color w:val="000000"/>
        </w:rPr>
        <w:fldChar w:fldCharType="separate"/>
      </w:r>
      <w:r w:rsidR="00BF075B">
        <w:rPr>
          <w:noProof/>
          <w:color w:val="000000"/>
        </w:rPr>
        <w:pict>
          <v:group id="_x0000_s1090" style="position:absolute;margin-left:0;margin-top:0;width:234pt;height:180pt;z-index:251655680;mso-position-horizontal-relative:char;mso-position-vertical-relative:line" coordorigin="1983,-1286" coordsize="7488,5687">
            <o:lock v:ext="edit" rotation="t" aspectratio="t" positi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1" type="#_x0000_t75" style="position:absolute;left:1983;top:-1286;width:7488;height:5687" o:preferrelative="f">
              <v:fill o:detectmouseclick="t"/>
              <v:path o:extrusionok="t" o:connecttype="none"/>
              <o:lock v:ext="edit" text="t"/>
            </v:shape>
            <v:group id="_x0000_s1092" style="position:absolute;left:2484;top:-850;width:6123;height:5251" coordorigin="2484,-850" coordsize="6123,5251">
              <v:group id="_x0000_s1093" style="position:absolute;left:3135;top:-717;width:3168;height:3127" coordorigin="4575,-717" coordsize="3168,3127">
                <v:line id="_x0000_s1094" style="position:absolute" from="4575,-717" to="4575,2410">
                  <v:stroke startarrow="open"/>
                </v:line>
                <v:line id="_x0000_s1095" style="position:absolute" from="4575,2410" to="7743,2410">
                  <v:stroke endarrow="open"/>
                </v:line>
              </v:group>
              <v:line id="_x0000_s1096" style="position:absolute" from="3389,-33" to="5693,2241"/>
              <v:line id="_x0000_s1097" style="position:absolute" from="3796,-518" to="6100,1756">
                <v:stroke dashstyle="dash"/>
              </v:line>
              <v:line id="_x0000_s1098" style="position:absolute" from="3999,420" to="4575,421">
                <v:stroke endarrow="classic" endarrowwidth="narrow" endarrowlength="short"/>
              </v:line>
              <v:line id="_x0000_s1099" style="position:absolute" from="4863,1273" to="5439,1274">
                <v:stroke endarrow="classic" endarrowwidth="narrow" endarrowlength="short"/>
              </v:line>
              <v:shapetype id="_x0000_t202" coordsize="21600,21600" o:spt="202" path="m,l,21600r21600,l21600,xe">
                <v:stroke joinstyle="miter"/>
                <v:path gradientshapeok="t" o:connecttype="rect"/>
              </v:shapetype>
              <v:shape id="_x0000_s1100" type="#_x0000_t202" style="position:absolute;left:2484;top:-850;width:864;height:3127" stroked="f" strokecolor="red">
                <v:fill opacity="0"/>
                <v:textbox style="layout-flow:vertical;mso-layout-flow-alt:bottom-to-top;mso-next-textbox:#_x0000_s1100">
                  <w:txbxContent>
                    <w:p w:rsidR="00FB0EDD" w:rsidRDefault="00FB0EDD" w:rsidP="00D3530C">
                      <w:r>
                        <w:t>Цена рабочей силы</w:t>
                      </w:r>
                    </w:p>
                  </w:txbxContent>
                </v:textbox>
              </v:shape>
              <v:shape id="_x0000_s1101" type="#_x0000_t202" style="position:absolute;left:3274;top:2404;width:3456;height:853" stroked="f">
                <v:fill opacity="0"/>
                <v:textbox style="mso-next-textbox:#_x0000_s1101">
                  <w:txbxContent>
                    <w:p w:rsidR="00FB0EDD" w:rsidRDefault="00FB0EDD" w:rsidP="00D3530C">
                      <w:r>
                        <w:t>Число работников</w:t>
                      </w:r>
                    </w:p>
                  </w:txbxContent>
                </v:textbox>
              </v:shape>
              <v:shape id="_x0000_s1102" type="#_x0000_t202" style="position:absolute;left:4311;top:-675;width:4032;height:1138" stroked="f">
                <v:fill opacity="0"/>
                <v:textbox style="mso-next-textbox:#_x0000_s1102">
                  <w:txbxContent>
                    <w:p w:rsidR="00FB0EDD" w:rsidRDefault="00FB0EDD" w:rsidP="00D3530C">
                      <w:r>
                        <w:rPr>
                          <w:lang w:val="en-US"/>
                        </w:rPr>
                        <w:t xml:space="preserve">D – </w:t>
                      </w:r>
                      <w:r>
                        <w:t>спрос на рабочую силу</w:t>
                      </w:r>
                    </w:p>
                  </w:txbxContent>
                </v:textbox>
              </v:shape>
              <v:shape id="_x0000_s1103" type="#_x0000_t202" style="position:absolute;left:2847;top:2979;width:5760;height:1422" stroked="f">
                <v:textbox style="mso-next-textbox:#_x0000_s1103">
                  <w:txbxContent>
                    <w:p w:rsidR="00FB0EDD" w:rsidRDefault="00FB0EDD" w:rsidP="00D3530C">
                      <w:pPr>
                        <w:jc w:val="center"/>
                      </w:pPr>
                      <w:r>
                        <w:rPr>
                          <w:b/>
                          <w:bCs/>
                        </w:rPr>
                        <w:t>Рис. 1.</w:t>
                      </w:r>
                      <w:r>
                        <w:t xml:space="preserve"> Кривая спроса на рабочую силу</w:t>
                      </w:r>
                    </w:p>
                  </w:txbxContent>
                </v:textbox>
              </v:shape>
            </v:group>
            <w10:anchorlock/>
          </v:group>
        </w:pict>
      </w:r>
      <w:r w:rsidR="00BF075B">
        <w:rPr>
          <w:color w:val="000000"/>
          <w:sz w:val="28"/>
          <w:szCs w:val="28"/>
        </w:rPr>
        <w:pict>
          <v:shape id="_x0000_i1025" type="#_x0000_t75" style="width:234pt;height:180pt">
            <v:imagedata r:id="rId7" o:title="" croptop="-65517f" cropbottom="65517f"/>
            <o:lock v:ext="edit" rotation="t" position="t"/>
          </v:shape>
        </w:pict>
      </w:r>
      <w:r w:rsidRPr="008C31D2">
        <w:rPr>
          <w:color w:val="000000"/>
        </w:rPr>
        <w:fldChar w:fldCharType="end"/>
      </w:r>
    </w:p>
    <w:p w:rsidR="00D3530C" w:rsidRPr="008C31D2" w:rsidRDefault="00D3530C" w:rsidP="00D3530C">
      <w:pPr>
        <w:spacing w:line="360" w:lineRule="auto"/>
        <w:ind w:firstLine="720"/>
        <w:jc w:val="both"/>
        <w:rPr>
          <w:color w:val="000000"/>
          <w:sz w:val="28"/>
          <w:szCs w:val="28"/>
        </w:rPr>
      </w:pPr>
    </w:p>
    <w:p w:rsidR="00D3530C" w:rsidRPr="008C31D2" w:rsidRDefault="00D3530C" w:rsidP="00D3530C">
      <w:pPr>
        <w:spacing w:line="360" w:lineRule="auto"/>
        <w:ind w:firstLine="709"/>
        <w:jc w:val="both"/>
        <w:rPr>
          <w:color w:val="000000"/>
          <w:sz w:val="28"/>
          <w:szCs w:val="28"/>
        </w:rPr>
      </w:pPr>
      <w:r w:rsidRPr="008C31D2">
        <w:rPr>
          <w:color w:val="000000"/>
          <w:sz w:val="28"/>
          <w:szCs w:val="28"/>
        </w:rPr>
        <w:t>Рассмотрим зависимость спроса на рабочую силу от его цены. Допустим, что в некоторой отрасли промышленности выросла за</w:t>
      </w:r>
      <w:r w:rsidRPr="008C31D2">
        <w:rPr>
          <w:color w:val="000000"/>
          <w:sz w:val="28"/>
          <w:szCs w:val="28"/>
        </w:rPr>
        <w:softHyphen/>
        <w:t>работная плата при неизменных технологии, используемом обору</w:t>
      </w:r>
      <w:r w:rsidRPr="008C31D2">
        <w:rPr>
          <w:color w:val="000000"/>
          <w:sz w:val="28"/>
          <w:szCs w:val="28"/>
        </w:rPr>
        <w:softHyphen/>
        <w:t xml:space="preserve">довании и других </w:t>
      </w:r>
      <w:r w:rsidRPr="008C31D2">
        <w:rPr>
          <w:color w:val="000000"/>
          <w:sz w:val="28"/>
          <w:szCs w:val="28"/>
        </w:rPr>
        <w:lastRenderedPageBreak/>
        <w:t>факторах. В результате возрастут себестоимость продукции и, как следствие, цена на эту продукцию. Покупатель реагирует на более высокие цены тем, что покупает меньше, и про</w:t>
      </w:r>
      <w:r w:rsidRPr="008C31D2">
        <w:rPr>
          <w:color w:val="000000"/>
          <w:sz w:val="28"/>
          <w:szCs w:val="28"/>
        </w:rPr>
        <w:softHyphen/>
        <w:t>изводитель продукции вынужден сократить ее выпуск, а, следова</w:t>
      </w:r>
      <w:r w:rsidRPr="008C31D2">
        <w:rPr>
          <w:color w:val="000000"/>
          <w:sz w:val="28"/>
          <w:szCs w:val="28"/>
        </w:rPr>
        <w:softHyphen/>
        <w:t>тельно, спрос на работников. Таким образом, в результате повыше</w:t>
      </w:r>
      <w:r w:rsidRPr="008C31D2">
        <w:rPr>
          <w:color w:val="000000"/>
          <w:sz w:val="28"/>
          <w:szCs w:val="28"/>
        </w:rPr>
        <w:softHyphen/>
        <w:t>ния заработной платы (при всех прочих равных условиях) сокраща</w:t>
      </w:r>
      <w:r w:rsidRPr="008C31D2">
        <w:rPr>
          <w:color w:val="000000"/>
          <w:sz w:val="28"/>
          <w:szCs w:val="28"/>
        </w:rPr>
        <w:softHyphen/>
        <w:t xml:space="preserve">ется занятость. Такое изменение занятости называется </w:t>
      </w:r>
      <w:r w:rsidRPr="008C31D2">
        <w:rPr>
          <w:i/>
          <w:iCs/>
          <w:color w:val="000000"/>
          <w:sz w:val="28"/>
          <w:szCs w:val="28"/>
        </w:rPr>
        <w:t>эффектом масштаба.</w:t>
      </w:r>
    </w:p>
    <w:p w:rsidR="00D3530C" w:rsidRPr="008C31D2" w:rsidRDefault="00D3530C" w:rsidP="00D3530C">
      <w:pPr>
        <w:spacing w:line="360" w:lineRule="auto"/>
        <w:ind w:firstLine="709"/>
        <w:jc w:val="both"/>
        <w:rPr>
          <w:color w:val="000000"/>
          <w:sz w:val="28"/>
          <w:szCs w:val="28"/>
        </w:rPr>
      </w:pPr>
      <w:r w:rsidRPr="008C31D2">
        <w:rPr>
          <w:color w:val="000000"/>
          <w:sz w:val="28"/>
          <w:szCs w:val="28"/>
        </w:rPr>
        <w:t>Возможен другой вариант: производители, повысив заработную плату, будут искать пути снижения себестоимости продукции через капиталоемкое производство, трудосберегающие технологии, в ре</w:t>
      </w:r>
      <w:r w:rsidRPr="008C31D2">
        <w:rPr>
          <w:color w:val="000000"/>
          <w:sz w:val="28"/>
          <w:szCs w:val="28"/>
        </w:rPr>
        <w:softHyphen/>
        <w:t>зультате применения которых также уменьшится занятость работни</w:t>
      </w:r>
      <w:r w:rsidRPr="008C31D2">
        <w:rPr>
          <w:color w:val="000000"/>
          <w:sz w:val="28"/>
          <w:szCs w:val="28"/>
        </w:rPr>
        <w:softHyphen/>
        <w:t xml:space="preserve">ков. Подобное сокращение занятости называют </w:t>
      </w:r>
      <w:r w:rsidRPr="008C31D2">
        <w:rPr>
          <w:iCs/>
          <w:color w:val="000000"/>
          <w:sz w:val="28"/>
          <w:szCs w:val="28"/>
        </w:rPr>
        <w:t>эффектом замещения</w:t>
      </w:r>
      <w:r w:rsidRPr="008C31D2">
        <w:rPr>
          <w:i/>
          <w:iCs/>
          <w:color w:val="000000"/>
          <w:sz w:val="28"/>
          <w:szCs w:val="28"/>
        </w:rPr>
        <w:t xml:space="preserve">, </w:t>
      </w:r>
      <w:r w:rsidRPr="008C31D2">
        <w:rPr>
          <w:color w:val="000000"/>
          <w:sz w:val="28"/>
          <w:szCs w:val="28"/>
        </w:rPr>
        <w:t>гак как в процессе производства капитал заменяет рабочую силу.</w:t>
      </w:r>
    </w:p>
    <w:p w:rsidR="00D3530C" w:rsidRPr="008C31D2" w:rsidRDefault="00D3530C" w:rsidP="00D3530C">
      <w:pPr>
        <w:spacing w:line="360" w:lineRule="auto"/>
        <w:ind w:firstLine="709"/>
        <w:jc w:val="both"/>
        <w:rPr>
          <w:color w:val="000000"/>
          <w:sz w:val="28"/>
          <w:szCs w:val="28"/>
        </w:rPr>
      </w:pPr>
      <w:r w:rsidRPr="008C31D2">
        <w:rPr>
          <w:color w:val="000000"/>
          <w:sz w:val="28"/>
          <w:szCs w:val="28"/>
        </w:rPr>
        <w:t xml:space="preserve">Взаимосвязь между заработной платой и занятостью может быть представлена кривой спроса (рисунок 1.). </w:t>
      </w:r>
    </w:p>
    <w:p w:rsidR="00A16637" w:rsidRPr="008C31D2" w:rsidRDefault="00A16637" w:rsidP="00A16637">
      <w:pPr>
        <w:spacing w:line="360" w:lineRule="auto"/>
        <w:ind w:firstLine="709"/>
        <w:jc w:val="both"/>
        <w:rPr>
          <w:color w:val="000000"/>
          <w:sz w:val="28"/>
          <w:szCs w:val="28"/>
        </w:rPr>
      </w:pPr>
      <w:r w:rsidRPr="008C31D2">
        <w:rPr>
          <w:color w:val="000000"/>
          <w:sz w:val="28"/>
          <w:szCs w:val="28"/>
        </w:rPr>
        <w:t>Как видно из этого графика, кривая спроса — снижающаяся. Она показывает, что по мере роста заработной платы спрос на рабочую силу уменьшается, а также ка</w:t>
      </w:r>
      <w:r w:rsidRPr="008C31D2">
        <w:rPr>
          <w:color w:val="000000"/>
          <w:sz w:val="28"/>
          <w:szCs w:val="28"/>
        </w:rPr>
        <w:softHyphen/>
        <w:t>ким образом численность работников меняется в связи с измене</w:t>
      </w:r>
      <w:r w:rsidRPr="008C31D2">
        <w:rPr>
          <w:color w:val="000000"/>
          <w:sz w:val="28"/>
          <w:szCs w:val="28"/>
        </w:rPr>
        <w:softHyphen/>
        <w:t>нием стоимости рабочей силы при прочих неизменных факторах, влияющих на спрос. При этом, когда меняется заработная плата, спрос на рабочую силу движется вдоль кривой.</w:t>
      </w:r>
    </w:p>
    <w:p w:rsidR="00A16637" w:rsidRPr="008C31D2" w:rsidRDefault="00A16637" w:rsidP="00A16637">
      <w:pPr>
        <w:spacing w:line="360" w:lineRule="auto"/>
        <w:ind w:firstLine="709"/>
        <w:jc w:val="both"/>
        <w:rPr>
          <w:color w:val="000000"/>
          <w:sz w:val="28"/>
          <w:szCs w:val="28"/>
        </w:rPr>
      </w:pPr>
      <w:r w:rsidRPr="008C31D2">
        <w:rPr>
          <w:color w:val="000000"/>
          <w:sz w:val="28"/>
          <w:szCs w:val="28"/>
        </w:rPr>
        <w:t>Проследим, как влияют на изменение спроса другие факторы. Предположим, что происходит увеличение спроса на продукт, при этом прочие факторы остаются неизменными. Тогда очевидно, что уровень производства будет расти и это повысит спрос на рабочую силу при любой ставке заработной платы. Эффекта замены в данном случае не возникает, так как цены на рабочую силу и капитал не ме</w:t>
      </w:r>
      <w:r w:rsidRPr="008C31D2">
        <w:rPr>
          <w:color w:val="000000"/>
          <w:sz w:val="28"/>
          <w:szCs w:val="28"/>
        </w:rPr>
        <w:softHyphen/>
        <w:t xml:space="preserve">няются. Произошедшее изменение иллюстрирует кривая спроса на рабочую силу, которая в целом сдвигается вправо (рисунок 1.). Данный сдвиг указывает, что при любой возможной ставке заработной платы число требующихся работников растет. Если же происходит падение цены капитала, то возникает два противодействующих </w:t>
      </w:r>
      <w:r w:rsidRPr="008C31D2">
        <w:rPr>
          <w:color w:val="000000"/>
          <w:sz w:val="28"/>
          <w:szCs w:val="28"/>
        </w:rPr>
        <w:lastRenderedPageBreak/>
        <w:t>эффекта. С одной стороны, эффект масштаба (цена капитала и себестоимость па</w:t>
      </w:r>
      <w:r w:rsidRPr="008C31D2">
        <w:rPr>
          <w:color w:val="000000"/>
          <w:sz w:val="28"/>
          <w:szCs w:val="28"/>
        </w:rPr>
        <w:softHyphen/>
        <w:t>дают, стимулируется рост производства и повышается уровень за</w:t>
      </w:r>
      <w:r w:rsidRPr="008C31D2">
        <w:rPr>
          <w:color w:val="000000"/>
          <w:sz w:val="28"/>
          <w:szCs w:val="28"/>
        </w:rPr>
        <w:softHyphen/>
        <w:t>нятости) смещает кривую спроса на рабочую силу вправо. С другой стороны, эффект замещения (используются капитало</w:t>
      </w:r>
      <w:r w:rsidRPr="008C31D2">
        <w:rPr>
          <w:color w:val="000000"/>
          <w:sz w:val="28"/>
          <w:szCs w:val="28"/>
        </w:rPr>
        <w:softHyphen/>
        <w:t>емкие технологии, снижается потребность в рабочей силе) смещает кривую спроса влево. Повышение цены капитала ведет к такой же неопределенности в спросе на рабочую силу, но в этом случае эф</w:t>
      </w:r>
      <w:r w:rsidRPr="008C31D2">
        <w:rPr>
          <w:color w:val="000000"/>
          <w:sz w:val="28"/>
          <w:szCs w:val="28"/>
        </w:rPr>
        <w:softHyphen/>
        <w:t>фект масштаба сдвигает кривую спроса на рабочую силу влево, а эф</w:t>
      </w:r>
      <w:r w:rsidRPr="008C31D2">
        <w:rPr>
          <w:color w:val="000000"/>
          <w:sz w:val="28"/>
          <w:szCs w:val="28"/>
        </w:rPr>
        <w:softHyphen/>
        <w:t>фект замещения — вправо. Таким образом, экономическая теория не дает абсолютно точного ответа на вопрос о том, как модифика</w:t>
      </w:r>
      <w:r w:rsidRPr="008C31D2">
        <w:rPr>
          <w:color w:val="000000"/>
          <w:sz w:val="28"/>
          <w:szCs w:val="28"/>
        </w:rPr>
        <w:softHyphen/>
        <w:t>ция цены капитала изменяет спрос на рабочую силу.</w:t>
      </w:r>
    </w:p>
    <w:p w:rsidR="00A16637" w:rsidRPr="008C31D2" w:rsidRDefault="00A16637" w:rsidP="00D3530C">
      <w:pPr>
        <w:spacing w:line="360" w:lineRule="auto"/>
        <w:ind w:firstLine="709"/>
        <w:jc w:val="both"/>
        <w:rPr>
          <w:color w:val="000000"/>
          <w:sz w:val="28"/>
          <w:szCs w:val="28"/>
        </w:rPr>
      </w:pPr>
      <w:r w:rsidRPr="008C31D2">
        <w:rPr>
          <w:color w:val="000000"/>
          <w:sz w:val="28"/>
          <w:szCs w:val="28"/>
        </w:rPr>
        <w:t>Можно сделать следующие выводы: если меняется заработная плата, то спрос на рабочую силу движется вдоль кривой вверх или вниз, а если действуют другие факторы, такие, как спрос на продукт, изменение объемов производства, цена капитала, то тогда сдвигает</w:t>
      </w:r>
      <w:r w:rsidRPr="008C31D2">
        <w:rPr>
          <w:color w:val="000000"/>
          <w:sz w:val="28"/>
          <w:szCs w:val="28"/>
        </w:rPr>
        <w:softHyphen/>
        <w:t>ся сама кривая спроса на рабочую силу.</w:t>
      </w:r>
    </w:p>
    <w:p w:rsidR="003A6876" w:rsidRPr="008C31D2" w:rsidRDefault="003A6876" w:rsidP="00175CFE">
      <w:pPr>
        <w:spacing w:line="360" w:lineRule="auto"/>
        <w:ind w:firstLine="720"/>
        <w:jc w:val="both"/>
        <w:rPr>
          <w:iCs/>
          <w:color w:val="000000"/>
          <w:sz w:val="28"/>
          <w:szCs w:val="28"/>
        </w:rPr>
      </w:pPr>
    </w:p>
    <w:p w:rsidR="003A6876" w:rsidRPr="008C31D2" w:rsidRDefault="003A6876" w:rsidP="00175CFE">
      <w:pPr>
        <w:spacing w:line="360" w:lineRule="auto"/>
        <w:ind w:firstLine="720"/>
        <w:jc w:val="both"/>
        <w:rPr>
          <w:iCs/>
          <w:color w:val="000000"/>
          <w:sz w:val="28"/>
          <w:szCs w:val="28"/>
        </w:rPr>
      </w:pPr>
    </w:p>
    <w:p w:rsidR="003A6876" w:rsidRPr="008C31D2" w:rsidRDefault="003A6876" w:rsidP="00175CFE">
      <w:pPr>
        <w:spacing w:line="360" w:lineRule="auto"/>
        <w:ind w:firstLine="720"/>
        <w:jc w:val="both"/>
        <w:rPr>
          <w:iCs/>
          <w:color w:val="000000"/>
          <w:sz w:val="28"/>
          <w:szCs w:val="28"/>
        </w:rPr>
      </w:pPr>
    </w:p>
    <w:p w:rsidR="007D59E2" w:rsidRPr="008C31D2" w:rsidRDefault="007D59E2" w:rsidP="00175CFE">
      <w:pPr>
        <w:spacing w:line="360" w:lineRule="auto"/>
        <w:ind w:firstLine="720"/>
        <w:jc w:val="both"/>
        <w:rPr>
          <w:iCs/>
          <w:color w:val="000000"/>
          <w:sz w:val="28"/>
          <w:szCs w:val="28"/>
        </w:rPr>
      </w:pPr>
    </w:p>
    <w:p w:rsidR="007D59E2" w:rsidRPr="008C31D2" w:rsidRDefault="007D59E2" w:rsidP="00175CFE">
      <w:pPr>
        <w:spacing w:line="360" w:lineRule="auto"/>
        <w:ind w:firstLine="720"/>
        <w:jc w:val="both"/>
        <w:rPr>
          <w:iCs/>
          <w:color w:val="000000"/>
          <w:sz w:val="28"/>
          <w:szCs w:val="28"/>
        </w:rPr>
      </w:pPr>
    </w:p>
    <w:p w:rsidR="007D59E2" w:rsidRPr="008C31D2" w:rsidRDefault="007D59E2" w:rsidP="00175CFE">
      <w:pPr>
        <w:spacing w:line="360" w:lineRule="auto"/>
        <w:ind w:firstLine="720"/>
        <w:jc w:val="both"/>
        <w:rPr>
          <w:iCs/>
          <w:color w:val="000000"/>
          <w:sz w:val="28"/>
          <w:szCs w:val="28"/>
        </w:rPr>
      </w:pPr>
    </w:p>
    <w:p w:rsidR="007D59E2" w:rsidRPr="008C31D2" w:rsidRDefault="007D59E2" w:rsidP="00175CFE">
      <w:pPr>
        <w:spacing w:line="360" w:lineRule="auto"/>
        <w:ind w:firstLine="720"/>
        <w:jc w:val="both"/>
        <w:rPr>
          <w:iCs/>
          <w:color w:val="000000"/>
          <w:sz w:val="28"/>
          <w:szCs w:val="28"/>
        </w:rPr>
      </w:pPr>
    </w:p>
    <w:p w:rsidR="007D59E2" w:rsidRPr="008C31D2" w:rsidRDefault="007D59E2" w:rsidP="00175CFE">
      <w:pPr>
        <w:spacing w:line="360" w:lineRule="auto"/>
        <w:ind w:firstLine="720"/>
        <w:jc w:val="both"/>
        <w:rPr>
          <w:iCs/>
          <w:color w:val="000000"/>
          <w:sz w:val="28"/>
          <w:szCs w:val="28"/>
        </w:rPr>
      </w:pPr>
    </w:p>
    <w:p w:rsidR="007D59E2" w:rsidRPr="008C31D2" w:rsidRDefault="007D59E2" w:rsidP="00175CFE">
      <w:pPr>
        <w:spacing w:line="360" w:lineRule="auto"/>
        <w:ind w:firstLine="720"/>
        <w:jc w:val="both"/>
        <w:rPr>
          <w:iCs/>
          <w:color w:val="000000"/>
          <w:sz w:val="28"/>
          <w:szCs w:val="28"/>
        </w:rPr>
      </w:pPr>
    </w:p>
    <w:p w:rsidR="007D59E2" w:rsidRPr="008C31D2" w:rsidRDefault="007D59E2" w:rsidP="00175CFE">
      <w:pPr>
        <w:spacing w:line="360" w:lineRule="auto"/>
        <w:ind w:firstLine="720"/>
        <w:jc w:val="both"/>
        <w:rPr>
          <w:iCs/>
          <w:color w:val="000000"/>
          <w:sz w:val="28"/>
          <w:szCs w:val="28"/>
        </w:rPr>
      </w:pPr>
    </w:p>
    <w:p w:rsidR="007D59E2" w:rsidRPr="008C31D2" w:rsidRDefault="007D59E2" w:rsidP="00175CFE">
      <w:pPr>
        <w:spacing w:line="360" w:lineRule="auto"/>
        <w:ind w:firstLine="720"/>
        <w:jc w:val="both"/>
        <w:rPr>
          <w:iCs/>
          <w:color w:val="000000"/>
          <w:sz w:val="28"/>
          <w:szCs w:val="28"/>
        </w:rPr>
      </w:pPr>
    </w:p>
    <w:p w:rsidR="007D59E2" w:rsidRPr="008C31D2" w:rsidRDefault="007D59E2" w:rsidP="00175CFE">
      <w:pPr>
        <w:spacing w:line="360" w:lineRule="auto"/>
        <w:ind w:firstLine="720"/>
        <w:jc w:val="both"/>
        <w:rPr>
          <w:iCs/>
          <w:color w:val="000000"/>
          <w:sz w:val="28"/>
          <w:szCs w:val="28"/>
        </w:rPr>
      </w:pPr>
    </w:p>
    <w:p w:rsidR="007D59E2" w:rsidRPr="008C31D2" w:rsidRDefault="007D59E2" w:rsidP="00175CFE">
      <w:pPr>
        <w:spacing w:line="360" w:lineRule="auto"/>
        <w:ind w:firstLine="720"/>
        <w:jc w:val="both"/>
        <w:rPr>
          <w:iCs/>
          <w:color w:val="000000"/>
          <w:sz w:val="28"/>
          <w:szCs w:val="28"/>
        </w:rPr>
      </w:pPr>
    </w:p>
    <w:p w:rsidR="007D59E2" w:rsidRPr="008C31D2" w:rsidRDefault="007D59E2" w:rsidP="00175CFE">
      <w:pPr>
        <w:spacing w:line="360" w:lineRule="auto"/>
        <w:ind w:firstLine="720"/>
        <w:jc w:val="both"/>
        <w:rPr>
          <w:iCs/>
          <w:color w:val="000000"/>
          <w:sz w:val="28"/>
          <w:szCs w:val="28"/>
        </w:rPr>
      </w:pPr>
    </w:p>
    <w:p w:rsidR="007D59E2" w:rsidRPr="008C31D2" w:rsidRDefault="007D59E2" w:rsidP="00175CFE">
      <w:pPr>
        <w:spacing w:line="360" w:lineRule="auto"/>
        <w:ind w:firstLine="720"/>
        <w:jc w:val="both"/>
        <w:rPr>
          <w:iCs/>
          <w:color w:val="000000"/>
          <w:sz w:val="28"/>
          <w:szCs w:val="28"/>
        </w:rPr>
      </w:pPr>
    </w:p>
    <w:p w:rsidR="007D59E2" w:rsidRPr="008C31D2" w:rsidRDefault="00733B0D" w:rsidP="00175CFE">
      <w:pPr>
        <w:spacing w:line="360" w:lineRule="auto"/>
        <w:ind w:firstLine="720"/>
        <w:jc w:val="both"/>
        <w:rPr>
          <w:iCs/>
          <w:color w:val="000000"/>
          <w:sz w:val="28"/>
          <w:szCs w:val="28"/>
        </w:rPr>
      </w:pPr>
      <w:r w:rsidRPr="008C31D2">
        <w:rPr>
          <w:iCs/>
          <w:color w:val="000000"/>
          <w:sz w:val="28"/>
          <w:szCs w:val="28"/>
        </w:rPr>
        <w:lastRenderedPageBreak/>
        <w:t>1.3</w:t>
      </w:r>
      <w:r w:rsidR="007D59E2" w:rsidRPr="008C31D2">
        <w:rPr>
          <w:iCs/>
          <w:color w:val="000000"/>
          <w:sz w:val="28"/>
          <w:szCs w:val="28"/>
        </w:rPr>
        <w:t>.Сущность предложения на труд и факторы, его определяющие.</w:t>
      </w:r>
    </w:p>
    <w:p w:rsidR="00A16637" w:rsidRPr="008C31D2" w:rsidRDefault="00A16637" w:rsidP="00175CFE">
      <w:pPr>
        <w:spacing w:line="360" w:lineRule="auto"/>
        <w:ind w:firstLine="720"/>
        <w:jc w:val="both"/>
        <w:rPr>
          <w:color w:val="000000"/>
          <w:sz w:val="28"/>
          <w:szCs w:val="28"/>
        </w:rPr>
      </w:pPr>
      <w:r w:rsidRPr="008C31D2">
        <w:rPr>
          <w:iCs/>
          <w:color w:val="000000"/>
          <w:sz w:val="28"/>
          <w:szCs w:val="28"/>
        </w:rPr>
        <w:t>Предложение рабочей силы</w:t>
      </w:r>
      <w:r w:rsidRPr="008C31D2">
        <w:rPr>
          <w:i/>
          <w:iCs/>
          <w:color w:val="000000"/>
          <w:sz w:val="28"/>
          <w:szCs w:val="28"/>
        </w:rPr>
        <w:t xml:space="preserve"> </w:t>
      </w:r>
      <w:r w:rsidRPr="008C31D2">
        <w:rPr>
          <w:color w:val="000000"/>
          <w:sz w:val="28"/>
          <w:szCs w:val="28"/>
        </w:rPr>
        <w:t>— это потребность различных групп трудоспособного населения в получении работы по найму и на этой основе — источника средств существования.</w:t>
      </w:r>
    </w:p>
    <w:p w:rsidR="00BE2033" w:rsidRPr="008C31D2" w:rsidRDefault="00BE2033" w:rsidP="00BE2033">
      <w:pPr>
        <w:autoSpaceDE w:val="0"/>
        <w:autoSpaceDN w:val="0"/>
        <w:adjustRightInd w:val="0"/>
        <w:spacing w:line="360" w:lineRule="auto"/>
        <w:ind w:firstLine="708"/>
        <w:jc w:val="both"/>
        <w:rPr>
          <w:color w:val="000000"/>
          <w:sz w:val="28"/>
          <w:szCs w:val="28"/>
        </w:rPr>
      </w:pPr>
      <w:r w:rsidRPr="008C31D2">
        <w:rPr>
          <w:color w:val="000000"/>
          <w:sz w:val="28"/>
          <w:szCs w:val="28"/>
        </w:rPr>
        <w:t>Предложение конкретного труда представляет собой то количество труда, которое данная категория работников готова и способна дать в данный период времени при данных условиях.</w:t>
      </w:r>
    </w:p>
    <w:p w:rsidR="00BE2033" w:rsidRPr="008C31D2" w:rsidRDefault="00BE2033" w:rsidP="00BE2033">
      <w:pPr>
        <w:autoSpaceDE w:val="0"/>
        <w:autoSpaceDN w:val="0"/>
        <w:adjustRightInd w:val="0"/>
        <w:spacing w:line="360" w:lineRule="auto"/>
        <w:ind w:firstLine="708"/>
        <w:jc w:val="both"/>
        <w:rPr>
          <w:color w:val="000000"/>
          <w:sz w:val="28"/>
          <w:szCs w:val="28"/>
        </w:rPr>
      </w:pPr>
      <w:r w:rsidRPr="008C31D2">
        <w:rPr>
          <w:color w:val="000000"/>
          <w:sz w:val="28"/>
          <w:szCs w:val="28"/>
        </w:rPr>
        <w:t>Под совокупным предложением понимается то количество труда, которое готово и способно дать рабочее население страны в данный период времени при данных условиях.</w:t>
      </w:r>
    </w:p>
    <w:p w:rsidR="002A3DDB" w:rsidRPr="008C31D2" w:rsidRDefault="002A3DDB" w:rsidP="007F250D">
      <w:pPr>
        <w:spacing w:line="360" w:lineRule="auto"/>
        <w:ind w:right="57" w:firstLine="708"/>
        <w:jc w:val="both"/>
        <w:rPr>
          <w:color w:val="000000"/>
          <w:sz w:val="28"/>
          <w:szCs w:val="28"/>
        </w:rPr>
      </w:pPr>
      <w:r w:rsidRPr="008C31D2">
        <w:rPr>
          <w:color w:val="000000"/>
          <w:sz w:val="28"/>
          <w:szCs w:val="28"/>
        </w:rPr>
        <w:t>На формирование предложения на рынке труда России влияют и будут влиять следующие основные демографические тенденции:</w:t>
      </w:r>
    </w:p>
    <w:p w:rsidR="002A3DDB" w:rsidRPr="008C31D2" w:rsidRDefault="002A3DDB" w:rsidP="007F250D">
      <w:pPr>
        <w:spacing w:line="360" w:lineRule="auto"/>
        <w:ind w:left="180" w:right="57" w:firstLine="528"/>
        <w:jc w:val="both"/>
        <w:rPr>
          <w:color w:val="000000"/>
          <w:sz w:val="28"/>
          <w:szCs w:val="28"/>
        </w:rPr>
      </w:pPr>
      <w:r w:rsidRPr="008C31D2">
        <w:rPr>
          <w:color w:val="000000"/>
          <w:sz w:val="28"/>
          <w:szCs w:val="28"/>
        </w:rPr>
        <w:t>- Численность населения страны с 1992 года постоянно снижается, и к 2003 году составила 143 миллиона человек. Эта тенденция наблюдается и в настоящее время.</w:t>
      </w:r>
    </w:p>
    <w:p w:rsidR="002A3DDB" w:rsidRPr="008C31D2" w:rsidRDefault="002A3DDB" w:rsidP="002A3DDB">
      <w:pPr>
        <w:spacing w:line="360" w:lineRule="auto"/>
        <w:ind w:left="198" w:right="57" w:firstLine="510"/>
        <w:jc w:val="both"/>
        <w:rPr>
          <w:color w:val="000000"/>
          <w:sz w:val="28"/>
          <w:szCs w:val="28"/>
        </w:rPr>
      </w:pPr>
      <w:r w:rsidRPr="008C31D2">
        <w:rPr>
          <w:color w:val="000000"/>
          <w:sz w:val="28"/>
          <w:szCs w:val="28"/>
        </w:rPr>
        <w:t xml:space="preserve">- Возрастная структура населения меняется в сторону общего старения. Ожидаемая демографическая нагрузка при этом до 2008 года будет снижаться, а затем начнет расти и к 2014 году превысит текущий уровень примерно на 10%. Численность населения в возрасте старше трудоспособного в период после 2007 года будет ежегодно увеличиваться в среднем на 300 тысяч человек. </w:t>
      </w:r>
    </w:p>
    <w:p w:rsidR="002A3DDB" w:rsidRPr="008C31D2" w:rsidRDefault="002A3DDB" w:rsidP="002A3DDB">
      <w:pPr>
        <w:spacing w:line="360" w:lineRule="auto"/>
        <w:ind w:left="198" w:right="57" w:firstLine="510"/>
        <w:jc w:val="both"/>
        <w:rPr>
          <w:color w:val="000000"/>
          <w:sz w:val="28"/>
          <w:szCs w:val="28"/>
        </w:rPr>
      </w:pPr>
      <w:r w:rsidRPr="008C31D2">
        <w:rPr>
          <w:color w:val="000000"/>
          <w:sz w:val="28"/>
          <w:szCs w:val="28"/>
        </w:rPr>
        <w:t>- Гендерная структура населения характеризуется преобладанием женщин. Эта ситуация сохранится до 2016 года. Однако до 2006 года прирост трудоспособного населения обеспечивался за счет мужчин, что привело к некоторому увеличению их удельного веса среди занятых.</w:t>
      </w:r>
    </w:p>
    <w:p w:rsidR="002A3DDB" w:rsidRPr="008C31D2" w:rsidRDefault="002A3DDB" w:rsidP="002A3DDB">
      <w:pPr>
        <w:spacing w:line="360" w:lineRule="auto"/>
        <w:ind w:left="198" w:right="57" w:firstLine="510"/>
        <w:jc w:val="both"/>
        <w:rPr>
          <w:color w:val="000000"/>
          <w:sz w:val="28"/>
          <w:szCs w:val="28"/>
        </w:rPr>
      </w:pPr>
      <w:r w:rsidRPr="008C31D2">
        <w:rPr>
          <w:color w:val="000000"/>
          <w:sz w:val="28"/>
          <w:szCs w:val="28"/>
        </w:rPr>
        <w:t>- До 2005 года трудоспособное население увеличилось на 800 тысяч человек. После 2006 года численность трудоспособного населения начала сокращаться. Таким образом, в скором времени возникнет непростая задача обеспечения экономики необходимыми ресурсами труда.</w:t>
      </w:r>
    </w:p>
    <w:p w:rsidR="007F250D" w:rsidRPr="008C31D2" w:rsidRDefault="007F250D" w:rsidP="007F250D">
      <w:pPr>
        <w:autoSpaceDE w:val="0"/>
        <w:autoSpaceDN w:val="0"/>
        <w:adjustRightInd w:val="0"/>
        <w:spacing w:line="360" w:lineRule="auto"/>
        <w:ind w:firstLine="708"/>
        <w:jc w:val="both"/>
        <w:rPr>
          <w:color w:val="000000"/>
          <w:sz w:val="28"/>
          <w:szCs w:val="28"/>
        </w:rPr>
      </w:pPr>
      <w:r w:rsidRPr="008C31D2">
        <w:rPr>
          <w:color w:val="000000"/>
          <w:sz w:val="28"/>
          <w:szCs w:val="28"/>
        </w:rPr>
        <w:lastRenderedPageBreak/>
        <w:t>На совокупное предложение труда значительное влияние оказывает социальная структура населения, точнее, доля в нем лиц, лишенных собственных средств производства и существования. Поскольку социальная структура населения подвижна, то изменчивым является и совокупное предложение труда. Например, разорение мелких товаропроизводителей увеличивает долю лиц, обеспечивающих предложение на рынках труда.</w:t>
      </w:r>
    </w:p>
    <w:p w:rsidR="007F250D" w:rsidRPr="008C31D2" w:rsidRDefault="007F250D" w:rsidP="007F250D">
      <w:pPr>
        <w:autoSpaceDE w:val="0"/>
        <w:autoSpaceDN w:val="0"/>
        <w:adjustRightInd w:val="0"/>
        <w:spacing w:line="360" w:lineRule="auto"/>
        <w:ind w:firstLine="708"/>
        <w:jc w:val="both"/>
        <w:rPr>
          <w:color w:val="000000"/>
          <w:sz w:val="28"/>
          <w:szCs w:val="28"/>
        </w:rPr>
      </w:pPr>
      <w:r w:rsidRPr="008C31D2">
        <w:rPr>
          <w:color w:val="000000"/>
          <w:sz w:val="28"/>
          <w:szCs w:val="28"/>
        </w:rPr>
        <w:t>Влияет на совокупное предложение труда и демографическая структура населения, прежде всего та, что определяет удельный вес лиц в трудоспособном возрасте и состоянии.</w:t>
      </w:r>
    </w:p>
    <w:p w:rsidR="007F250D" w:rsidRPr="008C31D2" w:rsidRDefault="007F250D" w:rsidP="00AD0C69">
      <w:pPr>
        <w:autoSpaceDE w:val="0"/>
        <w:autoSpaceDN w:val="0"/>
        <w:adjustRightInd w:val="0"/>
        <w:spacing w:line="360" w:lineRule="auto"/>
        <w:ind w:firstLine="708"/>
        <w:jc w:val="both"/>
        <w:rPr>
          <w:color w:val="000000"/>
          <w:sz w:val="28"/>
          <w:szCs w:val="28"/>
        </w:rPr>
      </w:pPr>
      <w:r w:rsidRPr="008C31D2">
        <w:rPr>
          <w:color w:val="000000"/>
          <w:sz w:val="28"/>
          <w:szCs w:val="28"/>
        </w:rPr>
        <w:t>Но здесь значительную роль играет социальное законодательство и состояние системы здравоохранения. Так, запрет труда детей, подростков, пенсионеров, женщин в некоторых отраслях ограничивает совокупное предложение труда. Подобным образом влияет и выплата пособий некоторым категориям неработа</w:t>
      </w:r>
      <w:r w:rsidR="00AD0C69" w:rsidRPr="008C31D2">
        <w:rPr>
          <w:color w:val="000000"/>
          <w:sz w:val="28"/>
          <w:szCs w:val="28"/>
        </w:rPr>
        <w:t>ющих. Развитая система здравоох</w:t>
      </w:r>
      <w:r w:rsidRPr="008C31D2">
        <w:rPr>
          <w:color w:val="000000"/>
          <w:sz w:val="28"/>
          <w:szCs w:val="28"/>
        </w:rPr>
        <w:t>ранения способствует сохранению трудоспособности населения, в том</w:t>
      </w:r>
      <w:r w:rsidR="00AD0C69" w:rsidRPr="008C31D2">
        <w:rPr>
          <w:color w:val="000000"/>
          <w:sz w:val="28"/>
          <w:szCs w:val="28"/>
        </w:rPr>
        <w:t xml:space="preserve"> </w:t>
      </w:r>
      <w:r w:rsidRPr="008C31D2">
        <w:rPr>
          <w:color w:val="000000"/>
          <w:sz w:val="28"/>
          <w:szCs w:val="28"/>
        </w:rPr>
        <w:t>числе в зрелом возрасте, и обеспеч</w:t>
      </w:r>
      <w:r w:rsidR="00AD0C69" w:rsidRPr="008C31D2">
        <w:rPr>
          <w:color w:val="000000"/>
          <w:sz w:val="28"/>
          <w:szCs w:val="28"/>
        </w:rPr>
        <w:t>ивает повышенное предложение со</w:t>
      </w:r>
      <w:r w:rsidRPr="008C31D2">
        <w:rPr>
          <w:color w:val="000000"/>
          <w:sz w:val="28"/>
          <w:szCs w:val="28"/>
        </w:rPr>
        <w:t>вокупного труда.</w:t>
      </w:r>
    </w:p>
    <w:p w:rsidR="007F250D" w:rsidRPr="008C31D2" w:rsidRDefault="007F250D" w:rsidP="00AD0C69">
      <w:pPr>
        <w:autoSpaceDE w:val="0"/>
        <w:autoSpaceDN w:val="0"/>
        <w:adjustRightInd w:val="0"/>
        <w:spacing w:line="360" w:lineRule="auto"/>
        <w:ind w:firstLine="708"/>
        <w:jc w:val="both"/>
        <w:rPr>
          <w:color w:val="000000"/>
          <w:sz w:val="28"/>
          <w:szCs w:val="28"/>
        </w:rPr>
      </w:pPr>
      <w:r w:rsidRPr="008C31D2">
        <w:rPr>
          <w:color w:val="000000"/>
          <w:sz w:val="28"/>
          <w:szCs w:val="28"/>
        </w:rPr>
        <w:t>На совокупное предложение труда влияет соотношение между</w:t>
      </w:r>
      <w:r w:rsidR="00AD0C69" w:rsidRPr="008C31D2">
        <w:rPr>
          <w:color w:val="000000"/>
          <w:sz w:val="28"/>
          <w:szCs w:val="28"/>
        </w:rPr>
        <w:t xml:space="preserve"> </w:t>
      </w:r>
      <w:r w:rsidRPr="008C31D2">
        <w:rPr>
          <w:color w:val="000000"/>
          <w:sz w:val="28"/>
          <w:szCs w:val="28"/>
        </w:rPr>
        <w:t xml:space="preserve">уровнем заработной платы и доходами </w:t>
      </w:r>
      <w:r w:rsidR="00AD0C69" w:rsidRPr="008C31D2">
        <w:rPr>
          <w:color w:val="000000"/>
          <w:sz w:val="28"/>
          <w:szCs w:val="28"/>
        </w:rPr>
        <w:t>от самостоятельного занятия биз</w:t>
      </w:r>
      <w:r w:rsidRPr="008C31D2">
        <w:rPr>
          <w:color w:val="000000"/>
          <w:sz w:val="28"/>
          <w:szCs w:val="28"/>
        </w:rPr>
        <w:t xml:space="preserve">несом. Высокий уровень заработной платы способствует росту </w:t>
      </w:r>
      <w:r w:rsidR="00AD0C69" w:rsidRPr="008C31D2">
        <w:rPr>
          <w:color w:val="000000"/>
          <w:sz w:val="28"/>
          <w:szCs w:val="28"/>
        </w:rPr>
        <w:t>предложе</w:t>
      </w:r>
      <w:r w:rsidRPr="008C31D2">
        <w:rPr>
          <w:color w:val="000000"/>
          <w:sz w:val="28"/>
          <w:szCs w:val="28"/>
        </w:rPr>
        <w:t>ния. Более высокие доходы от индивидуальной трудовой деятельности и</w:t>
      </w:r>
      <w:r w:rsidR="00AD0C69" w:rsidRPr="008C31D2">
        <w:rPr>
          <w:color w:val="000000"/>
          <w:sz w:val="28"/>
          <w:szCs w:val="28"/>
        </w:rPr>
        <w:t xml:space="preserve"> </w:t>
      </w:r>
      <w:r w:rsidRPr="008C31D2">
        <w:rPr>
          <w:color w:val="000000"/>
          <w:sz w:val="28"/>
          <w:szCs w:val="28"/>
        </w:rPr>
        <w:t>занятия мелким бизнесом ограничивают совокупное предложение труда.</w:t>
      </w:r>
    </w:p>
    <w:p w:rsidR="00175CFE" w:rsidRPr="008C31D2" w:rsidRDefault="00175CFE" w:rsidP="00175CFE">
      <w:pPr>
        <w:pStyle w:val="2"/>
        <w:rPr>
          <w:color w:val="000000"/>
          <w:sz w:val="28"/>
          <w:szCs w:val="28"/>
        </w:rPr>
      </w:pPr>
      <w:r w:rsidRPr="008C31D2">
        <w:rPr>
          <w:color w:val="000000"/>
          <w:sz w:val="28"/>
          <w:szCs w:val="28"/>
        </w:rPr>
        <w:t>Как показывает мировой опыт, «щедрые» социальные программы государства по поддержке малообеспеченного и безработного населения оказывают ощутимое воздействие на сокращение предложения труда. В том же направлении действуют и слишком высокие ставки подоходного налогообложения, которые сокращают разрыв между размерами пособия по безработице и доходами за вычетом налогов, смещая предпочтения трудоспособного населения в пользу праздности.</w:t>
      </w:r>
    </w:p>
    <w:p w:rsidR="00175CFE" w:rsidRPr="008C31D2" w:rsidRDefault="00175CFE" w:rsidP="00175CFE">
      <w:pPr>
        <w:spacing w:line="360" w:lineRule="auto"/>
        <w:ind w:firstLine="720"/>
        <w:jc w:val="both"/>
        <w:rPr>
          <w:color w:val="000000"/>
          <w:sz w:val="28"/>
          <w:szCs w:val="28"/>
        </w:rPr>
      </w:pPr>
      <w:r w:rsidRPr="008C31D2">
        <w:rPr>
          <w:color w:val="000000"/>
          <w:sz w:val="28"/>
          <w:szCs w:val="28"/>
        </w:rPr>
        <w:t xml:space="preserve">На предложение труда в масштабе всей экономики оказывают большое влияние демографические циклы. Так, за последние годы в России </w:t>
      </w:r>
      <w:r w:rsidRPr="008C31D2">
        <w:rPr>
          <w:color w:val="000000"/>
          <w:sz w:val="28"/>
          <w:szCs w:val="28"/>
        </w:rPr>
        <w:lastRenderedPageBreak/>
        <w:t>численность населения в трудоспособном возрасте неуклонно снижается, что вызвано отрицательным естественным приростом населения в предыдущие годы. Несмотря на негативный характер этих изменений, с точки зрения общества, демографический спад в некоторой степени сокращает напряженность на рынке труда, поскольку уменьшает число лиц, претендующих на рабочие места.</w:t>
      </w:r>
    </w:p>
    <w:p w:rsidR="00175CFE" w:rsidRPr="008C31D2" w:rsidRDefault="00175CFE" w:rsidP="008C696B">
      <w:pPr>
        <w:pStyle w:val="20"/>
        <w:spacing w:line="360" w:lineRule="auto"/>
        <w:jc w:val="both"/>
        <w:rPr>
          <w:color w:val="000000"/>
          <w:sz w:val="28"/>
          <w:szCs w:val="28"/>
        </w:rPr>
      </w:pPr>
      <w:r w:rsidRPr="008C31D2">
        <w:rPr>
          <w:color w:val="000000"/>
          <w:sz w:val="28"/>
          <w:szCs w:val="28"/>
        </w:rPr>
        <w:t>В каждый момент времени трудоспособное население, предлагающее свои услуги на рынке труда, делится на две группы: работающие (занятые) и неработающие, активно ищущие работу (безработные). Предложение труда – это совокупность экономически активного населения страны, предлагающего свою рабочую силу на рынке труда. В результате взаимодействия спроса на труд и предложения труда на данном рынке устанавливается равновесная цена рабочей силы и определяется уровнем занятости в экономике.</w:t>
      </w:r>
    </w:p>
    <w:p w:rsidR="00175CFE" w:rsidRPr="008C31D2" w:rsidRDefault="00175CFE" w:rsidP="00175CFE">
      <w:pPr>
        <w:pStyle w:val="2"/>
        <w:rPr>
          <w:color w:val="000000"/>
          <w:sz w:val="28"/>
          <w:szCs w:val="28"/>
        </w:rPr>
      </w:pPr>
      <w:r w:rsidRPr="008C31D2">
        <w:rPr>
          <w:color w:val="000000"/>
          <w:sz w:val="28"/>
          <w:szCs w:val="28"/>
        </w:rPr>
        <w:t>Субъектами предложения являются домашние хозяйства.</w:t>
      </w:r>
      <w:r w:rsidR="00007AE8" w:rsidRPr="008C31D2">
        <w:rPr>
          <w:color w:val="000000"/>
          <w:sz w:val="28"/>
          <w:szCs w:val="28"/>
        </w:rPr>
        <w:t xml:space="preserve"> Объем предложения труда зависит от величины заработной платы, получаемой за производительные услуги, так как чаще всего заработная плата – основной источник доходов.</w:t>
      </w:r>
    </w:p>
    <w:p w:rsidR="00175CFE" w:rsidRPr="008C31D2" w:rsidRDefault="00175CFE" w:rsidP="00175CFE">
      <w:pPr>
        <w:spacing w:line="360" w:lineRule="auto"/>
        <w:ind w:firstLine="720"/>
        <w:jc w:val="both"/>
        <w:rPr>
          <w:color w:val="000000"/>
          <w:sz w:val="28"/>
          <w:szCs w:val="28"/>
        </w:rPr>
      </w:pPr>
      <w:r w:rsidRPr="008C31D2">
        <w:rPr>
          <w:color w:val="000000"/>
          <w:sz w:val="28"/>
          <w:szCs w:val="28"/>
        </w:rPr>
        <w:t>Как правило (а бывает и исключение), продавцы на рынке труда в условиях совершенной конкуренции стремятся увеличить предложение в условиях роста заработной платы. Поэтому кривая предложения труда имеет положительный наклон.</w:t>
      </w:r>
    </w:p>
    <w:p w:rsidR="00917A2F" w:rsidRPr="008C31D2" w:rsidRDefault="00917A2F" w:rsidP="00917A2F">
      <w:pPr>
        <w:spacing w:line="360" w:lineRule="auto"/>
        <w:ind w:firstLine="709"/>
        <w:jc w:val="both"/>
        <w:rPr>
          <w:color w:val="000000"/>
          <w:sz w:val="28"/>
          <w:szCs w:val="28"/>
        </w:rPr>
      </w:pPr>
      <w:r w:rsidRPr="008C31D2">
        <w:rPr>
          <w:color w:val="000000"/>
          <w:sz w:val="28"/>
          <w:szCs w:val="28"/>
        </w:rPr>
        <w:t>Совокупное предложение труда в обществе зависит от многих факторов, определяющих количество и качество предлагаемых услуг труда, среди которых важнейшими являются:</w:t>
      </w:r>
    </w:p>
    <w:p w:rsidR="00917A2F" w:rsidRPr="008C31D2" w:rsidRDefault="00917A2F" w:rsidP="00917A2F">
      <w:pPr>
        <w:numPr>
          <w:ilvl w:val="0"/>
          <w:numId w:val="2"/>
        </w:numPr>
        <w:spacing w:line="360" w:lineRule="auto"/>
        <w:jc w:val="both"/>
        <w:rPr>
          <w:color w:val="000000"/>
          <w:sz w:val="28"/>
          <w:szCs w:val="28"/>
        </w:rPr>
      </w:pPr>
      <w:r w:rsidRPr="008C31D2">
        <w:rPr>
          <w:color w:val="000000"/>
          <w:sz w:val="28"/>
          <w:szCs w:val="28"/>
        </w:rPr>
        <w:t>численностью населения, прежде всего трудоспособного;</w:t>
      </w:r>
    </w:p>
    <w:p w:rsidR="00917A2F" w:rsidRPr="008C31D2" w:rsidRDefault="00917A2F" w:rsidP="00917A2F">
      <w:pPr>
        <w:numPr>
          <w:ilvl w:val="0"/>
          <w:numId w:val="2"/>
        </w:numPr>
        <w:spacing w:line="360" w:lineRule="auto"/>
        <w:jc w:val="both"/>
        <w:rPr>
          <w:color w:val="000000"/>
          <w:sz w:val="28"/>
          <w:szCs w:val="28"/>
        </w:rPr>
      </w:pPr>
      <w:r w:rsidRPr="008C31D2">
        <w:rPr>
          <w:color w:val="000000"/>
          <w:sz w:val="28"/>
          <w:szCs w:val="28"/>
        </w:rPr>
        <w:t>средним количеством рабочих часов за определенное время (не</w:t>
      </w:r>
      <w:r w:rsidRPr="008C31D2">
        <w:rPr>
          <w:color w:val="000000"/>
          <w:sz w:val="28"/>
          <w:szCs w:val="28"/>
        </w:rPr>
        <w:softHyphen/>
        <w:t>деля, месяц, год);</w:t>
      </w:r>
    </w:p>
    <w:p w:rsidR="00917A2F" w:rsidRPr="008C31D2" w:rsidRDefault="00917A2F" w:rsidP="00917A2F">
      <w:pPr>
        <w:numPr>
          <w:ilvl w:val="0"/>
          <w:numId w:val="2"/>
        </w:numPr>
        <w:spacing w:line="360" w:lineRule="auto"/>
        <w:jc w:val="both"/>
        <w:rPr>
          <w:color w:val="000000"/>
          <w:sz w:val="28"/>
          <w:szCs w:val="28"/>
        </w:rPr>
      </w:pPr>
      <w:r w:rsidRPr="008C31D2">
        <w:rPr>
          <w:color w:val="000000"/>
          <w:sz w:val="28"/>
          <w:szCs w:val="28"/>
        </w:rPr>
        <w:t>количественным составом населения, его квалификационным уровнем, соответствующей структурой.</w:t>
      </w:r>
    </w:p>
    <w:p w:rsidR="00917A2F" w:rsidRPr="008C31D2" w:rsidRDefault="00917A2F" w:rsidP="00917A2F">
      <w:pPr>
        <w:spacing w:line="360" w:lineRule="auto"/>
        <w:ind w:firstLine="709"/>
        <w:jc w:val="both"/>
        <w:rPr>
          <w:color w:val="000000"/>
          <w:sz w:val="28"/>
          <w:szCs w:val="28"/>
        </w:rPr>
      </w:pPr>
      <w:r w:rsidRPr="008C31D2">
        <w:rPr>
          <w:color w:val="000000"/>
          <w:sz w:val="28"/>
          <w:szCs w:val="28"/>
        </w:rPr>
        <w:lastRenderedPageBreak/>
        <w:t>Рассмотрим механизм предложения на рынке труда на примере отдельной должности. При росте заработной платы по какой-либо должности (при этом заработная плата по другим должностям остает</w:t>
      </w:r>
      <w:r w:rsidRPr="008C31D2">
        <w:rPr>
          <w:color w:val="000000"/>
          <w:sz w:val="28"/>
          <w:szCs w:val="28"/>
        </w:rPr>
        <w:softHyphen/>
        <w:t>ся неизменной) следует ожидать, что появится больше людей, жела</w:t>
      </w:r>
      <w:r w:rsidRPr="008C31D2">
        <w:rPr>
          <w:color w:val="000000"/>
          <w:sz w:val="28"/>
          <w:szCs w:val="28"/>
        </w:rPr>
        <w:softHyphen/>
        <w:t>ющих работать на такой должности, и, наоборот, при низкой заработ</w:t>
      </w:r>
      <w:r w:rsidRPr="008C31D2">
        <w:rPr>
          <w:color w:val="000000"/>
          <w:sz w:val="28"/>
          <w:szCs w:val="28"/>
        </w:rPr>
        <w:softHyphen/>
        <w:t>ной плате никто не захочет этого. Таким образом, предложение рабо</w:t>
      </w:r>
      <w:r w:rsidRPr="008C31D2">
        <w:rPr>
          <w:color w:val="000000"/>
          <w:sz w:val="28"/>
          <w:szCs w:val="28"/>
        </w:rPr>
        <w:softHyphen/>
        <w:t>чей силы на каком-то определенном рынке должностей прямым образом связано со ставками заработной платы, доминирующими на этом рынке. Зависимость предложения рабочей силы от ее цены представлена на рисунке 2.</w:t>
      </w:r>
    </w:p>
    <w:p w:rsidR="00917A2F" w:rsidRPr="008C31D2" w:rsidRDefault="00917A2F" w:rsidP="00175CFE">
      <w:pPr>
        <w:spacing w:line="360" w:lineRule="auto"/>
        <w:ind w:firstLine="720"/>
        <w:jc w:val="both"/>
        <w:rPr>
          <w:color w:val="000000"/>
          <w:sz w:val="28"/>
          <w:szCs w:val="28"/>
        </w:rPr>
      </w:pPr>
    </w:p>
    <w:p w:rsidR="008C696B" w:rsidRPr="008C31D2" w:rsidRDefault="008C696B" w:rsidP="008C696B">
      <w:pPr>
        <w:spacing w:line="360" w:lineRule="auto"/>
        <w:ind w:firstLine="720"/>
        <w:jc w:val="both"/>
        <w:rPr>
          <w:color w:val="000000"/>
          <w:sz w:val="28"/>
          <w:szCs w:val="28"/>
        </w:rPr>
      </w:pPr>
      <w:r w:rsidRPr="008C31D2">
        <w:rPr>
          <w:color w:val="000000"/>
        </w:rPr>
        <w:fldChar w:fldCharType="begin" w:fldLock="1"/>
      </w:r>
      <w:r w:rsidRPr="008C31D2">
        <w:rPr>
          <w:color w:val="000000"/>
        </w:rPr>
        <w:instrText xml:space="preserve">ref </w:instrText>
      </w:r>
      <w:r w:rsidRPr="008C31D2">
        <w:rPr>
          <w:color w:val="000000"/>
          <w:sz w:val="28"/>
          <w:szCs w:val="28"/>
        </w:rPr>
        <w:instrText xml:space="preserve"> SHAPE  \* MERGEFORMAT </w:instrText>
      </w:r>
      <w:r w:rsidRPr="008C31D2">
        <w:rPr>
          <w:color w:val="000000"/>
        </w:rPr>
        <w:fldChar w:fldCharType="separate"/>
      </w:r>
      <w:r w:rsidR="00BF075B">
        <w:rPr>
          <w:noProof/>
          <w:color w:val="000000"/>
        </w:rPr>
        <w:pict>
          <v:group id="_x0000_s1104" style="position:absolute;margin-left:0;margin-top:0;width:200pt;height:166.2pt;z-index:251656704;mso-position-horizontal-relative:char;mso-position-vertical-relative:line" coordorigin="2484,-850" coordsize="6400,5251">
            <o:lock v:ext="edit" rotation="t" position="t"/>
            <v:group id="_x0000_s1105" style="position:absolute;left:3135;top:-717;width:3168;height:3128" coordorigin="4575,-717" coordsize="3168,3127">
              <v:line id="_x0000_s1106" style="position:absolute" from="4575,-717" to="4575,2410">
                <v:stroke startarrow="open"/>
              </v:line>
              <v:line id="_x0000_s1107" style="position:absolute" from="4575,2410" to="7743,2410">
                <v:stroke endarrow="open"/>
              </v:line>
            </v:group>
            <v:line id="_x0000_s1108" style="position:absolute;flip:x" from="3999,-149" to="6303,2126"/>
            <v:line id="_x0000_s1109" style="position:absolute;flip:x" from="3469,-465" to="5773,1810">
              <v:stroke dashstyle="dash"/>
            </v:line>
            <v:line id="_x0000_s1110" style="position:absolute;flip:x" from="5004,445" to="5580,447">
              <v:stroke endarrow="classic" endarrowwidth="narrow" endarrowlength="short"/>
            </v:line>
            <v:line id="_x0000_s1111" style="position:absolute;flip:x" from="3981,1423" to="4557,1425">
              <v:stroke endarrow="classic" endarrowwidth="narrow" endarrowlength="short"/>
            </v:line>
            <v:shape id="_x0000_s1112" type="#_x0000_t202" style="position:absolute;left:2484;top:-850;width:864;height:3126" stroked="f" strokecolor="red">
              <v:fill opacity="0"/>
              <v:textbox style="layout-flow:vertical;mso-layout-flow-alt:bottom-to-top;mso-next-textbox:#_x0000_s1112">
                <w:txbxContent>
                  <w:p w:rsidR="00FB0EDD" w:rsidRDefault="00FB0EDD" w:rsidP="008C696B">
                    <w:r>
                      <w:t>Цена рабочей силы</w:t>
                    </w:r>
                  </w:p>
                </w:txbxContent>
              </v:textbox>
            </v:shape>
            <v:shape id="_x0000_s1113" type="#_x0000_t202" style="position:absolute;left:3274;top:2404;width:3456;height:853" stroked="f">
              <v:fill opacity="0"/>
              <v:textbox style="mso-next-textbox:#_x0000_s1113">
                <w:txbxContent>
                  <w:p w:rsidR="00FB0EDD" w:rsidRDefault="00FB0EDD" w:rsidP="008C696B">
                    <w:r>
                      <w:t>Число работников</w:t>
                    </w:r>
                  </w:p>
                </w:txbxContent>
              </v:textbox>
            </v:shape>
            <v:shape id="_x0000_s1114" type="#_x0000_t202" style="position:absolute;left:2847;top:2979;width:5760;height:1422" stroked="f">
              <v:textbox style="mso-next-textbox:#_x0000_s1114">
                <w:txbxContent>
                  <w:p w:rsidR="00FB0EDD" w:rsidRDefault="00FB0EDD" w:rsidP="008C696B">
                    <w:pPr>
                      <w:jc w:val="center"/>
                    </w:pPr>
                    <w:r>
                      <w:rPr>
                        <w:b/>
                        <w:bCs/>
                      </w:rPr>
                      <w:t>Рис. 2.</w:t>
                    </w:r>
                    <w:r>
                      <w:t xml:space="preserve"> Кривая предложения рабочей силы</w:t>
                    </w:r>
                  </w:p>
                </w:txbxContent>
              </v:textbox>
            </v:shape>
            <v:shape id="_x0000_s1115" type="#_x0000_t202" style="position:absolute;left:5428;top:630;width:3456;height:1138" stroked="f">
              <v:fill opacity="0"/>
              <v:textbox style="mso-next-textbox:#_x0000_s1115">
                <w:txbxContent>
                  <w:p w:rsidR="00FB0EDD" w:rsidRDefault="00FB0EDD" w:rsidP="008C696B">
                    <w:r>
                      <w:rPr>
                        <w:lang w:val="en-US"/>
                      </w:rPr>
                      <w:t xml:space="preserve">S – </w:t>
                    </w:r>
                    <w:r>
                      <w:t>предложение рабочей силы</w:t>
                    </w:r>
                  </w:p>
                </w:txbxContent>
              </v:textbox>
            </v:shape>
            <w10:anchorlock/>
          </v:group>
        </w:pict>
      </w:r>
      <w:r w:rsidR="00BF075B">
        <w:rPr>
          <w:color w:val="000000"/>
          <w:sz w:val="28"/>
          <w:szCs w:val="28"/>
        </w:rPr>
        <w:pict>
          <v:shape id="_x0000_i1026" type="#_x0000_t75" style="width:200.25pt;height:166.5pt">
            <v:imagedata r:id="rId8" o:title="" croptop="-65516f" cropbottom="65516f"/>
            <o:lock v:ext="edit" rotation="t" position="t"/>
          </v:shape>
        </w:pict>
      </w:r>
      <w:r w:rsidRPr="008C31D2">
        <w:rPr>
          <w:color w:val="000000"/>
        </w:rPr>
        <w:fldChar w:fldCharType="end"/>
      </w:r>
    </w:p>
    <w:p w:rsidR="00CA72CA" w:rsidRPr="008C31D2" w:rsidRDefault="00CA72CA" w:rsidP="00CA72CA">
      <w:pPr>
        <w:spacing w:line="360" w:lineRule="auto"/>
        <w:ind w:firstLine="709"/>
        <w:jc w:val="both"/>
        <w:rPr>
          <w:color w:val="000000"/>
          <w:sz w:val="28"/>
          <w:szCs w:val="28"/>
          <w:highlight w:val="yellow"/>
        </w:rPr>
      </w:pPr>
      <w:r w:rsidRPr="008C31D2">
        <w:rPr>
          <w:color w:val="000000"/>
          <w:sz w:val="28"/>
          <w:szCs w:val="28"/>
        </w:rPr>
        <w:t>Кривая предложения показывает, сколько работников может выйти на рынок труда соответственно каждому уровню ставки заработной платы. Как и кривая спроса на рабочую силу, кривая предложения здесь построена без учета прочих факторов. Допустим, что заработная плата по другой должности увеличится при неизменности прочих факторов. Тогда, скорее всего, часть ра</w:t>
      </w:r>
      <w:r w:rsidRPr="008C31D2">
        <w:rPr>
          <w:color w:val="000000"/>
          <w:sz w:val="28"/>
          <w:szCs w:val="28"/>
        </w:rPr>
        <w:softHyphen/>
        <w:t>ботников изменят свое намерение работать на предыдущей должно</w:t>
      </w:r>
      <w:r w:rsidRPr="008C31D2">
        <w:rPr>
          <w:color w:val="000000"/>
          <w:sz w:val="28"/>
          <w:szCs w:val="28"/>
        </w:rPr>
        <w:softHyphen/>
        <w:t>сти, а выберут для себя ту должность, по которой повысилась зара</w:t>
      </w:r>
      <w:r w:rsidRPr="008C31D2">
        <w:rPr>
          <w:color w:val="000000"/>
          <w:sz w:val="28"/>
          <w:szCs w:val="28"/>
        </w:rPr>
        <w:softHyphen/>
        <w:t>ботная плата. Это приведет к смещению кривой предложения влево, что показано на рисунке 2.</w:t>
      </w:r>
    </w:p>
    <w:p w:rsidR="00EE0453" w:rsidRPr="008C31D2" w:rsidRDefault="00EE0453" w:rsidP="00175CFE">
      <w:pPr>
        <w:spacing w:line="360" w:lineRule="auto"/>
        <w:ind w:firstLine="720"/>
        <w:jc w:val="both"/>
        <w:rPr>
          <w:color w:val="000000"/>
          <w:sz w:val="28"/>
          <w:szCs w:val="28"/>
        </w:rPr>
      </w:pPr>
    </w:p>
    <w:p w:rsidR="00EE0453" w:rsidRPr="008C31D2" w:rsidRDefault="00EE0453" w:rsidP="00175CFE">
      <w:pPr>
        <w:spacing w:line="360" w:lineRule="auto"/>
        <w:ind w:firstLine="720"/>
        <w:jc w:val="both"/>
        <w:rPr>
          <w:color w:val="000000"/>
          <w:sz w:val="28"/>
          <w:szCs w:val="28"/>
        </w:rPr>
      </w:pPr>
    </w:p>
    <w:p w:rsidR="00EE0453" w:rsidRPr="008C31D2" w:rsidRDefault="00EE0453" w:rsidP="00175CFE">
      <w:pPr>
        <w:spacing w:line="360" w:lineRule="auto"/>
        <w:ind w:firstLine="720"/>
        <w:jc w:val="both"/>
        <w:rPr>
          <w:color w:val="000000"/>
          <w:sz w:val="28"/>
          <w:szCs w:val="28"/>
        </w:rPr>
      </w:pPr>
    </w:p>
    <w:p w:rsidR="00EE0453" w:rsidRPr="008C31D2" w:rsidRDefault="00EE0453" w:rsidP="00175CFE">
      <w:pPr>
        <w:spacing w:line="360" w:lineRule="auto"/>
        <w:ind w:firstLine="720"/>
        <w:jc w:val="both"/>
        <w:rPr>
          <w:color w:val="000000"/>
          <w:sz w:val="28"/>
          <w:szCs w:val="28"/>
        </w:rPr>
      </w:pPr>
    </w:p>
    <w:p w:rsidR="00EE0453" w:rsidRPr="008C31D2" w:rsidRDefault="00733B0D" w:rsidP="00175CFE">
      <w:pPr>
        <w:spacing w:line="360" w:lineRule="auto"/>
        <w:ind w:firstLine="720"/>
        <w:jc w:val="both"/>
        <w:rPr>
          <w:color w:val="000000"/>
          <w:sz w:val="28"/>
          <w:szCs w:val="28"/>
        </w:rPr>
      </w:pPr>
      <w:r w:rsidRPr="008C31D2">
        <w:rPr>
          <w:color w:val="000000"/>
          <w:sz w:val="28"/>
          <w:szCs w:val="28"/>
        </w:rPr>
        <w:lastRenderedPageBreak/>
        <w:t>1.4</w:t>
      </w:r>
      <w:r w:rsidR="00EE0453" w:rsidRPr="008C31D2">
        <w:rPr>
          <w:color w:val="000000"/>
          <w:sz w:val="28"/>
          <w:szCs w:val="28"/>
        </w:rPr>
        <w:t>. Эффект дохода и эффект замещения.</w:t>
      </w:r>
    </w:p>
    <w:p w:rsidR="00175CFE" w:rsidRPr="008C31D2" w:rsidRDefault="00175CFE" w:rsidP="00175CFE">
      <w:pPr>
        <w:spacing w:line="360" w:lineRule="auto"/>
        <w:ind w:firstLine="720"/>
        <w:jc w:val="both"/>
        <w:rPr>
          <w:color w:val="000000"/>
          <w:sz w:val="28"/>
          <w:szCs w:val="28"/>
        </w:rPr>
      </w:pPr>
      <w:r w:rsidRPr="008C31D2">
        <w:rPr>
          <w:color w:val="000000"/>
          <w:sz w:val="28"/>
          <w:szCs w:val="28"/>
        </w:rPr>
        <w:t>Стоит упомянут</w:t>
      </w:r>
      <w:r w:rsidR="007D59E2" w:rsidRPr="008C31D2">
        <w:rPr>
          <w:color w:val="000000"/>
          <w:sz w:val="28"/>
          <w:szCs w:val="28"/>
        </w:rPr>
        <w:t>ь</w:t>
      </w:r>
      <w:r w:rsidRPr="008C31D2">
        <w:rPr>
          <w:color w:val="000000"/>
          <w:sz w:val="28"/>
          <w:szCs w:val="28"/>
        </w:rPr>
        <w:t xml:space="preserve"> и о важном и интересном экономическом явлении, ха</w:t>
      </w:r>
      <w:r w:rsidR="00A52290" w:rsidRPr="008C31D2">
        <w:rPr>
          <w:color w:val="000000"/>
          <w:sz w:val="28"/>
          <w:szCs w:val="28"/>
        </w:rPr>
        <w:t>рактеризующим предложение труда</w:t>
      </w:r>
      <w:r w:rsidRPr="008C31D2">
        <w:rPr>
          <w:color w:val="000000"/>
          <w:sz w:val="28"/>
          <w:szCs w:val="28"/>
        </w:rPr>
        <w:t>. Вернее, на двух явлениях, получивших название эффект замещения и эффект дохода. Эти эффекты проявляются тогда, когда мы пожелаем выяснить, как отразиться на предложении труда отдельного индивидуума повышение ставок заработной платы. На первый взгляд, предложение труда должно вырасти. Однако, не будем торопиться с выводами – в игру вступает эффект замещения и эффект дохода.</w:t>
      </w:r>
    </w:p>
    <w:p w:rsidR="00126B9F" w:rsidRPr="008C31D2" w:rsidRDefault="00126B9F" w:rsidP="00C94FB1">
      <w:pPr>
        <w:spacing w:line="360" w:lineRule="auto"/>
        <w:ind w:firstLine="709"/>
        <w:jc w:val="both"/>
        <w:rPr>
          <w:color w:val="000000"/>
          <w:sz w:val="28"/>
          <w:szCs w:val="28"/>
          <w:lang w:val="en-US"/>
        </w:rPr>
      </w:pPr>
      <w:r w:rsidRPr="008C31D2">
        <w:rPr>
          <w:color w:val="000000"/>
        </w:rPr>
        <w:fldChar w:fldCharType="begin" w:fldLock="1"/>
      </w:r>
      <w:r w:rsidRPr="008C31D2">
        <w:rPr>
          <w:color w:val="000000"/>
        </w:rPr>
        <w:instrText xml:space="preserve">ref </w:instrText>
      </w:r>
      <w:r w:rsidRPr="008C31D2">
        <w:rPr>
          <w:color w:val="000000"/>
          <w:sz w:val="28"/>
          <w:szCs w:val="28"/>
        </w:rPr>
        <w:instrText xml:space="preserve"> SHAPE  \* MERGEFORMAT </w:instrText>
      </w:r>
      <w:r w:rsidRPr="008C31D2">
        <w:rPr>
          <w:color w:val="000000"/>
        </w:rPr>
        <w:fldChar w:fldCharType="separate"/>
      </w:r>
      <w:r w:rsidR="00BF075B">
        <w:rPr>
          <w:noProof/>
          <w:color w:val="000000"/>
        </w:rPr>
        <w:pict>
          <v:group id="_x0000_s1137" style="position:absolute;margin-left:0;margin-top:0;width:306pt;height:3in;z-index:251657728;mso-position-horizontal-relative:char;mso-position-vertical-relative:line" coordorigin="1989,10655" coordsize="4800,3344">
            <o:lock v:ext="edit" rotation="t" aspectratio="t" position="t"/>
            <v:shape id="_x0000_s1138" type="#_x0000_t75" style="position:absolute;left:1989;top:10655;width:4800;height:3344" o:preferrelative="f">
              <v:fill o:detectmouseclick="t"/>
              <v:path o:extrusionok="t" o:connecttype="none"/>
              <o:lock v:ext="edit" text="t"/>
            </v:shape>
            <v:group id="_x0000_s1139" style="position:absolute;left:2412;top:10794;width:4236;height:3205" coordorigin="2412,10794" coordsize="4236,3205">
              <v:line id="_x0000_s1140" style="position:absolute" from="2836,11073" to="2836,13024">
                <v:stroke startarrow="open"/>
              </v:line>
              <v:line id="_x0000_s1141" style="position:absolute;rotation:90" from="4247,11613" to="4248,14436">
                <v:stroke startarrow="open"/>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42" type="#_x0000_t19" style="position:absolute;left:2836;top:11654;width:1976;height:1369;flip:y" coordsize="21600,42466" adj=",4916643" path="wr-21600,,21600,43200,,,5582,42466nfewr-21600,,21600,43200,,,5582,42466l,21600nsxe">
                <v:path o:connectlocs="0,0;5582,42466;0,21600"/>
              </v:shape>
              <v:line id="_x0000_s1143" style="position:absolute" from="2836,12327" to="4812,12327">
                <v:stroke dashstyle="dash"/>
              </v:line>
              <v:line id="_x0000_s1144" style="position:absolute" from="4812,12327" to="4812,13024"/>
              <v:line id="_x0000_s1145" style="position:absolute;flip:x" from="4953,11770" to="5236,11771">
                <v:stroke endarrow="classic" endarrowwidth="narrow" endarrowlength="short"/>
              </v:line>
              <v:line id="_x0000_s1146" style="position:absolute;flip:x" from="4953,12606" to="5236,12607">
                <v:stroke endarrow="classic" endarrowwidth="narrow" endarrowlength="short"/>
              </v:line>
              <v:shape id="_x0000_s1147" type="#_x0000_t202" style="position:absolute;left:2412;top:10794;width:2965;height:279" stroked="f">
                <v:fill opacity="0"/>
                <v:textbox style="mso-next-textbox:#_x0000_s1147">
                  <w:txbxContent>
                    <w:p w:rsidR="00FB0EDD" w:rsidRPr="00126B9F" w:rsidRDefault="00FB0EDD" w:rsidP="00126B9F">
                      <w:pPr>
                        <w:rPr>
                          <w:lang w:val="en-US"/>
                        </w:rPr>
                      </w:pPr>
                      <w:r>
                        <w:t>Цена рабочей силы</w:t>
                      </w:r>
                      <w:r>
                        <w:rPr>
                          <w:lang w:val="en-US"/>
                        </w:rPr>
                        <w:t xml:space="preserve"> (W)</w:t>
                      </w:r>
                    </w:p>
                  </w:txbxContent>
                </v:textbox>
              </v:shape>
              <v:shape id="_x0000_s1148" type="#_x0000_t202" style="position:absolute;left:4954;top:13024;width:1553;height:279" stroked="f">
                <v:fill opacity="0"/>
                <v:textbox style="mso-next-textbox:#_x0000_s1148">
                  <w:txbxContent>
                    <w:p w:rsidR="00FB0EDD" w:rsidRPr="00126B9F" w:rsidRDefault="00FB0EDD" w:rsidP="00126B9F">
                      <w:r>
                        <w:t xml:space="preserve">Кол-во труда </w:t>
                      </w:r>
                      <w:r>
                        <w:rPr>
                          <w:lang w:val="en-US"/>
                        </w:rPr>
                        <w:t>(L)</w:t>
                      </w:r>
                    </w:p>
                  </w:txbxContent>
                </v:textbox>
              </v:shape>
              <v:shape id="_x0000_s1149" type="#_x0000_t202" style="position:absolute;left:5236;top:11630;width:1412;height:280" filled="f" stroked="f">
                <v:textbox style="mso-next-textbox:#_x0000_s1149">
                  <w:txbxContent>
                    <w:p w:rsidR="00FB0EDD" w:rsidRDefault="00FB0EDD" w:rsidP="00126B9F">
                      <w:r>
                        <w:t>Эффект дохода</w:t>
                      </w:r>
                    </w:p>
                  </w:txbxContent>
                </v:textbox>
              </v:shape>
              <v:shape id="_x0000_s1150" type="#_x0000_t202" style="position:absolute;left:5236;top:12467;width:1412;height:279" filled="f" stroked="f">
                <v:textbox style="mso-next-textbox:#_x0000_s1150">
                  <w:txbxContent>
                    <w:p w:rsidR="00FB0EDD" w:rsidRDefault="00FB0EDD" w:rsidP="00126B9F">
                      <w:r>
                        <w:t>Эффект замены</w:t>
                      </w:r>
                    </w:p>
                  </w:txbxContent>
                </v:textbox>
              </v:shape>
              <v:shape id="_x0000_s1151" type="#_x0000_t202" style="position:absolute;left:2554;top:13442;width:3953;height:557" filled="f" stroked="f">
                <v:textbox style="mso-next-textbox:#_x0000_s1151">
                  <w:txbxContent>
                    <w:p w:rsidR="00FB0EDD" w:rsidRDefault="00FB0EDD" w:rsidP="00126B9F">
                      <w:pPr>
                        <w:jc w:val="center"/>
                      </w:pPr>
                      <w:r>
                        <w:rPr>
                          <w:b/>
                          <w:bCs/>
                        </w:rPr>
                        <w:t>Рис. 3.</w:t>
                      </w:r>
                      <w:r>
                        <w:t xml:space="preserve"> Предложение рабочей силы индивида</w:t>
                      </w:r>
                    </w:p>
                  </w:txbxContent>
                </v:textbox>
              </v:shape>
              <v:shape id="_x0000_s1152" type="#_x0000_t202" style="position:absolute;left:2413;top:12188;width:564;height:418" filled="f" stroked="f">
                <v:textbox style="mso-next-textbox:#_x0000_s1152">
                  <w:txbxContent>
                    <w:p w:rsidR="00FB0EDD" w:rsidRDefault="00FB0EDD" w:rsidP="00126B9F">
                      <w:pPr>
                        <w:rPr>
                          <w:lang w:val="en-US"/>
                        </w:rPr>
                      </w:pPr>
                      <w:r>
                        <w:rPr>
                          <w:lang w:val="en-US"/>
                        </w:rPr>
                        <w:t>Wi</w:t>
                      </w:r>
                    </w:p>
                  </w:txbxContent>
                </v:textbox>
              </v:shape>
              <v:shape id="_x0000_s1153" type="#_x0000_t202" style="position:absolute;left:4671;top:13024;width:563;height:418" filled="f" stroked="f">
                <v:textbox style="mso-next-textbox:#_x0000_s1153">
                  <w:txbxContent>
                    <w:p w:rsidR="00FB0EDD" w:rsidRDefault="00FB0EDD" w:rsidP="00126B9F">
                      <w:pPr>
                        <w:rPr>
                          <w:lang w:val="en-US"/>
                        </w:rPr>
                      </w:pPr>
                      <w:r>
                        <w:rPr>
                          <w:lang w:val="en-US"/>
                        </w:rPr>
                        <w:t>Li</w:t>
                      </w:r>
                    </w:p>
                  </w:txbxContent>
                </v:textbox>
              </v:shape>
              <v:shape id="_x0000_s1154" type="#_x0000_t202" style="position:absolute;left:4764;top:12167;width:561;height:418" filled="f" stroked="f">
                <v:textbox style="mso-next-textbox:#_x0000_s1154">
                  <w:txbxContent>
                    <w:p w:rsidR="00FB0EDD" w:rsidRDefault="00FB0EDD" w:rsidP="00126B9F">
                      <w:pPr>
                        <w:rPr>
                          <w:lang w:val="en-US"/>
                        </w:rPr>
                      </w:pPr>
                      <w:r>
                        <w:rPr>
                          <w:lang w:val="en-US"/>
                        </w:rPr>
                        <w:t>I</w:t>
                      </w:r>
                    </w:p>
                  </w:txbxContent>
                </v:textbox>
              </v:shape>
              <v:shape id="_x0000_s1155" type="#_x0000_t202" style="position:absolute;left:3260;top:13024;width:561;height:418" filled="f" stroked="f">
                <v:textbox style="mso-next-textbox:#_x0000_s1155">
                  <w:txbxContent>
                    <w:p w:rsidR="00FB0EDD" w:rsidRDefault="00FB0EDD" w:rsidP="00126B9F">
                      <w:pPr>
                        <w:rPr>
                          <w:lang w:val="en-US"/>
                        </w:rPr>
                      </w:pPr>
                      <w:r>
                        <w:rPr>
                          <w:lang w:val="en-US"/>
                        </w:rPr>
                        <w:t>S</w:t>
                      </w:r>
                    </w:p>
                  </w:txbxContent>
                </v:textbox>
              </v:shape>
              <v:shape id="_x0000_s1156" type="#_x0000_t202" style="position:absolute;left:3260;top:11352;width:561;height:418" filled="f" stroked="f">
                <v:textbox style="mso-next-textbox:#_x0000_s1156">
                  <w:txbxContent>
                    <w:p w:rsidR="00FB0EDD" w:rsidRPr="00C94FB1" w:rsidRDefault="00FB0EDD" w:rsidP="00126B9F">
                      <w:pPr>
                        <w:rPr>
                          <w:lang w:val="en-US"/>
                        </w:rPr>
                      </w:pPr>
                      <w:r>
                        <w:rPr>
                          <w:lang w:val="en-US"/>
                        </w:rPr>
                        <w:t>S</w:t>
                      </w:r>
                      <w:r>
                        <w:t>(</w:t>
                      </w:r>
                      <w:r>
                        <w:rPr>
                          <w:lang w:val="en-US"/>
                        </w:rPr>
                        <w:t>I)</w:t>
                      </w:r>
                    </w:p>
                  </w:txbxContent>
                </v:textbox>
              </v:shape>
              <v:shape id="_x0000_s1157" type="#_x0000_t202" style="position:absolute;left:2695;top:13024;width:561;height:418" filled="f" stroked="f">
                <v:textbox style="mso-next-textbox:#_x0000_s1157">
                  <w:txbxContent>
                    <w:p w:rsidR="00FB0EDD" w:rsidRDefault="00FB0EDD" w:rsidP="00126B9F">
                      <w:pPr>
                        <w:rPr>
                          <w:lang w:val="en-US"/>
                        </w:rPr>
                      </w:pPr>
                      <w:r>
                        <w:rPr>
                          <w:lang w:val="en-US"/>
                        </w:rPr>
                        <w:t>0</w:t>
                      </w:r>
                    </w:p>
                  </w:txbxContent>
                </v:textbox>
              </v:shape>
            </v:group>
            <w10:anchorlock/>
          </v:group>
        </w:pict>
      </w:r>
      <w:r w:rsidR="00BF075B">
        <w:rPr>
          <w:color w:val="000000"/>
          <w:sz w:val="28"/>
          <w:szCs w:val="28"/>
        </w:rPr>
        <w:pict>
          <v:shape id="_x0000_i1027" type="#_x0000_t75" style="width:306pt;height:3in">
            <v:imagedata r:id="rId9" o:title="" croptop="-65505f" cropbottom="65505f"/>
            <o:lock v:ext="edit" rotation="t" position="t"/>
          </v:shape>
        </w:pict>
      </w:r>
      <w:r w:rsidRPr="008C31D2">
        <w:rPr>
          <w:color w:val="000000"/>
        </w:rPr>
        <w:fldChar w:fldCharType="end"/>
      </w:r>
    </w:p>
    <w:p w:rsidR="00175CFE" w:rsidRPr="008C31D2" w:rsidRDefault="00175CFE" w:rsidP="00175CFE">
      <w:pPr>
        <w:spacing w:line="360" w:lineRule="auto"/>
        <w:ind w:firstLine="720"/>
        <w:jc w:val="both"/>
        <w:rPr>
          <w:color w:val="000000"/>
          <w:sz w:val="28"/>
          <w:szCs w:val="28"/>
        </w:rPr>
      </w:pPr>
      <w:r w:rsidRPr="008C31D2">
        <w:rPr>
          <w:color w:val="000000"/>
          <w:sz w:val="28"/>
          <w:szCs w:val="28"/>
        </w:rPr>
        <w:t>Кривая индивидуального предложения труда показывает общее количество рабочего времени, которое согласен отработать конкретный работник при данной величине заработной платы. От обычной кривой предложения труда, иллюстрирующей ситуацию на национальном и отраслевом рынках труда, эта кривая отличается своей конфигурацией.</w:t>
      </w:r>
    </w:p>
    <w:p w:rsidR="00175CFE" w:rsidRPr="008C31D2" w:rsidRDefault="00175CFE" w:rsidP="00175CFE">
      <w:pPr>
        <w:spacing w:line="360" w:lineRule="auto"/>
        <w:ind w:firstLine="720"/>
        <w:jc w:val="both"/>
        <w:rPr>
          <w:color w:val="000000"/>
          <w:sz w:val="28"/>
          <w:szCs w:val="28"/>
        </w:rPr>
      </w:pPr>
      <w:r w:rsidRPr="008C31D2">
        <w:rPr>
          <w:color w:val="000000"/>
          <w:sz w:val="28"/>
          <w:szCs w:val="28"/>
        </w:rPr>
        <w:t xml:space="preserve">До точки </w:t>
      </w:r>
      <w:r w:rsidRPr="008C31D2">
        <w:rPr>
          <w:color w:val="000000"/>
          <w:sz w:val="28"/>
          <w:szCs w:val="28"/>
          <w:lang w:val="en-US"/>
        </w:rPr>
        <w:t>I</w:t>
      </w:r>
      <w:r w:rsidRPr="008C31D2">
        <w:rPr>
          <w:color w:val="000000"/>
          <w:sz w:val="28"/>
          <w:szCs w:val="28"/>
          <w:lang w:val="fr-FR"/>
        </w:rPr>
        <w:t xml:space="preserve"> </w:t>
      </w:r>
      <w:r w:rsidRPr="008C31D2">
        <w:rPr>
          <w:color w:val="000000"/>
          <w:sz w:val="28"/>
          <w:szCs w:val="28"/>
        </w:rPr>
        <w:t xml:space="preserve">интересующая нас кривая показывает увеличение предложения труда при росте заработной платы, она удаляется от оси ординат. Однако, пройдя точку </w:t>
      </w:r>
      <w:r w:rsidRPr="008C31D2">
        <w:rPr>
          <w:color w:val="000000"/>
          <w:sz w:val="28"/>
          <w:szCs w:val="28"/>
          <w:lang w:val="en-US"/>
        </w:rPr>
        <w:t>I</w:t>
      </w:r>
      <w:r w:rsidRPr="008C31D2">
        <w:rPr>
          <w:color w:val="000000"/>
          <w:sz w:val="28"/>
          <w:szCs w:val="28"/>
        </w:rPr>
        <w:t xml:space="preserve">, кривая </w:t>
      </w:r>
      <w:r w:rsidRPr="008C31D2">
        <w:rPr>
          <w:color w:val="000000"/>
          <w:sz w:val="28"/>
          <w:szCs w:val="28"/>
          <w:lang w:val="en-US"/>
        </w:rPr>
        <w:t>S</w:t>
      </w:r>
      <w:r w:rsidRPr="008C31D2">
        <w:rPr>
          <w:color w:val="000000"/>
          <w:sz w:val="28"/>
          <w:szCs w:val="28"/>
        </w:rPr>
        <w:t>(</w:t>
      </w:r>
      <w:r w:rsidRPr="008C31D2">
        <w:rPr>
          <w:color w:val="000000"/>
          <w:sz w:val="28"/>
          <w:szCs w:val="28"/>
          <w:lang w:val="en-US"/>
        </w:rPr>
        <w:t>l</w:t>
      </w:r>
      <w:r w:rsidRPr="008C31D2">
        <w:rPr>
          <w:color w:val="000000"/>
          <w:sz w:val="28"/>
          <w:szCs w:val="28"/>
        </w:rPr>
        <w:t xml:space="preserve">) меняет направление. Она сгибается и, принимая отрицательный наклон, снова приближается к оси ординат, показывая, на первый взгляд, парадоксальную ситуацию – уменьшение предложения труда при дальнейшем росте заработной платы. Таким образом, увеличение заработной платы до определенных размеров </w:t>
      </w:r>
      <w:r w:rsidRPr="008C31D2">
        <w:rPr>
          <w:color w:val="000000"/>
          <w:sz w:val="28"/>
          <w:szCs w:val="28"/>
        </w:rPr>
        <w:lastRenderedPageBreak/>
        <w:t>ведет к росту предложения труда, которое после достижения максимального уровня (</w:t>
      </w:r>
      <w:r w:rsidRPr="008C31D2">
        <w:rPr>
          <w:color w:val="000000"/>
          <w:sz w:val="28"/>
          <w:szCs w:val="28"/>
          <w:lang w:val="en-US"/>
        </w:rPr>
        <w:t>L</w:t>
      </w:r>
      <w:r w:rsidR="00C94FB1" w:rsidRPr="008C31D2">
        <w:rPr>
          <w:color w:val="000000"/>
          <w:sz w:val="28"/>
          <w:szCs w:val="28"/>
          <w:lang w:val="en-US"/>
        </w:rPr>
        <w:t>i</w:t>
      </w:r>
      <w:r w:rsidRPr="008C31D2">
        <w:rPr>
          <w:color w:val="000000"/>
          <w:sz w:val="28"/>
          <w:szCs w:val="28"/>
        </w:rPr>
        <w:t>) начинает сокращаться вследствие дальнейшего роста заработной платы. Одна и та же причина – увеличение заработной платы приводит и к росту, и к сокращению предложения труда. Почему же так происходит?</w:t>
      </w:r>
    </w:p>
    <w:p w:rsidR="00175CFE" w:rsidRPr="008C31D2" w:rsidRDefault="00175CFE" w:rsidP="00175CFE">
      <w:pPr>
        <w:spacing w:line="360" w:lineRule="auto"/>
        <w:ind w:firstLine="720"/>
        <w:jc w:val="both"/>
        <w:rPr>
          <w:color w:val="000000"/>
          <w:sz w:val="28"/>
          <w:szCs w:val="28"/>
        </w:rPr>
      </w:pPr>
      <w:r w:rsidRPr="008C31D2">
        <w:rPr>
          <w:color w:val="000000"/>
          <w:sz w:val="28"/>
          <w:szCs w:val="28"/>
        </w:rPr>
        <w:t xml:space="preserve">Поскольку при увеличении заработной платы каждый час отработанного времени лучше оплачивается, каждый час свободного времени воспринимается работником как возросший убыток или как упущенная выгода. Эта выгода могла бы быть реализована при превращении свободного времени в рабочее – отсюда стремление заместить рабочее время дополнительной работой. Соответственно, досуг замещается тем набором товаров и услуг, которые работник может приобрести на возросшую заработную плату. Вышеописанный процесс получил название эффекта замещения на рынке труда. Эффект замещения проявляется до точки </w:t>
      </w:r>
      <w:r w:rsidRPr="008C31D2">
        <w:rPr>
          <w:color w:val="000000"/>
          <w:sz w:val="28"/>
          <w:szCs w:val="28"/>
          <w:lang w:val="en-US"/>
        </w:rPr>
        <w:t>I</w:t>
      </w:r>
      <w:r w:rsidRPr="008C31D2">
        <w:rPr>
          <w:color w:val="000000"/>
          <w:sz w:val="28"/>
          <w:szCs w:val="28"/>
        </w:rPr>
        <w:t>, т.е. до начала движения кривой предложения к оси ординат.</w:t>
      </w:r>
    </w:p>
    <w:p w:rsidR="00175CFE" w:rsidRPr="008C31D2" w:rsidRDefault="00175CFE" w:rsidP="00175CFE">
      <w:pPr>
        <w:spacing w:line="360" w:lineRule="auto"/>
        <w:ind w:firstLine="720"/>
        <w:jc w:val="both"/>
        <w:rPr>
          <w:color w:val="000000"/>
          <w:sz w:val="28"/>
          <w:szCs w:val="28"/>
        </w:rPr>
      </w:pPr>
      <w:r w:rsidRPr="008C31D2">
        <w:rPr>
          <w:color w:val="000000"/>
          <w:sz w:val="28"/>
          <w:szCs w:val="28"/>
        </w:rPr>
        <w:t xml:space="preserve">Эффект дохода противостоит эффекту замещения и становится ощутимым при достижении работником определенного, достаточного уровня материального благополучия. Когда проблемы с хлебом насущным решены, меняется и наше отношение к свободному времени. Оно перестает казаться вычетом из заработной платы, предстает полем для насаждения и радости, тем более, высокая заработная плата позволяет обогатить и разнообразить досуг. </w:t>
      </w:r>
    </w:p>
    <w:p w:rsidR="00175CFE" w:rsidRPr="008C31D2" w:rsidRDefault="00175CFE" w:rsidP="00175CFE">
      <w:pPr>
        <w:spacing w:line="360" w:lineRule="auto"/>
        <w:ind w:firstLine="720"/>
        <w:jc w:val="both"/>
        <w:rPr>
          <w:color w:val="000000"/>
          <w:sz w:val="28"/>
          <w:szCs w:val="28"/>
        </w:rPr>
      </w:pPr>
      <w:r w:rsidRPr="008C31D2">
        <w:rPr>
          <w:color w:val="000000"/>
          <w:sz w:val="28"/>
          <w:szCs w:val="28"/>
        </w:rPr>
        <w:t>Поэтому логичным является возникновение желания купить не только больше товаров, но и иметь большое количество свободного времени. А сделать это можно, лишь сократив предложение труда, купив свободное время не за наличные деньги, а за те деньги, которые могли бы быть получены при отказе от досуга в пользу дополнительной работы.</w:t>
      </w:r>
    </w:p>
    <w:p w:rsidR="00175CFE" w:rsidRPr="008C31D2" w:rsidRDefault="00175CFE" w:rsidP="00175CFE">
      <w:pPr>
        <w:spacing w:line="360" w:lineRule="auto"/>
        <w:ind w:firstLine="720"/>
        <w:jc w:val="both"/>
        <w:rPr>
          <w:color w:val="000000"/>
          <w:sz w:val="28"/>
          <w:szCs w:val="28"/>
        </w:rPr>
      </w:pPr>
      <w:r w:rsidRPr="008C31D2">
        <w:rPr>
          <w:color w:val="000000"/>
          <w:sz w:val="28"/>
          <w:szCs w:val="28"/>
        </w:rPr>
        <w:t xml:space="preserve">После прохождения кривой </w:t>
      </w:r>
      <w:r w:rsidRPr="008C31D2">
        <w:rPr>
          <w:color w:val="000000"/>
          <w:sz w:val="28"/>
          <w:szCs w:val="28"/>
          <w:lang w:val="en-US"/>
        </w:rPr>
        <w:t>S</w:t>
      </w:r>
      <w:r w:rsidRPr="008C31D2">
        <w:rPr>
          <w:color w:val="000000"/>
          <w:sz w:val="28"/>
          <w:szCs w:val="28"/>
        </w:rPr>
        <w:t>(</w:t>
      </w:r>
      <w:r w:rsidRPr="008C31D2">
        <w:rPr>
          <w:color w:val="000000"/>
          <w:sz w:val="28"/>
          <w:szCs w:val="28"/>
          <w:lang w:val="en-US"/>
        </w:rPr>
        <w:t>l</w:t>
      </w:r>
      <w:r w:rsidRPr="008C31D2">
        <w:rPr>
          <w:color w:val="000000"/>
          <w:sz w:val="28"/>
          <w:szCs w:val="28"/>
        </w:rPr>
        <w:t xml:space="preserve">) точки </w:t>
      </w:r>
      <w:r w:rsidRPr="008C31D2">
        <w:rPr>
          <w:color w:val="000000"/>
          <w:sz w:val="28"/>
          <w:szCs w:val="28"/>
          <w:lang w:val="en-US"/>
        </w:rPr>
        <w:t>I</w:t>
      </w:r>
      <w:r w:rsidRPr="008C31D2">
        <w:rPr>
          <w:color w:val="000000"/>
          <w:sz w:val="28"/>
          <w:szCs w:val="28"/>
        </w:rPr>
        <w:t xml:space="preserve"> эффект дохода становится преобладающим, что выражается в сокращении предложения труда при росте заработной платы, а практически в стремлении к переходу работника на сокращенный рабочий день или неделю, к получению дополнительных выходных дней и отпуска (в том числе за «свой счет»).</w:t>
      </w:r>
    </w:p>
    <w:p w:rsidR="00175CFE" w:rsidRPr="008C31D2" w:rsidRDefault="00175CFE" w:rsidP="00175CFE">
      <w:pPr>
        <w:spacing w:line="360" w:lineRule="auto"/>
        <w:ind w:firstLine="720"/>
        <w:jc w:val="both"/>
        <w:rPr>
          <w:color w:val="000000"/>
          <w:sz w:val="28"/>
          <w:szCs w:val="28"/>
        </w:rPr>
      </w:pPr>
      <w:r w:rsidRPr="008C31D2">
        <w:rPr>
          <w:color w:val="000000"/>
          <w:sz w:val="28"/>
          <w:szCs w:val="28"/>
        </w:rPr>
        <w:t>Вопрос о том, какой эффект является более сильным при данном уровне заработной платы, не имеет точного ответа, поскольку определяется различной реакцией отдельных людей и групп людей на рост заработной платы. Для одного человека – 3 000 долларов в месяц – тот предел, после которого он не станет отрабатывать сверхурочные часы, даже если бы они оплачивались по более высоким ставкам. Для другого – и 10 000 долларов в месяц недостаточно, чтобы предпочесть досуг дополнительной работе. «Всех денег не заработаешь», - гласит русская поговорка, вот только величина «всех денег» для каждого человека – сугубо индивидуальное понятие.</w:t>
      </w:r>
    </w:p>
    <w:p w:rsidR="00175CFE" w:rsidRPr="008C31D2" w:rsidRDefault="00175CFE" w:rsidP="00175CFE">
      <w:pPr>
        <w:spacing w:line="360" w:lineRule="auto"/>
        <w:ind w:firstLine="720"/>
        <w:jc w:val="both"/>
        <w:rPr>
          <w:color w:val="000000"/>
          <w:sz w:val="28"/>
          <w:szCs w:val="28"/>
        </w:rPr>
      </w:pPr>
      <w:r w:rsidRPr="008C31D2">
        <w:rPr>
          <w:color w:val="000000"/>
          <w:sz w:val="28"/>
          <w:szCs w:val="28"/>
        </w:rPr>
        <w:t>Но, необходимо подчеркнуть, что участок с отрицательным наклоном кривой предложения характерен только для индивидуального предложения труда. На отраслевом уровне кривая предложения труда на всем своем протяжении будет иметь положительный наклон. Другими словами, для отраслевого предложения характерно преобладание эффекта замещения. Даже если для отдельных субъектов более высокие ставки заработной платы могут послужить стимулом для сокращения предложения своих трудовых услуг и увеличению своего досуга, то для других лиц высокая ставка заработной платы послужит сигналом для увеличения предложения труда. Более того, высокие ставки</w:t>
      </w:r>
      <w:r w:rsidRPr="008C31D2">
        <w:rPr>
          <w:color w:val="000000"/>
          <w:sz w:val="24"/>
          <w:szCs w:val="24"/>
        </w:rPr>
        <w:t xml:space="preserve"> </w:t>
      </w:r>
      <w:r w:rsidRPr="008C31D2">
        <w:rPr>
          <w:color w:val="000000"/>
          <w:sz w:val="28"/>
          <w:szCs w:val="28"/>
        </w:rPr>
        <w:t>заработной платы могут привлечь работников из других отраслей.</w:t>
      </w:r>
    </w:p>
    <w:p w:rsidR="00175CFE" w:rsidRPr="008C31D2" w:rsidRDefault="00175CFE" w:rsidP="00A52290">
      <w:pPr>
        <w:pStyle w:val="20"/>
        <w:spacing w:line="360" w:lineRule="auto"/>
        <w:jc w:val="both"/>
        <w:rPr>
          <w:color w:val="000000"/>
          <w:sz w:val="28"/>
          <w:szCs w:val="28"/>
        </w:rPr>
      </w:pPr>
      <w:r w:rsidRPr="008C31D2">
        <w:rPr>
          <w:color w:val="000000"/>
          <w:sz w:val="28"/>
          <w:szCs w:val="28"/>
        </w:rPr>
        <w:t>Предложение труда, согласн</w:t>
      </w:r>
      <w:r w:rsidR="00A52290" w:rsidRPr="008C31D2">
        <w:rPr>
          <w:color w:val="000000"/>
          <w:sz w:val="28"/>
          <w:szCs w:val="28"/>
        </w:rPr>
        <w:t xml:space="preserve">о кейнсианской теории, является </w:t>
      </w:r>
      <w:r w:rsidRPr="008C31D2">
        <w:rPr>
          <w:color w:val="000000"/>
          <w:sz w:val="28"/>
          <w:szCs w:val="28"/>
        </w:rPr>
        <w:t>эластичным по отношению к заработной плате, при чем цена изменяется тол</w:t>
      </w:r>
      <w:r w:rsidR="00B4632B" w:rsidRPr="008C31D2">
        <w:rPr>
          <w:color w:val="000000"/>
          <w:sz w:val="28"/>
          <w:szCs w:val="28"/>
        </w:rPr>
        <w:t>ько в одном направлении – роста.</w:t>
      </w:r>
    </w:p>
    <w:p w:rsidR="007D59E2" w:rsidRPr="008C31D2" w:rsidRDefault="007D59E2" w:rsidP="00A52290">
      <w:pPr>
        <w:pStyle w:val="20"/>
        <w:spacing w:line="360" w:lineRule="auto"/>
        <w:jc w:val="both"/>
        <w:rPr>
          <w:color w:val="000000"/>
          <w:sz w:val="28"/>
          <w:szCs w:val="28"/>
        </w:rPr>
      </w:pPr>
    </w:p>
    <w:p w:rsidR="007D59E2" w:rsidRPr="008C31D2" w:rsidRDefault="007D59E2" w:rsidP="00A52290">
      <w:pPr>
        <w:pStyle w:val="20"/>
        <w:spacing w:line="360" w:lineRule="auto"/>
        <w:jc w:val="both"/>
        <w:rPr>
          <w:color w:val="000000"/>
          <w:sz w:val="28"/>
          <w:szCs w:val="28"/>
        </w:rPr>
      </w:pPr>
    </w:p>
    <w:p w:rsidR="007D59E2" w:rsidRPr="008C31D2" w:rsidRDefault="007D59E2" w:rsidP="00A52290">
      <w:pPr>
        <w:pStyle w:val="20"/>
        <w:spacing w:line="360" w:lineRule="auto"/>
        <w:jc w:val="both"/>
        <w:rPr>
          <w:color w:val="000000"/>
          <w:sz w:val="28"/>
          <w:szCs w:val="28"/>
        </w:rPr>
      </w:pPr>
    </w:p>
    <w:p w:rsidR="007D59E2" w:rsidRPr="008C31D2" w:rsidRDefault="007D59E2" w:rsidP="00A52290">
      <w:pPr>
        <w:pStyle w:val="20"/>
        <w:spacing w:line="360" w:lineRule="auto"/>
        <w:jc w:val="both"/>
        <w:rPr>
          <w:color w:val="000000"/>
          <w:sz w:val="28"/>
          <w:szCs w:val="28"/>
        </w:rPr>
      </w:pPr>
    </w:p>
    <w:p w:rsidR="007D59E2" w:rsidRPr="008C31D2" w:rsidRDefault="007D59E2" w:rsidP="00A52290">
      <w:pPr>
        <w:pStyle w:val="20"/>
        <w:spacing w:line="360" w:lineRule="auto"/>
        <w:jc w:val="both"/>
        <w:rPr>
          <w:color w:val="000000"/>
          <w:sz w:val="28"/>
          <w:szCs w:val="28"/>
        </w:rPr>
      </w:pPr>
    </w:p>
    <w:p w:rsidR="007D59E2" w:rsidRPr="008C31D2" w:rsidRDefault="00733B0D" w:rsidP="00EE0453">
      <w:pPr>
        <w:pStyle w:val="20"/>
        <w:spacing w:line="360" w:lineRule="auto"/>
        <w:ind w:firstLine="708"/>
        <w:jc w:val="both"/>
        <w:rPr>
          <w:color w:val="000000"/>
          <w:sz w:val="28"/>
          <w:szCs w:val="28"/>
        </w:rPr>
      </w:pPr>
      <w:r w:rsidRPr="008C31D2">
        <w:rPr>
          <w:color w:val="000000"/>
          <w:sz w:val="28"/>
          <w:szCs w:val="28"/>
        </w:rPr>
        <w:t>1.5</w:t>
      </w:r>
      <w:r w:rsidR="00EE0453" w:rsidRPr="008C31D2">
        <w:rPr>
          <w:color w:val="000000"/>
          <w:sz w:val="28"/>
          <w:szCs w:val="28"/>
        </w:rPr>
        <w:t>. Равновесие на рынке труда.</w:t>
      </w:r>
    </w:p>
    <w:p w:rsidR="00B4632B" w:rsidRPr="008C31D2" w:rsidRDefault="00B4632B" w:rsidP="00A52290">
      <w:pPr>
        <w:pStyle w:val="20"/>
        <w:spacing w:line="360" w:lineRule="auto"/>
        <w:jc w:val="both"/>
        <w:rPr>
          <w:color w:val="000000"/>
          <w:sz w:val="28"/>
          <w:szCs w:val="28"/>
        </w:rPr>
      </w:pPr>
      <w:r w:rsidRPr="008C31D2">
        <w:rPr>
          <w:color w:val="000000"/>
          <w:sz w:val="28"/>
          <w:szCs w:val="28"/>
        </w:rPr>
        <w:t>Объединив кривую спроса и кривую предложения на труд, можно более детально проанализировать положение на рынке труда. На оси абсцисс – величина требующегося труда (</w:t>
      </w:r>
      <w:r w:rsidRPr="008C31D2">
        <w:rPr>
          <w:color w:val="000000"/>
          <w:sz w:val="28"/>
          <w:szCs w:val="28"/>
          <w:lang w:val="en-US"/>
        </w:rPr>
        <w:t>L</w:t>
      </w:r>
      <w:r w:rsidRPr="008C31D2">
        <w:rPr>
          <w:color w:val="000000"/>
          <w:sz w:val="28"/>
          <w:szCs w:val="28"/>
        </w:rPr>
        <w:t>), а на оси ординат – ставка заработной платы (</w:t>
      </w:r>
      <w:r w:rsidRPr="008C31D2">
        <w:rPr>
          <w:color w:val="000000"/>
          <w:sz w:val="28"/>
          <w:szCs w:val="28"/>
          <w:lang w:val="en-US"/>
        </w:rPr>
        <w:t>w</w:t>
      </w:r>
      <w:r w:rsidRPr="008C31D2">
        <w:rPr>
          <w:color w:val="000000"/>
          <w:sz w:val="28"/>
          <w:szCs w:val="28"/>
        </w:rPr>
        <w:t xml:space="preserve">). Особое внимание обратим на то точку </w:t>
      </w:r>
      <w:r w:rsidRPr="008C31D2">
        <w:rPr>
          <w:color w:val="000000"/>
          <w:sz w:val="28"/>
          <w:szCs w:val="28"/>
          <w:lang w:val="en-US"/>
        </w:rPr>
        <w:t>E</w:t>
      </w:r>
      <w:r w:rsidRPr="008C31D2">
        <w:rPr>
          <w:color w:val="000000"/>
          <w:sz w:val="28"/>
          <w:szCs w:val="28"/>
        </w:rPr>
        <w:t xml:space="preserve"> пересечения этих двух кривых. Этой точке на графике соответствует определенный уровень ставки заработной платы </w:t>
      </w:r>
      <w:r w:rsidRPr="008C31D2">
        <w:rPr>
          <w:color w:val="000000"/>
          <w:sz w:val="28"/>
          <w:szCs w:val="28"/>
          <w:lang w:val="en-US"/>
        </w:rPr>
        <w:t>w</w:t>
      </w:r>
      <w:r w:rsidRPr="008C31D2">
        <w:rPr>
          <w:color w:val="000000"/>
          <w:sz w:val="28"/>
          <w:szCs w:val="28"/>
        </w:rPr>
        <w:t>(</w:t>
      </w:r>
      <w:r w:rsidRPr="008C31D2">
        <w:rPr>
          <w:color w:val="000000"/>
          <w:sz w:val="28"/>
          <w:szCs w:val="28"/>
          <w:lang w:val="en-US"/>
        </w:rPr>
        <w:t>e</w:t>
      </w:r>
      <w:r w:rsidRPr="008C31D2">
        <w:rPr>
          <w:color w:val="000000"/>
          <w:sz w:val="28"/>
          <w:szCs w:val="28"/>
        </w:rPr>
        <w:t xml:space="preserve">) и заданное этим уровнем предложение труда </w:t>
      </w:r>
      <w:r w:rsidRPr="008C31D2">
        <w:rPr>
          <w:color w:val="000000"/>
          <w:sz w:val="28"/>
          <w:szCs w:val="28"/>
          <w:lang w:val="en-US"/>
        </w:rPr>
        <w:t>L</w:t>
      </w:r>
      <w:r w:rsidRPr="008C31D2">
        <w:rPr>
          <w:color w:val="000000"/>
          <w:sz w:val="28"/>
          <w:szCs w:val="28"/>
        </w:rPr>
        <w:t>(</w:t>
      </w:r>
      <w:r w:rsidRPr="008C31D2">
        <w:rPr>
          <w:color w:val="000000"/>
          <w:sz w:val="28"/>
          <w:szCs w:val="28"/>
          <w:lang w:val="en-US"/>
        </w:rPr>
        <w:t>e</w:t>
      </w:r>
      <w:r w:rsidRPr="008C31D2">
        <w:rPr>
          <w:color w:val="000000"/>
          <w:sz w:val="28"/>
          <w:szCs w:val="28"/>
        </w:rPr>
        <w:t xml:space="preserve">). В точке </w:t>
      </w:r>
      <w:r w:rsidRPr="008C31D2">
        <w:rPr>
          <w:color w:val="000000"/>
          <w:sz w:val="28"/>
          <w:szCs w:val="28"/>
          <w:lang w:val="en-US"/>
        </w:rPr>
        <w:t>E</w:t>
      </w:r>
      <w:r w:rsidRPr="008C31D2">
        <w:rPr>
          <w:color w:val="000000"/>
          <w:sz w:val="28"/>
          <w:szCs w:val="28"/>
        </w:rPr>
        <w:t xml:space="preserve"> спрос на труд равен предложению труда, т.е. рынок труда находится в равновесном состоянии.</w:t>
      </w:r>
    </w:p>
    <w:p w:rsidR="00021C85" w:rsidRPr="008C31D2" w:rsidRDefault="00BF075B" w:rsidP="00175CFE">
      <w:pPr>
        <w:spacing w:line="360" w:lineRule="auto"/>
        <w:ind w:firstLine="720"/>
        <w:jc w:val="both"/>
        <w:rPr>
          <w:color w:val="000000"/>
          <w:sz w:val="28"/>
          <w:szCs w:val="28"/>
        </w:rPr>
      </w:pPr>
      <w:r>
        <w:rPr>
          <w:color w:val="000000"/>
          <w:sz w:val="28"/>
          <w:szCs w:val="28"/>
        </w:rPr>
        <w:pict>
          <v:shape id="_x0000_i1028" type="#_x0000_t75" style="width:321.75pt;height:271.5pt">
            <v:imagedata r:id="rId10" o:title=""/>
          </v:shape>
        </w:pict>
      </w:r>
    </w:p>
    <w:p w:rsidR="00021C85" w:rsidRPr="008C31D2" w:rsidRDefault="00021C85" w:rsidP="00175CFE">
      <w:pPr>
        <w:spacing w:line="360" w:lineRule="auto"/>
        <w:ind w:firstLine="720"/>
        <w:jc w:val="both"/>
        <w:rPr>
          <w:color w:val="000000"/>
          <w:sz w:val="28"/>
          <w:szCs w:val="28"/>
        </w:rPr>
      </w:pPr>
    </w:p>
    <w:p w:rsidR="00175CFE" w:rsidRPr="008C31D2" w:rsidRDefault="00175CFE" w:rsidP="005D72E6">
      <w:pPr>
        <w:spacing w:line="360" w:lineRule="auto"/>
        <w:ind w:firstLine="720"/>
        <w:jc w:val="both"/>
        <w:rPr>
          <w:color w:val="000000"/>
          <w:sz w:val="28"/>
          <w:szCs w:val="28"/>
        </w:rPr>
      </w:pPr>
      <w:r w:rsidRPr="008C31D2">
        <w:rPr>
          <w:color w:val="000000"/>
          <w:sz w:val="28"/>
          <w:szCs w:val="28"/>
        </w:rPr>
        <w:t xml:space="preserve">Это означает, что все предприниматели, согласные платить заработную плату </w:t>
      </w:r>
      <w:r w:rsidRPr="008C31D2">
        <w:rPr>
          <w:color w:val="000000"/>
          <w:sz w:val="28"/>
          <w:szCs w:val="28"/>
          <w:lang w:val="en-US"/>
        </w:rPr>
        <w:t>w</w:t>
      </w:r>
      <w:r w:rsidRPr="008C31D2">
        <w:rPr>
          <w:color w:val="000000"/>
          <w:sz w:val="28"/>
          <w:szCs w:val="28"/>
        </w:rPr>
        <w:t>(</w:t>
      </w:r>
      <w:r w:rsidRPr="008C31D2">
        <w:rPr>
          <w:color w:val="000000"/>
          <w:sz w:val="28"/>
          <w:szCs w:val="28"/>
          <w:lang w:val="en-US"/>
        </w:rPr>
        <w:t>e</w:t>
      </w:r>
      <w:r w:rsidRPr="008C31D2">
        <w:rPr>
          <w:color w:val="000000"/>
          <w:sz w:val="28"/>
          <w:szCs w:val="28"/>
        </w:rPr>
        <w:t xml:space="preserve">), находят на рынке необходимое количество труда, их спрос на труд удовлетворен полностью. В положении рыночного равновесия полностью трудоустроены и все работники, готовые предложить свои услуги при заработной плате </w:t>
      </w:r>
      <w:r w:rsidRPr="008C31D2">
        <w:rPr>
          <w:color w:val="000000"/>
          <w:sz w:val="28"/>
          <w:szCs w:val="28"/>
          <w:lang w:val="en-US"/>
        </w:rPr>
        <w:t>w</w:t>
      </w:r>
      <w:r w:rsidRPr="008C31D2">
        <w:rPr>
          <w:color w:val="000000"/>
          <w:sz w:val="28"/>
          <w:szCs w:val="28"/>
        </w:rPr>
        <w:t>(</w:t>
      </w:r>
      <w:r w:rsidRPr="008C31D2">
        <w:rPr>
          <w:color w:val="000000"/>
          <w:sz w:val="28"/>
          <w:szCs w:val="28"/>
          <w:lang w:val="en-US"/>
        </w:rPr>
        <w:t>e</w:t>
      </w:r>
      <w:r w:rsidRPr="008C31D2">
        <w:rPr>
          <w:color w:val="000000"/>
          <w:sz w:val="28"/>
          <w:szCs w:val="28"/>
        </w:rPr>
        <w:t xml:space="preserve">). Поэтому точка </w:t>
      </w:r>
      <w:r w:rsidRPr="008C31D2">
        <w:rPr>
          <w:color w:val="000000"/>
          <w:sz w:val="28"/>
          <w:szCs w:val="28"/>
          <w:lang w:val="en-US"/>
        </w:rPr>
        <w:t>E</w:t>
      </w:r>
      <w:r w:rsidRPr="008C31D2">
        <w:rPr>
          <w:color w:val="000000"/>
          <w:sz w:val="28"/>
          <w:szCs w:val="28"/>
          <w:lang w:val="fr-FR"/>
        </w:rPr>
        <w:t xml:space="preserve"> </w:t>
      </w:r>
      <w:r w:rsidRPr="008C31D2">
        <w:rPr>
          <w:color w:val="000000"/>
          <w:sz w:val="28"/>
          <w:szCs w:val="28"/>
        </w:rPr>
        <w:t xml:space="preserve">определяет положение полной занятости. </w:t>
      </w:r>
    </w:p>
    <w:p w:rsidR="00175CFE" w:rsidRPr="008C31D2" w:rsidRDefault="00175CFE" w:rsidP="00175CFE">
      <w:pPr>
        <w:spacing w:line="360" w:lineRule="auto"/>
        <w:ind w:firstLine="720"/>
        <w:jc w:val="both"/>
        <w:rPr>
          <w:color w:val="000000"/>
          <w:sz w:val="28"/>
          <w:szCs w:val="28"/>
        </w:rPr>
      </w:pPr>
      <w:r w:rsidRPr="008C31D2">
        <w:rPr>
          <w:color w:val="000000"/>
          <w:sz w:val="28"/>
          <w:szCs w:val="28"/>
        </w:rPr>
        <w:t xml:space="preserve">При любой другой величине заработной платы, отличной от </w:t>
      </w:r>
      <w:r w:rsidRPr="008C31D2">
        <w:rPr>
          <w:color w:val="000000"/>
          <w:sz w:val="28"/>
          <w:szCs w:val="28"/>
          <w:lang w:val="en-US"/>
        </w:rPr>
        <w:t>w</w:t>
      </w:r>
      <w:r w:rsidRPr="008C31D2">
        <w:rPr>
          <w:color w:val="000000"/>
          <w:sz w:val="28"/>
          <w:szCs w:val="28"/>
        </w:rPr>
        <w:t>(</w:t>
      </w:r>
      <w:r w:rsidRPr="008C31D2">
        <w:rPr>
          <w:color w:val="000000"/>
          <w:sz w:val="28"/>
          <w:szCs w:val="28"/>
          <w:lang w:val="en-US"/>
        </w:rPr>
        <w:t>e</w:t>
      </w:r>
      <w:r w:rsidRPr="008C31D2">
        <w:rPr>
          <w:color w:val="000000"/>
          <w:sz w:val="28"/>
          <w:szCs w:val="28"/>
        </w:rPr>
        <w:t>), равновесие на рынке труда нарушается. При совпадении спроса и предложения труда заработная плата выступает как цена равновесия на рынке труда.</w:t>
      </w:r>
    </w:p>
    <w:p w:rsidR="00175CFE" w:rsidRPr="008C31D2" w:rsidRDefault="00175CFE" w:rsidP="00175CFE">
      <w:pPr>
        <w:spacing w:line="360" w:lineRule="auto"/>
        <w:ind w:firstLine="720"/>
        <w:jc w:val="both"/>
        <w:rPr>
          <w:color w:val="000000"/>
          <w:sz w:val="28"/>
          <w:szCs w:val="28"/>
        </w:rPr>
      </w:pPr>
      <w:r w:rsidRPr="008C31D2">
        <w:rPr>
          <w:color w:val="000000"/>
          <w:sz w:val="28"/>
          <w:szCs w:val="28"/>
        </w:rPr>
        <w:t xml:space="preserve">В случае превышения ставкой заработной платы уровня равновесной предложение на рынке труда (0 – </w:t>
      </w:r>
      <w:r w:rsidRPr="008C31D2">
        <w:rPr>
          <w:color w:val="000000"/>
          <w:sz w:val="28"/>
          <w:szCs w:val="28"/>
          <w:lang w:val="en-US"/>
        </w:rPr>
        <w:t>L</w:t>
      </w:r>
      <w:r w:rsidRPr="008C31D2">
        <w:rPr>
          <w:color w:val="000000"/>
          <w:sz w:val="28"/>
          <w:szCs w:val="28"/>
        </w:rPr>
        <w:t>(</w:t>
      </w:r>
      <w:r w:rsidRPr="008C31D2">
        <w:rPr>
          <w:color w:val="000000"/>
          <w:sz w:val="28"/>
          <w:szCs w:val="28"/>
          <w:lang w:val="en-US"/>
        </w:rPr>
        <w:t>s</w:t>
      </w:r>
      <w:r w:rsidRPr="008C31D2">
        <w:rPr>
          <w:color w:val="000000"/>
          <w:sz w:val="28"/>
          <w:szCs w:val="28"/>
        </w:rPr>
        <w:t xml:space="preserve">1)) превышает спрос (0 – </w:t>
      </w:r>
      <w:r w:rsidRPr="008C31D2">
        <w:rPr>
          <w:color w:val="000000"/>
          <w:sz w:val="28"/>
          <w:szCs w:val="28"/>
          <w:lang w:val="en-US"/>
        </w:rPr>
        <w:t>L</w:t>
      </w:r>
      <w:r w:rsidRPr="008C31D2">
        <w:rPr>
          <w:color w:val="000000"/>
          <w:sz w:val="28"/>
          <w:szCs w:val="28"/>
        </w:rPr>
        <w:t>(</w:t>
      </w:r>
      <w:r w:rsidRPr="008C31D2">
        <w:rPr>
          <w:color w:val="000000"/>
          <w:sz w:val="28"/>
          <w:szCs w:val="28"/>
          <w:lang w:val="en-US"/>
        </w:rPr>
        <w:t>d</w:t>
      </w:r>
      <w:r w:rsidRPr="008C31D2">
        <w:rPr>
          <w:color w:val="000000"/>
          <w:sz w:val="28"/>
          <w:szCs w:val="28"/>
        </w:rPr>
        <w:t xml:space="preserve">1)). В этой ситуации происходит отклонение от положения полной занятости, рабочих мест не хватает для всех желающих продать свой труд при заработной плате </w:t>
      </w:r>
      <w:r w:rsidRPr="008C31D2">
        <w:rPr>
          <w:color w:val="000000"/>
          <w:sz w:val="28"/>
          <w:szCs w:val="28"/>
          <w:lang w:val="en-US"/>
        </w:rPr>
        <w:t>w</w:t>
      </w:r>
      <w:r w:rsidRPr="008C31D2">
        <w:rPr>
          <w:color w:val="000000"/>
          <w:sz w:val="28"/>
          <w:szCs w:val="28"/>
        </w:rPr>
        <w:t xml:space="preserve">(1). Возникает избыток предложения труда, измеряемый отрезком </w:t>
      </w:r>
      <w:r w:rsidRPr="008C31D2">
        <w:rPr>
          <w:color w:val="000000"/>
          <w:sz w:val="28"/>
          <w:szCs w:val="28"/>
          <w:lang w:val="en-US"/>
        </w:rPr>
        <w:t>L</w:t>
      </w:r>
      <w:r w:rsidRPr="008C31D2">
        <w:rPr>
          <w:color w:val="000000"/>
          <w:sz w:val="28"/>
          <w:szCs w:val="28"/>
        </w:rPr>
        <w:t>(</w:t>
      </w:r>
      <w:r w:rsidRPr="008C31D2">
        <w:rPr>
          <w:color w:val="000000"/>
          <w:sz w:val="28"/>
          <w:szCs w:val="28"/>
          <w:lang w:val="en-US"/>
        </w:rPr>
        <w:t>d</w:t>
      </w:r>
      <w:r w:rsidRPr="008C31D2">
        <w:rPr>
          <w:color w:val="000000"/>
          <w:sz w:val="28"/>
          <w:szCs w:val="28"/>
        </w:rPr>
        <w:t xml:space="preserve">1) – </w:t>
      </w:r>
      <w:r w:rsidRPr="008C31D2">
        <w:rPr>
          <w:color w:val="000000"/>
          <w:sz w:val="28"/>
          <w:szCs w:val="28"/>
          <w:lang w:val="en-US"/>
        </w:rPr>
        <w:t>L</w:t>
      </w:r>
      <w:r w:rsidRPr="008C31D2">
        <w:rPr>
          <w:color w:val="000000"/>
          <w:sz w:val="28"/>
          <w:szCs w:val="28"/>
        </w:rPr>
        <w:t>(</w:t>
      </w:r>
      <w:r w:rsidRPr="008C31D2">
        <w:rPr>
          <w:color w:val="000000"/>
          <w:sz w:val="28"/>
          <w:szCs w:val="28"/>
          <w:lang w:val="en-US"/>
        </w:rPr>
        <w:t>s</w:t>
      </w:r>
      <w:r w:rsidRPr="008C31D2">
        <w:rPr>
          <w:color w:val="000000"/>
          <w:sz w:val="28"/>
          <w:szCs w:val="28"/>
        </w:rPr>
        <w:t>1)</w:t>
      </w:r>
      <w:r w:rsidRPr="008C31D2">
        <w:rPr>
          <w:color w:val="000000"/>
          <w:sz w:val="28"/>
          <w:szCs w:val="28"/>
          <w:lang w:val="fr-FR"/>
        </w:rPr>
        <w:t xml:space="preserve"> </w:t>
      </w:r>
      <w:r w:rsidRPr="008C31D2">
        <w:rPr>
          <w:color w:val="000000"/>
          <w:sz w:val="28"/>
          <w:szCs w:val="28"/>
        </w:rPr>
        <w:t>на оси абсцисс.</w:t>
      </w:r>
    </w:p>
    <w:p w:rsidR="00175CFE" w:rsidRPr="008C31D2" w:rsidRDefault="00175CFE" w:rsidP="00175CFE">
      <w:pPr>
        <w:spacing w:line="360" w:lineRule="auto"/>
        <w:ind w:firstLine="720"/>
        <w:jc w:val="both"/>
        <w:rPr>
          <w:color w:val="000000"/>
          <w:sz w:val="28"/>
          <w:szCs w:val="28"/>
        </w:rPr>
      </w:pPr>
      <w:r w:rsidRPr="008C31D2">
        <w:rPr>
          <w:color w:val="000000"/>
          <w:sz w:val="28"/>
          <w:szCs w:val="28"/>
        </w:rPr>
        <w:t xml:space="preserve">В случае снижения заработной платы по сравнению с равновесной спрос на рынке (до уровня </w:t>
      </w:r>
      <w:r w:rsidRPr="008C31D2">
        <w:rPr>
          <w:color w:val="000000"/>
          <w:sz w:val="28"/>
          <w:szCs w:val="28"/>
          <w:lang w:val="en-US"/>
        </w:rPr>
        <w:t>w</w:t>
      </w:r>
      <w:r w:rsidRPr="008C31D2">
        <w:rPr>
          <w:color w:val="000000"/>
          <w:sz w:val="28"/>
          <w:szCs w:val="28"/>
        </w:rPr>
        <w:t>(2))</w:t>
      </w:r>
      <w:r w:rsidRPr="008C31D2">
        <w:rPr>
          <w:color w:val="000000"/>
          <w:sz w:val="28"/>
          <w:szCs w:val="28"/>
          <w:lang w:val="fr-FR"/>
        </w:rPr>
        <w:t xml:space="preserve"> </w:t>
      </w:r>
      <w:r w:rsidRPr="008C31D2">
        <w:rPr>
          <w:color w:val="000000"/>
          <w:sz w:val="28"/>
          <w:szCs w:val="28"/>
        </w:rPr>
        <w:t xml:space="preserve">спрос на рынке труда (0 – </w:t>
      </w:r>
      <w:r w:rsidRPr="008C31D2">
        <w:rPr>
          <w:color w:val="000000"/>
          <w:sz w:val="28"/>
          <w:szCs w:val="28"/>
          <w:lang w:val="fr-FR"/>
        </w:rPr>
        <w:t>L</w:t>
      </w:r>
      <w:r w:rsidRPr="008C31D2">
        <w:rPr>
          <w:color w:val="000000"/>
          <w:sz w:val="28"/>
          <w:szCs w:val="28"/>
        </w:rPr>
        <w:t>(</w:t>
      </w:r>
      <w:r w:rsidRPr="008C31D2">
        <w:rPr>
          <w:color w:val="000000"/>
          <w:sz w:val="28"/>
          <w:szCs w:val="28"/>
          <w:lang w:val="en-US"/>
        </w:rPr>
        <w:t>d</w:t>
      </w:r>
      <w:r w:rsidRPr="008C31D2">
        <w:rPr>
          <w:color w:val="000000"/>
          <w:sz w:val="28"/>
          <w:szCs w:val="28"/>
        </w:rPr>
        <w:t xml:space="preserve">2)) превышает предложение (0 – </w:t>
      </w:r>
      <w:r w:rsidRPr="008C31D2">
        <w:rPr>
          <w:color w:val="000000"/>
          <w:sz w:val="28"/>
          <w:szCs w:val="28"/>
          <w:lang w:val="en-US"/>
        </w:rPr>
        <w:t>L</w:t>
      </w:r>
      <w:r w:rsidRPr="008C31D2">
        <w:rPr>
          <w:color w:val="000000"/>
          <w:sz w:val="28"/>
          <w:szCs w:val="28"/>
        </w:rPr>
        <w:t>(</w:t>
      </w:r>
      <w:r w:rsidRPr="008C31D2">
        <w:rPr>
          <w:color w:val="000000"/>
          <w:sz w:val="28"/>
          <w:szCs w:val="28"/>
          <w:lang w:val="en-US"/>
        </w:rPr>
        <w:t>s</w:t>
      </w:r>
      <w:r w:rsidRPr="008C31D2">
        <w:rPr>
          <w:color w:val="000000"/>
          <w:sz w:val="28"/>
          <w:szCs w:val="28"/>
        </w:rPr>
        <w:t>2))</w:t>
      </w:r>
      <w:r w:rsidRPr="008C31D2">
        <w:rPr>
          <w:color w:val="000000"/>
          <w:sz w:val="28"/>
          <w:szCs w:val="28"/>
          <w:lang w:val="fr-FR"/>
        </w:rPr>
        <w:t xml:space="preserve"> </w:t>
      </w:r>
      <w:r w:rsidRPr="008C31D2">
        <w:rPr>
          <w:color w:val="000000"/>
          <w:sz w:val="28"/>
          <w:szCs w:val="28"/>
        </w:rPr>
        <w:t xml:space="preserve">на величину </w:t>
      </w:r>
      <w:r w:rsidRPr="008C31D2">
        <w:rPr>
          <w:color w:val="000000"/>
          <w:sz w:val="28"/>
          <w:szCs w:val="28"/>
          <w:lang w:val="en-US"/>
        </w:rPr>
        <w:t>L</w:t>
      </w:r>
      <w:r w:rsidRPr="008C31D2">
        <w:rPr>
          <w:color w:val="000000"/>
          <w:sz w:val="28"/>
          <w:szCs w:val="28"/>
        </w:rPr>
        <w:t>(</w:t>
      </w:r>
      <w:r w:rsidRPr="008C31D2">
        <w:rPr>
          <w:color w:val="000000"/>
          <w:sz w:val="28"/>
          <w:szCs w:val="28"/>
          <w:lang w:val="en-US"/>
        </w:rPr>
        <w:t>s</w:t>
      </w:r>
      <w:r w:rsidRPr="008C31D2">
        <w:rPr>
          <w:color w:val="000000"/>
          <w:sz w:val="28"/>
          <w:szCs w:val="28"/>
        </w:rPr>
        <w:t xml:space="preserve">2) – </w:t>
      </w:r>
      <w:r w:rsidRPr="008C31D2">
        <w:rPr>
          <w:color w:val="000000"/>
          <w:sz w:val="28"/>
          <w:szCs w:val="28"/>
          <w:lang w:val="en-US"/>
        </w:rPr>
        <w:t>L</w:t>
      </w:r>
      <w:r w:rsidRPr="008C31D2">
        <w:rPr>
          <w:color w:val="000000"/>
          <w:sz w:val="28"/>
          <w:szCs w:val="28"/>
        </w:rPr>
        <w:t>(</w:t>
      </w:r>
      <w:r w:rsidRPr="008C31D2">
        <w:rPr>
          <w:color w:val="000000"/>
          <w:sz w:val="28"/>
          <w:szCs w:val="28"/>
          <w:lang w:val="en-US"/>
        </w:rPr>
        <w:t>d</w:t>
      </w:r>
      <w:r w:rsidRPr="008C31D2">
        <w:rPr>
          <w:color w:val="000000"/>
          <w:sz w:val="28"/>
          <w:szCs w:val="28"/>
        </w:rPr>
        <w:t>2). В результате этого образуется незаполненные рабочие места вследствие нехватки работников, согласных на более низкую заработную плату.</w:t>
      </w:r>
    </w:p>
    <w:p w:rsidR="00175CFE" w:rsidRPr="008C31D2" w:rsidRDefault="00175CFE" w:rsidP="00175CFE">
      <w:pPr>
        <w:spacing w:line="360" w:lineRule="auto"/>
        <w:ind w:firstLine="720"/>
        <w:jc w:val="both"/>
        <w:rPr>
          <w:color w:val="000000"/>
          <w:sz w:val="28"/>
          <w:szCs w:val="28"/>
        </w:rPr>
      </w:pPr>
      <w:r w:rsidRPr="008C31D2">
        <w:rPr>
          <w:color w:val="000000"/>
          <w:sz w:val="28"/>
          <w:szCs w:val="28"/>
        </w:rPr>
        <w:t>Обе ситуации в условиях рынка совершенной конкуренции не могут быть устойчивыми, они подвергаются коррекции со стороны механизмов в направлении восстановления положения полной занятости.</w:t>
      </w:r>
    </w:p>
    <w:p w:rsidR="00175CFE" w:rsidRPr="008C31D2" w:rsidRDefault="00175CFE" w:rsidP="00175CFE">
      <w:pPr>
        <w:spacing w:line="360" w:lineRule="auto"/>
        <w:ind w:firstLine="720"/>
        <w:jc w:val="both"/>
        <w:rPr>
          <w:color w:val="000000"/>
          <w:sz w:val="28"/>
          <w:szCs w:val="28"/>
        </w:rPr>
      </w:pPr>
      <w:r w:rsidRPr="008C31D2">
        <w:rPr>
          <w:color w:val="000000"/>
          <w:sz w:val="28"/>
          <w:szCs w:val="28"/>
        </w:rPr>
        <w:t>Действительно. Если предложение труда больше спроса на него вследствие установления ставки заработной платы выше равновесного уровня, появляются безработные, готовые предложить свой труд по более низкой цене, на которую вынуждены согласиться и те, кто занят в производстве, чтобы не потерять свои рабочие места. Предприниматели готовы нанять большее количество труда, но при условии снижения заработной платы. Таким образом, тенденция к снижению заработной платы  складывается как со стороны предложения труда, так и со стороны спроса на труд.</w:t>
      </w:r>
    </w:p>
    <w:p w:rsidR="00175CFE" w:rsidRPr="008C31D2" w:rsidRDefault="00175CFE" w:rsidP="00175CFE">
      <w:pPr>
        <w:spacing w:line="360" w:lineRule="auto"/>
        <w:ind w:firstLine="720"/>
        <w:jc w:val="both"/>
        <w:rPr>
          <w:color w:val="000000"/>
          <w:sz w:val="28"/>
          <w:szCs w:val="28"/>
        </w:rPr>
      </w:pPr>
      <w:r w:rsidRPr="008C31D2">
        <w:rPr>
          <w:color w:val="000000"/>
          <w:sz w:val="28"/>
          <w:szCs w:val="28"/>
        </w:rPr>
        <w:t xml:space="preserve"> В том же случае, когда спрос на труд превышает его предложение из-за снижения ставки заработной платы по сравнению с ее равновесным значением, наблюдается иная картина. Работодатели, чтобы заполнить пустующие места, готовы повысить заработную плату. Благодаря такому повышению расширяется круг работников, готовых предложить свой труд.</w:t>
      </w:r>
    </w:p>
    <w:p w:rsidR="00EE2E99" w:rsidRPr="008C31D2" w:rsidRDefault="00EE2E99" w:rsidP="00EE2E99">
      <w:pPr>
        <w:pStyle w:val="a9"/>
        <w:spacing w:before="0" w:beforeAutospacing="0" w:after="0" w:afterAutospacing="0" w:line="360" w:lineRule="auto"/>
        <w:ind w:firstLine="708"/>
        <w:jc w:val="both"/>
        <w:rPr>
          <w:color w:val="000000"/>
          <w:sz w:val="28"/>
          <w:szCs w:val="28"/>
        </w:rPr>
      </w:pPr>
      <w:r w:rsidRPr="008C31D2">
        <w:rPr>
          <w:color w:val="000000"/>
          <w:sz w:val="28"/>
          <w:szCs w:val="28"/>
        </w:rPr>
        <w:t>Глава 2.</w:t>
      </w:r>
      <w:r w:rsidR="00C564AE" w:rsidRPr="008C31D2">
        <w:rPr>
          <w:color w:val="000000"/>
          <w:sz w:val="28"/>
          <w:szCs w:val="28"/>
        </w:rPr>
        <w:t xml:space="preserve"> Анализ</w:t>
      </w:r>
      <w:r w:rsidR="00A15B3D" w:rsidRPr="008C31D2">
        <w:rPr>
          <w:color w:val="000000"/>
          <w:sz w:val="28"/>
          <w:szCs w:val="28"/>
        </w:rPr>
        <w:t xml:space="preserve"> спроса и предложения на рынке</w:t>
      </w:r>
      <w:r w:rsidR="00C564AE" w:rsidRPr="008C31D2">
        <w:rPr>
          <w:color w:val="000000"/>
          <w:sz w:val="28"/>
          <w:szCs w:val="28"/>
        </w:rPr>
        <w:t xml:space="preserve"> труда г. Челябинска.</w:t>
      </w:r>
    </w:p>
    <w:p w:rsidR="00EE2E99" w:rsidRPr="008C31D2" w:rsidRDefault="00EE2E99" w:rsidP="00EE2E99">
      <w:pPr>
        <w:pStyle w:val="a9"/>
        <w:spacing w:before="0" w:beforeAutospacing="0" w:after="0" w:afterAutospacing="0" w:line="360" w:lineRule="auto"/>
        <w:ind w:firstLine="708"/>
        <w:jc w:val="both"/>
        <w:rPr>
          <w:color w:val="000000"/>
          <w:sz w:val="28"/>
          <w:szCs w:val="28"/>
        </w:rPr>
      </w:pPr>
      <w:r w:rsidRPr="008C31D2">
        <w:rPr>
          <w:color w:val="000000"/>
          <w:sz w:val="28"/>
          <w:szCs w:val="28"/>
        </w:rPr>
        <w:t>2.1. Современное состояние рынка труда в г.Челябинске.</w:t>
      </w:r>
    </w:p>
    <w:p w:rsidR="006A1C2D" w:rsidRPr="008C31D2" w:rsidRDefault="006A1C2D" w:rsidP="00EE2E99">
      <w:pPr>
        <w:pStyle w:val="a9"/>
        <w:spacing w:before="0" w:beforeAutospacing="0" w:after="0" w:afterAutospacing="0" w:line="360" w:lineRule="auto"/>
        <w:ind w:firstLine="708"/>
        <w:jc w:val="both"/>
        <w:rPr>
          <w:color w:val="000000"/>
          <w:sz w:val="28"/>
          <w:szCs w:val="28"/>
        </w:rPr>
      </w:pPr>
      <w:r w:rsidRPr="008C31D2">
        <w:rPr>
          <w:color w:val="000000"/>
          <w:sz w:val="28"/>
          <w:szCs w:val="28"/>
        </w:rPr>
        <w:t>В прошедшем 2008 году произошли существенные изменения на рынке труда квалифицированных специалистов. Дефицит специалистов, о котором так много говорили в 2007 и начале 2008 года, сменился переизбытком и сокращением числа вакансий. Постоянный рост зарплат прекратился, а в некоторых специальностях наблюдалось уменьшение средних зарплат.</w:t>
      </w:r>
    </w:p>
    <w:p w:rsidR="006A1C2D" w:rsidRPr="008C31D2" w:rsidRDefault="006A1C2D" w:rsidP="006A1C2D">
      <w:pPr>
        <w:pStyle w:val="a9"/>
        <w:spacing w:before="0" w:beforeAutospacing="0" w:after="0" w:afterAutospacing="0" w:line="360" w:lineRule="auto"/>
        <w:ind w:firstLine="708"/>
        <w:jc w:val="both"/>
        <w:rPr>
          <w:color w:val="000000"/>
          <w:sz w:val="28"/>
          <w:szCs w:val="28"/>
        </w:rPr>
      </w:pPr>
      <w:r w:rsidRPr="008C31D2">
        <w:rPr>
          <w:color w:val="000000"/>
          <w:sz w:val="28"/>
          <w:szCs w:val="28"/>
        </w:rPr>
        <w:t>Наиболее пострадавшие в кризис отрасли - это управление персоналом, административный персонал, начало карьеры, банки и инвестиции. В этих профессиональных областях по  сравнению с докризисным периодом количество вакансий сократилось. В октябре-ноябре количество еженедельно публикуемых вакансий составляло лишь 25-40% от уровня августа. Число еженедельно поступающих резюме увеличилось. Например, в профессиональной области административный персонал число резюме увеличилось на 30-60% по сравнению с августом, банки и инвестиции - 15-20%, в управление персоналом - на 20-40%.</w:t>
      </w:r>
    </w:p>
    <w:p w:rsidR="006A1C2D" w:rsidRPr="008C31D2" w:rsidRDefault="006A1C2D" w:rsidP="006A1C2D">
      <w:pPr>
        <w:spacing w:line="360" w:lineRule="auto"/>
        <w:ind w:firstLine="708"/>
        <w:jc w:val="both"/>
        <w:rPr>
          <w:color w:val="000000"/>
          <w:sz w:val="28"/>
          <w:szCs w:val="28"/>
        </w:rPr>
      </w:pPr>
      <w:r w:rsidRPr="008C31D2">
        <w:rPr>
          <w:color w:val="000000"/>
          <w:sz w:val="28"/>
          <w:szCs w:val="28"/>
        </w:rPr>
        <w:t>Спрос и предложение на рынке труда. Как следствие увеличения числа резюме и сокращения числа вакансий с начала сентября наблюдается рост индекса. Индекс показывает соотношение спроса и предложения на рынке труда.  По сравнению с началом года индекс почти по всем отраслям вырос в 2 - 5 раз. Только в производстве индекс вырос незначительно - лишь в полтора раза. Значительнее всего индекс увеличился в следующих профессиональных областях: начало карьеры и студенты, высший менеджмент, управление персоналом</w:t>
      </w:r>
    </w:p>
    <w:p w:rsidR="006A1C2D" w:rsidRPr="008C31D2" w:rsidRDefault="006A1C2D" w:rsidP="006A1C2D">
      <w:pPr>
        <w:spacing w:line="360" w:lineRule="auto"/>
        <w:ind w:firstLine="708"/>
        <w:jc w:val="both"/>
        <w:rPr>
          <w:color w:val="000000"/>
          <w:sz w:val="28"/>
          <w:szCs w:val="28"/>
        </w:rPr>
      </w:pPr>
      <w:r w:rsidRPr="008C31D2">
        <w:rPr>
          <w:color w:val="000000"/>
          <w:sz w:val="28"/>
          <w:szCs w:val="28"/>
        </w:rPr>
        <w:t>Индекс рассчитывается как соотношение числа резюме к числу вакансий. Если соотношение больше 1, то предложение (количество резюме)  превышает спрос (количество вакансий). Если соотношение меньше 1, то спрос превышает предложение.</w:t>
      </w:r>
    </w:p>
    <w:p w:rsidR="006A1C2D" w:rsidRPr="008C31D2" w:rsidRDefault="006A1C2D" w:rsidP="006A1C2D">
      <w:pPr>
        <w:pStyle w:val="a9"/>
        <w:spacing w:before="0" w:beforeAutospacing="0" w:after="0" w:afterAutospacing="0" w:line="360" w:lineRule="auto"/>
        <w:ind w:firstLine="708"/>
        <w:jc w:val="both"/>
        <w:rPr>
          <w:color w:val="000000"/>
          <w:sz w:val="28"/>
          <w:szCs w:val="28"/>
        </w:rPr>
      </w:pPr>
      <w:r w:rsidRPr="008C31D2">
        <w:rPr>
          <w:color w:val="000000"/>
          <w:sz w:val="28"/>
          <w:szCs w:val="28"/>
        </w:rPr>
        <w:t xml:space="preserve">Как и в банковской сфере, в </w:t>
      </w:r>
      <w:smartTag w:uri="urn:schemas-microsoft-com:office:smarttags" w:element="metricconverter">
        <w:smartTagPr>
          <w:attr w:name="ProductID" w:val="2008 г"/>
        </w:smartTagPr>
        <w:r w:rsidRPr="008C31D2">
          <w:rPr>
            <w:color w:val="000000"/>
            <w:sz w:val="28"/>
            <w:szCs w:val="28"/>
          </w:rPr>
          <w:t>2008 г</w:t>
        </w:r>
      </w:smartTag>
      <w:r w:rsidRPr="008C31D2">
        <w:rPr>
          <w:color w:val="000000"/>
          <w:sz w:val="28"/>
          <w:szCs w:val="28"/>
        </w:rPr>
        <w:t xml:space="preserve">. показатели спроса на специалистов сегмента бухгалтерии и управленческого учёта в сентябре достигают своего максимума (+7,3%) после чего уходят в отрицательную динамику до -21,03% к концу ноября. Количество резюме равномерно растёт на протяжении всего исследуемого промежутка времени (График </w:t>
      </w:r>
      <w:r w:rsidR="003A6905" w:rsidRPr="008C31D2">
        <w:rPr>
          <w:color w:val="000000"/>
          <w:sz w:val="28"/>
          <w:szCs w:val="28"/>
        </w:rPr>
        <w:t>2</w:t>
      </w:r>
      <w:r w:rsidRPr="008C31D2">
        <w:rPr>
          <w:color w:val="000000"/>
          <w:sz w:val="28"/>
          <w:szCs w:val="28"/>
        </w:rPr>
        <w:t>) и к ноябрю увеличивается в 2 раза, тогда как в прошлом году рост соискательского спроса не был столь активным. И к ноябрю их количество выросло лишь на треть. Изменения значения Индекса с 1,18 в августе до 3,03 в конце ноября ярко демонстрируют уве</w:t>
      </w:r>
      <w:r w:rsidR="003A6905" w:rsidRPr="008C31D2">
        <w:rPr>
          <w:color w:val="000000"/>
          <w:sz w:val="28"/>
          <w:szCs w:val="28"/>
        </w:rPr>
        <w:t>личивающуюся нехватку вакансий</w:t>
      </w:r>
      <w:r w:rsidR="00B359E7" w:rsidRPr="008C31D2">
        <w:rPr>
          <w:color w:val="000000"/>
          <w:sz w:val="28"/>
          <w:szCs w:val="28"/>
        </w:rPr>
        <w:t xml:space="preserve"> (</w:t>
      </w:r>
      <w:r w:rsidR="003A6905" w:rsidRPr="008C31D2">
        <w:rPr>
          <w:color w:val="000000"/>
          <w:sz w:val="28"/>
          <w:szCs w:val="28"/>
        </w:rPr>
        <w:t>график 3).</w:t>
      </w:r>
    </w:p>
    <w:p w:rsidR="006A1C2D" w:rsidRPr="008C31D2" w:rsidRDefault="006A1C2D" w:rsidP="006A1C2D">
      <w:pPr>
        <w:tabs>
          <w:tab w:val="left" w:pos="1170"/>
        </w:tabs>
        <w:spacing w:before="100" w:beforeAutospacing="1" w:after="100" w:afterAutospacing="1"/>
        <w:rPr>
          <w:color w:val="000000"/>
          <w:sz w:val="28"/>
          <w:szCs w:val="28"/>
        </w:rPr>
      </w:pPr>
      <w:r w:rsidRPr="008C31D2">
        <w:rPr>
          <w:color w:val="000000"/>
          <w:sz w:val="28"/>
          <w:szCs w:val="28"/>
        </w:rPr>
        <w:t>График 1.</w:t>
      </w:r>
    </w:p>
    <w:p w:rsidR="006A1C2D" w:rsidRPr="008C31D2" w:rsidRDefault="00BF075B" w:rsidP="006A1C2D">
      <w:pPr>
        <w:pStyle w:val="a9"/>
        <w:rPr>
          <w:color w:val="000000"/>
          <w:sz w:val="28"/>
          <w:szCs w:val="28"/>
        </w:rPr>
      </w:pPr>
      <w:r>
        <w:rPr>
          <w:noProof/>
          <w:color w:val="000000"/>
        </w:rPr>
        <w:pict>
          <v:shape id="_x0000_s1184" type="#_x0000_t75" alt=" " style="position:absolute;margin-left:0;margin-top:9pt;width:291.75pt;height:201pt;z-index:251658752;mso-wrap-distance-left:0;mso-wrap-distance-right:0;mso-position-vertical-relative:line" o:allowoverlap="f">
            <v:imagedata r:id="rId11" o:title="grafik16"/>
            <w10:wrap type="square"/>
          </v:shape>
        </w:pict>
      </w:r>
    </w:p>
    <w:p w:rsidR="006A1C2D" w:rsidRPr="008C31D2" w:rsidRDefault="006A1C2D" w:rsidP="006A1C2D">
      <w:pPr>
        <w:pStyle w:val="a9"/>
        <w:rPr>
          <w:color w:val="000000"/>
        </w:rPr>
      </w:pPr>
      <w:r w:rsidRPr="008C31D2">
        <w:rPr>
          <w:color w:val="000000"/>
        </w:rPr>
        <w:t> </w:t>
      </w:r>
    </w:p>
    <w:p w:rsidR="006A1C2D" w:rsidRPr="008C31D2" w:rsidRDefault="006A1C2D" w:rsidP="006A1C2D">
      <w:pPr>
        <w:pStyle w:val="a9"/>
        <w:rPr>
          <w:color w:val="000000"/>
        </w:rPr>
      </w:pPr>
      <w:r w:rsidRPr="008C31D2">
        <w:rPr>
          <w:color w:val="000000"/>
        </w:rPr>
        <w:t> </w:t>
      </w:r>
    </w:p>
    <w:p w:rsidR="006A1C2D" w:rsidRPr="008C31D2" w:rsidRDefault="006A1C2D" w:rsidP="006A1C2D">
      <w:pPr>
        <w:pStyle w:val="a9"/>
        <w:rPr>
          <w:color w:val="000000"/>
        </w:rPr>
      </w:pPr>
      <w:r w:rsidRPr="008C31D2">
        <w:rPr>
          <w:color w:val="000000"/>
        </w:rPr>
        <w:t> </w:t>
      </w:r>
    </w:p>
    <w:p w:rsidR="006A1C2D" w:rsidRPr="008C31D2" w:rsidRDefault="006A1C2D" w:rsidP="006A1C2D">
      <w:pPr>
        <w:pStyle w:val="a9"/>
        <w:rPr>
          <w:color w:val="000000"/>
        </w:rPr>
      </w:pPr>
      <w:r w:rsidRPr="008C31D2">
        <w:rPr>
          <w:color w:val="000000"/>
        </w:rPr>
        <w:t> </w:t>
      </w:r>
    </w:p>
    <w:p w:rsidR="006A1C2D" w:rsidRPr="008C31D2" w:rsidRDefault="006A1C2D" w:rsidP="006A1C2D">
      <w:pPr>
        <w:pStyle w:val="a9"/>
        <w:rPr>
          <w:color w:val="000000"/>
        </w:rPr>
      </w:pPr>
      <w:r w:rsidRPr="008C31D2">
        <w:rPr>
          <w:color w:val="000000"/>
        </w:rPr>
        <w:t> </w:t>
      </w:r>
    </w:p>
    <w:p w:rsidR="006A1C2D" w:rsidRPr="008C31D2" w:rsidRDefault="006A1C2D" w:rsidP="006A1C2D">
      <w:pPr>
        <w:pStyle w:val="a9"/>
        <w:rPr>
          <w:color w:val="000000"/>
        </w:rPr>
      </w:pPr>
      <w:r w:rsidRPr="008C31D2">
        <w:rPr>
          <w:color w:val="000000"/>
        </w:rPr>
        <w:t> </w:t>
      </w:r>
    </w:p>
    <w:p w:rsidR="006A1C2D" w:rsidRPr="008C31D2" w:rsidRDefault="006A1C2D" w:rsidP="006A1C2D">
      <w:pPr>
        <w:pStyle w:val="a9"/>
        <w:rPr>
          <w:color w:val="000000"/>
        </w:rPr>
      </w:pPr>
      <w:r w:rsidRPr="008C31D2">
        <w:rPr>
          <w:color w:val="000000"/>
        </w:rPr>
        <w:t> </w:t>
      </w:r>
    </w:p>
    <w:p w:rsidR="006A1C2D" w:rsidRPr="008C31D2" w:rsidRDefault="006A1C2D" w:rsidP="006A1C2D">
      <w:pPr>
        <w:rPr>
          <w:color w:val="000000"/>
          <w:sz w:val="28"/>
          <w:szCs w:val="28"/>
        </w:rPr>
      </w:pPr>
    </w:p>
    <w:p w:rsidR="006A1C2D" w:rsidRPr="008C31D2" w:rsidRDefault="006A1C2D" w:rsidP="006A1C2D">
      <w:pPr>
        <w:rPr>
          <w:color w:val="000000"/>
          <w:sz w:val="28"/>
          <w:szCs w:val="28"/>
        </w:rPr>
      </w:pPr>
    </w:p>
    <w:p w:rsidR="006A1C2D" w:rsidRPr="008C31D2" w:rsidRDefault="006A1C2D" w:rsidP="006A1C2D">
      <w:pPr>
        <w:rPr>
          <w:color w:val="000000"/>
          <w:sz w:val="28"/>
          <w:szCs w:val="28"/>
        </w:rPr>
      </w:pPr>
    </w:p>
    <w:p w:rsidR="006A1C2D" w:rsidRPr="008C31D2" w:rsidRDefault="006A1C2D" w:rsidP="006A1C2D">
      <w:pPr>
        <w:rPr>
          <w:color w:val="000000"/>
          <w:sz w:val="28"/>
          <w:szCs w:val="28"/>
        </w:rPr>
      </w:pPr>
    </w:p>
    <w:p w:rsidR="006A1C2D" w:rsidRPr="008C31D2" w:rsidRDefault="006A1C2D" w:rsidP="006A1C2D">
      <w:pPr>
        <w:rPr>
          <w:color w:val="000000"/>
        </w:rPr>
      </w:pPr>
      <w:r w:rsidRPr="008C31D2">
        <w:rPr>
          <w:color w:val="000000"/>
          <w:sz w:val="28"/>
          <w:szCs w:val="28"/>
        </w:rPr>
        <w:t>График 2.</w:t>
      </w:r>
    </w:p>
    <w:p w:rsidR="006A1C2D" w:rsidRPr="008C31D2" w:rsidRDefault="00BF075B" w:rsidP="006A1C2D">
      <w:pPr>
        <w:pStyle w:val="a9"/>
        <w:rPr>
          <w:color w:val="000000"/>
        </w:rPr>
      </w:pPr>
      <w:r>
        <w:rPr>
          <w:noProof/>
          <w:color w:val="000000"/>
        </w:rPr>
        <w:pict>
          <v:shape id="_x0000_s1185" type="#_x0000_t75" alt=" " style="position:absolute;margin-left:0;margin-top:8.2pt;width:291.75pt;height:176.25pt;z-index:251659776;mso-wrap-distance-left:0;mso-wrap-distance-right:0;mso-position-vertical-relative:line" o:allowoverlap="f">
            <v:imagedata r:id="rId12" o:title="grafik17"/>
            <w10:wrap type="square"/>
          </v:shape>
        </w:pict>
      </w:r>
    </w:p>
    <w:p w:rsidR="006A1C2D" w:rsidRPr="008C31D2" w:rsidRDefault="006A1C2D" w:rsidP="006A1C2D">
      <w:pPr>
        <w:pStyle w:val="a9"/>
        <w:rPr>
          <w:color w:val="000000"/>
        </w:rPr>
      </w:pPr>
      <w:r w:rsidRPr="008C31D2">
        <w:rPr>
          <w:color w:val="000000"/>
        </w:rPr>
        <w:t> </w:t>
      </w:r>
    </w:p>
    <w:p w:rsidR="006A1C2D" w:rsidRPr="008C31D2" w:rsidRDefault="006A1C2D" w:rsidP="006A1C2D">
      <w:pPr>
        <w:pStyle w:val="a9"/>
        <w:rPr>
          <w:color w:val="000000"/>
        </w:rPr>
      </w:pPr>
      <w:r w:rsidRPr="008C31D2">
        <w:rPr>
          <w:color w:val="000000"/>
        </w:rPr>
        <w:t> </w:t>
      </w:r>
    </w:p>
    <w:p w:rsidR="006A1C2D" w:rsidRPr="008C31D2" w:rsidRDefault="006A1C2D" w:rsidP="006A1C2D">
      <w:pPr>
        <w:pStyle w:val="a9"/>
        <w:rPr>
          <w:color w:val="000000"/>
        </w:rPr>
      </w:pPr>
      <w:r w:rsidRPr="008C31D2">
        <w:rPr>
          <w:color w:val="000000"/>
        </w:rPr>
        <w:t> </w:t>
      </w:r>
    </w:p>
    <w:p w:rsidR="006A1C2D" w:rsidRPr="008C31D2" w:rsidRDefault="006A1C2D" w:rsidP="006A1C2D">
      <w:pPr>
        <w:pStyle w:val="a9"/>
        <w:rPr>
          <w:color w:val="000000"/>
        </w:rPr>
      </w:pPr>
      <w:r w:rsidRPr="008C31D2">
        <w:rPr>
          <w:color w:val="000000"/>
        </w:rPr>
        <w:t> </w:t>
      </w:r>
    </w:p>
    <w:p w:rsidR="006A1C2D" w:rsidRPr="008C31D2" w:rsidRDefault="006A1C2D" w:rsidP="006A1C2D">
      <w:pPr>
        <w:pStyle w:val="a9"/>
        <w:rPr>
          <w:color w:val="000000"/>
        </w:rPr>
      </w:pPr>
      <w:r w:rsidRPr="008C31D2">
        <w:rPr>
          <w:color w:val="000000"/>
        </w:rPr>
        <w:t> </w:t>
      </w:r>
    </w:p>
    <w:p w:rsidR="006A1C2D" w:rsidRPr="008C31D2" w:rsidRDefault="006A1C2D" w:rsidP="006A1C2D">
      <w:pPr>
        <w:pStyle w:val="a9"/>
        <w:rPr>
          <w:color w:val="000000"/>
        </w:rPr>
      </w:pPr>
      <w:r w:rsidRPr="008C31D2">
        <w:rPr>
          <w:color w:val="000000"/>
        </w:rPr>
        <w:t> </w:t>
      </w:r>
    </w:p>
    <w:p w:rsidR="006A1C2D" w:rsidRPr="008C31D2" w:rsidRDefault="006A1C2D" w:rsidP="006A1C2D">
      <w:pPr>
        <w:pStyle w:val="a9"/>
        <w:rPr>
          <w:color w:val="000000"/>
        </w:rPr>
      </w:pPr>
      <w:r w:rsidRPr="008C31D2">
        <w:rPr>
          <w:color w:val="000000"/>
        </w:rPr>
        <w:t> </w:t>
      </w:r>
    </w:p>
    <w:p w:rsidR="006A1C2D" w:rsidRPr="008C31D2" w:rsidRDefault="006A1C2D" w:rsidP="006A1C2D">
      <w:pPr>
        <w:pStyle w:val="a9"/>
        <w:rPr>
          <w:color w:val="000000"/>
        </w:rPr>
      </w:pPr>
      <w:r w:rsidRPr="008C31D2">
        <w:rPr>
          <w:color w:val="000000"/>
          <w:sz w:val="28"/>
          <w:szCs w:val="28"/>
        </w:rPr>
        <w:t>График 3.</w:t>
      </w:r>
    </w:p>
    <w:p w:rsidR="006A1C2D" w:rsidRPr="008C31D2" w:rsidRDefault="00BF075B" w:rsidP="006A1C2D">
      <w:pPr>
        <w:pStyle w:val="a9"/>
        <w:rPr>
          <w:color w:val="000000"/>
        </w:rPr>
      </w:pPr>
      <w:r>
        <w:rPr>
          <w:color w:val="000000"/>
        </w:rPr>
        <w:pict>
          <v:shape id="_x0000_i1029" type="#_x0000_t75" style="width:297pt;height:193.5pt">
            <v:imagedata r:id="rId13" o:title=""/>
          </v:shape>
        </w:pict>
      </w:r>
      <w:r w:rsidR="006A1C2D" w:rsidRPr="008C31D2">
        <w:rPr>
          <w:color w:val="000000"/>
        </w:rPr>
        <w:t> </w:t>
      </w:r>
    </w:p>
    <w:p w:rsidR="006A1C2D" w:rsidRPr="008C31D2" w:rsidRDefault="006A1C2D" w:rsidP="006A1C2D">
      <w:pPr>
        <w:pStyle w:val="a9"/>
        <w:spacing w:before="0" w:beforeAutospacing="0" w:after="0" w:afterAutospacing="0" w:line="360" w:lineRule="auto"/>
        <w:ind w:firstLine="709"/>
        <w:jc w:val="both"/>
        <w:rPr>
          <w:color w:val="000000"/>
          <w:sz w:val="28"/>
          <w:szCs w:val="28"/>
        </w:rPr>
      </w:pPr>
      <w:r w:rsidRPr="008C31D2">
        <w:rPr>
          <w:color w:val="000000"/>
          <w:sz w:val="28"/>
          <w:szCs w:val="28"/>
        </w:rPr>
        <w:t xml:space="preserve"> Сентябрь можно назвать последним месяцем, в котором наблюдался рост количества вакансий и резюме, что объясняется таким явлением как сезонность - все ищут работников после «летней спячки».  В октябре ситуация уже в корне отлична - при сохранении роста количества резюме, количество вакансий резко сокращается, достигая минимальных значений за осенний период к концу ноября. </w:t>
      </w:r>
    </w:p>
    <w:p w:rsidR="006A1C2D" w:rsidRPr="008C31D2" w:rsidRDefault="006A1C2D" w:rsidP="006A1C2D">
      <w:pPr>
        <w:pStyle w:val="a9"/>
        <w:spacing w:before="0" w:beforeAutospacing="0" w:after="0" w:afterAutospacing="0" w:line="360" w:lineRule="auto"/>
        <w:ind w:firstLine="709"/>
        <w:jc w:val="both"/>
        <w:rPr>
          <w:color w:val="000000"/>
          <w:sz w:val="28"/>
          <w:szCs w:val="28"/>
        </w:rPr>
      </w:pPr>
      <w:r w:rsidRPr="008C31D2">
        <w:rPr>
          <w:color w:val="000000"/>
          <w:sz w:val="28"/>
          <w:szCs w:val="28"/>
        </w:rPr>
        <w:t>Бухгалтерия достигают  к концу ноября самого высокого уровня Индекса - на одну вакансию здесь приходится 4 и 3 специалиста соответственно.</w:t>
      </w:r>
    </w:p>
    <w:p w:rsidR="006A1C2D" w:rsidRPr="008C31D2" w:rsidRDefault="006A1C2D" w:rsidP="006A1C2D">
      <w:pPr>
        <w:pStyle w:val="a9"/>
        <w:spacing w:before="0" w:beforeAutospacing="0" w:after="0" w:afterAutospacing="0" w:line="360" w:lineRule="auto"/>
        <w:ind w:firstLine="708"/>
        <w:jc w:val="both"/>
        <w:rPr>
          <w:color w:val="000000"/>
          <w:sz w:val="28"/>
          <w:szCs w:val="28"/>
        </w:rPr>
      </w:pPr>
      <w:r w:rsidRPr="008C31D2">
        <w:rPr>
          <w:color w:val="000000"/>
          <w:sz w:val="28"/>
          <w:szCs w:val="28"/>
        </w:rPr>
        <w:t xml:space="preserve">Конец </w:t>
      </w:r>
      <w:smartTag w:uri="urn:schemas-microsoft-com:office:smarttags" w:element="metricconverter">
        <w:smartTagPr>
          <w:attr w:name="ProductID" w:val="2008 г"/>
        </w:smartTagPr>
        <w:r w:rsidRPr="008C31D2">
          <w:rPr>
            <w:color w:val="000000"/>
            <w:sz w:val="28"/>
            <w:szCs w:val="28"/>
          </w:rPr>
          <w:t>2008 г</w:t>
        </w:r>
      </w:smartTag>
      <w:r w:rsidRPr="008C31D2">
        <w:rPr>
          <w:color w:val="000000"/>
          <w:sz w:val="28"/>
          <w:szCs w:val="28"/>
        </w:rPr>
        <w:t xml:space="preserve">. ознаменовался такими наиболее отличительными событиями на рынке труда, как массовые сокращения персонала. Вследствие чего динамика  соотношения спроса и предложения на рынке труда характеризуется постепенным снижением доли спроса в сторону повышения доли предложения. </w:t>
      </w:r>
    </w:p>
    <w:p w:rsidR="006A1C2D" w:rsidRPr="008C31D2" w:rsidRDefault="006A1C2D" w:rsidP="006A1C2D">
      <w:pPr>
        <w:pStyle w:val="a9"/>
        <w:spacing w:before="0" w:beforeAutospacing="0" w:after="0" w:afterAutospacing="0" w:line="360" w:lineRule="auto"/>
        <w:ind w:firstLine="708"/>
        <w:jc w:val="both"/>
        <w:rPr>
          <w:color w:val="000000"/>
          <w:sz w:val="28"/>
          <w:szCs w:val="28"/>
        </w:rPr>
      </w:pPr>
      <w:r w:rsidRPr="008C31D2">
        <w:rPr>
          <w:color w:val="000000"/>
          <w:sz w:val="28"/>
          <w:szCs w:val="28"/>
        </w:rPr>
        <w:t>Параллельно с оптимизацией штата челябинские компании отказываются от приема нового персонала. В связи с этим объем работы в отделе персонала снижается. Вместе с тем происходит сокращение бюджета на кадровую политику, и в первую очередь перечисленные события сказываются на отделе персонала.</w:t>
      </w:r>
    </w:p>
    <w:p w:rsidR="006A1C2D" w:rsidRPr="008C31D2" w:rsidRDefault="006A1C2D" w:rsidP="006A1C2D">
      <w:pPr>
        <w:pStyle w:val="a9"/>
        <w:spacing w:before="0" w:beforeAutospacing="0" w:after="0" w:afterAutospacing="0" w:line="360" w:lineRule="auto"/>
        <w:ind w:firstLine="708"/>
        <w:jc w:val="both"/>
        <w:rPr>
          <w:color w:val="000000"/>
          <w:sz w:val="28"/>
          <w:szCs w:val="28"/>
        </w:rPr>
      </w:pPr>
      <w:r w:rsidRPr="008C31D2">
        <w:rPr>
          <w:color w:val="000000"/>
          <w:sz w:val="28"/>
          <w:szCs w:val="28"/>
        </w:rPr>
        <w:t xml:space="preserve">С конца </w:t>
      </w:r>
      <w:smartTag w:uri="urn:schemas-microsoft-com:office:smarttags" w:element="metricconverter">
        <w:smartTagPr>
          <w:attr w:name="ProductID" w:val="2008 г"/>
        </w:smartTagPr>
        <w:r w:rsidRPr="008C31D2">
          <w:rPr>
            <w:color w:val="000000"/>
            <w:sz w:val="28"/>
            <w:szCs w:val="28"/>
          </w:rPr>
          <w:t>2008 г</w:t>
        </w:r>
      </w:smartTag>
      <w:r w:rsidRPr="008C31D2">
        <w:rPr>
          <w:color w:val="000000"/>
          <w:sz w:val="28"/>
          <w:szCs w:val="28"/>
        </w:rPr>
        <w:t xml:space="preserve">. наблюдается тенденция снижения потребности челябинских компаний в специалистах службы персонала. Так, если в декабре в таких специалистах службы персонала, как руководитель нуждались 9,3% предприятий г. Челябинск, то в январе таких компаний 6% и в феврале уже 5,2%. Среднерыночный уровень заработной платы руководителя службы персонала также снижается до конца прошлого года – в декабре </w:t>
      </w:r>
      <w:smartTag w:uri="urn:schemas-microsoft-com:office:smarttags" w:element="metricconverter">
        <w:smartTagPr>
          <w:attr w:name="ProductID" w:val="2008 г"/>
        </w:smartTagPr>
        <w:r w:rsidRPr="008C31D2">
          <w:rPr>
            <w:color w:val="000000"/>
            <w:sz w:val="28"/>
            <w:szCs w:val="28"/>
          </w:rPr>
          <w:t>2008 г</w:t>
        </w:r>
      </w:smartTag>
      <w:r w:rsidRPr="008C31D2">
        <w:rPr>
          <w:color w:val="000000"/>
          <w:sz w:val="28"/>
          <w:szCs w:val="28"/>
        </w:rPr>
        <w:t xml:space="preserve">. он составляет 22 000р. Но уже в январе-феврале </w:t>
      </w:r>
      <w:smartTag w:uri="urn:schemas-microsoft-com:office:smarttags" w:element="metricconverter">
        <w:smartTagPr>
          <w:attr w:name="ProductID" w:val="2009 г"/>
        </w:smartTagPr>
        <w:r w:rsidRPr="008C31D2">
          <w:rPr>
            <w:color w:val="000000"/>
            <w:sz w:val="28"/>
            <w:szCs w:val="28"/>
          </w:rPr>
          <w:t>2009 г</w:t>
        </w:r>
      </w:smartTag>
      <w:r w:rsidRPr="008C31D2">
        <w:rPr>
          <w:color w:val="000000"/>
          <w:sz w:val="28"/>
          <w:szCs w:val="28"/>
        </w:rPr>
        <w:t>. отмечается его повышение до 35 000р. (см. график 4).</w:t>
      </w:r>
    </w:p>
    <w:p w:rsidR="006A1C2D" w:rsidRPr="008C31D2" w:rsidRDefault="006A1C2D" w:rsidP="006A1C2D">
      <w:pPr>
        <w:pStyle w:val="a9"/>
        <w:rPr>
          <w:b/>
          <w:color w:val="000000"/>
          <w:sz w:val="28"/>
          <w:szCs w:val="28"/>
        </w:rPr>
      </w:pPr>
      <w:r w:rsidRPr="008C31D2">
        <w:rPr>
          <w:rStyle w:val="aa"/>
          <w:b w:val="0"/>
          <w:color w:val="000000"/>
          <w:sz w:val="28"/>
          <w:szCs w:val="28"/>
        </w:rPr>
        <w:t>График 4</w:t>
      </w:r>
    </w:p>
    <w:p w:rsidR="006A1C2D" w:rsidRPr="008C31D2" w:rsidRDefault="00BF075B" w:rsidP="006A1C2D">
      <w:pPr>
        <w:pStyle w:val="a9"/>
        <w:rPr>
          <w:color w:val="000000"/>
        </w:rPr>
      </w:pPr>
      <w:r>
        <w:rPr>
          <w:color w:val="000000"/>
        </w:rPr>
        <w:pict>
          <v:shape id="_x0000_i1030" type="#_x0000_t75" style="width:464.25pt;height:266.25pt">
            <v:imagedata r:id="rId14" o:title=""/>
          </v:shape>
        </w:pict>
      </w:r>
      <w:r w:rsidR="006A1C2D" w:rsidRPr="008C31D2">
        <w:rPr>
          <w:color w:val="000000"/>
        </w:rPr>
        <w:br/>
        <w:t> </w:t>
      </w:r>
    </w:p>
    <w:p w:rsidR="006A1C2D" w:rsidRPr="008C31D2" w:rsidRDefault="006A1C2D" w:rsidP="006A1C2D">
      <w:pPr>
        <w:pStyle w:val="a9"/>
        <w:spacing w:before="0" w:beforeAutospacing="0" w:after="0" w:afterAutospacing="0" w:line="360" w:lineRule="auto"/>
        <w:ind w:firstLine="709"/>
        <w:jc w:val="both"/>
        <w:rPr>
          <w:color w:val="000000"/>
          <w:sz w:val="28"/>
          <w:szCs w:val="28"/>
        </w:rPr>
      </w:pPr>
      <w:r w:rsidRPr="008C31D2">
        <w:rPr>
          <w:color w:val="000000"/>
          <w:sz w:val="28"/>
          <w:szCs w:val="28"/>
        </w:rPr>
        <w:t xml:space="preserve">Потенциальные кандидаты на должность «руководитель службы персонала» в декабре </w:t>
      </w:r>
      <w:smartTag w:uri="urn:schemas-microsoft-com:office:smarttags" w:element="metricconverter">
        <w:smartTagPr>
          <w:attr w:name="ProductID" w:val="2008 г"/>
        </w:smartTagPr>
        <w:r w:rsidRPr="008C31D2">
          <w:rPr>
            <w:color w:val="000000"/>
            <w:sz w:val="28"/>
            <w:szCs w:val="28"/>
          </w:rPr>
          <w:t>2008 г</w:t>
        </w:r>
      </w:smartTag>
      <w:r w:rsidRPr="008C31D2">
        <w:rPr>
          <w:color w:val="000000"/>
          <w:sz w:val="28"/>
          <w:szCs w:val="28"/>
        </w:rPr>
        <w:t xml:space="preserve">. оценивали свою рабочую силу в два раза больше предлагаемого работодателями, а в январе-феврале соискатели заметно снижают ожидаемый размер оплаты труда и в начале </w:t>
      </w:r>
      <w:smartTag w:uri="urn:schemas-microsoft-com:office:smarttags" w:element="metricconverter">
        <w:smartTagPr>
          <w:attr w:name="ProductID" w:val="2009 г"/>
        </w:smartTagPr>
        <w:r w:rsidRPr="008C31D2">
          <w:rPr>
            <w:color w:val="000000"/>
            <w:sz w:val="28"/>
            <w:szCs w:val="28"/>
          </w:rPr>
          <w:t>2009 г</w:t>
        </w:r>
      </w:smartTag>
      <w:r w:rsidRPr="008C31D2">
        <w:rPr>
          <w:color w:val="000000"/>
          <w:sz w:val="28"/>
          <w:szCs w:val="28"/>
        </w:rPr>
        <w:t>. он составляет на 20-30% меньше среднерыночного.</w:t>
      </w:r>
    </w:p>
    <w:p w:rsidR="005E1D7D" w:rsidRPr="008C31D2" w:rsidRDefault="005E1D7D" w:rsidP="006A1C2D">
      <w:pPr>
        <w:pStyle w:val="a9"/>
        <w:spacing w:before="0" w:beforeAutospacing="0" w:after="0" w:afterAutospacing="0" w:line="360" w:lineRule="auto"/>
        <w:ind w:firstLine="709"/>
        <w:jc w:val="both"/>
        <w:rPr>
          <w:rStyle w:val="aa"/>
          <w:b w:val="0"/>
          <w:color w:val="000000"/>
          <w:sz w:val="28"/>
          <w:szCs w:val="28"/>
        </w:rPr>
      </w:pPr>
    </w:p>
    <w:p w:rsidR="005E1D7D" w:rsidRPr="008C31D2" w:rsidRDefault="005E1D7D" w:rsidP="006A1C2D">
      <w:pPr>
        <w:pStyle w:val="a9"/>
        <w:spacing w:before="0" w:beforeAutospacing="0" w:after="0" w:afterAutospacing="0" w:line="360" w:lineRule="auto"/>
        <w:ind w:firstLine="709"/>
        <w:jc w:val="both"/>
        <w:rPr>
          <w:rStyle w:val="aa"/>
          <w:b w:val="0"/>
          <w:color w:val="000000"/>
          <w:sz w:val="28"/>
          <w:szCs w:val="28"/>
        </w:rPr>
      </w:pPr>
    </w:p>
    <w:p w:rsidR="005E1D7D" w:rsidRPr="008C31D2" w:rsidRDefault="005E1D7D" w:rsidP="006A1C2D">
      <w:pPr>
        <w:pStyle w:val="a9"/>
        <w:spacing w:before="0" w:beforeAutospacing="0" w:after="0" w:afterAutospacing="0" w:line="360" w:lineRule="auto"/>
        <w:ind w:firstLine="709"/>
        <w:jc w:val="both"/>
        <w:rPr>
          <w:rStyle w:val="aa"/>
          <w:b w:val="0"/>
          <w:color w:val="000000"/>
          <w:sz w:val="28"/>
          <w:szCs w:val="28"/>
        </w:rPr>
      </w:pPr>
    </w:p>
    <w:p w:rsidR="006A1C2D" w:rsidRPr="008C31D2" w:rsidRDefault="005E1D7D" w:rsidP="006A1C2D">
      <w:pPr>
        <w:pStyle w:val="a9"/>
        <w:spacing w:before="0" w:beforeAutospacing="0" w:after="0" w:afterAutospacing="0" w:line="360" w:lineRule="auto"/>
        <w:ind w:firstLine="709"/>
        <w:jc w:val="both"/>
        <w:rPr>
          <w:b/>
          <w:color w:val="000000"/>
          <w:sz w:val="28"/>
          <w:szCs w:val="28"/>
        </w:rPr>
      </w:pPr>
      <w:r w:rsidRPr="008C31D2">
        <w:rPr>
          <w:rStyle w:val="aa"/>
          <w:b w:val="0"/>
          <w:color w:val="000000"/>
          <w:sz w:val="28"/>
          <w:szCs w:val="28"/>
        </w:rPr>
        <w:t xml:space="preserve">2.2. </w:t>
      </w:r>
      <w:r w:rsidR="006A1C2D" w:rsidRPr="008C31D2">
        <w:rPr>
          <w:rStyle w:val="aa"/>
          <w:b w:val="0"/>
          <w:color w:val="000000"/>
          <w:sz w:val="28"/>
          <w:szCs w:val="28"/>
        </w:rPr>
        <w:t xml:space="preserve">Положительная и отрицательная динамика спроса и предложения, август-октябрь </w:t>
      </w:r>
      <w:smartTag w:uri="urn:schemas-microsoft-com:office:smarttags" w:element="metricconverter">
        <w:smartTagPr>
          <w:attr w:name="ProductID" w:val="2008 г"/>
        </w:smartTagPr>
        <w:r w:rsidR="006A1C2D" w:rsidRPr="008C31D2">
          <w:rPr>
            <w:rStyle w:val="aa"/>
            <w:b w:val="0"/>
            <w:color w:val="000000"/>
            <w:sz w:val="28"/>
            <w:szCs w:val="28"/>
          </w:rPr>
          <w:t>2008 г</w:t>
        </w:r>
      </w:smartTag>
      <w:r w:rsidR="006A1C2D" w:rsidRPr="008C31D2">
        <w:rPr>
          <w:rStyle w:val="aa"/>
          <w:b w:val="0"/>
          <w:color w:val="000000"/>
          <w:sz w:val="28"/>
          <w:szCs w:val="28"/>
        </w:rPr>
        <w:t>.</w:t>
      </w:r>
    </w:p>
    <w:p w:rsidR="006A1C2D" w:rsidRPr="008C31D2" w:rsidRDefault="006A1C2D" w:rsidP="006A1C2D">
      <w:pPr>
        <w:pStyle w:val="a9"/>
        <w:spacing w:before="0" w:beforeAutospacing="0" w:after="0" w:afterAutospacing="0" w:line="360" w:lineRule="auto"/>
        <w:ind w:firstLine="708"/>
        <w:jc w:val="both"/>
        <w:rPr>
          <w:rStyle w:val="a7"/>
          <w:i w:val="0"/>
          <w:color w:val="000000"/>
          <w:sz w:val="28"/>
          <w:szCs w:val="28"/>
        </w:rPr>
      </w:pPr>
    </w:p>
    <w:p w:rsidR="006A1C2D" w:rsidRPr="008C31D2" w:rsidRDefault="006A1C2D" w:rsidP="006A1C2D">
      <w:pPr>
        <w:pStyle w:val="a9"/>
        <w:spacing w:before="0" w:beforeAutospacing="0" w:after="0" w:afterAutospacing="0" w:line="360" w:lineRule="auto"/>
        <w:ind w:firstLine="708"/>
        <w:jc w:val="both"/>
        <w:rPr>
          <w:i/>
          <w:color w:val="000000"/>
          <w:sz w:val="28"/>
          <w:szCs w:val="28"/>
        </w:rPr>
      </w:pPr>
      <w:r w:rsidRPr="008C31D2">
        <w:rPr>
          <w:rStyle w:val="a7"/>
          <w:i w:val="0"/>
          <w:color w:val="000000"/>
          <w:sz w:val="28"/>
          <w:szCs w:val="28"/>
        </w:rPr>
        <w:t>Таблица 1. Динамика спроса (вакансии) сентябрь-октябрь:</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785"/>
        <w:gridCol w:w="1695"/>
        <w:gridCol w:w="2040"/>
      </w:tblGrid>
      <w:tr w:rsidR="006A1C2D" w:rsidRPr="008C31D2" w:rsidTr="00202091">
        <w:trPr>
          <w:tblCellSpacing w:w="15" w:type="dxa"/>
        </w:trPr>
        <w:tc>
          <w:tcPr>
            <w:tcW w:w="4740" w:type="dxa"/>
            <w:vAlign w:val="bottom"/>
          </w:tcPr>
          <w:p w:rsidR="006A1C2D" w:rsidRPr="008C31D2" w:rsidRDefault="006A1C2D" w:rsidP="006A1C2D">
            <w:pPr>
              <w:pStyle w:val="a9"/>
              <w:jc w:val="both"/>
              <w:rPr>
                <w:color w:val="000000"/>
                <w:sz w:val="28"/>
                <w:szCs w:val="28"/>
              </w:rPr>
            </w:pPr>
            <w:r w:rsidRPr="008C31D2">
              <w:rPr>
                <w:color w:val="000000"/>
                <w:sz w:val="28"/>
                <w:szCs w:val="28"/>
              </w:rPr>
              <w:t> </w:t>
            </w:r>
          </w:p>
        </w:tc>
        <w:tc>
          <w:tcPr>
            <w:tcW w:w="1665" w:type="dxa"/>
            <w:vAlign w:val="bottom"/>
          </w:tcPr>
          <w:p w:rsidR="006A1C2D" w:rsidRPr="008C31D2" w:rsidRDefault="006A1C2D" w:rsidP="00151855">
            <w:pPr>
              <w:pStyle w:val="a9"/>
              <w:jc w:val="center"/>
              <w:rPr>
                <w:color w:val="000000"/>
                <w:sz w:val="28"/>
                <w:szCs w:val="28"/>
              </w:rPr>
            </w:pPr>
            <w:r w:rsidRPr="008C31D2">
              <w:rPr>
                <w:color w:val="000000"/>
                <w:sz w:val="28"/>
                <w:szCs w:val="28"/>
              </w:rPr>
              <w:t>Сентябрь к августу, %</w:t>
            </w:r>
          </w:p>
        </w:tc>
        <w:tc>
          <w:tcPr>
            <w:tcW w:w="1995" w:type="dxa"/>
            <w:vAlign w:val="bottom"/>
          </w:tcPr>
          <w:p w:rsidR="006A1C2D" w:rsidRPr="008C31D2" w:rsidRDefault="006A1C2D" w:rsidP="00151855">
            <w:pPr>
              <w:pStyle w:val="a9"/>
              <w:jc w:val="center"/>
              <w:rPr>
                <w:color w:val="000000"/>
                <w:sz w:val="28"/>
                <w:szCs w:val="28"/>
              </w:rPr>
            </w:pPr>
            <w:r w:rsidRPr="008C31D2">
              <w:rPr>
                <w:color w:val="000000"/>
                <w:sz w:val="28"/>
                <w:szCs w:val="28"/>
              </w:rPr>
              <w:t>Октябрь к сентябрю, %</w:t>
            </w:r>
          </w:p>
        </w:tc>
      </w:tr>
      <w:tr w:rsidR="006A1C2D" w:rsidRPr="008C31D2" w:rsidTr="00202091">
        <w:trPr>
          <w:tblCellSpacing w:w="15" w:type="dxa"/>
        </w:trPr>
        <w:tc>
          <w:tcPr>
            <w:tcW w:w="4740" w:type="dxa"/>
            <w:vAlign w:val="bottom"/>
          </w:tcPr>
          <w:p w:rsidR="006A1C2D" w:rsidRPr="008C31D2" w:rsidRDefault="006A1C2D" w:rsidP="006A1C2D">
            <w:pPr>
              <w:pStyle w:val="a9"/>
              <w:jc w:val="both"/>
              <w:rPr>
                <w:color w:val="000000"/>
                <w:sz w:val="28"/>
                <w:szCs w:val="28"/>
              </w:rPr>
            </w:pPr>
            <w:r w:rsidRPr="008C31D2">
              <w:rPr>
                <w:color w:val="000000"/>
                <w:sz w:val="28"/>
                <w:szCs w:val="28"/>
              </w:rPr>
              <w:t>Информационные технологии</w:t>
            </w:r>
          </w:p>
        </w:tc>
        <w:tc>
          <w:tcPr>
            <w:tcW w:w="1665" w:type="dxa"/>
            <w:vAlign w:val="bottom"/>
          </w:tcPr>
          <w:p w:rsidR="006A1C2D" w:rsidRPr="008C31D2" w:rsidRDefault="006A1C2D" w:rsidP="006A1C2D">
            <w:pPr>
              <w:pStyle w:val="a9"/>
              <w:jc w:val="both"/>
              <w:rPr>
                <w:color w:val="000000"/>
                <w:sz w:val="28"/>
                <w:szCs w:val="28"/>
              </w:rPr>
            </w:pPr>
            <w:r w:rsidRPr="008C31D2">
              <w:rPr>
                <w:color w:val="000000"/>
                <w:sz w:val="28"/>
                <w:szCs w:val="28"/>
              </w:rPr>
              <w:t>43,3</w:t>
            </w:r>
          </w:p>
        </w:tc>
        <w:tc>
          <w:tcPr>
            <w:tcW w:w="1995" w:type="dxa"/>
            <w:vAlign w:val="bottom"/>
          </w:tcPr>
          <w:p w:rsidR="006A1C2D" w:rsidRPr="008C31D2" w:rsidRDefault="006A1C2D" w:rsidP="006A1C2D">
            <w:pPr>
              <w:pStyle w:val="a9"/>
              <w:jc w:val="both"/>
              <w:rPr>
                <w:color w:val="000000"/>
                <w:sz w:val="28"/>
                <w:szCs w:val="28"/>
              </w:rPr>
            </w:pPr>
            <w:r w:rsidRPr="008C31D2">
              <w:rPr>
                <w:color w:val="000000"/>
                <w:sz w:val="28"/>
                <w:szCs w:val="28"/>
              </w:rPr>
              <w:t>-41,2</w:t>
            </w:r>
          </w:p>
        </w:tc>
      </w:tr>
      <w:tr w:rsidR="006A1C2D" w:rsidRPr="008C31D2" w:rsidTr="00202091">
        <w:trPr>
          <w:tblCellSpacing w:w="15" w:type="dxa"/>
        </w:trPr>
        <w:tc>
          <w:tcPr>
            <w:tcW w:w="4740" w:type="dxa"/>
            <w:vAlign w:val="bottom"/>
          </w:tcPr>
          <w:p w:rsidR="006A1C2D" w:rsidRPr="008C31D2" w:rsidRDefault="006A1C2D" w:rsidP="006A1C2D">
            <w:pPr>
              <w:pStyle w:val="a9"/>
              <w:jc w:val="both"/>
              <w:rPr>
                <w:color w:val="000000"/>
                <w:sz w:val="28"/>
                <w:szCs w:val="28"/>
              </w:rPr>
            </w:pPr>
            <w:r w:rsidRPr="008C31D2">
              <w:rPr>
                <w:color w:val="000000"/>
                <w:sz w:val="28"/>
                <w:szCs w:val="28"/>
              </w:rPr>
              <w:t>Бухгалтерия / Управленческий учет</w:t>
            </w:r>
          </w:p>
        </w:tc>
        <w:tc>
          <w:tcPr>
            <w:tcW w:w="1665" w:type="dxa"/>
            <w:vAlign w:val="bottom"/>
          </w:tcPr>
          <w:p w:rsidR="006A1C2D" w:rsidRPr="008C31D2" w:rsidRDefault="006A1C2D" w:rsidP="006A1C2D">
            <w:pPr>
              <w:pStyle w:val="a9"/>
              <w:jc w:val="both"/>
              <w:rPr>
                <w:color w:val="000000"/>
                <w:sz w:val="28"/>
                <w:szCs w:val="28"/>
              </w:rPr>
            </w:pPr>
            <w:r w:rsidRPr="008C31D2">
              <w:rPr>
                <w:color w:val="000000"/>
                <w:sz w:val="28"/>
                <w:szCs w:val="28"/>
              </w:rPr>
              <w:t>10,3</w:t>
            </w:r>
          </w:p>
        </w:tc>
        <w:tc>
          <w:tcPr>
            <w:tcW w:w="1995" w:type="dxa"/>
            <w:vAlign w:val="bottom"/>
          </w:tcPr>
          <w:p w:rsidR="006A1C2D" w:rsidRPr="008C31D2" w:rsidRDefault="006A1C2D" w:rsidP="006A1C2D">
            <w:pPr>
              <w:pStyle w:val="a9"/>
              <w:jc w:val="both"/>
              <w:rPr>
                <w:color w:val="000000"/>
                <w:sz w:val="28"/>
                <w:szCs w:val="28"/>
              </w:rPr>
            </w:pPr>
            <w:r w:rsidRPr="008C31D2">
              <w:rPr>
                <w:color w:val="000000"/>
                <w:sz w:val="28"/>
                <w:szCs w:val="28"/>
              </w:rPr>
              <w:t>-25,4</w:t>
            </w:r>
          </w:p>
        </w:tc>
      </w:tr>
      <w:tr w:rsidR="006A1C2D" w:rsidRPr="008C31D2" w:rsidTr="00202091">
        <w:trPr>
          <w:tblCellSpacing w:w="15" w:type="dxa"/>
        </w:trPr>
        <w:tc>
          <w:tcPr>
            <w:tcW w:w="4740" w:type="dxa"/>
            <w:vAlign w:val="bottom"/>
          </w:tcPr>
          <w:p w:rsidR="006A1C2D" w:rsidRPr="008C31D2" w:rsidRDefault="006A1C2D" w:rsidP="006A1C2D">
            <w:pPr>
              <w:pStyle w:val="a9"/>
              <w:jc w:val="both"/>
              <w:rPr>
                <w:color w:val="000000"/>
                <w:sz w:val="28"/>
                <w:szCs w:val="28"/>
              </w:rPr>
            </w:pPr>
            <w:r w:rsidRPr="008C31D2">
              <w:rPr>
                <w:color w:val="000000"/>
                <w:sz w:val="28"/>
                <w:szCs w:val="28"/>
              </w:rPr>
              <w:t>Маркетинг / Реклама</w:t>
            </w:r>
          </w:p>
        </w:tc>
        <w:tc>
          <w:tcPr>
            <w:tcW w:w="1665" w:type="dxa"/>
            <w:vAlign w:val="bottom"/>
          </w:tcPr>
          <w:p w:rsidR="006A1C2D" w:rsidRPr="008C31D2" w:rsidRDefault="006A1C2D" w:rsidP="006A1C2D">
            <w:pPr>
              <w:pStyle w:val="a9"/>
              <w:jc w:val="both"/>
              <w:rPr>
                <w:color w:val="000000"/>
                <w:sz w:val="28"/>
                <w:szCs w:val="28"/>
              </w:rPr>
            </w:pPr>
            <w:r w:rsidRPr="008C31D2">
              <w:rPr>
                <w:color w:val="000000"/>
                <w:sz w:val="28"/>
                <w:szCs w:val="28"/>
              </w:rPr>
              <w:t>75,5</w:t>
            </w:r>
          </w:p>
        </w:tc>
        <w:tc>
          <w:tcPr>
            <w:tcW w:w="1995" w:type="dxa"/>
            <w:vAlign w:val="bottom"/>
          </w:tcPr>
          <w:p w:rsidR="006A1C2D" w:rsidRPr="008C31D2" w:rsidRDefault="006A1C2D" w:rsidP="006A1C2D">
            <w:pPr>
              <w:pStyle w:val="a9"/>
              <w:jc w:val="both"/>
              <w:rPr>
                <w:color w:val="000000"/>
                <w:sz w:val="28"/>
                <w:szCs w:val="28"/>
              </w:rPr>
            </w:pPr>
            <w:r w:rsidRPr="008C31D2">
              <w:rPr>
                <w:color w:val="000000"/>
                <w:sz w:val="28"/>
                <w:szCs w:val="28"/>
              </w:rPr>
              <w:t>-50,8</w:t>
            </w:r>
          </w:p>
        </w:tc>
      </w:tr>
      <w:tr w:rsidR="006A1C2D" w:rsidRPr="008C31D2" w:rsidTr="00202091">
        <w:trPr>
          <w:tblCellSpacing w:w="15" w:type="dxa"/>
        </w:trPr>
        <w:tc>
          <w:tcPr>
            <w:tcW w:w="4740" w:type="dxa"/>
            <w:vAlign w:val="bottom"/>
          </w:tcPr>
          <w:p w:rsidR="006A1C2D" w:rsidRPr="008C31D2" w:rsidRDefault="006A1C2D" w:rsidP="006A1C2D">
            <w:pPr>
              <w:pStyle w:val="a9"/>
              <w:jc w:val="both"/>
              <w:rPr>
                <w:color w:val="000000"/>
                <w:sz w:val="28"/>
                <w:szCs w:val="28"/>
              </w:rPr>
            </w:pPr>
            <w:r w:rsidRPr="008C31D2">
              <w:rPr>
                <w:color w:val="000000"/>
                <w:sz w:val="28"/>
                <w:szCs w:val="28"/>
              </w:rPr>
              <w:t>Административный персонал</w:t>
            </w:r>
          </w:p>
        </w:tc>
        <w:tc>
          <w:tcPr>
            <w:tcW w:w="1665" w:type="dxa"/>
            <w:vAlign w:val="bottom"/>
          </w:tcPr>
          <w:p w:rsidR="006A1C2D" w:rsidRPr="008C31D2" w:rsidRDefault="006A1C2D" w:rsidP="006A1C2D">
            <w:pPr>
              <w:pStyle w:val="a9"/>
              <w:jc w:val="both"/>
              <w:rPr>
                <w:color w:val="000000"/>
                <w:sz w:val="28"/>
                <w:szCs w:val="28"/>
              </w:rPr>
            </w:pPr>
            <w:r w:rsidRPr="008C31D2">
              <w:rPr>
                <w:color w:val="000000"/>
                <w:sz w:val="28"/>
                <w:szCs w:val="28"/>
              </w:rPr>
              <w:t>27,3</w:t>
            </w:r>
          </w:p>
        </w:tc>
        <w:tc>
          <w:tcPr>
            <w:tcW w:w="1995" w:type="dxa"/>
            <w:vAlign w:val="bottom"/>
          </w:tcPr>
          <w:p w:rsidR="006A1C2D" w:rsidRPr="008C31D2" w:rsidRDefault="006A1C2D" w:rsidP="006A1C2D">
            <w:pPr>
              <w:pStyle w:val="a9"/>
              <w:jc w:val="both"/>
              <w:rPr>
                <w:color w:val="000000"/>
                <w:sz w:val="28"/>
                <w:szCs w:val="28"/>
              </w:rPr>
            </w:pPr>
            <w:r w:rsidRPr="008C31D2">
              <w:rPr>
                <w:color w:val="000000"/>
                <w:sz w:val="28"/>
                <w:szCs w:val="28"/>
              </w:rPr>
              <w:t>-23,8</w:t>
            </w:r>
          </w:p>
        </w:tc>
      </w:tr>
      <w:tr w:rsidR="006A1C2D" w:rsidRPr="008C31D2" w:rsidTr="00202091">
        <w:trPr>
          <w:tblCellSpacing w:w="15" w:type="dxa"/>
        </w:trPr>
        <w:tc>
          <w:tcPr>
            <w:tcW w:w="4740" w:type="dxa"/>
            <w:vAlign w:val="bottom"/>
          </w:tcPr>
          <w:p w:rsidR="006A1C2D" w:rsidRPr="008C31D2" w:rsidRDefault="006A1C2D" w:rsidP="006A1C2D">
            <w:pPr>
              <w:pStyle w:val="a9"/>
              <w:jc w:val="both"/>
              <w:rPr>
                <w:color w:val="000000"/>
                <w:sz w:val="28"/>
                <w:szCs w:val="28"/>
              </w:rPr>
            </w:pPr>
            <w:r w:rsidRPr="008C31D2">
              <w:rPr>
                <w:color w:val="000000"/>
                <w:sz w:val="28"/>
                <w:szCs w:val="28"/>
              </w:rPr>
              <w:t>Банки / Инвестиции / Лизинг</w:t>
            </w:r>
          </w:p>
        </w:tc>
        <w:tc>
          <w:tcPr>
            <w:tcW w:w="1665" w:type="dxa"/>
            <w:vAlign w:val="bottom"/>
          </w:tcPr>
          <w:p w:rsidR="006A1C2D" w:rsidRPr="008C31D2" w:rsidRDefault="006A1C2D" w:rsidP="006A1C2D">
            <w:pPr>
              <w:pStyle w:val="a9"/>
              <w:jc w:val="both"/>
              <w:rPr>
                <w:color w:val="000000"/>
                <w:sz w:val="28"/>
                <w:szCs w:val="28"/>
              </w:rPr>
            </w:pPr>
            <w:r w:rsidRPr="008C31D2">
              <w:rPr>
                <w:color w:val="000000"/>
                <w:sz w:val="28"/>
                <w:szCs w:val="28"/>
              </w:rPr>
              <w:t>65,8</w:t>
            </w:r>
          </w:p>
        </w:tc>
        <w:tc>
          <w:tcPr>
            <w:tcW w:w="1995" w:type="dxa"/>
            <w:vAlign w:val="bottom"/>
          </w:tcPr>
          <w:p w:rsidR="006A1C2D" w:rsidRPr="008C31D2" w:rsidRDefault="006A1C2D" w:rsidP="006A1C2D">
            <w:pPr>
              <w:pStyle w:val="a9"/>
              <w:jc w:val="both"/>
              <w:rPr>
                <w:color w:val="000000"/>
                <w:sz w:val="28"/>
                <w:szCs w:val="28"/>
              </w:rPr>
            </w:pPr>
            <w:r w:rsidRPr="008C31D2">
              <w:rPr>
                <w:color w:val="000000"/>
                <w:sz w:val="28"/>
                <w:szCs w:val="28"/>
              </w:rPr>
              <w:t>-49,0</w:t>
            </w:r>
          </w:p>
        </w:tc>
      </w:tr>
      <w:tr w:rsidR="006A1C2D" w:rsidRPr="008C31D2" w:rsidTr="00202091">
        <w:trPr>
          <w:tblCellSpacing w:w="15" w:type="dxa"/>
        </w:trPr>
        <w:tc>
          <w:tcPr>
            <w:tcW w:w="4740" w:type="dxa"/>
            <w:vAlign w:val="bottom"/>
          </w:tcPr>
          <w:p w:rsidR="006A1C2D" w:rsidRPr="008C31D2" w:rsidRDefault="006A1C2D" w:rsidP="006A1C2D">
            <w:pPr>
              <w:pStyle w:val="a9"/>
              <w:jc w:val="both"/>
              <w:rPr>
                <w:color w:val="000000"/>
                <w:sz w:val="28"/>
                <w:szCs w:val="28"/>
              </w:rPr>
            </w:pPr>
            <w:r w:rsidRPr="008C31D2">
              <w:rPr>
                <w:color w:val="000000"/>
                <w:sz w:val="28"/>
                <w:szCs w:val="28"/>
              </w:rPr>
              <w:t>Управление персоналом</w:t>
            </w:r>
          </w:p>
        </w:tc>
        <w:tc>
          <w:tcPr>
            <w:tcW w:w="1665" w:type="dxa"/>
            <w:vAlign w:val="bottom"/>
          </w:tcPr>
          <w:p w:rsidR="006A1C2D" w:rsidRPr="008C31D2" w:rsidRDefault="006A1C2D" w:rsidP="006A1C2D">
            <w:pPr>
              <w:pStyle w:val="a9"/>
              <w:jc w:val="both"/>
              <w:rPr>
                <w:color w:val="000000"/>
                <w:sz w:val="28"/>
                <w:szCs w:val="28"/>
              </w:rPr>
            </w:pPr>
            <w:r w:rsidRPr="008C31D2">
              <w:rPr>
                <w:color w:val="000000"/>
                <w:sz w:val="28"/>
                <w:szCs w:val="28"/>
              </w:rPr>
              <w:t>25,3</w:t>
            </w:r>
          </w:p>
        </w:tc>
        <w:tc>
          <w:tcPr>
            <w:tcW w:w="1995" w:type="dxa"/>
            <w:vAlign w:val="bottom"/>
          </w:tcPr>
          <w:p w:rsidR="006A1C2D" w:rsidRPr="008C31D2" w:rsidRDefault="006A1C2D" w:rsidP="006A1C2D">
            <w:pPr>
              <w:pStyle w:val="a9"/>
              <w:jc w:val="both"/>
              <w:rPr>
                <w:color w:val="000000"/>
                <w:sz w:val="28"/>
                <w:szCs w:val="28"/>
              </w:rPr>
            </w:pPr>
            <w:r w:rsidRPr="008C31D2">
              <w:rPr>
                <w:color w:val="000000"/>
                <w:sz w:val="28"/>
                <w:szCs w:val="28"/>
              </w:rPr>
              <w:t>-24,2</w:t>
            </w:r>
          </w:p>
        </w:tc>
      </w:tr>
      <w:tr w:rsidR="006A1C2D" w:rsidRPr="008C31D2" w:rsidTr="00202091">
        <w:trPr>
          <w:tblCellSpacing w:w="15" w:type="dxa"/>
        </w:trPr>
        <w:tc>
          <w:tcPr>
            <w:tcW w:w="4740" w:type="dxa"/>
            <w:vAlign w:val="bottom"/>
          </w:tcPr>
          <w:p w:rsidR="006A1C2D" w:rsidRPr="008C31D2" w:rsidRDefault="006A1C2D" w:rsidP="006A1C2D">
            <w:pPr>
              <w:pStyle w:val="a9"/>
              <w:jc w:val="both"/>
              <w:rPr>
                <w:color w:val="000000"/>
                <w:sz w:val="28"/>
                <w:szCs w:val="28"/>
              </w:rPr>
            </w:pPr>
            <w:r w:rsidRPr="008C31D2">
              <w:rPr>
                <w:color w:val="000000"/>
                <w:sz w:val="28"/>
                <w:szCs w:val="28"/>
              </w:rPr>
              <w:t>Автомобильный бизнес</w:t>
            </w:r>
          </w:p>
        </w:tc>
        <w:tc>
          <w:tcPr>
            <w:tcW w:w="1665" w:type="dxa"/>
            <w:vAlign w:val="bottom"/>
          </w:tcPr>
          <w:p w:rsidR="006A1C2D" w:rsidRPr="008C31D2" w:rsidRDefault="006A1C2D" w:rsidP="006A1C2D">
            <w:pPr>
              <w:pStyle w:val="a9"/>
              <w:jc w:val="both"/>
              <w:rPr>
                <w:color w:val="000000"/>
                <w:sz w:val="28"/>
                <w:szCs w:val="28"/>
              </w:rPr>
            </w:pPr>
            <w:r w:rsidRPr="008C31D2">
              <w:rPr>
                <w:color w:val="000000"/>
                <w:sz w:val="28"/>
                <w:szCs w:val="28"/>
              </w:rPr>
              <w:t>0,0</w:t>
            </w:r>
          </w:p>
        </w:tc>
        <w:tc>
          <w:tcPr>
            <w:tcW w:w="1995" w:type="dxa"/>
            <w:vAlign w:val="bottom"/>
          </w:tcPr>
          <w:p w:rsidR="006A1C2D" w:rsidRPr="008C31D2" w:rsidRDefault="006A1C2D" w:rsidP="006A1C2D">
            <w:pPr>
              <w:pStyle w:val="a9"/>
              <w:jc w:val="both"/>
              <w:rPr>
                <w:color w:val="000000"/>
                <w:sz w:val="28"/>
                <w:szCs w:val="28"/>
              </w:rPr>
            </w:pPr>
            <w:r w:rsidRPr="008C31D2">
              <w:rPr>
                <w:color w:val="000000"/>
                <w:sz w:val="28"/>
                <w:szCs w:val="28"/>
              </w:rPr>
              <w:t>-42,1</w:t>
            </w:r>
          </w:p>
        </w:tc>
      </w:tr>
      <w:tr w:rsidR="006A1C2D" w:rsidRPr="008C31D2" w:rsidTr="00202091">
        <w:trPr>
          <w:tblCellSpacing w:w="15" w:type="dxa"/>
        </w:trPr>
        <w:tc>
          <w:tcPr>
            <w:tcW w:w="4740" w:type="dxa"/>
            <w:vAlign w:val="bottom"/>
          </w:tcPr>
          <w:p w:rsidR="006A1C2D" w:rsidRPr="008C31D2" w:rsidRDefault="006A1C2D" w:rsidP="006A1C2D">
            <w:pPr>
              <w:pStyle w:val="a9"/>
              <w:jc w:val="both"/>
              <w:rPr>
                <w:color w:val="000000"/>
                <w:sz w:val="28"/>
                <w:szCs w:val="28"/>
              </w:rPr>
            </w:pPr>
            <w:r w:rsidRPr="008C31D2">
              <w:rPr>
                <w:color w:val="000000"/>
                <w:sz w:val="28"/>
                <w:szCs w:val="28"/>
              </w:rPr>
              <w:t>Безопасность</w:t>
            </w:r>
          </w:p>
        </w:tc>
        <w:tc>
          <w:tcPr>
            <w:tcW w:w="1665" w:type="dxa"/>
            <w:vAlign w:val="bottom"/>
          </w:tcPr>
          <w:p w:rsidR="006A1C2D" w:rsidRPr="008C31D2" w:rsidRDefault="006A1C2D" w:rsidP="006A1C2D">
            <w:pPr>
              <w:pStyle w:val="a9"/>
              <w:jc w:val="both"/>
              <w:rPr>
                <w:color w:val="000000"/>
                <w:sz w:val="28"/>
                <w:szCs w:val="28"/>
              </w:rPr>
            </w:pPr>
            <w:r w:rsidRPr="008C31D2">
              <w:rPr>
                <w:color w:val="000000"/>
                <w:sz w:val="28"/>
                <w:szCs w:val="28"/>
              </w:rPr>
              <w:t>80,0</w:t>
            </w:r>
          </w:p>
        </w:tc>
        <w:tc>
          <w:tcPr>
            <w:tcW w:w="1995" w:type="dxa"/>
            <w:vAlign w:val="bottom"/>
          </w:tcPr>
          <w:p w:rsidR="006A1C2D" w:rsidRPr="008C31D2" w:rsidRDefault="006A1C2D" w:rsidP="006A1C2D">
            <w:pPr>
              <w:pStyle w:val="a9"/>
              <w:jc w:val="both"/>
              <w:rPr>
                <w:color w:val="000000"/>
                <w:sz w:val="28"/>
                <w:szCs w:val="28"/>
              </w:rPr>
            </w:pPr>
            <w:r w:rsidRPr="008C31D2">
              <w:rPr>
                <w:color w:val="000000"/>
                <w:sz w:val="28"/>
                <w:szCs w:val="28"/>
              </w:rPr>
              <w:t>-7,4</w:t>
            </w:r>
          </w:p>
        </w:tc>
      </w:tr>
      <w:tr w:rsidR="006A1C2D" w:rsidRPr="008C31D2" w:rsidTr="00202091">
        <w:trPr>
          <w:tblCellSpacing w:w="15" w:type="dxa"/>
        </w:trPr>
        <w:tc>
          <w:tcPr>
            <w:tcW w:w="4740" w:type="dxa"/>
            <w:vAlign w:val="bottom"/>
          </w:tcPr>
          <w:p w:rsidR="006A1C2D" w:rsidRPr="008C31D2" w:rsidRDefault="006A1C2D" w:rsidP="006A1C2D">
            <w:pPr>
              <w:pStyle w:val="a9"/>
              <w:jc w:val="both"/>
              <w:rPr>
                <w:color w:val="000000"/>
                <w:sz w:val="28"/>
                <w:szCs w:val="28"/>
              </w:rPr>
            </w:pPr>
            <w:r w:rsidRPr="008C31D2">
              <w:rPr>
                <w:color w:val="000000"/>
                <w:sz w:val="28"/>
                <w:szCs w:val="28"/>
              </w:rPr>
              <w:t>Высший менеджмент</w:t>
            </w:r>
          </w:p>
        </w:tc>
        <w:tc>
          <w:tcPr>
            <w:tcW w:w="1665" w:type="dxa"/>
            <w:vAlign w:val="bottom"/>
          </w:tcPr>
          <w:p w:rsidR="006A1C2D" w:rsidRPr="008C31D2" w:rsidRDefault="006A1C2D" w:rsidP="006A1C2D">
            <w:pPr>
              <w:pStyle w:val="a9"/>
              <w:jc w:val="both"/>
              <w:rPr>
                <w:color w:val="000000"/>
                <w:sz w:val="28"/>
                <w:szCs w:val="28"/>
              </w:rPr>
            </w:pPr>
            <w:r w:rsidRPr="008C31D2">
              <w:rPr>
                <w:color w:val="000000"/>
                <w:sz w:val="28"/>
                <w:szCs w:val="28"/>
              </w:rPr>
              <w:t>-11,5</w:t>
            </w:r>
          </w:p>
        </w:tc>
        <w:tc>
          <w:tcPr>
            <w:tcW w:w="1995" w:type="dxa"/>
            <w:vAlign w:val="bottom"/>
          </w:tcPr>
          <w:p w:rsidR="006A1C2D" w:rsidRPr="008C31D2" w:rsidRDefault="006A1C2D" w:rsidP="006A1C2D">
            <w:pPr>
              <w:pStyle w:val="a9"/>
              <w:jc w:val="both"/>
              <w:rPr>
                <w:color w:val="000000"/>
                <w:sz w:val="28"/>
                <w:szCs w:val="28"/>
              </w:rPr>
            </w:pPr>
            <w:r w:rsidRPr="008C31D2">
              <w:rPr>
                <w:color w:val="000000"/>
                <w:sz w:val="28"/>
                <w:szCs w:val="28"/>
              </w:rPr>
              <w:t>-12,2</w:t>
            </w:r>
          </w:p>
        </w:tc>
      </w:tr>
      <w:tr w:rsidR="006A1C2D" w:rsidRPr="008C31D2" w:rsidTr="00202091">
        <w:trPr>
          <w:tblCellSpacing w:w="15" w:type="dxa"/>
        </w:trPr>
        <w:tc>
          <w:tcPr>
            <w:tcW w:w="4740" w:type="dxa"/>
            <w:vAlign w:val="bottom"/>
          </w:tcPr>
          <w:p w:rsidR="006A1C2D" w:rsidRPr="008C31D2" w:rsidRDefault="006A1C2D" w:rsidP="006A1C2D">
            <w:pPr>
              <w:pStyle w:val="a9"/>
              <w:jc w:val="both"/>
              <w:rPr>
                <w:color w:val="000000"/>
                <w:sz w:val="28"/>
                <w:szCs w:val="28"/>
              </w:rPr>
            </w:pPr>
            <w:r w:rsidRPr="008C31D2">
              <w:rPr>
                <w:color w:val="000000"/>
                <w:sz w:val="28"/>
                <w:szCs w:val="28"/>
              </w:rPr>
              <w:t>Добыча сырья</w:t>
            </w:r>
          </w:p>
        </w:tc>
        <w:tc>
          <w:tcPr>
            <w:tcW w:w="1665" w:type="dxa"/>
            <w:vAlign w:val="bottom"/>
          </w:tcPr>
          <w:p w:rsidR="006A1C2D" w:rsidRPr="008C31D2" w:rsidRDefault="006A1C2D" w:rsidP="006A1C2D">
            <w:pPr>
              <w:pStyle w:val="a9"/>
              <w:jc w:val="both"/>
              <w:rPr>
                <w:color w:val="000000"/>
                <w:sz w:val="28"/>
                <w:szCs w:val="28"/>
              </w:rPr>
            </w:pPr>
            <w:r w:rsidRPr="008C31D2">
              <w:rPr>
                <w:color w:val="000000"/>
                <w:sz w:val="28"/>
                <w:szCs w:val="28"/>
              </w:rPr>
              <w:t>480,0</w:t>
            </w:r>
          </w:p>
        </w:tc>
        <w:tc>
          <w:tcPr>
            <w:tcW w:w="1995" w:type="dxa"/>
            <w:vAlign w:val="bottom"/>
          </w:tcPr>
          <w:p w:rsidR="006A1C2D" w:rsidRPr="008C31D2" w:rsidRDefault="006A1C2D" w:rsidP="006A1C2D">
            <w:pPr>
              <w:pStyle w:val="a9"/>
              <w:jc w:val="both"/>
              <w:rPr>
                <w:color w:val="000000"/>
                <w:sz w:val="28"/>
                <w:szCs w:val="28"/>
              </w:rPr>
            </w:pPr>
            <w:r w:rsidRPr="008C31D2">
              <w:rPr>
                <w:color w:val="000000"/>
                <w:sz w:val="28"/>
                <w:szCs w:val="28"/>
              </w:rPr>
              <w:t>-51,7</w:t>
            </w:r>
          </w:p>
        </w:tc>
      </w:tr>
      <w:tr w:rsidR="006A1C2D" w:rsidRPr="008C31D2" w:rsidTr="00202091">
        <w:trPr>
          <w:tblCellSpacing w:w="15" w:type="dxa"/>
        </w:trPr>
        <w:tc>
          <w:tcPr>
            <w:tcW w:w="4740" w:type="dxa"/>
            <w:vAlign w:val="bottom"/>
          </w:tcPr>
          <w:p w:rsidR="006A1C2D" w:rsidRPr="008C31D2" w:rsidRDefault="006A1C2D" w:rsidP="006A1C2D">
            <w:pPr>
              <w:pStyle w:val="a9"/>
              <w:jc w:val="both"/>
              <w:rPr>
                <w:color w:val="000000"/>
                <w:sz w:val="28"/>
                <w:szCs w:val="28"/>
              </w:rPr>
            </w:pPr>
            <w:r w:rsidRPr="008C31D2">
              <w:rPr>
                <w:color w:val="000000"/>
                <w:sz w:val="28"/>
                <w:szCs w:val="28"/>
              </w:rPr>
              <w:t>Искусство / СМИ</w:t>
            </w:r>
          </w:p>
        </w:tc>
        <w:tc>
          <w:tcPr>
            <w:tcW w:w="1665" w:type="dxa"/>
            <w:vAlign w:val="bottom"/>
          </w:tcPr>
          <w:p w:rsidR="006A1C2D" w:rsidRPr="008C31D2" w:rsidRDefault="006A1C2D" w:rsidP="006A1C2D">
            <w:pPr>
              <w:pStyle w:val="a9"/>
              <w:jc w:val="both"/>
              <w:rPr>
                <w:color w:val="000000"/>
                <w:sz w:val="28"/>
                <w:szCs w:val="28"/>
              </w:rPr>
            </w:pPr>
            <w:r w:rsidRPr="008C31D2">
              <w:rPr>
                <w:color w:val="000000"/>
                <w:sz w:val="28"/>
                <w:szCs w:val="28"/>
              </w:rPr>
              <w:t>58,8</w:t>
            </w:r>
          </w:p>
        </w:tc>
        <w:tc>
          <w:tcPr>
            <w:tcW w:w="1995" w:type="dxa"/>
            <w:vAlign w:val="bottom"/>
          </w:tcPr>
          <w:p w:rsidR="006A1C2D" w:rsidRPr="008C31D2" w:rsidRDefault="006A1C2D" w:rsidP="006A1C2D">
            <w:pPr>
              <w:pStyle w:val="a9"/>
              <w:jc w:val="both"/>
              <w:rPr>
                <w:color w:val="000000"/>
                <w:sz w:val="28"/>
                <w:szCs w:val="28"/>
              </w:rPr>
            </w:pPr>
            <w:r w:rsidRPr="008C31D2">
              <w:rPr>
                <w:color w:val="000000"/>
                <w:sz w:val="28"/>
                <w:szCs w:val="28"/>
              </w:rPr>
              <w:t>-50,0</w:t>
            </w:r>
          </w:p>
        </w:tc>
      </w:tr>
      <w:tr w:rsidR="006A1C2D" w:rsidRPr="008C31D2" w:rsidTr="00202091">
        <w:trPr>
          <w:tblCellSpacing w:w="15" w:type="dxa"/>
        </w:trPr>
        <w:tc>
          <w:tcPr>
            <w:tcW w:w="4740" w:type="dxa"/>
            <w:vAlign w:val="bottom"/>
          </w:tcPr>
          <w:p w:rsidR="006A1C2D" w:rsidRPr="008C31D2" w:rsidRDefault="006A1C2D" w:rsidP="006A1C2D">
            <w:pPr>
              <w:pStyle w:val="a9"/>
              <w:jc w:val="both"/>
              <w:rPr>
                <w:color w:val="000000"/>
                <w:sz w:val="28"/>
                <w:szCs w:val="28"/>
              </w:rPr>
            </w:pPr>
            <w:r w:rsidRPr="008C31D2">
              <w:rPr>
                <w:color w:val="000000"/>
                <w:sz w:val="28"/>
                <w:szCs w:val="28"/>
              </w:rPr>
              <w:t>Консультирование</w:t>
            </w:r>
          </w:p>
        </w:tc>
        <w:tc>
          <w:tcPr>
            <w:tcW w:w="1665" w:type="dxa"/>
            <w:vAlign w:val="bottom"/>
          </w:tcPr>
          <w:p w:rsidR="006A1C2D" w:rsidRPr="008C31D2" w:rsidRDefault="006A1C2D" w:rsidP="006A1C2D">
            <w:pPr>
              <w:pStyle w:val="a9"/>
              <w:jc w:val="both"/>
              <w:rPr>
                <w:color w:val="000000"/>
                <w:sz w:val="28"/>
                <w:szCs w:val="28"/>
              </w:rPr>
            </w:pPr>
            <w:r w:rsidRPr="008C31D2">
              <w:rPr>
                <w:color w:val="000000"/>
                <w:sz w:val="28"/>
                <w:szCs w:val="28"/>
              </w:rPr>
              <w:t>92,3</w:t>
            </w:r>
          </w:p>
        </w:tc>
        <w:tc>
          <w:tcPr>
            <w:tcW w:w="1995" w:type="dxa"/>
            <w:vAlign w:val="bottom"/>
          </w:tcPr>
          <w:p w:rsidR="006A1C2D" w:rsidRPr="008C31D2" w:rsidRDefault="006A1C2D" w:rsidP="006A1C2D">
            <w:pPr>
              <w:pStyle w:val="a9"/>
              <w:jc w:val="both"/>
              <w:rPr>
                <w:color w:val="000000"/>
                <w:sz w:val="28"/>
                <w:szCs w:val="28"/>
              </w:rPr>
            </w:pPr>
            <w:r w:rsidRPr="008C31D2">
              <w:rPr>
                <w:color w:val="000000"/>
                <w:sz w:val="28"/>
                <w:szCs w:val="28"/>
              </w:rPr>
              <w:t>-52,0</w:t>
            </w:r>
          </w:p>
        </w:tc>
      </w:tr>
      <w:tr w:rsidR="006A1C2D" w:rsidRPr="008C31D2" w:rsidTr="00202091">
        <w:trPr>
          <w:tblCellSpacing w:w="15" w:type="dxa"/>
        </w:trPr>
        <w:tc>
          <w:tcPr>
            <w:tcW w:w="4740" w:type="dxa"/>
            <w:vAlign w:val="bottom"/>
          </w:tcPr>
          <w:p w:rsidR="006A1C2D" w:rsidRPr="008C31D2" w:rsidRDefault="006A1C2D" w:rsidP="006A1C2D">
            <w:pPr>
              <w:pStyle w:val="a9"/>
              <w:jc w:val="both"/>
              <w:rPr>
                <w:color w:val="000000"/>
                <w:sz w:val="28"/>
                <w:szCs w:val="28"/>
              </w:rPr>
            </w:pPr>
            <w:r w:rsidRPr="008C31D2">
              <w:rPr>
                <w:color w:val="000000"/>
                <w:sz w:val="28"/>
                <w:szCs w:val="28"/>
              </w:rPr>
              <w:t>Медицина / Фармацевтика</w:t>
            </w:r>
          </w:p>
        </w:tc>
        <w:tc>
          <w:tcPr>
            <w:tcW w:w="1665" w:type="dxa"/>
            <w:vAlign w:val="bottom"/>
          </w:tcPr>
          <w:p w:rsidR="006A1C2D" w:rsidRPr="008C31D2" w:rsidRDefault="006A1C2D" w:rsidP="006A1C2D">
            <w:pPr>
              <w:pStyle w:val="a9"/>
              <w:jc w:val="both"/>
              <w:rPr>
                <w:color w:val="000000"/>
                <w:sz w:val="28"/>
                <w:szCs w:val="28"/>
              </w:rPr>
            </w:pPr>
            <w:r w:rsidRPr="008C31D2">
              <w:rPr>
                <w:color w:val="000000"/>
                <w:sz w:val="28"/>
                <w:szCs w:val="28"/>
              </w:rPr>
              <w:t>11,5</w:t>
            </w:r>
          </w:p>
        </w:tc>
        <w:tc>
          <w:tcPr>
            <w:tcW w:w="1995" w:type="dxa"/>
            <w:vAlign w:val="bottom"/>
          </w:tcPr>
          <w:p w:rsidR="006A1C2D" w:rsidRPr="008C31D2" w:rsidRDefault="006A1C2D" w:rsidP="006A1C2D">
            <w:pPr>
              <w:pStyle w:val="a9"/>
              <w:jc w:val="both"/>
              <w:rPr>
                <w:color w:val="000000"/>
                <w:sz w:val="28"/>
                <w:szCs w:val="28"/>
              </w:rPr>
            </w:pPr>
            <w:r w:rsidRPr="008C31D2">
              <w:rPr>
                <w:color w:val="000000"/>
                <w:sz w:val="28"/>
                <w:szCs w:val="28"/>
              </w:rPr>
              <w:t>19,6</w:t>
            </w:r>
          </w:p>
        </w:tc>
      </w:tr>
      <w:tr w:rsidR="006A1C2D" w:rsidRPr="008C31D2" w:rsidTr="00202091">
        <w:trPr>
          <w:tblCellSpacing w:w="15" w:type="dxa"/>
        </w:trPr>
        <w:tc>
          <w:tcPr>
            <w:tcW w:w="4740" w:type="dxa"/>
            <w:vAlign w:val="bottom"/>
          </w:tcPr>
          <w:p w:rsidR="006A1C2D" w:rsidRPr="008C31D2" w:rsidRDefault="006A1C2D" w:rsidP="006A1C2D">
            <w:pPr>
              <w:pStyle w:val="a9"/>
              <w:jc w:val="both"/>
              <w:rPr>
                <w:color w:val="000000"/>
                <w:sz w:val="28"/>
                <w:szCs w:val="28"/>
              </w:rPr>
            </w:pPr>
            <w:r w:rsidRPr="008C31D2">
              <w:rPr>
                <w:color w:val="000000"/>
                <w:sz w:val="28"/>
                <w:szCs w:val="28"/>
              </w:rPr>
              <w:t>Наука / Образование</w:t>
            </w:r>
          </w:p>
        </w:tc>
        <w:tc>
          <w:tcPr>
            <w:tcW w:w="1665" w:type="dxa"/>
            <w:vAlign w:val="bottom"/>
          </w:tcPr>
          <w:p w:rsidR="006A1C2D" w:rsidRPr="008C31D2" w:rsidRDefault="006A1C2D" w:rsidP="006A1C2D">
            <w:pPr>
              <w:pStyle w:val="a9"/>
              <w:jc w:val="both"/>
              <w:rPr>
                <w:color w:val="000000"/>
                <w:sz w:val="28"/>
                <w:szCs w:val="28"/>
              </w:rPr>
            </w:pPr>
            <w:r w:rsidRPr="008C31D2">
              <w:rPr>
                <w:color w:val="000000"/>
                <w:sz w:val="28"/>
                <w:szCs w:val="28"/>
              </w:rPr>
              <w:t>-63,6</w:t>
            </w:r>
          </w:p>
        </w:tc>
        <w:tc>
          <w:tcPr>
            <w:tcW w:w="1995" w:type="dxa"/>
            <w:vAlign w:val="bottom"/>
          </w:tcPr>
          <w:p w:rsidR="006A1C2D" w:rsidRPr="008C31D2" w:rsidRDefault="006A1C2D" w:rsidP="006A1C2D">
            <w:pPr>
              <w:pStyle w:val="a9"/>
              <w:jc w:val="both"/>
              <w:rPr>
                <w:color w:val="000000"/>
                <w:sz w:val="28"/>
                <w:szCs w:val="28"/>
              </w:rPr>
            </w:pPr>
            <w:r w:rsidRPr="008C31D2">
              <w:rPr>
                <w:color w:val="000000"/>
                <w:sz w:val="28"/>
                <w:szCs w:val="28"/>
              </w:rPr>
              <w:t>-37,5</w:t>
            </w:r>
          </w:p>
        </w:tc>
      </w:tr>
      <w:tr w:rsidR="006A1C2D" w:rsidRPr="008C31D2" w:rsidTr="00202091">
        <w:trPr>
          <w:tblCellSpacing w:w="15" w:type="dxa"/>
        </w:trPr>
        <w:tc>
          <w:tcPr>
            <w:tcW w:w="4740" w:type="dxa"/>
            <w:vAlign w:val="bottom"/>
          </w:tcPr>
          <w:p w:rsidR="006A1C2D" w:rsidRPr="008C31D2" w:rsidRDefault="006A1C2D" w:rsidP="006A1C2D">
            <w:pPr>
              <w:pStyle w:val="a9"/>
              <w:jc w:val="both"/>
              <w:rPr>
                <w:color w:val="000000"/>
                <w:sz w:val="28"/>
                <w:szCs w:val="28"/>
              </w:rPr>
            </w:pPr>
            <w:r w:rsidRPr="008C31D2">
              <w:rPr>
                <w:color w:val="000000"/>
                <w:sz w:val="28"/>
                <w:szCs w:val="28"/>
              </w:rPr>
              <w:t>Начало карьеры / Студенты</w:t>
            </w:r>
          </w:p>
        </w:tc>
        <w:tc>
          <w:tcPr>
            <w:tcW w:w="1665" w:type="dxa"/>
            <w:vAlign w:val="bottom"/>
          </w:tcPr>
          <w:p w:rsidR="006A1C2D" w:rsidRPr="008C31D2" w:rsidRDefault="006A1C2D" w:rsidP="006A1C2D">
            <w:pPr>
              <w:pStyle w:val="a9"/>
              <w:jc w:val="both"/>
              <w:rPr>
                <w:color w:val="000000"/>
                <w:sz w:val="28"/>
                <w:szCs w:val="28"/>
              </w:rPr>
            </w:pPr>
            <w:r w:rsidRPr="008C31D2">
              <w:rPr>
                <w:color w:val="000000"/>
                <w:sz w:val="28"/>
                <w:szCs w:val="28"/>
              </w:rPr>
              <w:t>6,8</w:t>
            </w:r>
          </w:p>
        </w:tc>
        <w:tc>
          <w:tcPr>
            <w:tcW w:w="1995" w:type="dxa"/>
            <w:vAlign w:val="bottom"/>
          </w:tcPr>
          <w:p w:rsidR="006A1C2D" w:rsidRPr="008C31D2" w:rsidRDefault="006A1C2D" w:rsidP="006A1C2D">
            <w:pPr>
              <w:pStyle w:val="a9"/>
              <w:jc w:val="both"/>
              <w:rPr>
                <w:color w:val="000000"/>
                <w:sz w:val="28"/>
                <w:szCs w:val="28"/>
              </w:rPr>
            </w:pPr>
            <w:r w:rsidRPr="008C31D2">
              <w:rPr>
                <w:color w:val="000000"/>
                <w:sz w:val="28"/>
                <w:szCs w:val="28"/>
              </w:rPr>
              <w:t>-4,3</w:t>
            </w:r>
          </w:p>
        </w:tc>
      </w:tr>
      <w:tr w:rsidR="006A1C2D" w:rsidRPr="008C31D2" w:rsidTr="00202091">
        <w:trPr>
          <w:tblCellSpacing w:w="15" w:type="dxa"/>
        </w:trPr>
        <w:tc>
          <w:tcPr>
            <w:tcW w:w="4740" w:type="dxa"/>
            <w:vAlign w:val="bottom"/>
          </w:tcPr>
          <w:p w:rsidR="006A1C2D" w:rsidRPr="008C31D2" w:rsidRDefault="006A1C2D" w:rsidP="006A1C2D">
            <w:pPr>
              <w:pStyle w:val="a9"/>
              <w:jc w:val="both"/>
              <w:rPr>
                <w:color w:val="000000"/>
                <w:sz w:val="28"/>
                <w:szCs w:val="28"/>
              </w:rPr>
            </w:pPr>
            <w:r w:rsidRPr="008C31D2">
              <w:rPr>
                <w:color w:val="000000"/>
                <w:sz w:val="28"/>
                <w:szCs w:val="28"/>
              </w:rPr>
              <w:t>Некоммерческие организации</w:t>
            </w:r>
          </w:p>
        </w:tc>
        <w:tc>
          <w:tcPr>
            <w:tcW w:w="1665" w:type="dxa"/>
            <w:vAlign w:val="bottom"/>
          </w:tcPr>
          <w:p w:rsidR="006A1C2D" w:rsidRPr="008C31D2" w:rsidRDefault="006A1C2D" w:rsidP="006A1C2D">
            <w:pPr>
              <w:pStyle w:val="a9"/>
              <w:jc w:val="both"/>
              <w:rPr>
                <w:color w:val="000000"/>
                <w:sz w:val="28"/>
                <w:szCs w:val="28"/>
              </w:rPr>
            </w:pPr>
            <w:r w:rsidRPr="008C31D2">
              <w:rPr>
                <w:color w:val="000000"/>
                <w:sz w:val="28"/>
                <w:szCs w:val="28"/>
              </w:rPr>
              <w:t>0,0</w:t>
            </w:r>
          </w:p>
        </w:tc>
        <w:tc>
          <w:tcPr>
            <w:tcW w:w="1995" w:type="dxa"/>
            <w:vAlign w:val="bottom"/>
          </w:tcPr>
          <w:p w:rsidR="006A1C2D" w:rsidRPr="008C31D2" w:rsidRDefault="006A1C2D" w:rsidP="006A1C2D">
            <w:pPr>
              <w:pStyle w:val="a9"/>
              <w:jc w:val="both"/>
              <w:rPr>
                <w:color w:val="000000"/>
                <w:sz w:val="28"/>
                <w:szCs w:val="28"/>
              </w:rPr>
            </w:pPr>
            <w:r w:rsidRPr="008C31D2">
              <w:rPr>
                <w:color w:val="000000"/>
                <w:sz w:val="28"/>
                <w:szCs w:val="28"/>
              </w:rPr>
              <w:t>-100,0</w:t>
            </w:r>
          </w:p>
        </w:tc>
      </w:tr>
      <w:tr w:rsidR="006A1C2D" w:rsidRPr="008C31D2" w:rsidTr="00202091">
        <w:trPr>
          <w:tblCellSpacing w:w="15" w:type="dxa"/>
        </w:trPr>
        <w:tc>
          <w:tcPr>
            <w:tcW w:w="4740" w:type="dxa"/>
            <w:vAlign w:val="bottom"/>
          </w:tcPr>
          <w:p w:rsidR="006A1C2D" w:rsidRPr="008C31D2" w:rsidRDefault="006A1C2D" w:rsidP="006A1C2D">
            <w:pPr>
              <w:pStyle w:val="a9"/>
              <w:jc w:val="both"/>
              <w:rPr>
                <w:color w:val="000000"/>
                <w:sz w:val="28"/>
                <w:szCs w:val="28"/>
              </w:rPr>
            </w:pPr>
            <w:r w:rsidRPr="008C31D2">
              <w:rPr>
                <w:color w:val="000000"/>
                <w:sz w:val="28"/>
                <w:szCs w:val="28"/>
              </w:rPr>
              <w:t>Продажи</w:t>
            </w:r>
          </w:p>
        </w:tc>
        <w:tc>
          <w:tcPr>
            <w:tcW w:w="1665" w:type="dxa"/>
            <w:vAlign w:val="bottom"/>
          </w:tcPr>
          <w:p w:rsidR="006A1C2D" w:rsidRPr="008C31D2" w:rsidRDefault="006A1C2D" w:rsidP="006A1C2D">
            <w:pPr>
              <w:pStyle w:val="a9"/>
              <w:jc w:val="both"/>
              <w:rPr>
                <w:color w:val="000000"/>
                <w:sz w:val="28"/>
                <w:szCs w:val="28"/>
              </w:rPr>
            </w:pPr>
            <w:r w:rsidRPr="008C31D2">
              <w:rPr>
                <w:color w:val="000000"/>
                <w:sz w:val="28"/>
                <w:szCs w:val="28"/>
              </w:rPr>
              <w:t>25,0</w:t>
            </w:r>
          </w:p>
        </w:tc>
        <w:tc>
          <w:tcPr>
            <w:tcW w:w="1995" w:type="dxa"/>
            <w:vAlign w:val="bottom"/>
          </w:tcPr>
          <w:p w:rsidR="006A1C2D" w:rsidRPr="008C31D2" w:rsidRDefault="006A1C2D" w:rsidP="006A1C2D">
            <w:pPr>
              <w:pStyle w:val="a9"/>
              <w:jc w:val="both"/>
              <w:rPr>
                <w:color w:val="000000"/>
                <w:sz w:val="28"/>
                <w:szCs w:val="28"/>
              </w:rPr>
            </w:pPr>
            <w:r w:rsidRPr="008C31D2">
              <w:rPr>
                <w:color w:val="000000"/>
                <w:sz w:val="28"/>
                <w:szCs w:val="28"/>
              </w:rPr>
              <w:t>-21,7</w:t>
            </w:r>
          </w:p>
        </w:tc>
      </w:tr>
      <w:tr w:rsidR="006A1C2D" w:rsidRPr="008C31D2" w:rsidTr="00202091">
        <w:trPr>
          <w:tblCellSpacing w:w="15" w:type="dxa"/>
        </w:trPr>
        <w:tc>
          <w:tcPr>
            <w:tcW w:w="4740" w:type="dxa"/>
            <w:vAlign w:val="bottom"/>
          </w:tcPr>
          <w:p w:rsidR="006A1C2D" w:rsidRPr="008C31D2" w:rsidRDefault="006A1C2D" w:rsidP="006A1C2D">
            <w:pPr>
              <w:pStyle w:val="a9"/>
              <w:jc w:val="both"/>
              <w:rPr>
                <w:color w:val="000000"/>
                <w:sz w:val="28"/>
                <w:szCs w:val="28"/>
              </w:rPr>
            </w:pPr>
            <w:r w:rsidRPr="008C31D2">
              <w:rPr>
                <w:color w:val="000000"/>
                <w:sz w:val="28"/>
                <w:szCs w:val="28"/>
              </w:rPr>
              <w:t>Производство</w:t>
            </w:r>
          </w:p>
        </w:tc>
        <w:tc>
          <w:tcPr>
            <w:tcW w:w="1665" w:type="dxa"/>
            <w:vAlign w:val="bottom"/>
          </w:tcPr>
          <w:p w:rsidR="006A1C2D" w:rsidRPr="008C31D2" w:rsidRDefault="006A1C2D" w:rsidP="006A1C2D">
            <w:pPr>
              <w:pStyle w:val="a9"/>
              <w:jc w:val="both"/>
              <w:rPr>
                <w:color w:val="000000"/>
                <w:sz w:val="28"/>
                <w:szCs w:val="28"/>
              </w:rPr>
            </w:pPr>
            <w:r w:rsidRPr="008C31D2">
              <w:rPr>
                <w:color w:val="000000"/>
                <w:sz w:val="28"/>
                <w:szCs w:val="28"/>
              </w:rPr>
              <w:t>37,5</w:t>
            </w:r>
          </w:p>
        </w:tc>
        <w:tc>
          <w:tcPr>
            <w:tcW w:w="1995" w:type="dxa"/>
            <w:vAlign w:val="bottom"/>
          </w:tcPr>
          <w:p w:rsidR="006A1C2D" w:rsidRPr="008C31D2" w:rsidRDefault="006A1C2D" w:rsidP="006A1C2D">
            <w:pPr>
              <w:pStyle w:val="a9"/>
              <w:jc w:val="both"/>
              <w:rPr>
                <w:color w:val="000000"/>
                <w:sz w:val="28"/>
                <w:szCs w:val="28"/>
              </w:rPr>
            </w:pPr>
            <w:r w:rsidRPr="008C31D2">
              <w:rPr>
                <w:color w:val="000000"/>
                <w:sz w:val="28"/>
                <w:szCs w:val="28"/>
              </w:rPr>
              <w:t>-34,0</w:t>
            </w:r>
          </w:p>
        </w:tc>
      </w:tr>
      <w:tr w:rsidR="006A1C2D" w:rsidRPr="008C31D2" w:rsidTr="00202091">
        <w:trPr>
          <w:tblCellSpacing w:w="15" w:type="dxa"/>
        </w:trPr>
        <w:tc>
          <w:tcPr>
            <w:tcW w:w="4740" w:type="dxa"/>
            <w:vAlign w:val="bottom"/>
          </w:tcPr>
          <w:p w:rsidR="006A1C2D" w:rsidRPr="008C31D2" w:rsidRDefault="006A1C2D" w:rsidP="006A1C2D">
            <w:pPr>
              <w:pStyle w:val="a9"/>
              <w:jc w:val="both"/>
              <w:rPr>
                <w:color w:val="000000"/>
                <w:sz w:val="28"/>
                <w:szCs w:val="28"/>
              </w:rPr>
            </w:pPr>
            <w:r w:rsidRPr="008C31D2">
              <w:rPr>
                <w:color w:val="000000"/>
                <w:sz w:val="28"/>
                <w:szCs w:val="28"/>
              </w:rPr>
              <w:t>Страхование</w:t>
            </w:r>
          </w:p>
        </w:tc>
        <w:tc>
          <w:tcPr>
            <w:tcW w:w="1665" w:type="dxa"/>
            <w:vAlign w:val="bottom"/>
          </w:tcPr>
          <w:p w:rsidR="006A1C2D" w:rsidRPr="008C31D2" w:rsidRDefault="006A1C2D" w:rsidP="006A1C2D">
            <w:pPr>
              <w:pStyle w:val="a9"/>
              <w:jc w:val="both"/>
              <w:rPr>
                <w:color w:val="000000"/>
                <w:sz w:val="28"/>
                <w:szCs w:val="28"/>
              </w:rPr>
            </w:pPr>
            <w:r w:rsidRPr="008C31D2">
              <w:rPr>
                <w:color w:val="000000"/>
                <w:sz w:val="28"/>
                <w:szCs w:val="28"/>
              </w:rPr>
              <w:t>13,0</w:t>
            </w:r>
          </w:p>
        </w:tc>
        <w:tc>
          <w:tcPr>
            <w:tcW w:w="1995" w:type="dxa"/>
            <w:vAlign w:val="bottom"/>
          </w:tcPr>
          <w:p w:rsidR="006A1C2D" w:rsidRPr="008C31D2" w:rsidRDefault="006A1C2D" w:rsidP="006A1C2D">
            <w:pPr>
              <w:pStyle w:val="a9"/>
              <w:jc w:val="both"/>
              <w:rPr>
                <w:color w:val="000000"/>
                <w:sz w:val="28"/>
                <w:szCs w:val="28"/>
              </w:rPr>
            </w:pPr>
            <w:r w:rsidRPr="008C31D2">
              <w:rPr>
                <w:color w:val="000000"/>
                <w:sz w:val="28"/>
                <w:szCs w:val="28"/>
              </w:rPr>
              <w:t>23,1</w:t>
            </w:r>
          </w:p>
        </w:tc>
      </w:tr>
      <w:tr w:rsidR="006A1C2D" w:rsidRPr="008C31D2" w:rsidTr="00202091">
        <w:trPr>
          <w:tblCellSpacing w:w="15" w:type="dxa"/>
        </w:trPr>
        <w:tc>
          <w:tcPr>
            <w:tcW w:w="4740" w:type="dxa"/>
            <w:vAlign w:val="bottom"/>
          </w:tcPr>
          <w:p w:rsidR="006A1C2D" w:rsidRPr="008C31D2" w:rsidRDefault="006A1C2D" w:rsidP="006A1C2D">
            <w:pPr>
              <w:pStyle w:val="a9"/>
              <w:jc w:val="both"/>
              <w:rPr>
                <w:color w:val="000000"/>
                <w:sz w:val="28"/>
                <w:szCs w:val="28"/>
              </w:rPr>
            </w:pPr>
            <w:r w:rsidRPr="008C31D2">
              <w:rPr>
                <w:color w:val="000000"/>
                <w:sz w:val="28"/>
                <w:szCs w:val="28"/>
              </w:rPr>
              <w:t>Строительство / Недвижимость</w:t>
            </w:r>
          </w:p>
        </w:tc>
        <w:tc>
          <w:tcPr>
            <w:tcW w:w="1665" w:type="dxa"/>
            <w:vAlign w:val="bottom"/>
          </w:tcPr>
          <w:p w:rsidR="006A1C2D" w:rsidRPr="008C31D2" w:rsidRDefault="006A1C2D" w:rsidP="006A1C2D">
            <w:pPr>
              <w:pStyle w:val="a9"/>
              <w:jc w:val="both"/>
              <w:rPr>
                <w:color w:val="000000"/>
                <w:sz w:val="28"/>
                <w:szCs w:val="28"/>
              </w:rPr>
            </w:pPr>
            <w:r w:rsidRPr="008C31D2">
              <w:rPr>
                <w:color w:val="000000"/>
                <w:sz w:val="28"/>
                <w:szCs w:val="28"/>
              </w:rPr>
              <w:t>18,3</w:t>
            </w:r>
          </w:p>
        </w:tc>
        <w:tc>
          <w:tcPr>
            <w:tcW w:w="1995" w:type="dxa"/>
            <w:vAlign w:val="bottom"/>
          </w:tcPr>
          <w:p w:rsidR="006A1C2D" w:rsidRPr="008C31D2" w:rsidRDefault="006A1C2D" w:rsidP="006A1C2D">
            <w:pPr>
              <w:pStyle w:val="a9"/>
              <w:jc w:val="both"/>
              <w:rPr>
                <w:color w:val="000000"/>
                <w:sz w:val="28"/>
                <w:szCs w:val="28"/>
              </w:rPr>
            </w:pPr>
            <w:r w:rsidRPr="008C31D2">
              <w:rPr>
                <w:color w:val="000000"/>
                <w:sz w:val="28"/>
                <w:szCs w:val="28"/>
              </w:rPr>
              <w:t>-49,0</w:t>
            </w:r>
          </w:p>
        </w:tc>
      </w:tr>
      <w:tr w:rsidR="006A1C2D" w:rsidRPr="008C31D2" w:rsidTr="00202091">
        <w:trPr>
          <w:tblCellSpacing w:w="15" w:type="dxa"/>
        </w:trPr>
        <w:tc>
          <w:tcPr>
            <w:tcW w:w="4740" w:type="dxa"/>
            <w:vAlign w:val="bottom"/>
          </w:tcPr>
          <w:p w:rsidR="006A1C2D" w:rsidRPr="008C31D2" w:rsidRDefault="006A1C2D" w:rsidP="006A1C2D">
            <w:pPr>
              <w:pStyle w:val="a9"/>
              <w:jc w:val="both"/>
              <w:rPr>
                <w:color w:val="000000"/>
                <w:sz w:val="28"/>
                <w:szCs w:val="28"/>
              </w:rPr>
            </w:pPr>
            <w:r w:rsidRPr="008C31D2">
              <w:rPr>
                <w:color w:val="000000"/>
                <w:sz w:val="28"/>
                <w:szCs w:val="28"/>
              </w:rPr>
              <w:t>Транспорт / Логистика</w:t>
            </w:r>
          </w:p>
        </w:tc>
        <w:tc>
          <w:tcPr>
            <w:tcW w:w="1665" w:type="dxa"/>
            <w:vAlign w:val="bottom"/>
          </w:tcPr>
          <w:p w:rsidR="006A1C2D" w:rsidRPr="008C31D2" w:rsidRDefault="006A1C2D" w:rsidP="006A1C2D">
            <w:pPr>
              <w:pStyle w:val="a9"/>
              <w:jc w:val="both"/>
              <w:rPr>
                <w:color w:val="000000"/>
                <w:sz w:val="28"/>
                <w:szCs w:val="28"/>
              </w:rPr>
            </w:pPr>
            <w:r w:rsidRPr="008C31D2">
              <w:rPr>
                <w:color w:val="000000"/>
                <w:sz w:val="28"/>
                <w:szCs w:val="28"/>
              </w:rPr>
              <w:t>23,9</w:t>
            </w:r>
          </w:p>
        </w:tc>
        <w:tc>
          <w:tcPr>
            <w:tcW w:w="1995" w:type="dxa"/>
            <w:vAlign w:val="bottom"/>
          </w:tcPr>
          <w:p w:rsidR="006A1C2D" w:rsidRPr="008C31D2" w:rsidRDefault="006A1C2D" w:rsidP="006A1C2D">
            <w:pPr>
              <w:pStyle w:val="a9"/>
              <w:jc w:val="both"/>
              <w:rPr>
                <w:color w:val="000000"/>
                <w:sz w:val="28"/>
                <w:szCs w:val="28"/>
              </w:rPr>
            </w:pPr>
            <w:r w:rsidRPr="008C31D2">
              <w:rPr>
                <w:color w:val="000000"/>
                <w:sz w:val="28"/>
                <w:szCs w:val="28"/>
              </w:rPr>
              <w:t>-34,9</w:t>
            </w:r>
          </w:p>
        </w:tc>
      </w:tr>
      <w:tr w:rsidR="006A1C2D" w:rsidRPr="008C31D2" w:rsidTr="00202091">
        <w:trPr>
          <w:tblCellSpacing w:w="15" w:type="dxa"/>
        </w:trPr>
        <w:tc>
          <w:tcPr>
            <w:tcW w:w="4740" w:type="dxa"/>
            <w:vAlign w:val="bottom"/>
          </w:tcPr>
          <w:p w:rsidR="006A1C2D" w:rsidRPr="008C31D2" w:rsidRDefault="006A1C2D" w:rsidP="006A1C2D">
            <w:pPr>
              <w:pStyle w:val="a9"/>
              <w:jc w:val="both"/>
              <w:rPr>
                <w:color w:val="000000"/>
                <w:sz w:val="28"/>
                <w:szCs w:val="28"/>
              </w:rPr>
            </w:pPr>
            <w:r w:rsidRPr="008C31D2">
              <w:rPr>
                <w:color w:val="000000"/>
                <w:sz w:val="28"/>
                <w:szCs w:val="28"/>
              </w:rPr>
              <w:t>Туризм / Гостиницы</w:t>
            </w:r>
          </w:p>
        </w:tc>
        <w:tc>
          <w:tcPr>
            <w:tcW w:w="1665" w:type="dxa"/>
            <w:vAlign w:val="bottom"/>
          </w:tcPr>
          <w:p w:rsidR="006A1C2D" w:rsidRPr="008C31D2" w:rsidRDefault="006A1C2D" w:rsidP="006A1C2D">
            <w:pPr>
              <w:pStyle w:val="a9"/>
              <w:jc w:val="both"/>
              <w:rPr>
                <w:color w:val="000000"/>
                <w:sz w:val="28"/>
                <w:szCs w:val="28"/>
              </w:rPr>
            </w:pPr>
            <w:r w:rsidRPr="008C31D2">
              <w:rPr>
                <w:color w:val="000000"/>
                <w:sz w:val="28"/>
                <w:szCs w:val="28"/>
              </w:rPr>
              <w:t>0,0</w:t>
            </w:r>
          </w:p>
        </w:tc>
        <w:tc>
          <w:tcPr>
            <w:tcW w:w="1995" w:type="dxa"/>
            <w:vAlign w:val="bottom"/>
          </w:tcPr>
          <w:p w:rsidR="006A1C2D" w:rsidRPr="008C31D2" w:rsidRDefault="006A1C2D" w:rsidP="006A1C2D">
            <w:pPr>
              <w:pStyle w:val="a9"/>
              <w:jc w:val="both"/>
              <w:rPr>
                <w:color w:val="000000"/>
                <w:sz w:val="28"/>
                <w:szCs w:val="28"/>
              </w:rPr>
            </w:pPr>
            <w:r w:rsidRPr="008C31D2">
              <w:rPr>
                <w:color w:val="000000"/>
                <w:sz w:val="28"/>
                <w:szCs w:val="28"/>
              </w:rPr>
              <w:t>-25,6</w:t>
            </w:r>
          </w:p>
        </w:tc>
      </w:tr>
      <w:tr w:rsidR="006A1C2D" w:rsidRPr="008C31D2" w:rsidTr="00202091">
        <w:trPr>
          <w:tblCellSpacing w:w="15" w:type="dxa"/>
        </w:trPr>
        <w:tc>
          <w:tcPr>
            <w:tcW w:w="4740" w:type="dxa"/>
            <w:vAlign w:val="bottom"/>
          </w:tcPr>
          <w:p w:rsidR="006A1C2D" w:rsidRPr="008C31D2" w:rsidRDefault="006A1C2D" w:rsidP="006A1C2D">
            <w:pPr>
              <w:pStyle w:val="a9"/>
              <w:jc w:val="both"/>
              <w:rPr>
                <w:color w:val="000000"/>
                <w:sz w:val="28"/>
                <w:szCs w:val="28"/>
              </w:rPr>
            </w:pPr>
            <w:r w:rsidRPr="008C31D2">
              <w:rPr>
                <w:color w:val="000000"/>
                <w:sz w:val="28"/>
                <w:szCs w:val="28"/>
              </w:rPr>
              <w:t>Юристы</w:t>
            </w:r>
          </w:p>
        </w:tc>
        <w:tc>
          <w:tcPr>
            <w:tcW w:w="1665" w:type="dxa"/>
            <w:vAlign w:val="bottom"/>
          </w:tcPr>
          <w:p w:rsidR="006A1C2D" w:rsidRPr="008C31D2" w:rsidRDefault="006A1C2D" w:rsidP="006A1C2D">
            <w:pPr>
              <w:pStyle w:val="a9"/>
              <w:jc w:val="both"/>
              <w:rPr>
                <w:color w:val="000000"/>
                <w:sz w:val="28"/>
                <w:szCs w:val="28"/>
              </w:rPr>
            </w:pPr>
            <w:r w:rsidRPr="008C31D2">
              <w:rPr>
                <w:color w:val="000000"/>
                <w:sz w:val="28"/>
                <w:szCs w:val="28"/>
              </w:rPr>
              <w:t>-9,7</w:t>
            </w:r>
          </w:p>
        </w:tc>
        <w:tc>
          <w:tcPr>
            <w:tcW w:w="1995" w:type="dxa"/>
            <w:vAlign w:val="bottom"/>
          </w:tcPr>
          <w:p w:rsidR="006A1C2D" w:rsidRPr="008C31D2" w:rsidRDefault="006A1C2D" w:rsidP="006A1C2D">
            <w:pPr>
              <w:pStyle w:val="a9"/>
              <w:jc w:val="both"/>
              <w:rPr>
                <w:color w:val="000000"/>
                <w:sz w:val="28"/>
                <w:szCs w:val="28"/>
              </w:rPr>
            </w:pPr>
            <w:r w:rsidRPr="008C31D2">
              <w:rPr>
                <w:color w:val="000000"/>
                <w:sz w:val="28"/>
                <w:szCs w:val="28"/>
              </w:rPr>
              <w:t>-33,9</w:t>
            </w:r>
          </w:p>
        </w:tc>
      </w:tr>
      <w:tr w:rsidR="006A1C2D" w:rsidRPr="008C31D2" w:rsidTr="00202091">
        <w:trPr>
          <w:tblCellSpacing w:w="15" w:type="dxa"/>
        </w:trPr>
        <w:tc>
          <w:tcPr>
            <w:tcW w:w="4740" w:type="dxa"/>
            <w:vAlign w:val="bottom"/>
          </w:tcPr>
          <w:p w:rsidR="006A1C2D" w:rsidRPr="008C31D2" w:rsidRDefault="006A1C2D" w:rsidP="006A1C2D">
            <w:pPr>
              <w:pStyle w:val="a9"/>
              <w:jc w:val="both"/>
              <w:rPr>
                <w:color w:val="000000"/>
                <w:sz w:val="28"/>
                <w:szCs w:val="28"/>
              </w:rPr>
            </w:pPr>
            <w:r w:rsidRPr="008C31D2">
              <w:rPr>
                <w:color w:val="000000"/>
                <w:sz w:val="28"/>
                <w:szCs w:val="28"/>
              </w:rPr>
              <w:t>Спортивные клубы</w:t>
            </w:r>
          </w:p>
        </w:tc>
        <w:tc>
          <w:tcPr>
            <w:tcW w:w="1665" w:type="dxa"/>
            <w:vAlign w:val="bottom"/>
          </w:tcPr>
          <w:p w:rsidR="006A1C2D" w:rsidRPr="008C31D2" w:rsidRDefault="006A1C2D" w:rsidP="006A1C2D">
            <w:pPr>
              <w:pStyle w:val="a9"/>
              <w:jc w:val="both"/>
              <w:rPr>
                <w:color w:val="000000"/>
                <w:sz w:val="28"/>
                <w:szCs w:val="28"/>
              </w:rPr>
            </w:pPr>
            <w:r w:rsidRPr="008C31D2">
              <w:rPr>
                <w:color w:val="000000"/>
                <w:sz w:val="28"/>
                <w:szCs w:val="28"/>
              </w:rPr>
              <w:t>400,0</w:t>
            </w:r>
          </w:p>
        </w:tc>
        <w:tc>
          <w:tcPr>
            <w:tcW w:w="1995" w:type="dxa"/>
            <w:vAlign w:val="bottom"/>
          </w:tcPr>
          <w:p w:rsidR="006A1C2D" w:rsidRPr="008C31D2" w:rsidRDefault="006A1C2D" w:rsidP="006A1C2D">
            <w:pPr>
              <w:pStyle w:val="a9"/>
              <w:jc w:val="both"/>
              <w:rPr>
                <w:color w:val="000000"/>
                <w:sz w:val="28"/>
                <w:szCs w:val="28"/>
              </w:rPr>
            </w:pPr>
            <w:r w:rsidRPr="008C31D2">
              <w:rPr>
                <w:color w:val="000000"/>
                <w:sz w:val="28"/>
                <w:szCs w:val="28"/>
              </w:rPr>
              <w:t>-60,0</w:t>
            </w:r>
          </w:p>
        </w:tc>
      </w:tr>
      <w:tr w:rsidR="006A1C2D" w:rsidRPr="008C31D2" w:rsidTr="00202091">
        <w:trPr>
          <w:tblCellSpacing w:w="15" w:type="dxa"/>
        </w:trPr>
        <w:tc>
          <w:tcPr>
            <w:tcW w:w="4740" w:type="dxa"/>
            <w:vAlign w:val="bottom"/>
          </w:tcPr>
          <w:p w:rsidR="006A1C2D" w:rsidRPr="008C31D2" w:rsidRDefault="006A1C2D" w:rsidP="006A1C2D">
            <w:pPr>
              <w:pStyle w:val="a9"/>
              <w:jc w:val="both"/>
              <w:rPr>
                <w:color w:val="000000"/>
                <w:sz w:val="28"/>
                <w:szCs w:val="28"/>
              </w:rPr>
            </w:pPr>
            <w:r w:rsidRPr="008C31D2">
              <w:rPr>
                <w:color w:val="000000"/>
                <w:sz w:val="28"/>
                <w:szCs w:val="28"/>
              </w:rPr>
              <w:t>Инсталляция и сервис</w:t>
            </w:r>
          </w:p>
        </w:tc>
        <w:tc>
          <w:tcPr>
            <w:tcW w:w="1665" w:type="dxa"/>
            <w:vAlign w:val="bottom"/>
          </w:tcPr>
          <w:p w:rsidR="006A1C2D" w:rsidRPr="008C31D2" w:rsidRDefault="006A1C2D" w:rsidP="006A1C2D">
            <w:pPr>
              <w:pStyle w:val="a9"/>
              <w:jc w:val="both"/>
              <w:rPr>
                <w:color w:val="000000"/>
                <w:sz w:val="28"/>
                <w:szCs w:val="28"/>
              </w:rPr>
            </w:pPr>
            <w:r w:rsidRPr="008C31D2">
              <w:rPr>
                <w:color w:val="000000"/>
                <w:sz w:val="28"/>
                <w:szCs w:val="28"/>
              </w:rPr>
              <w:t>164,3</w:t>
            </w:r>
          </w:p>
        </w:tc>
        <w:tc>
          <w:tcPr>
            <w:tcW w:w="1995" w:type="dxa"/>
            <w:vAlign w:val="bottom"/>
          </w:tcPr>
          <w:p w:rsidR="006A1C2D" w:rsidRPr="008C31D2" w:rsidRDefault="006A1C2D" w:rsidP="006A1C2D">
            <w:pPr>
              <w:pStyle w:val="a9"/>
              <w:jc w:val="both"/>
              <w:rPr>
                <w:color w:val="000000"/>
                <w:sz w:val="28"/>
                <w:szCs w:val="28"/>
              </w:rPr>
            </w:pPr>
            <w:r w:rsidRPr="008C31D2">
              <w:rPr>
                <w:color w:val="000000"/>
                <w:sz w:val="28"/>
                <w:szCs w:val="28"/>
              </w:rPr>
              <w:t>-62,2</w:t>
            </w:r>
          </w:p>
        </w:tc>
      </w:tr>
      <w:tr w:rsidR="006A1C2D" w:rsidRPr="008C31D2" w:rsidTr="00202091">
        <w:trPr>
          <w:tblCellSpacing w:w="15" w:type="dxa"/>
        </w:trPr>
        <w:tc>
          <w:tcPr>
            <w:tcW w:w="4740" w:type="dxa"/>
            <w:vAlign w:val="bottom"/>
          </w:tcPr>
          <w:p w:rsidR="006A1C2D" w:rsidRPr="008C31D2" w:rsidRDefault="006A1C2D" w:rsidP="006A1C2D">
            <w:pPr>
              <w:pStyle w:val="a9"/>
              <w:jc w:val="both"/>
              <w:rPr>
                <w:color w:val="000000"/>
                <w:sz w:val="28"/>
                <w:szCs w:val="28"/>
              </w:rPr>
            </w:pPr>
            <w:r w:rsidRPr="008C31D2">
              <w:rPr>
                <w:color w:val="000000"/>
                <w:sz w:val="28"/>
                <w:szCs w:val="28"/>
              </w:rPr>
              <w:t>Закупки</w:t>
            </w:r>
          </w:p>
        </w:tc>
        <w:tc>
          <w:tcPr>
            <w:tcW w:w="1665" w:type="dxa"/>
            <w:vAlign w:val="bottom"/>
          </w:tcPr>
          <w:p w:rsidR="006A1C2D" w:rsidRPr="008C31D2" w:rsidRDefault="006A1C2D" w:rsidP="006A1C2D">
            <w:pPr>
              <w:pStyle w:val="a9"/>
              <w:jc w:val="both"/>
              <w:rPr>
                <w:color w:val="000000"/>
                <w:sz w:val="28"/>
                <w:szCs w:val="28"/>
              </w:rPr>
            </w:pPr>
            <w:r w:rsidRPr="008C31D2">
              <w:rPr>
                <w:color w:val="000000"/>
                <w:sz w:val="28"/>
                <w:szCs w:val="28"/>
              </w:rPr>
              <w:t>-19,2</w:t>
            </w:r>
          </w:p>
        </w:tc>
        <w:tc>
          <w:tcPr>
            <w:tcW w:w="1995" w:type="dxa"/>
            <w:vAlign w:val="bottom"/>
          </w:tcPr>
          <w:p w:rsidR="006A1C2D" w:rsidRPr="008C31D2" w:rsidRDefault="006A1C2D" w:rsidP="006A1C2D">
            <w:pPr>
              <w:pStyle w:val="a9"/>
              <w:jc w:val="both"/>
              <w:rPr>
                <w:color w:val="000000"/>
                <w:sz w:val="28"/>
                <w:szCs w:val="28"/>
              </w:rPr>
            </w:pPr>
            <w:r w:rsidRPr="008C31D2">
              <w:rPr>
                <w:color w:val="000000"/>
                <w:sz w:val="28"/>
                <w:szCs w:val="28"/>
              </w:rPr>
              <w:t>-54,8</w:t>
            </w:r>
          </w:p>
        </w:tc>
      </w:tr>
    </w:tbl>
    <w:p w:rsidR="006A1C2D" w:rsidRPr="008C31D2" w:rsidRDefault="006A1C2D" w:rsidP="006A1C2D">
      <w:pPr>
        <w:pStyle w:val="a9"/>
        <w:spacing w:before="0" w:beforeAutospacing="0" w:after="0" w:afterAutospacing="0" w:line="360" w:lineRule="auto"/>
        <w:ind w:firstLine="708"/>
        <w:jc w:val="both"/>
        <w:rPr>
          <w:color w:val="000000"/>
          <w:sz w:val="28"/>
          <w:szCs w:val="28"/>
        </w:rPr>
      </w:pPr>
    </w:p>
    <w:p w:rsidR="006A1C2D" w:rsidRPr="008C31D2" w:rsidRDefault="006A1C2D" w:rsidP="006A1C2D">
      <w:pPr>
        <w:pStyle w:val="a9"/>
        <w:spacing w:before="0" w:beforeAutospacing="0" w:after="0" w:afterAutospacing="0" w:line="360" w:lineRule="auto"/>
        <w:ind w:firstLine="708"/>
        <w:jc w:val="both"/>
        <w:rPr>
          <w:rStyle w:val="a7"/>
          <w:color w:val="000000"/>
          <w:sz w:val="28"/>
          <w:szCs w:val="28"/>
        </w:rPr>
      </w:pPr>
      <w:r w:rsidRPr="008C31D2">
        <w:rPr>
          <w:color w:val="000000"/>
          <w:sz w:val="28"/>
          <w:szCs w:val="28"/>
        </w:rPr>
        <w:t>Таким образом, мы видим в сентябре 2008 года активный рост спроса практически по всем направлениям (кроме Высшего менеджмента, Науки, Юристов, Закупок). Напротив, в октябре активность резко снизилась. Количество вакансий сократилось по всем отраслям (за исключением Медицины и Страхования).</w:t>
      </w:r>
      <w:r w:rsidRPr="008C31D2">
        <w:rPr>
          <w:rStyle w:val="a7"/>
          <w:color w:val="000000"/>
          <w:sz w:val="28"/>
          <w:szCs w:val="28"/>
        </w:rPr>
        <w:t xml:space="preserve"> </w:t>
      </w:r>
    </w:p>
    <w:p w:rsidR="006A1C2D" w:rsidRPr="008C31D2" w:rsidRDefault="006A1C2D" w:rsidP="006A1C2D">
      <w:pPr>
        <w:pStyle w:val="a9"/>
        <w:spacing w:before="0" w:beforeAutospacing="0" w:after="0" w:afterAutospacing="0" w:line="360" w:lineRule="auto"/>
        <w:ind w:firstLine="708"/>
        <w:jc w:val="both"/>
        <w:rPr>
          <w:color w:val="000000"/>
          <w:sz w:val="28"/>
          <w:szCs w:val="28"/>
        </w:rPr>
      </w:pPr>
    </w:p>
    <w:p w:rsidR="006A1C2D" w:rsidRPr="008C31D2" w:rsidRDefault="006A1C2D" w:rsidP="006A1C2D">
      <w:pPr>
        <w:pStyle w:val="a9"/>
        <w:spacing w:before="0" w:beforeAutospacing="0" w:after="0" w:afterAutospacing="0" w:line="360" w:lineRule="auto"/>
        <w:jc w:val="both"/>
        <w:rPr>
          <w:i/>
          <w:color w:val="000000"/>
          <w:sz w:val="28"/>
          <w:szCs w:val="28"/>
        </w:rPr>
      </w:pPr>
      <w:r w:rsidRPr="008C31D2">
        <w:rPr>
          <w:rStyle w:val="a7"/>
          <w:i w:val="0"/>
          <w:color w:val="000000"/>
          <w:sz w:val="28"/>
          <w:szCs w:val="28"/>
        </w:rPr>
        <w:t>Таблица 2. Динамика предложения (резюме) сентябрь-октябрь:</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755"/>
        <w:gridCol w:w="1710"/>
        <w:gridCol w:w="2010"/>
      </w:tblGrid>
      <w:tr w:rsidR="006A1C2D" w:rsidRPr="008C31D2" w:rsidTr="00202091">
        <w:trPr>
          <w:tblCellSpacing w:w="15" w:type="dxa"/>
        </w:trPr>
        <w:tc>
          <w:tcPr>
            <w:tcW w:w="4710" w:type="dxa"/>
            <w:vAlign w:val="bottom"/>
          </w:tcPr>
          <w:p w:rsidR="006A1C2D" w:rsidRPr="008C31D2" w:rsidRDefault="006A1C2D" w:rsidP="006A1C2D">
            <w:pPr>
              <w:pStyle w:val="a9"/>
              <w:jc w:val="both"/>
              <w:rPr>
                <w:color w:val="000000"/>
                <w:sz w:val="28"/>
                <w:szCs w:val="28"/>
              </w:rPr>
            </w:pPr>
            <w:r w:rsidRPr="008C31D2">
              <w:rPr>
                <w:color w:val="000000"/>
                <w:sz w:val="28"/>
                <w:szCs w:val="28"/>
              </w:rPr>
              <w:t> </w:t>
            </w:r>
          </w:p>
        </w:tc>
        <w:tc>
          <w:tcPr>
            <w:tcW w:w="1680" w:type="dxa"/>
            <w:vAlign w:val="bottom"/>
          </w:tcPr>
          <w:p w:rsidR="006A1C2D" w:rsidRPr="008C31D2" w:rsidRDefault="006A1C2D" w:rsidP="00151855">
            <w:pPr>
              <w:pStyle w:val="a9"/>
              <w:jc w:val="center"/>
              <w:rPr>
                <w:color w:val="000000"/>
                <w:sz w:val="28"/>
                <w:szCs w:val="28"/>
              </w:rPr>
            </w:pPr>
            <w:r w:rsidRPr="008C31D2">
              <w:rPr>
                <w:color w:val="000000"/>
                <w:sz w:val="28"/>
                <w:szCs w:val="28"/>
              </w:rPr>
              <w:t>Сентябрь к августу, %</w:t>
            </w:r>
          </w:p>
        </w:tc>
        <w:tc>
          <w:tcPr>
            <w:tcW w:w="1965" w:type="dxa"/>
            <w:vAlign w:val="bottom"/>
          </w:tcPr>
          <w:p w:rsidR="006A1C2D" w:rsidRPr="008C31D2" w:rsidRDefault="006A1C2D" w:rsidP="00151855">
            <w:pPr>
              <w:pStyle w:val="a9"/>
              <w:jc w:val="center"/>
              <w:rPr>
                <w:color w:val="000000"/>
                <w:sz w:val="28"/>
                <w:szCs w:val="28"/>
              </w:rPr>
            </w:pPr>
            <w:r w:rsidRPr="008C31D2">
              <w:rPr>
                <w:color w:val="000000"/>
                <w:sz w:val="28"/>
                <w:szCs w:val="28"/>
              </w:rPr>
              <w:t>Октябрь к сентябрю, %</w:t>
            </w:r>
          </w:p>
        </w:tc>
      </w:tr>
      <w:tr w:rsidR="006A1C2D" w:rsidRPr="008C31D2" w:rsidTr="00202091">
        <w:trPr>
          <w:tblCellSpacing w:w="15" w:type="dxa"/>
        </w:trPr>
        <w:tc>
          <w:tcPr>
            <w:tcW w:w="4710" w:type="dxa"/>
            <w:vAlign w:val="bottom"/>
          </w:tcPr>
          <w:p w:rsidR="006A1C2D" w:rsidRPr="008C31D2" w:rsidRDefault="006A1C2D" w:rsidP="006A1C2D">
            <w:pPr>
              <w:pStyle w:val="a9"/>
              <w:jc w:val="both"/>
              <w:rPr>
                <w:color w:val="000000"/>
                <w:sz w:val="28"/>
                <w:szCs w:val="28"/>
              </w:rPr>
            </w:pPr>
            <w:r w:rsidRPr="008C31D2">
              <w:rPr>
                <w:color w:val="000000"/>
                <w:sz w:val="28"/>
                <w:szCs w:val="28"/>
              </w:rPr>
              <w:t>Информационные технологии</w:t>
            </w:r>
          </w:p>
        </w:tc>
        <w:tc>
          <w:tcPr>
            <w:tcW w:w="1680" w:type="dxa"/>
            <w:vAlign w:val="bottom"/>
          </w:tcPr>
          <w:p w:rsidR="006A1C2D" w:rsidRPr="008C31D2" w:rsidRDefault="006A1C2D" w:rsidP="006A1C2D">
            <w:pPr>
              <w:pStyle w:val="a9"/>
              <w:jc w:val="both"/>
              <w:rPr>
                <w:color w:val="000000"/>
                <w:sz w:val="28"/>
                <w:szCs w:val="28"/>
              </w:rPr>
            </w:pPr>
            <w:r w:rsidRPr="008C31D2">
              <w:rPr>
                <w:color w:val="000000"/>
                <w:sz w:val="28"/>
                <w:szCs w:val="28"/>
              </w:rPr>
              <w:t>24,5</w:t>
            </w:r>
          </w:p>
        </w:tc>
        <w:tc>
          <w:tcPr>
            <w:tcW w:w="1965" w:type="dxa"/>
            <w:vAlign w:val="bottom"/>
          </w:tcPr>
          <w:p w:rsidR="006A1C2D" w:rsidRPr="008C31D2" w:rsidRDefault="006A1C2D" w:rsidP="006A1C2D">
            <w:pPr>
              <w:pStyle w:val="a9"/>
              <w:jc w:val="both"/>
              <w:rPr>
                <w:color w:val="000000"/>
                <w:sz w:val="28"/>
                <w:szCs w:val="28"/>
              </w:rPr>
            </w:pPr>
            <w:r w:rsidRPr="008C31D2">
              <w:rPr>
                <w:color w:val="000000"/>
                <w:sz w:val="28"/>
                <w:szCs w:val="28"/>
              </w:rPr>
              <w:t>-3,8</w:t>
            </w:r>
          </w:p>
        </w:tc>
      </w:tr>
      <w:tr w:rsidR="006A1C2D" w:rsidRPr="008C31D2" w:rsidTr="00202091">
        <w:trPr>
          <w:tblCellSpacing w:w="15" w:type="dxa"/>
        </w:trPr>
        <w:tc>
          <w:tcPr>
            <w:tcW w:w="4710" w:type="dxa"/>
            <w:vAlign w:val="bottom"/>
          </w:tcPr>
          <w:p w:rsidR="006A1C2D" w:rsidRPr="008C31D2" w:rsidRDefault="006A1C2D" w:rsidP="006A1C2D">
            <w:pPr>
              <w:pStyle w:val="a9"/>
              <w:jc w:val="both"/>
              <w:rPr>
                <w:color w:val="000000"/>
                <w:sz w:val="28"/>
                <w:szCs w:val="28"/>
              </w:rPr>
            </w:pPr>
            <w:r w:rsidRPr="008C31D2">
              <w:rPr>
                <w:color w:val="000000"/>
                <w:sz w:val="28"/>
                <w:szCs w:val="28"/>
              </w:rPr>
              <w:t>Бухгалтерия / Управленческий учет</w:t>
            </w:r>
          </w:p>
        </w:tc>
        <w:tc>
          <w:tcPr>
            <w:tcW w:w="1680" w:type="dxa"/>
            <w:vAlign w:val="bottom"/>
          </w:tcPr>
          <w:p w:rsidR="006A1C2D" w:rsidRPr="008C31D2" w:rsidRDefault="006A1C2D" w:rsidP="006A1C2D">
            <w:pPr>
              <w:pStyle w:val="a9"/>
              <w:jc w:val="both"/>
              <w:rPr>
                <w:color w:val="000000"/>
                <w:sz w:val="28"/>
                <w:szCs w:val="28"/>
              </w:rPr>
            </w:pPr>
            <w:r w:rsidRPr="008C31D2">
              <w:rPr>
                <w:color w:val="000000"/>
                <w:sz w:val="28"/>
                <w:szCs w:val="28"/>
              </w:rPr>
              <w:t>2,8</w:t>
            </w:r>
          </w:p>
        </w:tc>
        <w:tc>
          <w:tcPr>
            <w:tcW w:w="1965" w:type="dxa"/>
            <w:vAlign w:val="bottom"/>
          </w:tcPr>
          <w:p w:rsidR="006A1C2D" w:rsidRPr="008C31D2" w:rsidRDefault="006A1C2D" w:rsidP="006A1C2D">
            <w:pPr>
              <w:pStyle w:val="a9"/>
              <w:jc w:val="both"/>
              <w:rPr>
                <w:color w:val="000000"/>
                <w:sz w:val="28"/>
                <w:szCs w:val="28"/>
              </w:rPr>
            </w:pPr>
            <w:r w:rsidRPr="008C31D2">
              <w:rPr>
                <w:color w:val="000000"/>
                <w:sz w:val="28"/>
                <w:szCs w:val="28"/>
              </w:rPr>
              <w:t>22,7</w:t>
            </w:r>
          </w:p>
        </w:tc>
      </w:tr>
      <w:tr w:rsidR="006A1C2D" w:rsidRPr="008C31D2" w:rsidTr="00202091">
        <w:trPr>
          <w:tblCellSpacing w:w="15" w:type="dxa"/>
        </w:trPr>
        <w:tc>
          <w:tcPr>
            <w:tcW w:w="4710" w:type="dxa"/>
            <w:vAlign w:val="bottom"/>
          </w:tcPr>
          <w:p w:rsidR="006A1C2D" w:rsidRPr="008C31D2" w:rsidRDefault="006A1C2D" w:rsidP="006A1C2D">
            <w:pPr>
              <w:pStyle w:val="a9"/>
              <w:jc w:val="both"/>
              <w:rPr>
                <w:color w:val="000000"/>
                <w:sz w:val="28"/>
                <w:szCs w:val="28"/>
              </w:rPr>
            </w:pPr>
            <w:r w:rsidRPr="008C31D2">
              <w:rPr>
                <w:color w:val="000000"/>
                <w:sz w:val="28"/>
                <w:szCs w:val="28"/>
              </w:rPr>
              <w:t>Маркетинг / Реклама</w:t>
            </w:r>
          </w:p>
        </w:tc>
        <w:tc>
          <w:tcPr>
            <w:tcW w:w="1680" w:type="dxa"/>
            <w:vAlign w:val="bottom"/>
          </w:tcPr>
          <w:p w:rsidR="006A1C2D" w:rsidRPr="008C31D2" w:rsidRDefault="006A1C2D" w:rsidP="006A1C2D">
            <w:pPr>
              <w:pStyle w:val="a9"/>
              <w:jc w:val="both"/>
              <w:rPr>
                <w:color w:val="000000"/>
                <w:sz w:val="28"/>
                <w:szCs w:val="28"/>
              </w:rPr>
            </w:pPr>
            <w:r w:rsidRPr="008C31D2">
              <w:rPr>
                <w:color w:val="000000"/>
                <w:sz w:val="28"/>
                <w:szCs w:val="28"/>
              </w:rPr>
              <w:t>16,7</w:t>
            </w:r>
          </w:p>
        </w:tc>
        <w:tc>
          <w:tcPr>
            <w:tcW w:w="1965" w:type="dxa"/>
            <w:vAlign w:val="bottom"/>
          </w:tcPr>
          <w:p w:rsidR="006A1C2D" w:rsidRPr="008C31D2" w:rsidRDefault="006A1C2D" w:rsidP="006A1C2D">
            <w:pPr>
              <w:pStyle w:val="a9"/>
              <w:jc w:val="both"/>
              <w:rPr>
                <w:color w:val="000000"/>
                <w:sz w:val="28"/>
                <w:szCs w:val="28"/>
              </w:rPr>
            </w:pPr>
            <w:r w:rsidRPr="008C31D2">
              <w:rPr>
                <w:color w:val="000000"/>
                <w:sz w:val="28"/>
                <w:szCs w:val="28"/>
              </w:rPr>
              <w:t>9,7</w:t>
            </w:r>
          </w:p>
        </w:tc>
      </w:tr>
      <w:tr w:rsidR="006A1C2D" w:rsidRPr="008C31D2" w:rsidTr="00202091">
        <w:trPr>
          <w:tblCellSpacing w:w="15" w:type="dxa"/>
        </w:trPr>
        <w:tc>
          <w:tcPr>
            <w:tcW w:w="4710" w:type="dxa"/>
            <w:vAlign w:val="bottom"/>
          </w:tcPr>
          <w:p w:rsidR="006A1C2D" w:rsidRPr="008C31D2" w:rsidRDefault="006A1C2D" w:rsidP="006A1C2D">
            <w:pPr>
              <w:pStyle w:val="a9"/>
              <w:jc w:val="both"/>
              <w:rPr>
                <w:color w:val="000000"/>
                <w:sz w:val="28"/>
                <w:szCs w:val="28"/>
              </w:rPr>
            </w:pPr>
            <w:r w:rsidRPr="008C31D2">
              <w:rPr>
                <w:color w:val="000000"/>
                <w:sz w:val="28"/>
                <w:szCs w:val="28"/>
              </w:rPr>
              <w:t>Административный персонал</w:t>
            </w:r>
          </w:p>
        </w:tc>
        <w:tc>
          <w:tcPr>
            <w:tcW w:w="1680" w:type="dxa"/>
            <w:vAlign w:val="bottom"/>
          </w:tcPr>
          <w:p w:rsidR="006A1C2D" w:rsidRPr="008C31D2" w:rsidRDefault="006A1C2D" w:rsidP="006A1C2D">
            <w:pPr>
              <w:pStyle w:val="a9"/>
              <w:jc w:val="both"/>
              <w:rPr>
                <w:color w:val="000000"/>
                <w:sz w:val="28"/>
                <w:szCs w:val="28"/>
              </w:rPr>
            </w:pPr>
            <w:r w:rsidRPr="008C31D2">
              <w:rPr>
                <w:color w:val="000000"/>
                <w:sz w:val="28"/>
                <w:szCs w:val="28"/>
              </w:rPr>
              <w:t>4,7</w:t>
            </w:r>
          </w:p>
        </w:tc>
        <w:tc>
          <w:tcPr>
            <w:tcW w:w="1965" w:type="dxa"/>
            <w:vAlign w:val="bottom"/>
          </w:tcPr>
          <w:p w:rsidR="006A1C2D" w:rsidRPr="008C31D2" w:rsidRDefault="006A1C2D" w:rsidP="006A1C2D">
            <w:pPr>
              <w:pStyle w:val="a9"/>
              <w:jc w:val="both"/>
              <w:rPr>
                <w:color w:val="000000"/>
                <w:sz w:val="28"/>
                <w:szCs w:val="28"/>
              </w:rPr>
            </w:pPr>
            <w:r w:rsidRPr="008C31D2">
              <w:rPr>
                <w:color w:val="000000"/>
                <w:sz w:val="28"/>
                <w:szCs w:val="28"/>
              </w:rPr>
              <w:t>11,6</w:t>
            </w:r>
          </w:p>
        </w:tc>
      </w:tr>
      <w:tr w:rsidR="006A1C2D" w:rsidRPr="008C31D2" w:rsidTr="00202091">
        <w:trPr>
          <w:tblCellSpacing w:w="15" w:type="dxa"/>
        </w:trPr>
        <w:tc>
          <w:tcPr>
            <w:tcW w:w="4710" w:type="dxa"/>
            <w:vAlign w:val="bottom"/>
          </w:tcPr>
          <w:p w:rsidR="006A1C2D" w:rsidRPr="008C31D2" w:rsidRDefault="006A1C2D" w:rsidP="006A1C2D">
            <w:pPr>
              <w:pStyle w:val="a9"/>
              <w:jc w:val="both"/>
              <w:rPr>
                <w:color w:val="000000"/>
                <w:sz w:val="28"/>
                <w:szCs w:val="28"/>
              </w:rPr>
            </w:pPr>
            <w:r w:rsidRPr="008C31D2">
              <w:rPr>
                <w:color w:val="000000"/>
                <w:sz w:val="28"/>
                <w:szCs w:val="28"/>
              </w:rPr>
              <w:t>Банки / Инвестиции / Лизинг</w:t>
            </w:r>
          </w:p>
        </w:tc>
        <w:tc>
          <w:tcPr>
            <w:tcW w:w="1680" w:type="dxa"/>
            <w:vAlign w:val="bottom"/>
          </w:tcPr>
          <w:p w:rsidR="006A1C2D" w:rsidRPr="008C31D2" w:rsidRDefault="006A1C2D" w:rsidP="006A1C2D">
            <w:pPr>
              <w:pStyle w:val="a9"/>
              <w:jc w:val="both"/>
              <w:rPr>
                <w:color w:val="000000"/>
                <w:sz w:val="28"/>
                <w:szCs w:val="28"/>
              </w:rPr>
            </w:pPr>
            <w:r w:rsidRPr="008C31D2">
              <w:rPr>
                <w:color w:val="000000"/>
                <w:sz w:val="28"/>
                <w:szCs w:val="28"/>
              </w:rPr>
              <w:t>-4,2</w:t>
            </w:r>
          </w:p>
        </w:tc>
        <w:tc>
          <w:tcPr>
            <w:tcW w:w="1965" w:type="dxa"/>
            <w:vAlign w:val="bottom"/>
          </w:tcPr>
          <w:p w:rsidR="006A1C2D" w:rsidRPr="008C31D2" w:rsidRDefault="006A1C2D" w:rsidP="006A1C2D">
            <w:pPr>
              <w:pStyle w:val="a9"/>
              <w:jc w:val="both"/>
              <w:rPr>
                <w:color w:val="000000"/>
                <w:sz w:val="28"/>
                <w:szCs w:val="28"/>
              </w:rPr>
            </w:pPr>
            <w:r w:rsidRPr="008C31D2">
              <w:rPr>
                <w:color w:val="000000"/>
                <w:sz w:val="28"/>
                <w:szCs w:val="28"/>
              </w:rPr>
              <w:t>0,9</w:t>
            </w:r>
          </w:p>
        </w:tc>
      </w:tr>
      <w:tr w:rsidR="006A1C2D" w:rsidRPr="008C31D2" w:rsidTr="00202091">
        <w:trPr>
          <w:tblCellSpacing w:w="15" w:type="dxa"/>
        </w:trPr>
        <w:tc>
          <w:tcPr>
            <w:tcW w:w="4710" w:type="dxa"/>
            <w:vAlign w:val="bottom"/>
          </w:tcPr>
          <w:p w:rsidR="006A1C2D" w:rsidRPr="008C31D2" w:rsidRDefault="006A1C2D" w:rsidP="006A1C2D">
            <w:pPr>
              <w:pStyle w:val="a9"/>
              <w:jc w:val="both"/>
              <w:rPr>
                <w:color w:val="000000"/>
                <w:sz w:val="28"/>
                <w:szCs w:val="28"/>
              </w:rPr>
            </w:pPr>
            <w:r w:rsidRPr="008C31D2">
              <w:rPr>
                <w:color w:val="000000"/>
                <w:sz w:val="28"/>
                <w:szCs w:val="28"/>
              </w:rPr>
              <w:t>Управление персоналом</w:t>
            </w:r>
          </w:p>
        </w:tc>
        <w:tc>
          <w:tcPr>
            <w:tcW w:w="1680" w:type="dxa"/>
            <w:vAlign w:val="bottom"/>
          </w:tcPr>
          <w:p w:rsidR="006A1C2D" w:rsidRPr="008C31D2" w:rsidRDefault="006A1C2D" w:rsidP="006A1C2D">
            <w:pPr>
              <w:pStyle w:val="a9"/>
              <w:jc w:val="both"/>
              <w:rPr>
                <w:color w:val="000000"/>
                <w:sz w:val="28"/>
                <w:szCs w:val="28"/>
              </w:rPr>
            </w:pPr>
            <w:r w:rsidRPr="008C31D2">
              <w:rPr>
                <w:color w:val="000000"/>
                <w:sz w:val="28"/>
                <w:szCs w:val="28"/>
              </w:rPr>
              <w:t>24,1</w:t>
            </w:r>
          </w:p>
        </w:tc>
        <w:tc>
          <w:tcPr>
            <w:tcW w:w="1965" w:type="dxa"/>
            <w:vAlign w:val="bottom"/>
          </w:tcPr>
          <w:p w:rsidR="006A1C2D" w:rsidRPr="008C31D2" w:rsidRDefault="006A1C2D" w:rsidP="006A1C2D">
            <w:pPr>
              <w:pStyle w:val="a9"/>
              <w:jc w:val="both"/>
              <w:rPr>
                <w:color w:val="000000"/>
                <w:sz w:val="28"/>
                <w:szCs w:val="28"/>
              </w:rPr>
            </w:pPr>
            <w:r w:rsidRPr="008C31D2">
              <w:rPr>
                <w:color w:val="000000"/>
                <w:sz w:val="28"/>
                <w:szCs w:val="28"/>
              </w:rPr>
              <w:t>9,1</w:t>
            </w:r>
          </w:p>
        </w:tc>
      </w:tr>
      <w:tr w:rsidR="006A1C2D" w:rsidRPr="008C31D2" w:rsidTr="00202091">
        <w:trPr>
          <w:tblCellSpacing w:w="15" w:type="dxa"/>
        </w:trPr>
        <w:tc>
          <w:tcPr>
            <w:tcW w:w="4710" w:type="dxa"/>
            <w:vAlign w:val="bottom"/>
          </w:tcPr>
          <w:p w:rsidR="006A1C2D" w:rsidRPr="008C31D2" w:rsidRDefault="006A1C2D" w:rsidP="006A1C2D">
            <w:pPr>
              <w:pStyle w:val="a9"/>
              <w:jc w:val="both"/>
              <w:rPr>
                <w:color w:val="000000"/>
                <w:sz w:val="28"/>
                <w:szCs w:val="28"/>
              </w:rPr>
            </w:pPr>
            <w:r w:rsidRPr="008C31D2">
              <w:rPr>
                <w:color w:val="000000"/>
                <w:sz w:val="28"/>
                <w:szCs w:val="28"/>
              </w:rPr>
              <w:t>Автомобильный бизнес</w:t>
            </w:r>
          </w:p>
        </w:tc>
        <w:tc>
          <w:tcPr>
            <w:tcW w:w="1680" w:type="dxa"/>
            <w:vAlign w:val="bottom"/>
          </w:tcPr>
          <w:p w:rsidR="006A1C2D" w:rsidRPr="008C31D2" w:rsidRDefault="006A1C2D" w:rsidP="006A1C2D">
            <w:pPr>
              <w:pStyle w:val="a9"/>
              <w:jc w:val="both"/>
              <w:rPr>
                <w:color w:val="000000"/>
                <w:sz w:val="28"/>
                <w:szCs w:val="28"/>
              </w:rPr>
            </w:pPr>
            <w:r w:rsidRPr="008C31D2">
              <w:rPr>
                <w:color w:val="000000"/>
                <w:sz w:val="28"/>
                <w:szCs w:val="28"/>
              </w:rPr>
              <w:t>-17,4</w:t>
            </w:r>
          </w:p>
        </w:tc>
        <w:tc>
          <w:tcPr>
            <w:tcW w:w="1965" w:type="dxa"/>
            <w:vAlign w:val="bottom"/>
          </w:tcPr>
          <w:p w:rsidR="006A1C2D" w:rsidRPr="008C31D2" w:rsidRDefault="006A1C2D" w:rsidP="006A1C2D">
            <w:pPr>
              <w:pStyle w:val="a9"/>
              <w:jc w:val="both"/>
              <w:rPr>
                <w:color w:val="000000"/>
                <w:sz w:val="28"/>
                <w:szCs w:val="28"/>
              </w:rPr>
            </w:pPr>
            <w:r w:rsidRPr="008C31D2">
              <w:rPr>
                <w:color w:val="000000"/>
                <w:sz w:val="28"/>
                <w:szCs w:val="28"/>
              </w:rPr>
              <w:t>0,0</w:t>
            </w:r>
          </w:p>
        </w:tc>
      </w:tr>
      <w:tr w:rsidR="006A1C2D" w:rsidRPr="008C31D2" w:rsidTr="00202091">
        <w:trPr>
          <w:tblCellSpacing w:w="15" w:type="dxa"/>
        </w:trPr>
        <w:tc>
          <w:tcPr>
            <w:tcW w:w="4710" w:type="dxa"/>
            <w:vAlign w:val="bottom"/>
          </w:tcPr>
          <w:p w:rsidR="006A1C2D" w:rsidRPr="008C31D2" w:rsidRDefault="006A1C2D" w:rsidP="006A1C2D">
            <w:pPr>
              <w:pStyle w:val="a9"/>
              <w:jc w:val="both"/>
              <w:rPr>
                <w:color w:val="000000"/>
                <w:sz w:val="28"/>
                <w:szCs w:val="28"/>
              </w:rPr>
            </w:pPr>
            <w:r w:rsidRPr="008C31D2">
              <w:rPr>
                <w:color w:val="000000"/>
                <w:sz w:val="28"/>
                <w:szCs w:val="28"/>
              </w:rPr>
              <w:t>Безопасность</w:t>
            </w:r>
          </w:p>
        </w:tc>
        <w:tc>
          <w:tcPr>
            <w:tcW w:w="1680" w:type="dxa"/>
            <w:vAlign w:val="bottom"/>
          </w:tcPr>
          <w:p w:rsidR="006A1C2D" w:rsidRPr="008C31D2" w:rsidRDefault="006A1C2D" w:rsidP="006A1C2D">
            <w:pPr>
              <w:pStyle w:val="a9"/>
              <w:jc w:val="both"/>
              <w:rPr>
                <w:color w:val="000000"/>
                <w:sz w:val="28"/>
                <w:szCs w:val="28"/>
              </w:rPr>
            </w:pPr>
            <w:r w:rsidRPr="008C31D2">
              <w:rPr>
                <w:color w:val="000000"/>
                <w:sz w:val="28"/>
                <w:szCs w:val="28"/>
              </w:rPr>
              <w:t>-33,3</w:t>
            </w:r>
          </w:p>
        </w:tc>
        <w:tc>
          <w:tcPr>
            <w:tcW w:w="1965" w:type="dxa"/>
            <w:vAlign w:val="bottom"/>
          </w:tcPr>
          <w:p w:rsidR="006A1C2D" w:rsidRPr="008C31D2" w:rsidRDefault="006A1C2D" w:rsidP="006A1C2D">
            <w:pPr>
              <w:pStyle w:val="a9"/>
              <w:jc w:val="both"/>
              <w:rPr>
                <w:color w:val="000000"/>
                <w:sz w:val="28"/>
                <w:szCs w:val="28"/>
              </w:rPr>
            </w:pPr>
            <w:r w:rsidRPr="008C31D2">
              <w:rPr>
                <w:color w:val="000000"/>
                <w:sz w:val="28"/>
                <w:szCs w:val="28"/>
              </w:rPr>
              <w:t>280,0</w:t>
            </w:r>
          </w:p>
        </w:tc>
      </w:tr>
      <w:tr w:rsidR="006A1C2D" w:rsidRPr="008C31D2" w:rsidTr="00202091">
        <w:trPr>
          <w:tblCellSpacing w:w="15" w:type="dxa"/>
        </w:trPr>
        <w:tc>
          <w:tcPr>
            <w:tcW w:w="4710" w:type="dxa"/>
            <w:vAlign w:val="bottom"/>
          </w:tcPr>
          <w:p w:rsidR="006A1C2D" w:rsidRPr="008C31D2" w:rsidRDefault="006A1C2D" w:rsidP="006A1C2D">
            <w:pPr>
              <w:pStyle w:val="a9"/>
              <w:jc w:val="both"/>
              <w:rPr>
                <w:color w:val="000000"/>
                <w:sz w:val="28"/>
                <w:szCs w:val="28"/>
              </w:rPr>
            </w:pPr>
            <w:r w:rsidRPr="008C31D2">
              <w:rPr>
                <w:color w:val="000000"/>
                <w:sz w:val="28"/>
                <w:szCs w:val="28"/>
              </w:rPr>
              <w:t>Высший менеджмент</w:t>
            </w:r>
          </w:p>
        </w:tc>
        <w:tc>
          <w:tcPr>
            <w:tcW w:w="1680" w:type="dxa"/>
            <w:vAlign w:val="bottom"/>
          </w:tcPr>
          <w:p w:rsidR="006A1C2D" w:rsidRPr="008C31D2" w:rsidRDefault="006A1C2D" w:rsidP="006A1C2D">
            <w:pPr>
              <w:pStyle w:val="a9"/>
              <w:jc w:val="both"/>
              <w:rPr>
                <w:color w:val="000000"/>
                <w:sz w:val="28"/>
                <w:szCs w:val="28"/>
              </w:rPr>
            </w:pPr>
            <w:r w:rsidRPr="008C31D2">
              <w:rPr>
                <w:color w:val="000000"/>
                <w:sz w:val="28"/>
                <w:szCs w:val="28"/>
              </w:rPr>
              <w:t>32,1</w:t>
            </w:r>
          </w:p>
        </w:tc>
        <w:tc>
          <w:tcPr>
            <w:tcW w:w="1965" w:type="dxa"/>
            <w:vAlign w:val="bottom"/>
          </w:tcPr>
          <w:p w:rsidR="006A1C2D" w:rsidRPr="008C31D2" w:rsidRDefault="006A1C2D" w:rsidP="006A1C2D">
            <w:pPr>
              <w:pStyle w:val="a9"/>
              <w:jc w:val="both"/>
              <w:rPr>
                <w:color w:val="000000"/>
                <w:sz w:val="28"/>
                <w:szCs w:val="28"/>
              </w:rPr>
            </w:pPr>
            <w:r w:rsidRPr="008C31D2">
              <w:rPr>
                <w:color w:val="000000"/>
                <w:sz w:val="28"/>
                <w:szCs w:val="28"/>
              </w:rPr>
              <w:t>-10,8</w:t>
            </w:r>
          </w:p>
        </w:tc>
      </w:tr>
      <w:tr w:rsidR="006A1C2D" w:rsidRPr="008C31D2" w:rsidTr="00202091">
        <w:trPr>
          <w:tblCellSpacing w:w="15" w:type="dxa"/>
        </w:trPr>
        <w:tc>
          <w:tcPr>
            <w:tcW w:w="4710" w:type="dxa"/>
            <w:vAlign w:val="bottom"/>
          </w:tcPr>
          <w:p w:rsidR="006A1C2D" w:rsidRPr="008C31D2" w:rsidRDefault="006A1C2D" w:rsidP="006A1C2D">
            <w:pPr>
              <w:pStyle w:val="a9"/>
              <w:jc w:val="both"/>
              <w:rPr>
                <w:color w:val="000000"/>
                <w:sz w:val="28"/>
                <w:szCs w:val="28"/>
              </w:rPr>
            </w:pPr>
            <w:r w:rsidRPr="008C31D2">
              <w:rPr>
                <w:color w:val="000000"/>
                <w:sz w:val="28"/>
                <w:szCs w:val="28"/>
              </w:rPr>
              <w:t>Добыча сырья</w:t>
            </w:r>
          </w:p>
        </w:tc>
        <w:tc>
          <w:tcPr>
            <w:tcW w:w="1680" w:type="dxa"/>
            <w:vAlign w:val="bottom"/>
          </w:tcPr>
          <w:p w:rsidR="006A1C2D" w:rsidRPr="008C31D2" w:rsidRDefault="006A1C2D" w:rsidP="006A1C2D">
            <w:pPr>
              <w:pStyle w:val="a9"/>
              <w:jc w:val="both"/>
              <w:rPr>
                <w:color w:val="000000"/>
                <w:sz w:val="28"/>
                <w:szCs w:val="28"/>
              </w:rPr>
            </w:pPr>
            <w:r w:rsidRPr="008C31D2">
              <w:rPr>
                <w:color w:val="000000"/>
                <w:sz w:val="28"/>
                <w:szCs w:val="28"/>
              </w:rPr>
              <w:t>5,1</w:t>
            </w:r>
          </w:p>
        </w:tc>
        <w:tc>
          <w:tcPr>
            <w:tcW w:w="1965" w:type="dxa"/>
            <w:vAlign w:val="bottom"/>
          </w:tcPr>
          <w:p w:rsidR="006A1C2D" w:rsidRPr="008C31D2" w:rsidRDefault="006A1C2D" w:rsidP="006A1C2D">
            <w:pPr>
              <w:pStyle w:val="a9"/>
              <w:jc w:val="both"/>
              <w:rPr>
                <w:color w:val="000000"/>
                <w:sz w:val="28"/>
                <w:szCs w:val="28"/>
              </w:rPr>
            </w:pPr>
            <w:r w:rsidRPr="008C31D2">
              <w:rPr>
                <w:color w:val="000000"/>
                <w:sz w:val="28"/>
                <w:szCs w:val="28"/>
              </w:rPr>
              <w:t>-1,6</w:t>
            </w:r>
          </w:p>
        </w:tc>
      </w:tr>
      <w:tr w:rsidR="006A1C2D" w:rsidRPr="008C31D2" w:rsidTr="00202091">
        <w:trPr>
          <w:tblCellSpacing w:w="15" w:type="dxa"/>
        </w:trPr>
        <w:tc>
          <w:tcPr>
            <w:tcW w:w="4710" w:type="dxa"/>
            <w:vAlign w:val="bottom"/>
          </w:tcPr>
          <w:p w:rsidR="006A1C2D" w:rsidRPr="008C31D2" w:rsidRDefault="006A1C2D" w:rsidP="006A1C2D">
            <w:pPr>
              <w:pStyle w:val="a9"/>
              <w:jc w:val="both"/>
              <w:rPr>
                <w:color w:val="000000"/>
                <w:sz w:val="28"/>
                <w:szCs w:val="28"/>
              </w:rPr>
            </w:pPr>
            <w:r w:rsidRPr="008C31D2">
              <w:rPr>
                <w:color w:val="000000"/>
                <w:sz w:val="28"/>
                <w:szCs w:val="28"/>
              </w:rPr>
              <w:t>Искусство / СМИ</w:t>
            </w:r>
          </w:p>
        </w:tc>
        <w:tc>
          <w:tcPr>
            <w:tcW w:w="1680" w:type="dxa"/>
            <w:vAlign w:val="bottom"/>
          </w:tcPr>
          <w:p w:rsidR="006A1C2D" w:rsidRPr="008C31D2" w:rsidRDefault="006A1C2D" w:rsidP="006A1C2D">
            <w:pPr>
              <w:pStyle w:val="a9"/>
              <w:jc w:val="both"/>
              <w:rPr>
                <w:color w:val="000000"/>
                <w:sz w:val="28"/>
                <w:szCs w:val="28"/>
              </w:rPr>
            </w:pPr>
            <w:r w:rsidRPr="008C31D2">
              <w:rPr>
                <w:color w:val="000000"/>
                <w:sz w:val="28"/>
                <w:szCs w:val="28"/>
              </w:rPr>
              <w:t>22,2</w:t>
            </w:r>
          </w:p>
        </w:tc>
        <w:tc>
          <w:tcPr>
            <w:tcW w:w="1965" w:type="dxa"/>
            <w:vAlign w:val="bottom"/>
          </w:tcPr>
          <w:p w:rsidR="006A1C2D" w:rsidRPr="008C31D2" w:rsidRDefault="006A1C2D" w:rsidP="006A1C2D">
            <w:pPr>
              <w:pStyle w:val="a9"/>
              <w:jc w:val="both"/>
              <w:rPr>
                <w:color w:val="000000"/>
                <w:sz w:val="28"/>
                <w:szCs w:val="28"/>
              </w:rPr>
            </w:pPr>
            <w:r w:rsidRPr="008C31D2">
              <w:rPr>
                <w:color w:val="000000"/>
                <w:sz w:val="28"/>
                <w:szCs w:val="28"/>
              </w:rPr>
              <w:t>-12,7</w:t>
            </w:r>
          </w:p>
        </w:tc>
      </w:tr>
      <w:tr w:rsidR="006A1C2D" w:rsidRPr="008C31D2" w:rsidTr="00202091">
        <w:trPr>
          <w:tblCellSpacing w:w="15" w:type="dxa"/>
        </w:trPr>
        <w:tc>
          <w:tcPr>
            <w:tcW w:w="4710" w:type="dxa"/>
            <w:vAlign w:val="bottom"/>
          </w:tcPr>
          <w:p w:rsidR="006A1C2D" w:rsidRPr="008C31D2" w:rsidRDefault="006A1C2D" w:rsidP="006A1C2D">
            <w:pPr>
              <w:pStyle w:val="a9"/>
              <w:jc w:val="both"/>
              <w:rPr>
                <w:color w:val="000000"/>
                <w:sz w:val="28"/>
                <w:szCs w:val="28"/>
              </w:rPr>
            </w:pPr>
            <w:r w:rsidRPr="008C31D2">
              <w:rPr>
                <w:color w:val="000000"/>
                <w:sz w:val="28"/>
                <w:szCs w:val="28"/>
              </w:rPr>
              <w:t>Консультирование</w:t>
            </w:r>
          </w:p>
        </w:tc>
        <w:tc>
          <w:tcPr>
            <w:tcW w:w="1680" w:type="dxa"/>
            <w:vAlign w:val="bottom"/>
          </w:tcPr>
          <w:p w:rsidR="006A1C2D" w:rsidRPr="008C31D2" w:rsidRDefault="006A1C2D" w:rsidP="006A1C2D">
            <w:pPr>
              <w:pStyle w:val="a9"/>
              <w:jc w:val="both"/>
              <w:rPr>
                <w:color w:val="000000"/>
                <w:sz w:val="28"/>
                <w:szCs w:val="28"/>
              </w:rPr>
            </w:pPr>
            <w:r w:rsidRPr="008C31D2">
              <w:rPr>
                <w:color w:val="000000"/>
                <w:sz w:val="28"/>
                <w:szCs w:val="28"/>
              </w:rPr>
              <w:t>88,9</w:t>
            </w:r>
          </w:p>
        </w:tc>
        <w:tc>
          <w:tcPr>
            <w:tcW w:w="1965" w:type="dxa"/>
            <w:vAlign w:val="bottom"/>
          </w:tcPr>
          <w:p w:rsidR="006A1C2D" w:rsidRPr="008C31D2" w:rsidRDefault="006A1C2D" w:rsidP="006A1C2D">
            <w:pPr>
              <w:pStyle w:val="a9"/>
              <w:jc w:val="both"/>
              <w:rPr>
                <w:color w:val="000000"/>
                <w:sz w:val="28"/>
                <w:szCs w:val="28"/>
              </w:rPr>
            </w:pPr>
            <w:r w:rsidRPr="008C31D2">
              <w:rPr>
                <w:color w:val="000000"/>
                <w:sz w:val="28"/>
                <w:szCs w:val="28"/>
              </w:rPr>
              <w:t>-5,9</w:t>
            </w:r>
          </w:p>
        </w:tc>
      </w:tr>
      <w:tr w:rsidR="006A1C2D" w:rsidRPr="008C31D2" w:rsidTr="00202091">
        <w:trPr>
          <w:tblCellSpacing w:w="15" w:type="dxa"/>
        </w:trPr>
        <w:tc>
          <w:tcPr>
            <w:tcW w:w="4710" w:type="dxa"/>
            <w:vAlign w:val="bottom"/>
          </w:tcPr>
          <w:p w:rsidR="006A1C2D" w:rsidRPr="008C31D2" w:rsidRDefault="006A1C2D" w:rsidP="006A1C2D">
            <w:pPr>
              <w:pStyle w:val="a9"/>
              <w:jc w:val="both"/>
              <w:rPr>
                <w:color w:val="000000"/>
                <w:sz w:val="28"/>
                <w:szCs w:val="28"/>
              </w:rPr>
            </w:pPr>
            <w:r w:rsidRPr="008C31D2">
              <w:rPr>
                <w:color w:val="000000"/>
                <w:sz w:val="28"/>
                <w:szCs w:val="28"/>
              </w:rPr>
              <w:t>Медицина / Фармацевтика</w:t>
            </w:r>
          </w:p>
        </w:tc>
        <w:tc>
          <w:tcPr>
            <w:tcW w:w="1680" w:type="dxa"/>
            <w:vAlign w:val="bottom"/>
          </w:tcPr>
          <w:p w:rsidR="006A1C2D" w:rsidRPr="008C31D2" w:rsidRDefault="006A1C2D" w:rsidP="006A1C2D">
            <w:pPr>
              <w:pStyle w:val="a9"/>
              <w:jc w:val="both"/>
              <w:rPr>
                <w:color w:val="000000"/>
                <w:sz w:val="28"/>
                <w:szCs w:val="28"/>
              </w:rPr>
            </w:pPr>
            <w:r w:rsidRPr="008C31D2">
              <w:rPr>
                <w:color w:val="000000"/>
                <w:sz w:val="28"/>
                <w:szCs w:val="28"/>
              </w:rPr>
              <w:t>14,3</w:t>
            </w:r>
          </w:p>
        </w:tc>
        <w:tc>
          <w:tcPr>
            <w:tcW w:w="1965" w:type="dxa"/>
            <w:vAlign w:val="bottom"/>
          </w:tcPr>
          <w:p w:rsidR="006A1C2D" w:rsidRPr="008C31D2" w:rsidRDefault="006A1C2D" w:rsidP="006A1C2D">
            <w:pPr>
              <w:pStyle w:val="a9"/>
              <w:jc w:val="both"/>
              <w:rPr>
                <w:color w:val="000000"/>
                <w:sz w:val="28"/>
                <w:szCs w:val="28"/>
              </w:rPr>
            </w:pPr>
            <w:r w:rsidRPr="008C31D2">
              <w:rPr>
                <w:color w:val="000000"/>
                <w:sz w:val="28"/>
                <w:szCs w:val="28"/>
              </w:rPr>
              <w:t>-18,8</w:t>
            </w:r>
          </w:p>
        </w:tc>
      </w:tr>
      <w:tr w:rsidR="006A1C2D" w:rsidRPr="008C31D2" w:rsidTr="00202091">
        <w:trPr>
          <w:tblCellSpacing w:w="15" w:type="dxa"/>
        </w:trPr>
        <w:tc>
          <w:tcPr>
            <w:tcW w:w="4710" w:type="dxa"/>
            <w:vAlign w:val="bottom"/>
          </w:tcPr>
          <w:p w:rsidR="006A1C2D" w:rsidRPr="008C31D2" w:rsidRDefault="006A1C2D" w:rsidP="006A1C2D">
            <w:pPr>
              <w:pStyle w:val="a9"/>
              <w:jc w:val="both"/>
              <w:rPr>
                <w:color w:val="000000"/>
                <w:sz w:val="28"/>
                <w:szCs w:val="28"/>
              </w:rPr>
            </w:pPr>
            <w:r w:rsidRPr="008C31D2">
              <w:rPr>
                <w:color w:val="000000"/>
                <w:sz w:val="28"/>
                <w:szCs w:val="28"/>
              </w:rPr>
              <w:t>Наука / Образование</w:t>
            </w:r>
          </w:p>
        </w:tc>
        <w:tc>
          <w:tcPr>
            <w:tcW w:w="1680" w:type="dxa"/>
            <w:vAlign w:val="bottom"/>
          </w:tcPr>
          <w:p w:rsidR="006A1C2D" w:rsidRPr="008C31D2" w:rsidRDefault="006A1C2D" w:rsidP="006A1C2D">
            <w:pPr>
              <w:pStyle w:val="a9"/>
              <w:jc w:val="both"/>
              <w:rPr>
                <w:color w:val="000000"/>
                <w:sz w:val="28"/>
                <w:szCs w:val="28"/>
              </w:rPr>
            </w:pPr>
            <w:r w:rsidRPr="008C31D2">
              <w:rPr>
                <w:color w:val="000000"/>
                <w:sz w:val="28"/>
                <w:szCs w:val="28"/>
              </w:rPr>
              <w:t>-27,8</w:t>
            </w:r>
          </w:p>
        </w:tc>
        <w:tc>
          <w:tcPr>
            <w:tcW w:w="1965" w:type="dxa"/>
            <w:vAlign w:val="bottom"/>
          </w:tcPr>
          <w:p w:rsidR="006A1C2D" w:rsidRPr="008C31D2" w:rsidRDefault="006A1C2D" w:rsidP="006A1C2D">
            <w:pPr>
              <w:pStyle w:val="a9"/>
              <w:jc w:val="both"/>
              <w:rPr>
                <w:color w:val="000000"/>
                <w:sz w:val="28"/>
                <w:szCs w:val="28"/>
              </w:rPr>
            </w:pPr>
            <w:r w:rsidRPr="008C31D2">
              <w:rPr>
                <w:color w:val="000000"/>
                <w:sz w:val="28"/>
                <w:szCs w:val="28"/>
              </w:rPr>
              <w:t>46,2</w:t>
            </w:r>
          </w:p>
        </w:tc>
      </w:tr>
      <w:tr w:rsidR="006A1C2D" w:rsidRPr="008C31D2" w:rsidTr="00202091">
        <w:trPr>
          <w:tblCellSpacing w:w="15" w:type="dxa"/>
        </w:trPr>
        <w:tc>
          <w:tcPr>
            <w:tcW w:w="4710" w:type="dxa"/>
            <w:vAlign w:val="bottom"/>
          </w:tcPr>
          <w:p w:rsidR="006A1C2D" w:rsidRPr="008C31D2" w:rsidRDefault="006A1C2D" w:rsidP="006A1C2D">
            <w:pPr>
              <w:pStyle w:val="a9"/>
              <w:jc w:val="both"/>
              <w:rPr>
                <w:color w:val="000000"/>
                <w:sz w:val="28"/>
                <w:szCs w:val="28"/>
              </w:rPr>
            </w:pPr>
            <w:r w:rsidRPr="008C31D2">
              <w:rPr>
                <w:color w:val="000000"/>
                <w:sz w:val="28"/>
                <w:szCs w:val="28"/>
              </w:rPr>
              <w:t>Начало карьеры / Студенты</w:t>
            </w:r>
          </w:p>
        </w:tc>
        <w:tc>
          <w:tcPr>
            <w:tcW w:w="1680" w:type="dxa"/>
            <w:vAlign w:val="bottom"/>
          </w:tcPr>
          <w:p w:rsidR="006A1C2D" w:rsidRPr="008C31D2" w:rsidRDefault="006A1C2D" w:rsidP="006A1C2D">
            <w:pPr>
              <w:pStyle w:val="a9"/>
              <w:jc w:val="both"/>
              <w:rPr>
                <w:color w:val="000000"/>
                <w:sz w:val="28"/>
                <w:szCs w:val="28"/>
              </w:rPr>
            </w:pPr>
            <w:r w:rsidRPr="008C31D2">
              <w:rPr>
                <w:color w:val="000000"/>
                <w:sz w:val="28"/>
                <w:szCs w:val="28"/>
              </w:rPr>
              <w:t>10,9</w:t>
            </w:r>
          </w:p>
        </w:tc>
        <w:tc>
          <w:tcPr>
            <w:tcW w:w="1965" w:type="dxa"/>
            <w:vAlign w:val="bottom"/>
          </w:tcPr>
          <w:p w:rsidR="006A1C2D" w:rsidRPr="008C31D2" w:rsidRDefault="006A1C2D" w:rsidP="006A1C2D">
            <w:pPr>
              <w:pStyle w:val="a9"/>
              <w:jc w:val="both"/>
              <w:rPr>
                <w:color w:val="000000"/>
                <w:sz w:val="28"/>
                <w:szCs w:val="28"/>
              </w:rPr>
            </w:pPr>
            <w:r w:rsidRPr="008C31D2">
              <w:rPr>
                <w:color w:val="000000"/>
                <w:sz w:val="28"/>
                <w:szCs w:val="28"/>
              </w:rPr>
              <w:t>-36,1</w:t>
            </w:r>
          </w:p>
        </w:tc>
      </w:tr>
      <w:tr w:rsidR="006A1C2D" w:rsidRPr="008C31D2" w:rsidTr="00202091">
        <w:trPr>
          <w:tblCellSpacing w:w="15" w:type="dxa"/>
        </w:trPr>
        <w:tc>
          <w:tcPr>
            <w:tcW w:w="4710" w:type="dxa"/>
            <w:vAlign w:val="bottom"/>
          </w:tcPr>
          <w:p w:rsidR="006A1C2D" w:rsidRPr="008C31D2" w:rsidRDefault="006A1C2D" w:rsidP="006A1C2D">
            <w:pPr>
              <w:pStyle w:val="a9"/>
              <w:jc w:val="both"/>
              <w:rPr>
                <w:color w:val="000000"/>
                <w:sz w:val="28"/>
                <w:szCs w:val="28"/>
              </w:rPr>
            </w:pPr>
            <w:r w:rsidRPr="008C31D2">
              <w:rPr>
                <w:color w:val="000000"/>
                <w:sz w:val="28"/>
                <w:szCs w:val="28"/>
              </w:rPr>
              <w:t>Некоммерческие организации</w:t>
            </w:r>
          </w:p>
        </w:tc>
        <w:tc>
          <w:tcPr>
            <w:tcW w:w="1680" w:type="dxa"/>
            <w:vAlign w:val="bottom"/>
          </w:tcPr>
          <w:p w:rsidR="006A1C2D" w:rsidRPr="008C31D2" w:rsidRDefault="006A1C2D" w:rsidP="006A1C2D">
            <w:pPr>
              <w:pStyle w:val="a9"/>
              <w:jc w:val="both"/>
              <w:rPr>
                <w:color w:val="000000"/>
                <w:sz w:val="28"/>
                <w:szCs w:val="28"/>
              </w:rPr>
            </w:pPr>
            <w:r w:rsidRPr="008C31D2">
              <w:rPr>
                <w:color w:val="000000"/>
                <w:sz w:val="28"/>
                <w:szCs w:val="28"/>
              </w:rPr>
              <w:t>100,0</w:t>
            </w:r>
          </w:p>
        </w:tc>
        <w:tc>
          <w:tcPr>
            <w:tcW w:w="1965" w:type="dxa"/>
            <w:vAlign w:val="bottom"/>
          </w:tcPr>
          <w:p w:rsidR="006A1C2D" w:rsidRPr="008C31D2" w:rsidRDefault="006A1C2D" w:rsidP="006A1C2D">
            <w:pPr>
              <w:pStyle w:val="a9"/>
              <w:jc w:val="both"/>
              <w:rPr>
                <w:color w:val="000000"/>
                <w:sz w:val="28"/>
                <w:szCs w:val="28"/>
              </w:rPr>
            </w:pPr>
            <w:r w:rsidRPr="008C31D2">
              <w:rPr>
                <w:color w:val="000000"/>
                <w:sz w:val="28"/>
                <w:szCs w:val="28"/>
              </w:rPr>
              <w:t>0,0</w:t>
            </w:r>
          </w:p>
        </w:tc>
      </w:tr>
      <w:tr w:rsidR="006A1C2D" w:rsidRPr="008C31D2" w:rsidTr="00202091">
        <w:trPr>
          <w:tblCellSpacing w:w="15" w:type="dxa"/>
        </w:trPr>
        <w:tc>
          <w:tcPr>
            <w:tcW w:w="4710" w:type="dxa"/>
            <w:vAlign w:val="bottom"/>
          </w:tcPr>
          <w:p w:rsidR="006A1C2D" w:rsidRPr="008C31D2" w:rsidRDefault="006A1C2D" w:rsidP="006A1C2D">
            <w:pPr>
              <w:pStyle w:val="a9"/>
              <w:jc w:val="both"/>
              <w:rPr>
                <w:color w:val="000000"/>
                <w:sz w:val="28"/>
                <w:szCs w:val="28"/>
              </w:rPr>
            </w:pPr>
            <w:r w:rsidRPr="008C31D2">
              <w:rPr>
                <w:color w:val="000000"/>
                <w:sz w:val="28"/>
                <w:szCs w:val="28"/>
              </w:rPr>
              <w:t>Продажи</w:t>
            </w:r>
          </w:p>
        </w:tc>
        <w:tc>
          <w:tcPr>
            <w:tcW w:w="1680" w:type="dxa"/>
            <w:vAlign w:val="bottom"/>
          </w:tcPr>
          <w:p w:rsidR="006A1C2D" w:rsidRPr="008C31D2" w:rsidRDefault="006A1C2D" w:rsidP="006A1C2D">
            <w:pPr>
              <w:pStyle w:val="a9"/>
              <w:jc w:val="both"/>
              <w:rPr>
                <w:color w:val="000000"/>
                <w:sz w:val="28"/>
                <w:szCs w:val="28"/>
              </w:rPr>
            </w:pPr>
            <w:r w:rsidRPr="008C31D2">
              <w:rPr>
                <w:color w:val="000000"/>
                <w:sz w:val="28"/>
                <w:szCs w:val="28"/>
              </w:rPr>
              <w:t>21,7</w:t>
            </w:r>
          </w:p>
        </w:tc>
        <w:tc>
          <w:tcPr>
            <w:tcW w:w="1965" w:type="dxa"/>
            <w:vAlign w:val="bottom"/>
          </w:tcPr>
          <w:p w:rsidR="006A1C2D" w:rsidRPr="008C31D2" w:rsidRDefault="006A1C2D" w:rsidP="006A1C2D">
            <w:pPr>
              <w:pStyle w:val="a9"/>
              <w:jc w:val="both"/>
              <w:rPr>
                <w:color w:val="000000"/>
                <w:sz w:val="28"/>
                <w:szCs w:val="28"/>
              </w:rPr>
            </w:pPr>
            <w:r w:rsidRPr="008C31D2">
              <w:rPr>
                <w:color w:val="000000"/>
                <w:sz w:val="28"/>
                <w:szCs w:val="28"/>
              </w:rPr>
              <w:t>12,4</w:t>
            </w:r>
          </w:p>
        </w:tc>
      </w:tr>
      <w:tr w:rsidR="006A1C2D" w:rsidRPr="008C31D2" w:rsidTr="00202091">
        <w:trPr>
          <w:tblCellSpacing w:w="15" w:type="dxa"/>
        </w:trPr>
        <w:tc>
          <w:tcPr>
            <w:tcW w:w="4710" w:type="dxa"/>
            <w:vAlign w:val="bottom"/>
          </w:tcPr>
          <w:p w:rsidR="006A1C2D" w:rsidRPr="008C31D2" w:rsidRDefault="006A1C2D" w:rsidP="006A1C2D">
            <w:pPr>
              <w:pStyle w:val="a9"/>
              <w:jc w:val="both"/>
              <w:rPr>
                <w:color w:val="000000"/>
                <w:sz w:val="28"/>
                <w:szCs w:val="28"/>
              </w:rPr>
            </w:pPr>
            <w:r w:rsidRPr="008C31D2">
              <w:rPr>
                <w:color w:val="000000"/>
                <w:sz w:val="28"/>
                <w:szCs w:val="28"/>
              </w:rPr>
              <w:t>Производство</w:t>
            </w:r>
          </w:p>
        </w:tc>
        <w:tc>
          <w:tcPr>
            <w:tcW w:w="1680" w:type="dxa"/>
            <w:vAlign w:val="bottom"/>
          </w:tcPr>
          <w:p w:rsidR="006A1C2D" w:rsidRPr="008C31D2" w:rsidRDefault="006A1C2D" w:rsidP="006A1C2D">
            <w:pPr>
              <w:pStyle w:val="a9"/>
              <w:jc w:val="both"/>
              <w:rPr>
                <w:color w:val="000000"/>
                <w:sz w:val="28"/>
                <w:szCs w:val="28"/>
              </w:rPr>
            </w:pPr>
            <w:r w:rsidRPr="008C31D2">
              <w:rPr>
                <w:color w:val="000000"/>
                <w:sz w:val="28"/>
                <w:szCs w:val="28"/>
              </w:rPr>
              <w:t>-5,9</w:t>
            </w:r>
          </w:p>
        </w:tc>
        <w:tc>
          <w:tcPr>
            <w:tcW w:w="1965" w:type="dxa"/>
            <w:vAlign w:val="bottom"/>
          </w:tcPr>
          <w:p w:rsidR="006A1C2D" w:rsidRPr="008C31D2" w:rsidRDefault="006A1C2D" w:rsidP="006A1C2D">
            <w:pPr>
              <w:pStyle w:val="a9"/>
              <w:jc w:val="both"/>
              <w:rPr>
                <w:color w:val="000000"/>
                <w:sz w:val="28"/>
                <w:szCs w:val="28"/>
              </w:rPr>
            </w:pPr>
            <w:r w:rsidRPr="008C31D2">
              <w:rPr>
                <w:color w:val="000000"/>
                <w:sz w:val="28"/>
                <w:szCs w:val="28"/>
              </w:rPr>
              <w:t>10,4</w:t>
            </w:r>
          </w:p>
        </w:tc>
      </w:tr>
      <w:tr w:rsidR="006A1C2D" w:rsidRPr="008C31D2" w:rsidTr="00202091">
        <w:trPr>
          <w:tblCellSpacing w:w="15" w:type="dxa"/>
        </w:trPr>
        <w:tc>
          <w:tcPr>
            <w:tcW w:w="4710" w:type="dxa"/>
            <w:vAlign w:val="bottom"/>
          </w:tcPr>
          <w:p w:rsidR="006A1C2D" w:rsidRPr="008C31D2" w:rsidRDefault="006A1C2D" w:rsidP="006A1C2D">
            <w:pPr>
              <w:pStyle w:val="a9"/>
              <w:jc w:val="both"/>
              <w:rPr>
                <w:color w:val="000000"/>
                <w:sz w:val="28"/>
                <w:szCs w:val="28"/>
              </w:rPr>
            </w:pPr>
            <w:r w:rsidRPr="008C31D2">
              <w:rPr>
                <w:color w:val="000000"/>
                <w:sz w:val="28"/>
                <w:szCs w:val="28"/>
              </w:rPr>
              <w:t>Страхование</w:t>
            </w:r>
          </w:p>
        </w:tc>
        <w:tc>
          <w:tcPr>
            <w:tcW w:w="1680" w:type="dxa"/>
            <w:vAlign w:val="bottom"/>
          </w:tcPr>
          <w:p w:rsidR="006A1C2D" w:rsidRPr="008C31D2" w:rsidRDefault="006A1C2D" w:rsidP="006A1C2D">
            <w:pPr>
              <w:pStyle w:val="a9"/>
              <w:jc w:val="both"/>
              <w:rPr>
                <w:color w:val="000000"/>
                <w:sz w:val="28"/>
                <w:szCs w:val="28"/>
              </w:rPr>
            </w:pPr>
            <w:r w:rsidRPr="008C31D2">
              <w:rPr>
                <w:color w:val="000000"/>
                <w:sz w:val="28"/>
                <w:szCs w:val="28"/>
              </w:rPr>
              <w:t>63,6</w:t>
            </w:r>
          </w:p>
        </w:tc>
        <w:tc>
          <w:tcPr>
            <w:tcW w:w="1965" w:type="dxa"/>
            <w:vAlign w:val="bottom"/>
          </w:tcPr>
          <w:p w:rsidR="006A1C2D" w:rsidRPr="008C31D2" w:rsidRDefault="006A1C2D" w:rsidP="006A1C2D">
            <w:pPr>
              <w:pStyle w:val="a9"/>
              <w:jc w:val="both"/>
              <w:rPr>
                <w:color w:val="000000"/>
                <w:sz w:val="28"/>
                <w:szCs w:val="28"/>
              </w:rPr>
            </w:pPr>
            <w:r w:rsidRPr="008C31D2">
              <w:rPr>
                <w:color w:val="000000"/>
                <w:sz w:val="28"/>
                <w:szCs w:val="28"/>
              </w:rPr>
              <w:t>5,6</w:t>
            </w:r>
          </w:p>
        </w:tc>
      </w:tr>
      <w:tr w:rsidR="006A1C2D" w:rsidRPr="008C31D2" w:rsidTr="00202091">
        <w:trPr>
          <w:tblCellSpacing w:w="15" w:type="dxa"/>
        </w:trPr>
        <w:tc>
          <w:tcPr>
            <w:tcW w:w="4710" w:type="dxa"/>
            <w:vAlign w:val="bottom"/>
          </w:tcPr>
          <w:p w:rsidR="006A1C2D" w:rsidRPr="008C31D2" w:rsidRDefault="006A1C2D" w:rsidP="006A1C2D">
            <w:pPr>
              <w:pStyle w:val="a9"/>
              <w:jc w:val="both"/>
              <w:rPr>
                <w:color w:val="000000"/>
                <w:sz w:val="28"/>
                <w:szCs w:val="28"/>
              </w:rPr>
            </w:pPr>
            <w:r w:rsidRPr="008C31D2">
              <w:rPr>
                <w:color w:val="000000"/>
                <w:sz w:val="28"/>
                <w:szCs w:val="28"/>
              </w:rPr>
              <w:t>Строительство / Недвижимость</w:t>
            </w:r>
          </w:p>
        </w:tc>
        <w:tc>
          <w:tcPr>
            <w:tcW w:w="1680" w:type="dxa"/>
            <w:vAlign w:val="bottom"/>
          </w:tcPr>
          <w:p w:rsidR="006A1C2D" w:rsidRPr="008C31D2" w:rsidRDefault="006A1C2D" w:rsidP="006A1C2D">
            <w:pPr>
              <w:pStyle w:val="a9"/>
              <w:jc w:val="both"/>
              <w:rPr>
                <w:color w:val="000000"/>
                <w:sz w:val="28"/>
                <w:szCs w:val="28"/>
              </w:rPr>
            </w:pPr>
            <w:r w:rsidRPr="008C31D2">
              <w:rPr>
                <w:color w:val="000000"/>
                <w:sz w:val="28"/>
                <w:szCs w:val="28"/>
              </w:rPr>
              <w:t>0,0</w:t>
            </w:r>
          </w:p>
        </w:tc>
        <w:tc>
          <w:tcPr>
            <w:tcW w:w="1965" w:type="dxa"/>
            <w:vAlign w:val="bottom"/>
          </w:tcPr>
          <w:p w:rsidR="006A1C2D" w:rsidRPr="008C31D2" w:rsidRDefault="006A1C2D" w:rsidP="006A1C2D">
            <w:pPr>
              <w:pStyle w:val="a9"/>
              <w:jc w:val="both"/>
              <w:rPr>
                <w:color w:val="000000"/>
                <w:sz w:val="28"/>
                <w:szCs w:val="28"/>
              </w:rPr>
            </w:pPr>
            <w:r w:rsidRPr="008C31D2">
              <w:rPr>
                <w:color w:val="000000"/>
                <w:sz w:val="28"/>
                <w:szCs w:val="28"/>
              </w:rPr>
              <w:t>7,8</w:t>
            </w:r>
          </w:p>
        </w:tc>
      </w:tr>
      <w:tr w:rsidR="006A1C2D" w:rsidRPr="008C31D2" w:rsidTr="00202091">
        <w:trPr>
          <w:tblCellSpacing w:w="15" w:type="dxa"/>
        </w:trPr>
        <w:tc>
          <w:tcPr>
            <w:tcW w:w="4710" w:type="dxa"/>
            <w:vAlign w:val="bottom"/>
          </w:tcPr>
          <w:p w:rsidR="006A1C2D" w:rsidRPr="008C31D2" w:rsidRDefault="006A1C2D" w:rsidP="006A1C2D">
            <w:pPr>
              <w:pStyle w:val="a9"/>
              <w:jc w:val="both"/>
              <w:rPr>
                <w:color w:val="000000"/>
                <w:sz w:val="28"/>
                <w:szCs w:val="28"/>
              </w:rPr>
            </w:pPr>
            <w:r w:rsidRPr="008C31D2">
              <w:rPr>
                <w:color w:val="000000"/>
                <w:sz w:val="28"/>
                <w:szCs w:val="28"/>
              </w:rPr>
              <w:t>Транспорт / Логистика</w:t>
            </w:r>
          </w:p>
        </w:tc>
        <w:tc>
          <w:tcPr>
            <w:tcW w:w="1680" w:type="dxa"/>
            <w:vAlign w:val="bottom"/>
          </w:tcPr>
          <w:p w:rsidR="006A1C2D" w:rsidRPr="008C31D2" w:rsidRDefault="006A1C2D" w:rsidP="006A1C2D">
            <w:pPr>
              <w:pStyle w:val="a9"/>
              <w:jc w:val="both"/>
              <w:rPr>
                <w:color w:val="000000"/>
                <w:sz w:val="28"/>
                <w:szCs w:val="28"/>
              </w:rPr>
            </w:pPr>
            <w:r w:rsidRPr="008C31D2">
              <w:rPr>
                <w:color w:val="000000"/>
                <w:sz w:val="28"/>
                <w:szCs w:val="28"/>
              </w:rPr>
              <w:t>17,5</w:t>
            </w:r>
          </w:p>
        </w:tc>
        <w:tc>
          <w:tcPr>
            <w:tcW w:w="1965" w:type="dxa"/>
            <w:vAlign w:val="bottom"/>
          </w:tcPr>
          <w:p w:rsidR="006A1C2D" w:rsidRPr="008C31D2" w:rsidRDefault="006A1C2D" w:rsidP="006A1C2D">
            <w:pPr>
              <w:pStyle w:val="a9"/>
              <w:jc w:val="both"/>
              <w:rPr>
                <w:color w:val="000000"/>
                <w:sz w:val="28"/>
                <w:szCs w:val="28"/>
              </w:rPr>
            </w:pPr>
            <w:r w:rsidRPr="008C31D2">
              <w:rPr>
                <w:color w:val="000000"/>
                <w:sz w:val="28"/>
                <w:szCs w:val="28"/>
              </w:rPr>
              <w:t>-8,5</w:t>
            </w:r>
          </w:p>
        </w:tc>
      </w:tr>
      <w:tr w:rsidR="006A1C2D" w:rsidRPr="008C31D2" w:rsidTr="00202091">
        <w:trPr>
          <w:tblCellSpacing w:w="15" w:type="dxa"/>
        </w:trPr>
        <w:tc>
          <w:tcPr>
            <w:tcW w:w="4710" w:type="dxa"/>
            <w:vAlign w:val="bottom"/>
          </w:tcPr>
          <w:p w:rsidR="006A1C2D" w:rsidRPr="008C31D2" w:rsidRDefault="006A1C2D" w:rsidP="006A1C2D">
            <w:pPr>
              <w:pStyle w:val="a9"/>
              <w:jc w:val="both"/>
              <w:rPr>
                <w:color w:val="000000"/>
                <w:sz w:val="28"/>
                <w:szCs w:val="28"/>
              </w:rPr>
            </w:pPr>
            <w:r w:rsidRPr="008C31D2">
              <w:rPr>
                <w:color w:val="000000"/>
                <w:sz w:val="28"/>
                <w:szCs w:val="28"/>
              </w:rPr>
              <w:t>Туризм / Гостиницы</w:t>
            </w:r>
          </w:p>
        </w:tc>
        <w:tc>
          <w:tcPr>
            <w:tcW w:w="1680" w:type="dxa"/>
            <w:vAlign w:val="bottom"/>
          </w:tcPr>
          <w:p w:rsidR="006A1C2D" w:rsidRPr="008C31D2" w:rsidRDefault="006A1C2D" w:rsidP="006A1C2D">
            <w:pPr>
              <w:pStyle w:val="a9"/>
              <w:jc w:val="both"/>
              <w:rPr>
                <w:color w:val="000000"/>
                <w:sz w:val="28"/>
                <w:szCs w:val="28"/>
              </w:rPr>
            </w:pPr>
            <w:r w:rsidRPr="008C31D2">
              <w:rPr>
                <w:color w:val="000000"/>
                <w:sz w:val="28"/>
                <w:szCs w:val="28"/>
              </w:rPr>
              <w:t>20,9</w:t>
            </w:r>
          </w:p>
        </w:tc>
        <w:tc>
          <w:tcPr>
            <w:tcW w:w="1965" w:type="dxa"/>
            <w:vAlign w:val="bottom"/>
          </w:tcPr>
          <w:p w:rsidR="006A1C2D" w:rsidRPr="008C31D2" w:rsidRDefault="006A1C2D" w:rsidP="006A1C2D">
            <w:pPr>
              <w:pStyle w:val="a9"/>
              <w:jc w:val="both"/>
              <w:rPr>
                <w:color w:val="000000"/>
                <w:sz w:val="28"/>
                <w:szCs w:val="28"/>
              </w:rPr>
            </w:pPr>
            <w:r w:rsidRPr="008C31D2">
              <w:rPr>
                <w:color w:val="000000"/>
                <w:sz w:val="28"/>
                <w:szCs w:val="28"/>
              </w:rPr>
              <w:t>3,8</w:t>
            </w:r>
          </w:p>
        </w:tc>
      </w:tr>
      <w:tr w:rsidR="006A1C2D" w:rsidRPr="008C31D2" w:rsidTr="00202091">
        <w:trPr>
          <w:tblCellSpacing w:w="15" w:type="dxa"/>
        </w:trPr>
        <w:tc>
          <w:tcPr>
            <w:tcW w:w="4710" w:type="dxa"/>
            <w:vAlign w:val="bottom"/>
          </w:tcPr>
          <w:p w:rsidR="006A1C2D" w:rsidRPr="008C31D2" w:rsidRDefault="006A1C2D" w:rsidP="006A1C2D">
            <w:pPr>
              <w:pStyle w:val="a9"/>
              <w:jc w:val="both"/>
              <w:rPr>
                <w:color w:val="000000"/>
                <w:sz w:val="28"/>
                <w:szCs w:val="28"/>
              </w:rPr>
            </w:pPr>
            <w:r w:rsidRPr="008C31D2">
              <w:rPr>
                <w:color w:val="000000"/>
                <w:sz w:val="28"/>
                <w:szCs w:val="28"/>
              </w:rPr>
              <w:t>Юристы</w:t>
            </w:r>
          </w:p>
        </w:tc>
        <w:tc>
          <w:tcPr>
            <w:tcW w:w="1680" w:type="dxa"/>
            <w:vAlign w:val="bottom"/>
          </w:tcPr>
          <w:p w:rsidR="006A1C2D" w:rsidRPr="008C31D2" w:rsidRDefault="006A1C2D" w:rsidP="006A1C2D">
            <w:pPr>
              <w:pStyle w:val="a9"/>
              <w:jc w:val="both"/>
              <w:rPr>
                <w:color w:val="000000"/>
                <w:sz w:val="28"/>
                <w:szCs w:val="28"/>
              </w:rPr>
            </w:pPr>
            <w:r w:rsidRPr="008C31D2">
              <w:rPr>
                <w:color w:val="000000"/>
                <w:sz w:val="28"/>
                <w:szCs w:val="28"/>
              </w:rPr>
              <w:t>-22,2</w:t>
            </w:r>
          </w:p>
        </w:tc>
        <w:tc>
          <w:tcPr>
            <w:tcW w:w="1965" w:type="dxa"/>
            <w:vAlign w:val="bottom"/>
          </w:tcPr>
          <w:p w:rsidR="006A1C2D" w:rsidRPr="008C31D2" w:rsidRDefault="006A1C2D" w:rsidP="006A1C2D">
            <w:pPr>
              <w:pStyle w:val="a9"/>
              <w:jc w:val="both"/>
              <w:rPr>
                <w:color w:val="000000"/>
                <w:sz w:val="28"/>
                <w:szCs w:val="28"/>
              </w:rPr>
            </w:pPr>
            <w:r w:rsidRPr="008C31D2">
              <w:rPr>
                <w:color w:val="000000"/>
                <w:sz w:val="28"/>
                <w:szCs w:val="28"/>
              </w:rPr>
              <w:t>25,7</w:t>
            </w:r>
          </w:p>
        </w:tc>
      </w:tr>
      <w:tr w:rsidR="006A1C2D" w:rsidRPr="008C31D2" w:rsidTr="00202091">
        <w:trPr>
          <w:tblCellSpacing w:w="15" w:type="dxa"/>
        </w:trPr>
        <w:tc>
          <w:tcPr>
            <w:tcW w:w="4710" w:type="dxa"/>
            <w:vAlign w:val="bottom"/>
          </w:tcPr>
          <w:p w:rsidR="006A1C2D" w:rsidRPr="008C31D2" w:rsidRDefault="006A1C2D" w:rsidP="006A1C2D">
            <w:pPr>
              <w:pStyle w:val="a9"/>
              <w:jc w:val="both"/>
              <w:rPr>
                <w:color w:val="000000"/>
                <w:sz w:val="28"/>
                <w:szCs w:val="28"/>
              </w:rPr>
            </w:pPr>
            <w:r w:rsidRPr="008C31D2">
              <w:rPr>
                <w:color w:val="000000"/>
                <w:sz w:val="28"/>
                <w:szCs w:val="28"/>
              </w:rPr>
              <w:t>Спортивные клубы</w:t>
            </w:r>
          </w:p>
        </w:tc>
        <w:tc>
          <w:tcPr>
            <w:tcW w:w="1680" w:type="dxa"/>
            <w:vAlign w:val="bottom"/>
          </w:tcPr>
          <w:p w:rsidR="006A1C2D" w:rsidRPr="008C31D2" w:rsidRDefault="006A1C2D" w:rsidP="006A1C2D">
            <w:pPr>
              <w:pStyle w:val="a9"/>
              <w:jc w:val="both"/>
              <w:rPr>
                <w:color w:val="000000"/>
                <w:sz w:val="28"/>
                <w:szCs w:val="28"/>
              </w:rPr>
            </w:pPr>
            <w:r w:rsidRPr="008C31D2">
              <w:rPr>
                <w:color w:val="000000"/>
                <w:sz w:val="28"/>
                <w:szCs w:val="28"/>
              </w:rPr>
              <w:t>-22,2</w:t>
            </w:r>
          </w:p>
        </w:tc>
        <w:tc>
          <w:tcPr>
            <w:tcW w:w="1965" w:type="dxa"/>
            <w:vAlign w:val="bottom"/>
          </w:tcPr>
          <w:p w:rsidR="006A1C2D" w:rsidRPr="008C31D2" w:rsidRDefault="006A1C2D" w:rsidP="006A1C2D">
            <w:pPr>
              <w:pStyle w:val="a9"/>
              <w:jc w:val="both"/>
              <w:rPr>
                <w:color w:val="000000"/>
                <w:sz w:val="28"/>
                <w:szCs w:val="28"/>
              </w:rPr>
            </w:pPr>
            <w:r w:rsidRPr="008C31D2">
              <w:rPr>
                <w:color w:val="000000"/>
                <w:sz w:val="28"/>
                <w:szCs w:val="28"/>
              </w:rPr>
              <w:t>-42,9</w:t>
            </w:r>
          </w:p>
        </w:tc>
      </w:tr>
      <w:tr w:rsidR="006A1C2D" w:rsidRPr="008C31D2" w:rsidTr="00202091">
        <w:trPr>
          <w:tblCellSpacing w:w="15" w:type="dxa"/>
        </w:trPr>
        <w:tc>
          <w:tcPr>
            <w:tcW w:w="4710" w:type="dxa"/>
            <w:vAlign w:val="bottom"/>
          </w:tcPr>
          <w:p w:rsidR="006A1C2D" w:rsidRPr="008C31D2" w:rsidRDefault="006A1C2D" w:rsidP="006A1C2D">
            <w:pPr>
              <w:pStyle w:val="a9"/>
              <w:jc w:val="both"/>
              <w:rPr>
                <w:color w:val="000000"/>
                <w:sz w:val="28"/>
                <w:szCs w:val="28"/>
              </w:rPr>
            </w:pPr>
            <w:r w:rsidRPr="008C31D2">
              <w:rPr>
                <w:color w:val="000000"/>
                <w:sz w:val="28"/>
                <w:szCs w:val="28"/>
              </w:rPr>
              <w:t>Инсталляция и сервис</w:t>
            </w:r>
          </w:p>
        </w:tc>
        <w:tc>
          <w:tcPr>
            <w:tcW w:w="1680" w:type="dxa"/>
            <w:vAlign w:val="bottom"/>
          </w:tcPr>
          <w:p w:rsidR="006A1C2D" w:rsidRPr="008C31D2" w:rsidRDefault="006A1C2D" w:rsidP="006A1C2D">
            <w:pPr>
              <w:pStyle w:val="a9"/>
              <w:jc w:val="both"/>
              <w:rPr>
                <w:color w:val="000000"/>
                <w:sz w:val="28"/>
                <w:szCs w:val="28"/>
              </w:rPr>
            </w:pPr>
            <w:r w:rsidRPr="008C31D2">
              <w:rPr>
                <w:color w:val="000000"/>
                <w:sz w:val="28"/>
                <w:szCs w:val="28"/>
              </w:rPr>
              <w:t>60,0</w:t>
            </w:r>
          </w:p>
        </w:tc>
        <w:tc>
          <w:tcPr>
            <w:tcW w:w="1965" w:type="dxa"/>
            <w:vAlign w:val="bottom"/>
          </w:tcPr>
          <w:p w:rsidR="006A1C2D" w:rsidRPr="008C31D2" w:rsidRDefault="006A1C2D" w:rsidP="006A1C2D">
            <w:pPr>
              <w:pStyle w:val="a9"/>
              <w:jc w:val="both"/>
              <w:rPr>
                <w:color w:val="000000"/>
                <w:sz w:val="28"/>
                <w:szCs w:val="28"/>
              </w:rPr>
            </w:pPr>
            <w:r w:rsidRPr="008C31D2">
              <w:rPr>
                <w:color w:val="000000"/>
                <w:sz w:val="28"/>
                <w:szCs w:val="28"/>
              </w:rPr>
              <w:t>-12,5</w:t>
            </w:r>
          </w:p>
        </w:tc>
      </w:tr>
      <w:tr w:rsidR="006A1C2D" w:rsidRPr="008C31D2" w:rsidTr="00202091">
        <w:trPr>
          <w:tblCellSpacing w:w="15" w:type="dxa"/>
        </w:trPr>
        <w:tc>
          <w:tcPr>
            <w:tcW w:w="4710" w:type="dxa"/>
            <w:vAlign w:val="bottom"/>
          </w:tcPr>
          <w:p w:rsidR="006A1C2D" w:rsidRPr="008C31D2" w:rsidRDefault="006A1C2D" w:rsidP="006A1C2D">
            <w:pPr>
              <w:pStyle w:val="a9"/>
              <w:jc w:val="both"/>
              <w:rPr>
                <w:color w:val="000000"/>
                <w:sz w:val="28"/>
                <w:szCs w:val="28"/>
              </w:rPr>
            </w:pPr>
            <w:r w:rsidRPr="008C31D2">
              <w:rPr>
                <w:color w:val="000000"/>
                <w:sz w:val="28"/>
                <w:szCs w:val="28"/>
              </w:rPr>
              <w:t>Закупки</w:t>
            </w:r>
          </w:p>
        </w:tc>
        <w:tc>
          <w:tcPr>
            <w:tcW w:w="1680" w:type="dxa"/>
            <w:vAlign w:val="bottom"/>
          </w:tcPr>
          <w:p w:rsidR="006A1C2D" w:rsidRPr="008C31D2" w:rsidRDefault="006A1C2D" w:rsidP="006A1C2D">
            <w:pPr>
              <w:pStyle w:val="a9"/>
              <w:jc w:val="both"/>
              <w:rPr>
                <w:color w:val="000000"/>
                <w:sz w:val="28"/>
                <w:szCs w:val="28"/>
              </w:rPr>
            </w:pPr>
            <w:r w:rsidRPr="008C31D2">
              <w:rPr>
                <w:color w:val="000000"/>
                <w:sz w:val="28"/>
                <w:szCs w:val="28"/>
              </w:rPr>
              <w:t>-5,9</w:t>
            </w:r>
          </w:p>
        </w:tc>
        <w:tc>
          <w:tcPr>
            <w:tcW w:w="1965" w:type="dxa"/>
            <w:vAlign w:val="bottom"/>
          </w:tcPr>
          <w:p w:rsidR="006A1C2D" w:rsidRPr="008C31D2" w:rsidRDefault="006A1C2D" w:rsidP="006A1C2D">
            <w:pPr>
              <w:pStyle w:val="a9"/>
              <w:jc w:val="both"/>
              <w:rPr>
                <w:color w:val="000000"/>
                <w:sz w:val="28"/>
                <w:szCs w:val="28"/>
              </w:rPr>
            </w:pPr>
            <w:r w:rsidRPr="008C31D2">
              <w:rPr>
                <w:color w:val="000000"/>
                <w:sz w:val="28"/>
                <w:szCs w:val="28"/>
              </w:rPr>
              <w:t>6,3</w:t>
            </w:r>
          </w:p>
        </w:tc>
      </w:tr>
    </w:tbl>
    <w:p w:rsidR="006A1C2D" w:rsidRPr="008C31D2" w:rsidRDefault="006A1C2D" w:rsidP="006A1C2D">
      <w:pPr>
        <w:pStyle w:val="a9"/>
        <w:spacing w:before="0" w:beforeAutospacing="0" w:after="0" w:afterAutospacing="0" w:line="360" w:lineRule="auto"/>
        <w:jc w:val="both"/>
        <w:rPr>
          <w:color w:val="000000"/>
          <w:sz w:val="28"/>
          <w:szCs w:val="28"/>
        </w:rPr>
      </w:pPr>
    </w:p>
    <w:p w:rsidR="006A1C2D" w:rsidRPr="008C31D2" w:rsidRDefault="006A1C2D" w:rsidP="006A1C2D">
      <w:pPr>
        <w:pStyle w:val="a9"/>
        <w:spacing w:before="0" w:beforeAutospacing="0" w:after="0" w:afterAutospacing="0" w:line="360" w:lineRule="auto"/>
        <w:ind w:firstLine="708"/>
        <w:jc w:val="both"/>
        <w:rPr>
          <w:color w:val="000000"/>
          <w:sz w:val="28"/>
          <w:szCs w:val="28"/>
        </w:rPr>
      </w:pPr>
      <w:r w:rsidRPr="008C31D2">
        <w:rPr>
          <w:color w:val="000000"/>
          <w:sz w:val="28"/>
          <w:szCs w:val="28"/>
        </w:rPr>
        <w:t xml:space="preserve">Рост базы резюме, стремительно начавшийся в сентябре </w:t>
      </w:r>
      <w:smartTag w:uri="urn:schemas-microsoft-com:office:smarttags" w:element="metricconverter">
        <w:smartTagPr>
          <w:attr w:name="ProductID" w:val="2008 г"/>
        </w:smartTagPr>
        <w:r w:rsidRPr="008C31D2">
          <w:rPr>
            <w:color w:val="000000"/>
            <w:sz w:val="28"/>
            <w:szCs w:val="28"/>
          </w:rPr>
          <w:t>2008 г</w:t>
        </w:r>
      </w:smartTag>
      <w:r w:rsidRPr="008C31D2">
        <w:rPr>
          <w:color w:val="000000"/>
          <w:sz w:val="28"/>
          <w:szCs w:val="28"/>
        </w:rPr>
        <w:t>.  (по отношению к августу), по некоторым специальностям резко затормозил или даже перешел в минус к октябрю (данные предоставлены в процентах): Информационные Технологии (с 24,5 до -3,8), Маркетинг (с 16,7 до 9,7), Управление персоналом (с 24,1 до 9,1), Высший менеджмент (с 32,1 до -10,8), Искусство / СМИ (с 22,2 до -12,7), Консультирование (с 88,9 до -5,9), Медицина (с 14,3 до -18,8), Начало карьеры (с 10,0 до -36,1), Страхование (с 63,6 до 5,6), Логистика (с 17,5 до -8,5), Инсталляция и сервис (с 60 до -12,5), Продажи (с 21,7 до 12,4)</w:t>
      </w:r>
    </w:p>
    <w:p w:rsidR="006A1C2D" w:rsidRPr="008C31D2" w:rsidRDefault="006A1C2D" w:rsidP="006A1C2D">
      <w:pPr>
        <w:pStyle w:val="a9"/>
        <w:spacing w:before="0" w:beforeAutospacing="0" w:after="0" w:afterAutospacing="0" w:line="360" w:lineRule="auto"/>
        <w:ind w:firstLine="708"/>
        <w:jc w:val="both"/>
        <w:rPr>
          <w:color w:val="000000"/>
        </w:rPr>
      </w:pPr>
      <w:r w:rsidRPr="008C31D2">
        <w:rPr>
          <w:color w:val="000000"/>
          <w:sz w:val="28"/>
          <w:szCs w:val="28"/>
        </w:rPr>
        <w:t>Продолжает увеличиваться соискательский интерес к сферам:  Бухгалтерия / Управленческий учет, Административный персонал, Безопасность, Наука / Образование</w:t>
      </w:r>
      <w:r w:rsidRPr="008C31D2">
        <w:rPr>
          <w:color w:val="000000"/>
        </w:rPr>
        <w:t>.</w:t>
      </w:r>
    </w:p>
    <w:p w:rsidR="00A15B3D" w:rsidRPr="008C31D2" w:rsidRDefault="00A15B3D">
      <w:pPr>
        <w:rPr>
          <w:color w:val="000000"/>
        </w:rPr>
      </w:pPr>
    </w:p>
    <w:p w:rsidR="00A15B3D" w:rsidRPr="008C31D2" w:rsidRDefault="00A15B3D" w:rsidP="00A15B3D">
      <w:pPr>
        <w:rPr>
          <w:color w:val="000000"/>
        </w:rPr>
      </w:pPr>
    </w:p>
    <w:p w:rsidR="00A15B3D" w:rsidRPr="008C31D2" w:rsidRDefault="00A15B3D" w:rsidP="00A15B3D">
      <w:pPr>
        <w:rPr>
          <w:color w:val="000000"/>
        </w:rPr>
      </w:pPr>
    </w:p>
    <w:p w:rsidR="00A15B3D" w:rsidRPr="008C31D2" w:rsidRDefault="00A15B3D" w:rsidP="00A15B3D">
      <w:pPr>
        <w:rPr>
          <w:color w:val="000000"/>
        </w:rPr>
      </w:pPr>
    </w:p>
    <w:p w:rsidR="00A15B3D" w:rsidRPr="008C31D2" w:rsidRDefault="00A15B3D" w:rsidP="00A15B3D">
      <w:pPr>
        <w:rPr>
          <w:color w:val="000000"/>
        </w:rPr>
      </w:pPr>
    </w:p>
    <w:p w:rsidR="00A15B3D" w:rsidRPr="008C31D2" w:rsidRDefault="00A15B3D" w:rsidP="00A15B3D">
      <w:pPr>
        <w:rPr>
          <w:color w:val="000000"/>
        </w:rPr>
      </w:pPr>
    </w:p>
    <w:p w:rsidR="00A15B3D" w:rsidRPr="008C31D2" w:rsidRDefault="00A15B3D" w:rsidP="00A15B3D">
      <w:pPr>
        <w:rPr>
          <w:color w:val="000000"/>
        </w:rPr>
      </w:pPr>
    </w:p>
    <w:p w:rsidR="00A15B3D" w:rsidRPr="008C31D2" w:rsidRDefault="00A15B3D" w:rsidP="00A15B3D">
      <w:pPr>
        <w:rPr>
          <w:color w:val="000000"/>
        </w:rPr>
      </w:pPr>
    </w:p>
    <w:p w:rsidR="00A15B3D" w:rsidRPr="008C31D2" w:rsidRDefault="00A15B3D" w:rsidP="00A15B3D">
      <w:pPr>
        <w:rPr>
          <w:color w:val="000000"/>
        </w:rPr>
      </w:pPr>
    </w:p>
    <w:p w:rsidR="00A15B3D" w:rsidRPr="008C31D2" w:rsidRDefault="00A15B3D" w:rsidP="00A15B3D">
      <w:pPr>
        <w:rPr>
          <w:color w:val="000000"/>
        </w:rPr>
      </w:pPr>
    </w:p>
    <w:p w:rsidR="00A15B3D" w:rsidRPr="008C31D2" w:rsidRDefault="00A15B3D" w:rsidP="00A15B3D">
      <w:pPr>
        <w:rPr>
          <w:color w:val="000000"/>
        </w:rPr>
      </w:pPr>
    </w:p>
    <w:p w:rsidR="00A15B3D" w:rsidRPr="008C31D2" w:rsidRDefault="00A15B3D" w:rsidP="00A15B3D">
      <w:pPr>
        <w:rPr>
          <w:color w:val="000000"/>
        </w:rPr>
      </w:pPr>
    </w:p>
    <w:p w:rsidR="00A15B3D" w:rsidRPr="008C31D2" w:rsidRDefault="00A15B3D" w:rsidP="00A15B3D">
      <w:pPr>
        <w:rPr>
          <w:color w:val="000000"/>
        </w:rPr>
      </w:pPr>
    </w:p>
    <w:p w:rsidR="00A15B3D" w:rsidRPr="008C31D2" w:rsidRDefault="00A15B3D" w:rsidP="00A15B3D">
      <w:pPr>
        <w:rPr>
          <w:color w:val="000000"/>
        </w:rPr>
      </w:pPr>
    </w:p>
    <w:p w:rsidR="00A15B3D" w:rsidRPr="008C31D2" w:rsidRDefault="00A15B3D" w:rsidP="00A15B3D">
      <w:pPr>
        <w:rPr>
          <w:color w:val="000000"/>
        </w:rPr>
      </w:pPr>
    </w:p>
    <w:p w:rsidR="00A15B3D" w:rsidRPr="008C31D2" w:rsidRDefault="00A15B3D" w:rsidP="00A15B3D">
      <w:pPr>
        <w:rPr>
          <w:color w:val="000000"/>
        </w:rPr>
      </w:pPr>
    </w:p>
    <w:p w:rsidR="00A15B3D" w:rsidRPr="008C31D2" w:rsidRDefault="00A15B3D" w:rsidP="00A15B3D">
      <w:pPr>
        <w:rPr>
          <w:color w:val="000000"/>
        </w:rPr>
      </w:pPr>
    </w:p>
    <w:p w:rsidR="00A15B3D" w:rsidRPr="008C31D2" w:rsidRDefault="00A15B3D" w:rsidP="00A15B3D">
      <w:pPr>
        <w:rPr>
          <w:color w:val="000000"/>
        </w:rPr>
      </w:pPr>
    </w:p>
    <w:p w:rsidR="00A15B3D" w:rsidRPr="008C31D2" w:rsidRDefault="00A15B3D" w:rsidP="00A15B3D">
      <w:pPr>
        <w:rPr>
          <w:color w:val="000000"/>
        </w:rPr>
      </w:pPr>
    </w:p>
    <w:p w:rsidR="00A15B3D" w:rsidRPr="008C31D2" w:rsidRDefault="00A15B3D" w:rsidP="00A15B3D">
      <w:pPr>
        <w:rPr>
          <w:color w:val="000000"/>
        </w:rPr>
      </w:pPr>
    </w:p>
    <w:p w:rsidR="00A15B3D" w:rsidRPr="008C31D2" w:rsidRDefault="00A15B3D" w:rsidP="00A15B3D">
      <w:pPr>
        <w:rPr>
          <w:color w:val="000000"/>
        </w:rPr>
      </w:pPr>
    </w:p>
    <w:p w:rsidR="00A15B3D" w:rsidRPr="008C31D2" w:rsidRDefault="00A15B3D" w:rsidP="00A15B3D">
      <w:pPr>
        <w:rPr>
          <w:color w:val="000000"/>
        </w:rPr>
      </w:pPr>
    </w:p>
    <w:p w:rsidR="00A15B3D" w:rsidRPr="008C31D2" w:rsidRDefault="00A15B3D" w:rsidP="00A15B3D">
      <w:pPr>
        <w:rPr>
          <w:color w:val="000000"/>
        </w:rPr>
      </w:pPr>
    </w:p>
    <w:p w:rsidR="00A15B3D" w:rsidRPr="008C31D2" w:rsidRDefault="00A15B3D" w:rsidP="00A15B3D">
      <w:pPr>
        <w:rPr>
          <w:color w:val="000000"/>
        </w:rPr>
      </w:pPr>
    </w:p>
    <w:p w:rsidR="00A15B3D" w:rsidRPr="008C31D2" w:rsidRDefault="00A15B3D" w:rsidP="00A15B3D">
      <w:pPr>
        <w:rPr>
          <w:color w:val="000000"/>
        </w:rPr>
      </w:pPr>
    </w:p>
    <w:p w:rsidR="00A15B3D" w:rsidRPr="008C31D2" w:rsidRDefault="00A15B3D" w:rsidP="00A15B3D">
      <w:pPr>
        <w:rPr>
          <w:color w:val="000000"/>
        </w:rPr>
      </w:pPr>
    </w:p>
    <w:p w:rsidR="00A15B3D" w:rsidRPr="008C31D2" w:rsidRDefault="00A15B3D" w:rsidP="00A15B3D">
      <w:pPr>
        <w:rPr>
          <w:color w:val="000000"/>
        </w:rPr>
      </w:pPr>
    </w:p>
    <w:p w:rsidR="00A15B3D" w:rsidRPr="008C31D2" w:rsidRDefault="00A15B3D" w:rsidP="00A15B3D">
      <w:pPr>
        <w:rPr>
          <w:color w:val="000000"/>
        </w:rPr>
      </w:pPr>
    </w:p>
    <w:p w:rsidR="00A15B3D" w:rsidRPr="008C31D2" w:rsidRDefault="00A15B3D" w:rsidP="00A15B3D">
      <w:pPr>
        <w:rPr>
          <w:color w:val="000000"/>
        </w:rPr>
      </w:pPr>
    </w:p>
    <w:p w:rsidR="00A15B3D" w:rsidRPr="008C31D2" w:rsidRDefault="00A15B3D" w:rsidP="00A15B3D">
      <w:pPr>
        <w:rPr>
          <w:color w:val="000000"/>
        </w:rPr>
      </w:pPr>
    </w:p>
    <w:p w:rsidR="00A15B3D" w:rsidRPr="008C31D2" w:rsidRDefault="00A15B3D" w:rsidP="00A15B3D">
      <w:pPr>
        <w:rPr>
          <w:color w:val="000000"/>
        </w:rPr>
      </w:pPr>
    </w:p>
    <w:p w:rsidR="00A15B3D" w:rsidRPr="008C31D2" w:rsidRDefault="00A15B3D" w:rsidP="00A15B3D">
      <w:pPr>
        <w:rPr>
          <w:color w:val="000000"/>
        </w:rPr>
      </w:pPr>
    </w:p>
    <w:p w:rsidR="00A15B3D" w:rsidRPr="008C31D2" w:rsidRDefault="00A15B3D" w:rsidP="00A15B3D">
      <w:pPr>
        <w:rPr>
          <w:color w:val="000000"/>
        </w:rPr>
      </w:pPr>
    </w:p>
    <w:p w:rsidR="00A15B3D" w:rsidRPr="008C31D2" w:rsidRDefault="00A15B3D" w:rsidP="00A15B3D">
      <w:pPr>
        <w:rPr>
          <w:color w:val="000000"/>
        </w:rPr>
      </w:pPr>
    </w:p>
    <w:p w:rsidR="00A15B3D" w:rsidRPr="008C31D2" w:rsidRDefault="00A15B3D" w:rsidP="00A15B3D">
      <w:pPr>
        <w:rPr>
          <w:color w:val="000000"/>
        </w:rPr>
      </w:pPr>
    </w:p>
    <w:p w:rsidR="00A15B3D" w:rsidRPr="008C31D2" w:rsidRDefault="00A15B3D" w:rsidP="00A15B3D">
      <w:pPr>
        <w:rPr>
          <w:color w:val="000000"/>
        </w:rPr>
      </w:pPr>
    </w:p>
    <w:p w:rsidR="00A15B3D" w:rsidRPr="008C31D2" w:rsidRDefault="00A15B3D" w:rsidP="00A15B3D">
      <w:pPr>
        <w:rPr>
          <w:color w:val="000000"/>
        </w:rPr>
      </w:pPr>
    </w:p>
    <w:p w:rsidR="00BB6900" w:rsidRPr="008C31D2" w:rsidRDefault="00BB6900" w:rsidP="00A15B3D">
      <w:pPr>
        <w:jc w:val="center"/>
        <w:rPr>
          <w:color w:val="000000"/>
        </w:rPr>
      </w:pPr>
    </w:p>
    <w:p w:rsidR="00027B31" w:rsidRPr="008C31D2" w:rsidRDefault="00027B31" w:rsidP="001E73C5">
      <w:pPr>
        <w:spacing w:line="360" w:lineRule="auto"/>
        <w:ind w:firstLine="708"/>
        <w:rPr>
          <w:bCs/>
          <w:color w:val="000000"/>
          <w:sz w:val="32"/>
          <w:szCs w:val="32"/>
        </w:rPr>
      </w:pPr>
      <w:r w:rsidRPr="008C31D2">
        <w:rPr>
          <w:bCs/>
          <w:color w:val="000000"/>
          <w:sz w:val="32"/>
          <w:szCs w:val="32"/>
        </w:rPr>
        <w:t>Заключение.</w:t>
      </w:r>
    </w:p>
    <w:p w:rsidR="00027B31" w:rsidRPr="008C31D2" w:rsidRDefault="00027B31" w:rsidP="00027B31">
      <w:pPr>
        <w:spacing w:line="360" w:lineRule="auto"/>
        <w:ind w:firstLine="720"/>
        <w:jc w:val="both"/>
        <w:rPr>
          <w:color w:val="000000"/>
          <w:sz w:val="28"/>
          <w:szCs w:val="28"/>
        </w:rPr>
      </w:pPr>
      <w:r w:rsidRPr="008C31D2">
        <w:rPr>
          <w:color w:val="000000"/>
          <w:sz w:val="28"/>
          <w:szCs w:val="28"/>
        </w:rPr>
        <w:t>Рынок труда является одним из элементов рыночной экономики. Он представляет собой систему общественных отношений в согласовании интересов работодателей и наемной рабочей силы.</w:t>
      </w:r>
    </w:p>
    <w:p w:rsidR="00027B31" w:rsidRPr="008C31D2" w:rsidRDefault="00027B31" w:rsidP="00027B31">
      <w:pPr>
        <w:spacing w:line="360" w:lineRule="auto"/>
        <w:ind w:firstLine="720"/>
        <w:jc w:val="both"/>
        <w:rPr>
          <w:color w:val="000000"/>
          <w:sz w:val="28"/>
          <w:szCs w:val="28"/>
        </w:rPr>
      </w:pPr>
      <w:r w:rsidRPr="008C31D2">
        <w:rPr>
          <w:color w:val="000000"/>
          <w:sz w:val="28"/>
          <w:szCs w:val="28"/>
        </w:rPr>
        <w:t>В настоящее время российский рынок труда не сбалансирован, о чем свидетельствуют серьезные структурные перекосы как со стороны спроса, так и со стороны предложения.</w:t>
      </w:r>
    </w:p>
    <w:p w:rsidR="00027B31" w:rsidRPr="008C31D2" w:rsidRDefault="00027B31" w:rsidP="00027B31">
      <w:pPr>
        <w:spacing w:line="360" w:lineRule="auto"/>
        <w:ind w:firstLine="720"/>
        <w:jc w:val="both"/>
        <w:rPr>
          <w:color w:val="000000"/>
          <w:sz w:val="28"/>
          <w:szCs w:val="28"/>
        </w:rPr>
      </w:pPr>
      <w:r w:rsidRPr="008C31D2">
        <w:rPr>
          <w:color w:val="000000"/>
          <w:sz w:val="28"/>
          <w:szCs w:val="28"/>
        </w:rPr>
        <w:t xml:space="preserve">Важнейшим показателем состояния рынка труда является уровень безработицы. </w:t>
      </w:r>
    </w:p>
    <w:p w:rsidR="00027B31" w:rsidRPr="008C31D2" w:rsidRDefault="00027B31" w:rsidP="00027B31">
      <w:pPr>
        <w:spacing w:line="360" w:lineRule="auto"/>
        <w:ind w:firstLine="720"/>
        <w:jc w:val="both"/>
        <w:rPr>
          <w:color w:val="000000"/>
          <w:sz w:val="28"/>
          <w:szCs w:val="28"/>
        </w:rPr>
      </w:pPr>
      <w:r w:rsidRPr="008C31D2">
        <w:rPr>
          <w:color w:val="000000"/>
          <w:sz w:val="28"/>
          <w:szCs w:val="28"/>
        </w:rPr>
        <w:t>Единственный фактор, сдерживающий рост безработицы с точки зрения динамических потоков на рынке труда – существенное увеличение доли безработных, перешедших в состав экономически неактивного населения (например, женщины – заняты ведением домашнего хозяйства).</w:t>
      </w:r>
    </w:p>
    <w:p w:rsidR="00027B31" w:rsidRPr="008C31D2" w:rsidRDefault="00027B31" w:rsidP="00027B31">
      <w:pPr>
        <w:spacing w:line="360" w:lineRule="auto"/>
        <w:ind w:firstLine="720"/>
        <w:jc w:val="both"/>
        <w:rPr>
          <w:color w:val="000000"/>
          <w:sz w:val="28"/>
          <w:szCs w:val="28"/>
        </w:rPr>
      </w:pPr>
      <w:r w:rsidRPr="008C31D2">
        <w:rPr>
          <w:color w:val="000000"/>
          <w:sz w:val="28"/>
          <w:szCs w:val="28"/>
        </w:rPr>
        <w:t>По мнению большинства экономистов, полная занятость – понятие абстрактное, не совместимое с идеей развитого рыночного хозяйства. Однако все же безработица должна быть поставлена в определенные рамки, в пределах которых достигаются режим эффективного роста и состояние экономической стабильности.</w:t>
      </w:r>
    </w:p>
    <w:p w:rsidR="00027B31" w:rsidRPr="008C31D2" w:rsidRDefault="00027B31" w:rsidP="00027B31">
      <w:pPr>
        <w:spacing w:line="360" w:lineRule="auto"/>
        <w:ind w:firstLine="720"/>
        <w:jc w:val="both"/>
        <w:rPr>
          <w:color w:val="000000"/>
          <w:sz w:val="28"/>
          <w:szCs w:val="28"/>
        </w:rPr>
      </w:pPr>
      <w:r w:rsidRPr="008C31D2">
        <w:rPr>
          <w:color w:val="000000"/>
          <w:sz w:val="28"/>
          <w:szCs w:val="28"/>
        </w:rPr>
        <w:t>Формирование рынка труда в России, его прогнозирование, является неотъемлемой частью становления рыночного механизма. Основными направлениями его регулирования должны стать: борьба против дальнейшего спада производства; недопущение массовой безработицы; принятие мер по повышению уровня жизни населения  и др.</w:t>
      </w:r>
    </w:p>
    <w:p w:rsidR="00027B31" w:rsidRPr="008C31D2" w:rsidRDefault="00027B31" w:rsidP="006E1921">
      <w:pPr>
        <w:spacing w:line="360" w:lineRule="auto"/>
        <w:jc w:val="both"/>
        <w:rPr>
          <w:color w:val="000000"/>
          <w:sz w:val="28"/>
          <w:szCs w:val="28"/>
        </w:rPr>
      </w:pPr>
    </w:p>
    <w:p w:rsidR="00027B31" w:rsidRPr="008C31D2" w:rsidRDefault="00027B31" w:rsidP="006E1921">
      <w:pPr>
        <w:spacing w:line="360" w:lineRule="auto"/>
        <w:jc w:val="both"/>
        <w:rPr>
          <w:color w:val="000000"/>
          <w:sz w:val="28"/>
          <w:szCs w:val="28"/>
        </w:rPr>
      </w:pPr>
    </w:p>
    <w:p w:rsidR="00027B31" w:rsidRPr="008C31D2" w:rsidRDefault="00027B31" w:rsidP="006E1921">
      <w:pPr>
        <w:spacing w:line="360" w:lineRule="auto"/>
        <w:jc w:val="both"/>
        <w:rPr>
          <w:color w:val="000000"/>
          <w:sz w:val="28"/>
          <w:szCs w:val="28"/>
        </w:rPr>
      </w:pPr>
    </w:p>
    <w:p w:rsidR="00027B31" w:rsidRPr="008C31D2" w:rsidRDefault="00027B31" w:rsidP="006E1921">
      <w:pPr>
        <w:spacing w:line="360" w:lineRule="auto"/>
        <w:jc w:val="both"/>
        <w:rPr>
          <w:color w:val="000000"/>
          <w:sz w:val="28"/>
          <w:szCs w:val="28"/>
        </w:rPr>
      </w:pPr>
    </w:p>
    <w:p w:rsidR="00027B31" w:rsidRPr="008C31D2" w:rsidRDefault="00027B31" w:rsidP="006E1921">
      <w:pPr>
        <w:spacing w:line="360" w:lineRule="auto"/>
        <w:jc w:val="both"/>
        <w:rPr>
          <w:color w:val="000000"/>
          <w:sz w:val="28"/>
          <w:szCs w:val="28"/>
        </w:rPr>
      </w:pPr>
    </w:p>
    <w:p w:rsidR="00027B31" w:rsidRPr="008C31D2" w:rsidRDefault="00027B31" w:rsidP="006E1921">
      <w:pPr>
        <w:spacing w:line="360" w:lineRule="auto"/>
        <w:jc w:val="both"/>
        <w:rPr>
          <w:color w:val="000000"/>
          <w:sz w:val="28"/>
          <w:szCs w:val="28"/>
        </w:rPr>
      </w:pPr>
    </w:p>
    <w:p w:rsidR="00027B31" w:rsidRPr="008C31D2" w:rsidRDefault="00027B31" w:rsidP="006E1921">
      <w:pPr>
        <w:spacing w:line="360" w:lineRule="auto"/>
        <w:jc w:val="both"/>
        <w:rPr>
          <w:color w:val="000000"/>
          <w:sz w:val="28"/>
          <w:szCs w:val="28"/>
        </w:rPr>
      </w:pPr>
    </w:p>
    <w:p w:rsidR="0005770C" w:rsidRPr="008C31D2" w:rsidRDefault="00320430" w:rsidP="00320430">
      <w:pPr>
        <w:spacing w:line="360" w:lineRule="auto"/>
        <w:ind w:firstLine="360"/>
        <w:jc w:val="both"/>
        <w:rPr>
          <w:color w:val="000000"/>
          <w:sz w:val="28"/>
          <w:szCs w:val="28"/>
        </w:rPr>
      </w:pPr>
      <w:r w:rsidRPr="008C31D2">
        <w:rPr>
          <w:color w:val="000000"/>
          <w:sz w:val="28"/>
          <w:szCs w:val="28"/>
        </w:rPr>
        <w:t>Список</w:t>
      </w:r>
      <w:r w:rsidR="0005770C" w:rsidRPr="008C31D2">
        <w:rPr>
          <w:color w:val="000000"/>
          <w:sz w:val="28"/>
          <w:szCs w:val="28"/>
        </w:rPr>
        <w:t xml:space="preserve"> литературы.</w:t>
      </w:r>
    </w:p>
    <w:p w:rsidR="0005770C" w:rsidRPr="008C31D2" w:rsidRDefault="0005770C" w:rsidP="006E1921">
      <w:pPr>
        <w:numPr>
          <w:ilvl w:val="0"/>
          <w:numId w:val="4"/>
        </w:numPr>
        <w:spacing w:line="360" w:lineRule="auto"/>
        <w:jc w:val="both"/>
        <w:rPr>
          <w:color w:val="000000"/>
          <w:sz w:val="28"/>
          <w:szCs w:val="28"/>
        </w:rPr>
      </w:pPr>
      <w:r w:rsidRPr="008C31D2">
        <w:rPr>
          <w:color w:val="000000"/>
          <w:sz w:val="28"/>
          <w:szCs w:val="28"/>
        </w:rPr>
        <w:t>Николаева И.П. «Экономика в вопросах и ответах: учеб. пособие». – М.: ТК Велби, Изд-во Проспект, 2006. – 336с.</w:t>
      </w:r>
    </w:p>
    <w:p w:rsidR="0005770C" w:rsidRPr="008C31D2" w:rsidRDefault="0005770C" w:rsidP="006E1921">
      <w:pPr>
        <w:numPr>
          <w:ilvl w:val="0"/>
          <w:numId w:val="4"/>
        </w:numPr>
        <w:spacing w:line="360" w:lineRule="auto"/>
        <w:jc w:val="both"/>
        <w:rPr>
          <w:color w:val="000000"/>
          <w:sz w:val="28"/>
          <w:szCs w:val="28"/>
        </w:rPr>
      </w:pPr>
      <w:r w:rsidRPr="008C31D2">
        <w:rPr>
          <w:color w:val="000000"/>
          <w:sz w:val="28"/>
          <w:szCs w:val="28"/>
        </w:rPr>
        <w:t>Остапенко Ю.М. «Экономика труда: Учеб. пособие». – М.: ИНФРА-М, 2006 – 268с. – (Высшее образование).</w:t>
      </w:r>
    </w:p>
    <w:p w:rsidR="0005770C" w:rsidRPr="008C31D2" w:rsidRDefault="0005770C" w:rsidP="006E1921">
      <w:pPr>
        <w:numPr>
          <w:ilvl w:val="0"/>
          <w:numId w:val="4"/>
        </w:numPr>
        <w:spacing w:line="360" w:lineRule="auto"/>
        <w:jc w:val="both"/>
        <w:rPr>
          <w:color w:val="000000"/>
          <w:sz w:val="28"/>
          <w:szCs w:val="28"/>
        </w:rPr>
      </w:pPr>
      <w:r w:rsidRPr="008C31D2">
        <w:rPr>
          <w:color w:val="000000"/>
          <w:sz w:val="28"/>
          <w:szCs w:val="28"/>
        </w:rPr>
        <w:t>Чепурин М.Н., Киселева Е.А. «Курс экономической теории: учебник». – 5-е исправленное, дополненное и переработанное издание – Киров: «АСА», 2005. – 832с.</w:t>
      </w:r>
    </w:p>
    <w:p w:rsidR="00E333DD" w:rsidRPr="008C31D2" w:rsidRDefault="00E333DD" w:rsidP="006E1921">
      <w:pPr>
        <w:numPr>
          <w:ilvl w:val="0"/>
          <w:numId w:val="4"/>
        </w:numPr>
        <w:overflowPunct w:val="0"/>
        <w:autoSpaceDE w:val="0"/>
        <w:autoSpaceDN w:val="0"/>
        <w:adjustRightInd w:val="0"/>
        <w:spacing w:line="360" w:lineRule="auto"/>
        <w:jc w:val="both"/>
        <w:rPr>
          <w:color w:val="000000"/>
          <w:sz w:val="28"/>
          <w:szCs w:val="28"/>
        </w:rPr>
      </w:pPr>
      <w:r w:rsidRPr="008C31D2">
        <w:rPr>
          <w:color w:val="000000"/>
          <w:sz w:val="28"/>
          <w:szCs w:val="28"/>
        </w:rPr>
        <w:t>Экономическая теория. Под ред. Камаева В.Д. – М. Изд. ИМПЭ, 2005г.</w:t>
      </w:r>
    </w:p>
    <w:p w:rsidR="00E333DD" w:rsidRPr="008C31D2" w:rsidRDefault="00E333DD" w:rsidP="006E1921">
      <w:pPr>
        <w:numPr>
          <w:ilvl w:val="0"/>
          <w:numId w:val="4"/>
        </w:numPr>
        <w:spacing w:line="360" w:lineRule="auto"/>
        <w:jc w:val="both"/>
        <w:rPr>
          <w:color w:val="000000"/>
          <w:sz w:val="28"/>
          <w:szCs w:val="28"/>
        </w:rPr>
      </w:pPr>
      <w:r w:rsidRPr="008C31D2">
        <w:rPr>
          <w:color w:val="000000"/>
          <w:sz w:val="28"/>
          <w:szCs w:val="28"/>
        </w:rPr>
        <w:t>Чепурин М.Н., Киселева Е.А. «Курс экономической теории: учебник». – 5-е исправленное, дополненное и переработанное издание – Киров: «АСА», 2005. – 832с.</w:t>
      </w:r>
    </w:p>
    <w:p w:rsidR="00E333DD" w:rsidRPr="008C31D2" w:rsidRDefault="00E333DD" w:rsidP="006E1921">
      <w:pPr>
        <w:numPr>
          <w:ilvl w:val="0"/>
          <w:numId w:val="4"/>
        </w:numPr>
        <w:shd w:val="clear" w:color="auto" w:fill="FFFFFF"/>
        <w:overflowPunct w:val="0"/>
        <w:autoSpaceDE w:val="0"/>
        <w:autoSpaceDN w:val="0"/>
        <w:adjustRightInd w:val="0"/>
        <w:spacing w:line="360" w:lineRule="auto"/>
        <w:jc w:val="both"/>
        <w:rPr>
          <w:color w:val="000000"/>
          <w:sz w:val="28"/>
          <w:szCs w:val="28"/>
        </w:rPr>
      </w:pPr>
      <w:r w:rsidRPr="008C31D2">
        <w:rPr>
          <w:color w:val="000000"/>
          <w:sz w:val="28"/>
          <w:szCs w:val="28"/>
        </w:rPr>
        <w:t>Липсиц И.В. «Экономика: учебник для вузов». – М.: Омега-Л, 2006. – 656с. – (Высшее экономическое образование).</w:t>
      </w:r>
    </w:p>
    <w:p w:rsidR="006E1921" w:rsidRPr="008C31D2" w:rsidRDefault="00E333DD" w:rsidP="006E1921">
      <w:pPr>
        <w:numPr>
          <w:ilvl w:val="0"/>
          <w:numId w:val="4"/>
        </w:numPr>
        <w:spacing w:line="360" w:lineRule="auto"/>
        <w:jc w:val="both"/>
        <w:rPr>
          <w:color w:val="000000"/>
          <w:sz w:val="28"/>
          <w:szCs w:val="28"/>
        </w:rPr>
      </w:pPr>
      <w:r w:rsidRPr="008C31D2">
        <w:rPr>
          <w:color w:val="000000"/>
          <w:sz w:val="28"/>
          <w:szCs w:val="28"/>
        </w:rPr>
        <w:t>Седов В.В. «Экономическая теория» часть 2 Микроэкономика. Учебное пособие, 2002. – 115с.</w:t>
      </w:r>
    </w:p>
    <w:p w:rsidR="006E1921" w:rsidRPr="008C31D2" w:rsidRDefault="006E1921" w:rsidP="006E1921">
      <w:pPr>
        <w:numPr>
          <w:ilvl w:val="0"/>
          <w:numId w:val="4"/>
        </w:numPr>
        <w:spacing w:line="360" w:lineRule="auto"/>
        <w:jc w:val="both"/>
        <w:rPr>
          <w:color w:val="000000"/>
          <w:sz w:val="28"/>
          <w:szCs w:val="28"/>
        </w:rPr>
      </w:pPr>
      <w:r w:rsidRPr="008C31D2">
        <w:rPr>
          <w:color w:val="000000"/>
          <w:sz w:val="28"/>
          <w:szCs w:val="28"/>
          <w:lang w:val="en-US"/>
        </w:rPr>
        <w:t>http</w:t>
      </w:r>
      <w:r w:rsidRPr="008C31D2">
        <w:rPr>
          <w:color w:val="000000"/>
          <w:sz w:val="28"/>
          <w:szCs w:val="28"/>
        </w:rPr>
        <w:t>://</w:t>
      </w:r>
      <w:r w:rsidRPr="008C31D2">
        <w:rPr>
          <w:color w:val="000000"/>
          <w:sz w:val="28"/>
          <w:szCs w:val="28"/>
          <w:lang w:val="en-US"/>
        </w:rPr>
        <w:t>www</w:t>
      </w:r>
      <w:r w:rsidRPr="008C31D2">
        <w:rPr>
          <w:color w:val="000000"/>
          <w:sz w:val="28"/>
          <w:szCs w:val="28"/>
        </w:rPr>
        <w:t>.</w:t>
      </w:r>
      <w:r w:rsidRPr="008C31D2">
        <w:rPr>
          <w:color w:val="000000"/>
          <w:sz w:val="28"/>
          <w:szCs w:val="28"/>
          <w:lang w:val="en-US"/>
        </w:rPr>
        <w:t>start</w:t>
      </w:r>
      <w:r w:rsidRPr="008C31D2">
        <w:rPr>
          <w:color w:val="000000"/>
          <w:sz w:val="28"/>
          <w:szCs w:val="28"/>
        </w:rPr>
        <w:t>-</w:t>
      </w:r>
      <w:r w:rsidRPr="008C31D2">
        <w:rPr>
          <w:color w:val="000000"/>
          <w:sz w:val="28"/>
          <w:szCs w:val="28"/>
          <w:lang w:val="en-US"/>
        </w:rPr>
        <w:t>capital</w:t>
      </w:r>
      <w:r w:rsidRPr="008C31D2">
        <w:rPr>
          <w:color w:val="000000"/>
          <w:sz w:val="28"/>
          <w:szCs w:val="28"/>
        </w:rPr>
        <w:t>.</w:t>
      </w:r>
      <w:r w:rsidRPr="008C31D2">
        <w:rPr>
          <w:color w:val="000000"/>
          <w:sz w:val="28"/>
          <w:szCs w:val="28"/>
          <w:lang w:val="en-US"/>
        </w:rPr>
        <w:t>ru</w:t>
      </w:r>
      <w:r w:rsidRPr="008C31D2">
        <w:rPr>
          <w:color w:val="000000"/>
          <w:sz w:val="28"/>
          <w:szCs w:val="28"/>
        </w:rPr>
        <w:t>/</w:t>
      </w:r>
      <w:r w:rsidRPr="008C31D2">
        <w:rPr>
          <w:color w:val="000000"/>
          <w:sz w:val="28"/>
          <w:szCs w:val="28"/>
          <w:lang w:val="en-US"/>
        </w:rPr>
        <w:t>labourmarket</w:t>
      </w:r>
      <w:r w:rsidRPr="008C31D2">
        <w:rPr>
          <w:color w:val="000000"/>
          <w:sz w:val="28"/>
          <w:szCs w:val="28"/>
        </w:rPr>
        <w:t>/</w:t>
      </w:r>
      <w:r w:rsidRPr="008C31D2">
        <w:rPr>
          <w:color w:val="000000"/>
          <w:sz w:val="28"/>
          <w:szCs w:val="28"/>
          <w:lang w:val="en-US"/>
        </w:rPr>
        <w:t>analytic</w:t>
      </w:r>
      <w:r w:rsidRPr="008C31D2">
        <w:rPr>
          <w:color w:val="000000"/>
          <w:sz w:val="28"/>
          <w:szCs w:val="28"/>
        </w:rPr>
        <w:t>/</w:t>
      </w:r>
    </w:p>
    <w:p w:rsidR="006E1921" w:rsidRPr="008C31D2" w:rsidRDefault="006E1921" w:rsidP="006E1921">
      <w:pPr>
        <w:spacing w:line="360" w:lineRule="auto"/>
        <w:ind w:left="360"/>
        <w:jc w:val="both"/>
        <w:rPr>
          <w:color w:val="000000"/>
          <w:sz w:val="28"/>
          <w:szCs w:val="28"/>
        </w:rPr>
      </w:pPr>
    </w:p>
    <w:p w:rsidR="00A15B3D" w:rsidRPr="008C31D2" w:rsidRDefault="00A15B3D" w:rsidP="0005770C">
      <w:pPr>
        <w:jc w:val="both"/>
        <w:rPr>
          <w:color w:val="000000"/>
        </w:rPr>
      </w:pPr>
      <w:bookmarkStart w:id="0" w:name="_GoBack"/>
      <w:bookmarkEnd w:id="0"/>
    </w:p>
    <w:sectPr w:rsidR="00A15B3D" w:rsidRPr="008C31D2" w:rsidSect="00913879">
      <w:footerReference w:type="even" r:id="rId15"/>
      <w:footerReference w:type="default" r:id="rId1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468" w:rsidRDefault="002B0468">
      <w:r>
        <w:separator/>
      </w:r>
    </w:p>
  </w:endnote>
  <w:endnote w:type="continuationSeparator" w:id="0">
    <w:p w:rsidR="002B0468" w:rsidRDefault="002B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EDD" w:rsidRDefault="00FB0EDD" w:rsidP="00913879">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B0EDD" w:rsidRDefault="00FB0EDD" w:rsidP="0091387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EDD" w:rsidRDefault="00FB0EDD" w:rsidP="00913879">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BF075B">
      <w:rPr>
        <w:rStyle w:val="ac"/>
        <w:noProof/>
      </w:rPr>
      <w:t>17</w:t>
    </w:r>
    <w:r>
      <w:rPr>
        <w:rStyle w:val="ac"/>
      </w:rPr>
      <w:fldChar w:fldCharType="end"/>
    </w:r>
  </w:p>
  <w:p w:rsidR="00FB0EDD" w:rsidRDefault="00FB0EDD" w:rsidP="00913879">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468" w:rsidRDefault="002B0468">
      <w:r>
        <w:separator/>
      </w:r>
    </w:p>
  </w:footnote>
  <w:footnote w:type="continuationSeparator" w:id="0">
    <w:p w:rsidR="002B0468" w:rsidRDefault="002B04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F667D"/>
    <w:multiLevelType w:val="singleLevel"/>
    <w:tmpl w:val="413C0A08"/>
    <w:lvl w:ilvl="0">
      <w:start w:val="1"/>
      <w:numFmt w:val="decimal"/>
      <w:lvlText w:val="%1)"/>
      <w:lvlJc w:val="left"/>
      <w:pPr>
        <w:tabs>
          <w:tab w:val="num" w:pos="1080"/>
        </w:tabs>
        <w:ind w:left="1080" w:hanging="360"/>
      </w:pPr>
      <w:rPr>
        <w:rFonts w:hint="default"/>
      </w:rPr>
    </w:lvl>
  </w:abstractNum>
  <w:abstractNum w:abstractNumId="1">
    <w:nsid w:val="0B7A6EE5"/>
    <w:multiLevelType w:val="hybridMultilevel"/>
    <w:tmpl w:val="4F4EE23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43C0817"/>
    <w:multiLevelType w:val="multilevel"/>
    <w:tmpl w:val="3A24FB8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635"/>
        </w:tabs>
        <w:ind w:left="1635" w:hanging="720"/>
      </w:pPr>
      <w:rPr>
        <w:rFonts w:hint="default"/>
      </w:rPr>
    </w:lvl>
    <w:lvl w:ilvl="2">
      <w:start w:val="1"/>
      <w:numFmt w:val="decimal"/>
      <w:lvlText w:val="%1.%2.%3."/>
      <w:lvlJc w:val="left"/>
      <w:pPr>
        <w:tabs>
          <w:tab w:val="num" w:pos="2550"/>
        </w:tabs>
        <w:ind w:left="2550" w:hanging="720"/>
      </w:pPr>
      <w:rPr>
        <w:rFonts w:hint="default"/>
      </w:rPr>
    </w:lvl>
    <w:lvl w:ilvl="3">
      <w:start w:val="1"/>
      <w:numFmt w:val="decimal"/>
      <w:lvlText w:val="%1.%2.%3.%4."/>
      <w:lvlJc w:val="left"/>
      <w:pPr>
        <w:tabs>
          <w:tab w:val="num" w:pos="3825"/>
        </w:tabs>
        <w:ind w:left="3825" w:hanging="1080"/>
      </w:pPr>
      <w:rPr>
        <w:rFonts w:hint="default"/>
      </w:rPr>
    </w:lvl>
    <w:lvl w:ilvl="4">
      <w:start w:val="1"/>
      <w:numFmt w:val="decimal"/>
      <w:lvlText w:val="%1.%2.%3.%4.%5."/>
      <w:lvlJc w:val="left"/>
      <w:pPr>
        <w:tabs>
          <w:tab w:val="num" w:pos="4740"/>
        </w:tabs>
        <w:ind w:left="4740" w:hanging="1080"/>
      </w:pPr>
      <w:rPr>
        <w:rFonts w:hint="default"/>
      </w:rPr>
    </w:lvl>
    <w:lvl w:ilvl="5">
      <w:start w:val="1"/>
      <w:numFmt w:val="decimal"/>
      <w:lvlText w:val="%1.%2.%3.%4.%5.%6."/>
      <w:lvlJc w:val="left"/>
      <w:pPr>
        <w:tabs>
          <w:tab w:val="num" w:pos="6015"/>
        </w:tabs>
        <w:ind w:left="6015" w:hanging="1440"/>
      </w:pPr>
      <w:rPr>
        <w:rFonts w:hint="default"/>
      </w:rPr>
    </w:lvl>
    <w:lvl w:ilvl="6">
      <w:start w:val="1"/>
      <w:numFmt w:val="decimal"/>
      <w:lvlText w:val="%1.%2.%3.%4.%5.%6.%7."/>
      <w:lvlJc w:val="left"/>
      <w:pPr>
        <w:tabs>
          <w:tab w:val="num" w:pos="7290"/>
        </w:tabs>
        <w:ind w:left="7290" w:hanging="1800"/>
      </w:pPr>
      <w:rPr>
        <w:rFonts w:hint="default"/>
      </w:rPr>
    </w:lvl>
    <w:lvl w:ilvl="7">
      <w:start w:val="1"/>
      <w:numFmt w:val="decimal"/>
      <w:lvlText w:val="%1.%2.%3.%4.%5.%6.%7.%8."/>
      <w:lvlJc w:val="left"/>
      <w:pPr>
        <w:tabs>
          <w:tab w:val="num" w:pos="8205"/>
        </w:tabs>
        <w:ind w:left="8205" w:hanging="1800"/>
      </w:pPr>
      <w:rPr>
        <w:rFonts w:hint="default"/>
      </w:rPr>
    </w:lvl>
    <w:lvl w:ilvl="8">
      <w:start w:val="1"/>
      <w:numFmt w:val="decimal"/>
      <w:lvlText w:val="%1.%2.%3.%4.%5.%6.%7.%8.%9."/>
      <w:lvlJc w:val="left"/>
      <w:pPr>
        <w:tabs>
          <w:tab w:val="num" w:pos="9480"/>
        </w:tabs>
        <w:ind w:left="9480" w:hanging="2160"/>
      </w:pPr>
      <w:rPr>
        <w:rFonts w:hint="default"/>
      </w:rPr>
    </w:lvl>
  </w:abstractNum>
  <w:abstractNum w:abstractNumId="3">
    <w:nsid w:val="41F93FE6"/>
    <w:multiLevelType w:val="hybridMultilevel"/>
    <w:tmpl w:val="251875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9F613B4"/>
    <w:multiLevelType w:val="hybridMultilevel"/>
    <w:tmpl w:val="5DA4CBF0"/>
    <w:lvl w:ilvl="0" w:tplc="1DF49AF6">
      <w:start w:val="1"/>
      <w:numFmt w:val="decimal"/>
      <w:lvlText w:val="%1."/>
      <w:lvlJc w:val="left"/>
      <w:pPr>
        <w:tabs>
          <w:tab w:val="num" w:pos="1320"/>
        </w:tabs>
        <w:ind w:left="1320" w:hanging="78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5">
    <w:nsid w:val="65A3642B"/>
    <w:multiLevelType w:val="multilevel"/>
    <w:tmpl w:val="31E48246"/>
    <w:lvl w:ilvl="0">
      <w:start w:val="2"/>
      <w:numFmt w:val="decimal"/>
      <w:lvlText w:val="%1."/>
      <w:lvlJc w:val="left"/>
      <w:pPr>
        <w:tabs>
          <w:tab w:val="num" w:pos="645"/>
        </w:tabs>
        <w:ind w:left="645" w:hanging="645"/>
      </w:pPr>
      <w:rPr>
        <w:rFonts w:hint="default"/>
      </w:rPr>
    </w:lvl>
    <w:lvl w:ilvl="1">
      <w:start w:val="1"/>
      <w:numFmt w:val="decimal"/>
      <w:lvlText w:val="%1.%2."/>
      <w:lvlJc w:val="left"/>
      <w:pPr>
        <w:tabs>
          <w:tab w:val="num" w:pos="1635"/>
        </w:tabs>
        <w:ind w:left="1635" w:hanging="720"/>
      </w:pPr>
      <w:rPr>
        <w:rFonts w:hint="default"/>
      </w:rPr>
    </w:lvl>
    <w:lvl w:ilvl="2">
      <w:start w:val="1"/>
      <w:numFmt w:val="decimal"/>
      <w:lvlText w:val="%1.%2.%3."/>
      <w:lvlJc w:val="left"/>
      <w:pPr>
        <w:tabs>
          <w:tab w:val="num" w:pos="2550"/>
        </w:tabs>
        <w:ind w:left="2550" w:hanging="720"/>
      </w:pPr>
      <w:rPr>
        <w:rFonts w:hint="default"/>
      </w:rPr>
    </w:lvl>
    <w:lvl w:ilvl="3">
      <w:start w:val="1"/>
      <w:numFmt w:val="decimal"/>
      <w:lvlText w:val="%1.%2.%3.%4."/>
      <w:lvlJc w:val="left"/>
      <w:pPr>
        <w:tabs>
          <w:tab w:val="num" w:pos="3825"/>
        </w:tabs>
        <w:ind w:left="3825" w:hanging="1080"/>
      </w:pPr>
      <w:rPr>
        <w:rFonts w:hint="default"/>
      </w:rPr>
    </w:lvl>
    <w:lvl w:ilvl="4">
      <w:start w:val="1"/>
      <w:numFmt w:val="decimal"/>
      <w:lvlText w:val="%1.%2.%3.%4.%5."/>
      <w:lvlJc w:val="left"/>
      <w:pPr>
        <w:tabs>
          <w:tab w:val="num" w:pos="4740"/>
        </w:tabs>
        <w:ind w:left="4740" w:hanging="1080"/>
      </w:pPr>
      <w:rPr>
        <w:rFonts w:hint="default"/>
      </w:rPr>
    </w:lvl>
    <w:lvl w:ilvl="5">
      <w:start w:val="1"/>
      <w:numFmt w:val="decimal"/>
      <w:lvlText w:val="%1.%2.%3.%4.%5.%6."/>
      <w:lvlJc w:val="left"/>
      <w:pPr>
        <w:tabs>
          <w:tab w:val="num" w:pos="6015"/>
        </w:tabs>
        <w:ind w:left="6015" w:hanging="1440"/>
      </w:pPr>
      <w:rPr>
        <w:rFonts w:hint="default"/>
      </w:rPr>
    </w:lvl>
    <w:lvl w:ilvl="6">
      <w:start w:val="1"/>
      <w:numFmt w:val="decimal"/>
      <w:lvlText w:val="%1.%2.%3.%4.%5.%6.%7."/>
      <w:lvlJc w:val="left"/>
      <w:pPr>
        <w:tabs>
          <w:tab w:val="num" w:pos="7290"/>
        </w:tabs>
        <w:ind w:left="7290" w:hanging="1800"/>
      </w:pPr>
      <w:rPr>
        <w:rFonts w:hint="default"/>
      </w:rPr>
    </w:lvl>
    <w:lvl w:ilvl="7">
      <w:start w:val="1"/>
      <w:numFmt w:val="decimal"/>
      <w:lvlText w:val="%1.%2.%3.%4.%5.%6.%7.%8."/>
      <w:lvlJc w:val="left"/>
      <w:pPr>
        <w:tabs>
          <w:tab w:val="num" w:pos="8205"/>
        </w:tabs>
        <w:ind w:left="8205" w:hanging="1800"/>
      </w:pPr>
      <w:rPr>
        <w:rFonts w:hint="default"/>
      </w:rPr>
    </w:lvl>
    <w:lvl w:ilvl="8">
      <w:start w:val="1"/>
      <w:numFmt w:val="decimal"/>
      <w:lvlText w:val="%1.%2.%3.%4.%5.%6.%7.%8.%9."/>
      <w:lvlJc w:val="left"/>
      <w:pPr>
        <w:tabs>
          <w:tab w:val="num" w:pos="9480"/>
        </w:tabs>
        <w:ind w:left="9480" w:hanging="2160"/>
      </w:pPr>
      <w:rPr>
        <w:rFonts w:hint="default"/>
      </w:rPr>
    </w:lvl>
  </w:abstractNum>
  <w:abstractNum w:abstractNumId="6">
    <w:nsid w:val="6FC7659E"/>
    <w:multiLevelType w:val="hybridMultilevel"/>
    <w:tmpl w:val="4B1CC85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7">
    <w:nsid w:val="76296146"/>
    <w:multiLevelType w:val="hybridMultilevel"/>
    <w:tmpl w:val="BFE077BC"/>
    <w:lvl w:ilvl="0" w:tplc="72988CD2">
      <w:start w:val="1"/>
      <w:numFmt w:val="decimal"/>
      <w:lvlText w:val="%1."/>
      <w:lvlJc w:val="left"/>
      <w:pPr>
        <w:ind w:left="1742" w:hanging="1005"/>
      </w:pPr>
      <w:rPr>
        <w:rFonts w:cs="Times New Roman" w:hint="default"/>
        <w:color w:val="1A171B"/>
      </w:rPr>
    </w:lvl>
    <w:lvl w:ilvl="1" w:tplc="04190019">
      <w:start w:val="1"/>
      <w:numFmt w:val="lowerLetter"/>
      <w:lvlText w:val="%2."/>
      <w:lvlJc w:val="left"/>
      <w:pPr>
        <w:ind w:left="1817" w:hanging="360"/>
      </w:pPr>
      <w:rPr>
        <w:rFonts w:cs="Times New Roman"/>
      </w:rPr>
    </w:lvl>
    <w:lvl w:ilvl="2" w:tplc="0419001B">
      <w:start w:val="1"/>
      <w:numFmt w:val="lowerRoman"/>
      <w:lvlText w:val="%3."/>
      <w:lvlJc w:val="right"/>
      <w:pPr>
        <w:ind w:left="2537" w:hanging="180"/>
      </w:pPr>
      <w:rPr>
        <w:rFonts w:cs="Times New Roman"/>
      </w:rPr>
    </w:lvl>
    <w:lvl w:ilvl="3" w:tplc="0419000F">
      <w:start w:val="1"/>
      <w:numFmt w:val="decimal"/>
      <w:lvlText w:val="%4."/>
      <w:lvlJc w:val="left"/>
      <w:pPr>
        <w:ind w:left="3257" w:hanging="360"/>
      </w:pPr>
      <w:rPr>
        <w:rFonts w:cs="Times New Roman"/>
      </w:rPr>
    </w:lvl>
    <w:lvl w:ilvl="4" w:tplc="04190019">
      <w:start w:val="1"/>
      <w:numFmt w:val="lowerLetter"/>
      <w:lvlText w:val="%5."/>
      <w:lvlJc w:val="left"/>
      <w:pPr>
        <w:ind w:left="3977" w:hanging="360"/>
      </w:pPr>
      <w:rPr>
        <w:rFonts w:cs="Times New Roman"/>
      </w:rPr>
    </w:lvl>
    <w:lvl w:ilvl="5" w:tplc="0419001B">
      <w:start w:val="1"/>
      <w:numFmt w:val="lowerRoman"/>
      <w:lvlText w:val="%6."/>
      <w:lvlJc w:val="right"/>
      <w:pPr>
        <w:ind w:left="4697" w:hanging="180"/>
      </w:pPr>
      <w:rPr>
        <w:rFonts w:cs="Times New Roman"/>
      </w:rPr>
    </w:lvl>
    <w:lvl w:ilvl="6" w:tplc="0419000F">
      <w:start w:val="1"/>
      <w:numFmt w:val="decimal"/>
      <w:lvlText w:val="%7."/>
      <w:lvlJc w:val="left"/>
      <w:pPr>
        <w:ind w:left="5417" w:hanging="360"/>
      </w:pPr>
      <w:rPr>
        <w:rFonts w:cs="Times New Roman"/>
      </w:rPr>
    </w:lvl>
    <w:lvl w:ilvl="7" w:tplc="04190019">
      <w:start w:val="1"/>
      <w:numFmt w:val="lowerLetter"/>
      <w:lvlText w:val="%8."/>
      <w:lvlJc w:val="left"/>
      <w:pPr>
        <w:ind w:left="6137" w:hanging="360"/>
      </w:pPr>
      <w:rPr>
        <w:rFonts w:cs="Times New Roman"/>
      </w:rPr>
    </w:lvl>
    <w:lvl w:ilvl="8" w:tplc="0419001B">
      <w:start w:val="1"/>
      <w:numFmt w:val="lowerRoman"/>
      <w:lvlText w:val="%9."/>
      <w:lvlJc w:val="right"/>
      <w:pPr>
        <w:ind w:left="6857" w:hanging="180"/>
      </w:pPr>
      <w:rPr>
        <w:rFonts w:cs="Times New Roman"/>
      </w:rPr>
    </w:lvl>
  </w:abstractNum>
  <w:num w:numId="1">
    <w:abstractNumId w:val="0"/>
  </w:num>
  <w:num w:numId="2">
    <w:abstractNumId w:val="6"/>
  </w:num>
  <w:num w:numId="3">
    <w:abstractNumId w:val="2"/>
  </w:num>
  <w:num w:numId="4">
    <w:abstractNumId w:val="3"/>
  </w:num>
  <w:num w:numId="5">
    <w:abstractNumId w:val="4"/>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CFE"/>
    <w:rsid w:val="00001784"/>
    <w:rsid w:val="00007AE8"/>
    <w:rsid w:val="00021C85"/>
    <w:rsid w:val="00027B31"/>
    <w:rsid w:val="0005770C"/>
    <w:rsid w:val="000A1558"/>
    <w:rsid w:val="00111AD6"/>
    <w:rsid w:val="00126B9F"/>
    <w:rsid w:val="00151855"/>
    <w:rsid w:val="00175CFE"/>
    <w:rsid w:val="0018098D"/>
    <w:rsid w:val="001B7089"/>
    <w:rsid w:val="001E73C5"/>
    <w:rsid w:val="00202091"/>
    <w:rsid w:val="002727DA"/>
    <w:rsid w:val="002A3DDB"/>
    <w:rsid w:val="002B0468"/>
    <w:rsid w:val="002F204A"/>
    <w:rsid w:val="003155FC"/>
    <w:rsid w:val="00320430"/>
    <w:rsid w:val="003869C2"/>
    <w:rsid w:val="00391B98"/>
    <w:rsid w:val="003A6876"/>
    <w:rsid w:val="003A6905"/>
    <w:rsid w:val="004313E9"/>
    <w:rsid w:val="00465565"/>
    <w:rsid w:val="004A3827"/>
    <w:rsid w:val="00575E27"/>
    <w:rsid w:val="005D72E6"/>
    <w:rsid w:val="005E1D7D"/>
    <w:rsid w:val="005E632F"/>
    <w:rsid w:val="006A1C2D"/>
    <w:rsid w:val="006E1921"/>
    <w:rsid w:val="006F1191"/>
    <w:rsid w:val="00733B0D"/>
    <w:rsid w:val="00754B6C"/>
    <w:rsid w:val="007D59E2"/>
    <w:rsid w:val="007F098A"/>
    <w:rsid w:val="007F250D"/>
    <w:rsid w:val="00830487"/>
    <w:rsid w:val="008C0D37"/>
    <w:rsid w:val="008C31D2"/>
    <w:rsid w:val="008C696B"/>
    <w:rsid w:val="00913879"/>
    <w:rsid w:val="00917A2F"/>
    <w:rsid w:val="009207D0"/>
    <w:rsid w:val="00936F19"/>
    <w:rsid w:val="00951E92"/>
    <w:rsid w:val="009C55BD"/>
    <w:rsid w:val="00A07635"/>
    <w:rsid w:val="00A15B3D"/>
    <w:rsid w:val="00A16637"/>
    <w:rsid w:val="00A52290"/>
    <w:rsid w:val="00AB63E9"/>
    <w:rsid w:val="00AD0C69"/>
    <w:rsid w:val="00B359E7"/>
    <w:rsid w:val="00B4632B"/>
    <w:rsid w:val="00BB6900"/>
    <w:rsid w:val="00BC5A25"/>
    <w:rsid w:val="00BE2033"/>
    <w:rsid w:val="00BF075B"/>
    <w:rsid w:val="00C31E34"/>
    <w:rsid w:val="00C33618"/>
    <w:rsid w:val="00C564AE"/>
    <w:rsid w:val="00C94FB1"/>
    <w:rsid w:val="00CA72CA"/>
    <w:rsid w:val="00CF0A75"/>
    <w:rsid w:val="00D031CC"/>
    <w:rsid w:val="00D3530C"/>
    <w:rsid w:val="00D87870"/>
    <w:rsid w:val="00DA00E1"/>
    <w:rsid w:val="00E333DD"/>
    <w:rsid w:val="00EE0453"/>
    <w:rsid w:val="00EE2E99"/>
    <w:rsid w:val="00F71A51"/>
    <w:rsid w:val="00FA4932"/>
    <w:rsid w:val="00FB0EDD"/>
    <w:rsid w:val="00FB5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93"/>
    <o:shapelayout v:ext="edit">
      <o:idmap v:ext="edit" data="1"/>
      <o:rules v:ext="edit">
        <o:r id="V:Rule1" type="arc" idref="#_x0000_s1142"/>
      </o:rules>
    </o:shapelayout>
  </w:shapeDefaults>
  <w:decimalSymbol w:val=","/>
  <w:listSeparator w:val=";"/>
  <w15:chartTrackingRefBased/>
  <w15:docId w15:val="{20ED2DCA-B5C3-4CCA-8DBF-DFCE0016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C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75CFE"/>
    <w:pPr>
      <w:jc w:val="both"/>
    </w:pPr>
    <w:rPr>
      <w:sz w:val="24"/>
      <w:szCs w:val="24"/>
    </w:rPr>
  </w:style>
  <w:style w:type="paragraph" w:styleId="2">
    <w:name w:val="Body Text 2"/>
    <w:basedOn w:val="a"/>
    <w:rsid w:val="00175CFE"/>
    <w:pPr>
      <w:spacing w:line="360" w:lineRule="auto"/>
      <w:ind w:firstLine="720"/>
      <w:jc w:val="both"/>
    </w:pPr>
    <w:rPr>
      <w:sz w:val="24"/>
      <w:szCs w:val="24"/>
    </w:rPr>
  </w:style>
  <w:style w:type="paragraph" w:customStyle="1" w:styleId="a4">
    <w:name w:val="Стиль"/>
    <w:rsid w:val="00175CFE"/>
  </w:style>
  <w:style w:type="paragraph" w:styleId="20">
    <w:name w:val="Body Text Indent 2"/>
    <w:basedOn w:val="a"/>
    <w:rsid w:val="00175CFE"/>
    <w:pPr>
      <w:ind w:firstLine="720"/>
    </w:pPr>
    <w:rPr>
      <w:sz w:val="24"/>
      <w:szCs w:val="24"/>
    </w:rPr>
  </w:style>
  <w:style w:type="paragraph" w:styleId="a5">
    <w:name w:val="footnote text"/>
    <w:basedOn w:val="a"/>
    <w:semiHidden/>
    <w:rsid w:val="00175CFE"/>
  </w:style>
  <w:style w:type="character" w:styleId="a6">
    <w:name w:val="footnote reference"/>
    <w:basedOn w:val="a0"/>
    <w:semiHidden/>
    <w:rsid w:val="00175CFE"/>
    <w:rPr>
      <w:vertAlign w:val="superscript"/>
    </w:rPr>
  </w:style>
  <w:style w:type="character" w:styleId="a7">
    <w:name w:val="Emphasis"/>
    <w:basedOn w:val="a0"/>
    <w:qFormat/>
    <w:rsid w:val="0018098D"/>
    <w:rPr>
      <w:i/>
      <w:iCs/>
    </w:rPr>
  </w:style>
  <w:style w:type="paragraph" w:styleId="a8">
    <w:name w:val="Body Text Indent"/>
    <w:basedOn w:val="a"/>
    <w:rsid w:val="00DA00E1"/>
    <w:pPr>
      <w:spacing w:after="120"/>
      <w:ind w:left="283"/>
    </w:pPr>
  </w:style>
  <w:style w:type="paragraph" w:styleId="a9">
    <w:name w:val="Normal (Web)"/>
    <w:basedOn w:val="a"/>
    <w:rsid w:val="00733B0D"/>
    <w:pPr>
      <w:spacing w:before="100" w:beforeAutospacing="1" w:after="100" w:afterAutospacing="1"/>
    </w:pPr>
    <w:rPr>
      <w:sz w:val="24"/>
      <w:szCs w:val="24"/>
    </w:rPr>
  </w:style>
  <w:style w:type="character" w:styleId="aa">
    <w:name w:val="Strong"/>
    <w:basedOn w:val="a0"/>
    <w:qFormat/>
    <w:rsid w:val="006A1C2D"/>
    <w:rPr>
      <w:b/>
      <w:bCs/>
    </w:rPr>
  </w:style>
  <w:style w:type="paragraph" w:styleId="ab">
    <w:name w:val="footer"/>
    <w:basedOn w:val="a"/>
    <w:rsid w:val="00913879"/>
    <w:pPr>
      <w:tabs>
        <w:tab w:val="center" w:pos="4677"/>
        <w:tab w:val="right" w:pos="9355"/>
      </w:tabs>
    </w:pPr>
  </w:style>
  <w:style w:type="character" w:styleId="ac">
    <w:name w:val="page number"/>
    <w:basedOn w:val="a0"/>
    <w:rsid w:val="00913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8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6095</Words>
  <Characters>34744</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Под спросом на труд понимается платежеспобная потребность предпринимателей в наемной рабочей силе для организации и развития производства</vt:lpstr>
    </vt:vector>
  </TitlesOfParts>
  <Company/>
  <LinksUpToDate>false</LinksUpToDate>
  <CharactersWithSpaces>40758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 спросом на труд понимается платежеспобная потребность предпринимателей в наемной рабочей силе для организации и развития производства</dc:title>
  <dc:subject/>
  <dc:creator>user</dc:creator>
  <cp:keywords/>
  <dc:description/>
  <cp:lastModifiedBy>admin</cp:lastModifiedBy>
  <cp:revision>2</cp:revision>
  <dcterms:created xsi:type="dcterms:W3CDTF">2014-04-15T03:40:00Z</dcterms:created>
  <dcterms:modified xsi:type="dcterms:W3CDTF">2014-04-15T03:40:00Z</dcterms:modified>
</cp:coreProperties>
</file>