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EB" w:rsidRPr="00F119B8" w:rsidRDefault="00D312EB" w:rsidP="00F119B8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F119B8">
        <w:rPr>
          <w:rFonts w:ascii="Arial" w:hAnsi="Arial" w:cs="Arial"/>
          <w:sz w:val="28"/>
          <w:szCs w:val="28"/>
          <w:u w:val="single"/>
        </w:rPr>
        <w:t>Московский государственный университет им. М.В. Ломоносова</w:t>
      </w:r>
    </w:p>
    <w:p w:rsidR="00D312EB" w:rsidRPr="00F119B8" w:rsidRDefault="00D312EB" w:rsidP="00F119B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119B8">
        <w:rPr>
          <w:rFonts w:ascii="Arial" w:hAnsi="Arial" w:cs="Arial"/>
          <w:sz w:val="28"/>
          <w:szCs w:val="28"/>
        </w:rPr>
        <w:t>Экономический Факультет</w:t>
      </w:r>
    </w:p>
    <w:p w:rsidR="00D312EB" w:rsidRPr="00F119B8" w:rsidRDefault="00D312EB" w:rsidP="00F119B8">
      <w:pPr>
        <w:spacing w:line="360" w:lineRule="auto"/>
        <w:jc w:val="center"/>
        <w:rPr>
          <w:rFonts w:ascii="Arial" w:hAnsi="Arial" w:cs="Arial"/>
        </w:rPr>
      </w:pPr>
    </w:p>
    <w:p w:rsidR="00C71DE3" w:rsidRDefault="00C71DE3" w:rsidP="00F119B8">
      <w:pPr>
        <w:spacing w:line="360" w:lineRule="auto"/>
        <w:jc w:val="center"/>
        <w:rPr>
          <w:rFonts w:ascii="Arial" w:hAnsi="Arial" w:cs="Arial"/>
        </w:rPr>
      </w:pPr>
    </w:p>
    <w:p w:rsidR="00F119B8" w:rsidRDefault="00F119B8" w:rsidP="00F119B8">
      <w:pPr>
        <w:spacing w:line="360" w:lineRule="auto"/>
        <w:jc w:val="center"/>
        <w:rPr>
          <w:rFonts w:ascii="Arial" w:hAnsi="Arial" w:cs="Arial"/>
        </w:rPr>
      </w:pPr>
    </w:p>
    <w:p w:rsidR="00F119B8" w:rsidRPr="00F119B8" w:rsidRDefault="00F119B8" w:rsidP="00F119B8">
      <w:pPr>
        <w:spacing w:line="360" w:lineRule="auto"/>
        <w:jc w:val="center"/>
        <w:rPr>
          <w:rFonts w:ascii="Arial" w:hAnsi="Arial" w:cs="Arial"/>
        </w:rPr>
      </w:pPr>
    </w:p>
    <w:p w:rsidR="00C71DE3" w:rsidRPr="00F119B8" w:rsidRDefault="00C71DE3" w:rsidP="00F119B8">
      <w:pPr>
        <w:spacing w:line="360" w:lineRule="auto"/>
        <w:jc w:val="center"/>
        <w:rPr>
          <w:rFonts w:ascii="Arial" w:hAnsi="Arial" w:cs="Arial"/>
        </w:rPr>
      </w:pPr>
    </w:p>
    <w:p w:rsidR="00C71DE3" w:rsidRPr="00F119B8" w:rsidRDefault="00C71DE3" w:rsidP="00F119B8">
      <w:pPr>
        <w:spacing w:line="360" w:lineRule="auto"/>
        <w:jc w:val="center"/>
        <w:rPr>
          <w:rFonts w:ascii="Arial" w:hAnsi="Arial" w:cs="Arial"/>
        </w:rPr>
      </w:pPr>
    </w:p>
    <w:p w:rsidR="00C71DE3" w:rsidRPr="00F119B8" w:rsidRDefault="00D312EB" w:rsidP="00F119B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119B8">
        <w:rPr>
          <w:rFonts w:ascii="Arial" w:hAnsi="Arial" w:cs="Arial"/>
          <w:b/>
          <w:sz w:val="32"/>
          <w:szCs w:val="32"/>
        </w:rPr>
        <w:t>Реферат</w:t>
      </w:r>
    </w:p>
    <w:p w:rsidR="00C71DE3" w:rsidRDefault="00D312EB" w:rsidP="00F119B8">
      <w:pPr>
        <w:spacing w:line="360" w:lineRule="auto"/>
        <w:jc w:val="center"/>
        <w:rPr>
          <w:rFonts w:ascii="Arial" w:hAnsi="Arial" w:cs="Arial"/>
          <w:b/>
        </w:rPr>
      </w:pPr>
      <w:r w:rsidRPr="00F119B8">
        <w:rPr>
          <w:rFonts w:ascii="Arial" w:hAnsi="Arial" w:cs="Arial"/>
          <w:b/>
        </w:rPr>
        <w:t>на тему:</w:t>
      </w:r>
    </w:p>
    <w:p w:rsidR="00F119B8" w:rsidRPr="00F119B8" w:rsidRDefault="00F119B8" w:rsidP="00F119B8">
      <w:pPr>
        <w:spacing w:line="360" w:lineRule="auto"/>
        <w:jc w:val="center"/>
        <w:rPr>
          <w:rFonts w:ascii="Arial" w:hAnsi="Arial" w:cs="Arial"/>
          <w:b/>
        </w:rPr>
      </w:pPr>
    </w:p>
    <w:p w:rsidR="00D312EB" w:rsidRPr="00F119B8" w:rsidRDefault="00C71DE3" w:rsidP="00F119B8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F119B8">
        <w:rPr>
          <w:rFonts w:ascii="Arial" w:hAnsi="Arial" w:cs="Arial"/>
          <w:b/>
          <w:sz w:val="40"/>
          <w:szCs w:val="40"/>
        </w:rPr>
        <w:t>«</w:t>
      </w:r>
      <w:r w:rsidR="00F119B8" w:rsidRPr="00F119B8">
        <w:rPr>
          <w:rFonts w:ascii="Arial" w:hAnsi="Arial" w:cs="Arial"/>
          <w:b/>
          <w:sz w:val="40"/>
          <w:szCs w:val="40"/>
        </w:rPr>
        <w:t>Сравнение деловых культур России и США</w:t>
      </w:r>
      <w:r w:rsidRPr="00F119B8">
        <w:rPr>
          <w:rFonts w:ascii="Arial" w:hAnsi="Arial" w:cs="Arial"/>
          <w:b/>
          <w:sz w:val="40"/>
          <w:szCs w:val="40"/>
        </w:rPr>
        <w:t>»</w:t>
      </w:r>
    </w:p>
    <w:p w:rsidR="00F119B8" w:rsidRDefault="00F119B8" w:rsidP="00F119B8">
      <w:pPr>
        <w:spacing w:line="360" w:lineRule="auto"/>
        <w:jc w:val="center"/>
        <w:rPr>
          <w:rFonts w:ascii="Arial" w:hAnsi="Arial" w:cs="Arial"/>
          <w:b/>
        </w:rPr>
      </w:pPr>
    </w:p>
    <w:p w:rsidR="00F119B8" w:rsidRDefault="00F119B8" w:rsidP="00F119B8">
      <w:pPr>
        <w:spacing w:line="360" w:lineRule="auto"/>
        <w:jc w:val="center"/>
        <w:rPr>
          <w:rFonts w:ascii="Arial" w:hAnsi="Arial" w:cs="Arial"/>
          <w:b/>
        </w:rPr>
      </w:pPr>
    </w:p>
    <w:p w:rsidR="00F119B8" w:rsidRDefault="00F119B8" w:rsidP="00F119B8">
      <w:pPr>
        <w:spacing w:line="360" w:lineRule="auto"/>
        <w:jc w:val="center"/>
        <w:rPr>
          <w:rFonts w:ascii="Arial" w:hAnsi="Arial" w:cs="Arial"/>
          <w:b/>
        </w:rPr>
      </w:pPr>
    </w:p>
    <w:p w:rsidR="00F119B8" w:rsidRDefault="00F119B8" w:rsidP="00F119B8">
      <w:pPr>
        <w:spacing w:line="360" w:lineRule="auto"/>
        <w:jc w:val="center"/>
        <w:rPr>
          <w:rFonts w:ascii="Arial" w:hAnsi="Arial" w:cs="Arial"/>
          <w:b/>
        </w:rPr>
      </w:pPr>
    </w:p>
    <w:p w:rsidR="00F119B8" w:rsidRDefault="00F119B8" w:rsidP="00F119B8">
      <w:pPr>
        <w:spacing w:line="360" w:lineRule="auto"/>
        <w:jc w:val="center"/>
        <w:rPr>
          <w:rFonts w:ascii="Arial" w:hAnsi="Arial" w:cs="Arial"/>
          <w:b/>
        </w:rPr>
      </w:pPr>
    </w:p>
    <w:p w:rsidR="00D312EB" w:rsidRPr="00431090" w:rsidRDefault="00D312EB" w:rsidP="00F119B8">
      <w:pPr>
        <w:spacing w:line="360" w:lineRule="auto"/>
        <w:jc w:val="right"/>
        <w:rPr>
          <w:rFonts w:ascii="Arial" w:hAnsi="Arial" w:cs="Arial"/>
          <w:b/>
          <w:sz w:val="32"/>
          <w:szCs w:val="32"/>
        </w:rPr>
      </w:pPr>
      <w:r w:rsidRPr="00431090">
        <w:rPr>
          <w:rFonts w:ascii="Arial" w:hAnsi="Arial" w:cs="Arial"/>
          <w:b/>
          <w:sz w:val="32"/>
          <w:szCs w:val="32"/>
        </w:rPr>
        <w:t xml:space="preserve">Студент 415 гр. </w:t>
      </w:r>
      <w:r w:rsidRPr="00431090">
        <w:rPr>
          <w:rFonts w:ascii="Arial" w:hAnsi="Arial" w:cs="Arial"/>
          <w:b/>
          <w:sz w:val="32"/>
          <w:szCs w:val="32"/>
        </w:rPr>
        <w:br/>
        <w:t xml:space="preserve">Бровкин Александр </w:t>
      </w:r>
      <w:r w:rsidR="00F119B8" w:rsidRPr="00431090">
        <w:rPr>
          <w:rFonts w:ascii="Arial" w:hAnsi="Arial" w:cs="Arial"/>
          <w:b/>
          <w:sz w:val="32"/>
          <w:szCs w:val="32"/>
        </w:rPr>
        <w:br/>
      </w:r>
    </w:p>
    <w:p w:rsidR="00F119B8" w:rsidRDefault="00F119B8" w:rsidP="00F119B8">
      <w:pPr>
        <w:spacing w:line="360" w:lineRule="auto"/>
        <w:jc w:val="right"/>
        <w:rPr>
          <w:rFonts w:ascii="Arial" w:hAnsi="Arial" w:cs="Arial"/>
          <w:b/>
        </w:rPr>
      </w:pPr>
    </w:p>
    <w:p w:rsidR="00F119B8" w:rsidRDefault="00F119B8" w:rsidP="00F119B8">
      <w:pPr>
        <w:spacing w:line="360" w:lineRule="auto"/>
        <w:jc w:val="right"/>
        <w:rPr>
          <w:rFonts w:ascii="Arial" w:hAnsi="Arial" w:cs="Arial"/>
          <w:b/>
        </w:rPr>
      </w:pPr>
    </w:p>
    <w:p w:rsidR="00F119B8" w:rsidRDefault="00F119B8" w:rsidP="00F119B8">
      <w:pPr>
        <w:spacing w:line="360" w:lineRule="auto"/>
        <w:jc w:val="right"/>
        <w:rPr>
          <w:rFonts w:ascii="Arial" w:hAnsi="Arial" w:cs="Arial"/>
          <w:b/>
        </w:rPr>
      </w:pPr>
    </w:p>
    <w:p w:rsidR="00F119B8" w:rsidRDefault="00F119B8" w:rsidP="00F119B8">
      <w:pPr>
        <w:spacing w:line="360" w:lineRule="auto"/>
        <w:jc w:val="right"/>
        <w:rPr>
          <w:rFonts w:ascii="Arial" w:hAnsi="Arial" w:cs="Arial"/>
          <w:b/>
        </w:rPr>
      </w:pPr>
    </w:p>
    <w:p w:rsidR="00F119B8" w:rsidRDefault="00F119B8" w:rsidP="00F119B8">
      <w:pPr>
        <w:spacing w:line="360" w:lineRule="auto"/>
        <w:jc w:val="right"/>
        <w:rPr>
          <w:rFonts w:ascii="Arial" w:hAnsi="Arial" w:cs="Arial"/>
          <w:b/>
        </w:rPr>
      </w:pPr>
    </w:p>
    <w:p w:rsidR="00F119B8" w:rsidRDefault="00F119B8" w:rsidP="00F119B8">
      <w:pPr>
        <w:spacing w:line="360" w:lineRule="auto"/>
        <w:jc w:val="right"/>
        <w:rPr>
          <w:rFonts w:ascii="Arial" w:hAnsi="Arial" w:cs="Arial"/>
          <w:b/>
        </w:rPr>
      </w:pPr>
    </w:p>
    <w:p w:rsidR="00F119B8" w:rsidRDefault="00F119B8" w:rsidP="00F119B8">
      <w:pPr>
        <w:spacing w:line="360" w:lineRule="auto"/>
        <w:jc w:val="right"/>
        <w:rPr>
          <w:rFonts w:ascii="Arial" w:hAnsi="Arial" w:cs="Arial"/>
          <w:b/>
        </w:rPr>
      </w:pPr>
    </w:p>
    <w:p w:rsidR="00F119B8" w:rsidRDefault="00F119B8" w:rsidP="00F119B8">
      <w:pPr>
        <w:spacing w:line="360" w:lineRule="auto"/>
        <w:jc w:val="right"/>
        <w:rPr>
          <w:rFonts w:ascii="Arial" w:hAnsi="Arial" w:cs="Arial"/>
          <w:b/>
        </w:rPr>
      </w:pPr>
    </w:p>
    <w:p w:rsidR="00F119B8" w:rsidRPr="00431090" w:rsidRDefault="00F119B8" w:rsidP="00431090">
      <w:pPr>
        <w:spacing w:line="360" w:lineRule="auto"/>
        <w:rPr>
          <w:rFonts w:ascii="Arial" w:hAnsi="Arial" w:cs="Arial"/>
          <w:b/>
          <w:lang w:val="en-US"/>
        </w:rPr>
      </w:pPr>
    </w:p>
    <w:p w:rsidR="00F119B8" w:rsidRPr="00F119B8" w:rsidRDefault="00F119B8" w:rsidP="00F119B8">
      <w:pPr>
        <w:spacing w:line="360" w:lineRule="auto"/>
        <w:jc w:val="right"/>
        <w:rPr>
          <w:rFonts w:ascii="Arial" w:hAnsi="Arial" w:cs="Arial"/>
          <w:b/>
        </w:rPr>
      </w:pPr>
    </w:p>
    <w:p w:rsidR="00D312EB" w:rsidRPr="00431090" w:rsidRDefault="00D312EB" w:rsidP="00F119B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31090">
        <w:rPr>
          <w:rFonts w:ascii="Arial" w:hAnsi="Arial" w:cs="Arial"/>
          <w:b/>
          <w:sz w:val="32"/>
          <w:szCs w:val="32"/>
        </w:rPr>
        <w:t>Москва</w:t>
      </w:r>
    </w:p>
    <w:p w:rsidR="00D312EB" w:rsidRPr="00431090" w:rsidRDefault="00D312EB" w:rsidP="00F119B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31090">
        <w:rPr>
          <w:rFonts w:ascii="Arial" w:hAnsi="Arial" w:cs="Arial"/>
          <w:b/>
          <w:sz w:val="32"/>
          <w:szCs w:val="32"/>
        </w:rPr>
        <w:t>2005</w:t>
      </w:r>
    </w:p>
    <w:p w:rsidR="00D312EB" w:rsidRPr="00F119B8" w:rsidRDefault="00D312EB" w:rsidP="00F119B8">
      <w:pPr>
        <w:pStyle w:val="1"/>
        <w:spacing w:line="360" w:lineRule="auto"/>
      </w:pPr>
      <w:r w:rsidRPr="00F119B8">
        <w:br w:type="page"/>
      </w:r>
      <w:bookmarkStart w:id="0" w:name="_Toc100904649"/>
      <w:r w:rsidRPr="00F119B8">
        <w:t>Содержание</w:t>
      </w:r>
      <w:bookmarkEnd w:id="0"/>
    </w:p>
    <w:p w:rsidR="00431090" w:rsidRPr="00431090" w:rsidRDefault="00431090" w:rsidP="00431090">
      <w:pPr>
        <w:pStyle w:val="11"/>
        <w:tabs>
          <w:tab w:val="right" w:leader="dot" w:pos="9345"/>
        </w:tabs>
        <w:spacing w:line="360" w:lineRule="auto"/>
        <w:rPr>
          <w:rFonts w:ascii="Arial" w:hAnsi="Arial" w:cs="Arial"/>
          <w:noProof/>
        </w:rPr>
      </w:pPr>
      <w:r w:rsidRPr="00865AEA">
        <w:rPr>
          <w:rStyle w:val="a7"/>
          <w:rFonts w:ascii="Arial" w:hAnsi="Arial" w:cs="Arial"/>
          <w:noProof/>
        </w:rPr>
        <w:t>Введение</w:t>
      </w:r>
      <w:r w:rsidRPr="00431090">
        <w:rPr>
          <w:rFonts w:ascii="Arial" w:hAnsi="Arial" w:cs="Arial"/>
          <w:noProof/>
          <w:webHidden/>
        </w:rPr>
        <w:tab/>
      </w:r>
      <w:r>
        <w:rPr>
          <w:rFonts w:ascii="Arial" w:hAnsi="Arial" w:cs="Arial"/>
          <w:noProof/>
          <w:webHidden/>
        </w:rPr>
        <w:t>3</w:t>
      </w:r>
    </w:p>
    <w:p w:rsidR="00431090" w:rsidRPr="00431090" w:rsidRDefault="00431090" w:rsidP="00431090">
      <w:pPr>
        <w:pStyle w:val="11"/>
        <w:tabs>
          <w:tab w:val="right" w:leader="dot" w:pos="9345"/>
        </w:tabs>
        <w:spacing w:line="360" w:lineRule="auto"/>
        <w:rPr>
          <w:rFonts w:ascii="Arial" w:hAnsi="Arial" w:cs="Arial"/>
          <w:noProof/>
        </w:rPr>
      </w:pPr>
      <w:r w:rsidRPr="00865AEA">
        <w:rPr>
          <w:rStyle w:val="a7"/>
          <w:rFonts w:ascii="Arial" w:hAnsi="Arial" w:cs="Arial"/>
          <w:noProof/>
        </w:rPr>
        <w:t>Сравнение деловых культур России и США</w:t>
      </w:r>
      <w:r w:rsidRPr="00431090">
        <w:rPr>
          <w:rFonts w:ascii="Arial" w:hAnsi="Arial" w:cs="Arial"/>
          <w:noProof/>
          <w:webHidden/>
        </w:rPr>
        <w:tab/>
      </w:r>
      <w:r>
        <w:rPr>
          <w:rFonts w:ascii="Arial" w:hAnsi="Arial" w:cs="Arial"/>
          <w:noProof/>
          <w:webHidden/>
        </w:rPr>
        <w:t>4</w:t>
      </w:r>
    </w:p>
    <w:p w:rsidR="00431090" w:rsidRPr="00431090" w:rsidRDefault="00431090" w:rsidP="00431090">
      <w:pPr>
        <w:pStyle w:val="20"/>
        <w:tabs>
          <w:tab w:val="right" w:leader="dot" w:pos="9345"/>
        </w:tabs>
        <w:spacing w:line="360" w:lineRule="auto"/>
        <w:rPr>
          <w:rFonts w:ascii="Arial" w:hAnsi="Arial" w:cs="Arial"/>
          <w:noProof/>
        </w:rPr>
      </w:pPr>
      <w:r w:rsidRPr="00865AEA">
        <w:rPr>
          <w:rStyle w:val="a7"/>
          <w:rFonts w:ascii="Arial" w:hAnsi="Arial" w:cs="Arial"/>
          <w:noProof/>
        </w:rPr>
        <w:t>Дифференцирующий подход (различия)</w:t>
      </w:r>
      <w:r w:rsidRPr="00431090">
        <w:rPr>
          <w:rFonts w:ascii="Arial" w:hAnsi="Arial" w:cs="Arial"/>
          <w:noProof/>
          <w:webHidden/>
        </w:rPr>
        <w:tab/>
      </w:r>
      <w:r>
        <w:rPr>
          <w:rFonts w:ascii="Arial" w:hAnsi="Arial" w:cs="Arial"/>
          <w:noProof/>
          <w:webHidden/>
        </w:rPr>
        <w:t>4</w:t>
      </w:r>
    </w:p>
    <w:p w:rsidR="00431090" w:rsidRPr="00431090" w:rsidRDefault="00431090" w:rsidP="00431090">
      <w:pPr>
        <w:pStyle w:val="20"/>
        <w:tabs>
          <w:tab w:val="right" w:leader="dot" w:pos="9345"/>
        </w:tabs>
        <w:spacing w:line="360" w:lineRule="auto"/>
        <w:rPr>
          <w:rFonts w:ascii="Arial" w:hAnsi="Arial" w:cs="Arial"/>
          <w:noProof/>
        </w:rPr>
      </w:pPr>
      <w:r w:rsidRPr="00865AEA">
        <w:rPr>
          <w:rStyle w:val="a7"/>
          <w:rFonts w:ascii="Arial" w:hAnsi="Arial" w:cs="Arial"/>
          <w:noProof/>
        </w:rPr>
        <w:t>Интегрирующий подход (сходства)</w:t>
      </w:r>
      <w:r w:rsidRPr="00431090">
        <w:rPr>
          <w:rFonts w:ascii="Arial" w:hAnsi="Arial" w:cs="Arial"/>
          <w:noProof/>
          <w:webHidden/>
        </w:rPr>
        <w:tab/>
      </w:r>
      <w:r>
        <w:rPr>
          <w:rFonts w:ascii="Arial" w:hAnsi="Arial" w:cs="Arial"/>
          <w:noProof/>
          <w:webHidden/>
        </w:rPr>
        <w:t>8</w:t>
      </w:r>
    </w:p>
    <w:p w:rsidR="00431090" w:rsidRPr="00431090" w:rsidRDefault="00431090" w:rsidP="00431090">
      <w:pPr>
        <w:pStyle w:val="11"/>
        <w:tabs>
          <w:tab w:val="right" w:leader="dot" w:pos="9345"/>
        </w:tabs>
        <w:spacing w:line="360" w:lineRule="auto"/>
        <w:rPr>
          <w:rFonts w:ascii="Arial" w:hAnsi="Arial" w:cs="Arial"/>
          <w:noProof/>
        </w:rPr>
      </w:pPr>
      <w:r w:rsidRPr="00865AEA">
        <w:rPr>
          <w:rStyle w:val="a7"/>
          <w:rFonts w:ascii="Arial" w:hAnsi="Arial" w:cs="Arial"/>
          <w:noProof/>
        </w:rPr>
        <w:t>Заключение</w:t>
      </w:r>
      <w:r w:rsidRPr="00431090">
        <w:rPr>
          <w:rFonts w:ascii="Arial" w:hAnsi="Arial" w:cs="Arial"/>
          <w:noProof/>
          <w:webHidden/>
        </w:rPr>
        <w:tab/>
      </w:r>
      <w:r>
        <w:rPr>
          <w:rFonts w:ascii="Arial" w:hAnsi="Arial" w:cs="Arial"/>
          <w:noProof/>
          <w:webHidden/>
        </w:rPr>
        <w:t>9</w:t>
      </w:r>
    </w:p>
    <w:p w:rsidR="00431090" w:rsidRPr="00431090" w:rsidRDefault="00431090" w:rsidP="00431090">
      <w:pPr>
        <w:pStyle w:val="11"/>
        <w:tabs>
          <w:tab w:val="right" w:leader="dot" w:pos="9345"/>
        </w:tabs>
        <w:spacing w:line="360" w:lineRule="auto"/>
        <w:rPr>
          <w:rFonts w:ascii="Arial" w:hAnsi="Arial" w:cs="Arial"/>
          <w:noProof/>
        </w:rPr>
      </w:pPr>
      <w:r w:rsidRPr="00865AEA">
        <w:rPr>
          <w:rStyle w:val="a7"/>
          <w:rFonts w:ascii="Arial" w:hAnsi="Arial" w:cs="Arial"/>
          <w:noProof/>
        </w:rPr>
        <w:t>Список литературы:</w:t>
      </w:r>
      <w:r w:rsidRPr="00431090">
        <w:rPr>
          <w:rFonts w:ascii="Arial" w:hAnsi="Arial" w:cs="Arial"/>
          <w:noProof/>
          <w:webHidden/>
        </w:rPr>
        <w:tab/>
      </w:r>
      <w:r>
        <w:rPr>
          <w:rFonts w:ascii="Arial" w:hAnsi="Arial" w:cs="Arial"/>
          <w:noProof/>
          <w:webHidden/>
        </w:rPr>
        <w:t>10</w:t>
      </w:r>
    </w:p>
    <w:p w:rsidR="00D312EB" w:rsidRPr="00F119B8" w:rsidRDefault="00D312EB" w:rsidP="00431090">
      <w:pPr>
        <w:pStyle w:val="1"/>
        <w:spacing w:line="360" w:lineRule="auto"/>
      </w:pPr>
      <w:r w:rsidRPr="00F119B8">
        <w:br w:type="page"/>
      </w:r>
      <w:bookmarkStart w:id="1" w:name="_Toc100904650"/>
      <w:r w:rsidRPr="00F119B8">
        <w:t>Введение</w:t>
      </w:r>
      <w:bookmarkEnd w:id="1"/>
      <w:r w:rsidRPr="00F119B8">
        <w:t xml:space="preserve"> </w:t>
      </w:r>
    </w:p>
    <w:p w:rsidR="00D312EB" w:rsidRPr="00F119B8" w:rsidRDefault="00D312EB" w:rsidP="00F119B8">
      <w:pPr>
        <w:pStyle w:val="10"/>
        <w:spacing w:before="0"/>
        <w:ind w:firstLine="0"/>
        <w:jc w:val="left"/>
        <w:rPr>
          <w:rFonts w:cs="Arial"/>
        </w:rPr>
      </w:pPr>
    </w:p>
    <w:p w:rsidR="00D312EB" w:rsidRPr="00F119B8" w:rsidRDefault="00767967" w:rsidP="00F119B8">
      <w:pPr>
        <w:pStyle w:val="10"/>
        <w:spacing w:before="0"/>
        <w:ind w:firstLine="0"/>
        <w:jc w:val="both"/>
        <w:rPr>
          <w:rFonts w:cs="Arial"/>
        </w:rPr>
      </w:pPr>
      <w:r w:rsidRPr="00F119B8">
        <w:rPr>
          <w:rFonts w:cs="Arial"/>
          <w:b/>
        </w:rPr>
        <w:t>Деловую культуру</w:t>
      </w:r>
      <w:r w:rsidRPr="00F119B8">
        <w:rPr>
          <w:rFonts w:cs="Arial"/>
        </w:rPr>
        <w:t xml:space="preserve"> можно определить как «характеристику хозяйственной деятельности, ориентированной на получение прибыли в процессе взаимодействия с другими участниками экономических отношений».</w:t>
      </w:r>
    </w:p>
    <w:p w:rsidR="00767967" w:rsidRPr="00F119B8" w:rsidRDefault="00767967" w:rsidP="00F119B8">
      <w:pPr>
        <w:pStyle w:val="10"/>
        <w:spacing w:before="0"/>
        <w:ind w:firstLine="0"/>
        <w:jc w:val="both"/>
        <w:rPr>
          <w:rFonts w:cs="Arial"/>
        </w:rPr>
      </w:pPr>
    </w:p>
    <w:p w:rsidR="00767967" w:rsidRPr="00F119B8" w:rsidRDefault="00767967" w:rsidP="00F119B8">
      <w:pPr>
        <w:spacing w:line="360" w:lineRule="auto"/>
        <w:jc w:val="both"/>
        <w:rPr>
          <w:rFonts w:ascii="Arial" w:hAnsi="Arial" w:cs="Arial"/>
        </w:rPr>
      </w:pPr>
      <w:r w:rsidRPr="00F119B8">
        <w:rPr>
          <w:rFonts w:ascii="Arial" w:hAnsi="Arial" w:cs="Arial"/>
        </w:rPr>
        <w:t>Люди разных культур пользуются одними и теми же основными понятиями, но вкладывают в них разный смысл. Это определяет особенности их поведения, которое часто представляется нам иррациональным и противоположным тому, что мы считаем очевидным. Поведение других народов имеет свои причины. Здесь существуют свои характерные черты, закономерности и традиции.</w:t>
      </w:r>
    </w:p>
    <w:p w:rsidR="001E391E" w:rsidRPr="00F119B8" w:rsidRDefault="001E391E" w:rsidP="00F119B8">
      <w:pPr>
        <w:spacing w:line="360" w:lineRule="auto"/>
        <w:jc w:val="both"/>
        <w:rPr>
          <w:rFonts w:ascii="Arial" w:hAnsi="Arial" w:cs="Arial"/>
        </w:rPr>
      </w:pPr>
    </w:p>
    <w:p w:rsidR="00767967" w:rsidRPr="00F119B8" w:rsidRDefault="00767967" w:rsidP="00F119B8">
      <w:pPr>
        <w:spacing w:line="360" w:lineRule="auto"/>
        <w:jc w:val="both"/>
        <w:rPr>
          <w:rFonts w:ascii="Arial" w:hAnsi="Arial" w:cs="Arial"/>
        </w:rPr>
      </w:pPr>
      <w:r w:rsidRPr="00F119B8">
        <w:rPr>
          <w:rFonts w:ascii="Arial" w:hAnsi="Arial" w:cs="Arial"/>
        </w:rPr>
        <w:t>Внимание к культурным корням и национальным особенностям других людей, как в обществе, так и в сфере бизнеса позволит нам предвидеть и удивительно точно просчитать то, как они будут реагировать на наши предложения. Более того, мы сможем в определенной степени предсказать их отношение к нам. Практическое знание базовых черт других культур сведет к минимуму неприятные сюрпризы, даст нам необходимое понимание, которое позволит преодолеть трудности общения с представителями других стран.</w:t>
      </w:r>
    </w:p>
    <w:p w:rsidR="001E391E" w:rsidRPr="00F119B8" w:rsidRDefault="001E391E" w:rsidP="00F119B8">
      <w:pPr>
        <w:spacing w:line="360" w:lineRule="auto"/>
        <w:jc w:val="both"/>
        <w:rPr>
          <w:rFonts w:ascii="Arial" w:hAnsi="Arial" w:cs="Arial"/>
        </w:rPr>
      </w:pPr>
    </w:p>
    <w:p w:rsidR="00767967" w:rsidRPr="00F119B8" w:rsidRDefault="00B320B7" w:rsidP="00F119B8">
      <w:pPr>
        <w:spacing w:line="360" w:lineRule="auto"/>
        <w:jc w:val="both"/>
        <w:rPr>
          <w:rFonts w:ascii="Arial" w:hAnsi="Arial" w:cs="Arial"/>
        </w:rPr>
      </w:pPr>
      <w:r w:rsidRPr="00F119B8">
        <w:rPr>
          <w:rFonts w:ascii="Arial" w:hAnsi="Arial" w:cs="Arial"/>
        </w:rPr>
        <w:t>Огромное количество сделок в мире ежедневно срывается из-за того, что либо один из участников, либо оба пытаются заставить партнеров при</w:t>
      </w:r>
      <w:r w:rsidRPr="00F119B8">
        <w:rPr>
          <w:rFonts w:ascii="Arial" w:hAnsi="Arial" w:cs="Arial"/>
        </w:rPr>
        <w:softHyphen/>
        <w:t>нять чужое видение мира, чужие «правила игры», навязать свои нормы пове</w:t>
      </w:r>
      <w:r w:rsidRPr="00F119B8">
        <w:rPr>
          <w:rFonts w:ascii="Arial" w:hAnsi="Arial" w:cs="Arial"/>
        </w:rPr>
        <w:softHyphen/>
        <w:t>дения. При этом каждый из них убежден, что партнер отказывается от них либо просто по какому-то недоразумению, либо за</w:t>
      </w:r>
      <w:r w:rsidRPr="00F119B8">
        <w:rPr>
          <w:rFonts w:ascii="Arial" w:hAnsi="Arial" w:cs="Arial"/>
        </w:rPr>
        <w:softHyphen/>
        <w:t>мыслил что-то, желая заманить на «свою площадку».</w:t>
      </w:r>
    </w:p>
    <w:p w:rsidR="00D312EB" w:rsidRPr="00F119B8" w:rsidRDefault="00D312EB" w:rsidP="00F119B8">
      <w:pPr>
        <w:pStyle w:val="10"/>
        <w:spacing w:before="0"/>
        <w:ind w:firstLine="0"/>
        <w:jc w:val="both"/>
        <w:rPr>
          <w:rFonts w:cs="Arial"/>
        </w:rPr>
      </w:pPr>
    </w:p>
    <w:p w:rsidR="00D312EB" w:rsidRPr="00F119B8" w:rsidRDefault="00D312EB" w:rsidP="00F119B8">
      <w:pPr>
        <w:pStyle w:val="10"/>
        <w:spacing w:before="0"/>
        <w:ind w:firstLine="0"/>
        <w:jc w:val="both"/>
        <w:rPr>
          <w:rFonts w:cs="Arial"/>
        </w:rPr>
      </w:pPr>
      <w:r w:rsidRPr="00F119B8">
        <w:rPr>
          <w:rFonts w:cs="Arial"/>
          <w:b/>
        </w:rPr>
        <w:t>Цель данной работы</w:t>
      </w:r>
      <w:r w:rsidR="00767967" w:rsidRPr="00F119B8">
        <w:rPr>
          <w:rFonts w:cs="Arial"/>
        </w:rPr>
        <w:t xml:space="preserve"> — рассмотреть российскую деловую культуру в сопоставлении с деловой культурой основного делового партнера России — США.</w:t>
      </w:r>
    </w:p>
    <w:p w:rsidR="001E391E" w:rsidRPr="00F119B8" w:rsidRDefault="001E391E" w:rsidP="00F119B8">
      <w:pPr>
        <w:pStyle w:val="1"/>
        <w:spacing w:line="360" w:lineRule="auto"/>
      </w:pPr>
      <w:r w:rsidRPr="00F119B8">
        <w:br w:type="page"/>
      </w:r>
      <w:bookmarkStart w:id="2" w:name="_Toc100904651"/>
      <w:r w:rsidRPr="00F119B8">
        <w:rPr>
          <w:b w:val="0"/>
          <w:sz w:val="40"/>
          <w:szCs w:val="40"/>
        </w:rPr>
        <w:t>Сравнение деловых культур России и США</w:t>
      </w:r>
      <w:bookmarkEnd w:id="2"/>
    </w:p>
    <w:p w:rsidR="001E391E" w:rsidRPr="00F119B8" w:rsidRDefault="001E391E" w:rsidP="00F119B8">
      <w:pPr>
        <w:spacing w:line="360" w:lineRule="auto"/>
        <w:rPr>
          <w:rFonts w:ascii="Arial" w:hAnsi="Arial" w:cs="Arial"/>
        </w:rPr>
      </w:pPr>
    </w:p>
    <w:p w:rsidR="0074259F" w:rsidRPr="00F119B8" w:rsidRDefault="0074259F" w:rsidP="00F119B8">
      <w:pPr>
        <w:shd w:val="clear" w:color="auto" w:fill="FFFFFF"/>
        <w:spacing w:line="360" w:lineRule="auto"/>
        <w:ind w:right="14"/>
        <w:jc w:val="both"/>
        <w:rPr>
          <w:rFonts w:ascii="Arial" w:hAnsi="Arial" w:cs="Arial"/>
        </w:rPr>
      </w:pPr>
      <w:r w:rsidRPr="00F119B8">
        <w:rPr>
          <w:rFonts w:ascii="Arial" w:hAnsi="Arial" w:cs="Arial"/>
        </w:rPr>
        <w:t>Сравнение деловых культур построено на основе двух подходов: диф</w:t>
      </w:r>
      <w:r w:rsidRPr="00F119B8">
        <w:rPr>
          <w:rFonts w:ascii="Arial" w:hAnsi="Arial" w:cs="Arial"/>
        </w:rPr>
        <w:softHyphen/>
        <w:t>ференцирующего, ориентированного на выявление различий, и интегрирую</w:t>
      </w:r>
      <w:r w:rsidRPr="00F119B8">
        <w:rPr>
          <w:rFonts w:ascii="Arial" w:hAnsi="Arial" w:cs="Arial"/>
        </w:rPr>
        <w:softHyphen/>
        <w:t xml:space="preserve">щего, ориентированного на поиск сходства. </w:t>
      </w:r>
    </w:p>
    <w:p w:rsidR="0074259F" w:rsidRPr="00F119B8" w:rsidRDefault="0074259F" w:rsidP="00F119B8">
      <w:pPr>
        <w:shd w:val="clear" w:color="auto" w:fill="FFFFFF"/>
        <w:spacing w:line="360" w:lineRule="auto"/>
        <w:ind w:left="24" w:right="14"/>
        <w:jc w:val="both"/>
        <w:rPr>
          <w:rFonts w:ascii="Arial" w:hAnsi="Arial" w:cs="Arial"/>
        </w:rPr>
      </w:pPr>
    </w:p>
    <w:p w:rsidR="0074259F" w:rsidRPr="00F119B8" w:rsidRDefault="0074259F" w:rsidP="00F119B8">
      <w:pPr>
        <w:shd w:val="clear" w:color="auto" w:fill="FFFFFF"/>
        <w:spacing w:line="360" w:lineRule="auto"/>
        <w:ind w:right="14"/>
        <w:jc w:val="both"/>
        <w:rPr>
          <w:rFonts w:ascii="Arial" w:hAnsi="Arial" w:cs="Arial"/>
        </w:rPr>
      </w:pPr>
      <w:r w:rsidRPr="00F119B8">
        <w:rPr>
          <w:rFonts w:ascii="Arial" w:hAnsi="Arial" w:cs="Arial"/>
        </w:rPr>
        <w:t>Выбор американской деловой культуры обус</w:t>
      </w:r>
      <w:r w:rsidRPr="00F119B8">
        <w:rPr>
          <w:rFonts w:ascii="Arial" w:hAnsi="Arial" w:cs="Arial"/>
        </w:rPr>
        <w:softHyphen/>
        <w:t>ловлен очевидными причинами:</w:t>
      </w:r>
    </w:p>
    <w:p w:rsidR="0074259F" w:rsidRPr="00F119B8" w:rsidRDefault="0074259F" w:rsidP="00F119B8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F119B8">
        <w:rPr>
          <w:rFonts w:ascii="Arial" w:hAnsi="Arial" w:cs="Arial"/>
        </w:rPr>
        <w:t>США в силу ряда причин является лидирующей, а в отдельных регионах мира доминирующей, своеобразным законодателем «правил игры».</w:t>
      </w:r>
    </w:p>
    <w:p w:rsidR="0074259F" w:rsidRPr="00F119B8" w:rsidRDefault="0074259F" w:rsidP="00F119B8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F119B8">
        <w:rPr>
          <w:rFonts w:ascii="Arial" w:hAnsi="Arial" w:cs="Arial"/>
        </w:rPr>
        <w:t>Американская деловая культура представляет собой синтез разных ведущих деловых культур мира (британской, голландской и германской).</w:t>
      </w:r>
    </w:p>
    <w:p w:rsidR="0074259F" w:rsidRDefault="0074259F" w:rsidP="005C0653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F119B8">
        <w:rPr>
          <w:rFonts w:ascii="Arial" w:hAnsi="Arial" w:cs="Arial"/>
        </w:rPr>
        <w:t>Американский капитал занимает первое место в современ</w:t>
      </w:r>
      <w:r w:rsidRPr="00F119B8">
        <w:rPr>
          <w:rFonts w:ascii="Arial" w:hAnsi="Arial" w:cs="Arial"/>
        </w:rPr>
        <w:softHyphen/>
        <w:t>ной России и по объему инвестиций, и по количеству СП.</w:t>
      </w:r>
    </w:p>
    <w:p w:rsidR="005C0653" w:rsidRPr="00F119B8" w:rsidRDefault="005C0653" w:rsidP="005C065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74259F" w:rsidRPr="00F119B8" w:rsidRDefault="001E391E" w:rsidP="00F119B8">
      <w:pPr>
        <w:pStyle w:val="2"/>
        <w:spacing w:line="360" w:lineRule="auto"/>
      </w:pPr>
      <w:bookmarkStart w:id="3" w:name="_Toc100904652"/>
      <w:r w:rsidRPr="00F119B8">
        <w:t>Дифференцирующий подход (различия)</w:t>
      </w:r>
      <w:bookmarkEnd w:id="3"/>
    </w:p>
    <w:p w:rsidR="00BA24CA" w:rsidRPr="00F119B8" w:rsidRDefault="00BA24CA" w:rsidP="00F119B8">
      <w:pPr>
        <w:spacing w:line="360" w:lineRule="auto"/>
        <w:rPr>
          <w:rFonts w:ascii="Arial" w:hAnsi="Arial" w:cs="Arial"/>
        </w:rPr>
      </w:pPr>
    </w:p>
    <w:p w:rsidR="00BA24CA" w:rsidRPr="00F119B8" w:rsidRDefault="00BA24CA" w:rsidP="00F119B8">
      <w:pPr>
        <w:shd w:val="clear" w:color="auto" w:fill="FFFFFF"/>
        <w:spacing w:line="360" w:lineRule="auto"/>
        <w:ind w:left="6" w:right="45" w:firstLine="6"/>
        <w:jc w:val="both"/>
        <w:rPr>
          <w:rFonts w:ascii="Arial" w:hAnsi="Arial" w:cs="Arial"/>
        </w:rPr>
      </w:pPr>
      <w:r w:rsidRPr="00F119B8">
        <w:rPr>
          <w:rFonts w:ascii="Arial" w:hAnsi="Arial" w:cs="Arial"/>
        </w:rPr>
        <w:t>Для сравнения деловых культур ученые используют сравнительный профиль деловых культур. По общему мнению теоретиков и практиков наиболее важными являются девять параметров: 1) коллективизм – инди</w:t>
      </w:r>
      <w:r w:rsidRPr="00F119B8">
        <w:rPr>
          <w:rFonts w:ascii="Arial" w:hAnsi="Arial" w:cs="Arial"/>
        </w:rPr>
        <w:softHyphen/>
        <w:t>видуализм; 2) ориентация на людей, участвующих в совместной деятельнос</w:t>
      </w:r>
      <w:r w:rsidRPr="00F119B8">
        <w:rPr>
          <w:rFonts w:ascii="Arial" w:hAnsi="Arial" w:cs="Arial"/>
        </w:rPr>
        <w:softHyphen/>
        <w:t>ти, – ориентация на само дело; 3) демократизм – авторитаризм; 4) полиактив</w:t>
      </w:r>
      <w:r w:rsidRPr="00F119B8">
        <w:rPr>
          <w:rFonts w:ascii="Arial" w:hAnsi="Arial" w:cs="Arial"/>
        </w:rPr>
        <w:softHyphen/>
        <w:t>ность – моноактивность; 5) высокая зависимость от культуры – низкая зави</w:t>
      </w:r>
      <w:r w:rsidRPr="00F119B8">
        <w:rPr>
          <w:rFonts w:ascii="Arial" w:hAnsi="Arial" w:cs="Arial"/>
        </w:rPr>
        <w:softHyphen/>
        <w:t>симость от культуры; 6) эмоциональность – рациональность; 7) ориентация только на собственный выигрыш – ориентация на взаимный выигрыш; 8) отношение к прибыли как к норме–средству – отношение к прибыли как к норме–цели; 9) монологичность–диалогичность во время переговоров.</w:t>
      </w:r>
    </w:p>
    <w:p w:rsidR="00BA24CA" w:rsidRPr="00F119B8" w:rsidRDefault="00BA24CA" w:rsidP="00F119B8">
      <w:pPr>
        <w:shd w:val="clear" w:color="auto" w:fill="FFFFFF"/>
        <w:spacing w:line="360" w:lineRule="auto"/>
        <w:ind w:left="6" w:right="45" w:firstLine="6"/>
        <w:jc w:val="both"/>
        <w:rPr>
          <w:rFonts w:ascii="Arial" w:hAnsi="Arial" w:cs="Arial"/>
        </w:rPr>
      </w:pPr>
    </w:p>
    <w:p w:rsidR="00EC455B" w:rsidRPr="00F119B8" w:rsidRDefault="00EC455B" w:rsidP="00F119B8">
      <w:pPr>
        <w:numPr>
          <w:ilvl w:val="0"/>
          <w:numId w:val="3"/>
        </w:num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</w:rPr>
      </w:pPr>
      <w:r w:rsidRPr="00F119B8">
        <w:rPr>
          <w:rFonts w:ascii="Arial" w:hAnsi="Arial" w:cs="Arial"/>
          <w:b/>
          <w:i/>
          <w:iCs/>
          <w:color w:val="000000"/>
          <w:spacing w:val="2"/>
        </w:rPr>
        <w:t>И</w:t>
      </w:r>
      <w:r w:rsidR="00BA24CA" w:rsidRPr="00F119B8">
        <w:rPr>
          <w:rFonts w:ascii="Arial" w:hAnsi="Arial" w:cs="Arial"/>
          <w:b/>
          <w:i/>
          <w:iCs/>
          <w:color w:val="000000"/>
          <w:spacing w:val="2"/>
        </w:rPr>
        <w:t>ндивидуализм-коллективизм</w:t>
      </w:r>
      <w:r w:rsidR="00BA24CA" w:rsidRPr="00F119B8">
        <w:rPr>
          <w:rFonts w:ascii="Arial" w:hAnsi="Arial" w:cs="Arial"/>
          <w:i/>
          <w:iCs/>
          <w:color w:val="000000"/>
          <w:spacing w:val="2"/>
        </w:rPr>
        <w:t xml:space="preserve"> </w:t>
      </w:r>
    </w:p>
    <w:p w:rsidR="00EC455B" w:rsidRPr="00F119B8" w:rsidRDefault="00EC455B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  <w:color w:val="000000"/>
        </w:rPr>
      </w:pPr>
      <w:r w:rsidRPr="00F119B8">
        <w:rPr>
          <w:rFonts w:ascii="Arial" w:hAnsi="Arial" w:cs="Arial"/>
          <w:iCs/>
          <w:color w:val="000000"/>
          <w:spacing w:val="2"/>
        </w:rPr>
        <w:t xml:space="preserve">– </w:t>
      </w:r>
      <w:r w:rsidR="00BA24CA" w:rsidRPr="00F119B8">
        <w:rPr>
          <w:rFonts w:ascii="Arial" w:hAnsi="Arial" w:cs="Arial"/>
          <w:color w:val="000000"/>
        </w:rPr>
        <w:t>степень</w:t>
      </w:r>
      <w:r w:rsidRPr="00F119B8">
        <w:rPr>
          <w:rFonts w:ascii="Arial" w:hAnsi="Arial" w:cs="Arial"/>
          <w:color w:val="000000"/>
        </w:rPr>
        <w:t xml:space="preserve"> зависимости индивида от группы.</w:t>
      </w:r>
    </w:p>
    <w:p w:rsidR="00EC455B" w:rsidRPr="00F119B8" w:rsidRDefault="00EC455B" w:rsidP="00F119B8">
      <w:p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</w:rPr>
      </w:pPr>
    </w:p>
    <w:p w:rsidR="00EC455B" w:rsidRPr="00F119B8" w:rsidRDefault="00EC455B" w:rsidP="00F119B8">
      <w:p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</w:rPr>
      </w:pPr>
      <w:r w:rsidRPr="00F119B8">
        <w:rPr>
          <w:rFonts w:ascii="Arial" w:hAnsi="Arial" w:cs="Arial"/>
        </w:rPr>
        <w:t>В одних обществах и культурах в системе ценностей превалируют коллективистские подходы и принципы,  в других акцент делается на индивидуалистских чаяниях и стремлениях личности. Часто, характеризуя  то или иное общество, говорят: «это общество коллективистов», или «это общество индивидуалистов».</w:t>
      </w:r>
      <w:r w:rsidRPr="00F119B8">
        <w:rPr>
          <w:rFonts w:ascii="Arial" w:hAnsi="Arial" w:cs="Arial"/>
          <w:color w:val="000000"/>
        </w:rPr>
        <w:t xml:space="preserve"> </w:t>
      </w:r>
      <w:r w:rsidRPr="00F119B8">
        <w:rPr>
          <w:rFonts w:ascii="Arial" w:hAnsi="Arial" w:cs="Arial"/>
        </w:rPr>
        <w:t>Под коллективизмом понимается такая система ценностей, в которой человек воспринимает себя как часть группы, а уже затем как отдельную личность.</w:t>
      </w:r>
      <w:r w:rsidRPr="00F119B8">
        <w:rPr>
          <w:rFonts w:ascii="Arial" w:hAnsi="Arial" w:cs="Arial"/>
          <w:color w:val="000000"/>
        </w:rPr>
        <w:t xml:space="preserve"> </w:t>
      </w:r>
      <w:r w:rsidRPr="00F119B8">
        <w:rPr>
          <w:rFonts w:ascii="Arial" w:hAnsi="Arial" w:cs="Arial"/>
        </w:rPr>
        <w:t>В индивидуалистской системе ценностей личность выходит на первое место.</w:t>
      </w:r>
      <w:r w:rsidRPr="00F119B8">
        <w:rPr>
          <w:rFonts w:ascii="Arial" w:hAnsi="Arial" w:cs="Arial"/>
          <w:color w:val="000000"/>
        </w:rPr>
        <w:t xml:space="preserve"> </w:t>
      </w:r>
      <w:r w:rsidRPr="00F119B8">
        <w:rPr>
          <w:rFonts w:ascii="Arial" w:hAnsi="Arial" w:cs="Arial"/>
        </w:rPr>
        <w:t xml:space="preserve">Для </w:t>
      </w:r>
      <w:r w:rsidRPr="00F119B8">
        <w:rPr>
          <w:rFonts w:ascii="Arial" w:hAnsi="Arial" w:cs="Arial"/>
          <w:b/>
        </w:rPr>
        <w:t>США</w:t>
      </w:r>
      <w:r w:rsidRPr="00F119B8">
        <w:rPr>
          <w:rFonts w:ascii="Arial" w:hAnsi="Arial" w:cs="Arial"/>
        </w:rPr>
        <w:t xml:space="preserve"> характерна максимальная степень </w:t>
      </w:r>
      <w:r w:rsidRPr="00BE0081">
        <w:rPr>
          <w:rFonts w:ascii="Arial" w:hAnsi="Arial" w:cs="Arial"/>
          <w:b/>
        </w:rPr>
        <w:t>индивидуализма</w:t>
      </w:r>
      <w:r w:rsidRPr="00F119B8">
        <w:rPr>
          <w:rFonts w:ascii="Arial" w:hAnsi="Arial" w:cs="Arial"/>
        </w:rPr>
        <w:t xml:space="preserve">. Американцы откровенно высказывают критические замечания своим коллегам. Работники на службе продвигаются и нанимаются исключительно только со своими личными достоинствами. В организациях на работе управление ориентировано на личность, а не на группу. Каждый американец в своей работе ориентирована на личный успех и карьеру. </w:t>
      </w:r>
      <w:r w:rsidRPr="00F119B8">
        <w:rPr>
          <w:rFonts w:ascii="Arial" w:hAnsi="Arial" w:cs="Arial"/>
          <w:color w:val="000000"/>
        </w:rPr>
        <w:t xml:space="preserve"> Для </w:t>
      </w:r>
      <w:r w:rsidRPr="00F119B8">
        <w:rPr>
          <w:rFonts w:ascii="Arial" w:hAnsi="Arial" w:cs="Arial"/>
          <w:b/>
          <w:color w:val="000000"/>
        </w:rPr>
        <w:t>России</w:t>
      </w:r>
      <w:r w:rsidRPr="00F119B8">
        <w:rPr>
          <w:rFonts w:ascii="Arial" w:hAnsi="Arial" w:cs="Arial"/>
          <w:color w:val="000000"/>
        </w:rPr>
        <w:t xml:space="preserve"> </w:t>
      </w:r>
      <w:r w:rsidRPr="00F119B8">
        <w:rPr>
          <w:rFonts w:ascii="Arial" w:hAnsi="Arial" w:cs="Arial"/>
        </w:rPr>
        <w:t xml:space="preserve">характерен </w:t>
      </w:r>
      <w:r w:rsidRPr="00BE0081">
        <w:rPr>
          <w:rFonts w:ascii="Arial" w:hAnsi="Arial" w:cs="Arial"/>
          <w:b/>
        </w:rPr>
        <w:t>коллективизм</w:t>
      </w:r>
      <w:r w:rsidRPr="00F119B8">
        <w:rPr>
          <w:rFonts w:ascii="Arial" w:hAnsi="Arial" w:cs="Arial"/>
        </w:rPr>
        <w:t>, ориентация человека на группу, свойство, в значительной степени культивировавшееся преднамеренно в со</w:t>
      </w:r>
      <w:r w:rsidRPr="00F119B8">
        <w:rPr>
          <w:rFonts w:ascii="Arial" w:hAnsi="Arial" w:cs="Arial"/>
        </w:rPr>
        <w:softHyphen/>
        <w:t>ветские времена как важнейшее средство тоталитарного контроля</w:t>
      </w:r>
      <w:r w:rsidR="003D1877" w:rsidRPr="00F119B8">
        <w:rPr>
          <w:rFonts w:ascii="Arial" w:hAnsi="Arial" w:cs="Arial"/>
        </w:rPr>
        <w:t>.</w:t>
      </w:r>
    </w:p>
    <w:p w:rsidR="00BA24CA" w:rsidRPr="00F119B8" w:rsidRDefault="00BA24CA" w:rsidP="00F119B8">
      <w:pPr>
        <w:shd w:val="clear" w:color="auto" w:fill="FFFFFF"/>
        <w:spacing w:line="360" w:lineRule="auto"/>
        <w:ind w:left="6" w:right="45" w:firstLine="6"/>
        <w:jc w:val="both"/>
        <w:rPr>
          <w:rFonts w:ascii="Arial" w:hAnsi="Arial" w:cs="Arial"/>
        </w:rPr>
      </w:pPr>
    </w:p>
    <w:p w:rsidR="003D1877" w:rsidRPr="00F119B8" w:rsidRDefault="003D1877" w:rsidP="00F119B8">
      <w:pPr>
        <w:numPr>
          <w:ilvl w:val="0"/>
          <w:numId w:val="3"/>
        </w:numPr>
        <w:shd w:val="clear" w:color="auto" w:fill="FFFFFF"/>
        <w:spacing w:line="360" w:lineRule="auto"/>
        <w:ind w:right="45"/>
        <w:jc w:val="both"/>
        <w:rPr>
          <w:rFonts w:ascii="Arial" w:hAnsi="Arial" w:cs="Arial"/>
        </w:rPr>
      </w:pPr>
      <w:r w:rsidRPr="00F119B8">
        <w:rPr>
          <w:rFonts w:ascii="Arial" w:hAnsi="Arial" w:cs="Arial"/>
          <w:b/>
          <w:i/>
          <w:iCs/>
          <w:color w:val="000000"/>
          <w:spacing w:val="2"/>
        </w:rPr>
        <w:t>О</w:t>
      </w:r>
      <w:r w:rsidR="00BA24CA" w:rsidRPr="00F119B8">
        <w:rPr>
          <w:rFonts w:ascii="Arial" w:hAnsi="Arial" w:cs="Arial"/>
          <w:b/>
          <w:i/>
          <w:iCs/>
          <w:color w:val="000000"/>
          <w:spacing w:val="2"/>
        </w:rPr>
        <w:t>риентация на людей - ориентация на дело</w:t>
      </w:r>
      <w:r w:rsidR="00BA24CA" w:rsidRPr="00F119B8">
        <w:rPr>
          <w:rFonts w:ascii="Arial" w:hAnsi="Arial" w:cs="Arial"/>
          <w:i/>
          <w:iCs/>
          <w:color w:val="000000"/>
        </w:rPr>
        <w:t xml:space="preserve"> </w:t>
      </w:r>
    </w:p>
    <w:p w:rsidR="00BA24CA" w:rsidRDefault="003D1877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  <w:color w:val="000000"/>
        </w:rPr>
      </w:pPr>
      <w:r w:rsidRPr="00F119B8">
        <w:rPr>
          <w:rFonts w:ascii="Arial" w:hAnsi="Arial" w:cs="Arial"/>
          <w:i/>
          <w:iCs/>
          <w:color w:val="000000"/>
        </w:rPr>
        <w:t xml:space="preserve">– </w:t>
      </w:r>
      <w:r w:rsidR="00BA24CA" w:rsidRPr="00F119B8">
        <w:rPr>
          <w:rFonts w:ascii="Arial" w:hAnsi="Arial" w:cs="Arial"/>
          <w:color w:val="000000"/>
          <w:spacing w:val="-2"/>
        </w:rPr>
        <w:t xml:space="preserve">приоритет для человека либо </w:t>
      </w:r>
      <w:r w:rsidR="00BA24CA" w:rsidRPr="00F119B8">
        <w:rPr>
          <w:rFonts w:ascii="Arial" w:hAnsi="Arial" w:cs="Arial"/>
          <w:color w:val="000000"/>
        </w:rPr>
        <w:t xml:space="preserve">результата, </w:t>
      </w:r>
      <w:r w:rsidR="00BA24CA" w:rsidRPr="00F119B8">
        <w:rPr>
          <w:rFonts w:ascii="Arial" w:hAnsi="Arial" w:cs="Arial"/>
          <w:color w:val="000000"/>
          <w:spacing w:val="-4"/>
        </w:rPr>
        <w:t xml:space="preserve">либо сохранения хороших отношений с другими людьми в </w:t>
      </w:r>
      <w:r w:rsidR="00BA24CA" w:rsidRPr="00F119B8">
        <w:rPr>
          <w:rFonts w:ascii="Arial" w:hAnsi="Arial" w:cs="Arial"/>
          <w:color w:val="000000"/>
        </w:rPr>
        <w:t>процессе работы</w:t>
      </w:r>
      <w:r w:rsidRPr="00F119B8">
        <w:rPr>
          <w:rFonts w:ascii="Arial" w:hAnsi="Arial" w:cs="Arial"/>
          <w:color w:val="000000"/>
        </w:rPr>
        <w:t>.</w:t>
      </w:r>
    </w:p>
    <w:p w:rsidR="00F119B8" w:rsidRDefault="00F119B8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  <w:color w:val="000000"/>
        </w:rPr>
      </w:pPr>
    </w:p>
    <w:p w:rsidR="00F119B8" w:rsidRDefault="00F119B8" w:rsidP="00BE0081">
      <w:pPr>
        <w:pStyle w:val="a3"/>
        <w:spacing w:line="360" w:lineRule="auto"/>
        <w:jc w:val="both"/>
      </w:pPr>
      <w:r w:rsidRPr="00F119B8">
        <w:rPr>
          <w:rFonts w:ascii="Arial" w:hAnsi="Arial" w:cs="Arial"/>
          <w:iCs/>
          <w:color w:val="000000"/>
        </w:rPr>
        <w:t xml:space="preserve">Для </w:t>
      </w:r>
      <w:r w:rsidRPr="00F119B8">
        <w:rPr>
          <w:rFonts w:ascii="Arial" w:hAnsi="Arial" w:cs="Arial"/>
          <w:b/>
          <w:iCs/>
          <w:color w:val="000000"/>
        </w:rPr>
        <w:t>США</w:t>
      </w:r>
      <w:r w:rsidRPr="00F119B8">
        <w:rPr>
          <w:rFonts w:ascii="Arial" w:hAnsi="Arial" w:cs="Arial"/>
          <w:iCs/>
          <w:color w:val="000000"/>
        </w:rPr>
        <w:t xml:space="preserve"> характерно ориентация </w:t>
      </w:r>
      <w:r w:rsidRPr="00BE0081">
        <w:rPr>
          <w:rFonts w:ascii="Arial" w:hAnsi="Arial" w:cs="Arial"/>
          <w:b/>
          <w:iCs/>
          <w:color w:val="000000"/>
        </w:rPr>
        <w:t>на</w:t>
      </w:r>
      <w:r w:rsidRPr="00F119B8">
        <w:rPr>
          <w:rFonts w:ascii="Arial" w:hAnsi="Arial" w:cs="Arial"/>
          <w:iCs/>
          <w:color w:val="000000"/>
        </w:rPr>
        <w:t xml:space="preserve"> </w:t>
      </w:r>
      <w:r w:rsidRPr="00BE0081">
        <w:rPr>
          <w:rFonts w:ascii="Arial" w:hAnsi="Arial" w:cs="Arial"/>
          <w:b/>
          <w:iCs/>
          <w:color w:val="000000"/>
        </w:rPr>
        <w:t>дело</w:t>
      </w:r>
      <w:r w:rsidRPr="00F119B8">
        <w:rPr>
          <w:rFonts w:ascii="Arial" w:hAnsi="Arial" w:cs="Arial"/>
          <w:iCs/>
          <w:color w:val="000000"/>
        </w:rPr>
        <w:t>.</w:t>
      </w:r>
      <w:r>
        <w:rPr>
          <w:rFonts w:ascii="Arial" w:hAnsi="Arial" w:cs="Arial"/>
          <w:iCs/>
          <w:color w:val="000000"/>
        </w:rPr>
        <w:t xml:space="preserve"> А</w:t>
      </w:r>
      <w:r w:rsidRPr="00F119B8">
        <w:rPr>
          <w:rFonts w:ascii="Arial" w:hAnsi="Arial" w:cs="Arial"/>
          <w:iCs/>
          <w:color w:val="000000"/>
        </w:rPr>
        <w:t>кцент, даже среди друзей делается на соревновательность и высокие результаты</w:t>
      </w:r>
      <w:r>
        <w:rPr>
          <w:rFonts w:ascii="Arial" w:hAnsi="Arial" w:cs="Arial"/>
          <w:iCs/>
          <w:color w:val="000000"/>
        </w:rPr>
        <w:t xml:space="preserve">. </w:t>
      </w:r>
      <w:r w:rsidR="00BE0081" w:rsidRPr="00BE0081">
        <w:rPr>
          <w:rFonts w:ascii="Arial" w:hAnsi="Arial" w:cs="Arial"/>
          <w:iCs/>
          <w:color w:val="000000"/>
        </w:rPr>
        <w:t xml:space="preserve">В </w:t>
      </w:r>
      <w:r w:rsidR="00BE0081" w:rsidRPr="00BE0081">
        <w:rPr>
          <w:rFonts w:ascii="Arial" w:hAnsi="Arial" w:cs="Arial"/>
          <w:b/>
          <w:iCs/>
          <w:color w:val="000000"/>
        </w:rPr>
        <w:t>России</w:t>
      </w:r>
      <w:r w:rsidR="00BE0081" w:rsidRPr="00BE0081">
        <w:rPr>
          <w:rFonts w:ascii="Arial" w:hAnsi="Arial" w:cs="Arial"/>
          <w:iCs/>
          <w:color w:val="000000"/>
        </w:rPr>
        <w:t xml:space="preserve"> при управлении менеджеры ориентируются </w:t>
      </w:r>
      <w:r w:rsidR="00BE0081" w:rsidRPr="00BE0081">
        <w:rPr>
          <w:rFonts w:ascii="Arial" w:hAnsi="Arial" w:cs="Arial"/>
          <w:b/>
          <w:iCs/>
          <w:color w:val="000000"/>
        </w:rPr>
        <w:t>на человека</w:t>
      </w:r>
      <w:r w:rsidR="005C0653">
        <w:rPr>
          <w:rFonts w:ascii="Arial" w:hAnsi="Arial" w:cs="Arial"/>
          <w:iCs/>
          <w:color w:val="000000"/>
        </w:rPr>
        <w:t>,</w:t>
      </w:r>
      <w:r w:rsidR="00BE0081">
        <w:rPr>
          <w:rFonts w:ascii="Arial" w:hAnsi="Arial" w:cs="Arial"/>
          <w:iCs/>
          <w:color w:val="000000"/>
        </w:rPr>
        <w:t xml:space="preserve"> </w:t>
      </w:r>
      <w:r w:rsidR="005C0653">
        <w:rPr>
          <w:rFonts w:ascii="Arial" w:hAnsi="Arial" w:cs="Arial"/>
          <w:iCs/>
          <w:color w:val="000000"/>
        </w:rPr>
        <w:t>на развитие отношений между сотрудниками организации.</w:t>
      </w:r>
      <w:r w:rsidR="001C13B8">
        <w:rPr>
          <w:rFonts w:ascii="Arial" w:hAnsi="Arial" w:cs="Arial"/>
          <w:iCs/>
          <w:color w:val="000000"/>
        </w:rPr>
        <w:t xml:space="preserve"> Для них главнее сохранить команду, чем достигнуть какой-либо цели.</w:t>
      </w:r>
    </w:p>
    <w:p w:rsidR="003D1877" w:rsidRPr="00F119B8" w:rsidRDefault="003D1877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</w:rPr>
      </w:pPr>
    </w:p>
    <w:p w:rsidR="003D1877" w:rsidRPr="00F119B8" w:rsidRDefault="003D1877" w:rsidP="00F119B8">
      <w:pPr>
        <w:numPr>
          <w:ilvl w:val="0"/>
          <w:numId w:val="3"/>
        </w:numPr>
        <w:shd w:val="clear" w:color="auto" w:fill="FFFFFF"/>
        <w:spacing w:line="360" w:lineRule="auto"/>
        <w:ind w:right="45"/>
        <w:jc w:val="both"/>
        <w:rPr>
          <w:rFonts w:ascii="Arial" w:hAnsi="Arial" w:cs="Arial"/>
          <w:b/>
          <w:i/>
          <w:iCs/>
          <w:color w:val="000000"/>
          <w:spacing w:val="2"/>
        </w:rPr>
      </w:pPr>
      <w:r w:rsidRPr="00F119B8">
        <w:rPr>
          <w:rFonts w:ascii="Arial" w:hAnsi="Arial" w:cs="Arial"/>
          <w:b/>
          <w:i/>
          <w:iCs/>
          <w:color w:val="000000"/>
          <w:spacing w:val="2"/>
        </w:rPr>
        <w:t>Д</w:t>
      </w:r>
      <w:r w:rsidR="00BA24CA" w:rsidRPr="00F119B8">
        <w:rPr>
          <w:rFonts w:ascii="Arial" w:hAnsi="Arial" w:cs="Arial"/>
          <w:b/>
          <w:i/>
          <w:iCs/>
          <w:color w:val="000000"/>
          <w:spacing w:val="2"/>
        </w:rPr>
        <w:t xml:space="preserve">емократизм-авторитаризм </w:t>
      </w:r>
    </w:p>
    <w:p w:rsidR="00BA24CA" w:rsidRPr="00F119B8" w:rsidRDefault="003D1877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  <w:color w:val="000000"/>
        </w:rPr>
      </w:pPr>
      <w:r w:rsidRPr="00F119B8">
        <w:rPr>
          <w:rFonts w:ascii="Arial" w:hAnsi="Arial" w:cs="Arial"/>
          <w:i/>
          <w:iCs/>
          <w:color w:val="000000"/>
          <w:spacing w:val="3"/>
        </w:rPr>
        <w:t xml:space="preserve">– </w:t>
      </w:r>
      <w:r w:rsidR="00BA24CA" w:rsidRPr="00F119B8">
        <w:rPr>
          <w:rFonts w:ascii="Arial" w:hAnsi="Arial" w:cs="Arial"/>
          <w:color w:val="000000"/>
          <w:spacing w:val="3"/>
        </w:rPr>
        <w:t xml:space="preserve">тип иерархии, </w:t>
      </w:r>
      <w:r w:rsidR="00BA24CA" w:rsidRPr="00F119B8">
        <w:rPr>
          <w:rFonts w:ascii="Arial" w:hAnsi="Arial" w:cs="Arial"/>
          <w:color w:val="000000"/>
        </w:rPr>
        <w:t xml:space="preserve">тип отношений власти и подчинения. </w:t>
      </w:r>
    </w:p>
    <w:p w:rsidR="003D1877" w:rsidRPr="00F119B8" w:rsidRDefault="003D1877" w:rsidP="00F119B8">
      <w:p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</w:rPr>
      </w:pPr>
    </w:p>
    <w:p w:rsidR="003D1877" w:rsidRPr="00F119B8" w:rsidRDefault="003D1877" w:rsidP="00F119B8">
      <w:pPr>
        <w:spacing w:line="360" w:lineRule="auto"/>
        <w:jc w:val="both"/>
        <w:rPr>
          <w:rFonts w:ascii="Arial" w:hAnsi="Arial" w:cs="Arial"/>
          <w:color w:val="000000"/>
          <w:spacing w:val="1"/>
        </w:rPr>
      </w:pPr>
      <w:r w:rsidRPr="00F119B8">
        <w:rPr>
          <w:rFonts w:ascii="Arial" w:hAnsi="Arial" w:cs="Arial"/>
          <w:color w:val="000000"/>
          <w:spacing w:val="1"/>
        </w:rPr>
        <w:t xml:space="preserve">Для </w:t>
      </w:r>
      <w:r w:rsidRPr="00F119B8">
        <w:rPr>
          <w:rFonts w:ascii="Arial" w:hAnsi="Arial" w:cs="Arial"/>
          <w:b/>
          <w:color w:val="000000"/>
          <w:spacing w:val="1"/>
        </w:rPr>
        <w:t>США</w:t>
      </w:r>
      <w:r w:rsidRPr="00F119B8">
        <w:rPr>
          <w:rFonts w:ascii="Arial" w:hAnsi="Arial" w:cs="Arial"/>
          <w:color w:val="000000"/>
          <w:spacing w:val="1"/>
        </w:rPr>
        <w:t xml:space="preserve"> характерна низкая степень дистанции власти. В работе иерархия не воспринимается как естественное состояние или единственно возможный базовый принцип построения организационной структуры. Иерархия – это всего лишь временное ролевое неравенство, нужное для удобства управления повышающее его эффективность. Поэтому руководитель, едва выйдя из офиса, обычно перестает быть босом для подчиненных и превращается обычного Джона, Пита и т.п. В связи с этим лучший босс – это грамотный и наделенный дополнительными ресурсами (как административно-финансовыми, связанные с должностью, так и личными талантами и способностями) демократ. Восприятие иерархии как временного ролевого неравенства обуславливает иной</w:t>
      </w:r>
      <w:r w:rsidR="001C13B8">
        <w:rPr>
          <w:rFonts w:ascii="Arial" w:hAnsi="Arial" w:cs="Arial"/>
          <w:color w:val="000000"/>
          <w:spacing w:val="1"/>
        </w:rPr>
        <w:t xml:space="preserve"> характер взаимодействий  босс –</w:t>
      </w:r>
      <w:r w:rsidRPr="00F119B8">
        <w:rPr>
          <w:rFonts w:ascii="Arial" w:hAnsi="Arial" w:cs="Arial"/>
          <w:color w:val="000000"/>
          <w:spacing w:val="1"/>
        </w:rPr>
        <w:t xml:space="preserve"> подчиненный. Разницы между приятелем и коллегой в Америке практически не существует. На работе все за редким исключением называют друг друга по имени. Для </w:t>
      </w:r>
      <w:r w:rsidRPr="00F119B8">
        <w:rPr>
          <w:rFonts w:ascii="Arial" w:hAnsi="Arial" w:cs="Arial"/>
          <w:b/>
          <w:color w:val="000000"/>
          <w:spacing w:val="1"/>
        </w:rPr>
        <w:t>России</w:t>
      </w:r>
      <w:r w:rsidRPr="00F119B8">
        <w:rPr>
          <w:rFonts w:ascii="Arial" w:hAnsi="Arial" w:cs="Arial"/>
          <w:color w:val="000000"/>
          <w:spacing w:val="1"/>
        </w:rPr>
        <w:t xml:space="preserve"> характерно преобладание </w:t>
      </w:r>
      <w:r w:rsidRPr="00BE0081">
        <w:rPr>
          <w:rFonts w:ascii="Arial" w:hAnsi="Arial" w:cs="Arial"/>
          <w:b/>
          <w:iCs/>
          <w:color w:val="000000"/>
        </w:rPr>
        <w:t>авторитарных</w:t>
      </w:r>
      <w:r w:rsidRPr="00F119B8">
        <w:rPr>
          <w:rFonts w:ascii="Arial" w:hAnsi="Arial" w:cs="Arial"/>
          <w:color w:val="000000"/>
          <w:spacing w:val="1"/>
        </w:rPr>
        <w:t xml:space="preserve"> руководителей.</w:t>
      </w:r>
      <w:r w:rsidR="001C13B8">
        <w:rPr>
          <w:rFonts w:ascii="Arial" w:hAnsi="Arial" w:cs="Arial"/>
          <w:color w:val="000000"/>
          <w:spacing w:val="1"/>
        </w:rPr>
        <w:t xml:space="preserve"> В организации начальник выстраивает строгую административную иерархию, где за каждым работником жестко закреплены его трудовые обязанности.</w:t>
      </w:r>
    </w:p>
    <w:p w:rsidR="003D1877" w:rsidRPr="00F119B8" w:rsidRDefault="003D1877" w:rsidP="00F119B8">
      <w:pPr>
        <w:shd w:val="clear" w:color="auto" w:fill="FFFFFF"/>
        <w:spacing w:line="360" w:lineRule="auto"/>
        <w:ind w:left="6" w:right="45" w:firstLine="6"/>
        <w:jc w:val="both"/>
        <w:rPr>
          <w:rFonts w:ascii="Arial" w:hAnsi="Arial" w:cs="Arial"/>
        </w:rPr>
      </w:pPr>
    </w:p>
    <w:p w:rsidR="003D1877" w:rsidRPr="00F119B8" w:rsidRDefault="00BA24CA" w:rsidP="00F119B8">
      <w:pPr>
        <w:numPr>
          <w:ilvl w:val="0"/>
          <w:numId w:val="3"/>
        </w:num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  <w:spacing w:val="1"/>
        </w:rPr>
      </w:pPr>
      <w:r w:rsidRPr="00F119B8">
        <w:rPr>
          <w:rFonts w:ascii="Arial" w:hAnsi="Arial" w:cs="Arial"/>
          <w:b/>
          <w:i/>
          <w:iCs/>
          <w:color w:val="000000"/>
          <w:spacing w:val="6"/>
        </w:rPr>
        <w:t>полиактивность-моноактивность</w:t>
      </w:r>
      <w:r w:rsidR="003D1877" w:rsidRPr="00F119B8">
        <w:rPr>
          <w:rFonts w:ascii="Arial" w:hAnsi="Arial" w:cs="Arial"/>
          <w:i/>
          <w:iCs/>
          <w:color w:val="000000"/>
          <w:spacing w:val="6"/>
        </w:rPr>
        <w:t xml:space="preserve"> </w:t>
      </w:r>
    </w:p>
    <w:p w:rsidR="00BA24CA" w:rsidRPr="00F119B8" w:rsidRDefault="003D1877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  <w:color w:val="000000"/>
          <w:spacing w:val="1"/>
        </w:rPr>
      </w:pPr>
      <w:r w:rsidRPr="00F119B8">
        <w:rPr>
          <w:rFonts w:ascii="Arial" w:hAnsi="Arial" w:cs="Arial"/>
          <w:i/>
          <w:iCs/>
          <w:color w:val="000000"/>
          <w:spacing w:val="6"/>
        </w:rPr>
        <w:t>–</w:t>
      </w:r>
      <w:r w:rsidR="00BA24CA" w:rsidRPr="00F119B8">
        <w:rPr>
          <w:rFonts w:ascii="Arial" w:hAnsi="Arial" w:cs="Arial"/>
          <w:color w:val="000000"/>
          <w:spacing w:val="-3"/>
        </w:rPr>
        <w:t xml:space="preserve">определения способа, каким в данной культуре принято организовывать свою </w:t>
      </w:r>
      <w:r w:rsidR="00BA24CA" w:rsidRPr="00F119B8">
        <w:rPr>
          <w:rFonts w:ascii="Arial" w:hAnsi="Arial" w:cs="Arial"/>
          <w:color w:val="000000"/>
          <w:spacing w:val="1"/>
        </w:rPr>
        <w:t>деятельность.</w:t>
      </w:r>
    </w:p>
    <w:p w:rsidR="003D1877" w:rsidRPr="00F119B8" w:rsidRDefault="003D1877" w:rsidP="00F119B8">
      <w:pPr>
        <w:pStyle w:val="a3"/>
        <w:spacing w:line="360" w:lineRule="auto"/>
        <w:rPr>
          <w:rFonts w:ascii="Arial" w:hAnsi="Arial" w:cs="Arial"/>
          <w:color w:val="000000"/>
          <w:spacing w:val="-3"/>
        </w:rPr>
      </w:pPr>
    </w:p>
    <w:p w:rsidR="003D1877" w:rsidRPr="00BE0081" w:rsidRDefault="003D1877" w:rsidP="00F119B8">
      <w:pPr>
        <w:pStyle w:val="a3"/>
        <w:spacing w:line="360" w:lineRule="auto"/>
        <w:jc w:val="both"/>
        <w:rPr>
          <w:rFonts w:ascii="Arial" w:hAnsi="Arial" w:cs="Arial"/>
          <w:b/>
          <w:color w:val="000000"/>
          <w:spacing w:val="-3"/>
        </w:rPr>
      </w:pPr>
      <w:r w:rsidRPr="00F119B8">
        <w:rPr>
          <w:rFonts w:ascii="Arial" w:hAnsi="Arial" w:cs="Arial"/>
          <w:b/>
          <w:color w:val="000000"/>
          <w:spacing w:val="-3"/>
        </w:rPr>
        <w:t>Американцы</w:t>
      </w:r>
      <w:r w:rsidRPr="00F119B8">
        <w:rPr>
          <w:rFonts w:ascii="Arial" w:hAnsi="Arial" w:cs="Arial"/>
          <w:color w:val="000000"/>
          <w:spacing w:val="-3"/>
        </w:rPr>
        <w:t xml:space="preserve"> весьма </w:t>
      </w:r>
      <w:r w:rsidRPr="00BE0081">
        <w:rPr>
          <w:rFonts w:ascii="Arial" w:hAnsi="Arial" w:cs="Arial"/>
          <w:b/>
          <w:iCs/>
          <w:color w:val="000000"/>
        </w:rPr>
        <w:t>моноактивны</w:t>
      </w:r>
      <w:r w:rsidRPr="00F119B8">
        <w:rPr>
          <w:rFonts w:ascii="Arial" w:hAnsi="Arial" w:cs="Arial"/>
          <w:color w:val="000000"/>
          <w:spacing w:val="-3"/>
        </w:rPr>
        <w:t>, т.е. делают в данный промежуток времени одно дело, полностью сосредотачиваются на нем и выполняют по заранее составленному графику. Они полагают, что при такой организации труда они смогу</w:t>
      </w:r>
      <w:r w:rsidR="00C71DE3" w:rsidRPr="00F119B8">
        <w:rPr>
          <w:rFonts w:ascii="Arial" w:hAnsi="Arial" w:cs="Arial"/>
          <w:color w:val="000000"/>
          <w:spacing w:val="-3"/>
        </w:rPr>
        <w:t xml:space="preserve">т действовать более эффективной, </w:t>
      </w:r>
      <w:r w:rsidRPr="00F119B8">
        <w:rPr>
          <w:rFonts w:ascii="Arial" w:hAnsi="Arial" w:cs="Arial"/>
          <w:color w:val="000000"/>
          <w:spacing w:val="-3"/>
        </w:rPr>
        <w:t xml:space="preserve">успеют сделать больше. Американца систематически планируют свое будущее, работают в фиксированное время,  при разговоре редко перебивают, уважают официальность. Американские менеджеры будут демонстрировать и приобретать технические умения, </w:t>
      </w:r>
      <w:r w:rsidR="00C71DE3" w:rsidRPr="00F119B8">
        <w:rPr>
          <w:rFonts w:ascii="Arial" w:hAnsi="Arial" w:cs="Arial"/>
          <w:color w:val="000000"/>
          <w:spacing w:val="-3"/>
        </w:rPr>
        <w:t>опираться</w:t>
      </w:r>
      <w:r w:rsidRPr="00F119B8">
        <w:rPr>
          <w:rFonts w:ascii="Arial" w:hAnsi="Arial" w:cs="Arial"/>
          <w:color w:val="000000"/>
          <w:spacing w:val="-3"/>
        </w:rPr>
        <w:t xml:space="preserve"> на факты и логику, а не на чувства и эмоции, они будут ориентироваться на сделку, концентрировать свое внимание на подчиненных на непосредственной задачей результатах. Они организованы, твердо придерживаются повестки дня, и вдохновляют подчиненных тщательным планированием.</w:t>
      </w:r>
      <w:r w:rsidR="00BE0081">
        <w:rPr>
          <w:rFonts w:ascii="Arial" w:hAnsi="Arial" w:cs="Arial"/>
          <w:color w:val="000000"/>
          <w:spacing w:val="-3"/>
        </w:rPr>
        <w:t xml:space="preserve"> </w:t>
      </w:r>
      <w:r w:rsidR="00BE0081" w:rsidRPr="00BE0081">
        <w:rPr>
          <w:rFonts w:ascii="Arial" w:hAnsi="Arial" w:cs="Arial"/>
          <w:b/>
          <w:color w:val="000000"/>
          <w:spacing w:val="-3"/>
        </w:rPr>
        <w:t xml:space="preserve">Русские </w:t>
      </w:r>
      <w:r w:rsidR="00BE0081" w:rsidRPr="00BE0081">
        <w:rPr>
          <w:rFonts w:ascii="Arial" w:hAnsi="Arial" w:cs="Arial"/>
          <w:color w:val="000000"/>
          <w:spacing w:val="-3"/>
        </w:rPr>
        <w:t>в основном</w:t>
      </w:r>
      <w:r w:rsidR="00BE0081">
        <w:rPr>
          <w:rFonts w:ascii="Arial" w:hAnsi="Arial" w:cs="Arial"/>
          <w:b/>
          <w:color w:val="000000"/>
          <w:spacing w:val="-3"/>
        </w:rPr>
        <w:t xml:space="preserve"> полиактивны – </w:t>
      </w:r>
      <w:r w:rsidR="00BE0081" w:rsidRPr="00BE0081">
        <w:rPr>
          <w:rFonts w:ascii="Arial" w:hAnsi="Arial" w:cs="Arial"/>
          <w:color w:val="000000"/>
          <w:spacing w:val="-3"/>
        </w:rPr>
        <w:t xml:space="preserve">стараются </w:t>
      </w:r>
      <w:r w:rsidR="00BE0081">
        <w:rPr>
          <w:rFonts w:ascii="Arial" w:hAnsi="Arial" w:cs="Arial"/>
          <w:color w:val="000000"/>
          <w:spacing w:val="-3"/>
        </w:rPr>
        <w:t>делать</w:t>
      </w:r>
      <w:r w:rsidR="00BE0081" w:rsidRPr="00BE0081">
        <w:rPr>
          <w:rFonts w:ascii="Arial" w:hAnsi="Arial" w:cs="Arial"/>
          <w:color w:val="000000"/>
          <w:spacing w:val="-3"/>
        </w:rPr>
        <w:t xml:space="preserve"> сразу несколько де</w:t>
      </w:r>
      <w:r w:rsidR="001C13B8">
        <w:rPr>
          <w:rFonts w:ascii="Arial" w:hAnsi="Arial" w:cs="Arial"/>
          <w:color w:val="000000"/>
          <w:spacing w:val="-3"/>
        </w:rPr>
        <w:t>л,</w:t>
      </w:r>
      <w:r w:rsidR="00BE0081">
        <w:rPr>
          <w:rFonts w:ascii="Arial" w:hAnsi="Arial" w:cs="Arial"/>
          <w:color w:val="000000"/>
          <w:spacing w:val="-3"/>
        </w:rPr>
        <w:t xml:space="preserve"> не закончив одно дело</w:t>
      </w:r>
      <w:r w:rsidR="001C13B8">
        <w:rPr>
          <w:rFonts w:ascii="Arial" w:hAnsi="Arial" w:cs="Arial"/>
          <w:color w:val="000000"/>
          <w:spacing w:val="-3"/>
        </w:rPr>
        <w:t>,</w:t>
      </w:r>
      <w:r w:rsidR="00BE0081">
        <w:rPr>
          <w:rFonts w:ascii="Arial" w:hAnsi="Arial" w:cs="Arial"/>
          <w:color w:val="000000"/>
          <w:spacing w:val="-3"/>
        </w:rPr>
        <w:t xml:space="preserve"> переключаются на другое.</w:t>
      </w:r>
    </w:p>
    <w:p w:rsidR="003D1877" w:rsidRPr="00F119B8" w:rsidRDefault="003D1877" w:rsidP="00F119B8">
      <w:pPr>
        <w:shd w:val="clear" w:color="auto" w:fill="FFFFFF"/>
        <w:spacing w:line="360" w:lineRule="auto"/>
        <w:ind w:left="6" w:right="45" w:firstLine="6"/>
        <w:jc w:val="both"/>
        <w:rPr>
          <w:rFonts w:ascii="Arial" w:hAnsi="Arial" w:cs="Arial"/>
        </w:rPr>
      </w:pPr>
    </w:p>
    <w:p w:rsidR="003D1877" w:rsidRPr="00F119B8" w:rsidRDefault="003D1877" w:rsidP="00F119B8">
      <w:pPr>
        <w:numPr>
          <w:ilvl w:val="0"/>
          <w:numId w:val="3"/>
        </w:num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  <w:spacing w:val="-2"/>
        </w:rPr>
      </w:pPr>
      <w:r w:rsidRPr="00F119B8">
        <w:rPr>
          <w:rFonts w:ascii="Arial" w:hAnsi="Arial" w:cs="Arial"/>
          <w:b/>
          <w:i/>
          <w:iCs/>
          <w:color w:val="000000"/>
        </w:rPr>
        <w:t>Высокая зависимость от культуры —</w:t>
      </w:r>
      <w:r w:rsidR="00BA24CA" w:rsidRPr="00F119B8">
        <w:rPr>
          <w:rFonts w:ascii="Arial" w:hAnsi="Arial" w:cs="Arial"/>
          <w:b/>
          <w:i/>
          <w:iCs/>
          <w:color w:val="000000"/>
        </w:rPr>
        <w:t xml:space="preserve"> низкая зависимость</w:t>
      </w:r>
      <w:r w:rsidR="00BA24CA" w:rsidRPr="00F119B8">
        <w:rPr>
          <w:rFonts w:ascii="Arial" w:hAnsi="Arial" w:cs="Arial"/>
          <w:i/>
          <w:iCs/>
          <w:color w:val="000000"/>
        </w:rPr>
        <w:t xml:space="preserve"> </w:t>
      </w:r>
    </w:p>
    <w:p w:rsidR="00BA24CA" w:rsidRDefault="003D1877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  <w:color w:val="000000"/>
          <w:spacing w:val="-2"/>
        </w:rPr>
      </w:pPr>
      <w:r w:rsidRPr="00F119B8">
        <w:rPr>
          <w:rFonts w:ascii="Arial" w:hAnsi="Arial" w:cs="Arial"/>
          <w:i/>
          <w:iCs/>
          <w:color w:val="000000"/>
        </w:rPr>
        <w:t xml:space="preserve">– </w:t>
      </w:r>
      <w:r w:rsidR="00BA24CA" w:rsidRPr="00F119B8">
        <w:rPr>
          <w:rFonts w:ascii="Arial" w:hAnsi="Arial" w:cs="Arial"/>
          <w:color w:val="000000"/>
        </w:rPr>
        <w:t>степени «оглядки» на со</w:t>
      </w:r>
      <w:r w:rsidR="00BA24CA" w:rsidRPr="00F119B8">
        <w:rPr>
          <w:rFonts w:ascii="Arial" w:hAnsi="Arial" w:cs="Arial"/>
          <w:color w:val="000000"/>
        </w:rPr>
        <w:softHyphen/>
      </w:r>
      <w:r w:rsidR="00BA24CA" w:rsidRPr="00F119B8">
        <w:rPr>
          <w:rFonts w:ascii="Arial" w:hAnsi="Arial" w:cs="Arial"/>
          <w:color w:val="000000"/>
          <w:spacing w:val="-2"/>
        </w:rPr>
        <w:t>циальные нормы,</w:t>
      </w:r>
      <w:r w:rsidRPr="00F119B8">
        <w:rPr>
          <w:rFonts w:ascii="Arial" w:hAnsi="Arial" w:cs="Arial"/>
          <w:color w:val="000000"/>
          <w:spacing w:val="-2"/>
        </w:rPr>
        <w:t xml:space="preserve"> социальное окружение, традиции.</w:t>
      </w:r>
    </w:p>
    <w:p w:rsidR="000B7DCB" w:rsidRDefault="000B7DCB" w:rsidP="00BE0081">
      <w:p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  <w:spacing w:val="-2"/>
        </w:rPr>
      </w:pPr>
    </w:p>
    <w:p w:rsidR="00BE0081" w:rsidRDefault="000B7DCB" w:rsidP="00BE0081">
      <w:p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В отличие от американцев русские предприниматели при принятии решений более зависимы от культуры. Для русских важно мнение социального окружения и соблюдение традиций.</w:t>
      </w:r>
    </w:p>
    <w:p w:rsidR="003D1877" w:rsidRPr="00F119B8" w:rsidRDefault="003D1877" w:rsidP="00F119B8">
      <w:pPr>
        <w:shd w:val="clear" w:color="auto" w:fill="FFFFFF"/>
        <w:spacing w:line="360" w:lineRule="auto"/>
        <w:ind w:left="6" w:right="45" w:firstLine="6"/>
        <w:jc w:val="both"/>
        <w:rPr>
          <w:rFonts w:ascii="Arial" w:hAnsi="Arial" w:cs="Arial"/>
        </w:rPr>
      </w:pPr>
    </w:p>
    <w:p w:rsidR="003D1877" w:rsidRPr="00F119B8" w:rsidRDefault="003D1877" w:rsidP="00F119B8">
      <w:pPr>
        <w:numPr>
          <w:ilvl w:val="0"/>
          <w:numId w:val="3"/>
        </w:num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  <w:spacing w:val="-1"/>
        </w:rPr>
      </w:pPr>
      <w:r w:rsidRPr="00F119B8">
        <w:rPr>
          <w:rFonts w:ascii="Arial" w:hAnsi="Arial" w:cs="Arial"/>
          <w:b/>
          <w:i/>
          <w:iCs/>
          <w:color w:val="000000"/>
          <w:spacing w:val="3"/>
        </w:rPr>
        <w:t>Эмоциональность–</w:t>
      </w:r>
      <w:r w:rsidR="00BA24CA" w:rsidRPr="00F119B8">
        <w:rPr>
          <w:rFonts w:ascii="Arial" w:hAnsi="Arial" w:cs="Arial"/>
          <w:b/>
          <w:i/>
          <w:iCs/>
          <w:color w:val="000000"/>
          <w:spacing w:val="3"/>
        </w:rPr>
        <w:t>рациональность</w:t>
      </w:r>
      <w:r w:rsidRPr="00F119B8">
        <w:rPr>
          <w:rFonts w:ascii="Arial" w:hAnsi="Arial" w:cs="Arial"/>
          <w:i/>
          <w:iCs/>
          <w:color w:val="000000"/>
          <w:spacing w:val="3"/>
        </w:rPr>
        <w:t xml:space="preserve"> </w:t>
      </w:r>
    </w:p>
    <w:p w:rsidR="00BA24CA" w:rsidRDefault="003D1877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  <w:color w:val="000000"/>
          <w:spacing w:val="-1"/>
        </w:rPr>
      </w:pPr>
      <w:r w:rsidRPr="00F119B8">
        <w:rPr>
          <w:rFonts w:ascii="Arial" w:hAnsi="Arial" w:cs="Arial"/>
          <w:i/>
          <w:iCs/>
          <w:color w:val="000000"/>
          <w:spacing w:val="3"/>
        </w:rPr>
        <w:t xml:space="preserve">– </w:t>
      </w:r>
      <w:r w:rsidR="00BA24CA" w:rsidRPr="00F119B8">
        <w:rPr>
          <w:rFonts w:ascii="Arial" w:hAnsi="Arial" w:cs="Arial"/>
          <w:color w:val="000000"/>
          <w:spacing w:val="3"/>
        </w:rPr>
        <w:t>степень домини</w:t>
      </w:r>
      <w:r w:rsidR="00BA24CA" w:rsidRPr="00F119B8">
        <w:rPr>
          <w:rFonts w:ascii="Arial" w:hAnsi="Arial" w:cs="Arial"/>
          <w:color w:val="000000"/>
          <w:spacing w:val="3"/>
        </w:rPr>
        <w:softHyphen/>
      </w:r>
      <w:r w:rsidR="00BA24CA" w:rsidRPr="00F119B8">
        <w:rPr>
          <w:rFonts w:ascii="Arial" w:hAnsi="Arial" w:cs="Arial"/>
          <w:color w:val="000000"/>
          <w:spacing w:val="-1"/>
        </w:rPr>
        <w:t>рования в данной культуре эмоционального или рационального подхода при решении проблем.</w:t>
      </w:r>
    </w:p>
    <w:p w:rsidR="007E6A36" w:rsidRPr="00F119B8" w:rsidRDefault="007E6A36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  <w:color w:val="000000"/>
          <w:spacing w:val="-1"/>
        </w:rPr>
      </w:pPr>
    </w:p>
    <w:p w:rsidR="00BE0081" w:rsidRPr="007E6A36" w:rsidRDefault="007E6A36" w:rsidP="00BE0081">
      <w:pPr>
        <w:pStyle w:val="a6"/>
        <w:spacing w:after="0" w:line="360" w:lineRule="auto"/>
        <w:ind w:left="0"/>
        <w:jc w:val="both"/>
        <w:rPr>
          <w:rFonts w:ascii="Arial" w:hAnsi="Arial" w:cs="Arial"/>
          <w:color w:val="000000"/>
          <w:spacing w:val="-2"/>
        </w:rPr>
      </w:pPr>
      <w:r w:rsidRPr="007E6A36">
        <w:rPr>
          <w:rFonts w:ascii="Arial" w:hAnsi="Arial" w:cs="Arial"/>
          <w:b/>
          <w:color w:val="000000"/>
          <w:spacing w:val="-2"/>
        </w:rPr>
        <w:t>Американцы рациональны</w:t>
      </w:r>
      <w:r w:rsidRPr="007E6A36">
        <w:rPr>
          <w:rFonts w:ascii="Arial" w:hAnsi="Arial" w:cs="Arial"/>
          <w:color w:val="000000"/>
          <w:spacing w:val="-2"/>
        </w:rPr>
        <w:t xml:space="preserve"> и практичны во всем, что бы они</w:t>
      </w:r>
      <w:r w:rsidR="00BE0081" w:rsidRPr="007E6A36">
        <w:rPr>
          <w:rFonts w:ascii="Arial" w:hAnsi="Arial" w:cs="Arial"/>
          <w:color w:val="000000"/>
          <w:spacing w:val="-2"/>
        </w:rPr>
        <w:t xml:space="preserve"> ни предпринимали. Для американцев такие черты характера представляются едва ли не  самым главными.</w:t>
      </w:r>
      <w:r>
        <w:rPr>
          <w:rFonts w:ascii="Arial" w:hAnsi="Arial" w:cs="Arial"/>
          <w:color w:val="000000"/>
          <w:spacing w:val="-2"/>
        </w:rPr>
        <w:t xml:space="preserve"> </w:t>
      </w:r>
      <w:r w:rsidRPr="007E6A36">
        <w:rPr>
          <w:rFonts w:ascii="Arial" w:hAnsi="Arial" w:cs="Arial"/>
          <w:b/>
          <w:color w:val="000000"/>
          <w:spacing w:val="-2"/>
        </w:rPr>
        <w:t>Русские</w:t>
      </w:r>
      <w:r>
        <w:rPr>
          <w:rFonts w:ascii="Arial" w:hAnsi="Arial" w:cs="Arial"/>
          <w:color w:val="000000"/>
          <w:spacing w:val="-2"/>
        </w:rPr>
        <w:t xml:space="preserve"> многие поступки совершают полагаясь только на интуиции,  во время переговоров очень </w:t>
      </w:r>
      <w:r w:rsidRPr="007E6A36">
        <w:rPr>
          <w:rFonts w:ascii="Arial" w:hAnsi="Arial" w:cs="Arial"/>
          <w:b/>
          <w:color w:val="000000"/>
          <w:spacing w:val="-2"/>
        </w:rPr>
        <w:t>эмоциональны</w:t>
      </w:r>
      <w:r>
        <w:rPr>
          <w:rFonts w:ascii="Arial" w:hAnsi="Arial" w:cs="Arial"/>
          <w:color w:val="000000"/>
          <w:spacing w:val="-2"/>
        </w:rPr>
        <w:t>.</w:t>
      </w:r>
    </w:p>
    <w:p w:rsidR="00BE0081" w:rsidRPr="00F119B8" w:rsidRDefault="00BE0081" w:rsidP="00F119B8">
      <w:pPr>
        <w:shd w:val="clear" w:color="auto" w:fill="FFFFFF"/>
        <w:spacing w:line="360" w:lineRule="auto"/>
        <w:ind w:left="6" w:right="45" w:firstLine="6"/>
        <w:jc w:val="both"/>
        <w:rPr>
          <w:rFonts w:ascii="Arial" w:hAnsi="Arial" w:cs="Arial"/>
        </w:rPr>
      </w:pPr>
    </w:p>
    <w:p w:rsidR="007E6A36" w:rsidRDefault="003D1877" w:rsidP="00F119B8">
      <w:pPr>
        <w:numPr>
          <w:ilvl w:val="0"/>
          <w:numId w:val="3"/>
        </w:num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</w:rPr>
      </w:pPr>
      <w:r w:rsidRPr="00F119B8">
        <w:rPr>
          <w:rFonts w:ascii="Arial" w:hAnsi="Arial" w:cs="Arial"/>
          <w:b/>
          <w:i/>
          <w:iCs/>
          <w:color w:val="000000"/>
          <w:spacing w:val="2"/>
        </w:rPr>
        <w:t>В</w:t>
      </w:r>
      <w:r w:rsidR="00BA24CA" w:rsidRPr="00F119B8">
        <w:rPr>
          <w:rFonts w:ascii="Arial" w:hAnsi="Arial" w:cs="Arial"/>
          <w:b/>
          <w:i/>
          <w:iCs/>
          <w:color w:val="000000"/>
          <w:spacing w:val="2"/>
        </w:rPr>
        <w:t>ыигрыш/проигрыш-выигрыш/выигрыш</w:t>
      </w:r>
      <w:r w:rsidR="00BA24CA" w:rsidRPr="00F119B8">
        <w:rPr>
          <w:rFonts w:ascii="Arial" w:hAnsi="Arial" w:cs="Arial"/>
          <w:i/>
          <w:iCs/>
          <w:color w:val="000000"/>
          <w:spacing w:val="2"/>
        </w:rPr>
        <w:t xml:space="preserve"> </w:t>
      </w:r>
      <w:r w:rsidRPr="00F119B8">
        <w:rPr>
          <w:rFonts w:ascii="Arial" w:hAnsi="Arial" w:cs="Arial"/>
          <w:color w:val="000000"/>
          <w:spacing w:val="2"/>
        </w:rPr>
        <w:t xml:space="preserve">– </w:t>
      </w:r>
      <w:r w:rsidR="00BA24CA" w:rsidRPr="00F119B8">
        <w:rPr>
          <w:rFonts w:ascii="Arial" w:hAnsi="Arial" w:cs="Arial"/>
          <w:color w:val="000000"/>
          <w:spacing w:val="2"/>
        </w:rPr>
        <w:t>фиксирует подход че</w:t>
      </w:r>
      <w:r w:rsidR="00BA24CA" w:rsidRPr="00F119B8">
        <w:rPr>
          <w:rFonts w:ascii="Arial" w:hAnsi="Arial" w:cs="Arial"/>
          <w:color w:val="000000"/>
          <w:spacing w:val="2"/>
        </w:rPr>
        <w:softHyphen/>
      </w:r>
      <w:r w:rsidR="00BA24CA" w:rsidRPr="00F119B8">
        <w:rPr>
          <w:rFonts w:ascii="Arial" w:hAnsi="Arial" w:cs="Arial"/>
          <w:color w:val="000000"/>
        </w:rPr>
        <w:t>ловека к своей позиции на переговорах.</w:t>
      </w:r>
    </w:p>
    <w:p w:rsidR="00BA24CA" w:rsidRDefault="00BA24CA" w:rsidP="007E6A36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  <w:color w:val="000000"/>
        </w:rPr>
      </w:pPr>
      <w:r w:rsidRPr="00F119B8">
        <w:rPr>
          <w:rFonts w:ascii="Arial" w:hAnsi="Arial" w:cs="Arial"/>
          <w:color w:val="000000"/>
        </w:rPr>
        <w:t xml:space="preserve"> </w:t>
      </w:r>
    </w:p>
    <w:p w:rsidR="007E6A36" w:rsidRPr="00F119B8" w:rsidRDefault="000B7DCB" w:rsidP="000B7DCB">
      <w:p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</w:rPr>
      </w:pPr>
      <w:r w:rsidRPr="000B7DCB">
        <w:rPr>
          <w:rFonts w:ascii="Arial" w:hAnsi="Arial" w:cs="Arial"/>
          <w:iCs/>
          <w:color w:val="000000"/>
        </w:rPr>
        <w:t xml:space="preserve">Главное, что интересует </w:t>
      </w:r>
      <w:r w:rsidRPr="000B7DCB">
        <w:rPr>
          <w:rFonts w:ascii="Arial" w:hAnsi="Arial" w:cs="Arial"/>
          <w:b/>
          <w:iCs/>
          <w:color w:val="000000"/>
        </w:rPr>
        <w:t>американцев</w:t>
      </w:r>
      <w:r w:rsidRPr="000B7DCB">
        <w:rPr>
          <w:rFonts w:ascii="Arial" w:hAnsi="Arial" w:cs="Arial"/>
          <w:iCs/>
          <w:color w:val="000000"/>
        </w:rPr>
        <w:t xml:space="preserve"> – это честные сделки или </w:t>
      </w:r>
      <w:r w:rsidRPr="000B7DCB">
        <w:rPr>
          <w:rFonts w:ascii="Arial" w:hAnsi="Arial" w:cs="Arial"/>
          <w:b/>
          <w:iCs/>
          <w:color w:val="000000"/>
        </w:rPr>
        <w:t>взаимовыгодные</w:t>
      </w:r>
      <w:r w:rsidRPr="000B7DCB">
        <w:rPr>
          <w:rFonts w:ascii="Arial" w:hAnsi="Arial" w:cs="Arial"/>
          <w:iCs/>
          <w:color w:val="000000"/>
        </w:rPr>
        <w:t xml:space="preserve"> отношения – как они сами их называют.</w:t>
      </w:r>
      <w:r>
        <w:t xml:space="preserve"> </w:t>
      </w:r>
      <w:r>
        <w:rPr>
          <w:rFonts w:ascii="Arial" w:hAnsi="Arial" w:cs="Arial"/>
          <w:iCs/>
          <w:color w:val="000000"/>
        </w:rPr>
        <w:t>Хотя,</w:t>
      </w:r>
      <w:r w:rsidRPr="000B7DCB">
        <w:rPr>
          <w:rFonts w:ascii="Arial" w:hAnsi="Arial" w:cs="Arial"/>
          <w:iCs/>
          <w:color w:val="000000"/>
        </w:rPr>
        <w:t xml:space="preserve"> в переговорах они могут надавить на партнера</w:t>
      </w:r>
      <w:r>
        <w:t xml:space="preserve">. </w:t>
      </w:r>
      <w:r w:rsidRPr="009558C2">
        <w:rPr>
          <w:rFonts w:ascii="Arial" w:hAnsi="Arial" w:cs="Arial"/>
          <w:iCs/>
          <w:color w:val="000000"/>
        </w:rPr>
        <w:t xml:space="preserve">Для </w:t>
      </w:r>
      <w:r>
        <w:rPr>
          <w:rFonts w:ascii="Arial" w:hAnsi="Arial" w:cs="Arial"/>
          <w:iCs/>
          <w:color w:val="000000"/>
        </w:rPr>
        <w:t>них главное успех –</w:t>
      </w:r>
      <w:r w:rsidRPr="009558C2">
        <w:rPr>
          <w:rFonts w:ascii="Arial" w:hAnsi="Arial" w:cs="Arial"/>
          <w:iCs/>
          <w:color w:val="000000"/>
        </w:rPr>
        <w:t xml:space="preserve"> ведь за успехом следует новый успех.</w:t>
      </w:r>
      <w:r>
        <w:t xml:space="preserve"> </w:t>
      </w:r>
      <w:r w:rsidR="007E6A36">
        <w:rPr>
          <w:rFonts w:ascii="Arial" w:hAnsi="Arial" w:cs="Arial"/>
          <w:color w:val="000000"/>
        </w:rPr>
        <w:t xml:space="preserve">И </w:t>
      </w:r>
      <w:r w:rsidR="007E6A36" w:rsidRPr="000B7DCB">
        <w:rPr>
          <w:rFonts w:ascii="Arial" w:hAnsi="Arial" w:cs="Arial"/>
          <w:b/>
          <w:color w:val="000000"/>
        </w:rPr>
        <w:t>русские</w:t>
      </w:r>
      <w:r w:rsidR="007E6A3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так же </w:t>
      </w:r>
      <w:r w:rsidR="007E6A36">
        <w:rPr>
          <w:rFonts w:ascii="Arial" w:hAnsi="Arial" w:cs="Arial"/>
          <w:color w:val="000000"/>
        </w:rPr>
        <w:t>стремятся к взаимовыгодному сотрудничеству</w:t>
      </w:r>
      <w:r>
        <w:rPr>
          <w:rFonts w:ascii="Arial" w:hAnsi="Arial" w:cs="Arial"/>
          <w:color w:val="000000"/>
        </w:rPr>
        <w:t>,</w:t>
      </w:r>
      <w:r w:rsidR="007E6A36">
        <w:rPr>
          <w:rFonts w:ascii="Arial" w:hAnsi="Arial" w:cs="Arial"/>
          <w:color w:val="000000"/>
        </w:rPr>
        <w:t xml:space="preserve"> ориентируясь на получение не только краткосрочной выгоды, но и на долгосрочное сотрудничество.</w:t>
      </w:r>
      <w:r w:rsidRPr="000B7DCB">
        <w:rPr>
          <w:rFonts w:ascii="Arial" w:hAnsi="Arial" w:cs="Arial"/>
          <w:iCs/>
          <w:color w:val="000000"/>
        </w:rPr>
        <w:t xml:space="preserve"> </w:t>
      </w:r>
    </w:p>
    <w:p w:rsidR="003D1877" w:rsidRPr="00F119B8" w:rsidRDefault="003D1877" w:rsidP="00F119B8">
      <w:pPr>
        <w:shd w:val="clear" w:color="auto" w:fill="FFFFFF"/>
        <w:spacing w:line="360" w:lineRule="auto"/>
        <w:ind w:left="6" w:right="45" w:firstLine="6"/>
        <w:jc w:val="both"/>
        <w:rPr>
          <w:rFonts w:ascii="Arial" w:hAnsi="Arial" w:cs="Arial"/>
        </w:rPr>
      </w:pPr>
    </w:p>
    <w:p w:rsidR="003D1877" w:rsidRPr="00F119B8" w:rsidRDefault="003D1877" w:rsidP="00F119B8">
      <w:pPr>
        <w:numPr>
          <w:ilvl w:val="0"/>
          <w:numId w:val="3"/>
        </w:numPr>
        <w:shd w:val="clear" w:color="auto" w:fill="FFFFFF"/>
        <w:spacing w:line="360" w:lineRule="auto"/>
        <w:ind w:right="45"/>
        <w:jc w:val="both"/>
        <w:rPr>
          <w:rFonts w:ascii="Arial" w:hAnsi="Arial" w:cs="Arial"/>
          <w:b/>
        </w:rPr>
      </w:pPr>
      <w:r w:rsidRPr="00F119B8">
        <w:rPr>
          <w:rFonts w:ascii="Arial" w:hAnsi="Arial" w:cs="Arial"/>
          <w:b/>
          <w:i/>
          <w:iCs/>
          <w:color w:val="000000"/>
        </w:rPr>
        <w:t>О</w:t>
      </w:r>
      <w:r w:rsidR="00BA24CA" w:rsidRPr="00F119B8">
        <w:rPr>
          <w:rFonts w:ascii="Arial" w:hAnsi="Arial" w:cs="Arial"/>
          <w:b/>
          <w:i/>
          <w:iCs/>
          <w:color w:val="000000"/>
        </w:rPr>
        <w:t>тношени</w:t>
      </w:r>
      <w:r w:rsidRPr="00F119B8">
        <w:rPr>
          <w:rFonts w:ascii="Arial" w:hAnsi="Arial" w:cs="Arial"/>
          <w:b/>
          <w:i/>
          <w:iCs/>
          <w:color w:val="000000"/>
        </w:rPr>
        <w:t>е к прибыли как норме-средству –</w:t>
      </w:r>
      <w:r w:rsidR="00BA24CA" w:rsidRPr="00F119B8">
        <w:rPr>
          <w:rFonts w:ascii="Arial" w:hAnsi="Arial" w:cs="Arial"/>
          <w:b/>
          <w:i/>
          <w:iCs/>
          <w:color w:val="000000"/>
        </w:rPr>
        <w:t xml:space="preserve"> отношение к </w:t>
      </w:r>
      <w:r w:rsidR="00BA24CA" w:rsidRPr="00F119B8">
        <w:rPr>
          <w:rFonts w:ascii="Arial" w:hAnsi="Arial" w:cs="Arial"/>
          <w:b/>
          <w:i/>
          <w:iCs/>
          <w:color w:val="000000"/>
          <w:spacing w:val="1"/>
        </w:rPr>
        <w:t xml:space="preserve">прибыли как к норме-цели </w:t>
      </w:r>
    </w:p>
    <w:p w:rsidR="00BA24CA" w:rsidRPr="00F119B8" w:rsidRDefault="003D1877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  <w:color w:val="000000"/>
          <w:spacing w:val="-3"/>
        </w:rPr>
      </w:pPr>
      <w:r w:rsidRPr="00F119B8">
        <w:rPr>
          <w:rFonts w:ascii="Arial" w:hAnsi="Arial" w:cs="Arial"/>
          <w:color w:val="000000"/>
          <w:spacing w:val="1"/>
        </w:rPr>
        <w:t xml:space="preserve">– </w:t>
      </w:r>
      <w:r w:rsidR="00BA24CA" w:rsidRPr="00F119B8">
        <w:rPr>
          <w:rFonts w:ascii="Arial" w:hAnsi="Arial" w:cs="Arial"/>
          <w:color w:val="000000"/>
          <w:spacing w:val="1"/>
        </w:rPr>
        <w:t>статус при</w:t>
      </w:r>
      <w:r w:rsidR="00BA24CA" w:rsidRPr="00F119B8">
        <w:rPr>
          <w:rFonts w:ascii="Arial" w:hAnsi="Arial" w:cs="Arial"/>
          <w:color w:val="000000"/>
          <w:spacing w:val="1"/>
        </w:rPr>
        <w:softHyphen/>
      </w:r>
      <w:r w:rsidR="00BA24CA" w:rsidRPr="00F119B8">
        <w:rPr>
          <w:rFonts w:ascii="Arial" w:hAnsi="Arial" w:cs="Arial"/>
          <w:color w:val="000000"/>
          <w:spacing w:val="-3"/>
        </w:rPr>
        <w:t>были в глазах общественного мнения и личную мотивацию предпринимателя.</w:t>
      </w:r>
    </w:p>
    <w:p w:rsidR="00C71DE3" w:rsidRPr="00F119B8" w:rsidRDefault="00C71DE3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</w:rPr>
      </w:pPr>
    </w:p>
    <w:p w:rsidR="00C71DE3" w:rsidRPr="007E6A36" w:rsidRDefault="00C71DE3" w:rsidP="000B7DCB">
      <w:pPr>
        <w:pStyle w:val="a6"/>
        <w:spacing w:line="360" w:lineRule="auto"/>
        <w:ind w:left="0"/>
        <w:jc w:val="both"/>
        <w:rPr>
          <w:rFonts w:ascii="Arial" w:hAnsi="Arial" w:cs="Arial"/>
          <w:color w:val="000000"/>
          <w:spacing w:val="-3"/>
        </w:rPr>
      </w:pPr>
      <w:r w:rsidRPr="00F119B8">
        <w:rPr>
          <w:rFonts w:ascii="Arial" w:hAnsi="Arial" w:cs="Arial"/>
          <w:b/>
          <w:color w:val="000000"/>
          <w:spacing w:val="-3"/>
        </w:rPr>
        <w:t>Американские</w:t>
      </w:r>
      <w:r w:rsidRPr="00F119B8">
        <w:rPr>
          <w:rFonts w:ascii="Arial" w:hAnsi="Arial" w:cs="Arial"/>
          <w:color w:val="000000"/>
          <w:spacing w:val="-3"/>
        </w:rPr>
        <w:t xml:space="preserve"> бизнесмены обладают репутацией самых жестких деловых людей в мире, тем не менее, с ними во многих отношениях легче иметь дело. Это вызвано тем, что их философия проста. Их цель – заработать как можно больше и как можно быстрее, используя для достижения этой цели такие средства как упорный труд, быстрота действий, приспособленчество и власть (в том числе и власть самих денег). В принятии деловых решений они, как правило, не руководствуются сантиментами и считают, что доллар если даже и не Бог, То, по крайней мере, всемогущ. Такое целенаправленное стремление американцев к получению прибыли часто воспринимается как безжалостное.</w:t>
      </w:r>
      <w:r w:rsidR="007E6A36">
        <w:rPr>
          <w:rFonts w:ascii="Arial" w:hAnsi="Arial" w:cs="Arial"/>
          <w:color w:val="000000"/>
          <w:spacing w:val="-3"/>
        </w:rPr>
        <w:t xml:space="preserve"> </w:t>
      </w:r>
      <w:r w:rsidR="007E6A36" w:rsidRPr="007E6A36">
        <w:rPr>
          <w:rFonts w:ascii="Arial" w:hAnsi="Arial" w:cs="Arial"/>
          <w:b/>
          <w:color w:val="000000"/>
          <w:spacing w:val="-3"/>
        </w:rPr>
        <w:t>Русские</w:t>
      </w:r>
      <w:r w:rsidR="007E6A36">
        <w:rPr>
          <w:rFonts w:ascii="Arial" w:hAnsi="Arial" w:cs="Arial"/>
          <w:color w:val="000000"/>
          <w:spacing w:val="-3"/>
        </w:rPr>
        <w:t xml:space="preserve"> чаще воспринимают прибыль не как цель, а как </w:t>
      </w:r>
      <w:r w:rsidR="007E6A36" w:rsidRPr="007E6A36">
        <w:rPr>
          <w:rFonts w:ascii="Arial" w:hAnsi="Arial" w:cs="Arial"/>
          <w:b/>
          <w:color w:val="000000"/>
          <w:spacing w:val="-3"/>
        </w:rPr>
        <w:t>средство</w:t>
      </w:r>
      <w:r w:rsidR="007E6A36">
        <w:rPr>
          <w:rFonts w:ascii="Arial" w:hAnsi="Arial" w:cs="Arial"/>
          <w:color w:val="000000"/>
          <w:spacing w:val="-3"/>
        </w:rPr>
        <w:t xml:space="preserve"> </w:t>
      </w:r>
      <w:r w:rsidR="007E6A36" w:rsidRPr="007E6A36">
        <w:rPr>
          <w:rFonts w:ascii="Arial" w:hAnsi="Arial" w:cs="Arial"/>
          <w:color w:val="000000"/>
          <w:spacing w:val="-3"/>
        </w:rPr>
        <w:t>для реализации свои проектов.</w:t>
      </w:r>
    </w:p>
    <w:p w:rsidR="003D1877" w:rsidRPr="00F119B8" w:rsidRDefault="003D1877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</w:rPr>
      </w:pPr>
    </w:p>
    <w:p w:rsidR="003D1877" w:rsidRPr="00F119B8" w:rsidRDefault="003D1877" w:rsidP="00F119B8">
      <w:pPr>
        <w:numPr>
          <w:ilvl w:val="0"/>
          <w:numId w:val="3"/>
        </w:numPr>
        <w:shd w:val="clear" w:color="auto" w:fill="FFFFFF"/>
        <w:spacing w:line="360" w:lineRule="auto"/>
        <w:ind w:right="45"/>
        <w:jc w:val="both"/>
        <w:rPr>
          <w:rFonts w:ascii="Arial" w:hAnsi="Arial" w:cs="Arial"/>
          <w:b/>
          <w:i/>
          <w:iCs/>
          <w:color w:val="000000"/>
        </w:rPr>
      </w:pPr>
      <w:r w:rsidRPr="00F119B8">
        <w:rPr>
          <w:rFonts w:ascii="Arial" w:hAnsi="Arial" w:cs="Arial"/>
          <w:b/>
          <w:i/>
          <w:iCs/>
          <w:color w:val="000000"/>
        </w:rPr>
        <w:t>Д</w:t>
      </w:r>
      <w:r w:rsidR="00BA24CA" w:rsidRPr="00F119B8">
        <w:rPr>
          <w:rFonts w:ascii="Arial" w:hAnsi="Arial" w:cs="Arial"/>
          <w:b/>
          <w:i/>
          <w:iCs/>
          <w:color w:val="000000"/>
        </w:rPr>
        <w:t xml:space="preserve">иалогичность - монологичность </w:t>
      </w:r>
    </w:p>
    <w:p w:rsidR="0074259F" w:rsidRPr="00F119B8" w:rsidRDefault="003D1877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  <w:color w:val="000000"/>
          <w:spacing w:val="-2"/>
        </w:rPr>
      </w:pPr>
      <w:r w:rsidRPr="00F119B8">
        <w:rPr>
          <w:rFonts w:ascii="Arial" w:hAnsi="Arial" w:cs="Arial"/>
          <w:color w:val="000000"/>
          <w:spacing w:val="2"/>
        </w:rPr>
        <w:t xml:space="preserve">– </w:t>
      </w:r>
      <w:r w:rsidR="00BA24CA" w:rsidRPr="00F119B8">
        <w:rPr>
          <w:rFonts w:ascii="Arial" w:hAnsi="Arial" w:cs="Arial"/>
          <w:color w:val="000000"/>
          <w:spacing w:val="2"/>
        </w:rPr>
        <w:t xml:space="preserve">умение выслушивать собеседника и выдерживать </w:t>
      </w:r>
      <w:r w:rsidR="00BA24CA" w:rsidRPr="00F119B8">
        <w:rPr>
          <w:rFonts w:ascii="Arial" w:hAnsi="Arial" w:cs="Arial"/>
          <w:color w:val="000000"/>
          <w:spacing w:val="-2"/>
        </w:rPr>
        <w:t>так называемый порядок высказываний.</w:t>
      </w:r>
    </w:p>
    <w:p w:rsidR="00C71DE3" w:rsidRPr="00F119B8" w:rsidRDefault="00C71DE3" w:rsidP="00F119B8">
      <w:p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  <w:spacing w:val="-2"/>
        </w:rPr>
      </w:pPr>
    </w:p>
    <w:p w:rsidR="00BA24CA" w:rsidRDefault="00C71DE3" w:rsidP="000B7DCB">
      <w:p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  <w:spacing w:val="-3"/>
        </w:rPr>
      </w:pPr>
      <w:r w:rsidRPr="00F119B8">
        <w:rPr>
          <w:rFonts w:ascii="Arial" w:hAnsi="Arial" w:cs="Arial"/>
          <w:b/>
          <w:color w:val="000000"/>
          <w:spacing w:val="-3"/>
        </w:rPr>
        <w:t>Американцы</w:t>
      </w:r>
      <w:r w:rsidRPr="00F119B8">
        <w:rPr>
          <w:rFonts w:ascii="Arial" w:hAnsi="Arial" w:cs="Arial"/>
          <w:color w:val="000000"/>
          <w:spacing w:val="-3"/>
        </w:rPr>
        <w:t xml:space="preserve"> представители диалогичной культуры и воспри</w:t>
      </w:r>
      <w:r w:rsidRPr="00F119B8">
        <w:rPr>
          <w:rFonts w:ascii="Arial" w:hAnsi="Arial" w:cs="Arial"/>
          <w:color w:val="000000"/>
          <w:spacing w:val="-3"/>
        </w:rPr>
        <w:softHyphen/>
        <w:t>нимает факт перебивания своей речи как крайнее проявление грубости со сто</w:t>
      </w:r>
      <w:r w:rsidRPr="00F119B8">
        <w:rPr>
          <w:rFonts w:ascii="Arial" w:hAnsi="Arial" w:cs="Arial"/>
          <w:color w:val="000000"/>
          <w:spacing w:val="-3"/>
        </w:rPr>
        <w:softHyphen/>
        <w:t>роны собеседника.</w:t>
      </w:r>
      <w:r w:rsidR="000B7DCB">
        <w:rPr>
          <w:rFonts w:ascii="Arial" w:hAnsi="Arial" w:cs="Arial"/>
          <w:color w:val="000000"/>
          <w:spacing w:val="-3"/>
        </w:rPr>
        <w:t xml:space="preserve"> </w:t>
      </w:r>
      <w:r w:rsidR="000B7DCB" w:rsidRPr="000B7DCB">
        <w:rPr>
          <w:rFonts w:ascii="Arial" w:hAnsi="Arial" w:cs="Arial"/>
          <w:b/>
          <w:color w:val="000000"/>
          <w:spacing w:val="-3"/>
        </w:rPr>
        <w:t>Русские</w:t>
      </w:r>
      <w:r w:rsidR="000B7DCB">
        <w:rPr>
          <w:rFonts w:ascii="Arial" w:hAnsi="Arial" w:cs="Arial"/>
          <w:color w:val="000000"/>
          <w:spacing w:val="-3"/>
        </w:rPr>
        <w:t xml:space="preserve"> являются более «грубыми» собеседникам часто перебивают партнера.</w:t>
      </w:r>
    </w:p>
    <w:p w:rsidR="000B7DCB" w:rsidRPr="00F119B8" w:rsidRDefault="000B7DCB" w:rsidP="000B7DCB">
      <w:pPr>
        <w:shd w:val="clear" w:color="auto" w:fill="FFFFFF"/>
        <w:spacing w:line="360" w:lineRule="auto"/>
        <w:ind w:right="45"/>
        <w:jc w:val="both"/>
        <w:rPr>
          <w:rFonts w:ascii="Arial" w:hAnsi="Arial" w:cs="Arial"/>
        </w:rPr>
      </w:pPr>
    </w:p>
    <w:p w:rsidR="001E391E" w:rsidRPr="00F119B8" w:rsidRDefault="001E391E" w:rsidP="00F119B8">
      <w:pPr>
        <w:pStyle w:val="2"/>
        <w:spacing w:line="360" w:lineRule="auto"/>
      </w:pPr>
      <w:bookmarkStart w:id="4" w:name="_Toc100904653"/>
      <w:r w:rsidRPr="00F119B8">
        <w:t>Интегрирующий подход (сходства)</w:t>
      </w:r>
      <w:bookmarkEnd w:id="4"/>
    </w:p>
    <w:p w:rsidR="005D4033" w:rsidRDefault="005D4033" w:rsidP="005D4033">
      <w:pPr>
        <w:spacing w:line="360" w:lineRule="auto"/>
        <w:jc w:val="both"/>
        <w:rPr>
          <w:rFonts w:ascii="Arial" w:hAnsi="Arial" w:cs="Arial"/>
          <w:color w:val="000000"/>
          <w:spacing w:val="-3"/>
        </w:rPr>
      </w:pPr>
      <w:r w:rsidRPr="005D4033">
        <w:rPr>
          <w:rFonts w:ascii="Arial" w:hAnsi="Arial" w:cs="Arial"/>
          <w:color w:val="000000"/>
          <w:spacing w:val="-3"/>
        </w:rPr>
        <w:t xml:space="preserve">Американские ученые провели исследование и выявили </w:t>
      </w:r>
      <w:r>
        <w:rPr>
          <w:rFonts w:ascii="Arial" w:hAnsi="Arial" w:cs="Arial"/>
          <w:color w:val="000000"/>
          <w:spacing w:val="-3"/>
        </w:rPr>
        <w:t>то общее</w:t>
      </w:r>
      <w:r w:rsidRPr="005D4033">
        <w:rPr>
          <w:rFonts w:ascii="Arial" w:hAnsi="Arial" w:cs="Arial"/>
          <w:color w:val="000000"/>
          <w:spacing w:val="-3"/>
        </w:rPr>
        <w:t>, что объединяет русских и амери</w:t>
      </w:r>
      <w:r w:rsidRPr="005D4033">
        <w:rPr>
          <w:rFonts w:ascii="Arial" w:hAnsi="Arial" w:cs="Arial"/>
          <w:color w:val="000000"/>
          <w:spacing w:val="-3"/>
        </w:rPr>
        <w:softHyphen/>
        <w:t xml:space="preserve">канцев в их понимании этических принципов ведения дела и вместе с тем тех моментов, которые их пока разделяют и отличают. </w:t>
      </w:r>
    </w:p>
    <w:p w:rsidR="005D4033" w:rsidRDefault="005D4033" w:rsidP="005D4033">
      <w:pPr>
        <w:rPr>
          <w:rFonts w:ascii="Arial" w:hAnsi="Arial" w:cs="Arial"/>
          <w:color w:val="000000"/>
          <w:spacing w:val="-3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36"/>
        <w:gridCol w:w="3544"/>
        <w:gridCol w:w="4140"/>
      </w:tblGrid>
      <w:tr w:rsidR="005D4033" w:rsidRPr="006C5A0E" w:rsidTr="006C5A0E">
        <w:tc>
          <w:tcPr>
            <w:tcW w:w="1080" w:type="dxa"/>
            <w:shd w:val="clear" w:color="auto" w:fill="auto"/>
          </w:tcPr>
          <w:p w:rsidR="005D4033" w:rsidRPr="006C5A0E" w:rsidRDefault="005D4033" w:rsidP="005D4033">
            <w:pPr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8820" w:type="dxa"/>
            <w:gridSpan w:val="3"/>
            <w:shd w:val="clear" w:color="auto" w:fill="auto"/>
          </w:tcPr>
          <w:p w:rsidR="005D4033" w:rsidRPr="006C5A0E" w:rsidRDefault="005D4033" w:rsidP="006C5A0E">
            <w:pPr>
              <w:jc w:val="center"/>
              <w:rPr>
                <w:rFonts w:ascii="Arial" w:hAnsi="Arial" w:cs="Arial"/>
                <w:b/>
                <w:color w:val="000000"/>
                <w:spacing w:val="-3"/>
              </w:rPr>
            </w:pPr>
            <w:r w:rsidRPr="006C5A0E">
              <w:rPr>
                <w:rFonts w:ascii="Arial" w:hAnsi="Arial" w:cs="Arial"/>
                <w:b/>
                <w:color w:val="000000"/>
                <w:spacing w:val="-3"/>
              </w:rPr>
              <w:t>США</w:t>
            </w:r>
          </w:p>
        </w:tc>
      </w:tr>
      <w:tr w:rsidR="005D4033" w:rsidRPr="006C5A0E" w:rsidTr="006C5A0E">
        <w:tc>
          <w:tcPr>
            <w:tcW w:w="1080" w:type="dxa"/>
            <w:vMerge w:val="restart"/>
            <w:shd w:val="clear" w:color="auto" w:fill="auto"/>
          </w:tcPr>
          <w:p w:rsidR="00431090" w:rsidRPr="006C5A0E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431090" w:rsidRPr="006C5A0E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431090" w:rsidRPr="006C5A0E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431090" w:rsidRPr="006C5A0E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431090" w:rsidRPr="006C5A0E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431090" w:rsidRPr="006C5A0E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431090" w:rsidRPr="006C5A0E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431090" w:rsidRPr="006C5A0E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5D4033" w:rsidRPr="006C5A0E" w:rsidRDefault="005D4033" w:rsidP="005D4033">
            <w:pPr>
              <w:rPr>
                <w:rFonts w:ascii="Arial" w:hAnsi="Arial" w:cs="Arial"/>
                <w:b/>
                <w:color w:val="000000"/>
                <w:spacing w:val="-3"/>
              </w:rPr>
            </w:pPr>
            <w:r w:rsidRPr="006C5A0E">
              <w:rPr>
                <w:rFonts w:ascii="Arial" w:hAnsi="Arial" w:cs="Arial"/>
                <w:b/>
                <w:color w:val="000000"/>
                <w:spacing w:val="-3"/>
              </w:rPr>
              <w:t>Россия</w:t>
            </w:r>
          </w:p>
        </w:tc>
        <w:tc>
          <w:tcPr>
            <w:tcW w:w="1136" w:type="dxa"/>
            <w:shd w:val="clear" w:color="auto" w:fill="auto"/>
          </w:tcPr>
          <w:p w:rsidR="00431090" w:rsidRPr="006C5A0E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431090" w:rsidRPr="006C5A0E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431090" w:rsidRPr="006C5A0E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5D4033" w:rsidRPr="006C5A0E" w:rsidRDefault="005D4033" w:rsidP="006C5A0E">
            <w:pPr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6C5A0E">
              <w:rPr>
                <w:rFonts w:ascii="Arial" w:hAnsi="Arial" w:cs="Arial"/>
                <w:color w:val="000000"/>
                <w:spacing w:val="-3"/>
              </w:rPr>
              <w:t>этично</w:t>
            </w:r>
          </w:p>
        </w:tc>
        <w:tc>
          <w:tcPr>
            <w:tcW w:w="3544" w:type="dxa"/>
            <w:shd w:val="clear" w:color="auto" w:fill="auto"/>
          </w:tcPr>
          <w:p w:rsidR="005D4033" w:rsidRPr="006C5A0E" w:rsidRDefault="005D4033" w:rsidP="006C5A0E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6C5A0E">
              <w:rPr>
                <w:rFonts w:ascii="Arial" w:hAnsi="Arial" w:cs="Arial"/>
                <w:color w:val="000000"/>
                <w:spacing w:val="-3"/>
              </w:rPr>
              <w:t>Выполнение обязательств</w:t>
            </w:r>
          </w:p>
          <w:p w:rsidR="005D4033" w:rsidRPr="006C5A0E" w:rsidRDefault="005D4033" w:rsidP="006C5A0E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6C5A0E">
              <w:rPr>
                <w:rFonts w:ascii="Arial" w:hAnsi="Arial" w:cs="Arial"/>
                <w:color w:val="000000"/>
                <w:spacing w:val="-3"/>
              </w:rPr>
              <w:t>Поддержание доверия</w:t>
            </w:r>
          </w:p>
          <w:p w:rsidR="005D4033" w:rsidRPr="006C5A0E" w:rsidRDefault="005D4033" w:rsidP="006C5A0E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6C5A0E">
              <w:rPr>
                <w:rFonts w:ascii="Arial" w:hAnsi="Arial" w:cs="Arial"/>
                <w:color w:val="000000"/>
                <w:spacing w:val="-3"/>
              </w:rPr>
              <w:t>Здоровая конкуренция</w:t>
            </w:r>
          </w:p>
          <w:p w:rsidR="005D4033" w:rsidRPr="006C5A0E" w:rsidRDefault="005D4033" w:rsidP="006C5A0E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6C5A0E">
              <w:rPr>
                <w:rFonts w:ascii="Arial" w:hAnsi="Arial" w:cs="Arial"/>
                <w:color w:val="000000"/>
                <w:spacing w:val="-3"/>
              </w:rPr>
              <w:t>Вознаграждение, соизмеримое с работой</w:t>
            </w:r>
          </w:p>
          <w:p w:rsidR="005D4033" w:rsidRPr="006C5A0E" w:rsidRDefault="005D4033" w:rsidP="005D4033">
            <w:pPr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4140" w:type="dxa"/>
            <w:shd w:val="clear" w:color="auto" w:fill="auto"/>
          </w:tcPr>
          <w:p w:rsidR="005D4033" w:rsidRPr="006C5A0E" w:rsidRDefault="005D4033" w:rsidP="006C5A0E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6C5A0E">
              <w:rPr>
                <w:rFonts w:ascii="Arial" w:hAnsi="Arial" w:cs="Arial"/>
                <w:color w:val="000000"/>
                <w:spacing w:val="-3"/>
              </w:rPr>
              <w:t>Личные услуги (блат) и «подмазывание» деньгами</w:t>
            </w:r>
          </w:p>
          <w:p w:rsidR="005D4033" w:rsidRPr="006C5A0E" w:rsidRDefault="005D4033" w:rsidP="006C5A0E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6C5A0E">
              <w:rPr>
                <w:rFonts w:ascii="Arial" w:hAnsi="Arial" w:cs="Arial"/>
                <w:color w:val="000000"/>
                <w:spacing w:val="-3"/>
              </w:rPr>
              <w:t>Фиксация цен</w:t>
            </w:r>
          </w:p>
          <w:p w:rsidR="005D4033" w:rsidRPr="006C5A0E" w:rsidRDefault="005D4033" w:rsidP="006C5A0E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6C5A0E">
              <w:rPr>
                <w:rFonts w:ascii="Arial" w:hAnsi="Arial" w:cs="Arial"/>
                <w:color w:val="000000"/>
                <w:spacing w:val="-3"/>
              </w:rPr>
              <w:t>Манипулирование данными</w:t>
            </w:r>
          </w:p>
          <w:p w:rsidR="005D4033" w:rsidRPr="006C5A0E" w:rsidRDefault="005D4033" w:rsidP="006C5A0E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6C5A0E">
              <w:rPr>
                <w:rFonts w:ascii="Arial" w:hAnsi="Arial" w:cs="Arial"/>
                <w:color w:val="000000"/>
                <w:spacing w:val="-3"/>
              </w:rPr>
              <w:t>Игнорирование бессмысленных законов и постановлений</w:t>
            </w:r>
          </w:p>
          <w:p w:rsidR="005D4033" w:rsidRPr="006C5A0E" w:rsidRDefault="005D4033" w:rsidP="005D4033">
            <w:pPr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5D4033" w:rsidRPr="006C5A0E" w:rsidTr="006C5A0E">
        <w:trPr>
          <w:trHeight w:val="1848"/>
        </w:trPr>
        <w:tc>
          <w:tcPr>
            <w:tcW w:w="1080" w:type="dxa"/>
            <w:vMerge/>
            <w:shd w:val="clear" w:color="auto" w:fill="auto"/>
          </w:tcPr>
          <w:p w:rsidR="005D4033" w:rsidRPr="006C5A0E" w:rsidRDefault="005D4033" w:rsidP="005D4033">
            <w:pPr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1136" w:type="dxa"/>
            <w:shd w:val="clear" w:color="auto" w:fill="auto"/>
          </w:tcPr>
          <w:p w:rsidR="00431090" w:rsidRPr="006C5A0E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431090" w:rsidRPr="006C5A0E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431090" w:rsidRPr="006C5A0E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5D4033" w:rsidRPr="006C5A0E" w:rsidRDefault="005D4033" w:rsidP="006C5A0E">
            <w:pPr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6C5A0E">
              <w:rPr>
                <w:rFonts w:ascii="Arial" w:hAnsi="Arial" w:cs="Arial"/>
                <w:color w:val="000000"/>
                <w:spacing w:val="-3"/>
              </w:rPr>
              <w:t>не этично</w:t>
            </w:r>
          </w:p>
        </w:tc>
        <w:tc>
          <w:tcPr>
            <w:tcW w:w="3544" w:type="dxa"/>
            <w:shd w:val="clear" w:color="auto" w:fill="auto"/>
          </w:tcPr>
          <w:p w:rsidR="005D4033" w:rsidRPr="006C5A0E" w:rsidRDefault="005D4033" w:rsidP="006C5A0E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6C5A0E">
              <w:rPr>
                <w:rFonts w:ascii="Arial" w:hAnsi="Arial" w:cs="Arial"/>
                <w:color w:val="000000"/>
                <w:spacing w:val="-3"/>
              </w:rPr>
              <w:t>Максимизация прибыли</w:t>
            </w:r>
          </w:p>
          <w:p w:rsidR="005D4033" w:rsidRPr="006C5A0E" w:rsidRDefault="005D4033" w:rsidP="006C5A0E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6C5A0E">
              <w:rPr>
                <w:rFonts w:ascii="Arial" w:hAnsi="Arial" w:cs="Arial"/>
                <w:color w:val="000000"/>
                <w:spacing w:val="-3"/>
              </w:rPr>
              <w:t>Чрезмерные различия в заработной плате</w:t>
            </w:r>
          </w:p>
          <w:p w:rsidR="005D4033" w:rsidRPr="006C5A0E" w:rsidRDefault="005D4033" w:rsidP="006C5A0E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6C5A0E">
              <w:rPr>
                <w:rFonts w:ascii="Arial" w:hAnsi="Arial" w:cs="Arial"/>
                <w:color w:val="000000"/>
                <w:spacing w:val="-3"/>
              </w:rPr>
              <w:t>Увольнения</w:t>
            </w:r>
          </w:p>
          <w:p w:rsidR="005D4033" w:rsidRPr="006C5A0E" w:rsidRDefault="005D4033" w:rsidP="006C5A0E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6C5A0E">
              <w:rPr>
                <w:rFonts w:ascii="Arial" w:hAnsi="Arial" w:cs="Arial"/>
                <w:color w:val="000000"/>
                <w:spacing w:val="-3"/>
              </w:rPr>
              <w:t>Оповещения (whistleblowing)</w:t>
            </w:r>
          </w:p>
          <w:p w:rsidR="005D4033" w:rsidRPr="006C5A0E" w:rsidRDefault="005D4033" w:rsidP="005D4033">
            <w:pPr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4140" w:type="dxa"/>
            <w:shd w:val="clear" w:color="auto" w:fill="auto"/>
          </w:tcPr>
          <w:p w:rsidR="005D4033" w:rsidRPr="006C5A0E" w:rsidRDefault="005D4033" w:rsidP="006C5A0E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6C5A0E">
              <w:rPr>
                <w:rFonts w:ascii="Arial" w:hAnsi="Arial" w:cs="Arial"/>
                <w:color w:val="000000"/>
                <w:spacing w:val="-3"/>
              </w:rPr>
              <w:t>Бандитизм, рэкет и вымогательство</w:t>
            </w:r>
          </w:p>
          <w:p w:rsidR="005D4033" w:rsidRPr="006C5A0E" w:rsidRDefault="005D4033" w:rsidP="006C5A0E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6C5A0E">
              <w:rPr>
                <w:rFonts w:ascii="Arial" w:hAnsi="Arial" w:cs="Arial"/>
                <w:color w:val="000000"/>
                <w:spacing w:val="-3"/>
              </w:rPr>
              <w:t>Черный рынок</w:t>
            </w:r>
          </w:p>
          <w:p w:rsidR="005D4033" w:rsidRPr="006C5A0E" w:rsidRDefault="005D4033" w:rsidP="006C5A0E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6C5A0E">
              <w:rPr>
                <w:rFonts w:ascii="Arial" w:hAnsi="Arial" w:cs="Arial"/>
                <w:color w:val="000000"/>
                <w:spacing w:val="-3"/>
              </w:rPr>
              <w:t>Надувательские цены</w:t>
            </w:r>
          </w:p>
          <w:p w:rsidR="005D4033" w:rsidRPr="006C5A0E" w:rsidRDefault="005D4033" w:rsidP="006C5A0E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6C5A0E">
              <w:rPr>
                <w:rFonts w:ascii="Arial" w:hAnsi="Arial" w:cs="Arial"/>
                <w:color w:val="000000"/>
                <w:spacing w:val="-3"/>
              </w:rPr>
              <w:t>Отказ платить по долгам</w:t>
            </w:r>
          </w:p>
          <w:p w:rsidR="005D4033" w:rsidRPr="006C5A0E" w:rsidRDefault="005D4033" w:rsidP="005D4033">
            <w:pPr>
              <w:rPr>
                <w:rFonts w:ascii="Arial" w:hAnsi="Arial" w:cs="Arial"/>
                <w:color w:val="000000"/>
                <w:spacing w:val="-3"/>
              </w:rPr>
            </w:pPr>
          </w:p>
        </w:tc>
      </w:tr>
    </w:tbl>
    <w:p w:rsidR="005D4033" w:rsidRDefault="005D4033" w:rsidP="005D4033">
      <w:pPr>
        <w:rPr>
          <w:rFonts w:ascii="Arial" w:hAnsi="Arial" w:cs="Arial"/>
          <w:color w:val="000000"/>
          <w:spacing w:val="-3"/>
        </w:rPr>
      </w:pPr>
    </w:p>
    <w:p w:rsidR="005D4033" w:rsidRPr="005D4033" w:rsidRDefault="005D4033" w:rsidP="005D4033">
      <w:pPr>
        <w:rPr>
          <w:rFonts w:ascii="Arial" w:hAnsi="Arial" w:cs="Arial"/>
          <w:color w:val="000000"/>
          <w:spacing w:val="-3"/>
        </w:rPr>
      </w:pPr>
    </w:p>
    <w:p w:rsidR="005D4033" w:rsidRPr="005D4033" w:rsidRDefault="005D4033" w:rsidP="005D4033">
      <w:pPr>
        <w:spacing w:line="360" w:lineRule="auto"/>
        <w:jc w:val="both"/>
        <w:rPr>
          <w:rFonts w:ascii="Arial" w:hAnsi="Arial" w:cs="Arial"/>
          <w:color w:val="000000"/>
          <w:spacing w:val="-3"/>
        </w:rPr>
      </w:pPr>
    </w:p>
    <w:p w:rsidR="005D4033" w:rsidRDefault="005D4033" w:rsidP="005D4033">
      <w:pPr>
        <w:shd w:val="clear" w:color="auto" w:fill="FFFFFF"/>
        <w:spacing w:line="360" w:lineRule="auto"/>
        <w:jc w:val="both"/>
        <w:rPr>
          <w:rFonts w:ascii="Arial" w:hAnsi="Arial" w:cs="Arial"/>
          <w:spacing w:val="-1"/>
        </w:rPr>
      </w:pPr>
      <w:r w:rsidRPr="005D4033">
        <w:rPr>
          <w:rFonts w:ascii="Arial" w:hAnsi="Arial" w:cs="Arial"/>
          <w:color w:val="000000"/>
          <w:spacing w:val="-3"/>
        </w:rPr>
        <w:t>В первом квадранте перечисляются виды поведения, которые признают</w:t>
      </w:r>
      <w:r w:rsidRPr="005D4033">
        <w:rPr>
          <w:rFonts w:ascii="Arial" w:hAnsi="Arial" w:cs="Arial"/>
          <w:color w:val="000000"/>
          <w:spacing w:val="-3"/>
        </w:rPr>
        <w:softHyphen/>
        <w:t>ся этичными как в США, так и в России, во втором - те, которые в обеих странах считаются неэтичными. В третьем квадранте названы виды пове</w:t>
      </w:r>
      <w:r w:rsidRPr="005D4033">
        <w:rPr>
          <w:rFonts w:ascii="Arial" w:hAnsi="Arial" w:cs="Arial"/>
          <w:color w:val="000000"/>
          <w:spacing w:val="-3"/>
        </w:rPr>
        <w:softHyphen/>
        <w:t>дения, которые являются допустимыми с этической точки зрения в России, но осуждаются в США. И наконец, в четвертом квадранте отображены виды поведения, которые, напротив, допускаются в США и осуждаются в России</w:t>
      </w:r>
      <w:r w:rsidRPr="005D4033">
        <w:rPr>
          <w:rFonts w:ascii="Arial" w:hAnsi="Arial" w:cs="Arial"/>
          <w:spacing w:val="-1"/>
        </w:rPr>
        <w:t>.</w:t>
      </w:r>
    </w:p>
    <w:p w:rsidR="001E391E" w:rsidRPr="005D4033" w:rsidRDefault="001E391E" w:rsidP="005D4033">
      <w:pPr>
        <w:shd w:val="clear" w:color="auto" w:fill="FFFFFF"/>
        <w:spacing w:line="360" w:lineRule="auto"/>
        <w:jc w:val="both"/>
        <w:rPr>
          <w:rFonts w:ascii="Arial" w:hAnsi="Arial" w:cs="Arial"/>
          <w:spacing w:val="-1"/>
        </w:rPr>
      </w:pPr>
    </w:p>
    <w:p w:rsidR="001E391E" w:rsidRPr="00F119B8" w:rsidRDefault="001E391E" w:rsidP="00F119B8">
      <w:pPr>
        <w:pStyle w:val="1"/>
        <w:spacing w:line="360" w:lineRule="auto"/>
      </w:pPr>
      <w:bookmarkStart w:id="5" w:name="_Toc100904654"/>
      <w:r w:rsidRPr="00F119B8">
        <w:t>Заключение</w:t>
      </w:r>
      <w:bookmarkEnd w:id="5"/>
    </w:p>
    <w:p w:rsidR="006E07D2" w:rsidRPr="006E07D2" w:rsidRDefault="006E07D2" w:rsidP="006E07D2">
      <w:pPr>
        <w:spacing w:line="360" w:lineRule="auto"/>
        <w:jc w:val="both"/>
        <w:rPr>
          <w:rFonts w:ascii="Arial" w:hAnsi="Arial" w:cs="Arial"/>
          <w:color w:val="000000"/>
          <w:spacing w:val="-3"/>
        </w:rPr>
      </w:pPr>
      <w:r w:rsidRPr="006E07D2">
        <w:rPr>
          <w:rFonts w:ascii="Arial" w:hAnsi="Arial" w:cs="Arial"/>
          <w:color w:val="000000"/>
          <w:spacing w:val="-3"/>
        </w:rPr>
        <w:t>На основе работы, можно сделать следующий выводы, что международный бизнес – занятие, чреватое осложнениями, особенно когда речь идет о совместных предприятиях или длительных переговорах. Помимо технических вопросов (решение таких вопросов найти легко) на организационном уровне часто приходится сталкиваться с такими проблемами национальной психологии и поведения, решение которых сопряжено со сложностями. Поэтому прежде чем, сесть за стол переговоров с иностранным партнером следует изучить культуру, традиции,  деловой этикет предполагаемой страны партнера.</w:t>
      </w:r>
    </w:p>
    <w:p w:rsidR="001E391E" w:rsidRPr="00F119B8" w:rsidRDefault="001E391E" w:rsidP="00F119B8">
      <w:pPr>
        <w:pStyle w:val="1"/>
        <w:spacing w:line="360" w:lineRule="auto"/>
      </w:pPr>
      <w:r w:rsidRPr="00F119B8">
        <w:br w:type="page"/>
      </w:r>
    </w:p>
    <w:p w:rsidR="001E391E" w:rsidRDefault="001E391E" w:rsidP="00F119B8">
      <w:pPr>
        <w:pStyle w:val="1"/>
        <w:spacing w:line="360" w:lineRule="auto"/>
      </w:pPr>
      <w:bookmarkStart w:id="6" w:name="_Toc100904655"/>
      <w:r w:rsidRPr="00F119B8">
        <w:t>Список литературы:</w:t>
      </w:r>
      <w:bookmarkEnd w:id="6"/>
    </w:p>
    <w:p w:rsidR="000B7DCB" w:rsidRPr="000B7DCB" w:rsidRDefault="000B7DCB" w:rsidP="000B7DCB"/>
    <w:p w:rsidR="00FF442F" w:rsidRPr="00FF442F" w:rsidRDefault="00FF442F" w:rsidP="00FF442F"/>
    <w:p w:rsidR="00FF442F" w:rsidRDefault="005D4033" w:rsidP="000B7DCB">
      <w:pPr>
        <w:spacing w:line="360" w:lineRule="auto"/>
        <w:ind w:left="539"/>
        <w:rPr>
          <w:rFonts w:ascii="Arial" w:hAnsi="Arial" w:cs="Arial"/>
        </w:rPr>
      </w:pPr>
      <w:r w:rsidRPr="000B7DCB">
        <w:rPr>
          <w:rFonts w:ascii="Arial" w:hAnsi="Arial" w:cs="Arial"/>
          <w:b/>
        </w:rPr>
        <w:t>Льюис Ричард Д.</w:t>
      </w:r>
      <w:r w:rsidR="00FF442F" w:rsidRPr="000B7DCB">
        <w:rPr>
          <w:rFonts w:ascii="Arial" w:hAnsi="Arial" w:cs="Arial"/>
          <w:b/>
        </w:rPr>
        <w:t>,</w:t>
      </w:r>
      <w:r w:rsidRPr="00FF442F">
        <w:rPr>
          <w:rFonts w:ascii="Arial" w:hAnsi="Arial" w:cs="Arial"/>
        </w:rPr>
        <w:t xml:space="preserve">  Деловые культуры в международном бизнесе. </w:t>
      </w:r>
      <w:r w:rsidR="00FF442F">
        <w:rPr>
          <w:rFonts w:ascii="Arial" w:hAnsi="Arial" w:cs="Arial"/>
        </w:rPr>
        <w:br/>
      </w:r>
      <w:r w:rsidRPr="00FF442F">
        <w:rPr>
          <w:rFonts w:ascii="Arial" w:hAnsi="Arial" w:cs="Arial"/>
        </w:rPr>
        <w:t>От столкновения к взаимопониманию: Пер. с а</w:t>
      </w:r>
      <w:r w:rsidR="00FF442F" w:rsidRPr="00FF442F">
        <w:rPr>
          <w:rFonts w:ascii="Arial" w:hAnsi="Arial" w:cs="Arial"/>
        </w:rPr>
        <w:t>нгл. – 2-е изд.,</w:t>
      </w:r>
      <w:r w:rsidRPr="00FF442F">
        <w:rPr>
          <w:rFonts w:ascii="Arial" w:hAnsi="Arial" w:cs="Arial"/>
        </w:rPr>
        <w:t xml:space="preserve"> М.: Дело, 2001.</w:t>
      </w:r>
    </w:p>
    <w:p w:rsidR="000B7DCB" w:rsidRPr="00FF442F" w:rsidRDefault="000B7DCB" w:rsidP="000B7DCB">
      <w:pPr>
        <w:spacing w:line="360" w:lineRule="auto"/>
        <w:ind w:left="539"/>
        <w:rPr>
          <w:rFonts w:ascii="Arial" w:hAnsi="Arial" w:cs="Arial"/>
        </w:rPr>
      </w:pPr>
    </w:p>
    <w:p w:rsidR="005D4033" w:rsidRPr="00FF442F" w:rsidRDefault="00FF442F" w:rsidP="000B7DCB">
      <w:pPr>
        <w:spacing w:line="360" w:lineRule="auto"/>
        <w:ind w:left="539"/>
        <w:rPr>
          <w:rFonts w:ascii="Arial" w:hAnsi="Arial" w:cs="Arial"/>
        </w:rPr>
      </w:pPr>
      <w:r w:rsidRPr="000B7DCB">
        <w:rPr>
          <w:rFonts w:ascii="Arial" w:hAnsi="Arial" w:cs="Arial"/>
          <w:b/>
        </w:rPr>
        <w:t>Шихирев П.Н.,</w:t>
      </w:r>
      <w:r w:rsidRPr="00FF442F">
        <w:rPr>
          <w:rFonts w:ascii="Arial" w:hAnsi="Arial" w:cs="Arial"/>
        </w:rPr>
        <w:t xml:space="preserve">  Введение </w:t>
      </w:r>
      <w:r w:rsidR="000B7DCB">
        <w:rPr>
          <w:rFonts w:ascii="Arial" w:hAnsi="Arial" w:cs="Arial"/>
        </w:rPr>
        <w:t xml:space="preserve">в российскую деловую культуру. </w:t>
      </w:r>
      <w:r w:rsidRPr="00FF442F">
        <w:rPr>
          <w:rFonts w:ascii="Arial" w:hAnsi="Arial" w:cs="Arial"/>
        </w:rPr>
        <w:t>М.: Новости, 2000.</w:t>
      </w:r>
      <w:bookmarkStart w:id="7" w:name="_GoBack"/>
      <w:bookmarkEnd w:id="7"/>
    </w:p>
    <w:sectPr w:rsidR="005D4033" w:rsidRPr="00FF442F" w:rsidSect="005C065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A0E" w:rsidRDefault="006C5A0E">
      <w:r>
        <w:separator/>
      </w:r>
    </w:p>
  </w:endnote>
  <w:endnote w:type="continuationSeparator" w:id="0">
    <w:p w:rsidR="006C5A0E" w:rsidRDefault="006C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DCB" w:rsidRDefault="000B7DCB" w:rsidP="001C13B8">
    <w:pPr>
      <w:pStyle w:val="a9"/>
      <w:framePr w:wrap="around" w:vAnchor="text" w:hAnchor="margin" w:xAlign="right" w:y="1"/>
      <w:rPr>
        <w:rStyle w:val="aa"/>
      </w:rPr>
    </w:pPr>
  </w:p>
  <w:p w:rsidR="000B7DCB" w:rsidRDefault="000B7DCB" w:rsidP="005C065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DCB" w:rsidRDefault="00865AEA" w:rsidP="001C13B8">
    <w:pPr>
      <w:pStyle w:val="a9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0B7DCB" w:rsidRDefault="000B7DCB" w:rsidP="005C065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A0E" w:rsidRDefault="006C5A0E">
      <w:r>
        <w:separator/>
      </w:r>
    </w:p>
  </w:footnote>
  <w:footnote w:type="continuationSeparator" w:id="0">
    <w:p w:rsidR="006C5A0E" w:rsidRDefault="006C5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80A9D"/>
    <w:multiLevelType w:val="hybridMultilevel"/>
    <w:tmpl w:val="55CA878A"/>
    <w:lvl w:ilvl="0" w:tplc="FFFFFFFF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07E45B01"/>
    <w:multiLevelType w:val="hybridMultilevel"/>
    <w:tmpl w:val="1FA0B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DE023E"/>
    <w:multiLevelType w:val="hybridMultilevel"/>
    <w:tmpl w:val="2A28B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41104"/>
    <w:multiLevelType w:val="hybridMultilevel"/>
    <w:tmpl w:val="950ED622"/>
    <w:lvl w:ilvl="0" w:tplc="6A94195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C6451B1"/>
    <w:multiLevelType w:val="hybridMultilevel"/>
    <w:tmpl w:val="4A8432F0"/>
    <w:lvl w:ilvl="0" w:tplc="FFFFFFFF">
      <w:start w:val="1"/>
      <w:numFmt w:val="decimal"/>
      <w:lvlText w:val="%1."/>
      <w:lvlJc w:val="left"/>
      <w:pPr>
        <w:tabs>
          <w:tab w:val="num" w:pos="822"/>
        </w:tabs>
        <w:ind w:left="822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31485D4C"/>
    <w:multiLevelType w:val="hybridMultilevel"/>
    <w:tmpl w:val="0B60B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B74EC0"/>
    <w:multiLevelType w:val="hybridMultilevel"/>
    <w:tmpl w:val="19A08E6C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7">
    <w:nsid w:val="52AA00CD"/>
    <w:multiLevelType w:val="hybridMultilevel"/>
    <w:tmpl w:val="814A9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2EB"/>
    <w:rsid w:val="000B7DCB"/>
    <w:rsid w:val="001C13B8"/>
    <w:rsid w:val="001E391E"/>
    <w:rsid w:val="003D1877"/>
    <w:rsid w:val="00431090"/>
    <w:rsid w:val="005C0653"/>
    <w:rsid w:val="005D4033"/>
    <w:rsid w:val="006C5A0E"/>
    <w:rsid w:val="006E07D2"/>
    <w:rsid w:val="0074259F"/>
    <w:rsid w:val="00767967"/>
    <w:rsid w:val="007E6A36"/>
    <w:rsid w:val="008177D5"/>
    <w:rsid w:val="00865AEA"/>
    <w:rsid w:val="00873567"/>
    <w:rsid w:val="009558C2"/>
    <w:rsid w:val="00AD51DC"/>
    <w:rsid w:val="00B320B7"/>
    <w:rsid w:val="00BA24CA"/>
    <w:rsid w:val="00BE0081"/>
    <w:rsid w:val="00C71DE3"/>
    <w:rsid w:val="00D312EB"/>
    <w:rsid w:val="00EC455B"/>
    <w:rsid w:val="00F119B8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79A51-CBE8-4231-82DE-A84B7493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E39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E39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">
    <w:name w:val="Name"/>
    <w:basedOn w:val="a3"/>
    <w:rsid w:val="00D312EB"/>
    <w:pPr>
      <w:spacing w:before="120" w:after="160" w:line="360" w:lineRule="auto"/>
      <w:ind w:firstLine="720"/>
      <w:jc w:val="center"/>
    </w:pPr>
    <w:rPr>
      <w:rFonts w:ascii="Arial" w:hAnsi="Arial"/>
    </w:rPr>
  </w:style>
  <w:style w:type="paragraph" w:styleId="a4">
    <w:name w:val="Title"/>
    <w:basedOn w:val="a"/>
    <w:next w:val="a5"/>
    <w:qFormat/>
    <w:rsid w:val="00D312EB"/>
    <w:pPr>
      <w:keepNext/>
      <w:keepLines/>
      <w:spacing w:after="280" w:line="360" w:lineRule="auto"/>
      <w:ind w:left="1920" w:right="1920"/>
      <w:jc w:val="center"/>
    </w:pPr>
    <w:rPr>
      <w:rFonts w:ascii="Arial" w:hAnsi="Arial"/>
      <w:caps/>
      <w:kern w:val="28"/>
    </w:rPr>
  </w:style>
  <w:style w:type="paragraph" w:customStyle="1" w:styleId="TitleCover">
    <w:name w:val="Title Cover"/>
    <w:basedOn w:val="a"/>
    <w:next w:val="SubtitleCover"/>
    <w:rsid w:val="00D312EB"/>
    <w:pPr>
      <w:keepNext/>
      <w:keepLines/>
      <w:spacing w:before="780" w:after="420" w:line="360" w:lineRule="auto"/>
      <w:ind w:left="1920" w:right="1920"/>
      <w:jc w:val="center"/>
    </w:pPr>
    <w:rPr>
      <w:rFonts w:ascii="Arial" w:hAnsi="Arial"/>
      <w:caps/>
      <w:spacing w:val="5"/>
      <w:kern w:val="28"/>
    </w:rPr>
  </w:style>
  <w:style w:type="paragraph" w:customStyle="1" w:styleId="SubtitleCover">
    <w:name w:val="Subtitle Cover"/>
    <w:basedOn w:val="a"/>
    <w:next w:val="a3"/>
    <w:rsid w:val="00D312EB"/>
    <w:pPr>
      <w:keepNext/>
      <w:spacing w:after="560" w:line="360" w:lineRule="auto"/>
      <w:ind w:left="1134" w:right="1134"/>
      <w:jc w:val="center"/>
    </w:pPr>
    <w:rPr>
      <w:rFonts w:ascii="Arial" w:hAnsi="Arial"/>
    </w:rPr>
  </w:style>
  <w:style w:type="paragraph" w:customStyle="1" w:styleId="Author">
    <w:name w:val="Author"/>
    <w:basedOn w:val="a3"/>
    <w:rsid w:val="00D312EB"/>
    <w:pPr>
      <w:spacing w:before="480" w:after="0" w:line="480" w:lineRule="auto"/>
      <w:ind w:left="2835" w:firstLine="720"/>
      <w:jc w:val="center"/>
    </w:pPr>
    <w:rPr>
      <w:rFonts w:ascii="Arial" w:hAnsi="Arial"/>
    </w:rPr>
  </w:style>
  <w:style w:type="paragraph" w:customStyle="1" w:styleId="10">
    <w:name w:val="Дата1"/>
    <w:basedOn w:val="a3"/>
    <w:rsid w:val="00D312EB"/>
    <w:pPr>
      <w:spacing w:before="600" w:after="0" w:line="360" w:lineRule="auto"/>
      <w:ind w:firstLine="720"/>
      <w:jc w:val="center"/>
    </w:pPr>
    <w:rPr>
      <w:rFonts w:ascii="Arial" w:hAnsi="Arial"/>
    </w:rPr>
  </w:style>
  <w:style w:type="paragraph" w:styleId="a3">
    <w:name w:val="Body Text"/>
    <w:basedOn w:val="a"/>
    <w:rsid w:val="00D312EB"/>
    <w:pPr>
      <w:spacing w:after="120"/>
    </w:pPr>
  </w:style>
  <w:style w:type="paragraph" w:styleId="a5">
    <w:name w:val="Subtitle"/>
    <w:basedOn w:val="a"/>
    <w:qFormat/>
    <w:rsid w:val="00D312EB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ody Text Indent"/>
    <w:basedOn w:val="a"/>
    <w:rsid w:val="00767967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F119B8"/>
  </w:style>
  <w:style w:type="paragraph" w:styleId="20">
    <w:name w:val="toc 2"/>
    <w:basedOn w:val="a"/>
    <w:next w:val="a"/>
    <w:autoRedefine/>
    <w:semiHidden/>
    <w:rsid w:val="00F119B8"/>
    <w:pPr>
      <w:ind w:left="240"/>
    </w:pPr>
  </w:style>
  <w:style w:type="character" w:styleId="a7">
    <w:name w:val="Hyperlink"/>
    <w:rsid w:val="00F119B8"/>
    <w:rPr>
      <w:color w:val="0000FF"/>
      <w:u w:val="single"/>
    </w:rPr>
  </w:style>
  <w:style w:type="table" w:styleId="a8">
    <w:name w:val="Table Grid"/>
    <w:basedOn w:val="a1"/>
    <w:rsid w:val="005D4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5C065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C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им</vt:lpstr>
    </vt:vector>
  </TitlesOfParts>
  <Company/>
  <LinksUpToDate>false</LinksUpToDate>
  <CharactersWithSpaces>11505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им</dc:title>
  <dc:subject/>
  <dc:creator>alex</dc:creator>
  <cp:keywords/>
  <dc:description/>
  <cp:lastModifiedBy>admin</cp:lastModifiedBy>
  <cp:revision>2</cp:revision>
  <dcterms:created xsi:type="dcterms:W3CDTF">2014-02-09T13:19:00Z</dcterms:created>
  <dcterms:modified xsi:type="dcterms:W3CDTF">2014-02-09T13:19:00Z</dcterms:modified>
</cp:coreProperties>
</file>