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4A3" w:rsidRDefault="003504A3" w:rsidP="0014480B">
      <w:pPr>
        <w:shd w:val="clear" w:color="auto" w:fill="FFFFFF"/>
        <w:spacing w:line="360" w:lineRule="auto"/>
        <w:jc w:val="center"/>
        <w:rPr>
          <w:sz w:val="28"/>
          <w:szCs w:val="28"/>
        </w:rPr>
      </w:pPr>
    </w:p>
    <w:p w:rsidR="0014480B" w:rsidRPr="00635DED" w:rsidRDefault="0014480B" w:rsidP="0014480B">
      <w:pPr>
        <w:shd w:val="clear" w:color="auto" w:fill="FFFFFF"/>
        <w:spacing w:line="360" w:lineRule="auto"/>
        <w:jc w:val="center"/>
        <w:rPr>
          <w:sz w:val="28"/>
          <w:szCs w:val="28"/>
        </w:rPr>
      </w:pPr>
      <w:r w:rsidRPr="00635DED">
        <w:rPr>
          <w:sz w:val="28"/>
          <w:szCs w:val="28"/>
        </w:rPr>
        <w:t>Министерство образования и науки Российской Федерации</w:t>
      </w:r>
    </w:p>
    <w:p w:rsidR="0014480B" w:rsidRDefault="0014480B" w:rsidP="0014480B">
      <w:pPr>
        <w:shd w:val="clear" w:color="auto" w:fill="FFFFFF"/>
        <w:spacing w:line="360" w:lineRule="auto"/>
        <w:ind w:firstLine="709"/>
        <w:jc w:val="center"/>
        <w:rPr>
          <w:sz w:val="28"/>
          <w:szCs w:val="28"/>
        </w:rPr>
      </w:pPr>
      <w:r w:rsidRPr="00635DED">
        <w:rPr>
          <w:sz w:val="28"/>
          <w:szCs w:val="28"/>
        </w:rPr>
        <w:t>Грозненский государственный нефтяной институт</w:t>
      </w:r>
    </w:p>
    <w:p w:rsidR="0014480B" w:rsidRPr="00635DED" w:rsidRDefault="0014480B" w:rsidP="0014480B">
      <w:pPr>
        <w:shd w:val="clear" w:color="auto" w:fill="FFFFFF"/>
        <w:spacing w:line="360" w:lineRule="auto"/>
        <w:ind w:firstLine="709"/>
        <w:jc w:val="center"/>
        <w:rPr>
          <w:sz w:val="28"/>
          <w:szCs w:val="28"/>
        </w:rPr>
      </w:pPr>
    </w:p>
    <w:p w:rsidR="0014480B" w:rsidRPr="00635DED" w:rsidRDefault="0014480B" w:rsidP="0014480B">
      <w:pPr>
        <w:shd w:val="clear" w:color="auto" w:fill="FFFFFF"/>
        <w:spacing w:line="360" w:lineRule="auto"/>
        <w:ind w:firstLine="709"/>
        <w:jc w:val="center"/>
        <w:rPr>
          <w:sz w:val="28"/>
          <w:szCs w:val="28"/>
        </w:rPr>
      </w:pPr>
    </w:p>
    <w:p w:rsidR="0014480B" w:rsidRPr="00635DED" w:rsidRDefault="0014480B" w:rsidP="0014480B">
      <w:pPr>
        <w:shd w:val="clear" w:color="auto" w:fill="FFFFFF"/>
        <w:spacing w:line="360" w:lineRule="auto"/>
        <w:ind w:firstLine="709"/>
        <w:jc w:val="center"/>
        <w:rPr>
          <w:sz w:val="28"/>
          <w:szCs w:val="28"/>
        </w:rPr>
      </w:pPr>
      <w:r w:rsidRPr="00635DED">
        <w:rPr>
          <w:sz w:val="28"/>
          <w:szCs w:val="28"/>
        </w:rPr>
        <w:t>Факультет автоматизации и прикладной информатики</w:t>
      </w:r>
    </w:p>
    <w:p w:rsidR="0014480B" w:rsidRPr="00635DED" w:rsidRDefault="0014480B" w:rsidP="0014480B">
      <w:pPr>
        <w:shd w:val="clear" w:color="auto" w:fill="FFFFFF"/>
        <w:spacing w:line="360" w:lineRule="auto"/>
        <w:ind w:firstLine="709"/>
        <w:jc w:val="center"/>
        <w:rPr>
          <w:sz w:val="28"/>
          <w:szCs w:val="28"/>
        </w:rPr>
      </w:pPr>
      <w:r>
        <w:rPr>
          <w:sz w:val="28"/>
          <w:szCs w:val="28"/>
        </w:rPr>
        <w:t>Кафедра «Прикладная информатика»</w:t>
      </w:r>
    </w:p>
    <w:p w:rsidR="0014480B" w:rsidRPr="00635DED" w:rsidRDefault="0014480B" w:rsidP="0014480B">
      <w:pPr>
        <w:shd w:val="clear" w:color="auto" w:fill="FFFFFF"/>
        <w:spacing w:line="360" w:lineRule="auto"/>
        <w:ind w:firstLine="709"/>
        <w:jc w:val="both"/>
        <w:rPr>
          <w:sz w:val="28"/>
          <w:szCs w:val="28"/>
        </w:rPr>
      </w:pPr>
    </w:p>
    <w:p w:rsidR="0014480B" w:rsidRDefault="0014480B" w:rsidP="0014480B">
      <w:pPr>
        <w:shd w:val="clear" w:color="auto" w:fill="FFFFFF"/>
        <w:spacing w:line="360" w:lineRule="auto"/>
        <w:ind w:firstLine="709"/>
        <w:jc w:val="both"/>
        <w:rPr>
          <w:sz w:val="28"/>
          <w:szCs w:val="28"/>
        </w:rPr>
      </w:pPr>
    </w:p>
    <w:p w:rsidR="0014480B" w:rsidRPr="00EC2715" w:rsidRDefault="0014480B" w:rsidP="0014480B">
      <w:pPr>
        <w:shd w:val="clear" w:color="auto" w:fill="FFFFFF"/>
        <w:spacing w:line="360" w:lineRule="auto"/>
        <w:ind w:firstLine="709"/>
        <w:jc w:val="both"/>
        <w:rPr>
          <w:sz w:val="28"/>
          <w:szCs w:val="28"/>
        </w:rPr>
      </w:pPr>
    </w:p>
    <w:p w:rsidR="0014480B" w:rsidRPr="0014480B" w:rsidRDefault="0014480B" w:rsidP="0014480B">
      <w:pPr>
        <w:shd w:val="clear" w:color="auto" w:fill="FFFFFF"/>
        <w:spacing w:line="360" w:lineRule="auto"/>
        <w:ind w:firstLine="709"/>
        <w:jc w:val="center"/>
        <w:rPr>
          <w:b/>
          <w:sz w:val="40"/>
          <w:szCs w:val="40"/>
        </w:rPr>
      </w:pPr>
      <w:r w:rsidRPr="0014480B">
        <w:rPr>
          <w:b/>
          <w:bCs/>
          <w:sz w:val="40"/>
          <w:szCs w:val="40"/>
        </w:rPr>
        <w:t>Реферат</w:t>
      </w:r>
    </w:p>
    <w:p w:rsidR="0014480B" w:rsidRPr="00635DED" w:rsidRDefault="0014480B" w:rsidP="0014480B">
      <w:pPr>
        <w:shd w:val="clear" w:color="auto" w:fill="FFFFFF"/>
        <w:spacing w:line="360" w:lineRule="auto"/>
        <w:ind w:firstLine="709"/>
        <w:jc w:val="center"/>
        <w:rPr>
          <w:b/>
          <w:sz w:val="28"/>
          <w:szCs w:val="28"/>
        </w:rPr>
      </w:pPr>
      <w:r w:rsidRPr="00635DED">
        <w:rPr>
          <w:sz w:val="28"/>
          <w:szCs w:val="28"/>
        </w:rPr>
        <w:t xml:space="preserve">по дисциплине </w:t>
      </w:r>
      <w:r w:rsidRPr="00635DED">
        <w:rPr>
          <w:b/>
          <w:sz w:val="28"/>
          <w:szCs w:val="28"/>
        </w:rPr>
        <w:t>«</w:t>
      </w:r>
      <w:r>
        <w:rPr>
          <w:b/>
          <w:sz w:val="28"/>
          <w:szCs w:val="28"/>
        </w:rPr>
        <w:t>Мировые информационные ресурсы</w:t>
      </w:r>
      <w:r w:rsidRPr="00635DED">
        <w:rPr>
          <w:b/>
          <w:sz w:val="28"/>
          <w:szCs w:val="28"/>
        </w:rPr>
        <w:t>»</w:t>
      </w:r>
    </w:p>
    <w:p w:rsidR="0014480B" w:rsidRPr="00635DED" w:rsidRDefault="0014480B" w:rsidP="0014480B">
      <w:pPr>
        <w:shd w:val="clear" w:color="auto" w:fill="FFFFFF"/>
        <w:spacing w:line="360" w:lineRule="auto"/>
        <w:ind w:firstLine="709"/>
        <w:jc w:val="center"/>
        <w:rPr>
          <w:sz w:val="28"/>
          <w:szCs w:val="28"/>
        </w:rPr>
      </w:pPr>
      <w:r w:rsidRPr="00635DED">
        <w:rPr>
          <w:sz w:val="28"/>
          <w:szCs w:val="28"/>
        </w:rPr>
        <w:t xml:space="preserve">на </w:t>
      </w:r>
      <w:r w:rsidRPr="00635DED">
        <w:rPr>
          <w:bCs/>
          <w:sz w:val="28"/>
          <w:szCs w:val="28"/>
        </w:rPr>
        <w:t>тему: «</w:t>
      </w:r>
      <w:r w:rsidR="00680A52">
        <w:rPr>
          <w:bCs/>
          <w:sz w:val="28"/>
          <w:szCs w:val="28"/>
          <w:u w:val="single"/>
        </w:rPr>
        <w:t>Сравнительный анализ метода Мозгового штурма и Дельфи</w:t>
      </w:r>
      <w:r w:rsidRPr="00635DED">
        <w:rPr>
          <w:bCs/>
          <w:sz w:val="28"/>
          <w:szCs w:val="28"/>
        </w:rPr>
        <w:t>»</w:t>
      </w:r>
    </w:p>
    <w:p w:rsidR="0014480B" w:rsidRDefault="0014480B" w:rsidP="0014480B">
      <w:pPr>
        <w:shd w:val="clear" w:color="auto" w:fill="FFFFFF"/>
        <w:spacing w:line="360" w:lineRule="auto"/>
        <w:ind w:firstLine="709"/>
        <w:jc w:val="right"/>
        <w:rPr>
          <w:sz w:val="28"/>
          <w:szCs w:val="28"/>
        </w:rPr>
      </w:pPr>
    </w:p>
    <w:p w:rsidR="0014480B" w:rsidRDefault="0014480B" w:rsidP="0014480B">
      <w:pPr>
        <w:shd w:val="clear" w:color="auto" w:fill="FFFFFF"/>
        <w:spacing w:line="360" w:lineRule="auto"/>
        <w:ind w:firstLine="709"/>
        <w:jc w:val="right"/>
        <w:rPr>
          <w:sz w:val="28"/>
          <w:szCs w:val="28"/>
        </w:rPr>
      </w:pPr>
    </w:p>
    <w:p w:rsidR="0014480B" w:rsidRDefault="0014480B" w:rsidP="0014480B">
      <w:pPr>
        <w:shd w:val="clear" w:color="auto" w:fill="FFFFFF"/>
        <w:spacing w:line="360" w:lineRule="auto"/>
        <w:ind w:firstLine="709"/>
        <w:jc w:val="right"/>
        <w:rPr>
          <w:sz w:val="28"/>
          <w:szCs w:val="28"/>
        </w:rPr>
      </w:pPr>
    </w:p>
    <w:p w:rsidR="0014480B" w:rsidRPr="00635DED" w:rsidRDefault="0014480B" w:rsidP="0014480B">
      <w:pPr>
        <w:shd w:val="clear" w:color="auto" w:fill="FFFFFF"/>
        <w:spacing w:line="360" w:lineRule="auto"/>
        <w:ind w:firstLine="709"/>
        <w:jc w:val="right"/>
        <w:rPr>
          <w:sz w:val="28"/>
          <w:szCs w:val="28"/>
        </w:rPr>
      </w:pPr>
      <w:r w:rsidRPr="00635DED">
        <w:rPr>
          <w:sz w:val="28"/>
          <w:szCs w:val="28"/>
        </w:rPr>
        <w:t>Выполнила студентка 4 курса</w:t>
      </w:r>
    </w:p>
    <w:p w:rsidR="0014480B" w:rsidRPr="00635DED" w:rsidRDefault="0014480B" w:rsidP="0014480B">
      <w:pPr>
        <w:shd w:val="clear" w:color="auto" w:fill="FFFFFF"/>
        <w:spacing w:line="360" w:lineRule="auto"/>
        <w:ind w:firstLine="709"/>
        <w:jc w:val="right"/>
        <w:rPr>
          <w:sz w:val="28"/>
          <w:szCs w:val="28"/>
        </w:rPr>
      </w:pPr>
      <w:r>
        <w:rPr>
          <w:sz w:val="28"/>
          <w:szCs w:val="28"/>
        </w:rPr>
        <w:t>о</w:t>
      </w:r>
      <w:r w:rsidRPr="00635DED">
        <w:rPr>
          <w:sz w:val="28"/>
          <w:szCs w:val="28"/>
        </w:rPr>
        <w:t>чной формы обучения</w:t>
      </w:r>
    </w:p>
    <w:p w:rsidR="0014480B" w:rsidRPr="00E84473" w:rsidRDefault="0014480B" w:rsidP="0014480B">
      <w:pPr>
        <w:shd w:val="clear" w:color="auto" w:fill="FFFFFF"/>
        <w:spacing w:line="360" w:lineRule="auto"/>
        <w:ind w:firstLine="709"/>
        <w:jc w:val="right"/>
        <w:rPr>
          <w:sz w:val="28"/>
          <w:szCs w:val="28"/>
          <w:u w:val="single"/>
        </w:rPr>
      </w:pPr>
      <w:r w:rsidRPr="00635DED">
        <w:rPr>
          <w:sz w:val="28"/>
          <w:szCs w:val="28"/>
        </w:rPr>
        <w:t>группы ПИ-0</w:t>
      </w:r>
      <w:r>
        <w:rPr>
          <w:sz w:val="28"/>
          <w:szCs w:val="28"/>
        </w:rPr>
        <w:t>7</w:t>
      </w:r>
      <w:r>
        <w:rPr>
          <w:sz w:val="28"/>
          <w:szCs w:val="28"/>
          <w:u w:val="single"/>
        </w:rPr>
        <w:t xml:space="preserve">  Умарова Л.Д.</w:t>
      </w:r>
    </w:p>
    <w:p w:rsidR="0014480B" w:rsidRPr="00635DED" w:rsidRDefault="0014480B" w:rsidP="0014480B">
      <w:pPr>
        <w:shd w:val="clear" w:color="auto" w:fill="FFFFFF"/>
        <w:spacing w:line="360" w:lineRule="auto"/>
        <w:ind w:firstLine="709"/>
        <w:jc w:val="right"/>
        <w:rPr>
          <w:sz w:val="28"/>
          <w:szCs w:val="28"/>
        </w:rPr>
      </w:pPr>
      <w:r w:rsidRPr="00635DED">
        <w:rPr>
          <w:sz w:val="28"/>
          <w:szCs w:val="28"/>
        </w:rPr>
        <w:t>Руководитель:</w:t>
      </w:r>
      <w:r>
        <w:rPr>
          <w:sz w:val="28"/>
          <w:szCs w:val="28"/>
        </w:rPr>
        <w:t xml:space="preserve"> </w:t>
      </w:r>
      <w:r w:rsidR="00680A52">
        <w:rPr>
          <w:sz w:val="28"/>
          <w:szCs w:val="28"/>
          <w:u w:val="single"/>
        </w:rPr>
        <w:t>Магомаев Т</w:t>
      </w:r>
      <w:r>
        <w:rPr>
          <w:sz w:val="28"/>
          <w:szCs w:val="28"/>
          <w:u w:val="single"/>
        </w:rPr>
        <w:t>.</w:t>
      </w:r>
      <w:r w:rsidR="00680A52">
        <w:rPr>
          <w:sz w:val="28"/>
          <w:szCs w:val="28"/>
          <w:u w:val="single"/>
        </w:rPr>
        <w:t>Р.</w:t>
      </w:r>
    </w:p>
    <w:p w:rsidR="0014480B" w:rsidRPr="00635DED" w:rsidRDefault="0014480B" w:rsidP="0014480B">
      <w:pPr>
        <w:shd w:val="clear" w:color="auto" w:fill="FFFFFF"/>
        <w:spacing w:line="360" w:lineRule="auto"/>
        <w:ind w:firstLine="709"/>
        <w:jc w:val="both"/>
        <w:rPr>
          <w:sz w:val="28"/>
          <w:szCs w:val="28"/>
        </w:rPr>
      </w:pPr>
    </w:p>
    <w:p w:rsidR="0014480B" w:rsidRDefault="0014480B" w:rsidP="0014480B">
      <w:pPr>
        <w:shd w:val="clear" w:color="auto" w:fill="FFFFFF"/>
        <w:spacing w:line="360" w:lineRule="auto"/>
        <w:ind w:firstLine="709"/>
        <w:jc w:val="center"/>
        <w:rPr>
          <w:sz w:val="28"/>
          <w:szCs w:val="28"/>
        </w:rPr>
      </w:pPr>
    </w:p>
    <w:p w:rsidR="00680A52" w:rsidRDefault="00680A52" w:rsidP="0014480B">
      <w:pPr>
        <w:shd w:val="clear" w:color="auto" w:fill="FFFFFF"/>
        <w:spacing w:line="360" w:lineRule="auto"/>
        <w:ind w:firstLine="709"/>
        <w:jc w:val="center"/>
        <w:rPr>
          <w:sz w:val="28"/>
          <w:szCs w:val="28"/>
        </w:rPr>
      </w:pPr>
    </w:p>
    <w:p w:rsidR="00680A52" w:rsidRDefault="00680A52" w:rsidP="0014480B">
      <w:pPr>
        <w:shd w:val="clear" w:color="auto" w:fill="FFFFFF"/>
        <w:spacing w:line="360" w:lineRule="auto"/>
        <w:ind w:firstLine="709"/>
        <w:jc w:val="center"/>
        <w:rPr>
          <w:sz w:val="28"/>
          <w:szCs w:val="28"/>
        </w:rPr>
      </w:pPr>
    </w:p>
    <w:p w:rsidR="00680A52" w:rsidRDefault="00680A52" w:rsidP="0014480B">
      <w:pPr>
        <w:shd w:val="clear" w:color="auto" w:fill="FFFFFF"/>
        <w:spacing w:line="360" w:lineRule="auto"/>
        <w:ind w:firstLine="709"/>
        <w:jc w:val="center"/>
        <w:rPr>
          <w:sz w:val="28"/>
          <w:szCs w:val="28"/>
        </w:rPr>
      </w:pPr>
    </w:p>
    <w:p w:rsidR="00680A52" w:rsidRDefault="00680A52" w:rsidP="0014480B">
      <w:pPr>
        <w:shd w:val="clear" w:color="auto" w:fill="FFFFFF"/>
        <w:spacing w:line="360" w:lineRule="auto"/>
        <w:ind w:firstLine="709"/>
        <w:jc w:val="center"/>
        <w:rPr>
          <w:sz w:val="28"/>
          <w:szCs w:val="28"/>
        </w:rPr>
      </w:pPr>
    </w:p>
    <w:p w:rsidR="00680A52" w:rsidRDefault="00680A52" w:rsidP="0014480B">
      <w:pPr>
        <w:shd w:val="clear" w:color="auto" w:fill="FFFFFF"/>
        <w:spacing w:line="360" w:lineRule="auto"/>
        <w:ind w:firstLine="709"/>
        <w:jc w:val="center"/>
        <w:rPr>
          <w:sz w:val="28"/>
          <w:szCs w:val="28"/>
        </w:rPr>
      </w:pPr>
    </w:p>
    <w:p w:rsidR="00680A52" w:rsidRDefault="00680A52" w:rsidP="0014480B">
      <w:pPr>
        <w:shd w:val="clear" w:color="auto" w:fill="FFFFFF"/>
        <w:spacing w:line="360" w:lineRule="auto"/>
        <w:ind w:firstLine="709"/>
        <w:jc w:val="center"/>
        <w:rPr>
          <w:sz w:val="28"/>
          <w:szCs w:val="28"/>
        </w:rPr>
      </w:pPr>
    </w:p>
    <w:p w:rsidR="00680A52" w:rsidRDefault="00680A52" w:rsidP="0014480B">
      <w:pPr>
        <w:shd w:val="clear" w:color="auto" w:fill="FFFFFF"/>
        <w:spacing w:line="360" w:lineRule="auto"/>
        <w:ind w:firstLine="709"/>
        <w:jc w:val="center"/>
        <w:rPr>
          <w:sz w:val="28"/>
          <w:szCs w:val="28"/>
        </w:rPr>
      </w:pPr>
    </w:p>
    <w:p w:rsidR="0014480B" w:rsidRDefault="0014480B" w:rsidP="0014480B">
      <w:pPr>
        <w:shd w:val="clear" w:color="auto" w:fill="FFFFFF"/>
        <w:spacing w:line="360" w:lineRule="auto"/>
        <w:ind w:firstLine="709"/>
        <w:jc w:val="center"/>
        <w:rPr>
          <w:sz w:val="28"/>
          <w:szCs w:val="28"/>
        </w:rPr>
      </w:pPr>
      <w:r w:rsidRPr="00635DED">
        <w:rPr>
          <w:sz w:val="28"/>
          <w:szCs w:val="28"/>
        </w:rPr>
        <w:t>Грозный 20</w:t>
      </w:r>
      <w:r w:rsidR="00680A52">
        <w:rPr>
          <w:sz w:val="28"/>
          <w:szCs w:val="28"/>
        </w:rPr>
        <w:t>11</w:t>
      </w:r>
    </w:p>
    <w:p w:rsidR="0014480B" w:rsidRDefault="0014480B" w:rsidP="008669D3">
      <w:pPr>
        <w:spacing w:line="360" w:lineRule="auto"/>
        <w:ind w:firstLine="851"/>
        <w:jc w:val="center"/>
        <w:rPr>
          <w:b/>
          <w:color w:val="000000"/>
          <w:sz w:val="28"/>
          <w:szCs w:val="28"/>
        </w:rPr>
      </w:pPr>
    </w:p>
    <w:p w:rsidR="0014480B" w:rsidRDefault="0014480B" w:rsidP="0014480B">
      <w:pPr>
        <w:pStyle w:val="ab"/>
        <w:jc w:val="center"/>
        <w:rPr>
          <w:rFonts w:ascii="Times New Roman" w:hAnsi="Times New Roman"/>
          <w:color w:val="000000"/>
        </w:rPr>
      </w:pPr>
      <w:r w:rsidRPr="0014480B">
        <w:rPr>
          <w:rFonts w:ascii="Times New Roman" w:hAnsi="Times New Roman"/>
          <w:color w:val="000000"/>
        </w:rPr>
        <w:t>Содержание</w:t>
      </w:r>
    </w:p>
    <w:p w:rsidR="0014480B" w:rsidRDefault="0014480B" w:rsidP="0014480B">
      <w:pPr>
        <w:rPr>
          <w:lang w:eastAsia="en-US"/>
        </w:rPr>
      </w:pPr>
    </w:p>
    <w:p w:rsidR="0014480B" w:rsidRPr="0014480B" w:rsidRDefault="0014480B" w:rsidP="0014480B">
      <w:pPr>
        <w:rPr>
          <w:lang w:eastAsia="en-US"/>
        </w:rPr>
      </w:pPr>
    </w:p>
    <w:p w:rsidR="0014480B" w:rsidRDefault="0014480B" w:rsidP="0014480B">
      <w:pPr>
        <w:rPr>
          <w:lang w:eastAsia="en-US"/>
        </w:rPr>
      </w:pPr>
    </w:p>
    <w:p w:rsidR="00580FA4" w:rsidRPr="00580FA4" w:rsidRDefault="0014480B" w:rsidP="00580FA4">
      <w:pPr>
        <w:pStyle w:val="30"/>
        <w:rPr>
          <w:rFonts w:ascii="Calibri" w:hAnsi="Calibri"/>
          <w:noProof/>
          <w:sz w:val="28"/>
          <w:szCs w:val="28"/>
        </w:rPr>
      </w:pPr>
      <w:r w:rsidRPr="00580FA4">
        <w:rPr>
          <w:sz w:val="28"/>
          <w:szCs w:val="28"/>
        </w:rPr>
        <w:fldChar w:fldCharType="begin"/>
      </w:r>
      <w:r w:rsidRPr="00580FA4">
        <w:rPr>
          <w:sz w:val="28"/>
          <w:szCs w:val="28"/>
        </w:rPr>
        <w:instrText xml:space="preserve"> TOC \o "1-3" \h \z \u </w:instrText>
      </w:r>
      <w:r w:rsidRPr="00580FA4">
        <w:rPr>
          <w:sz w:val="28"/>
          <w:szCs w:val="28"/>
        </w:rPr>
        <w:fldChar w:fldCharType="separate"/>
      </w:r>
      <w:hyperlink w:anchor="_Toc288427859" w:history="1">
        <w:r w:rsidR="00580FA4" w:rsidRPr="00580FA4">
          <w:rPr>
            <w:rStyle w:val="ac"/>
            <w:noProof/>
            <w:sz w:val="28"/>
            <w:szCs w:val="28"/>
          </w:rPr>
          <w:t>Введение</w:t>
        </w:r>
        <w:r w:rsidR="00580FA4" w:rsidRPr="00580FA4">
          <w:rPr>
            <w:noProof/>
            <w:webHidden/>
            <w:sz w:val="28"/>
            <w:szCs w:val="28"/>
          </w:rPr>
          <w:tab/>
        </w:r>
        <w:r w:rsidR="00580FA4" w:rsidRPr="00580FA4">
          <w:rPr>
            <w:noProof/>
            <w:webHidden/>
            <w:sz w:val="28"/>
            <w:szCs w:val="28"/>
          </w:rPr>
          <w:fldChar w:fldCharType="begin"/>
        </w:r>
        <w:r w:rsidR="00580FA4" w:rsidRPr="00580FA4">
          <w:rPr>
            <w:noProof/>
            <w:webHidden/>
            <w:sz w:val="28"/>
            <w:szCs w:val="28"/>
          </w:rPr>
          <w:instrText xml:space="preserve"> PAGEREF _Toc288427859 \h </w:instrText>
        </w:r>
        <w:r w:rsidR="00580FA4" w:rsidRPr="00580FA4">
          <w:rPr>
            <w:noProof/>
            <w:webHidden/>
            <w:sz w:val="28"/>
            <w:szCs w:val="28"/>
          </w:rPr>
        </w:r>
        <w:r w:rsidR="00580FA4" w:rsidRPr="00580FA4">
          <w:rPr>
            <w:noProof/>
            <w:webHidden/>
            <w:sz w:val="28"/>
            <w:szCs w:val="28"/>
          </w:rPr>
          <w:fldChar w:fldCharType="separate"/>
        </w:r>
        <w:r w:rsidR="00580FA4" w:rsidRPr="00580FA4">
          <w:rPr>
            <w:noProof/>
            <w:webHidden/>
            <w:sz w:val="28"/>
            <w:szCs w:val="28"/>
          </w:rPr>
          <w:t>3</w:t>
        </w:r>
        <w:r w:rsidR="00580FA4" w:rsidRPr="00580FA4">
          <w:rPr>
            <w:noProof/>
            <w:webHidden/>
            <w:sz w:val="28"/>
            <w:szCs w:val="28"/>
          </w:rPr>
          <w:fldChar w:fldCharType="end"/>
        </w:r>
      </w:hyperlink>
    </w:p>
    <w:p w:rsidR="00580FA4" w:rsidRPr="00580FA4" w:rsidRDefault="00FC4864" w:rsidP="00580FA4">
      <w:pPr>
        <w:pStyle w:val="30"/>
        <w:rPr>
          <w:rFonts w:ascii="Calibri" w:hAnsi="Calibri"/>
          <w:noProof/>
          <w:sz w:val="28"/>
          <w:szCs w:val="28"/>
        </w:rPr>
      </w:pPr>
      <w:hyperlink w:anchor="_Toc288427860" w:history="1">
        <w:r w:rsidR="00580FA4" w:rsidRPr="00580FA4">
          <w:rPr>
            <w:rStyle w:val="ac"/>
            <w:noProof/>
            <w:sz w:val="28"/>
            <w:szCs w:val="28"/>
          </w:rPr>
          <w:t>Глава 1. Метод Мозгового штурма</w:t>
        </w:r>
        <w:r w:rsidR="00580FA4" w:rsidRPr="00580FA4">
          <w:rPr>
            <w:noProof/>
            <w:webHidden/>
            <w:sz w:val="28"/>
            <w:szCs w:val="28"/>
          </w:rPr>
          <w:tab/>
        </w:r>
        <w:r w:rsidR="00580FA4" w:rsidRPr="00580FA4">
          <w:rPr>
            <w:noProof/>
            <w:webHidden/>
            <w:sz w:val="28"/>
            <w:szCs w:val="28"/>
          </w:rPr>
          <w:fldChar w:fldCharType="begin"/>
        </w:r>
        <w:r w:rsidR="00580FA4" w:rsidRPr="00580FA4">
          <w:rPr>
            <w:noProof/>
            <w:webHidden/>
            <w:sz w:val="28"/>
            <w:szCs w:val="28"/>
          </w:rPr>
          <w:instrText xml:space="preserve"> PAGEREF _Toc288427860 \h </w:instrText>
        </w:r>
        <w:r w:rsidR="00580FA4" w:rsidRPr="00580FA4">
          <w:rPr>
            <w:noProof/>
            <w:webHidden/>
            <w:sz w:val="28"/>
            <w:szCs w:val="28"/>
          </w:rPr>
        </w:r>
        <w:r w:rsidR="00580FA4" w:rsidRPr="00580FA4">
          <w:rPr>
            <w:noProof/>
            <w:webHidden/>
            <w:sz w:val="28"/>
            <w:szCs w:val="28"/>
          </w:rPr>
          <w:fldChar w:fldCharType="separate"/>
        </w:r>
        <w:r w:rsidR="00580FA4" w:rsidRPr="00580FA4">
          <w:rPr>
            <w:noProof/>
            <w:webHidden/>
            <w:sz w:val="28"/>
            <w:szCs w:val="28"/>
          </w:rPr>
          <w:t>5</w:t>
        </w:r>
        <w:r w:rsidR="00580FA4" w:rsidRPr="00580FA4">
          <w:rPr>
            <w:noProof/>
            <w:webHidden/>
            <w:sz w:val="28"/>
            <w:szCs w:val="28"/>
          </w:rPr>
          <w:fldChar w:fldCharType="end"/>
        </w:r>
      </w:hyperlink>
    </w:p>
    <w:p w:rsidR="00580FA4" w:rsidRPr="00580FA4" w:rsidRDefault="00FC4864" w:rsidP="00580FA4">
      <w:pPr>
        <w:pStyle w:val="12"/>
        <w:tabs>
          <w:tab w:val="right" w:leader="dot" w:pos="9344"/>
        </w:tabs>
        <w:spacing w:line="360" w:lineRule="auto"/>
        <w:rPr>
          <w:rFonts w:ascii="Calibri" w:hAnsi="Calibri"/>
          <w:noProof/>
          <w:sz w:val="28"/>
          <w:szCs w:val="28"/>
        </w:rPr>
      </w:pPr>
      <w:hyperlink w:anchor="_Toc288427861" w:history="1">
        <w:r w:rsidR="00580FA4" w:rsidRPr="00580FA4">
          <w:rPr>
            <w:rStyle w:val="ac"/>
            <w:noProof/>
            <w:sz w:val="28"/>
            <w:szCs w:val="28"/>
          </w:rPr>
          <w:t>1.1. Методология и принципы мозгового штурма</w:t>
        </w:r>
        <w:r w:rsidR="00580FA4" w:rsidRPr="00580FA4">
          <w:rPr>
            <w:noProof/>
            <w:webHidden/>
            <w:sz w:val="28"/>
            <w:szCs w:val="28"/>
          </w:rPr>
          <w:tab/>
        </w:r>
        <w:r w:rsidR="00580FA4" w:rsidRPr="00580FA4">
          <w:rPr>
            <w:noProof/>
            <w:webHidden/>
            <w:sz w:val="28"/>
            <w:szCs w:val="28"/>
          </w:rPr>
          <w:fldChar w:fldCharType="begin"/>
        </w:r>
        <w:r w:rsidR="00580FA4" w:rsidRPr="00580FA4">
          <w:rPr>
            <w:noProof/>
            <w:webHidden/>
            <w:sz w:val="28"/>
            <w:szCs w:val="28"/>
          </w:rPr>
          <w:instrText xml:space="preserve"> PAGEREF _Toc288427861 \h </w:instrText>
        </w:r>
        <w:r w:rsidR="00580FA4" w:rsidRPr="00580FA4">
          <w:rPr>
            <w:noProof/>
            <w:webHidden/>
            <w:sz w:val="28"/>
            <w:szCs w:val="28"/>
          </w:rPr>
        </w:r>
        <w:r w:rsidR="00580FA4" w:rsidRPr="00580FA4">
          <w:rPr>
            <w:noProof/>
            <w:webHidden/>
            <w:sz w:val="28"/>
            <w:szCs w:val="28"/>
          </w:rPr>
          <w:fldChar w:fldCharType="separate"/>
        </w:r>
        <w:r w:rsidR="00580FA4" w:rsidRPr="00580FA4">
          <w:rPr>
            <w:noProof/>
            <w:webHidden/>
            <w:sz w:val="28"/>
            <w:szCs w:val="28"/>
          </w:rPr>
          <w:t>5</w:t>
        </w:r>
        <w:r w:rsidR="00580FA4" w:rsidRPr="00580FA4">
          <w:rPr>
            <w:noProof/>
            <w:webHidden/>
            <w:sz w:val="28"/>
            <w:szCs w:val="28"/>
          </w:rPr>
          <w:fldChar w:fldCharType="end"/>
        </w:r>
      </w:hyperlink>
    </w:p>
    <w:p w:rsidR="00580FA4" w:rsidRPr="00580FA4" w:rsidRDefault="00FC4864" w:rsidP="00580FA4">
      <w:pPr>
        <w:pStyle w:val="12"/>
        <w:tabs>
          <w:tab w:val="right" w:leader="dot" w:pos="9344"/>
        </w:tabs>
        <w:spacing w:line="360" w:lineRule="auto"/>
        <w:rPr>
          <w:rFonts w:ascii="Calibri" w:hAnsi="Calibri"/>
          <w:noProof/>
          <w:sz w:val="28"/>
          <w:szCs w:val="28"/>
        </w:rPr>
      </w:pPr>
      <w:hyperlink w:anchor="_Toc288427862" w:history="1">
        <w:r w:rsidR="00580FA4" w:rsidRPr="00580FA4">
          <w:rPr>
            <w:rStyle w:val="ac"/>
            <w:noProof/>
            <w:sz w:val="28"/>
            <w:szCs w:val="28"/>
          </w:rPr>
          <w:t>1.2. Этапы проведения мозгового штурма</w:t>
        </w:r>
        <w:r w:rsidR="00580FA4" w:rsidRPr="00580FA4">
          <w:rPr>
            <w:noProof/>
            <w:webHidden/>
            <w:sz w:val="28"/>
            <w:szCs w:val="28"/>
          </w:rPr>
          <w:tab/>
        </w:r>
        <w:r w:rsidR="00580FA4" w:rsidRPr="00580FA4">
          <w:rPr>
            <w:noProof/>
            <w:webHidden/>
            <w:sz w:val="28"/>
            <w:szCs w:val="28"/>
          </w:rPr>
          <w:fldChar w:fldCharType="begin"/>
        </w:r>
        <w:r w:rsidR="00580FA4" w:rsidRPr="00580FA4">
          <w:rPr>
            <w:noProof/>
            <w:webHidden/>
            <w:sz w:val="28"/>
            <w:szCs w:val="28"/>
          </w:rPr>
          <w:instrText xml:space="preserve"> PAGEREF _Toc288427862 \h </w:instrText>
        </w:r>
        <w:r w:rsidR="00580FA4" w:rsidRPr="00580FA4">
          <w:rPr>
            <w:noProof/>
            <w:webHidden/>
            <w:sz w:val="28"/>
            <w:szCs w:val="28"/>
          </w:rPr>
        </w:r>
        <w:r w:rsidR="00580FA4" w:rsidRPr="00580FA4">
          <w:rPr>
            <w:noProof/>
            <w:webHidden/>
            <w:sz w:val="28"/>
            <w:szCs w:val="28"/>
          </w:rPr>
          <w:fldChar w:fldCharType="separate"/>
        </w:r>
        <w:r w:rsidR="00580FA4" w:rsidRPr="00580FA4">
          <w:rPr>
            <w:noProof/>
            <w:webHidden/>
            <w:sz w:val="28"/>
            <w:szCs w:val="28"/>
          </w:rPr>
          <w:t>7</w:t>
        </w:r>
        <w:r w:rsidR="00580FA4" w:rsidRPr="00580FA4">
          <w:rPr>
            <w:noProof/>
            <w:webHidden/>
            <w:sz w:val="28"/>
            <w:szCs w:val="28"/>
          </w:rPr>
          <w:fldChar w:fldCharType="end"/>
        </w:r>
      </w:hyperlink>
    </w:p>
    <w:p w:rsidR="00580FA4" w:rsidRPr="00580FA4" w:rsidRDefault="00FC4864" w:rsidP="00580FA4">
      <w:pPr>
        <w:pStyle w:val="12"/>
        <w:tabs>
          <w:tab w:val="right" w:leader="dot" w:pos="9344"/>
        </w:tabs>
        <w:spacing w:line="360" w:lineRule="auto"/>
        <w:rPr>
          <w:rFonts w:ascii="Calibri" w:hAnsi="Calibri"/>
          <w:noProof/>
          <w:sz w:val="28"/>
          <w:szCs w:val="28"/>
        </w:rPr>
      </w:pPr>
      <w:hyperlink w:anchor="_Toc288427863" w:history="1">
        <w:r w:rsidR="00580FA4" w:rsidRPr="00580FA4">
          <w:rPr>
            <w:rStyle w:val="ac"/>
            <w:noProof/>
            <w:sz w:val="28"/>
            <w:szCs w:val="28"/>
          </w:rPr>
          <w:t>Глава 2. Метод Дельфи</w:t>
        </w:r>
        <w:r w:rsidR="00580FA4" w:rsidRPr="00580FA4">
          <w:rPr>
            <w:noProof/>
            <w:webHidden/>
            <w:sz w:val="28"/>
            <w:szCs w:val="28"/>
          </w:rPr>
          <w:tab/>
        </w:r>
        <w:r w:rsidR="00580FA4" w:rsidRPr="00580FA4">
          <w:rPr>
            <w:noProof/>
            <w:webHidden/>
            <w:sz w:val="28"/>
            <w:szCs w:val="28"/>
          </w:rPr>
          <w:fldChar w:fldCharType="begin"/>
        </w:r>
        <w:r w:rsidR="00580FA4" w:rsidRPr="00580FA4">
          <w:rPr>
            <w:noProof/>
            <w:webHidden/>
            <w:sz w:val="28"/>
            <w:szCs w:val="28"/>
          </w:rPr>
          <w:instrText xml:space="preserve"> PAGEREF _Toc288427863 \h </w:instrText>
        </w:r>
        <w:r w:rsidR="00580FA4" w:rsidRPr="00580FA4">
          <w:rPr>
            <w:noProof/>
            <w:webHidden/>
            <w:sz w:val="28"/>
            <w:szCs w:val="28"/>
          </w:rPr>
        </w:r>
        <w:r w:rsidR="00580FA4" w:rsidRPr="00580FA4">
          <w:rPr>
            <w:noProof/>
            <w:webHidden/>
            <w:sz w:val="28"/>
            <w:szCs w:val="28"/>
          </w:rPr>
          <w:fldChar w:fldCharType="separate"/>
        </w:r>
        <w:r w:rsidR="00580FA4" w:rsidRPr="00580FA4">
          <w:rPr>
            <w:noProof/>
            <w:webHidden/>
            <w:sz w:val="28"/>
            <w:szCs w:val="28"/>
          </w:rPr>
          <w:t>10</w:t>
        </w:r>
        <w:r w:rsidR="00580FA4" w:rsidRPr="00580FA4">
          <w:rPr>
            <w:noProof/>
            <w:webHidden/>
            <w:sz w:val="28"/>
            <w:szCs w:val="28"/>
          </w:rPr>
          <w:fldChar w:fldCharType="end"/>
        </w:r>
      </w:hyperlink>
    </w:p>
    <w:p w:rsidR="00580FA4" w:rsidRPr="00580FA4" w:rsidRDefault="00FC4864" w:rsidP="00580FA4">
      <w:pPr>
        <w:pStyle w:val="12"/>
        <w:tabs>
          <w:tab w:val="right" w:leader="dot" w:pos="9344"/>
        </w:tabs>
        <w:spacing w:line="360" w:lineRule="auto"/>
        <w:rPr>
          <w:rFonts w:ascii="Calibri" w:hAnsi="Calibri"/>
          <w:noProof/>
          <w:sz w:val="28"/>
          <w:szCs w:val="28"/>
        </w:rPr>
      </w:pPr>
      <w:hyperlink w:anchor="_Toc288427864" w:history="1">
        <w:r w:rsidR="00580FA4" w:rsidRPr="00580FA4">
          <w:rPr>
            <w:rStyle w:val="ac"/>
            <w:noProof/>
            <w:sz w:val="28"/>
            <w:szCs w:val="28"/>
          </w:rPr>
          <w:t>2.1. Теоретические аспекты метода</w:t>
        </w:r>
        <w:r w:rsidR="00580FA4" w:rsidRPr="00580FA4">
          <w:rPr>
            <w:noProof/>
            <w:webHidden/>
            <w:sz w:val="28"/>
            <w:szCs w:val="28"/>
          </w:rPr>
          <w:tab/>
        </w:r>
        <w:r w:rsidR="00580FA4" w:rsidRPr="00580FA4">
          <w:rPr>
            <w:noProof/>
            <w:webHidden/>
            <w:sz w:val="28"/>
            <w:szCs w:val="28"/>
          </w:rPr>
          <w:fldChar w:fldCharType="begin"/>
        </w:r>
        <w:r w:rsidR="00580FA4" w:rsidRPr="00580FA4">
          <w:rPr>
            <w:noProof/>
            <w:webHidden/>
            <w:sz w:val="28"/>
            <w:szCs w:val="28"/>
          </w:rPr>
          <w:instrText xml:space="preserve"> PAGEREF _Toc288427864 \h </w:instrText>
        </w:r>
        <w:r w:rsidR="00580FA4" w:rsidRPr="00580FA4">
          <w:rPr>
            <w:noProof/>
            <w:webHidden/>
            <w:sz w:val="28"/>
            <w:szCs w:val="28"/>
          </w:rPr>
        </w:r>
        <w:r w:rsidR="00580FA4" w:rsidRPr="00580FA4">
          <w:rPr>
            <w:noProof/>
            <w:webHidden/>
            <w:sz w:val="28"/>
            <w:szCs w:val="28"/>
          </w:rPr>
          <w:fldChar w:fldCharType="separate"/>
        </w:r>
        <w:r w:rsidR="00580FA4" w:rsidRPr="00580FA4">
          <w:rPr>
            <w:noProof/>
            <w:webHidden/>
            <w:sz w:val="28"/>
            <w:szCs w:val="28"/>
          </w:rPr>
          <w:t>10</w:t>
        </w:r>
        <w:r w:rsidR="00580FA4" w:rsidRPr="00580FA4">
          <w:rPr>
            <w:noProof/>
            <w:webHidden/>
            <w:sz w:val="28"/>
            <w:szCs w:val="28"/>
          </w:rPr>
          <w:fldChar w:fldCharType="end"/>
        </w:r>
      </w:hyperlink>
    </w:p>
    <w:p w:rsidR="00580FA4" w:rsidRPr="00580FA4" w:rsidRDefault="00FC4864" w:rsidP="00580FA4">
      <w:pPr>
        <w:pStyle w:val="12"/>
        <w:tabs>
          <w:tab w:val="right" w:leader="dot" w:pos="9344"/>
        </w:tabs>
        <w:spacing w:line="360" w:lineRule="auto"/>
        <w:rPr>
          <w:rFonts w:ascii="Calibri" w:hAnsi="Calibri"/>
          <w:noProof/>
          <w:sz w:val="28"/>
          <w:szCs w:val="28"/>
        </w:rPr>
      </w:pPr>
      <w:hyperlink w:anchor="_Toc288427865" w:history="1">
        <w:r w:rsidR="00580FA4" w:rsidRPr="00580FA4">
          <w:rPr>
            <w:rStyle w:val="ac"/>
            <w:noProof/>
            <w:sz w:val="28"/>
            <w:szCs w:val="28"/>
          </w:rPr>
          <w:t>2.2. Этапы экспертного опроса</w:t>
        </w:r>
        <w:r w:rsidR="00580FA4" w:rsidRPr="00580FA4">
          <w:rPr>
            <w:noProof/>
            <w:webHidden/>
            <w:sz w:val="28"/>
            <w:szCs w:val="28"/>
          </w:rPr>
          <w:tab/>
        </w:r>
        <w:r w:rsidR="00580FA4" w:rsidRPr="00580FA4">
          <w:rPr>
            <w:noProof/>
            <w:webHidden/>
            <w:sz w:val="28"/>
            <w:szCs w:val="28"/>
          </w:rPr>
          <w:fldChar w:fldCharType="begin"/>
        </w:r>
        <w:r w:rsidR="00580FA4" w:rsidRPr="00580FA4">
          <w:rPr>
            <w:noProof/>
            <w:webHidden/>
            <w:sz w:val="28"/>
            <w:szCs w:val="28"/>
          </w:rPr>
          <w:instrText xml:space="preserve"> PAGEREF _Toc288427865 \h </w:instrText>
        </w:r>
        <w:r w:rsidR="00580FA4" w:rsidRPr="00580FA4">
          <w:rPr>
            <w:noProof/>
            <w:webHidden/>
            <w:sz w:val="28"/>
            <w:szCs w:val="28"/>
          </w:rPr>
        </w:r>
        <w:r w:rsidR="00580FA4" w:rsidRPr="00580FA4">
          <w:rPr>
            <w:noProof/>
            <w:webHidden/>
            <w:sz w:val="28"/>
            <w:szCs w:val="28"/>
          </w:rPr>
          <w:fldChar w:fldCharType="separate"/>
        </w:r>
        <w:r w:rsidR="00580FA4" w:rsidRPr="00580FA4">
          <w:rPr>
            <w:noProof/>
            <w:webHidden/>
            <w:sz w:val="28"/>
            <w:szCs w:val="28"/>
          </w:rPr>
          <w:t>11</w:t>
        </w:r>
        <w:r w:rsidR="00580FA4" w:rsidRPr="00580FA4">
          <w:rPr>
            <w:noProof/>
            <w:webHidden/>
            <w:sz w:val="28"/>
            <w:szCs w:val="28"/>
          </w:rPr>
          <w:fldChar w:fldCharType="end"/>
        </w:r>
      </w:hyperlink>
    </w:p>
    <w:p w:rsidR="00580FA4" w:rsidRPr="00580FA4" w:rsidRDefault="00FC4864" w:rsidP="00580FA4">
      <w:pPr>
        <w:pStyle w:val="12"/>
        <w:tabs>
          <w:tab w:val="right" w:leader="dot" w:pos="9344"/>
        </w:tabs>
        <w:spacing w:line="360" w:lineRule="auto"/>
        <w:rPr>
          <w:rFonts w:ascii="Calibri" w:hAnsi="Calibri"/>
          <w:noProof/>
          <w:sz w:val="28"/>
          <w:szCs w:val="28"/>
        </w:rPr>
      </w:pPr>
      <w:hyperlink w:anchor="_Toc288427866" w:history="1">
        <w:r w:rsidR="00580FA4" w:rsidRPr="00580FA4">
          <w:rPr>
            <w:rStyle w:val="ac"/>
            <w:noProof/>
            <w:sz w:val="28"/>
            <w:szCs w:val="28"/>
          </w:rPr>
          <w:t>Заключение</w:t>
        </w:r>
        <w:r w:rsidR="00580FA4" w:rsidRPr="00580FA4">
          <w:rPr>
            <w:noProof/>
            <w:webHidden/>
            <w:sz w:val="28"/>
            <w:szCs w:val="28"/>
          </w:rPr>
          <w:tab/>
        </w:r>
        <w:r w:rsidR="00580FA4" w:rsidRPr="00580FA4">
          <w:rPr>
            <w:noProof/>
            <w:webHidden/>
            <w:sz w:val="28"/>
            <w:szCs w:val="28"/>
          </w:rPr>
          <w:fldChar w:fldCharType="begin"/>
        </w:r>
        <w:r w:rsidR="00580FA4" w:rsidRPr="00580FA4">
          <w:rPr>
            <w:noProof/>
            <w:webHidden/>
            <w:sz w:val="28"/>
            <w:szCs w:val="28"/>
          </w:rPr>
          <w:instrText xml:space="preserve"> PAGEREF _Toc288427866 \h </w:instrText>
        </w:r>
        <w:r w:rsidR="00580FA4" w:rsidRPr="00580FA4">
          <w:rPr>
            <w:noProof/>
            <w:webHidden/>
            <w:sz w:val="28"/>
            <w:szCs w:val="28"/>
          </w:rPr>
        </w:r>
        <w:r w:rsidR="00580FA4" w:rsidRPr="00580FA4">
          <w:rPr>
            <w:noProof/>
            <w:webHidden/>
            <w:sz w:val="28"/>
            <w:szCs w:val="28"/>
          </w:rPr>
          <w:fldChar w:fldCharType="separate"/>
        </w:r>
        <w:r w:rsidR="00580FA4" w:rsidRPr="00580FA4">
          <w:rPr>
            <w:noProof/>
            <w:webHidden/>
            <w:sz w:val="28"/>
            <w:szCs w:val="28"/>
          </w:rPr>
          <w:t>13</w:t>
        </w:r>
        <w:r w:rsidR="00580FA4" w:rsidRPr="00580FA4">
          <w:rPr>
            <w:noProof/>
            <w:webHidden/>
            <w:sz w:val="28"/>
            <w:szCs w:val="28"/>
          </w:rPr>
          <w:fldChar w:fldCharType="end"/>
        </w:r>
      </w:hyperlink>
    </w:p>
    <w:p w:rsidR="00580FA4" w:rsidRPr="00580FA4" w:rsidRDefault="00FC4864" w:rsidP="00580FA4">
      <w:pPr>
        <w:pStyle w:val="12"/>
        <w:tabs>
          <w:tab w:val="right" w:leader="dot" w:pos="9344"/>
        </w:tabs>
        <w:spacing w:line="360" w:lineRule="auto"/>
        <w:rPr>
          <w:rFonts w:ascii="Calibri" w:hAnsi="Calibri"/>
          <w:noProof/>
          <w:sz w:val="28"/>
          <w:szCs w:val="28"/>
        </w:rPr>
      </w:pPr>
      <w:hyperlink w:anchor="_Toc288427867" w:history="1">
        <w:r w:rsidR="00580FA4" w:rsidRPr="00580FA4">
          <w:rPr>
            <w:rStyle w:val="ac"/>
            <w:noProof/>
            <w:sz w:val="28"/>
            <w:szCs w:val="28"/>
          </w:rPr>
          <w:t>Список используемой литературы</w:t>
        </w:r>
        <w:r w:rsidR="00580FA4" w:rsidRPr="00580FA4">
          <w:rPr>
            <w:noProof/>
            <w:webHidden/>
            <w:sz w:val="28"/>
            <w:szCs w:val="28"/>
          </w:rPr>
          <w:tab/>
        </w:r>
        <w:r w:rsidR="00580FA4" w:rsidRPr="00580FA4">
          <w:rPr>
            <w:noProof/>
            <w:webHidden/>
            <w:sz w:val="28"/>
            <w:szCs w:val="28"/>
          </w:rPr>
          <w:fldChar w:fldCharType="begin"/>
        </w:r>
        <w:r w:rsidR="00580FA4" w:rsidRPr="00580FA4">
          <w:rPr>
            <w:noProof/>
            <w:webHidden/>
            <w:sz w:val="28"/>
            <w:szCs w:val="28"/>
          </w:rPr>
          <w:instrText xml:space="preserve"> PAGEREF _Toc288427867 \h </w:instrText>
        </w:r>
        <w:r w:rsidR="00580FA4" w:rsidRPr="00580FA4">
          <w:rPr>
            <w:noProof/>
            <w:webHidden/>
            <w:sz w:val="28"/>
            <w:szCs w:val="28"/>
          </w:rPr>
        </w:r>
        <w:r w:rsidR="00580FA4" w:rsidRPr="00580FA4">
          <w:rPr>
            <w:noProof/>
            <w:webHidden/>
            <w:sz w:val="28"/>
            <w:szCs w:val="28"/>
          </w:rPr>
          <w:fldChar w:fldCharType="separate"/>
        </w:r>
        <w:r w:rsidR="00580FA4" w:rsidRPr="00580FA4">
          <w:rPr>
            <w:noProof/>
            <w:webHidden/>
            <w:sz w:val="28"/>
            <w:szCs w:val="28"/>
          </w:rPr>
          <w:t>14</w:t>
        </w:r>
        <w:r w:rsidR="00580FA4" w:rsidRPr="00580FA4">
          <w:rPr>
            <w:noProof/>
            <w:webHidden/>
            <w:sz w:val="28"/>
            <w:szCs w:val="28"/>
          </w:rPr>
          <w:fldChar w:fldCharType="end"/>
        </w:r>
      </w:hyperlink>
    </w:p>
    <w:p w:rsidR="0014480B" w:rsidRDefault="0014480B" w:rsidP="00580FA4">
      <w:pPr>
        <w:spacing w:line="360" w:lineRule="auto"/>
      </w:pPr>
      <w:r w:rsidRPr="00580FA4">
        <w:rPr>
          <w:sz w:val="28"/>
          <w:szCs w:val="28"/>
        </w:rPr>
        <w:fldChar w:fldCharType="end"/>
      </w:r>
    </w:p>
    <w:p w:rsidR="0014480B" w:rsidRPr="00146059" w:rsidRDefault="0014480B" w:rsidP="008669D3">
      <w:pPr>
        <w:spacing w:line="360" w:lineRule="auto"/>
        <w:ind w:firstLine="851"/>
        <w:jc w:val="center"/>
        <w:rPr>
          <w:b/>
          <w:color w:val="000000"/>
          <w:sz w:val="28"/>
          <w:szCs w:val="28"/>
        </w:rPr>
      </w:pPr>
    </w:p>
    <w:p w:rsidR="00685AD9" w:rsidRPr="00680A52" w:rsidRDefault="00A8504C" w:rsidP="00A8504C">
      <w:pPr>
        <w:pStyle w:val="3"/>
        <w:rPr>
          <w:sz w:val="32"/>
          <w:szCs w:val="32"/>
        </w:rPr>
      </w:pPr>
      <w:bookmarkStart w:id="0" w:name="_Toc288427859"/>
      <w:r w:rsidRPr="00680A52">
        <w:rPr>
          <w:sz w:val="32"/>
          <w:szCs w:val="32"/>
        </w:rPr>
        <w:t>Введение</w:t>
      </w:r>
      <w:bookmarkEnd w:id="0"/>
    </w:p>
    <w:p w:rsidR="00685AD9" w:rsidRPr="00146059" w:rsidRDefault="00685AD9" w:rsidP="008669D3">
      <w:pPr>
        <w:spacing w:line="360" w:lineRule="auto"/>
        <w:ind w:firstLine="851"/>
        <w:jc w:val="both"/>
        <w:rPr>
          <w:color w:val="000000"/>
          <w:sz w:val="28"/>
          <w:szCs w:val="28"/>
        </w:rPr>
      </w:pPr>
    </w:p>
    <w:p w:rsidR="007A1C68" w:rsidRPr="00146059" w:rsidRDefault="00685AD9" w:rsidP="008669D3">
      <w:pPr>
        <w:spacing w:line="360" w:lineRule="auto"/>
        <w:ind w:firstLine="851"/>
        <w:jc w:val="both"/>
        <w:rPr>
          <w:color w:val="000000"/>
          <w:sz w:val="28"/>
          <w:szCs w:val="28"/>
        </w:rPr>
      </w:pPr>
      <w:r w:rsidRPr="00146059">
        <w:rPr>
          <w:color w:val="000000"/>
          <w:sz w:val="28"/>
          <w:szCs w:val="28"/>
        </w:rPr>
        <w:t xml:space="preserve">Основная цель делового совещания – принять управленческое решение. Уже много десятилетий компьютеры являются инструментом для принятия решений там, где есть количественные данные и хорошо структурированные ситуации. </w:t>
      </w:r>
    </w:p>
    <w:p w:rsidR="002D6FD1" w:rsidRPr="00146059" w:rsidRDefault="007A1C68" w:rsidP="008669D3">
      <w:pPr>
        <w:spacing w:line="360" w:lineRule="auto"/>
        <w:ind w:firstLine="851"/>
        <w:jc w:val="both"/>
        <w:rPr>
          <w:color w:val="000000"/>
          <w:sz w:val="28"/>
          <w:szCs w:val="28"/>
        </w:rPr>
      </w:pPr>
      <w:r w:rsidRPr="00146059">
        <w:rPr>
          <w:color w:val="000000"/>
          <w:sz w:val="28"/>
          <w:szCs w:val="28"/>
        </w:rPr>
        <w:t xml:space="preserve">Однако в последние годы практика управления все больше сталкивается с нестандартными </w:t>
      </w:r>
      <w:r w:rsidR="0060573D" w:rsidRPr="00146059">
        <w:rPr>
          <w:color w:val="000000"/>
          <w:sz w:val="28"/>
          <w:szCs w:val="28"/>
        </w:rPr>
        <w:t>организационными ситуациями</w:t>
      </w:r>
      <w:r w:rsidRPr="00146059">
        <w:rPr>
          <w:color w:val="000000"/>
          <w:sz w:val="28"/>
          <w:szCs w:val="28"/>
        </w:rPr>
        <w:t xml:space="preserve">, в которых превалирует человеческий фактор. В большинстве случаев такие ситуации включают психологические переменные, кроме того, очень быстро меняется организационная среда; менеджеры все чаще имеют дело с неожиданными </w:t>
      </w:r>
      <w:r w:rsidR="002D6FD1" w:rsidRPr="00146059">
        <w:rPr>
          <w:color w:val="000000"/>
          <w:sz w:val="28"/>
          <w:szCs w:val="28"/>
        </w:rPr>
        <w:t xml:space="preserve">ситуациями. Управленческие решения предполагают учет индивидуальных запросов, восприятий ценностей, целей и опыта персонала. </w:t>
      </w:r>
    </w:p>
    <w:p w:rsidR="005610B0" w:rsidRPr="00146059" w:rsidRDefault="002D6FD1" w:rsidP="008669D3">
      <w:pPr>
        <w:spacing w:line="360" w:lineRule="auto"/>
        <w:ind w:firstLine="851"/>
        <w:jc w:val="both"/>
        <w:rPr>
          <w:color w:val="000000"/>
          <w:sz w:val="28"/>
          <w:szCs w:val="28"/>
        </w:rPr>
      </w:pPr>
      <w:r w:rsidRPr="00146059">
        <w:rPr>
          <w:color w:val="000000"/>
          <w:sz w:val="28"/>
          <w:szCs w:val="28"/>
        </w:rPr>
        <w:t xml:space="preserve"> Самый распространенны</w:t>
      </w:r>
      <w:r w:rsidR="005610B0" w:rsidRPr="00146059">
        <w:rPr>
          <w:color w:val="000000"/>
          <w:sz w:val="28"/>
          <w:szCs w:val="28"/>
        </w:rPr>
        <w:t>е</w:t>
      </w:r>
      <w:r w:rsidRPr="00146059">
        <w:rPr>
          <w:color w:val="000000"/>
          <w:sz w:val="28"/>
          <w:szCs w:val="28"/>
        </w:rPr>
        <w:t xml:space="preserve"> метод</w:t>
      </w:r>
      <w:r w:rsidR="005610B0" w:rsidRPr="00146059">
        <w:rPr>
          <w:color w:val="000000"/>
          <w:sz w:val="28"/>
          <w:szCs w:val="28"/>
        </w:rPr>
        <w:t>ы</w:t>
      </w:r>
      <w:r w:rsidRPr="00146059">
        <w:rPr>
          <w:color w:val="000000"/>
          <w:sz w:val="28"/>
          <w:szCs w:val="28"/>
        </w:rPr>
        <w:t xml:space="preserve"> коллективного генерирования идей - </w:t>
      </w:r>
      <w:r w:rsidRPr="00146059">
        <w:rPr>
          <w:i/>
          <w:color w:val="000000"/>
          <w:sz w:val="28"/>
          <w:szCs w:val="28"/>
        </w:rPr>
        <w:t xml:space="preserve">метод мозгового штурма </w:t>
      </w:r>
      <w:r w:rsidRPr="00146059">
        <w:rPr>
          <w:color w:val="000000"/>
          <w:sz w:val="28"/>
          <w:szCs w:val="28"/>
        </w:rPr>
        <w:t>или</w:t>
      </w:r>
      <w:r w:rsidRPr="00146059">
        <w:rPr>
          <w:i/>
          <w:color w:val="000000"/>
          <w:sz w:val="28"/>
          <w:szCs w:val="28"/>
        </w:rPr>
        <w:t xml:space="preserve"> метод мозговой атаки (</w:t>
      </w:r>
      <w:r w:rsidRPr="00146059">
        <w:rPr>
          <w:i/>
          <w:color w:val="000000"/>
          <w:sz w:val="28"/>
          <w:szCs w:val="28"/>
          <w:lang w:val="en-US"/>
        </w:rPr>
        <w:t>Brainstorming</w:t>
      </w:r>
      <w:r w:rsidRPr="00146059">
        <w:rPr>
          <w:i/>
          <w:color w:val="000000"/>
          <w:sz w:val="28"/>
          <w:szCs w:val="28"/>
        </w:rPr>
        <w:t xml:space="preserve">) </w:t>
      </w:r>
      <w:r w:rsidR="005610B0" w:rsidRPr="00146059">
        <w:rPr>
          <w:i/>
          <w:color w:val="000000"/>
          <w:sz w:val="28"/>
          <w:szCs w:val="28"/>
        </w:rPr>
        <w:t>и метод «Дельфи»</w:t>
      </w:r>
      <w:r w:rsidR="005610B0" w:rsidRPr="00146059">
        <w:rPr>
          <w:color w:val="000000"/>
          <w:sz w:val="28"/>
          <w:szCs w:val="28"/>
        </w:rPr>
        <w:t>.</w:t>
      </w:r>
    </w:p>
    <w:p w:rsidR="002D6FD1" w:rsidRPr="00146059" w:rsidRDefault="005610B0" w:rsidP="008669D3">
      <w:pPr>
        <w:spacing w:line="360" w:lineRule="auto"/>
        <w:ind w:firstLine="851"/>
        <w:jc w:val="both"/>
        <w:rPr>
          <w:color w:val="000000"/>
          <w:sz w:val="28"/>
          <w:szCs w:val="28"/>
        </w:rPr>
      </w:pPr>
      <w:r w:rsidRPr="008669D3">
        <w:rPr>
          <w:i/>
          <w:color w:val="000000"/>
          <w:sz w:val="28"/>
          <w:szCs w:val="28"/>
        </w:rPr>
        <w:t>М</w:t>
      </w:r>
      <w:r w:rsidR="00676E72" w:rsidRPr="008669D3">
        <w:rPr>
          <w:i/>
          <w:color w:val="000000"/>
          <w:sz w:val="28"/>
          <w:szCs w:val="28"/>
        </w:rPr>
        <w:t>озговой штурм</w:t>
      </w:r>
      <w:r w:rsidR="00676E72" w:rsidRPr="00146059">
        <w:rPr>
          <w:color w:val="000000"/>
          <w:sz w:val="28"/>
          <w:szCs w:val="28"/>
        </w:rPr>
        <w:t>, как креативный метод решения задач, стимулирует активность и интуитивное  мышление людей в процессе поиска идей, предложений; способствует интегрированию накопленной информации и на этой основе значительно повышают эффективность принимаемых решений, что особенно важно в условиях жесткой конкуренции, когда необходимы инновационные стратегии, неординарные идеи и действия, новые способы поведения.</w:t>
      </w:r>
    </w:p>
    <w:p w:rsidR="002D00CB" w:rsidRPr="00146059" w:rsidRDefault="005610B0" w:rsidP="008669D3">
      <w:pPr>
        <w:pStyle w:val="aa"/>
        <w:spacing w:line="360" w:lineRule="auto"/>
        <w:ind w:firstLine="851"/>
        <w:jc w:val="both"/>
        <w:rPr>
          <w:color w:val="000000"/>
          <w:sz w:val="28"/>
          <w:szCs w:val="28"/>
        </w:rPr>
      </w:pPr>
      <w:r w:rsidRPr="00146059">
        <w:rPr>
          <w:i/>
          <w:iCs/>
          <w:color w:val="000000"/>
          <w:sz w:val="28"/>
          <w:szCs w:val="28"/>
        </w:rPr>
        <w:t xml:space="preserve">Метод Дельфи </w:t>
      </w:r>
      <w:r w:rsidRPr="00146059">
        <w:rPr>
          <w:color w:val="000000"/>
          <w:sz w:val="28"/>
          <w:szCs w:val="28"/>
        </w:rPr>
        <w:t>— многоэтапный метод, предусматривающий первоначальное изолированное вынесение экспертами своих суждений и дальнейшую многократную их корректировку на базе ознакомления каждого эксперта с суждениями других экспертов до тех пор, пока величина разброса оценок не будет находиться в рамках заранее устанавливаемого желаемого интервала варьирования оценок.</w:t>
      </w:r>
    </w:p>
    <w:p w:rsidR="008669D3" w:rsidRDefault="008669D3" w:rsidP="008669D3">
      <w:pPr>
        <w:spacing w:line="360" w:lineRule="auto"/>
        <w:ind w:firstLine="851"/>
        <w:jc w:val="both"/>
        <w:rPr>
          <w:color w:val="000000"/>
          <w:sz w:val="28"/>
          <w:szCs w:val="28"/>
        </w:rPr>
      </w:pPr>
    </w:p>
    <w:p w:rsidR="008669D3" w:rsidRDefault="008669D3" w:rsidP="008669D3">
      <w:pPr>
        <w:spacing w:line="360" w:lineRule="auto"/>
        <w:ind w:firstLine="851"/>
        <w:jc w:val="both"/>
        <w:rPr>
          <w:color w:val="000000"/>
          <w:sz w:val="28"/>
          <w:szCs w:val="28"/>
        </w:rPr>
      </w:pPr>
      <w:r>
        <w:rPr>
          <w:sz w:val="28"/>
          <w:szCs w:val="28"/>
        </w:rPr>
        <w:t>Качественный подход позволяет оценить специфику каждой конкретной ситуации. В некоторых случаях внимательное исследование различных специфических элементов, определяющих ситуацию, может быть более важным, чем проведение систематической количественной оценки.</w:t>
      </w:r>
    </w:p>
    <w:p w:rsidR="006D3EEF" w:rsidRPr="00146059" w:rsidRDefault="00611C4F" w:rsidP="008669D3">
      <w:pPr>
        <w:spacing w:line="360" w:lineRule="auto"/>
        <w:ind w:firstLine="851"/>
        <w:jc w:val="both"/>
        <w:rPr>
          <w:color w:val="000000"/>
          <w:sz w:val="28"/>
          <w:szCs w:val="28"/>
        </w:rPr>
      </w:pPr>
      <w:r w:rsidRPr="00146059">
        <w:rPr>
          <w:color w:val="000000"/>
          <w:sz w:val="28"/>
          <w:szCs w:val="28"/>
        </w:rPr>
        <w:t xml:space="preserve">Т.о. </w:t>
      </w:r>
      <w:r w:rsidR="005933AD" w:rsidRPr="00146059">
        <w:rPr>
          <w:color w:val="000000"/>
          <w:sz w:val="28"/>
          <w:szCs w:val="28"/>
        </w:rPr>
        <w:t>принятие сложных профессиональных решений является важной  частью  любой управленческой деятельност</w:t>
      </w:r>
      <w:r w:rsidR="00146059">
        <w:rPr>
          <w:color w:val="000000"/>
          <w:sz w:val="28"/>
          <w:szCs w:val="28"/>
        </w:rPr>
        <w:t>и. Неоценимую помощь в этом могу</w:t>
      </w:r>
      <w:r w:rsidR="005933AD" w:rsidRPr="00146059">
        <w:rPr>
          <w:color w:val="000000"/>
          <w:sz w:val="28"/>
          <w:szCs w:val="28"/>
        </w:rPr>
        <w:t>т оказ</w:t>
      </w:r>
      <w:r w:rsidR="005610B0" w:rsidRPr="00146059">
        <w:rPr>
          <w:color w:val="000000"/>
          <w:sz w:val="28"/>
          <w:szCs w:val="28"/>
        </w:rPr>
        <w:t>ыва</w:t>
      </w:r>
      <w:r w:rsidR="00146059">
        <w:rPr>
          <w:color w:val="000000"/>
          <w:sz w:val="28"/>
          <w:szCs w:val="28"/>
        </w:rPr>
        <w:t>ть</w:t>
      </w:r>
      <w:r w:rsidR="005933AD" w:rsidRPr="00146059">
        <w:rPr>
          <w:color w:val="000000"/>
          <w:sz w:val="28"/>
          <w:szCs w:val="28"/>
        </w:rPr>
        <w:t xml:space="preserve"> мозговой штурм</w:t>
      </w:r>
      <w:r w:rsidR="005610B0" w:rsidRPr="00146059">
        <w:rPr>
          <w:color w:val="000000"/>
          <w:sz w:val="28"/>
          <w:szCs w:val="28"/>
        </w:rPr>
        <w:t xml:space="preserve"> и метод «Дельфи»</w:t>
      </w:r>
      <w:r w:rsidR="005933AD" w:rsidRPr="00146059">
        <w:rPr>
          <w:color w:val="000000"/>
          <w:sz w:val="28"/>
          <w:szCs w:val="28"/>
        </w:rPr>
        <w:t>, как колл</w:t>
      </w:r>
      <w:r w:rsidR="006D3EEF" w:rsidRPr="00146059">
        <w:rPr>
          <w:color w:val="000000"/>
          <w:sz w:val="28"/>
          <w:szCs w:val="28"/>
        </w:rPr>
        <w:t>ективны</w:t>
      </w:r>
      <w:r w:rsidR="005610B0" w:rsidRPr="00146059">
        <w:rPr>
          <w:color w:val="000000"/>
          <w:sz w:val="28"/>
          <w:szCs w:val="28"/>
        </w:rPr>
        <w:t>е</w:t>
      </w:r>
      <w:r w:rsidR="006D3EEF" w:rsidRPr="00146059">
        <w:rPr>
          <w:color w:val="000000"/>
          <w:sz w:val="28"/>
          <w:szCs w:val="28"/>
        </w:rPr>
        <w:t xml:space="preserve"> метод</w:t>
      </w:r>
      <w:r w:rsidR="005610B0" w:rsidRPr="00146059">
        <w:rPr>
          <w:color w:val="000000"/>
          <w:sz w:val="28"/>
          <w:szCs w:val="28"/>
        </w:rPr>
        <w:t>ы</w:t>
      </w:r>
      <w:r w:rsidR="006D3EEF" w:rsidRPr="00146059">
        <w:rPr>
          <w:color w:val="000000"/>
          <w:sz w:val="28"/>
          <w:szCs w:val="28"/>
        </w:rPr>
        <w:t xml:space="preserve"> принятия решений.</w:t>
      </w:r>
    </w:p>
    <w:p w:rsidR="006D3EEF" w:rsidRPr="00146059" w:rsidRDefault="006D3EEF" w:rsidP="008669D3">
      <w:pPr>
        <w:spacing w:line="360" w:lineRule="auto"/>
        <w:ind w:firstLine="851"/>
        <w:jc w:val="both"/>
        <w:rPr>
          <w:color w:val="000000"/>
          <w:sz w:val="28"/>
          <w:szCs w:val="28"/>
        </w:rPr>
      </w:pPr>
    </w:p>
    <w:p w:rsidR="00A8504C" w:rsidRPr="00680A52" w:rsidRDefault="008669D3" w:rsidP="00A8504C">
      <w:pPr>
        <w:pStyle w:val="3"/>
        <w:ind w:firstLine="851"/>
        <w:jc w:val="left"/>
        <w:rPr>
          <w:sz w:val="32"/>
          <w:szCs w:val="32"/>
        </w:rPr>
      </w:pPr>
      <w:bookmarkStart w:id="1" w:name="_Toc288427860"/>
      <w:r w:rsidRPr="00680A52">
        <w:rPr>
          <w:sz w:val="32"/>
          <w:szCs w:val="32"/>
        </w:rPr>
        <w:t>Глава 1</w:t>
      </w:r>
      <w:r w:rsidR="006D3EEF" w:rsidRPr="00680A52">
        <w:rPr>
          <w:sz w:val="32"/>
          <w:szCs w:val="32"/>
        </w:rPr>
        <w:t xml:space="preserve">. </w:t>
      </w:r>
      <w:r w:rsidRPr="00680A52">
        <w:rPr>
          <w:sz w:val="32"/>
          <w:szCs w:val="32"/>
        </w:rPr>
        <w:t>Метод Мозгового штурма</w:t>
      </w:r>
      <w:bookmarkEnd w:id="1"/>
    </w:p>
    <w:p w:rsidR="00A8504C" w:rsidRDefault="00A8504C" w:rsidP="00A8504C">
      <w:pPr>
        <w:rPr>
          <w:sz w:val="28"/>
          <w:szCs w:val="28"/>
        </w:rPr>
      </w:pPr>
    </w:p>
    <w:p w:rsidR="00A8504C" w:rsidRPr="00A8504C" w:rsidRDefault="00A8504C" w:rsidP="00A8504C">
      <w:pPr>
        <w:rPr>
          <w:sz w:val="28"/>
          <w:szCs w:val="28"/>
        </w:rPr>
      </w:pPr>
    </w:p>
    <w:p w:rsidR="00146059" w:rsidRPr="00A8504C" w:rsidRDefault="00146059" w:rsidP="00A8504C">
      <w:pPr>
        <w:pStyle w:val="1"/>
        <w:ind w:firstLine="851"/>
        <w:rPr>
          <w:rFonts w:ascii="Times New Roman" w:hAnsi="Times New Roman"/>
          <w:sz w:val="28"/>
          <w:szCs w:val="28"/>
        </w:rPr>
      </w:pPr>
      <w:bookmarkStart w:id="2" w:name="_Toc288427861"/>
      <w:r w:rsidRPr="00A8504C">
        <w:rPr>
          <w:rFonts w:ascii="Times New Roman" w:hAnsi="Times New Roman"/>
          <w:sz w:val="28"/>
          <w:szCs w:val="28"/>
        </w:rPr>
        <w:t>1.1. Методология и принципы мозгового штурма</w:t>
      </w:r>
      <w:bookmarkEnd w:id="2"/>
    </w:p>
    <w:p w:rsidR="008669D3" w:rsidRPr="00146059" w:rsidRDefault="008669D3" w:rsidP="008669D3">
      <w:pPr>
        <w:spacing w:line="360" w:lineRule="auto"/>
        <w:ind w:firstLine="851"/>
        <w:rPr>
          <w:b/>
          <w:color w:val="000000"/>
          <w:sz w:val="28"/>
          <w:szCs w:val="28"/>
        </w:rPr>
      </w:pPr>
    </w:p>
    <w:p w:rsidR="00757D25" w:rsidRPr="00146059" w:rsidRDefault="00146059" w:rsidP="008669D3">
      <w:pPr>
        <w:pStyle w:val="11"/>
        <w:spacing w:before="0" w:after="0" w:line="360" w:lineRule="auto"/>
        <w:ind w:firstLine="851"/>
        <w:jc w:val="both"/>
        <w:rPr>
          <w:color w:val="000000"/>
          <w:sz w:val="28"/>
          <w:szCs w:val="28"/>
        </w:rPr>
      </w:pPr>
      <w:r w:rsidRPr="00146059">
        <w:rPr>
          <w:color w:val="000000"/>
          <w:sz w:val="28"/>
          <w:szCs w:val="28"/>
        </w:rPr>
        <w:t>О</w:t>
      </w:r>
      <w:r w:rsidR="008A5531" w:rsidRPr="00146059">
        <w:rPr>
          <w:color w:val="000000"/>
          <w:sz w:val="28"/>
          <w:szCs w:val="28"/>
        </w:rPr>
        <w:t xml:space="preserve">снователем классического мозгового штурма стал </w:t>
      </w:r>
      <w:r w:rsidR="00396335" w:rsidRPr="00146059">
        <w:rPr>
          <w:color w:val="000000"/>
          <w:sz w:val="28"/>
          <w:szCs w:val="28"/>
        </w:rPr>
        <w:t xml:space="preserve">американский ученый-исследователь </w:t>
      </w:r>
      <w:r w:rsidR="008A5531" w:rsidRPr="00146059">
        <w:rPr>
          <w:color w:val="000000"/>
          <w:sz w:val="28"/>
          <w:szCs w:val="28"/>
        </w:rPr>
        <w:t>Алекс Осборн, один из пионеров креативного движения в конце 1930-х г. в США.</w:t>
      </w:r>
      <w:r w:rsidR="00361237" w:rsidRPr="00146059">
        <w:rPr>
          <w:color w:val="000000"/>
          <w:sz w:val="28"/>
          <w:szCs w:val="28"/>
        </w:rPr>
        <w:t xml:space="preserve"> В это время </w:t>
      </w:r>
      <w:r w:rsidR="00396335" w:rsidRPr="00146059">
        <w:rPr>
          <w:color w:val="000000"/>
          <w:sz w:val="28"/>
          <w:szCs w:val="28"/>
        </w:rPr>
        <w:t xml:space="preserve">он был совладельцем </w:t>
      </w:r>
      <w:r w:rsidR="00361237" w:rsidRPr="00146059">
        <w:rPr>
          <w:color w:val="000000"/>
          <w:sz w:val="28"/>
          <w:szCs w:val="28"/>
        </w:rPr>
        <w:t xml:space="preserve">крупной рекламной фирмы </w:t>
      </w:r>
      <w:r w:rsidR="00396335" w:rsidRPr="00146059">
        <w:rPr>
          <w:color w:val="000000"/>
          <w:sz w:val="28"/>
          <w:szCs w:val="28"/>
        </w:rPr>
        <w:t xml:space="preserve">и </w:t>
      </w:r>
      <w:r w:rsidR="00361237" w:rsidRPr="00146059">
        <w:rPr>
          <w:color w:val="000000"/>
          <w:sz w:val="28"/>
          <w:szCs w:val="28"/>
        </w:rPr>
        <w:t>начал практиковать среди своих сотрудников новый подход к поиску идей.</w:t>
      </w:r>
      <w:r w:rsidR="00757D25" w:rsidRPr="00146059">
        <w:rPr>
          <w:color w:val="000000"/>
          <w:sz w:val="28"/>
          <w:szCs w:val="28"/>
        </w:rPr>
        <w:t xml:space="preserve"> </w:t>
      </w:r>
    </w:p>
    <w:p w:rsidR="00757D25" w:rsidRPr="00146059" w:rsidRDefault="00757D25" w:rsidP="008669D3">
      <w:pPr>
        <w:spacing w:line="360" w:lineRule="auto"/>
        <w:ind w:firstLine="851"/>
        <w:jc w:val="both"/>
        <w:rPr>
          <w:color w:val="000000"/>
          <w:sz w:val="28"/>
          <w:szCs w:val="28"/>
        </w:rPr>
      </w:pPr>
      <w:r w:rsidRPr="00146059">
        <w:rPr>
          <w:color w:val="000000"/>
          <w:sz w:val="28"/>
          <w:szCs w:val="28"/>
        </w:rPr>
        <w:t xml:space="preserve"> Метод окончательно оформился и стал известен широкому кругу специалистов с выходом книги А. Осборна "Управляемое воображение: принципы и процедуры творческого мышления" в 1953 году. После чего началась популяризация мозгового штурма в Америке, а затем и в других странах.</w:t>
      </w:r>
    </w:p>
    <w:p w:rsidR="00396335" w:rsidRPr="00146059" w:rsidRDefault="005610B0" w:rsidP="008669D3">
      <w:pPr>
        <w:spacing w:line="360" w:lineRule="auto"/>
        <w:ind w:firstLine="851"/>
        <w:jc w:val="both"/>
        <w:rPr>
          <w:color w:val="000000"/>
          <w:sz w:val="28"/>
          <w:szCs w:val="28"/>
        </w:rPr>
      </w:pPr>
      <w:r w:rsidRPr="00146059">
        <w:rPr>
          <w:color w:val="000000"/>
          <w:sz w:val="28"/>
          <w:szCs w:val="28"/>
        </w:rPr>
        <w:t>С</w:t>
      </w:r>
      <w:r w:rsidR="00396335" w:rsidRPr="00146059">
        <w:rPr>
          <w:color w:val="000000"/>
          <w:sz w:val="28"/>
          <w:szCs w:val="28"/>
        </w:rPr>
        <w:t>оздавая свой метод, А.Осборн видел большую потребность в нововведениях, существующую во всех областях человеческой деятельности: в науке, технике, технологии, менеджменте, маркетинге, рекламе, деятельности, политике и воспитании.</w:t>
      </w:r>
    </w:p>
    <w:p w:rsidR="00EA42FB" w:rsidRPr="00146059" w:rsidRDefault="00EA42FB" w:rsidP="008669D3">
      <w:pPr>
        <w:spacing w:line="360" w:lineRule="auto"/>
        <w:ind w:firstLine="851"/>
        <w:jc w:val="both"/>
        <w:rPr>
          <w:color w:val="000000"/>
          <w:sz w:val="28"/>
          <w:szCs w:val="28"/>
        </w:rPr>
      </w:pPr>
      <w:r w:rsidRPr="00146059">
        <w:rPr>
          <w:color w:val="000000"/>
          <w:sz w:val="28"/>
          <w:szCs w:val="28"/>
        </w:rPr>
        <w:t>Метод мозгового штурма подразумевает получение решения как продукта коллективного творчества специалис</w:t>
      </w:r>
      <w:r w:rsidR="00636D10" w:rsidRPr="00146059">
        <w:rPr>
          <w:color w:val="000000"/>
          <w:sz w:val="28"/>
          <w:szCs w:val="28"/>
        </w:rPr>
        <w:t>тов в ходе заседания</w:t>
      </w:r>
      <w:r w:rsidRPr="00146059">
        <w:rPr>
          <w:color w:val="000000"/>
          <w:sz w:val="28"/>
          <w:szCs w:val="28"/>
        </w:rPr>
        <w:t>,  проводимого по определенным правилам, и последующего развернутого анализа его результатов. Его сущность состоит в том, что при принятии коллективного решения решаются две основные задачи:</w:t>
      </w:r>
    </w:p>
    <w:p w:rsidR="00EA42FB" w:rsidRPr="00146059" w:rsidRDefault="00EA42FB" w:rsidP="008669D3">
      <w:pPr>
        <w:numPr>
          <w:ilvl w:val="0"/>
          <w:numId w:val="5"/>
        </w:numPr>
        <w:tabs>
          <w:tab w:val="clear" w:pos="1429"/>
        </w:tabs>
        <w:spacing w:line="360" w:lineRule="auto"/>
        <w:ind w:left="851" w:firstLine="0"/>
        <w:jc w:val="both"/>
        <w:rPr>
          <w:color w:val="000000"/>
          <w:sz w:val="28"/>
          <w:szCs w:val="28"/>
        </w:rPr>
      </w:pPr>
      <w:r w:rsidRPr="00146059">
        <w:rPr>
          <w:color w:val="000000"/>
          <w:sz w:val="28"/>
          <w:szCs w:val="28"/>
        </w:rPr>
        <w:t>Генерирование новых идей в отношении возможных вариантов развития процесса</w:t>
      </w:r>
    </w:p>
    <w:p w:rsidR="00EA42FB" w:rsidRPr="00146059" w:rsidRDefault="00EA42FB" w:rsidP="008669D3">
      <w:pPr>
        <w:numPr>
          <w:ilvl w:val="0"/>
          <w:numId w:val="5"/>
        </w:numPr>
        <w:tabs>
          <w:tab w:val="clear" w:pos="1429"/>
        </w:tabs>
        <w:spacing w:line="360" w:lineRule="auto"/>
        <w:ind w:left="851" w:firstLine="0"/>
        <w:jc w:val="both"/>
        <w:rPr>
          <w:color w:val="000000"/>
          <w:sz w:val="28"/>
          <w:szCs w:val="28"/>
        </w:rPr>
      </w:pPr>
      <w:r w:rsidRPr="00146059">
        <w:rPr>
          <w:color w:val="000000"/>
          <w:sz w:val="28"/>
          <w:szCs w:val="28"/>
        </w:rPr>
        <w:t>Анализ и оценка выдвинутых идей</w:t>
      </w:r>
    </w:p>
    <w:p w:rsidR="00937F45" w:rsidRPr="00146059" w:rsidRDefault="00937F45" w:rsidP="008669D3">
      <w:pPr>
        <w:spacing w:line="360" w:lineRule="auto"/>
        <w:ind w:firstLine="851"/>
        <w:jc w:val="both"/>
        <w:rPr>
          <w:color w:val="000000"/>
          <w:sz w:val="28"/>
          <w:szCs w:val="28"/>
        </w:rPr>
      </w:pPr>
      <w:r w:rsidRPr="00146059">
        <w:rPr>
          <w:color w:val="000000"/>
          <w:sz w:val="28"/>
          <w:szCs w:val="28"/>
        </w:rPr>
        <w:t>Метод мозгового штурма базируется на психологических и педагогических закономерностях коллективной деятельности. В традиционных условиях профессиональной деятельности, на деловых совещаниях творческая активность руководителей и специалистов зачастую сдерживается по тем или иным причинам, среди которых существенное место занимают разнообразные барьеры: психологические, коммуникативные, социальные, педагогические и т.д.</w:t>
      </w:r>
    </w:p>
    <w:p w:rsidR="00EA42FB" w:rsidRPr="00146059" w:rsidRDefault="00EA42FB" w:rsidP="008669D3">
      <w:pPr>
        <w:spacing w:line="360" w:lineRule="auto"/>
        <w:ind w:firstLine="851"/>
        <w:jc w:val="both"/>
        <w:rPr>
          <w:color w:val="000000"/>
          <w:sz w:val="28"/>
          <w:szCs w:val="28"/>
        </w:rPr>
      </w:pPr>
      <w:r w:rsidRPr="00146059">
        <w:rPr>
          <w:color w:val="000000"/>
          <w:sz w:val="28"/>
          <w:szCs w:val="28"/>
        </w:rPr>
        <w:t>В условиях мозгового штурма</w:t>
      </w:r>
      <w:r w:rsidR="00EA41A7" w:rsidRPr="00146059">
        <w:rPr>
          <w:color w:val="000000"/>
          <w:sz w:val="28"/>
          <w:szCs w:val="28"/>
        </w:rPr>
        <w:t xml:space="preserve"> средством, позволяющим убрать так называемые барьеры, выступает дискуссия, которая помогает высвободить творческую энергию и, включив людей в интерактивную коммуникацию, приобщить их к активному поиску решений поставленной проблемы.</w:t>
      </w:r>
    </w:p>
    <w:p w:rsidR="00EA41A7" w:rsidRPr="00146059" w:rsidRDefault="00EA41A7" w:rsidP="008669D3">
      <w:pPr>
        <w:spacing w:line="360" w:lineRule="auto"/>
        <w:ind w:firstLine="851"/>
        <w:jc w:val="both"/>
        <w:rPr>
          <w:color w:val="000000"/>
          <w:sz w:val="28"/>
          <w:szCs w:val="28"/>
        </w:rPr>
      </w:pPr>
      <w:r w:rsidRPr="00146059">
        <w:rPr>
          <w:color w:val="000000"/>
          <w:sz w:val="28"/>
          <w:szCs w:val="28"/>
        </w:rPr>
        <w:t xml:space="preserve">Мозговой штурм является, по сути, наиболее свободной формой дискуссии. Главная функция этой технологии – обеспечение процесса генерирования идей, без их критического </w:t>
      </w:r>
      <w:r w:rsidR="00710A21" w:rsidRPr="00146059">
        <w:rPr>
          <w:color w:val="000000"/>
          <w:sz w:val="28"/>
          <w:szCs w:val="28"/>
        </w:rPr>
        <w:t>анализа и обсуждения участниками.</w:t>
      </w:r>
    </w:p>
    <w:p w:rsidR="00977BCC" w:rsidRPr="00146059" w:rsidRDefault="00710A21" w:rsidP="008669D3">
      <w:pPr>
        <w:spacing w:line="360" w:lineRule="auto"/>
        <w:ind w:firstLine="851"/>
        <w:jc w:val="both"/>
        <w:rPr>
          <w:color w:val="000000"/>
          <w:sz w:val="28"/>
          <w:szCs w:val="28"/>
        </w:rPr>
      </w:pPr>
      <w:r w:rsidRPr="00146059">
        <w:rPr>
          <w:color w:val="000000"/>
          <w:sz w:val="28"/>
          <w:szCs w:val="28"/>
        </w:rPr>
        <w:t>Успех проведения мозгового штурма зависит от соблюдения двух главных принципов. Один из них лежит в области теории синергетики</w:t>
      </w:r>
      <w:r w:rsidR="008669D3">
        <w:rPr>
          <w:color w:val="000000"/>
          <w:sz w:val="28"/>
          <w:szCs w:val="28"/>
        </w:rPr>
        <w:t>.</w:t>
      </w:r>
      <w:r w:rsidRPr="00146059">
        <w:rPr>
          <w:color w:val="000000"/>
          <w:sz w:val="28"/>
          <w:szCs w:val="28"/>
        </w:rPr>
        <w:t xml:space="preserve"> </w:t>
      </w:r>
    </w:p>
    <w:p w:rsidR="00710A21" w:rsidRPr="00146059" w:rsidRDefault="00977BCC" w:rsidP="008669D3">
      <w:pPr>
        <w:spacing w:line="360" w:lineRule="auto"/>
        <w:ind w:firstLine="851"/>
        <w:jc w:val="both"/>
        <w:rPr>
          <w:color w:val="000000"/>
          <w:sz w:val="28"/>
          <w:szCs w:val="28"/>
        </w:rPr>
      </w:pPr>
      <w:r w:rsidRPr="00146059">
        <w:rPr>
          <w:color w:val="000000"/>
          <w:sz w:val="28"/>
          <w:szCs w:val="28"/>
        </w:rPr>
        <w:t>Он заключается в следующем: при совместном обсуждении появляются идеи более высокого качества, чем при индивидуальной работе тех же людей. Это происходит за счет того, что идея</w:t>
      </w:r>
      <w:r w:rsidR="00E24071" w:rsidRPr="00146059">
        <w:rPr>
          <w:color w:val="000000"/>
          <w:sz w:val="28"/>
          <w:szCs w:val="28"/>
        </w:rPr>
        <w:t>,</w:t>
      </w:r>
      <w:r w:rsidRPr="00146059">
        <w:rPr>
          <w:color w:val="000000"/>
          <w:sz w:val="28"/>
          <w:szCs w:val="28"/>
        </w:rPr>
        <w:t xml:space="preserve"> которая сама по себе может быть отвергнута в силу недостаточной обоснованности или непрактичности, дорабатывается совместными усилиями, додумывается другими и тем самым улучшается, становится все более конструктивной и пригодной к осуществлению.</w:t>
      </w:r>
    </w:p>
    <w:p w:rsidR="00977BCC" w:rsidRPr="00146059" w:rsidRDefault="00977BCC" w:rsidP="008669D3">
      <w:pPr>
        <w:spacing w:line="360" w:lineRule="auto"/>
        <w:ind w:firstLine="851"/>
        <w:jc w:val="both"/>
        <w:rPr>
          <w:color w:val="000000"/>
          <w:sz w:val="28"/>
          <w:szCs w:val="28"/>
        </w:rPr>
      </w:pPr>
      <w:r w:rsidRPr="00146059">
        <w:rPr>
          <w:color w:val="000000"/>
          <w:sz w:val="28"/>
          <w:szCs w:val="28"/>
        </w:rPr>
        <w:t>Второй принцип состоит в том, что если участники совещания находятся в состоянии генерирования людей, то процесс творческого мышления, господствующего в этот момент, нельзя тормозить преждевременной субъективной оценкой этих идей. В этом принципиальное отличие мозгового штурма от любой другой технологии.</w:t>
      </w:r>
    </w:p>
    <w:p w:rsidR="0083165F" w:rsidRPr="00146059" w:rsidRDefault="008D560E" w:rsidP="008669D3">
      <w:pPr>
        <w:spacing w:line="360" w:lineRule="auto"/>
        <w:ind w:firstLine="851"/>
        <w:jc w:val="both"/>
        <w:rPr>
          <w:color w:val="000000"/>
          <w:sz w:val="28"/>
          <w:szCs w:val="28"/>
        </w:rPr>
      </w:pPr>
      <w:r w:rsidRPr="00146059">
        <w:rPr>
          <w:color w:val="000000"/>
          <w:sz w:val="28"/>
          <w:szCs w:val="28"/>
        </w:rPr>
        <w:t xml:space="preserve">Итак, рассмотрев </w:t>
      </w:r>
      <w:r w:rsidR="00636D10" w:rsidRPr="00146059">
        <w:rPr>
          <w:color w:val="000000"/>
          <w:sz w:val="28"/>
          <w:szCs w:val="28"/>
        </w:rPr>
        <w:t xml:space="preserve">главные </w:t>
      </w:r>
      <w:r w:rsidRPr="00146059">
        <w:rPr>
          <w:color w:val="000000"/>
          <w:sz w:val="28"/>
          <w:szCs w:val="28"/>
        </w:rPr>
        <w:t>принципы и методологию мозгового штурма</w:t>
      </w:r>
      <w:r w:rsidR="00FB6E4C" w:rsidRPr="00146059">
        <w:rPr>
          <w:color w:val="000000"/>
          <w:sz w:val="28"/>
          <w:szCs w:val="28"/>
        </w:rPr>
        <w:t>,</w:t>
      </w:r>
      <w:r w:rsidRPr="00146059">
        <w:rPr>
          <w:color w:val="000000"/>
          <w:sz w:val="28"/>
          <w:szCs w:val="28"/>
        </w:rPr>
        <w:t xml:space="preserve"> можно сделать вывод о том, что основой методологии</w:t>
      </w:r>
      <w:r w:rsidR="00FB6E4C" w:rsidRPr="00146059">
        <w:rPr>
          <w:color w:val="000000"/>
          <w:sz w:val="28"/>
          <w:szCs w:val="28"/>
        </w:rPr>
        <w:t xml:space="preserve"> </w:t>
      </w:r>
      <w:r w:rsidRPr="00146059">
        <w:rPr>
          <w:color w:val="000000"/>
          <w:sz w:val="28"/>
          <w:szCs w:val="28"/>
        </w:rPr>
        <w:t>является преодоление стереотипов м</w:t>
      </w:r>
      <w:r w:rsidR="00FB6E4C" w:rsidRPr="00146059">
        <w:rPr>
          <w:color w:val="000000"/>
          <w:sz w:val="28"/>
          <w:szCs w:val="28"/>
        </w:rPr>
        <w:t>ы</w:t>
      </w:r>
      <w:r w:rsidRPr="00146059">
        <w:rPr>
          <w:color w:val="000000"/>
          <w:sz w:val="28"/>
          <w:szCs w:val="28"/>
        </w:rPr>
        <w:t xml:space="preserve">шления </w:t>
      </w:r>
      <w:r w:rsidR="00FB6E4C" w:rsidRPr="00146059">
        <w:rPr>
          <w:color w:val="000000"/>
          <w:sz w:val="28"/>
          <w:szCs w:val="28"/>
        </w:rPr>
        <w:t xml:space="preserve">и коммуникативных барьеров, т.е. обеспечение процесса генерации идей, без их критического анализа и обсуждения; успех проведения мозгового штурма основывается на принципе синергии и запрета остановки генерации идей </w:t>
      </w:r>
      <w:r w:rsidR="0083165F" w:rsidRPr="00146059">
        <w:rPr>
          <w:color w:val="000000"/>
          <w:sz w:val="28"/>
          <w:szCs w:val="28"/>
        </w:rPr>
        <w:t>субъективной оценкой</w:t>
      </w:r>
      <w:r w:rsidR="00FB6E4C" w:rsidRPr="00146059">
        <w:rPr>
          <w:color w:val="000000"/>
          <w:sz w:val="28"/>
          <w:szCs w:val="28"/>
        </w:rPr>
        <w:t>.</w:t>
      </w:r>
    </w:p>
    <w:p w:rsidR="00146059" w:rsidRPr="00146059" w:rsidRDefault="00146059" w:rsidP="008669D3">
      <w:pPr>
        <w:spacing w:line="360" w:lineRule="auto"/>
        <w:ind w:firstLine="851"/>
        <w:jc w:val="both"/>
        <w:rPr>
          <w:color w:val="000000"/>
          <w:sz w:val="28"/>
          <w:szCs w:val="28"/>
        </w:rPr>
      </w:pPr>
    </w:p>
    <w:p w:rsidR="00146059" w:rsidRPr="00146059" w:rsidRDefault="00146059" w:rsidP="008669D3">
      <w:pPr>
        <w:spacing w:line="360" w:lineRule="auto"/>
        <w:ind w:firstLine="851"/>
        <w:jc w:val="both"/>
        <w:rPr>
          <w:color w:val="000000"/>
          <w:sz w:val="28"/>
          <w:szCs w:val="28"/>
        </w:rPr>
      </w:pPr>
    </w:p>
    <w:p w:rsidR="00636D10" w:rsidRPr="0014480B" w:rsidRDefault="0053234D" w:rsidP="00580FA4">
      <w:pPr>
        <w:pStyle w:val="1"/>
        <w:ind w:firstLine="851"/>
        <w:rPr>
          <w:rFonts w:ascii="Times New Roman" w:hAnsi="Times New Roman"/>
          <w:sz w:val="28"/>
          <w:szCs w:val="28"/>
        </w:rPr>
      </w:pPr>
      <w:bookmarkStart w:id="3" w:name="_Toc288427862"/>
      <w:r w:rsidRPr="0014480B">
        <w:rPr>
          <w:rFonts w:ascii="Times New Roman" w:hAnsi="Times New Roman"/>
          <w:sz w:val="28"/>
          <w:szCs w:val="28"/>
        </w:rPr>
        <w:t>1.</w:t>
      </w:r>
      <w:r w:rsidR="00580FA4">
        <w:rPr>
          <w:rFonts w:ascii="Times New Roman" w:hAnsi="Times New Roman"/>
          <w:sz w:val="28"/>
          <w:szCs w:val="28"/>
        </w:rPr>
        <w:t>2.</w:t>
      </w:r>
      <w:r w:rsidRPr="0014480B">
        <w:rPr>
          <w:rFonts w:ascii="Times New Roman" w:hAnsi="Times New Roman"/>
          <w:sz w:val="28"/>
          <w:szCs w:val="28"/>
        </w:rPr>
        <w:t xml:space="preserve"> Этапы проведения мозгового штурма</w:t>
      </w:r>
      <w:bookmarkEnd w:id="3"/>
    </w:p>
    <w:p w:rsidR="008669D3" w:rsidRPr="00146059" w:rsidRDefault="008669D3" w:rsidP="0014480B">
      <w:pPr>
        <w:ind w:firstLine="851"/>
        <w:rPr>
          <w:b/>
          <w:color w:val="000000"/>
          <w:sz w:val="28"/>
          <w:szCs w:val="28"/>
        </w:rPr>
      </w:pPr>
    </w:p>
    <w:p w:rsidR="0053234D" w:rsidRPr="00146059" w:rsidRDefault="0053234D" w:rsidP="008669D3">
      <w:pPr>
        <w:spacing w:line="360" w:lineRule="auto"/>
        <w:ind w:firstLine="851"/>
        <w:jc w:val="both"/>
        <w:rPr>
          <w:color w:val="000000"/>
          <w:sz w:val="28"/>
          <w:szCs w:val="28"/>
        </w:rPr>
      </w:pPr>
      <w:r w:rsidRPr="00146059">
        <w:rPr>
          <w:color w:val="000000"/>
          <w:sz w:val="28"/>
          <w:szCs w:val="28"/>
        </w:rPr>
        <w:t>Творческое мышление, как правило, проходит три стадии:</w:t>
      </w:r>
    </w:p>
    <w:p w:rsidR="0053234D" w:rsidRPr="00146059" w:rsidRDefault="0053234D" w:rsidP="008669D3">
      <w:pPr>
        <w:numPr>
          <w:ilvl w:val="0"/>
          <w:numId w:val="8"/>
        </w:numPr>
        <w:tabs>
          <w:tab w:val="clear" w:pos="1069"/>
        </w:tabs>
        <w:spacing w:line="360" w:lineRule="auto"/>
        <w:ind w:left="851" w:firstLine="0"/>
        <w:jc w:val="both"/>
        <w:rPr>
          <w:color w:val="000000"/>
          <w:sz w:val="28"/>
          <w:szCs w:val="28"/>
        </w:rPr>
      </w:pPr>
      <w:r w:rsidRPr="00146059">
        <w:rPr>
          <w:color w:val="000000"/>
          <w:sz w:val="28"/>
          <w:szCs w:val="28"/>
        </w:rPr>
        <w:t>генерирование идей, их формулировка;</w:t>
      </w:r>
    </w:p>
    <w:p w:rsidR="0053234D" w:rsidRPr="00146059" w:rsidRDefault="0053234D" w:rsidP="008669D3">
      <w:pPr>
        <w:numPr>
          <w:ilvl w:val="0"/>
          <w:numId w:val="8"/>
        </w:numPr>
        <w:tabs>
          <w:tab w:val="clear" w:pos="1069"/>
        </w:tabs>
        <w:spacing w:line="360" w:lineRule="auto"/>
        <w:ind w:left="851" w:firstLine="0"/>
        <w:jc w:val="both"/>
        <w:rPr>
          <w:color w:val="000000"/>
          <w:sz w:val="28"/>
          <w:szCs w:val="28"/>
        </w:rPr>
      </w:pPr>
      <w:r w:rsidRPr="00146059">
        <w:rPr>
          <w:color w:val="000000"/>
          <w:sz w:val="28"/>
          <w:szCs w:val="28"/>
        </w:rPr>
        <w:t>оценка или анализ этих идей;</w:t>
      </w:r>
    </w:p>
    <w:p w:rsidR="0053234D" w:rsidRPr="00146059" w:rsidRDefault="0053234D" w:rsidP="008669D3">
      <w:pPr>
        <w:numPr>
          <w:ilvl w:val="0"/>
          <w:numId w:val="8"/>
        </w:numPr>
        <w:tabs>
          <w:tab w:val="clear" w:pos="1069"/>
        </w:tabs>
        <w:spacing w:line="360" w:lineRule="auto"/>
        <w:ind w:left="851" w:firstLine="0"/>
        <w:jc w:val="both"/>
        <w:rPr>
          <w:color w:val="000000"/>
          <w:sz w:val="28"/>
          <w:szCs w:val="28"/>
        </w:rPr>
      </w:pPr>
      <w:r w:rsidRPr="00146059">
        <w:rPr>
          <w:color w:val="000000"/>
          <w:sz w:val="28"/>
          <w:szCs w:val="28"/>
        </w:rPr>
        <w:t>использование идеи для решения конкретной проблемы или ситуации.</w:t>
      </w:r>
    </w:p>
    <w:p w:rsidR="0053234D" w:rsidRPr="00146059" w:rsidRDefault="0053234D" w:rsidP="008669D3">
      <w:pPr>
        <w:spacing w:line="360" w:lineRule="auto"/>
        <w:ind w:firstLine="851"/>
        <w:jc w:val="both"/>
        <w:rPr>
          <w:color w:val="000000"/>
          <w:sz w:val="28"/>
          <w:szCs w:val="28"/>
        </w:rPr>
      </w:pPr>
      <w:r w:rsidRPr="00146059">
        <w:rPr>
          <w:color w:val="000000"/>
          <w:sz w:val="28"/>
          <w:szCs w:val="28"/>
        </w:rPr>
        <w:t>В мозговом штурме эти стадии разделены, и на первом этапе реализуется только первая функция, потому что если выдвигаемая идея сразу же столкнется с оценочным суждением в свой адрес, у участника совещания, автора идеи наступает так называемый «аналитический паралич», который приводит к резко</w:t>
      </w:r>
      <w:r w:rsidR="00C00D76" w:rsidRPr="00146059">
        <w:rPr>
          <w:color w:val="000000"/>
          <w:sz w:val="28"/>
          <w:szCs w:val="28"/>
        </w:rPr>
        <w:t>м</w:t>
      </w:r>
      <w:r w:rsidRPr="00146059">
        <w:rPr>
          <w:color w:val="000000"/>
          <w:sz w:val="28"/>
          <w:szCs w:val="28"/>
        </w:rPr>
        <w:t>у снижению потока предложений.</w:t>
      </w:r>
    </w:p>
    <w:p w:rsidR="00C00D76" w:rsidRPr="00146059" w:rsidRDefault="00C00D76" w:rsidP="00AF7133">
      <w:pPr>
        <w:spacing w:line="360" w:lineRule="auto"/>
        <w:ind w:firstLine="851"/>
        <w:jc w:val="both"/>
        <w:rPr>
          <w:color w:val="000000"/>
          <w:sz w:val="28"/>
          <w:szCs w:val="28"/>
        </w:rPr>
      </w:pPr>
      <w:r w:rsidRPr="00146059">
        <w:rPr>
          <w:color w:val="000000"/>
          <w:sz w:val="28"/>
          <w:szCs w:val="28"/>
        </w:rPr>
        <w:t xml:space="preserve">Итак, мозговой штурм состоит из следующих этапов: </w:t>
      </w:r>
    </w:p>
    <w:p w:rsidR="00C00D76" w:rsidRPr="00146059" w:rsidRDefault="00C00D76" w:rsidP="00AF7133">
      <w:pPr>
        <w:numPr>
          <w:ilvl w:val="0"/>
          <w:numId w:val="10"/>
        </w:numPr>
        <w:tabs>
          <w:tab w:val="clear" w:pos="1069"/>
          <w:tab w:val="num" w:pos="284"/>
        </w:tabs>
        <w:spacing w:line="360" w:lineRule="auto"/>
        <w:ind w:left="0" w:firstLine="851"/>
        <w:jc w:val="both"/>
        <w:rPr>
          <w:color w:val="000000"/>
          <w:sz w:val="28"/>
          <w:szCs w:val="28"/>
        </w:rPr>
      </w:pPr>
      <w:r w:rsidRPr="00146059">
        <w:rPr>
          <w:color w:val="000000"/>
          <w:sz w:val="28"/>
          <w:szCs w:val="28"/>
        </w:rPr>
        <w:t>подготовительный</w:t>
      </w:r>
    </w:p>
    <w:p w:rsidR="00C00D76" w:rsidRPr="00146059" w:rsidRDefault="00C00D76" w:rsidP="00AF7133">
      <w:pPr>
        <w:numPr>
          <w:ilvl w:val="0"/>
          <w:numId w:val="10"/>
        </w:numPr>
        <w:tabs>
          <w:tab w:val="clear" w:pos="1069"/>
          <w:tab w:val="num" w:pos="284"/>
        </w:tabs>
        <w:spacing w:line="360" w:lineRule="auto"/>
        <w:ind w:left="0" w:firstLine="851"/>
        <w:jc w:val="both"/>
        <w:rPr>
          <w:color w:val="000000"/>
          <w:sz w:val="28"/>
          <w:szCs w:val="28"/>
        </w:rPr>
      </w:pPr>
      <w:r w:rsidRPr="00146059">
        <w:rPr>
          <w:color w:val="000000"/>
          <w:sz w:val="28"/>
          <w:szCs w:val="28"/>
        </w:rPr>
        <w:t>генерирование идей</w:t>
      </w:r>
    </w:p>
    <w:p w:rsidR="00E7545E" w:rsidRPr="00146059" w:rsidRDefault="00C00D76" w:rsidP="00AF7133">
      <w:pPr>
        <w:numPr>
          <w:ilvl w:val="0"/>
          <w:numId w:val="10"/>
        </w:numPr>
        <w:tabs>
          <w:tab w:val="clear" w:pos="1069"/>
          <w:tab w:val="num" w:pos="284"/>
        </w:tabs>
        <w:spacing w:line="360" w:lineRule="auto"/>
        <w:ind w:left="0" w:firstLine="851"/>
        <w:jc w:val="both"/>
        <w:rPr>
          <w:color w:val="000000"/>
          <w:sz w:val="28"/>
          <w:szCs w:val="28"/>
        </w:rPr>
      </w:pPr>
      <w:r w:rsidRPr="00146059">
        <w:rPr>
          <w:color w:val="000000"/>
          <w:sz w:val="28"/>
          <w:szCs w:val="28"/>
        </w:rPr>
        <w:t>заключительный – анализ и оценка идей</w:t>
      </w:r>
    </w:p>
    <w:p w:rsidR="00C00D76" w:rsidRPr="00146059" w:rsidRDefault="00C00D76" w:rsidP="008669D3">
      <w:pPr>
        <w:spacing w:line="360" w:lineRule="auto"/>
        <w:ind w:firstLine="851"/>
        <w:jc w:val="both"/>
        <w:rPr>
          <w:b/>
          <w:i/>
          <w:color w:val="000000"/>
          <w:sz w:val="28"/>
          <w:szCs w:val="28"/>
        </w:rPr>
      </w:pPr>
      <w:r w:rsidRPr="00146059">
        <w:rPr>
          <w:b/>
          <w:i/>
          <w:color w:val="000000"/>
          <w:sz w:val="28"/>
          <w:szCs w:val="28"/>
        </w:rPr>
        <w:t>Подготовительный этап</w:t>
      </w:r>
    </w:p>
    <w:p w:rsidR="00C00D76" w:rsidRPr="00146059" w:rsidRDefault="00C00D76" w:rsidP="008669D3">
      <w:pPr>
        <w:spacing w:line="360" w:lineRule="auto"/>
        <w:ind w:firstLine="851"/>
        <w:jc w:val="both"/>
        <w:rPr>
          <w:color w:val="000000"/>
          <w:sz w:val="28"/>
          <w:szCs w:val="28"/>
        </w:rPr>
      </w:pPr>
      <w:r w:rsidRPr="00146059">
        <w:rPr>
          <w:color w:val="000000"/>
          <w:sz w:val="28"/>
          <w:szCs w:val="28"/>
        </w:rPr>
        <w:t>Первый этап состоит в подготовке и организации процесса мозгового штурма. Для реализации технологии в процессе делового совещания назначается ведущий, который отвечает за организацию и процедурную часть работы. Его функции:</w:t>
      </w:r>
    </w:p>
    <w:p w:rsidR="00C00D76" w:rsidRPr="00146059" w:rsidRDefault="00C00D76" w:rsidP="00AF7133">
      <w:pPr>
        <w:numPr>
          <w:ilvl w:val="0"/>
          <w:numId w:val="13"/>
        </w:numPr>
        <w:tabs>
          <w:tab w:val="clear" w:pos="1429"/>
          <w:tab w:val="num" w:pos="1276"/>
        </w:tabs>
        <w:spacing w:line="360" w:lineRule="auto"/>
        <w:ind w:left="0" w:firstLine="851"/>
        <w:jc w:val="both"/>
        <w:rPr>
          <w:color w:val="000000"/>
          <w:sz w:val="28"/>
          <w:szCs w:val="28"/>
        </w:rPr>
      </w:pPr>
      <w:r w:rsidRPr="00146059">
        <w:rPr>
          <w:color w:val="000000"/>
          <w:sz w:val="28"/>
          <w:szCs w:val="28"/>
        </w:rPr>
        <w:t xml:space="preserve">Формулировка </w:t>
      </w:r>
      <w:r w:rsidR="007F5213" w:rsidRPr="00146059">
        <w:rPr>
          <w:color w:val="000000"/>
          <w:sz w:val="28"/>
          <w:szCs w:val="28"/>
        </w:rPr>
        <w:t>цели и коррекция задачи;</w:t>
      </w:r>
    </w:p>
    <w:p w:rsidR="007F5213" w:rsidRPr="00146059" w:rsidRDefault="007F5213" w:rsidP="00AF7133">
      <w:pPr>
        <w:numPr>
          <w:ilvl w:val="0"/>
          <w:numId w:val="13"/>
        </w:numPr>
        <w:tabs>
          <w:tab w:val="clear" w:pos="1429"/>
          <w:tab w:val="num" w:pos="1276"/>
        </w:tabs>
        <w:spacing w:line="360" w:lineRule="auto"/>
        <w:ind w:left="0" w:firstLine="851"/>
        <w:jc w:val="both"/>
        <w:rPr>
          <w:color w:val="000000"/>
          <w:sz w:val="28"/>
          <w:szCs w:val="28"/>
        </w:rPr>
      </w:pPr>
      <w:r w:rsidRPr="00146059">
        <w:rPr>
          <w:color w:val="000000"/>
          <w:sz w:val="28"/>
          <w:szCs w:val="28"/>
        </w:rPr>
        <w:t>Подбор участников для последующих этапов работы;</w:t>
      </w:r>
    </w:p>
    <w:p w:rsidR="007F5213" w:rsidRPr="00146059" w:rsidRDefault="007F5213" w:rsidP="00AF7133">
      <w:pPr>
        <w:numPr>
          <w:ilvl w:val="0"/>
          <w:numId w:val="13"/>
        </w:numPr>
        <w:tabs>
          <w:tab w:val="clear" w:pos="1429"/>
          <w:tab w:val="num" w:pos="1276"/>
        </w:tabs>
        <w:spacing w:line="360" w:lineRule="auto"/>
        <w:ind w:left="0" w:firstLine="851"/>
        <w:jc w:val="both"/>
        <w:rPr>
          <w:color w:val="000000"/>
          <w:sz w:val="28"/>
          <w:szCs w:val="28"/>
        </w:rPr>
      </w:pPr>
      <w:r w:rsidRPr="00146059">
        <w:rPr>
          <w:color w:val="000000"/>
          <w:sz w:val="28"/>
          <w:szCs w:val="28"/>
        </w:rPr>
        <w:t>Решение организационных вопросов (подготовка помещения, техники, флип-чарта, доски или транспаранта, распределение ролей среди участников и т.п.)</w:t>
      </w:r>
    </w:p>
    <w:p w:rsidR="00F108BD" w:rsidRPr="00146059" w:rsidRDefault="007F5213" w:rsidP="008669D3">
      <w:pPr>
        <w:spacing w:line="360" w:lineRule="auto"/>
        <w:ind w:firstLine="851"/>
        <w:jc w:val="both"/>
        <w:rPr>
          <w:color w:val="000000"/>
          <w:sz w:val="28"/>
          <w:szCs w:val="28"/>
        </w:rPr>
      </w:pPr>
      <w:r w:rsidRPr="00146059">
        <w:rPr>
          <w:color w:val="000000"/>
          <w:sz w:val="28"/>
          <w:szCs w:val="28"/>
        </w:rPr>
        <w:t xml:space="preserve">Как правило, участники мозгового штурма делятся на 2 группы: </w:t>
      </w:r>
      <w:r w:rsidRPr="00146059">
        <w:rPr>
          <w:i/>
          <w:color w:val="000000"/>
          <w:sz w:val="28"/>
          <w:szCs w:val="28"/>
        </w:rPr>
        <w:t>«генераторов»</w:t>
      </w:r>
      <w:r w:rsidRPr="00146059">
        <w:rPr>
          <w:color w:val="000000"/>
          <w:sz w:val="28"/>
          <w:szCs w:val="28"/>
        </w:rPr>
        <w:t xml:space="preserve"> - людей с позитивной установкой к творчеству, обладающих яркой фантазией, способных быстро подхватывать чужие идеи и развивать их: </w:t>
      </w:r>
      <w:r w:rsidRPr="00146059">
        <w:rPr>
          <w:i/>
          <w:color w:val="000000"/>
          <w:sz w:val="28"/>
          <w:szCs w:val="28"/>
        </w:rPr>
        <w:t>«аналитиков»</w:t>
      </w:r>
      <w:r w:rsidRPr="00146059">
        <w:rPr>
          <w:color w:val="000000"/>
          <w:sz w:val="28"/>
          <w:szCs w:val="28"/>
        </w:rPr>
        <w:t xml:space="preserve"> - людей, обладающих большими знаниями в исследуемом вопросе, т.е. специалистов способных критически оценить выдвинутые идеи. Эта группа оценивает разработанные идеи на основе разработанной ситуации. Однако в случае необходимости может быть создана и третья дополнительная группа – </w:t>
      </w:r>
      <w:r w:rsidRPr="00146059">
        <w:rPr>
          <w:i/>
          <w:color w:val="000000"/>
          <w:sz w:val="28"/>
          <w:szCs w:val="28"/>
        </w:rPr>
        <w:t>«генераторов контридей»</w:t>
      </w:r>
      <w:r w:rsidR="00F108BD" w:rsidRPr="00146059">
        <w:rPr>
          <w:color w:val="000000"/>
          <w:sz w:val="28"/>
          <w:szCs w:val="28"/>
        </w:rPr>
        <w:t xml:space="preserve"> </w:t>
      </w:r>
    </w:p>
    <w:p w:rsidR="00E7545E" w:rsidRPr="00146059" w:rsidRDefault="00F108BD" w:rsidP="008669D3">
      <w:pPr>
        <w:spacing w:line="360" w:lineRule="auto"/>
        <w:ind w:firstLine="851"/>
        <w:jc w:val="both"/>
        <w:rPr>
          <w:color w:val="000000"/>
          <w:sz w:val="28"/>
          <w:szCs w:val="28"/>
        </w:rPr>
      </w:pPr>
      <w:r w:rsidRPr="00146059">
        <w:rPr>
          <w:color w:val="000000"/>
          <w:sz w:val="28"/>
          <w:szCs w:val="28"/>
        </w:rPr>
        <w:t>В начале нужен небольшой разогрев минут на 15, чтобы мыслительный процесс вошел в нужный темп. Можно, к примеру, решить пробную задачу (придумать рекламу для выдуманных проектов или посмотреть оригинальные видеоклипы)</w:t>
      </w:r>
    </w:p>
    <w:p w:rsidR="0031352A" w:rsidRPr="00146059" w:rsidRDefault="0031352A" w:rsidP="008669D3">
      <w:pPr>
        <w:spacing w:line="360" w:lineRule="auto"/>
        <w:ind w:firstLine="851"/>
        <w:jc w:val="both"/>
        <w:rPr>
          <w:b/>
          <w:i/>
          <w:color w:val="000000"/>
          <w:sz w:val="28"/>
          <w:szCs w:val="28"/>
        </w:rPr>
      </w:pPr>
      <w:r w:rsidRPr="00146059">
        <w:rPr>
          <w:b/>
          <w:i/>
          <w:color w:val="000000"/>
          <w:sz w:val="28"/>
          <w:szCs w:val="28"/>
        </w:rPr>
        <w:t xml:space="preserve">Этап генерирования идей </w:t>
      </w:r>
    </w:p>
    <w:p w:rsidR="0031352A" w:rsidRPr="00146059" w:rsidRDefault="00F108BD" w:rsidP="008669D3">
      <w:pPr>
        <w:spacing w:line="360" w:lineRule="auto"/>
        <w:ind w:firstLine="851"/>
        <w:jc w:val="both"/>
        <w:rPr>
          <w:color w:val="000000"/>
          <w:sz w:val="28"/>
          <w:szCs w:val="28"/>
        </w:rPr>
      </w:pPr>
      <w:r w:rsidRPr="00146059">
        <w:rPr>
          <w:color w:val="000000"/>
          <w:sz w:val="28"/>
          <w:szCs w:val="28"/>
        </w:rPr>
        <w:t>Оптимальный</w:t>
      </w:r>
      <w:r w:rsidR="0031352A" w:rsidRPr="00146059">
        <w:rPr>
          <w:color w:val="000000"/>
          <w:sz w:val="28"/>
          <w:szCs w:val="28"/>
        </w:rPr>
        <w:t xml:space="preserve"> состав группы </w:t>
      </w:r>
      <w:r w:rsidRPr="00146059">
        <w:rPr>
          <w:color w:val="000000"/>
          <w:sz w:val="28"/>
          <w:szCs w:val="28"/>
        </w:rPr>
        <w:t>от 5 до 15</w:t>
      </w:r>
      <w:r w:rsidR="0031352A" w:rsidRPr="00146059">
        <w:rPr>
          <w:color w:val="000000"/>
          <w:sz w:val="28"/>
          <w:szCs w:val="28"/>
        </w:rPr>
        <w:t xml:space="preserve"> человек. Сам процесс генерирования идей, поощряемый ведущим, проходит</w:t>
      </w:r>
      <w:r w:rsidRPr="00146059">
        <w:rPr>
          <w:color w:val="000000"/>
          <w:sz w:val="28"/>
          <w:szCs w:val="28"/>
        </w:rPr>
        <w:t>,</w:t>
      </w:r>
      <w:r w:rsidR="0031352A" w:rsidRPr="00146059">
        <w:rPr>
          <w:color w:val="000000"/>
          <w:sz w:val="28"/>
          <w:szCs w:val="28"/>
        </w:rPr>
        <w:t xml:space="preserve"> как правило</w:t>
      </w:r>
      <w:r w:rsidRPr="00146059">
        <w:rPr>
          <w:color w:val="000000"/>
          <w:sz w:val="28"/>
          <w:szCs w:val="28"/>
        </w:rPr>
        <w:t>,</w:t>
      </w:r>
      <w:r w:rsidR="0031352A" w:rsidRPr="00146059">
        <w:rPr>
          <w:color w:val="000000"/>
          <w:sz w:val="28"/>
          <w:szCs w:val="28"/>
        </w:rPr>
        <w:t xml:space="preserve">  в течение 15-20 мин.</w:t>
      </w:r>
      <w:r w:rsidRPr="00146059">
        <w:rPr>
          <w:color w:val="000000"/>
          <w:sz w:val="28"/>
          <w:szCs w:val="28"/>
        </w:rPr>
        <w:t xml:space="preserve"> Однако полная продолжительность штурма, включающая процесс анализа и оценивания идей, составляет 1,5-2 часа.</w:t>
      </w:r>
    </w:p>
    <w:p w:rsidR="00F108BD" w:rsidRPr="00146059" w:rsidRDefault="00F108BD" w:rsidP="008669D3">
      <w:pPr>
        <w:spacing w:line="360" w:lineRule="auto"/>
        <w:ind w:firstLine="851"/>
        <w:jc w:val="both"/>
        <w:rPr>
          <w:color w:val="000000"/>
          <w:sz w:val="28"/>
          <w:szCs w:val="28"/>
        </w:rPr>
      </w:pPr>
      <w:r w:rsidRPr="00146059">
        <w:rPr>
          <w:color w:val="000000"/>
          <w:sz w:val="28"/>
          <w:szCs w:val="28"/>
        </w:rPr>
        <w:t>Все идеи записываются или стенографируются. Участники совещания могут выдать более ста идей.</w:t>
      </w:r>
    </w:p>
    <w:p w:rsidR="00F108BD" w:rsidRPr="00146059" w:rsidRDefault="00F108BD" w:rsidP="008669D3">
      <w:pPr>
        <w:spacing w:line="360" w:lineRule="auto"/>
        <w:ind w:firstLine="851"/>
        <w:jc w:val="both"/>
        <w:rPr>
          <w:color w:val="000000"/>
          <w:sz w:val="28"/>
          <w:szCs w:val="28"/>
        </w:rPr>
      </w:pPr>
      <w:r w:rsidRPr="00146059">
        <w:rPr>
          <w:color w:val="000000"/>
          <w:sz w:val="28"/>
          <w:szCs w:val="28"/>
        </w:rPr>
        <w:t>Весьма важной составляющей, способствующей успеху проведения мозгового штурма, являются особые условия его проведения, опирающ</w:t>
      </w:r>
      <w:r w:rsidR="00F37F76" w:rsidRPr="00146059">
        <w:rPr>
          <w:color w:val="000000"/>
          <w:sz w:val="28"/>
          <w:szCs w:val="28"/>
        </w:rPr>
        <w:t>и</w:t>
      </w:r>
      <w:r w:rsidRPr="00146059">
        <w:rPr>
          <w:color w:val="000000"/>
          <w:sz w:val="28"/>
          <w:szCs w:val="28"/>
        </w:rPr>
        <w:t xml:space="preserve">еся на следующие правила, присущие этой технологии: </w:t>
      </w:r>
    </w:p>
    <w:p w:rsidR="00F37F76" w:rsidRPr="00146059" w:rsidRDefault="00AB27BF" w:rsidP="00AF7133">
      <w:pPr>
        <w:numPr>
          <w:ilvl w:val="0"/>
          <w:numId w:val="18"/>
        </w:numPr>
        <w:tabs>
          <w:tab w:val="clear" w:pos="1428"/>
        </w:tabs>
        <w:spacing w:line="360" w:lineRule="auto"/>
        <w:ind w:left="0" w:firstLine="851"/>
        <w:jc w:val="both"/>
        <w:rPr>
          <w:color w:val="000000"/>
          <w:sz w:val="28"/>
          <w:szCs w:val="28"/>
        </w:rPr>
      </w:pPr>
      <w:r w:rsidRPr="00146059">
        <w:rPr>
          <w:color w:val="000000"/>
          <w:sz w:val="28"/>
          <w:szCs w:val="28"/>
        </w:rPr>
        <w:t>о</w:t>
      </w:r>
      <w:r w:rsidR="00F37F76" w:rsidRPr="00146059">
        <w:rPr>
          <w:color w:val="000000"/>
          <w:sz w:val="28"/>
          <w:szCs w:val="28"/>
        </w:rPr>
        <w:t>тсутствие всякой критики</w:t>
      </w:r>
    </w:p>
    <w:p w:rsidR="00AB27BF" w:rsidRPr="00146059" w:rsidRDefault="00AB27BF" w:rsidP="00AF7133">
      <w:pPr>
        <w:numPr>
          <w:ilvl w:val="0"/>
          <w:numId w:val="18"/>
        </w:numPr>
        <w:tabs>
          <w:tab w:val="clear" w:pos="1428"/>
        </w:tabs>
        <w:spacing w:line="360" w:lineRule="auto"/>
        <w:ind w:left="0" w:firstLine="851"/>
        <w:jc w:val="both"/>
        <w:rPr>
          <w:color w:val="000000"/>
          <w:sz w:val="28"/>
          <w:szCs w:val="28"/>
        </w:rPr>
      </w:pPr>
      <w:r w:rsidRPr="00146059">
        <w:rPr>
          <w:color w:val="000000"/>
          <w:sz w:val="28"/>
          <w:szCs w:val="28"/>
        </w:rPr>
        <w:t>поощрение предполагаемых идей</w:t>
      </w:r>
    </w:p>
    <w:p w:rsidR="00AB27BF" w:rsidRPr="00146059" w:rsidRDefault="00AB27BF" w:rsidP="00AF7133">
      <w:pPr>
        <w:numPr>
          <w:ilvl w:val="0"/>
          <w:numId w:val="18"/>
        </w:numPr>
        <w:tabs>
          <w:tab w:val="clear" w:pos="1428"/>
        </w:tabs>
        <w:spacing w:line="360" w:lineRule="auto"/>
        <w:ind w:left="0" w:firstLine="851"/>
        <w:jc w:val="both"/>
        <w:rPr>
          <w:color w:val="000000"/>
          <w:sz w:val="28"/>
          <w:szCs w:val="28"/>
        </w:rPr>
      </w:pPr>
      <w:r w:rsidRPr="00146059">
        <w:rPr>
          <w:color w:val="000000"/>
          <w:sz w:val="28"/>
          <w:szCs w:val="28"/>
        </w:rPr>
        <w:t>равноправие участников мозгового штурма</w:t>
      </w:r>
    </w:p>
    <w:p w:rsidR="00AB27BF" w:rsidRPr="00146059" w:rsidRDefault="00AB27BF" w:rsidP="00AF7133">
      <w:pPr>
        <w:numPr>
          <w:ilvl w:val="0"/>
          <w:numId w:val="18"/>
        </w:numPr>
        <w:tabs>
          <w:tab w:val="clear" w:pos="1428"/>
        </w:tabs>
        <w:spacing w:line="360" w:lineRule="auto"/>
        <w:ind w:left="0" w:firstLine="851"/>
        <w:jc w:val="both"/>
        <w:rPr>
          <w:color w:val="000000"/>
          <w:sz w:val="28"/>
          <w:szCs w:val="28"/>
        </w:rPr>
      </w:pPr>
      <w:r w:rsidRPr="00146059">
        <w:rPr>
          <w:color w:val="000000"/>
          <w:sz w:val="28"/>
          <w:szCs w:val="28"/>
        </w:rPr>
        <w:t>свобода ассоциаций и творческого воображения</w:t>
      </w:r>
    </w:p>
    <w:p w:rsidR="00AB27BF" w:rsidRPr="00146059" w:rsidRDefault="00AB27BF" w:rsidP="00AF7133">
      <w:pPr>
        <w:numPr>
          <w:ilvl w:val="0"/>
          <w:numId w:val="18"/>
        </w:numPr>
        <w:tabs>
          <w:tab w:val="clear" w:pos="1428"/>
          <w:tab w:val="num" w:pos="0"/>
        </w:tabs>
        <w:spacing w:line="360" w:lineRule="auto"/>
        <w:ind w:left="0" w:firstLine="851"/>
        <w:jc w:val="both"/>
        <w:rPr>
          <w:color w:val="000000"/>
          <w:sz w:val="28"/>
          <w:szCs w:val="28"/>
        </w:rPr>
      </w:pPr>
      <w:r w:rsidRPr="00146059">
        <w:rPr>
          <w:color w:val="000000"/>
          <w:sz w:val="28"/>
          <w:szCs w:val="28"/>
        </w:rPr>
        <w:t>творческая атмосфера на «игровой поляне» делового совещания</w:t>
      </w:r>
    </w:p>
    <w:p w:rsidR="00AB27BF" w:rsidRPr="00146059" w:rsidRDefault="00AB27BF" w:rsidP="00AF7133">
      <w:pPr>
        <w:numPr>
          <w:ilvl w:val="0"/>
          <w:numId w:val="18"/>
        </w:numPr>
        <w:tabs>
          <w:tab w:val="clear" w:pos="1428"/>
          <w:tab w:val="num" w:pos="0"/>
        </w:tabs>
        <w:spacing w:line="360" w:lineRule="auto"/>
        <w:ind w:left="0" w:firstLine="851"/>
        <w:jc w:val="both"/>
        <w:rPr>
          <w:color w:val="000000"/>
          <w:sz w:val="28"/>
          <w:szCs w:val="28"/>
        </w:rPr>
      </w:pPr>
      <w:r w:rsidRPr="00146059">
        <w:rPr>
          <w:color w:val="000000"/>
          <w:sz w:val="28"/>
          <w:szCs w:val="28"/>
        </w:rPr>
        <w:t>Обязательная фиксация всех высказанных идей</w:t>
      </w:r>
    </w:p>
    <w:p w:rsidR="00AB27BF" w:rsidRPr="00146059" w:rsidRDefault="00AB27BF" w:rsidP="00AF7133">
      <w:pPr>
        <w:numPr>
          <w:ilvl w:val="0"/>
          <w:numId w:val="18"/>
        </w:numPr>
        <w:tabs>
          <w:tab w:val="clear" w:pos="1428"/>
          <w:tab w:val="num" w:pos="0"/>
        </w:tabs>
        <w:spacing w:line="360" w:lineRule="auto"/>
        <w:ind w:left="0" w:firstLine="851"/>
        <w:jc w:val="both"/>
        <w:rPr>
          <w:color w:val="000000"/>
          <w:sz w:val="28"/>
          <w:szCs w:val="28"/>
        </w:rPr>
      </w:pPr>
      <w:r w:rsidRPr="00146059">
        <w:rPr>
          <w:color w:val="000000"/>
          <w:sz w:val="28"/>
          <w:szCs w:val="28"/>
        </w:rPr>
        <w:t>Время для инкубации (группе нужно дать время – час, день, неделю или месяц, чтобы обдумать идеи и затем рассмотреть альтернативные подходы или новые предложения к уже имеющ</w:t>
      </w:r>
      <w:r w:rsidR="00E7545E" w:rsidRPr="00146059">
        <w:rPr>
          <w:color w:val="000000"/>
          <w:sz w:val="28"/>
          <w:szCs w:val="28"/>
        </w:rPr>
        <w:t>е</w:t>
      </w:r>
      <w:r w:rsidRPr="00146059">
        <w:rPr>
          <w:color w:val="000000"/>
          <w:sz w:val="28"/>
          <w:szCs w:val="28"/>
        </w:rPr>
        <w:t>муся списку)</w:t>
      </w:r>
    </w:p>
    <w:p w:rsidR="00E7545E" w:rsidRPr="00146059" w:rsidRDefault="00E7545E" w:rsidP="00AF7133">
      <w:pPr>
        <w:numPr>
          <w:ilvl w:val="0"/>
          <w:numId w:val="18"/>
        </w:numPr>
        <w:tabs>
          <w:tab w:val="clear" w:pos="1428"/>
          <w:tab w:val="num" w:pos="0"/>
        </w:tabs>
        <w:spacing w:line="360" w:lineRule="auto"/>
        <w:ind w:left="0" w:firstLine="851"/>
        <w:jc w:val="both"/>
        <w:rPr>
          <w:color w:val="000000"/>
          <w:sz w:val="28"/>
          <w:szCs w:val="28"/>
        </w:rPr>
      </w:pPr>
      <w:r w:rsidRPr="00146059">
        <w:rPr>
          <w:color w:val="000000"/>
          <w:sz w:val="28"/>
          <w:szCs w:val="28"/>
        </w:rPr>
        <w:t>Как уже было отмечено, руководитель штурма во время генерирования идей обеспечивает психологическую поддержку участников совещания и на протяжении всего штурма вводит «генераторов» в состояние максимальной творческой активности.</w:t>
      </w:r>
    </w:p>
    <w:p w:rsidR="00E7545E" w:rsidRPr="00146059" w:rsidRDefault="00E7545E" w:rsidP="008669D3">
      <w:pPr>
        <w:spacing w:line="360" w:lineRule="auto"/>
        <w:ind w:firstLine="851"/>
        <w:jc w:val="both"/>
        <w:rPr>
          <w:b/>
          <w:i/>
          <w:color w:val="000000"/>
          <w:sz w:val="28"/>
          <w:szCs w:val="28"/>
        </w:rPr>
      </w:pPr>
      <w:r w:rsidRPr="00146059">
        <w:rPr>
          <w:b/>
          <w:i/>
          <w:color w:val="000000"/>
          <w:sz w:val="28"/>
          <w:szCs w:val="28"/>
        </w:rPr>
        <w:t>Заключительный этап – подведение итогов мозгового штурма</w:t>
      </w:r>
    </w:p>
    <w:p w:rsidR="00E7545E" w:rsidRPr="00146059" w:rsidRDefault="00E7545E" w:rsidP="008669D3">
      <w:pPr>
        <w:spacing w:line="360" w:lineRule="auto"/>
        <w:ind w:firstLine="851"/>
        <w:jc w:val="both"/>
        <w:rPr>
          <w:color w:val="000000"/>
          <w:sz w:val="28"/>
          <w:szCs w:val="28"/>
        </w:rPr>
      </w:pPr>
      <w:r w:rsidRPr="00146059">
        <w:rPr>
          <w:color w:val="000000"/>
          <w:sz w:val="28"/>
          <w:szCs w:val="28"/>
        </w:rPr>
        <w:t>Первая задача группы «аналитиков» - сделать глубинный анализ проблемы. Затем проводится систематизация и классификация идей</w:t>
      </w:r>
      <w:r w:rsidR="00AB1F71" w:rsidRPr="00146059">
        <w:rPr>
          <w:color w:val="000000"/>
          <w:sz w:val="28"/>
          <w:szCs w:val="28"/>
        </w:rPr>
        <w:t xml:space="preserve"> по группам в соответствии с признаками, по которым их можно объединить</w:t>
      </w:r>
      <w:r w:rsidRPr="00146059">
        <w:rPr>
          <w:color w:val="000000"/>
          <w:sz w:val="28"/>
          <w:szCs w:val="28"/>
        </w:rPr>
        <w:t>.</w:t>
      </w:r>
    </w:p>
    <w:p w:rsidR="00AB1F71" w:rsidRPr="00146059" w:rsidRDefault="00AB1F71" w:rsidP="008669D3">
      <w:pPr>
        <w:spacing w:line="360" w:lineRule="auto"/>
        <w:ind w:firstLine="851"/>
        <w:jc w:val="both"/>
        <w:rPr>
          <w:color w:val="000000"/>
          <w:sz w:val="28"/>
          <w:szCs w:val="28"/>
        </w:rPr>
      </w:pPr>
      <w:r w:rsidRPr="00146059">
        <w:rPr>
          <w:color w:val="000000"/>
          <w:sz w:val="28"/>
          <w:szCs w:val="28"/>
        </w:rPr>
        <w:t xml:space="preserve">Осуществляется деструктирование идей, то есть оценка идей на реализуемость. </w:t>
      </w:r>
    </w:p>
    <w:p w:rsidR="00AB1F71" w:rsidRPr="00146059" w:rsidRDefault="00AB1F71" w:rsidP="008669D3">
      <w:pPr>
        <w:spacing w:line="360" w:lineRule="auto"/>
        <w:ind w:firstLine="851"/>
        <w:jc w:val="both"/>
        <w:rPr>
          <w:color w:val="000000"/>
          <w:sz w:val="28"/>
          <w:szCs w:val="28"/>
        </w:rPr>
      </w:pPr>
      <w:r w:rsidRPr="00146059">
        <w:rPr>
          <w:color w:val="000000"/>
          <w:sz w:val="28"/>
          <w:szCs w:val="28"/>
        </w:rPr>
        <w:t xml:space="preserve">Затем из общего количества наработанных идей отбирают наиболее оригинальные и рациональные, а потом выбирается оптимальная идея с учетом специфики творческой задачи, диагностики ситуации и анализа проблемы, прогнозирования возможных трудностей. </w:t>
      </w:r>
    </w:p>
    <w:p w:rsidR="00AB1F71" w:rsidRPr="00146059" w:rsidRDefault="00AB1F71" w:rsidP="008669D3">
      <w:pPr>
        <w:spacing w:line="360" w:lineRule="auto"/>
        <w:ind w:firstLine="851"/>
        <w:jc w:val="both"/>
        <w:rPr>
          <w:color w:val="000000"/>
          <w:sz w:val="28"/>
          <w:szCs w:val="28"/>
        </w:rPr>
      </w:pPr>
      <w:r w:rsidRPr="00146059">
        <w:rPr>
          <w:color w:val="000000"/>
          <w:sz w:val="28"/>
          <w:szCs w:val="28"/>
        </w:rPr>
        <w:t>Составляется окончательный список практически используемых идей</w:t>
      </w:r>
      <w:r w:rsidR="007746A3" w:rsidRPr="00146059">
        <w:rPr>
          <w:color w:val="000000"/>
          <w:sz w:val="28"/>
          <w:szCs w:val="28"/>
        </w:rPr>
        <w:t>.</w:t>
      </w:r>
    </w:p>
    <w:p w:rsidR="00500BBF" w:rsidRPr="00146059" w:rsidRDefault="007746A3" w:rsidP="008669D3">
      <w:pPr>
        <w:spacing w:line="360" w:lineRule="auto"/>
        <w:ind w:firstLine="851"/>
        <w:jc w:val="both"/>
        <w:rPr>
          <w:color w:val="000000"/>
          <w:sz w:val="28"/>
          <w:szCs w:val="28"/>
        </w:rPr>
      </w:pPr>
      <w:r w:rsidRPr="00146059">
        <w:rPr>
          <w:color w:val="000000"/>
          <w:sz w:val="28"/>
          <w:szCs w:val="28"/>
        </w:rPr>
        <w:t>Итак, рассмотрев более подробно весь процесс принятия решения при помощи метода мозгового штурма можно сделать вывод</w:t>
      </w:r>
      <w:r w:rsidR="000B285C" w:rsidRPr="00146059">
        <w:rPr>
          <w:color w:val="000000"/>
          <w:sz w:val="28"/>
          <w:szCs w:val="28"/>
        </w:rPr>
        <w:t>,</w:t>
      </w:r>
      <w:r w:rsidRPr="00146059">
        <w:rPr>
          <w:color w:val="000000"/>
          <w:sz w:val="28"/>
          <w:szCs w:val="28"/>
        </w:rPr>
        <w:t xml:space="preserve"> что </w:t>
      </w:r>
      <w:r w:rsidR="000B285C" w:rsidRPr="00146059">
        <w:rPr>
          <w:color w:val="000000"/>
          <w:sz w:val="28"/>
          <w:szCs w:val="28"/>
        </w:rPr>
        <w:t>все мероприятие делится на несколько этапов</w:t>
      </w:r>
      <w:r w:rsidR="00AF7133">
        <w:rPr>
          <w:color w:val="000000"/>
          <w:sz w:val="28"/>
          <w:szCs w:val="28"/>
        </w:rPr>
        <w:t>,</w:t>
      </w:r>
      <w:r w:rsidR="000B285C" w:rsidRPr="00146059">
        <w:rPr>
          <w:color w:val="000000"/>
          <w:sz w:val="28"/>
          <w:szCs w:val="28"/>
        </w:rPr>
        <w:t xml:space="preserve"> каждый из которых играет немаловажную роль  в его  проведении и решении поставленной задачи.</w:t>
      </w:r>
    </w:p>
    <w:p w:rsidR="00500BBF" w:rsidRPr="00680A52" w:rsidRDefault="00500BBF" w:rsidP="0014480B">
      <w:pPr>
        <w:pStyle w:val="1"/>
        <w:ind w:firstLine="851"/>
        <w:rPr>
          <w:rFonts w:ascii="Times New Roman" w:hAnsi="Times New Roman"/>
        </w:rPr>
      </w:pPr>
      <w:r w:rsidRPr="00146059">
        <w:rPr>
          <w:sz w:val="28"/>
          <w:szCs w:val="28"/>
        </w:rPr>
        <w:br w:type="page"/>
      </w:r>
      <w:bookmarkStart w:id="4" w:name="_Toc288427863"/>
      <w:r w:rsidR="00AF7133" w:rsidRPr="00680A52">
        <w:rPr>
          <w:rFonts w:ascii="Times New Roman" w:hAnsi="Times New Roman"/>
        </w:rPr>
        <w:t>Глава 2. Метод Дельфи</w:t>
      </w:r>
      <w:bookmarkEnd w:id="4"/>
    </w:p>
    <w:p w:rsidR="00AF7133" w:rsidRDefault="00AF7133" w:rsidP="008669D3">
      <w:pPr>
        <w:spacing w:line="360" w:lineRule="auto"/>
        <w:ind w:firstLine="851"/>
        <w:jc w:val="both"/>
        <w:rPr>
          <w:b/>
          <w:color w:val="000000"/>
          <w:sz w:val="32"/>
          <w:szCs w:val="32"/>
        </w:rPr>
      </w:pPr>
    </w:p>
    <w:p w:rsidR="00AF7133" w:rsidRDefault="00AF7133" w:rsidP="008669D3">
      <w:pPr>
        <w:spacing w:line="360" w:lineRule="auto"/>
        <w:ind w:firstLine="851"/>
        <w:jc w:val="both"/>
        <w:rPr>
          <w:b/>
          <w:color w:val="000000"/>
          <w:sz w:val="32"/>
          <w:szCs w:val="32"/>
        </w:rPr>
      </w:pPr>
    </w:p>
    <w:p w:rsidR="00AF7133" w:rsidRPr="0014480B" w:rsidRDefault="00AF7133" w:rsidP="0014480B">
      <w:pPr>
        <w:pStyle w:val="1"/>
        <w:ind w:firstLine="851"/>
        <w:rPr>
          <w:rFonts w:ascii="Times New Roman" w:hAnsi="Times New Roman"/>
          <w:sz w:val="28"/>
          <w:szCs w:val="28"/>
        </w:rPr>
      </w:pPr>
      <w:bookmarkStart w:id="5" w:name="_Toc288427864"/>
      <w:r w:rsidRPr="0014480B">
        <w:rPr>
          <w:rFonts w:ascii="Times New Roman" w:hAnsi="Times New Roman"/>
          <w:sz w:val="28"/>
          <w:szCs w:val="28"/>
        </w:rPr>
        <w:t>2.1. Теоретические аспекты метода</w:t>
      </w:r>
      <w:bookmarkEnd w:id="5"/>
      <w:r w:rsidRPr="0014480B">
        <w:rPr>
          <w:rFonts w:ascii="Times New Roman" w:hAnsi="Times New Roman"/>
          <w:sz w:val="28"/>
          <w:szCs w:val="28"/>
        </w:rPr>
        <w:t xml:space="preserve"> </w:t>
      </w:r>
    </w:p>
    <w:p w:rsidR="00AF7133" w:rsidRDefault="00AF7133" w:rsidP="0014480B">
      <w:pPr>
        <w:ind w:firstLine="851"/>
        <w:jc w:val="both"/>
        <w:rPr>
          <w:b/>
          <w:color w:val="000000"/>
          <w:sz w:val="32"/>
          <w:szCs w:val="32"/>
        </w:rPr>
      </w:pPr>
    </w:p>
    <w:p w:rsidR="00AF7133" w:rsidRPr="00146059" w:rsidRDefault="00AF7133" w:rsidP="00AF7133">
      <w:pPr>
        <w:pStyle w:val="aa"/>
        <w:spacing w:line="360" w:lineRule="auto"/>
        <w:ind w:firstLine="851"/>
        <w:jc w:val="both"/>
        <w:rPr>
          <w:color w:val="000000"/>
          <w:sz w:val="28"/>
          <w:szCs w:val="28"/>
        </w:rPr>
      </w:pPr>
      <w:r w:rsidRPr="00146059">
        <w:rPr>
          <w:color w:val="000000"/>
          <w:sz w:val="28"/>
          <w:szCs w:val="28"/>
        </w:rPr>
        <w:t>Метод Дельфи назван в честь дельфийского оракула в Древней Греции. Он разработан Олафом Хельмером, видным математиком из корпорации “РЭНД”, и его коллегами и вероятно поэтому, по сравнению с другими творческими подходами, дает достаточную точность прогноза.</w:t>
      </w:r>
    </w:p>
    <w:p w:rsidR="00146059" w:rsidRPr="00146059" w:rsidRDefault="00A8504C" w:rsidP="00A8504C">
      <w:pPr>
        <w:pStyle w:val="aa"/>
        <w:spacing w:line="360" w:lineRule="auto"/>
        <w:ind w:firstLine="851"/>
        <w:rPr>
          <w:color w:val="000000"/>
          <w:sz w:val="28"/>
          <w:szCs w:val="28"/>
        </w:rPr>
      </w:pPr>
      <w:r>
        <w:rPr>
          <w:bCs/>
          <w:color w:val="000000"/>
          <w:sz w:val="28"/>
          <w:szCs w:val="28"/>
        </w:rPr>
        <w:t>Метод</w:t>
      </w:r>
      <w:r w:rsidR="00146059" w:rsidRPr="00AF7133">
        <w:rPr>
          <w:bCs/>
          <w:color w:val="000000"/>
          <w:sz w:val="28"/>
          <w:szCs w:val="28"/>
        </w:rPr>
        <w:t xml:space="preserve"> Дельфи</w:t>
      </w:r>
      <w:r w:rsidR="00146059" w:rsidRPr="00146059">
        <w:rPr>
          <w:color w:val="000000"/>
          <w:sz w:val="28"/>
          <w:szCs w:val="28"/>
        </w:rPr>
        <w:t xml:space="preserve"> характеризуются следующими чертами:</w:t>
      </w:r>
    </w:p>
    <w:p w:rsidR="00146059" w:rsidRPr="00146059" w:rsidRDefault="00146059" w:rsidP="008669D3">
      <w:pPr>
        <w:pStyle w:val="aa"/>
        <w:numPr>
          <w:ilvl w:val="0"/>
          <w:numId w:val="27"/>
        </w:numPr>
        <w:spacing w:line="360" w:lineRule="auto"/>
        <w:ind w:left="0" w:firstLine="851"/>
        <w:jc w:val="both"/>
        <w:rPr>
          <w:color w:val="000000"/>
          <w:sz w:val="28"/>
          <w:szCs w:val="28"/>
        </w:rPr>
      </w:pPr>
      <w:r w:rsidRPr="00146059">
        <w:rPr>
          <w:color w:val="000000"/>
          <w:sz w:val="28"/>
          <w:szCs w:val="28"/>
        </w:rPr>
        <w:t>анонимность мнений экспертов;</w:t>
      </w:r>
    </w:p>
    <w:p w:rsidR="00146059" w:rsidRPr="00146059" w:rsidRDefault="00146059" w:rsidP="008669D3">
      <w:pPr>
        <w:pStyle w:val="aa"/>
        <w:numPr>
          <w:ilvl w:val="0"/>
          <w:numId w:val="27"/>
        </w:numPr>
        <w:spacing w:line="360" w:lineRule="auto"/>
        <w:ind w:left="0" w:firstLine="851"/>
        <w:jc w:val="both"/>
        <w:rPr>
          <w:color w:val="000000"/>
          <w:sz w:val="28"/>
          <w:szCs w:val="28"/>
        </w:rPr>
      </w:pPr>
      <w:r w:rsidRPr="00146059">
        <w:rPr>
          <w:color w:val="000000"/>
          <w:sz w:val="28"/>
          <w:szCs w:val="28"/>
        </w:rPr>
        <w:t>регулируемая обработка, связь, которая осуществляется аналитической группой за ряд туров опроса, причем результаты каждого тура сообщаются экспертам;</w:t>
      </w:r>
    </w:p>
    <w:p w:rsidR="00146059" w:rsidRPr="00146059" w:rsidRDefault="00146059" w:rsidP="008669D3">
      <w:pPr>
        <w:pStyle w:val="aa"/>
        <w:numPr>
          <w:ilvl w:val="0"/>
          <w:numId w:val="27"/>
        </w:numPr>
        <w:spacing w:line="360" w:lineRule="auto"/>
        <w:ind w:left="0" w:firstLine="851"/>
        <w:jc w:val="both"/>
        <w:rPr>
          <w:color w:val="000000"/>
          <w:sz w:val="28"/>
          <w:szCs w:val="28"/>
        </w:rPr>
      </w:pPr>
      <w:r w:rsidRPr="00146059">
        <w:rPr>
          <w:color w:val="000000"/>
          <w:sz w:val="28"/>
          <w:szCs w:val="28"/>
        </w:rPr>
        <w:t>групповым ответом, который получается с помощью статистических методов и отображает обобщенное мнение участников экспертизы</w:t>
      </w:r>
    </w:p>
    <w:p w:rsidR="00146059" w:rsidRPr="00146059" w:rsidRDefault="00146059" w:rsidP="008669D3">
      <w:pPr>
        <w:pStyle w:val="aa"/>
        <w:spacing w:line="360" w:lineRule="auto"/>
        <w:ind w:firstLine="851"/>
        <w:jc w:val="both"/>
        <w:rPr>
          <w:color w:val="000000"/>
          <w:sz w:val="28"/>
          <w:szCs w:val="28"/>
        </w:rPr>
      </w:pPr>
      <w:r w:rsidRPr="00AF7133">
        <w:rPr>
          <w:bCs/>
          <w:color w:val="000000"/>
          <w:sz w:val="28"/>
          <w:szCs w:val="28"/>
        </w:rPr>
        <w:t>Метод Дельфи</w:t>
      </w:r>
      <w:r w:rsidRPr="00146059">
        <w:rPr>
          <w:color w:val="000000"/>
          <w:sz w:val="28"/>
          <w:szCs w:val="28"/>
        </w:rPr>
        <w:t xml:space="preserve"> является наиболее формальным из всех методов экспертного прогнозирования и наиболее часто используется в технологическом прогнозировании, данные которого используются затем в планировании производства и сбыта продукции. Это групповой метод при котором проводится индивидуальный опрос группы экспертов относительно их предположений о будущих событиях в различных областях, где ожидаются новые открытия или усовершенствования. </w:t>
      </w:r>
    </w:p>
    <w:p w:rsidR="00146059" w:rsidRPr="00146059" w:rsidRDefault="00146059" w:rsidP="008669D3">
      <w:pPr>
        <w:pStyle w:val="aa"/>
        <w:spacing w:line="360" w:lineRule="auto"/>
        <w:ind w:firstLine="851"/>
        <w:jc w:val="both"/>
        <w:rPr>
          <w:color w:val="000000"/>
          <w:sz w:val="28"/>
          <w:szCs w:val="28"/>
        </w:rPr>
      </w:pPr>
      <w:r w:rsidRPr="00146059">
        <w:rPr>
          <w:color w:val="000000"/>
          <w:sz w:val="28"/>
          <w:szCs w:val="28"/>
        </w:rPr>
        <w:t xml:space="preserve">Опрос проводится с помощью специальных анкет анонимно, т.е. личные контакты экспертов и коллективные обсуждения исключаются. Полученные ответы сопоставляются специальными работниками, и обобщенные результаты снова направляются членам группы. На основе такой информации члены группы, по-прежнему сохраняя анонимность, делают дальнейшие предположения о будущем, причем этот процесс может повторяться несколько раз (так называемая многотуровая процедура опроса). После того как начинает появляться совпадение мнений, результаты используются в качестве прогноза. </w:t>
      </w:r>
    </w:p>
    <w:p w:rsidR="00146059" w:rsidRPr="00146059" w:rsidRDefault="00146059" w:rsidP="008669D3">
      <w:pPr>
        <w:pStyle w:val="aa"/>
        <w:spacing w:line="360" w:lineRule="auto"/>
        <w:ind w:firstLine="851"/>
        <w:jc w:val="both"/>
        <w:rPr>
          <w:color w:val="000000"/>
          <w:sz w:val="28"/>
          <w:szCs w:val="28"/>
        </w:rPr>
      </w:pPr>
      <w:r w:rsidRPr="00146059">
        <w:rPr>
          <w:color w:val="000000"/>
          <w:sz w:val="28"/>
          <w:szCs w:val="28"/>
        </w:rPr>
        <w:t>Метод Дельфи относится к классу количественных методов групповых экспертных оценок. Опрос экспертов проводится в 3-4 тура, состоящих из серии анкет, вопросы конкретизируются от тура к туру. Для проведения этого метода необходимо также создать аналитическую группу, которая после каждого тура производит статистическую обработку полученной информации.</w:t>
      </w:r>
    </w:p>
    <w:p w:rsidR="00146059" w:rsidRPr="00146059" w:rsidRDefault="00146059" w:rsidP="008669D3">
      <w:pPr>
        <w:pStyle w:val="aa"/>
        <w:spacing w:line="360" w:lineRule="auto"/>
        <w:ind w:firstLine="851"/>
        <w:jc w:val="both"/>
        <w:rPr>
          <w:color w:val="000000"/>
          <w:sz w:val="28"/>
          <w:szCs w:val="28"/>
        </w:rPr>
      </w:pPr>
      <w:r w:rsidRPr="00146059">
        <w:rPr>
          <w:color w:val="000000"/>
          <w:sz w:val="28"/>
          <w:szCs w:val="28"/>
        </w:rPr>
        <w:t>Прежде всего, аналитики определяют область предпочтительных количественных значений объектов.</w:t>
      </w:r>
    </w:p>
    <w:p w:rsidR="00A8504C" w:rsidRDefault="00146059" w:rsidP="008669D3">
      <w:pPr>
        <w:spacing w:line="360" w:lineRule="auto"/>
        <w:ind w:firstLine="851"/>
        <w:jc w:val="both"/>
        <w:rPr>
          <w:color w:val="000000"/>
          <w:sz w:val="28"/>
          <w:szCs w:val="28"/>
        </w:rPr>
      </w:pPr>
      <w:r w:rsidRPr="00146059">
        <w:rPr>
          <w:color w:val="000000"/>
          <w:sz w:val="28"/>
          <w:szCs w:val="28"/>
        </w:rPr>
        <w:t>После такой проверки проводится очередной тур.</w:t>
      </w:r>
    </w:p>
    <w:p w:rsidR="00A8504C" w:rsidRDefault="00A8504C" w:rsidP="008669D3">
      <w:pPr>
        <w:spacing w:line="360" w:lineRule="auto"/>
        <w:ind w:firstLine="851"/>
        <w:jc w:val="both"/>
        <w:rPr>
          <w:color w:val="000000"/>
          <w:sz w:val="28"/>
          <w:szCs w:val="28"/>
        </w:rPr>
      </w:pPr>
    </w:p>
    <w:p w:rsidR="0014480B" w:rsidRDefault="0014480B" w:rsidP="008669D3">
      <w:pPr>
        <w:spacing w:line="360" w:lineRule="auto"/>
        <w:ind w:firstLine="851"/>
        <w:jc w:val="both"/>
        <w:rPr>
          <w:color w:val="000000"/>
          <w:sz w:val="28"/>
          <w:szCs w:val="28"/>
        </w:rPr>
      </w:pPr>
    </w:p>
    <w:p w:rsidR="00A8504C" w:rsidRPr="0014480B" w:rsidRDefault="00A8504C" w:rsidP="0014480B">
      <w:pPr>
        <w:pStyle w:val="1"/>
        <w:ind w:firstLine="851"/>
        <w:rPr>
          <w:rFonts w:ascii="Times New Roman" w:hAnsi="Times New Roman"/>
          <w:sz w:val="28"/>
          <w:szCs w:val="28"/>
        </w:rPr>
      </w:pPr>
      <w:bookmarkStart w:id="6" w:name="_Toc288427865"/>
      <w:r w:rsidRPr="0014480B">
        <w:rPr>
          <w:rFonts w:ascii="Times New Roman" w:hAnsi="Times New Roman"/>
          <w:sz w:val="28"/>
          <w:szCs w:val="28"/>
        </w:rPr>
        <w:t>2.2. Этапы экспертного опроса</w:t>
      </w:r>
      <w:bookmarkEnd w:id="6"/>
    </w:p>
    <w:p w:rsidR="00A8504C" w:rsidRPr="00A8504C" w:rsidRDefault="00A8504C" w:rsidP="0014480B">
      <w:pPr>
        <w:ind w:firstLine="851"/>
        <w:jc w:val="both"/>
        <w:rPr>
          <w:b/>
          <w:color w:val="000000"/>
          <w:sz w:val="28"/>
          <w:szCs w:val="28"/>
        </w:rPr>
      </w:pPr>
    </w:p>
    <w:p w:rsidR="00146059" w:rsidRPr="00146059" w:rsidRDefault="00146059" w:rsidP="008669D3">
      <w:pPr>
        <w:spacing w:line="360" w:lineRule="auto"/>
        <w:ind w:firstLine="851"/>
        <w:jc w:val="both"/>
        <w:rPr>
          <w:color w:val="000000"/>
          <w:sz w:val="28"/>
          <w:szCs w:val="28"/>
        </w:rPr>
      </w:pPr>
      <w:r w:rsidRPr="00146059">
        <w:rPr>
          <w:color w:val="000000"/>
          <w:sz w:val="28"/>
          <w:szCs w:val="28"/>
        </w:rPr>
        <w:t xml:space="preserve"> Процедуру экспертного опроса по методу "Дельфи" можно выделить в несколько этапов. </w:t>
      </w:r>
    </w:p>
    <w:p w:rsidR="00146059" w:rsidRPr="00A8504C" w:rsidRDefault="00146059" w:rsidP="008669D3">
      <w:pPr>
        <w:pStyle w:val="aa"/>
        <w:spacing w:line="360" w:lineRule="auto"/>
        <w:ind w:firstLine="851"/>
        <w:jc w:val="both"/>
        <w:rPr>
          <w:color w:val="000000"/>
          <w:sz w:val="28"/>
          <w:szCs w:val="28"/>
        </w:rPr>
      </w:pPr>
      <w:r w:rsidRPr="00A8504C">
        <w:rPr>
          <w:color w:val="000000"/>
          <w:sz w:val="28"/>
          <w:szCs w:val="28"/>
        </w:rPr>
        <w:t>ЭТАП 1. ФОРМИРОВАНИЕ РАБОЧЕЙ ГРУППЫ</w:t>
      </w:r>
    </w:p>
    <w:p w:rsidR="00146059" w:rsidRPr="00146059" w:rsidRDefault="00146059" w:rsidP="008669D3">
      <w:pPr>
        <w:spacing w:line="360" w:lineRule="auto"/>
        <w:ind w:firstLine="851"/>
        <w:jc w:val="both"/>
        <w:rPr>
          <w:color w:val="000000"/>
          <w:sz w:val="28"/>
          <w:szCs w:val="28"/>
        </w:rPr>
      </w:pPr>
      <w:r w:rsidRPr="00146059">
        <w:rPr>
          <w:color w:val="000000"/>
          <w:sz w:val="28"/>
          <w:szCs w:val="28"/>
        </w:rPr>
        <w:t xml:space="preserve">Задача рабочей группы заключается в организации процедуры экспертного опроса. </w:t>
      </w:r>
    </w:p>
    <w:p w:rsidR="00146059" w:rsidRPr="00146059" w:rsidRDefault="00146059" w:rsidP="008669D3">
      <w:pPr>
        <w:pStyle w:val="aa"/>
        <w:spacing w:line="360" w:lineRule="auto"/>
        <w:ind w:firstLine="851"/>
        <w:jc w:val="both"/>
        <w:rPr>
          <w:color w:val="000000"/>
          <w:sz w:val="28"/>
          <w:szCs w:val="28"/>
        </w:rPr>
      </w:pPr>
      <w:r w:rsidRPr="00146059">
        <w:rPr>
          <w:color w:val="000000"/>
          <w:sz w:val="28"/>
          <w:szCs w:val="28"/>
        </w:rPr>
        <w:t xml:space="preserve">ЭТАП 2. ФОРМИРОВАНИЕ ЭКСПЕРТНОЙ ГРУППЫ. </w:t>
      </w:r>
    </w:p>
    <w:p w:rsidR="00146059" w:rsidRPr="00146059" w:rsidRDefault="00146059" w:rsidP="008669D3">
      <w:pPr>
        <w:spacing w:line="360" w:lineRule="auto"/>
        <w:ind w:firstLine="851"/>
        <w:jc w:val="both"/>
        <w:rPr>
          <w:color w:val="000000"/>
          <w:sz w:val="28"/>
          <w:szCs w:val="28"/>
        </w:rPr>
      </w:pPr>
      <w:r w:rsidRPr="00146059">
        <w:rPr>
          <w:color w:val="000000"/>
          <w:sz w:val="28"/>
          <w:szCs w:val="28"/>
        </w:rPr>
        <w:t xml:space="preserve">В соответствии с методом "Дельфи" группа экспертов должна включать 10-15 специалистов в данной области. Компетентность экспертов определяется путем анкетирования, анализом уровня реферирования (количества ссылок на работы данного специалиста), использованием листов самооценки. </w:t>
      </w:r>
    </w:p>
    <w:p w:rsidR="00146059" w:rsidRPr="00146059" w:rsidRDefault="00146059" w:rsidP="008669D3">
      <w:pPr>
        <w:pStyle w:val="aa"/>
        <w:spacing w:line="360" w:lineRule="auto"/>
        <w:ind w:firstLine="851"/>
        <w:jc w:val="both"/>
        <w:rPr>
          <w:color w:val="000000"/>
          <w:sz w:val="28"/>
          <w:szCs w:val="28"/>
        </w:rPr>
      </w:pPr>
      <w:r w:rsidRPr="00146059">
        <w:rPr>
          <w:color w:val="000000"/>
          <w:sz w:val="28"/>
          <w:szCs w:val="28"/>
        </w:rPr>
        <w:t>ЭТАП 3. ФОРМУЛИРОВАНИЕ ВОПРОСОВ</w:t>
      </w:r>
    </w:p>
    <w:p w:rsidR="00146059" w:rsidRPr="00146059" w:rsidRDefault="00146059" w:rsidP="008669D3">
      <w:pPr>
        <w:spacing w:line="360" w:lineRule="auto"/>
        <w:ind w:firstLine="851"/>
        <w:jc w:val="both"/>
        <w:rPr>
          <w:color w:val="000000"/>
          <w:sz w:val="28"/>
          <w:szCs w:val="28"/>
        </w:rPr>
      </w:pPr>
      <w:r w:rsidRPr="00146059">
        <w:rPr>
          <w:color w:val="000000"/>
          <w:sz w:val="28"/>
          <w:szCs w:val="28"/>
        </w:rPr>
        <w:t xml:space="preserve">Формулировки вопросов должны быть четкими и однозначно трактуемыми, предполагать однозначные ответы. </w:t>
      </w:r>
    </w:p>
    <w:p w:rsidR="00146059" w:rsidRPr="00146059" w:rsidRDefault="00146059" w:rsidP="008669D3">
      <w:pPr>
        <w:pStyle w:val="aa"/>
        <w:spacing w:line="360" w:lineRule="auto"/>
        <w:ind w:firstLine="851"/>
        <w:jc w:val="both"/>
        <w:rPr>
          <w:color w:val="000000"/>
          <w:sz w:val="28"/>
          <w:szCs w:val="28"/>
        </w:rPr>
      </w:pPr>
      <w:r w:rsidRPr="00146059">
        <w:rPr>
          <w:color w:val="000000"/>
          <w:sz w:val="28"/>
          <w:szCs w:val="28"/>
        </w:rPr>
        <w:t>ЭТАП 4. ПРОВЕДЕНИЕ ЭКСПЕРТИЗЫ</w:t>
      </w:r>
    </w:p>
    <w:p w:rsidR="00146059" w:rsidRPr="00146059" w:rsidRDefault="00146059" w:rsidP="008669D3">
      <w:pPr>
        <w:spacing w:line="360" w:lineRule="auto"/>
        <w:ind w:firstLine="851"/>
        <w:jc w:val="both"/>
        <w:rPr>
          <w:color w:val="000000"/>
          <w:sz w:val="28"/>
          <w:szCs w:val="28"/>
        </w:rPr>
      </w:pPr>
      <w:r w:rsidRPr="00146059">
        <w:rPr>
          <w:color w:val="000000"/>
          <w:sz w:val="28"/>
          <w:szCs w:val="28"/>
        </w:rPr>
        <w:t xml:space="preserve">Метод "Дельфи" предполагает повторение нескольких шагов проведения опроса. </w:t>
      </w:r>
    </w:p>
    <w:p w:rsidR="00146059" w:rsidRPr="00146059" w:rsidRDefault="00146059" w:rsidP="008669D3">
      <w:pPr>
        <w:pStyle w:val="aa"/>
        <w:spacing w:line="360" w:lineRule="auto"/>
        <w:ind w:firstLine="851"/>
        <w:jc w:val="both"/>
        <w:rPr>
          <w:color w:val="000000"/>
          <w:sz w:val="28"/>
          <w:szCs w:val="28"/>
        </w:rPr>
      </w:pPr>
      <w:r w:rsidRPr="00146059">
        <w:rPr>
          <w:color w:val="000000"/>
          <w:sz w:val="28"/>
          <w:szCs w:val="28"/>
        </w:rPr>
        <w:t>ЭТАП 5. ПОДВЕДЕНИЕ ИТОГОВ ОПРОСА</w:t>
      </w:r>
    </w:p>
    <w:p w:rsidR="00146059" w:rsidRPr="00146059" w:rsidRDefault="00146059" w:rsidP="008669D3">
      <w:pPr>
        <w:pStyle w:val="aa"/>
        <w:spacing w:line="360" w:lineRule="auto"/>
        <w:ind w:firstLine="851"/>
        <w:jc w:val="both"/>
        <w:rPr>
          <w:color w:val="000000"/>
          <w:sz w:val="28"/>
          <w:szCs w:val="28"/>
        </w:rPr>
      </w:pPr>
      <w:r w:rsidRPr="00146059">
        <w:rPr>
          <w:color w:val="000000"/>
          <w:sz w:val="28"/>
          <w:szCs w:val="28"/>
        </w:rPr>
        <w:t>Для проведения первого тура экспертам предлагаются вопросы. Ответы должны быть представлены в виде количественных оценок на поставленный вопрос. Ответ должен быть обоснован экспертом.</w:t>
      </w:r>
    </w:p>
    <w:p w:rsidR="00146059" w:rsidRPr="00146059" w:rsidRDefault="00146059" w:rsidP="008669D3">
      <w:pPr>
        <w:pStyle w:val="aa"/>
        <w:spacing w:line="360" w:lineRule="auto"/>
        <w:ind w:firstLine="851"/>
        <w:jc w:val="both"/>
        <w:rPr>
          <w:color w:val="000000"/>
          <w:sz w:val="28"/>
          <w:szCs w:val="28"/>
        </w:rPr>
      </w:pPr>
      <w:r w:rsidRPr="00146059">
        <w:rPr>
          <w:color w:val="000000"/>
          <w:sz w:val="28"/>
          <w:szCs w:val="28"/>
        </w:rPr>
        <w:t>Аналитическая группа проводит статистическую обработку полученной от всех экспертов информации. Для этого рассчитывается среднее значение исследуемого параметра, средневзвешенное значение исследуемого параметра, определяется медиана как средний член общего ряда чисел, полученных от экспертов и область доверительности. Область доверительности целесообразнее рассчитывать через показатель квартиль. Значение квартиля равно ¼ разницы между максимальной и минимальной оценок ряда. Сама область доверительности будет равна как минимальная оценка минус значение квартиля, максимальная оценка плюс значение квартиля.</w:t>
      </w:r>
    </w:p>
    <w:p w:rsidR="00146059" w:rsidRPr="00146059" w:rsidRDefault="00146059" w:rsidP="008669D3">
      <w:pPr>
        <w:pStyle w:val="aa"/>
        <w:spacing w:line="360" w:lineRule="auto"/>
        <w:ind w:firstLine="851"/>
        <w:jc w:val="both"/>
        <w:rPr>
          <w:color w:val="000000"/>
          <w:sz w:val="28"/>
          <w:szCs w:val="28"/>
        </w:rPr>
      </w:pPr>
      <w:r w:rsidRPr="00146059">
        <w:rPr>
          <w:color w:val="000000"/>
          <w:sz w:val="28"/>
          <w:szCs w:val="28"/>
        </w:rPr>
        <w:t xml:space="preserve">Эксперты должны обязательно познакомиться с результатами и выводами аналитиков, после чего проводится второй (очередной) тур. Эксперты по результатам представленных расчетов могут увидеть, как корреспондируется их мнение с мнением всей группы экспертов. Они могут изменить свои мнения или оставить прежними, но в этом случае выдвинуть контраргументы в свою пользу. При этом строго соблюдается принцип анонимности. Таким образом проводится 2-3 тура. В итоге получаем довольно точную групповую оценку. </w:t>
      </w:r>
    </w:p>
    <w:p w:rsidR="00146059" w:rsidRPr="00146059" w:rsidRDefault="00146059" w:rsidP="008669D3">
      <w:pPr>
        <w:spacing w:line="360" w:lineRule="auto"/>
        <w:ind w:firstLine="851"/>
        <w:rPr>
          <w:color w:val="000000"/>
          <w:sz w:val="28"/>
          <w:szCs w:val="28"/>
        </w:rPr>
      </w:pPr>
    </w:p>
    <w:p w:rsidR="00146059" w:rsidRPr="00146059" w:rsidRDefault="00146059" w:rsidP="008669D3">
      <w:pPr>
        <w:spacing w:line="360" w:lineRule="auto"/>
        <w:ind w:firstLine="851"/>
        <w:rPr>
          <w:color w:val="000000"/>
          <w:sz w:val="28"/>
          <w:szCs w:val="28"/>
        </w:rPr>
      </w:pPr>
    </w:p>
    <w:p w:rsidR="00146059" w:rsidRPr="00146059" w:rsidRDefault="00146059" w:rsidP="008669D3">
      <w:pPr>
        <w:spacing w:line="360" w:lineRule="auto"/>
        <w:ind w:firstLine="851"/>
        <w:rPr>
          <w:color w:val="000000"/>
          <w:sz w:val="28"/>
          <w:szCs w:val="28"/>
        </w:rPr>
      </w:pPr>
    </w:p>
    <w:p w:rsidR="0090127F" w:rsidRPr="0014480B" w:rsidRDefault="0090127F" w:rsidP="0014480B">
      <w:pPr>
        <w:pStyle w:val="1"/>
        <w:jc w:val="center"/>
        <w:rPr>
          <w:rFonts w:ascii="Times New Roman" w:hAnsi="Times New Roman"/>
          <w:sz w:val="28"/>
          <w:szCs w:val="28"/>
        </w:rPr>
      </w:pPr>
      <w:bookmarkStart w:id="7" w:name="_Toc288427866"/>
      <w:r w:rsidRPr="0014480B">
        <w:rPr>
          <w:rFonts w:ascii="Times New Roman" w:hAnsi="Times New Roman"/>
          <w:sz w:val="28"/>
          <w:szCs w:val="28"/>
        </w:rPr>
        <w:t>З</w:t>
      </w:r>
      <w:r w:rsidR="00A8504C" w:rsidRPr="0014480B">
        <w:rPr>
          <w:rFonts w:ascii="Times New Roman" w:hAnsi="Times New Roman"/>
          <w:sz w:val="28"/>
          <w:szCs w:val="28"/>
        </w:rPr>
        <w:t>аключение</w:t>
      </w:r>
      <w:bookmarkEnd w:id="7"/>
    </w:p>
    <w:p w:rsidR="00A8504C" w:rsidRDefault="00A8504C" w:rsidP="008669D3">
      <w:pPr>
        <w:pStyle w:val="a8"/>
        <w:spacing w:line="360" w:lineRule="auto"/>
        <w:ind w:right="249" w:firstLine="851"/>
        <w:jc w:val="center"/>
        <w:rPr>
          <w:rFonts w:ascii="Times New Roman" w:hAnsi="Times New Roman"/>
          <w:b/>
          <w:color w:val="000000"/>
          <w:sz w:val="28"/>
          <w:szCs w:val="28"/>
        </w:rPr>
      </w:pPr>
    </w:p>
    <w:p w:rsidR="00A8504C" w:rsidRPr="00146059" w:rsidRDefault="00A8504C" w:rsidP="008669D3">
      <w:pPr>
        <w:pStyle w:val="a8"/>
        <w:spacing w:line="360" w:lineRule="auto"/>
        <w:ind w:right="249" w:firstLine="851"/>
        <w:jc w:val="center"/>
        <w:rPr>
          <w:rFonts w:ascii="Times New Roman" w:hAnsi="Times New Roman"/>
          <w:b/>
          <w:color w:val="000000"/>
          <w:sz w:val="28"/>
          <w:szCs w:val="28"/>
        </w:rPr>
      </w:pPr>
    </w:p>
    <w:p w:rsidR="0090127F" w:rsidRPr="00146059" w:rsidRDefault="0090127F" w:rsidP="008669D3">
      <w:pPr>
        <w:pStyle w:val="a8"/>
        <w:spacing w:line="360" w:lineRule="auto"/>
        <w:ind w:right="249" w:firstLine="851"/>
        <w:jc w:val="both"/>
        <w:rPr>
          <w:rFonts w:ascii="Times New Roman" w:hAnsi="Times New Roman"/>
          <w:color w:val="000000"/>
          <w:sz w:val="28"/>
          <w:szCs w:val="28"/>
        </w:rPr>
      </w:pPr>
      <w:r w:rsidRPr="00146059">
        <w:rPr>
          <w:rFonts w:ascii="Times New Roman" w:hAnsi="Times New Roman"/>
          <w:color w:val="000000"/>
          <w:sz w:val="28"/>
          <w:szCs w:val="28"/>
        </w:rPr>
        <w:t>Преуспевающие организации – это те, которые способны мобильно реагировать на ситуации, складывающиеся во внешней среде, и оставаться конкурентоспособными.</w:t>
      </w:r>
    </w:p>
    <w:p w:rsidR="0090127F" w:rsidRPr="00146059" w:rsidRDefault="0090127F" w:rsidP="00A8504C">
      <w:pPr>
        <w:pStyle w:val="a8"/>
        <w:spacing w:line="360" w:lineRule="auto"/>
        <w:ind w:right="249" w:firstLine="851"/>
        <w:jc w:val="both"/>
        <w:rPr>
          <w:rFonts w:ascii="Times New Roman" w:hAnsi="Times New Roman"/>
          <w:color w:val="000000"/>
          <w:sz w:val="28"/>
        </w:rPr>
      </w:pPr>
      <w:r w:rsidRPr="00146059">
        <w:rPr>
          <w:rFonts w:ascii="Times New Roman" w:hAnsi="Times New Roman"/>
          <w:color w:val="000000"/>
          <w:sz w:val="28"/>
          <w:szCs w:val="28"/>
        </w:rPr>
        <w:t>Т</w:t>
      </w:r>
      <w:r w:rsidR="00A8504C">
        <w:rPr>
          <w:rFonts w:ascii="Times New Roman" w:hAnsi="Times New Roman"/>
          <w:color w:val="000000"/>
          <w:sz w:val="28"/>
          <w:szCs w:val="28"/>
        </w:rPr>
        <w:t xml:space="preserve">аким образом, </w:t>
      </w:r>
      <w:r w:rsidRPr="00146059">
        <w:rPr>
          <w:rFonts w:ascii="Times New Roman" w:hAnsi="Times New Roman"/>
          <w:color w:val="000000"/>
          <w:sz w:val="28"/>
          <w:szCs w:val="28"/>
        </w:rPr>
        <w:t xml:space="preserve">технологии мозгового штурма имеют большую значимость, т.к. полезны не только для коллективного решения проблем на деловом совещании, развития творческого потенциала его участников, повышения стоимости ресурсов компании, но также для развития смысловой, коммуникативной и эмоциональной компетентности руководителей и </w:t>
      </w:r>
      <w:r w:rsidR="00A8504C">
        <w:rPr>
          <w:rFonts w:ascii="Times New Roman" w:hAnsi="Times New Roman"/>
          <w:color w:val="000000"/>
          <w:sz w:val="28"/>
          <w:szCs w:val="28"/>
        </w:rPr>
        <w:t>специи.</w:t>
      </w:r>
      <w:r w:rsidRPr="00146059">
        <w:rPr>
          <w:rFonts w:ascii="Times New Roman" w:hAnsi="Times New Roman"/>
          <w:color w:val="000000"/>
          <w:sz w:val="28"/>
        </w:rPr>
        <w:t xml:space="preserve"> Несомненно, что грамотный руководитель должен всегда держать на вооружении данную технику принятия решений, ведь она способствует мышлению роста, ориентации на развитие и поиску возможностей, управлению смыслом. Это позволяет коллективу не только выжить  в условиях интеллектуальной конкуренции, но и благодаря компетентности и эмоциональной грамотности при внедрении инноваций создать корпоративную культуру, способствующую стабильному успеху, и помочь понять более глубокие причины перемен.</w:t>
      </w:r>
    </w:p>
    <w:p w:rsidR="00A8504C" w:rsidRPr="00A8504C" w:rsidRDefault="00A8504C" w:rsidP="00A8504C">
      <w:pPr>
        <w:pStyle w:val="2"/>
        <w:spacing w:line="360" w:lineRule="auto"/>
        <w:ind w:firstLine="851"/>
        <w:jc w:val="left"/>
        <w:rPr>
          <w:sz w:val="28"/>
          <w:szCs w:val="28"/>
        </w:rPr>
      </w:pPr>
      <w:r w:rsidRPr="00A8504C">
        <w:rPr>
          <w:sz w:val="28"/>
          <w:szCs w:val="28"/>
        </w:rPr>
        <w:t>Метод Дельфи имеет несомненные преимущества по сравнению с методами, основанными на обычной статистической обработке результатов индивидуальных опросов. Он позволяет уменьшить колебания по всей совокупности индивидуальных ответов, ограничивает колебания внутри групп. При этом, как показывают проводимые эксперименты, наличие малоквалифицированных экспертов оказывает менее сильное влияние на групповую оценку, чем простое усреднение результатов ответов, поскольку ситуация помогает им исправить ответы за счет получения новой информации от своей группы.</w:t>
      </w:r>
    </w:p>
    <w:p w:rsidR="00C31210" w:rsidRPr="00A8504C" w:rsidRDefault="00C31210" w:rsidP="00A8504C">
      <w:pPr>
        <w:pStyle w:val="a8"/>
        <w:ind w:firstLine="851"/>
        <w:rPr>
          <w:rFonts w:ascii="Times New Roman" w:hAnsi="Times New Roman"/>
          <w:color w:val="000000"/>
          <w:sz w:val="28"/>
          <w:szCs w:val="28"/>
        </w:rPr>
      </w:pPr>
    </w:p>
    <w:p w:rsidR="00146059" w:rsidRPr="00A8504C" w:rsidRDefault="00146059" w:rsidP="00A8504C">
      <w:pPr>
        <w:pStyle w:val="a8"/>
        <w:ind w:firstLine="851"/>
        <w:rPr>
          <w:rFonts w:ascii="Times New Roman" w:hAnsi="Times New Roman"/>
          <w:color w:val="000000"/>
          <w:sz w:val="28"/>
          <w:szCs w:val="28"/>
        </w:rPr>
      </w:pPr>
    </w:p>
    <w:p w:rsidR="00146059" w:rsidRPr="00146059" w:rsidRDefault="00146059" w:rsidP="008669D3">
      <w:pPr>
        <w:pStyle w:val="a8"/>
        <w:ind w:firstLine="851"/>
        <w:rPr>
          <w:rFonts w:ascii="Times New Roman" w:hAnsi="Times New Roman"/>
          <w:color w:val="000000"/>
          <w:sz w:val="24"/>
        </w:rPr>
      </w:pPr>
    </w:p>
    <w:p w:rsidR="00146059" w:rsidRPr="00146059" w:rsidRDefault="00146059" w:rsidP="008669D3">
      <w:pPr>
        <w:pStyle w:val="a8"/>
        <w:ind w:firstLine="851"/>
        <w:rPr>
          <w:rFonts w:ascii="Times New Roman" w:hAnsi="Times New Roman"/>
          <w:color w:val="000000"/>
          <w:sz w:val="24"/>
        </w:rPr>
      </w:pPr>
    </w:p>
    <w:p w:rsidR="0090127F" w:rsidRDefault="0090127F" w:rsidP="0014480B">
      <w:pPr>
        <w:pStyle w:val="1"/>
        <w:jc w:val="center"/>
        <w:rPr>
          <w:rFonts w:ascii="Times New Roman" w:hAnsi="Times New Roman"/>
          <w:sz w:val="28"/>
          <w:szCs w:val="28"/>
        </w:rPr>
      </w:pPr>
      <w:bookmarkStart w:id="8" w:name="_Toc288427867"/>
      <w:r w:rsidRPr="0014480B">
        <w:rPr>
          <w:rFonts w:ascii="Times New Roman" w:hAnsi="Times New Roman"/>
          <w:sz w:val="28"/>
          <w:szCs w:val="28"/>
        </w:rPr>
        <w:t>Список используемой литературы</w:t>
      </w:r>
      <w:bookmarkEnd w:id="8"/>
    </w:p>
    <w:p w:rsidR="0014480B" w:rsidRDefault="0014480B" w:rsidP="0014480B">
      <w:pPr>
        <w:spacing w:line="360" w:lineRule="auto"/>
      </w:pPr>
    </w:p>
    <w:p w:rsidR="0014480B" w:rsidRPr="0014480B" w:rsidRDefault="0014480B" w:rsidP="0014480B">
      <w:pPr>
        <w:spacing w:line="360" w:lineRule="auto"/>
        <w:ind w:firstLine="709"/>
        <w:rPr>
          <w:sz w:val="28"/>
          <w:szCs w:val="28"/>
        </w:rPr>
      </w:pPr>
    </w:p>
    <w:p w:rsidR="0090127F" w:rsidRPr="0014480B" w:rsidRDefault="0090127F" w:rsidP="0014480B">
      <w:pPr>
        <w:numPr>
          <w:ilvl w:val="0"/>
          <w:numId w:val="26"/>
        </w:numPr>
        <w:tabs>
          <w:tab w:val="clear" w:pos="435"/>
          <w:tab w:val="num" w:pos="0"/>
        </w:tabs>
        <w:spacing w:line="360" w:lineRule="auto"/>
        <w:ind w:left="0" w:firstLine="851"/>
        <w:jc w:val="both"/>
        <w:rPr>
          <w:color w:val="000000"/>
          <w:sz w:val="28"/>
          <w:szCs w:val="28"/>
        </w:rPr>
      </w:pPr>
      <w:r w:rsidRPr="0014480B">
        <w:rPr>
          <w:color w:val="000000"/>
          <w:sz w:val="28"/>
          <w:szCs w:val="28"/>
        </w:rPr>
        <w:t>Панфилова А. П. Мозговые штурмы в коллективном принятии решений, -Спб, 2005.</w:t>
      </w:r>
    </w:p>
    <w:p w:rsidR="0090127F" w:rsidRPr="0014480B" w:rsidRDefault="0090127F" w:rsidP="0014480B">
      <w:pPr>
        <w:numPr>
          <w:ilvl w:val="0"/>
          <w:numId w:val="26"/>
        </w:numPr>
        <w:tabs>
          <w:tab w:val="clear" w:pos="435"/>
          <w:tab w:val="num" w:pos="0"/>
        </w:tabs>
        <w:spacing w:line="360" w:lineRule="auto"/>
        <w:ind w:left="0" w:firstLine="851"/>
        <w:jc w:val="both"/>
        <w:rPr>
          <w:color w:val="000000"/>
          <w:sz w:val="28"/>
          <w:szCs w:val="28"/>
        </w:rPr>
      </w:pPr>
      <w:r w:rsidRPr="0014480B">
        <w:rPr>
          <w:color w:val="000000"/>
          <w:sz w:val="28"/>
          <w:szCs w:val="28"/>
        </w:rPr>
        <w:t>Голубков Е.П. Какое принять  решение? Москва «Экономика», 1990.</w:t>
      </w:r>
    </w:p>
    <w:p w:rsidR="0090127F" w:rsidRPr="0014480B" w:rsidRDefault="0090127F" w:rsidP="0014480B">
      <w:pPr>
        <w:numPr>
          <w:ilvl w:val="0"/>
          <w:numId w:val="26"/>
        </w:numPr>
        <w:tabs>
          <w:tab w:val="clear" w:pos="435"/>
          <w:tab w:val="num" w:pos="0"/>
        </w:tabs>
        <w:spacing w:line="360" w:lineRule="auto"/>
        <w:ind w:left="0" w:firstLine="851"/>
        <w:jc w:val="both"/>
        <w:rPr>
          <w:color w:val="000000"/>
          <w:sz w:val="28"/>
          <w:szCs w:val="28"/>
        </w:rPr>
      </w:pPr>
      <w:r w:rsidRPr="0014480B">
        <w:rPr>
          <w:color w:val="000000"/>
          <w:sz w:val="28"/>
          <w:szCs w:val="28"/>
        </w:rPr>
        <w:t>Гроув С. Эндрю Высоко эффективный менеджмент. Москва, 1996.</w:t>
      </w:r>
    </w:p>
    <w:p w:rsidR="0090127F" w:rsidRPr="0014480B" w:rsidRDefault="0090127F" w:rsidP="0014480B">
      <w:pPr>
        <w:numPr>
          <w:ilvl w:val="0"/>
          <w:numId w:val="26"/>
        </w:numPr>
        <w:tabs>
          <w:tab w:val="clear" w:pos="435"/>
          <w:tab w:val="num" w:pos="0"/>
        </w:tabs>
        <w:spacing w:line="360" w:lineRule="auto"/>
        <w:ind w:left="0" w:firstLine="851"/>
        <w:jc w:val="both"/>
        <w:rPr>
          <w:color w:val="000000"/>
          <w:sz w:val="28"/>
          <w:szCs w:val="28"/>
        </w:rPr>
      </w:pPr>
      <w:r w:rsidRPr="0014480B">
        <w:rPr>
          <w:color w:val="000000"/>
          <w:sz w:val="28"/>
          <w:szCs w:val="28"/>
        </w:rPr>
        <w:t>Виханский О.С., Наумов А.И. Менеджмент: человек, стратегия, организация, процесс: 2-е изд.: Учебник. – М.: Фирма «Гардарика»,1996.</w:t>
      </w:r>
    </w:p>
    <w:p w:rsidR="0090127F" w:rsidRPr="0014480B" w:rsidRDefault="0090127F" w:rsidP="0014480B">
      <w:pPr>
        <w:numPr>
          <w:ilvl w:val="0"/>
          <w:numId w:val="26"/>
        </w:numPr>
        <w:tabs>
          <w:tab w:val="clear" w:pos="435"/>
          <w:tab w:val="num" w:pos="0"/>
        </w:tabs>
        <w:spacing w:line="360" w:lineRule="auto"/>
        <w:ind w:left="0" w:firstLine="851"/>
        <w:jc w:val="both"/>
        <w:rPr>
          <w:color w:val="000000"/>
          <w:sz w:val="28"/>
          <w:szCs w:val="28"/>
        </w:rPr>
      </w:pPr>
      <w:r w:rsidRPr="0014480B">
        <w:rPr>
          <w:color w:val="000000"/>
          <w:sz w:val="28"/>
          <w:szCs w:val="28"/>
        </w:rPr>
        <w:t xml:space="preserve">Лебедев О.Т. Основы менеджмента. Санкт-Петербург Издательский дом «МиМ», 1997. </w:t>
      </w:r>
    </w:p>
    <w:p w:rsidR="0090127F" w:rsidRPr="0014480B" w:rsidRDefault="0090127F" w:rsidP="0014480B">
      <w:pPr>
        <w:numPr>
          <w:ilvl w:val="0"/>
          <w:numId w:val="26"/>
        </w:numPr>
        <w:tabs>
          <w:tab w:val="clear" w:pos="435"/>
          <w:tab w:val="num" w:pos="0"/>
        </w:tabs>
        <w:spacing w:line="360" w:lineRule="auto"/>
        <w:ind w:left="0" w:firstLine="851"/>
        <w:jc w:val="both"/>
        <w:rPr>
          <w:color w:val="000000"/>
          <w:sz w:val="28"/>
          <w:szCs w:val="28"/>
        </w:rPr>
      </w:pPr>
      <w:r w:rsidRPr="0014480B">
        <w:rPr>
          <w:color w:val="000000"/>
          <w:sz w:val="28"/>
          <w:szCs w:val="28"/>
        </w:rPr>
        <w:t>Любимова Н.Г. Менеджмент – путь к успеху. Москва, 1992.</w:t>
      </w:r>
    </w:p>
    <w:p w:rsidR="0090127F" w:rsidRPr="0014480B" w:rsidRDefault="0090127F" w:rsidP="0014480B">
      <w:pPr>
        <w:numPr>
          <w:ilvl w:val="0"/>
          <w:numId w:val="26"/>
        </w:numPr>
        <w:tabs>
          <w:tab w:val="clear" w:pos="435"/>
          <w:tab w:val="num" w:pos="0"/>
        </w:tabs>
        <w:spacing w:line="360" w:lineRule="auto"/>
        <w:ind w:left="0" w:firstLine="851"/>
        <w:jc w:val="both"/>
        <w:rPr>
          <w:color w:val="000000"/>
          <w:sz w:val="28"/>
          <w:szCs w:val="28"/>
        </w:rPr>
      </w:pPr>
      <w:r w:rsidRPr="0014480B">
        <w:rPr>
          <w:color w:val="000000"/>
          <w:sz w:val="28"/>
          <w:szCs w:val="28"/>
        </w:rPr>
        <w:t>Макаров С.Ф. Менеджер за работой. Москва, 1989.</w:t>
      </w:r>
    </w:p>
    <w:p w:rsidR="0090127F" w:rsidRPr="0014480B" w:rsidRDefault="0090127F" w:rsidP="0014480B">
      <w:pPr>
        <w:numPr>
          <w:ilvl w:val="0"/>
          <w:numId w:val="26"/>
        </w:numPr>
        <w:tabs>
          <w:tab w:val="clear" w:pos="435"/>
          <w:tab w:val="num" w:pos="0"/>
        </w:tabs>
        <w:spacing w:line="360" w:lineRule="auto"/>
        <w:ind w:left="0" w:firstLine="851"/>
        <w:jc w:val="both"/>
        <w:rPr>
          <w:color w:val="000000"/>
          <w:sz w:val="28"/>
          <w:szCs w:val="28"/>
        </w:rPr>
      </w:pPr>
      <w:r w:rsidRPr="0014480B">
        <w:rPr>
          <w:color w:val="000000"/>
          <w:sz w:val="28"/>
          <w:szCs w:val="28"/>
        </w:rPr>
        <w:t>Рейльян Я.Р. Аналитическая основа принятия управленческих решений. М.: 1991.</w:t>
      </w:r>
    </w:p>
    <w:p w:rsidR="0090127F" w:rsidRPr="0014480B" w:rsidRDefault="0090127F" w:rsidP="0014480B">
      <w:pPr>
        <w:numPr>
          <w:ilvl w:val="0"/>
          <w:numId w:val="26"/>
        </w:numPr>
        <w:tabs>
          <w:tab w:val="clear" w:pos="435"/>
          <w:tab w:val="num" w:pos="0"/>
        </w:tabs>
        <w:spacing w:line="360" w:lineRule="auto"/>
        <w:ind w:left="0" w:firstLine="851"/>
        <w:jc w:val="both"/>
        <w:rPr>
          <w:color w:val="000000"/>
          <w:sz w:val="28"/>
          <w:szCs w:val="28"/>
        </w:rPr>
      </w:pPr>
      <w:r w:rsidRPr="0014480B">
        <w:rPr>
          <w:color w:val="000000"/>
          <w:sz w:val="28"/>
          <w:szCs w:val="28"/>
        </w:rPr>
        <w:t>Уткин Э.А. Управление фирмой. – М.:«Акалис», 1996.</w:t>
      </w:r>
    </w:p>
    <w:p w:rsidR="0090127F" w:rsidRPr="0014480B" w:rsidRDefault="0090127F" w:rsidP="0014480B">
      <w:pPr>
        <w:numPr>
          <w:ilvl w:val="0"/>
          <w:numId w:val="26"/>
        </w:numPr>
        <w:tabs>
          <w:tab w:val="clear" w:pos="435"/>
          <w:tab w:val="num" w:pos="0"/>
        </w:tabs>
        <w:spacing w:line="360" w:lineRule="auto"/>
        <w:ind w:left="0" w:firstLine="851"/>
        <w:jc w:val="both"/>
        <w:rPr>
          <w:color w:val="000000"/>
          <w:sz w:val="28"/>
          <w:szCs w:val="28"/>
        </w:rPr>
      </w:pPr>
      <w:r w:rsidRPr="0014480B">
        <w:rPr>
          <w:color w:val="000000"/>
          <w:sz w:val="28"/>
          <w:szCs w:val="28"/>
        </w:rPr>
        <w:t>Фатхутдинов Р.А. Стратегический менеджмент: Учебное пособие. – М.:«Интел-Синтез», 1997.</w:t>
      </w:r>
    </w:p>
    <w:p w:rsidR="0090127F" w:rsidRPr="0014480B" w:rsidRDefault="0090127F" w:rsidP="0014480B">
      <w:pPr>
        <w:numPr>
          <w:ilvl w:val="0"/>
          <w:numId w:val="26"/>
        </w:numPr>
        <w:tabs>
          <w:tab w:val="clear" w:pos="435"/>
          <w:tab w:val="num" w:pos="0"/>
        </w:tabs>
        <w:spacing w:line="360" w:lineRule="auto"/>
        <w:ind w:left="0" w:firstLine="851"/>
        <w:jc w:val="both"/>
        <w:rPr>
          <w:color w:val="000000"/>
          <w:sz w:val="28"/>
          <w:szCs w:val="28"/>
        </w:rPr>
      </w:pPr>
      <w:r w:rsidRPr="0014480B">
        <w:rPr>
          <w:color w:val="000000"/>
          <w:sz w:val="28"/>
          <w:szCs w:val="28"/>
        </w:rPr>
        <w:t>Шегда А.В. Основы менеджмента. Москва, 1998.</w:t>
      </w:r>
    </w:p>
    <w:p w:rsidR="0090127F" w:rsidRPr="0014480B" w:rsidRDefault="0090127F" w:rsidP="0014480B">
      <w:pPr>
        <w:numPr>
          <w:ilvl w:val="0"/>
          <w:numId w:val="26"/>
        </w:numPr>
        <w:tabs>
          <w:tab w:val="clear" w:pos="435"/>
          <w:tab w:val="num" w:pos="0"/>
        </w:tabs>
        <w:spacing w:line="360" w:lineRule="auto"/>
        <w:ind w:left="0" w:firstLine="851"/>
        <w:jc w:val="both"/>
        <w:rPr>
          <w:color w:val="000000"/>
          <w:sz w:val="28"/>
          <w:szCs w:val="28"/>
        </w:rPr>
      </w:pPr>
      <w:r w:rsidRPr="0014480B">
        <w:rPr>
          <w:color w:val="000000"/>
          <w:sz w:val="28"/>
          <w:szCs w:val="28"/>
        </w:rPr>
        <w:t xml:space="preserve">Эддоус М., Стенсфилд Р. Методы принятия решений / Пер. с англ., Под ред. И.И.Елисеевой. – М.: Банки и биржи, 1994. </w:t>
      </w:r>
    </w:p>
    <w:p w:rsidR="0090127F" w:rsidRPr="0014480B" w:rsidRDefault="0090127F" w:rsidP="0014480B">
      <w:pPr>
        <w:numPr>
          <w:ilvl w:val="0"/>
          <w:numId w:val="26"/>
        </w:numPr>
        <w:tabs>
          <w:tab w:val="clear" w:pos="435"/>
          <w:tab w:val="num" w:pos="0"/>
        </w:tabs>
        <w:spacing w:line="360" w:lineRule="auto"/>
        <w:ind w:left="0" w:firstLine="851"/>
        <w:jc w:val="both"/>
        <w:rPr>
          <w:color w:val="000000"/>
          <w:sz w:val="28"/>
          <w:szCs w:val="28"/>
        </w:rPr>
      </w:pPr>
      <w:r w:rsidRPr="0014480B">
        <w:rPr>
          <w:color w:val="000000"/>
          <w:sz w:val="28"/>
          <w:szCs w:val="28"/>
        </w:rPr>
        <w:t>Фатхутдинов Р.А. Разработка управленческого решения . Москва:«Интел-синтез»,1997.</w:t>
      </w:r>
    </w:p>
    <w:p w:rsidR="00D06962" w:rsidRPr="0014480B" w:rsidRDefault="00D06962" w:rsidP="0014480B">
      <w:pPr>
        <w:pStyle w:val="a8"/>
        <w:tabs>
          <w:tab w:val="num" w:pos="0"/>
        </w:tabs>
        <w:spacing w:line="360" w:lineRule="auto"/>
        <w:ind w:right="249" w:firstLine="851"/>
        <w:jc w:val="center"/>
        <w:rPr>
          <w:color w:val="000000"/>
          <w:sz w:val="28"/>
          <w:szCs w:val="28"/>
        </w:rPr>
      </w:pPr>
      <w:bookmarkStart w:id="9" w:name="_GoBack"/>
      <w:bookmarkEnd w:id="9"/>
    </w:p>
    <w:sectPr w:rsidR="00D06962" w:rsidRPr="0014480B" w:rsidSect="00146059">
      <w:headerReference w:type="even" r:id="rId7"/>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076" w:rsidRDefault="00EA0076">
      <w:r>
        <w:separator/>
      </w:r>
    </w:p>
  </w:endnote>
  <w:endnote w:type="continuationSeparator" w:id="0">
    <w:p w:rsidR="00EA0076" w:rsidRDefault="00EA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076" w:rsidRDefault="00EA0076">
      <w:r>
        <w:separator/>
      </w:r>
    </w:p>
  </w:footnote>
  <w:footnote w:type="continuationSeparator" w:id="0">
    <w:p w:rsidR="00EA0076" w:rsidRDefault="00EA0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BAC" w:rsidRDefault="005B0BAC" w:rsidP="0090127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B0BAC" w:rsidRDefault="005B0BA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158" w:rsidRDefault="00490158">
    <w:pPr>
      <w:pStyle w:val="a5"/>
      <w:jc w:val="right"/>
    </w:pPr>
    <w:r>
      <w:fldChar w:fldCharType="begin"/>
    </w:r>
    <w:r>
      <w:instrText xml:space="preserve"> PAGE   \* MERGEFORMAT </w:instrText>
    </w:r>
    <w:r>
      <w:fldChar w:fldCharType="separate"/>
    </w:r>
    <w:r w:rsidR="00580FA4">
      <w:rPr>
        <w:noProof/>
      </w:rPr>
      <w:t>2</w:t>
    </w:r>
    <w:r>
      <w:fldChar w:fldCharType="end"/>
    </w:r>
  </w:p>
  <w:p w:rsidR="005B0BAC" w:rsidRPr="002C5C8A" w:rsidRDefault="005B0BAC" w:rsidP="000566D2">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E0C"/>
    <w:multiLevelType w:val="hybridMultilevel"/>
    <w:tmpl w:val="5E0A4058"/>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
    <w:nsid w:val="029A7520"/>
    <w:multiLevelType w:val="hybridMultilevel"/>
    <w:tmpl w:val="237CA8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5357FAF"/>
    <w:multiLevelType w:val="hybridMultilevel"/>
    <w:tmpl w:val="69DC8C2A"/>
    <w:lvl w:ilvl="0" w:tplc="04190011">
      <w:start w:val="1"/>
      <w:numFmt w:val="decimal"/>
      <w:lvlText w:val="%1)"/>
      <w:lvlJc w:val="left"/>
      <w:pPr>
        <w:tabs>
          <w:tab w:val="num" w:pos="1428"/>
        </w:tabs>
        <w:ind w:left="1428" w:hanging="360"/>
      </w:pPr>
      <w:rPr>
        <w:rFont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69520E8"/>
    <w:multiLevelType w:val="hybridMultilevel"/>
    <w:tmpl w:val="57ACF852"/>
    <w:lvl w:ilvl="0" w:tplc="F978F988">
      <w:start w:val="1"/>
      <w:numFmt w:val="decimal"/>
      <w:lvlText w:val="%1)"/>
      <w:lvlJc w:val="left"/>
      <w:pPr>
        <w:tabs>
          <w:tab w:val="num" w:pos="1069"/>
        </w:tabs>
        <w:ind w:left="1069" w:hanging="360"/>
      </w:pPr>
      <w:rPr>
        <w:rFonts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4">
    <w:nsid w:val="085C58F3"/>
    <w:multiLevelType w:val="multilevel"/>
    <w:tmpl w:val="0504B7D6"/>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5">
    <w:nsid w:val="0D70363C"/>
    <w:multiLevelType w:val="hybridMultilevel"/>
    <w:tmpl w:val="C518B24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0F0604A6"/>
    <w:multiLevelType w:val="multilevel"/>
    <w:tmpl w:val="2ABCCD72"/>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7">
    <w:nsid w:val="0FCA6DBC"/>
    <w:multiLevelType w:val="singleLevel"/>
    <w:tmpl w:val="4E96305C"/>
    <w:lvl w:ilvl="0">
      <w:start w:val="1"/>
      <w:numFmt w:val="decimal"/>
      <w:lvlText w:val="%1."/>
      <w:lvlJc w:val="left"/>
      <w:pPr>
        <w:tabs>
          <w:tab w:val="num" w:pos="435"/>
        </w:tabs>
        <w:ind w:left="435" w:hanging="435"/>
      </w:pPr>
      <w:rPr>
        <w:rFonts w:hint="default"/>
      </w:rPr>
    </w:lvl>
  </w:abstractNum>
  <w:abstractNum w:abstractNumId="8">
    <w:nsid w:val="17E73FF5"/>
    <w:multiLevelType w:val="hybridMultilevel"/>
    <w:tmpl w:val="B08EA4E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81A304C"/>
    <w:multiLevelType w:val="hybridMultilevel"/>
    <w:tmpl w:val="0504B7D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BE652C3"/>
    <w:multiLevelType w:val="hybridMultilevel"/>
    <w:tmpl w:val="7BDE53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F6033C8"/>
    <w:multiLevelType w:val="hybridMultilevel"/>
    <w:tmpl w:val="987A2F7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30097C62"/>
    <w:multiLevelType w:val="hybridMultilevel"/>
    <w:tmpl w:val="2ABCCD72"/>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9FC406B"/>
    <w:multiLevelType w:val="hybridMultilevel"/>
    <w:tmpl w:val="37B45C74"/>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14">
    <w:nsid w:val="44D67920"/>
    <w:multiLevelType w:val="multilevel"/>
    <w:tmpl w:val="0A827B0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CBC15D9"/>
    <w:multiLevelType w:val="hybridMultilevel"/>
    <w:tmpl w:val="AABA2F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59A37A5"/>
    <w:multiLevelType w:val="hybridMultilevel"/>
    <w:tmpl w:val="FE62B2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68D1D14"/>
    <w:multiLevelType w:val="multilevel"/>
    <w:tmpl w:val="73CCED7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nsid w:val="56B828BF"/>
    <w:multiLevelType w:val="hybridMultilevel"/>
    <w:tmpl w:val="B2CCF0C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5724438C"/>
    <w:multiLevelType w:val="hybridMultilevel"/>
    <w:tmpl w:val="2FD208B6"/>
    <w:lvl w:ilvl="0" w:tplc="0419000B">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0">
    <w:nsid w:val="5762149A"/>
    <w:multiLevelType w:val="hybridMultilevel"/>
    <w:tmpl w:val="6D5CF50A"/>
    <w:lvl w:ilvl="0" w:tplc="F978F9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8AC5A50"/>
    <w:multiLevelType w:val="hybridMultilevel"/>
    <w:tmpl w:val="CE288202"/>
    <w:lvl w:ilvl="0" w:tplc="F978F988">
      <w:start w:val="1"/>
      <w:numFmt w:val="decimal"/>
      <w:lvlText w:val="%1)"/>
      <w:lvlJc w:val="left"/>
      <w:pPr>
        <w:tabs>
          <w:tab w:val="num" w:pos="1069"/>
        </w:tabs>
        <w:ind w:left="1069" w:hanging="360"/>
      </w:pPr>
      <w:rPr>
        <w:rFonts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2">
    <w:nsid w:val="6ABE5717"/>
    <w:multiLevelType w:val="hybridMultilevel"/>
    <w:tmpl w:val="8C08B37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3">
    <w:nsid w:val="741B059F"/>
    <w:multiLevelType w:val="hybridMultilevel"/>
    <w:tmpl w:val="B07AB0E6"/>
    <w:lvl w:ilvl="0" w:tplc="F978F988">
      <w:start w:val="1"/>
      <w:numFmt w:val="decimal"/>
      <w:lvlText w:val="%1)"/>
      <w:lvlJc w:val="left"/>
      <w:pPr>
        <w:tabs>
          <w:tab w:val="num" w:pos="1069"/>
        </w:tabs>
        <w:ind w:left="1069" w:hanging="360"/>
      </w:pPr>
      <w:rPr>
        <w:rFonts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4">
    <w:nsid w:val="753F4A8C"/>
    <w:multiLevelType w:val="hybridMultilevel"/>
    <w:tmpl w:val="20AE2BBC"/>
    <w:lvl w:ilvl="0" w:tplc="0419000F">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25">
    <w:nsid w:val="79DA031D"/>
    <w:multiLevelType w:val="hybridMultilevel"/>
    <w:tmpl w:val="8D822A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BA240DB"/>
    <w:multiLevelType w:val="hybridMultilevel"/>
    <w:tmpl w:val="CB7831E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18"/>
  </w:num>
  <w:num w:numId="3">
    <w:abstractNumId w:val="5"/>
  </w:num>
  <w:num w:numId="4">
    <w:abstractNumId w:val="17"/>
  </w:num>
  <w:num w:numId="5">
    <w:abstractNumId w:val="1"/>
  </w:num>
  <w:num w:numId="6">
    <w:abstractNumId w:val="16"/>
  </w:num>
  <w:num w:numId="7">
    <w:abstractNumId w:val="15"/>
  </w:num>
  <w:num w:numId="8">
    <w:abstractNumId w:val="20"/>
  </w:num>
  <w:num w:numId="9">
    <w:abstractNumId w:val="0"/>
  </w:num>
  <w:num w:numId="10">
    <w:abstractNumId w:val="21"/>
  </w:num>
  <w:num w:numId="11">
    <w:abstractNumId w:val="3"/>
  </w:num>
  <w:num w:numId="12">
    <w:abstractNumId w:val="23"/>
  </w:num>
  <w:num w:numId="13">
    <w:abstractNumId w:val="26"/>
  </w:num>
  <w:num w:numId="14">
    <w:abstractNumId w:val="9"/>
  </w:num>
  <w:num w:numId="15">
    <w:abstractNumId w:val="4"/>
  </w:num>
  <w:num w:numId="16">
    <w:abstractNumId w:val="12"/>
  </w:num>
  <w:num w:numId="17">
    <w:abstractNumId w:val="6"/>
  </w:num>
  <w:num w:numId="18">
    <w:abstractNumId w:val="2"/>
  </w:num>
  <w:num w:numId="19">
    <w:abstractNumId w:val="8"/>
  </w:num>
  <w:num w:numId="20">
    <w:abstractNumId w:val="25"/>
  </w:num>
  <w:num w:numId="21">
    <w:abstractNumId w:val="22"/>
  </w:num>
  <w:num w:numId="22">
    <w:abstractNumId w:val="11"/>
  </w:num>
  <w:num w:numId="23">
    <w:abstractNumId w:val="24"/>
  </w:num>
  <w:num w:numId="24">
    <w:abstractNumId w:val="14"/>
  </w:num>
  <w:num w:numId="25">
    <w:abstractNumId w:val="19"/>
  </w:num>
  <w:num w:numId="26">
    <w:abstractNumId w:val="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AD9"/>
    <w:rsid w:val="000026BF"/>
    <w:rsid w:val="00011172"/>
    <w:rsid w:val="00011322"/>
    <w:rsid w:val="00047366"/>
    <w:rsid w:val="000566D2"/>
    <w:rsid w:val="000B04A4"/>
    <w:rsid w:val="000B23DF"/>
    <w:rsid w:val="000B285C"/>
    <w:rsid w:val="000C364A"/>
    <w:rsid w:val="000C7FEF"/>
    <w:rsid w:val="000D2753"/>
    <w:rsid w:val="000E7793"/>
    <w:rsid w:val="0014480B"/>
    <w:rsid w:val="00146059"/>
    <w:rsid w:val="001724C9"/>
    <w:rsid w:val="001A5FD3"/>
    <w:rsid w:val="001B605C"/>
    <w:rsid w:val="001D1C16"/>
    <w:rsid w:val="001E5301"/>
    <w:rsid w:val="001F1CD2"/>
    <w:rsid w:val="001F5E05"/>
    <w:rsid w:val="00232339"/>
    <w:rsid w:val="00245CC0"/>
    <w:rsid w:val="0025332E"/>
    <w:rsid w:val="002604FF"/>
    <w:rsid w:val="00294B45"/>
    <w:rsid w:val="002A01A0"/>
    <w:rsid w:val="002B20A7"/>
    <w:rsid w:val="002B3385"/>
    <w:rsid w:val="002C5C8A"/>
    <w:rsid w:val="002D00CB"/>
    <w:rsid w:val="002D6FD1"/>
    <w:rsid w:val="002F0A90"/>
    <w:rsid w:val="00302DFA"/>
    <w:rsid w:val="00306100"/>
    <w:rsid w:val="00307476"/>
    <w:rsid w:val="0031352A"/>
    <w:rsid w:val="00333839"/>
    <w:rsid w:val="003504A3"/>
    <w:rsid w:val="00361237"/>
    <w:rsid w:val="0037762C"/>
    <w:rsid w:val="00386C51"/>
    <w:rsid w:val="00396335"/>
    <w:rsid w:val="003A1B8E"/>
    <w:rsid w:val="003D5726"/>
    <w:rsid w:val="00412C46"/>
    <w:rsid w:val="004618AD"/>
    <w:rsid w:val="0048131F"/>
    <w:rsid w:val="00490158"/>
    <w:rsid w:val="004A608A"/>
    <w:rsid w:val="004D5E97"/>
    <w:rsid w:val="004F6BB2"/>
    <w:rsid w:val="00500BBF"/>
    <w:rsid w:val="00507184"/>
    <w:rsid w:val="0053234D"/>
    <w:rsid w:val="00533F87"/>
    <w:rsid w:val="005610B0"/>
    <w:rsid w:val="00580FA4"/>
    <w:rsid w:val="00582789"/>
    <w:rsid w:val="005933AD"/>
    <w:rsid w:val="005B0BAC"/>
    <w:rsid w:val="005D4296"/>
    <w:rsid w:val="005E5774"/>
    <w:rsid w:val="005E6A1A"/>
    <w:rsid w:val="0060573D"/>
    <w:rsid w:val="00611C4F"/>
    <w:rsid w:val="00636D10"/>
    <w:rsid w:val="0064788F"/>
    <w:rsid w:val="00661959"/>
    <w:rsid w:val="006765F6"/>
    <w:rsid w:val="00676B8F"/>
    <w:rsid w:val="00676E72"/>
    <w:rsid w:val="00680A52"/>
    <w:rsid w:val="006811A5"/>
    <w:rsid w:val="00685AD9"/>
    <w:rsid w:val="00692605"/>
    <w:rsid w:val="006C08ED"/>
    <w:rsid w:val="006C6F1A"/>
    <w:rsid w:val="006D3EEF"/>
    <w:rsid w:val="007011EB"/>
    <w:rsid w:val="00710A21"/>
    <w:rsid w:val="00756AF5"/>
    <w:rsid w:val="00757D25"/>
    <w:rsid w:val="00766511"/>
    <w:rsid w:val="007746A3"/>
    <w:rsid w:val="007832F8"/>
    <w:rsid w:val="007845EE"/>
    <w:rsid w:val="007A1C68"/>
    <w:rsid w:val="007A1FE4"/>
    <w:rsid w:val="007A374C"/>
    <w:rsid w:val="007B22AC"/>
    <w:rsid w:val="007E656D"/>
    <w:rsid w:val="007E6774"/>
    <w:rsid w:val="007F5213"/>
    <w:rsid w:val="00804528"/>
    <w:rsid w:val="00827445"/>
    <w:rsid w:val="0083165F"/>
    <w:rsid w:val="008669D3"/>
    <w:rsid w:val="008A5531"/>
    <w:rsid w:val="008B29B6"/>
    <w:rsid w:val="008C28DF"/>
    <w:rsid w:val="008D560E"/>
    <w:rsid w:val="008E6921"/>
    <w:rsid w:val="0090127F"/>
    <w:rsid w:val="00937F45"/>
    <w:rsid w:val="00943F43"/>
    <w:rsid w:val="00952BBF"/>
    <w:rsid w:val="00971B79"/>
    <w:rsid w:val="00977BCC"/>
    <w:rsid w:val="009822ED"/>
    <w:rsid w:val="00A46B27"/>
    <w:rsid w:val="00A602B3"/>
    <w:rsid w:val="00A7014C"/>
    <w:rsid w:val="00A846F4"/>
    <w:rsid w:val="00A8504C"/>
    <w:rsid w:val="00A945D6"/>
    <w:rsid w:val="00AA550F"/>
    <w:rsid w:val="00AB1F71"/>
    <w:rsid w:val="00AB27BF"/>
    <w:rsid w:val="00AF7133"/>
    <w:rsid w:val="00B40334"/>
    <w:rsid w:val="00B67C1F"/>
    <w:rsid w:val="00B83D94"/>
    <w:rsid w:val="00BA2A06"/>
    <w:rsid w:val="00BA7D40"/>
    <w:rsid w:val="00BB040C"/>
    <w:rsid w:val="00BF4926"/>
    <w:rsid w:val="00C00D76"/>
    <w:rsid w:val="00C31210"/>
    <w:rsid w:val="00CB179C"/>
    <w:rsid w:val="00CE04C0"/>
    <w:rsid w:val="00D06962"/>
    <w:rsid w:val="00D21F30"/>
    <w:rsid w:val="00D47D5A"/>
    <w:rsid w:val="00D650F7"/>
    <w:rsid w:val="00D75495"/>
    <w:rsid w:val="00D7603A"/>
    <w:rsid w:val="00D76288"/>
    <w:rsid w:val="00DB5FE1"/>
    <w:rsid w:val="00DB722B"/>
    <w:rsid w:val="00E01C98"/>
    <w:rsid w:val="00E24071"/>
    <w:rsid w:val="00E26C55"/>
    <w:rsid w:val="00E34933"/>
    <w:rsid w:val="00E7545E"/>
    <w:rsid w:val="00E85FD8"/>
    <w:rsid w:val="00EA0076"/>
    <w:rsid w:val="00EA2354"/>
    <w:rsid w:val="00EA41A7"/>
    <w:rsid w:val="00EA42FB"/>
    <w:rsid w:val="00EB3098"/>
    <w:rsid w:val="00EB65BF"/>
    <w:rsid w:val="00EC0FA6"/>
    <w:rsid w:val="00EF5220"/>
    <w:rsid w:val="00EF5A8E"/>
    <w:rsid w:val="00F108BD"/>
    <w:rsid w:val="00F37F76"/>
    <w:rsid w:val="00FB6E4C"/>
    <w:rsid w:val="00FC4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29A4446-3F89-4074-9342-22624812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8504C"/>
    <w:pPr>
      <w:keepNext/>
      <w:spacing w:before="240" w:after="60"/>
      <w:outlineLvl w:val="0"/>
    </w:pPr>
    <w:rPr>
      <w:rFonts w:ascii="Cambria" w:hAnsi="Cambria"/>
      <w:b/>
      <w:bCs/>
      <w:kern w:val="32"/>
      <w:sz w:val="32"/>
      <w:szCs w:val="32"/>
    </w:rPr>
  </w:style>
  <w:style w:type="paragraph" w:styleId="3">
    <w:name w:val="heading 3"/>
    <w:basedOn w:val="a"/>
    <w:next w:val="a"/>
    <w:qFormat/>
    <w:rsid w:val="00C31210"/>
    <w:pPr>
      <w:keepNext/>
      <w:pageBreakBefore/>
      <w:spacing w:before="240" w:after="60" w:line="360" w:lineRule="auto"/>
      <w:ind w:firstLine="709"/>
      <w:jc w:val="center"/>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A5531"/>
    <w:pPr>
      <w:spacing w:before="100" w:after="100"/>
    </w:pPr>
    <w:rPr>
      <w:snapToGrid w:val="0"/>
      <w:sz w:val="24"/>
    </w:rPr>
  </w:style>
  <w:style w:type="paragraph" w:styleId="a3">
    <w:name w:val="footnote text"/>
    <w:basedOn w:val="a"/>
    <w:semiHidden/>
    <w:rsid w:val="00710A21"/>
    <w:rPr>
      <w:sz w:val="20"/>
      <w:szCs w:val="20"/>
    </w:rPr>
  </w:style>
  <w:style w:type="character" w:styleId="a4">
    <w:name w:val="footnote reference"/>
    <w:basedOn w:val="a0"/>
    <w:semiHidden/>
    <w:rsid w:val="00710A21"/>
    <w:rPr>
      <w:vertAlign w:val="superscript"/>
    </w:rPr>
  </w:style>
  <w:style w:type="paragraph" w:styleId="a5">
    <w:name w:val="header"/>
    <w:basedOn w:val="a"/>
    <w:link w:val="a6"/>
    <w:uiPriority w:val="99"/>
    <w:rsid w:val="005B0BAC"/>
    <w:pPr>
      <w:tabs>
        <w:tab w:val="center" w:pos="4677"/>
        <w:tab w:val="right" w:pos="9355"/>
      </w:tabs>
    </w:pPr>
  </w:style>
  <w:style w:type="character" w:styleId="a7">
    <w:name w:val="page number"/>
    <w:basedOn w:val="a0"/>
    <w:rsid w:val="005B0BAC"/>
  </w:style>
  <w:style w:type="paragraph" w:styleId="a8">
    <w:name w:val="Plain Text"/>
    <w:basedOn w:val="a"/>
    <w:rsid w:val="001724C9"/>
    <w:rPr>
      <w:rFonts w:ascii="Courier New" w:hAnsi="Courier New"/>
      <w:sz w:val="20"/>
      <w:szCs w:val="20"/>
    </w:rPr>
  </w:style>
  <w:style w:type="paragraph" w:styleId="2">
    <w:name w:val="Body Text 2"/>
    <w:basedOn w:val="a"/>
    <w:rsid w:val="001724C9"/>
    <w:pPr>
      <w:jc w:val="center"/>
    </w:pPr>
    <w:rPr>
      <w:sz w:val="18"/>
      <w:szCs w:val="20"/>
    </w:rPr>
  </w:style>
  <w:style w:type="paragraph" w:styleId="a9">
    <w:name w:val="footer"/>
    <w:basedOn w:val="a"/>
    <w:rsid w:val="002C5C8A"/>
    <w:pPr>
      <w:tabs>
        <w:tab w:val="center" w:pos="4677"/>
        <w:tab w:val="right" w:pos="9355"/>
      </w:tabs>
    </w:pPr>
  </w:style>
  <w:style w:type="paragraph" w:styleId="aa">
    <w:name w:val="Normal (Web)"/>
    <w:basedOn w:val="a"/>
    <w:uiPriority w:val="99"/>
    <w:rsid w:val="005610B0"/>
    <w:pPr>
      <w:ind w:firstLine="480"/>
    </w:pPr>
  </w:style>
  <w:style w:type="character" w:customStyle="1" w:styleId="10">
    <w:name w:val="Заголовок 1 Знак"/>
    <w:basedOn w:val="a0"/>
    <w:link w:val="1"/>
    <w:uiPriority w:val="9"/>
    <w:rsid w:val="00A8504C"/>
    <w:rPr>
      <w:rFonts w:ascii="Cambria" w:eastAsia="Times New Roman" w:hAnsi="Cambria" w:cs="Times New Roman"/>
      <w:b/>
      <w:bCs/>
      <w:kern w:val="32"/>
      <w:sz w:val="32"/>
      <w:szCs w:val="32"/>
    </w:rPr>
  </w:style>
  <w:style w:type="paragraph" w:styleId="ab">
    <w:name w:val="TOC Heading"/>
    <w:basedOn w:val="1"/>
    <w:next w:val="a"/>
    <w:uiPriority w:val="39"/>
    <w:qFormat/>
    <w:rsid w:val="0014480B"/>
    <w:pPr>
      <w:keepLines/>
      <w:spacing w:before="480" w:after="0" w:line="276" w:lineRule="auto"/>
      <w:outlineLvl w:val="9"/>
    </w:pPr>
    <w:rPr>
      <w:color w:val="365F91"/>
      <w:kern w:val="0"/>
      <w:sz w:val="28"/>
      <w:szCs w:val="28"/>
      <w:lang w:eastAsia="en-US"/>
    </w:rPr>
  </w:style>
  <w:style w:type="paragraph" w:styleId="30">
    <w:name w:val="toc 3"/>
    <w:basedOn w:val="a"/>
    <w:next w:val="a"/>
    <w:autoRedefine/>
    <w:uiPriority w:val="39"/>
    <w:unhideWhenUsed/>
    <w:rsid w:val="00580FA4"/>
    <w:pPr>
      <w:tabs>
        <w:tab w:val="right" w:leader="dot" w:pos="9344"/>
      </w:tabs>
      <w:spacing w:line="360" w:lineRule="auto"/>
    </w:pPr>
  </w:style>
  <w:style w:type="paragraph" w:styleId="12">
    <w:name w:val="toc 1"/>
    <w:basedOn w:val="a"/>
    <w:next w:val="a"/>
    <w:autoRedefine/>
    <w:uiPriority w:val="39"/>
    <w:unhideWhenUsed/>
    <w:rsid w:val="0014480B"/>
  </w:style>
  <w:style w:type="character" w:styleId="ac">
    <w:name w:val="Hyperlink"/>
    <w:basedOn w:val="a0"/>
    <w:uiPriority w:val="99"/>
    <w:unhideWhenUsed/>
    <w:rsid w:val="0014480B"/>
    <w:rPr>
      <w:color w:val="0000FF"/>
      <w:u w:val="single"/>
    </w:rPr>
  </w:style>
  <w:style w:type="character" w:customStyle="1" w:styleId="a6">
    <w:name w:val="Верхний колонтитул Знак"/>
    <w:basedOn w:val="a0"/>
    <w:link w:val="a5"/>
    <w:uiPriority w:val="99"/>
    <w:rsid w:val="004901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2644</Words>
  <Characters>15074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17683</CharactersWithSpaces>
  <SharedDoc>false</SharedDoc>
  <HLinks>
    <vt:vector size="54" baseType="variant">
      <vt:variant>
        <vt:i4>1703984</vt:i4>
      </vt:variant>
      <vt:variant>
        <vt:i4>50</vt:i4>
      </vt:variant>
      <vt:variant>
        <vt:i4>0</vt:i4>
      </vt:variant>
      <vt:variant>
        <vt:i4>5</vt:i4>
      </vt:variant>
      <vt:variant>
        <vt:lpwstr/>
      </vt:variant>
      <vt:variant>
        <vt:lpwstr>_Toc288427867</vt:lpwstr>
      </vt:variant>
      <vt:variant>
        <vt:i4>1703984</vt:i4>
      </vt:variant>
      <vt:variant>
        <vt:i4>44</vt:i4>
      </vt:variant>
      <vt:variant>
        <vt:i4>0</vt:i4>
      </vt:variant>
      <vt:variant>
        <vt:i4>5</vt:i4>
      </vt:variant>
      <vt:variant>
        <vt:lpwstr/>
      </vt:variant>
      <vt:variant>
        <vt:lpwstr>_Toc288427866</vt:lpwstr>
      </vt:variant>
      <vt:variant>
        <vt:i4>1703984</vt:i4>
      </vt:variant>
      <vt:variant>
        <vt:i4>38</vt:i4>
      </vt:variant>
      <vt:variant>
        <vt:i4>0</vt:i4>
      </vt:variant>
      <vt:variant>
        <vt:i4>5</vt:i4>
      </vt:variant>
      <vt:variant>
        <vt:lpwstr/>
      </vt:variant>
      <vt:variant>
        <vt:lpwstr>_Toc288427865</vt:lpwstr>
      </vt:variant>
      <vt:variant>
        <vt:i4>1703984</vt:i4>
      </vt:variant>
      <vt:variant>
        <vt:i4>32</vt:i4>
      </vt:variant>
      <vt:variant>
        <vt:i4>0</vt:i4>
      </vt:variant>
      <vt:variant>
        <vt:i4>5</vt:i4>
      </vt:variant>
      <vt:variant>
        <vt:lpwstr/>
      </vt:variant>
      <vt:variant>
        <vt:lpwstr>_Toc288427864</vt:lpwstr>
      </vt:variant>
      <vt:variant>
        <vt:i4>1703984</vt:i4>
      </vt:variant>
      <vt:variant>
        <vt:i4>26</vt:i4>
      </vt:variant>
      <vt:variant>
        <vt:i4>0</vt:i4>
      </vt:variant>
      <vt:variant>
        <vt:i4>5</vt:i4>
      </vt:variant>
      <vt:variant>
        <vt:lpwstr/>
      </vt:variant>
      <vt:variant>
        <vt:lpwstr>_Toc288427863</vt:lpwstr>
      </vt:variant>
      <vt:variant>
        <vt:i4>1703984</vt:i4>
      </vt:variant>
      <vt:variant>
        <vt:i4>20</vt:i4>
      </vt:variant>
      <vt:variant>
        <vt:i4>0</vt:i4>
      </vt:variant>
      <vt:variant>
        <vt:i4>5</vt:i4>
      </vt:variant>
      <vt:variant>
        <vt:lpwstr/>
      </vt:variant>
      <vt:variant>
        <vt:lpwstr>_Toc288427862</vt:lpwstr>
      </vt:variant>
      <vt:variant>
        <vt:i4>1703984</vt:i4>
      </vt:variant>
      <vt:variant>
        <vt:i4>14</vt:i4>
      </vt:variant>
      <vt:variant>
        <vt:i4>0</vt:i4>
      </vt:variant>
      <vt:variant>
        <vt:i4>5</vt:i4>
      </vt:variant>
      <vt:variant>
        <vt:lpwstr/>
      </vt:variant>
      <vt:variant>
        <vt:lpwstr>_Toc288427861</vt:lpwstr>
      </vt:variant>
      <vt:variant>
        <vt:i4>1703984</vt:i4>
      </vt:variant>
      <vt:variant>
        <vt:i4>8</vt:i4>
      </vt:variant>
      <vt:variant>
        <vt:i4>0</vt:i4>
      </vt:variant>
      <vt:variant>
        <vt:i4>5</vt:i4>
      </vt:variant>
      <vt:variant>
        <vt:lpwstr/>
      </vt:variant>
      <vt:variant>
        <vt:lpwstr>_Toc288427860</vt:lpwstr>
      </vt:variant>
      <vt:variant>
        <vt:i4>1638448</vt:i4>
      </vt:variant>
      <vt:variant>
        <vt:i4>2</vt:i4>
      </vt:variant>
      <vt:variant>
        <vt:i4>0</vt:i4>
      </vt:variant>
      <vt:variant>
        <vt:i4>5</vt:i4>
      </vt:variant>
      <vt:variant>
        <vt:lpwstr/>
      </vt:variant>
      <vt:variant>
        <vt:lpwstr>_Toc288427859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AtskiySOTONA</dc:creator>
  <cp:keywords/>
  <cp:lastModifiedBy>admin</cp:lastModifiedBy>
  <cp:revision>2</cp:revision>
  <dcterms:created xsi:type="dcterms:W3CDTF">2014-04-14T18:46:00Z</dcterms:created>
  <dcterms:modified xsi:type="dcterms:W3CDTF">2014-04-14T18:46:00Z</dcterms:modified>
</cp:coreProperties>
</file>