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33" w:rsidRDefault="00617B33">
      <w:pPr>
        <w:jc w:val="both"/>
        <w:rPr>
          <w:sz w:val="28"/>
        </w:rPr>
      </w:pPr>
    </w:p>
    <w:p w:rsidR="00E51E21" w:rsidRDefault="00E51E21">
      <w:pPr>
        <w:jc w:val="both"/>
        <w:rPr>
          <w:sz w:val="28"/>
        </w:rPr>
      </w:pPr>
    </w:p>
    <w:p w:rsidR="00617B33" w:rsidRDefault="00617B33">
      <w:pPr>
        <w:jc w:val="both"/>
        <w:rPr>
          <w:sz w:val="28"/>
        </w:rPr>
      </w:pPr>
    </w:p>
    <w:p w:rsidR="00617B33" w:rsidRDefault="00617B33">
      <w:pPr>
        <w:jc w:val="both"/>
        <w:rPr>
          <w:sz w:val="28"/>
        </w:rPr>
      </w:pPr>
    </w:p>
    <w:p w:rsidR="00617B33" w:rsidRDefault="00617B33">
      <w:pPr>
        <w:jc w:val="both"/>
        <w:rPr>
          <w:sz w:val="28"/>
        </w:rPr>
      </w:pPr>
    </w:p>
    <w:p w:rsidR="00617B33" w:rsidRDefault="00617B33">
      <w:pPr>
        <w:pStyle w:val="a3"/>
        <w:tabs>
          <w:tab w:val="num" w:pos="0"/>
        </w:tabs>
        <w:spacing w:line="360" w:lineRule="auto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>ВВЕДЕНИЕ</w:t>
      </w:r>
    </w:p>
    <w:p w:rsidR="00617B33" w:rsidRDefault="00617B33">
      <w:pPr>
        <w:pStyle w:val="a3"/>
        <w:tabs>
          <w:tab w:val="num" w:pos="0"/>
        </w:tabs>
        <w:spacing w:line="360" w:lineRule="auto"/>
        <w:ind w:left="0"/>
        <w:jc w:val="center"/>
        <w:rPr>
          <w:sz w:val="28"/>
        </w:rPr>
      </w:pPr>
    </w:p>
    <w:p w:rsidR="00617B33" w:rsidRDefault="00617B33">
      <w:pPr>
        <w:spacing w:line="360" w:lineRule="auto"/>
        <w:ind w:right="-1" w:firstLine="567"/>
        <w:jc w:val="both"/>
        <w:rPr>
          <w:sz w:val="28"/>
        </w:rPr>
      </w:pPr>
      <w:r>
        <w:rPr>
          <w:sz w:val="28"/>
        </w:rPr>
        <w:t>Экономические, социальные и культурные права и свободы – это права, признаваемые за человеком как за членом гражданского общества, большинство из которых гарантируются государством. Экономические права – это это возможности человека по обеспечению и развитию своего материального благосостояния. Социальные права – это права на содействие в обеспечении достойных условий материального и физиологического существования. Экономические, социальные и культурные права и свободы обеспечивают свободу человека в экономической, социальной и культурной сферах и дает ему возможность защитить свои жизненные потребности. Данная группа прав неотделима от личных и политических прав, поскольку все права и свободы взаимосвязаны и составляют единый правовой статус человека и гражданина. Однако, защита этих прав весьма затруднительна.  Конституционное закрепление таких прав  не является основанием для возбуждения дела. В основном, во многих странах существуют законы, которые закрепляют многие социально-экономические права юридически. Например, в России – Закон о пенсии, Закон об образовании, Закон об охране окружающей среды и др. Таким образом, экономические, социальные и культурные конституционные права являются не столько юридическими нормами, сколько стандартом, к которому стремится государство в своей политике. Международный Пакт об экономических, социальных и культурных правах обязывает государства "принять в максимальных пределах имеющихся ресурсов меры к тому, чтобы обеспечить постепенное полное осуществление признаваемых в Пакте прав" ( ч.1 ст.2 ). В целях защиты таких прав государствах существуют специальные органы защиты прав человека. Помимо  экономических, социальных и культурных прав и свобод в данной работе рассматриваются также и конституционные обязанности человека и гражданина. Закрепление в конституциях обязанностей необходимо для успешного осуществления данной группы прав. В основном обязанности людей классические – защита Отечества, соблюдение законов страны, уплата налогов, беречь природу, но, существуют и специфические обязанности граждан – обязанность трудиться, получить образование и др. Правовое регулирование экономических, социальных и культурных прав, свобод и обязанностей человека и гражданина в разных государствах неодинаково.</w:t>
      </w:r>
    </w:p>
    <w:p w:rsidR="00617B33" w:rsidRDefault="00617B33">
      <w:pPr>
        <w:spacing w:line="360" w:lineRule="auto"/>
        <w:ind w:right="-1" w:firstLine="567"/>
        <w:jc w:val="both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1.</w:t>
      </w:r>
      <w:r>
        <w:rPr>
          <w:b/>
          <w:bCs/>
          <w:sz w:val="28"/>
        </w:rPr>
        <w:tab/>
        <w:t>РЕГУЛИРОВАНИЕ ЭКОНОМИЧЕСКИХ, СОЦИАЛЬНЫХ И КУЛЬТУРНЫХ ПРАВ, СВОБОД И ОБЯЗАННОСТЕЙ ЧЕЛОВЕКА И ГРАЖДАНИНА В СОЦИАЛИСТИЧЕСКИХ И ДЕМОКРАТИЧЕСКИХ ГОСУДАРСТВАХ.</w:t>
      </w:r>
    </w:p>
    <w:p w:rsidR="00617B33" w:rsidRDefault="00617B33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786"/>
      </w:tblGrid>
      <w:tr w:rsidR="00617B33">
        <w:trPr>
          <w:trHeight w:val="706"/>
        </w:trPr>
        <w:tc>
          <w:tcPr>
            <w:tcW w:w="4784" w:type="dxa"/>
          </w:tcPr>
          <w:p w:rsidR="00617B33" w:rsidRDefault="00617B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Демократические страны  </w:t>
            </w:r>
          </w:p>
          <w:p w:rsidR="00617B33" w:rsidRDefault="00617B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(США, ФРГ, Греция, Италия, Испания)</w:t>
            </w:r>
          </w:p>
        </w:tc>
        <w:tc>
          <w:tcPr>
            <w:tcW w:w="4786" w:type="dxa"/>
          </w:tcPr>
          <w:p w:rsidR="00617B33" w:rsidRDefault="00617B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Социалистические государства (Куба, КНДР, Китай)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  <w:vAlign w:val="center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собственности</w:t>
            </w:r>
          </w:p>
        </w:tc>
      </w:tr>
      <w:tr w:rsidR="00617B33">
        <w:tc>
          <w:tcPr>
            <w:tcW w:w="4784" w:type="dxa"/>
          </w:tcPr>
          <w:p w:rsidR="00617B33" w:rsidRDefault="00617B33">
            <w:pPr>
              <w:pStyle w:val="21"/>
              <w:jc w:val="both"/>
            </w:pPr>
            <w:r>
              <w:t>Можно обладать любой собственностью, не запрещенной законом. Частная собственность неприкосновенна и имеет высокую юридическую защиту.</w:t>
            </w:r>
          </w:p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617B33" w:rsidRDefault="00617B33">
            <w:pPr>
              <w:pStyle w:val="a4"/>
              <w:spacing w:line="360" w:lineRule="auto"/>
            </w:pPr>
            <w:r>
              <w:t xml:space="preserve">Существует разделение собственности – государственная и общественная. Государственная собственность подлежит особой правовой защите. </w:t>
            </w:r>
          </w:p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Допускается личная (предметы обихода) и частная трудовая (орудия труда) собственность, государство гарантирует её защиту. Частная собственность на средства производства запрещена либо ограничена.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предпринимательскую деятельность</w:t>
            </w:r>
          </w:p>
        </w:tc>
      </w:tr>
      <w:tr w:rsidR="00617B33">
        <w:tc>
          <w:tcPr>
            <w:tcW w:w="4784" w:type="dxa"/>
          </w:tcPr>
          <w:p w:rsidR="00617B33" w:rsidRDefault="00617B33">
            <w:pPr>
              <w:pStyle w:val="a4"/>
              <w:spacing w:line="360" w:lineRule="auto"/>
            </w:pPr>
            <w:r>
              <w:t>Разрешена любая деятельность человека, приносящая доход, за исключением деятельности запрещенной законом. Провозглашается право свободной конкуренции.</w:t>
            </w:r>
          </w:p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Практически во всех странах запрещена монополия.</w:t>
            </w:r>
          </w:p>
        </w:tc>
        <w:tc>
          <w:tcPr>
            <w:tcW w:w="4786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Свободное предпринимательство в основном запрещено. Законов о свободной конкуренции нет. Монополистом на предпринимательскую деятельность является само государство, которое само диктует законы рынка. 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труд и свобода труда</w:t>
            </w:r>
          </w:p>
        </w:tc>
      </w:tr>
      <w:tr w:rsidR="00617B33">
        <w:tc>
          <w:tcPr>
            <w:tcW w:w="4784" w:type="dxa"/>
          </w:tcPr>
          <w:p w:rsidR="00617B33" w:rsidRDefault="00617B33">
            <w:pPr>
              <w:pStyle w:val="a4"/>
              <w:spacing w:line="360" w:lineRule="auto"/>
            </w:pPr>
            <w:r>
              <w:t>Государство гарантирует право на труд и свободу труда. Принудительный труд не допускается за исключением труда на военной службе, по приговору суда, а также при чрезвычайном положении.</w:t>
            </w:r>
          </w:p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Гарантируется достойная оплата труда (установлен прожиточный минимум), свободный выбор профессии, безопасные и здоровые условия труда. При безработице выплачиваются пособия. Во многих странах установлена черта бедности.</w:t>
            </w:r>
          </w:p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Гарантируется охрана труда</w:t>
            </w:r>
          </w:p>
        </w:tc>
        <w:tc>
          <w:tcPr>
            <w:tcW w:w="4786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Государство гарантирует только право на труд. Т.е. обеспечивает работой всех трудоспособных и желающих трудиться и ликвидировать безработицу. На самом деле часто оказывается так: низкая оплата труда, уравниловка, незаинтересованность работников в результатах труда при "полной занятости" и "неуклонном росте благосостояния трудящихся".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отдых</w:t>
            </w:r>
          </w:p>
        </w:tc>
      </w:tr>
      <w:tr w:rsidR="00617B33">
        <w:tc>
          <w:tcPr>
            <w:tcW w:w="4784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Гарантируется предоставление выходных и оплачиваемого отпуска (в разных странах установлены свои сроки оплачиваемого отпуска)</w:t>
            </w:r>
          </w:p>
        </w:tc>
        <w:tc>
          <w:tcPr>
            <w:tcW w:w="4786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Право отдыха имеют все трудящиеся. Законом регламентированы нормы отпусков, выходных дней  и пр.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забастовку</w:t>
            </w:r>
          </w:p>
        </w:tc>
      </w:tr>
      <w:tr w:rsidR="00617B33">
        <w:tc>
          <w:tcPr>
            <w:tcW w:w="4784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Забастовки проводятся согласно установленным правилам. Существуют запреты на проведение забастовок, крупные штрафные санкции за проведение незаконных забастовок. </w:t>
            </w:r>
          </w:p>
        </w:tc>
        <w:tc>
          <w:tcPr>
            <w:tcW w:w="4786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Право на забастовки не прописано, но также и не запрещено. 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охрану здоровья, медицинское обслуживание</w:t>
            </w:r>
          </w:p>
        </w:tc>
      </w:tr>
      <w:tr w:rsidR="00617B33">
        <w:tc>
          <w:tcPr>
            <w:tcW w:w="4784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 разных странах действуют системы страховой медицины, либеральной медицины, государственного медицинского обслуживания (только для неимущего населения), смешанные формы</w:t>
            </w:r>
          </w:p>
        </w:tc>
        <w:tc>
          <w:tcPr>
            <w:tcW w:w="4786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медицинские обслуживание гарантируется: расходы на больного оплачиваются из бюджета государства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участие в управлении предприятиями</w:t>
            </w:r>
          </w:p>
        </w:tc>
      </w:tr>
      <w:tr w:rsidR="00617B33">
        <w:tc>
          <w:tcPr>
            <w:tcW w:w="4784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Заводские, производственные советы решают, в основном, социальные вопросы </w:t>
            </w:r>
          </w:p>
        </w:tc>
        <w:tc>
          <w:tcPr>
            <w:tcW w:w="4786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Заводские, производственные советы занимают достаточно высокое положение для того, чтобы участвовать в определении производственной деятельности предприятия, находясь при этом под руководством правящей партии.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образование и свобода образования</w:t>
            </w:r>
          </w:p>
        </w:tc>
      </w:tr>
      <w:tr w:rsidR="00617B33">
        <w:tc>
          <w:tcPr>
            <w:tcW w:w="4784" w:type="dxa"/>
          </w:tcPr>
          <w:p w:rsidR="00617B33" w:rsidRDefault="00617B33">
            <w:pPr>
              <w:pStyle w:val="a4"/>
              <w:spacing w:line="360" w:lineRule="auto"/>
            </w:pPr>
            <w:r>
              <w:t xml:space="preserve">В большинстве стран установлено обязательное и бесплатное образование (продолжительность учебы -  от 8 до 12 лет). </w:t>
            </w:r>
          </w:p>
          <w:p w:rsidR="00617B33" w:rsidRDefault="00617B33">
            <w:pPr>
              <w:pStyle w:val="a4"/>
              <w:spacing w:line="360" w:lineRule="auto"/>
            </w:pPr>
            <w:r>
              <w:t>Существуют государственные, муниципальные, частные школы (образование платное). Экзамены обязательны. Высшее образование платное и бесплатное. В любом случае необходимо сдавать экзамены.</w:t>
            </w:r>
          </w:p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Предоставлено право академической свободы – свобода обучения и преподавания (за исключением внушения ученикам антиморальных принципов)</w:t>
            </w:r>
          </w:p>
        </w:tc>
        <w:tc>
          <w:tcPr>
            <w:tcW w:w="4786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Среднее и высшее образование бесплатно. В большинстве стран обучение проводится согласно официальной идеологии, поэтому академической свободы обучения не существует.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социальное обеспечение, пенсии</w:t>
            </w:r>
          </w:p>
        </w:tc>
      </w:tr>
      <w:tr w:rsidR="00617B33">
        <w:tc>
          <w:tcPr>
            <w:tcW w:w="4784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Пенсии  государственные и муниципальные, выплачиваются из государственного фонда, состоящего из отчислений предприятий, работников и бюджетного фонда. Возможно социальное обслуживание инвалидов, престарелых. Также, пенсии выплачиваются фирмами на которых трудился человек.</w:t>
            </w:r>
          </w:p>
        </w:tc>
        <w:tc>
          <w:tcPr>
            <w:tcW w:w="4786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Пенсии государственные и муниципальные, выплачиваются из государственного фонда,. Социальное обеспечение также  происходит за счет государства.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жилище</w:t>
            </w:r>
          </w:p>
        </w:tc>
      </w:tr>
      <w:tr w:rsidR="00617B33">
        <w:tc>
          <w:tcPr>
            <w:tcW w:w="4784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Право приобретать себе жилище в любом месте страны (кроме военных территорий и закрытых зон). Предоставление жилья  малоимущим бесплатно из государственных фондов.</w:t>
            </w:r>
          </w:p>
        </w:tc>
        <w:tc>
          <w:tcPr>
            <w:tcW w:w="4786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Предоставляемое жилье принадлежит государству и местным органам власти. Дешевая аренда жилплощади. 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свобода творчества</w:t>
            </w:r>
          </w:p>
        </w:tc>
      </w:tr>
      <w:tr w:rsidR="00617B33">
        <w:tc>
          <w:tcPr>
            <w:tcW w:w="4784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Провозглашается свобода творчества. Право интеллектуальной собственности охраняется государством</w:t>
            </w:r>
          </w:p>
        </w:tc>
        <w:tc>
          <w:tcPr>
            <w:tcW w:w="4786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Творчество людей ограничено рамками официальной идеологии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участие в культурной жизни, пользование культурными ценностями</w:t>
            </w:r>
          </w:p>
        </w:tc>
      </w:tr>
      <w:tr w:rsidR="00617B33">
        <w:tc>
          <w:tcPr>
            <w:tcW w:w="4784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Свободное участие в культурной жизни, доступ к культурным ценностям  (в рамках закона), право пользования достижениями культуры</w:t>
            </w:r>
          </w:p>
        </w:tc>
        <w:tc>
          <w:tcPr>
            <w:tcW w:w="4786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Культурная жизнь и культурные ценности должны соответствовать официальной идеологии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обязанность охранять природу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Все обязаны сохранять природу, окружающую среду, природные богатства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обязанность соблюдать законы и иные нормативные акты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Соблюдение гражданами и иностранцами законов и конституций обязательно. Незнание законов не освобождает от ответственности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воинская повинность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pStyle w:val="a4"/>
              <w:spacing w:line="360" w:lineRule="auto"/>
            </w:pPr>
            <w:r>
              <w:t>В разных странах существуют свои критерии призыва в армию - при наличии наемной армии мужчины призываются на альтернативную службу (Франция); в армию призываются и мужчины и женщины (Израиль).</w:t>
            </w:r>
          </w:p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Военнообязанные – граждане достигшие определенного возраста, кроме случаев прописанных в законах. Защита Отечества является долгом и обязанностью граждан во всех странах.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обязанность платить налоги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Все граждане платят налоги в своих странах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обязанность иметь общее образование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Практически во всех странах установлено право бесплатного получения основного общего обязательного образования. В каждой стране установлено количество  классов обязательного общего образования.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обязанность охранять честь родины, беречь общественную собственность защищать сплоченность национальностей</w:t>
            </w:r>
          </w:p>
        </w:tc>
      </w:tr>
      <w:tr w:rsidR="00617B33">
        <w:tc>
          <w:tcPr>
            <w:tcW w:w="4784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 социалистических странах эти обязанности отнесены к разряду моральных, так как государство не обеспечивает их правовыми средствами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обязанность трудиться</w:t>
            </w:r>
          </w:p>
        </w:tc>
      </w:tr>
      <w:tr w:rsidR="00617B33">
        <w:tc>
          <w:tcPr>
            <w:tcW w:w="4784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основном моральная обязанность граждан. </w:t>
            </w:r>
          </w:p>
        </w:tc>
        <w:tc>
          <w:tcPr>
            <w:tcW w:w="4786" w:type="dxa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Граждане обязаны трудиться. Государство юридически гарантирует механизм реализации этой обязанности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свободное заключение брака</w:t>
            </w:r>
          </w:p>
        </w:tc>
      </w:tr>
      <w:tr w:rsidR="00617B33">
        <w:trPr>
          <w:cantSplit/>
        </w:trPr>
        <w:tc>
          <w:tcPr>
            <w:tcW w:w="9570" w:type="dxa"/>
            <w:gridSpan w:val="2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Право на свободный брак поощряется и охраняется большинством стран. Существует государственная защита института семьи, брака, материнства, отцовства, детства. Закреплено равноправие супругов.</w:t>
            </w:r>
          </w:p>
        </w:tc>
      </w:tr>
    </w:tbl>
    <w:p w:rsidR="00617B33" w:rsidRDefault="00617B33">
      <w:pPr>
        <w:ind w:left="360"/>
        <w:jc w:val="both"/>
        <w:rPr>
          <w:b/>
          <w:bCs/>
          <w:sz w:val="28"/>
        </w:rPr>
      </w:pPr>
    </w:p>
    <w:p w:rsidR="00617B33" w:rsidRDefault="00617B33">
      <w:pPr>
        <w:numPr>
          <w:ilvl w:val="0"/>
          <w:numId w:val="2"/>
        </w:num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  <w:t xml:space="preserve">КРАТКАЯ ХАРАКТЕРИСТИКА КОНСТИТУЦИЙ </w:t>
      </w:r>
    </w:p>
    <w:p w:rsidR="00617B33" w:rsidRDefault="00617B33">
      <w:pPr>
        <w:spacing w:line="360" w:lineRule="auto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ИСПАНИИ И КИТАЯ.</w:t>
      </w:r>
    </w:p>
    <w:p w:rsidR="00617B33" w:rsidRDefault="00617B33">
      <w:pPr>
        <w:spacing w:line="360" w:lineRule="auto"/>
        <w:ind w:left="360" w:firstLine="349"/>
        <w:jc w:val="both"/>
        <w:rPr>
          <w:b/>
          <w:bCs/>
          <w:sz w:val="28"/>
        </w:rPr>
      </w:pPr>
      <w:r>
        <w:rPr>
          <w:b/>
          <w:bCs/>
          <w:sz w:val="28"/>
        </w:rPr>
        <w:t>2.1. Краткая характеристика Конституции Испании.</w:t>
      </w:r>
    </w:p>
    <w:p w:rsidR="00617B33" w:rsidRDefault="00617B33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Конституция Испании была разработана и принята в декабре 1978 года. </w:t>
      </w:r>
    </w:p>
    <w:p w:rsidR="00617B33" w:rsidRDefault="00617B33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Состоит из Преамбулы, Вводного раздела, 10 Разделов из 169 статей, Переходных положений, Отменяющего положения, Заключительного положения. Раздел первый испанской Конституции посвящен основным правам и обязанностям. Глава первая этого раздела определяет вопрос гражданства, совершеннолетия и статус иностранцев. Глава вторая посвящена правам и свободам. В главе второй есть две части: часть 1 — "Об основных правах и общественных свободах" и часть 2 — "О правах и обязанностях граждан".</w:t>
      </w:r>
    </w:p>
    <w:p w:rsidR="00617B33" w:rsidRDefault="00617B33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1)</w:t>
      </w:r>
      <w:r>
        <w:rPr>
          <w:snapToGrid w:val="0"/>
          <w:sz w:val="28"/>
        </w:rPr>
        <w:tab/>
        <w:t>Первая группа — основные права и свободы (секция 1 главы 2 части 1 — статьи с 15 по 29). Она включает право на жизнь, на свободу, на равенство перед законом и многие другие, а также запрещение какой-</w:t>
      </w:r>
      <w:bookmarkStart w:id="0" w:name="OCRUncertain030"/>
      <w:r>
        <w:rPr>
          <w:snapToGrid w:val="0"/>
          <w:sz w:val="28"/>
        </w:rPr>
        <w:t>л</w:t>
      </w:r>
      <w:bookmarkEnd w:id="0"/>
      <w:r>
        <w:rPr>
          <w:snapToGrid w:val="0"/>
          <w:sz w:val="28"/>
        </w:rPr>
        <w:t xml:space="preserve">ибо дискриминации (ст. 14). </w:t>
      </w:r>
    </w:p>
    <w:p w:rsidR="00617B33" w:rsidRDefault="00617B33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2)</w:t>
      </w:r>
      <w:r>
        <w:rPr>
          <w:snapToGrid w:val="0"/>
          <w:sz w:val="28"/>
        </w:rPr>
        <w:tab/>
        <w:t xml:space="preserve">Вторая группа — права и обязанности граждан (секция 2 главы 2 — статьи с 30 по 38). Здесь указано право собственности и свобода предпринимательской деятельности. </w:t>
      </w:r>
    </w:p>
    <w:p w:rsidR="00617B33" w:rsidRDefault="00617B33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3)</w:t>
      </w:r>
      <w:r>
        <w:rPr>
          <w:snapToGrid w:val="0"/>
          <w:sz w:val="28"/>
        </w:rPr>
        <w:tab/>
        <w:t>Третья группа — права и свободы культурного и социального характера, содержащиеся в третьей г</w:t>
      </w:r>
      <w:bookmarkStart w:id="1" w:name="OCRUncertain031"/>
      <w:r>
        <w:rPr>
          <w:snapToGrid w:val="0"/>
          <w:sz w:val="28"/>
        </w:rPr>
        <w:t>л</w:t>
      </w:r>
      <w:bookmarkEnd w:id="1"/>
      <w:r>
        <w:rPr>
          <w:snapToGrid w:val="0"/>
          <w:sz w:val="28"/>
        </w:rPr>
        <w:t>аве первой части конституции "Об основных принципах социальной и экономической по</w:t>
      </w:r>
      <w:bookmarkStart w:id="2" w:name="OCRUncertain032"/>
      <w:r>
        <w:rPr>
          <w:snapToGrid w:val="0"/>
          <w:sz w:val="28"/>
        </w:rPr>
        <w:t>л</w:t>
      </w:r>
      <w:bookmarkEnd w:id="2"/>
      <w:r>
        <w:rPr>
          <w:snapToGrid w:val="0"/>
          <w:sz w:val="28"/>
        </w:rPr>
        <w:t>итики". Исполнение и защита прав и свобод третьей группы воз</w:t>
      </w:r>
      <w:bookmarkStart w:id="3" w:name="OCRUncertain035"/>
      <w:r>
        <w:rPr>
          <w:snapToGrid w:val="0"/>
          <w:sz w:val="28"/>
        </w:rPr>
        <w:t>л</w:t>
      </w:r>
      <w:bookmarkEnd w:id="3"/>
      <w:r>
        <w:rPr>
          <w:snapToGrid w:val="0"/>
          <w:sz w:val="28"/>
        </w:rPr>
        <w:t>агается на текущее законодательство, судебную практику и деяте</w:t>
      </w:r>
      <w:bookmarkStart w:id="4" w:name="OCRUncertain036"/>
      <w:r>
        <w:rPr>
          <w:snapToGrid w:val="0"/>
          <w:sz w:val="28"/>
        </w:rPr>
        <w:t>л</w:t>
      </w:r>
      <w:bookmarkEnd w:id="4"/>
      <w:r>
        <w:rPr>
          <w:snapToGrid w:val="0"/>
          <w:sz w:val="28"/>
        </w:rPr>
        <w:t>ьность государственных в</w:t>
      </w:r>
      <w:bookmarkStart w:id="5" w:name="OCRUncertain037"/>
      <w:r>
        <w:rPr>
          <w:snapToGrid w:val="0"/>
          <w:sz w:val="28"/>
        </w:rPr>
        <w:t>л</w:t>
      </w:r>
      <w:bookmarkEnd w:id="5"/>
      <w:r>
        <w:rPr>
          <w:snapToGrid w:val="0"/>
          <w:sz w:val="28"/>
        </w:rPr>
        <w:t>астей.</w:t>
      </w:r>
    </w:p>
    <w:p w:rsidR="00617B33" w:rsidRDefault="00617B33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Юридические гарантии защиты прав и свобод выражаются в трех формах: обращение в обычные суды, обращение в Конституционный суд и обращение к Народному защитнику — разновидности омбудсмана (ст. 54 конституции). Народный защитник избирается на 5 лет Генеральными кортесами и имеет своей задачей обеспечение защиты основных прав и свобод граждан, в основном – предание гласности фактов нарушения прав человека и гражданина. </w:t>
      </w:r>
    </w:p>
    <w:p w:rsidR="00617B33" w:rsidRDefault="00617B33">
      <w:pPr>
        <w:ind w:left="709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  <w:t>2.2. Краткая характеристика Конституции КНР</w:t>
      </w:r>
    </w:p>
    <w:p w:rsidR="00617B33" w:rsidRDefault="00617B33">
      <w:pPr>
        <w:ind w:left="360"/>
        <w:jc w:val="both"/>
        <w:rPr>
          <w:b/>
          <w:bCs/>
          <w:sz w:val="28"/>
        </w:rPr>
      </w:pPr>
    </w:p>
    <w:p w:rsidR="00617B33" w:rsidRDefault="00617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Конституция КНР представляет собой кодифицированный акт, принятый в 1982 году. С тех пор в текст внесено значительное количество поправок.</w:t>
      </w:r>
    </w:p>
    <w:p w:rsidR="00617B33" w:rsidRDefault="00617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Состав Конституции: Преамбула, 4 Главы, 138 статей Конституция состоит из Введения (преамбулы) и 138 статей, объединенных в четыре главы: Общие положения, Основные права и обязанности граждан; Государственная структура; Государственные флаг, герб, гимн. </w:t>
      </w:r>
    </w:p>
    <w:p w:rsidR="00617B33" w:rsidRDefault="00617B33">
      <w:pPr>
        <w:spacing w:line="360" w:lineRule="auto"/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Основные особенности действующей Конституции </w:t>
      </w:r>
    </w:p>
    <w:p w:rsidR="00617B33" w:rsidRDefault="00617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 основным особенностям действующей Конституции можно отнести следующие:</w:t>
      </w:r>
      <w:r>
        <w:rPr>
          <w:sz w:val="28"/>
        </w:rPr>
        <w:br/>
        <w:t xml:space="preserve">а) Конституция построена на «четырех базовых принципах», это; руководство КПК; идеология марксизма; социалистический путь общественного развития; народная демократическая власть; </w:t>
      </w:r>
    </w:p>
    <w:p w:rsidR="00617B33" w:rsidRDefault="00617B3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б) Конституция направлена на создание динамичной экономической системы; </w:t>
      </w:r>
      <w:r>
        <w:rPr>
          <w:sz w:val="28"/>
        </w:rPr>
        <w:br/>
        <w:t>в) в Конституции расширены и гарантированы основные права граждан;</w:t>
      </w:r>
      <w:r>
        <w:rPr>
          <w:sz w:val="28"/>
        </w:rPr>
        <w:br/>
        <w:t xml:space="preserve">г) Конституция направлена на повышение эффективности и уровня демократии в деятельности государственных органов. </w:t>
      </w:r>
    </w:p>
    <w:p w:rsidR="00617B33" w:rsidRDefault="00617B33">
      <w:pPr>
        <w:spacing w:line="360" w:lineRule="auto"/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Поправки 1988 г</w:t>
      </w:r>
    </w:p>
    <w:p w:rsidR="00617B33" w:rsidRDefault="00617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1) - дополнения о частном хозяйстве. В Конституции было закреплено, что государство разрешает существование и развитие частного хозяйства. Государство охраняет законные права и интересы частного хозяйства контролирует его и управляет им. </w:t>
      </w:r>
    </w:p>
    <w:p w:rsidR="00617B33" w:rsidRDefault="00617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2) – дополнение о передаче права пользования землей. Была разрешена передача права пользования землей согласно предписаниям закона. </w:t>
      </w:r>
    </w:p>
    <w:p w:rsidR="00617B33" w:rsidRDefault="00617B33">
      <w:pPr>
        <w:spacing w:line="360" w:lineRule="auto"/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Поправки 1993 г</w:t>
      </w:r>
    </w:p>
    <w:p w:rsidR="00617B33" w:rsidRDefault="00617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Во-первых, были пересмотрены основные задачи государства в преамбуле. Добавлены фразы: «Китай находится на начальной стадии социализма»,  «на основе теории строительства социализма с китайской спецификой», «система многопартийного сотрудничества и политических консультаций под руководством КПК будет долгое время существовать и развиваться». Кроме того, теперь в преамбуле говорится об «отстаивании политики реформ и открытости». Заменены фразы: «высокоцивилизованное, высокодемократическое социалистическое государство» на «строить богатое, демократическое, цивилизованное социалистическое государство». </w:t>
      </w:r>
    </w:p>
    <w:p w:rsidR="00617B33" w:rsidRDefault="00617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Во-вторых, были внесены изменения, касающиеся государственных предприятий. Поправки к статьям 7, 16 и 42 Конституции изменили положение государственного предприятия. Было определено, что государство только владеет правом собственности на предприятия, но предприятия государственной собственности самостоятельно осуществляют демократическое управление согласно закону и принимают всю ответственность на себя. Это создало правовую основу изменения механизма хозяйствования крупных и средних государственных предприятий и успешного регулирования рынка. </w:t>
      </w:r>
    </w:p>
    <w:p w:rsidR="00617B33" w:rsidRDefault="00617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В-третьих, были пересмотрены положения об экономической системе: а) определение места социалистической рыночной экономики («государство претворяет в жизнь социалистическую рыночную экономику» - ст.7); б) определение места и роли государства в экономической жизни, т.е. установлением перехода от бывшего планового управления к общему регулированию и контролю путем создания законодательства и юридических гарантий; в) предоставление предприятиям права на самостоятельное хозяйствование. </w:t>
      </w:r>
    </w:p>
    <w:p w:rsidR="00617B33" w:rsidRDefault="00617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В-четвертых, были пересмотрены положения, касающиеся собраний народных представителей. Был увеличен срок пребывания в должности уездного народного представителя2 с 3 до 5 лет. </w:t>
      </w:r>
    </w:p>
    <w:p w:rsidR="00617B33" w:rsidRDefault="00617B33">
      <w:pPr>
        <w:spacing w:line="360" w:lineRule="auto"/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Поправки 1999 г. </w:t>
      </w:r>
    </w:p>
    <w:p w:rsidR="00617B33" w:rsidRDefault="00617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1). Замена в преамбуле: слова «согласно теории строительства социализма с китайской спецификой» были заменены словами «по пути строительства социализма с китайской спецификой», «наша страна находится на начальной стадии социализма» заменено на «наша страна будет в течение долгого времени находиться на начальной стадии социализма». </w:t>
      </w:r>
    </w:p>
    <w:p w:rsidR="00617B33" w:rsidRDefault="00617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2). Дополнены фразы: «Китайская Народная Республика управляется согласно закону и строит социалистическое правовое государство», «на начальной стадии социализма государство создает экономическую систему, при которой общественная собственность доминирует, и другие формы собственности развиваются совместно, придерживается системы, при которой распределение по труду доминирует при сосуществовании с другими способами распределения» (ст.6).</w:t>
      </w:r>
    </w:p>
    <w:p w:rsidR="00617B33" w:rsidRDefault="00617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3). Изменено: ст. 8, которая теперь изложена в следующей редакции: «Сельские коллективные хозяйственные организации осуществляют двухуровневую систему хозяйствования, основой которой является семейный подряд». В ст. 11 Конституции добавлено положение о том, что «необщественный сектор экономики, включающий индивидуальные и частные хозяйства, ведущие дела в установленных законом пределах, является важной составляющей социалистической рыночной экономики», и, соответственно, отменено положение об индивидуальных хозяйствах как «дополнении к социалистическому общественному хозяйству». Остальные положения данной статьи о роли государства изложены в следующей редакции: «Государство охраняет законные права и интересы индивидуальных и частных хозяйств». </w:t>
      </w:r>
    </w:p>
    <w:p w:rsidR="00617B33" w:rsidRDefault="00617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Значение данных поправок Конституции состоит в том, что на конституционном уровне было определено значение теории Дэн Сяопина, создана четкая конституционная основа создания правового государства и начального периода строительства социализма, усилена роль Конституции в процессе создания правового государства, разрешено противоречие между статьями Конституции и реальной жизнью общества, созданы благоприятные условия для углубления реформы. </w:t>
      </w:r>
    </w:p>
    <w:p w:rsidR="00617B33" w:rsidRDefault="00617B33">
      <w:pPr>
        <w:spacing w:line="360" w:lineRule="auto"/>
        <w:ind w:firstLine="709"/>
        <w:jc w:val="both"/>
        <w:rPr>
          <w:sz w:val="28"/>
        </w:rPr>
      </w:pPr>
    </w:p>
    <w:p w:rsidR="00617B33" w:rsidRDefault="00617B33">
      <w:pPr>
        <w:spacing w:line="360" w:lineRule="auto"/>
        <w:ind w:firstLine="709"/>
        <w:jc w:val="both"/>
        <w:rPr>
          <w:sz w:val="28"/>
        </w:rPr>
      </w:pPr>
    </w:p>
    <w:p w:rsidR="00617B33" w:rsidRDefault="00617B33">
      <w:pPr>
        <w:spacing w:line="360" w:lineRule="auto"/>
        <w:ind w:firstLine="709"/>
        <w:jc w:val="both"/>
        <w:rPr>
          <w:sz w:val="28"/>
        </w:rPr>
        <w:sectPr w:rsidR="00617B33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7B33" w:rsidRDefault="00617B33">
      <w:pPr>
        <w:numPr>
          <w:ilvl w:val="0"/>
          <w:numId w:val="2"/>
        </w:num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СРАВНИТЕЛЬНЫЙ АНАЛИЗ РЕГУЛИРОВАНИЯ ЭКОНОМИЧЕСКИХ, СОЦИАЛЬНЫХ И КУЛЬТУРНЫХ ПРАВ, СВОБОД И ОБЯЗАННОСТЕЙ ЧЕЛОВЕКА И ГРАЖДАНИНА В КОНСТИТУЦИЯХ КИТАЯ И ИСПАНИИ</w:t>
      </w:r>
    </w:p>
    <w:p w:rsidR="00617B33" w:rsidRDefault="00617B33">
      <w:pPr>
        <w:ind w:left="360"/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6"/>
        <w:gridCol w:w="92"/>
        <w:gridCol w:w="4744"/>
        <w:gridCol w:w="185"/>
        <w:gridCol w:w="4651"/>
      </w:tblGrid>
      <w:tr w:rsidR="00617B33">
        <w:tc>
          <w:tcPr>
            <w:tcW w:w="4928" w:type="dxa"/>
            <w:gridSpan w:val="2"/>
          </w:tcPr>
          <w:p w:rsidR="00617B33" w:rsidRDefault="003572D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in;margin-top:14.7pt;width:171pt;height:26.65pt;z-index:251656704" filled="f" stroked="f">
                  <v:textbox style="mso-next-textbox:#_x0000_s1027">
                    <w:txbxContent>
                      <w:p w:rsidR="00617B33" w:rsidRDefault="00617B3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КИТАЙ</w:t>
                        </w:r>
                      </w:p>
                    </w:txbxContent>
                  </v:textbox>
                </v:shape>
              </w:pict>
            </w:r>
            <w:bookmarkStart w:id="6" w:name="_MON_1128414526"/>
            <w:bookmarkEnd w:id="6"/>
            <w:r w:rsidR="00617B33">
              <w:rPr>
                <w:b/>
                <w:bCs/>
                <w:sz w:val="28"/>
              </w:rPr>
              <w:object w:dxaOrig="1246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.75pt" o:ole="">
                  <v:imagedata r:id="rId9" o:title=""/>
                </v:shape>
                <o:OLEObject Type="Embed" ProgID="Word.Picture.8" ShapeID="_x0000_i1025" DrawAspect="Content" ObjectID="_1469985596" r:id="rId10"/>
              </w:object>
            </w:r>
          </w:p>
        </w:tc>
        <w:tc>
          <w:tcPr>
            <w:tcW w:w="4929" w:type="dxa"/>
            <w:gridSpan w:val="2"/>
          </w:tcPr>
          <w:p w:rsidR="00617B33" w:rsidRDefault="003572D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0"/>
              </w:rPr>
              <w:pict>
                <v:shape id="_x0000_s1028" type="#_x0000_t202" style="position:absolute;margin-left:77.6pt;margin-top:14.55pt;width:162pt;height:26.65pt;z-index:251657728;mso-position-horizontal-relative:text;mso-position-vertical-relative:text" filled="f" stroked="f">
                  <v:textbox style="mso-next-textbox:#_x0000_s1028">
                    <w:txbxContent>
                      <w:p w:rsidR="00617B33" w:rsidRDefault="00617B3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ИСПАНИЯ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z w:val="28"/>
              </w:rPr>
              <w:pict>
                <v:shape id="_x0000_i1026" type="#_x0000_t75" style="width:72.75pt;height:58.5pt">
                  <v:imagedata r:id="rId11" o:title="Drawing2"/>
                </v:shape>
              </w:pict>
            </w:r>
          </w:p>
        </w:tc>
        <w:tc>
          <w:tcPr>
            <w:tcW w:w="4651" w:type="dxa"/>
          </w:tcPr>
          <w:p w:rsidR="00617B33" w:rsidRDefault="003572D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0"/>
              </w:rPr>
              <w:pict>
                <v:shape id="_x0000_s1037" type="#_x0000_t202" style="position:absolute;margin-left:74.15pt;margin-top:14.3pt;width:153.65pt;height:26.65pt;z-index:251658752;mso-position-horizontal-relative:text;mso-position-vertical-relative:text" filled="f" stroked="f">
                  <v:textbox style="mso-next-textbox:#_x0000_s1037">
                    <w:txbxContent>
                      <w:p w:rsidR="00617B33" w:rsidRDefault="00617B3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РОССИЯ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z w:val="28"/>
              </w:rPr>
              <w:pict>
                <v:shape id="_x0000_i1027" type="#_x0000_t75" style="width:75pt;height:60pt">
                  <v:imagedata r:id="rId12" o:title="Drawing3"/>
                </v:shape>
              </w:pict>
            </w:r>
          </w:p>
        </w:tc>
      </w:tr>
      <w:tr w:rsidR="00617B33">
        <w:trPr>
          <w:cantSplit/>
        </w:trPr>
        <w:tc>
          <w:tcPr>
            <w:tcW w:w="14508" w:type="dxa"/>
            <w:gridSpan w:val="5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труд, обязанность трудиться</w:t>
            </w:r>
          </w:p>
        </w:tc>
      </w:tr>
      <w:tr w:rsidR="00617B33">
        <w:tc>
          <w:tcPr>
            <w:tcW w:w="4928" w:type="dxa"/>
            <w:gridSpan w:val="2"/>
          </w:tcPr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Статья 42 </w:t>
            </w:r>
          </w:p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Граждане КНР имеют </w:t>
            </w:r>
            <w:r>
              <w:rPr>
                <w:b/>
                <w:bCs/>
                <w:i/>
                <w:iCs/>
              </w:rPr>
              <w:t>право на труд и обязаны трудиться.</w:t>
            </w:r>
            <w:r>
              <w:rPr>
                <w:i/>
                <w:iCs/>
              </w:rPr>
              <w:t xml:space="preserve"> Государство создает условия труда, улучшает охрану труда. Государство поощряет занятие граждан добровольным безвозмездным трудом. Государство осуществляет необходимое трудовое обучение граждан до устройства их на работу.</w:t>
            </w:r>
          </w:p>
          <w:p w:rsidR="00617B33" w:rsidRDefault="00617B33">
            <w:pPr>
              <w:jc w:val="both"/>
              <w:rPr>
                <w:i/>
                <w:iCs/>
                <w:sz w:val="28"/>
              </w:rPr>
            </w:pPr>
          </w:p>
        </w:tc>
        <w:tc>
          <w:tcPr>
            <w:tcW w:w="4929" w:type="dxa"/>
            <w:gridSpan w:val="2"/>
          </w:tcPr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Статья 35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pStyle w:val="31"/>
              <w:jc w:val="both"/>
            </w:pPr>
            <w:r>
              <w:t xml:space="preserve">1. Все испанцы </w:t>
            </w:r>
            <w:r>
              <w:rPr>
                <w:b/>
                <w:bCs/>
              </w:rPr>
              <w:t>обязаны трудиться</w:t>
            </w:r>
            <w:r>
              <w:t xml:space="preserve"> и имеют </w:t>
            </w:r>
            <w:r>
              <w:rPr>
                <w:b/>
                <w:bCs/>
              </w:rPr>
              <w:t>право на труд</w:t>
            </w:r>
            <w:r>
              <w:t xml:space="preserve">, на свободный выбор  профессии или рода деятельности, на продвижение по службе, а также на заработную плату, достаточную для покрытия своих потребностей и потребностей своей семьи, не допуская ни в коем случае дискриминации по полу. </w:t>
            </w:r>
          </w:p>
          <w:p w:rsidR="00617B33" w:rsidRDefault="00617B33">
            <w:pPr>
              <w:pStyle w:val="31"/>
              <w:jc w:val="both"/>
            </w:pPr>
            <w:r>
              <w:t xml:space="preserve">2. Закон регулирует права и обязанности трудящихся. </w:t>
            </w:r>
          </w:p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>Статья 37</w:t>
            </w:r>
            <w:r>
              <w:rPr>
                <w:i/>
                <w:iCs/>
              </w:rPr>
              <w:t xml:space="preserve">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Закон гарантирует право на коллективные трудовые споры между представителями трудящихся и предпринимателями, а также правовую силу их соглашений.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2. Признается право трудящихся и предпринимателей на </w:t>
            </w:r>
            <w:r>
              <w:rPr>
                <w:b/>
                <w:bCs/>
                <w:i/>
                <w:iCs/>
              </w:rPr>
              <w:t>трудовой конфликт</w:t>
            </w:r>
            <w:r>
              <w:rPr>
                <w:i/>
                <w:iCs/>
              </w:rPr>
              <w:t xml:space="preserve">. Закон, регулирующий осуществление этого права, независимо от установления необходимых ограничений, предусматривает гарантии, необходимые для обеспечения деятельности жизненно необходимых для общества служб.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pStyle w:val="3"/>
              <w:jc w:val="both"/>
            </w:pPr>
            <w:r>
              <w:t xml:space="preserve">Статья 28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2. Признается </w:t>
            </w:r>
            <w:r>
              <w:rPr>
                <w:b/>
                <w:bCs/>
                <w:i/>
                <w:iCs/>
              </w:rPr>
              <w:t>право трудящихся на забастовку</w:t>
            </w:r>
            <w:r>
              <w:rPr>
                <w:i/>
                <w:iCs/>
              </w:rPr>
              <w:t xml:space="preserve"> в защиту ими своих интересов. Закон, регулирующий осуществление этого права, устанавливает необходимые гарантии в обеспечении основные службы жизнедеятельности общества.  </w:t>
            </w:r>
          </w:p>
        </w:tc>
        <w:tc>
          <w:tcPr>
            <w:tcW w:w="4651" w:type="dxa"/>
          </w:tcPr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>
              <w:rPr>
                <w:i/>
                <w:iCs/>
                <w:u w:val="single"/>
              </w:rPr>
              <w:t>татья 37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Труд свободен. Каждый имеет </w:t>
            </w:r>
            <w:r>
              <w:rPr>
                <w:b/>
                <w:bCs/>
                <w:i/>
                <w:iCs/>
              </w:rPr>
              <w:t>право свободно распоряжаться своими способностями к труду</w:t>
            </w:r>
            <w:r>
              <w:rPr>
                <w:i/>
                <w:iCs/>
              </w:rPr>
              <w:t>, выбирать род деятельности и профессию.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 Принудительный труд запрещен.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4. Признается право на индивидуальные и коллективные </w:t>
            </w:r>
            <w:r>
              <w:rPr>
                <w:b/>
                <w:bCs/>
                <w:i/>
                <w:iCs/>
              </w:rPr>
              <w:t>трудовые споры</w:t>
            </w:r>
            <w:r>
              <w:rPr>
                <w:i/>
                <w:iCs/>
              </w:rPr>
              <w:t xml:space="preserve"> с использованием установленных федеральным законом способов их разрешения, включая</w:t>
            </w:r>
            <w:r>
              <w:rPr>
                <w:b/>
                <w:bCs/>
                <w:i/>
                <w:iCs/>
              </w:rPr>
              <w:t xml:space="preserve"> право на забастовку</w:t>
            </w:r>
            <w:r>
              <w:rPr>
                <w:i/>
                <w:iCs/>
              </w:rPr>
              <w:t>.</w:t>
            </w:r>
          </w:p>
          <w:p w:rsidR="00617B33" w:rsidRDefault="00617B33">
            <w:pPr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</w:rPr>
      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      </w:r>
          </w:p>
        </w:tc>
      </w:tr>
      <w:tr w:rsidR="00617B33">
        <w:trPr>
          <w:cantSplit/>
        </w:trPr>
        <w:tc>
          <w:tcPr>
            <w:tcW w:w="14508" w:type="dxa"/>
            <w:gridSpan w:val="5"/>
          </w:tcPr>
          <w:p w:rsidR="00617B33" w:rsidRDefault="00617B33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В отличие от испанской китайская конституция провозглашает лишь право на труд, но не говорит о свободе труда. Государство гарантирует только возможность получения рабочего места и ликвидирует безработицу. На деле же существует переизбыток рабочих мест, низкая оплата труда. Обязанность всех граждан трудиться прописана в конституциях Испании и Китая. Конституция РФ закрепляет право на труд и свободу труда, раскрывая ее как право каждого свободно распоряжаться своими способностями к труду, выбирать род деятельности и профессию. Человек вправе как работать, так и не работать, не может быть и речи о привлечении к административной или уголовной ответственности за так называемое тунеядство, бродяжничество и т. д. Свобода труда связана с запретом принудительного труда. С правом на труд связано право трудящихся на забастовку. Конституции Испании и России устанавливают это право. В китайской конституции о нем не говорится, но также нет и запрета на забастовки.</w:t>
            </w:r>
          </w:p>
        </w:tc>
      </w:tr>
      <w:tr w:rsidR="00617B33">
        <w:tc>
          <w:tcPr>
            <w:tcW w:w="14508" w:type="dxa"/>
            <w:gridSpan w:val="5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частной собственности, наследование</w:t>
            </w:r>
          </w:p>
        </w:tc>
      </w:tr>
      <w:tr w:rsidR="00617B33">
        <w:tc>
          <w:tcPr>
            <w:tcW w:w="4928" w:type="dxa"/>
            <w:gridSpan w:val="2"/>
          </w:tcPr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Статья 6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Основой социально-экономической системы КНР является </w:t>
            </w:r>
            <w:r>
              <w:rPr>
                <w:b/>
                <w:bCs/>
                <w:i/>
                <w:iCs/>
              </w:rPr>
              <w:t>право государственной (социалистической) собственности, право собственности объединений работников, кооперативов.</w:t>
            </w:r>
            <w:r>
              <w:rPr>
                <w:i/>
                <w:iCs/>
              </w:rPr>
              <w:t xml:space="preserve"> Система запрещает эксплуатацию человека человеком, провозглашается принцип "от каждого по способностям – каждому по труду".</w:t>
            </w:r>
          </w:p>
          <w:p w:rsidR="00617B33" w:rsidRDefault="00617B33">
            <w:pPr>
              <w:jc w:val="both"/>
              <w:rPr>
                <w:i/>
                <w:iCs/>
                <w:szCs w:val="20"/>
                <w:u w:val="single"/>
              </w:rPr>
            </w:pPr>
          </w:p>
          <w:p w:rsidR="00617B33" w:rsidRDefault="00617B33">
            <w:pPr>
              <w:pStyle w:val="5"/>
              <w:rPr>
                <w:szCs w:val="20"/>
              </w:rPr>
            </w:pPr>
            <w:r>
              <w:rPr>
                <w:szCs w:val="20"/>
              </w:rPr>
              <w:t xml:space="preserve">Статья 12  </w:t>
            </w:r>
          </w:p>
          <w:p w:rsidR="00617B33" w:rsidRDefault="00617B33">
            <w:pPr>
              <w:jc w:val="both"/>
              <w:rPr>
                <w:i/>
                <w:iCs/>
                <w:szCs w:val="20"/>
              </w:rPr>
            </w:pPr>
          </w:p>
          <w:p w:rsidR="00617B33" w:rsidRDefault="00617B33">
            <w:pPr>
              <w:jc w:val="both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(1) Социалистическая общественная собственность является священной и неприкосновенной. (2) Государство защищает социалистическую общественную собственность. Покупка  или порча  государственной или коллективной собственности любой организацией или человеком любыми средствами запрещены.</w:t>
            </w:r>
          </w:p>
          <w:p w:rsidR="00617B33" w:rsidRDefault="00617B33">
            <w:pPr>
              <w:jc w:val="both"/>
              <w:rPr>
                <w:i/>
                <w:iCs/>
                <w:szCs w:val="20"/>
                <w:u w:val="single"/>
              </w:rPr>
            </w:pPr>
          </w:p>
          <w:p w:rsidR="00617B33" w:rsidRDefault="00617B33">
            <w:pPr>
              <w:pStyle w:val="5"/>
              <w:rPr>
                <w:szCs w:val="20"/>
              </w:rPr>
            </w:pPr>
            <w:r>
              <w:rPr>
                <w:szCs w:val="20"/>
              </w:rPr>
              <w:t xml:space="preserve">Статья 13 </w:t>
            </w:r>
          </w:p>
          <w:p w:rsidR="00617B33" w:rsidRDefault="00617B33">
            <w:pPr>
              <w:jc w:val="both"/>
              <w:rPr>
                <w:i/>
                <w:iCs/>
                <w:szCs w:val="20"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Cs w:val="20"/>
              </w:rPr>
              <w:t xml:space="preserve">(1) Государство защищает </w:t>
            </w:r>
            <w:r>
              <w:rPr>
                <w:b/>
                <w:bCs/>
                <w:i/>
                <w:iCs/>
                <w:szCs w:val="20"/>
              </w:rPr>
              <w:t>право</w:t>
            </w:r>
            <w:r>
              <w:rPr>
                <w:i/>
                <w:iCs/>
                <w:szCs w:val="20"/>
              </w:rPr>
              <w:t xml:space="preserve"> граждан иметь законно полученную прибыль, сбережения, здания, и другую законную </w:t>
            </w:r>
            <w:r>
              <w:rPr>
                <w:b/>
                <w:bCs/>
                <w:i/>
                <w:iCs/>
                <w:szCs w:val="20"/>
              </w:rPr>
              <w:t>собственность</w:t>
            </w:r>
            <w:r>
              <w:rPr>
                <w:i/>
                <w:iCs/>
                <w:szCs w:val="20"/>
              </w:rPr>
              <w:t xml:space="preserve">. (2) Государство защищает согласно закону </w:t>
            </w:r>
            <w:r>
              <w:rPr>
                <w:b/>
                <w:bCs/>
                <w:i/>
                <w:iCs/>
                <w:szCs w:val="20"/>
              </w:rPr>
              <w:t xml:space="preserve">право </w:t>
            </w:r>
            <w:r>
              <w:rPr>
                <w:i/>
                <w:iCs/>
                <w:szCs w:val="20"/>
              </w:rPr>
              <w:t xml:space="preserve">граждан </w:t>
            </w:r>
            <w:r>
              <w:rPr>
                <w:b/>
                <w:bCs/>
                <w:i/>
                <w:iCs/>
                <w:szCs w:val="20"/>
              </w:rPr>
              <w:t>наследовать</w:t>
            </w:r>
            <w:r>
              <w:rPr>
                <w:i/>
                <w:iCs/>
                <w:szCs w:val="20"/>
              </w:rPr>
              <w:t xml:space="preserve"> частную собственность.</w:t>
            </w:r>
          </w:p>
        </w:tc>
        <w:tc>
          <w:tcPr>
            <w:tcW w:w="4929" w:type="dxa"/>
            <w:gridSpan w:val="2"/>
          </w:tcPr>
          <w:p w:rsidR="00617B33" w:rsidRDefault="00617B33">
            <w:pPr>
              <w:pStyle w:val="10"/>
              <w:spacing w:before="0" w:after="0"/>
              <w:jc w:val="both"/>
              <w:rPr>
                <w:i/>
                <w:iCs/>
                <w:snapToGrid/>
                <w:szCs w:val="24"/>
                <w:u w:val="single"/>
              </w:rPr>
            </w:pPr>
            <w:r>
              <w:rPr>
                <w:i/>
                <w:iCs/>
                <w:snapToGrid/>
                <w:szCs w:val="24"/>
                <w:u w:val="single"/>
              </w:rPr>
              <w:t xml:space="preserve">Статья 33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Признается </w:t>
            </w:r>
            <w:r>
              <w:rPr>
                <w:b/>
                <w:bCs/>
                <w:i/>
                <w:iCs/>
                <w:color w:val="000000"/>
              </w:rPr>
              <w:t>право на частную собственность и на наследование</w:t>
            </w:r>
            <w:r>
              <w:rPr>
                <w:i/>
                <w:iCs/>
              </w:rPr>
              <w:t xml:space="preserve">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2. Социальная функция этих прав ограничивает их содержание, в соответствии с законами.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3. Никто не может быть лишен своего имущества и прав на него, кроме как по оправданной причине, связанной с общественной целесообразностью или с социальными интересами, при условии соответствующей компенсации и в порядке, установленном законом. </w:t>
            </w:r>
          </w:p>
        </w:tc>
        <w:tc>
          <w:tcPr>
            <w:tcW w:w="4651" w:type="dxa"/>
          </w:tcPr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Статья 35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</w:t>
            </w:r>
            <w:r>
              <w:rPr>
                <w:b/>
                <w:bCs/>
                <w:i/>
                <w:iCs/>
              </w:rPr>
              <w:t>Право частной собственности</w:t>
            </w:r>
            <w:r>
              <w:rPr>
                <w:i/>
                <w:iCs/>
              </w:rPr>
              <w:t xml:space="preserve"> охраняется законом.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3. Никто не может быть лишен своего имущества иначе как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возмещения.</w:t>
            </w:r>
          </w:p>
          <w:p w:rsidR="00617B33" w:rsidRDefault="00617B33">
            <w:pPr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</w:rPr>
              <w:t xml:space="preserve">4. </w:t>
            </w:r>
            <w:r>
              <w:rPr>
                <w:b/>
                <w:bCs/>
                <w:i/>
                <w:iCs/>
              </w:rPr>
              <w:t>Право наследования гарантируется</w:t>
            </w:r>
            <w:r>
              <w:rPr>
                <w:i/>
                <w:iCs/>
              </w:rPr>
              <w:t>.</w:t>
            </w:r>
          </w:p>
        </w:tc>
      </w:tr>
      <w:tr w:rsidR="00617B33">
        <w:tc>
          <w:tcPr>
            <w:tcW w:w="14508" w:type="dxa"/>
            <w:gridSpan w:val="5"/>
          </w:tcPr>
          <w:p w:rsidR="00617B33" w:rsidRDefault="00617B33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В Китае разрешается частная собственность, но основой экономики является всё же государственная собственность и собственность трудящихся.  Государственная собственность находится под особой защитой. Государство допускает частный сектор в экономике, но при условии, если он будет служить и общественным интересам и будет играть дополнительную, вспомогательную роль по отношению к основному государственному (социалистическому) сектору экономики. В Испании и России же наоборот, провозглашен принцип неприкосновенности частной собственности, хотя, ст.128 Испании говорит о том, что все достояние страны независимо от вида собственности (частная или государственная) должно быть подчинено общественным, публичным интересам. То есть, государство может применять секвестр: ограниченное распоряжение собственностью. В Испании существуют объекты собственности, которые могут находиться только в государственном распоряжении: ст.132. В России собственник вправе совершать в отношении своего имущества любые действия, включая создание частных предприятий, фермерских хозяйств и другую экономическую деятельность.</w:t>
            </w:r>
          </w:p>
        </w:tc>
      </w:tr>
      <w:tr w:rsidR="00617B33">
        <w:trPr>
          <w:cantSplit/>
        </w:trPr>
        <w:tc>
          <w:tcPr>
            <w:tcW w:w="14508" w:type="dxa"/>
            <w:gridSpan w:val="5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предпринимательскую деятельность</w:t>
            </w:r>
          </w:p>
        </w:tc>
      </w:tr>
      <w:tr w:rsidR="00617B33">
        <w:tc>
          <w:tcPr>
            <w:tcW w:w="4928" w:type="dxa"/>
            <w:gridSpan w:val="2"/>
          </w:tcPr>
          <w:p w:rsidR="00617B33" w:rsidRDefault="00617B33">
            <w:pPr>
              <w:rPr>
                <w:bCs/>
                <w:i/>
                <w:iCs/>
                <w:u w:val="single"/>
              </w:rPr>
            </w:pPr>
            <w:r>
              <w:rPr>
                <w:bCs/>
                <w:i/>
                <w:iCs/>
                <w:u w:val="single"/>
              </w:rPr>
              <w:t xml:space="preserve">Статья 11 </w:t>
            </w:r>
          </w:p>
          <w:p w:rsidR="00617B33" w:rsidRDefault="00617B33">
            <w:pPr>
              <w:rPr>
                <w:bCs/>
                <w:i/>
                <w:iCs/>
              </w:rPr>
            </w:pPr>
          </w:p>
          <w:p w:rsidR="00617B33" w:rsidRDefault="00617B33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Cs/>
                <w:i/>
                <w:iCs/>
              </w:rPr>
              <w:t xml:space="preserve">Государство </w:t>
            </w:r>
            <w:r>
              <w:rPr>
                <w:b/>
                <w:i/>
                <w:iCs/>
              </w:rPr>
              <w:t>допускает</w:t>
            </w:r>
            <w:r>
              <w:rPr>
                <w:bCs/>
                <w:i/>
                <w:iCs/>
              </w:rPr>
              <w:t xml:space="preserve"> заниматься </w:t>
            </w:r>
            <w:r>
              <w:rPr>
                <w:b/>
                <w:i/>
                <w:iCs/>
              </w:rPr>
              <w:t>предпринимательской деятельностью</w:t>
            </w:r>
            <w:r>
              <w:rPr>
                <w:bCs/>
                <w:i/>
                <w:iCs/>
              </w:rPr>
              <w:t xml:space="preserve">, но в рамках, ограниченных законом. Индивидуальные хозяйства городских и сельских тружеников, ведущихся в рамках, установленных законом, являются дополнением к социалистическому общественному хозяйству </w:t>
            </w:r>
            <w:r>
              <w:rPr>
                <w:b/>
                <w:i/>
                <w:iCs/>
              </w:rPr>
              <w:t>Государство имеет контроль над частным сектором</w:t>
            </w:r>
            <w:r>
              <w:rPr>
                <w:bCs/>
                <w:i/>
                <w:iCs/>
              </w:rPr>
              <w:t>, а также охраняет его в соответствии с действующим законодательством.</w:t>
            </w:r>
          </w:p>
        </w:tc>
        <w:tc>
          <w:tcPr>
            <w:tcW w:w="4929" w:type="dxa"/>
            <w:gridSpan w:val="2"/>
          </w:tcPr>
          <w:p w:rsidR="00617B33" w:rsidRDefault="00617B33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Статья 38 </w:t>
            </w:r>
          </w:p>
          <w:p w:rsidR="00617B33" w:rsidRDefault="00617B33">
            <w:pPr>
              <w:rPr>
                <w:i/>
                <w:iCs/>
              </w:rPr>
            </w:pPr>
          </w:p>
          <w:p w:rsidR="00617B33" w:rsidRDefault="00617B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Признается </w:t>
            </w:r>
            <w:r>
              <w:rPr>
                <w:b/>
                <w:bCs/>
                <w:i/>
                <w:iCs/>
              </w:rPr>
              <w:t>свобода предпринимательства</w:t>
            </w:r>
            <w:r>
              <w:rPr>
                <w:i/>
                <w:iCs/>
              </w:rPr>
              <w:t xml:space="preserve"> в рамках рыночной экономики. Государственные власти гарантируют и охраняют ее осуществление, а также защиту производительности, в соответствии с общими экономическими требованиями, включая планирование. </w:t>
            </w:r>
          </w:p>
          <w:p w:rsidR="00617B33" w:rsidRDefault="00617B33">
            <w:pPr>
              <w:rPr>
                <w:i/>
                <w:iCs/>
                <w:u w:val="single"/>
              </w:rPr>
            </w:pPr>
          </w:p>
          <w:p w:rsidR="00617B33" w:rsidRDefault="00617B33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4651" w:type="dxa"/>
          </w:tcPr>
          <w:p w:rsidR="00617B33" w:rsidRDefault="00617B33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Статья 34.</w:t>
            </w:r>
          </w:p>
          <w:p w:rsidR="00617B33" w:rsidRDefault="00617B33">
            <w:pPr>
              <w:rPr>
                <w:i/>
                <w:iCs/>
              </w:rPr>
            </w:pPr>
          </w:p>
          <w:p w:rsidR="00617B33" w:rsidRDefault="00617B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1. Каждый имеет </w:t>
            </w:r>
            <w:r>
              <w:rPr>
                <w:b/>
                <w:bCs/>
                <w:i/>
                <w:iCs/>
              </w:rPr>
              <w:t>право</w:t>
            </w:r>
            <w:r>
              <w:rPr>
                <w:i/>
                <w:iCs/>
              </w:rPr>
              <w:t xml:space="preserve"> на свободное использование своих способностей и имущества для предпринимательской и иной не запрещенной законом </w:t>
            </w:r>
            <w:r>
              <w:rPr>
                <w:b/>
                <w:bCs/>
                <w:i/>
                <w:iCs/>
              </w:rPr>
              <w:t>экономической деятельности.</w:t>
            </w:r>
          </w:p>
          <w:p w:rsidR="00617B33" w:rsidRDefault="00617B33">
            <w:pPr>
              <w:rPr>
                <w:i/>
                <w:iCs/>
              </w:rPr>
            </w:pPr>
            <w:r>
              <w:rPr>
                <w:i/>
                <w:iCs/>
              </w:rPr>
              <w:t>2. Не допускается экономическая деятельность, направленная на монополизацию и недобросовестную конкуренцию.</w:t>
            </w:r>
          </w:p>
          <w:p w:rsidR="00617B33" w:rsidRDefault="00617B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Право на экономическую деятельность. </w:t>
            </w:r>
          </w:p>
        </w:tc>
      </w:tr>
      <w:tr w:rsidR="00617B33">
        <w:trPr>
          <w:cantSplit/>
        </w:trPr>
        <w:tc>
          <w:tcPr>
            <w:tcW w:w="14508" w:type="dxa"/>
            <w:gridSpan w:val="5"/>
          </w:tcPr>
          <w:p w:rsidR="00617B33" w:rsidRDefault="00617B33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В Испании, России, как и во многих других демократических странах – запрещена любая монополия на предпринимательскую деятельность и провозглашается принцип свободной конкуренции. В Китае же монополистом на предпринимательскую деятельность является само государство, которое регулирует цены на продукцию, диктует что производить и кому.</w:t>
            </w:r>
          </w:p>
        </w:tc>
      </w:tr>
      <w:tr w:rsidR="00617B33">
        <w:trPr>
          <w:cantSplit/>
        </w:trPr>
        <w:tc>
          <w:tcPr>
            <w:tcW w:w="14508" w:type="dxa"/>
            <w:gridSpan w:val="5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образование, обязанность</w:t>
            </w:r>
          </w:p>
        </w:tc>
      </w:tr>
      <w:tr w:rsidR="00617B33">
        <w:tc>
          <w:tcPr>
            <w:tcW w:w="4928" w:type="dxa"/>
            <w:gridSpan w:val="2"/>
          </w:tcPr>
          <w:p w:rsidR="00617B33" w:rsidRDefault="00617B33">
            <w:pPr>
              <w:jc w:val="both"/>
              <w:rPr>
                <w:rFonts w:eastAsia="Arial Unicode MS"/>
                <w:bCs/>
                <w:i/>
                <w:iCs/>
                <w:color w:val="000000"/>
                <w:szCs w:val="16"/>
                <w:u w:val="single"/>
              </w:rPr>
            </w:pPr>
            <w:r>
              <w:rPr>
                <w:rFonts w:eastAsia="Arial Unicode MS"/>
                <w:bCs/>
                <w:i/>
                <w:iCs/>
                <w:color w:val="000000"/>
                <w:szCs w:val="16"/>
                <w:u w:val="single"/>
              </w:rPr>
              <w:t>Статья 46</w:t>
            </w:r>
          </w:p>
          <w:p w:rsidR="00617B33" w:rsidRDefault="00617B33">
            <w:pPr>
              <w:jc w:val="both"/>
              <w:rPr>
                <w:rFonts w:eastAsia="Arial Unicode MS"/>
                <w:bCs/>
                <w:i/>
                <w:iCs/>
                <w:color w:val="000000"/>
                <w:szCs w:val="16"/>
              </w:rPr>
            </w:pPr>
          </w:p>
          <w:p w:rsidR="00617B33" w:rsidRDefault="00617B33">
            <w:pPr>
              <w:jc w:val="both"/>
              <w:rPr>
                <w:rFonts w:eastAsia="Arial Unicode MS"/>
                <w:bCs/>
                <w:i/>
                <w:iCs/>
                <w:color w:val="000000"/>
                <w:szCs w:val="16"/>
              </w:rPr>
            </w:pPr>
            <w:r>
              <w:rPr>
                <w:rFonts w:eastAsia="Arial Unicode MS"/>
                <w:bCs/>
                <w:i/>
                <w:iCs/>
                <w:color w:val="000000"/>
                <w:szCs w:val="16"/>
              </w:rPr>
              <w:t xml:space="preserve">Граждане КНР имеют </w:t>
            </w:r>
            <w:r>
              <w:rPr>
                <w:rFonts w:eastAsia="Arial Unicode MS"/>
                <w:b/>
                <w:i/>
                <w:iCs/>
                <w:color w:val="000000"/>
                <w:szCs w:val="16"/>
              </w:rPr>
              <w:t>право на образование</w:t>
            </w:r>
            <w:r>
              <w:rPr>
                <w:rFonts w:eastAsia="Arial Unicode MS"/>
                <w:bCs/>
                <w:i/>
                <w:iCs/>
                <w:color w:val="000000"/>
                <w:szCs w:val="16"/>
              </w:rPr>
              <w:t xml:space="preserve"> и </w:t>
            </w:r>
            <w:r>
              <w:rPr>
                <w:rFonts w:eastAsia="Arial Unicode MS"/>
                <w:b/>
                <w:i/>
                <w:iCs/>
                <w:color w:val="000000"/>
                <w:szCs w:val="16"/>
              </w:rPr>
              <w:t>обязаны</w:t>
            </w:r>
            <w:r>
              <w:rPr>
                <w:rFonts w:eastAsia="Arial Unicode MS"/>
                <w:bCs/>
                <w:i/>
                <w:iCs/>
                <w:color w:val="000000"/>
                <w:szCs w:val="16"/>
              </w:rPr>
              <w:t xml:space="preserve"> учиться. Государство обеспечивает всестороннее нравственное, умственное и физическое развитие молодежи, подростков и детей.</w:t>
            </w:r>
          </w:p>
          <w:p w:rsidR="00617B33" w:rsidRDefault="00617B33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4929" w:type="dxa"/>
            <w:gridSpan w:val="2"/>
          </w:tcPr>
          <w:p w:rsidR="00617B33" w:rsidRDefault="00617B33">
            <w:pPr>
              <w:pStyle w:val="3"/>
              <w:jc w:val="both"/>
            </w:pPr>
            <w:r>
              <w:t xml:space="preserve">Статья 27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Каждый имеет </w:t>
            </w:r>
            <w:r>
              <w:rPr>
                <w:b/>
                <w:bCs/>
                <w:i/>
                <w:iCs/>
              </w:rPr>
              <w:t>право</w:t>
            </w:r>
            <w:r>
              <w:rPr>
                <w:i/>
                <w:iCs/>
              </w:rPr>
              <w:t xml:space="preserve"> на образование. Признается </w:t>
            </w:r>
            <w:r>
              <w:rPr>
                <w:b/>
                <w:bCs/>
                <w:i/>
                <w:iCs/>
              </w:rPr>
              <w:t xml:space="preserve">свобода </w:t>
            </w:r>
            <w:r>
              <w:rPr>
                <w:i/>
                <w:iCs/>
              </w:rPr>
              <w:t>образовани</w:t>
            </w:r>
            <w:r>
              <w:rPr>
                <w:b/>
                <w:bCs/>
                <w:i/>
                <w:iCs/>
              </w:rPr>
              <w:t>я</w:t>
            </w:r>
            <w:r>
              <w:rPr>
                <w:i/>
                <w:iCs/>
              </w:rPr>
              <w:t xml:space="preserve">. </w:t>
            </w:r>
          </w:p>
          <w:p w:rsidR="00617B33" w:rsidRDefault="00617B33">
            <w:pPr>
              <w:pStyle w:val="31"/>
              <w:jc w:val="both"/>
            </w:pPr>
            <w:r>
              <w:t xml:space="preserve">2. Образование имеет своей целью всестороннее развитие человеческой личности на основе уважения демократических принципов общественной жизни и основных прав и свобод.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3. Государственные власти гарантируют право родителей избирать для своих детей моральное и религиозное воспитание в соответствии с их собственными убеждениями.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4. </w:t>
            </w:r>
            <w:r>
              <w:rPr>
                <w:b/>
                <w:bCs/>
                <w:i/>
                <w:iCs/>
              </w:rPr>
              <w:t>Основное общее образование</w:t>
            </w:r>
            <w:r>
              <w:rPr>
                <w:i/>
                <w:iCs/>
              </w:rPr>
              <w:t xml:space="preserve"> является </w:t>
            </w:r>
            <w:r>
              <w:rPr>
                <w:b/>
                <w:bCs/>
                <w:i/>
                <w:iCs/>
              </w:rPr>
              <w:t>обязательным</w:t>
            </w:r>
            <w:r>
              <w:rPr>
                <w:i/>
                <w:iCs/>
              </w:rPr>
              <w:t xml:space="preserve"> и бесплатным.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5. Государственные власти </w:t>
            </w:r>
            <w:r>
              <w:rPr>
                <w:b/>
                <w:bCs/>
                <w:i/>
                <w:iCs/>
              </w:rPr>
              <w:t xml:space="preserve">гарантируют </w:t>
            </w:r>
            <w:r>
              <w:rPr>
                <w:i/>
                <w:iCs/>
              </w:rPr>
              <w:t xml:space="preserve">всем </w:t>
            </w:r>
            <w:r>
              <w:rPr>
                <w:b/>
                <w:bCs/>
                <w:i/>
                <w:iCs/>
              </w:rPr>
              <w:t>право на образование</w:t>
            </w:r>
            <w:r>
              <w:rPr>
                <w:i/>
                <w:iCs/>
              </w:rPr>
              <w:t xml:space="preserve"> посредством общего планирования педагогической системы, действенного участия всех заинтересованных секторов и создания учебных заведений.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8. Государственные власти контролируют образовательную систему и устанавливают государственные образовательные стандарты в целях обеспечения соблюдения законов.  </w:t>
            </w:r>
          </w:p>
        </w:tc>
        <w:tc>
          <w:tcPr>
            <w:tcW w:w="4651" w:type="dxa"/>
          </w:tcPr>
          <w:p w:rsidR="00617B33" w:rsidRDefault="00617B33">
            <w:pPr>
              <w:pStyle w:val="3"/>
              <w:jc w:val="both"/>
            </w:pPr>
            <w:r>
              <w:t>Статья 43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Каждый имеет </w:t>
            </w:r>
            <w:r>
              <w:rPr>
                <w:b/>
                <w:bCs/>
                <w:i/>
                <w:iCs/>
              </w:rPr>
              <w:t>право</w:t>
            </w:r>
            <w:r>
              <w:rPr>
                <w:i/>
                <w:iCs/>
              </w:rPr>
              <w:t xml:space="preserve"> на образование.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4. </w:t>
            </w:r>
            <w:r>
              <w:rPr>
                <w:b/>
                <w:bCs/>
                <w:i/>
                <w:iCs/>
              </w:rPr>
              <w:t>Основное общее образование обязательно</w:t>
            </w:r>
            <w:r>
              <w:rPr>
                <w:i/>
                <w:iCs/>
              </w:rPr>
              <w:t>. Родители или лица, их заменяющие, обеспечивают получение детьми основного общего образования.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</w:p>
        </w:tc>
      </w:tr>
      <w:tr w:rsidR="00617B33">
        <w:trPr>
          <w:cantSplit/>
        </w:trPr>
        <w:tc>
          <w:tcPr>
            <w:tcW w:w="14508" w:type="dxa"/>
            <w:gridSpan w:val="5"/>
          </w:tcPr>
          <w:p w:rsidR="00617B33" w:rsidRDefault="00617B33">
            <w:pPr>
              <w:pStyle w:val="a4"/>
              <w:spacing w:line="360" w:lineRule="auto"/>
            </w:pPr>
            <w:r>
              <w:t>В соответствии со ст.13  Всеобщей декларации прав человека каждый имеет право на образование. Под образованием понимается целенаправленный процесс обучения и воспитания в интересах личности, общества, государства, сопровождающийся констатацией достижения обучающимися определенных государством образовательных уровней. Под получением гражданином образования понимается достижение им определенного образовательного уровня, что удостоверяется соответствующим документом.</w:t>
            </w:r>
          </w:p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Право на образование прописано во всех трех конституциях. Основное общее образование признано обязательным и бесплатным. </w:t>
            </w:r>
          </w:p>
        </w:tc>
      </w:tr>
      <w:tr w:rsidR="00617B33">
        <w:trPr>
          <w:cantSplit/>
        </w:trPr>
        <w:tc>
          <w:tcPr>
            <w:tcW w:w="14508" w:type="dxa"/>
            <w:gridSpan w:val="5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здоровую окружающую среду, обязанность охраны окружающей среды</w:t>
            </w:r>
          </w:p>
        </w:tc>
      </w:tr>
      <w:tr w:rsidR="00617B33">
        <w:tc>
          <w:tcPr>
            <w:tcW w:w="4928" w:type="dxa"/>
            <w:gridSpan w:val="2"/>
          </w:tcPr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Статья 26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Государство охраняет и улучшает окружающую среду, предотвращает загрязнение окружающей среды, занимается охраной лесного фонда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4929" w:type="dxa"/>
            <w:gridSpan w:val="2"/>
          </w:tcPr>
          <w:p w:rsidR="00617B33" w:rsidRDefault="00617B33">
            <w:pPr>
              <w:pStyle w:val="10"/>
              <w:spacing w:before="0" w:after="0"/>
              <w:jc w:val="both"/>
              <w:rPr>
                <w:i/>
                <w:iCs/>
                <w:snapToGrid/>
                <w:szCs w:val="24"/>
                <w:u w:val="single"/>
              </w:rPr>
            </w:pPr>
            <w:r>
              <w:rPr>
                <w:i/>
                <w:iCs/>
                <w:snapToGrid/>
                <w:szCs w:val="24"/>
                <w:u w:val="single"/>
              </w:rPr>
              <w:t xml:space="preserve">Статья 45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Все имеют </w:t>
            </w:r>
            <w:r>
              <w:rPr>
                <w:b/>
                <w:bCs/>
                <w:i/>
                <w:iCs/>
              </w:rPr>
              <w:t>право</w:t>
            </w:r>
            <w:r>
              <w:rPr>
                <w:i/>
                <w:iCs/>
              </w:rPr>
              <w:t xml:space="preserve"> на благоприятную для развития человека окружающую среду, все </w:t>
            </w:r>
            <w:r>
              <w:rPr>
                <w:b/>
                <w:bCs/>
                <w:i/>
                <w:iCs/>
              </w:rPr>
              <w:t>обязаны</w:t>
            </w:r>
            <w:r>
              <w:rPr>
                <w:i/>
                <w:iCs/>
              </w:rPr>
              <w:t xml:space="preserve"> ее сохранять.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2. Государственные власти следят за рациональным использованием всех природных ресурсов в целях защиты и улучшения качества жизни а также для охраны и восстановления окружающей среды, опираясь при этом на необходимую коллективную солидарность.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3. Лица, нарушившие положения, предусмотренные в предыдущем пункте, подлежат, в соответствии с законом, уголовной или административной ответственности и обязаны возместить причиненный ущерб. </w:t>
            </w:r>
          </w:p>
        </w:tc>
        <w:tc>
          <w:tcPr>
            <w:tcW w:w="4651" w:type="dxa"/>
          </w:tcPr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Статья 42</w:t>
            </w:r>
          </w:p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Каждый имеет </w:t>
            </w:r>
            <w:r>
              <w:rPr>
                <w:b/>
                <w:bCs/>
                <w:i/>
                <w:iCs/>
              </w:rPr>
              <w:t>право</w:t>
            </w:r>
            <w:r>
              <w:rPr>
                <w:i/>
                <w:iCs/>
              </w:rPr>
              <w:t xml:space="preserve">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      </w:r>
          </w:p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</w:p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Статья 58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Каждый </w:t>
            </w:r>
            <w:r>
              <w:rPr>
                <w:b/>
                <w:bCs/>
                <w:i/>
                <w:iCs/>
              </w:rPr>
              <w:t xml:space="preserve">обязан </w:t>
            </w:r>
            <w:r>
              <w:rPr>
                <w:i/>
                <w:iCs/>
              </w:rPr>
              <w:t>сохранять природу и окружающую среду, бережно относиться к природным богатствам.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</w:tc>
      </w:tr>
      <w:tr w:rsidR="00617B33">
        <w:trPr>
          <w:cantSplit/>
        </w:trPr>
        <w:tc>
          <w:tcPr>
            <w:tcW w:w="14508" w:type="dxa"/>
            <w:gridSpan w:val="5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Право граждан на благоприятную среду обитания обеспечивается планированием и нормированием качества окружающей среды, мерами по предотвращению экологически вредной деятельности и оздоровлению окружающей среды, предупреждению и ликвидации последствий аварий, катастроф, стихийных бедствий, социальным и государственным страхованием граждан, образованием государственных и общественных, резервных и иных фондов помощи, организацией медицинского обслуживания населения, государственным контролем за состоянием окружающей среды и соблюдением природоохранного законодательства. В Конституции КНР не говорится об обязанности частных лиц беречь природу в отличии от конституций Испании и России.</w:t>
            </w:r>
          </w:p>
        </w:tc>
      </w:tr>
      <w:tr w:rsidR="00617B33">
        <w:trPr>
          <w:cantSplit/>
        </w:trPr>
        <w:tc>
          <w:tcPr>
            <w:tcW w:w="14508" w:type="dxa"/>
            <w:gridSpan w:val="5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охрану здоровья, медицинскую помощь</w:t>
            </w:r>
          </w:p>
        </w:tc>
      </w:tr>
      <w:tr w:rsidR="00617B33">
        <w:tc>
          <w:tcPr>
            <w:tcW w:w="4928" w:type="dxa"/>
            <w:gridSpan w:val="2"/>
          </w:tcPr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bCs/>
                <w:i/>
                <w:iCs/>
                <w:u w:val="single"/>
              </w:rPr>
              <w:t>Статья 21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Государство развивает  медицинское обслуживание, продвигает современную медицину и традиционную китайскую медицину, продвигает действия массового характера по  здравоохранению для того, чтобы защитить здоровье нации.  Государство развивает физкультуру и продвигает массовые спортивные мероприятия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4929" w:type="dxa"/>
            <w:gridSpan w:val="2"/>
          </w:tcPr>
          <w:p w:rsidR="00617B33" w:rsidRDefault="00617B33">
            <w:pPr>
              <w:pStyle w:val="3"/>
              <w:jc w:val="both"/>
            </w:pPr>
            <w:r>
              <w:t xml:space="preserve">Статья 43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Признается </w:t>
            </w:r>
            <w:r>
              <w:rPr>
                <w:b/>
                <w:bCs/>
                <w:i/>
                <w:iCs/>
              </w:rPr>
              <w:t>право</w:t>
            </w:r>
            <w:r>
              <w:rPr>
                <w:i/>
                <w:iCs/>
              </w:rPr>
              <w:t xml:space="preserve"> на охрану здоровья. </w:t>
            </w:r>
          </w:p>
          <w:p w:rsidR="00617B33" w:rsidRDefault="00617B33">
            <w:pPr>
              <w:pStyle w:val="31"/>
              <w:jc w:val="both"/>
            </w:pPr>
            <w:r>
              <w:t xml:space="preserve">2. К ведению государственных властей относится организация и руководство общественного здравоохранения, посредством проведения профилактических мер, а также необходимых услуг и помощи. Закон устанавливает соответствующие права и обязанности.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3. Государственные власти развивают санитарное просвещение, физкультуру и спорт и содействуют также правильному использованию досуга.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</w:p>
        </w:tc>
        <w:tc>
          <w:tcPr>
            <w:tcW w:w="4651" w:type="dxa"/>
          </w:tcPr>
          <w:p w:rsidR="00617B33" w:rsidRDefault="00617B33">
            <w:pPr>
              <w:pStyle w:val="3"/>
              <w:jc w:val="both"/>
            </w:pPr>
            <w:r>
              <w:t>Статья 41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Каждый имеет </w:t>
            </w:r>
            <w:r>
              <w:rPr>
                <w:b/>
                <w:bCs/>
                <w:i/>
                <w:iCs/>
              </w:rPr>
              <w:t>право</w:t>
            </w:r>
            <w:r>
              <w:rPr>
                <w:i/>
                <w:iCs/>
              </w:rPr>
              <w:t xml:space="preserve">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 - эпидемиологическому благополучию.</w:t>
            </w:r>
          </w:p>
        </w:tc>
      </w:tr>
      <w:tr w:rsidR="00617B33">
        <w:tc>
          <w:tcPr>
            <w:tcW w:w="14508" w:type="dxa"/>
            <w:gridSpan w:val="5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Право граждан на охрану здоровья обеспечивается охраной окружающей природной среды, созданием благоприятных условий труда, быта, отдыха, воспитания и обучения граждан, производством и реализацией доброкачественных продуктов питания, а также предоставлением населению доступной медико-социальной помощи. Право на медицинскую помощь - это субъективное право человека на лечение в поликлиниках, больницах и специальных медицинских учреждениях. Медицинская помощь включает профилактическую, реабилитационную, протезно-ортопедическую и зубопротезную помощь, а также меры социального характера по уходу за больными, нетрудоспособными и инвалидами, включая выплату пособий по временной нетрудоспособности.</w:t>
            </w:r>
          </w:p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Конституции КНР, Испании и России провозглашают право граждан на получение бесплатного медицинского обслуживания. Содержание нуждающихся в лечении обходится за счет средств государственного бюджета.</w:t>
            </w:r>
          </w:p>
        </w:tc>
      </w:tr>
      <w:tr w:rsidR="00617B33">
        <w:tc>
          <w:tcPr>
            <w:tcW w:w="14508" w:type="dxa"/>
            <w:gridSpan w:val="5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отдых</w:t>
            </w:r>
          </w:p>
        </w:tc>
      </w:tr>
      <w:tr w:rsidR="00617B33">
        <w:tc>
          <w:tcPr>
            <w:tcW w:w="4928" w:type="dxa"/>
            <w:gridSpan w:val="2"/>
          </w:tcPr>
          <w:p w:rsidR="00617B33" w:rsidRDefault="00617B33">
            <w:pPr>
              <w:pStyle w:val="3"/>
              <w:widowControl w:val="0"/>
              <w:jc w:val="both"/>
            </w:pPr>
            <w:r>
              <w:t>Статья 43</w:t>
            </w:r>
          </w:p>
          <w:p w:rsidR="00617B33" w:rsidRDefault="00617B33">
            <w:pPr>
              <w:widowControl w:val="0"/>
              <w:jc w:val="both"/>
              <w:rPr>
                <w:i/>
                <w:iCs/>
                <w:u w:val="single"/>
              </w:rPr>
            </w:pPr>
          </w:p>
          <w:p w:rsidR="00617B33" w:rsidRDefault="00617B33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Трудящиеся КНР имеют </w:t>
            </w:r>
            <w:r>
              <w:rPr>
                <w:b/>
                <w:bCs/>
                <w:i/>
                <w:iCs/>
              </w:rPr>
              <w:t>право</w:t>
            </w:r>
            <w:r>
              <w:rPr>
                <w:i/>
                <w:iCs/>
              </w:rPr>
              <w:t xml:space="preserve"> на отдых. Государство улучшает условия для отдыха и укрепления здоровья трудящихся, устанавливает для рабочих и служащих рабочее время и систему.</w:t>
            </w:r>
          </w:p>
          <w:p w:rsidR="00617B33" w:rsidRDefault="00617B33">
            <w:pPr>
              <w:widowControl w:val="0"/>
              <w:jc w:val="both"/>
              <w:rPr>
                <w:i/>
                <w:iCs/>
              </w:rPr>
            </w:pPr>
          </w:p>
        </w:tc>
        <w:tc>
          <w:tcPr>
            <w:tcW w:w="4929" w:type="dxa"/>
            <w:gridSpan w:val="2"/>
          </w:tcPr>
          <w:p w:rsidR="00617B33" w:rsidRDefault="00617B33">
            <w:pPr>
              <w:pStyle w:val="3"/>
              <w:jc w:val="both"/>
              <w:rPr>
                <w:i w:val="0"/>
                <w:iCs w:val="0"/>
              </w:rPr>
            </w:pPr>
            <w:r>
              <w:t>Статья 40</w:t>
            </w:r>
            <w:r>
              <w:rPr>
                <w:i w:val="0"/>
                <w:iCs w:val="0"/>
              </w:rPr>
              <w:t xml:space="preserve">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2. Государственные </w:t>
            </w:r>
            <w:r>
              <w:rPr>
                <w:b/>
                <w:bCs/>
                <w:i/>
                <w:iCs/>
              </w:rPr>
              <w:t>власти</w:t>
            </w:r>
            <w:r>
              <w:rPr>
                <w:i/>
                <w:iCs/>
              </w:rPr>
              <w:t xml:space="preserve"> поддерживают политику, обеспечивающую получение профессиональной подготовки и переподготовки: заботятся о безопасности и гигиене труда, </w:t>
            </w:r>
            <w:r>
              <w:rPr>
                <w:b/>
                <w:bCs/>
                <w:i/>
                <w:iCs/>
              </w:rPr>
              <w:t>гарантируют</w:t>
            </w:r>
            <w:r>
              <w:rPr>
                <w:i/>
                <w:iCs/>
              </w:rPr>
              <w:t xml:space="preserve"> необходимый </w:t>
            </w:r>
            <w:r>
              <w:rPr>
                <w:b/>
                <w:bCs/>
                <w:i/>
                <w:iCs/>
              </w:rPr>
              <w:t>отдых</w:t>
            </w:r>
            <w:r>
              <w:rPr>
                <w:i/>
                <w:iCs/>
              </w:rPr>
              <w:t xml:space="preserve">, посредством ограничения рабочего дня, оплачиваемых периодических отпусков, развития соответствующих центров. </w:t>
            </w:r>
          </w:p>
        </w:tc>
        <w:tc>
          <w:tcPr>
            <w:tcW w:w="4651" w:type="dxa"/>
          </w:tcPr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Статья 37</w:t>
            </w:r>
          </w:p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5. Каждый имеет </w:t>
            </w:r>
            <w:r>
              <w:rPr>
                <w:b/>
                <w:bCs/>
                <w:i/>
                <w:iCs/>
              </w:rPr>
              <w:t>право</w:t>
            </w:r>
            <w:r>
              <w:rPr>
                <w:i/>
                <w:iCs/>
              </w:rPr>
              <w:t xml:space="preserve">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      </w:r>
          </w:p>
          <w:p w:rsidR="00617B33" w:rsidRDefault="00617B33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617B33">
        <w:tc>
          <w:tcPr>
            <w:tcW w:w="14508" w:type="dxa"/>
            <w:gridSpan w:val="5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Конституции закрепляют права трудящихся на заслуженный отдых. В странах существуют установленные нормативы оплачиваемых отпусков, графики выходных дней</w:t>
            </w:r>
          </w:p>
        </w:tc>
      </w:tr>
      <w:tr w:rsidR="00617B33">
        <w:tc>
          <w:tcPr>
            <w:tcW w:w="14508" w:type="dxa"/>
            <w:gridSpan w:val="5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социальное обеспечение, пенсии, медицинское обслуживание</w:t>
            </w:r>
          </w:p>
        </w:tc>
      </w:tr>
      <w:tr w:rsidR="00617B33">
        <w:tc>
          <w:tcPr>
            <w:tcW w:w="4928" w:type="dxa"/>
            <w:gridSpan w:val="2"/>
          </w:tcPr>
          <w:p w:rsidR="00617B33" w:rsidRDefault="00617B33">
            <w:pPr>
              <w:jc w:val="both"/>
              <w:rPr>
                <w:rFonts w:eastAsia="Arial Unicode MS"/>
                <w:i/>
                <w:iCs/>
                <w:color w:val="000000"/>
                <w:szCs w:val="16"/>
              </w:rPr>
            </w:pPr>
            <w:r>
              <w:rPr>
                <w:rFonts w:eastAsia="Arial Unicode MS"/>
                <w:i/>
                <w:iCs/>
                <w:color w:val="000000"/>
                <w:szCs w:val="16"/>
                <w:u w:val="single"/>
              </w:rPr>
              <w:t>Статья 44</w:t>
            </w:r>
          </w:p>
          <w:p w:rsidR="00617B33" w:rsidRDefault="00617B33">
            <w:pPr>
              <w:jc w:val="both"/>
              <w:rPr>
                <w:rFonts w:eastAsia="Arial Unicode MS"/>
                <w:i/>
                <w:iCs/>
                <w:color w:val="000000"/>
                <w:szCs w:val="16"/>
              </w:rPr>
            </w:pPr>
          </w:p>
          <w:p w:rsidR="00617B33" w:rsidRDefault="00617B33">
            <w:pPr>
              <w:jc w:val="both"/>
              <w:rPr>
                <w:rFonts w:eastAsia="Arial Unicode MS"/>
                <w:i/>
                <w:iCs/>
                <w:color w:val="000000"/>
                <w:szCs w:val="16"/>
              </w:rPr>
            </w:pPr>
            <w:r>
              <w:rPr>
                <w:rFonts w:eastAsia="Arial Unicode MS"/>
                <w:i/>
                <w:iCs/>
                <w:color w:val="000000"/>
                <w:szCs w:val="16"/>
              </w:rPr>
              <w:t xml:space="preserve"> Государство в соответствии с законом устанавливает порядок ухода на пенсию рабочих и служащих. Государство и общество 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szCs w:val="16"/>
              </w:rPr>
              <w:t xml:space="preserve">обеспечивают </w:t>
            </w:r>
            <w:r>
              <w:rPr>
                <w:rFonts w:eastAsia="Arial Unicode MS"/>
                <w:i/>
                <w:iCs/>
                <w:color w:val="000000"/>
                <w:szCs w:val="16"/>
              </w:rPr>
              <w:t>пенсионеров.</w:t>
            </w:r>
          </w:p>
          <w:p w:rsidR="00617B33" w:rsidRDefault="00617B33">
            <w:pPr>
              <w:jc w:val="both"/>
              <w:rPr>
                <w:rFonts w:eastAsia="Arial Unicode MS"/>
                <w:i/>
                <w:iCs/>
                <w:color w:val="000000"/>
                <w:szCs w:val="16"/>
              </w:rPr>
            </w:pPr>
          </w:p>
          <w:p w:rsidR="00617B33" w:rsidRDefault="00617B33">
            <w:pPr>
              <w:jc w:val="both"/>
              <w:rPr>
                <w:rFonts w:eastAsia="Arial Unicode MS"/>
                <w:i/>
                <w:iCs/>
                <w:color w:val="000000"/>
                <w:szCs w:val="16"/>
              </w:rPr>
            </w:pPr>
            <w:r>
              <w:rPr>
                <w:rFonts w:eastAsia="Arial Unicode MS"/>
                <w:i/>
                <w:iCs/>
                <w:color w:val="000000"/>
                <w:szCs w:val="16"/>
                <w:u w:val="single"/>
              </w:rPr>
              <w:t>Статья 45</w:t>
            </w:r>
            <w:r>
              <w:rPr>
                <w:rFonts w:eastAsia="Arial Unicode MS"/>
                <w:i/>
                <w:iCs/>
                <w:color w:val="000000"/>
                <w:szCs w:val="16"/>
              </w:rPr>
              <w:t xml:space="preserve">. </w:t>
            </w:r>
          </w:p>
          <w:p w:rsidR="00617B33" w:rsidRDefault="00617B33">
            <w:pPr>
              <w:jc w:val="both"/>
              <w:rPr>
                <w:rFonts w:eastAsia="Arial Unicode MS"/>
                <w:i/>
                <w:iCs/>
                <w:color w:val="000000"/>
                <w:szCs w:val="16"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Граждане КНР в старости, в случае болезни или потери трудоспособности, имеют </w:t>
            </w:r>
            <w:r>
              <w:rPr>
                <w:b/>
                <w:bCs/>
                <w:i/>
                <w:iCs/>
              </w:rPr>
              <w:t>право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на получение</w:t>
            </w:r>
            <w:r>
              <w:rPr>
                <w:i/>
                <w:iCs/>
              </w:rPr>
              <w:t xml:space="preserve"> от государства и общества </w:t>
            </w:r>
            <w:r>
              <w:rPr>
                <w:b/>
                <w:bCs/>
                <w:i/>
                <w:iCs/>
              </w:rPr>
              <w:t>материальной помощи</w:t>
            </w:r>
            <w:r>
              <w:rPr>
                <w:i/>
                <w:iCs/>
              </w:rPr>
              <w:t xml:space="preserve">. Государство развивает социальное страхование, общественное вспомоществование и медико-санитарное обслуживание, необходимое для реализации этого права граждан. Государство и общество обеспечивают инвалидов из числа военнослужащих, оказывают материальную помощь семьям павших героев, предоставляют льготы семьям военнослужащих. Государство и общество помогают слепым, глухим, немым и другим гражданам-инвалидам в устройстве на работу, получении средств на жизнь, получении образования. </w:t>
            </w:r>
          </w:p>
        </w:tc>
        <w:tc>
          <w:tcPr>
            <w:tcW w:w="4929" w:type="dxa"/>
            <w:gridSpan w:val="2"/>
          </w:tcPr>
          <w:p w:rsidR="00617B33" w:rsidRDefault="00617B33">
            <w:pPr>
              <w:pStyle w:val="3"/>
              <w:jc w:val="both"/>
            </w:pPr>
            <w:r>
              <w:t xml:space="preserve">Статья 49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rFonts w:eastAsia="Arial Unicode MS"/>
                <w:i/>
                <w:iCs/>
                <w:color w:val="000000"/>
                <w:szCs w:val="16"/>
              </w:rPr>
            </w:pPr>
            <w:r>
              <w:rPr>
                <w:rFonts w:eastAsia="Arial Unicode MS"/>
                <w:i/>
                <w:iCs/>
                <w:color w:val="000000"/>
                <w:szCs w:val="16"/>
              </w:rPr>
              <w:t xml:space="preserve">Государственные власти проводят, по отношению к лицам ослабленным в их психических, сенсорных и физических способностях политику по профилактике, лечению и интеграции в общество, оказывая им специальную помощь и специальную защиту в осуществлении ими прав. </w:t>
            </w:r>
          </w:p>
          <w:p w:rsidR="00617B33" w:rsidRDefault="00617B33">
            <w:pPr>
              <w:jc w:val="both"/>
              <w:rPr>
                <w:rFonts w:eastAsia="Arial Unicode MS"/>
                <w:i/>
                <w:iCs/>
                <w:color w:val="000000"/>
                <w:szCs w:val="16"/>
              </w:rPr>
            </w:pPr>
          </w:p>
          <w:p w:rsidR="00617B33" w:rsidRDefault="00617B33">
            <w:pPr>
              <w:pStyle w:val="5"/>
            </w:pPr>
            <w:r>
              <w:t xml:space="preserve">Статья 50 </w:t>
            </w:r>
          </w:p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Государственные власти </w:t>
            </w:r>
            <w:r>
              <w:rPr>
                <w:b/>
                <w:bCs/>
                <w:i/>
                <w:iCs/>
              </w:rPr>
              <w:t>гарантируют</w:t>
            </w:r>
            <w:r>
              <w:rPr>
                <w:i/>
                <w:iCs/>
              </w:rPr>
              <w:t xml:space="preserve"> посредством предоставления пенсий, достаточных размеров и периодически индексируемых, минимальный экономический уровень граждан в старости. Власти способствуют также их благополучию, независимо от семейных обязанностей, посредством системы социальных служб, предназначенных для разрешения их специфических проблем в области здоровья, жилья, культуры и досуга. </w:t>
            </w:r>
          </w:p>
        </w:tc>
        <w:tc>
          <w:tcPr>
            <w:tcW w:w="4651" w:type="dxa"/>
          </w:tcPr>
          <w:p w:rsidR="00617B33" w:rsidRDefault="00617B33">
            <w:pPr>
              <w:pStyle w:val="3"/>
              <w:jc w:val="both"/>
            </w:pPr>
            <w:r>
              <w:t>Статья 39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rFonts w:eastAsia="Arial Unicode MS"/>
                <w:i/>
                <w:iCs/>
                <w:color w:val="000000"/>
                <w:szCs w:val="16"/>
              </w:rPr>
            </w:pPr>
            <w:r>
              <w:rPr>
                <w:rFonts w:eastAsia="Arial Unicode MS"/>
                <w:i/>
                <w:iCs/>
                <w:color w:val="000000"/>
                <w:szCs w:val="16"/>
              </w:rPr>
              <w:t xml:space="preserve">1. Каждому 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szCs w:val="16"/>
              </w:rPr>
              <w:t>гарантируется</w:t>
            </w:r>
            <w:r>
              <w:rPr>
                <w:rFonts w:eastAsia="Arial Unicode MS"/>
                <w:i/>
                <w:iCs/>
                <w:color w:val="000000"/>
                <w:szCs w:val="16"/>
              </w:rPr>
              <w:t xml:space="preserve">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      </w:r>
          </w:p>
          <w:p w:rsidR="00617B33" w:rsidRDefault="00617B33">
            <w:pPr>
              <w:jc w:val="both"/>
              <w:rPr>
                <w:rFonts w:eastAsia="Arial Unicode MS"/>
                <w:i/>
                <w:iCs/>
                <w:color w:val="000000"/>
                <w:szCs w:val="16"/>
              </w:rPr>
            </w:pPr>
            <w:r>
              <w:rPr>
                <w:rFonts w:eastAsia="Arial Unicode MS"/>
                <w:i/>
                <w:iCs/>
                <w:color w:val="000000"/>
                <w:szCs w:val="16"/>
              </w:rPr>
              <w:t>2. Государственные пенсии и социальные пособия устанавливаются законом.</w:t>
            </w:r>
          </w:p>
          <w:p w:rsidR="00617B33" w:rsidRDefault="00617B33">
            <w:pPr>
              <w:jc w:val="both"/>
              <w:rPr>
                <w:rFonts w:eastAsia="Arial Unicode MS"/>
                <w:i/>
                <w:iCs/>
                <w:color w:val="000000"/>
                <w:szCs w:val="16"/>
              </w:rPr>
            </w:pPr>
            <w:r>
              <w:rPr>
                <w:rFonts w:eastAsia="Arial Unicode MS"/>
                <w:i/>
                <w:iCs/>
                <w:color w:val="000000"/>
                <w:szCs w:val="16"/>
              </w:rPr>
              <w:t>3. Поощряются добровольное социальное страхование, создание дополнительных форм социального обеспечения и благотворительность.</w:t>
            </w:r>
          </w:p>
        </w:tc>
      </w:tr>
      <w:tr w:rsidR="00617B33">
        <w:tc>
          <w:tcPr>
            <w:tcW w:w="14508" w:type="dxa"/>
            <w:gridSpan w:val="5"/>
          </w:tcPr>
          <w:p w:rsidR="00617B33" w:rsidRDefault="00617B33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В любом обществе живут люди, которые от рождения, в силу болезни или старости не в состоянии обеспечить себя сами. Недостаточно предприимчивые люди, одинокие женщины, инвалиды, многодетные граждане часто оказываются нуждающимися, нетрудоспособные люди требуют ухода и лечения и т.д. Общество не может бросить таких людей на произвол судьбы, а потому создает государственную систему их обеспечения материальными благами за счет общества. В этом проявляются человеческая солидарность и гуманизм. Каждый человек должен помнить, что рано или поздно он может оказаться в трудном положении, требующем общественной помощи. Поэтому право на социальное обеспечение является важной категорией прав человека. КНР, Испания и Россия гарантируют</w:t>
            </w:r>
            <w:r>
              <w:rPr>
                <w:snapToGrid w:val="0"/>
                <w:sz w:val="28"/>
              </w:rPr>
              <w:t xml:space="preserve"> социальное обеспечение, а также, обеспечивают престарелым гражданам получение материальных средств из бюджетов государств. Пенсионный фонд формируется из взносов трудящихся граждан в течении нескольких лет. Для получения права на пенсию в Испании работник обязан совершать выплаты в пенсионный бюджетный фонд государства в течении пятнадцати лет. В России пенсионное законодательство весьма обширно. Основной закон - </w:t>
            </w:r>
            <w:r>
              <w:rPr>
                <w:sz w:val="28"/>
              </w:rPr>
              <w:t>Закон РСФСР о государственных пенсиях 1990 г.</w:t>
            </w:r>
          </w:p>
        </w:tc>
      </w:tr>
      <w:tr w:rsidR="00617B33">
        <w:trPr>
          <w:cantSplit/>
        </w:trPr>
        <w:tc>
          <w:tcPr>
            <w:tcW w:w="14508" w:type="dxa"/>
            <w:gridSpan w:val="5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институты брака, семьи, материнства, детства, отцовства</w:t>
            </w:r>
          </w:p>
        </w:tc>
      </w:tr>
      <w:tr w:rsidR="00617B33">
        <w:tc>
          <w:tcPr>
            <w:tcW w:w="4928" w:type="dxa"/>
            <w:gridSpan w:val="2"/>
          </w:tcPr>
          <w:p w:rsidR="00617B33" w:rsidRDefault="00617B33">
            <w:pPr>
              <w:jc w:val="both"/>
              <w:rPr>
                <w:bCs/>
                <w:i/>
                <w:iCs/>
                <w:u w:val="single"/>
              </w:rPr>
            </w:pPr>
            <w:r>
              <w:rPr>
                <w:bCs/>
                <w:i/>
                <w:iCs/>
                <w:u w:val="single"/>
              </w:rPr>
              <w:t>Статья 49</w:t>
            </w:r>
          </w:p>
          <w:p w:rsidR="00617B33" w:rsidRDefault="00617B33">
            <w:pPr>
              <w:jc w:val="both"/>
              <w:rPr>
                <w:bCs/>
                <w:i/>
                <w:iCs/>
                <w:u w:val="single"/>
              </w:rPr>
            </w:pPr>
          </w:p>
          <w:p w:rsidR="00617B33" w:rsidRDefault="00617B33">
            <w:pPr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Cs/>
                <w:i/>
                <w:iCs/>
              </w:rPr>
              <w:t xml:space="preserve">Брак, семья, материнство и детство находятся </w:t>
            </w:r>
            <w:r>
              <w:rPr>
                <w:b/>
                <w:i/>
                <w:iCs/>
              </w:rPr>
              <w:t>под охраной закона</w:t>
            </w:r>
            <w:r>
              <w:rPr>
                <w:bCs/>
                <w:i/>
                <w:iCs/>
              </w:rPr>
              <w:t xml:space="preserve">. Муж и жена обязаны  планировать семью. </w:t>
            </w:r>
            <w:r>
              <w:rPr>
                <w:b/>
                <w:i/>
                <w:iCs/>
              </w:rPr>
              <w:t>Родители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обязаны</w:t>
            </w:r>
            <w:r>
              <w:rPr>
                <w:bCs/>
                <w:i/>
                <w:iCs/>
              </w:rPr>
              <w:t xml:space="preserve"> воспитывать детей и давать им образование. Взрослые дети обязаны содержать родителей. Мужчина и женщина имеют право свободного выбора партнера для заключения брака.</w:t>
            </w:r>
          </w:p>
        </w:tc>
        <w:tc>
          <w:tcPr>
            <w:tcW w:w="4929" w:type="dxa"/>
            <w:gridSpan w:val="2"/>
          </w:tcPr>
          <w:p w:rsidR="00617B33" w:rsidRDefault="00617B33">
            <w:pPr>
              <w:pStyle w:val="3"/>
              <w:jc w:val="both"/>
            </w:pPr>
            <w:r>
              <w:t xml:space="preserve">Статья 32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Мужчина и женщина имеют </w:t>
            </w:r>
            <w:r>
              <w:rPr>
                <w:b/>
                <w:bCs/>
                <w:i/>
                <w:iCs/>
              </w:rPr>
              <w:t>право</w:t>
            </w:r>
            <w:r>
              <w:rPr>
                <w:i/>
                <w:iCs/>
              </w:rPr>
              <w:t xml:space="preserve"> вступать в бракосочетание с полным юридическим </w:t>
            </w:r>
            <w:r>
              <w:rPr>
                <w:b/>
                <w:bCs/>
                <w:i/>
                <w:iCs/>
              </w:rPr>
              <w:t>равноправием</w:t>
            </w:r>
            <w:r>
              <w:rPr>
                <w:i/>
                <w:iCs/>
              </w:rPr>
              <w:t xml:space="preserve">. </w:t>
            </w:r>
          </w:p>
          <w:p w:rsidR="00617B33" w:rsidRDefault="00617B33">
            <w:pPr>
              <w:pStyle w:val="31"/>
              <w:jc w:val="both"/>
            </w:pPr>
            <w:r>
              <w:t xml:space="preserve">2. Законом регулируются формы брака, возраст и условия вступления в бракосочетание, права и обязанности супругов, причины расторжения брак, а также его последствия.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pStyle w:val="3"/>
              <w:jc w:val="both"/>
            </w:pPr>
            <w:r>
              <w:t xml:space="preserve">Статья 39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2. Государственные власти обеспечивают также всестороннюю защиту детей. Все дети равны перед законом, независимо от их происхождения и гражданского состояния матерей. Закон оказывает содействие установлению отцовства.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3. Родители </w:t>
            </w:r>
            <w:r>
              <w:rPr>
                <w:b/>
                <w:bCs/>
                <w:i/>
                <w:iCs/>
              </w:rPr>
              <w:t>должны</w:t>
            </w:r>
            <w:r>
              <w:rPr>
                <w:i/>
                <w:iCs/>
              </w:rPr>
              <w:t xml:space="preserve"> оказывать всестороннюю помощь детям, рожденным как в браке, так и вне его, в течение их несовершеннолетия, а также в других случаях, предусмотренных законом. </w:t>
            </w:r>
          </w:p>
        </w:tc>
        <w:tc>
          <w:tcPr>
            <w:tcW w:w="4651" w:type="dxa"/>
          </w:tcPr>
          <w:p w:rsidR="00617B33" w:rsidRDefault="00617B33">
            <w:pPr>
              <w:pStyle w:val="3"/>
              <w:jc w:val="both"/>
            </w:pPr>
            <w:r>
              <w:t>Статья 38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Материнство и детство, семья находятся </w:t>
            </w:r>
            <w:r>
              <w:rPr>
                <w:b/>
                <w:bCs/>
                <w:i/>
                <w:iCs/>
              </w:rPr>
              <w:t>под защитой</w:t>
            </w:r>
            <w:r>
              <w:rPr>
                <w:i/>
                <w:iCs/>
              </w:rPr>
              <w:t xml:space="preserve"> государства.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2. Забота о детях, их воспитание - равное </w:t>
            </w:r>
            <w:r>
              <w:rPr>
                <w:b/>
                <w:bCs/>
                <w:i/>
                <w:iCs/>
              </w:rPr>
              <w:t>право и обязанность</w:t>
            </w:r>
            <w:r>
              <w:rPr>
                <w:i/>
                <w:iCs/>
              </w:rPr>
              <w:t xml:space="preserve"> родителей.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3. Трудоспособные дети, достигшие 18 лет, </w:t>
            </w:r>
            <w:r>
              <w:rPr>
                <w:b/>
                <w:bCs/>
                <w:i/>
                <w:iCs/>
              </w:rPr>
              <w:t>должны</w:t>
            </w:r>
            <w:r>
              <w:rPr>
                <w:i/>
                <w:iCs/>
              </w:rPr>
              <w:t xml:space="preserve"> заботиться о нетрудоспособных родителях.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</w:p>
        </w:tc>
      </w:tr>
      <w:tr w:rsidR="00617B33">
        <w:trPr>
          <w:cantSplit/>
        </w:trPr>
        <w:tc>
          <w:tcPr>
            <w:tcW w:w="14508" w:type="dxa"/>
            <w:gridSpan w:val="5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Защита материнства и детства, семьи носит комплексный социально-экономический характер и осуществляется путем принятия разнообразных государственных мер по поощрению материнства, охране интересов матери и ребенка, укреплению семьи, ее социальной поддержке, обеспечению семейных прав граждан.</w:t>
            </w:r>
          </w:p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Во всех трех конституциях провозглашен  принцип равноправия супругов. Гарантируется государственная защита этих институтов. Родители обязаны оказывать помощь несовершеннолетним детям. В КНР устанавливается обязанность трудоспособных детей оказывать помощь и поддержку престарелым и нетрудоспособным родителям. Особенностью китайского законодательства является ограничение китайских семей в деторождении. В семьях разрешается иметь не более одного ребенка. Существует обязанность китайских родителей планировать семью.</w:t>
            </w:r>
          </w:p>
        </w:tc>
      </w:tr>
      <w:tr w:rsidR="00617B33">
        <w:trPr>
          <w:cantSplit/>
        </w:trPr>
        <w:tc>
          <w:tcPr>
            <w:tcW w:w="14508" w:type="dxa"/>
            <w:gridSpan w:val="5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защита Отечества, воинская повинность</w:t>
            </w:r>
          </w:p>
        </w:tc>
      </w:tr>
      <w:tr w:rsidR="00617B33">
        <w:tc>
          <w:tcPr>
            <w:tcW w:w="4928" w:type="dxa"/>
            <w:gridSpan w:val="2"/>
          </w:tcPr>
          <w:p w:rsidR="00617B33" w:rsidRDefault="00617B33">
            <w:pPr>
              <w:rPr>
                <w:bCs/>
                <w:i/>
                <w:iCs/>
                <w:u w:val="single"/>
              </w:rPr>
            </w:pPr>
            <w:r>
              <w:rPr>
                <w:bCs/>
                <w:i/>
                <w:iCs/>
              </w:rPr>
              <w:t>.</w:t>
            </w:r>
            <w:r>
              <w:rPr>
                <w:bCs/>
                <w:i/>
                <w:iCs/>
                <w:u w:val="single"/>
              </w:rPr>
              <w:t>Статья 55</w:t>
            </w:r>
          </w:p>
          <w:p w:rsidR="00617B33" w:rsidRDefault="00617B33">
            <w:pPr>
              <w:rPr>
                <w:bCs/>
                <w:i/>
                <w:iCs/>
              </w:rPr>
            </w:pPr>
          </w:p>
          <w:p w:rsidR="00617B33" w:rsidRDefault="00617B33">
            <w:pPr>
              <w:rPr>
                <w:i/>
                <w:iCs/>
              </w:rPr>
            </w:pPr>
            <w:r>
              <w:rPr>
                <w:bCs/>
                <w:i/>
                <w:iCs/>
              </w:rPr>
              <w:t xml:space="preserve">Граждане КНР несут </w:t>
            </w:r>
            <w:r>
              <w:rPr>
                <w:b/>
                <w:i/>
                <w:iCs/>
              </w:rPr>
              <w:t xml:space="preserve"> воинскую повинность.</w:t>
            </w:r>
            <w:r>
              <w:rPr>
                <w:bCs/>
                <w:i/>
                <w:iCs/>
              </w:rPr>
              <w:t xml:space="preserve"> Защита страны от агрессии – долг каждого </w:t>
            </w:r>
          </w:p>
        </w:tc>
        <w:tc>
          <w:tcPr>
            <w:tcW w:w="4929" w:type="dxa"/>
            <w:gridSpan w:val="2"/>
          </w:tcPr>
          <w:p w:rsidR="00617B33" w:rsidRDefault="00617B33">
            <w:pPr>
              <w:pStyle w:val="3"/>
            </w:pPr>
            <w:r>
              <w:t xml:space="preserve">Статья 30 </w:t>
            </w:r>
          </w:p>
          <w:p w:rsidR="00617B33" w:rsidRDefault="00617B33"/>
          <w:p w:rsidR="00617B33" w:rsidRDefault="00617B33">
            <w:pPr>
              <w:rPr>
                <w:i/>
                <w:iCs/>
              </w:rPr>
            </w:pPr>
            <w:r>
              <w:rPr>
                <w:bCs/>
                <w:i/>
                <w:iCs/>
              </w:rPr>
              <w:t xml:space="preserve">1. Защита Испании является </w:t>
            </w:r>
            <w:r>
              <w:rPr>
                <w:b/>
                <w:i/>
                <w:iCs/>
              </w:rPr>
              <w:t>правом и обязанностью</w:t>
            </w:r>
            <w:r>
              <w:rPr>
                <w:bCs/>
                <w:i/>
                <w:iCs/>
              </w:rPr>
              <w:t xml:space="preserve"> испанцев</w:t>
            </w:r>
            <w:r>
              <w:rPr>
                <w:i/>
                <w:iCs/>
              </w:rPr>
              <w:t xml:space="preserve">.  </w:t>
            </w:r>
          </w:p>
        </w:tc>
        <w:tc>
          <w:tcPr>
            <w:tcW w:w="4651" w:type="dxa"/>
          </w:tcPr>
          <w:p w:rsidR="00617B33" w:rsidRDefault="00617B33">
            <w:pPr>
              <w:pStyle w:val="3"/>
            </w:pPr>
            <w:r>
              <w:t>Статья 59</w:t>
            </w:r>
          </w:p>
          <w:p w:rsidR="00617B33" w:rsidRDefault="00617B33">
            <w:pPr>
              <w:rPr>
                <w:i/>
                <w:iCs/>
              </w:rPr>
            </w:pPr>
          </w:p>
          <w:p w:rsidR="00617B33" w:rsidRDefault="00617B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1. Защита Отечества является долгом и </w:t>
            </w:r>
            <w:r>
              <w:rPr>
                <w:b/>
                <w:bCs/>
                <w:i/>
                <w:iCs/>
              </w:rPr>
              <w:t>обязанностью</w:t>
            </w:r>
            <w:r>
              <w:rPr>
                <w:i/>
                <w:iCs/>
              </w:rPr>
              <w:t xml:space="preserve"> гражданина Российской Федерации.</w:t>
            </w:r>
          </w:p>
        </w:tc>
      </w:tr>
      <w:tr w:rsidR="00617B33">
        <w:trPr>
          <w:cantSplit/>
        </w:trPr>
        <w:tc>
          <w:tcPr>
            <w:tcW w:w="14508" w:type="dxa"/>
            <w:gridSpan w:val="5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Защита Отечества является долгом и обязанностью граждан Китая, Испании и России. Военнообязанные – мужчины, достигшие определенного возраста.</w:t>
            </w:r>
          </w:p>
        </w:tc>
      </w:tr>
      <w:tr w:rsidR="00617B33">
        <w:trPr>
          <w:cantSplit/>
        </w:trPr>
        <w:tc>
          <w:tcPr>
            <w:tcW w:w="14508" w:type="dxa"/>
            <w:gridSpan w:val="5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участие в культурной жизни, пользование культурными ценностями</w:t>
            </w:r>
          </w:p>
        </w:tc>
      </w:tr>
      <w:tr w:rsidR="00617B33">
        <w:tc>
          <w:tcPr>
            <w:tcW w:w="4928" w:type="dxa"/>
            <w:gridSpan w:val="2"/>
          </w:tcPr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Статья 47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Граждане КНР </w:t>
            </w:r>
            <w:r>
              <w:rPr>
                <w:b/>
                <w:bCs/>
                <w:i/>
                <w:iCs/>
              </w:rPr>
              <w:t>пользуются свободой</w:t>
            </w:r>
            <w:r>
              <w:rPr>
                <w:i/>
                <w:iCs/>
              </w:rPr>
              <w:t xml:space="preserve"> научно-исследовательской деятельности, литературно-художественного творчества и деятельности в других областях культуры. Государство поощряет и поддерживает творческую работу граждан в области науки, техники, литературы, искусства и в других областях культуры, отвечающую интересам народа.</w:t>
            </w:r>
          </w:p>
        </w:tc>
        <w:tc>
          <w:tcPr>
            <w:tcW w:w="4929" w:type="dxa"/>
            <w:gridSpan w:val="2"/>
          </w:tcPr>
          <w:p w:rsidR="00617B33" w:rsidRDefault="00617B33">
            <w:pPr>
              <w:pStyle w:val="5"/>
            </w:pPr>
            <w:r>
              <w:t xml:space="preserve">Статья 44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Государственные власти поощряют и покровительствуют осуществлению </w:t>
            </w:r>
            <w:r>
              <w:rPr>
                <w:b/>
                <w:bCs/>
                <w:i/>
                <w:iCs/>
              </w:rPr>
              <w:t>права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каждого на доступ</w:t>
            </w:r>
            <w:r>
              <w:rPr>
                <w:i/>
                <w:iCs/>
              </w:rPr>
              <w:t xml:space="preserve"> к культуре. </w:t>
            </w:r>
          </w:p>
          <w:p w:rsidR="00617B33" w:rsidRDefault="00617B33">
            <w:pPr>
              <w:pStyle w:val="31"/>
              <w:jc w:val="both"/>
            </w:pPr>
            <w:r>
              <w:t xml:space="preserve">2. Государственные власти поощряют науку и научные исследования на благо общих интересов.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</w:tc>
        <w:tc>
          <w:tcPr>
            <w:tcW w:w="4651" w:type="dxa"/>
          </w:tcPr>
          <w:p w:rsidR="00617B33" w:rsidRDefault="00617B33">
            <w:pPr>
              <w:pStyle w:val="5"/>
            </w:pPr>
            <w:r>
              <w:t>Статья 44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Каждому гарантируется </w:t>
            </w:r>
            <w:r>
              <w:rPr>
                <w:b/>
                <w:bCs/>
                <w:i/>
                <w:iCs/>
              </w:rPr>
              <w:t>свобода</w:t>
            </w:r>
            <w:r>
              <w:rPr>
                <w:i/>
                <w:iCs/>
              </w:rPr>
              <w:t xml:space="preserve"> литературного, художественного, научного, технического и других видов </w:t>
            </w:r>
            <w:r>
              <w:rPr>
                <w:b/>
                <w:bCs/>
                <w:i/>
                <w:iCs/>
              </w:rPr>
              <w:t>творчества</w:t>
            </w:r>
            <w:r>
              <w:rPr>
                <w:i/>
                <w:iCs/>
              </w:rPr>
              <w:t>, преподавания. Интеллектуальная собственность охраняется законом.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2. Каждый имеет </w:t>
            </w:r>
            <w:r>
              <w:rPr>
                <w:b/>
                <w:bCs/>
                <w:i/>
                <w:iCs/>
              </w:rPr>
              <w:t>право</w:t>
            </w:r>
            <w:r>
              <w:rPr>
                <w:i/>
                <w:iCs/>
              </w:rPr>
              <w:t xml:space="preserve"> на участие в культурной жизни и пользование учреждениями культуры, на доступ к культурным ценностям.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3. Каждый </w:t>
            </w:r>
            <w:r>
              <w:rPr>
                <w:b/>
                <w:bCs/>
                <w:i/>
                <w:iCs/>
              </w:rPr>
              <w:t xml:space="preserve">обязан </w:t>
            </w:r>
            <w:r>
              <w:rPr>
                <w:i/>
                <w:iCs/>
              </w:rPr>
              <w:t>заботиться о сохранении исторического и культурного наследия, беречь памятники истории и культуры.</w:t>
            </w:r>
          </w:p>
        </w:tc>
      </w:tr>
      <w:tr w:rsidR="00617B33">
        <w:trPr>
          <w:cantSplit/>
        </w:trPr>
        <w:tc>
          <w:tcPr>
            <w:tcW w:w="14508" w:type="dxa"/>
            <w:gridSpan w:val="5"/>
          </w:tcPr>
          <w:p w:rsidR="00617B33" w:rsidRDefault="00617B33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>Реализация права на участие в культурной жизни и пользование учреждениями культуры зависит и от того, насколько население обеспечено учреждениями культуры - библиотеками, театрами, концертными залами, музеями, картинными галереями, кинотеатрами и т.д. Доступ к культурным ценностям неразрывно связан с бесплатным пользованием библиотечными фондами, доступными ценами на билеты в театры, концертные залы, музеи. Конституции Испании, КНР и России провозглашают свободу творчества человека и гражданина Хотя в Китае возможны некоторые ограничения на свободу творчества, поскольку главным для страны является следование официальной идеологии.</w:t>
            </w:r>
          </w:p>
        </w:tc>
      </w:tr>
      <w:tr w:rsidR="00617B33">
        <w:trPr>
          <w:cantSplit/>
        </w:trPr>
        <w:tc>
          <w:tcPr>
            <w:tcW w:w="14508" w:type="dxa"/>
            <w:gridSpan w:val="5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право на жилище</w:t>
            </w:r>
          </w:p>
        </w:tc>
      </w:tr>
      <w:tr w:rsidR="00617B33">
        <w:trPr>
          <w:cantSplit/>
        </w:trPr>
        <w:tc>
          <w:tcPr>
            <w:tcW w:w="4836" w:type="dxa"/>
          </w:tcPr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Статья 39</w:t>
            </w:r>
          </w:p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</w:p>
          <w:p w:rsidR="00617B33" w:rsidRDefault="00617B3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Жилище</w:t>
            </w:r>
            <w:r>
              <w:rPr>
                <w:i/>
                <w:iCs/>
              </w:rPr>
              <w:t xml:space="preserve"> граждан КНР </w:t>
            </w:r>
            <w:r>
              <w:rPr>
                <w:b/>
                <w:bCs/>
                <w:i/>
                <w:iCs/>
              </w:rPr>
              <w:t>неприкосновенно</w:t>
            </w:r>
            <w:r>
              <w:rPr>
                <w:i/>
                <w:iCs/>
              </w:rPr>
              <w:t>. Незаконное вторжение в жилище запрещено.</w:t>
            </w:r>
          </w:p>
        </w:tc>
        <w:tc>
          <w:tcPr>
            <w:tcW w:w="4836" w:type="dxa"/>
            <w:gridSpan w:val="2"/>
          </w:tcPr>
          <w:p w:rsidR="00617B33" w:rsidRDefault="00617B33">
            <w:pPr>
              <w:pStyle w:val="3"/>
              <w:jc w:val="both"/>
            </w:pPr>
            <w:r>
              <w:t xml:space="preserve">Статья 47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Все испанцы имеют </w:t>
            </w:r>
            <w:r>
              <w:rPr>
                <w:b/>
                <w:bCs/>
                <w:i/>
                <w:iCs/>
              </w:rPr>
              <w:t>право</w:t>
            </w:r>
            <w:r>
              <w:rPr>
                <w:i/>
                <w:iCs/>
              </w:rPr>
              <w:t xml:space="preserve"> на достойное, благоустроенное жилье. </w:t>
            </w:r>
          </w:p>
          <w:p w:rsidR="00617B33" w:rsidRDefault="00617B33">
            <w:pPr>
              <w:pStyle w:val="31"/>
              <w:jc w:val="both"/>
            </w:pPr>
            <w:r>
              <w:t xml:space="preserve">Государственные власти обеспечивают необходимые условия и устанавливают соответствующие нормы для действенного осуществления данного права; регулируют пользование землей в общих интересах и с целью предотвращения спекуляцией землей. Общество участвует в доходах, полученных от градостроительной деятельности государственных учреждений. </w:t>
            </w:r>
          </w:p>
          <w:p w:rsidR="00617B33" w:rsidRDefault="00617B3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836" w:type="dxa"/>
            <w:gridSpan w:val="2"/>
          </w:tcPr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Статья 40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Каждый имеет </w:t>
            </w:r>
            <w:r>
              <w:rPr>
                <w:b/>
                <w:bCs/>
                <w:i/>
                <w:iCs/>
              </w:rPr>
              <w:t xml:space="preserve">право </w:t>
            </w:r>
            <w:r>
              <w:rPr>
                <w:i/>
                <w:iCs/>
              </w:rPr>
              <w:t>на жилище. Никто не может быть произвольно лишен жилища.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      </w:r>
          </w:p>
          <w:p w:rsidR="00617B33" w:rsidRDefault="00617B3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3.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</w:t>
            </w:r>
          </w:p>
        </w:tc>
      </w:tr>
      <w:tr w:rsidR="00617B33">
        <w:trPr>
          <w:cantSplit/>
          <w:trHeight w:val="78"/>
        </w:trPr>
        <w:tc>
          <w:tcPr>
            <w:tcW w:w="14508" w:type="dxa"/>
            <w:gridSpan w:val="5"/>
          </w:tcPr>
          <w:p w:rsidR="00617B33" w:rsidRDefault="00617B33">
            <w:pPr>
              <w:pStyle w:val="a4"/>
              <w:spacing w:line="360" w:lineRule="auto"/>
            </w:pPr>
            <w:r>
              <w:t>Конституционное право на жилье выражает сущность системы удовлетворения жилищных потребностей общества, т.е. оно является сущностным правом, фундаментальным. От него зависит система конкретных жилищных прав граждан, и они должны соответствовать, не противоречить ему. В зависимости от того, как определяется его содержание, складывается и поведение граждан, органов государства, хозяйствующих субъектов при выборе вариантов решения жилищных проблем из юридически возможных в конкретной жизненной ситуации.</w:t>
            </w:r>
          </w:p>
          <w:p w:rsidR="00617B33" w:rsidRDefault="00617B33">
            <w:pPr>
              <w:pStyle w:val="a4"/>
              <w:spacing w:line="360" w:lineRule="auto"/>
              <w:rPr>
                <w:b/>
                <w:bCs/>
                <w:i/>
                <w:iCs/>
              </w:rPr>
            </w:pPr>
            <w:r>
              <w:t>Конституции Испании и России прямо указывают на государственное обеспечение данного права. Конституция КНР не прописывает подробно это право, хотя государство предоставляет жилище всем китайцам.</w:t>
            </w:r>
          </w:p>
        </w:tc>
      </w:tr>
      <w:tr w:rsidR="00617B33">
        <w:trPr>
          <w:cantSplit/>
          <w:trHeight w:val="78"/>
        </w:trPr>
        <w:tc>
          <w:tcPr>
            <w:tcW w:w="14508" w:type="dxa"/>
            <w:gridSpan w:val="5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обязанность платить налоги</w:t>
            </w:r>
          </w:p>
        </w:tc>
      </w:tr>
      <w:tr w:rsidR="00617B33">
        <w:trPr>
          <w:cantSplit/>
          <w:trHeight w:val="78"/>
        </w:trPr>
        <w:tc>
          <w:tcPr>
            <w:tcW w:w="4836" w:type="dxa"/>
          </w:tcPr>
          <w:p w:rsidR="00617B33" w:rsidRDefault="00617B33">
            <w:pPr>
              <w:pStyle w:val="3"/>
              <w:jc w:val="both"/>
            </w:pPr>
            <w:r>
              <w:t>Статья 56</w:t>
            </w:r>
          </w:p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Граждане КНР </w:t>
            </w:r>
            <w:r>
              <w:rPr>
                <w:b/>
                <w:bCs/>
                <w:i/>
                <w:iCs/>
              </w:rPr>
              <w:t>обязаны</w:t>
            </w:r>
            <w:r>
              <w:rPr>
                <w:i/>
                <w:iCs/>
              </w:rPr>
              <w:t xml:space="preserve"> платить налоги в соответствии с законом.</w:t>
            </w:r>
          </w:p>
        </w:tc>
        <w:tc>
          <w:tcPr>
            <w:tcW w:w="4836" w:type="dxa"/>
            <w:gridSpan w:val="2"/>
          </w:tcPr>
          <w:p w:rsidR="00617B33" w:rsidRDefault="00617B33">
            <w:pPr>
              <w:pStyle w:val="3"/>
              <w:jc w:val="both"/>
            </w:pPr>
            <w:r>
              <w:t xml:space="preserve">Статья 31 </w:t>
            </w:r>
          </w:p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Каждый </w:t>
            </w:r>
            <w:r>
              <w:rPr>
                <w:b/>
                <w:bCs/>
                <w:i/>
                <w:iCs/>
              </w:rPr>
              <w:t>участвует</w:t>
            </w:r>
            <w:r>
              <w:rPr>
                <w:i/>
                <w:iCs/>
              </w:rPr>
              <w:t xml:space="preserve"> в финансировании общественных расходов в соответствии со своими экономическими возможностями посредством справедливой налоговой системы, основанной на принципах равенства и прогрессивного налогообложения, которая ни в коем случае не должна предусматривать конфискацию. </w:t>
            </w:r>
          </w:p>
        </w:tc>
        <w:tc>
          <w:tcPr>
            <w:tcW w:w="4836" w:type="dxa"/>
            <w:gridSpan w:val="2"/>
          </w:tcPr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Статья 57</w:t>
            </w:r>
          </w:p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Каждый </w:t>
            </w:r>
            <w:r>
              <w:rPr>
                <w:b/>
                <w:bCs/>
                <w:i/>
                <w:iCs/>
              </w:rPr>
              <w:t>обязан</w:t>
            </w:r>
            <w:r>
              <w:rPr>
                <w:i/>
                <w:iCs/>
              </w:rPr>
              <w:t xml:space="preserve"> платить законно установленные налоги и сборы. Законы, устанавливающие новые налоги или ухудшающие положение налогоплательщиков, обратной силы не имеют</w:t>
            </w:r>
          </w:p>
        </w:tc>
      </w:tr>
      <w:tr w:rsidR="00617B33">
        <w:trPr>
          <w:cantSplit/>
          <w:trHeight w:val="78"/>
        </w:trPr>
        <w:tc>
          <w:tcPr>
            <w:tcW w:w="14508" w:type="dxa"/>
            <w:gridSpan w:val="5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Обязанностью всех граждан является уплата налогов в своих странах. Вопросы уплаты налогов регулируются специальными законами.</w:t>
            </w:r>
          </w:p>
        </w:tc>
      </w:tr>
      <w:tr w:rsidR="00617B33">
        <w:trPr>
          <w:cantSplit/>
          <w:trHeight w:val="78"/>
        </w:trPr>
        <w:tc>
          <w:tcPr>
            <w:tcW w:w="14508" w:type="dxa"/>
            <w:gridSpan w:val="5"/>
          </w:tcPr>
          <w:p w:rsidR="00617B33" w:rsidRDefault="00617B3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обязанность соблюдать законы</w:t>
            </w:r>
          </w:p>
        </w:tc>
      </w:tr>
      <w:tr w:rsidR="00617B33">
        <w:trPr>
          <w:cantSplit/>
          <w:trHeight w:val="78"/>
        </w:trPr>
        <w:tc>
          <w:tcPr>
            <w:tcW w:w="4836" w:type="dxa"/>
          </w:tcPr>
          <w:p w:rsidR="00617B33" w:rsidRDefault="00617B33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u w:val="single"/>
              </w:rPr>
              <w:t>Статья 5</w:t>
            </w:r>
          </w:p>
          <w:p w:rsidR="00617B33" w:rsidRDefault="00617B33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Законы и иные нормативные акты, принимаемые в КНР не должны противоречить настоящей Конституции. Государственные органы, граждане, их объединения, армия должны соблюдать Конституцию  и законы. </w:t>
            </w:r>
          </w:p>
          <w:p w:rsidR="00617B33" w:rsidRDefault="00617B33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4836" w:type="dxa"/>
            <w:gridSpan w:val="2"/>
          </w:tcPr>
          <w:p w:rsidR="00617B33" w:rsidRDefault="00617B33">
            <w:pPr>
              <w:pStyle w:val="3"/>
              <w:jc w:val="both"/>
            </w:pPr>
            <w:r>
              <w:t xml:space="preserve">Статья 9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Граждане и государственные власти должны соблюдать Конституцию и закон.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4836" w:type="dxa"/>
            <w:gridSpan w:val="2"/>
          </w:tcPr>
          <w:p w:rsidR="00617B33" w:rsidRDefault="00617B3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u w:val="single"/>
              </w:rPr>
              <w:t>Статья 15</w:t>
            </w:r>
          </w:p>
          <w:p w:rsidR="00617B33" w:rsidRDefault="00617B3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617B33" w:rsidRDefault="00617B3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1.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</w:t>
            </w:r>
          </w:p>
          <w:p w:rsidR="00617B33" w:rsidRDefault="00617B3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2.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      </w:r>
          </w:p>
          <w:p w:rsidR="00617B33" w:rsidRDefault="00617B33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617B33">
        <w:trPr>
          <w:cantSplit/>
          <w:trHeight w:val="78"/>
        </w:trPr>
        <w:tc>
          <w:tcPr>
            <w:tcW w:w="14508" w:type="dxa"/>
            <w:gridSpan w:val="5"/>
          </w:tcPr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Обязанность соблюдать законы и Конституцию прописана во всех конституциях, поскольку эта обязанность является классической в отношении граждан всех стран.</w:t>
            </w:r>
          </w:p>
        </w:tc>
      </w:tr>
    </w:tbl>
    <w:p w:rsidR="00617B33" w:rsidRDefault="00617B33">
      <w:pPr>
        <w:rPr>
          <w:b/>
          <w:bCs/>
          <w:sz w:val="28"/>
        </w:rPr>
        <w:sectPr w:rsidR="00617B33">
          <w:footerReference w:type="even" r:id="rId13"/>
          <w:footerReference w:type="default" r:id="rId14"/>
          <w:pgSz w:w="16838" w:h="11906" w:orient="landscape" w:code="9"/>
          <w:pgMar w:top="1440" w:right="1134" w:bottom="1134" w:left="1134" w:header="709" w:footer="709" w:gutter="0"/>
          <w:cols w:space="708"/>
          <w:docGrid w:linePitch="360"/>
        </w:sectPr>
      </w:pPr>
    </w:p>
    <w:p w:rsidR="00617B33" w:rsidRDefault="00617B33">
      <w:pPr>
        <w:numPr>
          <w:ilvl w:val="0"/>
          <w:numId w:val="2"/>
        </w:num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КОНСТИТУЦИОННЫЕ ГАРАНТИИ СОЦИАЛЬНЫХ, ЭКОНОМИЧЕСКИХ, КУЛЬТУРНЫХ ПРАВ И </w:t>
      </w:r>
    </w:p>
    <w:p w:rsidR="00617B33" w:rsidRDefault="00617B33">
      <w:pPr>
        <w:spacing w:line="360" w:lineRule="auto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СВОБОД В КИТАЕ, ИСПАНИИ И РОССИИ.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617B33">
        <w:tc>
          <w:tcPr>
            <w:tcW w:w="4928" w:type="dxa"/>
          </w:tcPr>
          <w:p w:rsidR="00617B33" w:rsidRDefault="00617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КИТАЙ</w:t>
            </w:r>
          </w:p>
        </w:tc>
        <w:tc>
          <w:tcPr>
            <w:tcW w:w="4929" w:type="dxa"/>
          </w:tcPr>
          <w:p w:rsidR="00617B33" w:rsidRDefault="00617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ИСПАНИЯ</w:t>
            </w:r>
          </w:p>
        </w:tc>
        <w:tc>
          <w:tcPr>
            <w:tcW w:w="4929" w:type="dxa"/>
          </w:tcPr>
          <w:p w:rsidR="00617B33" w:rsidRDefault="00617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</w:t>
            </w:r>
          </w:p>
        </w:tc>
      </w:tr>
      <w:tr w:rsidR="00617B33">
        <w:tc>
          <w:tcPr>
            <w:tcW w:w="4928" w:type="dxa"/>
          </w:tcPr>
          <w:p w:rsidR="00617B33" w:rsidRDefault="00617B33">
            <w:pPr>
              <w:widowControl w:val="0"/>
              <w:spacing w:line="360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Конституции КНР говорится лишь о материальных гарантиях отношении социалистической системы хозяйства. Конституционно-правовой защиты большинство прав и свобод человека и гражданина не имеет.</w:t>
            </w:r>
          </w:p>
          <w:p w:rsidR="00617B33" w:rsidRDefault="00617B33">
            <w:pPr>
              <w:jc w:val="both"/>
              <w:rPr>
                <w:i/>
                <w:iCs/>
                <w:szCs w:val="20"/>
              </w:rPr>
            </w:pPr>
          </w:p>
          <w:p w:rsidR="00617B33" w:rsidRDefault="00617B33">
            <w:pPr>
              <w:pStyle w:val="5"/>
              <w:rPr>
                <w:szCs w:val="20"/>
              </w:rPr>
            </w:pPr>
            <w:r>
              <w:rPr>
                <w:szCs w:val="20"/>
              </w:rPr>
              <w:t xml:space="preserve">Статья 12  </w:t>
            </w:r>
          </w:p>
          <w:p w:rsidR="00617B33" w:rsidRDefault="00617B33">
            <w:pPr>
              <w:jc w:val="both"/>
              <w:rPr>
                <w:i/>
                <w:iCs/>
                <w:szCs w:val="20"/>
              </w:rPr>
            </w:pPr>
          </w:p>
          <w:p w:rsidR="00617B33" w:rsidRDefault="00617B33">
            <w:pPr>
              <w:jc w:val="both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(1) Социалистическая общественная собственность является священной и неприкосновенной. (2) Государство защищает социалистическую общественную собственность. Покупка  или порча  государственной или коллективной собственности любой организацией или человеком любыми средствами запрещены.</w:t>
            </w:r>
          </w:p>
          <w:p w:rsidR="00617B33" w:rsidRDefault="00617B33">
            <w:pPr>
              <w:jc w:val="both"/>
              <w:rPr>
                <w:i/>
                <w:iCs/>
                <w:szCs w:val="20"/>
                <w:u w:val="single"/>
              </w:rPr>
            </w:pPr>
          </w:p>
          <w:p w:rsidR="00617B33" w:rsidRDefault="00617B33">
            <w:pPr>
              <w:pStyle w:val="5"/>
              <w:rPr>
                <w:szCs w:val="20"/>
              </w:rPr>
            </w:pPr>
            <w:r>
              <w:rPr>
                <w:szCs w:val="20"/>
              </w:rPr>
              <w:t xml:space="preserve">Статья 13 </w:t>
            </w:r>
          </w:p>
          <w:p w:rsidR="00617B33" w:rsidRDefault="00617B33">
            <w:pPr>
              <w:jc w:val="both"/>
              <w:rPr>
                <w:i/>
                <w:iCs/>
                <w:szCs w:val="20"/>
              </w:rPr>
            </w:pPr>
          </w:p>
          <w:p w:rsidR="00617B33" w:rsidRDefault="00617B33">
            <w:pPr>
              <w:jc w:val="both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(1) Государство защищает право граждан иметь законно полученную прибыль, сбережения, здания, и другую законную собственность. (2) Государство защищает согласно закону право граждан наследовать частную собственность.</w:t>
            </w:r>
          </w:p>
          <w:p w:rsidR="00617B33" w:rsidRDefault="00617B33">
            <w:pPr>
              <w:jc w:val="both"/>
              <w:rPr>
                <w:i/>
                <w:iCs/>
                <w:szCs w:val="20"/>
              </w:rPr>
            </w:pPr>
          </w:p>
          <w:p w:rsidR="00617B33" w:rsidRDefault="00617B33">
            <w:pPr>
              <w:jc w:val="both"/>
              <w:rPr>
                <w:i/>
                <w:iCs/>
                <w:szCs w:val="20"/>
              </w:rPr>
            </w:pPr>
            <w:r>
              <w:rPr>
                <w:sz w:val="28"/>
                <w:szCs w:val="20"/>
              </w:rPr>
              <w:t>Большой защитой государства пользуются китайские граждане живущие за границей</w:t>
            </w:r>
            <w:r>
              <w:rPr>
                <w:i/>
                <w:iCs/>
                <w:szCs w:val="20"/>
              </w:rPr>
              <w:t xml:space="preserve">: </w:t>
            </w:r>
          </w:p>
          <w:p w:rsidR="00617B33" w:rsidRDefault="00617B33">
            <w:pPr>
              <w:jc w:val="both"/>
              <w:rPr>
                <w:i/>
                <w:iCs/>
                <w:szCs w:val="20"/>
              </w:rPr>
            </w:pPr>
          </w:p>
          <w:p w:rsidR="00617B33" w:rsidRDefault="00617B33">
            <w:pPr>
              <w:pStyle w:val="5"/>
            </w:pPr>
            <w:r>
              <w:t xml:space="preserve">Статья 50 </w:t>
            </w:r>
          </w:p>
          <w:p w:rsidR="00617B33" w:rsidRDefault="00617B33">
            <w:pPr>
              <w:jc w:val="both"/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КНР защищает законные права и интересы китайских подданных, проживающих за границей и защищает законные права и интересы китайцев, вернувшихся из-за границы, а также членов их семей.</w:t>
            </w:r>
          </w:p>
        </w:tc>
        <w:tc>
          <w:tcPr>
            <w:tcW w:w="4929" w:type="dxa"/>
          </w:tcPr>
          <w:p w:rsidR="00617B33" w:rsidRDefault="00617B33">
            <w:pPr>
              <w:widowControl w:val="0"/>
              <w:spacing w:line="360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Общие юридические гарантии защиты прав и свобод выражаются в трех формах: обращение в обычные суды, обращение в Конституционный суд и обращение к Народному защитнику</w:t>
            </w:r>
            <w:r>
              <w:rPr>
                <w:noProof/>
                <w:snapToGrid w:val="0"/>
                <w:sz w:val="28"/>
              </w:rPr>
              <w:t xml:space="preserve"> —</w:t>
            </w:r>
            <w:r>
              <w:rPr>
                <w:snapToGrid w:val="0"/>
                <w:sz w:val="28"/>
              </w:rPr>
              <w:t xml:space="preserve"> разновидности </w:t>
            </w:r>
            <w:bookmarkStart w:id="7" w:name="OCRUncertain047"/>
            <w:r>
              <w:rPr>
                <w:snapToGrid w:val="0"/>
                <w:sz w:val="28"/>
              </w:rPr>
              <w:t>омбудсмана</w:t>
            </w:r>
            <w:bookmarkEnd w:id="7"/>
            <w:r>
              <w:rPr>
                <w:snapToGrid w:val="0"/>
                <w:sz w:val="28"/>
              </w:rPr>
              <w:t xml:space="preserve">. </w:t>
            </w:r>
          </w:p>
          <w:p w:rsidR="00617B33" w:rsidRDefault="00617B3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Гарантии всех прав и свобод, в том числе социально-экономических и культурных прописаны в 4 главе конституции "О гарантиях основных свобод и прав":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pStyle w:val="3"/>
              <w:jc w:val="both"/>
            </w:pPr>
            <w:r>
              <w:t xml:space="preserve">Статья 53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2. Любой гражданин может требовать защиту прав и свобод, признанных в Конституции перед любым судом, причем дело должно рассматриваться на основании принципов преференции, с проведением предварительного следствия, а в случае необходимости, посредством подачи заявления об обжаловании в Конституционный Суд. Этот порядок применяется и при отказе от воинской службы по мотивам несоответствия убеждениям, согласно статье 30.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3. Признание, уважение и защита принципов, перечисленных в Главе третьей должны получать свое выражение в текущем законодательстве, судебной практике и в деятельности государственных властей. Обращение о защите этих прав осуществляется только перед судами общей юриспруденции в порядке, установленном законом. </w:t>
            </w:r>
          </w:p>
          <w:p w:rsidR="00617B33" w:rsidRDefault="00617B33">
            <w:pPr>
              <w:jc w:val="both"/>
            </w:pPr>
          </w:p>
          <w:p w:rsidR="00617B33" w:rsidRDefault="00617B33">
            <w:pPr>
              <w:pStyle w:val="3"/>
              <w:jc w:val="both"/>
            </w:pPr>
            <w:r>
              <w:t xml:space="preserve">Статья 54 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</w:pPr>
            <w:r>
              <w:rPr>
                <w:i/>
                <w:iCs/>
              </w:rPr>
              <w:t xml:space="preserve">Органический закон регулирует порядок деятельности института Защитника Народа, высоко уполномоченного Генеральными Кортесами и назначаемого ими для защиты прав, предусмотренных в настоящем Разделе, который может осуществлять надзор за деятельностью государственных властей и подотчетен Генеральным Кортесам. </w:t>
            </w:r>
          </w:p>
        </w:tc>
        <w:tc>
          <w:tcPr>
            <w:tcW w:w="4929" w:type="dxa"/>
          </w:tcPr>
          <w:p w:rsidR="00617B33" w:rsidRDefault="00617B33">
            <w:pPr>
              <w:widowControl w:val="0"/>
              <w:spacing w:line="360" w:lineRule="auto"/>
              <w:jc w:val="both"/>
            </w:pPr>
            <w:r>
              <w:rPr>
                <w:snapToGrid w:val="0"/>
                <w:sz w:val="28"/>
              </w:rPr>
              <w:t>Конституция РФ содержит статьи, где говорится об общих гарантиях прав и свобод человека и гражданина. Также, отдельные гарантии некоторых прав и свобод прописаны в текстах статей Конституции.</w:t>
            </w:r>
          </w:p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</w:p>
          <w:p w:rsidR="00617B33" w:rsidRDefault="00617B33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Статья 45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1. Государственная защита прав и свобод человека и гражданина в Российской Федерации гарантируется.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 Каждый вправе защищать свои права и свободы всеми способами, не запрещенными законом.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pStyle w:val="5"/>
            </w:pPr>
            <w:r>
              <w:t>Статья 46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1. Каждому гарантируется судебная защита его прав и свобод.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3.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      </w:r>
          </w:p>
          <w:p w:rsidR="00617B33" w:rsidRDefault="00617B33">
            <w:pPr>
              <w:jc w:val="both"/>
              <w:rPr>
                <w:i/>
                <w:iCs/>
              </w:rPr>
            </w:pPr>
          </w:p>
          <w:p w:rsidR="00617B33" w:rsidRDefault="00617B33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617B33">
        <w:trPr>
          <w:cantSplit/>
        </w:trPr>
        <w:tc>
          <w:tcPr>
            <w:tcW w:w="14786" w:type="dxa"/>
            <w:gridSpan w:val="3"/>
          </w:tcPr>
          <w:p w:rsidR="00617B33" w:rsidRDefault="00617B33">
            <w:pPr>
              <w:rPr>
                <w:sz w:val="28"/>
              </w:rPr>
            </w:pPr>
          </w:p>
        </w:tc>
      </w:tr>
    </w:tbl>
    <w:p w:rsidR="00617B33" w:rsidRDefault="00617B33">
      <w:pPr>
        <w:rPr>
          <w:b/>
          <w:bCs/>
        </w:rPr>
      </w:pPr>
    </w:p>
    <w:p w:rsidR="00617B33" w:rsidRDefault="00617B33">
      <w:pPr>
        <w:jc w:val="center"/>
        <w:rPr>
          <w:b/>
          <w:bCs/>
        </w:rPr>
        <w:sectPr w:rsidR="00617B33">
          <w:pgSz w:w="16838" w:h="11906" w:orient="landscape" w:code="9"/>
          <w:pgMar w:top="1259" w:right="1134" w:bottom="851" w:left="1134" w:header="709" w:footer="709" w:gutter="0"/>
          <w:cols w:space="708"/>
          <w:docGrid w:linePitch="360"/>
        </w:sectPr>
      </w:pPr>
      <w:r>
        <w:rPr>
          <w:b/>
          <w:bCs/>
        </w:rPr>
        <w:br w:type="page"/>
      </w:r>
    </w:p>
    <w:p w:rsidR="00617B33" w:rsidRDefault="00617B3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ЗАКЛЮЧЕНИЕ</w:t>
      </w:r>
    </w:p>
    <w:p w:rsidR="00617B33" w:rsidRDefault="00617B33">
      <w:r>
        <w:t>Для любого государства и нации вопрос прав человека - это прежде всего право на существование, а развитие - основа гарантии и защиты прав человека. После образования КНР правительство страны неизменно рассматривают решение проблемы питания и одежды населения как свою первостепенную задачу, прилагая неустанные усилия в этом направлении. С 1979 г. в Китае избран курс, центральным звеном которого является экономическое строительство. Этот курс ориентирует на реформы и открытость внешнему миру, что дало значительный импульс развитию общественных производительных сил. К концу 80-х годов в стране решена проблема питания и обеспечения населения предметами первой необходимости, таким образом получил свое решение и вопрос права на существование. В настоящее время Китай с полной уверенностью проводит реформы и открытость во всех областях, развивает народное хозяйство, добиваясь при этом роста благосостояния всего народа от уровня удовлетворения самых насущных потребностей до среднего достатка.</w:t>
      </w:r>
      <w:r>
        <w:br/>
        <w:t>Китай активно участвует в международной деятельности по защите прав человека, на сегодня он последовательно ратифицировал и присоединился к 17 международным конвенциям по правам человека. Китайское правительство серьезно относится к выполнению обязательств, предусмотренных конвенциями, к которым оно присоединилось. Законодательными, юридическими и административными мерами оно обеспечивает строгое соблюдение положений данных конвенций в Китае, своевременно представляет контрольно-исполнительным органам данных конвенций доклады об их исполнении. В 1997 г. китайское правительство подписало Международный пакт об экономических, социальных и культурных правах, в октябре 1998 г. - Международный пакт о гражданских и политических правах. В апреле 1999 г. в Китае опубликована Белая книга</w:t>
      </w:r>
    </w:p>
    <w:p w:rsidR="00617B33" w:rsidRDefault="00617B33"/>
    <w:p w:rsidR="00617B33" w:rsidRDefault="00617B33">
      <w:pPr>
        <w:widowControl w:val="0"/>
        <w:spacing w:line="360" w:lineRule="auto"/>
        <w:ind w:firstLine="260"/>
        <w:jc w:val="both"/>
        <w:rPr>
          <w:rFonts w:ascii="Courier New" w:hAnsi="Courier New"/>
          <w:b/>
          <w:snapToGrid w:val="0"/>
        </w:rPr>
      </w:pPr>
    </w:p>
    <w:p w:rsidR="00617B33" w:rsidRDefault="00617B33">
      <w:pPr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Таким образом, конституции обеих стран обеспечивают довольно высокий уровень личных прав и свобод, принятых в демократическом обществе. Многие положения во многом схожи, но имеют определенные отличия, обусловленные различием в подходе к реализации прав и свобод.</w:t>
      </w:r>
    </w:p>
    <w:p w:rsidR="00617B33" w:rsidRDefault="00617B33">
      <w:pPr>
        <w:widowControl w:val="0"/>
        <w:spacing w:line="360" w:lineRule="auto"/>
        <w:ind w:firstLine="260"/>
        <w:jc w:val="both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>Вместе с тем, сравнивая конституции США, Испании и РФ нельзя говорить о том, где больше личных прав и свобод, а где меньше,и, исходя из этого, делать вывод о степени демократизации общества. В конечном счете, уровень личной свободы и личной безопасности граждан определяется не только широтой декларирования свобод и прав, но и способностью государства обеспечить их выполнение. В этом ключе, Испания (и Россия) отстают от США.</w:t>
      </w:r>
    </w:p>
    <w:p w:rsidR="00617B33" w:rsidRDefault="00617B33">
      <w:pPr>
        <w:rPr>
          <w:b/>
          <w:bCs/>
          <w:sz w:val="28"/>
        </w:rPr>
      </w:pPr>
    </w:p>
    <w:p w:rsidR="00617B33" w:rsidRDefault="00617B33">
      <w:pPr>
        <w:rPr>
          <w:b/>
          <w:bCs/>
        </w:rPr>
      </w:pPr>
      <w:r>
        <w:rPr>
          <w:b/>
          <w:bCs/>
        </w:rPr>
        <w:t xml:space="preserve">      По мере усиления позиций иных социальных сил общества, его демократизации сущность конституций начинает меняться. В них всё более явно стали находить отражение интересы различных слоёв общества. Конституции всё больше стали служить целям достижения социального мира. Но всё же при принятии конституции в соответствующей стране в ней в большей степени учитываются интересы той части общества, которая занимает в нём лидирующее положение. Это может быть как целый социальный слой, так и какая-то его часть. Конституция всегда отражает реальное соотношение сил, сложившееся в обществе на момент её принятия</w:t>
      </w:r>
    </w:p>
    <w:p w:rsidR="00617B33" w:rsidRDefault="00617B33">
      <w:pPr>
        <w:rPr>
          <w:b/>
          <w:bCs/>
        </w:rPr>
      </w:pPr>
    </w:p>
    <w:p w:rsidR="00617B33" w:rsidRDefault="00617B33">
      <w:pPr>
        <w:rPr>
          <w:b/>
          <w:bCs/>
        </w:rPr>
      </w:pPr>
      <w:r>
        <w:rPr>
          <w:b/>
          <w:bCs/>
        </w:rPr>
        <w:t xml:space="preserve">      В идеале конституция в современном демократическом ее понимании должна выражать интересы не только и не столько государства, сколько гражданского общества в целом. На этом фоне смысловой центр конституционного права, его базовые оценочные категории должны все более смещаться от обезличенного государства (что характерно при авторитарных режимов) к человеку, его потребностям и интересам, к универсальным общечеловеческим ценностям</w:t>
      </w:r>
    </w:p>
    <w:p w:rsidR="00617B33" w:rsidRDefault="00617B33">
      <w:pPr>
        <w:pStyle w:val="a4"/>
        <w:widowControl w:val="0"/>
        <w:rPr>
          <w:b/>
          <w:bCs/>
        </w:rPr>
      </w:pPr>
      <w:r>
        <w:rPr>
          <w:b/>
          <w:bCs/>
        </w:rPr>
        <w:t xml:space="preserve">      Сегодня мы являемся свидетелями того, как исторически меняется сущность и понимание конституции. Если в эпоху "классического капитализма" она выражала прежде всего "действительное соотношение сил в классовой борьбе", то в современном постиндустриальном мире и в странах, на него ориентирующихся, конституция стала все более отражать поиск консенсуса всех социальных слоев. В конкретных странах, находящихся на различных экономических и социальных уровнях развития и с разным составом классов и национальной спецификой, этот идеал конституции еще весьма далек от реализации</w:t>
      </w:r>
      <w:r>
        <w:rPr>
          <w:rStyle w:val="aa"/>
          <w:b/>
          <w:bCs/>
        </w:rPr>
        <w:footnoteReference w:customMarkFollows="1" w:id="1"/>
        <w:t>1</w:t>
      </w:r>
      <w:r>
        <w:rPr>
          <w:b/>
          <w:bCs/>
        </w:rPr>
        <w:t>.</w:t>
      </w:r>
    </w:p>
    <w:p w:rsidR="00617B33" w:rsidRDefault="00617B33">
      <w:pPr>
        <w:pStyle w:val="a4"/>
        <w:widowControl w:val="0"/>
        <w:rPr>
          <w:b/>
          <w:bCs/>
        </w:rPr>
      </w:pPr>
    </w:p>
    <w:p w:rsidR="00617B33" w:rsidRDefault="00617B33">
      <w:pPr>
        <w:rPr>
          <w:sz w:val="28"/>
          <w:szCs w:val="28"/>
        </w:rPr>
      </w:pPr>
      <w:r>
        <w:rPr>
          <w:sz w:val="28"/>
          <w:szCs w:val="28"/>
        </w:rPr>
        <w:t>Глобализация и сходность проблем, стоящих перед человеком, нацией, государством, человечеством в целом, усиливающаяся сходность условий жизни порождают идентичность многих правовых, в том числе конституционных, способов их решения, создавая общие экономические, культурные, информационные пространства</w:t>
      </w:r>
    </w:p>
    <w:p w:rsidR="00617B33" w:rsidRDefault="00617B33">
      <w:pPr>
        <w:rPr>
          <w:b/>
          <w:bCs/>
          <w:sz w:val="28"/>
        </w:rPr>
      </w:pPr>
      <w:r>
        <w:rPr>
          <w:sz w:val="28"/>
          <w:szCs w:val="28"/>
        </w:rPr>
        <w:br w:type="page"/>
      </w:r>
      <w:r>
        <w:rPr>
          <w:b/>
        </w:rPr>
        <w:t>10 сентября</w:t>
      </w:r>
      <w:r>
        <w:t xml:space="preserve"> в МГИМО(У) с лекцией </w:t>
      </w:r>
      <w:r>
        <w:rPr>
          <w:b/>
        </w:rPr>
        <w:t>"Обзор поправок к Конституции КНР"</w:t>
      </w:r>
      <w:r>
        <w:t xml:space="preserve"> выступил </w:t>
      </w:r>
      <w:r>
        <w:rPr>
          <w:b/>
        </w:rPr>
        <w:t>Ян Синьюй</w:t>
      </w:r>
      <w:r>
        <w:t>, профессор Юридического института Фуданьского университета в Шанхае, директор Правового центра Фуданьского университета (КНР), директор Центра проблем России .</w:t>
      </w:r>
      <w:bookmarkStart w:id="8" w:name="_GoBack"/>
      <w:bookmarkEnd w:id="8"/>
    </w:p>
    <w:sectPr w:rsidR="00617B33">
      <w:pgSz w:w="11906" w:h="16838" w:code="9"/>
      <w:pgMar w:top="1134" w:right="125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33" w:rsidRDefault="00617B33">
      <w:r>
        <w:separator/>
      </w:r>
    </w:p>
  </w:endnote>
  <w:endnote w:type="continuationSeparator" w:id="0">
    <w:p w:rsidR="00617B33" w:rsidRDefault="0061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B33" w:rsidRDefault="00617B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7B33" w:rsidRDefault="00617B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B33" w:rsidRDefault="00617B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E21">
      <w:rPr>
        <w:rStyle w:val="a8"/>
        <w:noProof/>
      </w:rPr>
      <w:t>2</w:t>
    </w:r>
    <w:r>
      <w:rPr>
        <w:rStyle w:val="a8"/>
      </w:rPr>
      <w:fldChar w:fldCharType="end"/>
    </w:r>
  </w:p>
  <w:p w:rsidR="00617B33" w:rsidRDefault="00617B3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B33" w:rsidRDefault="00617B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7B33" w:rsidRDefault="00617B33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B33" w:rsidRDefault="00617B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:rsidR="00617B33" w:rsidRDefault="00617B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33" w:rsidRDefault="00617B33">
      <w:r>
        <w:separator/>
      </w:r>
    </w:p>
  </w:footnote>
  <w:footnote w:type="continuationSeparator" w:id="0">
    <w:p w:rsidR="00617B33" w:rsidRDefault="00617B33">
      <w:r>
        <w:continuationSeparator/>
      </w:r>
    </w:p>
  </w:footnote>
  <w:footnote w:id="1">
    <w:p w:rsidR="00617B33" w:rsidRDefault="00617B33">
      <w:pPr>
        <w:pStyle w:val="a9"/>
      </w:pPr>
      <w:r>
        <w:rPr>
          <w:rStyle w:val="aa"/>
        </w:rPr>
        <w:t>1</w:t>
      </w:r>
      <w:r>
        <w:t xml:space="preserve"> См.: С.И. Кашкин. Указанная статья.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02D6"/>
    <w:multiLevelType w:val="hybridMultilevel"/>
    <w:tmpl w:val="DD4A0378"/>
    <w:lvl w:ilvl="0" w:tplc="01488028">
      <w:start w:val="1"/>
      <w:numFmt w:val="decimal"/>
      <w:lvlText w:val="%1)"/>
      <w:lvlJc w:val="left"/>
      <w:pPr>
        <w:tabs>
          <w:tab w:val="num" w:pos="1665"/>
        </w:tabs>
        <w:ind w:left="16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148C6D9D"/>
    <w:multiLevelType w:val="hybridMultilevel"/>
    <w:tmpl w:val="B3149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14C15"/>
    <w:multiLevelType w:val="hybridMultilevel"/>
    <w:tmpl w:val="BB4AB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B75F1"/>
    <w:multiLevelType w:val="hybridMultilevel"/>
    <w:tmpl w:val="47002FEE"/>
    <w:lvl w:ilvl="0" w:tplc="B88663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631487"/>
    <w:multiLevelType w:val="hybridMultilevel"/>
    <w:tmpl w:val="720CC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0E0A08"/>
    <w:multiLevelType w:val="hybridMultilevel"/>
    <w:tmpl w:val="87A2CC10"/>
    <w:lvl w:ilvl="0" w:tplc="6F544FBE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>
    <w:nsid w:val="7CE952C2"/>
    <w:multiLevelType w:val="hybridMultilevel"/>
    <w:tmpl w:val="76809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02C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08EC3D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E21"/>
    <w:rsid w:val="003539AE"/>
    <w:rsid w:val="003572D2"/>
    <w:rsid w:val="00617B33"/>
    <w:rsid w:val="00E5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8AB5EFE6-643F-456A-8F6C-13637FAC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iCs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eastAsia="Arial Unicode MS"/>
      <w:i/>
      <w:iCs/>
      <w:color w:val="000000"/>
      <w:szCs w:val="16"/>
      <w:u w:val="single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  <w:sz w:val="28"/>
      <w:u w:val="single"/>
    </w:rPr>
  </w:style>
  <w:style w:type="paragraph" w:styleId="8">
    <w:name w:val="heading 8"/>
    <w:basedOn w:val="a"/>
    <w:next w:val="a"/>
    <w:qFormat/>
    <w:pPr>
      <w:keepNext/>
      <w:spacing w:before="100" w:beforeAutospacing="1"/>
      <w:jc w:val="both"/>
      <w:outlineLvl w:val="7"/>
    </w:pPr>
    <w:rPr>
      <w:rFonts w:eastAsia="Arial Unicode MS"/>
      <w:i/>
      <w:iCs/>
      <w:color w:val="000000"/>
      <w:szCs w:val="16"/>
      <w:u w:val="single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</w:style>
  <w:style w:type="paragraph" w:styleId="20">
    <w:name w:val="Body Text Indent 2"/>
    <w:basedOn w:val="a"/>
    <w:semiHidden/>
    <w:pPr>
      <w:widowControl w:val="0"/>
      <w:spacing w:line="360" w:lineRule="auto"/>
      <w:ind w:firstLine="200"/>
      <w:jc w:val="both"/>
    </w:pPr>
    <w:rPr>
      <w:rFonts w:ascii="Courier New" w:hAnsi="Courier New"/>
      <w:snapToGrid w:val="0"/>
      <w:szCs w:val="20"/>
      <w:lang w:eastAsia="en-US"/>
    </w:rPr>
  </w:style>
  <w:style w:type="paragraph" w:styleId="30">
    <w:name w:val="Body Text Indent 3"/>
    <w:basedOn w:val="a"/>
    <w:semiHidden/>
    <w:pPr>
      <w:widowControl w:val="0"/>
      <w:ind w:firstLine="180"/>
      <w:jc w:val="both"/>
    </w:pPr>
    <w:rPr>
      <w:snapToGrid w:val="0"/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21">
    <w:name w:val="Body Text 2"/>
    <w:basedOn w:val="a"/>
    <w:semiHidden/>
    <w:pPr>
      <w:spacing w:line="360" w:lineRule="auto"/>
    </w:pPr>
    <w:rPr>
      <w:sz w:val="28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styleId="31">
    <w:name w:val="Body Text 3"/>
    <w:basedOn w:val="a"/>
    <w:semiHidden/>
    <w:rPr>
      <w:i/>
      <w:iCs/>
    </w:rPr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caption"/>
    <w:basedOn w:val="a"/>
    <w:next w:val="a"/>
    <w:qFormat/>
    <w:pPr>
      <w:jc w:val="both"/>
    </w:pPr>
    <w:rPr>
      <w:b/>
      <w:bCs/>
      <w:sz w:val="28"/>
    </w:rPr>
  </w:style>
  <w:style w:type="paragraph" w:customStyle="1" w:styleId="22">
    <w:name w:val="Звичайний2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footnote text"/>
    <w:basedOn w:val="a"/>
    <w:semiHidden/>
    <w:pPr>
      <w:autoSpaceDE w:val="0"/>
      <w:autoSpaceDN w:val="0"/>
    </w:pPr>
    <w:rPr>
      <w:color w:val="000000"/>
      <w:spacing w:val="15"/>
      <w:sz w:val="20"/>
      <w:szCs w:val="20"/>
    </w:rPr>
  </w:style>
  <w:style w:type="character" w:styleId="aa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7401</Words>
  <Characters>42189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ФГУП "СП-Центр"</Company>
  <LinksUpToDate>false</LinksUpToDate>
  <CharactersWithSpaces>49492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Коршунова МарианнаС</dc:creator>
  <cp:keywords/>
  <dc:description/>
  <cp:lastModifiedBy>Irina</cp:lastModifiedBy>
  <cp:revision>2</cp:revision>
  <cp:lastPrinted>2003-10-27T16:07:00Z</cp:lastPrinted>
  <dcterms:created xsi:type="dcterms:W3CDTF">2014-08-19T17:33:00Z</dcterms:created>
  <dcterms:modified xsi:type="dcterms:W3CDTF">2014-08-19T17:33:00Z</dcterms:modified>
</cp:coreProperties>
</file>