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D1" w:rsidRDefault="00F262D1" w:rsidP="00F262D1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56"/>
          <w:lang w:val="en-US"/>
        </w:rPr>
      </w:pPr>
    </w:p>
    <w:p w:rsidR="00F262D1" w:rsidRDefault="00F262D1" w:rsidP="00F262D1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56"/>
          <w:lang w:val="en-US"/>
        </w:rPr>
      </w:pPr>
    </w:p>
    <w:p w:rsidR="00F262D1" w:rsidRDefault="00F262D1" w:rsidP="00F262D1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56"/>
          <w:lang w:val="en-US"/>
        </w:rPr>
      </w:pPr>
    </w:p>
    <w:p w:rsidR="00F262D1" w:rsidRDefault="00F262D1" w:rsidP="00F262D1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56"/>
          <w:lang w:val="en-US"/>
        </w:rPr>
      </w:pPr>
    </w:p>
    <w:p w:rsidR="00F262D1" w:rsidRDefault="00F262D1" w:rsidP="00F262D1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56"/>
          <w:lang w:val="en-US"/>
        </w:rPr>
      </w:pPr>
    </w:p>
    <w:p w:rsidR="00F262D1" w:rsidRDefault="00F262D1" w:rsidP="00F262D1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56"/>
          <w:lang w:val="en-US"/>
        </w:rPr>
      </w:pPr>
    </w:p>
    <w:p w:rsidR="00F262D1" w:rsidRDefault="00F262D1" w:rsidP="00F262D1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56"/>
          <w:lang w:val="en-US"/>
        </w:rPr>
      </w:pPr>
    </w:p>
    <w:p w:rsidR="00E95D77" w:rsidRPr="00F262D1" w:rsidRDefault="00E95D77" w:rsidP="00F262D1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56"/>
        </w:rPr>
      </w:pPr>
      <w:r w:rsidRPr="00F262D1">
        <w:rPr>
          <w:b/>
          <w:color w:val="000000"/>
          <w:sz w:val="28"/>
          <w:szCs w:val="56"/>
        </w:rPr>
        <w:t>РЕФЕРАТ</w:t>
      </w:r>
    </w:p>
    <w:p w:rsidR="00F262D1" w:rsidRPr="00F262D1" w:rsidRDefault="00F262D1" w:rsidP="00F262D1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95D77" w:rsidRPr="00F262D1" w:rsidRDefault="00E95D77" w:rsidP="00F262D1">
      <w:pPr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262D1">
        <w:rPr>
          <w:color w:val="000000"/>
          <w:sz w:val="28"/>
          <w:szCs w:val="28"/>
        </w:rPr>
        <w:t xml:space="preserve">по дисциплине </w:t>
      </w:r>
      <w:r w:rsidR="00F262D1" w:rsidRPr="00F262D1">
        <w:rPr>
          <w:color w:val="000000"/>
          <w:sz w:val="28"/>
          <w:szCs w:val="28"/>
        </w:rPr>
        <w:t>“</w:t>
      </w:r>
      <w:r w:rsidRPr="00F262D1">
        <w:rPr>
          <w:color w:val="000000"/>
          <w:sz w:val="28"/>
          <w:szCs w:val="28"/>
        </w:rPr>
        <w:t>Психология</w:t>
      </w:r>
      <w:r w:rsidR="00F262D1" w:rsidRPr="00F262D1">
        <w:rPr>
          <w:color w:val="000000"/>
          <w:sz w:val="28"/>
          <w:szCs w:val="28"/>
        </w:rPr>
        <w:t>”</w:t>
      </w:r>
    </w:p>
    <w:p w:rsidR="00F262D1" w:rsidRPr="00F262D1" w:rsidRDefault="00F262D1" w:rsidP="00F262D1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</w:p>
    <w:p w:rsidR="00F262D1" w:rsidRPr="00F262D1" w:rsidRDefault="00E95D77" w:rsidP="00F262D1">
      <w:pPr>
        <w:shd w:val="clear" w:color="000000" w:fill="auto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262D1">
        <w:rPr>
          <w:color w:val="000000"/>
          <w:sz w:val="28"/>
          <w:szCs w:val="28"/>
        </w:rPr>
        <w:t>по теме:</w:t>
      </w:r>
    </w:p>
    <w:p w:rsidR="00E95D77" w:rsidRPr="00F262D1" w:rsidRDefault="00E95D77" w:rsidP="00F262D1">
      <w:pPr>
        <w:shd w:val="clear" w:color="000000" w:fill="auto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262D1">
        <w:rPr>
          <w:b/>
          <w:color w:val="000000"/>
          <w:sz w:val="28"/>
          <w:szCs w:val="28"/>
        </w:rPr>
        <w:t>Сравнительный психологический анализ аффектогенного характера</w:t>
      </w:r>
    </w:p>
    <w:p w:rsidR="00F262D1" w:rsidRPr="00F262D1" w:rsidRDefault="00F262D1" w:rsidP="00F262D1">
      <w:pPr>
        <w:shd w:val="clear" w:color="000000" w:fill="auto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64BA2" w:rsidRPr="00F262D1" w:rsidRDefault="00F262D1" w:rsidP="00F262D1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262D1">
        <w:rPr>
          <w:b/>
          <w:sz w:val="28"/>
          <w:szCs w:val="28"/>
        </w:rPr>
        <w:br w:type="page"/>
        <w:t>Содержание</w:t>
      </w:r>
    </w:p>
    <w:p w:rsidR="00764BA2" w:rsidRPr="00F262D1" w:rsidRDefault="00764BA2" w:rsidP="00F262D1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F262D1" w:rsidRPr="00F262D1" w:rsidRDefault="00F262D1" w:rsidP="00F262D1">
      <w:pPr>
        <w:pStyle w:val="1"/>
        <w:shd w:val="clear" w:color="000000" w:fill="auto"/>
        <w:tabs>
          <w:tab w:val="right" w:leader="dot" w:pos="9061"/>
        </w:tabs>
        <w:spacing w:line="360" w:lineRule="auto"/>
        <w:jc w:val="both"/>
        <w:rPr>
          <w:noProof/>
          <w:sz w:val="28"/>
        </w:rPr>
      </w:pPr>
      <w:r w:rsidRPr="004A29E5">
        <w:rPr>
          <w:rStyle w:val="a8"/>
          <w:noProof/>
          <w:sz w:val="28"/>
        </w:rPr>
        <w:t>Введение</w:t>
      </w:r>
    </w:p>
    <w:p w:rsidR="00F262D1" w:rsidRPr="00F262D1" w:rsidRDefault="00F262D1" w:rsidP="00F262D1">
      <w:pPr>
        <w:pStyle w:val="1"/>
        <w:shd w:val="clear" w:color="000000" w:fill="auto"/>
        <w:tabs>
          <w:tab w:val="right" w:leader="dot" w:pos="9061"/>
        </w:tabs>
        <w:spacing w:line="360" w:lineRule="auto"/>
        <w:jc w:val="both"/>
        <w:rPr>
          <w:noProof/>
          <w:sz w:val="28"/>
        </w:rPr>
      </w:pPr>
      <w:r w:rsidRPr="004A29E5">
        <w:rPr>
          <w:rStyle w:val="a8"/>
          <w:noProof/>
          <w:sz w:val="28"/>
        </w:rPr>
        <w:t>1. Понятие эмоции, аффекта и аффектогенности</w:t>
      </w:r>
    </w:p>
    <w:p w:rsidR="00F262D1" w:rsidRPr="00F262D1" w:rsidRDefault="00F262D1" w:rsidP="00F262D1">
      <w:pPr>
        <w:pStyle w:val="1"/>
        <w:shd w:val="clear" w:color="000000" w:fill="auto"/>
        <w:tabs>
          <w:tab w:val="right" w:leader="dot" w:pos="9061"/>
        </w:tabs>
        <w:spacing w:line="360" w:lineRule="auto"/>
        <w:jc w:val="both"/>
        <w:rPr>
          <w:noProof/>
          <w:sz w:val="28"/>
        </w:rPr>
      </w:pPr>
      <w:r w:rsidRPr="004A29E5">
        <w:rPr>
          <w:rStyle w:val="a8"/>
          <w:noProof/>
          <w:sz w:val="28"/>
        </w:rPr>
        <w:t>2. Аффектогенность характера профессиональной деятельности пожарных</w:t>
      </w:r>
    </w:p>
    <w:p w:rsidR="00F262D1" w:rsidRPr="00F262D1" w:rsidRDefault="00F262D1" w:rsidP="00F262D1">
      <w:pPr>
        <w:pStyle w:val="1"/>
        <w:shd w:val="clear" w:color="000000" w:fill="auto"/>
        <w:tabs>
          <w:tab w:val="right" w:leader="dot" w:pos="9061"/>
        </w:tabs>
        <w:spacing w:line="360" w:lineRule="auto"/>
        <w:jc w:val="both"/>
        <w:rPr>
          <w:noProof/>
          <w:sz w:val="28"/>
        </w:rPr>
      </w:pPr>
      <w:r w:rsidRPr="004A29E5">
        <w:rPr>
          <w:rStyle w:val="a8"/>
          <w:noProof/>
          <w:sz w:val="28"/>
        </w:rPr>
        <w:t>3. Исследование психофизиологического состояния пожарных в период максимальных нагрузок</w:t>
      </w:r>
    </w:p>
    <w:p w:rsidR="00F262D1" w:rsidRPr="00F262D1" w:rsidRDefault="00F262D1" w:rsidP="00F262D1">
      <w:pPr>
        <w:pStyle w:val="1"/>
        <w:shd w:val="clear" w:color="000000" w:fill="auto"/>
        <w:tabs>
          <w:tab w:val="right" w:leader="dot" w:pos="9061"/>
        </w:tabs>
        <w:spacing w:line="360" w:lineRule="auto"/>
        <w:jc w:val="both"/>
        <w:rPr>
          <w:noProof/>
          <w:sz w:val="28"/>
        </w:rPr>
      </w:pPr>
      <w:r w:rsidRPr="004A29E5">
        <w:rPr>
          <w:rStyle w:val="a8"/>
          <w:noProof/>
          <w:sz w:val="28"/>
        </w:rPr>
        <w:t>Заключение</w:t>
      </w:r>
    </w:p>
    <w:p w:rsidR="00F262D1" w:rsidRPr="00F262D1" w:rsidRDefault="00F262D1" w:rsidP="00F262D1">
      <w:pPr>
        <w:pStyle w:val="1"/>
        <w:shd w:val="clear" w:color="000000" w:fill="auto"/>
        <w:tabs>
          <w:tab w:val="right" w:leader="dot" w:pos="9061"/>
        </w:tabs>
        <w:spacing w:line="360" w:lineRule="auto"/>
        <w:jc w:val="both"/>
        <w:rPr>
          <w:noProof/>
          <w:sz w:val="28"/>
        </w:rPr>
      </w:pPr>
      <w:r w:rsidRPr="004A29E5">
        <w:rPr>
          <w:rStyle w:val="a8"/>
          <w:noProof/>
          <w:sz w:val="28"/>
        </w:rPr>
        <w:t>Литература</w:t>
      </w:r>
    </w:p>
    <w:p w:rsidR="00764BA2" w:rsidRPr="00F262D1" w:rsidRDefault="00764BA2" w:rsidP="00F262D1">
      <w:pPr>
        <w:shd w:val="clear" w:color="000000" w:fill="auto"/>
        <w:spacing w:line="360" w:lineRule="auto"/>
        <w:jc w:val="both"/>
        <w:rPr>
          <w:b/>
          <w:sz w:val="28"/>
          <w:szCs w:val="28"/>
        </w:rPr>
      </w:pPr>
    </w:p>
    <w:p w:rsidR="00976D4F" w:rsidRPr="00F262D1" w:rsidRDefault="00F262D1" w:rsidP="00F262D1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F262D1">
        <w:rPr>
          <w:b/>
          <w:sz w:val="28"/>
          <w:szCs w:val="28"/>
        </w:rPr>
        <w:br w:type="page"/>
      </w:r>
      <w:bookmarkStart w:id="0" w:name="_Toc247520176"/>
      <w:r w:rsidRPr="00F262D1">
        <w:rPr>
          <w:b/>
          <w:sz w:val="28"/>
          <w:szCs w:val="28"/>
        </w:rPr>
        <w:t>Введение</w:t>
      </w:r>
      <w:bookmarkEnd w:id="0"/>
    </w:p>
    <w:p w:rsidR="00976D4F" w:rsidRPr="00F262D1" w:rsidRDefault="00976D4F" w:rsidP="00F262D1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976D4F" w:rsidRPr="00F262D1" w:rsidRDefault="00976D4F" w:rsidP="00F262D1">
      <w:pPr>
        <w:pStyle w:val="a6"/>
        <w:shd w:val="clear" w:color="000000" w:fill="auto"/>
        <w:ind w:firstLine="709"/>
        <w:rPr>
          <w:spacing w:val="0"/>
        </w:rPr>
      </w:pPr>
      <w:r w:rsidRPr="00F262D1">
        <w:rPr>
          <w:spacing w:val="0"/>
        </w:rPr>
        <w:t xml:space="preserve">Аффект </w:t>
      </w:r>
      <w:r w:rsidR="002070B4" w:rsidRPr="00F262D1">
        <w:rPr>
          <w:spacing w:val="0"/>
        </w:rPr>
        <w:t>–</w:t>
      </w:r>
      <w:r w:rsidRPr="00F262D1">
        <w:rPr>
          <w:spacing w:val="0"/>
        </w:rPr>
        <w:t xml:space="preserve"> сильное и относительно кратковременное эмоциональное переживание, сопровождаемое ярко выраженными двигательными и висцеральными проявлениями. Аффекты развиваются в критических условиях при неспособности субъекта найти адекватный выход из опасных, чаще всего неожиданно возникающих ситуаций.</w:t>
      </w:r>
    </w:p>
    <w:p w:rsidR="00976D4F" w:rsidRPr="00F262D1" w:rsidRDefault="00976D4F" w:rsidP="00F262D1">
      <w:pPr>
        <w:pStyle w:val="a6"/>
        <w:shd w:val="clear" w:color="000000" w:fill="auto"/>
        <w:ind w:firstLine="709"/>
        <w:rPr>
          <w:spacing w:val="0"/>
        </w:rPr>
      </w:pPr>
      <w:r w:rsidRPr="00F262D1">
        <w:rPr>
          <w:spacing w:val="0"/>
        </w:rPr>
        <w:t>Именно с такими ситуациями подчас приходится сталкиваться пожарным, поэтому особенно актуально провести сравнительный психологический анализ аффектогенного характера их работы.</w:t>
      </w:r>
    </w:p>
    <w:p w:rsidR="00126326" w:rsidRPr="00F262D1" w:rsidRDefault="00976D4F" w:rsidP="00F262D1">
      <w:pPr>
        <w:pStyle w:val="a6"/>
        <w:shd w:val="clear" w:color="000000" w:fill="auto"/>
        <w:ind w:firstLine="709"/>
        <w:rPr>
          <w:spacing w:val="0"/>
          <w:szCs w:val="28"/>
        </w:rPr>
      </w:pPr>
      <w:r w:rsidRPr="00F262D1">
        <w:rPr>
          <w:spacing w:val="0"/>
          <w:szCs w:val="28"/>
        </w:rPr>
        <w:t xml:space="preserve">В настоящее время наблюдается возрастание роли пожарного в обществе. На сегодняшний день пожары и аварии являются одними из наиболее тяжелых бедствий, обстановка с ними постоянно ухудшается. Как показывает статистика, в России за 2004 год произошло 259479 пожаров, прямой ущерб от них достиг 17798 млрд рублей. Растет число поджогов, особенно это касается лесных массивов. Темпы роста числа пожаров </w:t>
      </w:r>
      <w:r w:rsidR="002E114A" w:rsidRPr="00F262D1">
        <w:rPr>
          <w:spacing w:val="0"/>
          <w:szCs w:val="28"/>
        </w:rPr>
        <w:t xml:space="preserve">и ущерба </w:t>
      </w:r>
      <w:r w:rsidR="000E1802" w:rsidRPr="00F262D1">
        <w:rPr>
          <w:spacing w:val="0"/>
          <w:szCs w:val="28"/>
        </w:rPr>
        <w:t xml:space="preserve">от </w:t>
      </w:r>
      <w:r w:rsidR="002E114A" w:rsidRPr="00F262D1">
        <w:rPr>
          <w:spacing w:val="0"/>
          <w:szCs w:val="28"/>
        </w:rPr>
        <w:t>них в России в 2,5-</w:t>
      </w:r>
      <w:r w:rsidRPr="00F262D1">
        <w:rPr>
          <w:spacing w:val="0"/>
          <w:szCs w:val="28"/>
        </w:rPr>
        <w:t>3 раза превышают аналогичные показатели в развитых странах. В 2004 году при тушении пожаров получили травмы около 350 сотрудников пожарной охраны. В среднем за год только на пожарах поги</w:t>
      </w:r>
      <w:r w:rsidR="002E114A" w:rsidRPr="00F262D1">
        <w:rPr>
          <w:spacing w:val="0"/>
          <w:szCs w:val="28"/>
        </w:rPr>
        <w:t>бает 35–</w:t>
      </w:r>
      <w:r w:rsidRPr="00F262D1">
        <w:rPr>
          <w:spacing w:val="0"/>
          <w:szCs w:val="28"/>
        </w:rPr>
        <w:t xml:space="preserve">40 сотрудников Государственной противопожарной службы МЧС </w:t>
      </w:r>
      <w:r w:rsidR="00126326" w:rsidRPr="00F262D1">
        <w:rPr>
          <w:spacing w:val="0"/>
          <w:szCs w:val="28"/>
        </w:rPr>
        <w:t xml:space="preserve">России. </w:t>
      </w:r>
    </w:p>
    <w:p w:rsidR="00976D4F" w:rsidRPr="00F262D1" w:rsidRDefault="00976D4F" w:rsidP="00F262D1">
      <w:pPr>
        <w:pStyle w:val="a6"/>
        <w:shd w:val="clear" w:color="000000" w:fill="auto"/>
        <w:ind w:firstLine="709"/>
        <w:rPr>
          <w:spacing w:val="0"/>
          <w:szCs w:val="28"/>
        </w:rPr>
      </w:pPr>
      <w:r w:rsidRPr="00F262D1">
        <w:rPr>
          <w:spacing w:val="0"/>
          <w:szCs w:val="28"/>
        </w:rPr>
        <w:t>В условиях технического прогресса, широкого применения новых инженерных технологий, внедрения новых видов веществ и материалов, роста численности городов, использования при их застройке специфических подземных и высотных сооружений требуется совершенствование специфических пожарно-технических знаний и инженерной подготовки, необходимых для предупреждения и тушения пожаров. Помимо этого, важность психологического изучения профессии пожарного обусловлена необходимостью совершенствования системы профессионального отбора и подготовки личного состава, планирования и проведения мероприятий по поддержанию боеготовности сотрудников, проектирования новых видов труда в соответствии с тенденциями научно-технического прогресса в пожарном деле. В связи с тем, что профессия пожарного относится к группе охранных профессий, не создающих материальных ценностей, а сберегающих их от уничтожения огнем, то в процессе выполняемой работы пожарные имеют дело</w:t>
      </w:r>
      <w:r w:rsidR="002E114A" w:rsidRPr="00F262D1">
        <w:rPr>
          <w:spacing w:val="0"/>
          <w:szCs w:val="28"/>
        </w:rPr>
        <w:t>,</w:t>
      </w:r>
      <w:r w:rsidRPr="00F262D1">
        <w:rPr>
          <w:spacing w:val="0"/>
          <w:szCs w:val="28"/>
        </w:rPr>
        <w:t xml:space="preserve"> как с людьми, так и с материальными объектами. Исходя из распространенного деления профессий по системам взаимодействия </w:t>
      </w:r>
      <w:r w:rsidR="003735E0" w:rsidRPr="00F262D1">
        <w:rPr>
          <w:spacing w:val="0"/>
          <w:szCs w:val="28"/>
        </w:rPr>
        <w:t>«</w:t>
      </w:r>
      <w:r w:rsidRPr="00F262D1">
        <w:rPr>
          <w:spacing w:val="0"/>
          <w:szCs w:val="28"/>
        </w:rPr>
        <w:t xml:space="preserve">субъект </w:t>
      </w:r>
      <w:r w:rsidR="002E114A" w:rsidRPr="00F262D1">
        <w:rPr>
          <w:spacing w:val="0"/>
          <w:szCs w:val="28"/>
        </w:rPr>
        <w:t>–</w:t>
      </w:r>
      <w:r w:rsidRPr="00F262D1">
        <w:rPr>
          <w:spacing w:val="0"/>
          <w:szCs w:val="28"/>
        </w:rPr>
        <w:t xml:space="preserve"> объект труда</w:t>
      </w:r>
      <w:r w:rsidR="003735E0" w:rsidRPr="00F262D1">
        <w:rPr>
          <w:spacing w:val="0"/>
          <w:szCs w:val="28"/>
        </w:rPr>
        <w:t>»</w:t>
      </w:r>
      <w:r w:rsidRPr="00F262D1">
        <w:rPr>
          <w:spacing w:val="0"/>
          <w:szCs w:val="28"/>
        </w:rPr>
        <w:t xml:space="preserve">, профессию пожарного относят к профессиям, где взаимодействие происходит в системе </w:t>
      </w:r>
      <w:r w:rsidR="003735E0" w:rsidRPr="00F262D1">
        <w:rPr>
          <w:spacing w:val="0"/>
          <w:szCs w:val="28"/>
        </w:rPr>
        <w:t>«</w:t>
      </w:r>
      <w:r w:rsidRPr="00F262D1">
        <w:rPr>
          <w:spacing w:val="0"/>
          <w:szCs w:val="28"/>
        </w:rPr>
        <w:t xml:space="preserve">человек </w:t>
      </w:r>
      <w:r w:rsidR="002E114A" w:rsidRPr="00F262D1">
        <w:rPr>
          <w:spacing w:val="0"/>
          <w:szCs w:val="28"/>
        </w:rPr>
        <w:t>–</w:t>
      </w:r>
      <w:r w:rsidRPr="00F262D1">
        <w:rPr>
          <w:spacing w:val="0"/>
          <w:szCs w:val="28"/>
        </w:rPr>
        <w:t xml:space="preserve"> среда </w:t>
      </w:r>
      <w:r w:rsidR="002E114A" w:rsidRPr="00F262D1">
        <w:rPr>
          <w:spacing w:val="0"/>
          <w:szCs w:val="28"/>
        </w:rPr>
        <w:t>–</w:t>
      </w:r>
      <w:r w:rsidRPr="00F262D1">
        <w:rPr>
          <w:spacing w:val="0"/>
          <w:szCs w:val="28"/>
        </w:rPr>
        <w:t xml:space="preserve"> человек</w:t>
      </w:r>
      <w:r w:rsidR="003735E0" w:rsidRPr="00F262D1">
        <w:rPr>
          <w:spacing w:val="0"/>
          <w:szCs w:val="28"/>
        </w:rPr>
        <w:t>»</w:t>
      </w:r>
      <w:r w:rsidRPr="00F262D1">
        <w:rPr>
          <w:spacing w:val="0"/>
          <w:szCs w:val="28"/>
        </w:rPr>
        <w:t xml:space="preserve">. </w:t>
      </w:r>
    </w:p>
    <w:p w:rsidR="00976D4F" w:rsidRPr="00F262D1" w:rsidRDefault="00976D4F" w:rsidP="00F262D1">
      <w:pPr>
        <w:pStyle w:val="a6"/>
        <w:shd w:val="clear" w:color="000000" w:fill="auto"/>
        <w:ind w:firstLine="709"/>
        <w:rPr>
          <w:spacing w:val="0"/>
          <w:szCs w:val="28"/>
        </w:rPr>
      </w:pPr>
      <w:r w:rsidRPr="00F262D1">
        <w:rPr>
          <w:spacing w:val="0"/>
          <w:szCs w:val="28"/>
        </w:rPr>
        <w:t xml:space="preserve">Всемирная организация здравоохранения относит профессию пожарного к числу десяти сложнейших. Труд пожарных связан со значительным физическим и эмоциональным напряжением, так как выполняется в опасных для здоровья и жизни условиях. </w:t>
      </w:r>
    </w:p>
    <w:p w:rsidR="00976D4F" w:rsidRPr="00F262D1" w:rsidRDefault="00976D4F" w:rsidP="00F262D1">
      <w:pPr>
        <w:pStyle w:val="a6"/>
        <w:shd w:val="clear" w:color="000000" w:fill="auto"/>
        <w:ind w:firstLine="709"/>
        <w:rPr>
          <w:spacing w:val="0"/>
          <w:szCs w:val="28"/>
        </w:rPr>
      </w:pPr>
      <w:r w:rsidRPr="00F262D1">
        <w:rPr>
          <w:spacing w:val="0"/>
          <w:szCs w:val="28"/>
        </w:rPr>
        <w:t>Поэтому целью моей работы является анализ аффектогенного характера профессиональной деятельности пожарных, что достигается решением следующих задач:</w:t>
      </w:r>
    </w:p>
    <w:p w:rsidR="00976D4F" w:rsidRPr="00F262D1" w:rsidRDefault="00976D4F" w:rsidP="00F262D1">
      <w:pPr>
        <w:pStyle w:val="a6"/>
        <w:numPr>
          <w:ilvl w:val="0"/>
          <w:numId w:val="14"/>
        </w:numPr>
        <w:shd w:val="clear" w:color="000000" w:fill="auto"/>
        <w:tabs>
          <w:tab w:val="clear" w:pos="2171"/>
          <w:tab w:val="num" w:pos="1080"/>
        </w:tabs>
        <w:ind w:left="0" w:firstLine="709"/>
        <w:rPr>
          <w:spacing w:val="0"/>
          <w:szCs w:val="28"/>
        </w:rPr>
      </w:pPr>
      <w:r w:rsidRPr="00F262D1">
        <w:rPr>
          <w:spacing w:val="0"/>
          <w:szCs w:val="28"/>
        </w:rPr>
        <w:t>рассмотрение основных теоретических понятий исследования, то есть эмоци</w:t>
      </w:r>
      <w:r w:rsidR="003735E0" w:rsidRPr="00F262D1">
        <w:rPr>
          <w:spacing w:val="0"/>
          <w:szCs w:val="28"/>
        </w:rPr>
        <w:t>й</w:t>
      </w:r>
      <w:r w:rsidRPr="00F262D1">
        <w:rPr>
          <w:spacing w:val="0"/>
          <w:szCs w:val="28"/>
        </w:rPr>
        <w:t>, аффекта, аффектогенности;</w:t>
      </w:r>
    </w:p>
    <w:p w:rsidR="00976D4F" w:rsidRPr="00F262D1" w:rsidRDefault="00976D4F" w:rsidP="00F262D1">
      <w:pPr>
        <w:pStyle w:val="a6"/>
        <w:numPr>
          <w:ilvl w:val="0"/>
          <w:numId w:val="14"/>
        </w:numPr>
        <w:shd w:val="clear" w:color="000000" w:fill="auto"/>
        <w:tabs>
          <w:tab w:val="clear" w:pos="2171"/>
          <w:tab w:val="num" w:pos="1080"/>
        </w:tabs>
        <w:ind w:left="0" w:firstLine="709"/>
        <w:rPr>
          <w:spacing w:val="0"/>
          <w:szCs w:val="28"/>
        </w:rPr>
      </w:pPr>
      <w:r w:rsidRPr="00F262D1">
        <w:rPr>
          <w:spacing w:val="0"/>
          <w:szCs w:val="28"/>
        </w:rPr>
        <w:t>проведение анализа влияния личности пожарных на их действия в аффектогенной ситуации;</w:t>
      </w:r>
    </w:p>
    <w:p w:rsidR="00976D4F" w:rsidRPr="00F262D1" w:rsidRDefault="00976D4F" w:rsidP="00F262D1">
      <w:pPr>
        <w:pStyle w:val="a6"/>
        <w:numPr>
          <w:ilvl w:val="0"/>
          <w:numId w:val="14"/>
        </w:numPr>
        <w:shd w:val="clear" w:color="000000" w:fill="auto"/>
        <w:tabs>
          <w:tab w:val="clear" w:pos="2171"/>
          <w:tab w:val="num" w:pos="1080"/>
        </w:tabs>
        <w:ind w:left="0" w:firstLine="709"/>
        <w:rPr>
          <w:spacing w:val="0"/>
          <w:szCs w:val="28"/>
        </w:rPr>
      </w:pPr>
      <w:r w:rsidRPr="00F262D1">
        <w:rPr>
          <w:spacing w:val="0"/>
          <w:szCs w:val="28"/>
        </w:rPr>
        <w:t xml:space="preserve">выявление влияния индивидуальных </w:t>
      </w:r>
      <w:r w:rsidRPr="00F262D1">
        <w:rPr>
          <w:iCs/>
          <w:spacing w:val="0"/>
          <w:szCs w:val="28"/>
        </w:rPr>
        <w:t xml:space="preserve">качеств, психологических характеристик и временных неблагоприятных факторов </w:t>
      </w:r>
      <w:r w:rsidRPr="00F262D1">
        <w:rPr>
          <w:spacing w:val="0"/>
          <w:szCs w:val="28"/>
        </w:rPr>
        <w:t>на действия пожарных в аффектогенной ситуации.</w:t>
      </w:r>
    </w:p>
    <w:p w:rsidR="00976D4F" w:rsidRPr="00F262D1" w:rsidRDefault="003371C1" w:rsidP="00F262D1">
      <w:pPr>
        <w:pStyle w:val="a6"/>
        <w:shd w:val="clear" w:color="000000" w:fill="auto"/>
        <w:ind w:firstLine="709"/>
        <w:rPr>
          <w:spacing w:val="0"/>
          <w:szCs w:val="28"/>
        </w:rPr>
      </w:pPr>
      <w:r w:rsidRPr="00F262D1">
        <w:rPr>
          <w:spacing w:val="0"/>
          <w:szCs w:val="28"/>
        </w:rPr>
        <w:t xml:space="preserve">Работа состоит из трех глав. В первой главе определяются основные понятия исследования, во второй главе рассматриваются особенности профессиональной деятельности пожарных с точки зрения психологии, в третьей главе проводится исследование эмоционального состояния пожарных в экстремальных </w:t>
      </w:r>
      <w:r w:rsidR="00F859FF" w:rsidRPr="00F262D1">
        <w:rPr>
          <w:spacing w:val="0"/>
          <w:szCs w:val="28"/>
        </w:rPr>
        <w:t>ситуациях,</w:t>
      </w:r>
      <w:r w:rsidRPr="00F262D1">
        <w:rPr>
          <w:spacing w:val="0"/>
          <w:szCs w:val="28"/>
        </w:rPr>
        <w:t xml:space="preserve"> и делаются выводы.</w:t>
      </w:r>
    </w:p>
    <w:p w:rsidR="00126326" w:rsidRPr="00F262D1" w:rsidRDefault="00126326" w:rsidP="00F262D1">
      <w:pPr>
        <w:pStyle w:val="a6"/>
        <w:shd w:val="clear" w:color="000000" w:fill="auto"/>
        <w:ind w:firstLine="709"/>
        <w:rPr>
          <w:spacing w:val="0"/>
          <w:szCs w:val="28"/>
        </w:rPr>
      </w:pPr>
    </w:p>
    <w:p w:rsidR="00B43CA1" w:rsidRPr="00F262D1" w:rsidRDefault="00F262D1" w:rsidP="00F262D1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" w:name="_Toc247520177"/>
      <w:r w:rsidRPr="00F262D1">
        <w:rPr>
          <w:b/>
          <w:sz w:val="28"/>
          <w:szCs w:val="28"/>
        </w:rPr>
        <w:br w:type="page"/>
        <w:t>1. Понятие эмоции, аффекта и аффектогенности</w:t>
      </w:r>
      <w:bookmarkEnd w:id="1"/>
    </w:p>
    <w:p w:rsidR="00C759B4" w:rsidRPr="00F262D1" w:rsidRDefault="00C759B4" w:rsidP="00F262D1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759B4" w:rsidRPr="00F262D1" w:rsidRDefault="00C759B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Под эмоциями в психологии понимают особый класс психических процессов и состояний, отражающих в форме непосредственного переживания значимость (смысл, отношение к потребностям) для индивида явлений и ситуаций, внешних и внутренних раздражителей. Эмоции сопровождают всякую деятельность человека, в том числе и профессиональную, проникают в каждый психический процесс. Как писал С.Л. Рубинштейн, целостный акт отражения всегда в той или иной мере включает единство двух противоположных компонентов – знания и отношения, интеллектуального и «аффективного», из которых то один, то другой выступает в качестве преобладающего</w:t>
      </w:r>
      <w:r w:rsidRPr="00F262D1">
        <w:rPr>
          <w:rStyle w:val="ac"/>
          <w:rFonts w:ascii="Times New Roman" w:hAnsi="Times New Roman"/>
          <w:color w:val="auto"/>
          <w:sz w:val="28"/>
          <w:szCs w:val="28"/>
        </w:rPr>
        <w:footnoteReference w:id="1"/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759B4" w:rsidRPr="00F262D1" w:rsidRDefault="00C759B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Будучи неотъемлемым компонентом отражения, эмоции играют очень важную роль в осуществлении психических функций. В форме эмоциональных переживаний они выполняют функцию оценки, однако в отличие от познавательных процессов отражают, оценивают непосредственно не объективные свойства среды, а их отношение к актуальным потребностям субъекта, сигнализируя о качестве и величине актуальной потребности и возможности (вероятности) ее удовлетворения на основе врожденного (видового) или ранее приобретенного индивидуального опыта</w:t>
      </w:r>
      <w:r w:rsidRPr="00F262D1">
        <w:rPr>
          <w:rStyle w:val="ac"/>
          <w:rFonts w:ascii="Times New Roman" w:hAnsi="Times New Roman"/>
          <w:color w:val="auto"/>
          <w:sz w:val="28"/>
          <w:szCs w:val="28"/>
        </w:rPr>
        <w:footnoteReference w:id="2"/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759B4" w:rsidRPr="00F262D1" w:rsidRDefault="00C759B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Другая важная функция эмоций (эмоциональных переживаний) –функция побуждения. «Эмоция в себе самой заключает влечение, желание, стремление, направленное к предмету или от него, так же как влечение, желание, стремление всегда более или менее эмоционально»</w:t>
      </w:r>
      <w:r w:rsidRPr="00F262D1">
        <w:rPr>
          <w:rStyle w:val="ac"/>
          <w:rFonts w:ascii="Times New Roman" w:hAnsi="Times New Roman"/>
          <w:color w:val="auto"/>
          <w:sz w:val="28"/>
          <w:szCs w:val="28"/>
        </w:rPr>
        <w:footnoteReference w:id="3"/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759B4" w:rsidRPr="00F262D1" w:rsidRDefault="00C759B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Эмоция не только побуждает и направляет, регулирует деятельность, но и обеспечивает ее энергетически, определяя мобилизацию всего организма. Это проявляется в повышении уровня бодрствования, росте чувствительности анализаторов, активации вегетативной нервной системы и контролируемых ею функций организма: дыхательной, сердечно-сосудистой, пищеварительной, секреторной, скелетной, гладкой мускулатуры и др. Способность тотальной функциональной интеграции психической и соматической сферы человека — одно из существенных качеств эмоций. </w:t>
      </w:r>
    </w:p>
    <w:p w:rsidR="00C759B4" w:rsidRPr="00F262D1" w:rsidRDefault="00C759B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Предмет возникшего эмоционального переживания спонтанно и, как правило, мгновенно овладевает вниманием субъекта. Он становится предметом «наиболее ясного»</w:t>
      </w:r>
      <w:r w:rsidRPr="00F262D1">
        <w:rPr>
          <w:rStyle w:val="ac"/>
          <w:rFonts w:ascii="Times New Roman" w:hAnsi="Times New Roman"/>
          <w:color w:val="auto"/>
          <w:sz w:val="28"/>
          <w:szCs w:val="28"/>
        </w:rPr>
        <w:footnoteReference w:id="4"/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восприятия, как бы перемещается в «центр» сознания, оттесняя остальные объекты восприятия на его «периферию». При резко выраженном эмоциональном, переживании такая избирательность восприятия и поляризация содержания сознания приводят к клиническому феномену «сужения сознания». Это повышает эффективность выполняемого актуального действия, но делает его односторонним, негибким, так как конкурирующие стремления, желания, оценки подавляются по принципу доминанты. </w:t>
      </w:r>
    </w:p>
    <w:p w:rsidR="00C759B4" w:rsidRPr="00F262D1" w:rsidRDefault="00C759B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Высокая эмоциональная напряженность изменяет не только структуру сознания, но и его содержание, характер познавательных процессов. Познавательная деятельность, течение идей в сознании начинают определяться не объективными условиями ситуации, а качеством доминирующих эмоциональных переживаний. Например, при страхе они сосредоточиваются на предвосхищении угрозы, поисках путей ее избегания. Дальнейшее усиление интенсивности эмоционального переживания приводит к ограничению и нарушению процессов всестороннего и глубокого познания действительности и регуляции деятельности</w:t>
      </w:r>
      <w:r w:rsidRPr="00F262D1">
        <w:rPr>
          <w:rStyle w:val="ac"/>
          <w:rFonts w:ascii="Times New Roman" w:hAnsi="Times New Roman"/>
          <w:color w:val="auto"/>
          <w:sz w:val="28"/>
          <w:szCs w:val="28"/>
        </w:rPr>
        <w:footnoteReference w:id="5"/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. Ограничивая процессы познания, выбор средств и путей реализации деятельности, сверхинтенсивные эмоции приводят к ухудшению ее качества вплоть до разрушения. В наиболее резкой степени это проявляется в состоянии физиологического аффекта. </w:t>
      </w:r>
    </w:p>
    <w:p w:rsidR="00C759B4" w:rsidRPr="00F262D1" w:rsidRDefault="00C759B4" w:rsidP="00F262D1">
      <w:pPr>
        <w:pStyle w:val="a6"/>
        <w:shd w:val="clear" w:color="000000" w:fill="auto"/>
        <w:ind w:firstLine="709"/>
        <w:rPr>
          <w:spacing w:val="0"/>
        </w:rPr>
      </w:pPr>
      <w:r w:rsidRPr="00F262D1">
        <w:rPr>
          <w:spacing w:val="0"/>
        </w:rPr>
        <w:t xml:space="preserve">Аффект </w:t>
      </w:r>
      <w:r w:rsidR="003A114E" w:rsidRPr="00F262D1">
        <w:rPr>
          <w:spacing w:val="0"/>
        </w:rPr>
        <w:t>–</w:t>
      </w:r>
      <w:r w:rsidRPr="00F262D1">
        <w:rPr>
          <w:spacing w:val="0"/>
        </w:rPr>
        <w:t xml:space="preserve"> (от лат. affectus – душевное волнение, страсть) </w:t>
      </w:r>
      <w:r w:rsidR="005E181B" w:rsidRPr="00F262D1">
        <w:rPr>
          <w:spacing w:val="0"/>
        </w:rPr>
        <w:t>–</w:t>
      </w:r>
      <w:r w:rsidRPr="00F262D1">
        <w:rPr>
          <w:spacing w:val="0"/>
        </w:rPr>
        <w:t xml:space="preserve"> сильное </w:t>
      </w:r>
      <w:r w:rsidRPr="004A29E5">
        <w:rPr>
          <w:spacing w:val="0"/>
        </w:rPr>
        <w:t>эмоциональное</w:t>
      </w:r>
      <w:r w:rsidRPr="00F262D1">
        <w:rPr>
          <w:spacing w:val="0"/>
        </w:rPr>
        <w:t xml:space="preserve"> переживание, которое возникает в критических условиях при неспособности найти выход из опасных и неожиданных ситуаций и котор</w:t>
      </w:r>
      <w:r w:rsidR="00F859FF" w:rsidRPr="00F262D1">
        <w:rPr>
          <w:spacing w:val="0"/>
        </w:rPr>
        <w:t xml:space="preserve">ое </w:t>
      </w:r>
      <w:r w:rsidRPr="00F262D1">
        <w:rPr>
          <w:spacing w:val="0"/>
        </w:rPr>
        <w:t>сопряжен</w:t>
      </w:r>
      <w:r w:rsidR="00F859FF" w:rsidRPr="00F262D1">
        <w:rPr>
          <w:spacing w:val="0"/>
        </w:rPr>
        <w:t>о</w:t>
      </w:r>
      <w:r w:rsidRPr="00F262D1">
        <w:rPr>
          <w:spacing w:val="0"/>
        </w:rPr>
        <w:t xml:space="preserve"> с выраженными двигательными и органическими проявлениями. Аффекты приводят к затормаживанию всех других психических процессов и реализации соответствующих поведенческих реакций. На основе пережитых аффектов формируются особые аффективные комплексы, которые могут запускаться, без достаточного осознания вызвавших реакцию причин, при столкновении даже с отдельными элементами ситуации, спровоцировавшей аффект</w:t>
      </w:r>
      <w:r w:rsidRPr="00F262D1">
        <w:rPr>
          <w:rStyle w:val="ac"/>
          <w:spacing w:val="0"/>
        </w:rPr>
        <w:footnoteReference w:id="6"/>
      </w:r>
      <w:r w:rsidRPr="00F262D1">
        <w:rPr>
          <w:spacing w:val="0"/>
        </w:rPr>
        <w:t>.</w:t>
      </w:r>
    </w:p>
    <w:p w:rsidR="00C759B4" w:rsidRPr="00F262D1" w:rsidRDefault="00C759B4" w:rsidP="00F262D1">
      <w:pPr>
        <w:pStyle w:val="a6"/>
        <w:shd w:val="clear" w:color="000000" w:fill="auto"/>
        <w:ind w:firstLine="709"/>
        <w:rPr>
          <w:spacing w:val="0"/>
        </w:rPr>
      </w:pPr>
      <w:r w:rsidRPr="00F262D1">
        <w:rPr>
          <w:spacing w:val="0"/>
        </w:rPr>
        <w:t xml:space="preserve">Аффект </w:t>
      </w:r>
      <w:r w:rsidR="005E181B" w:rsidRPr="00F262D1">
        <w:rPr>
          <w:spacing w:val="0"/>
        </w:rPr>
        <w:t>–</w:t>
      </w:r>
      <w:r w:rsidRPr="00F262D1">
        <w:rPr>
          <w:spacing w:val="0"/>
        </w:rPr>
        <w:t xml:space="preserve"> сильное и относительно кратковременное эмоциональное переживание, сопровождаемое ярко выраженными двигательными и висцеральными проявлениями. Аффекты развиваются в критических условиях при неспособности субъекта найти адекватный выход из опасных, чаще всего неожиданно возникающих ситуаций.</w:t>
      </w:r>
      <w:r w:rsidRPr="00F262D1">
        <w:rPr>
          <w:spacing w:val="0"/>
          <w:szCs w:val="28"/>
        </w:rPr>
        <w:t xml:space="preserve"> «Аффект,</w:t>
      </w:r>
      <w:r w:rsidR="005E181B" w:rsidRPr="00F262D1">
        <w:rPr>
          <w:spacing w:val="0"/>
        </w:rPr>
        <w:t xml:space="preserve"> – </w:t>
      </w:r>
      <w:r w:rsidRPr="00F262D1">
        <w:rPr>
          <w:spacing w:val="0"/>
          <w:szCs w:val="28"/>
        </w:rPr>
        <w:t>отмечает С. Л. Рубинштейн,</w:t>
      </w:r>
      <w:r w:rsidR="005E181B" w:rsidRPr="00F262D1">
        <w:rPr>
          <w:spacing w:val="0"/>
        </w:rPr>
        <w:t xml:space="preserve"> –</w:t>
      </w:r>
      <w:r w:rsidRPr="00F262D1">
        <w:rPr>
          <w:spacing w:val="0"/>
          <w:szCs w:val="28"/>
        </w:rPr>
        <w:t xml:space="preserve"> это стремительно и бурно протекающий эмоциональный процесс взрывного характера, который может дать и не подчиненную сознательному волевому контролю разрядку в действии»</w:t>
      </w:r>
      <w:r w:rsidRPr="00F262D1">
        <w:rPr>
          <w:rStyle w:val="ac"/>
          <w:spacing w:val="0"/>
          <w:szCs w:val="28"/>
        </w:rPr>
        <w:footnoteReference w:id="7"/>
      </w:r>
      <w:r w:rsidRPr="00F262D1">
        <w:rPr>
          <w:spacing w:val="0"/>
          <w:szCs w:val="28"/>
        </w:rPr>
        <w:t xml:space="preserve">. </w:t>
      </w:r>
    </w:p>
    <w:p w:rsidR="00C759B4" w:rsidRPr="00F262D1" w:rsidRDefault="00C759B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Ограничение в состоянии аффекта произвольности поведения, снижение уровня его волевой регуляции личностью отражается и в самосознании субъекта. Эмоции обычной интенсивности воспринимаются как состояние активности своего «Я», аффекты </w:t>
      </w:r>
      <w:r w:rsidR="005E181B" w:rsidRPr="00F262D1">
        <w:rPr>
          <w:rFonts w:ascii="Times New Roman" w:hAnsi="Times New Roman" w:cs="Times New Roman"/>
          <w:sz w:val="28"/>
        </w:rPr>
        <w:t>–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как пассивно переживаемые состояния, навязанные субъекту извне, «овладевающие» человеком. Подчер</w:t>
      </w:r>
      <w:r w:rsidR="005E181B" w:rsidRPr="00F262D1">
        <w:rPr>
          <w:rFonts w:ascii="Times New Roman" w:hAnsi="Times New Roman" w:cs="Times New Roman"/>
          <w:color w:val="auto"/>
          <w:sz w:val="28"/>
          <w:szCs w:val="28"/>
        </w:rPr>
        <w:t>кивая это различие, А.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Н. Леонтьев писал: «...мы говорим </w:t>
      </w:r>
      <w:r w:rsidR="005E181B" w:rsidRPr="00F262D1">
        <w:rPr>
          <w:rFonts w:ascii="Times New Roman" w:hAnsi="Times New Roman" w:cs="Times New Roman"/>
          <w:sz w:val="28"/>
        </w:rPr>
        <w:t>–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меня охватил гнев, но Я обрадовался...»</w:t>
      </w:r>
      <w:r w:rsidRPr="00F262D1">
        <w:rPr>
          <w:rStyle w:val="ac"/>
          <w:rFonts w:ascii="Times New Roman" w:hAnsi="Times New Roman"/>
          <w:color w:val="auto"/>
          <w:sz w:val="28"/>
          <w:szCs w:val="28"/>
        </w:rPr>
        <w:footnoteReference w:id="8"/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759B4" w:rsidRPr="00F262D1" w:rsidRDefault="00C759B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Указанное свойство аффектов неоднократно отмечалось как психологами, </w:t>
      </w:r>
      <w:r w:rsidR="005E181B" w:rsidRPr="00F262D1">
        <w:rPr>
          <w:rFonts w:ascii="Times New Roman" w:hAnsi="Times New Roman" w:cs="Times New Roman"/>
          <w:color w:val="auto"/>
          <w:sz w:val="28"/>
          <w:szCs w:val="28"/>
        </w:rPr>
        <w:t>так и судебными психиатрами, С.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>Л. Рубинштейн считал, что действие в состоянии аффекта как бы вырывается у человека, а не вполне регулиру</w:t>
      </w:r>
      <w:r w:rsidR="005E181B" w:rsidRPr="00F262D1">
        <w:rPr>
          <w:rFonts w:ascii="Times New Roman" w:hAnsi="Times New Roman" w:cs="Times New Roman"/>
          <w:color w:val="auto"/>
          <w:sz w:val="28"/>
          <w:szCs w:val="28"/>
        </w:rPr>
        <w:t>ется им. По мнению Калашника Я.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>М., в состоянии аффекта душевная деятельность становится односторонней из-за единственного стремления осуществить свое намерение. Вся остальная личность, поскольку она противоречит этому, как бы перестает существовать</w:t>
      </w:r>
      <w:r w:rsidRPr="00F262D1">
        <w:rPr>
          <w:rStyle w:val="ac"/>
          <w:rFonts w:ascii="Times New Roman" w:hAnsi="Times New Roman"/>
          <w:color w:val="auto"/>
          <w:sz w:val="28"/>
          <w:szCs w:val="28"/>
        </w:rPr>
        <w:footnoteReference w:id="9"/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759B4" w:rsidRPr="00F262D1" w:rsidRDefault="00C759B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Следовательно, эти данные убедительно свидетельствуют об отчетливом ограничении осознания и свободы волеизъявления в аффекте. Именно это ограничение дает основание правоведам рассматривать «извинительные» аффекты как смягчающие вину обстоятельства. Как отмечал В. Н. Кудрявцев, в аффекте переживания настолько завладевают механизмами саморегуляции поведения, что психологический процесс постановки цели, выбора средств, правовой и нравственной оценки содеянного свертывается, становится формальным и переход к действию следует сразу же после появления желаемого объекта</w:t>
      </w:r>
      <w:r w:rsidRPr="00F262D1">
        <w:rPr>
          <w:rStyle w:val="ac"/>
          <w:rFonts w:ascii="Times New Roman" w:hAnsi="Times New Roman"/>
          <w:color w:val="auto"/>
          <w:sz w:val="28"/>
          <w:szCs w:val="28"/>
        </w:rPr>
        <w:footnoteReference w:id="10"/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759B4" w:rsidRPr="00F262D1" w:rsidRDefault="00C759B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Вместе с тем юристы, судебные психиатры и судебные психологи единодушны в оценке аффекта как обстоятельства, которое хотя и ограничивает, но не исключает полностью возможность осознания содеянного и своего волеизъявления при его совершении. </w:t>
      </w:r>
    </w:p>
    <w:p w:rsidR="00C759B4" w:rsidRPr="00F262D1" w:rsidRDefault="00C759B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Наряду с влиянием на сознание и волю, регуляцию поведения имеют важное значение следующие функции эмоций: особо прочная фиксация эмоциональных следов в памяти человека, образование так называемых аффективных комплексов путем закрепления всего того, что сопутствовало аффекту; способность предмета аффекта вновь овладевать сознанием, вызывать переживания всего комплекса чувств и отношений, связанных с аффективным воздействием, при оживлении одного из указанных следов. Эта фиксирующая, синтезирующая функция эмоций, тенденция накопления и обобщения эмоциональных переживаний лежит в основе «кумуляции» аффектов. Они объясняют повышение чувствительности к повторным аффективным воздействиям (аффективная сенсибилизация) и раскрывают механизм развития аффективных реакций не только при непосредственном повторном воздействии прежней аффектогенной ситуации, но и при встрече лишь с отдельными ее элементами: реальными или схожими, воображаемыми. </w:t>
      </w:r>
    </w:p>
    <w:p w:rsidR="00C759B4" w:rsidRPr="00F262D1" w:rsidRDefault="00C759B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Одно из главных качеств эмоций </w:t>
      </w:r>
      <w:r w:rsidR="005E181B" w:rsidRPr="00F262D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их ситуационность. Эту зависимость хорошо описывае</w:t>
      </w:r>
      <w:r w:rsidR="005E181B" w:rsidRPr="00F262D1">
        <w:rPr>
          <w:rFonts w:ascii="Times New Roman" w:hAnsi="Times New Roman" w:cs="Times New Roman"/>
          <w:color w:val="auto"/>
          <w:sz w:val="28"/>
          <w:szCs w:val="28"/>
        </w:rPr>
        <w:t>т структурная формула эмоций П.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>В. Симонова</w:t>
      </w:r>
      <w:r w:rsidRPr="00F262D1">
        <w:rPr>
          <w:rStyle w:val="ac"/>
          <w:rFonts w:ascii="Times New Roman" w:hAnsi="Times New Roman"/>
          <w:color w:val="auto"/>
          <w:sz w:val="28"/>
          <w:szCs w:val="28"/>
        </w:rPr>
        <w:footnoteReference w:id="11"/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. Из нее следует, что необходимыми и достаточными причинами развития аффектогенной ситуации являются высокая личностная значимость угрожающего психотравмирующего фактора и наличие условий, порождающих у субъекта дефицит информации о путях, средствах и времени нейтрализации возникшей угрозы и удовлетворения актуализированной ею потребности в безопасности. </w:t>
      </w:r>
    </w:p>
    <w:p w:rsidR="00C759B4" w:rsidRPr="00F262D1" w:rsidRDefault="00C759B4" w:rsidP="00F262D1">
      <w:pPr>
        <w:pStyle w:val="a6"/>
        <w:shd w:val="clear" w:color="000000" w:fill="auto"/>
        <w:ind w:firstLine="709"/>
        <w:rPr>
          <w:spacing w:val="0"/>
        </w:rPr>
      </w:pPr>
      <w:r w:rsidRPr="00F262D1">
        <w:rPr>
          <w:spacing w:val="0"/>
          <w:szCs w:val="28"/>
        </w:rPr>
        <w:t xml:space="preserve">Личностная значимость травмирующего психику воздействия определяется местом фрустрируемой потребности в иерархии потребностей человека. Иерархия потребностей индивидуальна, однако у всех людей обязательно включает в свой состав так называемые </w:t>
      </w:r>
      <w:r w:rsidRPr="00F262D1">
        <w:rPr>
          <w:iCs/>
          <w:spacing w:val="0"/>
          <w:szCs w:val="28"/>
        </w:rPr>
        <w:t>основные</w:t>
      </w:r>
      <w:r w:rsidRPr="00F262D1">
        <w:rPr>
          <w:i/>
          <w:iCs/>
          <w:spacing w:val="0"/>
          <w:szCs w:val="28"/>
        </w:rPr>
        <w:t xml:space="preserve"> </w:t>
      </w:r>
      <w:r w:rsidRPr="00F262D1">
        <w:rPr>
          <w:spacing w:val="0"/>
          <w:szCs w:val="28"/>
        </w:rPr>
        <w:t>потребности. К ним относятся биологические, инстинктивные потребности (в жизни, продолжении рода) и некоторые высшие социальные потребности, прежде всего потребности в социальном признании, уважении, самоактуализации, сохранении и повышении ценности своего «Я». Основные потребности невыводимы друг из друга и не взаимозаменяемы. Именно поэтому они обладают наиболее высоким аффектогенным потенциалом. При невозможности их удовлетворения в социально приемлемой форме личность бывает «вынуждена» переходить на эволюционно примитивный видовой, «аварийный» способ аффективного разрешения ситуации. Такие аффекты особенно легко возникают при наличии в ситуации обстоятельств, угрожающих жизни, здоровью, социальному престижу, чести, достоинству, самооценке и самоуважению</w:t>
      </w:r>
      <w:r w:rsidR="005E181B" w:rsidRPr="00F262D1">
        <w:rPr>
          <w:spacing w:val="0"/>
          <w:szCs w:val="28"/>
        </w:rPr>
        <w:t>,</w:t>
      </w:r>
      <w:r w:rsidRPr="00F262D1">
        <w:rPr>
          <w:spacing w:val="0"/>
          <w:szCs w:val="28"/>
        </w:rPr>
        <w:t xml:space="preserve"> как самой личности, так и тех лиц, с которыми она себя идентифицирует. </w:t>
      </w:r>
      <w:r w:rsidR="005E181B" w:rsidRPr="00F262D1">
        <w:rPr>
          <w:spacing w:val="0"/>
          <w:szCs w:val="28"/>
        </w:rPr>
        <w:t>Это,</w:t>
      </w:r>
      <w:r w:rsidRPr="00F262D1">
        <w:rPr>
          <w:spacing w:val="0"/>
          <w:szCs w:val="28"/>
        </w:rPr>
        <w:t xml:space="preserve"> прежде всего малолетние дети, члены семьи, близкие и другие значимые для субъекта люди, в том числе и случайные лица, способные вызвать сочувствие, сопереживание субъекта.</w:t>
      </w:r>
    </w:p>
    <w:p w:rsidR="00C759B4" w:rsidRPr="00F262D1" w:rsidRDefault="00C759B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Нередко препятствия в удовлетворении потребностей возникают не вследствие межличностных конфликтов, а в результате наличия у личности внутренних барьеров: при одновременной актуализации ситуацией двух или более приблизительно равных по силе, но разнонаправленных и внутренне противоположных мотивов, при столкновении в сознании различных желаний, целей, ценностей. В этих случаях аффектогенная ситуация принимает характер внутренне конфликтный. </w:t>
      </w:r>
    </w:p>
    <w:p w:rsidR="00C759B4" w:rsidRPr="00F262D1" w:rsidRDefault="00C759B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Различают три типа внутриличностного конфликта:</w:t>
      </w:r>
    </w:p>
    <w:p w:rsidR="00C759B4" w:rsidRPr="00F262D1" w:rsidRDefault="00C759B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1) когда субъекту приходится выбирать между двумя в равной степени привлекательными, но требующими противоположных действий решениями; </w:t>
      </w:r>
    </w:p>
    <w:p w:rsidR="00C759B4" w:rsidRPr="00F262D1" w:rsidRDefault="00C759B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2) когда одна и та же цель одновременно оказывается в равной степени привлекательной и непривлекательной; </w:t>
      </w:r>
    </w:p>
    <w:p w:rsidR="00C759B4" w:rsidRPr="00F262D1" w:rsidRDefault="00C759B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3) при необходимости выбора из двух в равной степени непривлекательных решений. </w:t>
      </w:r>
    </w:p>
    <w:p w:rsidR="00C759B4" w:rsidRPr="00F262D1" w:rsidRDefault="00C759B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Внутри- и межличностные конфликты могут сочетаться. Конфликтность</w:t>
      </w:r>
      <w:r w:rsidR="00695518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основной признак аффектогенной ситуации. Наряду с личностной значимостью травмирующей ситуации на развитие аффектов существенное влияние оказывают ее информационные характеристики. Наибольшую аффектогенность имеют новые, необычные для личности ситуации, для овладения которыми в опыте субъекта нет готовых, апробированных программ поведения. Этот фактор может иметь абсолютное и относительное значение. В последнем случае речь идет о невозможности экстренно найти правильный выход из сложной ситуации вследствие ее быстротечности, резкого дефицита времени для решения, наличия помех наблюдения. </w:t>
      </w:r>
    </w:p>
    <w:p w:rsidR="00C759B4" w:rsidRPr="00F262D1" w:rsidRDefault="00C759B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Это качество конфликтной ситуации может быть определено как ее внезапность. Его не следует путать с внезапностью возникновения сильного душевного волнения, установление которого входит в задачу юристов. Оценка же внезапности развития конфликтной ситуации составляет необходимый элемент анализа аффектогенности ситуации. Такая оценка ситуации может и должна выполняться и учитываться при ди</w:t>
      </w:r>
      <w:r w:rsidR="00695518" w:rsidRPr="00F262D1">
        <w:rPr>
          <w:rFonts w:ascii="Times New Roman" w:hAnsi="Times New Roman" w:cs="Times New Roman"/>
          <w:color w:val="auto"/>
          <w:sz w:val="28"/>
          <w:szCs w:val="28"/>
        </w:rPr>
        <w:t>агностике аффекта. По мнению М.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>М. Коченова, аффектогенной может быть названа любая ситуация, в которой человек обязан действовать, но не находит подходящих способов действия</w:t>
      </w:r>
      <w:r w:rsidRPr="00F262D1">
        <w:rPr>
          <w:rStyle w:val="ac"/>
          <w:rFonts w:ascii="Times New Roman" w:hAnsi="Times New Roman"/>
          <w:color w:val="auto"/>
          <w:sz w:val="28"/>
          <w:szCs w:val="28"/>
        </w:rPr>
        <w:footnoteReference w:id="12"/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759B4" w:rsidRPr="00F262D1" w:rsidRDefault="00C759B4" w:rsidP="00F262D1">
      <w:pPr>
        <w:pStyle w:val="a6"/>
        <w:shd w:val="clear" w:color="000000" w:fill="auto"/>
        <w:ind w:firstLine="709"/>
        <w:rPr>
          <w:spacing w:val="0"/>
          <w:szCs w:val="28"/>
        </w:rPr>
      </w:pPr>
      <w:r w:rsidRPr="00F262D1">
        <w:rPr>
          <w:spacing w:val="0"/>
          <w:szCs w:val="28"/>
        </w:rPr>
        <w:t>Нетрудно увидеть, что информационные характеристики психотравмирующего воздействия, как и его значимость, сугубо индивидуальны и детерминированы не только объективными условиями ситуации, но и особенностями личности субъекта, его динамическими (быстрота познавательных процессов, способность к концентрации внимания и др.) и содержательными (ценности, интеллект, опыт, навыки и др.) свойствами. В связи с этим аффектогенное значение ситуации не может быть понято лишь на основании изучения ее объективных аспектов. Адекватная оценка ситуации возможна только при учете личности субъекта, взаимодействующего с этой ситуацией, то есть вступает в силу принцип совместного двуединого рассмотрения личности и ситуации.</w:t>
      </w:r>
    </w:p>
    <w:p w:rsidR="00C759B4" w:rsidRPr="00F262D1" w:rsidRDefault="00C759B4" w:rsidP="00F262D1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01BF4" w:rsidRPr="00F262D1" w:rsidRDefault="00F262D1" w:rsidP="00F262D1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2" w:name="_Toc247520178"/>
      <w:r w:rsidRPr="00F262D1">
        <w:rPr>
          <w:b/>
          <w:sz w:val="28"/>
          <w:szCs w:val="28"/>
        </w:rPr>
        <w:t>2. Аффектогенность характера профессиональной</w:t>
      </w:r>
      <w:r>
        <w:rPr>
          <w:b/>
          <w:sz w:val="28"/>
          <w:szCs w:val="28"/>
        </w:rPr>
        <w:t xml:space="preserve"> </w:t>
      </w:r>
      <w:r w:rsidRPr="00F262D1">
        <w:rPr>
          <w:b/>
          <w:sz w:val="28"/>
          <w:szCs w:val="28"/>
        </w:rPr>
        <w:t>деятельности пожарных</w:t>
      </w:r>
      <w:bookmarkEnd w:id="2"/>
    </w:p>
    <w:p w:rsidR="00645B46" w:rsidRPr="00F262D1" w:rsidRDefault="00645B46" w:rsidP="00F262D1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45B46" w:rsidRPr="00F262D1" w:rsidRDefault="00645B46" w:rsidP="00F262D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Аффектогенность профессиональной деятельности пожарных заключается в </w:t>
      </w:r>
      <w:r w:rsidR="003334F5" w:rsidRPr="00F262D1">
        <w:rPr>
          <w:sz w:val="28"/>
          <w:szCs w:val="28"/>
        </w:rPr>
        <w:t>постоянно возможном посягательстве на вмененные им в охрану объекты в виде пожара. Рассмотрим подробно характер их деятельности.</w:t>
      </w:r>
    </w:p>
    <w:p w:rsidR="003334F5" w:rsidRPr="00F262D1" w:rsidRDefault="003334F5" w:rsidP="00F262D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Состав пожарной части, как правило, состоит из начальника караула, который возглавляет дежурный караул, и дежурного караула, состоящего из одного, двух и более отделений, в зависимости от местных условий.</w:t>
      </w:r>
    </w:p>
    <w:p w:rsidR="00F8604D" w:rsidRPr="00F262D1" w:rsidRDefault="00F8604D" w:rsidP="00F262D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Дежурный караул обычно характеризуется слаженностью и сработанностью, поскольку боевые условия деятельности сами способствуют отбору более надежных людей. При тушении пожаров и проведении аварийно-спасательных работ успех зависит от эффективного выполнения всеми членами коллектива своих обязанностей. В этих условиях начальник караула должен быть формальным и фактическим лидером в коллективе, именно это обстоятельство требует от него умения заменить любой номер боевого расчета, в опасный и трудный момент взять на себя инициативу и повести людей за собой.</w:t>
      </w:r>
    </w:p>
    <w:p w:rsidR="00F8604D" w:rsidRPr="00F262D1" w:rsidRDefault="00F8604D" w:rsidP="00F262D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Основное содержание деятельности начальника караула заключается в обеспечении боевой готовности подчиненного подразделения. Это достигается выполнением следующих задач: </w:t>
      </w:r>
    </w:p>
    <w:p w:rsidR="00F8604D" w:rsidRPr="00F262D1" w:rsidRDefault="00F8604D" w:rsidP="00F262D1">
      <w:pPr>
        <w:numPr>
          <w:ilvl w:val="1"/>
          <w:numId w:val="3"/>
        </w:numPr>
        <w:shd w:val="clear" w:color="000000" w:fill="auto"/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обеспечением постоянной готовности караула к ведению боевых действий при тушении пожаров в период дежурства;</w:t>
      </w:r>
    </w:p>
    <w:p w:rsidR="00F8604D" w:rsidRPr="00F262D1" w:rsidRDefault="00F8604D" w:rsidP="00F262D1">
      <w:pPr>
        <w:numPr>
          <w:ilvl w:val="1"/>
          <w:numId w:val="3"/>
        </w:numPr>
        <w:shd w:val="clear" w:color="000000" w:fill="auto"/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созданием условий для быстрого восстановления караульной службы при ее нарушении после выполнения боевой задачи и т.д. </w:t>
      </w:r>
    </w:p>
    <w:p w:rsidR="00F8604D" w:rsidRPr="00F262D1" w:rsidRDefault="00F8604D" w:rsidP="00F262D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Начальник караула является первым руководителем тушения пожара, от его действий напрямую зависит успех. По данным статистики, в 64 % из всех случаев успех тушения пожара зависел от правильной оценки руководителем тушения пожара обстановки и принятых им решений. Тушение пожара от руководителя требует решения сложных задач при отсутствии алгоритмов принятия оптимальных решений. </w:t>
      </w:r>
    </w:p>
    <w:p w:rsidR="00F8604D" w:rsidRPr="00F262D1" w:rsidRDefault="00F8604D" w:rsidP="00F262D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В современных условиях труд пожарных стал несравнимо сложнее, напряженнее и опаснее, так как повсеместно связан с применением различных технических средств, вооружения и специальной техники.</w:t>
      </w:r>
      <w:r w:rsid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 xml:space="preserve">Работа пожарных частей связана со значительным физическим и нервно-психическим напряжением, вызванным высокой степенью личного риска, ответственностью за людей и сохранность материальных ценностей, с необходимостью принятия решения в условиях дефицита времени. Кроме того, деятельность пожарных протекает в крайне неблагоприятных условиях, характеризующихся повышенной температурой, наличием токсичных веществ в окружающей среде, что требует применения средств индивидуальной защиты. А периодические круглосуточные дежурства являются нарушением нормального режима сна и бодрствования, что способствует развитию патологических процессов. Эти обстоятельства способствуют не только развитию утомления, негативных функциональных состояний, но и могут быть причиной заболеваний и травматизма. </w:t>
      </w:r>
    </w:p>
    <w:p w:rsidR="00F8604D" w:rsidRPr="00F262D1" w:rsidRDefault="00F8604D" w:rsidP="00F262D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Деятельность пожарных можно разделить на два резко различающихся вида. Первый характеризуется режимом ожидания сигнала на выезд, то есть значительно сниженной активностью и в то же время постоянной готовностью к боевым действиям. Этот режим можно назвать режимом тревожного ожидания, который является существенной характеристикой профессиональной деятельности и не может не отразиться на личностных особенностях. Развиваются такие качества, как ответственность, сдержанность, осторожность, склонность к беспокойству, снижение активности. Благодаря этому происходит развитие сдерживающих, контролирующих качеств личности. Переход к чрезвычайной активности происходит мгновенно. Боевая активность, связанная с тушением пожара, имеет существенно иные характеристики, требующие от </w:t>
      </w:r>
      <w:r w:rsidR="0054285C" w:rsidRPr="00F262D1">
        <w:rPr>
          <w:sz w:val="28"/>
          <w:szCs w:val="28"/>
        </w:rPr>
        <w:t>пожарных</w:t>
      </w:r>
      <w:r w:rsidRPr="00F262D1">
        <w:rPr>
          <w:sz w:val="28"/>
          <w:szCs w:val="28"/>
        </w:rPr>
        <w:t xml:space="preserve"> оперативности, решительности, энтузиазма, физической активности. Без этих качеств невозможна успешная деятельность по ликвидации пожара. Таким образом, для начальника караула и его подчиненных характерной является работа в режиме ожидания. Находясь в состоянии оперативного покоя, они должны сохранять готовность к активным профессиональным действиям. Такое состояние провоцирует быстрое утомление. У некоторых пожарных волнение, вызванное ожиданием пожара, сопровождается реакцией, которая может превосходить реакцию, возникающую в период боевых действий. Эмоциональный стресс, возникающий с получением сигнала о выезде, длительное время не исчезает и после возвращения с пожара. Оценка психического состояния сотрудников ГПС после боевых действий по ликвидации пожара, последствий аварий и стихийных бедствий показала, что значительное число пожарных находится в состоянии психической дезадаптации. Наличие указанных стрессогенных факторов создает большие трудности в работе </w:t>
      </w:r>
      <w:r w:rsidR="0005018B" w:rsidRPr="00F262D1">
        <w:rPr>
          <w:sz w:val="28"/>
          <w:szCs w:val="28"/>
        </w:rPr>
        <w:t>пожарных</w:t>
      </w:r>
      <w:r w:rsidRPr="00F262D1">
        <w:rPr>
          <w:sz w:val="28"/>
          <w:szCs w:val="28"/>
        </w:rPr>
        <w:t xml:space="preserve">, снижает </w:t>
      </w:r>
      <w:r w:rsidR="0005018B" w:rsidRPr="00F262D1">
        <w:rPr>
          <w:sz w:val="28"/>
          <w:szCs w:val="28"/>
        </w:rPr>
        <w:t>их</w:t>
      </w:r>
      <w:r w:rsidRPr="00F262D1">
        <w:rPr>
          <w:sz w:val="28"/>
          <w:szCs w:val="28"/>
        </w:rPr>
        <w:t xml:space="preserve"> физическую и психическую работоспособность. Изложенное подтверждает важность психологического изучения профессиональной деятельности пожарных, которое позволяет выявить необходимые требования к психофизиологическим и личностным характеристикам человека, определить всю совокупность профессионально важных качеств. </w:t>
      </w:r>
    </w:p>
    <w:p w:rsidR="00F8604D" w:rsidRPr="00F262D1" w:rsidRDefault="00F8604D" w:rsidP="00F262D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При этом психологическое исследование аффектогенных факторов профессии требует комплексного подхода. Оно предполагает изучение результатов самой деятельности и условий, в которых она выполняется; исследование особенностей личности специалиста, а также своеобразия и динамики его психического состояния; рассмотрение социальных и психологических аспектов трудового процесса. Использование системного подхода и комплексности позволяет раскрыть сложность профессии, выявить ее содержательные и структурные особенности, установить многообразие взаимоотношений личности специалиста с предметами, средствами и продуктами труда, с окружающими людьми, с рядом специфических и неспецифических явлений, сопровождающих трудовой процесс, выявить присущее ему напряжение различных психических функций и на основании этого определить полную совокупность требований к человеку как субъекту соответствующей профессиональной деятельности.</w:t>
      </w:r>
    </w:p>
    <w:p w:rsidR="00F8604D" w:rsidRPr="00F262D1" w:rsidRDefault="00F8604D" w:rsidP="00F262D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Образовательный процесс подготовки пожарных предполагает формирование конкретных профессионально важных качеств, необходимых начальникам караулов в их деятельности. Эти качества распределяются в следующем порядке по степени значимости: </w:t>
      </w:r>
    </w:p>
    <w:p w:rsidR="00F8604D" w:rsidRPr="00F262D1" w:rsidRDefault="00F8604D" w:rsidP="00F262D1">
      <w:pPr>
        <w:numPr>
          <w:ilvl w:val="1"/>
          <w:numId w:val="6"/>
        </w:numPr>
        <w:shd w:val="clear" w:color="000000" w:fill="auto"/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смелость; </w:t>
      </w:r>
    </w:p>
    <w:p w:rsidR="00F8604D" w:rsidRPr="00F262D1" w:rsidRDefault="00F8604D" w:rsidP="00F262D1">
      <w:pPr>
        <w:numPr>
          <w:ilvl w:val="1"/>
          <w:numId w:val="6"/>
        </w:numPr>
        <w:shd w:val="clear" w:color="000000" w:fill="auto"/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способность брать на себя ответственность в сложных ситуациях;</w:t>
      </w:r>
    </w:p>
    <w:p w:rsidR="00F8604D" w:rsidRPr="00F262D1" w:rsidRDefault="00F8604D" w:rsidP="00F262D1">
      <w:pPr>
        <w:numPr>
          <w:ilvl w:val="1"/>
          <w:numId w:val="6"/>
        </w:numPr>
        <w:shd w:val="clear" w:color="000000" w:fill="auto"/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 уверенность в себе; </w:t>
      </w:r>
    </w:p>
    <w:p w:rsidR="00F8604D" w:rsidRPr="00F262D1" w:rsidRDefault="00F8604D" w:rsidP="00F262D1">
      <w:pPr>
        <w:numPr>
          <w:ilvl w:val="1"/>
          <w:numId w:val="6"/>
        </w:numPr>
        <w:shd w:val="clear" w:color="000000" w:fill="auto"/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способность принять правильное решение при недостатке необходимой информации и отсутствии времени на ее осмысление;</w:t>
      </w:r>
    </w:p>
    <w:p w:rsidR="00F8604D" w:rsidRPr="00F262D1" w:rsidRDefault="00F8604D" w:rsidP="00F262D1">
      <w:pPr>
        <w:numPr>
          <w:ilvl w:val="1"/>
          <w:numId w:val="6"/>
        </w:numPr>
        <w:shd w:val="clear" w:color="000000" w:fill="auto"/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 профессиональная наблюдательность; </w:t>
      </w:r>
    </w:p>
    <w:p w:rsidR="00F8604D" w:rsidRPr="00F262D1" w:rsidRDefault="00F8604D" w:rsidP="00F262D1">
      <w:pPr>
        <w:numPr>
          <w:ilvl w:val="1"/>
          <w:numId w:val="6"/>
        </w:numPr>
        <w:shd w:val="clear" w:color="000000" w:fill="auto"/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способность к быстродействию в условиях дефицита времени; </w:t>
      </w:r>
    </w:p>
    <w:p w:rsidR="00F8604D" w:rsidRPr="00F262D1" w:rsidRDefault="00F8604D" w:rsidP="00F262D1">
      <w:pPr>
        <w:numPr>
          <w:ilvl w:val="1"/>
          <w:numId w:val="6"/>
        </w:numPr>
        <w:shd w:val="clear" w:color="000000" w:fill="auto"/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умение давать четкие, ясные формулировки при сжатом изложении мысли (при ответах и постановке вопроса); </w:t>
      </w:r>
    </w:p>
    <w:p w:rsidR="00F8604D" w:rsidRPr="00F262D1" w:rsidRDefault="00F8604D" w:rsidP="00F262D1">
      <w:pPr>
        <w:numPr>
          <w:ilvl w:val="1"/>
          <w:numId w:val="6"/>
        </w:numPr>
        <w:shd w:val="clear" w:color="000000" w:fill="auto"/>
        <w:tabs>
          <w:tab w:val="clear" w:pos="229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быстрая реакция на слуховое впечатление посредством определенных движений, а также способность к длительному сохранению высокой активности. </w:t>
      </w:r>
    </w:p>
    <w:p w:rsidR="00F8604D" w:rsidRPr="00F262D1" w:rsidRDefault="00F8604D" w:rsidP="00F262D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D354B" w:rsidRPr="00F262D1" w:rsidRDefault="00F262D1" w:rsidP="00F262D1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3" w:name="_Toc247520179"/>
      <w:r w:rsidRPr="00F262D1">
        <w:rPr>
          <w:b/>
          <w:sz w:val="28"/>
          <w:szCs w:val="28"/>
        </w:rPr>
        <w:t>3. Исследование психофизиологического состояния пожарных в период максимальных нагрузок</w:t>
      </w:r>
      <w:bookmarkEnd w:id="3"/>
    </w:p>
    <w:p w:rsidR="00620574" w:rsidRPr="00F262D1" w:rsidRDefault="00620574" w:rsidP="00F262D1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20574" w:rsidRPr="00F262D1" w:rsidRDefault="0062057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Парадоксальность аффективного реагирования состоит в том, что, протекая как примитивная, чуждая личности реакция, аффект по механизму своего развития вместе с тем имеет «максимально личностный, минимально опредмеченный характер»</w:t>
      </w:r>
      <w:r w:rsidRPr="00F262D1">
        <w:rPr>
          <w:rStyle w:val="ac"/>
          <w:rFonts w:ascii="Times New Roman" w:hAnsi="Times New Roman"/>
          <w:color w:val="auto"/>
          <w:sz w:val="28"/>
          <w:szCs w:val="28"/>
        </w:rPr>
        <w:footnoteReference w:id="13"/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. Именно поэтому психологический анализ личности – один из важнейших этапов анализа аффектогенности профессиональной деятельности пожарных. Основная его задача – дать научный контекст для оценки аффективной феноменологии, получить надежные объяснительные критерии особенностей развития, структуры, динамики и трансформации эмоциональных реакций. </w:t>
      </w:r>
    </w:p>
    <w:p w:rsidR="006F78F7" w:rsidRPr="00F262D1" w:rsidRDefault="006F78F7" w:rsidP="00F262D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Цель нашего исследования –</w:t>
      </w:r>
      <w:r w:rsidR="00F262D1">
        <w:rPr>
          <w:sz w:val="28"/>
          <w:szCs w:val="28"/>
        </w:rPr>
        <w:t xml:space="preserve"> </w:t>
      </w:r>
      <w:r w:rsidR="004D68CE" w:rsidRPr="00F262D1">
        <w:rPr>
          <w:sz w:val="28"/>
          <w:szCs w:val="28"/>
        </w:rPr>
        <w:t xml:space="preserve">рассмотреть </w:t>
      </w:r>
      <w:r w:rsidR="00564442" w:rsidRPr="00F262D1">
        <w:rPr>
          <w:sz w:val="28"/>
          <w:szCs w:val="28"/>
        </w:rPr>
        <w:t xml:space="preserve">особенности эмоционально-психологического состояния </w:t>
      </w:r>
      <w:r w:rsidR="008611F9" w:rsidRPr="00F262D1">
        <w:rPr>
          <w:sz w:val="28"/>
          <w:szCs w:val="28"/>
        </w:rPr>
        <w:t xml:space="preserve">пожарных </w:t>
      </w:r>
      <w:r w:rsidR="00564442" w:rsidRPr="00F262D1">
        <w:rPr>
          <w:sz w:val="28"/>
          <w:szCs w:val="28"/>
        </w:rPr>
        <w:t xml:space="preserve">в период </w:t>
      </w:r>
      <w:r w:rsidR="002A4177" w:rsidRPr="00F262D1">
        <w:rPr>
          <w:sz w:val="28"/>
          <w:szCs w:val="28"/>
        </w:rPr>
        <w:t xml:space="preserve">максимальных психологических и физических нагрузок </w:t>
      </w:r>
      <w:r w:rsidR="00781232" w:rsidRPr="00F262D1">
        <w:rPr>
          <w:sz w:val="28"/>
          <w:szCs w:val="28"/>
        </w:rPr>
        <w:t>на основании сенсомоторных реакций и особенност</w:t>
      </w:r>
      <w:r w:rsidR="00AA443C" w:rsidRPr="00F262D1">
        <w:rPr>
          <w:sz w:val="28"/>
          <w:szCs w:val="28"/>
        </w:rPr>
        <w:t>ей</w:t>
      </w:r>
      <w:r w:rsidR="00781232" w:rsidRPr="00F262D1">
        <w:rPr>
          <w:sz w:val="28"/>
          <w:szCs w:val="28"/>
        </w:rPr>
        <w:t xml:space="preserve"> выбора цветов</w:t>
      </w:r>
      <w:r w:rsidRPr="00F262D1">
        <w:rPr>
          <w:sz w:val="28"/>
          <w:szCs w:val="28"/>
        </w:rPr>
        <w:t>.</w:t>
      </w:r>
    </w:p>
    <w:p w:rsidR="00620574" w:rsidRPr="00F262D1" w:rsidRDefault="006F78F7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Объект исследования –</w:t>
      </w:r>
      <w:r w:rsidR="005127B4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группа сотрудников </w:t>
      </w:r>
      <w:r w:rsidR="00913864" w:rsidRPr="00F262D1">
        <w:rPr>
          <w:rFonts w:ascii="Times New Roman" w:hAnsi="Times New Roman" w:cs="Times New Roman"/>
          <w:color w:val="auto"/>
          <w:sz w:val="28"/>
          <w:szCs w:val="28"/>
        </w:rPr>
        <w:t>ГПС г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13864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Ростова-на-Дону</w:t>
      </w:r>
      <w:r w:rsidR="0037042C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из </w:t>
      </w:r>
      <w:r w:rsidR="00142410" w:rsidRPr="00F262D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37042C" w:rsidRPr="00F262D1">
        <w:rPr>
          <w:rFonts w:ascii="Times New Roman" w:hAnsi="Times New Roman" w:cs="Times New Roman"/>
          <w:color w:val="auto"/>
          <w:sz w:val="28"/>
          <w:szCs w:val="28"/>
        </w:rPr>
        <w:t>0 человек</w:t>
      </w:r>
      <w:r w:rsidR="00913864" w:rsidRPr="00F262D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Возраст испытуемых колеблется в диапазоне от </w:t>
      </w:r>
      <w:r w:rsidR="00913864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22 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="00913864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="00953C93" w:rsidRPr="00F262D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  <w:r w:rsidR="00781232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042C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Образование – не ниже 10 классов. </w:t>
      </w:r>
      <w:r w:rsidR="00781232" w:rsidRPr="00F262D1">
        <w:rPr>
          <w:rFonts w:ascii="Times New Roman" w:hAnsi="Times New Roman" w:cs="Times New Roman"/>
          <w:color w:val="auto"/>
          <w:sz w:val="28"/>
          <w:szCs w:val="28"/>
        </w:rPr>
        <w:t>Испытуемые прошли предварительно ряд медицинских комиссий, подтверждающих их полную профессиональную пригодность</w:t>
      </w:r>
      <w:r w:rsidR="0037042C" w:rsidRPr="00F262D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64D6" w:rsidRPr="00F262D1" w:rsidRDefault="00117070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Испытуемым было предложено заполнить предварительную анкету, выясняющую Ф.И.О., возраст</w:t>
      </w:r>
      <w:r w:rsidR="00913864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испытуемого, опыт работы в пожарных частях.</w:t>
      </w:r>
      <w:r w:rsidR="002A4177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Ситуация эксперимента характеризовалась повышенным физическим и психологическим напряжением испытуемых.</w:t>
      </w:r>
    </w:p>
    <w:p w:rsidR="00117070" w:rsidRPr="00F262D1" w:rsidRDefault="00117070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Гипотеза исследования –</w:t>
      </w:r>
      <w:r w:rsidR="00F262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3864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зависимость поведения в состоянии </w:t>
      </w:r>
      <w:r w:rsidR="00CB3ECA" w:rsidRPr="00F262D1">
        <w:rPr>
          <w:rFonts w:ascii="Times New Roman" w:hAnsi="Times New Roman" w:cs="Times New Roman"/>
          <w:color w:val="auto"/>
          <w:sz w:val="28"/>
          <w:szCs w:val="28"/>
        </w:rPr>
        <w:t>повышенных нагрузок</w:t>
      </w:r>
      <w:r w:rsidR="00913864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564442" w:rsidRPr="00F262D1">
        <w:rPr>
          <w:rFonts w:ascii="Times New Roman" w:hAnsi="Times New Roman" w:cs="Times New Roman"/>
          <w:color w:val="auto"/>
          <w:sz w:val="28"/>
          <w:szCs w:val="28"/>
        </w:rPr>
        <w:t>возраста испытуемого</w:t>
      </w:r>
      <w:r w:rsidR="00CB3ECA" w:rsidRPr="00F262D1">
        <w:rPr>
          <w:rFonts w:ascii="Times New Roman" w:hAnsi="Times New Roman" w:cs="Times New Roman"/>
          <w:color w:val="auto"/>
          <w:sz w:val="28"/>
          <w:szCs w:val="28"/>
        </w:rPr>
        <w:t>, психологических характеристик его личности</w:t>
      </w:r>
      <w:r w:rsidR="00564442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и его текущего психологического состояния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17070" w:rsidRPr="00F262D1" w:rsidRDefault="00117070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Методический инструмент – исследования проводились по </w:t>
      </w:r>
      <w:r w:rsidR="0037042C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следующим 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>методик</w:t>
      </w:r>
      <w:r w:rsidR="0037042C" w:rsidRPr="00F262D1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="00DD3A67" w:rsidRPr="00F262D1">
        <w:rPr>
          <w:rStyle w:val="ac"/>
          <w:rFonts w:ascii="Times New Roman" w:hAnsi="Times New Roman"/>
          <w:color w:val="auto"/>
          <w:sz w:val="28"/>
          <w:szCs w:val="28"/>
        </w:rPr>
        <w:footnoteReference w:id="14"/>
      </w:r>
      <w:r w:rsidR="0037042C" w:rsidRPr="00F262D1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F262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611F9" w:rsidRPr="00F262D1" w:rsidRDefault="008611F9" w:rsidP="00F262D1">
      <w:pPr>
        <w:pStyle w:val="a9"/>
        <w:numPr>
          <w:ilvl w:val="1"/>
          <w:numId w:val="9"/>
        </w:numPr>
        <w:shd w:val="clear" w:color="000000" w:fill="auto"/>
        <w:tabs>
          <w:tab w:val="clear" w:pos="2291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малый тест Люшера (включает в себя 8 цветных карточек: темно-синюю, зеленую, красную, желтую, коричневую, фиолетовую, серую и черную; которые испытуемому надо выбрать в порядке предпочтения);</w:t>
      </w:r>
    </w:p>
    <w:p w:rsidR="00CB3ECA" w:rsidRPr="00F262D1" w:rsidRDefault="00142410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На основании теста Люшера, учитывая отношение испытуемых к определенному цвету можно дать характеристику его психологического состояния. В основу берутся только два цвета, имеющие соответственно минимальные и максимальные разностные пороги, т.е. промежуточные цвета не учитываются.</w:t>
      </w:r>
    </w:p>
    <w:p w:rsidR="00142410" w:rsidRPr="00F262D1" w:rsidRDefault="00142410" w:rsidP="00F262D1">
      <w:pPr>
        <w:pStyle w:val="a9"/>
        <w:numPr>
          <w:ilvl w:val="1"/>
          <w:numId w:val="9"/>
        </w:numPr>
        <w:shd w:val="clear" w:color="000000" w:fill="auto"/>
        <w:tabs>
          <w:tab w:val="clear" w:pos="2291"/>
          <w:tab w:val="num" w:pos="108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рефлексометрия и определение разностных порогов цветоразличения;</w:t>
      </w:r>
    </w:p>
    <w:p w:rsidR="00601F92" w:rsidRPr="00F262D1" w:rsidRDefault="00CF0FC6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Рефлексометрия </w:t>
      </w:r>
      <w:r w:rsidR="00601F92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– определение времени сложной сенсомоторной реакции на зрительный раздражитель. Количество сигналов контрольно. серии предъявления </w:t>
      </w:r>
      <w:r w:rsidR="005F0285" w:rsidRPr="00F262D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601F92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30. Модальности сигналов: красный, синий, зеленый цвета при ра</w:t>
      </w:r>
      <w:r w:rsidR="00953C93" w:rsidRPr="00F262D1">
        <w:rPr>
          <w:rFonts w:ascii="Times New Roman" w:hAnsi="Times New Roman" w:cs="Times New Roman"/>
          <w:color w:val="auto"/>
          <w:sz w:val="28"/>
          <w:szCs w:val="28"/>
        </w:rPr>
        <w:t>вной интенсивности стимулов (лам</w:t>
      </w:r>
      <w:r w:rsidR="00601F92" w:rsidRPr="00F262D1">
        <w:rPr>
          <w:rFonts w:ascii="Times New Roman" w:hAnsi="Times New Roman" w:cs="Times New Roman"/>
          <w:color w:val="auto"/>
          <w:sz w:val="28"/>
          <w:szCs w:val="28"/>
        </w:rPr>
        <w:t>почки 12 Вт). Последовательность предъявления стимулов строго определена и одинакова во всех сериях эксперимента. Перед контрольной серией предъявлений производилось ознакомление испытуемых с правилами работы на приборе</w:t>
      </w:r>
      <w:r w:rsidR="00A71C0E" w:rsidRPr="00F262D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01F92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и давалась предварительная серия предъявлений, (20</w:t>
      </w:r>
      <w:r w:rsidR="00A71C0E" w:rsidRPr="00F262D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601F92" w:rsidRPr="00F262D1">
        <w:rPr>
          <w:rFonts w:ascii="Times New Roman" w:hAnsi="Times New Roman" w:cs="Times New Roman"/>
          <w:color w:val="auto"/>
          <w:sz w:val="28"/>
          <w:szCs w:val="28"/>
        </w:rPr>
        <w:t>30 сигналов), необходимая для выработки соответствующих навыков. Во всех контрольных сериях испытуемые получали одинаковую инструкцию: работать с максимальной скоростью. Регистрировались на отдельных электронных миллисекундомерах величины латентного периода (ЛП) и моторного компонента (МК) реакции. Для каждого испы</w:t>
      </w:r>
      <w:r w:rsidR="00F645DF" w:rsidRPr="00F262D1">
        <w:rPr>
          <w:rFonts w:ascii="Times New Roman" w:hAnsi="Times New Roman" w:cs="Times New Roman"/>
          <w:color w:val="auto"/>
          <w:sz w:val="28"/>
          <w:szCs w:val="28"/>
        </w:rPr>
        <w:t>туемого и для групп с одинаковым</w:t>
      </w:r>
      <w:r w:rsidR="00601F92" w:rsidRPr="00F262D1">
        <w:rPr>
          <w:rFonts w:ascii="Times New Roman" w:hAnsi="Times New Roman" w:cs="Times New Roman"/>
          <w:color w:val="auto"/>
          <w:sz w:val="28"/>
          <w:szCs w:val="28"/>
        </w:rPr>
        <w:t>и типами эмоциональности закономерности распределения величин МК и ЛП, а также их стандартные отклонения вычислялись на ЭВМ.</w:t>
      </w:r>
    </w:p>
    <w:p w:rsidR="00117070" w:rsidRPr="00F262D1" w:rsidRDefault="00CF0FC6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1F92" w:rsidRPr="00F262D1">
        <w:rPr>
          <w:rFonts w:ascii="Times New Roman" w:hAnsi="Times New Roman" w:cs="Times New Roman"/>
          <w:color w:val="auto"/>
          <w:sz w:val="28"/>
          <w:szCs w:val="28"/>
        </w:rPr>
        <w:t>Определение разностных порогов цветоразличения проводились на анималоскопе АН-59.</w:t>
      </w:r>
    </w:p>
    <w:p w:rsidR="009375DD" w:rsidRPr="00F262D1" w:rsidRDefault="009375DD" w:rsidP="00F262D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Измерения проводилис</w:t>
      </w:r>
      <w:r w:rsidR="004856A8" w:rsidRPr="00F262D1">
        <w:rPr>
          <w:sz w:val="28"/>
          <w:szCs w:val="28"/>
        </w:rPr>
        <w:t>ь</w:t>
      </w:r>
      <w:r w:rsidRPr="00F262D1">
        <w:rPr>
          <w:sz w:val="28"/>
          <w:szCs w:val="28"/>
        </w:rPr>
        <w:t xml:space="preserve"> согласно инструкции к прибору. </w:t>
      </w:r>
      <w:r w:rsidR="002B1F7D" w:rsidRPr="00F262D1">
        <w:rPr>
          <w:sz w:val="28"/>
          <w:szCs w:val="28"/>
        </w:rPr>
        <w:t>Оценка эмоциональных со</w:t>
      </w:r>
      <w:r w:rsidRPr="00F262D1">
        <w:rPr>
          <w:sz w:val="28"/>
          <w:szCs w:val="28"/>
        </w:rPr>
        <w:t>стояний по типу</w:t>
      </w:r>
      <w:r w:rsidR="004856A8" w:rsidRP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>сдвига цве</w:t>
      </w:r>
      <w:r w:rsidR="004856A8" w:rsidRPr="00F262D1">
        <w:rPr>
          <w:sz w:val="28"/>
          <w:szCs w:val="28"/>
        </w:rPr>
        <w:t>товой чувствительности производи</w:t>
      </w:r>
      <w:r w:rsidRPr="00F262D1">
        <w:rPr>
          <w:sz w:val="28"/>
          <w:szCs w:val="28"/>
        </w:rPr>
        <w:t>лась по методике</w:t>
      </w:r>
      <w:r w:rsidR="004856A8" w:rsidRPr="00F262D1">
        <w:rPr>
          <w:sz w:val="28"/>
          <w:szCs w:val="28"/>
        </w:rPr>
        <w:t xml:space="preserve"> Э.</w:t>
      </w:r>
      <w:r w:rsidRPr="00F262D1">
        <w:rPr>
          <w:sz w:val="28"/>
          <w:szCs w:val="28"/>
        </w:rPr>
        <w:t xml:space="preserve">Т. Дорофеевой (1969). Согласно этой </w:t>
      </w:r>
      <w:r w:rsidR="004856A8" w:rsidRPr="00F262D1">
        <w:rPr>
          <w:sz w:val="28"/>
          <w:szCs w:val="28"/>
        </w:rPr>
        <w:t>ме</w:t>
      </w:r>
      <w:r w:rsidRPr="00F262D1">
        <w:rPr>
          <w:sz w:val="28"/>
          <w:szCs w:val="28"/>
        </w:rPr>
        <w:t>тодике изменение</w:t>
      </w:r>
      <w:r w:rsidR="004856A8" w:rsidRP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>чувствительности по трем основным цветам связано с изменением эм</w:t>
      </w:r>
      <w:r w:rsidR="004856A8" w:rsidRPr="00F262D1">
        <w:rPr>
          <w:sz w:val="28"/>
          <w:szCs w:val="28"/>
        </w:rPr>
        <w:t>оционального состояния. Таким об</w:t>
      </w:r>
      <w:r w:rsidRPr="00F262D1">
        <w:rPr>
          <w:sz w:val="28"/>
          <w:szCs w:val="28"/>
        </w:rPr>
        <w:t>разом, получается</w:t>
      </w:r>
      <w:r w:rsidR="004856A8" w:rsidRP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>шесть основных комбинаций соот</w:t>
      </w:r>
      <w:r w:rsidR="004856A8" w:rsidRPr="00F262D1">
        <w:rPr>
          <w:sz w:val="28"/>
          <w:szCs w:val="28"/>
        </w:rPr>
        <w:t>ношений вел</w:t>
      </w:r>
      <w:r w:rsidRPr="00F262D1">
        <w:rPr>
          <w:sz w:val="28"/>
          <w:szCs w:val="28"/>
        </w:rPr>
        <w:t>ичин порогов. Эта</w:t>
      </w:r>
      <w:r w:rsidR="004856A8" w:rsidRP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>методика получена в р</w:t>
      </w:r>
      <w:r w:rsidR="004856A8" w:rsidRPr="00F262D1">
        <w:rPr>
          <w:sz w:val="28"/>
          <w:szCs w:val="28"/>
        </w:rPr>
        <w:t>езультате обследова</w:t>
      </w:r>
      <w:r w:rsidRPr="00F262D1">
        <w:rPr>
          <w:sz w:val="28"/>
          <w:szCs w:val="28"/>
        </w:rPr>
        <w:t>ния значительной</w:t>
      </w:r>
      <w:r w:rsidR="004856A8" w:rsidRP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>выборки п</w:t>
      </w:r>
      <w:r w:rsidR="004856A8" w:rsidRPr="00F262D1">
        <w:rPr>
          <w:sz w:val="28"/>
          <w:szCs w:val="28"/>
        </w:rPr>
        <w:t>сихически больных лиц с явно выр</w:t>
      </w:r>
      <w:r w:rsidRPr="00F262D1">
        <w:rPr>
          <w:sz w:val="28"/>
          <w:szCs w:val="28"/>
        </w:rPr>
        <w:t>аженными различными психопатологическими син</w:t>
      </w:r>
      <w:r w:rsidR="004856A8" w:rsidRPr="00F262D1">
        <w:rPr>
          <w:sz w:val="28"/>
          <w:szCs w:val="28"/>
        </w:rPr>
        <w:t>дромами. Ис</w:t>
      </w:r>
      <w:r w:rsidRPr="00F262D1">
        <w:rPr>
          <w:sz w:val="28"/>
          <w:szCs w:val="28"/>
        </w:rPr>
        <w:t>следования, проведенные на здоровых испытуемых, позволили дополнить эту</w:t>
      </w:r>
      <w:r w:rsidR="004856A8" w:rsidRP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>методику, объединив конкретные эмоции в</w:t>
      </w:r>
      <w:r w:rsidR="00615C65" w:rsidRPr="00F262D1">
        <w:rPr>
          <w:sz w:val="28"/>
          <w:szCs w:val="28"/>
        </w:rPr>
        <w:t xml:space="preserve"> группы</w:t>
      </w:r>
      <w:r w:rsidR="004856A8" w:rsidRPr="00F262D1">
        <w:rPr>
          <w:sz w:val="28"/>
          <w:szCs w:val="28"/>
        </w:rPr>
        <w:t xml:space="preserve"> </w:t>
      </w:r>
      <w:r w:rsidR="00615C65" w:rsidRPr="00F262D1">
        <w:rPr>
          <w:sz w:val="28"/>
          <w:szCs w:val="28"/>
        </w:rPr>
        <w:t>по принципу их взаим</w:t>
      </w:r>
      <w:r w:rsidR="004856A8" w:rsidRPr="00F262D1">
        <w:rPr>
          <w:sz w:val="28"/>
          <w:szCs w:val="28"/>
        </w:rPr>
        <w:t>освязи с функциональными состоян</w:t>
      </w:r>
      <w:r w:rsidR="00615C65" w:rsidRPr="00F262D1">
        <w:rPr>
          <w:sz w:val="28"/>
          <w:szCs w:val="28"/>
        </w:rPr>
        <w:t>иями нервной системы</w:t>
      </w:r>
      <w:r w:rsidR="00F645DF" w:rsidRPr="00F262D1">
        <w:rPr>
          <w:sz w:val="28"/>
          <w:szCs w:val="28"/>
        </w:rPr>
        <w:t>.</w:t>
      </w:r>
    </w:p>
    <w:p w:rsidR="00615C65" w:rsidRPr="00F262D1" w:rsidRDefault="00615C65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Та</w:t>
      </w:r>
      <w:r w:rsidR="004856A8" w:rsidRPr="00F262D1">
        <w:rPr>
          <w:sz w:val="28"/>
          <w:szCs w:val="28"/>
        </w:rPr>
        <w:t>кое понимание более адекватно от</w:t>
      </w:r>
      <w:r w:rsidRPr="00F262D1">
        <w:rPr>
          <w:sz w:val="28"/>
          <w:szCs w:val="28"/>
        </w:rPr>
        <w:t>ражает изменения</w:t>
      </w:r>
      <w:r w:rsidR="004856A8" w:rsidRP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>в цветочувствительности, так как оно дает н</w:t>
      </w:r>
      <w:r w:rsidR="004856A8" w:rsidRPr="00F262D1">
        <w:rPr>
          <w:sz w:val="28"/>
          <w:szCs w:val="28"/>
        </w:rPr>
        <w:t>е</w:t>
      </w:r>
      <w:r w:rsidRPr="00F262D1">
        <w:rPr>
          <w:sz w:val="28"/>
          <w:szCs w:val="28"/>
        </w:rPr>
        <w:t xml:space="preserve"> только качественную оценку, но и предполагает внутри это</w:t>
      </w:r>
      <w:r w:rsidR="0083256D" w:rsidRPr="00F262D1">
        <w:rPr>
          <w:sz w:val="28"/>
          <w:szCs w:val="28"/>
        </w:rPr>
        <w:t>й</w:t>
      </w:r>
      <w:r w:rsidRPr="00F262D1">
        <w:rPr>
          <w:sz w:val="28"/>
          <w:szCs w:val="28"/>
        </w:rPr>
        <w:t xml:space="preserve"> </w:t>
      </w:r>
      <w:r w:rsidR="004856A8" w:rsidRPr="00F262D1">
        <w:rPr>
          <w:sz w:val="28"/>
          <w:szCs w:val="28"/>
        </w:rPr>
        <w:t>о</w:t>
      </w:r>
      <w:r w:rsidRPr="00F262D1">
        <w:rPr>
          <w:sz w:val="28"/>
          <w:szCs w:val="28"/>
        </w:rPr>
        <w:t xml:space="preserve">ценки </w:t>
      </w:r>
      <w:r w:rsidR="0083256D" w:rsidRPr="00F262D1">
        <w:rPr>
          <w:sz w:val="28"/>
          <w:szCs w:val="28"/>
        </w:rPr>
        <w:t xml:space="preserve">и количественные изменения. В </w:t>
      </w:r>
      <w:r w:rsidRPr="00F262D1">
        <w:rPr>
          <w:sz w:val="28"/>
          <w:szCs w:val="28"/>
        </w:rPr>
        <w:t>норме эмоции связаны с</w:t>
      </w:r>
      <w:r w:rsidR="00B06154" w:rsidRP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>активно</w:t>
      </w:r>
      <w:r w:rsidR="004856A8" w:rsidRPr="00F262D1">
        <w:rPr>
          <w:sz w:val="28"/>
          <w:szCs w:val="28"/>
        </w:rPr>
        <w:t>с</w:t>
      </w:r>
      <w:r w:rsidRPr="00F262D1">
        <w:rPr>
          <w:sz w:val="28"/>
          <w:szCs w:val="28"/>
        </w:rPr>
        <w:t>тью инди</w:t>
      </w:r>
      <w:r w:rsidR="004856A8" w:rsidRPr="00F262D1">
        <w:rPr>
          <w:sz w:val="28"/>
          <w:szCs w:val="28"/>
        </w:rPr>
        <w:t>в</w:t>
      </w:r>
      <w:r w:rsidRPr="00F262D1">
        <w:rPr>
          <w:sz w:val="28"/>
          <w:szCs w:val="28"/>
        </w:rPr>
        <w:t xml:space="preserve">ида, а в нашем частном варианте </w:t>
      </w:r>
      <w:r w:rsidR="0083256D" w:rsidRPr="00F262D1">
        <w:rPr>
          <w:sz w:val="28"/>
          <w:szCs w:val="28"/>
        </w:rPr>
        <w:t>–</w:t>
      </w:r>
      <w:r w:rsidRPr="00F262D1">
        <w:rPr>
          <w:sz w:val="28"/>
          <w:szCs w:val="28"/>
        </w:rPr>
        <w:t xml:space="preserve"> </w:t>
      </w:r>
      <w:r w:rsidR="004856A8" w:rsidRPr="00F262D1">
        <w:rPr>
          <w:sz w:val="28"/>
          <w:szCs w:val="28"/>
        </w:rPr>
        <w:t>с двиг</w:t>
      </w:r>
      <w:r w:rsidRPr="00F262D1">
        <w:rPr>
          <w:sz w:val="28"/>
          <w:szCs w:val="28"/>
        </w:rPr>
        <w:t>ательно</w:t>
      </w:r>
      <w:r w:rsidR="00B06154" w:rsidRPr="00F262D1">
        <w:rPr>
          <w:sz w:val="28"/>
          <w:szCs w:val="28"/>
        </w:rPr>
        <w:t>й</w:t>
      </w:r>
      <w:r w:rsidRPr="00F262D1">
        <w:rPr>
          <w:sz w:val="28"/>
          <w:szCs w:val="28"/>
        </w:rPr>
        <w:t xml:space="preserve"> активностью, что является основанием для клас</w:t>
      </w:r>
      <w:r w:rsidR="004856A8" w:rsidRPr="00F262D1">
        <w:rPr>
          <w:sz w:val="28"/>
          <w:szCs w:val="28"/>
        </w:rPr>
        <w:t>сифи</w:t>
      </w:r>
      <w:r w:rsidRPr="00F262D1">
        <w:rPr>
          <w:sz w:val="28"/>
          <w:szCs w:val="28"/>
        </w:rPr>
        <w:t>кации их по э</w:t>
      </w:r>
      <w:r w:rsidR="004856A8" w:rsidRPr="00F262D1">
        <w:rPr>
          <w:sz w:val="28"/>
          <w:szCs w:val="28"/>
        </w:rPr>
        <w:t>то</w:t>
      </w:r>
      <w:r w:rsidRPr="00F262D1">
        <w:rPr>
          <w:sz w:val="28"/>
          <w:szCs w:val="28"/>
        </w:rPr>
        <w:t>му</w:t>
      </w:r>
      <w:r w:rsidR="004856A8" w:rsidRP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>параметру.</w:t>
      </w:r>
    </w:p>
    <w:p w:rsidR="00615C65" w:rsidRPr="00F262D1" w:rsidRDefault="00615C65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Каждое</w:t>
      </w:r>
      <w:r w:rsidR="004856A8" w:rsidRPr="00F262D1">
        <w:rPr>
          <w:sz w:val="28"/>
          <w:szCs w:val="28"/>
        </w:rPr>
        <w:t xml:space="preserve"> из этих функциональных состояни</w:t>
      </w:r>
      <w:r w:rsidRPr="00F262D1">
        <w:rPr>
          <w:sz w:val="28"/>
          <w:szCs w:val="28"/>
        </w:rPr>
        <w:t>й имеет свои особенности, окраску или тональ</w:t>
      </w:r>
      <w:r w:rsidR="004856A8" w:rsidRPr="00F262D1">
        <w:rPr>
          <w:sz w:val="28"/>
          <w:szCs w:val="28"/>
        </w:rPr>
        <w:t>ность, выраже</w:t>
      </w:r>
      <w:r w:rsidRPr="00F262D1">
        <w:rPr>
          <w:sz w:val="28"/>
          <w:szCs w:val="28"/>
        </w:rPr>
        <w:t>нные субъективно</w:t>
      </w:r>
      <w:r w:rsidR="004856A8" w:rsidRP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>разнооб</w:t>
      </w:r>
      <w:r w:rsidR="004856A8" w:rsidRPr="00F262D1">
        <w:rPr>
          <w:sz w:val="28"/>
          <w:szCs w:val="28"/>
        </w:rPr>
        <w:t>разными проявлениями эмоциональных отношений, но име</w:t>
      </w:r>
      <w:r w:rsidRPr="00F262D1">
        <w:rPr>
          <w:sz w:val="28"/>
          <w:szCs w:val="28"/>
        </w:rPr>
        <w:t xml:space="preserve">ющими, по-видимому, в своей основе и </w:t>
      </w:r>
      <w:r w:rsidR="004856A8" w:rsidRPr="00F262D1">
        <w:rPr>
          <w:sz w:val="28"/>
          <w:szCs w:val="28"/>
        </w:rPr>
        <w:t>различны</w:t>
      </w:r>
      <w:r w:rsidRPr="00F262D1">
        <w:rPr>
          <w:sz w:val="28"/>
          <w:szCs w:val="28"/>
        </w:rPr>
        <w:t>е психофизиологические изменения (ЭЭГ, КГР, то</w:t>
      </w:r>
      <w:r w:rsidR="004856A8" w:rsidRPr="00F262D1">
        <w:rPr>
          <w:sz w:val="28"/>
          <w:szCs w:val="28"/>
        </w:rPr>
        <w:t>ну</w:t>
      </w:r>
      <w:r w:rsidRPr="00F262D1">
        <w:rPr>
          <w:sz w:val="28"/>
          <w:szCs w:val="28"/>
        </w:rPr>
        <w:t>с мышц, частота</w:t>
      </w:r>
      <w:r w:rsidR="004856A8" w:rsidRP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>пульса, поведенческие реакции и т. п.), т. е. хотя и в методике</w:t>
      </w:r>
      <w:r w:rsidR="00B06154" w:rsidRP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>цветовой ч</w:t>
      </w:r>
      <w:r w:rsidR="004856A8" w:rsidRPr="00F262D1">
        <w:rPr>
          <w:sz w:val="28"/>
          <w:szCs w:val="28"/>
        </w:rPr>
        <w:t>увствительности всего шесть возм</w:t>
      </w:r>
      <w:r w:rsidR="00B06154" w:rsidRPr="00F262D1">
        <w:rPr>
          <w:sz w:val="28"/>
          <w:szCs w:val="28"/>
        </w:rPr>
        <w:t xml:space="preserve">ожных вариантов </w:t>
      </w:r>
      <w:r w:rsidRPr="00F262D1">
        <w:rPr>
          <w:sz w:val="28"/>
          <w:szCs w:val="28"/>
        </w:rPr>
        <w:t>соотношений</w:t>
      </w:r>
      <w:r w:rsidR="004856A8" w:rsidRPr="00F262D1">
        <w:rPr>
          <w:sz w:val="28"/>
          <w:szCs w:val="28"/>
        </w:rPr>
        <w:t xml:space="preserve"> разностных порогов, но каждом</w:t>
      </w:r>
      <w:r w:rsidRPr="00F262D1">
        <w:rPr>
          <w:sz w:val="28"/>
          <w:szCs w:val="28"/>
        </w:rPr>
        <w:t>у из этих вариантов должна соответствовать определе</w:t>
      </w:r>
      <w:r w:rsidR="00B06154" w:rsidRPr="00F262D1">
        <w:rPr>
          <w:sz w:val="28"/>
          <w:szCs w:val="28"/>
        </w:rPr>
        <w:t>нная</w:t>
      </w:r>
      <w:r w:rsidRPr="00F262D1">
        <w:rPr>
          <w:sz w:val="28"/>
          <w:szCs w:val="28"/>
        </w:rPr>
        <w:t xml:space="preserve"> </w:t>
      </w:r>
      <w:r w:rsidR="00B06154" w:rsidRPr="00F262D1">
        <w:rPr>
          <w:sz w:val="28"/>
          <w:szCs w:val="28"/>
        </w:rPr>
        <w:t>гр</w:t>
      </w:r>
      <w:r w:rsidRPr="00F262D1">
        <w:rPr>
          <w:sz w:val="28"/>
          <w:szCs w:val="28"/>
        </w:rPr>
        <w:t>уппа эмоций. Таким обра</w:t>
      </w:r>
      <w:r w:rsidR="00B06154" w:rsidRPr="00F262D1">
        <w:rPr>
          <w:sz w:val="28"/>
          <w:szCs w:val="28"/>
        </w:rPr>
        <w:t>зом, понимание значимости изменени</w:t>
      </w:r>
      <w:r w:rsidRPr="00F262D1">
        <w:rPr>
          <w:sz w:val="28"/>
          <w:szCs w:val="28"/>
        </w:rPr>
        <w:t xml:space="preserve">я </w:t>
      </w:r>
      <w:r w:rsidR="00B06154" w:rsidRPr="00F262D1">
        <w:rPr>
          <w:sz w:val="28"/>
          <w:szCs w:val="28"/>
        </w:rPr>
        <w:t>п</w:t>
      </w:r>
      <w:r w:rsidRPr="00F262D1">
        <w:rPr>
          <w:sz w:val="28"/>
          <w:szCs w:val="28"/>
        </w:rPr>
        <w:t>орогов было</w:t>
      </w:r>
      <w:r w:rsidR="00B06154" w:rsidRP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>модифицировано. В результате мы получили следующие группы</w:t>
      </w:r>
      <w:r w:rsidR="00B06154" w:rsidRP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>эмоциональных состояний, кото</w:t>
      </w:r>
      <w:r w:rsidR="00B06154" w:rsidRPr="00F262D1">
        <w:rPr>
          <w:sz w:val="28"/>
          <w:szCs w:val="28"/>
        </w:rPr>
        <w:t>рые и принят</w:t>
      </w:r>
      <w:r w:rsidRPr="00F262D1">
        <w:rPr>
          <w:sz w:val="28"/>
          <w:szCs w:val="28"/>
        </w:rPr>
        <w:t>ы за основу в нашей работе</w:t>
      </w:r>
      <w:r w:rsidR="00071161" w:rsidRPr="00F262D1">
        <w:rPr>
          <w:sz w:val="28"/>
          <w:szCs w:val="28"/>
        </w:rPr>
        <w:t>.</w:t>
      </w:r>
      <w:r w:rsidRPr="00F262D1">
        <w:rPr>
          <w:sz w:val="28"/>
          <w:szCs w:val="28"/>
        </w:rPr>
        <w:t xml:space="preserve"> </w:t>
      </w:r>
    </w:p>
    <w:p w:rsidR="00712581" w:rsidRPr="00F262D1" w:rsidRDefault="00B85404" w:rsidP="00F262D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1-й тип </w:t>
      </w:r>
      <w:r w:rsidR="00712581" w:rsidRPr="00F262D1">
        <w:rPr>
          <w:sz w:val="28"/>
          <w:szCs w:val="28"/>
        </w:rPr>
        <w:t>сдвига:</w:t>
      </w:r>
      <w:r w:rsid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 xml:space="preserve">Активные </w:t>
      </w:r>
      <w:r w:rsidR="00B06154" w:rsidRPr="00F262D1">
        <w:rPr>
          <w:sz w:val="28"/>
          <w:szCs w:val="28"/>
        </w:rPr>
        <w:t>аф</w:t>
      </w:r>
      <w:r w:rsidR="00712581" w:rsidRPr="00F262D1">
        <w:rPr>
          <w:sz w:val="28"/>
          <w:szCs w:val="28"/>
        </w:rPr>
        <w:t>фекты. Состояние аффективного возбуждения (</w:t>
      </w:r>
      <w:r w:rsidR="00B06154" w:rsidRPr="00F262D1">
        <w:rPr>
          <w:sz w:val="28"/>
          <w:szCs w:val="28"/>
        </w:rPr>
        <w:t>«АВ»). Диапаз</w:t>
      </w:r>
      <w:r w:rsidR="00712581" w:rsidRPr="00F262D1">
        <w:rPr>
          <w:sz w:val="28"/>
          <w:szCs w:val="28"/>
        </w:rPr>
        <w:t>он возможных ко</w:t>
      </w:r>
      <w:r w:rsidR="00B06154" w:rsidRPr="00F262D1">
        <w:rPr>
          <w:sz w:val="28"/>
          <w:szCs w:val="28"/>
        </w:rPr>
        <w:t>л</w:t>
      </w:r>
      <w:r w:rsidR="00712581" w:rsidRPr="00F262D1">
        <w:rPr>
          <w:sz w:val="28"/>
          <w:szCs w:val="28"/>
        </w:rPr>
        <w:t>ичестве</w:t>
      </w:r>
      <w:r w:rsidR="00B06154" w:rsidRPr="00F262D1">
        <w:rPr>
          <w:sz w:val="28"/>
          <w:szCs w:val="28"/>
        </w:rPr>
        <w:t>нных изменений от переживания чу</w:t>
      </w:r>
      <w:r w:rsidR="00712581" w:rsidRPr="00F262D1">
        <w:rPr>
          <w:sz w:val="28"/>
          <w:szCs w:val="28"/>
        </w:rPr>
        <w:t xml:space="preserve">вства нетерпения, возмущения до состояний гнева, ярости. </w:t>
      </w:r>
    </w:p>
    <w:p w:rsidR="00712581" w:rsidRPr="00F262D1" w:rsidRDefault="00712581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2-й тип сдвига</w:t>
      </w:r>
      <w:r w:rsidR="00B85404" w:rsidRPr="00F262D1">
        <w:rPr>
          <w:sz w:val="28"/>
          <w:szCs w:val="28"/>
        </w:rPr>
        <w:t>:</w:t>
      </w:r>
      <w:r w:rsidR="00B06154" w:rsidRP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>Группа</w:t>
      </w:r>
      <w:r w:rsidR="00B06154" w:rsidRP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>эмоций, связанных с удовлетворением п</w:t>
      </w:r>
      <w:r w:rsidR="00B06154" w:rsidRPr="00F262D1">
        <w:rPr>
          <w:sz w:val="28"/>
          <w:szCs w:val="28"/>
        </w:rPr>
        <w:t>о</w:t>
      </w:r>
      <w:r w:rsidRPr="00F262D1">
        <w:rPr>
          <w:sz w:val="28"/>
          <w:szCs w:val="28"/>
        </w:rPr>
        <w:t>требности. Кратко</w:t>
      </w:r>
      <w:r w:rsidR="00B06154" w:rsidRPr="00F262D1">
        <w:rPr>
          <w:sz w:val="28"/>
          <w:szCs w:val="28"/>
        </w:rPr>
        <w:t xml:space="preserve"> ее можно описать как </w:t>
      </w:r>
      <w:r w:rsidRPr="00F262D1">
        <w:rPr>
          <w:sz w:val="28"/>
          <w:szCs w:val="28"/>
        </w:rPr>
        <w:t>переживание состояния функционального возбуждения</w:t>
      </w:r>
      <w:r w:rsidR="00B06154" w:rsidRP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>(</w:t>
      </w:r>
      <w:r w:rsidR="00B06154" w:rsidRPr="00F262D1">
        <w:rPr>
          <w:sz w:val="28"/>
          <w:szCs w:val="28"/>
        </w:rPr>
        <w:t>«</w:t>
      </w:r>
      <w:r w:rsidRPr="00F262D1">
        <w:rPr>
          <w:sz w:val="28"/>
          <w:szCs w:val="28"/>
        </w:rPr>
        <w:t xml:space="preserve">ФВ»). </w:t>
      </w:r>
    </w:p>
    <w:p w:rsidR="00712581" w:rsidRPr="00F262D1" w:rsidRDefault="00712581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З-й </w:t>
      </w:r>
      <w:r w:rsidR="00B06154" w:rsidRPr="00F262D1">
        <w:rPr>
          <w:sz w:val="28"/>
          <w:szCs w:val="28"/>
        </w:rPr>
        <w:t>тип сдвиг</w:t>
      </w:r>
      <w:r w:rsidRPr="00F262D1">
        <w:rPr>
          <w:sz w:val="28"/>
          <w:szCs w:val="28"/>
        </w:rPr>
        <w:t>а: Группа эмоций, связанных с отсутствием выраженных переживаний. Регистрируется у лиц, оценивающих свое состояние как спокойное, не имеет выраженной количественной характеристики. Его можно охарактеризовать как состояние функциональной расслабленности (</w:t>
      </w:r>
      <w:r w:rsidR="00B06154" w:rsidRPr="00F262D1">
        <w:rPr>
          <w:sz w:val="28"/>
          <w:szCs w:val="28"/>
        </w:rPr>
        <w:t>«Ф</w:t>
      </w:r>
      <w:r w:rsidRPr="00F262D1">
        <w:rPr>
          <w:sz w:val="28"/>
          <w:szCs w:val="28"/>
        </w:rPr>
        <w:t>Р»). Вероятно, самое оптимальное для реализации человеческих отношений, социальных контактов, различных видов</w:t>
      </w:r>
      <w:r w:rsidR="00B06154" w:rsidRP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>деятельности, где не требуется напряжение. В отдельных группах встречается до 80%.</w:t>
      </w:r>
    </w:p>
    <w:p w:rsidR="00712581" w:rsidRPr="00F262D1" w:rsidRDefault="00B06154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4-й тип сдвиг</w:t>
      </w:r>
      <w:r w:rsidR="00712581" w:rsidRPr="00F262D1">
        <w:rPr>
          <w:sz w:val="28"/>
          <w:szCs w:val="28"/>
        </w:rPr>
        <w:t>а: Ориентировочные эмоции. Состояние функциональной напряженности, настороженности</w:t>
      </w:r>
      <w:r w:rsidRPr="00F262D1">
        <w:rPr>
          <w:sz w:val="28"/>
          <w:szCs w:val="28"/>
        </w:rPr>
        <w:t xml:space="preserve"> </w:t>
      </w:r>
      <w:r w:rsidR="00712581" w:rsidRPr="00F262D1">
        <w:rPr>
          <w:sz w:val="28"/>
          <w:szCs w:val="28"/>
        </w:rPr>
        <w:t>(</w:t>
      </w:r>
      <w:r w:rsidRPr="00F262D1">
        <w:rPr>
          <w:sz w:val="28"/>
          <w:szCs w:val="28"/>
        </w:rPr>
        <w:t>«Ф</w:t>
      </w:r>
      <w:r w:rsidR="00712581" w:rsidRPr="00F262D1">
        <w:rPr>
          <w:sz w:val="28"/>
          <w:szCs w:val="28"/>
        </w:rPr>
        <w:t>Н»). Не имеет выраженного количественного диапазона</w:t>
      </w:r>
      <w:r w:rsidRPr="00F262D1">
        <w:rPr>
          <w:sz w:val="28"/>
          <w:szCs w:val="28"/>
        </w:rPr>
        <w:t xml:space="preserve"> </w:t>
      </w:r>
      <w:r w:rsidR="00712581" w:rsidRPr="00F262D1">
        <w:rPr>
          <w:sz w:val="28"/>
          <w:szCs w:val="28"/>
        </w:rPr>
        <w:t>изменений. Состояние характеризуется повышением внимания,</w:t>
      </w:r>
      <w:r w:rsidRPr="00F262D1">
        <w:rPr>
          <w:sz w:val="28"/>
          <w:szCs w:val="28"/>
        </w:rPr>
        <w:t xml:space="preserve"> </w:t>
      </w:r>
      <w:r w:rsidR="00712581" w:rsidRPr="00F262D1">
        <w:rPr>
          <w:sz w:val="28"/>
          <w:szCs w:val="28"/>
        </w:rPr>
        <w:t>активностью и встречается в тех ситуа</w:t>
      </w:r>
      <w:r w:rsidRPr="00F262D1">
        <w:rPr>
          <w:sz w:val="28"/>
          <w:szCs w:val="28"/>
        </w:rPr>
        <w:t>циях, где требуется проя</w:t>
      </w:r>
      <w:r w:rsidR="00712581" w:rsidRPr="00F262D1">
        <w:rPr>
          <w:sz w:val="28"/>
          <w:szCs w:val="28"/>
        </w:rPr>
        <w:t>вление подобных качеств. Здесь, по сравнению с методикой</w:t>
      </w:r>
      <w:r w:rsidRPr="00F262D1">
        <w:rPr>
          <w:sz w:val="28"/>
          <w:szCs w:val="28"/>
        </w:rPr>
        <w:t xml:space="preserve"> </w:t>
      </w:r>
      <w:r w:rsidR="00712581" w:rsidRPr="00F262D1">
        <w:rPr>
          <w:sz w:val="28"/>
          <w:szCs w:val="28"/>
        </w:rPr>
        <w:t>Дорофеевой, более узкое понимание эмоционального состояния.</w:t>
      </w:r>
    </w:p>
    <w:p w:rsidR="00712581" w:rsidRPr="00F262D1" w:rsidRDefault="00B06154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5-й тип сдвига</w:t>
      </w:r>
      <w:r w:rsidR="00B64491" w:rsidRPr="00F262D1">
        <w:rPr>
          <w:sz w:val="28"/>
          <w:szCs w:val="28"/>
        </w:rPr>
        <w:t>:</w:t>
      </w:r>
      <w:r w:rsidRPr="00F262D1">
        <w:rPr>
          <w:sz w:val="28"/>
          <w:szCs w:val="28"/>
        </w:rPr>
        <w:t xml:space="preserve"> </w:t>
      </w:r>
      <w:r w:rsidR="00712581" w:rsidRPr="00F262D1">
        <w:rPr>
          <w:sz w:val="28"/>
          <w:szCs w:val="28"/>
        </w:rPr>
        <w:t>Группа эмоций, связа</w:t>
      </w:r>
      <w:r w:rsidRPr="00F262D1">
        <w:rPr>
          <w:sz w:val="28"/>
          <w:szCs w:val="28"/>
        </w:rPr>
        <w:t>нных</w:t>
      </w:r>
      <w:r w:rsidR="00712581" w:rsidRPr="00F262D1">
        <w:rPr>
          <w:sz w:val="28"/>
          <w:szCs w:val="28"/>
        </w:rPr>
        <w:t xml:space="preserve"> с </w:t>
      </w:r>
      <w:r w:rsidRPr="00F262D1">
        <w:rPr>
          <w:sz w:val="28"/>
          <w:szCs w:val="28"/>
        </w:rPr>
        <w:t>н</w:t>
      </w:r>
      <w:r w:rsidR="00712581" w:rsidRPr="00F262D1">
        <w:rPr>
          <w:sz w:val="28"/>
          <w:szCs w:val="28"/>
        </w:rPr>
        <w:t xml:space="preserve">еудовлетворением потребностей (печаль, тоскливость, напряженность и т. п.). Диапазон возможных количественных изменений: от </w:t>
      </w:r>
      <w:r w:rsidRPr="00F262D1">
        <w:rPr>
          <w:sz w:val="28"/>
          <w:szCs w:val="28"/>
        </w:rPr>
        <w:t>состояния грусти</w:t>
      </w:r>
      <w:r w:rsidR="00B64491" w:rsidRPr="00F262D1">
        <w:rPr>
          <w:sz w:val="28"/>
          <w:szCs w:val="28"/>
        </w:rPr>
        <w:t xml:space="preserve"> </w:t>
      </w:r>
      <w:r w:rsidR="00712581" w:rsidRPr="00F262D1">
        <w:rPr>
          <w:sz w:val="28"/>
          <w:szCs w:val="28"/>
        </w:rPr>
        <w:t>и до подавленности, от состояния озабоченности до тревоги.</w:t>
      </w:r>
      <w:r w:rsidRPr="00F262D1">
        <w:rPr>
          <w:sz w:val="28"/>
          <w:szCs w:val="28"/>
        </w:rPr>
        <w:t xml:space="preserve"> </w:t>
      </w:r>
      <w:r w:rsidR="00712581" w:rsidRPr="00F262D1">
        <w:rPr>
          <w:sz w:val="28"/>
          <w:szCs w:val="28"/>
        </w:rPr>
        <w:t>Его</w:t>
      </w:r>
      <w:r w:rsidRPr="00F262D1">
        <w:rPr>
          <w:sz w:val="28"/>
          <w:szCs w:val="28"/>
        </w:rPr>
        <w:t xml:space="preserve"> можно обознач</w:t>
      </w:r>
      <w:r w:rsidR="00712581" w:rsidRPr="00F262D1">
        <w:rPr>
          <w:sz w:val="28"/>
          <w:szCs w:val="28"/>
        </w:rPr>
        <w:t>ить как состояние функционального торможения</w:t>
      </w:r>
      <w:r w:rsidR="00B64491" w:rsidRPr="00F262D1">
        <w:rPr>
          <w:sz w:val="28"/>
          <w:szCs w:val="28"/>
        </w:rPr>
        <w:t xml:space="preserve"> </w:t>
      </w:r>
      <w:r w:rsidR="00712581" w:rsidRPr="00F262D1">
        <w:rPr>
          <w:sz w:val="28"/>
          <w:szCs w:val="28"/>
        </w:rPr>
        <w:t>(</w:t>
      </w:r>
      <w:r w:rsidRPr="00F262D1">
        <w:rPr>
          <w:sz w:val="28"/>
          <w:szCs w:val="28"/>
        </w:rPr>
        <w:t>«</w:t>
      </w:r>
      <w:r w:rsidR="00712581" w:rsidRPr="00F262D1">
        <w:rPr>
          <w:sz w:val="28"/>
          <w:szCs w:val="28"/>
        </w:rPr>
        <w:t>ФТ»), так как оно полярно состоянию функционального возбуждения. Здесь понимание эмоционального состояния расширено, так как включены все отрицательные эмоции.</w:t>
      </w:r>
    </w:p>
    <w:p w:rsidR="00615C65" w:rsidRPr="00F262D1" w:rsidRDefault="00712581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б-й </w:t>
      </w:r>
      <w:r w:rsidR="00B06154" w:rsidRPr="00F262D1">
        <w:rPr>
          <w:sz w:val="28"/>
          <w:szCs w:val="28"/>
        </w:rPr>
        <w:t>тип</w:t>
      </w:r>
      <w:r w:rsidRPr="00F262D1">
        <w:rPr>
          <w:sz w:val="28"/>
          <w:szCs w:val="28"/>
        </w:rPr>
        <w:t xml:space="preserve"> </w:t>
      </w:r>
      <w:r w:rsidR="00B06154" w:rsidRPr="00F262D1">
        <w:rPr>
          <w:sz w:val="28"/>
          <w:szCs w:val="28"/>
        </w:rPr>
        <w:t>сдвига</w:t>
      </w:r>
      <w:r w:rsidR="00B64491" w:rsidRPr="00F262D1">
        <w:rPr>
          <w:sz w:val="28"/>
          <w:szCs w:val="28"/>
        </w:rPr>
        <w:t xml:space="preserve">: </w:t>
      </w:r>
      <w:r w:rsidRPr="00F262D1">
        <w:rPr>
          <w:sz w:val="28"/>
          <w:szCs w:val="28"/>
        </w:rPr>
        <w:t>Пассивные аффекты. Состояние аффективного торможения (</w:t>
      </w:r>
      <w:r w:rsidR="00B06154" w:rsidRPr="00F262D1">
        <w:rPr>
          <w:sz w:val="28"/>
          <w:szCs w:val="28"/>
        </w:rPr>
        <w:t>«</w:t>
      </w:r>
      <w:r w:rsidRPr="00F262D1">
        <w:rPr>
          <w:sz w:val="28"/>
          <w:szCs w:val="28"/>
        </w:rPr>
        <w:t>АТ»). Встречается в основном</w:t>
      </w:r>
      <w:r w:rsidR="00B64491" w:rsidRP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>в клинике при глубоких экзогенных депрессиях. Диапазон возможных количественных изменений от состояния растерянности, психологического дискомфорта до состояния страха. Полярно состоянию аффективного возбуждения.</w:t>
      </w:r>
    </w:p>
    <w:p w:rsidR="00202859" w:rsidRPr="00F262D1" w:rsidRDefault="00202859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Полученные резу</w:t>
      </w:r>
      <w:r w:rsidR="00A27127" w:rsidRPr="00F262D1">
        <w:rPr>
          <w:sz w:val="28"/>
          <w:szCs w:val="28"/>
        </w:rPr>
        <w:t>льтаты представлены в таблице 1. По строкам таблиц</w:t>
      </w:r>
      <w:r w:rsidR="008614EB" w:rsidRPr="00F262D1">
        <w:rPr>
          <w:sz w:val="28"/>
          <w:szCs w:val="28"/>
        </w:rPr>
        <w:t>ы</w:t>
      </w:r>
      <w:r w:rsidR="00A27127" w:rsidRPr="00F262D1">
        <w:rPr>
          <w:sz w:val="28"/>
          <w:szCs w:val="28"/>
        </w:rPr>
        <w:t xml:space="preserve"> представлены результаты исследования по первому тесту, по столбцам – по второму, при этом в группы были сведены наиболее часто повторяющиеся комбинации цветов:</w:t>
      </w:r>
    </w:p>
    <w:p w:rsidR="00202859" w:rsidRPr="00F262D1" w:rsidRDefault="00202859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02859" w:rsidRPr="00F262D1" w:rsidRDefault="00FB292A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Таблица 1</w:t>
      </w:r>
    </w:p>
    <w:p w:rsidR="00202859" w:rsidRPr="00F262D1" w:rsidRDefault="00202859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Результаты тестирования пожарных ГПС г. Ростова-на-Дону, </w:t>
      </w:r>
    </w:p>
    <w:p w:rsidR="00202859" w:rsidRPr="00F262D1" w:rsidRDefault="00202859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количество человек</w:t>
      </w:r>
    </w:p>
    <w:tbl>
      <w:tblPr>
        <w:tblW w:w="8639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144"/>
        <w:gridCol w:w="1062"/>
        <w:gridCol w:w="1103"/>
        <w:gridCol w:w="1131"/>
        <w:gridCol w:w="1080"/>
        <w:gridCol w:w="1080"/>
        <w:gridCol w:w="1079"/>
      </w:tblGrid>
      <w:tr w:rsidR="00D11801" w:rsidRPr="00F262D1" w:rsidTr="00F262D1">
        <w:trPr>
          <w:trHeight w:val="480"/>
        </w:trPr>
        <w:tc>
          <w:tcPr>
            <w:tcW w:w="960" w:type="dxa"/>
            <w:vMerge w:val="restart"/>
          </w:tcPr>
          <w:p w:rsidR="002A643A" w:rsidRPr="00F262D1" w:rsidRDefault="002A643A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Эмоциональные состояния</w:t>
            </w:r>
          </w:p>
        </w:tc>
        <w:tc>
          <w:tcPr>
            <w:tcW w:w="7679" w:type="dxa"/>
            <w:gridSpan w:val="7"/>
          </w:tcPr>
          <w:p w:rsidR="00D11801" w:rsidRPr="00F262D1" w:rsidRDefault="002A643A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Выбранные цвета (предпочитаемый – отвергаемый)</w:t>
            </w:r>
          </w:p>
        </w:tc>
      </w:tr>
      <w:tr w:rsidR="001D00F8" w:rsidRPr="00F262D1" w:rsidTr="00F262D1">
        <w:trPr>
          <w:trHeight w:val="480"/>
        </w:trPr>
        <w:tc>
          <w:tcPr>
            <w:tcW w:w="960" w:type="dxa"/>
            <w:vMerge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Красный–зеленый</w:t>
            </w:r>
          </w:p>
        </w:tc>
        <w:tc>
          <w:tcPr>
            <w:tcW w:w="1062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Красный– темно-синий</w:t>
            </w:r>
          </w:p>
        </w:tc>
        <w:tc>
          <w:tcPr>
            <w:tcW w:w="1103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Зеленый– темно-синий</w:t>
            </w:r>
          </w:p>
        </w:tc>
        <w:tc>
          <w:tcPr>
            <w:tcW w:w="1131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Зеленый–красный</w:t>
            </w:r>
          </w:p>
        </w:tc>
        <w:tc>
          <w:tcPr>
            <w:tcW w:w="108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Темно-синий–красный</w:t>
            </w:r>
          </w:p>
        </w:tc>
        <w:tc>
          <w:tcPr>
            <w:tcW w:w="108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Темно-синий–зеленый</w:t>
            </w:r>
          </w:p>
        </w:tc>
        <w:tc>
          <w:tcPr>
            <w:tcW w:w="1079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Прочие сочетания</w:t>
            </w:r>
          </w:p>
        </w:tc>
      </w:tr>
      <w:tr w:rsidR="001D00F8" w:rsidRPr="00F262D1" w:rsidTr="00F262D1">
        <w:tc>
          <w:tcPr>
            <w:tcW w:w="96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АВ</w:t>
            </w:r>
          </w:p>
        </w:tc>
        <w:tc>
          <w:tcPr>
            <w:tcW w:w="1144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079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</w:tr>
      <w:tr w:rsidR="001D00F8" w:rsidRPr="00F262D1" w:rsidTr="00F262D1">
        <w:tc>
          <w:tcPr>
            <w:tcW w:w="96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ФВ</w:t>
            </w:r>
          </w:p>
        </w:tc>
        <w:tc>
          <w:tcPr>
            <w:tcW w:w="1144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9</w:t>
            </w:r>
          </w:p>
        </w:tc>
        <w:tc>
          <w:tcPr>
            <w:tcW w:w="1103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</w:tr>
      <w:tr w:rsidR="001D00F8" w:rsidRPr="00F262D1" w:rsidTr="00F262D1">
        <w:tc>
          <w:tcPr>
            <w:tcW w:w="96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ФР</w:t>
            </w:r>
          </w:p>
        </w:tc>
        <w:tc>
          <w:tcPr>
            <w:tcW w:w="1144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3</w:t>
            </w:r>
          </w:p>
        </w:tc>
        <w:tc>
          <w:tcPr>
            <w:tcW w:w="1103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65</w:t>
            </w:r>
          </w:p>
        </w:tc>
        <w:tc>
          <w:tcPr>
            <w:tcW w:w="1131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079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10</w:t>
            </w:r>
          </w:p>
        </w:tc>
      </w:tr>
      <w:tr w:rsidR="001D00F8" w:rsidRPr="00F262D1" w:rsidTr="00F262D1">
        <w:tc>
          <w:tcPr>
            <w:tcW w:w="96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ФН</w:t>
            </w:r>
          </w:p>
        </w:tc>
        <w:tc>
          <w:tcPr>
            <w:tcW w:w="1144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1</w:t>
            </w:r>
          </w:p>
        </w:tc>
        <w:tc>
          <w:tcPr>
            <w:tcW w:w="1103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079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3</w:t>
            </w:r>
          </w:p>
        </w:tc>
      </w:tr>
      <w:tr w:rsidR="001D00F8" w:rsidRPr="00F262D1" w:rsidTr="00F262D1">
        <w:tc>
          <w:tcPr>
            <w:tcW w:w="96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ФТ</w:t>
            </w:r>
          </w:p>
        </w:tc>
        <w:tc>
          <w:tcPr>
            <w:tcW w:w="1144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079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5</w:t>
            </w:r>
          </w:p>
        </w:tc>
      </w:tr>
      <w:tr w:rsidR="001D00F8" w:rsidRPr="00F262D1" w:rsidTr="00F262D1">
        <w:tc>
          <w:tcPr>
            <w:tcW w:w="96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АТ</w:t>
            </w:r>
          </w:p>
        </w:tc>
        <w:tc>
          <w:tcPr>
            <w:tcW w:w="1144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062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1</w:t>
            </w:r>
          </w:p>
        </w:tc>
      </w:tr>
      <w:tr w:rsidR="001D00F8" w:rsidRPr="00F262D1" w:rsidTr="00F262D1">
        <w:tc>
          <w:tcPr>
            <w:tcW w:w="96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Переходные состояния</w:t>
            </w:r>
          </w:p>
        </w:tc>
        <w:tc>
          <w:tcPr>
            <w:tcW w:w="1144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2</w:t>
            </w:r>
          </w:p>
        </w:tc>
        <w:tc>
          <w:tcPr>
            <w:tcW w:w="1062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3</w:t>
            </w:r>
          </w:p>
        </w:tc>
        <w:tc>
          <w:tcPr>
            <w:tcW w:w="1103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3</w:t>
            </w:r>
          </w:p>
        </w:tc>
        <w:tc>
          <w:tcPr>
            <w:tcW w:w="1079" w:type="dxa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2</w:t>
            </w:r>
          </w:p>
        </w:tc>
      </w:tr>
    </w:tbl>
    <w:p w:rsidR="00A27127" w:rsidRPr="00F262D1" w:rsidRDefault="00F262D1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A27127" w:rsidRPr="00F262D1">
        <w:rPr>
          <w:rFonts w:ascii="Times New Roman" w:hAnsi="Times New Roman" w:cs="Times New Roman"/>
          <w:color w:val="auto"/>
          <w:sz w:val="28"/>
          <w:szCs w:val="28"/>
        </w:rPr>
        <w:t>Рассмотрим интерпретацию сочетания цветов по второму тесту:</w:t>
      </w:r>
    </w:p>
    <w:p w:rsidR="00304F21" w:rsidRPr="00F262D1" w:rsidRDefault="00DE2EC2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1. </w:t>
      </w:r>
      <w:r w:rsidR="00875760" w:rsidRPr="00F262D1">
        <w:rPr>
          <w:sz w:val="28"/>
          <w:szCs w:val="28"/>
        </w:rPr>
        <w:t xml:space="preserve">Предпочитаемый красный цвет и отвергаемый зеленый. </w:t>
      </w:r>
    </w:p>
    <w:p w:rsidR="00875760" w:rsidRPr="00F262D1" w:rsidRDefault="00875760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Первый цвет означает «ударную силу воли» и является завоевательным, влияющим, возбуждающим, способствующим активности и успеху. Второй, соответственно, означает «волевое усилие» и является оборонительным, владею им, самоутверждающим, способствующим терпению, самооценке. В принципе эти два цвета противоположны по своему функциональному значению. При позиции этих цветов в противоположных концах раскладки (первое и последнее места) красны</w:t>
      </w:r>
      <w:r w:rsidR="008614EB" w:rsidRPr="00F262D1">
        <w:rPr>
          <w:sz w:val="28"/>
          <w:szCs w:val="28"/>
        </w:rPr>
        <w:t>й</w:t>
      </w:r>
      <w:r w:rsidRPr="00F262D1">
        <w:rPr>
          <w:sz w:val="28"/>
          <w:szCs w:val="28"/>
        </w:rPr>
        <w:t>, стоящий на первом месте, служит компенсацией зеленому. А это означает, что при подобной раскладке карточек испытуемый находится в состоянии «интенсивного возбуждения», одновременно испытывая состояние невыносимого напряжения, которое ведет к нетерпению, утрате самообладания и импульсивным действиям.</w:t>
      </w:r>
    </w:p>
    <w:p w:rsidR="00A27127" w:rsidRPr="00F262D1" w:rsidRDefault="00264042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304F21" w:rsidRPr="00F262D1">
        <w:rPr>
          <w:rFonts w:ascii="Times New Roman" w:hAnsi="Times New Roman" w:cs="Times New Roman"/>
          <w:color w:val="auto"/>
          <w:sz w:val="28"/>
          <w:szCs w:val="28"/>
        </w:rPr>
        <w:t>Предпочитаемый красный и отвергаемый темно-синий.</w:t>
      </w:r>
    </w:p>
    <w:p w:rsidR="00F85F95" w:rsidRPr="00F262D1" w:rsidRDefault="00F85F95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Неприятие темно-синего, означающего страх перед покоем, компенсируется красным, означающим жажду возбуждающих переживаний.</w:t>
      </w:r>
    </w:p>
    <w:p w:rsidR="00674397" w:rsidRPr="00F262D1" w:rsidRDefault="00264042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3. </w:t>
      </w:r>
      <w:r w:rsidR="00674397" w:rsidRPr="00F262D1">
        <w:rPr>
          <w:sz w:val="28"/>
          <w:szCs w:val="28"/>
        </w:rPr>
        <w:t>Предпочитаемый зеленый и отвергаемый темно-синий.</w:t>
      </w:r>
    </w:p>
    <w:p w:rsidR="00674397" w:rsidRPr="00F262D1" w:rsidRDefault="00674397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Отвергание темно-синего и компенсация его зеленым означают накопление возбуждения, желание самоутвердиться, критический анализ, притязание на независимость. Подобная комбинация цветов оптимальна для функционирования личности в социальном аспекте деятельности.</w:t>
      </w:r>
    </w:p>
    <w:p w:rsidR="00A50893" w:rsidRPr="00F262D1" w:rsidRDefault="00A50893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4. Предпочитаемый зеленый и отвергаемый красный.</w:t>
      </w:r>
    </w:p>
    <w:p w:rsidR="00F7513E" w:rsidRPr="00F262D1" w:rsidRDefault="00F7513E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Отвергание красного и компенсация его зеленым также означают желание самоутвердиться, но только через волевое усилие, притязание на независимость.</w:t>
      </w:r>
    </w:p>
    <w:p w:rsidR="00A50893" w:rsidRPr="00F262D1" w:rsidRDefault="00A50893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5. Предпочитаемый темно-синий и отвергаемый красный.</w:t>
      </w:r>
    </w:p>
    <w:p w:rsidR="00F7513E" w:rsidRPr="00F262D1" w:rsidRDefault="00F7513E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Отвергание красного и компенсация его темно-синим означают необходимость усыпляющего успокоения, потребность в удовлетворении.</w:t>
      </w:r>
    </w:p>
    <w:p w:rsidR="00A50893" w:rsidRPr="00F262D1" w:rsidRDefault="00A50893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6. Предпочитаемый темно-синий и отвергаемый зеленый.</w:t>
      </w:r>
    </w:p>
    <w:p w:rsidR="0083256D" w:rsidRPr="00F262D1" w:rsidRDefault="00444C71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Испытуемый ч</w:t>
      </w:r>
      <w:r w:rsidR="0083256D" w:rsidRPr="00F262D1">
        <w:rPr>
          <w:sz w:val="28"/>
          <w:szCs w:val="28"/>
        </w:rPr>
        <w:t>увствует себя униженным, перенапряженным, не имеющим сил к сопротивлению. Настойчиво требует успокоения и разрядки.</w:t>
      </w:r>
    </w:p>
    <w:p w:rsidR="00F7513E" w:rsidRPr="00F262D1" w:rsidRDefault="0083256D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На основании таблицы 1 можно сделать вывод о существующей зависимости между выбираемыми сочетаниями цветов по второму тесту и определенными функциональными состояниями по первому тесту. </w:t>
      </w:r>
      <w:r w:rsidR="00D11801" w:rsidRPr="00F262D1">
        <w:rPr>
          <w:sz w:val="28"/>
          <w:szCs w:val="28"/>
        </w:rPr>
        <w:t>Отсюда следует вывод о зависимости между психологическими характеристиками человека, вытекающими из второго теста и его функциональным состоянием в минуты повышенных физических и эмоциональных нагрузок.</w:t>
      </w:r>
    </w:p>
    <w:p w:rsidR="00D11801" w:rsidRPr="00F262D1" w:rsidRDefault="004F4463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В таблице 2 описываются функциональные состояния различных возрастных групп испытуемых</w:t>
      </w:r>
    </w:p>
    <w:p w:rsidR="004F4463" w:rsidRPr="00F262D1" w:rsidRDefault="004F4463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F4463" w:rsidRPr="00F262D1" w:rsidRDefault="00FB292A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Таблица 2</w:t>
      </w:r>
    </w:p>
    <w:p w:rsidR="00FB292A" w:rsidRPr="00F262D1" w:rsidRDefault="004F4463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Результаты тестирования по возрастным группам испытуемых</w:t>
      </w:r>
    </w:p>
    <w:tbl>
      <w:tblPr>
        <w:tblW w:w="804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680"/>
        <w:gridCol w:w="1680"/>
        <w:gridCol w:w="1560"/>
        <w:gridCol w:w="1440"/>
      </w:tblGrid>
      <w:tr w:rsidR="001D00F8" w:rsidRPr="00F262D1" w:rsidTr="00F262D1">
        <w:trPr>
          <w:trHeight w:val="480"/>
        </w:trPr>
        <w:tc>
          <w:tcPr>
            <w:tcW w:w="1680" w:type="dxa"/>
            <w:vMerge w:val="restart"/>
          </w:tcPr>
          <w:p w:rsidR="001D00F8" w:rsidRPr="00F262D1" w:rsidRDefault="001D00F8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Эмоциональные состояния</w:t>
            </w:r>
          </w:p>
        </w:tc>
        <w:tc>
          <w:tcPr>
            <w:tcW w:w="6360" w:type="dxa"/>
            <w:gridSpan w:val="4"/>
          </w:tcPr>
          <w:p w:rsidR="001D00F8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Возрастные группы</w:t>
            </w:r>
          </w:p>
        </w:tc>
      </w:tr>
      <w:tr w:rsidR="00953C93" w:rsidRPr="00F262D1" w:rsidTr="00F262D1">
        <w:trPr>
          <w:trHeight w:val="480"/>
        </w:trPr>
        <w:tc>
          <w:tcPr>
            <w:tcW w:w="1680" w:type="dxa"/>
            <w:vMerge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22-25</w:t>
            </w:r>
          </w:p>
        </w:tc>
        <w:tc>
          <w:tcPr>
            <w:tcW w:w="168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25-30</w:t>
            </w:r>
          </w:p>
        </w:tc>
        <w:tc>
          <w:tcPr>
            <w:tcW w:w="156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30-35</w:t>
            </w:r>
          </w:p>
        </w:tc>
        <w:tc>
          <w:tcPr>
            <w:tcW w:w="144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35-37</w:t>
            </w:r>
          </w:p>
        </w:tc>
      </w:tr>
      <w:tr w:rsidR="00953C93" w:rsidRPr="00F262D1" w:rsidTr="00F262D1">
        <w:tc>
          <w:tcPr>
            <w:tcW w:w="168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АВ</w:t>
            </w:r>
          </w:p>
        </w:tc>
        <w:tc>
          <w:tcPr>
            <w:tcW w:w="168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68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</w:tr>
      <w:tr w:rsidR="00953C93" w:rsidRPr="00F262D1" w:rsidTr="00F262D1">
        <w:tc>
          <w:tcPr>
            <w:tcW w:w="168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ФВ</w:t>
            </w:r>
          </w:p>
        </w:tc>
        <w:tc>
          <w:tcPr>
            <w:tcW w:w="168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8</w:t>
            </w:r>
          </w:p>
        </w:tc>
        <w:tc>
          <w:tcPr>
            <w:tcW w:w="168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0</w:t>
            </w:r>
          </w:p>
        </w:tc>
      </w:tr>
      <w:tr w:rsidR="00953C93" w:rsidRPr="00F262D1" w:rsidTr="00F262D1">
        <w:tc>
          <w:tcPr>
            <w:tcW w:w="168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ФР</w:t>
            </w:r>
          </w:p>
        </w:tc>
        <w:tc>
          <w:tcPr>
            <w:tcW w:w="168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7</w:t>
            </w:r>
          </w:p>
        </w:tc>
        <w:tc>
          <w:tcPr>
            <w:tcW w:w="168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41</w:t>
            </w:r>
          </w:p>
        </w:tc>
        <w:tc>
          <w:tcPr>
            <w:tcW w:w="144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23</w:t>
            </w:r>
          </w:p>
        </w:tc>
      </w:tr>
      <w:tr w:rsidR="00953C93" w:rsidRPr="00F262D1" w:rsidTr="00F262D1">
        <w:tc>
          <w:tcPr>
            <w:tcW w:w="168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ФН</w:t>
            </w:r>
          </w:p>
        </w:tc>
        <w:tc>
          <w:tcPr>
            <w:tcW w:w="168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8</w:t>
            </w:r>
          </w:p>
        </w:tc>
        <w:tc>
          <w:tcPr>
            <w:tcW w:w="1680" w:type="dxa"/>
          </w:tcPr>
          <w:p w:rsidR="00953C93" w:rsidRPr="00F262D1" w:rsidRDefault="0053268D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953C93" w:rsidRPr="00F262D1" w:rsidRDefault="0053268D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:rsidR="00953C93" w:rsidRPr="00F262D1" w:rsidRDefault="0053268D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5</w:t>
            </w:r>
          </w:p>
        </w:tc>
      </w:tr>
      <w:tr w:rsidR="00953C93" w:rsidRPr="00F262D1" w:rsidTr="00F262D1">
        <w:tc>
          <w:tcPr>
            <w:tcW w:w="168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ФТ</w:t>
            </w:r>
          </w:p>
        </w:tc>
        <w:tc>
          <w:tcPr>
            <w:tcW w:w="1680" w:type="dxa"/>
          </w:tcPr>
          <w:p w:rsidR="00953C93" w:rsidRPr="00F262D1" w:rsidRDefault="008E402E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953C93" w:rsidRPr="00F262D1" w:rsidRDefault="008E402E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53C93" w:rsidRPr="00F262D1" w:rsidRDefault="008E402E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953C93" w:rsidRPr="00F262D1" w:rsidRDefault="008E402E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20</w:t>
            </w:r>
          </w:p>
        </w:tc>
      </w:tr>
      <w:tr w:rsidR="00953C93" w:rsidRPr="00F262D1" w:rsidTr="00F262D1">
        <w:tc>
          <w:tcPr>
            <w:tcW w:w="168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АТ</w:t>
            </w:r>
          </w:p>
        </w:tc>
        <w:tc>
          <w:tcPr>
            <w:tcW w:w="1680" w:type="dxa"/>
          </w:tcPr>
          <w:p w:rsidR="00953C93" w:rsidRPr="00F262D1" w:rsidRDefault="008E402E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953C93" w:rsidRPr="00F262D1" w:rsidRDefault="008E402E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953C93" w:rsidRPr="00F262D1" w:rsidRDefault="008E402E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953C93" w:rsidRPr="00F262D1" w:rsidRDefault="008E402E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2</w:t>
            </w:r>
          </w:p>
        </w:tc>
      </w:tr>
      <w:tr w:rsidR="00953C93" w:rsidRPr="00F262D1" w:rsidTr="00F262D1">
        <w:tc>
          <w:tcPr>
            <w:tcW w:w="1680" w:type="dxa"/>
          </w:tcPr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 xml:space="preserve">Переходные </w:t>
            </w:r>
          </w:p>
          <w:p w:rsidR="00953C93" w:rsidRPr="00F262D1" w:rsidRDefault="00953C93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состояния</w:t>
            </w:r>
          </w:p>
        </w:tc>
        <w:tc>
          <w:tcPr>
            <w:tcW w:w="1680" w:type="dxa"/>
          </w:tcPr>
          <w:p w:rsidR="00953C93" w:rsidRPr="00F262D1" w:rsidRDefault="008E402E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953C93" w:rsidRPr="00F262D1" w:rsidRDefault="008E402E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953C93" w:rsidRPr="00F262D1" w:rsidRDefault="008E402E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953C93" w:rsidRPr="00F262D1" w:rsidRDefault="008E402E" w:rsidP="00F262D1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262D1">
              <w:rPr>
                <w:sz w:val="20"/>
                <w:szCs w:val="20"/>
              </w:rPr>
              <w:t>5</w:t>
            </w:r>
          </w:p>
        </w:tc>
      </w:tr>
    </w:tbl>
    <w:p w:rsidR="004F4463" w:rsidRPr="00F262D1" w:rsidRDefault="004F4463" w:rsidP="00F262D1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402E" w:rsidRPr="00F262D1" w:rsidRDefault="008E402E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На основании таблицы 2 можно отследить зависимость между возрастом и функциональным состоянием испытуемых. В экстремальных ситуациях лучше показатели у обследуемых с возрастом больше 30 лет (64 из 80 с эмоциональным состоянием «ФР» и 30 из 45 с функциональным состоянием «ФН»). Признаки аффектогенного состояния наблюдаются в основном у испытуемых моложе 30 лет (8 человек из 10 с функциональным состоянием «ФВ» моложе 25 лет, еще двое в возрастной группе между 25 и 30 годами, ни одного испытуемого с этим функциональным состоянием старше 30 лет).</w:t>
      </w:r>
      <w:r w:rsidR="00926C13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Состояние «ФТ» присуще испытуемым старше 30 лет (33 человека из 35).</w:t>
      </w:r>
    </w:p>
    <w:p w:rsidR="00B411FA" w:rsidRPr="00F262D1" w:rsidRDefault="00C264D6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</w:t>
      </w:r>
      <w:r w:rsidR="00CE2C38" w:rsidRPr="00F262D1">
        <w:rPr>
          <w:rFonts w:ascii="Times New Roman" w:hAnsi="Times New Roman" w:cs="Times New Roman"/>
          <w:color w:val="auto"/>
          <w:sz w:val="28"/>
          <w:szCs w:val="28"/>
        </w:rPr>
        <w:t>проведенное исследование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позволяет сформулировать </w:t>
      </w:r>
      <w:r w:rsidR="00CE2C38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следующие 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>выво</w:t>
      </w:r>
      <w:r w:rsidR="00CE2C38" w:rsidRPr="00F262D1">
        <w:rPr>
          <w:rFonts w:ascii="Times New Roman" w:hAnsi="Times New Roman" w:cs="Times New Roman"/>
          <w:color w:val="auto"/>
          <w:sz w:val="28"/>
          <w:szCs w:val="28"/>
        </w:rPr>
        <w:t>ды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264D6" w:rsidRPr="00F262D1" w:rsidRDefault="00B411FA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Во-первых, о</w:t>
      </w:r>
      <w:r w:rsidR="00C264D6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собенности эмоционального реагирования зависят не только от личности, </w:t>
      </w:r>
      <w:r w:rsidR="00601F92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но </w:t>
      </w:r>
      <w:r w:rsidR="00C264D6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и от многих психофизиологических свойств, присущих ему как индивиду. 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>Следует также указать на характер эмоциональной реактивности, являющийся основой темперамента.</w:t>
      </w:r>
    </w:p>
    <w:p w:rsidR="0057304E" w:rsidRPr="00F262D1" w:rsidRDefault="00B411FA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Эмоциональная реактивность индивида в существенной степени определяется его возрастом.</w:t>
      </w:r>
      <w:r w:rsidR="00A9247D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Выявляется преобладание среди лиц, которым присущи состояния аффектогенного характера молодых исследуемых</w:t>
      </w:r>
      <w:r w:rsidR="0057304E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. По-видимому, это определяется более высокой эмоциональной реактивностью в указанные периоды жизни, но, несомненно, также связано с ограниченностью опыта в сочетании со свойственными молодым людям завышенной самооценкой, стремлением утвердить себя, максималистскими тенденциями. </w:t>
      </w:r>
    </w:p>
    <w:p w:rsidR="007975E7" w:rsidRPr="00F262D1" w:rsidRDefault="00D26984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Добавим также, что наряду с относительно постоянными индивидными свойствами, существенное влияние на развитие аффектов оказывают различные неблагоприятные факторы, изменяющие психофизиологическое состояние индивида к моменту эмоционального реагирования. Наибольшее значение имеют психическое и физическое перенапряжение (усталость), бессонница, истощение,</w:t>
      </w:r>
      <w:r w:rsidR="007975E7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передозировка некоторых лекарственных средств (психостимуляторов). Их роль как условий, способствующих развитию аффектов, отмечается практически всеми авторами и связывается с состоянием общей психической астении, изменениями настроения и (или) вегетативной дизрегуляцией. </w:t>
      </w:r>
    </w:p>
    <w:p w:rsidR="00DC2323" w:rsidRPr="00F262D1" w:rsidRDefault="00DC2323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0188A" w:rsidRPr="00F262D1" w:rsidRDefault="00F262D1" w:rsidP="00F262D1">
      <w:pPr>
        <w:pStyle w:val="a9"/>
        <w:shd w:val="clear" w:color="000000" w:fill="auto"/>
        <w:spacing w:line="360" w:lineRule="auto"/>
        <w:ind w:firstLine="709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247520180"/>
      <w:r w:rsidRPr="00F262D1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  <w:t>Заключение</w:t>
      </w:r>
      <w:bookmarkEnd w:id="4"/>
    </w:p>
    <w:p w:rsidR="0070188A" w:rsidRPr="00F262D1" w:rsidRDefault="0070188A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0188A" w:rsidRPr="00F262D1" w:rsidRDefault="0070188A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Сложность и ответственность выполняемых пожарными функций и дальше будут нарастать, а значит, будут повышаться и требования к профессиональному мастерству личного состава.</w:t>
      </w:r>
      <w:r w:rsidR="00F262D1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>Залогом успешного выполнения всех задач, стоящих перед пожарными являются сложившиеся за эти годы традиции честного и добросовестного отношения к своему делу.</w:t>
      </w:r>
    </w:p>
    <w:p w:rsidR="0070188A" w:rsidRPr="00F262D1" w:rsidRDefault="009D23AC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62D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70188A" w:rsidRPr="00F262D1">
        <w:rPr>
          <w:rFonts w:ascii="Times New Roman" w:hAnsi="Times New Roman" w:cs="Times New Roman"/>
          <w:color w:val="auto"/>
          <w:sz w:val="28"/>
          <w:szCs w:val="28"/>
        </w:rPr>
        <w:t>остоянные психологические перегрузки, вызванн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70188A" w:rsidRPr="00F262D1">
        <w:rPr>
          <w:rFonts w:ascii="Times New Roman" w:hAnsi="Times New Roman" w:cs="Times New Roman"/>
          <w:color w:val="auto"/>
          <w:sz w:val="28"/>
          <w:szCs w:val="28"/>
        </w:rPr>
        <w:t>е ожиданием деятельности, сопровожда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70188A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тся реакцией, которая может превосходить реакцию, возникающую в период боевых действий. Эмоциональный стресс, возникающий с получением сигнала о выезде, длительное время не исчезает и после возвращения с задания. 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>Однако, о</w:t>
      </w:r>
      <w:r w:rsidR="0070188A" w:rsidRPr="00F262D1">
        <w:rPr>
          <w:rFonts w:ascii="Times New Roman" w:hAnsi="Times New Roman" w:cs="Times New Roman"/>
          <w:color w:val="auto"/>
          <w:sz w:val="28"/>
          <w:szCs w:val="28"/>
        </w:rPr>
        <w:t>ценка психического состояния сотрудников пожарной охраны ГПС г. Ростова-на-Дону в период повышенных эмоциональных и физических нагрузок показала, что</w:t>
      </w:r>
      <w:r w:rsidRPr="00F262D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0188A" w:rsidRPr="00F262D1">
        <w:rPr>
          <w:rFonts w:ascii="Times New Roman" w:hAnsi="Times New Roman" w:cs="Times New Roman"/>
          <w:color w:val="auto"/>
          <w:sz w:val="28"/>
          <w:szCs w:val="28"/>
        </w:rPr>
        <w:t xml:space="preserve"> несмотря на экстремальный характер их деятельности, большинству пожарных не присущи аффектогенные факторы.</w:t>
      </w:r>
    </w:p>
    <w:p w:rsidR="00B411FA" w:rsidRPr="00F262D1" w:rsidRDefault="00B411FA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66F18" w:rsidRPr="00F262D1" w:rsidRDefault="00F262D1" w:rsidP="00F262D1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5" w:name="_Toc247520181"/>
      <w:r w:rsidRPr="00F262D1">
        <w:rPr>
          <w:b/>
          <w:sz w:val="28"/>
          <w:szCs w:val="28"/>
        </w:rPr>
        <w:br w:type="page"/>
        <w:t>Литература</w:t>
      </w:r>
      <w:bookmarkEnd w:id="5"/>
    </w:p>
    <w:p w:rsidR="00CC5DAA" w:rsidRPr="00F262D1" w:rsidRDefault="00CC5DAA" w:rsidP="00F262D1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66F18" w:rsidRPr="00F262D1" w:rsidRDefault="00266F18" w:rsidP="00F262D1">
      <w:pPr>
        <w:numPr>
          <w:ilvl w:val="0"/>
          <w:numId w:val="15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Василюк Ф. Е. Психология переживания. М., 1984.</w:t>
      </w:r>
    </w:p>
    <w:p w:rsidR="00266F18" w:rsidRPr="00F262D1" w:rsidRDefault="00266F18" w:rsidP="00F262D1">
      <w:pPr>
        <w:numPr>
          <w:ilvl w:val="0"/>
          <w:numId w:val="15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Вилюнас В. К. Психология эмоциональных явлений. М., 1976.</w:t>
      </w:r>
    </w:p>
    <w:p w:rsidR="00A0455D" w:rsidRPr="00F262D1" w:rsidRDefault="00A0455D" w:rsidP="00F262D1">
      <w:pPr>
        <w:numPr>
          <w:ilvl w:val="0"/>
          <w:numId w:val="15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Калашник Я.М. Патологический аффект. – В кн.: Проблемы судебной психиатрии. М., 1941, вып. 3.</w:t>
      </w:r>
    </w:p>
    <w:p w:rsidR="00A0455D" w:rsidRPr="00F262D1" w:rsidRDefault="00A0455D" w:rsidP="00F262D1">
      <w:pPr>
        <w:numPr>
          <w:ilvl w:val="0"/>
          <w:numId w:val="15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Кудрявцев В.Н. Правовое поведение. Норма и патология, М., 1988.</w:t>
      </w:r>
    </w:p>
    <w:p w:rsidR="00266F18" w:rsidRPr="00F262D1" w:rsidRDefault="00266F18" w:rsidP="00F262D1">
      <w:pPr>
        <w:numPr>
          <w:ilvl w:val="0"/>
          <w:numId w:val="15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Леонтьев А. Н. Потребности, мотивы, эмоции. М., 1971. </w:t>
      </w:r>
    </w:p>
    <w:p w:rsidR="00266F18" w:rsidRPr="00F262D1" w:rsidRDefault="00266F18" w:rsidP="00F262D1">
      <w:pPr>
        <w:numPr>
          <w:ilvl w:val="0"/>
          <w:numId w:val="15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Лунц Д. Р. Проблема невменяемости в теории и практике судебной психиатрии. М., 1966.</w:t>
      </w:r>
    </w:p>
    <w:p w:rsidR="00266F18" w:rsidRPr="00F262D1" w:rsidRDefault="00266F18" w:rsidP="00F262D1">
      <w:pPr>
        <w:numPr>
          <w:ilvl w:val="0"/>
          <w:numId w:val="15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Марьин М.И., Гегель А.Л., Апостолова Л.О. Результаты оценки функционального состояния и работоспособности пожарных</w:t>
      </w:r>
      <w:r w:rsidR="00CF3359" w:rsidRPr="00F262D1">
        <w:rPr>
          <w:sz w:val="28"/>
          <w:szCs w:val="28"/>
        </w:rPr>
        <w:t>.</w:t>
      </w:r>
      <w:r w:rsidRPr="00F262D1">
        <w:rPr>
          <w:sz w:val="28"/>
          <w:szCs w:val="28"/>
        </w:rPr>
        <w:t xml:space="preserve">//Проблемы пожарной безопасности зданий и сооружений. – М.: ВНИИПО, 1990. </w:t>
      </w:r>
    </w:p>
    <w:p w:rsidR="00266F18" w:rsidRPr="00F262D1" w:rsidRDefault="00266F18" w:rsidP="00F262D1">
      <w:pPr>
        <w:numPr>
          <w:ilvl w:val="0"/>
          <w:numId w:val="15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Марьин М.И. Критерии оценки тяжести</w:t>
      </w:r>
      <w:r w:rsidR="00CF3359" w:rsidRPr="00F262D1">
        <w:rPr>
          <w:sz w:val="28"/>
          <w:szCs w:val="28"/>
        </w:rPr>
        <w:t xml:space="preserve"> труда пожарных//Пожарное дело.– 1990.–</w:t>
      </w:r>
      <w:r w:rsidRPr="00F262D1">
        <w:rPr>
          <w:sz w:val="28"/>
          <w:szCs w:val="28"/>
        </w:rPr>
        <w:t>№ 3.</w:t>
      </w:r>
    </w:p>
    <w:p w:rsidR="00CF3359" w:rsidRPr="00F262D1" w:rsidRDefault="00266F18" w:rsidP="00F262D1">
      <w:pPr>
        <w:numPr>
          <w:ilvl w:val="0"/>
          <w:numId w:val="15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Марьин М.И., Соболев Е.С. Исследование влияния условий труда на функциональное состояние пожарных</w:t>
      </w:r>
      <w:r w:rsidR="00CF3359" w:rsidRPr="00F262D1">
        <w:rPr>
          <w:sz w:val="28"/>
          <w:szCs w:val="28"/>
        </w:rPr>
        <w:t>.</w:t>
      </w:r>
      <w:r w:rsidRPr="00F262D1">
        <w:rPr>
          <w:sz w:val="28"/>
          <w:szCs w:val="28"/>
        </w:rPr>
        <w:t xml:space="preserve">//Психологический журнал. </w:t>
      </w:r>
      <w:r w:rsidR="00CF3359" w:rsidRPr="00F262D1">
        <w:rPr>
          <w:sz w:val="28"/>
          <w:szCs w:val="28"/>
        </w:rPr>
        <w:t>1990.–№ 1.</w:t>
      </w:r>
    </w:p>
    <w:p w:rsidR="00E00B30" w:rsidRPr="00F262D1" w:rsidRDefault="00E00B30" w:rsidP="00F262D1">
      <w:pPr>
        <w:numPr>
          <w:ilvl w:val="0"/>
          <w:numId w:val="15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Плишко Н.К. О некоторых особенностях выбора цветов и сенсомоторных реакциях на световые стимулы различной модальности при изме</w:t>
      </w:r>
      <w:r w:rsidR="00B7320B" w:rsidRPr="00F262D1">
        <w:rPr>
          <w:sz w:val="28"/>
          <w:szCs w:val="28"/>
        </w:rPr>
        <w:t>нении эмоционального состояния.</w:t>
      </w:r>
      <w:r w:rsidRPr="00F262D1">
        <w:rPr>
          <w:sz w:val="28"/>
          <w:szCs w:val="28"/>
        </w:rPr>
        <w:t>//Диагностика психических состояний. Сборник статей. М., 1986.</w:t>
      </w:r>
    </w:p>
    <w:p w:rsidR="00E00B30" w:rsidRPr="00F262D1" w:rsidRDefault="00E00B30" w:rsidP="00F262D1">
      <w:pPr>
        <w:numPr>
          <w:ilvl w:val="0"/>
          <w:numId w:val="15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Плишко О.Н. Особенности сенсомоторных реакций при изменении эмоционального состояния.//Диагностика психических состояний. Сборник статей. М., 1986.</w:t>
      </w:r>
    </w:p>
    <w:p w:rsidR="00266F18" w:rsidRPr="00F262D1" w:rsidRDefault="00266F18" w:rsidP="00F262D1">
      <w:pPr>
        <w:numPr>
          <w:ilvl w:val="0"/>
          <w:numId w:val="15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Повзик Я.С., Панарин В.М. Тактическая и психологическая подготовка руководителя тушения пожара. </w:t>
      </w:r>
      <w:r w:rsidR="00CF3359" w:rsidRPr="00F262D1">
        <w:rPr>
          <w:sz w:val="28"/>
          <w:szCs w:val="28"/>
        </w:rPr>
        <w:t>–</w:t>
      </w:r>
      <w:r w:rsidRPr="00F262D1">
        <w:rPr>
          <w:sz w:val="28"/>
          <w:szCs w:val="28"/>
        </w:rPr>
        <w:t xml:space="preserve"> М.: Стройиздат, 1989. </w:t>
      </w:r>
    </w:p>
    <w:p w:rsidR="00266F18" w:rsidRPr="00F262D1" w:rsidRDefault="00266F18" w:rsidP="00F262D1">
      <w:pPr>
        <w:numPr>
          <w:ilvl w:val="0"/>
          <w:numId w:val="15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Профессиография основных видов деятельности сотрудников ГПС МВД России: Пособие/ М.И. Марьин, И.Н. Ефанова, М.Н. Поляков и др. </w:t>
      </w:r>
      <w:r w:rsidR="00CF3359" w:rsidRPr="00F262D1">
        <w:rPr>
          <w:sz w:val="28"/>
          <w:szCs w:val="28"/>
        </w:rPr>
        <w:t>–</w:t>
      </w:r>
      <w:r w:rsidRPr="00F262D1">
        <w:rPr>
          <w:sz w:val="28"/>
          <w:szCs w:val="28"/>
        </w:rPr>
        <w:t xml:space="preserve"> М.: ВНИИПО, 1</w:t>
      </w:r>
      <w:r w:rsidR="00CF3359" w:rsidRPr="00F262D1">
        <w:rPr>
          <w:sz w:val="28"/>
          <w:szCs w:val="28"/>
        </w:rPr>
        <w:t>998</w:t>
      </w:r>
      <w:r w:rsidRPr="00F262D1">
        <w:rPr>
          <w:sz w:val="28"/>
          <w:szCs w:val="28"/>
        </w:rPr>
        <w:t>.</w:t>
      </w:r>
    </w:p>
    <w:p w:rsidR="006F4B91" w:rsidRPr="00F262D1" w:rsidRDefault="006F4B91" w:rsidP="00F262D1">
      <w:pPr>
        <w:numPr>
          <w:ilvl w:val="0"/>
          <w:numId w:val="15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Психологический словарь. М., 2003.</w:t>
      </w:r>
    </w:p>
    <w:p w:rsidR="00266F18" w:rsidRPr="00F262D1" w:rsidRDefault="00266F18" w:rsidP="00F262D1">
      <w:pPr>
        <w:numPr>
          <w:ilvl w:val="0"/>
          <w:numId w:val="15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Рубинштейн С. Л. Бы</w:t>
      </w:r>
      <w:r w:rsidR="00CF3359" w:rsidRPr="00F262D1">
        <w:rPr>
          <w:sz w:val="28"/>
          <w:szCs w:val="28"/>
        </w:rPr>
        <w:t>тие и сознание. М., 1957</w:t>
      </w:r>
      <w:r w:rsidRPr="00F262D1">
        <w:rPr>
          <w:sz w:val="28"/>
          <w:szCs w:val="28"/>
        </w:rPr>
        <w:t xml:space="preserve">. </w:t>
      </w:r>
    </w:p>
    <w:p w:rsidR="00266F18" w:rsidRPr="00F262D1" w:rsidRDefault="00266F18" w:rsidP="00F262D1">
      <w:pPr>
        <w:numPr>
          <w:ilvl w:val="0"/>
          <w:numId w:val="15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Рубинштейн С. Л. Ос</w:t>
      </w:r>
      <w:r w:rsidR="00CF3359" w:rsidRPr="00F262D1">
        <w:rPr>
          <w:sz w:val="28"/>
          <w:szCs w:val="28"/>
        </w:rPr>
        <w:t>новы общей психологии. М., 1946.</w:t>
      </w:r>
    </w:p>
    <w:p w:rsidR="00266F18" w:rsidRPr="00F262D1" w:rsidRDefault="00266F18" w:rsidP="00F262D1">
      <w:pPr>
        <w:numPr>
          <w:ilvl w:val="0"/>
          <w:numId w:val="15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2D1">
        <w:rPr>
          <w:sz w:val="28"/>
          <w:szCs w:val="28"/>
        </w:rPr>
        <w:t xml:space="preserve">Самсонов А.П. Методика изучения индивидуально-психологических особенностей личности пожарного. </w:t>
      </w:r>
      <w:r w:rsidR="00CF3359" w:rsidRPr="00F262D1">
        <w:rPr>
          <w:sz w:val="28"/>
          <w:szCs w:val="28"/>
        </w:rPr>
        <w:t>–</w:t>
      </w:r>
      <w:r w:rsidRPr="00F262D1">
        <w:rPr>
          <w:sz w:val="28"/>
          <w:szCs w:val="28"/>
        </w:rPr>
        <w:t xml:space="preserve"> Пермь, 1978. </w:t>
      </w:r>
    </w:p>
    <w:p w:rsidR="00266F18" w:rsidRPr="00F262D1" w:rsidRDefault="00266F18" w:rsidP="00F262D1">
      <w:pPr>
        <w:numPr>
          <w:ilvl w:val="0"/>
          <w:numId w:val="15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Сидоров Б. В. Аффект. Его уголовно-правовое и криминологическое значение. Казань, 1978.</w:t>
      </w:r>
    </w:p>
    <w:p w:rsidR="001D370F" w:rsidRPr="00F262D1" w:rsidRDefault="001D370F" w:rsidP="00F262D1">
      <w:pPr>
        <w:numPr>
          <w:ilvl w:val="0"/>
          <w:numId w:val="15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62D1">
        <w:rPr>
          <w:sz w:val="28"/>
          <w:szCs w:val="28"/>
        </w:rPr>
        <w:t>Симонов П. В. Еще раз о потребностно-информационном подходе к изучению эмоций. – Психологический журнал, 1983, т. 4,</w:t>
      </w:r>
      <w:r w:rsidR="00F262D1">
        <w:rPr>
          <w:sz w:val="28"/>
          <w:szCs w:val="28"/>
        </w:rPr>
        <w:t xml:space="preserve"> </w:t>
      </w:r>
      <w:r w:rsidRPr="00F262D1">
        <w:rPr>
          <w:sz w:val="28"/>
          <w:szCs w:val="28"/>
        </w:rPr>
        <w:t>№4.</w:t>
      </w:r>
    </w:p>
    <w:p w:rsidR="00266F18" w:rsidRPr="00F262D1" w:rsidRDefault="00266F18" w:rsidP="00F262D1">
      <w:pPr>
        <w:pStyle w:val="a9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GoBack"/>
      <w:bookmarkEnd w:id="6"/>
    </w:p>
    <w:sectPr w:rsidR="00266F18" w:rsidRPr="00F262D1" w:rsidSect="00F26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413" w:rsidRDefault="007E4413">
      <w:r>
        <w:separator/>
      </w:r>
    </w:p>
  </w:endnote>
  <w:endnote w:type="continuationSeparator" w:id="0">
    <w:p w:rsidR="007E4413" w:rsidRDefault="007E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2D1" w:rsidRDefault="00F262D1" w:rsidP="00847069">
    <w:pPr>
      <w:pStyle w:val="ae"/>
      <w:framePr w:wrap="around" w:vAnchor="text" w:hAnchor="margin" w:xAlign="right" w:y="1"/>
      <w:rPr>
        <w:rStyle w:val="a5"/>
      </w:rPr>
    </w:pPr>
  </w:p>
  <w:p w:rsidR="00F262D1" w:rsidRDefault="00F262D1" w:rsidP="00F262D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2D1" w:rsidRDefault="004A29E5" w:rsidP="00847069">
    <w:pPr>
      <w:pStyle w:val="ae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262D1" w:rsidRDefault="00F262D1" w:rsidP="00F262D1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2D1" w:rsidRDefault="00F262D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413" w:rsidRDefault="007E4413">
      <w:r>
        <w:separator/>
      </w:r>
    </w:p>
  </w:footnote>
  <w:footnote w:type="continuationSeparator" w:id="0">
    <w:p w:rsidR="007E4413" w:rsidRDefault="007E4413">
      <w:r>
        <w:continuationSeparator/>
      </w:r>
    </w:p>
  </w:footnote>
  <w:footnote w:id="1">
    <w:p w:rsidR="007E4413" w:rsidRDefault="000235B4" w:rsidP="00C759B4">
      <w:pPr>
        <w:pStyle w:val="aa"/>
      </w:pPr>
      <w:r>
        <w:rPr>
          <w:rStyle w:val="ac"/>
        </w:rPr>
        <w:footnoteRef/>
      </w:r>
      <w:r>
        <w:t xml:space="preserve"> </w:t>
      </w:r>
      <w:r w:rsidRPr="00C759B4">
        <w:t>Рубинштейн С. Л. Ос</w:t>
      </w:r>
      <w:r>
        <w:t>новы общей психологии. М., 1946.</w:t>
      </w:r>
      <w:r w:rsidRPr="00C759B4">
        <w:t xml:space="preserve"> </w:t>
      </w:r>
      <w:r>
        <w:t xml:space="preserve">С. </w:t>
      </w:r>
      <w:r w:rsidRPr="00C759B4">
        <w:t>489.</w:t>
      </w:r>
    </w:p>
  </w:footnote>
  <w:footnote w:id="2">
    <w:p w:rsidR="007E4413" w:rsidRDefault="000235B4" w:rsidP="00C759B4">
      <w:pPr>
        <w:pStyle w:val="a9"/>
        <w:ind w:firstLine="0"/>
      </w:pPr>
      <w:r w:rsidRPr="00C759B4">
        <w:rPr>
          <w:rStyle w:val="ac"/>
          <w:rFonts w:ascii="Times New Roman" w:hAnsi="Times New Roman"/>
          <w:color w:val="auto"/>
          <w:sz w:val="20"/>
          <w:szCs w:val="20"/>
        </w:rPr>
        <w:footnoteRef/>
      </w:r>
      <w:r w:rsidRPr="00C759B4">
        <w:rPr>
          <w:rFonts w:ascii="Times New Roman" w:hAnsi="Times New Roman" w:cs="Times New Roman"/>
          <w:color w:val="auto"/>
          <w:sz w:val="20"/>
          <w:szCs w:val="20"/>
        </w:rPr>
        <w:t xml:space="preserve"> Вилюнас В. К. Психология </w:t>
      </w:r>
      <w:r>
        <w:rPr>
          <w:rFonts w:ascii="Times New Roman" w:hAnsi="Times New Roman" w:cs="Times New Roman"/>
          <w:color w:val="auto"/>
          <w:sz w:val="20"/>
          <w:szCs w:val="20"/>
        </w:rPr>
        <w:t>эмоциональных явлений. М., 1976.</w:t>
      </w:r>
      <w:r w:rsidRPr="00C759B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С. </w:t>
      </w:r>
      <w:r w:rsidRPr="00C759B4">
        <w:rPr>
          <w:rFonts w:ascii="Times New Roman" w:hAnsi="Times New Roman" w:cs="Times New Roman"/>
          <w:color w:val="auto"/>
          <w:sz w:val="20"/>
          <w:szCs w:val="20"/>
        </w:rPr>
        <w:t>38, 47.</w:t>
      </w:r>
      <w:r w:rsidRPr="00C759B4">
        <w:rPr>
          <w:rFonts w:ascii="Times New Roman" w:hAnsi="Times New Roman" w:cs="Times New Roman"/>
        </w:rPr>
        <w:t xml:space="preserve"> </w:t>
      </w:r>
    </w:p>
  </w:footnote>
  <w:footnote w:id="3">
    <w:p w:rsidR="007E4413" w:rsidRDefault="000235B4" w:rsidP="00C759B4">
      <w:pPr>
        <w:pStyle w:val="aa"/>
      </w:pPr>
      <w:r w:rsidRPr="00C759B4">
        <w:rPr>
          <w:rStyle w:val="ac"/>
        </w:rPr>
        <w:footnoteRef/>
      </w:r>
      <w:r w:rsidRPr="00C759B4">
        <w:t xml:space="preserve"> Леонтьев А. Н. Потреб</w:t>
      </w:r>
      <w:r>
        <w:t>ности, мотивы, эмоции. М., 1971.</w:t>
      </w:r>
      <w:r w:rsidRPr="00C759B4">
        <w:t xml:space="preserve"> </w:t>
      </w:r>
      <w:r>
        <w:t>С</w:t>
      </w:r>
      <w:r w:rsidRPr="00C759B4">
        <w:t>. 25.</w:t>
      </w:r>
    </w:p>
  </w:footnote>
  <w:footnote w:id="4">
    <w:p w:rsidR="007E4413" w:rsidRDefault="000235B4" w:rsidP="00C759B4">
      <w:pPr>
        <w:pStyle w:val="a9"/>
        <w:ind w:firstLine="0"/>
      </w:pPr>
      <w:r w:rsidRPr="00C759B4">
        <w:rPr>
          <w:rStyle w:val="ac"/>
          <w:rFonts w:ascii="Times New Roman" w:hAnsi="Times New Roman"/>
          <w:color w:val="auto"/>
          <w:sz w:val="20"/>
          <w:szCs w:val="20"/>
        </w:rPr>
        <w:footnoteRef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Рубинштейн С.Л. Основы общей психологии, М., </w:t>
      </w:r>
      <w:r w:rsidRPr="00C759B4">
        <w:rPr>
          <w:rFonts w:ascii="Times New Roman" w:hAnsi="Times New Roman" w:cs="Times New Roman"/>
          <w:color w:val="auto"/>
          <w:sz w:val="20"/>
          <w:szCs w:val="20"/>
        </w:rPr>
        <w:t>1946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759B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С</w:t>
      </w:r>
      <w:r w:rsidRPr="00C759B4">
        <w:rPr>
          <w:rFonts w:ascii="Times New Roman" w:hAnsi="Times New Roman" w:cs="Times New Roman"/>
          <w:color w:val="auto"/>
          <w:sz w:val="20"/>
          <w:szCs w:val="20"/>
        </w:rPr>
        <w:t xml:space="preserve">. 496. </w:t>
      </w:r>
    </w:p>
  </w:footnote>
  <w:footnote w:id="5">
    <w:p w:rsidR="000235B4" w:rsidRPr="00C759B4" w:rsidRDefault="000235B4" w:rsidP="00C759B4">
      <w:pPr>
        <w:pStyle w:val="a9"/>
        <w:ind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C759B4">
        <w:rPr>
          <w:rStyle w:val="ac"/>
          <w:rFonts w:ascii="Times New Roman" w:hAnsi="Times New Roman"/>
          <w:color w:val="auto"/>
          <w:sz w:val="20"/>
          <w:szCs w:val="20"/>
        </w:rPr>
        <w:footnoteRef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Леонтьев А.</w:t>
      </w:r>
      <w:r w:rsidRPr="00C759B4">
        <w:rPr>
          <w:rFonts w:ascii="Times New Roman" w:hAnsi="Times New Roman" w:cs="Times New Roman"/>
          <w:color w:val="auto"/>
          <w:sz w:val="20"/>
          <w:szCs w:val="20"/>
        </w:rPr>
        <w:t>Н. Деятельност</w:t>
      </w:r>
      <w:r>
        <w:rPr>
          <w:rFonts w:ascii="Times New Roman" w:hAnsi="Times New Roman" w:cs="Times New Roman"/>
          <w:color w:val="auto"/>
          <w:sz w:val="20"/>
          <w:szCs w:val="20"/>
        </w:rPr>
        <w:t>ь. Сознание. Личность. М., 1975.</w:t>
      </w:r>
      <w:r w:rsidRPr="00C759B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С</w:t>
      </w:r>
      <w:r w:rsidRPr="00C759B4">
        <w:rPr>
          <w:rFonts w:ascii="Times New Roman" w:hAnsi="Times New Roman" w:cs="Times New Roman"/>
          <w:color w:val="auto"/>
          <w:sz w:val="20"/>
          <w:szCs w:val="20"/>
        </w:rPr>
        <w:t xml:space="preserve">. 200. </w:t>
      </w:r>
    </w:p>
    <w:p w:rsidR="007E4413" w:rsidRDefault="007E4413" w:rsidP="00C759B4">
      <w:pPr>
        <w:pStyle w:val="a9"/>
        <w:ind w:firstLine="0"/>
      </w:pPr>
    </w:p>
  </w:footnote>
  <w:footnote w:id="6">
    <w:p w:rsidR="007E4413" w:rsidRDefault="000235B4" w:rsidP="00C759B4">
      <w:pPr>
        <w:pStyle w:val="aa"/>
      </w:pPr>
      <w:r w:rsidRPr="005E181B">
        <w:rPr>
          <w:rStyle w:val="ac"/>
        </w:rPr>
        <w:footnoteRef/>
      </w:r>
      <w:r w:rsidRPr="005E181B">
        <w:t xml:space="preserve"> Психологический словарь. М.</w:t>
      </w:r>
      <w:r>
        <w:t>,</w:t>
      </w:r>
      <w:r w:rsidRPr="005E181B">
        <w:t xml:space="preserve"> 2003. </w:t>
      </w:r>
      <w:r>
        <w:t>С</w:t>
      </w:r>
      <w:r w:rsidRPr="005E181B">
        <w:t>.</w:t>
      </w:r>
      <w:r>
        <w:t xml:space="preserve"> </w:t>
      </w:r>
      <w:r w:rsidRPr="005E181B">
        <w:t>24.</w:t>
      </w:r>
    </w:p>
  </w:footnote>
  <w:footnote w:id="7">
    <w:p w:rsidR="007E4413" w:rsidRDefault="000235B4" w:rsidP="00C759B4">
      <w:pPr>
        <w:pStyle w:val="aa"/>
      </w:pPr>
      <w:r w:rsidRPr="005E181B">
        <w:rPr>
          <w:rStyle w:val="ac"/>
        </w:rPr>
        <w:footnoteRef/>
      </w:r>
      <w:r w:rsidRPr="005E181B">
        <w:t xml:space="preserve"> Рубинштейн С.</w:t>
      </w:r>
      <w:r>
        <w:t xml:space="preserve"> Л. Основы общей психологии, М., </w:t>
      </w:r>
      <w:r w:rsidRPr="005E181B">
        <w:t>1946</w:t>
      </w:r>
      <w:r>
        <w:t>.</w:t>
      </w:r>
      <w:r w:rsidRPr="005E181B">
        <w:t xml:space="preserve"> </w:t>
      </w:r>
      <w:r>
        <w:t>С</w:t>
      </w:r>
      <w:r w:rsidRPr="005E181B">
        <w:t>. 496.</w:t>
      </w:r>
    </w:p>
  </w:footnote>
  <w:footnote w:id="8">
    <w:p w:rsidR="007E4413" w:rsidRDefault="000235B4" w:rsidP="00C759B4">
      <w:pPr>
        <w:pStyle w:val="a9"/>
        <w:ind w:firstLine="0"/>
      </w:pPr>
      <w:r w:rsidRPr="005E181B">
        <w:rPr>
          <w:rStyle w:val="ac"/>
          <w:rFonts w:ascii="Times New Roman" w:hAnsi="Times New Roman"/>
          <w:color w:val="auto"/>
          <w:sz w:val="20"/>
          <w:szCs w:val="20"/>
        </w:rPr>
        <w:footnoteRef/>
      </w:r>
      <w:r w:rsidRPr="005E181B">
        <w:rPr>
          <w:rFonts w:ascii="Times New Roman" w:hAnsi="Times New Roman" w:cs="Times New Roman"/>
          <w:sz w:val="20"/>
          <w:szCs w:val="20"/>
        </w:rPr>
        <w:t xml:space="preserve"> </w:t>
      </w:r>
      <w:r w:rsidRPr="005E181B">
        <w:rPr>
          <w:rFonts w:ascii="Times New Roman" w:hAnsi="Times New Roman" w:cs="Times New Roman"/>
          <w:color w:val="auto"/>
          <w:sz w:val="20"/>
          <w:szCs w:val="20"/>
        </w:rPr>
        <w:t>Леонтьев А. Н. Потреб</w:t>
      </w:r>
      <w:r>
        <w:rPr>
          <w:rFonts w:ascii="Times New Roman" w:hAnsi="Times New Roman" w:cs="Times New Roman"/>
          <w:color w:val="auto"/>
          <w:sz w:val="20"/>
          <w:szCs w:val="20"/>
        </w:rPr>
        <w:t>ности, мотивы, эмоции. М., 1971.</w:t>
      </w:r>
      <w:r w:rsidRPr="005E181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С</w:t>
      </w:r>
      <w:r w:rsidRPr="005E181B">
        <w:rPr>
          <w:rFonts w:ascii="Times New Roman" w:hAnsi="Times New Roman" w:cs="Times New Roman"/>
          <w:color w:val="auto"/>
          <w:sz w:val="20"/>
          <w:szCs w:val="20"/>
        </w:rPr>
        <w:t>. 25.</w:t>
      </w:r>
      <w:r w:rsidRPr="005E181B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9">
    <w:p w:rsidR="007E4413" w:rsidRDefault="000235B4" w:rsidP="00C759B4">
      <w:pPr>
        <w:pStyle w:val="aa"/>
        <w:jc w:val="both"/>
      </w:pPr>
      <w:r w:rsidRPr="005E181B">
        <w:rPr>
          <w:rStyle w:val="ac"/>
        </w:rPr>
        <w:footnoteRef/>
      </w:r>
      <w:r>
        <w:t xml:space="preserve"> Калашник Я.</w:t>
      </w:r>
      <w:r w:rsidRPr="005E181B">
        <w:t>М. Патологический аффект.</w:t>
      </w:r>
      <w:r>
        <w:t xml:space="preserve"> – </w:t>
      </w:r>
      <w:r w:rsidRPr="005E181B">
        <w:t>В кн.: Проблемы судебн</w:t>
      </w:r>
      <w:r>
        <w:t>ой психиатрии. М., 1941, вып. 3.</w:t>
      </w:r>
      <w:r w:rsidRPr="005E181B">
        <w:t xml:space="preserve"> </w:t>
      </w:r>
      <w:r>
        <w:t>С</w:t>
      </w:r>
      <w:r w:rsidRPr="005E181B">
        <w:t>. 261.</w:t>
      </w:r>
    </w:p>
  </w:footnote>
  <w:footnote w:id="10">
    <w:p w:rsidR="007E4413" w:rsidRDefault="000235B4" w:rsidP="00F262D1">
      <w:pPr>
        <w:pStyle w:val="a9"/>
        <w:ind w:firstLine="0"/>
      </w:pPr>
      <w:r w:rsidRPr="00F262D1">
        <w:rPr>
          <w:rStyle w:val="ac"/>
          <w:rFonts w:ascii="Times New Roman" w:hAnsi="Times New Roman"/>
          <w:color w:val="auto"/>
          <w:sz w:val="20"/>
          <w:szCs w:val="20"/>
        </w:rPr>
        <w:footnoteRef/>
      </w:r>
      <w:r w:rsidRPr="00F262D1">
        <w:rPr>
          <w:rFonts w:ascii="Times New Roman" w:hAnsi="Times New Roman" w:cs="Times New Roman"/>
          <w:color w:val="auto"/>
          <w:sz w:val="20"/>
          <w:szCs w:val="20"/>
        </w:rPr>
        <w:t xml:space="preserve"> Кудрявцев В.Н. Правовое поведение. Норма и патология, М., 1988. С. 83–84. </w:t>
      </w:r>
    </w:p>
  </w:footnote>
  <w:footnote w:id="11">
    <w:p w:rsidR="007E4413" w:rsidRDefault="000235B4" w:rsidP="00C759B4">
      <w:pPr>
        <w:pStyle w:val="aa"/>
      </w:pPr>
      <w:r w:rsidRPr="001E4C48">
        <w:rPr>
          <w:rStyle w:val="ac"/>
        </w:rPr>
        <w:footnoteRef/>
      </w:r>
      <w:r w:rsidRPr="001E4C48">
        <w:t xml:space="preserve"> Симонов П. В. </w:t>
      </w:r>
      <w:r>
        <w:t>Е</w:t>
      </w:r>
      <w:r w:rsidRPr="001E4C48">
        <w:t>ще раз о потребностно</w:t>
      </w:r>
      <w:r>
        <w:t xml:space="preserve"> </w:t>
      </w:r>
      <w:r w:rsidRPr="001E4C48">
        <w:t>-информаци</w:t>
      </w:r>
      <w:r>
        <w:t>онном подходе к изучению эмоций</w:t>
      </w:r>
      <w:r w:rsidRPr="001E4C48">
        <w:t>.</w:t>
      </w:r>
      <w:r>
        <w:t xml:space="preserve"> –</w:t>
      </w:r>
      <w:r w:rsidRPr="001E4C48">
        <w:t xml:space="preserve"> Психологич</w:t>
      </w:r>
      <w:r>
        <w:t>еский журнал, 1983, т. 4, №4.</w:t>
      </w:r>
      <w:r w:rsidRPr="001E4C48">
        <w:t xml:space="preserve"> </w:t>
      </w:r>
      <w:r>
        <w:t>С</w:t>
      </w:r>
      <w:r w:rsidRPr="001E4C48">
        <w:t>. 136</w:t>
      </w:r>
      <w:r>
        <w:t>–</w:t>
      </w:r>
      <w:r w:rsidRPr="001E4C48">
        <w:t>137.</w:t>
      </w:r>
    </w:p>
  </w:footnote>
  <w:footnote w:id="12">
    <w:p w:rsidR="007E4413" w:rsidRDefault="000235B4" w:rsidP="00F262D1">
      <w:pPr>
        <w:pStyle w:val="a9"/>
        <w:ind w:firstLine="0"/>
      </w:pPr>
      <w:r w:rsidRPr="00F262D1">
        <w:rPr>
          <w:rStyle w:val="ac"/>
          <w:rFonts w:ascii="Times New Roman" w:hAnsi="Times New Roman"/>
          <w:color w:val="auto"/>
          <w:sz w:val="20"/>
          <w:szCs w:val="20"/>
        </w:rPr>
        <w:footnoteRef/>
      </w:r>
      <w:r w:rsidRPr="00F262D1">
        <w:rPr>
          <w:rFonts w:ascii="Times New Roman" w:hAnsi="Times New Roman" w:cs="Times New Roman"/>
          <w:color w:val="auto"/>
          <w:sz w:val="20"/>
          <w:szCs w:val="20"/>
        </w:rPr>
        <w:t xml:space="preserve"> Коченов М.М. Введение в судебно-психологическую экспертизу. С. 90. </w:t>
      </w:r>
    </w:p>
  </w:footnote>
  <w:footnote w:id="13">
    <w:p w:rsidR="007E4413" w:rsidRDefault="000235B4" w:rsidP="00620574">
      <w:pPr>
        <w:pStyle w:val="a9"/>
        <w:ind w:firstLine="0"/>
      </w:pPr>
      <w:r w:rsidRPr="00F262D1">
        <w:rPr>
          <w:rStyle w:val="ac"/>
          <w:rFonts w:ascii="Times New Roman" w:hAnsi="Times New Roman"/>
          <w:color w:val="auto"/>
          <w:sz w:val="20"/>
          <w:szCs w:val="20"/>
        </w:rPr>
        <w:footnoteRef/>
      </w:r>
      <w:r w:rsidRPr="00F262D1">
        <w:rPr>
          <w:rFonts w:ascii="Times New Roman" w:hAnsi="Times New Roman" w:cs="Times New Roman"/>
          <w:color w:val="auto"/>
          <w:sz w:val="20"/>
          <w:szCs w:val="20"/>
        </w:rPr>
        <w:t xml:space="preserve"> Рубинштейн С. Л. Основы общей психологии, с. 495. </w:t>
      </w:r>
    </w:p>
  </w:footnote>
  <w:footnote w:id="14">
    <w:p w:rsidR="007E4413" w:rsidRDefault="000235B4" w:rsidP="00F262D1">
      <w:pPr>
        <w:jc w:val="both"/>
      </w:pPr>
      <w:r w:rsidRPr="00F262D1">
        <w:rPr>
          <w:rStyle w:val="ac"/>
          <w:sz w:val="20"/>
          <w:szCs w:val="20"/>
        </w:rPr>
        <w:footnoteRef/>
      </w:r>
      <w:r w:rsidRPr="00F262D1">
        <w:rPr>
          <w:sz w:val="20"/>
          <w:szCs w:val="20"/>
        </w:rPr>
        <w:t xml:space="preserve"> Плишко Н.К. О некоторых особенностях выбора цветов и сенсомоторных реакциях на световые стимулы различной модальности при изменении эмоционального состояния. Плишко О.Н. Особенности сенсомоторных реакций при изменении эмоционального состояния.//Диагностика психических состояний. Сборник статей. М., 1986.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B4" w:rsidRDefault="000235B4" w:rsidP="00DF7B8C">
    <w:pPr>
      <w:pStyle w:val="a3"/>
      <w:framePr w:wrap="around" w:vAnchor="text" w:hAnchor="margin" w:xAlign="right" w:y="1"/>
      <w:rPr>
        <w:rStyle w:val="a5"/>
      </w:rPr>
    </w:pPr>
  </w:p>
  <w:p w:rsidR="000235B4" w:rsidRDefault="000235B4" w:rsidP="00201BF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B4" w:rsidRDefault="000235B4" w:rsidP="00201BF4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2D1" w:rsidRDefault="00F262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7C73"/>
    <w:multiLevelType w:val="multilevel"/>
    <w:tmpl w:val="7820DAB6"/>
    <w:lvl w:ilvl="0">
      <w:start w:val="1"/>
      <w:numFmt w:val="bullet"/>
      <w:lvlText w:val="−"/>
      <w:lvlJc w:val="left"/>
      <w:pPr>
        <w:tabs>
          <w:tab w:val="num" w:pos="1027"/>
        </w:tabs>
        <w:ind w:left="1027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045B4B8A"/>
    <w:multiLevelType w:val="multilevel"/>
    <w:tmpl w:val="32F423B8"/>
    <w:lvl w:ilvl="0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7EF7BF2"/>
    <w:multiLevelType w:val="hybridMultilevel"/>
    <w:tmpl w:val="0CF4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466317"/>
    <w:multiLevelType w:val="hybridMultilevel"/>
    <w:tmpl w:val="71842FBE"/>
    <w:lvl w:ilvl="0" w:tplc="2B32A942">
      <w:start w:val="1"/>
      <w:numFmt w:val="bullet"/>
      <w:lvlText w:val="−"/>
      <w:lvlJc w:val="left"/>
      <w:pPr>
        <w:tabs>
          <w:tab w:val="num" w:pos="1027"/>
        </w:tabs>
        <w:ind w:left="1027" w:hanging="360"/>
      </w:pPr>
      <w:rPr>
        <w:rFonts w:ascii="Times New Roman" w:hAnsi="Times New Roman" w:hint="default"/>
      </w:rPr>
    </w:lvl>
    <w:lvl w:ilvl="1" w:tplc="9AD2E0A8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62B2F5A"/>
    <w:multiLevelType w:val="multilevel"/>
    <w:tmpl w:val="EA9CE842"/>
    <w:lvl w:ilvl="0">
      <w:start w:val="1"/>
      <w:numFmt w:val="bullet"/>
      <w:lvlText w:val=""/>
      <w:lvlJc w:val="left"/>
      <w:pPr>
        <w:tabs>
          <w:tab w:val="num" w:pos="3281"/>
        </w:tabs>
        <w:ind w:left="3281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5">
    <w:nsid w:val="23093802"/>
    <w:multiLevelType w:val="hybridMultilevel"/>
    <w:tmpl w:val="DF52C9E8"/>
    <w:lvl w:ilvl="0" w:tplc="9AD2E0A8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  <w:color w:val="auto"/>
        <w:sz w:val="28"/>
      </w:rPr>
    </w:lvl>
    <w:lvl w:ilvl="1" w:tplc="9AD2E0A8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3A7B31FA"/>
    <w:multiLevelType w:val="hybridMultilevel"/>
    <w:tmpl w:val="EA9CE842"/>
    <w:lvl w:ilvl="0" w:tplc="9AD2E0A8">
      <w:start w:val="1"/>
      <w:numFmt w:val="bullet"/>
      <w:lvlText w:val=""/>
      <w:lvlJc w:val="left"/>
      <w:pPr>
        <w:tabs>
          <w:tab w:val="num" w:pos="3281"/>
        </w:tabs>
        <w:ind w:left="3281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7">
    <w:nsid w:val="3A9A5895"/>
    <w:multiLevelType w:val="hybridMultilevel"/>
    <w:tmpl w:val="2EA4D6EA"/>
    <w:lvl w:ilvl="0" w:tplc="9AD2E0A8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  <w:color w:val="auto"/>
        <w:sz w:val="28"/>
      </w:rPr>
    </w:lvl>
    <w:lvl w:ilvl="1" w:tplc="9AD2E0A8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AD707C8"/>
    <w:multiLevelType w:val="hybridMultilevel"/>
    <w:tmpl w:val="567EBB9C"/>
    <w:lvl w:ilvl="0" w:tplc="9AD2E0A8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3E917684"/>
    <w:multiLevelType w:val="hybridMultilevel"/>
    <w:tmpl w:val="CF9E9278"/>
    <w:lvl w:ilvl="0" w:tplc="9AD2E0A8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50A923FB"/>
    <w:multiLevelType w:val="hybridMultilevel"/>
    <w:tmpl w:val="7820DAB6"/>
    <w:lvl w:ilvl="0" w:tplc="2B32A942">
      <w:start w:val="1"/>
      <w:numFmt w:val="bullet"/>
      <w:lvlText w:val="−"/>
      <w:lvlJc w:val="left"/>
      <w:pPr>
        <w:tabs>
          <w:tab w:val="num" w:pos="1027"/>
        </w:tabs>
        <w:ind w:left="10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5E1E6499"/>
    <w:multiLevelType w:val="hybridMultilevel"/>
    <w:tmpl w:val="416656A4"/>
    <w:lvl w:ilvl="0" w:tplc="9AD2E0A8">
      <w:start w:val="1"/>
      <w:numFmt w:val="bullet"/>
      <w:lvlText w:val=""/>
      <w:lvlJc w:val="left"/>
      <w:pPr>
        <w:tabs>
          <w:tab w:val="num" w:pos="3281"/>
        </w:tabs>
        <w:ind w:left="3281" w:hanging="360"/>
      </w:pPr>
      <w:rPr>
        <w:rFonts w:ascii="Symbol" w:hAnsi="Symbol" w:hint="default"/>
        <w:color w:val="auto"/>
        <w:sz w:val="28"/>
      </w:rPr>
    </w:lvl>
    <w:lvl w:ilvl="1" w:tplc="9AD2E0A8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2">
    <w:nsid w:val="662B5DF4"/>
    <w:multiLevelType w:val="hybridMultilevel"/>
    <w:tmpl w:val="32F423B8"/>
    <w:lvl w:ilvl="0" w:tplc="9AD2E0A8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67154F04"/>
    <w:multiLevelType w:val="multilevel"/>
    <w:tmpl w:val="CF9E9278"/>
    <w:lvl w:ilvl="0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6C6811DF"/>
    <w:multiLevelType w:val="hybridMultilevel"/>
    <w:tmpl w:val="86CCB896"/>
    <w:lvl w:ilvl="0" w:tplc="2B32A942">
      <w:start w:val="1"/>
      <w:numFmt w:val="bullet"/>
      <w:lvlText w:val="−"/>
      <w:lvlJc w:val="left"/>
      <w:pPr>
        <w:tabs>
          <w:tab w:val="num" w:pos="1027"/>
        </w:tabs>
        <w:ind w:left="10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9"/>
  </w:num>
  <w:num w:numId="8">
    <w:abstractNumId w:val="13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 w:numId="13">
    <w:abstractNumId w:val="1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BF4"/>
    <w:rsid w:val="000235B4"/>
    <w:rsid w:val="0005018B"/>
    <w:rsid w:val="00071161"/>
    <w:rsid w:val="000A5DAB"/>
    <w:rsid w:val="000E1802"/>
    <w:rsid w:val="00117070"/>
    <w:rsid w:val="00126326"/>
    <w:rsid w:val="00142410"/>
    <w:rsid w:val="001909A0"/>
    <w:rsid w:val="001D00F8"/>
    <w:rsid w:val="001D370F"/>
    <w:rsid w:val="001E4C48"/>
    <w:rsid w:val="001E5BCC"/>
    <w:rsid w:val="00201BF4"/>
    <w:rsid w:val="00202859"/>
    <w:rsid w:val="002070B4"/>
    <w:rsid w:val="002119EB"/>
    <w:rsid w:val="002414D4"/>
    <w:rsid w:val="00264042"/>
    <w:rsid w:val="00266F18"/>
    <w:rsid w:val="002929E3"/>
    <w:rsid w:val="002A4177"/>
    <w:rsid w:val="002A643A"/>
    <w:rsid w:val="002B1F7D"/>
    <w:rsid w:val="002E114A"/>
    <w:rsid w:val="00304F21"/>
    <w:rsid w:val="003334F5"/>
    <w:rsid w:val="003371C1"/>
    <w:rsid w:val="003508F4"/>
    <w:rsid w:val="0037042C"/>
    <w:rsid w:val="003735E0"/>
    <w:rsid w:val="00376D00"/>
    <w:rsid w:val="003A114E"/>
    <w:rsid w:val="003B6FE3"/>
    <w:rsid w:val="003D354B"/>
    <w:rsid w:val="004156A9"/>
    <w:rsid w:val="00444C71"/>
    <w:rsid w:val="00462027"/>
    <w:rsid w:val="004856A8"/>
    <w:rsid w:val="004A29E5"/>
    <w:rsid w:val="004C287E"/>
    <w:rsid w:val="004D68CE"/>
    <w:rsid w:val="004E0CF1"/>
    <w:rsid w:val="004F4463"/>
    <w:rsid w:val="005127B4"/>
    <w:rsid w:val="0053268D"/>
    <w:rsid w:val="0054285C"/>
    <w:rsid w:val="00564442"/>
    <w:rsid w:val="0057304E"/>
    <w:rsid w:val="005B08C1"/>
    <w:rsid w:val="005E181B"/>
    <w:rsid w:val="005F0285"/>
    <w:rsid w:val="00601F92"/>
    <w:rsid w:val="00615C65"/>
    <w:rsid w:val="00620574"/>
    <w:rsid w:val="0064300C"/>
    <w:rsid w:val="00645B46"/>
    <w:rsid w:val="00674397"/>
    <w:rsid w:val="00695518"/>
    <w:rsid w:val="006F4B91"/>
    <w:rsid w:val="006F78F7"/>
    <w:rsid w:val="0070188A"/>
    <w:rsid w:val="00712581"/>
    <w:rsid w:val="00764BA2"/>
    <w:rsid w:val="00781232"/>
    <w:rsid w:val="007975E7"/>
    <w:rsid w:val="007A6024"/>
    <w:rsid w:val="007E4413"/>
    <w:rsid w:val="008246DC"/>
    <w:rsid w:val="0083256D"/>
    <w:rsid w:val="00847069"/>
    <w:rsid w:val="008611F9"/>
    <w:rsid w:val="008614EB"/>
    <w:rsid w:val="00875760"/>
    <w:rsid w:val="008B4729"/>
    <w:rsid w:val="008E402E"/>
    <w:rsid w:val="00913864"/>
    <w:rsid w:val="00926C13"/>
    <w:rsid w:val="009375DD"/>
    <w:rsid w:val="00953C93"/>
    <w:rsid w:val="00976D4F"/>
    <w:rsid w:val="009D23AC"/>
    <w:rsid w:val="00A0455D"/>
    <w:rsid w:val="00A27127"/>
    <w:rsid w:val="00A50893"/>
    <w:rsid w:val="00A654F5"/>
    <w:rsid w:val="00A71C0E"/>
    <w:rsid w:val="00A822A7"/>
    <w:rsid w:val="00A9247D"/>
    <w:rsid w:val="00AA443C"/>
    <w:rsid w:val="00AE66CA"/>
    <w:rsid w:val="00B06154"/>
    <w:rsid w:val="00B411FA"/>
    <w:rsid w:val="00B43CA1"/>
    <w:rsid w:val="00B44F22"/>
    <w:rsid w:val="00B64491"/>
    <w:rsid w:val="00B7320B"/>
    <w:rsid w:val="00B85404"/>
    <w:rsid w:val="00BA0F84"/>
    <w:rsid w:val="00BB2F3A"/>
    <w:rsid w:val="00C264D6"/>
    <w:rsid w:val="00C759B4"/>
    <w:rsid w:val="00CA27AF"/>
    <w:rsid w:val="00CB3ECA"/>
    <w:rsid w:val="00CC5DAA"/>
    <w:rsid w:val="00CE2C38"/>
    <w:rsid w:val="00CF0FC6"/>
    <w:rsid w:val="00CF3359"/>
    <w:rsid w:val="00D01527"/>
    <w:rsid w:val="00D04999"/>
    <w:rsid w:val="00D11801"/>
    <w:rsid w:val="00D26984"/>
    <w:rsid w:val="00D81104"/>
    <w:rsid w:val="00DC2323"/>
    <w:rsid w:val="00DD3A67"/>
    <w:rsid w:val="00DE1280"/>
    <w:rsid w:val="00DE2EC2"/>
    <w:rsid w:val="00DF7B8C"/>
    <w:rsid w:val="00E00B30"/>
    <w:rsid w:val="00E95D77"/>
    <w:rsid w:val="00F17E0C"/>
    <w:rsid w:val="00F262D1"/>
    <w:rsid w:val="00F645DF"/>
    <w:rsid w:val="00F7513E"/>
    <w:rsid w:val="00F84A4F"/>
    <w:rsid w:val="00F859FF"/>
    <w:rsid w:val="00F85F95"/>
    <w:rsid w:val="00F8604D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BE74C8-9811-4EB6-BC76-69D61E37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1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01BF4"/>
    <w:rPr>
      <w:rFonts w:cs="Times New Roman"/>
    </w:rPr>
  </w:style>
  <w:style w:type="paragraph" w:styleId="a6">
    <w:name w:val="Body Text"/>
    <w:basedOn w:val="a"/>
    <w:link w:val="a7"/>
    <w:uiPriority w:val="99"/>
    <w:rsid w:val="00C759B4"/>
    <w:pPr>
      <w:spacing w:line="360" w:lineRule="auto"/>
      <w:jc w:val="both"/>
    </w:pPr>
    <w:rPr>
      <w:spacing w:val="20"/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character" w:styleId="a8">
    <w:name w:val="Hyperlink"/>
    <w:uiPriority w:val="99"/>
    <w:rsid w:val="00C759B4"/>
    <w:rPr>
      <w:rFonts w:cs="Times New Roman"/>
      <w:color w:val="0000F0"/>
      <w:u w:val="none"/>
      <w:effect w:val="none"/>
    </w:rPr>
  </w:style>
  <w:style w:type="paragraph" w:styleId="a9">
    <w:name w:val="Normal (Web)"/>
    <w:basedOn w:val="a"/>
    <w:uiPriority w:val="99"/>
    <w:rsid w:val="00C759B4"/>
    <w:pPr>
      <w:ind w:firstLine="300"/>
      <w:jc w:val="both"/>
    </w:pPr>
    <w:rPr>
      <w:rFonts w:ascii="Arial" w:hAnsi="Arial" w:cs="Arial"/>
      <w:color w:val="8B4513"/>
      <w:sz w:val="19"/>
      <w:szCs w:val="19"/>
    </w:rPr>
  </w:style>
  <w:style w:type="paragraph" w:styleId="aa">
    <w:name w:val="footnote text"/>
    <w:basedOn w:val="a"/>
    <w:link w:val="ab"/>
    <w:uiPriority w:val="99"/>
    <w:semiHidden/>
    <w:rsid w:val="00C759B4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C759B4"/>
    <w:rPr>
      <w:rFonts w:cs="Times New Roman"/>
      <w:vertAlign w:val="superscript"/>
    </w:rPr>
  </w:style>
  <w:style w:type="table" w:styleId="ad">
    <w:name w:val="Table Grid"/>
    <w:basedOn w:val="a1"/>
    <w:uiPriority w:val="99"/>
    <w:rsid w:val="00202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99"/>
    <w:semiHidden/>
    <w:rsid w:val="00764BA2"/>
  </w:style>
  <w:style w:type="paragraph" w:styleId="ae">
    <w:name w:val="footer"/>
    <w:basedOn w:val="a"/>
    <w:link w:val="af"/>
    <w:uiPriority w:val="99"/>
    <w:rsid w:val="00E95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95D7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02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5575</Words>
  <Characters>31782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37283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admin</cp:lastModifiedBy>
  <cp:revision>2</cp:revision>
  <dcterms:created xsi:type="dcterms:W3CDTF">2014-03-05T10:49:00Z</dcterms:created>
  <dcterms:modified xsi:type="dcterms:W3CDTF">2014-03-05T10:49:00Z</dcterms:modified>
</cp:coreProperties>
</file>