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10" w:rsidRPr="00C9672D" w:rsidRDefault="00657110" w:rsidP="00C9672D">
      <w:pPr>
        <w:spacing w:line="360" w:lineRule="auto"/>
        <w:jc w:val="center"/>
        <w:rPr>
          <w:b/>
          <w:bCs/>
          <w:sz w:val="28"/>
          <w:szCs w:val="28"/>
        </w:rPr>
      </w:pPr>
      <w:r w:rsidRPr="00C9672D">
        <w:rPr>
          <w:b/>
          <w:bCs/>
          <w:sz w:val="28"/>
          <w:szCs w:val="28"/>
        </w:rPr>
        <w:t>Министерство внутренних дел Российской Федерации</w:t>
      </w:r>
    </w:p>
    <w:p w:rsidR="00657110" w:rsidRPr="00C9672D" w:rsidRDefault="00657110" w:rsidP="00C9672D">
      <w:pPr>
        <w:spacing w:line="360" w:lineRule="auto"/>
        <w:jc w:val="center"/>
        <w:rPr>
          <w:b/>
          <w:bCs/>
          <w:sz w:val="28"/>
          <w:szCs w:val="28"/>
        </w:rPr>
      </w:pPr>
      <w:r w:rsidRPr="00C9672D">
        <w:rPr>
          <w:b/>
          <w:bCs/>
          <w:sz w:val="28"/>
          <w:szCs w:val="28"/>
        </w:rPr>
        <w:t>Белгородский юридический институт</w:t>
      </w:r>
    </w:p>
    <w:p w:rsidR="00657110" w:rsidRPr="00C9672D" w:rsidRDefault="00657110" w:rsidP="00C9672D">
      <w:pPr>
        <w:spacing w:line="360" w:lineRule="auto"/>
        <w:jc w:val="center"/>
        <w:rPr>
          <w:b/>
          <w:bCs/>
          <w:sz w:val="28"/>
          <w:szCs w:val="28"/>
        </w:rPr>
      </w:pPr>
    </w:p>
    <w:p w:rsidR="00657110" w:rsidRPr="00C9672D" w:rsidRDefault="00657110" w:rsidP="00C9672D">
      <w:pPr>
        <w:spacing w:line="360" w:lineRule="auto"/>
        <w:jc w:val="center"/>
        <w:rPr>
          <w:b/>
          <w:bCs/>
          <w:sz w:val="28"/>
          <w:szCs w:val="28"/>
        </w:rPr>
      </w:pPr>
    </w:p>
    <w:p w:rsidR="00657110" w:rsidRPr="00C9672D" w:rsidRDefault="00657110" w:rsidP="00C9672D">
      <w:pPr>
        <w:spacing w:line="360" w:lineRule="auto"/>
        <w:jc w:val="center"/>
        <w:rPr>
          <w:b/>
          <w:bCs/>
          <w:sz w:val="28"/>
          <w:szCs w:val="28"/>
        </w:rPr>
      </w:pPr>
      <w:r w:rsidRPr="00C9672D">
        <w:rPr>
          <w:b/>
          <w:bCs/>
          <w:sz w:val="28"/>
          <w:szCs w:val="28"/>
        </w:rPr>
        <w:t xml:space="preserve">Кафедра </w:t>
      </w:r>
      <w:r w:rsidRPr="00C9672D">
        <w:rPr>
          <w:b/>
          <w:bCs/>
          <w:color w:val="000000"/>
          <w:sz w:val="28"/>
          <w:szCs w:val="28"/>
        </w:rPr>
        <w:t>гражданско-правовых дисциплин</w:t>
      </w:r>
    </w:p>
    <w:p w:rsidR="00657110" w:rsidRPr="00C9672D" w:rsidRDefault="00657110" w:rsidP="00C9672D">
      <w:pPr>
        <w:spacing w:line="360" w:lineRule="auto"/>
        <w:jc w:val="center"/>
        <w:rPr>
          <w:b/>
          <w:bCs/>
          <w:sz w:val="28"/>
          <w:szCs w:val="28"/>
        </w:rPr>
      </w:pPr>
    </w:p>
    <w:p w:rsidR="00657110" w:rsidRPr="00C9672D" w:rsidRDefault="00657110" w:rsidP="00C9672D">
      <w:pPr>
        <w:spacing w:line="360" w:lineRule="auto"/>
        <w:jc w:val="center"/>
        <w:rPr>
          <w:b/>
          <w:bCs/>
          <w:sz w:val="28"/>
          <w:szCs w:val="28"/>
        </w:rPr>
      </w:pPr>
    </w:p>
    <w:p w:rsidR="00657110" w:rsidRPr="00C9672D" w:rsidRDefault="00657110" w:rsidP="00C9672D">
      <w:pPr>
        <w:pStyle w:val="1"/>
        <w:spacing w:before="0" w:after="0"/>
        <w:ind w:firstLine="0"/>
        <w:rPr>
          <w:sz w:val="28"/>
          <w:szCs w:val="28"/>
        </w:rPr>
      </w:pPr>
      <w:r w:rsidRPr="00C9672D">
        <w:rPr>
          <w:sz w:val="28"/>
          <w:szCs w:val="28"/>
        </w:rPr>
        <w:t>Дисциплина</w:t>
      </w:r>
      <w:r w:rsidR="00014529" w:rsidRPr="00C9672D">
        <w:rPr>
          <w:sz w:val="28"/>
          <w:szCs w:val="28"/>
        </w:rPr>
        <w:t xml:space="preserve"> </w:t>
      </w:r>
      <w:r w:rsidRPr="00C9672D">
        <w:rPr>
          <w:sz w:val="28"/>
          <w:szCs w:val="28"/>
        </w:rPr>
        <w:t>«Гражданское право»</w:t>
      </w:r>
    </w:p>
    <w:p w:rsidR="00657110" w:rsidRPr="00C9672D" w:rsidRDefault="00657110" w:rsidP="00C9672D">
      <w:pPr>
        <w:spacing w:line="360" w:lineRule="auto"/>
        <w:jc w:val="center"/>
        <w:rPr>
          <w:b/>
          <w:bCs/>
          <w:sz w:val="28"/>
          <w:szCs w:val="28"/>
          <w:u w:val="single"/>
        </w:rPr>
      </w:pPr>
    </w:p>
    <w:p w:rsidR="00657110" w:rsidRPr="00C9672D" w:rsidRDefault="00657110" w:rsidP="00C9672D">
      <w:pPr>
        <w:spacing w:line="360" w:lineRule="auto"/>
        <w:jc w:val="center"/>
        <w:rPr>
          <w:b/>
          <w:bCs/>
          <w:sz w:val="28"/>
          <w:szCs w:val="28"/>
          <w:u w:val="single"/>
        </w:rPr>
      </w:pPr>
    </w:p>
    <w:p w:rsidR="00657110" w:rsidRPr="00C9672D" w:rsidRDefault="00657110" w:rsidP="00C9672D">
      <w:pPr>
        <w:spacing w:line="360" w:lineRule="auto"/>
        <w:jc w:val="center"/>
        <w:rPr>
          <w:b/>
          <w:bCs/>
          <w:sz w:val="28"/>
          <w:szCs w:val="28"/>
          <w:u w:val="single"/>
        </w:rPr>
      </w:pPr>
    </w:p>
    <w:p w:rsidR="00657110" w:rsidRPr="00C9672D" w:rsidRDefault="00657110" w:rsidP="00C9672D">
      <w:pPr>
        <w:pStyle w:val="2"/>
        <w:spacing w:line="360" w:lineRule="auto"/>
        <w:ind w:firstLine="0"/>
        <w:jc w:val="center"/>
        <w:rPr>
          <w:b w:val="0"/>
          <w:bCs w:val="0"/>
          <w:i/>
          <w:iCs/>
        </w:rPr>
      </w:pPr>
      <w:r w:rsidRPr="00C9672D">
        <w:rPr>
          <w:b w:val="0"/>
          <w:bCs w:val="0"/>
          <w:i/>
          <w:iCs/>
        </w:rPr>
        <w:t>Реферат</w:t>
      </w:r>
    </w:p>
    <w:p w:rsidR="00657110" w:rsidRPr="00C9672D" w:rsidRDefault="00657110" w:rsidP="00C9672D">
      <w:pPr>
        <w:spacing w:line="360" w:lineRule="auto"/>
        <w:jc w:val="center"/>
        <w:rPr>
          <w:sz w:val="28"/>
          <w:szCs w:val="28"/>
        </w:rPr>
      </w:pPr>
    </w:p>
    <w:p w:rsidR="00657110" w:rsidRPr="00C9672D" w:rsidRDefault="00657110" w:rsidP="00C9672D">
      <w:pPr>
        <w:spacing w:line="360" w:lineRule="auto"/>
        <w:jc w:val="center"/>
        <w:rPr>
          <w:sz w:val="28"/>
          <w:szCs w:val="28"/>
        </w:rPr>
      </w:pPr>
    </w:p>
    <w:p w:rsidR="00657110" w:rsidRPr="00C9672D" w:rsidRDefault="00657110" w:rsidP="00C9672D">
      <w:pPr>
        <w:spacing w:line="360" w:lineRule="auto"/>
        <w:jc w:val="center"/>
        <w:rPr>
          <w:sz w:val="28"/>
          <w:szCs w:val="28"/>
        </w:rPr>
      </w:pPr>
      <w:r w:rsidRPr="00C9672D">
        <w:rPr>
          <w:sz w:val="28"/>
          <w:szCs w:val="28"/>
        </w:rPr>
        <w:t>На Тему: «Сроки и исковая давность»</w:t>
      </w:r>
    </w:p>
    <w:p w:rsidR="00657110" w:rsidRPr="00C9672D" w:rsidRDefault="00657110" w:rsidP="00C9672D">
      <w:pPr>
        <w:spacing w:line="360" w:lineRule="auto"/>
        <w:jc w:val="center"/>
        <w:rPr>
          <w:sz w:val="28"/>
          <w:szCs w:val="28"/>
        </w:rPr>
      </w:pPr>
    </w:p>
    <w:p w:rsidR="00657110" w:rsidRPr="00C9672D" w:rsidRDefault="00657110" w:rsidP="00C9672D">
      <w:pPr>
        <w:spacing w:line="360" w:lineRule="auto"/>
        <w:jc w:val="center"/>
        <w:rPr>
          <w:sz w:val="28"/>
          <w:szCs w:val="28"/>
        </w:rPr>
      </w:pPr>
    </w:p>
    <w:p w:rsidR="00657110" w:rsidRPr="00C9672D" w:rsidRDefault="00657110" w:rsidP="00C9672D">
      <w:pPr>
        <w:spacing w:line="360" w:lineRule="auto"/>
        <w:jc w:val="center"/>
        <w:rPr>
          <w:sz w:val="28"/>
          <w:szCs w:val="28"/>
        </w:rPr>
      </w:pPr>
    </w:p>
    <w:p w:rsidR="00657110" w:rsidRPr="00C9672D" w:rsidRDefault="00657110" w:rsidP="00C9672D">
      <w:pPr>
        <w:spacing w:line="360" w:lineRule="auto"/>
        <w:ind w:left="6300"/>
        <w:jc w:val="both"/>
        <w:rPr>
          <w:sz w:val="28"/>
          <w:szCs w:val="28"/>
          <w:u w:val="single"/>
        </w:rPr>
      </w:pPr>
      <w:r w:rsidRPr="00C9672D">
        <w:rPr>
          <w:b/>
          <w:bCs/>
          <w:i/>
          <w:iCs/>
          <w:sz w:val="28"/>
          <w:szCs w:val="28"/>
          <w:u w:val="single"/>
        </w:rPr>
        <w:t>Подготовил:</w:t>
      </w:r>
    </w:p>
    <w:p w:rsidR="00657110" w:rsidRPr="00C9672D" w:rsidRDefault="00657110" w:rsidP="00C9672D">
      <w:pPr>
        <w:spacing w:line="360" w:lineRule="auto"/>
        <w:ind w:left="6300"/>
        <w:jc w:val="both"/>
        <w:rPr>
          <w:sz w:val="28"/>
          <w:szCs w:val="28"/>
        </w:rPr>
      </w:pPr>
      <w:r w:rsidRPr="00C9672D">
        <w:rPr>
          <w:sz w:val="28"/>
          <w:szCs w:val="28"/>
        </w:rPr>
        <w:t>Слушатель 345 группы</w:t>
      </w:r>
    </w:p>
    <w:p w:rsidR="00657110" w:rsidRPr="00C9672D" w:rsidRDefault="00657110" w:rsidP="00C9672D">
      <w:pPr>
        <w:spacing w:line="360" w:lineRule="auto"/>
        <w:ind w:left="6300"/>
        <w:jc w:val="both"/>
        <w:rPr>
          <w:sz w:val="28"/>
          <w:szCs w:val="28"/>
        </w:rPr>
      </w:pPr>
      <w:r w:rsidRPr="00C9672D">
        <w:rPr>
          <w:sz w:val="28"/>
          <w:szCs w:val="28"/>
        </w:rPr>
        <w:t>Конев П.Л.</w:t>
      </w:r>
    </w:p>
    <w:p w:rsidR="00657110" w:rsidRPr="00C9672D" w:rsidRDefault="00657110" w:rsidP="00C9672D">
      <w:pPr>
        <w:spacing w:line="360" w:lineRule="auto"/>
        <w:ind w:left="6300"/>
        <w:jc w:val="both"/>
        <w:rPr>
          <w:sz w:val="28"/>
          <w:szCs w:val="28"/>
        </w:rPr>
      </w:pPr>
    </w:p>
    <w:p w:rsidR="00657110" w:rsidRPr="00C9672D" w:rsidRDefault="00657110" w:rsidP="00C9672D">
      <w:pPr>
        <w:spacing w:line="360" w:lineRule="auto"/>
        <w:ind w:left="6300"/>
        <w:jc w:val="both"/>
        <w:rPr>
          <w:sz w:val="28"/>
          <w:szCs w:val="28"/>
        </w:rPr>
      </w:pPr>
    </w:p>
    <w:p w:rsidR="00657110" w:rsidRPr="00C9672D" w:rsidRDefault="00657110" w:rsidP="00C9672D">
      <w:pPr>
        <w:spacing w:line="360" w:lineRule="auto"/>
        <w:ind w:left="6300"/>
        <w:jc w:val="both"/>
        <w:rPr>
          <w:b/>
          <w:bCs/>
          <w:i/>
          <w:iCs/>
          <w:sz w:val="28"/>
          <w:szCs w:val="28"/>
          <w:u w:val="single"/>
        </w:rPr>
      </w:pPr>
      <w:r w:rsidRPr="00C9672D">
        <w:rPr>
          <w:b/>
          <w:bCs/>
          <w:i/>
          <w:iCs/>
          <w:sz w:val="28"/>
          <w:szCs w:val="28"/>
          <w:u w:val="single"/>
        </w:rPr>
        <w:t>Проверил:</w:t>
      </w:r>
    </w:p>
    <w:p w:rsidR="00657110" w:rsidRPr="00C9672D" w:rsidRDefault="00657110" w:rsidP="00C9672D">
      <w:pPr>
        <w:pStyle w:val="7"/>
        <w:tabs>
          <w:tab w:val="clear" w:pos="5954"/>
          <w:tab w:val="left" w:pos="4678"/>
        </w:tabs>
        <w:spacing w:line="360" w:lineRule="auto"/>
        <w:ind w:left="6300" w:firstLine="0"/>
      </w:pPr>
      <w:r w:rsidRPr="00C9672D">
        <w:t>Преподаватеть кафедры</w:t>
      </w:r>
    </w:p>
    <w:p w:rsidR="00657110" w:rsidRPr="00C9672D" w:rsidRDefault="00657110" w:rsidP="00C9672D">
      <w:pPr>
        <w:spacing w:line="360" w:lineRule="auto"/>
        <w:ind w:left="6300"/>
        <w:jc w:val="both"/>
        <w:rPr>
          <w:sz w:val="28"/>
          <w:szCs w:val="28"/>
        </w:rPr>
      </w:pPr>
      <w:r w:rsidRPr="00C9672D">
        <w:rPr>
          <w:sz w:val="28"/>
          <w:szCs w:val="28"/>
        </w:rPr>
        <w:t>Стеклов И.А.</w:t>
      </w:r>
    </w:p>
    <w:p w:rsidR="00657110" w:rsidRPr="00C9672D" w:rsidRDefault="00657110" w:rsidP="00C9672D">
      <w:pPr>
        <w:spacing w:line="360" w:lineRule="auto"/>
        <w:jc w:val="center"/>
        <w:rPr>
          <w:b/>
          <w:bCs/>
          <w:sz w:val="28"/>
          <w:szCs w:val="28"/>
        </w:rPr>
      </w:pPr>
    </w:p>
    <w:p w:rsidR="00657110" w:rsidRPr="00C9672D" w:rsidRDefault="00657110" w:rsidP="00C9672D">
      <w:pPr>
        <w:spacing w:line="360" w:lineRule="auto"/>
        <w:jc w:val="center"/>
        <w:rPr>
          <w:b/>
          <w:bCs/>
          <w:sz w:val="28"/>
          <w:szCs w:val="28"/>
        </w:rPr>
      </w:pPr>
    </w:p>
    <w:p w:rsidR="00657110" w:rsidRPr="00C9672D" w:rsidRDefault="00657110" w:rsidP="00C9672D">
      <w:pPr>
        <w:spacing w:line="360" w:lineRule="auto"/>
        <w:jc w:val="center"/>
        <w:rPr>
          <w:b/>
          <w:bCs/>
          <w:sz w:val="28"/>
          <w:szCs w:val="28"/>
        </w:rPr>
      </w:pPr>
    </w:p>
    <w:p w:rsidR="00C9672D" w:rsidRDefault="00657110" w:rsidP="00C9672D">
      <w:pPr>
        <w:spacing w:line="360" w:lineRule="auto"/>
        <w:jc w:val="center"/>
        <w:rPr>
          <w:b/>
          <w:bCs/>
          <w:sz w:val="28"/>
          <w:szCs w:val="28"/>
        </w:rPr>
      </w:pPr>
      <w:r w:rsidRPr="00C9672D">
        <w:rPr>
          <w:b/>
          <w:bCs/>
          <w:sz w:val="28"/>
          <w:szCs w:val="28"/>
        </w:rPr>
        <w:t>Белгород 2008</w:t>
      </w:r>
    </w:p>
    <w:p w:rsidR="00657110" w:rsidRPr="00C9672D" w:rsidRDefault="00C9672D" w:rsidP="00C9672D">
      <w:pPr>
        <w:spacing w:line="360" w:lineRule="auto"/>
        <w:ind w:firstLine="709"/>
        <w:jc w:val="center"/>
        <w:rPr>
          <w:b/>
          <w:bCs/>
          <w:sz w:val="28"/>
          <w:szCs w:val="28"/>
        </w:rPr>
      </w:pPr>
      <w:r>
        <w:rPr>
          <w:b/>
          <w:bCs/>
        </w:rPr>
        <w:br w:type="page"/>
      </w:r>
      <w:r w:rsidR="00657110" w:rsidRPr="00C9672D">
        <w:rPr>
          <w:b/>
          <w:bCs/>
          <w:sz w:val="28"/>
          <w:szCs w:val="28"/>
        </w:rPr>
        <w:t>§ 1. Понятие и виды сроков</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1. Понятие срока. Гражданское законодательство придает большое значение срокам, они весьма многочисленны и разнообразны. Так, в ГК почти нет глав, в которых бы в той или иной степени не затрагивался вопрос о сроках и которые, в свою очередь, не испытывали бы их воздействия.</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Нередко</w:t>
      </w:r>
      <w:r w:rsidR="00C9672D">
        <w:rPr>
          <w:rFonts w:ascii="Times New Roman" w:hAnsi="Times New Roman" w:cs="Times New Roman"/>
          <w:sz w:val="28"/>
          <w:szCs w:val="28"/>
        </w:rPr>
        <w:t>,</w:t>
      </w:r>
      <w:r w:rsidRPr="00C9672D">
        <w:rPr>
          <w:rFonts w:ascii="Times New Roman" w:hAnsi="Times New Roman" w:cs="Times New Roman"/>
          <w:sz w:val="28"/>
          <w:szCs w:val="28"/>
        </w:rPr>
        <w:t xml:space="preserve"> законодатель оперирует такими терминами, как "срочно", "немедленно", "незамедлительно", "своевременно", "не раньше", "не позднее" и т.п. Причем многие статьи ГК упоминают или подразумевают сроки неоднократно. Например, п. 4 ст. 1152 ГК предусматривает, что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Несмотря на значимость и важность сроков, в гражданском законодательстве отсутствует понятие срока. Статья 190 ГК хотя и названа "Определение срока", однако в ней указано только, кем и каким способом может быть установлен срок.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 - период времени, имеющий начало, продолжительность и окончание. Причем, каждый из названных элементов может быть значим как сам по себе, так и вместе с другими. И с началом, и с продолжительностью, и с окончанием срока могут возникать, изменяться и прекращаться гражданские права и обязанности.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Разнообразное проявление сроков течения времени, в рамках которых совершаются действия субъектов гражданского права и происходят события, определение их правовой природы до сих пор продолжает оставаться дискуссионным. Нерешенным остается основной вопрос о соотношении понятия сроков с понятием юридических фактов. Действия и события, являющиеся юридическими фактами, всегда совершаются в течение определенного времени: отрезка времени или конкретного момента времени. Действия и события сами по себе вне времени объективно существовать не могут. В данном сочетании первые являются обстоятельствами материального характера, имеющего значение основного (первичного) фактора, категория времени - сопутствующего обстоятельства.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Поэтому следует считать, что действия (бездействия) и события совместно со сроками течения времени образуют единый юридический факт. Его содержанием являются действия (бездействия) или события в сочетании со сроками действия времени.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юридической литературе по поводу правовой природы сроков высказываются различные мнения. Так, В.В. Луць в отличие от изложенного выше взгляда рассматривает сроки, являющиеся юридическими фактами, в качестве временной формы действия (бездействия) и событий</w:t>
      </w:r>
      <w:r w:rsidR="00C9672D">
        <w:rPr>
          <w:rFonts w:ascii="Times New Roman" w:hAnsi="Times New Roman" w:cs="Times New Roman"/>
          <w:sz w:val="28"/>
          <w:szCs w:val="28"/>
        </w:rPr>
        <w:t>.</w:t>
      </w:r>
      <w:r w:rsidRPr="00C9672D">
        <w:rPr>
          <w:rFonts w:ascii="Times New Roman" w:hAnsi="Times New Roman" w:cs="Times New Roman"/>
          <w:sz w:val="28"/>
          <w:szCs w:val="28"/>
        </w:rPr>
        <w:t xml:space="preserve"> Как утверждал О.А. Красавчиков, говоря о событиях, значимых для права, никогда не следует забывать о таком важном юридическом факте, как истечение времени. Последнее необходимо выделить в особую группу абсолютных юридических событий</w:t>
      </w:r>
      <w:r w:rsidR="00C9672D">
        <w:rPr>
          <w:rFonts w:ascii="Times New Roman" w:hAnsi="Times New Roman" w:cs="Times New Roman"/>
          <w:sz w:val="28"/>
          <w:szCs w:val="28"/>
        </w:rPr>
        <w:t>.</w:t>
      </w:r>
      <w:r w:rsidRPr="00C9672D">
        <w:rPr>
          <w:rFonts w:ascii="Times New Roman" w:hAnsi="Times New Roman" w:cs="Times New Roman"/>
          <w:sz w:val="28"/>
          <w:szCs w:val="28"/>
        </w:rPr>
        <w:t xml:space="preserve"> Иной подход к решению вопроса у В.П. Грибанова. Он высказал мнение, что срок необходимо отличать от действий и событий. Та роль, которую играют сроки в области возникновения, изменения, осуществления и защиты гражданских прав, позволяет сделать вывод, что сроки в системе юридических фактов занимают самостоятельное место наряду с юридическими событиями и юридическими действиями и по характеру представляют нечто среднее между ними</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 своей сущности сроки далеко не однородны. Они по-разному влияют на отношения, вызывающие различные юридические последствия. Многие сроки не одинаковы по степени определенности, сущности, обозначению, целям. В ГК немало статей, где сроки сопрягаются с событиями, например с рождением, наступлением совершеннолетия, со смертью человека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числе источников для определения срока ГК часто называет "обычаи делового оборота" (см., например, ст. ст. 5, 309, 311, 314, 315, 421, 431, 513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Сроки выступают иногда и в качестве элементов гражданско-правовых санкций. Например,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 (ст. 1075 ГК). Срок может быть связан с периодом времени пребывания в браке. Так, бывшая жена в период беременности и в течение трех лет со дня рождения общего ребенка имеет право требовать от бывшего супруга выплаты ей алиментов (п. 1 ст. 90 СК).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Закон может определить срок истечением периода времени, например, при определении срока действия договора.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2. Исчисление сроков. В целях единообразного применения и исчисления сроков гл. 11 ГК предусматривает специальные правила. Так, для правильного исчисления срока важное юридическое и практическое значение имеет точное определение его начала и окончания.</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Согласно ст. 191 ГК течение срока, определенного периодом времени, начинается на следующий день после календарной даты. Так, если договор заключен 23 февраля, то его действие начинает течь с 24 февраля. Начало течения срока может быть определено наступлением события (ст. 191 ГК). Например, ст. 1114 ГК предусмотрено, что днем открытия наследства является день смерти гражданина. Именно с этого дня исчисляется время открытия наследства и призываются к наследованию лица, которые могут быть наследниками умершего (ст. 1116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Сроки исчисляются годами, месяцами, неделями, днями, часами, а иногда и минутами.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Течение срока, определенного отрезком времени, начинается со следующей единицы времени в зависимости от того, какой именно единицей времени обозначено начало исчисления срока. Например, если днем, то течение срока начинается на следующий день.</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 может определяться периодом, если необходимо указать промежуток времени, в пределах которого гражданские права и обязанности должны возникнуть, существовать, изменяться или прекращаться. Например, в соответствии со ст. 43 Закона РФ от 9 июля 1993 г. "Об авторском праве и смежных правах" смежные права в отношении исполнителя действуют в течение 50 лет после первого исполнения или постановки. Исчисление сроков начинается с первого января года, следующего за годом, в котором имел место юридический факт, являющийся основанием для начала течения срока. Если исполнитель работал во время Великой Отечественной войны или участвовал в ней, то срок охраны прав увеличивается на четыре года</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Особое практическое значение имеет ст. 192 ГК, устанавливающая правила окончания течения срока, которые различаются в зависимости от выбранной единицы времени: годами, полугодиями, кварталами, месяцами, неделями, днями. Срок, исчисляемый годами, истекает в соответствующий месяц и число последнего года срока. Иными словами, будет приходиться на то же число и месяц, с которого начал течь, изменится только год.</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Аналогичным образом решается вопрос о последнем дне срока, исчисляемого кварталами, месяцами и неделями (п. п. 2 - 4 ст. 192 ГК). При этом,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Так, если согласованный сторонами месячный срок начал течь 31 января, то окончание этого срока будет приходиться на 28 февраля, а если год високосный - 29 февраля. Если в определении периода говорится не просто о месяце, а о календарном месяце, то начало его не смещается и всегда приходится на 1-е число.</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случае исчисления срока неделями, он истекает в тот же по названию день последней недели срока, в который начал течь. Так, если трехнедельный срок начал течь в понедельник, он истекает в понедельник третьей недели.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 особым правилам исчисляется срок, определенный в полмесяца. Он рассматривается как срок, исчисляемый днями, и считается равным 15 дням, даже если в месяце 28 или 31 день.</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Согласно ст. 193 ГК, если последний день срока приходится на нерабочий день, днем окончания срока считается ближайший следующий за ним рабочий день. Нерабочий день имеет значение только для окончания срока. Так, в случае окончания срока 9 мая, он считается истекшим 10 мая.</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Что касается исчисления срока в часах, гл. 11 ГК такие случаи не предусматривает, хотя они встречаются нередко. Так, в соответствии с п. 4 ст. 923 ГК убытки поклажедателя вследствие утраты, недостачи или повреждения вещей в камерах хранения транспортных организаций подлежат возмещению хранителем в течение 24 часов с момента предъявления требования об их возмещении. Статья 28 Закона РФ от 7 февраля 1992 г. "О защите прав потребителей" предусматривает возможность взыскания неустойки на случай просрочки выполнения работ (оказания услуг) с исчислением ее в часах</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Принцип, лежащий в основе порядка исчисления других периодических сроков, позволяет сделать вывод, что срок, выражаемый в часах, истекает в последнюю минуту часа</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Достаточно важное практическое значение имеет вопрос о том, когда именно в последний день оканчивается течение срока. Разрешается он законодательством следующим образом.</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Если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 по обслуживанию клиентов. Прекращение подобных операций может совпадать с моментом окончания рабочего дня, а иногда и не совпадает, так как некоторые операции (например, банковские) проводятся банком обычно до 14 часов, хотя банк прекращает работу в 18 часов.</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Кроме того, нужно иметь в виду, что в соответствии с п. 2 ст. 194 ГК, своевременным признается совершение действия (письменные заявления и извещения, предъявление претензий, исковое заявление, заявление о принятии или об отказе от наследства и др.), сданные в организацию связи до 24 часов последнего дня срока, считаются выполненными в установленный срок, даже если они адресованы организации с ограниченным режимом работы.</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3. Виды сроков. Многообразие сроков в гражданском праве вызывает необходимость разработки более четких понятий, а также классификации по различным основаниям.</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А. В зависимости от того, кем установлены сроки, различают нормативные, договорные и судебные сроки.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Нормативные сроки, т.е. предусмотренные законом или иными нормативными актами (например, ст. ст. 21, 42, 63, 196, 234 ГК и др.). По степени определенности нормативные сроки могут быть императивными и диспозитивными. Первые сроки точно определены законом и не могут быть изменены по соглашению сторон. К ним обычно относятся сроки исковой давности (ст. 196 ГК), сроки приобретательной давности (ст. 234 ГК), а также сроки, предусмотренные ст. ст. 680, 1156 ГК и др. Диспозитивными называются сроки, которые хотя и установлены законом, но могут быть изменены соглашением сторон как в сторону уменьшения, так и удлинения (см., например, ст. 314 ГК). Названные сроки имеют большое практическое значение, так как определяют пределы самостоятельности участников гражданских правоотношений.</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Договорные сроки устанавливаются соглашением сторон и достаточно распространены. По соглашению сторон определяются сроки для совершения действий: предоставления, возврата имущества, выполнения работ, оказания услуг и т.д.</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Судебные сроки предусматриваются решением суда и, как правило, для совершения определенных действий, например произвести расчеты, передать имущество.</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Б. По способу определенности различают абсолютно определенные, т.е. сроки, у которых момент наступления точно обозначен, например, первое сентября 2003 г. и относительно определенные сроки, наступление которых определено приблизительно. Примером может служить наступление навигационного периода.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Нормы действующего законодательства предусматривают в подобных случаях обязанность совершить действие "без промедления" (п. 3 ст. 975 ГК), "немедленно" (п. 1 ст. 227 ГК), "в разумный срок" (ст. 314, п. 1 ст. 621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Существуют также неопределенные сроки, когда законом или договором срок вообще не установлен, хотя и предполагается, что соответствующее правоотношение не бессрочно. Например, если срок аренды в договоре не определен, этот договор считается заключенным на неопределенный срок (п. 2 ст. 610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По правовым последствиям сроки могут быть: правопорождающие, правоизменяющие, правопрекращающие. Так, правопорождающие - такие сроки, наступление которых влечет за собой возникновение гражданских правоотношений. Например, истечение срока приобретательной давности в соответствии со ст. 234 ГК влечет возникновение права собственности на имущество.</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Правоизменяющий срок также влечет за собой изменение гражданских прав и обязанностей. Например, вступление в силу брачного договора, заключенного между супругами, установившими в нем общую долевую собственность, вместо предусмотренной законом совместной собственности (п. 1 ст. 256 ГК, ст. 40 СК).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Правопрекращающими являются сроки, влекущие прекращение гражданских правоотношений. Так, в соответствии со ст. 188 ГК действие доверенности прекращается вследствие истечения срока доверенности.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Г. Важное значение, особенно с точки зрения правильного применения сроков, имеет деление их на общие и специальные. Общие сроки распространяются на любых субъектов гражданского права и на все однотипные гражданские правоотношения (ст. ст. 190 - 194 ГК). Специальные - только для отношений, применительно к которым установлены соответствующие сроки. Причем, они установлены в качестве исключений из общего правила и имеют место лишь в случаях, прямо предусмотренных в законе. К числу специальных относят сроки для предъявления претензий и исков потребителей к изготовителям, продавцам и подрядчикам. Сущность и практическое значение названных сроков состоят в том, что при наличии установленного законом специального срока установленный законом общий срок к этим правоотношениям не может быть применен.</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Д. Особенно важное значение имеет классификация сроков осуществления гражданских прав, т.е. в течение которых управомоченное лицо может реализовать свое право, в том числе путем требования совершения определенных действий от обязанного лица. Их назначение - обеспечение управомоченным лицам реальных возможностей использования имеющихся у них прав. Например, принятие наследства (ст. ст. 1153, 1154 ГК). Среди этих сроков принято выделять сроки существования гражданских прав, пресекательные и гарантийные сроки.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Сроки существования гражданских прав - сроки, в течение которых существуют определенные субъективные права и управомоченное лицо имеет реальные возможности для их реализации. Они призваны обеспечить управомоченным лицам время для реализации их прав и вместе с тем придать определенность и устойчивость гражданскому обороту. С истечением данного срока субъективное гражданское право прекращается, а возможность его реализации утрачивается. Примером может служить договор поднайма жилого помещения. Существенным его условием закон признает срок, в течение которого поднаниматель может проживать в жилом помещении. Главным основанием прекращения договора поднайма является истечение срока действия договора, и на него не распространяются правила о преимущественном праве на заключение договора на новый срок (ст. 685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К особой категории сроков осуществления гражданских прав относятся пресекательные сроки. Суть их заключается в том, что они устанавливают пределы существования субъективных гражданских прав и предоставляют управомоченным лицам строго определенное время для их реализации под угрозой прекращения в случае его неосуществления или ненадлежащего осуществления.</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Необходимо отметить, что в гражданском праве нет нормы, которая бы оперировала таким термином, как "пресекательный срок". Это понятие сформулировано в юридической литературе.</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Термин "пресекательные сроки" производен от более точного термина "преклюзивные сроки", который, в свою очередь, происходит от латинского глагола prnacludere, что в переводе означает "преграждать", "препятствовать".</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Пресекательные сроки в гражданском праве - это не обычные, а какие-то исключительные сроки, с истечением которых преграждается путь, пресекается существование субъективного гражданского права. Только в этом, по мнению В.П. Грибанова, термин "пресекательные сроки" может найти оправдание своего существования в гражданском праве</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Пресекательные сроки имеют особый механизм воздействия на субъективные права (обязанности). С их истечением субъективное право прекращается не в связи с его реализацией или невозможностью осуществления в принудительном порядке, а потому, что закон ограничивает во времени его существование, за пределами которого</w:t>
      </w:r>
      <w:r w:rsidR="00C9672D">
        <w:rPr>
          <w:rFonts w:ascii="Times New Roman" w:hAnsi="Times New Roman" w:cs="Times New Roman"/>
          <w:sz w:val="28"/>
          <w:szCs w:val="28"/>
        </w:rPr>
        <w:t xml:space="preserve"> оно, как правило, прекращается</w:t>
      </w:r>
      <w:r w:rsidRP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Так, в соответствии с п. 4 ст. 367 ГК поручительство, если в договоре не установлен срок прекращения его действия,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Особенностью пресекательных сроков является и то, что они всегда определяются достаточно точно. Причем в норме права указываются не только продолжительность, но и начало течения срока.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Как показывает анализ действующего законодательства, пресекательных сроков установлено немного. К ним обычно относят сроки, предусмотренные ст. ст. 228, 231, 238, 367, 610, 858, 1154 ГК и некоторые другие.</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науке гражданского права достаточно длительное время сроки существования прав и пресекательные сроки отождествлялись</w:t>
      </w:r>
      <w:r w:rsidR="00C9672D">
        <w:rPr>
          <w:rFonts w:ascii="Times New Roman" w:hAnsi="Times New Roman" w:cs="Times New Roman"/>
          <w:sz w:val="28"/>
          <w:szCs w:val="28"/>
        </w:rPr>
        <w:t>.</w:t>
      </w:r>
      <w:r w:rsidRPr="00C9672D">
        <w:rPr>
          <w:rFonts w:ascii="Times New Roman" w:hAnsi="Times New Roman" w:cs="Times New Roman"/>
          <w:sz w:val="28"/>
          <w:szCs w:val="28"/>
        </w:rPr>
        <w:t xml:space="preserve"> Отдельные авторы сроки существования гражданских прав рассматривают в качестве разновидности пресекательных сроков</w:t>
      </w:r>
      <w:r w:rsidR="00C9672D">
        <w:rPr>
          <w:rFonts w:ascii="Times New Roman" w:hAnsi="Times New Roman" w:cs="Times New Roman"/>
          <w:sz w:val="28"/>
          <w:szCs w:val="28"/>
        </w:rPr>
        <w:t>.</w:t>
      </w:r>
      <w:r w:rsidRPr="00C9672D">
        <w:rPr>
          <w:rFonts w:ascii="Times New Roman" w:hAnsi="Times New Roman" w:cs="Times New Roman"/>
          <w:sz w:val="28"/>
          <w:szCs w:val="28"/>
        </w:rPr>
        <w:t xml:space="preserve"> Одной из отличительных особенностей является то, что сроки существования главным образом определяются договором, а пресекательные - законом.</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 мнению В.П. Грибанова, пресекательный срок характеризуют три основные особенности: во-первых, он не тождествен сроку действия субъективного права; во-вторых, с истечением пресекательного срока субъективное право прекращается досрочно и, в-третьих, досрочное прекращение субъективного гражданского права является правовой санкцией за неосуществление или ненадлежащее осуществление права</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 xml:space="preserve">Среди сроков осуществления гражданских прав значительное место занимают гарантийные сроки. Они характерны только для отдельных обязательственных правоотношений. Так, в соответствии с п. 6 ст. 5 Закона РФ "О защите прав потребителей" гарантийный срок - период, в течение которого в случае обнаружения в товаре (работе) недостатка изготовитель, (исполнитель, продавец) обязан удовлетворить требования потребителя, установленные ст. ст. 18 и 29. Таким образом, в течение указанных сроков должник ручается за безотказную службу изделия и обязуется устранить за свой счет все выявленные недостатки или заменить изделие. По смыслу закона, гарантийные сроки устанавливаются для того, чтобы обезопасить покупателя (заказчика) от скрытых недостатков изделия, которые не могут быть обнаружены при обычной его приемке, но могут выявляться в процессе его использования, хранения, обработки, эксплуатации и т.д. </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Гарантийные сроки более длительны, чем предусмотренные законом обычные сроки для обнаружения скрытых недостатков (ст. ст. 470 - 473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Порядок исчисления гарантийного срока предусмотрен ст. 471 ГК, он начинает течь с момента передачи товара покупателю (ст. 457 ГК), если иное не предусмотрено договором купли-продажи.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Разновидностью гарантийных сроков являются сроки службы товара, которые устанавливаются для товаров (работ) длительного пользования (п. 1 ст. 5 Закона "О защите прав потребителей"). Срок службы товара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возникшие по его вине.</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 годности товара (ст. 472 ГК) необходимо отличать от гарантийного.</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соответствии с п. 4 ст. 5 Закона "О защите прав потребителей" срок годности - период, по истечении которого товар (работа) считается непригодным для использования по назначению.</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Так, на товары, потребительские свойства которых могут ухудшаться с течением времени или которые могут представлять опасность для жизни, здоровья потребителя, либо для его имущества, а также окружающей среды по истечении определенного времени (например,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Перечень таких товаров (работ) утверждается Правительством РФ.</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 годности товара определяется периодом времени, исчисляемым со дня его изготовления, в течение которого товар пригоден к использованию (ст. ст. 472, 473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Е. Со сроками осуществления гражданских прав достаточно тесно связаны сроки исполнения гражданских обязанностей. Под ними обычно понимают срок, в течение которого обязанное лицо должно совершить определенное действие или, наоборот, воздержаться от его совершения. Такие сроки чаще всего устанавливаются соглашением сторон в договоре.</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Ж. Как показывает практика, большое практическое значение имеют сроки защиты гражданских прав, т.е. сроки, в течение которых лицо вправе требовать принудительного осуществления и (или) защиты своего права путем обращения в соответствующий юрисдикционный орган.</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К срокам защиты гражданских прав относят сроки исковой давности и претензионные сроки.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Нормы действующего законодательства не предусматривают понятия претензионного срока. Законодательство придает претензионному порядку регулирования споров исключительный характер. В основном это касается сферы транспортных обязательств.</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Под претензионным обычно принято понимать срок, в течение которого управомоченное лицо до обращения в суд предъявляет претензию к обязанному лицу о добровольном восстановлении нарушенного права. Таким образом, сначала необходимо соблюсти претензионный порядок - предъявить письменную претензию. (О порядке, сроках предъявления и рассмотрения претензий, круге лиц, имеющих право на предъявление, см., например, ст. 797 ГК, ст. ст. 124 - 126 ВК, ст. ст. 403 - 407 КТМ, ст. ст. 161 - 163 КВВТ, ст. 39 Федерального закона от 16 февраля 1995 г. N 15-ФЗ "О связи"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Лишь при отклонении претензии (полностью или частично) либо при неполучении в течение установленного срока ответа можно предъявить иск. Причем, если претензия не была заявлена, истец лишается права на иск. Претензионный порядок чаще всего предусмотрен для дел, как правило, несложных, где нет спора и вопрос может быть решен в добровольном порядке, а также он установлен с целью сокращения судебных дел и для более быстрого восстановления нарушенного права.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Из анализа действующего законодательства усматривается, что претензионный срок нельзя продлить, он не может быть восстановлен, его также нельзя приостановить.</w:t>
      </w:r>
    </w:p>
    <w:p w:rsid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 мнению Е.А. Суханова, угроза утраты права на предъявление иска из-за несоблюдения претензионного порядка, по сути, делает претензионные сроки пресекательными и противоречит принципу свободного, самостоятельного</w:t>
      </w:r>
      <w:r w:rsidR="00C9672D">
        <w:rPr>
          <w:rFonts w:ascii="Times New Roman" w:hAnsi="Times New Roman" w:cs="Times New Roman"/>
          <w:sz w:val="28"/>
          <w:szCs w:val="28"/>
        </w:rPr>
        <w:t xml:space="preserve"> осуществления гражданских прав</w:t>
      </w:r>
      <w:r w:rsidRPr="00C9672D">
        <w:rPr>
          <w:rFonts w:ascii="Times New Roman" w:hAnsi="Times New Roman" w:cs="Times New Roman"/>
          <w:sz w:val="28"/>
          <w:szCs w:val="28"/>
        </w:rPr>
        <w:t>.</w:t>
      </w:r>
    </w:p>
    <w:p w:rsidR="00657110" w:rsidRPr="00C9672D" w:rsidRDefault="00C9672D" w:rsidP="00C9672D">
      <w:pPr>
        <w:pStyle w:val="ConsPlusNormal"/>
        <w:widowControl/>
        <w:spacing w:line="360" w:lineRule="auto"/>
        <w:ind w:firstLine="709"/>
        <w:jc w:val="center"/>
        <w:rPr>
          <w:rFonts w:ascii="Times New Roman" w:hAnsi="Times New Roman" w:cs="Times New Roman"/>
          <w:b/>
          <w:bCs/>
          <w:sz w:val="28"/>
          <w:szCs w:val="28"/>
        </w:rPr>
      </w:pPr>
      <w:r>
        <w:br w:type="page"/>
      </w:r>
      <w:r w:rsidR="00657110" w:rsidRPr="00C9672D">
        <w:rPr>
          <w:rFonts w:ascii="Times New Roman" w:hAnsi="Times New Roman" w:cs="Times New Roman"/>
          <w:b/>
          <w:bCs/>
          <w:sz w:val="28"/>
          <w:szCs w:val="28"/>
        </w:rPr>
        <w:t>§ 2. Исковая давность: понятие, значение, виды</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Участникам гражданских правоотношений, права которых нарушены, предоставлено право обратиться в суд с иском о защите. Реальная защита судом субъективных прав и охраняемых законом интересов возможна лишь, как правило, в пределах срока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соответствии со ст. 195 ГК исковой давностью признается срок для защиты права по иску лица, право которого нарушено. В литературе данное определение оценивается критически. Представляется, что оно недостаточно четкое. Из названной статьи усматривается, что за защитой нарушенного права может обратиться только то лицо, право которого нарушено. Однако действующее законодательство предусматривает довольно широкий круг лиц, чьи субъективные права не нарушены, но они вправе обратиться в суд. Так, в соответствии с п. 1 ст. 152 ГК, по требованию заинтересованных лиц, а ими могут быть и родственники, и супруг, родители, дети, наследники, сослуживцы, знакомые, соседи, ученики и юридические лица, учредителем которых был гражданин, допускается защита чести и достоинства гражданина и после его смерти. За защитой нарушенного права в суд могут обратиться прокурор, органы опеки и попечительства и другие лица. Представляется, что слова "по иску лица, право которого нарушено" должны быть исключены из ст. 195 ГК</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настоящее время сроки исковой давности предусмотрены всеми зарубежными правовыми системами. Тенденция к унификации сроков исковой давности находит выражение во введении специальных норм в ряд международных конвенций. Так, 14 июня 1974 г. на международной конференции в Нью-Йорке была принята Конвенция об исковой давности в международной купле-продаже товаров, которая вступила в силу с 1 августа 1988 г. В ст. 8 Конвенции установлен единый срок исковой давности продолжительностью четыре года</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Данная Конвенция была подписана СССР, но не ратифицирована ни Советским Союзом, ни Россией и соответственно пока не вступила в силу для России.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Вместе с тем при определенных условиях к контрактам международной купли-продажи товаров, в которых участвуют российские организации, Конвенция об исковой давности может быть применена. Однако она будет применяться не в качестве международного договора РФ, а в силу того, что ее участником является иностранное государство, право которого применимо к соответствующему контракту</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Значение исковой давности в гражданском праве достаточно велико, так как она устанавливается для защиты нарушенного субъективного права. Именно данный институт введен с целью придания четкости, ясности, устойчивости, определенности и облегчения защиты в гражданских правоотношениях. Назначение срока исковой давности состоит и в том, чтобы не только стабилизировать взаимоотношения участников, но и стимулировать их активность в надлежащем осуществлении принадлежащих им прав и исполнении обязанностей. Кроме того, установление сроков исковой давности преследует и другие цели, например, устранить неопределенность в отношениях путем конкретизации в суде субъективных прав и обязанностей, обеспечить правильное разрешение спора. Исковая давность побуждает лицо, право которого нарушено, своевременно предъявить соответствующее требование о защите. В соответствии с п. 2 ст. 199 ГК пропуск срока исковой давности является достаточным основанием для вынесения судом решения об отказе в иске.</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Виды сроков исковой давности. Законодательство ограничивает время, в течение которого возможна защита нарушенных гражданских прав. Различают два вида сроков исковой давности - общий и специальные.</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соответствии со ст. 196 ГК продолжительность общего срока установлена в три года. Общий срок распространяется на все требования и на всех субъектов гражданского права, за исключением тех, для кого законом предусмотрены специальные сроки, и тех, к которым сроки исковой давности не применяются вообще.</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Действующий ГК отказался от категории "сокращенные сроки", заменив их на "специальные", причем специальные сроки могут быть не только сокращенными, т.е. менее трех лет, но и более удлиненными по сравнению с общим сроком исковой давности в зависимости от характера правоотношения. Так, в соответствии со ст. 181 ГК для требований о применении последствий недействительности ничтожной сделки предусмотрен 10-летний срок исковой давности. В то же время, согласно п. 2 этой же статьи требование о признании недействительности оспоримой сделки может быть предъявлено лишь в течение года со дня возникновения права на иск.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Для специальных сроков исковой давности предусмотрены такие же требования, что и для общего, в том числе правила исчисления, приостановления и перерыва, последствия истечения (п. 2 ст. 197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Статья 197 ГК не предусматривает перечня сокращенных или более длительных сроков исковой давности. В отличие от прежнего законодательства он заменен отсылкой к законам, предусматривающим такие сроки. Помимо вышеназванных, к специальным срокам исковой давности также относятся:</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1) трехмесячный - установлен для предъявления требований о нарушении продавцом права преимущественной покупки (п. 3 ст. 250 ГК, а также см., например, п. 2 ст. 562, п. 3 ст. 1154 ГК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2) шестимесячный - по искам чекодателя ко всем обязанным лицам (ст. 885 ГК)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3) годичный - установлен по искам о ненадлежащем качестве работы (ст. 725); по искам, вытекающим из договора перевозки груза (ст. 797 ГК; см. также п. 1 ст. 408, п. п. 2, 3 ст. 409, ст. 313 КТМ; п. 3 ст. 164 КВВТ, ст. 35 СК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4) двухгодичный - по искам о недостатках проданного товара (ст. 477 ГК); по требованиям, связанным с имущественным страхованием (ст. 966 ГК; см. также п. 1 ст. 409 КТМ, п. 5 ст. 164 КВВТ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5) пятилетний - установлен по искам о недостатках работ по строительному подряду (ст. 756 ГК)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6) шестилетний - иски о возмещении ущерба от загрязнения с судов нефтью не могут быть предъявлены по истечении шести лет со дня инцидента, вызвавшего загрязнение с судов нефтью (ст. 410 КТМ)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7) десятилетний - по требованиям о недостатках работы по договору бытового подряда (ст. 737 ГК); иски о возмещении ущерба в связи с морской перевозкой опасных и вредных веществ погашаются по истечении десяти лет со дня инцидента, вызвавшего такой ущерб (см. также п. 1 ст. 181 ГК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Исковая давность применяется не ко всем правоотношениям. Так, требования, на которые исковая давность не распространяется, предусмотрены ст. 208 ГК, этот перечень не является исчерпывающим. В основном они касаются требований, вытекающих из нарушения нематериальных благ, кроме случаев, прямо указанных в законе.</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Личное неимущественное право, являясь правом на надлежащую оценку личности обществом, нуждается в наиболее полной защите, которая не должна быть ограничена какими-либо сроками.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Помимо требований, предусмотренных ст. 208 ГК, исковая давность не распространяется на требования об объявлении гражданина умершим, о признании гражданина недееспособным или ограниченно дееспособным.</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 мнению Ю.К. Толстого, исковая давность не должна распространяться и на иные требования, если правонарушение носит длящийся характер</w:t>
      </w:r>
      <w:r w:rsidR="00C9672D">
        <w:rPr>
          <w:rFonts w:ascii="Times New Roman" w:hAnsi="Times New Roman" w:cs="Times New Roman"/>
          <w:sz w:val="28"/>
          <w:szCs w:val="28"/>
        </w:rPr>
        <w:t>.</w:t>
      </w:r>
    </w:p>
    <w:p w:rsid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Таким образом, из анализа действующего законодательства видно, что требования, на которые исковая давность не распространяется - прежде всего требования об охране нематериальных благ, в том числе в авторских и патентных отношениях, а также и других нематериальных благ (например, личная, семейная тайна, выбор места жительства, право на тайну переписки, телефонных переговоров, почтовых, телеграфных и иных сообщений, право свободного выезда за пределы РФ и возвращения в РФ, право на благоприятную окружающую среду и др.). Кроме перечисленных, исковая давность не распространяется на требования вкладчиков к банку о выдаче вкладов, на требования о возмещении вреда, причиненного жизни и здоровью гражданина. Однако в последнем случае требования, предъявленные по истечении срока исковой давности, удовлетворяются не более чем за три года, предшествовавшие предъявлению иска. Названный перечень является неисчерпывающим. Законом могут устанавливаться и иные случаи неприменения исковой давности.</w:t>
      </w:r>
    </w:p>
    <w:p w:rsidR="00657110" w:rsidRPr="00C9672D" w:rsidRDefault="00C9672D" w:rsidP="00C9672D">
      <w:pPr>
        <w:pStyle w:val="ConsPlusNormal"/>
        <w:widowControl/>
        <w:spacing w:line="360" w:lineRule="auto"/>
        <w:ind w:firstLine="709"/>
        <w:jc w:val="center"/>
        <w:rPr>
          <w:rFonts w:ascii="Times New Roman" w:hAnsi="Times New Roman" w:cs="Times New Roman"/>
          <w:b/>
          <w:bCs/>
          <w:sz w:val="28"/>
          <w:szCs w:val="28"/>
        </w:rPr>
      </w:pPr>
      <w:r>
        <w:br w:type="page"/>
      </w:r>
      <w:r w:rsidR="00657110" w:rsidRPr="00C9672D">
        <w:rPr>
          <w:rFonts w:ascii="Times New Roman" w:hAnsi="Times New Roman" w:cs="Times New Roman"/>
          <w:b/>
          <w:bCs/>
          <w:sz w:val="28"/>
          <w:szCs w:val="28"/>
        </w:rPr>
        <w:t>§ 3. Применение и исчисление сроков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Сроки исковой давности - императивные сроки, они устанавливаются исключительно на основании закона. А поэтому порядок их исчисления, изменения, сокращения или удлинения не может быть изменен по соглашению сторон (п. 1 ст. 198 ГК). В случае включения в договор такого рода условий они считаются недействительными.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гражданском праве Франции, Германии, Англии, США, в отличие от российского, сторонам предоставлено право предусматривать в договоре сокращенные сроки исковой давности</w:t>
      </w:r>
      <w:r w:rsidR="00C9672D">
        <w:rPr>
          <w:rFonts w:ascii="Times New Roman" w:hAnsi="Times New Roman" w:cs="Times New Roman"/>
          <w:sz w:val="28"/>
          <w:szCs w:val="28"/>
        </w:rPr>
        <w:t>.</w:t>
      </w:r>
      <w:r w:rsidRPr="00C9672D">
        <w:rPr>
          <w:rFonts w:ascii="Times New Roman" w:hAnsi="Times New Roman" w:cs="Times New Roman"/>
          <w:sz w:val="28"/>
          <w:szCs w:val="28"/>
        </w:rPr>
        <w:t xml:space="preserve"> Подобные соглашения идут навстречу желанию законодателя обеспечить определенность в гражданских правоотношениях, а также облегчить ответчику защиту против застарелых требований. Поэтому в ГК РФ следовало бы ввести правило, разрешающее сторонам изменять установленные законом давнос</w:t>
      </w:r>
      <w:r w:rsidR="00C9672D">
        <w:rPr>
          <w:rFonts w:ascii="Times New Roman" w:hAnsi="Times New Roman" w:cs="Times New Roman"/>
          <w:sz w:val="28"/>
          <w:szCs w:val="28"/>
        </w:rPr>
        <w:t>тные сроки в сторону сокращения</w:t>
      </w:r>
      <w:r w:rsidRPr="00C9672D">
        <w:rPr>
          <w:rFonts w:ascii="Times New Roman" w:hAnsi="Times New Roman" w:cs="Times New Roman"/>
          <w:sz w:val="28"/>
          <w:szCs w:val="28"/>
        </w:rPr>
        <w:t>. В отличие от соглашений, направленных на удлинение сроков, соглашения об их сокращении не противоречат целям института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Применение исковой давности - дело сторон спорного правоотношения и осуществляется по правилам, предусмотренным ст. ст. 195 - 208 ГК. Суть этих и некоторых других правил сводится к следующему. Право на судебную защиту участников субъективных гражданских прав осуществляется путем обращения в суд.</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Исковая давность тесно связана с процессуальным правом на иск. Необходимо различать два понятия иска: в материальном смысле и в процессуальном. Право на иск в материальном смысле - обеспеченная законом возможность заинтересованного лица обратиться в суд с требованием о рассмотрении материально-правового спора с ответчиком. Право на иск состоит из двух правомочий: право на предъявление иска и право на удовлетворение иска. С истечением срока исковой давности, как правило, утрачивается возможность принудительного осуществления субъективного права.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Право на иск в процессуальном смысле - право на подачу искового заявления, т.е. право требовать от суда рассмотрения спора по нормам гражданского процессуального законодательства.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Применение судом исковой давности поставлено в зависимость от усмотрения стороны в споре ответчика (п. 2 ст. 199 ГК). Иными словами, суд применяет исковую давность только по заявлению стороны в споре, причем это может быть сделано на любой стадии процесса до вынесения решения суда первой инстанции (п. 2 ст. 199 ГК). Это значит, что если такого заявления не последовало, суд вообще не рассматривает вопрос о том, пропущен ли срок исковой давности по предъявленному требованию.</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Отсюда следует, что суду не предоставлено право по своей инициативе применять нормы права об исковой давности. Если ни одна из сторон не заявляет о пропуске срока исковой давности, суд вправе иск удовлетворить. Бесспорно, в этом вопросе четко проявляется принцип состязательности и диспозитивности гражданского процесса. Третьи лица не имеют права заявлять о требованиях исковой давности, так как не являются стороной в споре (п. 2 ст. 199 ГК) и к тому же нельзя распоряжаться правом чужого лица.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Перемена лиц в обязательстве не влечет за собой изменения ни срока исковой давности, ни порядка его исчисления (ст. 201 ГК). Начавшееся течение срока исковой давности продолжается и при перемене лиц в обязательстве.</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Исковая давность - категория материального, а не процессуального права. Пропуск установленного законом срока исковой давности может служить основанием лишь для отказа в удовлетворении иска, а не для отказа в принятии искового заявления. Статья 199 ГК предусматривает, что независимо от того, истек срок исковой давности или нет, лицо вправе предъявить в суд требование о защите своего нарушенного права, а суд обязан принять это требование к рассмотрению. Суд может вынести решение о полном, частичном удовлетворении заявленных требований или об отказе в иске, в том числе и по основаниям пропуска срока исковой давности. Таким образом, на право лица обратиться в суд с иском о нарушенном праве истечение срока исковой давности не влияет, что значительно усиливает гарантии защиты субъективных гражданских прав.</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Из ст. 199 ГК усматривается, что срок исковой давности не является пресекательным. С его истечением прекращается не субъективное право участника гражданского правоотношения, а только право на судебную защиту. Подтверждением такого вывода является и содержащееся в ст. 206 правило о том, что должник или иное обязанное лицо, исполнившее обязанность по истечении срока исковой давности, не вправе требовать исполненное обратно. Названная статья распространяется на любых субъектов гражданского права, а также на те случаи, когда должник знал, что срок исковой давности истек, но исполнил свою обязанность добровольно и когда он об этом не знал.</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любом случае он не вправе требовать исполненное обратно, и поэтому это имущество не подлежит возврату в качестве неосновательного обогащения (ст. 1109 ГК). Предусматривая это право, ГК исходит из того, что должник исполняет не только свою правовую, но и моральную обязанность.</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Необходимо иметь в виду, что в соответствии со ст. 207 ГК 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пеня, штраф, задаток, уплата процентов по основному долгу, удержание имущества должника, неполученные доходы и т.п.), т.е. непосредственно связанным с основным долгом. Поскольку дополнительные требования не могут существовать без главного требования, так как неразрывно с ним связаны, то при истечении срока исковой давности по главному автоматически истекает срок и по дополнительным требованиям, независимо от того, заявлено ли против них возражение или нет. Исключение составляет банковская гарантия, обязательство по которой хотя и связано с основным, но имеет не только самостоятельное значение, но и самостоятельную судьбу (см. ст. ст. 370 - 372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Начало течения срока исковой давности. В действующем законодательстве нет единого определения начального момента течения срока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Начало течения срока исковой давности имеет не только большое практическое значение, но и ряд важнейших особенностей. Как показывает практика, при применении правил об исковой давности наибольшую сложность имеет определение момента, с которого должен исчисляться срок исковой давности, так как неправильное исчисление этого момента приводит к искусственному удлинению или сокращению срока, а в связи с этим - и нарушению прав.</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соответствии со ст. 200 ГК течение срока исковой давности начинается со дня, когда лицо узнало или должно было узнать о нарушении своего права. Именно с этого момента у потерпевшего появляется право на иск как в материальном, так и в процессуальном смысле. Изъятия из этого общего правила могут устанавливаться только ГК и иными законами, но не соглашением сторон.</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Начало течения срока исковой давности ГК связывает, с одной стороны, с объективным моментом, т.е. нарушением субъективного права, а с другой стороны, с субъективным моментом, т.е. когда управомоченный узнал или должен был узнать о нарушении своего права (idem est scire aut scire debere aut potuisse). Эти моменты не всегда совпадают, хотя и предполагается, что потерпевший чаще всего узнает о нарушении своего права в момент его нарушения. Например, для обжалования решения общего собрания участников общества установлен двухмесячный срок, который исчисляется со дня, когда участник узнал или должен был узнать о принятом решении, а если он участвовал в собрании, то со дня принятия такого решения (п. 22 Постановления Пленумов Верховного Суда РФ и Высшего Арбитражного Суда РФ от 9 декабря 1999 г. N 90/14 "О некоторых вопросах применения Федерального закона "Об обществах с</w:t>
      </w:r>
      <w:r w:rsidR="00C9672D">
        <w:rPr>
          <w:rFonts w:ascii="Times New Roman" w:hAnsi="Times New Roman" w:cs="Times New Roman"/>
          <w:sz w:val="28"/>
          <w:szCs w:val="28"/>
        </w:rPr>
        <w:t xml:space="preserve"> ограниченной ответственностью"</w:t>
      </w:r>
      <w:r w:rsidRP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каждом конкретном случае необходимо четко оценить ситуацию и обстоятельства, приведшие к нарушению соответствующего права, и установить, когда же возникло право на иск. В отношении некоторых требований имеется прямое указание как в самом ГК, так и в ряде других законов (см., например, ст. 181, п. 4 ст. 367, ст. ст. 477, 724, 725, 756 ГК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Особый порядок исчисления срока исковой давности предусмотрен ч. 2 ст. 48 ЖК РСФСР: требование о признании ордера недействительным может быть заявлено в течение трех лет со дня его выдачи. Кроме того, специальные правила о начале течения срока исковой давности предусмотрены п. 2 ст. 128 ВК, п. 2 ст. 164 КВВТ, ст. ст. 19 - 20, 22, 27 - 29, 31 Закона "О защите прав потребителей" и некоторыми другими. При отсутствии в законодательстве подобных предписаний начальный момент срока исковой давности определяется в соответствии со ст. 200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Если истец не знал о нарушении своего права из-за небрежности, беспечности, бесхозяйственности или других неуважительных причин, начало течения исковой давности нужно исчислять с того момента, когда он должен был узнать о нарушении своего права. Например, при возврате имущества по договору аренды арендодатель не осмотрел его.</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 обязательствам с установленным конкретным сроком исполнения течение исковой давности начинается с наступлением срока исполнения. В этот момент кредитору становится известно, что обязательство должно было быть исполнено и что исполнение не последовало. Так, заемщик обязан был возвратить деньги 1 декабря 2002 г. В случае, когда заемщик не возвратил в указанный срок сумму займа, срок исковой давности начинает течь со 2 декабря 2002 г. В данном случае истцу заведомо известен момент, в который он должен был узнать о нарушении своего права, а также известны и должник, и факт неисполнения.</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случаях, когда обязательство не предусматривает срок исполнения и не содержит условий, позволяющих его определить, обязательство должно быть исполнено в разумный срок (п. 2 ст. 314 ГК). С истечением названного срока должник обязан его исполнить в семидневный срок со дня, когда кредитор предъявил требование об исполнении (см. ст. 314 ГК). Если и этот срок истек, а обязательство не исполнено, то начинает течь срок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Гражданским правом регулируется достаточно обширный ряд обязательственных отношений, исполнение которых производится по частям. Например, поставка, подряд, перевозка и др. В таких обязательствах право требования возникает обычно по месяцам, кварталам, периодам и т.п. Соответственно и сроки исковой давности применяются по каждому требованию отдельно. Что касается регрессных обязательств, то согласно п. 3 ст. 200 ГК течение исковой давности начинается с момента исполнения основного обязательства. В соответствии с п. 3 ст. 409 КТМ к регрессным требованиям, предусмотренным ст. 313 КТМ, срок исковой давности исчисляется со дня уплаты соответствующей суммы.</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действующем законодательстве нет специального указания о моменте начала течения срока исковой давности по виндикационному иску. Практика обычно исходит из общего правила, предусмотренного п. 1 ст. 200 ГК: течение срока исковой давности начинается со дня, когда лицо узнало или должно было узнать о нарушении своего права.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Сложности, и немалые, возникают, когда неизвестен субъект, совершивший правонарушение, например, кражу имущества. Ведь имущество может быть похищено или иным образом незаконно изъято без ведома собственника, причем как у предпринимателя, так и у юридического лица. Пока собственнику неизвестно, в чьем фактическом владении находится его вещь, не может на</w:t>
      </w:r>
      <w:r w:rsidR="00C9672D">
        <w:rPr>
          <w:rFonts w:ascii="Times New Roman" w:hAnsi="Times New Roman" w:cs="Times New Roman"/>
          <w:sz w:val="28"/>
          <w:szCs w:val="28"/>
        </w:rPr>
        <w:t>чаться и течение срока давности</w:t>
      </w:r>
      <w:r w:rsidRP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Но такая позиция не соответствует буквальному тексту закона, ибо ГК ставит начальный момент течения исковой давности в зависимость от времени, когда возникло право на предъявление иска, а не от момента, когда собственнику стало известно, что ему это право принадлежит</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Представляется, что для того чтобы право отождествилось с иском, необходимо превращение его в действительное исковое право или требование, направл</w:t>
      </w:r>
      <w:r w:rsidR="00C9672D">
        <w:rPr>
          <w:rFonts w:ascii="Times New Roman" w:hAnsi="Times New Roman" w:cs="Times New Roman"/>
          <w:sz w:val="28"/>
          <w:szCs w:val="28"/>
        </w:rPr>
        <w:t>енное против определенного лица</w:t>
      </w:r>
      <w:r w:rsidRPr="00C9672D">
        <w:rPr>
          <w:rFonts w:ascii="Times New Roman" w:hAnsi="Times New Roman" w:cs="Times New Roman"/>
          <w:sz w:val="28"/>
          <w:szCs w:val="28"/>
        </w:rPr>
        <w:t>.</w:t>
      </w:r>
    </w:p>
    <w:p w:rsid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Исчисление конечного срока исковой давности, как правило, не представляет трудностей, хотя в гл. 12 ГК нет специальной нормы его окончания. Он определяется по правилам, установленным для исчисления сроков вообще (ст. 192 ГК).</w:t>
      </w:r>
    </w:p>
    <w:p w:rsidR="00657110" w:rsidRPr="00C9672D" w:rsidRDefault="00C9672D" w:rsidP="00C9672D">
      <w:pPr>
        <w:pStyle w:val="ConsPlusNormal"/>
        <w:widowControl/>
        <w:spacing w:line="360" w:lineRule="auto"/>
        <w:ind w:firstLine="709"/>
        <w:jc w:val="center"/>
        <w:rPr>
          <w:rFonts w:ascii="Times New Roman" w:hAnsi="Times New Roman" w:cs="Times New Roman"/>
          <w:b/>
          <w:bCs/>
          <w:sz w:val="28"/>
          <w:szCs w:val="28"/>
        </w:rPr>
      </w:pPr>
      <w:r>
        <w:br w:type="page"/>
      </w:r>
      <w:r w:rsidR="00657110" w:rsidRPr="00C9672D">
        <w:rPr>
          <w:rFonts w:ascii="Times New Roman" w:hAnsi="Times New Roman" w:cs="Times New Roman"/>
          <w:b/>
          <w:bCs/>
          <w:sz w:val="28"/>
          <w:szCs w:val="28"/>
        </w:rPr>
        <w:t>§ 4. Приостановление, перерыв и восстановление сроков</w:t>
      </w:r>
    </w:p>
    <w:p w:rsidR="00657110" w:rsidRPr="00C9672D" w:rsidRDefault="00657110" w:rsidP="00C9672D">
      <w:pPr>
        <w:pStyle w:val="ConsPlusTitle"/>
        <w:widowControl/>
        <w:spacing w:line="360" w:lineRule="auto"/>
        <w:ind w:firstLine="709"/>
        <w:jc w:val="center"/>
        <w:rPr>
          <w:rFonts w:ascii="Times New Roman" w:hAnsi="Times New Roman" w:cs="Times New Roman"/>
          <w:sz w:val="28"/>
          <w:szCs w:val="28"/>
        </w:rPr>
      </w:pPr>
      <w:r w:rsidRPr="00C9672D">
        <w:rPr>
          <w:rFonts w:ascii="Times New Roman" w:hAnsi="Times New Roman" w:cs="Times New Roman"/>
          <w:sz w:val="28"/>
          <w:szCs w:val="28"/>
        </w:rPr>
        <w:t>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Исковая давность, как правило, течет непрерывно, и лицо, право которого нарушено, вправе рассчитывать на судебную защиту в пределах срока исковой давности. Однако в реальной жизни нередки случаи, когда возникают непредвиденные обстоятельства, препятствующие или затрудняющие вовремя предъявить иск. Для таких случаев законом предусмотрена возможность приостановления течения срока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Сущность приостановления исковой давности заключается в том, что в него не засчитывается тот период времени, когда лицо не могло предъявить иск по основаниям, предусмотренным в законе. После отпадения оснований срок продолжает течь, т.е. фактически он удлиняется.</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К числу оснований, приостанавливающих течение срока исковой давности, ст. 202 ГК прежде всего относит:</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1) непреодолимую силу, т.е. чрезвычайное и непредотвратимое при данных условиях обстоятельство.</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К непреодолимой силе могут быть отнесены некоторые природные явления: стихийные бедствия, землетрясения, наводнения, ураганы, цунами, а также общественные явления, например, военные действия, забастовки, беспорядки и т.п., которые нарушают нормальную работу транспорта, связи, судов и иных органов и тем самым препятствуют своевременному предъявлению иска.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Для приостановления срока исковой давности необходимо, чтобы обстоятельство было чрезвычайным, а не закономерным и чтобы его невозможно было ни предусмотреть или предотвратить, ни устранить какими-либо мероприятиями. Причем, если отсутствует хотя бы одно из этих условий, обстоятельство нельзя квалифицировать как непреодолимую силу. Как показывает практика, непреодолимая сила - самое распространенное обстоятельство, вследствие которого необходимо приостановление срока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2) нахождение истца или ответчика в составе Вооруженных Сил приостанавливает течение срока исковой давности только при условии, что одна из сторон спора пребывала в подразделении армии, переведенной на военное положение. Таким образом, призыв гражданина в мирное время на действительную службу в армию не является основанием для приостановления срока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3) основанием для приостановления течения срока исковой давности является и мораторий (лат. moratorius - задерживающий, замедляющий) - установленная на основании закона Правительством РФ отсрочка исполнения определенного вида обязательств (non est in mora qui potest exceptione legitima - не считается просрочившим тот, кто просрочил по законной причине). Необходимость такой отсрочки может обусловливаться различными особо важными обстоятельствами в случае их возникновения в стране или в определенных регионах. Мораторий возможен в связи с чрезвычайными обстоятельствами, военными действиями, а также международным положением, экономическими реформами и др. Как правило, он вводится на определенный срок или до окончания соответствующих событий и распространяется на все обязательства (общий мораторий), или только на некоторые их виды (частный), или на определенные категории должников;</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4) приостановление действия закона или иного правового акта, регулирующего соответствующее отношение. Приостановить действие закона или иного правового акта может как сам орган, принявший его, так и орган, акты которого обладают большей юридической силой.</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Из п. 1 ст. 202 ГК усматривается, что названные основания являются исчерпывающими. Однако ч. 2 ст. 198 ГК предусматривает возможность установления в ГК и ином законе и других оснований для приостановления срока исковой давности. Например, особое основание приостановления срока исковой давности предусмотрено ч. 2 ст. 204 ГК, согласно которой, если судом оставлен без рассмотрения иск, предъявленный в уголовном деле, то начавшийся до предъявления иска срок приостанавливается до вступления в законную силу приговора, которым иск оставлен без рассмотрения. Статья 412 КТМ предусматривает приостановление срока исковой давности при наличии общей аварии.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Необходимо иметь в виду, что перечисленные обстоятельства приобретают силу лишь при условии, что они возникли и продолжают существовать в последние шесть месяцев срока исковой давности. Если же срок исковой давности равен или меньше шести месяцев, то в течение всего этого срока. После отпадения обстоятельств, являющихся основанием для приостановления срока исковой давности, оставшийся срок исковой давности удлиняется до шести месяцев. Однако если срок исковой давности законом установлен менее шести месяцев (или шесть месяцев), то он удлиняется до срока исковой давности (п. 3 ст. 202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 продолжительности приостановления действующим законодательством не предусмотрен, т.е. он может длиться сколь угодно долго, пока не отпадут соответствующие обстоятельства.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Течение исковой давности может быть не только приостановлено, но и прервано (ст. 203 ГК).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Перерыв течения срока исковой давности отличается от приостановления как по основаниям, так и по юридическим последствиям. Сущность перерыва исковой давности заключается в том, что в установленных законом случаях время, истекшее до перерыва срока, в новый срок не засчитывается и течение срока исковой давности после перерыва начинается заново.</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Если приостановление в основном связано с обстоятельствами, как правило, не зависящими от воли субъектов гражданского права, то перерыв действующее законодательство связывает с волевыми действиями истца или ответчика.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Статья 203 ГК предусматривает два обстоятельства, являющихся основаниями для перерыва течения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предъявление иска. Причем иск должен быть предъявлен в установленном законом порядке, т.е. с соблюдением всех необходимых правил о подведомственности и подсудности, об оформлении и оплате пошлиной искового заявления, принятии соответствующих мер досудебного урегулирования, надлежащих сторонах в споре и др.;</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совершение обязанным лицом действий, свидетельствующих о признании долга. Эти действия могут быть различного характера: уплата части долга или процентов по нему, просьба о его отсрочке, исполнение обязательств, заявление о зачете встречного требования и т.п. Главное, чтобы эти действия свидетельствовали о признании долга должником. Так, по мнению Президиума Высшего Арбитражного Суда РФ, действием, подтверждающим признание долга, может быть и заключение соответствующего договора, даже если он был признан ничтожным</w:t>
      </w:r>
      <w:r w:rsidR="00C9672D">
        <w:rPr>
          <w:rFonts w:ascii="Times New Roman" w:hAnsi="Times New Roman" w:cs="Times New Roman"/>
          <w:sz w:val="28"/>
          <w:szCs w:val="28"/>
        </w:rPr>
        <w:t>.</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отличие от приостановления, оставшийся срок значения не имеет. Лишь бы эти действия были совершены именно до истечения срока исковой давности.</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Срок исковой давности может быть и восстановлен.</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Под восстановлением срока исковой давности, как это вытекает из ст. 205 ГК, понимаются действия суда, который установил, что право истца действительно нарушено, и, несмотря на пропуск срока исковой давности, считает необходимым защитить нарушенное право.</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Данный случай значительно отличается от всех ранее рассмотренных, и прежде всего тем, что срок исковой давности истек.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Восстановление срока исковой давности не означает его возобновления на новый срок.</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Восстановление пропущенного срока исковой давности в соответствии со ст. 205 ГК допускается лишь при наличии следующих обстоятельств. Во-первых, восстановление срока исковой давности возможно лишь в исключительных случаях, и во-вторых, только по решению суда. В-третьих, причина пропуска срока исковой давности должна быть признана судом уважительной. В-четвертых, восстановить срок исковой давности возможно только в отношении граждан, т.е. только тогда, когда уважительные обстоятельства связаны с личностью истца.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 связи с этим в ГК впервые приведен примерный перечень оснований, которые могут быть приняты во внимание для восстановления срока исковой давности. В частности, тяжелая болезнь истца, его беспомощное состояние, неграмотность и т.п. Судебная практика принимает во внимание и такие обстоятельства, как командировка истца. Возможны и другие уважительные обстоятельства. А вот обстоятельства, связанные с личностью ответчика, во внимание не принимаются. В-пятых, из ст. 205 ГК усматривается, что заявления юридических лиц, как коммерческих, так и некоммерческих, а также граждан - предпринимателей о восстановлении срока исковой давности не могут быть удовлетворены. Так, в п. 12 Постановления Пленумов Верховного Суда РФ и Высшего Арбитражного Суда РФ от 28 февраля 1995 г. N 2/1 "О некоторых вопросах, связанных с введением в действие части первой Гражданского кодекса Российской Федерации" подчеркнуто, что срок исковой давности, пропущенный юридическим лицом, а также гражданином -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r w:rsidR="00C9672D">
        <w:rPr>
          <w:rFonts w:ascii="Times New Roman" w:hAnsi="Times New Roman" w:cs="Times New Roman"/>
          <w:sz w:val="28"/>
          <w:szCs w:val="28"/>
        </w:rPr>
        <w:t>.</w:t>
      </w:r>
    </w:p>
    <w:p w:rsidR="00C9672D" w:rsidRDefault="00657110" w:rsidP="00C9672D">
      <w:pPr>
        <w:pStyle w:val="ConsPlusNormal"/>
        <w:widowControl/>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В-шестых, причины пропуска срока исковой давности могут быть признаны уважительными, если имели место в последние шесть месяцев срока исковой давности, а если этот срок равен шести месяцам или менее шести месяцев, - в течение срока исковой давности. Таким образом, пропущенный гражданином срок исковой давности может быть восстановлен только при наличии вышеперечисленных обстоятельств.</w:t>
      </w:r>
    </w:p>
    <w:p w:rsidR="00657110" w:rsidRPr="00C9672D" w:rsidRDefault="00C9672D" w:rsidP="00C9672D">
      <w:pPr>
        <w:pStyle w:val="ConsPlusNormal"/>
        <w:widowControl/>
        <w:spacing w:line="360" w:lineRule="auto"/>
        <w:ind w:firstLine="709"/>
        <w:jc w:val="center"/>
        <w:rPr>
          <w:rFonts w:ascii="Times New Roman" w:hAnsi="Times New Roman" w:cs="Times New Roman"/>
          <w:b/>
          <w:bCs/>
          <w:sz w:val="28"/>
          <w:szCs w:val="28"/>
        </w:rPr>
      </w:pPr>
      <w:r>
        <w:br w:type="page"/>
      </w:r>
      <w:r w:rsidR="00657110" w:rsidRPr="00C9672D">
        <w:rPr>
          <w:rFonts w:ascii="Times New Roman" w:hAnsi="Times New Roman" w:cs="Times New Roman"/>
          <w:b/>
          <w:bCs/>
          <w:sz w:val="28"/>
          <w:szCs w:val="28"/>
        </w:rPr>
        <w:t>ЛИТЕРАТУРА</w:t>
      </w:r>
    </w:p>
    <w:p w:rsidR="00657110" w:rsidRPr="00C9672D" w:rsidRDefault="00657110" w:rsidP="00C9672D">
      <w:pPr>
        <w:pStyle w:val="ConsPlusNormal"/>
        <w:widowControl/>
        <w:spacing w:line="360" w:lineRule="auto"/>
        <w:ind w:firstLine="709"/>
        <w:jc w:val="both"/>
        <w:rPr>
          <w:rFonts w:ascii="Times New Roman" w:hAnsi="Times New Roman" w:cs="Times New Roman"/>
          <w:sz w:val="28"/>
          <w:szCs w:val="28"/>
        </w:rPr>
      </w:pPr>
    </w:p>
    <w:p w:rsidR="00657110" w:rsidRPr="00C9672D" w:rsidRDefault="00657110" w:rsidP="00C9672D">
      <w:pPr>
        <w:pStyle w:val="ConsPlusNormal"/>
        <w:widowControl/>
        <w:numPr>
          <w:ilvl w:val="0"/>
          <w:numId w:val="1"/>
        </w:numPr>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Грибанов В.П. Осуществление и защита гражданских прав. М., 2000.</w:t>
      </w:r>
    </w:p>
    <w:p w:rsidR="00657110" w:rsidRPr="00C9672D" w:rsidRDefault="00657110" w:rsidP="00C9672D">
      <w:pPr>
        <w:pStyle w:val="ConsPlusNormal"/>
        <w:widowControl/>
        <w:numPr>
          <w:ilvl w:val="0"/>
          <w:numId w:val="1"/>
        </w:numPr>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Кириллова М.Я. Начало течения срока исковой давности. Соотношение сроков исковой давности с другими сроками в советском гражданском праве // Антология уральской цивилистики. 1925 - 1989. Сборник статей. М., 2001.</w:t>
      </w:r>
    </w:p>
    <w:p w:rsidR="00657110" w:rsidRPr="00C9672D" w:rsidRDefault="00657110" w:rsidP="00C9672D">
      <w:pPr>
        <w:pStyle w:val="ConsPlusNormal"/>
        <w:widowControl/>
        <w:numPr>
          <w:ilvl w:val="0"/>
          <w:numId w:val="1"/>
        </w:numPr>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Крашенинников Е.А. Понятие и предмет исковой давности. Ярославль, 1997.</w:t>
      </w:r>
    </w:p>
    <w:p w:rsidR="00657110" w:rsidRPr="00C9672D" w:rsidRDefault="00657110" w:rsidP="00C9672D">
      <w:pPr>
        <w:pStyle w:val="ConsPlusNormal"/>
        <w:widowControl/>
        <w:numPr>
          <w:ilvl w:val="0"/>
          <w:numId w:val="1"/>
        </w:numPr>
        <w:spacing w:line="360" w:lineRule="auto"/>
        <w:ind w:firstLine="709"/>
        <w:jc w:val="both"/>
        <w:rPr>
          <w:rFonts w:ascii="Times New Roman" w:hAnsi="Times New Roman" w:cs="Times New Roman"/>
          <w:sz w:val="28"/>
          <w:szCs w:val="28"/>
        </w:rPr>
      </w:pPr>
      <w:r w:rsidRPr="00C9672D">
        <w:rPr>
          <w:rFonts w:ascii="Times New Roman" w:hAnsi="Times New Roman" w:cs="Times New Roman"/>
          <w:sz w:val="28"/>
          <w:szCs w:val="28"/>
        </w:rPr>
        <w:t>Новицкий И.Б. Сделки. Исковая давность. М., 1954.</w:t>
      </w:r>
    </w:p>
    <w:p w:rsidR="00657110" w:rsidRPr="00C9672D" w:rsidRDefault="00657110" w:rsidP="00C9672D">
      <w:pPr>
        <w:numPr>
          <w:ilvl w:val="0"/>
          <w:numId w:val="1"/>
        </w:numPr>
        <w:spacing w:line="360" w:lineRule="auto"/>
        <w:ind w:firstLine="709"/>
        <w:jc w:val="both"/>
        <w:rPr>
          <w:sz w:val="28"/>
          <w:szCs w:val="28"/>
        </w:rPr>
      </w:pPr>
      <w:r w:rsidRPr="00C9672D">
        <w:rPr>
          <w:sz w:val="28"/>
          <w:szCs w:val="28"/>
        </w:rPr>
        <w:t>Розенберг М.Г. Исковая давность в международном коммерческом обороте: практика применения. М., 1999.</w:t>
      </w:r>
      <w:bookmarkStart w:id="0" w:name="_GoBack"/>
      <w:bookmarkEnd w:id="0"/>
    </w:p>
    <w:sectPr w:rsidR="00657110" w:rsidRPr="00C9672D" w:rsidSect="0001452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826F2"/>
    <w:multiLevelType w:val="hybridMultilevel"/>
    <w:tmpl w:val="77823DFE"/>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110"/>
    <w:rsid w:val="00014529"/>
    <w:rsid w:val="00657110"/>
    <w:rsid w:val="008874A1"/>
    <w:rsid w:val="00A53A0A"/>
    <w:rsid w:val="00C9672D"/>
    <w:rsid w:val="00E93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41B74E-B952-4853-8738-6E6D58C8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110"/>
    <w:rPr>
      <w:sz w:val="24"/>
      <w:szCs w:val="24"/>
    </w:rPr>
  </w:style>
  <w:style w:type="paragraph" w:styleId="1">
    <w:name w:val="heading 1"/>
    <w:basedOn w:val="a"/>
    <w:next w:val="a"/>
    <w:link w:val="10"/>
    <w:uiPriority w:val="99"/>
    <w:qFormat/>
    <w:rsid w:val="00657110"/>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657110"/>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657110"/>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657110"/>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657110"/>
  </w:style>
  <w:style w:type="paragraph" w:customStyle="1" w:styleId="ConsPlusNormal">
    <w:name w:val="ConsPlusNormal"/>
    <w:uiPriority w:val="99"/>
    <w:rsid w:val="0065711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7110"/>
    <w:pPr>
      <w:widowControl w:val="0"/>
      <w:autoSpaceDE w:val="0"/>
      <w:autoSpaceDN w:val="0"/>
      <w:adjustRightInd w:val="0"/>
    </w:pPr>
    <w:rPr>
      <w:rFonts w:ascii="Arial" w:hAnsi="Arial" w:cs="Arial"/>
      <w:b/>
      <w:bCs/>
    </w:rPr>
  </w:style>
  <w:style w:type="paragraph" w:customStyle="1" w:styleId="ConsPlusNonformat">
    <w:name w:val="ConsPlusNonformat"/>
    <w:uiPriority w:val="99"/>
    <w:rsid w:val="0065711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7877</Words>
  <Characters>44899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52671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2014-03-07T08:01:00Z</dcterms:created>
  <dcterms:modified xsi:type="dcterms:W3CDTF">2014-03-07T08:01:00Z</dcterms:modified>
</cp:coreProperties>
</file>