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2F" w:rsidRDefault="00C1682F" w:rsidP="00C1682F">
      <w:pPr>
        <w:jc w:val="center"/>
        <w:rPr>
          <w:b/>
          <w:bCs/>
        </w:rPr>
      </w:pPr>
      <w:r>
        <w:rPr>
          <w:b/>
          <w:bCs/>
          <w:sz w:val="27"/>
          <w:szCs w:val="27"/>
        </w:rPr>
        <w:t>CC И РУНЫ</w:t>
      </w:r>
    </w:p>
    <w:p w:rsidR="00C1682F" w:rsidRDefault="00C1682F" w:rsidP="00C1682F">
      <w:r>
        <w:br/>
      </w:r>
      <w:r>
        <w:br/>
        <w:t xml:space="preserve">После окончания второй мировой войны прошло без малого полвека, но до сих пор две буквы СС (точнее, конечно, SS. - В.П.), для большинства являются синонимом ужаса и террора. Благодаря массовой продукции Голливуда и старавшихся не отставать от него советских кинофабрик, почти всем из нас известны черные формы эсэсовцев и их эмблема с мертвой головой. Но действительная история СС значительно сложнее и многограннее. В ней можно найти героизм и жестокость, благородство и подлость, самоотверженность и интриганство, глубокие научные интересы и страстную тягу к древнему знанию далеких предков. </w:t>
      </w:r>
      <w:r>
        <w:br/>
        <w:t>Глава СС Гиммлер, искренне веривший, что в нем духовно реинкарнировался саксонский король Генрих 1 - основатель Первого рейха, в одном из своих выступлений 1943 г. сказал: "Наш орден войдет в будущее как союз элиты, объединившей вокруг себя немецкий народ и всю Европу. Он даст миру руководителей промышленности, сельского хозяйства, а также политических и духовных вождей. Мы всегда будем подчиняться закону элитарности, выбирая высших и отбрасывая низших. Если мы прекратим следовать этому основополагающему правилу, то мы тем самым приговорим себя к смерти и исчезнем с лица земли подобно всякой другой человеческой организации". Его мечтам, как известно, не суждено было сбыться совсем по иным причинам.</w:t>
      </w:r>
      <w:r>
        <w:br/>
        <w:t>С юных лет Гиммлер проявлял повышенный интерес к "древнему наследию наших предков". Связанный с Обществом Туле, он был увлечен языческой культурой германцев и мечтал о ее возрождении - о том времени, когда она сменит "дурнопахнущее христианство". В интеллектуальных недрах СС шла разработка новой "моральной философии", базирующейся на языческих представлениях.</w:t>
      </w:r>
      <w:r>
        <w:br/>
        <w:t>Гиммлер считал себя основателем нового языческого ордена, которому "суждено изменить ход истории", провести "очищение от хлама, накопившегося за тысячелетия" и вернуть человечество на "путь, уготованный Провидением". В связи с такими грандиозными планами "возвращения", неудивительна, что на эсэсовском ордене широко использовался древний символизм. На формах эсэсовцев выделялись их руны, свидетельствовавшие об элитарности и чувстве товарищества, царящем в организации. С 1939 г. они шли на войну, распевая гимн, включавший следующую строку: "Мы все готовы к битве, нас вдохновляют руны и мертвая голова".</w:t>
      </w:r>
      <w:r>
        <w:br/>
        <w:t>/ Wir alle Stehen zum... /</w:t>
      </w:r>
      <w:r>
        <w:br/>
        <w:t>Слово "руна" означает "тайный шрифт" Руны представляют собой основу алфавитов, использовавшихся германскими племенами дохристианской Европы для магического и обычного письма. Знаменитый римский историк Тацит в своей книге "Германия" /98г. до н.э./ детально описал как германцы занимались предсказанием будущего с помощью рун.</w:t>
      </w:r>
      <w:r>
        <w:br/>
        <w:t>В конце 19 - начале 2О вв. о рунах вспомнили различные "фолькише" /народные/ группы распространившиеся в Северной Европе Среди них было и Общество Туле, сыгравшее значительную роль на заре нацистского движения.</w:t>
      </w:r>
      <w:r>
        <w:br/>
        <w:t>До 1940 г.все новобранцы эсэсовского ордена проходили обязательный инструктаж касающийся рунического символизма. К 1945 г. в СС использовались 14 основных рунических символов. Приведем их краткое описание.</w:t>
      </w:r>
      <w:r>
        <w:br/>
        <w:t>А. Хакенкрейц</w:t>
      </w:r>
      <w:r>
        <w:br/>
        <w:t>Хакенкрейц или свастика - германский языческий знак Доннера /Тора/ - бога храбрых. В 19 в. считался символом национализма и расовой борьбы.В дальнейшем признан основным символом национал-социалистической партии и национал-социалистического государства. Естественно, что этот знак особенно часто встречался на разных эмблемах СС.</w:t>
      </w:r>
      <w:r>
        <w:br/>
        <w:t>В. Зонненрад</w:t>
      </w:r>
      <w:r>
        <w:br/>
        <w:t>"Солнечная свастика" - языческий символ солнца. Туле сделало его своей эмблемой. Позже использовался дивизиями Ваффен СС - "Викинг" и "Нордланд", а также датским подразделением ордена.</w:t>
      </w:r>
      <w:r>
        <w:br/>
        <w:t>С. Зиг-рун</w:t>
      </w:r>
      <w:r>
        <w:br/>
        <w:t>Символ победы. В 1933 г. штурмгаупфюрер СС Вальтер Хек, график по профессии, создал двойную зиг-рун, применявшуюся с тех пор повсеместно в ордене. Любопытно, что руководство СС заплатило ему две марки и 50 пфеннигов за право использовать этот дизайн!</w:t>
      </w:r>
      <w:r>
        <w:br/>
        <w:t>D. Гер-рун</w:t>
      </w:r>
      <w:r>
        <w:br/>
        <w:t>Символизирует дух коллективизма. Иногда можно было видеть на форме дивизии Ваффен СС "Норланд".</w:t>
      </w:r>
      <w:r>
        <w:br/>
        <w:t>Е. Вольфсангель</w:t>
      </w:r>
      <w:r>
        <w:br/>
        <w:t>"Волчий крюк" использовался язычниками как магическое средство для отпугивания волков. В 15 в. стал эмблемой крестьянского восстания. С той поры считается символом свободы и независимости. На первоначальной стадии развития нацистской партии вольфсангель можно было видеть на ее эмблеме. В дальнейшем перешел на форму дивизии Ваффен СС "Дас рейх"</w:t>
      </w:r>
      <w:r>
        <w:br/>
        <w:t>Г. Вольфсангель (голландская разновидность)</w:t>
      </w:r>
      <w:r>
        <w:br/>
        <w:t>Красовался на эмблеме нацистской партии Голландии и германских частей СС, на территории Нидерландов. Позже появился на форме дивизии Ваффен СС "Ландштурм Нидерланд", состоявший из голландских добровольцев.</w:t>
      </w:r>
      <w:r>
        <w:br/>
        <w:t>G. Опфер - рун</w:t>
      </w:r>
      <w:r>
        <w:br/>
        <w:t>Символизирует самопожертвование. После 1918 г. этот знак использовался ассоциацией немецких ветеранов "Штальхельм" Позже значок с опфер-рун был выпущен в память о "нацистских мучениках", павших во время мюнхенского путча 1923г. Опфер-рун можно было часто видеть на одежде бывших членов СС, ставших инвалидами.</w:t>
      </w:r>
      <w:r>
        <w:br/>
        <w:t>Н. Эйф-рун</w:t>
      </w:r>
      <w:r>
        <w:br/>
        <w:t>Символизирует усердие и энтузиазм. Носили адъютанты фюрера и его приближенные. В частности, Рудольф Гесс.</w:t>
      </w:r>
      <w:r>
        <w:br/>
        <w:t>I. Лебен-рун</w:t>
      </w:r>
      <w:r>
        <w:br/>
        <w:t>Руна жизни. Являлась отличительным для Общества Лебедсборн, занимавшегося "улучшением расы", и Аненербе - "общества для изучения и распространения древнейшего наследия предков". Лебед - рун проставлялся на эсэсовских документах и надгробных памятниках указывая дату рождения.</w:t>
      </w:r>
      <w:r>
        <w:br/>
        <w:t>В наши дни эту руну можно увидеть на эмблеме американской расистской организации "Нэйшенел альянс" и на рекламе американского издательства "Ариан пресс".</w:t>
      </w:r>
      <w:r>
        <w:br/>
        <w:t>J. Тотен-рун</w:t>
      </w:r>
      <w:r>
        <w:br/>
        <w:t>Руна смерти использовалась на документах и надгробных памятниках при указании даты "ухода в Валгаллу".</w:t>
      </w:r>
      <w:r>
        <w:br/>
        <w:t>К. Тир-рун</w:t>
      </w:r>
      <w:r>
        <w:br/>
        <w:t>Руна борьбы битвы Германский древнеязыческий знак, представляющий тир бога войны. Часто использовался на могилах эсэсовцев вместо христианского креста. Тир-рун носился также на левой руке, означая окончание спецшколы офицеров СС до 1934 г. Позже стал символом профессорско-преподавательского состава ордена.</w:t>
      </w:r>
      <w:r>
        <w:br/>
        <w:t>L. Хаайльзейхен</w:t>
      </w:r>
      <w:r>
        <w:br/>
        <w:t>Символ успеха и удачи. Изображался на эсэсовском кольце с мертвой головой.</w:t>
      </w:r>
      <w:r>
        <w:br/>
        <w:t>М. Хагалл-рун</w:t>
      </w:r>
      <w:r>
        <w:br/>
        <w:t>Означает несокрушимую веру в правоту нацистского мировоззрения. Эта руна изображалась также на кольце с мертвой головой. Ее можно было видеть на формах полицейской дивизии СС.</w:t>
      </w:r>
      <w:r>
        <w:br/>
        <w:t>N. Одал-рун</w:t>
      </w:r>
      <w:r>
        <w:br/>
        <w:t>Символизирует родственность и семью, содействует объединению и</w:t>
      </w:r>
      <w:r>
        <w:br/>
        <w:t>сближению людей одной крови. Эта руна отображена на значках рассового отдела СС и на эмблеме дивизии Ваффен СС "Принц Эуген" состоявшей, в основном, из немцев Балкан.</w:t>
      </w:r>
      <w:r>
        <w:br/>
        <w:t>По утверждению ряда историков, в 1945г эсэсовцы уже не разбирались в рунах. Например, англичанин Робин Лумсден в своей книге "Черный корпус" /Нью-йорк, 1992 г. / пишет: "символическое значение рун никогда не понималось большинством членов Ваффен СС, носивших их на формах в течение войны, ибо рунический инструктаж прекратился в 1940 году".</w:t>
      </w:r>
      <w:r>
        <w:br/>
        <w:t>Валентин ПРУССАКОВ</w:t>
      </w:r>
      <w:r>
        <w:br/>
        <w:t>с "Народный строй N1-2 1995 г.</w:t>
      </w:r>
      <w:r>
        <w:br/>
      </w:r>
      <w:r>
        <w:br/>
      </w:r>
      <w:r w:rsidR="005E02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71.5pt">
            <v:imagedata r:id="rId4" o:title=""/>
          </v:shape>
        </w:pict>
      </w:r>
    </w:p>
    <w:p w:rsidR="00C1682F" w:rsidRDefault="00C1682F">
      <w:bookmarkStart w:id="0" w:name="_GoBack"/>
      <w:bookmarkEnd w:id="0"/>
    </w:p>
    <w:sectPr w:rsidR="00C1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82F"/>
    <w:rsid w:val="000F560D"/>
    <w:rsid w:val="005E0236"/>
    <w:rsid w:val="00BB21ED"/>
    <w:rsid w:val="00C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F6D2736-7280-4607-A531-A4B980A2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CC И РУНЫ</vt:lpstr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И РУНЫ</dc:title>
  <dc:subject/>
  <dc:creator>Женя</dc:creator>
  <cp:keywords/>
  <dc:description/>
  <cp:lastModifiedBy>admin</cp:lastModifiedBy>
  <cp:revision>2</cp:revision>
  <dcterms:created xsi:type="dcterms:W3CDTF">2014-02-17T08:10:00Z</dcterms:created>
  <dcterms:modified xsi:type="dcterms:W3CDTF">2014-02-17T08:10:00Z</dcterms:modified>
</cp:coreProperties>
</file>