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81D" w:rsidRDefault="0005081D" w:rsidP="0005081D">
      <w:pPr>
        <w:pStyle w:val="1"/>
        <w:jc w:val="center"/>
        <w:rPr>
          <w:rFonts w:ascii="Times New Roman" w:hAnsi="Times New Roman" w:cs="Times New Roman"/>
          <w:sz w:val="28"/>
          <w:szCs w:val="28"/>
        </w:rPr>
      </w:pPr>
      <w:bookmarkStart w:id="0" w:name="_Toc124695740"/>
      <w:r>
        <w:rPr>
          <w:rFonts w:ascii="Times New Roman" w:hAnsi="Times New Roman" w:cs="Times New Roman"/>
          <w:sz w:val="28"/>
          <w:szCs w:val="28"/>
        </w:rPr>
        <w:t>Содержание</w:t>
      </w:r>
      <w:bookmarkEnd w:id="0"/>
    </w:p>
    <w:p w:rsidR="00252C71" w:rsidRDefault="00252C71">
      <w:pPr>
        <w:pStyle w:val="11"/>
        <w:tabs>
          <w:tab w:val="right" w:leader="dot" w:pos="9345"/>
        </w:tabs>
      </w:pPr>
    </w:p>
    <w:p w:rsidR="00C4597E" w:rsidRPr="00C4597E" w:rsidRDefault="00C4597E" w:rsidP="00C4597E"/>
    <w:p w:rsidR="00252C71" w:rsidRPr="00252C71" w:rsidRDefault="00252C71">
      <w:pPr>
        <w:pStyle w:val="11"/>
        <w:tabs>
          <w:tab w:val="right" w:leader="dot" w:pos="9345"/>
        </w:tabs>
        <w:rPr>
          <w:noProof/>
          <w:sz w:val="28"/>
          <w:szCs w:val="28"/>
        </w:rPr>
      </w:pPr>
      <w:r w:rsidRPr="001F7617">
        <w:rPr>
          <w:rStyle w:val="aa"/>
          <w:noProof/>
          <w:sz w:val="28"/>
          <w:szCs w:val="28"/>
        </w:rPr>
        <w:t>Введение</w:t>
      </w:r>
      <w:r w:rsidRPr="00252C71">
        <w:rPr>
          <w:noProof/>
          <w:webHidden/>
          <w:sz w:val="28"/>
          <w:szCs w:val="28"/>
        </w:rPr>
        <w:tab/>
      </w:r>
      <w:r w:rsidR="00A91510">
        <w:rPr>
          <w:noProof/>
          <w:webHidden/>
          <w:sz w:val="28"/>
          <w:szCs w:val="28"/>
        </w:rPr>
        <w:t>3</w:t>
      </w:r>
    </w:p>
    <w:p w:rsidR="00252C71" w:rsidRPr="00252C71" w:rsidRDefault="00252C71">
      <w:pPr>
        <w:pStyle w:val="11"/>
        <w:tabs>
          <w:tab w:val="right" w:leader="dot" w:pos="9345"/>
        </w:tabs>
        <w:rPr>
          <w:noProof/>
          <w:sz w:val="28"/>
          <w:szCs w:val="28"/>
        </w:rPr>
      </w:pPr>
      <w:r w:rsidRPr="001F7617">
        <w:rPr>
          <w:rStyle w:val="aa"/>
          <w:noProof/>
          <w:sz w:val="28"/>
          <w:szCs w:val="28"/>
        </w:rPr>
        <w:t>1. Зарождение и развитие фашизма. Образование очага военной опасности в Европе.</w:t>
      </w:r>
      <w:r w:rsidRPr="00252C71">
        <w:rPr>
          <w:noProof/>
          <w:webHidden/>
          <w:sz w:val="28"/>
          <w:szCs w:val="28"/>
        </w:rPr>
        <w:tab/>
      </w:r>
      <w:r w:rsidR="00A91510">
        <w:rPr>
          <w:noProof/>
          <w:webHidden/>
          <w:sz w:val="28"/>
          <w:szCs w:val="28"/>
        </w:rPr>
        <w:t>5</w:t>
      </w:r>
    </w:p>
    <w:p w:rsidR="00252C71" w:rsidRPr="00252C71" w:rsidRDefault="00252C71">
      <w:pPr>
        <w:pStyle w:val="11"/>
        <w:tabs>
          <w:tab w:val="right" w:leader="dot" w:pos="9345"/>
        </w:tabs>
        <w:rPr>
          <w:noProof/>
          <w:sz w:val="28"/>
          <w:szCs w:val="28"/>
        </w:rPr>
      </w:pPr>
      <w:r w:rsidRPr="001F7617">
        <w:rPr>
          <w:rStyle w:val="aa"/>
          <w:noProof/>
          <w:sz w:val="28"/>
          <w:szCs w:val="28"/>
        </w:rPr>
        <w:t>2. Внешняя политика советского государства накануне войны</w:t>
      </w:r>
      <w:r w:rsidRPr="00252C71">
        <w:rPr>
          <w:noProof/>
          <w:webHidden/>
          <w:sz w:val="28"/>
          <w:szCs w:val="28"/>
        </w:rPr>
        <w:tab/>
      </w:r>
      <w:r w:rsidR="00A91510">
        <w:rPr>
          <w:noProof/>
          <w:webHidden/>
          <w:sz w:val="28"/>
          <w:szCs w:val="28"/>
        </w:rPr>
        <w:t>7</w:t>
      </w:r>
    </w:p>
    <w:p w:rsidR="00252C71" w:rsidRPr="00252C71" w:rsidRDefault="00252C71">
      <w:pPr>
        <w:pStyle w:val="11"/>
        <w:tabs>
          <w:tab w:val="right" w:leader="dot" w:pos="9345"/>
        </w:tabs>
        <w:rPr>
          <w:noProof/>
          <w:sz w:val="28"/>
          <w:szCs w:val="28"/>
        </w:rPr>
      </w:pPr>
      <w:r w:rsidRPr="001F7617">
        <w:rPr>
          <w:rStyle w:val="aa"/>
          <w:noProof/>
          <w:sz w:val="28"/>
          <w:szCs w:val="28"/>
        </w:rPr>
        <w:t>3. Советско-германский пакт о ненападении и договор о разделе сфер влияния. Современная оценка этих документов.</w:t>
      </w:r>
      <w:r w:rsidRPr="00252C71">
        <w:rPr>
          <w:noProof/>
          <w:webHidden/>
          <w:sz w:val="28"/>
          <w:szCs w:val="28"/>
        </w:rPr>
        <w:tab/>
      </w:r>
      <w:r w:rsidR="00A91510">
        <w:rPr>
          <w:noProof/>
          <w:webHidden/>
          <w:sz w:val="28"/>
          <w:szCs w:val="28"/>
        </w:rPr>
        <w:t>16</w:t>
      </w:r>
    </w:p>
    <w:p w:rsidR="00252C71" w:rsidRPr="00252C71" w:rsidRDefault="00252C71">
      <w:pPr>
        <w:pStyle w:val="11"/>
        <w:tabs>
          <w:tab w:val="right" w:leader="dot" w:pos="9345"/>
        </w:tabs>
        <w:rPr>
          <w:noProof/>
          <w:sz w:val="28"/>
          <w:szCs w:val="28"/>
        </w:rPr>
      </w:pPr>
      <w:r w:rsidRPr="001F7617">
        <w:rPr>
          <w:rStyle w:val="aa"/>
          <w:noProof/>
          <w:sz w:val="28"/>
          <w:szCs w:val="28"/>
        </w:rPr>
        <w:t>Заключение</w:t>
      </w:r>
      <w:r w:rsidRPr="00252C71">
        <w:rPr>
          <w:noProof/>
          <w:webHidden/>
          <w:sz w:val="28"/>
          <w:szCs w:val="28"/>
        </w:rPr>
        <w:tab/>
      </w:r>
      <w:r w:rsidR="00A91510">
        <w:rPr>
          <w:noProof/>
          <w:webHidden/>
          <w:sz w:val="28"/>
          <w:szCs w:val="28"/>
        </w:rPr>
        <w:t>19</w:t>
      </w:r>
    </w:p>
    <w:p w:rsidR="00252C71" w:rsidRPr="00252C71" w:rsidRDefault="00252C71">
      <w:pPr>
        <w:pStyle w:val="11"/>
        <w:tabs>
          <w:tab w:val="right" w:leader="dot" w:pos="9345"/>
        </w:tabs>
        <w:rPr>
          <w:noProof/>
          <w:sz w:val="28"/>
          <w:szCs w:val="28"/>
        </w:rPr>
      </w:pPr>
      <w:r w:rsidRPr="001F7617">
        <w:rPr>
          <w:rStyle w:val="aa"/>
          <w:noProof/>
          <w:sz w:val="28"/>
          <w:szCs w:val="28"/>
        </w:rPr>
        <w:t>Список использованных источников</w:t>
      </w:r>
      <w:r w:rsidRPr="00252C71">
        <w:rPr>
          <w:noProof/>
          <w:webHidden/>
          <w:sz w:val="28"/>
          <w:szCs w:val="28"/>
        </w:rPr>
        <w:tab/>
      </w:r>
      <w:r w:rsidR="00A91510">
        <w:rPr>
          <w:noProof/>
          <w:webHidden/>
          <w:sz w:val="28"/>
          <w:szCs w:val="28"/>
        </w:rPr>
        <w:t>20</w:t>
      </w:r>
    </w:p>
    <w:p w:rsidR="0005081D" w:rsidRPr="00252C71" w:rsidRDefault="0005081D" w:rsidP="0005081D">
      <w:pPr>
        <w:rPr>
          <w:sz w:val="28"/>
          <w:szCs w:val="28"/>
        </w:rPr>
      </w:pPr>
    </w:p>
    <w:p w:rsidR="0005081D" w:rsidRPr="00252C71" w:rsidRDefault="0005081D" w:rsidP="0005081D">
      <w:pPr>
        <w:rPr>
          <w:sz w:val="28"/>
          <w:szCs w:val="28"/>
        </w:rPr>
      </w:pPr>
    </w:p>
    <w:p w:rsidR="0005081D" w:rsidRPr="00252C71" w:rsidRDefault="0005081D" w:rsidP="0005081D">
      <w:pPr>
        <w:rPr>
          <w:sz w:val="28"/>
          <w:szCs w:val="28"/>
        </w:rPr>
      </w:pPr>
    </w:p>
    <w:p w:rsidR="0005081D" w:rsidRDefault="0005081D" w:rsidP="0005081D"/>
    <w:p w:rsidR="0005081D" w:rsidRDefault="0005081D" w:rsidP="0005081D"/>
    <w:p w:rsidR="0005081D" w:rsidRDefault="0005081D" w:rsidP="0005081D"/>
    <w:p w:rsidR="0005081D" w:rsidRDefault="0005081D" w:rsidP="0005081D"/>
    <w:p w:rsidR="0005081D" w:rsidRDefault="0005081D" w:rsidP="0005081D"/>
    <w:p w:rsidR="0005081D" w:rsidRDefault="0005081D" w:rsidP="0005081D"/>
    <w:p w:rsidR="0005081D" w:rsidRDefault="0005081D" w:rsidP="0005081D"/>
    <w:p w:rsidR="0005081D" w:rsidRDefault="0005081D" w:rsidP="0005081D"/>
    <w:p w:rsidR="0005081D" w:rsidRDefault="0005081D" w:rsidP="0005081D"/>
    <w:p w:rsidR="0005081D" w:rsidRDefault="0005081D" w:rsidP="0005081D"/>
    <w:p w:rsidR="0005081D" w:rsidRDefault="0005081D" w:rsidP="0005081D"/>
    <w:p w:rsidR="0005081D" w:rsidRDefault="0005081D" w:rsidP="0005081D"/>
    <w:p w:rsidR="0005081D" w:rsidRDefault="0005081D" w:rsidP="0005081D"/>
    <w:p w:rsidR="0005081D" w:rsidRDefault="0005081D" w:rsidP="0005081D"/>
    <w:p w:rsidR="0005081D" w:rsidRDefault="0005081D" w:rsidP="0005081D"/>
    <w:p w:rsidR="0005081D" w:rsidRDefault="0005081D" w:rsidP="0005081D"/>
    <w:p w:rsidR="0005081D" w:rsidRDefault="0005081D" w:rsidP="0005081D"/>
    <w:p w:rsidR="0005081D" w:rsidRDefault="0005081D" w:rsidP="0005081D"/>
    <w:p w:rsidR="0005081D" w:rsidRDefault="0005081D" w:rsidP="0005081D"/>
    <w:p w:rsidR="0005081D" w:rsidRDefault="0005081D" w:rsidP="0005081D"/>
    <w:p w:rsidR="0005081D" w:rsidRDefault="0005081D" w:rsidP="0005081D"/>
    <w:p w:rsidR="0005081D" w:rsidRDefault="0005081D" w:rsidP="0005081D"/>
    <w:p w:rsidR="0005081D" w:rsidRDefault="0005081D" w:rsidP="0005081D"/>
    <w:p w:rsidR="0005081D" w:rsidRDefault="0005081D" w:rsidP="0005081D"/>
    <w:p w:rsidR="0005081D" w:rsidRDefault="0005081D" w:rsidP="0005081D"/>
    <w:p w:rsidR="0005081D" w:rsidRDefault="0005081D" w:rsidP="0005081D"/>
    <w:p w:rsidR="0005081D" w:rsidRDefault="0005081D" w:rsidP="0005081D"/>
    <w:p w:rsidR="0005081D" w:rsidRDefault="0005081D" w:rsidP="0005081D"/>
    <w:p w:rsidR="0005081D" w:rsidRDefault="0005081D" w:rsidP="0005081D"/>
    <w:p w:rsidR="0005081D" w:rsidRDefault="0005081D" w:rsidP="0005081D"/>
    <w:p w:rsidR="0005081D" w:rsidRDefault="0005081D" w:rsidP="0005081D"/>
    <w:p w:rsidR="0005081D" w:rsidRDefault="0005081D" w:rsidP="0005081D"/>
    <w:p w:rsidR="0005081D" w:rsidRDefault="0005081D" w:rsidP="0005081D"/>
    <w:p w:rsidR="0005081D" w:rsidRDefault="0005081D" w:rsidP="0005081D"/>
    <w:p w:rsidR="0005081D" w:rsidRDefault="0005081D" w:rsidP="0005081D"/>
    <w:p w:rsidR="00FC6E77" w:rsidRDefault="0005081D" w:rsidP="0005081D">
      <w:pPr>
        <w:pStyle w:val="1"/>
        <w:jc w:val="center"/>
        <w:rPr>
          <w:rFonts w:ascii="Times New Roman" w:hAnsi="Times New Roman" w:cs="Times New Roman"/>
          <w:sz w:val="28"/>
          <w:szCs w:val="28"/>
        </w:rPr>
      </w:pPr>
      <w:bookmarkStart w:id="1" w:name="_Toc124695741"/>
      <w:r w:rsidRPr="0005081D">
        <w:rPr>
          <w:rFonts w:ascii="Times New Roman" w:hAnsi="Times New Roman" w:cs="Times New Roman"/>
          <w:sz w:val="28"/>
          <w:szCs w:val="28"/>
        </w:rPr>
        <w:t>Введение</w:t>
      </w:r>
      <w:bookmarkEnd w:id="1"/>
    </w:p>
    <w:p w:rsidR="00C77085" w:rsidRPr="00C77085" w:rsidRDefault="00C77085" w:rsidP="00C77085"/>
    <w:p w:rsidR="00C77085" w:rsidRPr="00C77085" w:rsidRDefault="00C77085" w:rsidP="00C77085">
      <w:pPr>
        <w:ind w:firstLine="720"/>
        <w:jc w:val="both"/>
        <w:rPr>
          <w:sz w:val="28"/>
          <w:szCs w:val="28"/>
        </w:rPr>
      </w:pPr>
      <w:r w:rsidRPr="00C77085">
        <w:rPr>
          <w:sz w:val="28"/>
          <w:szCs w:val="28"/>
        </w:rPr>
        <w:t>Придя к власти, большевики развернули активную деятельность по претворению в жизнь своих призывов покончить с империалистической войной. Мир был необходим для закрепления октябрьского переворота 1917 года, для осуществления преобразований в городе и деревне. Продолжение войны грозило погубить дело революции и представляло  смертельную опасность для самого существования России. Экономика страны находилась в состоянии развала, армия на исходе 1917 фактически полностью потеряла боеспособность.</w:t>
      </w:r>
    </w:p>
    <w:p w:rsidR="00C77085" w:rsidRPr="00C77085" w:rsidRDefault="00C77085" w:rsidP="00C77085">
      <w:pPr>
        <w:ind w:firstLine="720"/>
        <w:jc w:val="both"/>
        <w:rPr>
          <w:sz w:val="28"/>
          <w:szCs w:val="28"/>
        </w:rPr>
      </w:pPr>
      <w:r w:rsidRPr="00C77085">
        <w:rPr>
          <w:sz w:val="28"/>
          <w:szCs w:val="28"/>
        </w:rPr>
        <w:t>Однако сложилось так, что советской власти пришлось ввести  острую и бескомпромиссную гражданскую войну, в которой наступила полная разруха народного хозяйства. В то же время государство вышло из войны политически, и в военном отношении окрепшим в значительной степени поддерживаемое трудящимися стран мира. Все последующие годы, стремясь восстановить экономику, советское руководство упорно боролось за признание СССР на международной арене.</w:t>
      </w:r>
    </w:p>
    <w:p w:rsidR="00C77085" w:rsidRPr="00C77085" w:rsidRDefault="00C77085" w:rsidP="00C77085">
      <w:pPr>
        <w:ind w:firstLine="720"/>
        <w:jc w:val="both"/>
        <w:rPr>
          <w:sz w:val="28"/>
          <w:szCs w:val="28"/>
        </w:rPr>
      </w:pPr>
      <w:r w:rsidRPr="00C77085">
        <w:rPr>
          <w:sz w:val="28"/>
          <w:szCs w:val="28"/>
        </w:rPr>
        <w:t>Актуальность рассматриваемой темы очевидна. Во-первых, рассматриваемый период позволяет проследить стратегию и тактику большевистского руководства, сумевшего создать условия в капиталистическом окружении (в явно враждебном окружении) для восстановления и развития народного хозяйства СССР, сотрудничая в сфере экономики со всеми ведущими державами мира.</w:t>
      </w:r>
    </w:p>
    <w:p w:rsidR="00C77085" w:rsidRPr="00C77085" w:rsidRDefault="00C77085" w:rsidP="00C77085">
      <w:pPr>
        <w:ind w:firstLine="720"/>
        <w:jc w:val="both"/>
        <w:rPr>
          <w:sz w:val="28"/>
          <w:szCs w:val="28"/>
        </w:rPr>
      </w:pPr>
      <w:r w:rsidRPr="00C77085">
        <w:rPr>
          <w:sz w:val="28"/>
          <w:szCs w:val="28"/>
        </w:rPr>
        <w:t>Во-вторых, несмотря на крупные ошибки и жесткость сталинского режима власти, Советский союз сумел – в главном - создать фундамент, на котором строилась оборона страны в начале Великой Отечественной войны, а затем и разгром Германии и Японии.</w:t>
      </w:r>
    </w:p>
    <w:p w:rsidR="00C77085" w:rsidRPr="00C77085" w:rsidRDefault="00C77085" w:rsidP="00C77085">
      <w:pPr>
        <w:ind w:firstLine="720"/>
        <w:jc w:val="both"/>
        <w:rPr>
          <w:sz w:val="28"/>
          <w:szCs w:val="28"/>
        </w:rPr>
      </w:pPr>
      <w:r w:rsidRPr="00C77085">
        <w:rPr>
          <w:sz w:val="28"/>
          <w:szCs w:val="28"/>
        </w:rPr>
        <w:t xml:space="preserve">В-третьих, советское руководство сумело увидеть и использовать разногласия между государствами капиталистического мира. Об этом свидетельствуют следующие факты: прием СССР в лигу наций; торговые отношения с ведущими державами мира; недопущение ведения войны на два фронта; создание,  в итоге, антигерманской коалиции и т.д. Словом, СССР находил возможности  сотрудничества с миром, и в трудных ситуациях не оставался в одиночестве. </w:t>
      </w:r>
    </w:p>
    <w:p w:rsidR="00C77085" w:rsidRPr="00C77085" w:rsidRDefault="00C77085" w:rsidP="00C77085">
      <w:pPr>
        <w:ind w:firstLine="720"/>
        <w:jc w:val="both"/>
        <w:rPr>
          <w:sz w:val="28"/>
          <w:szCs w:val="28"/>
        </w:rPr>
      </w:pPr>
      <w:r w:rsidRPr="00C77085">
        <w:rPr>
          <w:sz w:val="28"/>
          <w:szCs w:val="28"/>
        </w:rPr>
        <w:t>Так же события последних лет показывают, что в мире угроза войны становится реальной (Югославия, Ирак и др.). Идет процесс нового передела мира за сферы влияния, за владение природными богатствами, а также энергоресурсами в ХХ</w:t>
      </w:r>
      <w:r w:rsidRPr="00C77085">
        <w:rPr>
          <w:sz w:val="28"/>
          <w:szCs w:val="28"/>
          <w:lang w:val="en-US"/>
        </w:rPr>
        <w:t>I</w:t>
      </w:r>
      <w:r w:rsidRPr="00C77085">
        <w:rPr>
          <w:sz w:val="28"/>
          <w:szCs w:val="28"/>
        </w:rPr>
        <w:t xml:space="preserve"> веке. И если тогда не сумели противопоставить совместные силы, против тех, кто развязал вторую мировую войну, то и сегодня, как видим, нет силы, способной остановить глобалистскую, великодержавную внешнюю политику США.</w:t>
      </w:r>
    </w:p>
    <w:p w:rsidR="00C77085" w:rsidRPr="00C77085" w:rsidRDefault="00C77085" w:rsidP="00C77085">
      <w:pPr>
        <w:ind w:firstLine="720"/>
        <w:jc w:val="both"/>
        <w:rPr>
          <w:sz w:val="28"/>
          <w:szCs w:val="28"/>
        </w:rPr>
      </w:pPr>
      <w:r w:rsidRPr="00C77085">
        <w:rPr>
          <w:sz w:val="28"/>
          <w:szCs w:val="28"/>
        </w:rPr>
        <w:t>В нынешних условиях, в до</w:t>
      </w:r>
      <w:r w:rsidR="0091421C">
        <w:rPr>
          <w:sz w:val="28"/>
          <w:szCs w:val="28"/>
        </w:rPr>
        <w:t xml:space="preserve"> </w:t>
      </w:r>
      <w:r w:rsidRPr="00C77085">
        <w:rPr>
          <w:sz w:val="28"/>
          <w:szCs w:val="28"/>
        </w:rPr>
        <w:t xml:space="preserve">предела накаленной обстановке, Россия оказалась ослабленной во всех отношениях и окруженной со всех сторон. Это – не преувеличение, а факт: расширение НАТО, появление военных американцев на территориях бывших советских республик, территориальные претензии на Дальнем Востоке, попытки отсечения Калининградской области, двойные стандарты на события в Чечне и т.д. – все это говорит о возможных внешних опасностях для России (как экономических, так и политических). </w:t>
      </w:r>
    </w:p>
    <w:p w:rsidR="00C77085" w:rsidRPr="00C77085" w:rsidRDefault="00C77085" w:rsidP="00C77085">
      <w:pPr>
        <w:ind w:firstLine="708"/>
        <w:jc w:val="both"/>
        <w:rPr>
          <w:sz w:val="28"/>
          <w:szCs w:val="28"/>
        </w:rPr>
      </w:pPr>
      <w:r w:rsidRPr="00C77085">
        <w:rPr>
          <w:sz w:val="28"/>
          <w:szCs w:val="28"/>
        </w:rPr>
        <w:t>Историография по рассматриваемой теме очень обширна.  Источниками по данной теме являются сборники документов внешней политики СССР.</w:t>
      </w:r>
    </w:p>
    <w:p w:rsidR="00C77085" w:rsidRPr="00C77085" w:rsidRDefault="00C77085" w:rsidP="00C77085">
      <w:pPr>
        <w:ind w:firstLine="708"/>
        <w:jc w:val="both"/>
        <w:rPr>
          <w:sz w:val="28"/>
          <w:szCs w:val="28"/>
        </w:rPr>
      </w:pPr>
      <w:r w:rsidRPr="00C77085">
        <w:rPr>
          <w:sz w:val="28"/>
          <w:szCs w:val="28"/>
        </w:rPr>
        <w:t>В рамках данного введения невозможно провести более или менее подробный анализ огромного количества монографий, учебников, специальных статей. Причем с разными подходами и точками зрения. Одни авторы продолжают излагать  историю внешней политики СССР в полном согласии  с многотомной историей КПСС, вышедшей в свет в 60-70-е годы.</w:t>
      </w:r>
      <w:r w:rsidR="0091421C" w:rsidRPr="00C77085">
        <w:rPr>
          <w:sz w:val="28"/>
          <w:szCs w:val="28"/>
        </w:rPr>
        <w:t xml:space="preserve"> </w:t>
      </w:r>
      <w:r w:rsidRPr="00C77085">
        <w:rPr>
          <w:sz w:val="28"/>
          <w:szCs w:val="28"/>
        </w:rPr>
        <w:t xml:space="preserve">Другие исследователи начисто отвергают все накопленное практикой нашего государства, считая его историю «темным пятном». </w:t>
      </w:r>
    </w:p>
    <w:p w:rsidR="00C77085" w:rsidRPr="00C77085" w:rsidRDefault="00C77085" w:rsidP="00C77085">
      <w:pPr>
        <w:ind w:firstLine="708"/>
        <w:jc w:val="both"/>
        <w:rPr>
          <w:sz w:val="28"/>
          <w:szCs w:val="28"/>
        </w:rPr>
      </w:pPr>
      <w:r w:rsidRPr="00C77085">
        <w:rPr>
          <w:sz w:val="28"/>
          <w:szCs w:val="28"/>
        </w:rPr>
        <w:t>В литературе особенно остро ведутся споры вокруг пакта Риббентропа – Молотова и секретных протоколов к нему. Сравнение разных точек зрения я рассматриваю в  третей главе.</w:t>
      </w:r>
    </w:p>
    <w:p w:rsidR="00C77085" w:rsidRPr="00C77085" w:rsidRDefault="00C77085" w:rsidP="00C77085">
      <w:pPr>
        <w:ind w:firstLine="708"/>
        <w:jc w:val="both"/>
        <w:rPr>
          <w:sz w:val="28"/>
          <w:szCs w:val="28"/>
        </w:rPr>
      </w:pPr>
      <w:r w:rsidRPr="00C77085">
        <w:rPr>
          <w:sz w:val="28"/>
          <w:szCs w:val="28"/>
        </w:rPr>
        <w:t>По моему мнению, весь этот разброс суждений и гипотез, следует воспринимать как стремление к поиску истины.</w:t>
      </w:r>
    </w:p>
    <w:p w:rsidR="00C77085" w:rsidRPr="00C77085" w:rsidRDefault="00C77085" w:rsidP="00C77085">
      <w:pPr>
        <w:ind w:firstLine="708"/>
        <w:jc w:val="both"/>
        <w:rPr>
          <w:sz w:val="28"/>
          <w:szCs w:val="28"/>
        </w:rPr>
      </w:pPr>
      <w:r w:rsidRPr="00C77085">
        <w:rPr>
          <w:sz w:val="28"/>
          <w:szCs w:val="28"/>
        </w:rPr>
        <w:t>В своей работе я широко использовала специальные главы и разделы учебников  (различных авторских коллективов) по истории России, где события рассматриваются с опорой на источники, либо дискутируется то или иное событие.</w:t>
      </w:r>
    </w:p>
    <w:p w:rsidR="00C77085" w:rsidRPr="00C77085" w:rsidRDefault="00C77085" w:rsidP="00C77085">
      <w:pPr>
        <w:ind w:firstLine="708"/>
        <w:jc w:val="both"/>
        <w:rPr>
          <w:sz w:val="28"/>
          <w:szCs w:val="28"/>
        </w:rPr>
      </w:pPr>
      <w:r w:rsidRPr="00C77085">
        <w:rPr>
          <w:sz w:val="28"/>
          <w:szCs w:val="28"/>
        </w:rPr>
        <w:t>Цели работы сформулированы в названиях ее глав и параграфов: попытаться рассмотреть тактику советского государства в деле преодоления дипломатической изоляции после гражданской войны; стратегию и тактику СССР в 30-е годы и особенно накануне и в начальный период Второй мировой войны. Я допускаю, что в моей трактовке событий вполне могут быть какие-то ошибки, так как в море суждений сложно выделить абсолютно верное.</w:t>
      </w:r>
    </w:p>
    <w:p w:rsidR="0005081D" w:rsidRDefault="0005081D" w:rsidP="0005081D"/>
    <w:p w:rsidR="0005081D" w:rsidRDefault="0005081D" w:rsidP="0005081D"/>
    <w:p w:rsidR="008665B8" w:rsidRDefault="008665B8" w:rsidP="0005081D"/>
    <w:p w:rsidR="008665B8" w:rsidRDefault="008665B8" w:rsidP="0005081D"/>
    <w:p w:rsidR="0091421C" w:rsidRDefault="0091421C" w:rsidP="0005081D"/>
    <w:p w:rsidR="0091421C" w:rsidRDefault="0091421C" w:rsidP="0005081D"/>
    <w:p w:rsidR="0091421C" w:rsidRDefault="0091421C" w:rsidP="0005081D"/>
    <w:p w:rsidR="0091421C" w:rsidRDefault="0091421C" w:rsidP="0005081D"/>
    <w:p w:rsidR="0091421C" w:rsidRDefault="0091421C" w:rsidP="0005081D"/>
    <w:p w:rsidR="0091421C" w:rsidRDefault="0091421C" w:rsidP="0005081D"/>
    <w:p w:rsidR="0091421C" w:rsidRDefault="0091421C" w:rsidP="0005081D"/>
    <w:p w:rsidR="008665B8" w:rsidRDefault="008665B8" w:rsidP="0005081D"/>
    <w:p w:rsidR="008665B8" w:rsidRDefault="008665B8" w:rsidP="0005081D"/>
    <w:p w:rsidR="008665B8" w:rsidRPr="008665B8" w:rsidRDefault="008665B8" w:rsidP="008665B8">
      <w:pPr>
        <w:pStyle w:val="1"/>
        <w:jc w:val="center"/>
        <w:rPr>
          <w:rFonts w:ascii="Times New Roman" w:hAnsi="Times New Roman" w:cs="Times New Roman"/>
          <w:sz w:val="28"/>
          <w:szCs w:val="28"/>
        </w:rPr>
      </w:pPr>
      <w:bookmarkStart w:id="2" w:name="_Toc96792519"/>
      <w:bookmarkStart w:id="3" w:name="_Toc124695742"/>
      <w:r w:rsidRPr="008665B8">
        <w:rPr>
          <w:rFonts w:ascii="Times New Roman" w:hAnsi="Times New Roman" w:cs="Times New Roman"/>
          <w:sz w:val="28"/>
          <w:szCs w:val="28"/>
        </w:rPr>
        <w:t>1. Зарождение и развитие фашизма. Образование очага военной опасности в Европе.</w:t>
      </w:r>
      <w:bookmarkEnd w:id="2"/>
      <w:bookmarkEnd w:id="3"/>
    </w:p>
    <w:p w:rsidR="008665B8" w:rsidRDefault="008665B8" w:rsidP="008665B8">
      <w:pPr>
        <w:pStyle w:val="a3"/>
        <w:ind w:firstLine="540"/>
        <w:jc w:val="both"/>
        <w:rPr>
          <w:b/>
          <w:bCs/>
          <w:sz w:val="28"/>
          <w:szCs w:val="28"/>
        </w:rPr>
      </w:pPr>
      <w:r w:rsidRPr="008665B8">
        <w:rPr>
          <w:sz w:val="28"/>
          <w:szCs w:val="28"/>
        </w:rPr>
        <w:t>Война, подготовленная силами междунар. империалистич. реакции и развязанная главными агрессивными государствами — фаш. Германией, фаш. Италией и милитаристской Японией. Вторая мировая война (В. м. в.), как и первая, возникла в силу действия закона неравномерности развития капиталистич. стран при империализме и явилась результатом резкого обострения межимпериалистич. противоречий, борьбы за рынки сбыта, источники сырья, сферы влияния и приложения капиталов. Война началась в условиях, когда капитализм уже не был всеобъемлющей системой, когда существовало и крепло первое в мире социалистич. гос-во — СССР. Раскол мира на две системы привёл к возникновению главного противоречия эпохи — между социализмом и капитализмом. Межимпериалистич. противоречия перестали быть единственным фактором мировой политики. Они развивались параллельно и во взаимодействии с противоречиями между двумя системами. Враждующие капиталистич. группировки, борясь друг с другом, одновременно стремились уничтожить СССР. Однако В. м. в. началась как схватка двух коалиций крупных капиталистич. держав. По своему происхождению она была империалистической, её виновниками явились империалисты всех стран, система совр. капитализма. Особую ответственность за её возникновение несёт гитлеровская Германия, возглавлявшая блок фаш. агрессоров. Со стороны гос-в фаш. блока война носила империалистич. характер на всём её протяжении. Со стороны гос-в, сражавшихся против фаш. агрессоров и их союзников, характер войны постепенно менялся. Под влиянием нац-освободит. борьбы народов шёл процесс превращения войны в справедливую, антифашистскую. Вступление Сов. Союза в войну против вероломно напавших на него гос-в фаш.</w:t>
      </w:r>
      <w:r w:rsidRPr="008665B8">
        <w:rPr>
          <w:color w:val="800080"/>
          <w:sz w:val="28"/>
          <w:szCs w:val="28"/>
        </w:rPr>
        <w:t xml:space="preserve"> </w:t>
      </w:r>
      <w:r w:rsidRPr="008665B8">
        <w:rPr>
          <w:sz w:val="28"/>
          <w:szCs w:val="28"/>
        </w:rPr>
        <w:t>блока завершило этот процесс.</w:t>
      </w:r>
      <w:r w:rsidRPr="008665B8">
        <w:rPr>
          <w:b/>
          <w:bCs/>
          <w:sz w:val="28"/>
          <w:szCs w:val="28"/>
        </w:rPr>
        <w:t xml:space="preserve"> </w:t>
      </w:r>
    </w:p>
    <w:p w:rsidR="008665B8" w:rsidRPr="008665B8" w:rsidRDefault="008665B8" w:rsidP="008665B8">
      <w:pPr>
        <w:pStyle w:val="a3"/>
        <w:ind w:firstLine="540"/>
        <w:jc w:val="both"/>
        <w:rPr>
          <w:sz w:val="28"/>
          <w:szCs w:val="28"/>
        </w:rPr>
      </w:pPr>
      <w:r w:rsidRPr="008665B8">
        <w:rPr>
          <w:sz w:val="28"/>
          <w:szCs w:val="28"/>
        </w:rPr>
        <w:t>Силы, развязавшие В. м. в., задолго до её начала подготавливали выгодные для агрессоров стратегич. и политич. позиции. В 30-х гг. в мире образовались два гл. очага воен. опасности: Германия — в Европе, Япония — на Д. Востоке. Усилившийся герм. империализм под предлогом ликвидации несправедливостей Версальской системы стал требовать передела мира в свою пользу. Установление в Германии в 1933 террористич. фашистской диктатуры, выполнявшей требования наиболее реакц. и шовинистич. кругов монополистич. капитала, превратило эту страну в ударную силу империализма, направленную прежде всего против СССР. Однако планы герм. фашизма не ограничивались порабощением народов Сов. Союза. Фаш. программа завоевания мирового господства предусматривала превращение Германии в центр гигантской колон, империи, власть и влияние которой распространялись бы на всю Европу и богатейшие р-ны Африки, Азии, Лат. Америки, массовое уничтожение населения в завоёванных странах, особенно в странах Вост. Европы. Реализацию этой программы фаш. верхушка планировала начать со стран Центр. Европы, распространив её затем на весь континент. Разгром и захват Сов. Союза с целью прежде всего уничтожения центра междунар. коммунистич. и рабочего движения, а также расширения “жизненного пространства” герм. империализма являлся важнейшей политич. задачей фашизма и вместе с тем основной предпосылкой дальнейшего успешного развёртывания агрессии в мировом масштабе. К переделу мира и установлению “нового порядка” стремились также империалисты Италии и Японии. Т. о., планы гитлеровцев и их союзников представляли серьёзную угрозу не только для СССР, но и для Великобритании, Франции, США. Однако правящие круги зап. держав, движимые чувством классовой ненависти к Сов. гос-ву, под видом “невмешательства” и “нейтралитета” проводили по существу политику пособничества фаш. агрессорам, рассчитывая отвести от свою стран угрозу фаш. вторжения, силами Сов. Союза ослабить своих империалистич. соперников, а затем с их же помощью уничтожить СССР. Они делали ставку на взаимное изнурение СССР и гитлеровской Германии в затяжной и истребит, войне.</w:t>
      </w:r>
    </w:p>
    <w:p w:rsidR="008665B8" w:rsidRDefault="008665B8" w:rsidP="0005081D"/>
    <w:p w:rsidR="008665B8" w:rsidRDefault="008665B8" w:rsidP="0005081D"/>
    <w:p w:rsidR="008665B8" w:rsidRDefault="008665B8" w:rsidP="0005081D"/>
    <w:p w:rsidR="008665B8" w:rsidRDefault="008665B8" w:rsidP="0005081D"/>
    <w:p w:rsidR="008665B8" w:rsidRPr="0005081D" w:rsidRDefault="008665B8" w:rsidP="0005081D"/>
    <w:p w:rsidR="0005081D" w:rsidRDefault="0005081D"/>
    <w:p w:rsidR="0005081D" w:rsidRDefault="0005081D"/>
    <w:p w:rsidR="0005081D" w:rsidRDefault="0005081D"/>
    <w:p w:rsidR="0005081D" w:rsidRDefault="0005081D"/>
    <w:p w:rsidR="0005081D" w:rsidRDefault="0005081D"/>
    <w:p w:rsidR="0005081D" w:rsidRDefault="0005081D"/>
    <w:p w:rsidR="0005081D" w:rsidRDefault="0005081D"/>
    <w:p w:rsidR="0005081D" w:rsidRDefault="0005081D"/>
    <w:p w:rsidR="0005081D" w:rsidRDefault="0005081D"/>
    <w:p w:rsidR="0005081D" w:rsidRDefault="0005081D"/>
    <w:p w:rsidR="0005081D" w:rsidRDefault="0005081D"/>
    <w:p w:rsidR="0005081D" w:rsidRDefault="0005081D"/>
    <w:p w:rsidR="0005081D" w:rsidRDefault="0005081D"/>
    <w:p w:rsidR="0005081D" w:rsidRDefault="0005081D"/>
    <w:p w:rsidR="0005081D" w:rsidRDefault="0005081D"/>
    <w:p w:rsidR="0005081D" w:rsidRDefault="0005081D"/>
    <w:p w:rsidR="0005081D" w:rsidRDefault="0005081D"/>
    <w:p w:rsidR="0005081D" w:rsidRDefault="0005081D"/>
    <w:p w:rsidR="0005081D" w:rsidRDefault="0005081D"/>
    <w:p w:rsidR="0005081D" w:rsidRDefault="0005081D"/>
    <w:p w:rsidR="0005081D" w:rsidRDefault="0005081D"/>
    <w:p w:rsidR="0005081D" w:rsidRDefault="0005081D"/>
    <w:p w:rsidR="0005081D" w:rsidRDefault="0005081D"/>
    <w:p w:rsidR="0005081D" w:rsidRDefault="0005081D"/>
    <w:p w:rsidR="008665B8" w:rsidRDefault="008665B8"/>
    <w:p w:rsidR="008665B8" w:rsidRDefault="008665B8"/>
    <w:p w:rsidR="008665B8" w:rsidRDefault="008665B8" w:rsidP="008665B8">
      <w:pPr>
        <w:pStyle w:val="1"/>
        <w:jc w:val="center"/>
        <w:rPr>
          <w:rFonts w:ascii="Times New Roman" w:hAnsi="Times New Roman" w:cs="Times New Roman"/>
          <w:sz w:val="28"/>
          <w:szCs w:val="28"/>
        </w:rPr>
      </w:pPr>
      <w:bookmarkStart w:id="4" w:name="_Toc124695743"/>
      <w:r w:rsidRPr="008665B8">
        <w:rPr>
          <w:rFonts w:ascii="Times New Roman" w:hAnsi="Times New Roman" w:cs="Times New Roman"/>
          <w:sz w:val="28"/>
          <w:szCs w:val="28"/>
        </w:rPr>
        <w:t>2. Внешняя политика советского государства накануне войны</w:t>
      </w:r>
      <w:bookmarkEnd w:id="4"/>
    </w:p>
    <w:p w:rsidR="008665B8" w:rsidRDefault="008665B8" w:rsidP="008665B8"/>
    <w:p w:rsidR="00DC1586" w:rsidRPr="00DC1586" w:rsidRDefault="00DC1586" w:rsidP="00DC1586">
      <w:pPr>
        <w:ind w:firstLine="720"/>
        <w:jc w:val="both"/>
        <w:rPr>
          <w:sz w:val="28"/>
          <w:szCs w:val="28"/>
        </w:rPr>
      </w:pPr>
      <w:r w:rsidRPr="00DC1586">
        <w:rPr>
          <w:sz w:val="28"/>
          <w:szCs w:val="28"/>
        </w:rPr>
        <w:t xml:space="preserve">Посмотрим теперь как же развивались события в международной политике накануне второй мировой войны. </w:t>
      </w:r>
    </w:p>
    <w:p w:rsidR="00DC1586" w:rsidRPr="00DC1586" w:rsidRDefault="00DC1586" w:rsidP="00DC1586">
      <w:pPr>
        <w:ind w:firstLine="720"/>
        <w:jc w:val="both"/>
        <w:rPr>
          <w:sz w:val="28"/>
          <w:szCs w:val="28"/>
        </w:rPr>
      </w:pPr>
      <w:r w:rsidRPr="00DC1586">
        <w:rPr>
          <w:sz w:val="28"/>
          <w:szCs w:val="28"/>
        </w:rPr>
        <w:t xml:space="preserve">Начать отсчет событий можно, на наш взгляд, с 1933 года, как даты прихода к власти в Германии Национал-социалистической партии фашистского толка во главе с А. Гитлером, который уже в 1934 году сосредоточил в своих руках всю полноту власти в стране, совмещая одновременно посты канцлера и фюрера. Фашисты установили в стране диктатуру, режим реакции, аннулировали Версальский мирный договор, который не устраивал эту быстро развивающуюся империалистическую державу, и начали активную подготовку к войне за передел мира. </w:t>
      </w:r>
    </w:p>
    <w:p w:rsidR="00DC1586" w:rsidRPr="00DC1586" w:rsidRDefault="00DC1586" w:rsidP="00DC1586">
      <w:pPr>
        <w:ind w:firstLine="720"/>
        <w:jc w:val="both"/>
        <w:rPr>
          <w:sz w:val="28"/>
          <w:szCs w:val="28"/>
        </w:rPr>
      </w:pPr>
      <w:r w:rsidRPr="00DC1586">
        <w:rPr>
          <w:sz w:val="28"/>
          <w:szCs w:val="28"/>
        </w:rPr>
        <w:t xml:space="preserve">В этот же период (30-ые годы) произошла значительная активизация внешней политики Италии, в которой фашизм был главенствующей идеологией уже с 1922 г., усилилось ее влияние на расстановку сил в мировом сообществе. </w:t>
      </w:r>
    </w:p>
    <w:p w:rsidR="00DC1586" w:rsidRPr="00DC1586" w:rsidRDefault="00DC1586" w:rsidP="00DC1586">
      <w:pPr>
        <w:ind w:firstLine="720"/>
        <w:jc w:val="both"/>
        <w:rPr>
          <w:sz w:val="28"/>
          <w:szCs w:val="28"/>
        </w:rPr>
      </w:pPr>
      <w:r w:rsidRPr="00DC1586">
        <w:rPr>
          <w:sz w:val="28"/>
          <w:szCs w:val="28"/>
        </w:rPr>
        <w:t xml:space="preserve">Одним из первых агрессивных актов, совершенных этими государствами, был захват в 1935 - 36 г.г. Эфиопии и установление там фашистского режима. </w:t>
      </w:r>
    </w:p>
    <w:p w:rsidR="00DC1586" w:rsidRPr="00DC1586" w:rsidRDefault="00DC1586" w:rsidP="00DC1586">
      <w:pPr>
        <w:ind w:firstLine="720"/>
        <w:jc w:val="both"/>
        <w:rPr>
          <w:sz w:val="28"/>
          <w:szCs w:val="28"/>
        </w:rPr>
      </w:pPr>
      <w:r w:rsidRPr="00DC1586">
        <w:rPr>
          <w:sz w:val="28"/>
          <w:szCs w:val="28"/>
        </w:rPr>
        <w:t xml:space="preserve">В 1936-37 годах Германия, Япония и Италия заключили "антикоминтерновский пакт", который положил начало формированию новых военных блоков, дальнейшему продвижению к военному конфликту, а также свидетельствовал о проявлениях агрессии фашизма против СССР. </w:t>
      </w:r>
    </w:p>
    <w:p w:rsidR="00DC1586" w:rsidRPr="00DC1586" w:rsidRDefault="00DC1586" w:rsidP="00DC1586">
      <w:pPr>
        <w:ind w:firstLine="720"/>
        <w:jc w:val="both"/>
        <w:rPr>
          <w:sz w:val="28"/>
          <w:szCs w:val="28"/>
        </w:rPr>
      </w:pPr>
      <w:r w:rsidRPr="00DC1586">
        <w:rPr>
          <w:sz w:val="28"/>
          <w:szCs w:val="28"/>
        </w:rPr>
        <w:t xml:space="preserve">Таким образом, в Центре Европы сложился опаснейший очаг будущей войны. </w:t>
      </w:r>
    </w:p>
    <w:p w:rsidR="00DC1586" w:rsidRPr="00DC1586" w:rsidRDefault="00DC1586" w:rsidP="00DC1586">
      <w:pPr>
        <w:ind w:firstLine="720"/>
        <w:jc w:val="both"/>
        <w:rPr>
          <w:sz w:val="28"/>
          <w:szCs w:val="28"/>
        </w:rPr>
      </w:pPr>
      <w:r w:rsidRPr="00DC1586">
        <w:rPr>
          <w:sz w:val="28"/>
          <w:szCs w:val="28"/>
        </w:rPr>
        <w:t xml:space="preserve">В это время политические круги Англии, США, Франции вели политику поощрения Германии, пытаясь направить ее агрессию против Советского Союза. Эта политика проводилась как на мировой арене, так и внутри самих государств. Так, например, почти во всех странах велась кампания против СССР, активно пропагандировалась идея "растущей советской опасности", мысль о "военных приготовлениях русских". Во внешней политике британские и французские лидеры, как об этом свидетельствуют документы, решали задачу, как бы отвести от себя угрозу Германской агрессии и разрядить энергию нацизма и экспансии на Восток. </w:t>
      </w:r>
    </w:p>
    <w:p w:rsidR="00DC1586" w:rsidRPr="00DC1586" w:rsidRDefault="00DC1586" w:rsidP="00DC1586">
      <w:pPr>
        <w:ind w:firstLine="720"/>
        <w:jc w:val="both"/>
        <w:rPr>
          <w:sz w:val="28"/>
          <w:szCs w:val="28"/>
        </w:rPr>
      </w:pPr>
      <w:r w:rsidRPr="00DC1586">
        <w:rPr>
          <w:sz w:val="28"/>
          <w:szCs w:val="28"/>
        </w:rPr>
        <w:t xml:space="preserve">В этой обстановке СССР выступает с предложениями по обеспечению мира и коллективной безопасности. В ответ на политику капиталистических государств наша страна предпринимает следующие шаги: </w:t>
      </w:r>
    </w:p>
    <w:p w:rsidR="00DC1586" w:rsidRPr="00DC1586" w:rsidRDefault="00DC1586" w:rsidP="00DC1586">
      <w:pPr>
        <w:ind w:firstLine="720"/>
        <w:jc w:val="both"/>
        <w:rPr>
          <w:sz w:val="28"/>
          <w:szCs w:val="28"/>
        </w:rPr>
      </w:pPr>
      <w:r w:rsidRPr="00DC1586">
        <w:rPr>
          <w:sz w:val="28"/>
          <w:szCs w:val="28"/>
        </w:rPr>
        <w:t xml:space="preserve">1933 г. - установление дипломатических отношений с США. </w:t>
      </w:r>
    </w:p>
    <w:p w:rsidR="00DC1586" w:rsidRPr="00DC1586" w:rsidRDefault="00DC1586" w:rsidP="00DC1586">
      <w:pPr>
        <w:ind w:firstLine="720"/>
        <w:jc w:val="both"/>
        <w:rPr>
          <w:sz w:val="28"/>
          <w:szCs w:val="28"/>
        </w:rPr>
      </w:pPr>
      <w:r w:rsidRPr="00DC1586">
        <w:rPr>
          <w:sz w:val="28"/>
          <w:szCs w:val="28"/>
        </w:rPr>
        <w:t xml:space="preserve">1934 г. - СССР вступает в Лигу Наций, где выступает со своими предложениями относительно создания системы коллективной безопасности и отпора завоевателям, которые, однако, не находят поддержки. В начале 1934 г. Советский Союз выступает с конвенцией об определении нападающей стороны (агрессора), в которой подчеркивалось, что агрессией является вторжение на территорию другой страны с объявлением или без объявления войны, а также бомбардировки территории других стран, нападения на морские суда, блокада берегов или портов. Правительства ведущих держав холодно отнеслись к советскому проекту. Однако Румыния, Югославия, Чехословакия, Польша, Эстония, Латвия, Литва, Турция, Иран, Афганистан, а позднее и Финляндия подписали в СССР этот документ. </w:t>
      </w:r>
    </w:p>
    <w:p w:rsidR="00DC1586" w:rsidRPr="00DC1586" w:rsidRDefault="00DC1586" w:rsidP="00DC1586">
      <w:pPr>
        <w:ind w:firstLine="720"/>
        <w:jc w:val="both"/>
        <w:rPr>
          <w:sz w:val="28"/>
          <w:szCs w:val="28"/>
        </w:rPr>
      </w:pPr>
      <w:r w:rsidRPr="00DC1586">
        <w:rPr>
          <w:sz w:val="28"/>
          <w:szCs w:val="28"/>
        </w:rPr>
        <w:t xml:space="preserve">1935 г. - подписание Францией, Чехословакией и Советским Союзом пакта о взаимопомощи. Этот пакт мог бы сыграть существенную роль в предотвращении гитлеровской агрессии, однако по настояния Франции в этот договор была внесена оговорка. Суть ее состояла в том, что военная помощь Чехословакии со стороны СССР может быть оказана только в том случае, если ее будет оказывать и Франция. Вскоре именно эта оговорка и нерешительность тогдашнего правительства Чехословакии облегчили агрессию со стороны Германии. </w:t>
      </w:r>
    </w:p>
    <w:p w:rsidR="00DC1586" w:rsidRPr="00DC1586" w:rsidRDefault="00DC1586" w:rsidP="00DC1586">
      <w:pPr>
        <w:ind w:firstLine="720"/>
        <w:jc w:val="both"/>
        <w:rPr>
          <w:sz w:val="28"/>
          <w:szCs w:val="28"/>
        </w:rPr>
      </w:pPr>
      <w:r w:rsidRPr="00DC1586">
        <w:rPr>
          <w:sz w:val="28"/>
          <w:szCs w:val="28"/>
        </w:rPr>
        <w:t xml:space="preserve">Особую остроту события стали принимать в 1938 г., когда Германия оккупировала Австрию и включила ее в состав Третьего Рейха, вмешалась в гражданскую войну в Испании, где помогла установлению фашистской диктатуры, потребовала от Чехословакии передачи Судетской области и присоединила ее после одобрения этой акции Мюнхенским совещанием глав правительств в составе Англии, Франции, Германии, Италии, принявший решение о расчленении Чехословакии, на котором СССР и Чехословакия не присутствовали. Этот "мюнхенский сговор" поощрил агрессора и подтолкнул его к дальнейшей активизации действий, по его условиям от Чехословакии было отторгнуто около 20 % ее территории, где проживала четверть населения страны и размещалось около половины мощностей тяжелой промышленности. </w:t>
      </w:r>
    </w:p>
    <w:p w:rsidR="00DC1586" w:rsidRPr="00DC1586" w:rsidRDefault="00DC1586" w:rsidP="00DC1586">
      <w:pPr>
        <w:ind w:firstLine="720"/>
        <w:jc w:val="both"/>
        <w:rPr>
          <w:sz w:val="28"/>
          <w:szCs w:val="28"/>
        </w:rPr>
      </w:pPr>
      <w:r w:rsidRPr="00DC1586">
        <w:rPr>
          <w:sz w:val="28"/>
          <w:szCs w:val="28"/>
        </w:rPr>
        <w:t xml:space="preserve">Лидеры капиталистических государств, продолжая поддержку фашистской агрессии, подписали с Германией ряд договоров о ненападении (1938 г. - Англия и Франция). </w:t>
      </w:r>
    </w:p>
    <w:p w:rsidR="00DC1586" w:rsidRPr="00DC1586" w:rsidRDefault="00DC1586" w:rsidP="00DC1586">
      <w:pPr>
        <w:ind w:firstLine="720"/>
        <w:jc w:val="both"/>
        <w:rPr>
          <w:sz w:val="28"/>
          <w:szCs w:val="28"/>
        </w:rPr>
      </w:pPr>
      <w:r w:rsidRPr="00DC1586">
        <w:rPr>
          <w:sz w:val="28"/>
          <w:szCs w:val="28"/>
        </w:rPr>
        <w:t xml:space="preserve">Развязав себе руки таким способом, Гитлер продолжил агрессию: в марте 1939 г. полностью захватил Чехословакию и отторг от Литвы в пользу Германии порт Клайпеду. В апреле 1939 г. Италия захватила Албанию. </w:t>
      </w:r>
    </w:p>
    <w:p w:rsidR="00DC1586" w:rsidRPr="00DC1586" w:rsidRDefault="00DC1586" w:rsidP="00DC1586">
      <w:pPr>
        <w:ind w:firstLine="720"/>
        <w:jc w:val="both"/>
        <w:rPr>
          <w:sz w:val="28"/>
          <w:szCs w:val="28"/>
        </w:rPr>
      </w:pPr>
      <w:r w:rsidRPr="00DC1586">
        <w:rPr>
          <w:sz w:val="28"/>
          <w:szCs w:val="28"/>
        </w:rPr>
        <w:t xml:space="preserve">СССР, продолжая свою мирную политику, не признал оккупации Чехословакии и предложил ей военную помощь, от которой правительство этой страны отказалось. Франция не выполнила своих обязательств по договорам о военной помощи с этой страной и не стала оказывать ей поддержку. </w:t>
      </w:r>
    </w:p>
    <w:p w:rsidR="00DC1586" w:rsidRPr="00DC1586" w:rsidRDefault="00DC1586" w:rsidP="00DC1586">
      <w:pPr>
        <w:ind w:firstLine="720"/>
        <w:jc w:val="both"/>
        <w:rPr>
          <w:sz w:val="28"/>
          <w:szCs w:val="28"/>
        </w:rPr>
      </w:pPr>
      <w:r w:rsidRPr="00DC1586">
        <w:rPr>
          <w:sz w:val="28"/>
          <w:szCs w:val="28"/>
        </w:rPr>
        <w:t xml:space="preserve">Таким образом, внешнюю политику Советского Союза 30 г.г. (до 1939 г.) можно считать образцом стремления предотвратить войну, обуздать агрессора. Наша страна выступала самым непримиримым и последовательным противником фашизма, разоблачала его, отождествляла с войной. </w:t>
      </w:r>
    </w:p>
    <w:p w:rsidR="00DC1586" w:rsidRPr="00DC1586" w:rsidRDefault="00DC1586" w:rsidP="00DC1586">
      <w:pPr>
        <w:ind w:firstLine="720"/>
        <w:jc w:val="both"/>
        <w:rPr>
          <w:sz w:val="28"/>
          <w:szCs w:val="28"/>
        </w:rPr>
      </w:pPr>
      <w:r w:rsidRPr="00DC1586">
        <w:rPr>
          <w:sz w:val="28"/>
          <w:szCs w:val="28"/>
        </w:rPr>
        <w:t xml:space="preserve">Однако к лету 1939 г. положение изменилось, и результатом этого изменения впоследствии стало подписание договоров от 23 августа и 28 сентября 1939 г. и секретных протоколов к ним, по условиям которых СССР становился чуть ли не партнером Германии. Что же обусловило такой поворот событий? На наш взгляд таких причин было несколько. </w:t>
      </w:r>
    </w:p>
    <w:p w:rsidR="00DC1586" w:rsidRPr="00DC1586" w:rsidRDefault="00DC1586" w:rsidP="00DC1586">
      <w:pPr>
        <w:ind w:firstLine="720"/>
        <w:jc w:val="both"/>
        <w:rPr>
          <w:sz w:val="28"/>
          <w:szCs w:val="28"/>
        </w:rPr>
      </w:pPr>
      <w:r w:rsidRPr="00DC1586">
        <w:rPr>
          <w:sz w:val="28"/>
          <w:szCs w:val="28"/>
        </w:rPr>
        <w:t xml:space="preserve">В первую очередь необходимо отметить, что сама обстановка, сложившаяся на мировой арене к весне 1939 г., объективно способствовала тому, что Советский Союз не мог продолжать свою деятельность в одиночестве, и ему надо было позаботиться о своей безопасности, так как к весне 1939 г. вторая мировая война в своей локально - очаговой фазе была уже реальностью. В сложившейся военно-политической обстановке у СССР были три альтернативы: достичь военного соглашения с Францией и Англией; остаться в одиночестве; заключить договор с Германией. Наиболее выгодным представлялось англо-франко-советское соглашение о взаимной помощи, направленное против фашистской Германии. Оно привело бы к созданию единой антифашистской коалиции, эффективно послужило бы сдерживанию фашистских агрессоров и, возможно, воспрепятствовало бы развязыванию мировой войны. </w:t>
      </w:r>
    </w:p>
    <w:p w:rsidR="00DC1586" w:rsidRPr="00DC1586" w:rsidRDefault="00DC1586" w:rsidP="00DC1586">
      <w:pPr>
        <w:ind w:firstLine="720"/>
        <w:jc w:val="both"/>
        <w:rPr>
          <w:sz w:val="28"/>
          <w:szCs w:val="28"/>
        </w:rPr>
      </w:pPr>
      <w:r w:rsidRPr="00DC1586">
        <w:rPr>
          <w:sz w:val="28"/>
          <w:szCs w:val="28"/>
        </w:rPr>
        <w:t xml:space="preserve">Летом 1939 г. по инициативе советской стороны начались переговоры СССР - Англия - Франция о заключении пакта о взаимопомощи и создании антигерманской коалиции. На этих переговорах Советский Союз выступил с радикальными предложениями для решения вопроса о коллективной безопасности, однако для западных государств, продолжающих политику, выработанную на Мюнхенском совещании, эти предложения оказались неприемлемы. К 20 августа переговоры зашли в тупик и фактически провалились. По просьбе англичан и французов был объявлен перерыв на неопределенный срок, хотя и в Москве и в Лондоне знали, что агрессия в отношении Польши назначена на конец августа. Прийти к соглашению с западными державами СССР не удалось. Виноваты в этом обе стороны. Но виновность западных держав, особенно Англии, значительно больше, чем Советского Союза. У советской стороны не хватило выдержки, она проявила поспешность, переоценила степень враждебности западных держав к СССР и возможности их сговора с гитлеровской Германией. У западных держав не было искреннего желания идти на сближение с СССР, что можно объяснить, по - видимому, разными причинами, в том числе и опасения возможного предательства, и антигуманная внутренняя политика сталинского руководства, противоречащая его заверениям на мировой арене, и недооценка его силы как возможного союзника в борьбе против фашистского блока, и глубокая неприязнь к стране иной социально - экономической формации. Переговоры с СССР западные державы вели прежде всего для того, чтобы оказывать давление на Германию, заставить ее пойти им на уступки, они пытались навязать Советскому Союзу собственные условия, пренебрегали его интересами. "Вина за то, что не удалось создать широкий союз Англии, Франции и СССР, способный сдержать германские амбиции, - признают английские исследователи Р. Хайт, Д. Морис и А. Петерс, - должна быть возложена непосредственно на западных союзников. Именно те способы, с помощью которых они разрешали основные международные кризисы 30-х годов, постепенно подорвали веру в дело коллективной безопасности... Французские и британские лидеры постоянно предпочитали умиротворять Берлин, Рим и Токио, чем пытаться использовать советскую силу для защиты международной стабильности". </w:t>
      </w:r>
    </w:p>
    <w:p w:rsidR="00DC1586" w:rsidRPr="00DC1586" w:rsidRDefault="00DC1586" w:rsidP="00DC1586">
      <w:pPr>
        <w:ind w:firstLine="720"/>
        <w:jc w:val="both"/>
        <w:rPr>
          <w:sz w:val="28"/>
          <w:szCs w:val="28"/>
        </w:rPr>
      </w:pPr>
      <w:r w:rsidRPr="00DC1586">
        <w:rPr>
          <w:sz w:val="28"/>
          <w:szCs w:val="28"/>
        </w:rPr>
        <w:t xml:space="preserve">Таким образом, к началу осени 1939 г. Советскому Союзу не удалось решить задачу достижения военного соглашения с Англией и Францией. Здесь уместно будет подчеркнуть следующее. В это время Англия и Франция уже оформили свои договоренности о ненападении с Германией и, таким образом, объективно находились в преимущественном положении перед СССР. </w:t>
      </w:r>
    </w:p>
    <w:p w:rsidR="00DC1586" w:rsidRPr="00DC1586" w:rsidRDefault="00DC1586" w:rsidP="00DC1586">
      <w:pPr>
        <w:ind w:firstLine="720"/>
        <w:jc w:val="both"/>
        <w:rPr>
          <w:sz w:val="28"/>
          <w:szCs w:val="28"/>
        </w:rPr>
      </w:pPr>
      <w:r w:rsidRPr="00DC1586">
        <w:rPr>
          <w:sz w:val="28"/>
          <w:szCs w:val="28"/>
        </w:rPr>
        <w:t xml:space="preserve">Однако, несмотря на неудачу, начавшиеся англо-франко-советские контакты вызвали тревогу у руководства нацистской Германии. Оно осознавало, что соглашение о взаимопомощи трех великих держав могло явиться серьезным препятствием на пути намеченных Гитлером экспансионистских планов, и стало прилагать настойчивые усилия, чтобы воспрепятствовать такому соглашению. </w:t>
      </w:r>
    </w:p>
    <w:p w:rsidR="00DC1586" w:rsidRPr="00DC1586" w:rsidRDefault="00DC1586" w:rsidP="00DC1586">
      <w:pPr>
        <w:ind w:firstLine="720"/>
        <w:jc w:val="both"/>
        <w:rPr>
          <w:sz w:val="28"/>
          <w:szCs w:val="28"/>
        </w:rPr>
      </w:pPr>
      <w:r w:rsidRPr="00DC1586">
        <w:rPr>
          <w:sz w:val="28"/>
          <w:szCs w:val="28"/>
        </w:rPr>
        <w:t xml:space="preserve">С мая 1939 г. работники внешнеполитического ведомства Германии, следуя указания Риббентропа, неоднократно вступали в контакты с представителями СССР в Берлине, различными неофициальными и официальными способами давали понять о готовности Германии пойти на сближение с СССР. Вплоть до середины августа 1939 г., пока существовала надежда на заключение соглашения с Англией и Францией, советское правительство оставляло осуществлявшийся германской стороной зондаж без ответа, но одновременно внимательно следило за ее действиями. Долгое время большую роль в противодействии германским "ухаживаниям за Москвой" играл нарком иностранных дел Литвинов, считавший, что нельзя идти ни на какие уступки фашистской Германии. Однако в мае 1939 г. он был снят со своего поста, где его заменил В.М. Молотов. Такая замена не могла пройти незамеченной и, вероятно, она свидетельствовала о некоторых изменениях в ориентации советского руководства. Поэтому второй причиной того, что союз СССР и Германии стал возможен, по нашему мнению, необходимо назвать личностные амбиции и экспансионистские планы, вынашиваемые сталинским правительством. Нам кажется, что родственность этих стремлений и гитлеровских планов покорения мира во многом способствовала подписанию противоправных секретных протоколов 1939 г. </w:t>
      </w:r>
    </w:p>
    <w:p w:rsidR="00DC1586" w:rsidRPr="00DC1586" w:rsidRDefault="00DC1586" w:rsidP="00DC1586">
      <w:pPr>
        <w:ind w:firstLine="720"/>
        <w:jc w:val="both"/>
        <w:rPr>
          <w:sz w:val="28"/>
          <w:szCs w:val="28"/>
        </w:rPr>
      </w:pPr>
      <w:r w:rsidRPr="00DC1586">
        <w:rPr>
          <w:sz w:val="28"/>
          <w:szCs w:val="28"/>
        </w:rPr>
        <w:t xml:space="preserve">В продолжение германских попыток сближения с Москвой в начале июля в советское полпредство в Берлине поступило анонимное письмо, в котором предлагалась идея реабилитации договора 1926 г. о нейтралитете или заключения договора о ненападении и границах. Германская сторона, говорилось в письме, исходила при этом из предположения, что оба правительства питают естественное желание восстановить свои границы 1914 г. В начале августа 1939 г. в беседе с советским полпредом в Берлине Астаховым Риббентроп уже официально заявил, что СССР и Германия могли бы договориться по всем проблемам, имеющим отношение к территории от Черного моря до Балтийского. Советская сторона оставила эти попытки сближения без ответа. Видимо, Сталин хотел сначала прояснить, какие результаты можно получить от англо-франко-советских переговоров. </w:t>
      </w:r>
    </w:p>
    <w:p w:rsidR="00DC1586" w:rsidRPr="00DC1586" w:rsidRDefault="00DC1586" w:rsidP="00DC1586">
      <w:pPr>
        <w:ind w:firstLine="720"/>
        <w:jc w:val="both"/>
        <w:rPr>
          <w:sz w:val="28"/>
          <w:szCs w:val="28"/>
        </w:rPr>
      </w:pPr>
      <w:r w:rsidRPr="00DC1586">
        <w:rPr>
          <w:sz w:val="28"/>
          <w:szCs w:val="28"/>
        </w:rPr>
        <w:t xml:space="preserve">Необходимо заметить, что у немцев был запасной вариант действий на случай, если советское руководство откажется принять предложения Германии. На тайных переговорах в середине августа Лондон и Берлин сговорились о поездке 23 августа второго по рангу деятеля "третьего рейха" Геринга на Британские острова на негласную встречу с Чемберленом. Судя по документам, две империи собирались выработать "исторический компромисс", игнорируя интересы не только СССР, Польши и ряда других восточноевропейских стран, но даже Франции. </w:t>
      </w:r>
    </w:p>
    <w:p w:rsidR="00DC1586" w:rsidRPr="00DC1586" w:rsidRDefault="00DC1586" w:rsidP="00DC1586">
      <w:pPr>
        <w:ind w:firstLine="720"/>
        <w:jc w:val="both"/>
        <w:rPr>
          <w:sz w:val="28"/>
          <w:szCs w:val="28"/>
        </w:rPr>
      </w:pPr>
      <w:r w:rsidRPr="00DC1586">
        <w:rPr>
          <w:sz w:val="28"/>
          <w:szCs w:val="28"/>
        </w:rPr>
        <w:t xml:space="preserve">15 августа 1939 г. германский посол в Москве Ф. Шуленбург попросился на срочный прием к наркому иностранных дел СССР В.М. Молотову. Посол зачитал заявление Риббентропа, в котором предлагалось урегулировать к полному удовлетворению обеих сторон все имеющиеся спорные проблемы, для чего в Москву в самое ближайшее время был готов прибыть германский министр иностранных дел. Хотя в заявлении открыто не говорилось о решении территориальных вопросов, они имелись в виду. Эта сторона советско-германских отношений, наряду с договором о ненападении и активизации торговли с Германией, интересовали Советское правительство в наибольшей мере. </w:t>
      </w:r>
    </w:p>
    <w:p w:rsidR="00DC1586" w:rsidRPr="00DC1586" w:rsidRDefault="00DC1586" w:rsidP="00DC1586">
      <w:pPr>
        <w:ind w:firstLine="720"/>
        <w:jc w:val="both"/>
        <w:rPr>
          <w:sz w:val="28"/>
          <w:szCs w:val="28"/>
        </w:rPr>
      </w:pPr>
      <w:r w:rsidRPr="00DC1586">
        <w:rPr>
          <w:sz w:val="28"/>
          <w:szCs w:val="28"/>
        </w:rPr>
        <w:t xml:space="preserve">Ситуация для Советского правительства была очень сложной. Оно начало рискованную политическую игру. Переговоры с Англией и Францией еще продолжались, но зашли в тупик. Германия, напротив, шла на уступки СССР, изъявила готовность учитывать его государственные интересы, она обещала даже оказать влияние на Японию с целью нормализации советско-японских отношений, что было выгодно для Советского Союза, так как в это время шли ожесточенные бои между советскими и японскими войсками на реке Халхин-Гол. В такой ситуации Сталин дал разрешение на приезд Риббентропа в Москву. </w:t>
      </w:r>
    </w:p>
    <w:p w:rsidR="00DC1586" w:rsidRPr="00DC1586" w:rsidRDefault="00DC1586" w:rsidP="00DC1586">
      <w:pPr>
        <w:ind w:firstLine="720"/>
        <w:jc w:val="both"/>
        <w:rPr>
          <w:sz w:val="28"/>
          <w:szCs w:val="28"/>
        </w:rPr>
      </w:pPr>
      <w:r w:rsidRPr="00DC1586">
        <w:rPr>
          <w:sz w:val="28"/>
          <w:szCs w:val="28"/>
        </w:rPr>
        <w:t xml:space="preserve">Советско-германские переговоры осуществлялись в условиях политического цейтнота. В ночь с 23 на 24 августа 1939 г. в присутствии Сталина Молотов и Риббентроп подписали поспешно согласованные советско-германские документы: Договор о ненападении, по условиям которого стороны обязались не вмешиваться в вооруженные конфликты против друг друга в течение 10 лет с момента подписания документа, и Секретный протокол, в соответствии с которым Германия взяла на себя ряд односторонних обязательств: </w:t>
      </w:r>
    </w:p>
    <w:p w:rsidR="00DC1586" w:rsidRPr="00DC1586" w:rsidRDefault="00DC1586" w:rsidP="00DC1586">
      <w:pPr>
        <w:ind w:firstLine="720"/>
        <w:jc w:val="both"/>
        <w:rPr>
          <w:sz w:val="28"/>
          <w:szCs w:val="28"/>
        </w:rPr>
      </w:pPr>
      <w:r w:rsidRPr="00DC1586">
        <w:rPr>
          <w:sz w:val="28"/>
          <w:szCs w:val="28"/>
        </w:rPr>
        <w:t xml:space="preserve">- в случае германо-польского вооруженного конфликта германские войска не должны были продвигаться дальше рубежа рек Нарев, Висла, Сан и не вторгаться в Финляндию, Эстонию и Латвию; </w:t>
      </w:r>
    </w:p>
    <w:p w:rsidR="00DC1586" w:rsidRPr="00DC1586" w:rsidRDefault="00DC1586" w:rsidP="00DC1586">
      <w:pPr>
        <w:ind w:firstLine="720"/>
        <w:jc w:val="both"/>
        <w:rPr>
          <w:sz w:val="28"/>
          <w:szCs w:val="28"/>
        </w:rPr>
      </w:pPr>
      <w:r w:rsidRPr="00DC1586">
        <w:rPr>
          <w:sz w:val="28"/>
          <w:szCs w:val="28"/>
        </w:rPr>
        <w:t xml:space="preserve">- вопрос о сохранении единого Польского государства или его расчленении должен был решаться в ходе дальнейшего развития политической ситуации в регионе; </w:t>
      </w:r>
    </w:p>
    <w:p w:rsidR="00DC1586" w:rsidRPr="00DC1586" w:rsidRDefault="00DC1586" w:rsidP="00DC1586">
      <w:pPr>
        <w:ind w:firstLine="720"/>
        <w:jc w:val="both"/>
        <w:rPr>
          <w:sz w:val="28"/>
          <w:szCs w:val="28"/>
        </w:rPr>
      </w:pPr>
      <w:r w:rsidRPr="00DC1586">
        <w:rPr>
          <w:sz w:val="28"/>
          <w:szCs w:val="28"/>
        </w:rPr>
        <w:t xml:space="preserve">- Германия признавала заинтересованность СССР в Бессарабии. </w:t>
      </w:r>
    </w:p>
    <w:p w:rsidR="00DC1586" w:rsidRPr="00DC1586" w:rsidRDefault="00DC1586" w:rsidP="00DC1586">
      <w:pPr>
        <w:ind w:firstLine="720"/>
        <w:jc w:val="both"/>
        <w:rPr>
          <w:sz w:val="28"/>
          <w:szCs w:val="28"/>
        </w:rPr>
      </w:pPr>
      <w:r w:rsidRPr="00DC1586">
        <w:rPr>
          <w:sz w:val="28"/>
          <w:szCs w:val="28"/>
        </w:rPr>
        <w:t xml:space="preserve">Договор о ненападении был опубликован 24 августа 1939 г. Высшее руководство СССР не информировало о наличии секретного соглашения ни партийные, ни государственные органы. Верховный Совет СССР 31 августа 1939 г. без обсуждения ратифицировал только текст Договора о ненападении. </w:t>
      </w:r>
    </w:p>
    <w:p w:rsidR="00DC1586" w:rsidRPr="00DC1586" w:rsidRDefault="00DC1586" w:rsidP="00DC1586">
      <w:pPr>
        <w:ind w:firstLine="720"/>
        <w:jc w:val="both"/>
        <w:rPr>
          <w:sz w:val="28"/>
          <w:szCs w:val="28"/>
        </w:rPr>
      </w:pPr>
      <w:r w:rsidRPr="00DC1586">
        <w:rPr>
          <w:sz w:val="28"/>
          <w:szCs w:val="28"/>
        </w:rPr>
        <w:t xml:space="preserve">Известие о заключении советско-германского договора о ненападении явилось полной неожиданностью не только для мировой, но и для советской общественности. Трудно было осознать происшедший переворот в отношениях СССР и Германии. После подписания этого договора Лондон и Париж полностью утратили интерес к СССР и принялись искать способы добиться от Германии обязательств на будущее, более прочных, чем те, которые она дала во время Мюнхенского совещания. Документы свидетельствуют о том, что на другой день после подписания договора о ненападении с Германией, Сталин, пребывая в крайней неуверенности относительно порядочности Гитлера, пытался склонить Англию и Францию к продолжению военных московских переговоров. Но никакого отклика на эти предложения не последовало. </w:t>
      </w:r>
    </w:p>
    <w:p w:rsidR="00DC1586" w:rsidRPr="00DC1586" w:rsidRDefault="00DC1586" w:rsidP="00DC1586">
      <w:pPr>
        <w:ind w:firstLine="720"/>
        <w:jc w:val="both"/>
        <w:rPr>
          <w:sz w:val="28"/>
          <w:szCs w:val="28"/>
        </w:rPr>
      </w:pPr>
      <w:r w:rsidRPr="00DC1586">
        <w:rPr>
          <w:sz w:val="28"/>
          <w:szCs w:val="28"/>
        </w:rPr>
        <w:t xml:space="preserve">Существуют разные точки зрения на вопрос о необходимости подписания договора о ненападении с Германией. </w:t>
      </w:r>
    </w:p>
    <w:p w:rsidR="00DC1586" w:rsidRPr="00DC1586" w:rsidRDefault="00DC1586" w:rsidP="00DC1586">
      <w:pPr>
        <w:ind w:firstLine="720"/>
        <w:jc w:val="both"/>
        <w:rPr>
          <w:sz w:val="28"/>
          <w:szCs w:val="28"/>
        </w:rPr>
      </w:pPr>
      <w:r w:rsidRPr="00DC1586">
        <w:rPr>
          <w:sz w:val="28"/>
          <w:szCs w:val="28"/>
        </w:rPr>
        <w:t xml:space="preserve">Серьезные исследователи - советские, польские, британские, западногерманские и другие - признают, что 19 - 20 августа 1939 г., в момент согласия Сталина на приезд Риббентропа в Москву для окончательного прояснения намерений Германии, Советскому Союзу не было оставлено выбора. В одиночку СССР предотвратить войну не мог. Союзников в лице Англии и Франции ему обрести не удалось. Оставалось думать о том, как не попасть в водоворот войны, к которой в 1939 г. СССР был готов еще меньше, чем в 1941 г. </w:t>
      </w:r>
    </w:p>
    <w:p w:rsidR="00DC1586" w:rsidRPr="00DC1586" w:rsidRDefault="00DC1586" w:rsidP="00DC1586">
      <w:pPr>
        <w:ind w:firstLine="720"/>
        <w:jc w:val="both"/>
        <w:rPr>
          <w:sz w:val="28"/>
          <w:szCs w:val="28"/>
        </w:rPr>
      </w:pPr>
      <w:r w:rsidRPr="00DC1586">
        <w:rPr>
          <w:sz w:val="28"/>
          <w:szCs w:val="28"/>
        </w:rPr>
        <w:t xml:space="preserve">Правда, есть и другая точка зрения на этот счет. Некоторые историки считают, что Германия в 1939 г. также не была готова к войне с СССР. Возможно, это так, но вместе с тем нельзя было не считаться с весьма очевидной вероятностью сделок Берлина с другими западными державами против Советского Союза. </w:t>
      </w:r>
    </w:p>
    <w:p w:rsidR="00DC1586" w:rsidRPr="00DC1586" w:rsidRDefault="00DC1586" w:rsidP="00DC1586">
      <w:pPr>
        <w:ind w:firstLine="720"/>
        <w:jc w:val="both"/>
        <w:rPr>
          <w:sz w:val="28"/>
          <w:szCs w:val="28"/>
        </w:rPr>
      </w:pPr>
      <w:r w:rsidRPr="00DC1586">
        <w:rPr>
          <w:sz w:val="28"/>
          <w:szCs w:val="28"/>
        </w:rPr>
        <w:t xml:space="preserve">Оценивая договор о ненападении с позиций сегодняшнего дня можно отметить, что для СССР он имел как положительные, так и отрицательные последствия. Положительные: </w:t>
      </w:r>
    </w:p>
    <w:p w:rsidR="00DC1586" w:rsidRPr="00DC1586" w:rsidRDefault="00DC1586" w:rsidP="00DC1586">
      <w:pPr>
        <w:ind w:firstLine="720"/>
        <w:jc w:val="both"/>
        <w:rPr>
          <w:sz w:val="28"/>
          <w:szCs w:val="28"/>
        </w:rPr>
      </w:pPr>
      <w:r w:rsidRPr="00DC1586">
        <w:rPr>
          <w:sz w:val="28"/>
          <w:szCs w:val="28"/>
        </w:rPr>
        <w:t xml:space="preserve">- Советский Союз избежал войны на два фронта, так как договор зародил трещину в японо-германских отношениях, деформировал условия антикоминтерновского пакта в пользу СССР; </w:t>
      </w:r>
    </w:p>
    <w:p w:rsidR="00DC1586" w:rsidRPr="00DC1586" w:rsidRDefault="00DC1586" w:rsidP="00DC1586">
      <w:pPr>
        <w:ind w:firstLine="720"/>
        <w:jc w:val="both"/>
        <w:rPr>
          <w:sz w:val="28"/>
          <w:szCs w:val="28"/>
        </w:rPr>
      </w:pPr>
      <w:r w:rsidRPr="00DC1586">
        <w:rPr>
          <w:sz w:val="28"/>
          <w:szCs w:val="28"/>
        </w:rPr>
        <w:t xml:space="preserve">- рубеж, с которого Советский Союз мог вести первоначальную оборону, был отодвинут на несколько сот километров от Ленинграда, Минска и других центров; </w:t>
      </w:r>
    </w:p>
    <w:p w:rsidR="00DC1586" w:rsidRPr="00DC1586" w:rsidRDefault="00DC1586" w:rsidP="00DC1586">
      <w:pPr>
        <w:ind w:firstLine="720"/>
        <w:jc w:val="both"/>
        <w:rPr>
          <w:sz w:val="28"/>
          <w:szCs w:val="28"/>
        </w:rPr>
      </w:pPr>
      <w:r w:rsidRPr="00DC1586">
        <w:rPr>
          <w:sz w:val="28"/>
          <w:szCs w:val="28"/>
        </w:rPr>
        <w:t xml:space="preserve">- договор способствовал углублению раскола капиталистического мира на два враждующих лагеря, сорвал планы западных держав направить агрессию на восток, воспрепятствовал их объединению против СССР. Западные державы стали вынуждены считаться с Советским Союзом как с военной и политической державой, имеющей право обозначить свои интересы на политической карте мира. </w:t>
      </w:r>
    </w:p>
    <w:p w:rsidR="00DC1586" w:rsidRPr="00DC1586" w:rsidRDefault="00DC1586" w:rsidP="00DC1586">
      <w:pPr>
        <w:ind w:firstLine="720"/>
        <w:jc w:val="both"/>
        <w:rPr>
          <w:sz w:val="28"/>
          <w:szCs w:val="28"/>
        </w:rPr>
      </w:pPr>
      <w:r w:rsidRPr="00DC1586">
        <w:rPr>
          <w:sz w:val="28"/>
          <w:szCs w:val="28"/>
        </w:rPr>
        <w:t xml:space="preserve">Отрицательные: </w:t>
      </w:r>
    </w:p>
    <w:p w:rsidR="00DC1586" w:rsidRPr="00DC1586" w:rsidRDefault="00DC1586" w:rsidP="00DC1586">
      <w:pPr>
        <w:ind w:firstLine="720"/>
        <w:jc w:val="both"/>
        <w:rPr>
          <w:sz w:val="28"/>
          <w:szCs w:val="28"/>
        </w:rPr>
      </w:pPr>
      <w:r w:rsidRPr="00DC1586">
        <w:rPr>
          <w:sz w:val="28"/>
          <w:szCs w:val="28"/>
        </w:rPr>
        <w:t xml:space="preserve">- договор подорвал моральный настрой советского народа, боеспособность армии, усыпил бдительность военно политического руководства СССР, дезориентировал демократические, миролюбивые силы, и, поэтому, стал одной из причин неудач советской стороны в начальный период Великой Отечественной войны; </w:t>
      </w:r>
    </w:p>
    <w:p w:rsidR="00DC1586" w:rsidRPr="00DC1586" w:rsidRDefault="00DC1586" w:rsidP="00DC1586">
      <w:pPr>
        <w:ind w:firstLine="720"/>
        <w:jc w:val="both"/>
        <w:rPr>
          <w:sz w:val="28"/>
          <w:szCs w:val="28"/>
        </w:rPr>
      </w:pPr>
      <w:r w:rsidRPr="00DC1586">
        <w:rPr>
          <w:sz w:val="28"/>
          <w:szCs w:val="28"/>
        </w:rPr>
        <w:t xml:space="preserve">- договор дал благодатную почву для обвинений в адрес Советского Союза со стороны западных держав в поддержке агрессора и развязывании войны; </w:t>
      </w:r>
    </w:p>
    <w:p w:rsidR="00DC1586" w:rsidRPr="00DC1586" w:rsidRDefault="00DC1586" w:rsidP="00DC1586">
      <w:pPr>
        <w:ind w:firstLine="720"/>
        <w:jc w:val="both"/>
        <w:rPr>
          <w:sz w:val="28"/>
          <w:szCs w:val="28"/>
        </w:rPr>
      </w:pPr>
      <w:r w:rsidRPr="00DC1586">
        <w:rPr>
          <w:sz w:val="28"/>
          <w:szCs w:val="28"/>
        </w:rPr>
        <w:t xml:space="preserve">- был подорван международный авторитет СССР как последовательного и основного борца против фашизма. </w:t>
      </w:r>
    </w:p>
    <w:p w:rsidR="00DC1586" w:rsidRPr="00DC1586" w:rsidRDefault="00DC1586" w:rsidP="00DC1586">
      <w:pPr>
        <w:ind w:firstLine="720"/>
        <w:jc w:val="both"/>
        <w:rPr>
          <w:sz w:val="28"/>
          <w:szCs w:val="28"/>
        </w:rPr>
      </w:pPr>
      <w:r w:rsidRPr="00DC1586">
        <w:rPr>
          <w:sz w:val="28"/>
          <w:szCs w:val="28"/>
        </w:rPr>
        <w:t xml:space="preserve">Положительным результатом заключения Договора о ненападении долгое время считалось то, что СССР получил около двух лет для подготовки к войне и укрепления своей обороноспособности. Однако это время было использовано Советским Союзом менее эффективно, чем Германией, которая за 22 месяца в большей степени повысила свой военный потенциал. Если в начале 1939 г. военно-политическое руководство Германии оценивало Красную Армию как противника очень сильного, столкновение с которым было нежелательным, то в начале 1941 г. оно уже отмечало слабость Вооруженных Сил СССР, особенно их командного состава. </w:t>
      </w:r>
    </w:p>
    <w:p w:rsidR="00DC1586" w:rsidRPr="00DC1586" w:rsidRDefault="00DC1586" w:rsidP="00DC1586">
      <w:pPr>
        <w:ind w:firstLine="720"/>
        <w:jc w:val="both"/>
        <w:rPr>
          <w:sz w:val="28"/>
          <w:szCs w:val="28"/>
        </w:rPr>
      </w:pPr>
      <w:r w:rsidRPr="00DC1586">
        <w:rPr>
          <w:sz w:val="28"/>
          <w:szCs w:val="28"/>
        </w:rPr>
        <w:t xml:space="preserve">Юридическая, политическая и историческая оценка Секретного протокола, приложенного к этому договору, может быть, на наш взгляд, более однозначной и категоричной. Этот протокол можно рассматривать как великодержавную заявку на "территориально - политическое переустройство" в регионе, которая находилась с юридической точки зрения в противоречии с суверенитетом и независимостью целого ряда государств. Она не соответствовала договорам, которые СССР заключил с этими странами раньше, с нашими обязательствами при всех обстоятельствах уважать их суверенитет, территориальную целостность и неприкосновенность. Этот протокол полностью противоречил тем официальным заверениям об отмене тайной дипломатии, которые делало руководство СССР для мирового сообщества, являлся ревизией стратегического курса на коллективную безопасность и фактически санкционировал вооруженное вторжение в Польшу. </w:t>
      </w:r>
    </w:p>
    <w:p w:rsidR="00DC1586" w:rsidRPr="00DC1586" w:rsidRDefault="00DC1586" w:rsidP="00DC1586">
      <w:pPr>
        <w:ind w:firstLine="720"/>
        <w:jc w:val="both"/>
        <w:rPr>
          <w:sz w:val="28"/>
          <w:szCs w:val="28"/>
        </w:rPr>
      </w:pPr>
      <w:r w:rsidRPr="00DC1586">
        <w:rPr>
          <w:sz w:val="28"/>
          <w:szCs w:val="28"/>
        </w:rPr>
        <w:t xml:space="preserve">Развязав себе руки подписанием договора о ненападении и секретных протоколов, Германия 1 сентября 1939 г. напала на Польшу. </w:t>
      </w:r>
    </w:p>
    <w:p w:rsidR="00DC1586" w:rsidRPr="00DC1586" w:rsidRDefault="00DC1586" w:rsidP="00DC1586">
      <w:pPr>
        <w:ind w:firstLine="720"/>
        <w:jc w:val="both"/>
        <w:rPr>
          <w:sz w:val="28"/>
          <w:szCs w:val="28"/>
        </w:rPr>
      </w:pPr>
      <w:r w:rsidRPr="00DC1586">
        <w:rPr>
          <w:sz w:val="28"/>
          <w:szCs w:val="28"/>
        </w:rPr>
        <w:t xml:space="preserve">Англия и Франция объявили войну Германии, но не оказали Польше действенной военной помощи и она была разгромлена. </w:t>
      </w:r>
    </w:p>
    <w:p w:rsidR="00DC1586" w:rsidRPr="00DC1586" w:rsidRDefault="00DC1586" w:rsidP="00DC1586">
      <w:pPr>
        <w:ind w:firstLine="720"/>
        <w:jc w:val="both"/>
        <w:rPr>
          <w:sz w:val="28"/>
          <w:szCs w:val="28"/>
        </w:rPr>
      </w:pPr>
      <w:r w:rsidRPr="00DC1586">
        <w:rPr>
          <w:sz w:val="28"/>
          <w:szCs w:val="28"/>
        </w:rPr>
        <w:t xml:space="preserve">СССР и США объявили о своем нейтралитете в войне. </w:t>
      </w:r>
    </w:p>
    <w:p w:rsidR="00DC1586" w:rsidRPr="00DC1586" w:rsidRDefault="00DC1586" w:rsidP="00DC1586">
      <w:pPr>
        <w:ind w:firstLine="720"/>
        <w:jc w:val="both"/>
        <w:rPr>
          <w:sz w:val="28"/>
          <w:szCs w:val="28"/>
        </w:rPr>
      </w:pPr>
      <w:r w:rsidRPr="00DC1586">
        <w:rPr>
          <w:sz w:val="28"/>
          <w:szCs w:val="28"/>
        </w:rPr>
        <w:t xml:space="preserve">17 сентября 1939 г. части Красной Армии вступили на территорию Западной Украины и Белоруссии, что было предусмотрено положениями секретного протокола. </w:t>
      </w:r>
    </w:p>
    <w:p w:rsidR="00DC1586" w:rsidRPr="00DC1586" w:rsidRDefault="00DC1586" w:rsidP="00DC1586">
      <w:pPr>
        <w:ind w:firstLine="720"/>
        <w:jc w:val="both"/>
        <w:rPr>
          <w:sz w:val="28"/>
          <w:szCs w:val="28"/>
        </w:rPr>
      </w:pPr>
      <w:r w:rsidRPr="00DC1586">
        <w:rPr>
          <w:sz w:val="28"/>
          <w:szCs w:val="28"/>
        </w:rPr>
        <w:t xml:space="preserve">Итак, началась вторая мировая война. </w:t>
      </w:r>
    </w:p>
    <w:p w:rsidR="00DC1586" w:rsidRPr="00DC1586" w:rsidRDefault="00DC1586" w:rsidP="00DC1586">
      <w:pPr>
        <w:ind w:firstLine="720"/>
        <w:jc w:val="both"/>
        <w:rPr>
          <w:sz w:val="28"/>
          <w:szCs w:val="28"/>
        </w:rPr>
      </w:pPr>
      <w:r w:rsidRPr="00DC1586">
        <w:rPr>
          <w:sz w:val="28"/>
          <w:szCs w:val="28"/>
        </w:rPr>
        <w:t xml:space="preserve">В это время (конец сентября 1939 г.) руководство СССР во главе со Сталиным и Молотовым преступили границу разумного в отношениях с Германией. 28 августа 1934 г. в Москве Молотовым и Риббентропом был подписан Договор о дружбе и границах с приложением к нему нескольких секретных протоколов, которые, как и предыдущий секретный протокол, не были ратифицированы. Согласно этим документам изменялись сферы влияния СССР и Германии, определялись границы стран в Польше, стороны договаривались об экономическом сотрудничестве и недопущении агитации, направленной против другой стороны. Территория Литовского государства признавалась сферой интересов СССР, при условии, что действующие экономические соглашения между Германией и Литвой не будут затронуты мероприятиями Правительства Советского Союза в данном регионе. Одновременно Люблинское и Варшавское воеводства передавались в сферу влияния Германии с внесением соответствующих поправок в разграничительную линию. В одном из протоколов каждая сторона обязалась не допускать "польской агитации", направленной на регион другой страны. </w:t>
      </w:r>
    </w:p>
    <w:p w:rsidR="00DC1586" w:rsidRPr="00DC1586" w:rsidRDefault="00DC1586" w:rsidP="00DC1586">
      <w:pPr>
        <w:ind w:firstLine="720"/>
        <w:jc w:val="both"/>
        <w:rPr>
          <w:sz w:val="28"/>
          <w:szCs w:val="28"/>
        </w:rPr>
      </w:pPr>
      <w:r w:rsidRPr="00DC1586">
        <w:rPr>
          <w:sz w:val="28"/>
          <w:szCs w:val="28"/>
        </w:rPr>
        <w:t xml:space="preserve">На этих же переговорах Молотов сделал заявление, в котором обосновал мысль о ненужности борьбы с фашизмом и возможности идеологического соглашения с Германией. Вместе с Риббентропом он подписал ноту, в которой вся ответственность за развязывание войны перекладывалось на Англию и Францию и оговаривалось, что, в случае продолжения участия этих стран в войне, СССР и Германия будут консультироваться по военным вопросам. </w:t>
      </w:r>
    </w:p>
    <w:p w:rsidR="00DC1586" w:rsidRPr="00DC1586" w:rsidRDefault="00DC1586" w:rsidP="00DC1586">
      <w:pPr>
        <w:ind w:firstLine="720"/>
        <w:jc w:val="both"/>
        <w:rPr>
          <w:sz w:val="28"/>
          <w:szCs w:val="28"/>
        </w:rPr>
      </w:pPr>
      <w:r w:rsidRPr="00DC1586">
        <w:rPr>
          <w:sz w:val="28"/>
          <w:szCs w:val="28"/>
        </w:rPr>
        <w:t xml:space="preserve">Оценка данных соглашений, по нашему мнению, должна быть однозначной. Если заключение договора о ненападении в сознании советского народ оправдывалось необходимостью избежать участия в войне, то подписание Договора о дружбе и границах между СССР и Германией было совсем противоестественным. Этот документ был подписан после оккупации Польши и, следственно, явился договором, заключенным со страной, совершившей неприкрытый акт агрессии. Он ставил под сомнение, если не подрывал, статус СССР как нейтральной стороны и толкал нашу страну на беспринципное сотрудничество с нацистской Германией. </w:t>
      </w:r>
    </w:p>
    <w:p w:rsidR="00DC1586" w:rsidRPr="00DC1586" w:rsidRDefault="00DC1586" w:rsidP="00DC1586">
      <w:pPr>
        <w:ind w:firstLine="720"/>
        <w:jc w:val="both"/>
        <w:rPr>
          <w:sz w:val="28"/>
          <w:szCs w:val="28"/>
        </w:rPr>
      </w:pPr>
      <w:r w:rsidRPr="00DC1586">
        <w:rPr>
          <w:sz w:val="28"/>
          <w:szCs w:val="28"/>
        </w:rPr>
        <w:t xml:space="preserve">В этом договоре, на наш взгляд, вообще не было необходимости. Изменение границы разделения интересов, зафиксированное в секретном дополнительном протоколе, можно было оформить совсем другим образом. Однако, по мотивам укрепления личной власти, Сталин пошел в конце сентября на крупные политические и нравственные издержки, чтобы закрепить, как он полагал, Гитлера на позиции взаимопонимания, но не с СССР, а лично с ним. Следует признать, что утвердившаяся с конца сентября тяга Сталина к параллельным действиям с Германией расширила свободу маневра нацистского руководства, в том числе при осуществлении ряда военных операций. </w:t>
      </w:r>
    </w:p>
    <w:p w:rsidR="00DC1586" w:rsidRPr="00DC1586" w:rsidRDefault="00DC1586" w:rsidP="00DC1586">
      <w:pPr>
        <w:ind w:firstLine="720"/>
        <w:jc w:val="both"/>
        <w:rPr>
          <w:sz w:val="28"/>
          <w:szCs w:val="28"/>
        </w:rPr>
      </w:pPr>
      <w:r w:rsidRPr="00DC1586">
        <w:rPr>
          <w:sz w:val="28"/>
          <w:szCs w:val="28"/>
        </w:rPr>
        <w:t xml:space="preserve">Таким образом, в современной исторической науке Договор о дружбе и границах от 28 сентября 1939 г. оценивается резко отрицательно. Заключение этого договора следует считать ошибкой тогдашнего руководства СССР. Договор и все, что последовало за ним в средствах массовой информации и в практической политике, разоружало советских людей духовно, противоречило воле народа, советскому и международному законодательству и подрывало международный авторитет СССР. </w:t>
      </w:r>
    </w:p>
    <w:p w:rsidR="00DC1586" w:rsidRPr="00DC1586" w:rsidRDefault="00DC1586" w:rsidP="00DC1586">
      <w:pPr>
        <w:ind w:firstLine="720"/>
        <w:jc w:val="both"/>
        <w:rPr>
          <w:sz w:val="28"/>
          <w:szCs w:val="28"/>
        </w:rPr>
      </w:pPr>
      <w:r w:rsidRPr="00DC1586">
        <w:rPr>
          <w:sz w:val="28"/>
          <w:szCs w:val="28"/>
        </w:rPr>
        <w:t xml:space="preserve">Подводя итог рассказу о советско-германских договорах от 23 августа и 28 сентября 1939 г., необходимо отметить, что согласно выводам Комиссии Съезда народных депутатов Договор о ненападении о Договор о дружбе и границах утратили свою силу в момент нападения Германии на СССР, а секретные протоколы, как подписанные в нарушение действовавшего советского законодательства и норм международного права, не имеют силы с момента подписания. </w:t>
      </w:r>
    </w:p>
    <w:p w:rsidR="00DC1586" w:rsidRPr="00DC1586" w:rsidRDefault="00DC1586" w:rsidP="00DC1586">
      <w:pPr>
        <w:ind w:firstLine="720"/>
        <w:jc w:val="both"/>
        <w:rPr>
          <w:sz w:val="28"/>
          <w:szCs w:val="28"/>
        </w:rPr>
      </w:pPr>
      <w:r w:rsidRPr="00DC1586">
        <w:rPr>
          <w:sz w:val="28"/>
          <w:szCs w:val="28"/>
        </w:rPr>
        <w:t xml:space="preserve">После подписания Договора о дружбе и сотрудничестве и секретных протоколов Советский Союз начал неуклонно выполнять все их положения. Помимо морального ущерба, причиненного советскому народу условиями этих документов, практическая деятельность советского руководства наносила большой ущерб стране. Например, недовольство среди антифашистов, проживавших в СССР, вызывали отдельные недружелюбные действия правительства по отношению к некоторым из них. Так, осенью 1939 г. в Москве был закрыт детский дом N 6, созданный ранее специально для детей немецких политэмигрантов. В начале 1940 г. германским властям было передано несколько групп немецких и австрийских антифашистов, которые были репрессированы в 30-е годы и находились под следствием или в заключении. В большинстве случаев это делалось вопреки воле передаваемых. Кроме того имелось множество случаев репрессий в отношении советских граждан, ведущих антифашистскую пропаганду. После введения, по условия м последнего Договора, Красной армии на территорию Западной Украины и Белоруссии, Литвы и Польши там начались репрессии, насаждение командно - административных методов руководства, подавление национального движения в этих областях. </w:t>
      </w:r>
    </w:p>
    <w:p w:rsidR="00DC1586" w:rsidRPr="00DC1586" w:rsidRDefault="00DC1586" w:rsidP="00DC1586">
      <w:pPr>
        <w:ind w:firstLine="720"/>
        <w:jc w:val="both"/>
        <w:rPr>
          <w:sz w:val="28"/>
          <w:szCs w:val="28"/>
        </w:rPr>
      </w:pPr>
      <w:r w:rsidRPr="00DC1586">
        <w:rPr>
          <w:sz w:val="28"/>
          <w:szCs w:val="28"/>
        </w:rPr>
        <w:t xml:space="preserve">С 1939 по 1941 г.г., почти до начала Великой Отечественной войны, внешнее сближение Германии и Советского Союза продолжалось. СССР вплоть до нападении Германии в 1941 г. неукоснительно соблюдал все условия подписанных им договоров. Так он не участвовал в событиях 1940 -1941 г.г., когда Гитлер подчинил почти все государства Европы, в том числе Францию, и разгромил европейский контингент английских войск. Советская дипломатия делала все для того, что бы отсрочить войну и избежать ведения ее на два фронта, для того, что бы дать СССР подготовиться к войне. Например, в 1941 г. были подписаны: </w:t>
      </w:r>
    </w:p>
    <w:p w:rsidR="00DC1586" w:rsidRPr="00DC1586" w:rsidRDefault="00DC1586" w:rsidP="00DC1586">
      <w:pPr>
        <w:ind w:firstLine="720"/>
        <w:jc w:val="both"/>
        <w:rPr>
          <w:sz w:val="28"/>
          <w:szCs w:val="28"/>
        </w:rPr>
      </w:pPr>
      <w:r w:rsidRPr="00DC1586">
        <w:rPr>
          <w:sz w:val="28"/>
          <w:szCs w:val="28"/>
        </w:rPr>
        <w:t xml:space="preserve">- нота с Турцией, в которой обе стороны обязались хранить нейтралитет; </w:t>
      </w:r>
    </w:p>
    <w:p w:rsidR="00DC1586" w:rsidRPr="00DC1586" w:rsidRDefault="00DC1586" w:rsidP="00DC1586">
      <w:pPr>
        <w:ind w:firstLine="720"/>
        <w:jc w:val="both"/>
        <w:rPr>
          <w:sz w:val="28"/>
          <w:szCs w:val="28"/>
        </w:rPr>
      </w:pPr>
      <w:r w:rsidRPr="00DC1586">
        <w:rPr>
          <w:sz w:val="28"/>
          <w:szCs w:val="28"/>
        </w:rPr>
        <w:t xml:space="preserve">- пакт о ненападении с Японией. </w:t>
      </w:r>
    </w:p>
    <w:p w:rsidR="00DC1586" w:rsidRPr="00DC1586" w:rsidRDefault="00DC1586" w:rsidP="00DC1586">
      <w:pPr>
        <w:ind w:firstLine="720"/>
        <w:jc w:val="both"/>
        <w:rPr>
          <w:sz w:val="28"/>
          <w:szCs w:val="28"/>
        </w:rPr>
      </w:pPr>
      <w:r w:rsidRPr="00DC1586">
        <w:rPr>
          <w:sz w:val="28"/>
          <w:szCs w:val="28"/>
        </w:rPr>
        <w:t xml:space="preserve">Тем не менее, эти меры не могли решить главной задачи внешней политики и предотвратить войну. </w:t>
      </w:r>
    </w:p>
    <w:p w:rsidR="008665B8" w:rsidRPr="00DC1586" w:rsidRDefault="008665B8" w:rsidP="008665B8">
      <w:pPr>
        <w:rPr>
          <w:sz w:val="28"/>
          <w:szCs w:val="28"/>
        </w:rPr>
      </w:pPr>
    </w:p>
    <w:p w:rsidR="008665B8" w:rsidRPr="00DC1586" w:rsidRDefault="008665B8">
      <w:pPr>
        <w:rPr>
          <w:sz w:val="28"/>
          <w:szCs w:val="28"/>
        </w:rPr>
      </w:pPr>
    </w:p>
    <w:p w:rsidR="008665B8" w:rsidRPr="00DC1586" w:rsidRDefault="008665B8">
      <w:pPr>
        <w:rPr>
          <w:sz w:val="28"/>
          <w:szCs w:val="28"/>
        </w:rPr>
      </w:pPr>
    </w:p>
    <w:p w:rsidR="008665B8" w:rsidRPr="00DC1586" w:rsidRDefault="008665B8">
      <w:pPr>
        <w:rPr>
          <w:sz w:val="28"/>
          <w:szCs w:val="28"/>
        </w:rPr>
      </w:pPr>
    </w:p>
    <w:p w:rsidR="008665B8" w:rsidRDefault="00DC1586" w:rsidP="00DC1586">
      <w:pPr>
        <w:pStyle w:val="1"/>
        <w:jc w:val="center"/>
        <w:rPr>
          <w:rFonts w:ascii="Times New Roman" w:hAnsi="Times New Roman" w:cs="Times New Roman"/>
          <w:sz w:val="28"/>
          <w:szCs w:val="28"/>
        </w:rPr>
      </w:pPr>
      <w:bookmarkStart w:id="5" w:name="_Toc124695744"/>
      <w:r w:rsidRPr="00DC1586">
        <w:rPr>
          <w:rFonts w:ascii="Times New Roman" w:hAnsi="Times New Roman" w:cs="Times New Roman"/>
          <w:sz w:val="28"/>
          <w:szCs w:val="28"/>
        </w:rPr>
        <w:t>3. Советско-германский пакт о ненападении и договор о разделе сфер влияния. Современная оценка этих документов.</w:t>
      </w:r>
      <w:bookmarkEnd w:id="5"/>
    </w:p>
    <w:p w:rsidR="00DC1586" w:rsidRDefault="00DC1586" w:rsidP="00DC1586"/>
    <w:p w:rsidR="00F01346" w:rsidRPr="00F01346" w:rsidRDefault="00F01346" w:rsidP="00F01346">
      <w:pPr>
        <w:pStyle w:val="21"/>
        <w:ind w:left="0" w:right="-283" w:firstLine="567"/>
      </w:pPr>
      <w:r w:rsidRPr="00F01346">
        <w:t>Канун второй мировой войны по сей день остается темой дня бесчисленных публикаций. Это неудивительно. Основная причина этого в том, что в советской исторической науке в данное время не обсуждались все подробности политического кризиса перед войной, не достаточно подробно исследовались советско-германские отношения данного периода. Основное событие 39 года – пакт, заключенный между обоими странами 23 августа 1939 г., называется «Жизненной необходимостью» для России, давшей стране передышку, которому давалась вполне правомерная оценка. О приложенных к пакту секретных протоколах ничего не говорилось. В речи И.В. Сталина на следующий день после подписания договора (о приложениях ничего естественно не было сказано), в которой говорилось, что пакт – это мирный акт, несомненно, будет содействовать облегчению напряжения.</w:t>
      </w:r>
    </w:p>
    <w:p w:rsidR="00F01346" w:rsidRPr="00F01346" w:rsidRDefault="00F01346" w:rsidP="00F01346">
      <w:pPr>
        <w:pStyle w:val="21"/>
        <w:ind w:left="0" w:right="-283" w:firstLine="567"/>
      </w:pPr>
      <w:r w:rsidRPr="00F01346">
        <w:t>Первый период, охвативший первый месяц нового 1939 г. (1 января - 31 января) ознаменовался расширением торговых связей между Германией и Россией на основе экономического соглашения, заключенного в 1938 году. Дипломатические переговоры на данном периоде базировались лишь на экономическом сотрудничестве. Политическая сторона  советским правительством отвергалась. Инициатива в нормализации отношений принадлежала, безусловно Германии. Советское правительство долгое время не предпринимало конкретных шагов, его внешнеполитический курс не изменился, продолжались взаимные нападки в печати.</w:t>
      </w:r>
    </w:p>
    <w:p w:rsidR="00F01346" w:rsidRPr="00F01346" w:rsidRDefault="00F01346" w:rsidP="00F01346">
      <w:pPr>
        <w:pStyle w:val="21"/>
        <w:ind w:left="0" w:right="-283" w:firstLine="567"/>
      </w:pPr>
      <w:r w:rsidRPr="00F01346">
        <w:t xml:space="preserve">Однако вскоре советская сторона обратила должное внимание на так называемое «сватовство» Германии. Это ознаменовало собой переход отношений на новый этап развития - политических переговоров, он начался с февраля 1939 г. и длился до 10 мая. Эти изменения возникли в связи с изменившейся внешнеполитической обстановкой в мире. Оккупация Польши и Чехословакии фашистскими войсками, хоть и не произвела того шока как на западные державы, заставила сделать советское руководство выводы. Именно отсутствие каких-либо конкретных действий со стороны Англии и Франции к агрессору  заставило правительство начать прорабатывать так называемый «запасной вариант» на случай, если попытка создания коллективной безопасности в мире не приведет к успеху. Следующим шагом навстречу советско-германскому сближению была отставка Литвинова, который активно выступал за создание такой системы безопасности. Таким образом, Германии был дан недвусмысленный намек, что советское правительство готово к сотрудничеству. Характерная черта в дипломатических отношениях данного периода - это зондажи по дипломатическим каналам через третьих лиц. Германская сторона такую работу возложила на собственного агента разведки П. Хлейста, проводили зондажи Шнурре и Вайцзенкер. До советской стороны информация доходила через Мерекалова и Астахова (работников полпредства). </w:t>
      </w:r>
    </w:p>
    <w:p w:rsidR="00F01346" w:rsidRPr="00F01346" w:rsidRDefault="00F01346" w:rsidP="00F01346">
      <w:pPr>
        <w:ind w:right="-283" w:firstLine="567"/>
        <w:jc w:val="both"/>
        <w:rPr>
          <w:sz w:val="28"/>
          <w:szCs w:val="28"/>
        </w:rPr>
      </w:pPr>
      <w:r w:rsidRPr="00F01346">
        <w:rPr>
          <w:sz w:val="28"/>
          <w:szCs w:val="28"/>
        </w:rPr>
        <w:t>Период с 11 мая по 20 августа стал непосредственной подготовкой к созданию пакта, когда обе стороны были уже действительно готовы оформить свои урегулированные отношения. Заинтересованность  в совместных соглашениях выражала теперь не только Германия, но и СССР. Для этого периода характерна не только активизация работы по дипломатическим каналам, но и контакты на высшем уровне: Риббентроп - Молотов, Сталин - Гитлер. Возникло определение «политическая база», которое подразумевало под собой определенные политические требования. При этом советское правительство стремилось отделить экономическое сотрудничество от политического, в отличие от Гитлера, который стремился к сотрудничеству на широкой основе. И выдвинутые в связи с этим предложения о сотрудничестве, взаимное невмешательство во внутренние дела, отказ от политики, идущей вразрез с жизненными интересами страны (т.е. нейтралитет СССР и отказ от участия в соглашении между Англией и Францией). Советское правительство на этом этапе еще возлагало надежды на успешные переговоры с западными странами, поэтому торопилось связывать себя обязательствами предложенными Германией. Неоднократно предложения немецкой стороной политической преамбулы или приложения секретного протокола советской стороной отклонялись.</w:t>
      </w:r>
    </w:p>
    <w:p w:rsidR="00F01346" w:rsidRPr="00F01346" w:rsidRDefault="00F01346" w:rsidP="00F01346">
      <w:pPr>
        <w:ind w:right="-283" w:firstLine="567"/>
        <w:jc w:val="both"/>
        <w:rPr>
          <w:sz w:val="28"/>
          <w:szCs w:val="28"/>
        </w:rPr>
      </w:pPr>
      <w:r w:rsidRPr="00F01346">
        <w:rPr>
          <w:sz w:val="28"/>
          <w:szCs w:val="28"/>
        </w:rPr>
        <w:t xml:space="preserve">Однако середина августа стала поворотным моментом в развитии отношений обоих стран. Затяжка в переговорах с западными странами заставила советское правительство еще более серьезно обдумать возможность заключения соглашения с фашисткой Германией. Неожиданно события стали разворачиваться с необычной быстротой: произошел обмен пожеланиями, наметились конкретные мероприятия по развитию отношений, советская сторона предполагала уже возможность заключения секретного приложения. До сих пор историками ведется поиск причин, повлиявших настоль неожиданный поворот событий. Как одну из главных указывают попытки о создании системы коллективной безопасности. 21-23 августа пакт о ненападении между СССР и Германией был заключен. </w:t>
      </w:r>
    </w:p>
    <w:p w:rsidR="00F01346" w:rsidRPr="00F01346" w:rsidRDefault="00F01346" w:rsidP="00F01346">
      <w:pPr>
        <w:pStyle w:val="21"/>
        <w:ind w:left="0" w:right="-283" w:firstLine="567"/>
      </w:pPr>
      <w:r w:rsidRPr="00F01346">
        <w:t>Следующим актом в развитии германо-советского сотрудничества стало заключение договора о дружбе и границе (28 сентября  1939 года). Если раньше инициатива исходила от Германии, то на данный момент, обеспокоенное военными успехами верхмата, советское правительство само предложило урегулирование территориального вопроса, и вписало в формулировку договора фразу о дружбе и добрососедстве.</w:t>
      </w:r>
    </w:p>
    <w:p w:rsidR="00F01346" w:rsidRPr="00F01346" w:rsidRDefault="00F01346" w:rsidP="00F01346">
      <w:pPr>
        <w:ind w:right="-283" w:firstLine="567"/>
        <w:jc w:val="both"/>
        <w:rPr>
          <w:sz w:val="28"/>
          <w:szCs w:val="28"/>
        </w:rPr>
      </w:pPr>
      <w:r w:rsidRPr="00F01346">
        <w:rPr>
          <w:sz w:val="28"/>
          <w:szCs w:val="28"/>
        </w:rPr>
        <w:t>Заключительным этапом в развитии дипломатических отношений периода 39- 41 гг. стало их охлаждение и ухудшение, начавшееся с поздней осени 1939 года. Причина, по-видимому, была в том, что Гитлер, заручившись нейтралитетом России и сделав важные территориальные приобретения, не желал идти на дальнейшее выполнение обязательств и действовал вопреки договоренностям. Пример тому – заключение Тройственного пакта вопреки ст. IV договора о ненападении. А вскоре и вовсе германское руководство потеряло всякий интерес к сотрудничеству с СССР, т.к. в разработке уже находился план «Барбаросса» и оставалось лишь соблюдение видимости действия договоров. Советское правительство возлагало большие надежды на сотрудничество с Германией и, несмотря, на грубые нарушения со стороны Германии продолжало выполнять принятые на себя обязательства.</w:t>
      </w:r>
    </w:p>
    <w:p w:rsidR="00DC1586" w:rsidRPr="00F01346" w:rsidRDefault="00DC1586" w:rsidP="00DC1586">
      <w:pPr>
        <w:rPr>
          <w:sz w:val="28"/>
          <w:szCs w:val="28"/>
        </w:rPr>
      </w:pPr>
    </w:p>
    <w:p w:rsidR="008665B8" w:rsidRPr="00F01346" w:rsidRDefault="008665B8">
      <w:pPr>
        <w:rPr>
          <w:sz w:val="28"/>
          <w:szCs w:val="28"/>
        </w:rPr>
      </w:pPr>
    </w:p>
    <w:p w:rsidR="008665B8" w:rsidRPr="00F01346" w:rsidRDefault="008665B8">
      <w:pPr>
        <w:rPr>
          <w:sz w:val="28"/>
          <w:szCs w:val="28"/>
        </w:rPr>
      </w:pPr>
    </w:p>
    <w:p w:rsidR="008665B8" w:rsidRDefault="008665B8">
      <w:pPr>
        <w:rPr>
          <w:sz w:val="28"/>
          <w:szCs w:val="28"/>
        </w:rPr>
      </w:pPr>
    </w:p>
    <w:p w:rsidR="00F01346" w:rsidRDefault="00F01346">
      <w:pPr>
        <w:rPr>
          <w:sz w:val="28"/>
          <w:szCs w:val="28"/>
        </w:rPr>
      </w:pPr>
    </w:p>
    <w:p w:rsidR="00F01346" w:rsidRDefault="00F01346">
      <w:pPr>
        <w:rPr>
          <w:sz w:val="28"/>
          <w:szCs w:val="28"/>
        </w:rPr>
      </w:pPr>
    </w:p>
    <w:p w:rsidR="00F01346" w:rsidRDefault="00F01346">
      <w:pPr>
        <w:rPr>
          <w:sz w:val="28"/>
          <w:szCs w:val="28"/>
        </w:rPr>
      </w:pPr>
    </w:p>
    <w:p w:rsidR="00F01346" w:rsidRDefault="00F01346">
      <w:pPr>
        <w:rPr>
          <w:sz w:val="28"/>
          <w:szCs w:val="28"/>
        </w:rPr>
      </w:pPr>
    </w:p>
    <w:p w:rsidR="00F01346" w:rsidRDefault="00F01346">
      <w:pPr>
        <w:rPr>
          <w:sz w:val="28"/>
          <w:szCs w:val="28"/>
        </w:rPr>
      </w:pPr>
    </w:p>
    <w:p w:rsidR="00F01346" w:rsidRDefault="00F01346">
      <w:pPr>
        <w:rPr>
          <w:sz w:val="28"/>
          <w:szCs w:val="28"/>
        </w:rPr>
      </w:pPr>
    </w:p>
    <w:p w:rsidR="00F01346" w:rsidRDefault="00F01346">
      <w:pPr>
        <w:rPr>
          <w:sz w:val="28"/>
          <w:szCs w:val="28"/>
        </w:rPr>
      </w:pPr>
    </w:p>
    <w:p w:rsidR="00F01346" w:rsidRDefault="00F01346">
      <w:pPr>
        <w:rPr>
          <w:sz w:val="28"/>
          <w:szCs w:val="28"/>
        </w:rPr>
      </w:pPr>
    </w:p>
    <w:p w:rsidR="00F01346" w:rsidRDefault="00F01346">
      <w:pPr>
        <w:rPr>
          <w:sz w:val="28"/>
          <w:szCs w:val="28"/>
        </w:rPr>
      </w:pPr>
    </w:p>
    <w:p w:rsidR="00F01346" w:rsidRDefault="00F01346">
      <w:pPr>
        <w:rPr>
          <w:sz w:val="28"/>
          <w:szCs w:val="28"/>
        </w:rPr>
      </w:pPr>
    </w:p>
    <w:p w:rsidR="00F01346" w:rsidRDefault="00F01346">
      <w:pPr>
        <w:rPr>
          <w:sz w:val="28"/>
          <w:szCs w:val="28"/>
        </w:rPr>
      </w:pPr>
    </w:p>
    <w:p w:rsidR="00F01346" w:rsidRDefault="00F01346">
      <w:pPr>
        <w:rPr>
          <w:sz w:val="28"/>
          <w:szCs w:val="28"/>
        </w:rPr>
      </w:pPr>
    </w:p>
    <w:p w:rsidR="00F01346" w:rsidRDefault="00F01346">
      <w:pPr>
        <w:rPr>
          <w:sz w:val="28"/>
          <w:szCs w:val="28"/>
        </w:rPr>
      </w:pPr>
    </w:p>
    <w:p w:rsidR="00F01346" w:rsidRDefault="00F01346">
      <w:pPr>
        <w:rPr>
          <w:sz w:val="28"/>
          <w:szCs w:val="28"/>
        </w:rPr>
      </w:pPr>
    </w:p>
    <w:p w:rsidR="00F01346" w:rsidRDefault="00F01346">
      <w:pPr>
        <w:rPr>
          <w:sz w:val="28"/>
          <w:szCs w:val="28"/>
        </w:rPr>
      </w:pPr>
    </w:p>
    <w:p w:rsidR="00F01346" w:rsidRDefault="00F01346">
      <w:pPr>
        <w:rPr>
          <w:sz w:val="28"/>
          <w:szCs w:val="28"/>
        </w:rPr>
      </w:pPr>
    </w:p>
    <w:p w:rsidR="00F01346" w:rsidRDefault="00F01346">
      <w:pPr>
        <w:rPr>
          <w:sz w:val="28"/>
          <w:szCs w:val="28"/>
        </w:rPr>
      </w:pPr>
    </w:p>
    <w:p w:rsidR="00F01346" w:rsidRDefault="00F01346">
      <w:pPr>
        <w:rPr>
          <w:sz w:val="28"/>
          <w:szCs w:val="28"/>
        </w:rPr>
      </w:pPr>
    </w:p>
    <w:p w:rsidR="00F01346" w:rsidRDefault="00F01346">
      <w:pPr>
        <w:rPr>
          <w:sz w:val="28"/>
          <w:szCs w:val="28"/>
        </w:rPr>
      </w:pPr>
    </w:p>
    <w:p w:rsidR="00F01346" w:rsidRDefault="00F01346">
      <w:pPr>
        <w:rPr>
          <w:sz w:val="28"/>
          <w:szCs w:val="28"/>
        </w:rPr>
      </w:pPr>
    </w:p>
    <w:p w:rsidR="00F01346" w:rsidRDefault="00F01346">
      <w:pPr>
        <w:rPr>
          <w:sz w:val="28"/>
          <w:szCs w:val="28"/>
        </w:rPr>
      </w:pPr>
    </w:p>
    <w:p w:rsidR="00F01346" w:rsidRDefault="00F01346">
      <w:pPr>
        <w:rPr>
          <w:sz w:val="28"/>
          <w:szCs w:val="28"/>
        </w:rPr>
      </w:pPr>
    </w:p>
    <w:p w:rsidR="00F01346" w:rsidRDefault="00F01346">
      <w:pPr>
        <w:rPr>
          <w:sz w:val="28"/>
          <w:szCs w:val="28"/>
        </w:rPr>
      </w:pPr>
    </w:p>
    <w:p w:rsidR="00F01346" w:rsidRDefault="00F01346">
      <w:pPr>
        <w:rPr>
          <w:sz w:val="28"/>
          <w:szCs w:val="28"/>
        </w:rPr>
      </w:pPr>
    </w:p>
    <w:p w:rsidR="00F01346" w:rsidRDefault="00F01346">
      <w:pPr>
        <w:rPr>
          <w:sz w:val="28"/>
          <w:szCs w:val="28"/>
        </w:rPr>
      </w:pPr>
    </w:p>
    <w:p w:rsidR="00F01346" w:rsidRDefault="00F01346">
      <w:pPr>
        <w:rPr>
          <w:sz w:val="28"/>
          <w:szCs w:val="28"/>
        </w:rPr>
      </w:pPr>
    </w:p>
    <w:p w:rsidR="00F01346" w:rsidRDefault="00F01346">
      <w:pPr>
        <w:rPr>
          <w:sz w:val="28"/>
          <w:szCs w:val="28"/>
        </w:rPr>
      </w:pPr>
    </w:p>
    <w:p w:rsidR="00F01346" w:rsidRDefault="00F01346">
      <w:pPr>
        <w:rPr>
          <w:sz w:val="28"/>
          <w:szCs w:val="28"/>
        </w:rPr>
      </w:pPr>
    </w:p>
    <w:p w:rsidR="00F01346" w:rsidRDefault="00F01346">
      <w:pPr>
        <w:rPr>
          <w:sz w:val="28"/>
          <w:szCs w:val="28"/>
        </w:rPr>
      </w:pPr>
    </w:p>
    <w:p w:rsidR="00F01346" w:rsidRDefault="00F01346">
      <w:pPr>
        <w:rPr>
          <w:sz w:val="28"/>
          <w:szCs w:val="28"/>
        </w:rPr>
      </w:pPr>
    </w:p>
    <w:p w:rsidR="00F01346" w:rsidRDefault="00F01346">
      <w:pPr>
        <w:rPr>
          <w:sz w:val="28"/>
          <w:szCs w:val="28"/>
        </w:rPr>
      </w:pPr>
    </w:p>
    <w:p w:rsidR="00F01346" w:rsidRDefault="00F01346">
      <w:pPr>
        <w:rPr>
          <w:sz w:val="28"/>
          <w:szCs w:val="28"/>
        </w:rPr>
      </w:pPr>
    </w:p>
    <w:p w:rsidR="00F01346" w:rsidRDefault="00F01346">
      <w:pPr>
        <w:rPr>
          <w:sz w:val="28"/>
          <w:szCs w:val="28"/>
        </w:rPr>
      </w:pPr>
    </w:p>
    <w:p w:rsidR="00F01346" w:rsidRDefault="00F01346">
      <w:pPr>
        <w:rPr>
          <w:sz w:val="28"/>
          <w:szCs w:val="28"/>
        </w:rPr>
      </w:pPr>
    </w:p>
    <w:p w:rsidR="00F01346" w:rsidRDefault="00F01346">
      <w:pPr>
        <w:rPr>
          <w:sz w:val="28"/>
          <w:szCs w:val="28"/>
        </w:rPr>
      </w:pPr>
    </w:p>
    <w:p w:rsidR="00F01346" w:rsidRDefault="00F01346">
      <w:pPr>
        <w:rPr>
          <w:sz w:val="28"/>
          <w:szCs w:val="28"/>
        </w:rPr>
      </w:pPr>
    </w:p>
    <w:p w:rsidR="00F01346" w:rsidRDefault="00F01346">
      <w:pPr>
        <w:rPr>
          <w:sz w:val="28"/>
          <w:szCs w:val="28"/>
        </w:rPr>
      </w:pPr>
    </w:p>
    <w:p w:rsidR="00F01346" w:rsidRDefault="00F01346">
      <w:pPr>
        <w:rPr>
          <w:sz w:val="28"/>
          <w:szCs w:val="28"/>
        </w:rPr>
      </w:pPr>
    </w:p>
    <w:p w:rsidR="00F01346" w:rsidRDefault="00F01346">
      <w:pPr>
        <w:rPr>
          <w:sz w:val="28"/>
          <w:szCs w:val="28"/>
        </w:rPr>
      </w:pPr>
    </w:p>
    <w:p w:rsidR="00F01346" w:rsidRDefault="00F01346" w:rsidP="00F01346">
      <w:pPr>
        <w:pStyle w:val="1"/>
        <w:jc w:val="center"/>
        <w:rPr>
          <w:rFonts w:ascii="Times New Roman" w:hAnsi="Times New Roman" w:cs="Times New Roman"/>
          <w:sz w:val="28"/>
          <w:szCs w:val="28"/>
        </w:rPr>
      </w:pPr>
      <w:bookmarkStart w:id="6" w:name="_Toc124695745"/>
      <w:r w:rsidRPr="00F01346">
        <w:rPr>
          <w:rFonts w:ascii="Times New Roman" w:hAnsi="Times New Roman" w:cs="Times New Roman"/>
          <w:sz w:val="28"/>
          <w:szCs w:val="28"/>
        </w:rPr>
        <w:t>Заключение</w:t>
      </w:r>
      <w:bookmarkEnd w:id="6"/>
    </w:p>
    <w:p w:rsidR="00F01346" w:rsidRDefault="00F01346" w:rsidP="00F01346"/>
    <w:p w:rsidR="00C77085" w:rsidRPr="00C77085" w:rsidRDefault="00C77085" w:rsidP="00C77085">
      <w:pPr>
        <w:ind w:firstLine="708"/>
        <w:jc w:val="both"/>
        <w:rPr>
          <w:sz w:val="28"/>
          <w:szCs w:val="28"/>
        </w:rPr>
      </w:pPr>
      <w:r w:rsidRPr="00C77085">
        <w:rPr>
          <w:sz w:val="28"/>
          <w:szCs w:val="28"/>
        </w:rPr>
        <w:t>Оба десятилетия для СССР не были простыми во внешней политике. Большим плюсом стало то, что СССР добился признания в мировом сообществе. После вступления в Лигу Наций Советский Союз  вел Лигу к тому, чтобы эта международная организация стала центром сплочения всех миролюбивых сил и коллективной защитницей мира против Фашистской опасности. Но и советское руководство, особенно в 20-е годы – рассчитывало на неизбежность мировой революции, в чем, как оказалось, глубоко заблуждалось.</w:t>
      </w:r>
    </w:p>
    <w:p w:rsidR="00C77085" w:rsidRPr="00C77085" w:rsidRDefault="00C77085" w:rsidP="00C77085">
      <w:pPr>
        <w:ind w:firstLine="708"/>
        <w:jc w:val="both"/>
        <w:rPr>
          <w:sz w:val="28"/>
          <w:szCs w:val="28"/>
        </w:rPr>
      </w:pPr>
      <w:r w:rsidRPr="00C77085">
        <w:rPr>
          <w:sz w:val="28"/>
          <w:szCs w:val="28"/>
        </w:rPr>
        <w:t>Как мы себе представляем, обстановка в мире особенно стала накаляться после Мюнхенского сговора, что привело к не только расчленению Чехословакии, но и нанесло удар системе коллективной безопасности в Европе. Мюнхенская сделка подготовила условия для экспансии Германии, как в центр Европы, так и на Восток.</w:t>
      </w:r>
    </w:p>
    <w:p w:rsidR="00C77085" w:rsidRPr="00C77085" w:rsidRDefault="00C77085" w:rsidP="00C77085">
      <w:pPr>
        <w:ind w:firstLine="708"/>
        <w:jc w:val="both"/>
        <w:rPr>
          <w:sz w:val="28"/>
          <w:szCs w:val="28"/>
        </w:rPr>
      </w:pPr>
      <w:r w:rsidRPr="00C77085">
        <w:rPr>
          <w:sz w:val="28"/>
          <w:szCs w:val="28"/>
        </w:rPr>
        <w:t>В этих условиях советское руководство пыталось создать Англией и Францией договор для отпора грозящейся агрессии, но эта инициатива не нашла поддержки у названных стран.</w:t>
      </w:r>
    </w:p>
    <w:p w:rsidR="00C77085" w:rsidRPr="00C77085" w:rsidRDefault="00C77085" w:rsidP="00C77085">
      <w:pPr>
        <w:ind w:firstLine="708"/>
        <w:jc w:val="both"/>
        <w:rPr>
          <w:sz w:val="28"/>
          <w:szCs w:val="28"/>
        </w:rPr>
      </w:pPr>
      <w:r w:rsidRPr="00C77085">
        <w:rPr>
          <w:sz w:val="28"/>
          <w:szCs w:val="28"/>
        </w:rPr>
        <w:t>Решение правительства СССР заключить с Германией договор о ненападении было вынужденным, но вполне логичным в тогдашних условиях. Если заключение пакта о ненападении оправдывалось необходимостью избежать большой войны, то подписание секретного протокола и затем договора о дружбе и границе, было совсем непонятно.</w:t>
      </w:r>
    </w:p>
    <w:p w:rsidR="00C77085" w:rsidRPr="00C77085" w:rsidRDefault="00C77085" w:rsidP="00C77085">
      <w:pPr>
        <w:ind w:firstLine="708"/>
        <w:jc w:val="both"/>
        <w:rPr>
          <w:sz w:val="28"/>
          <w:szCs w:val="28"/>
        </w:rPr>
      </w:pPr>
      <w:r w:rsidRPr="00C77085">
        <w:rPr>
          <w:sz w:val="28"/>
          <w:szCs w:val="28"/>
        </w:rPr>
        <w:t xml:space="preserve">Оценки договора  разняться. В последние годы, с подачи Запада, этот факт расценивается как провоцирование Второй мировой войны. О Мюнхене при этом не упоминают. Пакт с СССР для Гитлера был тактическим шагом – ему нужно было гарантировать беспрепятственный захват Польши. </w:t>
      </w:r>
    </w:p>
    <w:p w:rsidR="00C77085" w:rsidRPr="00C77085" w:rsidRDefault="00C77085" w:rsidP="00C77085">
      <w:pPr>
        <w:ind w:firstLine="708"/>
        <w:jc w:val="both"/>
        <w:rPr>
          <w:sz w:val="28"/>
          <w:szCs w:val="28"/>
        </w:rPr>
      </w:pPr>
      <w:r w:rsidRPr="00C77085">
        <w:rPr>
          <w:sz w:val="28"/>
          <w:szCs w:val="28"/>
        </w:rPr>
        <w:t>Негативная оценка этого договора – это явно односторонняя позиция в оценке политики Советского государства в довоенные годы в целом. «Не похоже, чтобы пробелы в исторической литературе скоро восполнились… Даже солидные монографии порождают больше вопросов, чем дают убедительных ответов…Британское правительство объявило о намерении держать под спудом важнейшие предвоенные и военные документы по меньшей мере до 2017 года...». Поэтому, даже по прошествии стольких лет, давать однозначную оценку внешней политике и дипломатии предвоенного периода будет ошибочно. Многие тайны истории еще не раскрыты.</w:t>
      </w:r>
    </w:p>
    <w:p w:rsidR="00F01346" w:rsidRPr="00C77085" w:rsidRDefault="00F01346" w:rsidP="00C77085">
      <w:pPr>
        <w:rPr>
          <w:sz w:val="28"/>
          <w:szCs w:val="28"/>
        </w:rPr>
      </w:pPr>
    </w:p>
    <w:p w:rsidR="00F01346" w:rsidRDefault="00F01346" w:rsidP="00F01346"/>
    <w:p w:rsidR="00F01346" w:rsidRDefault="00F01346" w:rsidP="00F01346"/>
    <w:p w:rsidR="00F01346" w:rsidRDefault="00F01346" w:rsidP="00F01346"/>
    <w:p w:rsidR="00F01346" w:rsidRDefault="00F01346" w:rsidP="00F01346"/>
    <w:p w:rsidR="00F01346" w:rsidRDefault="00F01346" w:rsidP="00F01346"/>
    <w:p w:rsidR="00F01346" w:rsidRDefault="00F01346" w:rsidP="00F01346"/>
    <w:p w:rsidR="00F01346" w:rsidRDefault="00F01346" w:rsidP="00F01346"/>
    <w:p w:rsidR="00F01346" w:rsidRDefault="00F01346" w:rsidP="00F01346"/>
    <w:p w:rsidR="00F01346" w:rsidRDefault="00F01346" w:rsidP="00F01346"/>
    <w:p w:rsidR="00F01346" w:rsidRDefault="00F01346" w:rsidP="00F01346">
      <w:pPr>
        <w:pStyle w:val="1"/>
        <w:jc w:val="center"/>
        <w:rPr>
          <w:rFonts w:ascii="Times New Roman" w:hAnsi="Times New Roman" w:cs="Times New Roman"/>
          <w:sz w:val="28"/>
          <w:szCs w:val="28"/>
        </w:rPr>
      </w:pPr>
      <w:bookmarkStart w:id="7" w:name="_Toc124695746"/>
      <w:r w:rsidRPr="00F01346">
        <w:rPr>
          <w:rFonts w:ascii="Times New Roman" w:hAnsi="Times New Roman" w:cs="Times New Roman"/>
          <w:sz w:val="28"/>
          <w:szCs w:val="28"/>
        </w:rPr>
        <w:t>Список использованных источников</w:t>
      </w:r>
      <w:bookmarkEnd w:id="7"/>
    </w:p>
    <w:p w:rsidR="00F01346" w:rsidRDefault="00F01346" w:rsidP="00F01346"/>
    <w:p w:rsidR="00BE59D2" w:rsidRPr="00EC1FCA" w:rsidRDefault="00BE59D2" w:rsidP="00BE59D2">
      <w:pPr>
        <w:jc w:val="both"/>
        <w:rPr>
          <w:sz w:val="28"/>
          <w:szCs w:val="28"/>
        </w:rPr>
      </w:pPr>
      <w:r>
        <w:rPr>
          <w:sz w:val="28"/>
          <w:szCs w:val="28"/>
        </w:rPr>
        <w:t xml:space="preserve">1. </w:t>
      </w:r>
      <w:r w:rsidRPr="00EC1FCA">
        <w:rPr>
          <w:sz w:val="28"/>
          <w:szCs w:val="28"/>
        </w:rPr>
        <w:t xml:space="preserve">«Архивы раскрывают тайны...», М. </w:t>
      </w:r>
      <w:r>
        <w:rPr>
          <w:sz w:val="28"/>
          <w:szCs w:val="28"/>
        </w:rPr>
        <w:t>200</w:t>
      </w:r>
      <w:r w:rsidRPr="00EC1FCA">
        <w:rPr>
          <w:sz w:val="28"/>
          <w:szCs w:val="28"/>
        </w:rPr>
        <w:t>1 г.</w:t>
      </w:r>
    </w:p>
    <w:p w:rsidR="00BE59D2" w:rsidRPr="00EC1FCA" w:rsidRDefault="00BE59D2" w:rsidP="00BE59D2">
      <w:pPr>
        <w:jc w:val="both"/>
        <w:rPr>
          <w:sz w:val="28"/>
          <w:szCs w:val="28"/>
        </w:rPr>
      </w:pPr>
      <w:r>
        <w:rPr>
          <w:sz w:val="28"/>
          <w:szCs w:val="28"/>
        </w:rPr>
        <w:t xml:space="preserve">2. </w:t>
      </w:r>
      <w:r w:rsidRPr="00EC1FCA">
        <w:rPr>
          <w:sz w:val="28"/>
          <w:szCs w:val="28"/>
        </w:rPr>
        <w:t xml:space="preserve">Бережков В.М. «Страницы дипломатической истории», М. </w:t>
      </w:r>
      <w:r>
        <w:rPr>
          <w:sz w:val="28"/>
          <w:szCs w:val="28"/>
        </w:rPr>
        <w:t>200</w:t>
      </w:r>
      <w:r w:rsidRPr="00EC1FCA">
        <w:rPr>
          <w:sz w:val="28"/>
          <w:szCs w:val="28"/>
        </w:rPr>
        <w:t>2 г.</w:t>
      </w:r>
    </w:p>
    <w:p w:rsidR="00BE59D2" w:rsidRPr="00EC1FCA" w:rsidRDefault="00BE59D2" w:rsidP="00BE59D2">
      <w:pPr>
        <w:jc w:val="both"/>
        <w:rPr>
          <w:sz w:val="28"/>
          <w:szCs w:val="28"/>
        </w:rPr>
      </w:pPr>
      <w:r>
        <w:rPr>
          <w:sz w:val="28"/>
          <w:szCs w:val="28"/>
        </w:rPr>
        <w:t xml:space="preserve">3. </w:t>
      </w:r>
      <w:r w:rsidRPr="00EC1FCA">
        <w:rPr>
          <w:sz w:val="28"/>
          <w:szCs w:val="28"/>
        </w:rPr>
        <w:t xml:space="preserve">Боффа Д. «История Советского Союза», М. </w:t>
      </w:r>
      <w:r>
        <w:rPr>
          <w:sz w:val="28"/>
          <w:szCs w:val="28"/>
        </w:rPr>
        <w:t>2004</w:t>
      </w:r>
      <w:r w:rsidRPr="00EC1FCA">
        <w:rPr>
          <w:sz w:val="28"/>
          <w:szCs w:val="28"/>
        </w:rPr>
        <w:t xml:space="preserve"> г.</w:t>
      </w:r>
    </w:p>
    <w:p w:rsidR="00BE59D2" w:rsidRPr="00EC1FCA" w:rsidRDefault="00BE59D2" w:rsidP="00BE59D2">
      <w:pPr>
        <w:jc w:val="both"/>
        <w:rPr>
          <w:sz w:val="28"/>
          <w:szCs w:val="28"/>
        </w:rPr>
      </w:pPr>
      <w:r>
        <w:rPr>
          <w:sz w:val="28"/>
          <w:szCs w:val="28"/>
        </w:rPr>
        <w:t xml:space="preserve">4. </w:t>
      </w:r>
      <w:r w:rsidRPr="00EC1FCA">
        <w:rPr>
          <w:sz w:val="28"/>
          <w:szCs w:val="28"/>
        </w:rPr>
        <w:t xml:space="preserve">Волков В.К. «Советско-германские отношения во второй половине </w:t>
      </w:r>
      <w:r>
        <w:rPr>
          <w:sz w:val="28"/>
          <w:szCs w:val="28"/>
        </w:rPr>
        <w:t>2004</w:t>
      </w:r>
      <w:r w:rsidRPr="00EC1FCA">
        <w:rPr>
          <w:sz w:val="28"/>
          <w:szCs w:val="28"/>
        </w:rPr>
        <w:t xml:space="preserve"> г.». </w:t>
      </w:r>
    </w:p>
    <w:p w:rsidR="00BE59D2" w:rsidRPr="00EC1FCA" w:rsidRDefault="00BE59D2" w:rsidP="00BE59D2">
      <w:pPr>
        <w:jc w:val="both"/>
        <w:rPr>
          <w:sz w:val="28"/>
          <w:szCs w:val="28"/>
        </w:rPr>
      </w:pPr>
      <w:r>
        <w:rPr>
          <w:sz w:val="28"/>
          <w:szCs w:val="28"/>
        </w:rPr>
        <w:t xml:space="preserve">5. </w:t>
      </w:r>
      <w:r w:rsidRPr="00EC1FCA">
        <w:rPr>
          <w:sz w:val="28"/>
          <w:szCs w:val="28"/>
        </w:rPr>
        <w:t xml:space="preserve">Зашадин Н.В. «История успехов и неудач советской дипломатии», М. </w:t>
      </w:r>
      <w:r>
        <w:rPr>
          <w:sz w:val="28"/>
          <w:szCs w:val="28"/>
        </w:rPr>
        <w:t>2005</w:t>
      </w:r>
      <w:r w:rsidRPr="00EC1FCA">
        <w:rPr>
          <w:sz w:val="28"/>
          <w:szCs w:val="28"/>
        </w:rPr>
        <w:t xml:space="preserve"> г.</w:t>
      </w:r>
    </w:p>
    <w:p w:rsidR="00BE59D2" w:rsidRPr="00EC1FCA" w:rsidRDefault="00BE59D2" w:rsidP="00BE59D2">
      <w:pPr>
        <w:jc w:val="both"/>
        <w:rPr>
          <w:sz w:val="28"/>
          <w:szCs w:val="28"/>
        </w:rPr>
      </w:pPr>
      <w:r>
        <w:rPr>
          <w:sz w:val="28"/>
          <w:szCs w:val="28"/>
        </w:rPr>
        <w:t xml:space="preserve">6. </w:t>
      </w:r>
      <w:r w:rsidRPr="00EC1FCA">
        <w:rPr>
          <w:sz w:val="28"/>
          <w:szCs w:val="28"/>
        </w:rPr>
        <w:t xml:space="preserve">«Канун и начало войны», Документы и материалы, Л. </w:t>
      </w:r>
      <w:r>
        <w:rPr>
          <w:sz w:val="28"/>
          <w:szCs w:val="28"/>
        </w:rPr>
        <w:t>2003</w:t>
      </w:r>
      <w:r w:rsidRPr="00EC1FCA">
        <w:rPr>
          <w:sz w:val="28"/>
          <w:szCs w:val="28"/>
        </w:rPr>
        <w:t xml:space="preserve"> г.</w:t>
      </w:r>
    </w:p>
    <w:p w:rsidR="00F01346" w:rsidRPr="00F01346" w:rsidRDefault="00F01346" w:rsidP="00F01346"/>
    <w:p w:rsidR="00F01346" w:rsidRDefault="00F01346" w:rsidP="00F01346"/>
    <w:p w:rsidR="00F01346" w:rsidRDefault="00F01346" w:rsidP="00F01346"/>
    <w:p w:rsidR="00F01346" w:rsidRDefault="00F01346" w:rsidP="00F01346"/>
    <w:p w:rsidR="00F01346" w:rsidRDefault="00F01346" w:rsidP="00F01346"/>
    <w:p w:rsidR="00F01346" w:rsidRDefault="00F01346" w:rsidP="00F01346"/>
    <w:p w:rsidR="00F01346" w:rsidRDefault="00F01346" w:rsidP="00F01346"/>
    <w:p w:rsidR="00F01346" w:rsidRDefault="00F01346" w:rsidP="00F01346"/>
    <w:p w:rsidR="00F01346" w:rsidRDefault="00F01346" w:rsidP="00F01346"/>
    <w:p w:rsidR="00F01346" w:rsidRDefault="00F01346" w:rsidP="00F01346"/>
    <w:p w:rsidR="00F01346" w:rsidRPr="00F01346" w:rsidRDefault="00F01346" w:rsidP="00F01346"/>
    <w:p w:rsidR="00F01346" w:rsidRDefault="00F01346">
      <w:pPr>
        <w:rPr>
          <w:sz w:val="28"/>
          <w:szCs w:val="28"/>
        </w:rPr>
      </w:pPr>
    </w:p>
    <w:p w:rsidR="00F01346" w:rsidRDefault="00F01346">
      <w:pPr>
        <w:rPr>
          <w:sz w:val="28"/>
          <w:szCs w:val="28"/>
        </w:rPr>
      </w:pPr>
    </w:p>
    <w:p w:rsidR="00F01346" w:rsidRDefault="00F01346">
      <w:pPr>
        <w:rPr>
          <w:sz w:val="28"/>
          <w:szCs w:val="28"/>
        </w:rPr>
      </w:pPr>
    </w:p>
    <w:p w:rsidR="00F01346" w:rsidRDefault="00F01346">
      <w:pPr>
        <w:rPr>
          <w:sz w:val="28"/>
          <w:szCs w:val="28"/>
        </w:rPr>
      </w:pPr>
    </w:p>
    <w:p w:rsidR="00F01346" w:rsidRDefault="00F01346">
      <w:pPr>
        <w:rPr>
          <w:sz w:val="28"/>
          <w:szCs w:val="28"/>
        </w:rPr>
      </w:pPr>
    </w:p>
    <w:p w:rsidR="00F01346" w:rsidRDefault="00F01346">
      <w:pPr>
        <w:rPr>
          <w:sz w:val="28"/>
          <w:szCs w:val="28"/>
        </w:rPr>
      </w:pPr>
    </w:p>
    <w:p w:rsidR="00F01346" w:rsidRDefault="00F01346">
      <w:pPr>
        <w:rPr>
          <w:sz w:val="28"/>
          <w:szCs w:val="28"/>
        </w:rPr>
      </w:pPr>
    </w:p>
    <w:p w:rsidR="00F01346" w:rsidRDefault="00F01346">
      <w:pPr>
        <w:rPr>
          <w:sz w:val="28"/>
          <w:szCs w:val="28"/>
        </w:rPr>
      </w:pPr>
    </w:p>
    <w:p w:rsidR="00F01346" w:rsidRDefault="00F01346">
      <w:pPr>
        <w:rPr>
          <w:sz w:val="28"/>
          <w:szCs w:val="28"/>
        </w:rPr>
      </w:pPr>
    </w:p>
    <w:p w:rsidR="00F01346" w:rsidRPr="00F01346" w:rsidRDefault="00F01346">
      <w:pPr>
        <w:rPr>
          <w:sz w:val="28"/>
          <w:szCs w:val="28"/>
        </w:rPr>
      </w:pPr>
      <w:bookmarkStart w:id="8" w:name="_GoBack"/>
      <w:bookmarkEnd w:id="8"/>
    </w:p>
    <w:sectPr w:rsidR="00F01346" w:rsidRPr="00F01346" w:rsidSect="0091421C">
      <w:head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E0A" w:rsidRDefault="004E3E0A">
      <w:r>
        <w:separator/>
      </w:r>
    </w:p>
  </w:endnote>
  <w:endnote w:type="continuationSeparator" w:id="0">
    <w:p w:rsidR="004E3E0A" w:rsidRDefault="004E3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E0A" w:rsidRDefault="004E3E0A">
      <w:r>
        <w:separator/>
      </w:r>
    </w:p>
  </w:footnote>
  <w:footnote w:type="continuationSeparator" w:id="0">
    <w:p w:rsidR="004E3E0A" w:rsidRDefault="004E3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5AB" w:rsidRDefault="001F7617" w:rsidP="0091421C">
    <w:pPr>
      <w:pStyle w:val="a7"/>
      <w:framePr w:wrap="auto" w:vAnchor="text" w:hAnchor="margin" w:xAlign="right" w:y="1"/>
      <w:rPr>
        <w:rStyle w:val="a9"/>
      </w:rPr>
    </w:pPr>
    <w:r>
      <w:rPr>
        <w:rStyle w:val="a9"/>
        <w:noProof/>
      </w:rPr>
      <w:t>2</w:t>
    </w:r>
  </w:p>
  <w:p w:rsidR="00F925AB" w:rsidRDefault="00F925AB" w:rsidP="0091421C">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286254"/>
    <w:multiLevelType w:val="hybridMultilevel"/>
    <w:tmpl w:val="F828A178"/>
    <w:lvl w:ilvl="0" w:tplc="04190007">
      <w:start w:val="1"/>
      <w:numFmt w:val="bullet"/>
      <w:lvlText w:val=""/>
      <w:lvlJc w:val="left"/>
      <w:pPr>
        <w:tabs>
          <w:tab w:val="num" w:pos="720"/>
        </w:tabs>
        <w:ind w:left="720" w:hanging="360"/>
      </w:pPr>
      <w:rPr>
        <w:rFonts w:ascii="Wingdings" w:hAnsi="Wingdings" w:cs="Wingdings"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7ACF"/>
    <w:rsid w:val="0005081D"/>
    <w:rsid w:val="001F7617"/>
    <w:rsid w:val="00252C71"/>
    <w:rsid w:val="004E3E0A"/>
    <w:rsid w:val="00662F6E"/>
    <w:rsid w:val="008665B8"/>
    <w:rsid w:val="0091421C"/>
    <w:rsid w:val="00A91510"/>
    <w:rsid w:val="00BE59D2"/>
    <w:rsid w:val="00C4597E"/>
    <w:rsid w:val="00C77085"/>
    <w:rsid w:val="00CE29DA"/>
    <w:rsid w:val="00DC1586"/>
    <w:rsid w:val="00E97ACF"/>
    <w:rsid w:val="00EC1FCA"/>
    <w:rsid w:val="00F01346"/>
    <w:rsid w:val="00F25816"/>
    <w:rsid w:val="00F925AB"/>
    <w:rsid w:val="00FC6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DE1D881-9A50-4A6F-AFF7-2CA6538F4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05081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8665B8"/>
    <w:pPr>
      <w:keepNext/>
      <w:overflowPunct w:val="0"/>
      <w:autoSpaceDE w:val="0"/>
      <w:autoSpaceDN w:val="0"/>
      <w:adjustRightInd w:val="0"/>
      <w:spacing w:before="240" w:after="60"/>
      <w:textAlignment w:val="baseline"/>
      <w:outlineLvl w:val="1"/>
    </w:pPr>
    <w:rPr>
      <w:rFonts w:ascii="Arial" w:hAnsi="Arial" w:cs="Arial"/>
      <w:b/>
      <w:bCs/>
      <w:i/>
      <w:i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8665B8"/>
    <w:pPr>
      <w:spacing w:before="100" w:beforeAutospacing="1" w:after="100" w:afterAutospacing="1"/>
    </w:pPr>
  </w:style>
  <w:style w:type="paragraph" w:styleId="21">
    <w:name w:val="Body Text 2"/>
    <w:basedOn w:val="a"/>
    <w:link w:val="22"/>
    <w:uiPriority w:val="99"/>
    <w:rsid w:val="00F01346"/>
    <w:pPr>
      <w:ind w:left="567" w:firstLine="851"/>
      <w:jc w:val="both"/>
    </w:pPr>
    <w:rPr>
      <w:sz w:val="28"/>
      <w:szCs w:val="28"/>
    </w:rPr>
  </w:style>
  <w:style w:type="character" w:customStyle="1" w:styleId="22">
    <w:name w:val="Основной текст 2 Знак"/>
    <w:link w:val="21"/>
    <w:uiPriority w:val="99"/>
    <w:semiHidden/>
    <w:rPr>
      <w:sz w:val="24"/>
      <w:szCs w:val="24"/>
    </w:rPr>
  </w:style>
  <w:style w:type="paragraph" w:styleId="a4">
    <w:name w:val="footnote text"/>
    <w:basedOn w:val="a"/>
    <w:link w:val="a5"/>
    <w:uiPriority w:val="99"/>
    <w:semiHidden/>
    <w:rsid w:val="00C77085"/>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C77085"/>
    <w:rPr>
      <w:vertAlign w:val="superscript"/>
    </w:rPr>
  </w:style>
  <w:style w:type="paragraph" w:styleId="a7">
    <w:name w:val="header"/>
    <w:basedOn w:val="a"/>
    <w:link w:val="a8"/>
    <w:uiPriority w:val="99"/>
    <w:rsid w:val="0091421C"/>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91421C"/>
  </w:style>
  <w:style w:type="paragraph" w:styleId="11">
    <w:name w:val="toc 1"/>
    <w:basedOn w:val="a"/>
    <w:next w:val="a"/>
    <w:autoRedefine/>
    <w:uiPriority w:val="99"/>
    <w:semiHidden/>
    <w:rsid w:val="00252C71"/>
  </w:style>
  <w:style w:type="character" w:styleId="aa">
    <w:name w:val="Hyperlink"/>
    <w:uiPriority w:val="99"/>
    <w:rsid w:val="00252C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6326</Words>
  <Characters>36060</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42302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2006-01-12T07:30:00Z</cp:lastPrinted>
  <dcterms:created xsi:type="dcterms:W3CDTF">2014-03-09T07:54:00Z</dcterms:created>
  <dcterms:modified xsi:type="dcterms:W3CDTF">2014-03-09T07:54:00Z</dcterms:modified>
</cp:coreProperties>
</file>