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EAB" w:rsidRPr="003C4D1C" w:rsidRDefault="008B1EAB" w:rsidP="008B1EAB">
      <w:pPr>
        <w:spacing w:line="360" w:lineRule="auto"/>
        <w:ind w:firstLine="0"/>
        <w:jc w:val="center"/>
        <w:rPr>
          <w:b/>
          <w:bCs/>
          <w:sz w:val="28"/>
          <w:szCs w:val="28"/>
        </w:rPr>
      </w:pPr>
    </w:p>
    <w:p w:rsidR="008B1EAB" w:rsidRPr="003C4D1C" w:rsidRDefault="008B1EAB" w:rsidP="008B1EAB">
      <w:pPr>
        <w:spacing w:line="360" w:lineRule="auto"/>
        <w:ind w:firstLine="0"/>
        <w:jc w:val="center"/>
        <w:rPr>
          <w:b/>
          <w:bCs/>
          <w:sz w:val="28"/>
          <w:szCs w:val="28"/>
        </w:rPr>
      </w:pPr>
    </w:p>
    <w:p w:rsidR="008B1EAB" w:rsidRPr="003C4D1C" w:rsidRDefault="008B1EAB" w:rsidP="008B1EAB">
      <w:pPr>
        <w:spacing w:line="360" w:lineRule="auto"/>
        <w:ind w:firstLine="0"/>
        <w:jc w:val="center"/>
        <w:rPr>
          <w:b/>
          <w:bCs/>
          <w:sz w:val="28"/>
          <w:szCs w:val="28"/>
        </w:rPr>
      </w:pPr>
    </w:p>
    <w:p w:rsidR="008B1EAB" w:rsidRPr="003C4D1C" w:rsidRDefault="008B1EAB" w:rsidP="008B1EAB">
      <w:pPr>
        <w:spacing w:line="360" w:lineRule="auto"/>
        <w:ind w:firstLine="0"/>
        <w:jc w:val="center"/>
        <w:rPr>
          <w:b/>
          <w:bCs/>
          <w:sz w:val="28"/>
          <w:szCs w:val="28"/>
        </w:rPr>
      </w:pPr>
    </w:p>
    <w:p w:rsidR="008B1EAB" w:rsidRPr="003C4D1C" w:rsidRDefault="008B1EAB" w:rsidP="008B1EAB">
      <w:pPr>
        <w:spacing w:line="360" w:lineRule="auto"/>
        <w:ind w:firstLine="0"/>
        <w:jc w:val="center"/>
        <w:rPr>
          <w:b/>
          <w:bCs/>
          <w:sz w:val="28"/>
          <w:szCs w:val="28"/>
        </w:rPr>
      </w:pPr>
    </w:p>
    <w:p w:rsidR="008B1EAB" w:rsidRPr="003C4D1C" w:rsidRDefault="008B1EAB" w:rsidP="008B1EAB">
      <w:pPr>
        <w:spacing w:line="360" w:lineRule="auto"/>
        <w:ind w:firstLine="0"/>
        <w:jc w:val="center"/>
        <w:rPr>
          <w:b/>
          <w:bCs/>
          <w:sz w:val="28"/>
          <w:szCs w:val="28"/>
        </w:rPr>
      </w:pPr>
    </w:p>
    <w:p w:rsidR="008B1EAB" w:rsidRPr="003C4D1C" w:rsidRDefault="008B1EAB" w:rsidP="008B1EAB">
      <w:pPr>
        <w:spacing w:line="360" w:lineRule="auto"/>
        <w:ind w:firstLine="0"/>
        <w:jc w:val="center"/>
        <w:rPr>
          <w:b/>
          <w:bCs/>
          <w:sz w:val="28"/>
          <w:szCs w:val="28"/>
        </w:rPr>
      </w:pPr>
    </w:p>
    <w:p w:rsidR="008B1EAB" w:rsidRPr="003C4D1C" w:rsidRDefault="008B1EAB" w:rsidP="008B1EAB">
      <w:pPr>
        <w:spacing w:line="360" w:lineRule="auto"/>
        <w:ind w:firstLine="0"/>
        <w:jc w:val="center"/>
        <w:rPr>
          <w:b/>
          <w:bCs/>
          <w:sz w:val="28"/>
          <w:szCs w:val="28"/>
        </w:rPr>
      </w:pPr>
    </w:p>
    <w:p w:rsidR="008B1EAB" w:rsidRPr="003C4D1C" w:rsidRDefault="008B1EAB" w:rsidP="008B1EAB">
      <w:pPr>
        <w:spacing w:line="360" w:lineRule="auto"/>
        <w:ind w:firstLine="0"/>
        <w:jc w:val="center"/>
        <w:rPr>
          <w:b/>
          <w:bCs/>
          <w:sz w:val="28"/>
          <w:szCs w:val="28"/>
        </w:rPr>
      </w:pPr>
    </w:p>
    <w:p w:rsidR="008B1EAB" w:rsidRPr="003C4D1C" w:rsidRDefault="008B1EAB" w:rsidP="008B1EAB">
      <w:pPr>
        <w:spacing w:line="360" w:lineRule="auto"/>
        <w:ind w:firstLine="0"/>
        <w:jc w:val="center"/>
        <w:rPr>
          <w:b/>
          <w:bCs/>
          <w:sz w:val="28"/>
          <w:szCs w:val="28"/>
        </w:rPr>
      </w:pPr>
    </w:p>
    <w:p w:rsidR="008B1EAB" w:rsidRPr="003C4D1C" w:rsidRDefault="008B1EAB" w:rsidP="008B1EAB">
      <w:pPr>
        <w:spacing w:line="360" w:lineRule="auto"/>
        <w:ind w:firstLine="0"/>
        <w:jc w:val="center"/>
        <w:rPr>
          <w:b/>
          <w:bCs/>
          <w:sz w:val="28"/>
          <w:szCs w:val="28"/>
        </w:rPr>
      </w:pPr>
    </w:p>
    <w:p w:rsidR="008B1EAB" w:rsidRPr="003C4D1C" w:rsidRDefault="008B1EAB" w:rsidP="008B1EAB">
      <w:pPr>
        <w:spacing w:line="360" w:lineRule="auto"/>
        <w:ind w:firstLine="0"/>
        <w:jc w:val="center"/>
        <w:rPr>
          <w:b/>
          <w:bCs/>
          <w:sz w:val="28"/>
          <w:szCs w:val="28"/>
        </w:rPr>
      </w:pPr>
    </w:p>
    <w:p w:rsidR="008B1EAB" w:rsidRPr="003C4D1C" w:rsidRDefault="008B1EAB" w:rsidP="008B1EAB">
      <w:pPr>
        <w:spacing w:line="360" w:lineRule="auto"/>
        <w:ind w:firstLine="0"/>
        <w:jc w:val="center"/>
        <w:rPr>
          <w:b/>
          <w:bCs/>
          <w:sz w:val="28"/>
          <w:szCs w:val="28"/>
        </w:rPr>
      </w:pPr>
    </w:p>
    <w:p w:rsidR="005B3C16" w:rsidRPr="003C4D1C" w:rsidRDefault="005B3C16" w:rsidP="008B1EAB">
      <w:pPr>
        <w:spacing w:line="360" w:lineRule="auto"/>
        <w:ind w:firstLine="0"/>
        <w:jc w:val="center"/>
        <w:rPr>
          <w:b/>
          <w:bCs/>
          <w:sz w:val="28"/>
          <w:szCs w:val="28"/>
        </w:rPr>
      </w:pPr>
      <w:r w:rsidRPr="003C4D1C">
        <w:rPr>
          <w:b/>
          <w:bCs/>
          <w:sz w:val="28"/>
          <w:szCs w:val="28"/>
        </w:rPr>
        <w:t>РЕФЕРАТ</w:t>
      </w:r>
    </w:p>
    <w:p w:rsidR="005B3C16" w:rsidRPr="003C4D1C" w:rsidRDefault="005B3C16" w:rsidP="008B1EAB">
      <w:pPr>
        <w:spacing w:line="360" w:lineRule="auto"/>
        <w:ind w:firstLine="0"/>
        <w:jc w:val="center"/>
        <w:rPr>
          <w:b/>
          <w:bCs/>
          <w:sz w:val="28"/>
          <w:szCs w:val="28"/>
        </w:rPr>
      </w:pPr>
      <w:r w:rsidRPr="003C4D1C">
        <w:rPr>
          <w:b/>
          <w:bCs/>
          <w:sz w:val="28"/>
          <w:szCs w:val="28"/>
        </w:rPr>
        <w:t>по курсу «История»</w:t>
      </w:r>
    </w:p>
    <w:p w:rsidR="005B3C16" w:rsidRPr="003C4D1C" w:rsidRDefault="005B3C16" w:rsidP="008B1EAB">
      <w:pPr>
        <w:spacing w:line="360" w:lineRule="auto"/>
        <w:ind w:firstLine="0"/>
        <w:jc w:val="center"/>
        <w:rPr>
          <w:b/>
          <w:bCs/>
          <w:sz w:val="28"/>
          <w:szCs w:val="28"/>
        </w:rPr>
      </w:pPr>
      <w:r w:rsidRPr="003C4D1C">
        <w:rPr>
          <w:b/>
          <w:bCs/>
          <w:sz w:val="28"/>
          <w:szCs w:val="28"/>
        </w:rPr>
        <w:t>по теме: «</w:t>
      </w:r>
      <w:r w:rsidR="00C7012A" w:rsidRPr="003C4D1C">
        <w:rPr>
          <w:b/>
          <w:bCs/>
          <w:sz w:val="28"/>
          <w:szCs w:val="28"/>
        </w:rPr>
        <w:t>СССР в годы Великой Отечественной войны и в послевоенное время</w:t>
      </w:r>
      <w:r w:rsidRPr="003C4D1C">
        <w:rPr>
          <w:b/>
          <w:bCs/>
          <w:sz w:val="28"/>
          <w:szCs w:val="28"/>
        </w:rPr>
        <w:t>»</w:t>
      </w:r>
    </w:p>
    <w:p w:rsidR="00A5596D" w:rsidRPr="003C4D1C" w:rsidRDefault="008B1EAB" w:rsidP="008B1EAB">
      <w:pPr>
        <w:numPr>
          <w:ilvl w:val="0"/>
          <w:numId w:val="1"/>
        </w:numPr>
        <w:tabs>
          <w:tab w:val="left" w:pos="1080"/>
        </w:tabs>
        <w:spacing w:line="360" w:lineRule="auto"/>
        <w:ind w:left="0" w:firstLine="709"/>
        <w:rPr>
          <w:b/>
          <w:bCs/>
          <w:sz w:val="28"/>
          <w:szCs w:val="28"/>
        </w:rPr>
      </w:pPr>
      <w:r w:rsidRPr="003C4D1C">
        <w:rPr>
          <w:sz w:val="28"/>
          <w:szCs w:val="28"/>
        </w:rPr>
        <w:br w:type="page"/>
      </w:r>
      <w:r w:rsidR="00C7012A" w:rsidRPr="003C4D1C">
        <w:rPr>
          <w:b/>
          <w:bCs/>
          <w:sz w:val="28"/>
          <w:szCs w:val="28"/>
        </w:rPr>
        <w:t>Советско-германский фронт</w:t>
      </w:r>
    </w:p>
    <w:p w:rsidR="00C7012A" w:rsidRPr="003C4D1C" w:rsidRDefault="00C7012A" w:rsidP="001C2CEA">
      <w:pPr>
        <w:spacing w:line="360" w:lineRule="auto"/>
        <w:ind w:firstLine="709"/>
        <w:rPr>
          <w:b/>
          <w:bCs/>
          <w:sz w:val="28"/>
          <w:szCs w:val="28"/>
        </w:rPr>
      </w:pPr>
    </w:p>
    <w:p w:rsidR="00965E98" w:rsidRPr="003C4D1C" w:rsidRDefault="00095D93" w:rsidP="001C2CEA">
      <w:pPr>
        <w:spacing w:line="360" w:lineRule="auto"/>
        <w:ind w:firstLine="709"/>
        <w:rPr>
          <w:sz w:val="28"/>
          <w:szCs w:val="28"/>
        </w:rPr>
      </w:pPr>
      <w:r w:rsidRPr="003C4D1C">
        <w:rPr>
          <w:sz w:val="28"/>
          <w:szCs w:val="28"/>
        </w:rPr>
        <w:t>Традиционно в истории Великой Отечественной войны выделяют три основных</w:t>
      </w:r>
      <w:r w:rsidR="008B1EAB" w:rsidRPr="003C4D1C">
        <w:rPr>
          <w:sz w:val="28"/>
          <w:szCs w:val="28"/>
        </w:rPr>
        <w:t xml:space="preserve"> </w:t>
      </w:r>
      <w:r w:rsidRPr="003C4D1C">
        <w:rPr>
          <w:sz w:val="28"/>
          <w:szCs w:val="28"/>
        </w:rPr>
        <w:t xml:space="preserve">этапа: начальный период войны </w:t>
      </w:r>
      <w:r w:rsidRPr="003C4D1C">
        <w:rPr>
          <w:sz w:val="28"/>
          <w:szCs w:val="28"/>
        </w:rPr>
        <w:sym w:font="Symbol" w:char="F02D"/>
      </w:r>
      <w:r w:rsidRPr="003C4D1C">
        <w:rPr>
          <w:sz w:val="28"/>
          <w:szCs w:val="28"/>
        </w:rPr>
        <w:t xml:space="preserve"> с 22 июня 1941 г. по 19 ноября 1942 г., период коренного перелома в ходе войны </w:t>
      </w:r>
      <w:r w:rsidRPr="003C4D1C">
        <w:rPr>
          <w:sz w:val="28"/>
          <w:szCs w:val="28"/>
        </w:rPr>
        <w:sym w:font="Symbol" w:char="F02D"/>
      </w:r>
      <w:r w:rsidRPr="003C4D1C">
        <w:rPr>
          <w:sz w:val="28"/>
          <w:szCs w:val="28"/>
        </w:rPr>
        <w:t xml:space="preserve"> с 19 ноября 1942 г. до конца 1943 г., период победоносного завершения войны </w:t>
      </w:r>
      <w:r w:rsidRPr="003C4D1C">
        <w:rPr>
          <w:sz w:val="28"/>
          <w:szCs w:val="28"/>
        </w:rPr>
        <w:sym w:font="Symbol" w:char="F02D"/>
      </w:r>
      <w:r w:rsidRPr="003C4D1C">
        <w:rPr>
          <w:sz w:val="28"/>
          <w:szCs w:val="28"/>
        </w:rPr>
        <w:t xml:space="preserve"> с начала 1944 г. по 9 мая 1945 г.</w:t>
      </w:r>
    </w:p>
    <w:p w:rsidR="00146A2E" w:rsidRPr="003C4D1C" w:rsidRDefault="00146A2E" w:rsidP="001C2CEA">
      <w:pPr>
        <w:spacing w:line="360" w:lineRule="auto"/>
        <w:ind w:firstLine="709"/>
        <w:rPr>
          <w:sz w:val="28"/>
          <w:szCs w:val="28"/>
        </w:rPr>
      </w:pPr>
      <w:r w:rsidRPr="003C4D1C">
        <w:rPr>
          <w:sz w:val="28"/>
          <w:szCs w:val="28"/>
        </w:rPr>
        <w:t xml:space="preserve">Для руководства обороной страны 30 июня 1941 г. был создан Государственный комитет обороны (ГКО) во главе со Сталиным. 23 июня 1941 г. была образована Ставка Главного командования вооруженных сил. Сталин 19 июля стал наркомом обороны, а 8 августа 1941 г. </w:t>
      </w:r>
      <w:r w:rsidRPr="003C4D1C">
        <w:rPr>
          <w:sz w:val="28"/>
          <w:szCs w:val="28"/>
        </w:rPr>
        <w:sym w:font="Symbol" w:char="F02D"/>
      </w:r>
      <w:r w:rsidRPr="003C4D1C">
        <w:rPr>
          <w:sz w:val="28"/>
          <w:szCs w:val="28"/>
        </w:rPr>
        <w:t xml:space="preserve"> Верховным Главнокомандующим. Еще 6 мая 1941 г. Сталин стал председателем Совнаркома СССР. Таким образом, в руках Сталина соединилась теперь и формально вся партийная, государственная и военная власть в стране. Были созданы и другие чрезвычайные органы: Совет по эвакуации, Комитет по учету и распределению рабочей силы и др.</w:t>
      </w:r>
    </w:p>
    <w:p w:rsidR="003C5C78" w:rsidRPr="003C4D1C" w:rsidRDefault="003C5C78" w:rsidP="001C2CEA">
      <w:pPr>
        <w:spacing w:line="360" w:lineRule="auto"/>
        <w:ind w:firstLine="709"/>
        <w:rPr>
          <w:sz w:val="28"/>
          <w:szCs w:val="28"/>
        </w:rPr>
      </w:pPr>
      <w:r w:rsidRPr="003C4D1C">
        <w:rPr>
          <w:sz w:val="28"/>
          <w:szCs w:val="28"/>
        </w:rPr>
        <w:t>Уже в первые дни войны многие части Красной Армии проявили мужество и стойкость.</w:t>
      </w:r>
      <w:r w:rsidR="00DE4E1E" w:rsidRPr="003C4D1C">
        <w:rPr>
          <w:sz w:val="28"/>
          <w:szCs w:val="28"/>
        </w:rPr>
        <w:t xml:space="preserve"> Тем не менее, за четыре месяца немецкие войска вышли к Москве, Ленинграду, захватили 1,5 млн. кв. км с населением 74,5 млн. человек. К 1 декабря 1941 г. убитыми, пропавшими без вести и пленными СССР потерял более 3 млн. человек.</w:t>
      </w:r>
    </w:p>
    <w:p w:rsidR="00DB36E6" w:rsidRPr="003C4D1C" w:rsidRDefault="00DB36E6" w:rsidP="001C2CEA">
      <w:pPr>
        <w:spacing w:line="360" w:lineRule="auto"/>
        <w:ind w:firstLine="709"/>
        <w:rPr>
          <w:sz w:val="28"/>
          <w:szCs w:val="28"/>
        </w:rPr>
      </w:pPr>
      <w:r w:rsidRPr="003C4D1C">
        <w:rPr>
          <w:sz w:val="28"/>
          <w:szCs w:val="28"/>
        </w:rPr>
        <w:t xml:space="preserve">30 сентября 1941 г. началась битва под Москвой. В соответствии с планом </w:t>
      </w:r>
      <w:r w:rsidR="00E32533" w:rsidRPr="003C4D1C">
        <w:rPr>
          <w:sz w:val="28"/>
          <w:szCs w:val="28"/>
        </w:rPr>
        <w:t>«</w:t>
      </w:r>
      <w:r w:rsidRPr="003C4D1C">
        <w:rPr>
          <w:sz w:val="28"/>
          <w:szCs w:val="28"/>
        </w:rPr>
        <w:t>Тайфун</w:t>
      </w:r>
      <w:r w:rsidR="00E32533" w:rsidRPr="003C4D1C">
        <w:rPr>
          <w:sz w:val="28"/>
          <w:szCs w:val="28"/>
        </w:rPr>
        <w:t>»</w:t>
      </w:r>
      <w:r w:rsidRPr="003C4D1C">
        <w:rPr>
          <w:sz w:val="28"/>
          <w:szCs w:val="28"/>
        </w:rPr>
        <w:t xml:space="preserve"> германские войска окружили в районе Вязьмы пять советских армий. Но окруженные войска мужественно сражались, сковывая значительные силы группы армий </w:t>
      </w:r>
      <w:r w:rsidR="00E32533" w:rsidRPr="003C4D1C">
        <w:rPr>
          <w:sz w:val="28"/>
          <w:szCs w:val="28"/>
        </w:rPr>
        <w:t>«</w:t>
      </w:r>
      <w:r w:rsidRPr="003C4D1C">
        <w:rPr>
          <w:sz w:val="28"/>
          <w:szCs w:val="28"/>
        </w:rPr>
        <w:t>Центр</w:t>
      </w:r>
      <w:r w:rsidR="00E32533" w:rsidRPr="003C4D1C">
        <w:rPr>
          <w:sz w:val="28"/>
          <w:szCs w:val="28"/>
        </w:rPr>
        <w:t>»</w:t>
      </w:r>
      <w:r w:rsidRPr="003C4D1C">
        <w:rPr>
          <w:sz w:val="28"/>
          <w:szCs w:val="28"/>
        </w:rPr>
        <w:t xml:space="preserve">, и помогли к концу октября остановить врага на Можайском рубеже. С середины ноября немцы перешли в новое наступление на Москву. К этому времени, получив от группы Р. Зорге четкую информацию о планах Японии, советское командование сосредоточило под Москвой войска с Дальнего Востока, получившие в истории название </w:t>
      </w:r>
      <w:r w:rsidR="00E32533" w:rsidRPr="003C4D1C">
        <w:rPr>
          <w:sz w:val="28"/>
          <w:szCs w:val="28"/>
        </w:rPr>
        <w:t>«</w:t>
      </w:r>
      <w:r w:rsidRPr="003C4D1C">
        <w:rPr>
          <w:sz w:val="28"/>
          <w:szCs w:val="28"/>
        </w:rPr>
        <w:t>сибирских дивизий</w:t>
      </w:r>
      <w:r w:rsidR="00E32533" w:rsidRPr="003C4D1C">
        <w:rPr>
          <w:sz w:val="28"/>
          <w:szCs w:val="28"/>
        </w:rPr>
        <w:t>»</w:t>
      </w:r>
      <w:r w:rsidRPr="003C4D1C">
        <w:rPr>
          <w:sz w:val="28"/>
          <w:szCs w:val="28"/>
        </w:rPr>
        <w:t xml:space="preserve">, и начало контрнаступление под Москвой (5 декабря 1941 г.), завершившееся разгромом армий </w:t>
      </w:r>
      <w:r w:rsidR="00E32533" w:rsidRPr="003C4D1C">
        <w:rPr>
          <w:sz w:val="28"/>
          <w:szCs w:val="28"/>
        </w:rPr>
        <w:t>«</w:t>
      </w:r>
      <w:r w:rsidRPr="003C4D1C">
        <w:rPr>
          <w:sz w:val="28"/>
          <w:szCs w:val="28"/>
        </w:rPr>
        <w:t>Центр</w:t>
      </w:r>
      <w:r w:rsidR="00E32533" w:rsidRPr="003C4D1C">
        <w:rPr>
          <w:sz w:val="28"/>
          <w:szCs w:val="28"/>
        </w:rPr>
        <w:t>»</w:t>
      </w:r>
      <w:r w:rsidRPr="003C4D1C">
        <w:rPr>
          <w:sz w:val="28"/>
          <w:szCs w:val="28"/>
        </w:rPr>
        <w:t>.</w:t>
      </w:r>
    </w:p>
    <w:p w:rsidR="00C0565F" w:rsidRPr="003C4D1C" w:rsidRDefault="00C0565F" w:rsidP="001C2CEA">
      <w:pPr>
        <w:spacing w:line="360" w:lineRule="auto"/>
        <w:ind w:firstLine="709"/>
        <w:rPr>
          <w:sz w:val="28"/>
          <w:szCs w:val="28"/>
        </w:rPr>
      </w:pPr>
      <w:r w:rsidRPr="003C4D1C">
        <w:rPr>
          <w:sz w:val="28"/>
          <w:szCs w:val="28"/>
        </w:rPr>
        <w:t>Провал блицкрига на востоке делал положение Гитлера сложным. Но просчеты Сталина создавали предпосылки для новых успехов германских войск в 1942 г. Враг овладел стратегической инициативой и в июле 1942 г. прорвался к Сталинграду (оборонительный этап битвы с 17 июля по 18 ноября 1942 г.) и на Северный Кавказ.</w:t>
      </w:r>
      <w:r w:rsidR="00FD77FF" w:rsidRPr="003C4D1C">
        <w:rPr>
          <w:sz w:val="28"/>
          <w:szCs w:val="28"/>
        </w:rPr>
        <w:t xml:space="preserve"> Главным событием войны в конце 1942 г. </w:t>
      </w:r>
      <w:r w:rsidR="00FD77FF" w:rsidRPr="003C4D1C">
        <w:rPr>
          <w:sz w:val="28"/>
          <w:szCs w:val="28"/>
        </w:rPr>
        <w:sym w:font="Symbol" w:char="F02D"/>
      </w:r>
      <w:r w:rsidR="00FD77FF" w:rsidRPr="003C4D1C">
        <w:rPr>
          <w:sz w:val="28"/>
          <w:szCs w:val="28"/>
        </w:rPr>
        <w:t xml:space="preserve"> начале 1943 г. была Сталинградская битва. Наступление врага к ноябрю 1942 г. было остановлено.</w:t>
      </w:r>
      <w:r w:rsidR="00CF799D" w:rsidRPr="003C4D1C">
        <w:rPr>
          <w:sz w:val="28"/>
          <w:szCs w:val="28"/>
        </w:rPr>
        <w:t xml:space="preserve"> С 19 ноября 1942 г. по 2 февраля 1943 г. советские войска окружили и уничтожили фашистские войска под Сталинградом. В декабре 1942 </w:t>
      </w:r>
      <w:r w:rsidR="00CF799D" w:rsidRPr="003C4D1C">
        <w:rPr>
          <w:sz w:val="28"/>
          <w:szCs w:val="28"/>
        </w:rPr>
        <w:sym w:font="Symbol" w:char="F02D"/>
      </w:r>
      <w:r w:rsidR="00CF799D" w:rsidRPr="003C4D1C">
        <w:rPr>
          <w:sz w:val="28"/>
          <w:szCs w:val="28"/>
        </w:rPr>
        <w:t xml:space="preserve"> марте 1943 г. фашисты были выбиты с Северного Кавказа и Кубани. 18 января 1943 г. была прорвана блокада Ленинграда. Началось освобождение территории СССР. Сталинградская битва стала коренным переломом в ходе войны.</w:t>
      </w:r>
    </w:p>
    <w:p w:rsidR="00CF799D" w:rsidRPr="003C4D1C" w:rsidRDefault="00CF799D" w:rsidP="001C2CEA">
      <w:pPr>
        <w:pStyle w:val="ab"/>
        <w:spacing w:before="0" w:beforeAutospacing="0" w:after="0" w:afterAutospacing="0" w:line="360" w:lineRule="auto"/>
        <w:ind w:firstLine="709"/>
        <w:jc w:val="both"/>
        <w:rPr>
          <w:sz w:val="28"/>
          <w:szCs w:val="28"/>
        </w:rPr>
      </w:pPr>
      <w:r w:rsidRPr="003C4D1C">
        <w:rPr>
          <w:sz w:val="28"/>
          <w:szCs w:val="28"/>
        </w:rPr>
        <w:t xml:space="preserve">Весной 1943 г. на Восточном фронте установилась стратегическая пауза, в ходе которой командование Красной Армии учло уроки лета 1942 г. и, получив информацию о плане наступления под Курском (операция </w:t>
      </w:r>
      <w:r w:rsidR="001E1618" w:rsidRPr="003C4D1C">
        <w:rPr>
          <w:sz w:val="28"/>
          <w:szCs w:val="28"/>
        </w:rPr>
        <w:t>«</w:t>
      </w:r>
      <w:r w:rsidRPr="003C4D1C">
        <w:rPr>
          <w:sz w:val="28"/>
          <w:szCs w:val="28"/>
        </w:rPr>
        <w:t>Цитадель</w:t>
      </w:r>
      <w:r w:rsidR="001E1618" w:rsidRPr="003C4D1C">
        <w:rPr>
          <w:sz w:val="28"/>
          <w:szCs w:val="28"/>
        </w:rPr>
        <w:t>»</w:t>
      </w:r>
      <w:r w:rsidRPr="003C4D1C">
        <w:rPr>
          <w:sz w:val="28"/>
          <w:szCs w:val="28"/>
        </w:rPr>
        <w:t>), приняло решение об организации стратегической обороны для того, чтобы измотать врага в оборонительных боях, а затем перейти в наступление.</w:t>
      </w:r>
    </w:p>
    <w:p w:rsidR="008B1EAB" w:rsidRPr="003C4D1C" w:rsidRDefault="00CF799D" w:rsidP="008B1EAB">
      <w:pPr>
        <w:spacing w:line="360" w:lineRule="auto"/>
        <w:ind w:firstLine="709"/>
        <w:rPr>
          <w:sz w:val="28"/>
          <w:szCs w:val="28"/>
        </w:rPr>
      </w:pPr>
      <w:r w:rsidRPr="003C4D1C">
        <w:rPr>
          <w:sz w:val="28"/>
          <w:szCs w:val="28"/>
        </w:rPr>
        <w:t>С 5 июля по 23 августа 1943 г. проходила Курская битва, которая завершила коренной перелом. С августа по ноябрь советские войска осуществили более 20 наступательных операций на фронте от Ленинграда до Черного моря, освободив значительную часть территории РСФСР и Украины. С момента Курской битвы советские войска удерживали стратегическую инициативу до конца войны. Попытки фашистов удержаться на рубеже Днепра не имели успеха. В ноябре 1943 г. был взят Киев. За период с ноября 1942 по декабрь 1943 г. были освобождены 50 процентов оккупированных территорий.</w:t>
      </w:r>
      <w:r w:rsidR="0010164D" w:rsidRPr="003C4D1C">
        <w:rPr>
          <w:sz w:val="28"/>
          <w:szCs w:val="28"/>
        </w:rPr>
        <w:t xml:space="preserve"> Начался последний период войны, завершившейся полной и безоговорочной капитуляцией фашистской Германии. </w:t>
      </w:r>
    </w:p>
    <w:p w:rsidR="00C52F61" w:rsidRPr="003C4D1C" w:rsidRDefault="008B1EAB" w:rsidP="008B1EAB">
      <w:pPr>
        <w:spacing w:line="360" w:lineRule="auto"/>
        <w:ind w:firstLine="709"/>
        <w:rPr>
          <w:b/>
          <w:bCs/>
          <w:sz w:val="28"/>
          <w:szCs w:val="28"/>
        </w:rPr>
      </w:pPr>
      <w:r w:rsidRPr="003C4D1C">
        <w:rPr>
          <w:sz w:val="28"/>
          <w:szCs w:val="28"/>
        </w:rPr>
        <w:br w:type="page"/>
      </w:r>
      <w:r w:rsidRPr="003C4D1C">
        <w:rPr>
          <w:b/>
          <w:bCs/>
          <w:sz w:val="28"/>
          <w:szCs w:val="28"/>
        </w:rPr>
        <w:t>2.</w:t>
      </w:r>
      <w:r w:rsidRPr="003C4D1C">
        <w:rPr>
          <w:sz w:val="28"/>
          <w:szCs w:val="28"/>
        </w:rPr>
        <w:t xml:space="preserve"> </w:t>
      </w:r>
      <w:r w:rsidR="00C7012A" w:rsidRPr="003C4D1C">
        <w:rPr>
          <w:b/>
          <w:bCs/>
          <w:sz w:val="28"/>
          <w:szCs w:val="28"/>
        </w:rPr>
        <w:t>Советский тыл в годы войны</w:t>
      </w:r>
    </w:p>
    <w:p w:rsidR="00C7012A" w:rsidRPr="003C4D1C" w:rsidRDefault="00C7012A" w:rsidP="001C2CEA">
      <w:pPr>
        <w:spacing w:line="360" w:lineRule="auto"/>
        <w:ind w:firstLine="709"/>
        <w:rPr>
          <w:b/>
          <w:bCs/>
          <w:sz w:val="28"/>
          <w:szCs w:val="28"/>
        </w:rPr>
      </w:pPr>
    </w:p>
    <w:p w:rsidR="00BB1B7D" w:rsidRPr="003C4D1C" w:rsidRDefault="00BB1B7D" w:rsidP="001C2CEA">
      <w:pPr>
        <w:spacing w:line="360" w:lineRule="auto"/>
        <w:ind w:firstLine="709"/>
        <w:rPr>
          <w:sz w:val="28"/>
          <w:szCs w:val="28"/>
        </w:rPr>
      </w:pPr>
      <w:r w:rsidRPr="003C4D1C">
        <w:rPr>
          <w:sz w:val="28"/>
          <w:szCs w:val="28"/>
        </w:rPr>
        <w:t xml:space="preserve">Выделяется три этапа в развитии военной экономики Советского Союза. Первый приходился на вторую половину 1941 </w:t>
      </w:r>
      <w:r w:rsidRPr="003C4D1C">
        <w:rPr>
          <w:sz w:val="28"/>
          <w:szCs w:val="28"/>
        </w:rPr>
        <w:sym w:font="Symbol" w:char="F02D"/>
      </w:r>
      <w:r w:rsidRPr="003C4D1C">
        <w:rPr>
          <w:sz w:val="28"/>
          <w:szCs w:val="28"/>
        </w:rPr>
        <w:t xml:space="preserve"> первую половину 1942 гг. Это был самый сложный этап в истории Советского государства, когда от него была отторгнута территория, на которой до войны проживало 40% населения, производилось 68% чугуна, 58% </w:t>
      </w:r>
      <w:r w:rsidRPr="003C4D1C">
        <w:rPr>
          <w:sz w:val="28"/>
          <w:szCs w:val="28"/>
        </w:rPr>
        <w:sym w:font="Symbol" w:char="F02D"/>
      </w:r>
      <w:r w:rsidRPr="003C4D1C">
        <w:rPr>
          <w:sz w:val="28"/>
          <w:szCs w:val="28"/>
        </w:rPr>
        <w:t xml:space="preserve"> стали и алюминия, 40% </w:t>
      </w:r>
      <w:r w:rsidRPr="003C4D1C">
        <w:rPr>
          <w:sz w:val="28"/>
          <w:szCs w:val="28"/>
        </w:rPr>
        <w:sym w:font="Symbol" w:char="F02D"/>
      </w:r>
      <w:r w:rsidRPr="003C4D1C">
        <w:rPr>
          <w:sz w:val="28"/>
          <w:szCs w:val="28"/>
        </w:rPr>
        <w:t xml:space="preserve"> железнодорожного оборудования, 65% </w:t>
      </w:r>
      <w:r w:rsidRPr="003C4D1C">
        <w:rPr>
          <w:sz w:val="28"/>
          <w:szCs w:val="28"/>
        </w:rPr>
        <w:sym w:font="Symbol" w:char="F02D"/>
      </w:r>
      <w:r w:rsidRPr="003C4D1C">
        <w:rPr>
          <w:sz w:val="28"/>
          <w:szCs w:val="28"/>
        </w:rPr>
        <w:t xml:space="preserve"> угля, 84% </w:t>
      </w:r>
      <w:r w:rsidRPr="003C4D1C">
        <w:rPr>
          <w:sz w:val="28"/>
          <w:szCs w:val="28"/>
        </w:rPr>
        <w:sym w:font="Symbol" w:char="F02D"/>
      </w:r>
      <w:r w:rsidRPr="003C4D1C">
        <w:rPr>
          <w:sz w:val="28"/>
          <w:szCs w:val="28"/>
        </w:rPr>
        <w:t xml:space="preserve"> сахара, 38</w:t>
      </w:r>
      <w:r w:rsidRPr="003C4D1C">
        <w:rPr>
          <w:i/>
          <w:iCs/>
          <w:sz w:val="28"/>
          <w:szCs w:val="28"/>
        </w:rPr>
        <w:t xml:space="preserve">% </w:t>
      </w:r>
      <w:r w:rsidRPr="003C4D1C">
        <w:rPr>
          <w:sz w:val="28"/>
          <w:szCs w:val="28"/>
        </w:rPr>
        <w:sym w:font="Symbol" w:char="F02D"/>
      </w:r>
      <w:r w:rsidRPr="003C4D1C">
        <w:rPr>
          <w:sz w:val="28"/>
          <w:szCs w:val="28"/>
        </w:rPr>
        <w:t xml:space="preserve"> зерна.</w:t>
      </w:r>
    </w:p>
    <w:p w:rsidR="00502B80" w:rsidRPr="003C4D1C" w:rsidRDefault="00502B80" w:rsidP="001C2CEA">
      <w:pPr>
        <w:spacing w:line="360" w:lineRule="auto"/>
        <w:ind w:firstLine="709"/>
        <w:rPr>
          <w:sz w:val="28"/>
          <w:szCs w:val="28"/>
        </w:rPr>
      </w:pPr>
      <w:r w:rsidRPr="003C4D1C">
        <w:rPr>
          <w:sz w:val="28"/>
          <w:szCs w:val="28"/>
        </w:rPr>
        <w:t>На этом этапе были приняты меры по налаживанию деятельности промышленных предприятий в восточных районах страны. В течение года сюда удалось эвакуировать около 2,5 тыс. промышленных предприятий. 700 из них принял Урал.</w:t>
      </w:r>
    </w:p>
    <w:p w:rsidR="00502B80" w:rsidRPr="003C4D1C" w:rsidRDefault="00502B80" w:rsidP="001C2CEA">
      <w:pPr>
        <w:spacing w:line="360" w:lineRule="auto"/>
        <w:ind w:firstLine="709"/>
        <w:rPr>
          <w:sz w:val="28"/>
          <w:szCs w:val="28"/>
        </w:rPr>
      </w:pPr>
      <w:r w:rsidRPr="003C4D1C">
        <w:rPr>
          <w:sz w:val="28"/>
          <w:szCs w:val="28"/>
        </w:rPr>
        <w:t xml:space="preserve">На втором этапе, который пришелся на вторую половину 1942 г. </w:t>
      </w:r>
      <w:r w:rsidRPr="003C4D1C">
        <w:rPr>
          <w:sz w:val="28"/>
          <w:szCs w:val="28"/>
        </w:rPr>
        <w:sym w:font="Symbol" w:char="F02D"/>
      </w:r>
      <w:r w:rsidRPr="003C4D1C">
        <w:rPr>
          <w:sz w:val="28"/>
          <w:szCs w:val="28"/>
        </w:rPr>
        <w:t xml:space="preserve"> 1944 г. советская военная экономика, стала действовать как хорошо отлаженный механизм. Уже к концу 1942 г. СССР выпускал больше вооружений, чем фашистская Германия. К концу войны советская страна производила самолетов, танков, артиллерийского и автоматического оружия больше, чем все другие страны, участвовавшие во второй мировой войне, уступив лишь США по производству самолетов. Урал в годы войны давал 40% военной продукции. </w:t>
      </w:r>
    </w:p>
    <w:p w:rsidR="007E348D" w:rsidRPr="003C4D1C" w:rsidRDefault="007E348D" w:rsidP="001C2CEA">
      <w:pPr>
        <w:spacing w:line="360" w:lineRule="auto"/>
        <w:ind w:firstLine="709"/>
        <w:rPr>
          <w:sz w:val="28"/>
          <w:szCs w:val="28"/>
        </w:rPr>
      </w:pPr>
      <w:r w:rsidRPr="003C4D1C">
        <w:rPr>
          <w:sz w:val="28"/>
          <w:szCs w:val="28"/>
        </w:rPr>
        <w:t>Поскольку уже в 1944 г. стало ясно, что советская экономика произвела такое количество вооружений, которого достаточно для обеспечения победы, во второй половине 1944 г. были приняты меры по частичной реконверсии промышленных предприятий, и начался третий этап в развитии советской экономики, который продолжался до конца войны. Необходимость этого объяснялось тем, что производство предметов потребления в Советском Союзе находилось в годы войны на уровне начала 20-х гг., а сельское хозяйство было в жесточайшем кризисе.</w:t>
      </w:r>
    </w:p>
    <w:p w:rsidR="00C2393D" w:rsidRPr="003C4D1C" w:rsidRDefault="00C2393D" w:rsidP="001C2CEA">
      <w:pPr>
        <w:spacing w:line="360" w:lineRule="auto"/>
        <w:ind w:firstLine="709"/>
        <w:rPr>
          <w:sz w:val="28"/>
          <w:szCs w:val="28"/>
        </w:rPr>
      </w:pPr>
      <w:r w:rsidRPr="003C4D1C">
        <w:rPr>
          <w:sz w:val="28"/>
          <w:szCs w:val="28"/>
        </w:rPr>
        <w:t>В годы Великой Отечественной войны коренным образом изменился быт советских людей. Практически все они изменили свои жизненные условия. Мужское население было мобилизовано в армию, численность которой достигла 11 млн. человек. На промышленное производство пришли женщины, дети, вчерашние крестьяне. Их труд в годы войны был тяжелым, с продолжительным рабочим днем, практически без выходных дней и отпусков. Чтобы обеспечить себе поддержку крестьянства, правительство вынуждено было отменить некоторые ограничения, введенные в период коллективизации. На это</w:t>
      </w:r>
      <w:r w:rsidR="001908D0" w:rsidRPr="003C4D1C">
        <w:rPr>
          <w:sz w:val="28"/>
          <w:szCs w:val="28"/>
        </w:rPr>
        <w:t xml:space="preserve"> </w:t>
      </w:r>
      <w:r w:rsidRPr="003C4D1C">
        <w:rPr>
          <w:sz w:val="28"/>
          <w:szCs w:val="28"/>
        </w:rPr>
        <w:t>оказало влияние стремление немцев на оккупированной территории провести деколлективизацию. Крупной уступкой советскому крестьянству в годы войны явилась ставка на его личные интересы. Были разрешены в деревне личные подсобные хозяйства, и крестьяне получили определенную свободу в реализации продукции из подсобных хозяйств. Кроме того</w:t>
      </w:r>
      <w:r w:rsidR="001908D0" w:rsidRPr="003C4D1C">
        <w:rPr>
          <w:sz w:val="28"/>
          <w:szCs w:val="28"/>
        </w:rPr>
        <w:t>,</w:t>
      </w:r>
      <w:r w:rsidRPr="003C4D1C">
        <w:rPr>
          <w:sz w:val="28"/>
          <w:szCs w:val="28"/>
        </w:rPr>
        <w:t xml:space="preserve"> именно для крестьянства</w:t>
      </w:r>
      <w:r w:rsidR="008B1EAB" w:rsidRPr="003C4D1C">
        <w:rPr>
          <w:sz w:val="28"/>
          <w:szCs w:val="28"/>
        </w:rPr>
        <w:t xml:space="preserve"> </w:t>
      </w:r>
      <w:r w:rsidRPr="003C4D1C">
        <w:rPr>
          <w:sz w:val="28"/>
          <w:szCs w:val="28"/>
        </w:rPr>
        <w:t>полученная свобода вероисповедания была наиболее актуальной.</w:t>
      </w:r>
    </w:p>
    <w:p w:rsidR="00C2393D" w:rsidRPr="003C4D1C" w:rsidRDefault="00C2393D" w:rsidP="001C2CEA">
      <w:pPr>
        <w:spacing w:line="360" w:lineRule="auto"/>
        <w:ind w:firstLine="709"/>
        <w:rPr>
          <w:sz w:val="28"/>
          <w:szCs w:val="28"/>
        </w:rPr>
      </w:pPr>
      <w:r w:rsidRPr="003C4D1C">
        <w:rPr>
          <w:sz w:val="28"/>
          <w:szCs w:val="28"/>
        </w:rPr>
        <w:t>Уже в июле 1941 г. на карточное снабжение было переведено население Москвы и Ленинграда. В 1942 г. карточками обслуживалось 62 млн. советских людей, а в 1945 г.</w:t>
      </w:r>
      <w:r w:rsidR="001908D0" w:rsidRPr="003C4D1C">
        <w:rPr>
          <w:sz w:val="28"/>
          <w:szCs w:val="28"/>
        </w:rPr>
        <w:t xml:space="preserve"> </w:t>
      </w:r>
      <w:r w:rsidR="001908D0" w:rsidRPr="003C4D1C">
        <w:rPr>
          <w:sz w:val="28"/>
          <w:szCs w:val="28"/>
        </w:rPr>
        <w:sym w:font="Symbol" w:char="F02D"/>
      </w:r>
      <w:r w:rsidRPr="003C4D1C">
        <w:rPr>
          <w:sz w:val="28"/>
          <w:szCs w:val="28"/>
        </w:rPr>
        <w:t xml:space="preserve"> 80 млн. Все население страны по уровню потребления было разбито на несколько категорий</w:t>
      </w:r>
      <w:r w:rsidR="001908D0" w:rsidRPr="003C4D1C">
        <w:rPr>
          <w:sz w:val="28"/>
          <w:szCs w:val="28"/>
        </w:rPr>
        <w:t>,</w:t>
      </w:r>
      <w:r w:rsidRPr="003C4D1C">
        <w:rPr>
          <w:sz w:val="28"/>
          <w:szCs w:val="28"/>
        </w:rPr>
        <w:t xml:space="preserve"> в зависимости от трудового и военного вклада, при этом нормы их снабжения по карточкам существенно колебались. Всю войну в стране функционировали колхозные рынки, на которых по высокой цене можно было приобрести продукты питания. Однако это мог сделать далеко не каждый человек, ибо на Урале 1 кг мяса стоил больше, чем получал в месяц рабочий. С апреля 1944 г. была введена система коммерческих магазинов и ресторанов.</w:t>
      </w:r>
    </w:p>
    <w:p w:rsidR="00502B80" w:rsidRPr="003C4D1C" w:rsidRDefault="00502B80" w:rsidP="001C2CEA">
      <w:pPr>
        <w:spacing w:line="360" w:lineRule="auto"/>
        <w:ind w:firstLine="709"/>
        <w:rPr>
          <w:b/>
          <w:bCs/>
          <w:sz w:val="28"/>
          <w:szCs w:val="28"/>
        </w:rPr>
      </w:pPr>
    </w:p>
    <w:p w:rsidR="00C52F61" w:rsidRPr="003C4D1C" w:rsidRDefault="00C52F61" w:rsidP="001C2CEA">
      <w:pPr>
        <w:spacing w:line="360" w:lineRule="auto"/>
        <w:ind w:firstLine="709"/>
        <w:rPr>
          <w:b/>
          <w:bCs/>
          <w:sz w:val="28"/>
          <w:szCs w:val="28"/>
        </w:rPr>
      </w:pPr>
      <w:r w:rsidRPr="003C4D1C">
        <w:rPr>
          <w:b/>
          <w:bCs/>
          <w:sz w:val="28"/>
          <w:szCs w:val="28"/>
        </w:rPr>
        <w:t>3. Народная борьба на оккупированной террито</w:t>
      </w:r>
      <w:r w:rsidR="00481D44" w:rsidRPr="003C4D1C">
        <w:rPr>
          <w:b/>
          <w:bCs/>
          <w:sz w:val="28"/>
          <w:szCs w:val="28"/>
        </w:rPr>
        <w:t>рии</w:t>
      </w:r>
    </w:p>
    <w:p w:rsidR="00FD0C29" w:rsidRPr="003C4D1C" w:rsidRDefault="00FD0C29" w:rsidP="001C2CEA">
      <w:pPr>
        <w:spacing w:line="360" w:lineRule="auto"/>
        <w:ind w:firstLine="709"/>
        <w:rPr>
          <w:b/>
          <w:bCs/>
          <w:sz w:val="28"/>
          <w:szCs w:val="28"/>
        </w:rPr>
      </w:pPr>
    </w:p>
    <w:p w:rsidR="00FD0C29" w:rsidRPr="003C4D1C" w:rsidRDefault="00FD0C29" w:rsidP="001C2CEA">
      <w:pPr>
        <w:spacing w:line="360" w:lineRule="auto"/>
        <w:ind w:firstLine="709"/>
        <w:rPr>
          <w:sz w:val="28"/>
          <w:szCs w:val="28"/>
        </w:rPr>
      </w:pPr>
      <w:r w:rsidRPr="003C4D1C">
        <w:rPr>
          <w:sz w:val="28"/>
          <w:szCs w:val="28"/>
        </w:rPr>
        <w:t>На оккупированных территориях фашисты создавали так называемый "новый порядок". Действовала специальная программа вывоза продовольствия, материальных и культурных ценностей. На принудительную работу в Германию было вывезено около 5 млн. человек. Во многих районах были сохранены колхозы с назначаемыми старостами для изъятия продовольствия. Были созданы лагеря смерти, тюрьмы и гетто.</w:t>
      </w:r>
    </w:p>
    <w:p w:rsidR="00FD0C29" w:rsidRPr="003C4D1C" w:rsidRDefault="00401AD3" w:rsidP="001C2CEA">
      <w:pPr>
        <w:spacing w:line="360" w:lineRule="auto"/>
        <w:ind w:firstLine="709"/>
        <w:rPr>
          <w:sz w:val="28"/>
          <w:szCs w:val="28"/>
        </w:rPr>
      </w:pPr>
      <w:r w:rsidRPr="003C4D1C">
        <w:rPr>
          <w:sz w:val="28"/>
          <w:szCs w:val="28"/>
        </w:rPr>
        <w:t>Большинство населения отвергло сотрудничество с оккупантами. Это стало основой массового движения Сопротивления. Оно проявлялось в разных формах: укрывательство бежавших военнопленных и евреев, помощь партизанам и подпольщикам, вооруженная борьба с врагом. В мае 1942 г. был создан Центральный штаб партизанского движения. В Москве в 1942 г. прошли совещания командиров крупнейших партизанских соединений. Наибольший размах партизанск</w:t>
      </w:r>
      <w:r w:rsidR="003D4EF8" w:rsidRPr="003C4D1C">
        <w:rPr>
          <w:sz w:val="28"/>
          <w:szCs w:val="28"/>
        </w:rPr>
        <w:t>ое движение приобрело на Северо</w:t>
      </w:r>
      <w:r w:rsidRPr="003C4D1C">
        <w:rPr>
          <w:sz w:val="28"/>
          <w:szCs w:val="28"/>
        </w:rPr>
        <w:t>- Западе, в Белоруссии, ряде областей Украины, в Брянской области. Одновременно действовали подпольные организации, занимавшиеся разведкой, диверсиями, информацией населения о положении на фронтах. Широкий размах приняли в 1942</w:t>
      </w:r>
      <w:r w:rsidRPr="003C4D1C">
        <w:rPr>
          <w:sz w:val="28"/>
          <w:szCs w:val="28"/>
        </w:rPr>
        <w:sym w:font="Symbol" w:char="F02D"/>
      </w:r>
      <w:r w:rsidRPr="003C4D1C">
        <w:rPr>
          <w:sz w:val="28"/>
          <w:szCs w:val="28"/>
        </w:rPr>
        <w:t>43 гг. действия партизан на железнодорожных магистралях, оказавшихся на оккупированной противником территории. Символом мужества стало имя 17-летней московской комсомолки Зои Космодемьянской, дочери репрессированного, добровольно ушедшей в тыл врага и повешенной гитлеровцами.</w:t>
      </w:r>
    </w:p>
    <w:p w:rsidR="003D4EF8" w:rsidRPr="003C4D1C" w:rsidRDefault="003D4EF8" w:rsidP="001C2CEA">
      <w:pPr>
        <w:spacing w:line="360" w:lineRule="auto"/>
        <w:ind w:firstLine="709"/>
        <w:rPr>
          <w:sz w:val="28"/>
          <w:szCs w:val="28"/>
        </w:rPr>
      </w:pPr>
    </w:p>
    <w:p w:rsidR="00C52F61" w:rsidRPr="003C4D1C" w:rsidRDefault="00C52F61" w:rsidP="001C2CEA">
      <w:pPr>
        <w:numPr>
          <w:ilvl w:val="0"/>
          <w:numId w:val="3"/>
        </w:numPr>
        <w:spacing w:line="360" w:lineRule="auto"/>
        <w:ind w:left="0" w:firstLine="709"/>
        <w:rPr>
          <w:b/>
          <w:bCs/>
          <w:sz w:val="28"/>
          <w:szCs w:val="28"/>
        </w:rPr>
      </w:pPr>
      <w:r w:rsidRPr="003C4D1C">
        <w:rPr>
          <w:b/>
          <w:bCs/>
          <w:sz w:val="28"/>
          <w:szCs w:val="28"/>
        </w:rPr>
        <w:t>Внешн</w:t>
      </w:r>
      <w:r w:rsidR="00481D44" w:rsidRPr="003C4D1C">
        <w:rPr>
          <w:b/>
          <w:bCs/>
          <w:sz w:val="28"/>
          <w:szCs w:val="28"/>
        </w:rPr>
        <w:t>яя политика России в годы войны</w:t>
      </w:r>
    </w:p>
    <w:p w:rsidR="00481D44" w:rsidRPr="003C4D1C" w:rsidRDefault="00481D44" w:rsidP="001C2CEA">
      <w:pPr>
        <w:spacing w:line="360" w:lineRule="auto"/>
        <w:ind w:firstLine="709"/>
        <w:rPr>
          <w:b/>
          <w:bCs/>
          <w:sz w:val="28"/>
          <w:szCs w:val="28"/>
        </w:rPr>
      </w:pPr>
    </w:p>
    <w:p w:rsidR="00965E98" w:rsidRPr="003C4D1C" w:rsidRDefault="00965E98" w:rsidP="001C2CEA">
      <w:pPr>
        <w:spacing w:line="360" w:lineRule="auto"/>
        <w:ind w:firstLine="709"/>
        <w:rPr>
          <w:sz w:val="28"/>
          <w:szCs w:val="28"/>
        </w:rPr>
      </w:pPr>
      <w:r w:rsidRPr="003C4D1C">
        <w:rPr>
          <w:sz w:val="28"/>
          <w:szCs w:val="28"/>
        </w:rPr>
        <w:t>Появление новых моментов во внутренней политике было рассчитано и на международное общественное мнение. Сталинский режим пытался создать впечатление, особенно на начальном, особенно трудном для него этапе войны, что он способен к</w:t>
      </w:r>
      <w:r w:rsidR="008B1EAB" w:rsidRPr="003C4D1C">
        <w:rPr>
          <w:sz w:val="28"/>
          <w:szCs w:val="28"/>
        </w:rPr>
        <w:t xml:space="preserve"> </w:t>
      </w:r>
      <w:r w:rsidRPr="003C4D1C">
        <w:rPr>
          <w:sz w:val="28"/>
          <w:szCs w:val="28"/>
        </w:rPr>
        <w:t>движению в сторону западных демократий. Уступка религии, и не только православной, делалась также и под давлением США, которые настаивали в случае предоставления помощи</w:t>
      </w:r>
      <w:r w:rsidR="008B1EAB" w:rsidRPr="003C4D1C">
        <w:rPr>
          <w:sz w:val="28"/>
          <w:szCs w:val="28"/>
        </w:rPr>
        <w:t xml:space="preserve"> </w:t>
      </w:r>
      <w:r w:rsidRPr="003C4D1C">
        <w:rPr>
          <w:sz w:val="28"/>
          <w:szCs w:val="28"/>
        </w:rPr>
        <w:t>на осуществлении свободы совести в СССР. Кроме того, учитывалось заигрывание с религией германских властей на временно</w:t>
      </w:r>
      <w:r w:rsidR="008B1EAB" w:rsidRPr="003C4D1C">
        <w:rPr>
          <w:sz w:val="28"/>
          <w:szCs w:val="28"/>
        </w:rPr>
        <w:t xml:space="preserve"> </w:t>
      </w:r>
      <w:r w:rsidRPr="003C4D1C">
        <w:rPr>
          <w:sz w:val="28"/>
          <w:szCs w:val="28"/>
        </w:rPr>
        <w:t>оккупированных советских территориях, что было одной из сторон «нового порядка».</w:t>
      </w:r>
    </w:p>
    <w:p w:rsidR="00965E98" w:rsidRPr="003C4D1C" w:rsidRDefault="00965E98" w:rsidP="001C2CEA">
      <w:pPr>
        <w:spacing w:line="360" w:lineRule="auto"/>
        <w:ind w:firstLine="709"/>
        <w:rPr>
          <w:sz w:val="28"/>
          <w:szCs w:val="28"/>
        </w:rPr>
      </w:pPr>
      <w:r w:rsidRPr="003C4D1C">
        <w:rPr>
          <w:sz w:val="28"/>
          <w:szCs w:val="28"/>
        </w:rPr>
        <w:t>Одиозным в глазах западного мира являлся курс советского руководства на мировую революцию. Орудием этого курса являлся Коминтерн, существование которого вызвало озабоченность в западных странах и неверие в искренность советской политики мирного сосуществования. С целью успокоить своих союзников по антигитлеровской коалиции И.В.</w:t>
      </w:r>
      <w:r w:rsidRPr="003C4D1C">
        <w:rPr>
          <w:sz w:val="28"/>
          <w:szCs w:val="28"/>
          <w:lang w:val="en-US"/>
        </w:rPr>
        <w:t> </w:t>
      </w:r>
      <w:r w:rsidRPr="003C4D1C">
        <w:rPr>
          <w:sz w:val="28"/>
          <w:szCs w:val="28"/>
        </w:rPr>
        <w:t>Сталин решил ликвидировать этот орган и 15 мая 1943</w:t>
      </w:r>
      <w:r w:rsidRPr="003C4D1C">
        <w:rPr>
          <w:sz w:val="28"/>
          <w:szCs w:val="28"/>
          <w:lang w:val="en-US"/>
        </w:rPr>
        <w:t> </w:t>
      </w:r>
      <w:r w:rsidRPr="003C4D1C">
        <w:rPr>
          <w:sz w:val="28"/>
          <w:szCs w:val="28"/>
        </w:rPr>
        <w:t xml:space="preserve">г. Президиум исполкома Коминтерна принял постановление о роспуске Коммунистического Интернационала. </w:t>
      </w:r>
    </w:p>
    <w:p w:rsidR="00965E98" w:rsidRPr="003C4D1C" w:rsidRDefault="00965E98" w:rsidP="001C2CEA">
      <w:pPr>
        <w:spacing w:line="360" w:lineRule="auto"/>
        <w:ind w:firstLine="709"/>
        <w:rPr>
          <w:sz w:val="28"/>
          <w:szCs w:val="28"/>
        </w:rPr>
      </w:pPr>
      <w:r w:rsidRPr="003C4D1C">
        <w:rPr>
          <w:sz w:val="28"/>
          <w:szCs w:val="28"/>
        </w:rPr>
        <w:t>Доказательством движения СССР в сторону демократии должен был, по мнению И.В.</w:t>
      </w:r>
      <w:r w:rsidR="008D1EF2" w:rsidRPr="003C4D1C">
        <w:rPr>
          <w:sz w:val="28"/>
          <w:szCs w:val="28"/>
        </w:rPr>
        <w:t xml:space="preserve"> </w:t>
      </w:r>
      <w:r w:rsidRPr="003C4D1C">
        <w:rPr>
          <w:sz w:val="28"/>
          <w:szCs w:val="28"/>
        </w:rPr>
        <w:t>Сталина, служить и факт расширения прав союзных республик во внешнеполитической деятельности. В январе 1944</w:t>
      </w:r>
      <w:r w:rsidRPr="003C4D1C">
        <w:rPr>
          <w:sz w:val="28"/>
          <w:szCs w:val="28"/>
          <w:lang w:val="en-US"/>
        </w:rPr>
        <w:t> </w:t>
      </w:r>
      <w:r w:rsidRPr="003C4D1C">
        <w:rPr>
          <w:sz w:val="28"/>
          <w:szCs w:val="28"/>
        </w:rPr>
        <w:t>г. на сессии Верховного Совета обсуждался вопрос о поправках к Конституции СССР, наделявших союзные республики большими правами в области обороны и внешней политики. Для рассмотрения этого вопроса был созван единственный за всю войну Пленум ЦК ВКП</w:t>
      </w:r>
      <w:r w:rsidR="008D1EF2" w:rsidRPr="003C4D1C">
        <w:rPr>
          <w:sz w:val="28"/>
          <w:szCs w:val="28"/>
        </w:rPr>
        <w:t xml:space="preserve"> </w:t>
      </w:r>
      <w:r w:rsidRPr="003C4D1C">
        <w:rPr>
          <w:sz w:val="28"/>
          <w:szCs w:val="28"/>
        </w:rPr>
        <w:t>(б), который рекомендовал создать для осуществления этих полномочий соответствующие союзно-республиканские наркоматы.</w:t>
      </w:r>
    </w:p>
    <w:p w:rsidR="00965E98" w:rsidRPr="003C4D1C" w:rsidRDefault="00965E98" w:rsidP="001C2CEA">
      <w:pPr>
        <w:spacing w:line="360" w:lineRule="auto"/>
        <w:ind w:firstLine="709"/>
        <w:rPr>
          <w:sz w:val="28"/>
          <w:szCs w:val="28"/>
        </w:rPr>
      </w:pPr>
      <w:r w:rsidRPr="003C4D1C">
        <w:rPr>
          <w:sz w:val="28"/>
          <w:szCs w:val="28"/>
        </w:rPr>
        <w:t>Конкретным поводом для этого стало то, что в 1944</w:t>
      </w:r>
      <w:r w:rsidRPr="003C4D1C">
        <w:rPr>
          <w:sz w:val="28"/>
          <w:szCs w:val="28"/>
          <w:lang w:val="en-US"/>
        </w:rPr>
        <w:t> </w:t>
      </w:r>
      <w:r w:rsidRPr="003C4D1C">
        <w:rPr>
          <w:sz w:val="28"/>
          <w:szCs w:val="28"/>
        </w:rPr>
        <w:t>г. на конференции в Думбартон-Оксе представители СССР, США, Великобритании и Китая разрабатывали Устав Организации Объединенных наций. СССР настаивал на том, чтобы учредителями ООН считались все советские республики, которые имели право самостоятельности дипломатической деятельности. Сталину удалось настоять на своем и учредителями ООН стали наряду с СССР Украинская и Белорусская советские республики.</w:t>
      </w:r>
    </w:p>
    <w:p w:rsidR="00965E98" w:rsidRPr="003C4D1C" w:rsidRDefault="00965E98" w:rsidP="001C2CEA">
      <w:pPr>
        <w:spacing w:line="360" w:lineRule="auto"/>
        <w:ind w:firstLine="709"/>
        <w:rPr>
          <w:sz w:val="28"/>
          <w:szCs w:val="28"/>
        </w:rPr>
      </w:pPr>
      <w:r w:rsidRPr="003C4D1C">
        <w:rPr>
          <w:sz w:val="28"/>
          <w:szCs w:val="28"/>
        </w:rPr>
        <w:t>Следует признать эффективность советской внешней политики в годы Великой Отечественной войны. Ее основная цель заключалась в прорыве блокады Советского Союза и оказание помощи ему в войне с Германией. После нападения Германии</w:t>
      </w:r>
      <w:r w:rsidRPr="003C4D1C">
        <w:rPr>
          <w:b/>
          <w:bCs/>
          <w:sz w:val="28"/>
          <w:szCs w:val="28"/>
        </w:rPr>
        <w:t xml:space="preserve"> </w:t>
      </w:r>
      <w:r w:rsidRPr="003C4D1C">
        <w:rPr>
          <w:sz w:val="28"/>
          <w:szCs w:val="28"/>
        </w:rPr>
        <w:t>СССР стал равноправным членом антигитлеровской коалиции и играл в ней важную роль. Хотя его усилия по открытию второго фронта в Европе увенчались успехом лишь летом 1944</w:t>
      </w:r>
      <w:r w:rsidRPr="003C4D1C">
        <w:rPr>
          <w:sz w:val="28"/>
          <w:szCs w:val="28"/>
          <w:lang w:val="en-US"/>
        </w:rPr>
        <w:t> </w:t>
      </w:r>
      <w:r w:rsidRPr="003C4D1C">
        <w:rPr>
          <w:sz w:val="28"/>
          <w:szCs w:val="28"/>
        </w:rPr>
        <w:t>г., однако, СССР сумел убедить западные страны оказать ему дипломатическую и особенно экономическую поддержку уже в 1941</w:t>
      </w:r>
      <w:r w:rsidRPr="003C4D1C">
        <w:rPr>
          <w:sz w:val="28"/>
          <w:szCs w:val="28"/>
          <w:lang w:val="en-US"/>
        </w:rPr>
        <w:t> </w:t>
      </w:r>
      <w:r w:rsidRPr="003C4D1C">
        <w:rPr>
          <w:sz w:val="28"/>
          <w:szCs w:val="28"/>
        </w:rPr>
        <w:t>г.</w:t>
      </w:r>
    </w:p>
    <w:p w:rsidR="00965E98" w:rsidRPr="003C4D1C" w:rsidRDefault="00965E98" w:rsidP="001C2CEA">
      <w:pPr>
        <w:spacing w:line="360" w:lineRule="auto"/>
        <w:ind w:firstLine="709"/>
        <w:rPr>
          <w:sz w:val="28"/>
          <w:szCs w:val="28"/>
        </w:rPr>
      </w:pPr>
      <w:r w:rsidRPr="003C4D1C">
        <w:rPr>
          <w:sz w:val="28"/>
          <w:szCs w:val="28"/>
        </w:rPr>
        <w:t xml:space="preserve">Известно, что США в начале второй мировой войны приняли закон о ленд-лизе, то есть передаче взаймы или в аренду вооружения, боеприпасов, стратегического сырья, продовольствия и др. странам </w:t>
      </w:r>
      <w:r w:rsidR="00D7102C" w:rsidRPr="003C4D1C">
        <w:rPr>
          <w:sz w:val="28"/>
          <w:szCs w:val="28"/>
        </w:rPr>
        <w:sym w:font="Symbol" w:char="F02D"/>
      </w:r>
      <w:r w:rsidRPr="003C4D1C">
        <w:rPr>
          <w:sz w:val="28"/>
          <w:szCs w:val="28"/>
        </w:rPr>
        <w:t xml:space="preserve"> союзникам по антигитлеровской коалиции. На СССР этот закон был распространен после поездки в Москву советника и специального помощника президента Ф.</w:t>
      </w:r>
      <w:r w:rsidR="008D1EF2" w:rsidRPr="003C4D1C">
        <w:rPr>
          <w:sz w:val="28"/>
          <w:szCs w:val="28"/>
        </w:rPr>
        <w:t xml:space="preserve"> </w:t>
      </w:r>
      <w:r w:rsidRPr="003C4D1C">
        <w:rPr>
          <w:sz w:val="28"/>
          <w:szCs w:val="28"/>
        </w:rPr>
        <w:t>Рузвельта Г.</w:t>
      </w:r>
      <w:r w:rsidR="008D1EF2" w:rsidRPr="003C4D1C">
        <w:rPr>
          <w:sz w:val="28"/>
          <w:szCs w:val="28"/>
        </w:rPr>
        <w:t xml:space="preserve"> </w:t>
      </w:r>
      <w:r w:rsidRPr="003C4D1C">
        <w:rPr>
          <w:sz w:val="28"/>
          <w:szCs w:val="28"/>
        </w:rPr>
        <w:t>Гопкинса в конце июля 1941</w:t>
      </w:r>
      <w:r w:rsidRPr="003C4D1C">
        <w:rPr>
          <w:sz w:val="28"/>
          <w:szCs w:val="28"/>
          <w:lang w:val="en-US"/>
        </w:rPr>
        <w:t> </w:t>
      </w:r>
      <w:r w:rsidRPr="003C4D1C">
        <w:rPr>
          <w:sz w:val="28"/>
          <w:szCs w:val="28"/>
        </w:rPr>
        <w:t>г. 1 октября 1941</w:t>
      </w:r>
      <w:r w:rsidRPr="003C4D1C">
        <w:rPr>
          <w:sz w:val="28"/>
          <w:szCs w:val="28"/>
          <w:lang w:val="en-US"/>
        </w:rPr>
        <w:t> </w:t>
      </w:r>
      <w:r w:rsidRPr="003C4D1C">
        <w:rPr>
          <w:sz w:val="28"/>
          <w:szCs w:val="28"/>
        </w:rPr>
        <w:t xml:space="preserve">г. было подписано первое в период войны трехстороннее соглашение </w:t>
      </w:r>
      <w:r w:rsidR="00D7102C" w:rsidRPr="003C4D1C">
        <w:rPr>
          <w:sz w:val="28"/>
          <w:szCs w:val="28"/>
        </w:rPr>
        <w:sym w:font="Symbol" w:char="F02D"/>
      </w:r>
      <w:r w:rsidRPr="003C4D1C">
        <w:rPr>
          <w:sz w:val="28"/>
          <w:szCs w:val="28"/>
        </w:rPr>
        <w:t xml:space="preserve"> протокол о поставках, которым оговаривалось свыше 70 основных видов поставок и свыше 80 предметов медицинского снабжения.</w:t>
      </w:r>
    </w:p>
    <w:p w:rsidR="00D679C7" w:rsidRPr="003C4D1C" w:rsidRDefault="00D679C7" w:rsidP="001C2CEA">
      <w:pPr>
        <w:spacing w:line="360" w:lineRule="auto"/>
        <w:ind w:firstLine="709"/>
        <w:rPr>
          <w:sz w:val="28"/>
          <w:szCs w:val="28"/>
        </w:rPr>
      </w:pPr>
    </w:p>
    <w:p w:rsidR="00D679C7" w:rsidRPr="003C4D1C" w:rsidRDefault="00481D44" w:rsidP="001C2CEA">
      <w:pPr>
        <w:spacing w:line="360" w:lineRule="auto"/>
        <w:ind w:firstLine="709"/>
        <w:rPr>
          <w:b/>
          <w:bCs/>
          <w:sz w:val="28"/>
          <w:szCs w:val="28"/>
        </w:rPr>
      </w:pPr>
      <w:r w:rsidRPr="003C4D1C">
        <w:rPr>
          <w:b/>
          <w:bCs/>
          <w:sz w:val="28"/>
          <w:szCs w:val="28"/>
        </w:rPr>
        <w:t>5</w:t>
      </w:r>
      <w:r w:rsidR="00D679C7" w:rsidRPr="003C4D1C">
        <w:rPr>
          <w:b/>
          <w:bCs/>
          <w:sz w:val="28"/>
          <w:szCs w:val="28"/>
        </w:rPr>
        <w:t>. Послевоенное восстановление и развитие СССР (1945-1952)</w:t>
      </w:r>
    </w:p>
    <w:p w:rsidR="00481D44" w:rsidRPr="003C4D1C" w:rsidRDefault="00481D44" w:rsidP="001C2CEA">
      <w:pPr>
        <w:widowControl/>
        <w:snapToGrid/>
        <w:spacing w:line="360" w:lineRule="auto"/>
        <w:ind w:firstLine="709"/>
        <w:rPr>
          <w:sz w:val="28"/>
          <w:szCs w:val="28"/>
        </w:rPr>
      </w:pPr>
    </w:p>
    <w:p w:rsidR="004430F4" w:rsidRPr="003C4D1C" w:rsidRDefault="004430F4" w:rsidP="001C2CEA">
      <w:pPr>
        <w:widowControl/>
        <w:snapToGrid/>
        <w:spacing w:line="360" w:lineRule="auto"/>
        <w:ind w:firstLine="709"/>
        <w:rPr>
          <w:sz w:val="28"/>
          <w:szCs w:val="28"/>
        </w:rPr>
      </w:pPr>
      <w:r w:rsidRPr="003C4D1C">
        <w:rPr>
          <w:sz w:val="28"/>
          <w:szCs w:val="28"/>
        </w:rPr>
        <w:t>Советский Союз закончил войну с огромными потерями. На фронтах, на оккупированной территории, в плену погибло свыше 27 млн. советских граждан. Было разрушено 1710 городов, свыше 70 тыс. сел и деревень, 32 тыс. промышленных предприятий.</w:t>
      </w:r>
      <w:r w:rsidR="008B1EAB" w:rsidRPr="003C4D1C">
        <w:rPr>
          <w:sz w:val="28"/>
          <w:szCs w:val="28"/>
        </w:rPr>
        <w:t xml:space="preserve"> </w:t>
      </w:r>
      <w:r w:rsidRPr="003C4D1C">
        <w:rPr>
          <w:sz w:val="28"/>
          <w:szCs w:val="28"/>
        </w:rPr>
        <w:t>Прямой ущерб, нанесенный войной, превышал 30 % национального бог</w:t>
      </w:r>
      <w:r w:rsidR="00CA0277" w:rsidRPr="003C4D1C">
        <w:rPr>
          <w:sz w:val="28"/>
          <w:szCs w:val="28"/>
        </w:rPr>
        <w:t>атства.</w:t>
      </w:r>
    </w:p>
    <w:p w:rsidR="004430F4" w:rsidRPr="003C4D1C" w:rsidRDefault="004430F4" w:rsidP="001C2CEA">
      <w:pPr>
        <w:widowControl/>
        <w:snapToGrid/>
        <w:spacing w:line="360" w:lineRule="auto"/>
        <w:ind w:firstLine="709"/>
        <w:rPr>
          <w:sz w:val="28"/>
          <w:szCs w:val="28"/>
        </w:rPr>
      </w:pPr>
      <w:r w:rsidRPr="003C4D1C">
        <w:rPr>
          <w:sz w:val="28"/>
          <w:szCs w:val="28"/>
        </w:rPr>
        <w:t xml:space="preserve">В марте 1946 г. Верховный Совет СССР принял четвертый пятилетний план развития экономики. Намечалось не только восстановить народное хозяйство, но и превзойти довоенный уровень производства промышленной продукции на 48%. В народное хозяйство намечалось вложить 250 млрд. руб. (столько же, сколько за три предвоенных пятилетки). </w:t>
      </w:r>
    </w:p>
    <w:p w:rsidR="004430F4" w:rsidRPr="003C4D1C" w:rsidRDefault="004430F4" w:rsidP="001C2CEA">
      <w:pPr>
        <w:widowControl/>
        <w:snapToGrid/>
        <w:spacing w:line="360" w:lineRule="auto"/>
        <w:ind w:firstLine="709"/>
        <w:rPr>
          <w:sz w:val="28"/>
          <w:szCs w:val="28"/>
        </w:rPr>
      </w:pPr>
      <w:r w:rsidRPr="003C4D1C">
        <w:rPr>
          <w:sz w:val="28"/>
          <w:szCs w:val="28"/>
        </w:rPr>
        <w:t>В годы войны вся экономика была перестроена на военный лад, выпуск товаров народного потребления был фактически прекращен. На руках населения скопилась огромная масса денег, не обеспеченных товарами. Чтобы снять давление этой массы на рынок, в 1947</w:t>
      </w:r>
      <w:r w:rsidRPr="003C4D1C">
        <w:rPr>
          <w:sz w:val="28"/>
          <w:szCs w:val="28"/>
          <w:lang w:val="en-US"/>
        </w:rPr>
        <w:t> </w:t>
      </w:r>
      <w:r w:rsidRPr="003C4D1C">
        <w:rPr>
          <w:sz w:val="28"/>
          <w:szCs w:val="28"/>
        </w:rPr>
        <w:t xml:space="preserve">г, была проведена денежная реформа. Деньги, находившиеся на руках населения, обменивались в соотношении 10:1. </w:t>
      </w:r>
    </w:p>
    <w:p w:rsidR="004430F4" w:rsidRPr="003C4D1C" w:rsidRDefault="004430F4" w:rsidP="001C2CEA">
      <w:pPr>
        <w:widowControl/>
        <w:snapToGrid/>
        <w:spacing w:line="360" w:lineRule="auto"/>
        <w:ind w:firstLine="709"/>
        <w:rPr>
          <w:sz w:val="28"/>
          <w:szCs w:val="28"/>
        </w:rPr>
      </w:pPr>
      <w:r w:rsidRPr="003C4D1C">
        <w:rPr>
          <w:sz w:val="28"/>
          <w:szCs w:val="28"/>
        </w:rPr>
        <w:t>Проведение реформы позволило упразднить карточную систему, введенную в годы войны. Как и в 30-е</w:t>
      </w:r>
      <w:r w:rsidRPr="003C4D1C">
        <w:rPr>
          <w:sz w:val="28"/>
          <w:szCs w:val="28"/>
          <w:lang w:val="en-US"/>
        </w:rPr>
        <w:t> </w:t>
      </w:r>
      <w:r w:rsidRPr="003C4D1C">
        <w:rPr>
          <w:sz w:val="28"/>
          <w:szCs w:val="28"/>
        </w:rPr>
        <w:t>годы проводились государственные займы у населения. Это были жесткие меры, но они позволили оздоровить финансовое положение страны.</w:t>
      </w:r>
    </w:p>
    <w:p w:rsidR="00633213" w:rsidRPr="003C4D1C" w:rsidRDefault="004430F4" w:rsidP="001C2CEA">
      <w:pPr>
        <w:widowControl/>
        <w:snapToGrid/>
        <w:spacing w:line="360" w:lineRule="auto"/>
        <w:ind w:firstLine="709"/>
        <w:rPr>
          <w:sz w:val="28"/>
          <w:szCs w:val="28"/>
        </w:rPr>
      </w:pPr>
      <w:r w:rsidRPr="003C4D1C">
        <w:rPr>
          <w:sz w:val="28"/>
          <w:szCs w:val="28"/>
        </w:rPr>
        <w:t>Восстановление разрушенной промышленности</w:t>
      </w:r>
      <w:r w:rsidR="008B1EAB" w:rsidRPr="003C4D1C">
        <w:rPr>
          <w:sz w:val="28"/>
          <w:szCs w:val="28"/>
        </w:rPr>
        <w:t xml:space="preserve"> </w:t>
      </w:r>
      <w:r w:rsidRPr="003C4D1C">
        <w:rPr>
          <w:sz w:val="28"/>
          <w:szCs w:val="28"/>
        </w:rPr>
        <w:t>шло быстрыми темпами. В 1946</w:t>
      </w:r>
      <w:r w:rsidRPr="003C4D1C">
        <w:rPr>
          <w:sz w:val="28"/>
          <w:szCs w:val="28"/>
          <w:lang w:val="en-US"/>
        </w:rPr>
        <w:t> </w:t>
      </w:r>
      <w:r w:rsidRPr="003C4D1C">
        <w:rPr>
          <w:sz w:val="28"/>
          <w:szCs w:val="28"/>
        </w:rPr>
        <w:t>г. наблюдается определенный спад, связанный с конверсией, а с 1947</w:t>
      </w:r>
      <w:r w:rsidRPr="003C4D1C">
        <w:rPr>
          <w:sz w:val="28"/>
          <w:szCs w:val="28"/>
          <w:lang w:val="en-US"/>
        </w:rPr>
        <w:t> </w:t>
      </w:r>
      <w:r w:rsidRPr="003C4D1C">
        <w:rPr>
          <w:sz w:val="28"/>
          <w:szCs w:val="28"/>
        </w:rPr>
        <w:t>г. начинается устойчивый подъем. В 1948</w:t>
      </w:r>
      <w:r w:rsidRPr="003C4D1C">
        <w:rPr>
          <w:sz w:val="28"/>
          <w:szCs w:val="28"/>
          <w:lang w:val="en-US"/>
        </w:rPr>
        <w:t> </w:t>
      </w:r>
      <w:r w:rsidRPr="003C4D1C">
        <w:rPr>
          <w:sz w:val="28"/>
          <w:szCs w:val="28"/>
        </w:rPr>
        <w:t>г. довоенный уровень промышленного производства был превзойден, а к концу пятилетки он превысил уровень 1940</w:t>
      </w:r>
      <w:r w:rsidRPr="003C4D1C">
        <w:rPr>
          <w:sz w:val="28"/>
          <w:szCs w:val="28"/>
          <w:lang w:val="en-US"/>
        </w:rPr>
        <w:t> </w:t>
      </w:r>
      <w:r w:rsidRPr="003C4D1C">
        <w:rPr>
          <w:sz w:val="28"/>
          <w:szCs w:val="28"/>
        </w:rPr>
        <w:t xml:space="preserve">г. Рост составил 70 %, вместо запланированных 48%. Это было достигнуто за счет возобновления производства на территориях, освобожденных от фашистской оккупации. </w:t>
      </w:r>
    </w:p>
    <w:p w:rsidR="004430F4" w:rsidRPr="003C4D1C" w:rsidRDefault="004430F4" w:rsidP="001C2CEA">
      <w:pPr>
        <w:widowControl/>
        <w:snapToGrid/>
        <w:spacing w:line="360" w:lineRule="auto"/>
        <w:ind w:firstLine="709"/>
        <w:rPr>
          <w:sz w:val="28"/>
          <w:szCs w:val="28"/>
        </w:rPr>
      </w:pPr>
      <w:r w:rsidRPr="003C4D1C">
        <w:rPr>
          <w:sz w:val="28"/>
          <w:szCs w:val="28"/>
        </w:rPr>
        <w:t xml:space="preserve">После войны правительство СССР продолжало курс, начатый в годы первых пятилеток на увеличение индустриальной мощи страны. </w:t>
      </w:r>
    </w:p>
    <w:p w:rsidR="004430F4" w:rsidRPr="003C4D1C" w:rsidRDefault="004430F4" w:rsidP="001C2CEA">
      <w:pPr>
        <w:widowControl/>
        <w:snapToGrid/>
        <w:spacing w:line="360" w:lineRule="auto"/>
        <w:ind w:firstLine="709"/>
        <w:rPr>
          <w:sz w:val="28"/>
          <w:szCs w:val="28"/>
        </w:rPr>
      </w:pPr>
      <w:r w:rsidRPr="003C4D1C">
        <w:rPr>
          <w:sz w:val="28"/>
          <w:szCs w:val="28"/>
        </w:rPr>
        <w:t xml:space="preserve">Строятся промышленные гиганты: Калужский турбинный, Минский тракторный, Усть-Каменогорский свинцово-цинковый комбинат и др. Государственные резервы на начало 1953 года выросли по сравнению с довоенным уровнем: цветных металлов – в 10 раз; нефтепродуктов – в 3,3 раза; угля – в 5,1 раз. </w:t>
      </w:r>
    </w:p>
    <w:p w:rsidR="004430F4" w:rsidRPr="003C4D1C" w:rsidRDefault="004430F4" w:rsidP="001C2CEA">
      <w:pPr>
        <w:widowControl/>
        <w:snapToGrid/>
        <w:spacing w:line="360" w:lineRule="auto"/>
        <w:ind w:firstLine="709"/>
        <w:rPr>
          <w:sz w:val="28"/>
          <w:szCs w:val="28"/>
        </w:rPr>
      </w:pPr>
      <w:r w:rsidRPr="003C4D1C">
        <w:rPr>
          <w:sz w:val="28"/>
          <w:szCs w:val="28"/>
        </w:rPr>
        <w:t xml:space="preserve">Республики Прибалтики, Молдавии, западных областей Украины и Белоруссии, вошедшие в состав СССР накануне войны, превращаются из аграрных в индустриальные. </w:t>
      </w:r>
    </w:p>
    <w:p w:rsidR="004430F4" w:rsidRPr="003C4D1C" w:rsidRDefault="004430F4" w:rsidP="001C2CEA">
      <w:pPr>
        <w:widowControl/>
        <w:snapToGrid/>
        <w:spacing w:line="360" w:lineRule="auto"/>
        <w:ind w:firstLine="709"/>
        <w:rPr>
          <w:sz w:val="28"/>
          <w:szCs w:val="28"/>
        </w:rPr>
      </w:pPr>
      <w:r w:rsidRPr="003C4D1C">
        <w:rPr>
          <w:sz w:val="28"/>
          <w:szCs w:val="28"/>
        </w:rPr>
        <w:t>Быстро создается атомная промышленность. В 1948 г. на Урале вступил в строй комбинат «Маяк» (Челябинск-40), на нем были сооружены первые отечественные ядерные реакторы – конверторы для получения плутония. Комбинат «Маяк» стал первым ядерным центром страны. Именно здесь были получены первые килограммы плутония –239, из которого были изготовлены заряды первых атомных бомб. Параллельно развитию производства атомного оружия происходит становление ракетной промышленности.</w:t>
      </w:r>
      <w:r w:rsidR="008B1EAB" w:rsidRPr="003C4D1C">
        <w:rPr>
          <w:sz w:val="28"/>
          <w:szCs w:val="28"/>
        </w:rPr>
        <w:t xml:space="preserve"> </w:t>
      </w:r>
    </w:p>
    <w:p w:rsidR="004430F4" w:rsidRPr="003C4D1C" w:rsidRDefault="004430F4" w:rsidP="001C2CEA">
      <w:pPr>
        <w:widowControl/>
        <w:snapToGrid/>
        <w:spacing w:line="360" w:lineRule="auto"/>
        <w:ind w:firstLine="709"/>
        <w:rPr>
          <w:sz w:val="28"/>
          <w:szCs w:val="28"/>
        </w:rPr>
      </w:pPr>
      <w:r w:rsidRPr="003C4D1C">
        <w:rPr>
          <w:sz w:val="28"/>
          <w:szCs w:val="28"/>
        </w:rPr>
        <w:t xml:space="preserve">Развернувшаяся гонка вооружений, жесткое противостояние капитализма и социализма, восстановление разрушенного народного хозяйства СССР требовали, прежде всего, колоссальных средств на развитие индустрии, отсюда в послевоенные годы гораздо меньше средств направлялось на развитие легкой и пищевой промышленности – производство потребительских товаров росло медленно, ощущалась нехватка самого необходимого. </w:t>
      </w:r>
    </w:p>
    <w:p w:rsidR="004430F4" w:rsidRPr="003C4D1C" w:rsidRDefault="004430F4" w:rsidP="001C2CEA">
      <w:pPr>
        <w:widowControl/>
        <w:snapToGrid/>
        <w:spacing w:line="360" w:lineRule="auto"/>
        <w:ind w:firstLine="709"/>
        <w:rPr>
          <w:sz w:val="28"/>
          <w:szCs w:val="28"/>
        </w:rPr>
      </w:pPr>
      <w:r w:rsidRPr="003C4D1C">
        <w:rPr>
          <w:sz w:val="28"/>
          <w:szCs w:val="28"/>
        </w:rPr>
        <w:t>Сложное положение было в сельском хозяйстве. От общего объёма ассигнований в четвёртой пятилетке на его развитие направлялось всего 7%. Как и в годы первых пятилеток, основная тяжесть восстановления и дальнейшей индустриализации страны легла на деревню. Государство вынуждено было для развития индустрии изымать в виде налогов и обязательных поставок свыше 50% продукции колхозов и совхозов. Закупочные цены на сельхозпродукции не менялись с 1928</w:t>
      </w:r>
      <w:r w:rsidRPr="003C4D1C">
        <w:rPr>
          <w:sz w:val="28"/>
          <w:szCs w:val="28"/>
          <w:lang w:val="en-US"/>
        </w:rPr>
        <w:t> </w:t>
      </w:r>
      <w:r w:rsidRPr="003C4D1C">
        <w:rPr>
          <w:sz w:val="28"/>
          <w:szCs w:val="28"/>
        </w:rPr>
        <w:t xml:space="preserve">г., тогда как на промышленную продукцию выросли за это время в 20 раз. По трудодням колхозник получал в год меньше, чем рабочий зарабатывал в месяц. </w:t>
      </w:r>
    </w:p>
    <w:p w:rsidR="004430F4" w:rsidRPr="003C4D1C" w:rsidRDefault="004430F4" w:rsidP="001C2CEA">
      <w:pPr>
        <w:widowControl/>
        <w:snapToGrid/>
        <w:spacing w:line="360" w:lineRule="auto"/>
        <w:ind w:firstLine="709"/>
        <w:rPr>
          <w:sz w:val="28"/>
          <w:szCs w:val="28"/>
        </w:rPr>
      </w:pPr>
      <w:r w:rsidRPr="003C4D1C">
        <w:rPr>
          <w:sz w:val="28"/>
          <w:szCs w:val="28"/>
        </w:rPr>
        <w:t>В конце 40-х</w:t>
      </w:r>
      <w:r w:rsidRPr="003C4D1C">
        <w:rPr>
          <w:sz w:val="28"/>
          <w:szCs w:val="28"/>
          <w:lang w:val="en-US"/>
        </w:rPr>
        <w:t> </w:t>
      </w:r>
      <w:r w:rsidRPr="003C4D1C">
        <w:rPr>
          <w:sz w:val="28"/>
          <w:szCs w:val="28"/>
        </w:rPr>
        <w:t>гг. были обложены высокими налогами приусадебные участки. Крестьяне стали избавляться от скота, вырубать фруктовые деревья, так как платить налоги им были не по карману. Уехать из деревни крестьяне не могли, так как не имели паспортов. Тем не менее, сельское население в условиях ускоренного развития индустрии сокращалось – крестьяне вербовались на стройки, на заводы, на лесозаготовки. В 1950</w:t>
      </w:r>
      <w:r w:rsidRPr="003C4D1C">
        <w:rPr>
          <w:sz w:val="28"/>
          <w:szCs w:val="28"/>
          <w:lang w:val="en-US"/>
        </w:rPr>
        <w:t> </w:t>
      </w:r>
      <w:r w:rsidRPr="003C4D1C">
        <w:rPr>
          <w:sz w:val="28"/>
          <w:szCs w:val="28"/>
        </w:rPr>
        <w:t>г. сельское население сократилось по сравнению с 1940</w:t>
      </w:r>
      <w:r w:rsidRPr="003C4D1C">
        <w:rPr>
          <w:sz w:val="28"/>
          <w:szCs w:val="28"/>
          <w:lang w:val="en-US"/>
        </w:rPr>
        <w:t> </w:t>
      </w:r>
      <w:r w:rsidRPr="003C4D1C">
        <w:rPr>
          <w:sz w:val="28"/>
          <w:szCs w:val="28"/>
        </w:rPr>
        <w:t>г. вдвое.</w:t>
      </w:r>
    </w:p>
    <w:p w:rsidR="004430F4" w:rsidRPr="003C4D1C" w:rsidRDefault="004430F4" w:rsidP="001C2CEA">
      <w:pPr>
        <w:widowControl/>
        <w:snapToGrid/>
        <w:spacing w:line="360" w:lineRule="auto"/>
        <w:ind w:firstLine="709"/>
        <w:rPr>
          <w:sz w:val="28"/>
          <w:szCs w:val="28"/>
        </w:rPr>
      </w:pPr>
      <w:r w:rsidRPr="003C4D1C">
        <w:rPr>
          <w:sz w:val="28"/>
          <w:szCs w:val="28"/>
        </w:rPr>
        <w:t>В феврале–марте 1954</w:t>
      </w:r>
      <w:r w:rsidRPr="003C4D1C">
        <w:rPr>
          <w:sz w:val="28"/>
          <w:szCs w:val="28"/>
          <w:lang w:val="en-US"/>
        </w:rPr>
        <w:t> </w:t>
      </w:r>
      <w:r w:rsidRPr="003C4D1C">
        <w:rPr>
          <w:sz w:val="28"/>
          <w:szCs w:val="28"/>
        </w:rPr>
        <w:t>года была принята программа освоения целинных и залежных земель. В Сибирь и Казахстан для введения в оборот дополнительных земель отправились свыше 500 тыс. добровольцев (главным образом молодежь). В восточных районах было создано свыше 400 новых совхозов. Доля сбора зерна на вновь освоенных землях составила 27% от общесоюзного урожая.</w:t>
      </w:r>
    </w:p>
    <w:p w:rsidR="000767C5" w:rsidRPr="003C4D1C" w:rsidRDefault="000767C5" w:rsidP="001C2CEA">
      <w:pPr>
        <w:widowControl/>
        <w:snapToGrid/>
        <w:spacing w:line="360" w:lineRule="auto"/>
        <w:ind w:firstLine="709"/>
        <w:rPr>
          <w:sz w:val="28"/>
          <w:szCs w:val="28"/>
        </w:rPr>
      </w:pPr>
      <w:r w:rsidRPr="003C4D1C">
        <w:rPr>
          <w:sz w:val="28"/>
          <w:szCs w:val="28"/>
        </w:rPr>
        <w:t xml:space="preserve">С началом «холодной войны» резко ужесточилась внутренняя политика СССР. Обстановка «военного лагеря», «осажденной крепости» требовала, наряду борьбы с внешним врагом, наличие «внутреннего врага», «агента мирового империализма». </w:t>
      </w:r>
    </w:p>
    <w:p w:rsidR="000767C5" w:rsidRPr="003C4D1C" w:rsidRDefault="000767C5" w:rsidP="001C2CEA">
      <w:pPr>
        <w:widowControl/>
        <w:snapToGrid/>
        <w:spacing w:line="360" w:lineRule="auto"/>
        <w:ind w:firstLine="709"/>
        <w:rPr>
          <w:sz w:val="28"/>
          <w:szCs w:val="28"/>
        </w:rPr>
      </w:pPr>
      <w:r w:rsidRPr="003C4D1C">
        <w:rPr>
          <w:sz w:val="28"/>
          <w:szCs w:val="28"/>
        </w:rPr>
        <w:t>Во второй половине 40-х</w:t>
      </w:r>
      <w:r w:rsidRPr="003C4D1C">
        <w:rPr>
          <w:sz w:val="28"/>
          <w:szCs w:val="28"/>
          <w:lang w:val="en-US"/>
        </w:rPr>
        <w:t> </w:t>
      </w:r>
      <w:r w:rsidRPr="003C4D1C">
        <w:rPr>
          <w:sz w:val="28"/>
          <w:szCs w:val="28"/>
        </w:rPr>
        <w:t>гг. возобновились репрессии против врагов Советской власти. Наиболее крупным было «Ленинградское дело» (1948 г.), когда были арестованы и тайно расстреляны такие видные деятели, как председатель Госплана Н.</w:t>
      </w:r>
      <w:r w:rsidRPr="003C4D1C">
        <w:rPr>
          <w:sz w:val="28"/>
          <w:szCs w:val="28"/>
          <w:lang w:val="en-US"/>
        </w:rPr>
        <w:t> </w:t>
      </w:r>
      <w:r w:rsidRPr="003C4D1C">
        <w:rPr>
          <w:sz w:val="28"/>
          <w:szCs w:val="28"/>
        </w:rPr>
        <w:t>Вознесенский, секретарь ЦК КПСС А.</w:t>
      </w:r>
      <w:r w:rsidRPr="003C4D1C">
        <w:rPr>
          <w:sz w:val="28"/>
          <w:szCs w:val="28"/>
          <w:lang w:val="en-US"/>
        </w:rPr>
        <w:t> </w:t>
      </w:r>
      <w:r w:rsidRPr="003C4D1C">
        <w:rPr>
          <w:sz w:val="28"/>
          <w:szCs w:val="28"/>
        </w:rPr>
        <w:t>Кузнецов, Предсовмина РСФСР М.</w:t>
      </w:r>
      <w:r w:rsidRPr="003C4D1C">
        <w:rPr>
          <w:sz w:val="28"/>
          <w:szCs w:val="28"/>
          <w:lang w:val="en-US"/>
        </w:rPr>
        <w:t> </w:t>
      </w:r>
      <w:r w:rsidRPr="003C4D1C">
        <w:rPr>
          <w:sz w:val="28"/>
          <w:szCs w:val="28"/>
        </w:rPr>
        <w:t>Родионов, глава Ленинградской партийной организации П.</w:t>
      </w:r>
      <w:r w:rsidRPr="003C4D1C">
        <w:rPr>
          <w:sz w:val="28"/>
          <w:szCs w:val="28"/>
          <w:lang w:val="en-US"/>
        </w:rPr>
        <w:t> </w:t>
      </w:r>
      <w:r w:rsidRPr="003C4D1C">
        <w:rPr>
          <w:sz w:val="28"/>
          <w:szCs w:val="28"/>
        </w:rPr>
        <w:t xml:space="preserve">Попков и др. </w:t>
      </w:r>
    </w:p>
    <w:p w:rsidR="000767C5" w:rsidRPr="003C4D1C" w:rsidRDefault="000767C5" w:rsidP="001C2CEA">
      <w:pPr>
        <w:widowControl/>
        <w:snapToGrid/>
        <w:spacing w:line="360" w:lineRule="auto"/>
        <w:ind w:firstLine="709"/>
        <w:rPr>
          <w:sz w:val="28"/>
          <w:szCs w:val="28"/>
        </w:rPr>
      </w:pPr>
      <w:r w:rsidRPr="003C4D1C">
        <w:rPr>
          <w:sz w:val="28"/>
          <w:szCs w:val="28"/>
        </w:rPr>
        <w:t xml:space="preserve">Когда после войны было создано государство Израиль, туда началась массовая миграция евреев из всех стран мира. В 1948 г. в СССР начались аресты представителей еврейской интеллигенции, борьба с «безродным космополитизмом». В январе 1953 г. группу врачей кремлевской больницы, евреев по национальности, обвинили в том, что они убили посредством неправильного лечения секретарей ЦК Жданова и Щербакова и готовили убийство Сталина. Эти врачи якобы действовали по заданию международных сионистских организаций. </w:t>
      </w:r>
    </w:p>
    <w:p w:rsidR="000767C5" w:rsidRPr="003C4D1C" w:rsidRDefault="000767C5" w:rsidP="001C2CEA">
      <w:pPr>
        <w:widowControl/>
        <w:snapToGrid/>
        <w:spacing w:line="360" w:lineRule="auto"/>
        <w:ind w:firstLine="709"/>
        <w:rPr>
          <w:sz w:val="28"/>
          <w:szCs w:val="28"/>
        </w:rPr>
      </w:pPr>
      <w:r w:rsidRPr="003C4D1C">
        <w:rPr>
          <w:sz w:val="28"/>
          <w:szCs w:val="28"/>
        </w:rPr>
        <w:t xml:space="preserve">Послевоенные репрессии не достигли масштаба 30-х годов, не было громких показательных процессов, но они были достаточно широкими. Следует учитывать, что только в национальных формированиях из числа народов СССР в годы войны на стороне гитлеровской Германии воевало от 1,2 до 1,6 млн. человек. Так что большое количество репрессированных за сотрудничество с врагом – вполне объяснимо. Были репрессированы бывшие военнопленные (приказом Главкома Сталина все попавшие в плен попадали в разряд предателей Родины). Война и тяжелая послевоенная ситуация в стране привели также к колоссальному росту уголовной преступности. В целом к январю 1953 года в ГУЛАГе содержалось 2 468 543 заключенных. </w:t>
      </w:r>
    </w:p>
    <w:p w:rsidR="000767C5" w:rsidRPr="003C4D1C" w:rsidRDefault="000767C5" w:rsidP="001C2CEA">
      <w:pPr>
        <w:widowControl/>
        <w:snapToGrid/>
        <w:spacing w:line="360" w:lineRule="auto"/>
        <w:ind w:firstLine="709"/>
        <w:rPr>
          <w:sz w:val="28"/>
          <w:szCs w:val="28"/>
        </w:rPr>
      </w:pPr>
      <w:r w:rsidRPr="003C4D1C">
        <w:rPr>
          <w:sz w:val="28"/>
          <w:szCs w:val="28"/>
        </w:rPr>
        <w:t>После смерти И.</w:t>
      </w:r>
      <w:r w:rsidRPr="003C4D1C">
        <w:rPr>
          <w:sz w:val="28"/>
          <w:szCs w:val="28"/>
          <w:lang w:val="en-US"/>
        </w:rPr>
        <w:t> </w:t>
      </w:r>
      <w:r w:rsidRPr="003C4D1C">
        <w:rPr>
          <w:sz w:val="28"/>
          <w:szCs w:val="28"/>
        </w:rPr>
        <w:t>Сталина было создано коллективное руководство страной и партией. Председателем Совета Министров стал Г.</w:t>
      </w:r>
      <w:r w:rsidRPr="003C4D1C">
        <w:rPr>
          <w:sz w:val="28"/>
          <w:szCs w:val="28"/>
          <w:lang w:val="en-US"/>
        </w:rPr>
        <w:t> </w:t>
      </w:r>
      <w:r w:rsidRPr="003C4D1C">
        <w:rPr>
          <w:sz w:val="28"/>
          <w:szCs w:val="28"/>
        </w:rPr>
        <w:t>Маленков, его заместителями Л.</w:t>
      </w:r>
      <w:r w:rsidRPr="003C4D1C">
        <w:rPr>
          <w:sz w:val="28"/>
          <w:szCs w:val="28"/>
          <w:lang w:val="en-US"/>
        </w:rPr>
        <w:t> </w:t>
      </w:r>
      <w:r w:rsidRPr="003C4D1C">
        <w:rPr>
          <w:sz w:val="28"/>
          <w:szCs w:val="28"/>
        </w:rPr>
        <w:t>Берия, В.</w:t>
      </w:r>
      <w:r w:rsidRPr="003C4D1C">
        <w:rPr>
          <w:sz w:val="28"/>
          <w:szCs w:val="28"/>
          <w:lang w:val="en-US"/>
        </w:rPr>
        <w:t> </w:t>
      </w:r>
      <w:r w:rsidRPr="003C4D1C">
        <w:rPr>
          <w:sz w:val="28"/>
          <w:szCs w:val="28"/>
        </w:rPr>
        <w:t>Молотов, Н.</w:t>
      </w:r>
      <w:r w:rsidRPr="003C4D1C">
        <w:rPr>
          <w:sz w:val="28"/>
          <w:szCs w:val="28"/>
          <w:lang w:val="en-US"/>
        </w:rPr>
        <w:t> </w:t>
      </w:r>
      <w:r w:rsidRPr="003C4D1C">
        <w:rPr>
          <w:sz w:val="28"/>
          <w:szCs w:val="28"/>
        </w:rPr>
        <w:t>Булганин, Л.</w:t>
      </w:r>
      <w:r w:rsidRPr="003C4D1C">
        <w:rPr>
          <w:sz w:val="28"/>
          <w:szCs w:val="28"/>
          <w:lang w:val="en-US"/>
        </w:rPr>
        <w:t> </w:t>
      </w:r>
      <w:r w:rsidRPr="003C4D1C">
        <w:rPr>
          <w:sz w:val="28"/>
          <w:szCs w:val="28"/>
        </w:rPr>
        <w:t>Каганович. Председателем Президиума Верховного Совета СССР стал К.</w:t>
      </w:r>
      <w:r w:rsidRPr="003C4D1C">
        <w:rPr>
          <w:sz w:val="28"/>
          <w:szCs w:val="28"/>
          <w:lang w:val="en-US"/>
        </w:rPr>
        <w:t> </w:t>
      </w:r>
      <w:r w:rsidRPr="003C4D1C">
        <w:rPr>
          <w:sz w:val="28"/>
          <w:szCs w:val="28"/>
        </w:rPr>
        <w:t>Ворошилов, а пост секретаря ЦК КПСС занял Н.С.</w:t>
      </w:r>
      <w:r w:rsidRPr="003C4D1C">
        <w:rPr>
          <w:sz w:val="28"/>
          <w:szCs w:val="28"/>
          <w:lang w:val="en-US"/>
        </w:rPr>
        <w:t> </w:t>
      </w:r>
      <w:r w:rsidRPr="003C4D1C">
        <w:rPr>
          <w:sz w:val="28"/>
          <w:szCs w:val="28"/>
        </w:rPr>
        <w:t>Хрущев. Началось смягчение внутренней политики. Сразу же, 4 апреля 1953 г., прошла реабилитация по «делу врачей». Начали возвращаться люди из лагерей и ссылок.</w:t>
      </w:r>
    </w:p>
    <w:p w:rsidR="000767C5" w:rsidRPr="003C4D1C" w:rsidRDefault="000767C5" w:rsidP="001C2CEA">
      <w:pPr>
        <w:widowControl/>
        <w:snapToGrid/>
        <w:spacing w:line="360" w:lineRule="auto"/>
        <w:ind w:firstLine="709"/>
        <w:rPr>
          <w:sz w:val="28"/>
          <w:szCs w:val="28"/>
        </w:rPr>
      </w:pPr>
      <w:r w:rsidRPr="003C4D1C">
        <w:rPr>
          <w:sz w:val="28"/>
          <w:szCs w:val="28"/>
        </w:rPr>
        <w:t>В июле 1953 г. пленум ЦК обсудил «дело Берия». Л. Берия руководил органами безопасности и внутренних дел, был непосредственным руководителем репрессий. По обвинению в «сотрудничестве с империалистическими разведками» и «заговоре с целью восстановления господства буржуазии». Л.</w:t>
      </w:r>
      <w:r w:rsidRPr="003C4D1C">
        <w:rPr>
          <w:sz w:val="28"/>
          <w:szCs w:val="28"/>
          <w:lang w:val="en-US"/>
        </w:rPr>
        <w:t> </w:t>
      </w:r>
      <w:r w:rsidRPr="003C4D1C">
        <w:rPr>
          <w:sz w:val="28"/>
          <w:szCs w:val="28"/>
        </w:rPr>
        <w:t>Берия и шесть его ближайших сотрудников были приговорены к расстрелу.</w:t>
      </w:r>
    </w:p>
    <w:p w:rsidR="000767C5" w:rsidRPr="003C4D1C" w:rsidRDefault="000767C5" w:rsidP="001C2CEA">
      <w:pPr>
        <w:widowControl/>
        <w:snapToGrid/>
        <w:spacing w:line="360" w:lineRule="auto"/>
        <w:ind w:firstLine="709"/>
        <w:rPr>
          <w:sz w:val="28"/>
          <w:szCs w:val="28"/>
        </w:rPr>
      </w:pPr>
      <w:r w:rsidRPr="003C4D1C">
        <w:rPr>
          <w:sz w:val="28"/>
          <w:szCs w:val="28"/>
        </w:rPr>
        <w:t>После расстрела Л. Берия началась массовая реабилитация осужденных за политические преступления. В печати начинается первая робкая критика «культа личности», но имя И.</w:t>
      </w:r>
      <w:r w:rsidRPr="003C4D1C">
        <w:rPr>
          <w:sz w:val="28"/>
          <w:szCs w:val="28"/>
          <w:lang w:val="en-US"/>
        </w:rPr>
        <w:t> </w:t>
      </w:r>
      <w:r w:rsidRPr="003C4D1C">
        <w:rPr>
          <w:sz w:val="28"/>
          <w:szCs w:val="28"/>
        </w:rPr>
        <w:t>Сталина пока не упоминается. Начинается период, который вошел в историю под названием «оттепели».</w:t>
      </w:r>
    </w:p>
    <w:p w:rsidR="000767C5" w:rsidRPr="003C4D1C" w:rsidRDefault="000767C5" w:rsidP="001C2CEA">
      <w:pPr>
        <w:widowControl/>
        <w:snapToGrid/>
        <w:spacing w:line="360" w:lineRule="auto"/>
        <w:ind w:firstLine="709"/>
        <w:rPr>
          <w:sz w:val="28"/>
          <w:szCs w:val="28"/>
        </w:rPr>
      </w:pPr>
      <w:r w:rsidRPr="003C4D1C">
        <w:rPr>
          <w:sz w:val="28"/>
          <w:szCs w:val="28"/>
        </w:rPr>
        <w:t>Пересмотр «ленинградского дела» подорвал позиции Г.</w:t>
      </w:r>
      <w:r w:rsidRPr="003C4D1C">
        <w:rPr>
          <w:sz w:val="28"/>
          <w:szCs w:val="28"/>
          <w:lang w:val="en-US"/>
        </w:rPr>
        <w:t> </w:t>
      </w:r>
      <w:r w:rsidRPr="003C4D1C">
        <w:rPr>
          <w:sz w:val="28"/>
          <w:szCs w:val="28"/>
        </w:rPr>
        <w:t>Маленкова. В феврале 1955 г. он был освобожден с поста Председателя Совета Министров, на этот пост был назначен Н. Булганин. Это привело к изменению баланса сил в верхах – на первые позиции выдвинулся Н.С.</w:t>
      </w:r>
      <w:r w:rsidRPr="003C4D1C">
        <w:rPr>
          <w:sz w:val="28"/>
          <w:szCs w:val="28"/>
          <w:lang w:val="en-US"/>
        </w:rPr>
        <w:t> </w:t>
      </w:r>
      <w:r w:rsidRPr="003C4D1C">
        <w:rPr>
          <w:sz w:val="28"/>
          <w:szCs w:val="28"/>
        </w:rPr>
        <w:t>Хрущев.</w:t>
      </w:r>
    </w:p>
    <w:p w:rsidR="008B0F28" w:rsidRPr="003C4D1C" w:rsidRDefault="008B0F28" w:rsidP="001C2CEA">
      <w:pPr>
        <w:spacing w:line="360" w:lineRule="auto"/>
        <w:ind w:firstLine="709"/>
        <w:rPr>
          <w:sz w:val="28"/>
          <w:szCs w:val="28"/>
        </w:rPr>
      </w:pPr>
      <w:r w:rsidRPr="003C4D1C">
        <w:rPr>
          <w:sz w:val="28"/>
          <w:szCs w:val="28"/>
        </w:rPr>
        <w:t xml:space="preserve">В результате второй мировой войны изменилось соотношение сил в мире. Страны-победительницы, в первую очередь Советский Союз, увеличили свои территории за счет побежденных государств. </w:t>
      </w:r>
    </w:p>
    <w:p w:rsidR="00FA175D" w:rsidRPr="003C4D1C" w:rsidRDefault="00FA175D" w:rsidP="001C2CEA">
      <w:pPr>
        <w:widowControl/>
        <w:snapToGrid/>
        <w:spacing w:line="360" w:lineRule="auto"/>
        <w:ind w:firstLine="709"/>
        <w:rPr>
          <w:sz w:val="28"/>
          <w:szCs w:val="28"/>
        </w:rPr>
      </w:pPr>
      <w:r w:rsidRPr="003C4D1C">
        <w:rPr>
          <w:sz w:val="28"/>
          <w:szCs w:val="28"/>
        </w:rPr>
        <w:t xml:space="preserve">Изменилась обстановка внутри западного мира. Потерпели поражение и утратили роль великих держав страны-агрессоры – Германия и Япония, значительно ослабли позиции Англии и Франция. В то же время выросло влияние США, которые контролировали около 80% золотого запаса капиталистического мира, на их долю приходилось 46% мирового промышленного производства. </w:t>
      </w:r>
    </w:p>
    <w:p w:rsidR="00FA175D" w:rsidRPr="003C4D1C" w:rsidRDefault="00FA175D" w:rsidP="001C2CEA">
      <w:pPr>
        <w:widowControl/>
        <w:snapToGrid/>
        <w:spacing w:line="360" w:lineRule="auto"/>
        <w:ind w:firstLine="709"/>
        <w:rPr>
          <w:sz w:val="28"/>
          <w:szCs w:val="28"/>
        </w:rPr>
      </w:pPr>
      <w:r w:rsidRPr="003C4D1C">
        <w:rPr>
          <w:sz w:val="28"/>
          <w:szCs w:val="28"/>
        </w:rPr>
        <w:t xml:space="preserve">Особенностью послевоенного периода стали народно-демократические (социалистические) революции в странах Восточной Европы и ряде стран Азии, которые при поддержке СССР приступили к строительству социализма. Образовалась мировая система социализма во главе с СССР. </w:t>
      </w:r>
    </w:p>
    <w:p w:rsidR="00106509" w:rsidRPr="003C4D1C" w:rsidRDefault="00106509" w:rsidP="001C2CEA">
      <w:pPr>
        <w:widowControl/>
        <w:snapToGrid/>
        <w:spacing w:line="360" w:lineRule="auto"/>
        <w:ind w:firstLine="709"/>
        <w:rPr>
          <w:sz w:val="28"/>
          <w:szCs w:val="28"/>
        </w:rPr>
      </w:pPr>
      <w:r w:rsidRPr="003C4D1C">
        <w:rPr>
          <w:sz w:val="28"/>
          <w:szCs w:val="28"/>
        </w:rPr>
        <w:t>В годы мировой войны сложилась единая антифашистская коалиция – союз великих держав – СССР, США, Великобритания и Франция.</w:t>
      </w:r>
      <w:r w:rsidR="008B1EAB" w:rsidRPr="003C4D1C">
        <w:rPr>
          <w:sz w:val="28"/>
          <w:szCs w:val="28"/>
        </w:rPr>
        <w:t xml:space="preserve"> </w:t>
      </w:r>
      <w:r w:rsidRPr="003C4D1C">
        <w:rPr>
          <w:sz w:val="28"/>
          <w:szCs w:val="28"/>
        </w:rPr>
        <w:t>Наличие</w:t>
      </w:r>
      <w:r w:rsidR="008B1EAB" w:rsidRPr="003C4D1C">
        <w:rPr>
          <w:sz w:val="28"/>
          <w:szCs w:val="28"/>
        </w:rPr>
        <w:t xml:space="preserve"> </w:t>
      </w:r>
      <w:r w:rsidRPr="003C4D1C">
        <w:rPr>
          <w:sz w:val="28"/>
          <w:szCs w:val="28"/>
        </w:rPr>
        <w:t>общего</w:t>
      </w:r>
      <w:r w:rsidR="008B1EAB" w:rsidRPr="003C4D1C">
        <w:rPr>
          <w:sz w:val="28"/>
          <w:szCs w:val="28"/>
        </w:rPr>
        <w:t xml:space="preserve"> </w:t>
      </w:r>
      <w:r w:rsidRPr="003C4D1C">
        <w:rPr>
          <w:sz w:val="28"/>
          <w:szCs w:val="28"/>
        </w:rPr>
        <w:t>врага помогало</w:t>
      </w:r>
      <w:r w:rsidR="008B1EAB" w:rsidRPr="003C4D1C">
        <w:rPr>
          <w:sz w:val="28"/>
          <w:szCs w:val="28"/>
        </w:rPr>
        <w:t xml:space="preserve"> </w:t>
      </w:r>
      <w:r w:rsidRPr="003C4D1C">
        <w:rPr>
          <w:sz w:val="28"/>
          <w:szCs w:val="28"/>
        </w:rPr>
        <w:t>преодолевать разногласия между капиталистическими странами и социалистической Россией, находить компромиссы. Однако на смену второй мировой войне пришла «холодная война» – война без ведения боевых действий. Термин «холодная война» был пущен в оборот Госсекретарем США Д.Ф. Даллесом. Суть его – конфронтация политическая, экономическая, идеологическая двух социально-экономических систем социализма и капитализма, балансирование на гра</w:t>
      </w:r>
      <w:r w:rsidR="00B81B04" w:rsidRPr="003C4D1C">
        <w:rPr>
          <w:sz w:val="28"/>
          <w:szCs w:val="28"/>
        </w:rPr>
        <w:t>ни войны.</w:t>
      </w:r>
    </w:p>
    <w:p w:rsidR="00106509" w:rsidRPr="003C4D1C" w:rsidRDefault="00106509" w:rsidP="001C2CEA">
      <w:pPr>
        <w:widowControl/>
        <w:snapToGrid/>
        <w:spacing w:line="360" w:lineRule="auto"/>
        <w:ind w:firstLine="709"/>
        <w:rPr>
          <w:sz w:val="28"/>
          <w:szCs w:val="28"/>
        </w:rPr>
      </w:pPr>
      <w:r w:rsidRPr="003C4D1C">
        <w:rPr>
          <w:sz w:val="28"/>
          <w:szCs w:val="28"/>
        </w:rPr>
        <w:t xml:space="preserve">Основой конфронтации стали отношения между двумя сверхдержавами – СССР и США. </w:t>
      </w:r>
      <w:r w:rsidR="003D0CB1" w:rsidRPr="003C4D1C">
        <w:rPr>
          <w:sz w:val="28"/>
          <w:szCs w:val="28"/>
        </w:rPr>
        <w:t>В Западной Европе в 1949 г. создается Североатлантический блок НАТО.</w:t>
      </w:r>
      <w:r w:rsidR="006748BA" w:rsidRPr="003C4D1C">
        <w:rPr>
          <w:sz w:val="28"/>
          <w:szCs w:val="28"/>
        </w:rPr>
        <w:t xml:space="preserve"> В ответ Сталин потребовал создать систему совместной обороны черноморских проливов СССР и Турции, установить совместную опеку союзниками колониальных владений Италии в Африке (при этом СССР планировалось предоставить военно-морскую базу в Ливии).</w:t>
      </w:r>
    </w:p>
    <w:p w:rsidR="005C2AE8" w:rsidRPr="003C4D1C" w:rsidRDefault="005C2AE8" w:rsidP="001C2CEA">
      <w:pPr>
        <w:widowControl/>
        <w:snapToGrid/>
        <w:spacing w:line="360" w:lineRule="auto"/>
        <w:ind w:firstLine="709"/>
        <w:rPr>
          <w:sz w:val="28"/>
          <w:szCs w:val="28"/>
        </w:rPr>
      </w:pPr>
      <w:r w:rsidRPr="003C4D1C">
        <w:rPr>
          <w:sz w:val="28"/>
          <w:szCs w:val="28"/>
        </w:rPr>
        <w:t>Противостояние между капиталистическим и социалистическим лагерем обостряется и на Азиатском континенте. С 1946 г. началась гражданская война в Китае. Войска гоминдановского правительства Чан-Кайши попыталась занять территории, контролируемые коммунистами. Капиталистические страны поддержали Чан-Кайши, а Советский Союз – коммунистов, передав им значительное количество трофейного японского оружия.</w:t>
      </w:r>
    </w:p>
    <w:p w:rsidR="005C2AE8" w:rsidRPr="003C4D1C" w:rsidRDefault="005C2AE8" w:rsidP="001C2CEA">
      <w:pPr>
        <w:widowControl/>
        <w:snapToGrid/>
        <w:spacing w:line="360" w:lineRule="auto"/>
        <w:ind w:firstLine="709"/>
        <w:rPr>
          <w:sz w:val="28"/>
          <w:szCs w:val="28"/>
        </w:rPr>
      </w:pPr>
      <w:r w:rsidRPr="003C4D1C">
        <w:rPr>
          <w:sz w:val="28"/>
          <w:szCs w:val="28"/>
        </w:rPr>
        <w:t xml:space="preserve">Окончательный распад «мира» на две враждующие социально-экономические системы связан с выдвижением в 1947 г. Соединенными Штатами «плана Маршалла» (по имени государственного секретаря США) и резко отрицательным отношением к нему СССР. </w:t>
      </w:r>
    </w:p>
    <w:p w:rsidR="005C2AE8" w:rsidRPr="003C4D1C" w:rsidRDefault="005C2AE8" w:rsidP="001C2CEA">
      <w:pPr>
        <w:widowControl/>
        <w:snapToGrid/>
        <w:spacing w:line="360" w:lineRule="auto"/>
        <w:ind w:firstLine="709"/>
        <w:rPr>
          <w:sz w:val="28"/>
          <w:szCs w:val="28"/>
        </w:rPr>
      </w:pPr>
      <w:r w:rsidRPr="003C4D1C">
        <w:rPr>
          <w:sz w:val="28"/>
          <w:szCs w:val="28"/>
        </w:rPr>
        <w:t xml:space="preserve">В противовес блоку капиталистических стран стал формироваться экономический и военно-политический союз социалистических стран. В 1949 г. был создан Совет Экономической Взаимопомощи – орган экономического сотрудничества социалистических государств; в мае 1955 г. – Варшавский военно-политический блок. </w:t>
      </w:r>
    </w:p>
    <w:p w:rsidR="005C2AE8" w:rsidRPr="003C4D1C" w:rsidRDefault="005C2AE8" w:rsidP="001C2CEA">
      <w:pPr>
        <w:widowControl/>
        <w:snapToGrid/>
        <w:spacing w:line="360" w:lineRule="auto"/>
        <w:ind w:firstLine="709"/>
        <w:rPr>
          <w:sz w:val="28"/>
          <w:szCs w:val="28"/>
        </w:rPr>
      </w:pPr>
      <w:r w:rsidRPr="003C4D1C">
        <w:rPr>
          <w:sz w:val="28"/>
          <w:szCs w:val="28"/>
        </w:rPr>
        <w:t xml:space="preserve">После принятия плана Маршалла в Западной Европе и образования СЭВ в Восточной Европе сложились два параллельных мировых рынка. </w:t>
      </w:r>
    </w:p>
    <w:p w:rsidR="005B3F00" w:rsidRPr="003C4D1C" w:rsidRDefault="008D1EF2" w:rsidP="001C2CEA">
      <w:pPr>
        <w:widowControl/>
        <w:snapToGrid/>
        <w:spacing w:line="360" w:lineRule="auto"/>
        <w:ind w:firstLine="709"/>
        <w:rPr>
          <w:b/>
          <w:bCs/>
          <w:sz w:val="28"/>
          <w:szCs w:val="28"/>
        </w:rPr>
      </w:pPr>
      <w:r w:rsidRPr="003C4D1C">
        <w:rPr>
          <w:sz w:val="28"/>
          <w:szCs w:val="28"/>
        </w:rPr>
        <w:br w:type="page"/>
      </w:r>
      <w:r w:rsidR="005B3F00" w:rsidRPr="003C4D1C">
        <w:rPr>
          <w:b/>
          <w:bCs/>
          <w:sz w:val="28"/>
          <w:szCs w:val="28"/>
        </w:rPr>
        <w:t>С</w:t>
      </w:r>
      <w:r w:rsidRPr="003C4D1C">
        <w:rPr>
          <w:b/>
          <w:bCs/>
          <w:sz w:val="28"/>
          <w:szCs w:val="28"/>
        </w:rPr>
        <w:t>писок литературы</w:t>
      </w:r>
    </w:p>
    <w:p w:rsidR="005B3F00" w:rsidRPr="003C4D1C" w:rsidRDefault="005B3F00" w:rsidP="001C2CEA">
      <w:pPr>
        <w:widowControl/>
        <w:snapToGrid/>
        <w:spacing w:line="360" w:lineRule="auto"/>
        <w:ind w:firstLine="709"/>
        <w:rPr>
          <w:sz w:val="28"/>
          <w:szCs w:val="28"/>
        </w:rPr>
      </w:pPr>
    </w:p>
    <w:p w:rsidR="005B3F00" w:rsidRPr="003C4D1C" w:rsidRDefault="005B3F00" w:rsidP="00582691">
      <w:pPr>
        <w:widowControl/>
        <w:snapToGrid/>
        <w:spacing w:line="360" w:lineRule="auto"/>
        <w:ind w:firstLine="0"/>
        <w:rPr>
          <w:sz w:val="28"/>
          <w:szCs w:val="28"/>
        </w:rPr>
      </w:pPr>
      <w:r w:rsidRPr="003C4D1C">
        <w:rPr>
          <w:sz w:val="28"/>
          <w:szCs w:val="28"/>
        </w:rPr>
        <w:t>1. Всемирная история / Под ред. Г.Б. Поляка, А.Н. Марковой. –</w:t>
      </w:r>
      <w:r w:rsidR="008B1EAB" w:rsidRPr="003C4D1C">
        <w:rPr>
          <w:sz w:val="28"/>
          <w:szCs w:val="28"/>
        </w:rPr>
        <w:t xml:space="preserve"> </w:t>
      </w:r>
      <w:r w:rsidRPr="003C4D1C">
        <w:rPr>
          <w:sz w:val="28"/>
          <w:szCs w:val="28"/>
        </w:rPr>
        <w:t>М.: Культура и спорт, ЮНИТИ, 2007.</w:t>
      </w:r>
    </w:p>
    <w:p w:rsidR="005B3F00" w:rsidRPr="003C4D1C" w:rsidRDefault="005B3F00" w:rsidP="00582691">
      <w:pPr>
        <w:widowControl/>
        <w:snapToGrid/>
        <w:spacing w:line="360" w:lineRule="auto"/>
        <w:ind w:firstLine="0"/>
        <w:rPr>
          <w:sz w:val="28"/>
          <w:szCs w:val="28"/>
        </w:rPr>
      </w:pPr>
      <w:r w:rsidRPr="003C4D1C">
        <w:rPr>
          <w:sz w:val="28"/>
          <w:szCs w:val="28"/>
        </w:rPr>
        <w:t>2. История Отечества: люди, идеи, решения. Очерки истории России IX - начала XX в. – М., 2005.</w:t>
      </w:r>
    </w:p>
    <w:p w:rsidR="005B3F00" w:rsidRPr="003C4D1C" w:rsidRDefault="005B3F00" w:rsidP="00582691">
      <w:pPr>
        <w:widowControl/>
        <w:snapToGrid/>
        <w:spacing w:line="360" w:lineRule="auto"/>
        <w:ind w:firstLine="0"/>
        <w:rPr>
          <w:sz w:val="28"/>
          <w:szCs w:val="28"/>
        </w:rPr>
      </w:pPr>
      <w:r w:rsidRPr="003C4D1C">
        <w:rPr>
          <w:sz w:val="28"/>
          <w:szCs w:val="28"/>
        </w:rPr>
        <w:t xml:space="preserve">3. История России с древнейших времен до наших лет. </w:t>
      </w:r>
      <w:r w:rsidR="00C34D78" w:rsidRPr="003C4D1C">
        <w:rPr>
          <w:sz w:val="28"/>
          <w:szCs w:val="28"/>
        </w:rPr>
        <w:t>Курс лекций</w:t>
      </w:r>
      <w:r w:rsidRPr="003C4D1C">
        <w:rPr>
          <w:sz w:val="28"/>
          <w:szCs w:val="28"/>
        </w:rPr>
        <w:t>. Ч. 1. / Под ред. академиика Б.В. Личмана. – Екатеринбург: Уральский гос. тех. ун-т, 2006.</w:t>
      </w:r>
    </w:p>
    <w:p w:rsidR="005B3F00" w:rsidRPr="003C4D1C" w:rsidRDefault="005B3F00" w:rsidP="00582691">
      <w:pPr>
        <w:widowControl/>
        <w:snapToGrid/>
        <w:spacing w:line="360" w:lineRule="auto"/>
        <w:ind w:firstLine="0"/>
        <w:rPr>
          <w:sz w:val="28"/>
          <w:szCs w:val="28"/>
        </w:rPr>
      </w:pPr>
      <w:r w:rsidRPr="003C4D1C">
        <w:rPr>
          <w:sz w:val="28"/>
          <w:szCs w:val="28"/>
        </w:rPr>
        <w:t>4. Ключевский В.О. Сочинения: Т.5 – М., 1989.</w:t>
      </w:r>
      <w:bookmarkStart w:id="0" w:name="_GoBack"/>
      <w:bookmarkEnd w:id="0"/>
    </w:p>
    <w:sectPr w:rsidR="005B3F00" w:rsidRPr="003C4D1C" w:rsidSect="00485A70">
      <w:pgSz w:w="11907" w:h="16840" w:code="9"/>
      <w:pgMar w:top="1134" w:right="851" w:bottom="1134" w:left="1701" w:header="720" w:footer="720" w:gutter="0"/>
      <w:cols w:space="708"/>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3A2723"/>
    <w:multiLevelType w:val="hybridMultilevel"/>
    <w:tmpl w:val="B6C4F18E"/>
    <w:lvl w:ilvl="0" w:tplc="B3F076BA">
      <w:start w:val="4"/>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5A221555"/>
    <w:multiLevelType w:val="hybridMultilevel"/>
    <w:tmpl w:val="1DEC338E"/>
    <w:lvl w:ilvl="0" w:tplc="B3F076B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65983FCB"/>
    <w:multiLevelType w:val="hybridMultilevel"/>
    <w:tmpl w:val="2CA6363A"/>
    <w:lvl w:ilvl="0" w:tplc="B3F076B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90"/>
  <w:drawingGridVerticalSpacing w:val="245"/>
  <w:displayHorizontalDrawingGridEvery w:val="0"/>
  <w:noPunctuationKerning/>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55D3"/>
    <w:rsid w:val="00023022"/>
    <w:rsid w:val="0005754F"/>
    <w:rsid w:val="00060CA0"/>
    <w:rsid w:val="000767C5"/>
    <w:rsid w:val="00083904"/>
    <w:rsid w:val="000955D3"/>
    <w:rsid w:val="00095D93"/>
    <w:rsid w:val="000A32D2"/>
    <w:rsid w:val="000C3F54"/>
    <w:rsid w:val="000C6E10"/>
    <w:rsid w:val="000D2CFA"/>
    <w:rsid w:val="000F2704"/>
    <w:rsid w:val="000F52EE"/>
    <w:rsid w:val="0010066E"/>
    <w:rsid w:val="0010164D"/>
    <w:rsid w:val="001033F2"/>
    <w:rsid w:val="00106509"/>
    <w:rsid w:val="001218C8"/>
    <w:rsid w:val="001336BF"/>
    <w:rsid w:val="00146A2E"/>
    <w:rsid w:val="00165B5E"/>
    <w:rsid w:val="0017242A"/>
    <w:rsid w:val="00183B0A"/>
    <w:rsid w:val="00184D1C"/>
    <w:rsid w:val="001908D0"/>
    <w:rsid w:val="001C2CEA"/>
    <w:rsid w:val="001C7044"/>
    <w:rsid w:val="001E0657"/>
    <w:rsid w:val="001E1618"/>
    <w:rsid w:val="001F3F65"/>
    <w:rsid w:val="00204262"/>
    <w:rsid w:val="00206883"/>
    <w:rsid w:val="002110F6"/>
    <w:rsid w:val="002262A1"/>
    <w:rsid w:val="00233B7A"/>
    <w:rsid w:val="00234FA5"/>
    <w:rsid w:val="0025014A"/>
    <w:rsid w:val="002533A1"/>
    <w:rsid w:val="00253CD9"/>
    <w:rsid w:val="00266B84"/>
    <w:rsid w:val="002670D9"/>
    <w:rsid w:val="002902D3"/>
    <w:rsid w:val="002B36F7"/>
    <w:rsid w:val="002B460C"/>
    <w:rsid w:val="002C027F"/>
    <w:rsid w:val="002F6050"/>
    <w:rsid w:val="002F7395"/>
    <w:rsid w:val="002F73A5"/>
    <w:rsid w:val="0031194D"/>
    <w:rsid w:val="00311BAB"/>
    <w:rsid w:val="003126BF"/>
    <w:rsid w:val="003175B7"/>
    <w:rsid w:val="003427B8"/>
    <w:rsid w:val="0035501A"/>
    <w:rsid w:val="00356E29"/>
    <w:rsid w:val="0036263C"/>
    <w:rsid w:val="00373648"/>
    <w:rsid w:val="0037461F"/>
    <w:rsid w:val="00374DA8"/>
    <w:rsid w:val="00377BF5"/>
    <w:rsid w:val="00381B73"/>
    <w:rsid w:val="00387B02"/>
    <w:rsid w:val="00393390"/>
    <w:rsid w:val="003B3BEF"/>
    <w:rsid w:val="003B73B3"/>
    <w:rsid w:val="003C4D1C"/>
    <w:rsid w:val="003C5C78"/>
    <w:rsid w:val="003C7BA3"/>
    <w:rsid w:val="003D0CB1"/>
    <w:rsid w:val="003D4385"/>
    <w:rsid w:val="003D4EF8"/>
    <w:rsid w:val="003E3A11"/>
    <w:rsid w:val="003F10F0"/>
    <w:rsid w:val="00401AD3"/>
    <w:rsid w:val="00404081"/>
    <w:rsid w:val="00415FA6"/>
    <w:rsid w:val="00416D47"/>
    <w:rsid w:val="00441ACC"/>
    <w:rsid w:val="004430F4"/>
    <w:rsid w:val="00443919"/>
    <w:rsid w:val="00466D81"/>
    <w:rsid w:val="0047615B"/>
    <w:rsid w:val="00481D44"/>
    <w:rsid w:val="00485A70"/>
    <w:rsid w:val="00490482"/>
    <w:rsid w:val="00490C20"/>
    <w:rsid w:val="004C3281"/>
    <w:rsid w:val="004D5BFD"/>
    <w:rsid w:val="004F20AA"/>
    <w:rsid w:val="004F677C"/>
    <w:rsid w:val="004F7223"/>
    <w:rsid w:val="00502B80"/>
    <w:rsid w:val="00503EE8"/>
    <w:rsid w:val="005052B6"/>
    <w:rsid w:val="00505744"/>
    <w:rsid w:val="00513BA0"/>
    <w:rsid w:val="005433C2"/>
    <w:rsid w:val="005519B1"/>
    <w:rsid w:val="00556ED7"/>
    <w:rsid w:val="005642C3"/>
    <w:rsid w:val="00582691"/>
    <w:rsid w:val="00595025"/>
    <w:rsid w:val="005A2FFC"/>
    <w:rsid w:val="005B0CC3"/>
    <w:rsid w:val="005B3C16"/>
    <w:rsid w:val="005B3F00"/>
    <w:rsid w:val="005C1DA9"/>
    <w:rsid w:val="005C2AE8"/>
    <w:rsid w:val="005C64FA"/>
    <w:rsid w:val="005D1D30"/>
    <w:rsid w:val="005D2CE0"/>
    <w:rsid w:val="005E523A"/>
    <w:rsid w:val="006078E9"/>
    <w:rsid w:val="00633213"/>
    <w:rsid w:val="00634E66"/>
    <w:rsid w:val="00645A15"/>
    <w:rsid w:val="006748BA"/>
    <w:rsid w:val="006822C3"/>
    <w:rsid w:val="00683064"/>
    <w:rsid w:val="006870D8"/>
    <w:rsid w:val="006932E7"/>
    <w:rsid w:val="006A51C5"/>
    <w:rsid w:val="006E3ACA"/>
    <w:rsid w:val="00701617"/>
    <w:rsid w:val="0070542C"/>
    <w:rsid w:val="007169D3"/>
    <w:rsid w:val="0072244B"/>
    <w:rsid w:val="007468D9"/>
    <w:rsid w:val="00752012"/>
    <w:rsid w:val="007544B9"/>
    <w:rsid w:val="0076431F"/>
    <w:rsid w:val="007668CB"/>
    <w:rsid w:val="00780B5C"/>
    <w:rsid w:val="00781CE1"/>
    <w:rsid w:val="00795096"/>
    <w:rsid w:val="007966C8"/>
    <w:rsid w:val="007B309F"/>
    <w:rsid w:val="007B4969"/>
    <w:rsid w:val="007D421A"/>
    <w:rsid w:val="007D653A"/>
    <w:rsid w:val="007E348D"/>
    <w:rsid w:val="007E37F1"/>
    <w:rsid w:val="007F0E66"/>
    <w:rsid w:val="0081093A"/>
    <w:rsid w:val="00816152"/>
    <w:rsid w:val="00837F2A"/>
    <w:rsid w:val="00846239"/>
    <w:rsid w:val="00847A29"/>
    <w:rsid w:val="00893242"/>
    <w:rsid w:val="008B0F28"/>
    <w:rsid w:val="008B1EAB"/>
    <w:rsid w:val="008B6FFA"/>
    <w:rsid w:val="008B7E72"/>
    <w:rsid w:val="008C0307"/>
    <w:rsid w:val="008D1EF2"/>
    <w:rsid w:val="008D6D61"/>
    <w:rsid w:val="008E20A0"/>
    <w:rsid w:val="008E6B5B"/>
    <w:rsid w:val="008F0DE4"/>
    <w:rsid w:val="008F3846"/>
    <w:rsid w:val="008F7AF9"/>
    <w:rsid w:val="00900DE2"/>
    <w:rsid w:val="00903FB3"/>
    <w:rsid w:val="00916262"/>
    <w:rsid w:val="00916BCF"/>
    <w:rsid w:val="009217AD"/>
    <w:rsid w:val="009346C2"/>
    <w:rsid w:val="00945568"/>
    <w:rsid w:val="00952F01"/>
    <w:rsid w:val="009651AA"/>
    <w:rsid w:val="00965E98"/>
    <w:rsid w:val="00967059"/>
    <w:rsid w:val="00972C4C"/>
    <w:rsid w:val="0098582E"/>
    <w:rsid w:val="00997A8C"/>
    <w:rsid w:val="009B6842"/>
    <w:rsid w:val="009C05C9"/>
    <w:rsid w:val="009D1671"/>
    <w:rsid w:val="009D306E"/>
    <w:rsid w:val="009D5024"/>
    <w:rsid w:val="009D5C49"/>
    <w:rsid w:val="009E1852"/>
    <w:rsid w:val="00A007D3"/>
    <w:rsid w:val="00A06DF1"/>
    <w:rsid w:val="00A12329"/>
    <w:rsid w:val="00A17CE0"/>
    <w:rsid w:val="00A214D4"/>
    <w:rsid w:val="00A227E4"/>
    <w:rsid w:val="00A2361D"/>
    <w:rsid w:val="00A25B43"/>
    <w:rsid w:val="00A25FBE"/>
    <w:rsid w:val="00A5596D"/>
    <w:rsid w:val="00A57857"/>
    <w:rsid w:val="00A6352C"/>
    <w:rsid w:val="00A75929"/>
    <w:rsid w:val="00AD39F8"/>
    <w:rsid w:val="00AD5442"/>
    <w:rsid w:val="00AE1E47"/>
    <w:rsid w:val="00AF7EA0"/>
    <w:rsid w:val="00B04D39"/>
    <w:rsid w:val="00B163C9"/>
    <w:rsid w:val="00B25AAD"/>
    <w:rsid w:val="00B30877"/>
    <w:rsid w:val="00B31457"/>
    <w:rsid w:val="00B453FC"/>
    <w:rsid w:val="00B5185E"/>
    <w:rsid w:val="00B57888"/>
    <w:rsid w:val="00B81B04"/>
    <w:rsid w:val="00BA5DAE"/>
    <w:rsid w:val="00BB1B7D"/>
    <w:rsid w:val="00BC27C8"/>
    <w:rsid w:val="00BD4E09"/>
    <w:rsid w:val="00BE2824"/>
    <w:rsid w:val="00C016A3"/>
    <w:rsid w:val="00C020F1"/>
    <w:rsid w:val="00C0565F"/>
    <w:rsid w:val="00C12AE6"/>
    <w:rsid w:val="00C2393D"/>
    <w:rsid w:val="00C34D78"/>
    <w:rsid w:val="00C4044C"/>
    <w:rsid w:val="00C52F61"/>
    <w:rsid w:val="00C54E0C"/>
    <w:rsid w:val="00C54E5C"/>
    <w:rsid w:val="00C7012A"/>
    <w:rsid w:val="00C7512D"/>
    <w:rsid w:val="00C8404F"/>
    <w:rsid w:val="00C85780"/>
    <w:rsid w:val="00CA0277"/>
    <w:rsid w:val="00CB432A"/>
    <w:rsid w:val="00CB5188"/>
    <w:rsid w:val="00CD5C88"/>
    <w:rsid w:val="00CD7645"/>
    <w:rsid w:val="00CE2FC5"/>
    <w:rsid w:val="00CF23BF"/>
    <w:rsid w:val="00CF799D"/>
    <w:rsid w:val="00D06753"/>
    <w:rsid w:val="00D278D0"/>
    <w:rsid w:val="00D41DDB"/>
    <w:rsid w:val="00D57F1A"/>
    <w:rsid w:val="00D6116C"/>
    <w:rsid w:val="00D65071"/>
    <w:rsid w:val="00D6615F"/>
    <w:rsid w:val="00D679C7"/>
    <w:rsid w:val="00D7102C"/>
    <w:rsid w:val="00D72021"/>
    <w:rsid w:val="00D74560"/>
    <w:rsid w:val="00D841FF"/>
    <w:rsid w:val="00DA02E2"/>
    <w:rsid w:val="00DA37A2"/>
    <w:rsid w:val="00DB24A6"/>
    <w:rsid w:val="00DB36E6"/>
    <w:rsid w:val="00DB6301"/>
    <w:rsid w:val="00DD6030"/>
    <w:rsid w:val="00DD6F59"/>
    <w:rsid w:val="00DD7000"/>
    <w:rsid w:val="00DE3D9F"/>
    <w:rsid w:val="00DE4E1E"/>
    <w:rsid w:val="00DE50B2"/>
    <w:rsid w:val="00DE6D3A"/>
    <w:rsid w:val="00DE6F91"/>
    <w:rsid w:val="00E00DB4"/>
    <w:rsid w:val="00E126C1"/>
    <w:rsid w:val="00E12BBD"/>
    <w:rsid w:val="00E2076D"/>
    <w:rsid w:val="00E24B2F"/>
    <w:rsid w:val="00E32533"/>
    <w:rsid w:val="00E42154"/>
    <w:rsid w:val="00E5504C"/>
    <w:rsid w:val="00E75857"/>
    <w:rsid w:val="00E77F1C"/>
    <w:rsid w:val="00E91A1D"/>
    <w:rsid w:val="00EC22F6"/>
    <w:rsid w:val="00EC6211"/>
    <w:rsid w:val="00EC7988"/>
    <w:rsid w:val="00EE68A2"/>
    <w:rsid w:val="00F0481D"/>
    <w:rsid w:val="00F23CB0"/>
    <w:rsid w:val="00F339B7"/>
    <w:rsid w:val="00F372BB"/>
    <w:rsid w:val="00F4446B"/>
    <w:rsid w:val="00F7494B"/>
    <w:rsid w:val="00F85B42"/>
    <w:rsid w:val="00FA175D"/>
    <w:rsid w:val="00FC00DC"/>
    <w:rsid w:val="00FC1C03"/>
    <w:rsid w:val="00FD0C29"/>
    <w:rsid w:val="00FD7097"/>
    <w:rsid w:val="00FD77FF"/>
    <w:rsid w:val="00FE2AFA"/>
    <w:rsid w:val="00FE59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A05B135-08C5-42BE-BCB1-D3422A7AF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904"/>
    <w:pPr>
      <w:widowControl w:val="0"/>
      <w:snapToGrid w:val="0"/>
      <w:spacing w:line="276" w:lineRule="auto"/>
      <w:ind w:firstLine="600"/>
      <w:jc w:val="both"/>
    </w:pPr>
  </w:style>
  <w:style w:type="paragraph" w:styleId="2">
    <w:name w:val="heading 2"/>
    <w:basedOn w:val="a"/>
    <w:next w:val="a"/>
    <w:link w:val="20"/>
    <w:uiPriority w:val="99"/>
    <w:qFormat/>
    <w:rsid w:val="003126BF"/>
    <w:pPr>
      <w:keepNext/>
      <w:widowControl/>
      <w:snapToGrid/>
      <w:spacing w:before="240" w:after="60" w:line="240" w:lineRule="auto"/>
      <w:ind w:firstLine="0"/>
      <w:jc w:val="left"/>
      <w:outlineLvl w:val="1"/>
    </w:pPr>
    <w:rPr>
      <w:rFonts w:ascii="Arial" w:hAnsi="Arial" w:cs="Arial"/>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Indent"/>
    <w:basedOn w:val="a"/>
    <w:link w:val="a4"/>
    <w:uiPriority w:val="99"/>
    <w:rsid w:val="0010066E"/>
    <w:pPr>
      <w:widowControl/>
      <w:snapToGrid/>
      <w:spacing w:line="240" w:lineRule="auto"/>
      <w:ind w:firstLine="567"/>
    </w:pPr>
    <w:rPr>
      <w:sz w:val="28"/>
      <w:szCs w:val="28"/>
    </w:rPr>
  </w:style>
  <w:style w:type="character" w:customStyle="1" w:styleId="a4">
    <w:name w:val="Основной текст с отступом Знак"/>
    <w:link w:val="a3"/>
    <w:uiPriority w:val="99"/>
    <w:semiHidden/>
    <w:rPr>
      <w:sz w:val="20"/>
      <w:szCs w:val="20"/>
    </w:rPr>
  </w:style>
  <w:style w:type="character" w:styleId="a5">
    <w:name w:val="footnote reference"/>
    <w:uiPriority w:val="99"/>
    <w:semiHidden/>
    <w:rsid w:val="00FE59CD"/>
    <w:rPr>
      <w:vertAlign w:val="superscript"/>
    </w:rPr>
  </w:style>
  <w:style w:type="paragraph" w:styleId="a6">
    <w:name w:val="footnote text"/>
    <w:basedOn w:val="a"/>
    <w:link w:val="a7"/>
    <w:uiPriority w:val="99"/>
    <w:semiHidden/>
    <w:rsid w:val="00E2076D"/>
    <w:pPr>
      <w:widowControl/>
      <w:snapToGrid/>
      <w:spacing w:line="240" w:lineRule="auto"/>
      <w:ind w:firstLine="0"/>
      <w:jc w:val="left"/>
    </w:pPr>
  </w:style>
  <w:style w:type="character" w:customStyle="1" w:styleId="a7">
    <w:name w:val="Текст сноски Знак"/>
    <w:link w:val="a6"/>
    <w:uiPriority w:val="99"/>
    <w:semiHidden/>
    <w:rPr>
      <w:sz w:val="20"/>
      <w:szCs w:val="20"/>
    </w:rPr>
  </w:style>
  <w:style w:type="paragraph" w:styleId="21">
    <w:name w:val="Body Text 2"/>
    <w:basedOn w:val="a"/>
    <w:link w:val="22"/>
    <w:uiPriority w:val="99"/>
    <w:rsid w:val="005D2CE0"/>
    <w:pPr>
      <w:widowControl/>
      <w:snapToGrid/>
      <w:spacing w:after="120" w:line="480" w:lineRule="auto"/>
      <w:ind w:firstLine="0"/>
      <w:jc w:val="left"/>
    </w:pPr>
    <w:rPr>
      <w:sz w:val="28"/>
      <w:szCs w:val="28"/>
    </w:rPr>
  </w:style>
  <w:style w:type="character" w:customStyle="1" w:styleId="22">
    <w:name w:val="Основной текст 2 Знак"/>
    <w:link w:val="21"/>
    <w:uiPriority w:val="99"/>
    <w:semiHidden/>
    <w:rPr>
      <w:sz w:val="20"/>
      <w:szCs w:val="20"/>
    </w:rPr>
  </w:style>
  <w:style w:type="paragraph" w:styleId="a8">
    <w:name w:val="Body Text"/>
    <w:basedOn w:val="a"/>
    <w:link w:val="a9"/>
    <w:uiPriority w:val="99"/>
    <w:rsid w:val="009346C2"/>
    <w:pPr>
      <w:widowControl/>
      <w:snapToGrid/>
      <w:spacing w:after="120" w:line="240" w:lineRule="auto"/>
      <w:ind w:firstLine="0"/>
      <w:jc w:val="left"/>
    </w:pPr>
    <w:rPr>
      <w:sz w:val="28"/>
      <w:szCs w:val="28"/>
    </w:rPr>
  </w:style>
  <w:style w:type="character" w:customStyle="1" w:styleId="a9">
    <w:name w:val="Основной текст Знак"/>
    <w:link w:val="a8"/>
    <w:uiPriority w:val="99"/>
    <w:semiHidden/>
    <w:rPr>
      <w:sz w:val="20"/>
      <w:szCs w:val="20"/>
    </w:rPr>
  </w:style>
  <w:style w:type="paragraph" w:styleId="23">
    <w:name w:val="Body Text Indent 2"/>
    <w:basedOn w:val="a"/>
    <w:link w:val="24"/>
    <w:uiPriority w:val="99"/>
    <w:rsid w:val="00F339B7"/>
    <w:pPr>
      <w:widowControl/>
      <w:snapToGrid/>
      <w:spacing w:after="120" w:line="480" w:lineRule="auto"/>
      <w:ind w:left="283" w:firstLine="0"/>
      <w:jc w:val="left"/>
    </w:pPr>
    <w:rPr>
      <w:sz w:val="28"/>
      <w:szCs w:val="28"/>
    </w:rPr>
  </w:style>
  <w:style w:type="character" w:customStyle="1" w:styleId="24">
    <w:name w:val="Основной текст с отступом 2 Знак"/>
    <w:link w:val="23"/>
    <w:uiPriority w:val="99"/>
    <w:semiHidden/>
    <w:rPr>
      <w:sz w:val="20"/>
      <w:szCs w:val="20"/>
    </w:rPr>
  </w:style>
  <w:style w:type="character" w:styleId="aa">
    <w:name w:val="Hyperlink"/>
    <w:uiPriority w:val="99"/>
    <w:rsid w:val="00146A2E"/>
    <w:rPr>
      <w:color w:val="FF0000"/>
      <w:u w:val="single"/>
    </w:rPr>
  </w:style>
  <w:style w:type="paragraph" w:styleId="ab">
    <w:name w:val="Normal (Web)"/>
    <w:basedOn w:val="a"/>
    <w:uiPriority w:val="99"/>
    <w:rsid w:val="00CF799D"/>
    <w:pPr>
      <w:widowControl/>
      <w:snapToGrid/>
      <w:spacing w:before="100" w:beforeAutospacing="1" w:after="100" w:afterAutospacing="1" w:line="240" w:lineRule="auto"/>
      <w:ind w:firstLine="0"/>
      <w:jc w:val="left"/>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735381">
      <w:marLeft w:val="0"/>
      <w:marRight w:val="0"/>
      <w:marTop w:val="0"/>
      <w:marBottom w:val="0"/>
      <w:divBdr>
        <w:top w:val="none" w:sz="0" w:space="0" w:color="auto"/>
        <w:left w:val="none" w:sz="0" w:space="0" w:color="auto"/>
        <w:bottom w:val="none" w:sz="0" w:space="0" w:color="auto"/>
        <w:right w:val="none" w:sz="0" w:space="0" w:color="auto"/>
      </w:divBdr>
    </w:div>
    <w:div w:id="336735382">
      <w:marLeft w:val="0"/>
      <w:marRight w:val="0"/>
      <w:marTop w:val="0"/>
      <w:marBottom w:val="0"/>
      <w:divBdr>
        <w:top w:val="none" w:sz="0" w:space="0" w:color="auto"/>
        <w:left w:val="none" w:sz="0" w:space="0" w:color="auto"/>
        <w:bottom w:val="none" w:sz="0" w:space="0" w:color="auto"/>
        <w:right w:val="none" w:sz="0" w:space="0" w:color="auto"/>
      </w:divBdr>
    </w:div>
    <w:div w:id="336735383">
      <w:marLeft w:val="0"/>
      <w:marRight w:val="0"/>
      <w:marTop w:val="0"/>
      <w:marBottom w:val="0"/>
      <w:divBdr>
        <w:top w:val="none" w:sz="0" w:space="0" w:color="auto"/>
        <w:left w:val="none" w:sz="0" w:space="0" w:color="auto"/>
        <w:bottom w:val="none" w:sz="0" w:space="0" w:color="auto"/>
        <w:right w:val="none" w:sz="0" w:space="0" w:color="auto"/>
      </w:divBdr>
    </w:div>
    <w:div w:id="336735384">
      <w:marLeft w:val="0"/>
      <w:marRight w:val="0"/>
      <w:marTop w:val="0"/>
      <w:marBottom w:val="0"/>
      <w:divBdr>
        <w:top w:val="none" w:sz="0" w:space="0" w:color="auto"/>
        <w:left w:val="none" w:sz="0" w:space="0" w:color="auto"/>
        <w:bottom w:val="none" w:sz="0" w:space="0" w:color="auto"/>
        <w:right w:val="none" w:sz="0" w:space="0" w:color="auto"/>
      </w:divBdr>
    </w:div>
    <w:div w:id="336735385">
      <w:marLeft w:val="0"/>
      <w:marRight w:val="0"/>
      <w:marTop w:val="0"/>
      <w:marBottom w:val="0"/>
      <w:divBdr>
        <w:top w:val="none" w:sz="0" w:space="0" w:color="auto"/>
        <w:left w:val="none" w:sz="0" w:space="0" w:color="auto"/>
        <w:bottom w:val="none" w:sz="0" w:space="0" w:color="auto"/>
        <w:right w:val="none" w:sz="0" w:space="0" w:color="auto"/>
      </w:divBdr>
    </w:div>
    <w:div w:id="336735386">
      <w:marLeft w:val="0"/>
      <w:marRight w:val="0"/>
      <w:marTop w:val="0"/>
      <w:marBottom w:val="0"/>
      <w:divBdr>
        <w:top w:val="none" w:sz="0" w:space="0" w:color="auto"/>
        <w:left w:val="none" w:sz="0" w:space="0" w:color="auto"/>
        <w:bottom w:val="none" w:sz="0" w:space="0" w:color="auto"/>
        <w:right w:val="none" w:sz="0" w:space="0" w:color="auto"/>
      </w:divBdr>
    </w:div>
    <w:div w:id="336735387">
      <w:marLeft w:val="0"/>
      <w:marRight w:val="0"/>
      <w:marTop w:val="0"/>
      <w:marBottom w:val="0"/>
      <w:divBdr>
        <w:top w:val="none" w:sz="0" w:space="0" w:color="auto"/>
        <w:left w:val="none" w:sz="0" w:space="0" w:color="auto"/>
        <w:bottom w:val="none" w:sz="0" w:space="0" w:color="auto"/>
        <w:right w:val="none" w:sz="0" w:space="0" w:color="auto"/>
      </w:divBdr>
    </w:div>
    <w:div w:id="336735388">
      <w:marLeft w:val="0"/>
      <w:marRight w:val="0"/>
      <w:marTop w:val="0"/>
      <w:marBottom w:val="0"/>
      <w:divBdr>
        <w:top w:val="none" w:sz="0" w:space="0" w:color="auto"/>
        <w:left w:val="none" w:sz="0" w:space="0" w:color="auto"/>
        <w:bottom w:val="none" w:sz="0" w:space="0" w:color="auto"/>
        <w:right w:val="none" w:sz="0" w:space="0" w:color="auto"/>
      </w:divBdr>
    </w:div>
    <w:div w:id="336735389">
      <w:marLeft w:val="0"/>
      <w:marRight w:val="0"/>
      <w:marTop w:val="0"/>
      <w:marBottom w:val="0"/>
      <w:divBdr>
        <w:top w:val="none" w:sz="0" w:space="0" w:color="auto"/>
        <w:left w:val="none" w:sz="0" w:space="0" w:color="auto"/>
        <w:bottom w:val="none" w:sz="0" w:space="0" w:color="auto"/>
        <w:right w:val="none" w:sz="0" w:space="0" w:color="auto"/>
      </w:divBdr>
    </w:div>
    <w:div w:id="336735390">
      <w:marLeft w:val="0"/>
      <w:marRight w:val="0"/>
      <w:marTop w:val="0"/>
      <w:marBottom w:val="0"/>
      <w:divBdr>
        <w:top w:val="none" w:sz="0" w:space="0" w:color="auto"/>
        <w:left w:val="none" w:sz="0" w:space="0" w:color="auto"/>
        <w:bottom w:val="none" w:sz="0" w:space="0" w:color="auto"/>
        <w:right w:val="none" w:sz="0" w:space="0" w:color="auto"/>
      </w:divBdr>
    </w:div>
    <w:div w:id="336735391">
      <w:marLeft w:val="0"/>
      <w:marRight w:val="0"/>
      <w:marTop w:val="0"/>
      <w:marBottom w:val="0"/>
      <w:divBdr>
        <w:top w:val="none" w:sz="0" w:space="0" w:color="auto"/>
        <w:left w:val="none" w:sz="0" w:space="0" w:color="auto"/>
        <w:bottom w:val="none" w:sz="0" w:space="0" w:color="auto"/>
        <w:right w:val="none" w:sz="0" w:space="0" w:color="auto"/>
      </w:divBdr>
    </w:div>
    <w:div w:id="336735392">
      <w:marLeft w:val="0"/>
      <w:marRight w:val="0"/>
      <w:marTop w:val="0"/>
      <w:marBottom w:val="0"/>
      <w:divBdr>
        <w:top w:val="none" w:sz="0" w:space="0" w:color="auto"/>
        <w:left w:val="none" w:sz="0" w:space="0" w:color="auto"/>
        <w:bottom w:val="none" w:sz="0" w:space="0" w:color="auto"/>
        <w:right w:val="none" w:sz="0" w:space="0" w:color="auto"/>
      </w:divBdr>
    </w:div>
    <w:div w:id="336735393">
      <w:marLeft w:val="0"/>
      <w:marRight w:val="0"/>
      <w:marTop w:val="0"/>
      <w:marBottom w:val="0"/>
      <w:divBdr>
        <w:top w:val="none" w:sz="0" w:space="0" w:color="auto"/>
        <w:left w:val="none" w:sz="0" w:space="0" w:color="auto"/>
        <w:bottom w:val="none" w:sz="0" w:space="0" w:color="auto"/>
        <w:right w:val="none" w:sz="0" w:space="0" w:color="auto"/>
      </w:divBdr>
    </w:div>
    <w:div w:id="336735394">
      <w:marLeft w:val="0"/>
      <w:marRight w:val="0"/>
      <w:marTop w:val="0"/>
      <w:marBottom w:val="0"/>
      <w:divBdr>
        <w:top w:val="none" w:sz="0" w:space="0" w:color="auto"/>
        <w:left w:val="none" w:sz="0" w:space="0" w:color="auto"/>
        <w:bottom w:val="none" w:sz="0" w:space="0" w:color="auto"/>
        <w:right w:val="none" w:sz="0" w:space="0" w:color="auto"/>
      </w:divBdr>
    </w:div>
    <w:div w:id="336735395">
      <w:marLeft w:val="0"/>
      <w:marRight w:val="0"/>
      <w:marTop w:val="0"/>
      <w:marBottom w:val="0"/>
      <w:divBdr>
        <w:top w:val="none" w:sz="0" w:space="0" w:color="auto"/>
        <w:left w:val="none" w:sz="0" w:space="0" w:color="auto"/>
        <w:bottom w:val="none" w:sz="0" w:space="0" w:color="auto"/>
        <w:right w:val="none" w:sz="0" w:space="0" w:color="auto"/>
      </w:divBdr>
    </w:div>
    <w:div w:id="336735396">
      <w:marLeft w:val="0"/>
      <w:marRight w:val="0"/>
      <w:marTop w:val="0"/>
      <w:marBottom w:val="0"/>
      <w:divBdr>
        <w:top w:val="none" w:sz="0" w:space="0" w:color="auto"/>
        <w:left w:val="none" w:sz="0" w:space="0" w:color="auto"/>
        <w:bottom w:val="none" w:sz="0" w:space="0" w:color="auto"/>
        <w:right w:val="none" w:sz="0" w:space="0" w:color="auto"/>
      </w:divBdr>
    </w:div>
    <w:div w:id="336735397">
      <w:marLeft w:val="0"/>
      <w:marRight w:val="0"/>
      <w:marTop w:val="0"/>
      <w:marBottom w:val="0"/>
      <w:divBdr>
        <w:top w:val="none" w:sz="0" w:space="0" w:color="auto"/>
        <w:left w:val="none" w:sz="0" w:space="0" w:color="auto"/>
        <w:bottom w:val="none" w:sz="0" w:space="0" w:color="auto"/>
        <w:right w:val="none" w:sz="0" w:space="0" w:color="auto"/>
      </w:divBdr>
    </w:div>
    <w:div w:id="336735398">
      <w:marLeft w:val="0"/>
      <w:marRight w:val="0"/>
      <w:marTop w:val="0"/>
      <w:marBottom w:val="0"/>
      <w:divBdr>
        <w:top w:val="none" w:sz="0" w:space="0" w:color="auto"/>
        <w:left w:val="none" w:sz="0" w:space="0" w:color="auto"/>
        <w:bottom w:val="none" w:sz="0" w:space="0" w:color="auto"/>
        <w:right w:val="none" w:sz="0" w:space="0" w:color="auto"/>
      </w:divBdr>
    </w:div>
    <w:div w:id="336735399">
      <w:marLeft w:val="0"/>
      <w:marRight w:val="0"/>
      <w:marTop w:val="0"/>
      <w:marBottom w:val="0"/>
      <w:divBdr>
        <w:top w:val="none" w:sz="0" w:space="0" w:color="auto"/>
        <w:left w:val="none" w:sz="0" w:space="0" w:color="auto"/>
        <w:bottom w:val="none" w:sz="0" w:space="0" w:color="auto"/>
        <w:right w:val="none" w:sz="0" w:space="0" w:color="auto"/>
      </w:divBdr>
    </w:div>
    <w:div w:id="336735400">
      <w:marLeft w:val="0"/>
      <w:marRight w:val="0"/>
      <w:marTop w:val="0"/>
      <w:marBottom w:val="0"/>
      <w:divBdr>
        <w:top w:val="none" w:sz="0" w:space="0" w:color="auto"/>
        <w:left w:val="none" w:sz="0" w:space="0" w:color="auto"/>
        <w:bottom w:val="none" w:sz="0" w:space="0" w:color="auto"/>
        <w:right w:val="none" w:sz="0" w:space="0" w:color="auto"/>
      </w:divBdr>
    </w:div>
    <w:div w:id="336735401">
      <w:marLeft w:val="0"/>
      <w:marRight w:val="0"/>
      <w:marTop w:val="0"/>
      <w:marBottom w:val="0"/>
      <w:divBdr>
        <w:top w:val="none" w:sz="0" w:space="0" w:color="auto"/>
        <w:left w:val="none" w:sz="0" w:space="0" w:color="auto"/>
        <w:bottom w:val="none" w:sz="0" w:space="0" w:color="auto"/>
        <w:right w:val="none" w:sz="0" w:space="0" w:color="auto"/>
      </w:divBdr>
    </w:div>
    <w:div w:id="336735402">
      <w:marLeft w:val="0"/>
      <w:marRight w:val="0"/>
      <w:marTop w:val="0"/>
      <w:marBottom w:val="0"/>
      <w:divBdr>
        <w:top w:val="none" w:sz="0" w:space="0" w:color="auto"/>
        <w:left w:val="none" w:sz="0" w:space="0" w:color="auto"/>
        <w:bottom w:val="none" w:sz="0" w:space="0" w:color="auto"/>
        <w:right w:val="none" w:sz="0" w:space="0" w:color="auto"/>
      </w:divBdr>
    </w:div>
    <w:div w:id="336735403">
      <w:marLeft w:val="0"/>
      <w:marRight w:val="0"/>
      <w:marTop w:val="0"/>
      <w:marBottom w:val="0"/>
      <w:divBdr>
        <w:top w:val="none" w:sz="0" w:space="0" w:color="auto"/>
        <w:left w:val="none" w:sz="0" w:space="0" w:color="auto"/>
        <w:bottom w:val="none" w:sz="0" w:space="0" w:color="auto"/>
        <w:right w:val="none" w:sz="0" w:space="0" w:color="auto"/>
      </w:divBdr>
    </w:div>
    <w:div w:id="336735404">
      <w:marLeft w:val="0"/>
      <w:marRight w:val="0"/>
      <w:marTop w:val="0"/>
      <w:marBottom w:val="0"/>
      <w:divBdr>
        <w:top w:val="none" w:sz="0" w:space="0" w:color="auto"/>
        <w:left w:val="none" w:sz="0" w:space="0" w:color="auto"/>
        <w:bottom w:val="none" w:sz="0" w:space="0" w:color="auto"/>
        <w:right w:val="none" w:sz="0" w:space="0" w:color="auto"/>
      </w:divBdr>
    </w:div>
    <w:div w:id="336735405">
      <w:marLeft w:val="0"/>
      <w:marRight w:val="0"/>
      <w:marTop w:val="0"/>
      <w:marBottom w:val="0"/>
      <w:divBdr>
        <w:top w:val="none" w:sz="0" w:space="0" w:color="auto"/>
        <w:left w:val="none" w:sz="0" w:space="0" w:color="auto"/>
        <w:bottom w:val="none" w:sz="0" w:space="0" w:color="auto"/>
        <w:right w:val="none" w:sz="0" w:space="0" w:color="auto"/>
      </w:divBdr>
    </w:div>
    <w:div w:id="336735406">
      <w:marLeft w:val="0"/>
      <w:marRight w:val="0"/>
      <w:marTop w:val="0"/>
      <w:marBottom w:val="0"/>
      <w:divBdr>
        <w:top w:val="none" w:sz="0" w:space="0" w:color="auto"/>
        <w:left w:val="none" w:sz="0" w:space="0" w:color="auto"/>
        <w:bottom w:val="none" w:sz="0" w:space="0" w:color="auto"/>
        <w:right w:val="none" w:sz="0" w:space="0" w:color="auto"/>
      </w:divBdr>
    </w:div>
    <w:div w:id="336735407">
      <w:marLeft w:val="0"/>
      <w:marRight w:val="0"/>
      <w:marTop w:val="0"/>
      <w:marBottom w:val="0"/>
      <w:divBdr>
        <w:top w:val="none" w:sz="0" w:space="0" w:color="auto"/>
        <w:left w:val="none" w:sz="0" w:space="0" w:color="auto"/>
        <w:bottom w:val="none" w:sz="0" w:space="0" w:color="auto"/>
        <w:right w:val="none" w:sz="0" w:space="0" w:color="auto"/>
      </w:divBdr>
    </w:div>
    <w:div w:id="336735408">
      <w:marLeft w:val="0"/>
      <w:marRight w:val="0"/>
      <w:marTop w:val="0"/>
      <w:marBottom w:val="0"/>
      <w:divBdr>
        <w:top w:val="none" w:sz="0" w:space="0" w:color="auto"/>
        <w:left w:val="none" w:sz="0" w:space="0" w:color="auto"/>
        <w:bottom w:val="none" w:sz="0" w:space="0" w:color="auto"/>
        <w:right w:val="none" w:sz="0" w:space="0" w:color="auto"/>
      </w:divBdr>
    </w:div>
    <w:div w:id="336735409">
      <w:marLeft w:val="0"/>
      <w:marRight w:val="0"/>
      <w:marTop w:val="0"/>
      <w:marBottom w:val="0"/>
      <w:divBdr>
        <w:top w:val="none" w:sz="0" w:space="0" w:color="auto"/>
        <w:left w:val="none" w:sz="0" w:space="0" w:color="auto"/>
        <w:bottom w:val="none" w:sz="0" w:space="0" w:color="auto"/>
        <w:right w:val="none" w:sz="0" w:space="0" w:color="auto"/>
      </w:divBdr>
    </w:div>
    <w:div w:id="336735410">
      <w:marLeft w:val="0"/>
      <w:marRight w:val="0"/>
      <w:marTop w:val="0"/>
      <w:marBottom w:val="0"/>
      <w:divBdr>
        <w:top w:val="none" w:sz="0" w:space="0" w:color="auto"/>
        <w:left w:val="none" w:sz="0" w:space="0" w:color="auto"/>
        <w:bottom w:val="none" w:sz="0" w:space="0" w:color="auto"/>
        <w:right w:val="none" w:sz="0" w:space="0" w:color="auto"/>
      </w:divBdr>
    </w:div>
    <w:div w:id="336735411">
      <w:marLeft w:val="0"/>
      <w:marRight w:val="0"/>
      <w:marTop w:val="0"/>
      <w:marBottom w:val="0"/>
      <w:divBdr>
        <w:top w:val="none" w:sz="0" w:space="0" w:color="auto"/>
        <w:left w:val="none" w:sz="0" w:space="0" w:color="auto"/>
        <w:bottom w:val="none" w:sz="0" w:space="0" w:color="auto"/>
        <w:right w:val="none" w:sz="0" w:space="0" w:color="auto"/>
      </w:divBdr>
    </w:div>
    <w:div w:id="336735412">
      <w:marLeft w:val="0"/>
      <w:marRight w:val="0"/>
      <w:marTop w:val="0"/>
      <w:marBottom w:val="0"/>
      <w:divBdr>
        <w:top w:val="none" w:sz="0" w:space="0" w:color="auto"/>
        <w:left w:val="none" w:sz="0" w:space="0" w:color="auto"/>
        <w:bottom w:val="none" w:sz="0" w:space="0" w:color="auto"/>
        <w:right w:val="none" w:sz="0" w:space="0" w:color="auto"/>
      </w:divBdr>
    </w:div>
    <w:div w:id="336735413">
      <w:marLeft w:val="0"/>
      <w:marRight w:val="0"/>
      <w:marTop w:val="0"/>
      <w:marBottom w:val="0"/>
      <w:divBdr>
        <w:top w:val="none" w:sz="0" w:space="0" w:color="auto"/>
        <w:left w:val="none" w:sz="0" w:space="0" w:color="auto"/>
        <w:bottom w:val="none" w:sz="0" w:space="0" w:color="auto"/>
        <w:right w:val="none" w:sz="0" w:space="0" w:color="auto"/>
      </w:divBdr>
    </w:div>
    <w:div w:id="336735414">
      <w:marLeft w:val="0"/>
      <w:marRight w:val="0"/>
      <w:marTop w:val="0"/>
      <w:marBottom w:val="0"/>
      <w:divBdr>
        <w:top w:val="none" w:sz="0" w:space="0" w:color="auto"/>
        <w:left w:val="none" w:sz="0" w:space="0" w:color="auto"/>
        <w:bottom w:val="none" w:sz="0" w:space="0" w:color="auto"/>
        <w:right w:val="none" w:sz="0" w:space="0" w:color="auto"/>
      </w:divBdr>
    </w:div>
    <w:div w:id="336735415">
      <w:marLeft w:val="0"/>
      <w:marRight w:val="0"/>
      <w:marTop w:val="0"/>
      <w:marBottom w:val="0"/>
      <w:divBdr>
        <w:top w:val="none" w:sz="0" w:space="0" w:color="auto"/>
        <w:left w:val="none" w:sz="0" w:space="0" w:color="auto"/>
        <w:bottom w:val="none" w:sz="0" w:space="0" w:color="auto"/>
        <w:right w:val="none" w:sz="0" w:space="0" w:color="auto"/>
      </w:divBdr>
    </w:div>
    <w:div w:id="336735416">
      <w:marLeft w:val="0"/>
      <w:marRight w:val="0"/>
      <w:marTop w:val="0"/>
      <w:marBottom w:val="0"/>
      <w:divBdr>
        <w:top w:val="none" w:sz="0" w:space="0" w:color="auto"/>
        <w:left w:val="none" w:sz="0" w:space="0" w:color="auto"/>
        <w:bottom w:val="none" w:sz="0" w:space="0" w:color="auto"/>
        <w:right w:val="none" w:sz="0" w:space="0" w:color="auto"/>
      </w:divBdr>
    </w:div>
    <w:div w:id="336735417">
      <w:marLeft w:val="0"/>
      <w:marRight w:val="0"/>
      <w:marTop w:val="0"/>
      <w:marBottom w:val="0"/>
      <w:divBdr>
        <w:top w:val="none" w:sz="0" w:space="0" w:color="auto"/>
        <w:left w:val="none" w:sz="0" w:space="0" w:color="auto"/>
        <w:bottom w:val="none" w:sz="0" w:space="0" w:color="auto"/>
        <w:right w:val="none" w:sz="0" w:space="0" w:color="auto"/>
      </w:divBdr>
    </w:div>
    <w:div w:id="336735418">
      <w:marLeft w:val="0"/>
      <w:marRight w:val="0"/>
      <w:marTop w:val="0"/>
      <w:marBottom w:val="0"/>
      <w:divBdr>
        <w:top w:val="none" w:sz="0" w:space="0" w:color="auto"/>
        <w:left w:val="none" w:sz="0" w:space="0" w:color="auto"/>
        <w:bottom w:val="none" w:sz="0" w:space="0" w:color="auto"/>
        <w:right w:val="none" w:sz="0" w:space="0" w:color="auto"/>
      </w:divBdr>
    </w:div>
    <w:div w:id="336735419">
      <w:marLeft w:val="0"/>
      <w:marRight w:val="0"/>
      <w:marTop w:val="0"/>
      <w:marBottom w:val="0"/>
      <w:divBdr>
        <w:top w:val="none" w:sz="0" w:space="0" w:color="auto"/>
        <w:left w:val="none" w:sz="0" w:space="0" w:color="auto"/>
        <w:bottom w:val="none" w:sz="0" w:space="0" w:color="auto"/>
        <w:right w:val="none" w:sz="0" w:space="0" w:color="auto"/>
      </w:divBdr>
    </w:div>
    <w:div w:id="336735420">
      <w:marLeft w:val="0"/>
      <w:marRight w:val="0"/>
      <w:marTop w:val="0"/>
      <w:marBottom w:val="0"/>
      <w:divBdr>
        <w:top w:val="none" w:sz="0" w:space="0" w:color="auto"/>
        <w:left w:val="none" w:sz="0" w:space="0" w:color="auto"/>
        <w:bottom w:val="none" w:sz="0" w:space="0" w:color="auto"/>
        <w:right w:val="none" w:sz="0" w:space="0" w:color="auto"/>
      </w:divBdr>
    </w:div>
    <w:div w:id="336735421">
      <w:marLeft w:val="0"/>
      <w:marRight w:val="0"/>
      <w:marTop w:val="0"/>
      <w:marBottom w:val="0"/>
      <w:divBdr>
        <w:top w:val="none" w:sz="0" w:space="0" w:color="auto"/>
        <w:left w:val="none" w:sz="0" w:space="0" w:color="auto"/>
        <w:bottom w:val="none" w:sz="0" w:space="0" w:color="auto"/>
        <w:right w:val="none" w:sz="0" w:space="0" w:color="auto"/>
      </w:divBdr>
    </w:div>
    <w:div w:id="336735422">
      <w:marLeft w:val="0"/>
      <w:marRight w:val="0"/>
      <w:marTop w:val="0"/>
      <w:marBottom w:val="0"/>
      <w:divBdr>
        <w:top w:val="none" w:sz="0" w:space="0" w:color="auto"/>
        <w:left w:val="none" w:sz="0" w:space="0" w:color="auto"/>
        <w:bottom w:val="none" w:sz="0" w:space="0" w:color="auto"/>
        <w:right w:val="none" w:sz="0" w:space="0" w:color="auto"/>
      </w:divBdr>
    </w:div>
    <w:div w:id="336735423">
      <w:marLeft w:val="0"/>
      <w:marRight w:val="0"/>
      <w:marTop w:val="0"/>
      <w:marBottom w:val="0"/>
      <w:divBdr>
        <w:top w:val="none" w:sz="0" w:space="0" w:color="auto"/>
        <w:left w:val="none" w:sz="0" w:space="0" w:color="auto"/>
        <w:bottom w:val="none" w:sz="0" w:space="0" w:color="auto"/>
        <w:right w:val="none" w:sz="0" w:space="0" w:color="auto"/>
      </w:divBdr>
    </w:div>
    <w:div w:id="336735424">
      <w:marLeft w:val="0"/>
      <w:marRight w:val="0"/>
      <w:marTop w:val="0"/>
      <w:marBottom w:val="0"/>
      <w:divBdr>
        <w:top w:val="none" w:sz="0" w:space="0" w:color="auto"/>
        <w:left w:val="none" w:sz="0" w:space="0" w:color="auto"/>
        <w:bottom w:val="none" w:sz="0" w:space="0" w:color="auto"/>
        <w:right w:val="none" w:sz="0" w:space="0" w:color="auto"/>
      </w:divBdr>
    </w:div>
    <w:div w:id="336735425">
      <w:marLeft w:val="0"/>
      <w:marRight w:val="0"/>
      <w:marTop w:val="0"/>
      <w:marBottom w:val="0"/>
      <w:divBdr>
        <w:top w:val="none" w:sz="0" w:space="0" w:color="auto"/>
        <w:left w:val="none" w:sz="0" w:space="0" w:color="auto"/>
        <w:bottom w:val="none" w:sz="0" w:space="0" w:color="auto"/>
        <w:right w:val="none" w:sz="0" w:space="0" w:color="auto"/>
      </w:divBdr>
    </w:div>
    <w:div w:id="336735426">
      <w:marLeft w:val="0"/>
      <w:marRight w:val="0"/>
      <w:marTop w:val="0"/>
      <w:marBottom w:val="0"/>
      <w:divBdr>
        <w:top w:val="none" w:sz="0" w:space="0" w:color="auto"/>
        <w:left w:val="none" w:sz="0" w:space="0" w:color="auto"/>
        <w:bottom w:val="none" w:sz="0" w:space="0" w:color="auto"/>
        <w:right w:val="none" w:sz="0" w:space="0" w:color="auto"/>
      </w:divBdr>
    </w:div>
    <w:div w:id="336735427">
      <w:marLeft w:val="0"/>
      <w:marRight w:val="0"/>
      <w:marTop w:val="0"/>
      <w:marBottom w:val="0"/>
      <w:divBdr>
        <w:top w:val="none" w:sz="0" w:space="0" w:color="auto"/>
        <w:left w:val="none" w:sz="0" w:space="0" w:color="auto"/>
        <w:bottom w:val="none" w:sz="0" w:space="0" w:color="auto"/>
        <w:right w:val="none" w:sz="0" w:space="0" w:color="auto"/>
      </w:divBdr>
    </w:div>
    <w:div w:id="336735428">
      <w:marLeft w:val="0"/>
      <w:marRight w:val="0"/>
      <w:marTop w:val="0"/>
      <w:marBottom w:val="0"/>
      <w:divBdr>
        <w:top w:val="none" w:sz="0" w:space="0" w:color="auto"/>
        <w:left w:val="none" w:sz="0" w:space="0" w:color="auto"/>
        <w:bottom w:val="none" w:sz="0" w:space="0" w:color="auto"/>
        <w:right w:val="none" w:sz="0" w:space="0" w:color="auto"/>
      </w:divBdr>
    </w:div>
    <w:div w:id="336735429">
      <w:marLeft w:val="0"/>
      <w:marRight w:val="0"/>
      <w:marTop w:val="0"/>
      <w:marBottom w:val="0"/>
      <w:divBdr>
        <w:top w:val="none" w:sz="0" w:space="0" w:color="auto"/>
        <w:left w:val="none" w:sz="0" w:space="0" w:color="auto"/>
        <w:bottom w:val="none" w:sz="0" w:space="0" w:color="auto"/>
        <w:right w:val="none" w:sz="0" w:space="0" w:color="auto"/>
      </w:divBdr>
    </w:div>
    <w:div w:id="336735430">
      <w:marLeft w:val="0"/>
      <w:marRight w:val="0"/>
      <w:marTop w:val="0"/>
      <w:marBottom w:val="0"/>
      <w:divBdr>
        <w:top w:val="none" w:sz="0" w:space="0" w:color="auto"/>
        <w:left w:val="none" w:sz="0" w:space="0" w:color="auto"/>
        <w:bottom w:val="none" w:sz="0" w:space="0" w:color="auto"/>
        <w:right w:val="none" w:sz="0" w:space="0" w:color="auto"/>
      </w:divBdr>
    </w:div>
    <w:div w:id="336735431">
      <w:marLeft w:val="0"/>
      <w:marRight w:val="0"/>
      <w:marTop w:val="0"/>
      <w:marBottom w:val="0"/>
      <w:divBdr>
        <w:top w:val="none" w:sz="0" w:space="0" w:color="auto"/>
        <w:left w:val="none" w:sz="0" w:space="0" w:color="auto"/>
        <w:bottom w:val="none" w:sz="0" w:space="0" w:color="auto"/>
        <w:right w:val="none" w:sz="0" w:space="0" w:color="auto"/>
      </w:divBdr>
    </w:div>
    <w:div w:id="336735432">
      <w:marLeft w:val="0"/>
      <w:marRight w:val="0"/>
      <w:marTop w:val="0"/>
      <w:marBottom w:val="0"/>
      <w:divBdr>
        <w:top w:val="none" w:sz="0" w:space="0" w:color="auto"/>
        <w:left w:val="none" w:sz="0" w:space="0" w:color="auto"/>
        <w:bottom w:val="none" w:sz="0" w:space="0" w:color="auto"/>
        <w:right w:val="none" w:sz="0" w:space="0" w:color="auto"/>
      </w:divBdr>
    </w:div>
    <w:div w:id="336735433">
      <w:marLeft w:val="0"/>
      <w:marRight w:val="0"/>
      <w:marTop w:val="0"/>
      <w:marBottom w:val="0"/>
      <w:divBdr>
        <w:top w:val="none" w:sz="0" w:space="0" w:color="auto"/>
        <w:left w:val="none" w:sz="0" w:space="0" w:color="auto"/>
        <w:bottom w:val="none" w:sz="0" w:space="0" w:color="auto"/>
        <w:right w:val="none" w:sz="0" w:space="0" w:color="auto"/>
      </w:divBdr>
    </w:div>
    <w:div w:id="336735434">
      <w:marLeft w:val="0"/>
      <w:marRight w:val="0"/>
      <w:marTop w:val="0"/>
      <w:marBottom w:val="0"/>
      <w:divBdr>
        <w:top w:val="none" w:sz="0" w:space="0" w:color="auto"/>
        <w:left w:val="none" w:sz="0" w:space="0" w:color="auto"/>
        <w:bottom w:val="none" w:sz="0" w:space="0" w:color="auto"/>
        <w:right w:val="none" w:sz="0" w:space="0" w:color="auto"/>
      </w:divBdr>
    </w:div>
    <w:div w:id="336735435">
      <w:marLeft w:val="0"/>
      <w:marRight w:val="0"/>
      <w:marTop w:val="0"/>
      <w:marBottom w:val="0"/>
      <w:divBdr>
        <w:top w:val="none" w:sz="0" w:space="0" w:color="auto"/>
        <w:left w:val="none" w:sz="0" w:space="0" w:color="auto"/>
        <w:bottom w:val="none" w:sz="0" w:space="0" w:color="auto"/>
        <w:right w:val="none" w:sz="0" w:space="0" w:color="auto"/>
      </w:divBdr>
    </w:div>
    <w:div w:id="336735436">
      <w:marLeft w:val="0"/>
      <w:marRight w:val="0"/>
      <w:marTop w:val="0"/>
      <w:marBottom w:val="0"/>
      <w:divBdr>
        <w:top w:val="none" w:sz="0" w:space="0" w:color="auto"/>
        <w:left w:val="none" w:sz="0" w:space="0" w:color="auto"/>
        <w:bottom w:val="none" w:sz="0" w:space="0" w:color="auto"/>
        <w:right w:val="none" w:sz="0" w:space="0" w:color="auto"/>
      </w:divBdr>
    </w:div>
    <w:div w:id="336735437">
      <w:marLeft w:val="0"/>
      <w:marRight w:val="0"/>
      <w:marTop w:val="0"/>
      <w:marBottom w:val="0"/>
      <w:divBdr>
        <w:top w:val="none" w:sz="0" w:space="0" w:color="auto"/>
        <w:left w:val="none" w:sz="0" w:space="0" w:color="auto"/>
        <w:bottom w:val="none" w:sz="0" w:space="0" w:color="auto"/>
        <w:right w:val="none" w:sz="0" w:space="0" w:color="auto"/>
      </w:divBdr>
    </w:div>
    <w:div w:id="336735438">
      <w:marLeft w:val="0"/>
      <w:marRight w:val="0"/>
      <w:marTop w:val="0"/>
      <w:marBottom w:val="0"/>
      <w:divBdr>
        <w:top w:val="none" w:sz="0" w:space="0" w:color="auto"/>
        <w:left w:val="none" w:sz="0" w:space="0" w:color="auto"/>
        <w:bottom w:val="none" w:sz="0" w:space="0" w:color="auto"/>
        <w:right w:val="none" w:sz="0" w:space="0" w:color="auto"/>
      </w:divBdr>
    </w:div>
    <w:div w:id="336735439">
      <w:marLeft w:val="0"/>
      <w:marRight w:val="0"/>
      <w:marTop w:val="0"/>
      <w:marBottom w:val="0"/>
      <w:divBdr>
        <w:top w:val="none" w:sz="0" w:space="0" w:color="auto"/>
        <w:left w:val="none" w:sz="0" w:space="0" w:color="auto"/>
        <w:bottom w:val="none" w:sz="0" w:space="0" w:color="auto"/>
        <w:right w:val="none" w:sz="0" w:space="0" w:color="auto"/>
      </w:divBdr>
    </w:div>
    <w:div w:id="336735440">
      <w:marLeft w:val="0"/>
      <w:marRight w:val="0"/>
      <w:marTop w:val="0"/>
      <w:marBottom w:val="0"/>
      <w:divBdr>
        <w:top w:val="none" w:sz="0" w:space="0" w:color="auto"/>
        <w:left w:val="none" w:sz="0" w:space="0" w:color="auto"/>
        <w:bottom w:val="none" w:sz="0" w:space="0" w:color="auto"/>
        <w:right w:val="none" w:sz="0" w:space="0" w:color="auto"/>
      </w:divBdr>
    </w:div>
    <w:div w:id="336735441">
      <w:marLeft w:val="0"/>
      <w:marRight w:val="0"/>
      <w:marTop w:val="0"/>
      <w:marBottom w:val="0"/>
      <w:divBdr>
        <w:top w:val="none" w:sz="0" w:space="0" w:color="auto"/>
        <w:left w:val="none" w:sz="0" w:space="0" w:color="auto"/>
        <w:bottom w:val="none" w:sz="0" w:space="0" w:color="auto"/>
        <w:right w:val="none" w:sz="0" w:space="0" w:color="auto"/>
      </w:divBdr>
    </w:div>
    <w:div w:id="336735442">
      <w:marLeft w:val="0"/>
      <w:marRight w:val="0"/>
      <w:marTop w:val="0"/>
      <w:marBottom w:val="0"/>
      <w:divBdr>
        <w:top w:val="none" w:sz="0" w:space="0" w:color="auto"/>
        <w:left w:val="none" w:sz="0" w:space="0" w:color="auto"/>
        <w:bottom w:val="none" w:sz="0" w:space="0" w:color="auto"/>
        <w:right w:val="none" w:sz="0" w:space="0" w:color="auto"/>
      </w:divBdr>
    </w:div>
    <w:div w:id="336735443">
      <w:marLeft w:val="0"/>
      <w:marRight w:val="0"/>
      <w:marTop w:val="0"/>
      <w:marBottom w:val="0"/>
      <w:divBdr>
        <w:top w:val="none" w:sz="0" w:space="0" w:color="auto"/>
        <w:left w:val="none" w:sz="0" w:space="0" w:color="auto"/>
        <w:bottom w:val="none" w:sz="0" w:space="0" w:color="auto"/>
        <w:right w:val="none" w:sz="0" w:space="0" w:color="auto"/>
      </w:divBdr>
    </w:div>
    <w:div w:id="336735444">
      <w:marLeft w:val="0"/>
      <w:marRight w:val="0"/>
      <w:marTop w:val="0"/>
      <w:marBottom w:val="0"/>
      <w:divBdr>
        <w:top w:val="none" w:sz="0" w:space="0" w:color="auto"/>
        <w:left w:val="none" w:sz="0" w:space="0" w:color="auto"/>
        <w:bottom w:val="none" w:sz="0" w:space="0" w:color="auto"/>
        <w:right w:val="none" w:sz="0" w:space="0" w:color="auto"/>
      </w:divBdr>
    </w:div>
    <w:div w:id="336735445">
      <w:marLeft w:val="0"/>
      <w:marRight w:val="0"/>
      <w:marTop w:val="0"/>
      <w:marBottom w:val="0"/>
      <w:divBdr>
        <w:top w:val="none" w:sz="0" w:space="0" w:color="auto"/>
        <w:left w:val="none" w:sz="0" w:space="0" w:color="auto"/>
        <w:bottom w:val="none" w:sz="0" w:space="0" w:color="auto"/>
        <w:right w:val="none" w:sz="0" w:space="0" w:color="auto"/>
      </w:divBdr>
    </w:div>
    <w:div w:id="336735446">
      <w:marLeft w:val="0"/>
      <w:marRight w:val="0"/>
      <w:marTop w:val="0"/>
      <w:marBottom w:val="0"/>
      <w:divBdr>
        <w:top w:val="none" w:sz="0" w:space="0" w:color="auto"/>
        <w:left w:val="none" w:sz="0" w:space="0" w:color="auto"/>
        <w:bottom w:val="none" w:sz="0" w:space="0" w:color="auto"/>
        <w:right w:val="none" w:sz="0" w:space="0" w:color="auto"/>
      </w:divBdr>
    </w:div>
    <w:div w:id="336735447">
      <w:marLeft w:val="0"/>
      <w:marRight w:val="0"/>
      <w:marTop w:val="0"/>
      <w:marBottom w:val="0"/>
      <w:divBdr>
        <w:top w:val="none" w:sz="0" w:space="0" w:color="auto"/>
        <w:left w:val="none" w:sz="0" w:space="0" w:color="auto"/>
        <w:bottom w:val="none" w:sz="0" w:space="0" w:color="auto"/>
        <w:right w:val="none" w:sz="0" w:space="0" w:color="auto"/>
      </w:divBdr>
    </w:div>
    <w:div w:id="336735448">
      <w:marLeft w:val="0"/>
      <w:marRight w:val="0"/>
      <w:marTop w:val="0"/>
      <w:marBottom w:val="0"/>
      <w:divBdr>
        <w:top w:val="none" w:sz="0" w:space="0" w:color="auto"/>
        <w:left w:val="none" w:sz="0" w:space="0" w:color="auto"/>
        <w:bottom w:val="none" w:sz="0" w:space="0" w:color="auto"/>
        <w:right w:val="none" w:sz="0" w:space="0" w:color="auto"/>
      </w:divBdr>
    </w:div>
    <w:div w:id="336735449">
      <w:marLeft w:val="0"/>
      <w:marRight w:val="0"/>
      <w:marTop w:val="0"/>
      <w:marBottom w:val="0"/>
      <w:divBdr>
        <w:top w:val="none" w:sz="0" w:space="0" w:color="auto"/>
        <w:left w:val="none" w:sz="0" w:space="0" w:color="auto"/>
        <w:bottom w:val="none" w:sz="0" w:space="0" w:color="auto"/>
        <w:right w:val="none" w:sz="0" w:space="0" w:color="auto"/>
      </w:divBdr>
    </w:div>
    <w:div w:id="336735450">
      <w:marLeft w:val="0"/>
      <w:marRight w:val="0"/>
      <w:marTop w:val="0"/>
      <w:marBottom w:val="0"/>
      <w:divBdr>
        <w:top w:val="none" w:sz="0" w:space="0" w:color="auto"/>
        <w:left w:val="none" w:sz="0" w:space="0" w:color="auto"/>
        <w:bottom w:val="none" w:sz="0" w:space="0" w:color="auto"/>
        <w:right w:val="none" w:sz="0" w:space="0" w:color="auto"/>
      </w:divBdr>
    </w:div>
    <w:div w:id="336735451">
      <w:marLeft w:val="0"/>
      <w:marRight w:val="0"/>
      <w:marTop w:val="0"/>
      <w:marBottom w:val="0"/>
      <w:divBdr>
        <w:top w:val="none" w:sz="0" w:space="0" w:color="auto"/>
        <w:left w:val="none" w:sz="0" w:space="0" w:color="auto"/>
        <w:bottom w:val="none" w:sz="0" w:space="0" w:color="auto"/>
        <w:right w:val="none" w:sz="0" w:space="0" w:color="auto"/>
      </w:divBdr>
    </w:div>
    <w:div w:id="336735452">
      <w:marLeft w:val="0"/>
      <w:marRight w:val="0"/>
      <w:marTop w:val="0"/>
      <w:marBottom w:val="0"/>
      <w:divBdr>
        <w:top w:val="none" w:sz="0" w:space="0" w:color="auto"/>
        <w:left w:val="none" w:sz="0" w:space="0" w:color="auto"/>
        <w:bottom w:val="none" w:sz="0" w:space="0" w:color="auto"/>
        <w:right w:val="none" w:sz="0" w:space="0" w:color="auto"/>
      </w:divBdr>
    </w:div>
    <w:div w:id="336735453">
      <w:marLeft w:val="0"/>
      <w:marRight w:val="0"/>
      <w:marTop w:val="0"/>
      <w:marBottom w:val="0"/>
      <w:divBdr>
        <w:top w:val="none" w:sz="0" w:space="0" w:color="auto"/>
        <w:left w:val="none" w:sz="0" w:space="0" w:color="auto"/>
        <w:bottom w:val="none" w:sz="0" w:space="0" w:color="auto"/>
        <w:right w:val="none" w:sz="0" w:space="0" w:color="auto"/>
      </w:divBdr>
    </w:div>
    <w:div w:id="336735454">
      <w:marLeft w:val="0"/>
      <w:marRight w:val="0"/>
      <w:marTop w:val="0"/>
      <w:marBottom w:val="0"/>
      <w:divBdr>
        <w:top w:val="none" w:sz="0" w:space="0" w:color="auto"/>
        <w:left w:val="none" w:sz="0" w:space="0" w:color="auto"/>
        <w:bottom w:val="none" w:sz="0" w:space="0" w:color="auto"/>
        <w:right w:val="none" w:sz="0" w:space="0" w:color="auto"/>
      </w:divBdr>
    </w:div>
    <w:div w:id="336735455">
      <w:marLeft w:val="0"/>
      <w:marRight w:val="0"/>
      <w:marTop w:val="0"/>
      <w:marBottom w:val="0"/>
      <w:divBdr>
        <w:top w:val="none" w:sz="0" w:space="0" w:color="auto"/>
        <w:left w:val="none" w:sz="0" w:space="0" w:color="auto"/>
        <w:bottom w:val="none" w:sz="0" w:space="0" w:color="auto"/>
        <w:right w:val="none" w:sz="0" w:space="0" w:color="auto"/>
      </w:divBdr>
    </w:div>
    <w:div w:id="336735456">
      <w:marLeft w:val="0"/>
      <w:marRight w:val="0"/>
      <w:marTop w:val="0"/>
      <w:marBottom w:val="0"/>
      <w:divBdr>
        <w:top w:val="none" w:sz="0" w:space="0" w:color="auto"/>
        <w:left w:val="none" w:sz="0" w:space="0" w:color="auto"/>
        <w:bottom w:val="none" w:sz="0" w:space="0" w:color="auto"/>
        <w:right w:val="none" w:sz="0" w:space="0" w:color="auto"/>
      </w:divBdr>
    </w:div>
    <w:div w:id="336735457">
      <w:marLeft w:val="0"/>
      <w:marRight w:val="0"/>
      <w:marTop w:val="0"/>
      <w:marBottom w:val="0"/>
      <w:divBdr>
        <w:top w:val="none" w:sz="0" w:space="0" w:color="auto"/>
        <w:left w:val="none" w:sz="0" w:space="0" w:color="auto"/>
        <w:bottom w:val="none" w:sz="0" w:space="0" w:color="auto"/>
        <w:right w:val="none" w:sz="0" w:space="0" w:color="auto"/>
      </w:divBdr>
    </w:div>
    <w:div w:id="336735458">
      <w:marLeft w:val="0"/>
      <w:marRight w:val="0"/>
      <w:marTop w:val="0"/>
      <w:marBottom w:val="0"/>
      <w:divBdr>
        <w:top w:val="none" w:sz="0" w:space="0" w:color="auto"/>
        <w:left w:val="none" w:sz="0" w:space="0" w:color="auto"/>
        <w:bottom w:val="none" w:sz="0" w:space="0" w:color="auto"/>
        <w:right w:val="none" w:sz="0" w:space="0" w:color="auto"/>
      </w:divBdr>
    </w:div>
    <w:div w:id="336735459">
      <w:marLeft w:val="0"/>
      <w:marRight w:val="0"/>
      <w:marTop w:val="0"/>
      <w:marBottom w:val="0"/>
      <w:divBdr>
        <w:top w:val="none" w:sz="0" w:space="0" w:color="auto"/>
        <w:left w:val="none" w:sz="0" w:space="0" w:color="auto"/>
        <w:bottom w:val="none" w:sz="0" w:space="0" w:color="auto"/>
        <w:right w:val="none" w:sz="0" w:space="0" w:color="auto"/>
      </w:divBdr>
    </w:div>
    <w:div w:id="336735460">
      <w:marLeft w:val="0"/>
      <w:marRight w:val="0"/>
      <w:marTop w:val="0"/>
      <w:marBottom w:val="0"/>
      <w:divBdr>
        <w:top w:val="none" w:sz="0" w:space="0" w:color="auto"/>
        <w:left w:val="none" w:sz="0" w:space="0" w:color="auto"/>
        <w:bottom w:val="none" w:sz="0" w:space="0" w:color="auto"/>
        <w:right w:val="none" w:sz="0" w:space="0" w:color="auto"/>
      </w:divBdr>
    </w:div>
    <w:div w:id="3367354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3401</Words>
  <Characters>19391</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К</Company>
  <LinksUpToDate>false</LinksUpToDate>
  <CharactersWithSpaces>22747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Тori</dc:creator>
  <cp:keywords/>
  <dc:description/>
  <cp:lastModifiedBy>admin</cp:lastModifiedBy>
  <cp:revision>2</cp:revision>
  <dcterms:created xsi:type="dcterms:W3CDTF">2014-03-09T07:52:00Z</dcterms:created>
  <dcterms:modified xsi:type="dcterms:W3CDTF">2014-03-09T07:52:00Z</dcterms:modified>
</cp:coreProperties>
</file>