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19" w:rsidRDefault="00597319" w:rsidP="00597319">
      <w:pPr>
        <w:pStyle w:val="afc"/>
      </w:pPr>
      <w:r>
        <w:t>Содержание</w:t>
      </w:r>
    </w:p>
    <w:p w:rsidR="00597319" w:rsidRPr="00597319" w:rsidRDefault="00597319" w:rsidP="00597319">
      <w:pPr>
        <w:pStyle w:val="afc"/>
      </w:pPr>
    </w:p>
    <w:p w:rsidR="00597319" w:rsidRDefault="0059731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0188">
        <w:rPr>
          <w:rStyle w:val="a8"/>
          <w:noProof/>
        </w:rPr>
        <w:t>1. Индивид - индивидуальность - личность</w:t>
      </w:r>
      <w:r>
        <w:rPr>
          <w:noProof/>
          <w:webHidden/>
        </w:rPr>
        <w:tab/>
        <w:t>2</w:t>
      </w:r>
    </w:p>
    <w:p w:rsidR="00597319" w:rsidRDefault="0059731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0188">
        <w:rPr>
          <w:rStyle w:val="a8"/>
          <w:noProof/>
        </w:rPr>
        <w:t>2. Становление личности и ее формы</w:t>
      </w:r>
      <w:r>
        <w:rPr>
          <w:noProof/>
          <w:webHidden/>
        </w:rPr>
        <w:tab/>
        <w:t>3</w:t>
      </w:r>
    </w:p>
    <w:p w:rsidR="00597319" w:rsidRDefault="0059731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0188">
        <w:rPr>
          <w:rStyle w:val="a8"/>
          <w:noProof/>
        </w:rPr>
        <w:t>3. Социальные типы личности</w:t>
      </w:r>
      <w:r>
        <w:rPr>
          <w:noProof/>
          <w:webHidden/>
        </w:rPr>
        <w:tab/>
        <w:t>7</w:t>
      </w:r>
    </w:p>
    <w:p w:rsidR="00597319" w:rsidRDefault="0059731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0188">
        <w:rPr>
          <w:rStyle w:val="a8"/>
          <w:noProof/>
        </w:rPr>
        <w:t>4. Свобода</w:t>
      </w:r>
      <w:r>
        <w:rPr>
          <w:noProof/>
          <w:webHidden/>
        </w:rPr>
        <w:tab/>
        <w:t>8</w:t>
      </w:r>
    </w:p>
    <w:p w:rsidR="00597319" w:rsidRDefault="0059731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0188">
        <w:rPr>
          <w:rStyle w:val="a8"/>
          <w:noProof/>
        </w:rPr>
        <w:t>5. Ценности и их виды</w:t>
      </w:r>
      <w:r>
        <w:rPr>
          <w:noProof/>
          <w:webHidden/>
        </w:rPr>
        <w:tab/>
        <w:t>12</w:t>
      </w:r>
    </w:p>
    <w:p w:rsidR="00597319" w:rsidRDefault="00597319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3D0188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19</w:t>
      </w:r>
    </w:p>
    <w:p w:rsidR="00007CFD" w:rsidRPr="00597319" w:rsidRDefault="00007CFD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B80D73" w:rsidP="00597319">
      <w:pPr>
        <w:pStyle w:val="2"/>
      </w:pPr>
      <w:r w:rsidRPr="00597319">
        <w:br w:type="page"/>
      </w:r>
      <w:bookmarkStart w:id="0" w:name="_Toc230054158"/>
      <w:r w:rsidRPr="00597319">
        <w:t>1</w:t>
      </w:r>
      <w:r w:rsidR="00597319" w:rsidRPr="00597319">
        <w:t xml:space="preserve">. </w:t>
      </w:r>
      <w:r w:rsidR="00034A1B" w:rsidRPr="00597319">
        <w:t>Индивид</w:t>
      </w:r>
      <w:r w:rsidR="00597319" w:rsidRPr="00597319">
        <w:t xml:space="preserve"> - </w:t>
      </w:r>
      <w:r w:rsidR="00034A1B" w:rsidRPr="00597319">
        <w:t>индивидуальность</w:t>
      </w:r>
      <w:r w:rsidR="00597319" w:rsidRPr="00597319">
        <w:t xml:space="preserve"> - </w:t>
      </w:r>
      <w:r w:rsidR="00034A1B" w:rsidRPr="00597319">
        <w:t>личность</w:t>
      </w:r>
      <w:bookmarkEnd w:id="0"/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Понятие личности относится к числу сложнейших в человекознании</w:t>
      </w:r>
      <w:r w:rsidR="00597319" w:rsidRPr="00597319">
        <w:t xml:space="preserve">. </w:t>
      </w:r>
      <w:r w:rsidRPr="00597319">
        <w:t xml:space="preserve">В русском языке издавна употребляется термин </w:t>
      </w:r>
      <w:r w:rsidR="00597319" w:rsidRPr="00597319">
        <w:t>"</w:t>
      </w:r>
      <w:r w:rsidRPr="00597319">
        <w:t>лик</w:t>
      </w:r>
      <w:r w:rsidR="00597319" w:rsidRPr="00597319">
        <w:t>"</w:t>
      </w:r>
      <w:r w:rsidRPr="00597319">
        <w:t xml:space="preserve"> для характеристики изображения лица на иконе</w:t>
      </w:r>
      <w:r w:rsidR="00597319" w:rsidRPr="00597319">
        <w:t xml:space="preserve">. </w:t>
      </w:r>
      <w:r w:rsidRPr="00597319">
        <w:t xml:space="preserve">В европейских языках слово </w:t>
      </w:r>
      <w:r w:rsidR="00597319" w:rsidRPr="00597319">
        <w:t>"</w:t>
      </w:r>
      <w:r w:rsidRPr="00597319">
        <w:t>личность</w:t>
      </w:r>
      <w:r w:rsidR="00597319" w:rsidRPr="00597319">
        <w:t>"</w:t>
      </w:r>
      <w:r w:rsidRPr="00597319">
        <w:t xml:space="preserve"> восходит к латинскому понятию </w:t>
      </w:r>
      <w:r w:rsidR="00597319" w:rsidRPr="00597319">
        <w:t>"</w:t>
      </w:r>
      <w:r w:rsidRPr="00597319">
        <w:t>персона</w:t>
      </w:r>
      <w:r w:rsidR="00597319" w:rsidRPr="00597319">
        <w:t>"</w:t>
      </w:r>
      <w:r w:rsidRPr="00597319">
        <w:t>, что означало маску актера в театре, социальную роль человека как некое целостное существо, особенно в юридическом смысле</w:t>
      </w:r>
      <w:r w:rsidR="00597319" w:rsidRPr="00597319">
        <w:t xml:space="preserve">. </w:t>
      </w:r>
      <w:r w:rsidRPr="00597319">
        <w:t>Раб не рассматривался как персона</w:t>
      </w:r>
      <w:r w:rsidR="00597319" w:rsidRPr="00597319">
        <w:t xml:space="preserve">. </w:t>
      </w:r>
      <w:r w:rsidRPr="00597319">
        <w:t xml:space="preserve">Выражение </w:t>
      </w:r>
      <w:r w:rsidR="00597319" w:rsidRPr="00597319">
        <w:t>"</w:t>
      </w:r>
      <w:r w:rsidRPr="00597319">
        <w:t>потерять лицо</w:t>
      </w:r>
      <w:r w:rsidR="00597319" w:rsidRPr="00597319">
        <w:t>"</w:t>
      </w:r>
      <w:r w:rsidRPr="00597319">
        <w:t>, которое есть во многих языках, означает утрату своего места и статуса в определенной иерархии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Начинать изучение проблемы личности надо с индивида</w:t>
      </w:r>
      <w:r w:rsidR="00597319" w:rsidRPr="00597319">
        <w:t xml:space="preserve"> - </w:t>
      </w:r>
      <w:r w:rsidRPr="00597319">
        <w:t>неделимой дальше частицы какого-либо целого</w:t>
      </w:r>
      <w:r w:rsidR="00597319" w:rsidRPr="00597319">
        <w:t xml:space="preserve">. </w:t>
      </w:r>
      <w:r w:rsidRPr="00597319">
        <w:t>Но этот своеобразный социальный атом, отдельный человек, рассматривается не только как единичный представитель рода человеческого, но и как член какой-то социальной группы</w:t>
      </w:r>
      <w:r w:rsidR="00597319" w:rsidRPr="00597319">
        <w:t xml:space="preserve">. </w:t>
      </w:r>
      <w:r w:rsidRPr="00597319">
        <w:t>Это самая простая и абстрактная характеристика человека, говорящая лишь о том, что он отделен (прежде всего телесно</w:t>
      </w:r>
      <w:r w:rsidR="00597319" w:rsidRPr="00597319">
        <w:t xml:space="preserve">) </w:t>
      </w:r>
      <w:r w:rsidRPr="00597319">
        <w:t>от других индивидов</w:t>
      </w:r>
      <w:r w:rsidR="00597319" w:rsidRPr="00597319">
        <w:t xml:space="preserve">. </w:t>
      </w:r>
      <w:r w:rsidRPr="00597319">
        <w:t xml:space="preserve">Гораздо содержательней другой термин </w:t>
      </w:r>
      <w:r w:rsidR="00597319" w:rsidRPr="00597319">
        <w:t>"</w:t>
      </w:r>
      <w:r w:rsidRPr="00597319">
        <w:t>индивидуальность</w:t>
      </w:r>
      <w:r w:rsidR="00597319" w:rsidRPr="00597319">
        <w:t>"</w:t>
      </w:r>
      <w:r w:rsidRPr="00597319">
        <w:t>, обозначающий уникальность и неповторимость человека во всем богатстве его личностных качеств и</w:t>
      </w:r>
      <w:r w:rsidR="00982462" w:rsidRPr="00597319">
        <w:t xml:space="preserve"> с</w:t>
      </w:r>
      <w:r w:rsidRPr="00597319">
        <w:t>войств</w:t>
      </w:r>
      <w:r w:rsidR="00597319" w:rsidRPr="00597319">
        <w:t xml:space="preserve">. </w:t>
      </w:r>
      <w:r w:rsidRPr="00597319">
        <w:t>Схематически это выглядит так</w:t>
      </w:r>
      <w:r w:rsidR="00597319" w:rsidRPr="00597319">
        <w:t xml:space="preserve">: </w:t>
      </w:r>
      <w:r w:rsidRPr="00597319">
        <w:t xml:space="preserve">человек выступает сначала как особь, </w:t>
      </w:r>
      <w:r w:rsidR="00597319" w:rsidRPr="00597319">
        <w:t>"</w:t>
      </w:r>
      <w:r w:rsidRPr="00597319">
        <w:t>случайный индивид</w:t>
      </w:r>
      <w:r w:rsidR="00597319" w:rsidRPr="00597319">
        <w:t>"</w:t>
      </w:r>
      <w:r w:rsidRPr="00597319">
        <w:t>, затем как социальный индивид, персонифицированная социальная группа (сословный индивид</w:t>
      </w:r>
      <w:r w:rsidR="00597319" w:rsidRPr="00597319">
        <w:t xml:space="preserve">) </w:t>
      </w:r>
      <w:r w:rsidRPr="00597319">
        <w:t>и, наконец, как личность, вбирающая в себя все многообразие социальных связей и отношений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 xml:space="preserve">Сущность </w:t>
      </w:r>
      <w:r w:rsidR="00597319" w:rsidRPr="00597319">
        <w:t>"</w:t>
      </w:r>
      <w:r w:rsidRPr="00597319">
        <w:t>особой личности</w:t>
      </w:r>
      <w:r w:rsidR="00597319" w:rsidRPr="00597319">
        <w:t>"</w:t>
      </w:r>
      <w:r w:rsidRPr="00597319">
        <w:t>, по словам К</w:t>
      </w:r>
      <w:r w:rsidR="00597319" w:rsidRPr="00597319">
        <w:t xml:space="preserve">. </w:t>
      </w:r>
      <w:r w:rsidRPr="00597319">
        <w:t>Маркса, составляет не ее борода, не ее кровь, не ее абстрактная физическая природа, а ее социальные качества</w:t>
      </w:r>
      <w:r w:rsidR="00597319" w:rsidRPr="00597319">
        <w:t xml:space="preserve">. </w:t>
      </w:r>
      <w:r w:rsidRPr="00597319">
        <w:t>Но свойства личности никак не сводятся к ее индивидуальным особенностям</w:t>
      </w:r>
      <w:r w:rsidR="00597319" w:rsidRPr="00597319">
        <w:t xml:space="preserve">. </w:t>
      </w:r>
      <w:r w:rsidRPr="00597319">
        <w:t>Личность тем значительнее, чем больше в ее индивидуальном преломлении представлено всеобщих, общечеловеческих характеристик</w:t>
      </w:r>
      <w:r w:rsidR="00597319" w:rsidRPr="00597319">
        <w:t xml:space="preserve">. </w:t>
      </w:r>
      <w:r w:rsidRPr="00597319">
        <w:t>Индивидуальные свойства личности</w:t>
      </w:r>
      <w:r w:rsidR="00597319" w:rsidRPr="00597319">
        <w:t xml:space="preserve"> - </w:t>
      </w:r>
      <w:r w:rsidRPr="00597319">
        <w:t xml:space="preserve">это не то же, что личностные свойства индивида, </w:t>
      </w:r>
      <w:r w:rsidR="00597319" w:rsidRPr="00597319">
        <w:t xml:space="preserve">т.е. </w:t>
      </w:r>
      <w:r w:rsidRPr="00597319">
        <w:t>свойства, характеризующие его как личность</w:t>
      </w:r>
      <w:r w:rsidR="00597319" w:rsidRPr="00597319">
        <w:t xml:space="preserve">. </w:t>
      </w:r>
    </w:p>
    <w:p w:rsidR="00034A1B" w:rsidRPr="00597319" w:rsidRDefault="00366422" w:rsidP="00597319">
      <w:pPr>
        <w:pStyle w:val="2"/>
      </w:pPr>
      <w:bookmarkStart w:id="1" w:name="_Toc230054159"/>
      <w:r w:rsidRPr="00597319">
        <w:t>2</w:t>
      </w:r>
      <w:r w:rsidR="00597319" w:rsidRPr="00597319">
        <w:t xml:space="preserve">. </w:t>
      </w:r>
      <w:r w:rsidR="00034A1B" w:rsidRPr="00597319">
        <w:t>Становление личности и ее формы</w:t>
      </w:r>
      <w:bookmarkEnd w:id="1"/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Чтобы разобраться в этих вопросах, необходимо обратиться к проблеме генезиса, происхождения личностных особенностей человека</w:t>
      </w:r>
      <w:r w:rsidR="00597319" w:rsidRPr="00597319">
        <w:t xml:space="preserve">. </w:t>
      </w:r>
      <w:r w:rsidRPr="00597319">
        <w:t>Прежде всего возникает вопрос</w:t>
      </w:r>
      <w:r w:rsidR="00597319" w:rsidRPr="00597319">
        <w:t xml:space="preserve"> - </w:t>
      </w:r>
      <w:r w:rsidRPr="00597319">
        <w:t>когда рождается личность, что этому способствует или препятствует</w:t>
      </w:r>
      <w:r w:rsidR="00597319" w:rsidRPr="00597319">
        <w:t xml:space="preserve">? </w:t>
      </w:r>
      <w:r w:rsidRPr="00597319">
        <w:t xml:space="preserve">Очевидно, что к новорожденному ребенку термин </w:t>
      </w:r>
      <w:r w:rsidR="00597319" w:rsidRPr="00597319">
        <w:t>"</w:t>
      </w:r>
      <w:r w:rsidRPr="00597319">
        <w:t>личность</w:t>
      </w:r>
      <w:r w:rsidR="00597319" w:rsidRPr="00597319">
        <w:t>"</w:t>
      </w:r>
      <w:r w:rsidRPr="00597319">
        <w:t xml:space="preserve"> неприменим, хотя все люди появляются на свет как индивиды (за исключением так называемых сиамских близнецов</w:t>
      </w:r>
      <w:r w:rsidR="00597319" w:rsidRPr="00597319">
        <w:t xml:space="preserve">) </w:t>
      </w:r>
      <w:r w:rsidRPr="00597319">
        <w:t>и ка</w:t>
      </w:r>
      <w:r w:rsidR="00982462" w:rsidRPr="00597319">
        <w:t>к</w:t>
      </w:r>
      <w:r w:rsidRPr="00597319">
        <w:t xml:space="preserve"> индивидуальности, </w:t>
      </w:r>
      <w:r w:rsidR="00597319" w:rsidRPr="00597319">
        <w:t xml:space="preserve">т.е. </w:t>
      </w:r>
      <w:r w:rsidRPr="00597319">
        <w:t>в каждом новорожденном ребенке неповторимым образом запечатлена как в генотипе, так и в фенотипе вся его предыстория</w:t>
      </w:r>
      <w:r w:rsidR="00597319" w:rsidRPr="00597319">
        <w:t xml:space="preserve">. </w:t>
      </w:r>
      <w:r w:rsidRPr="00597319">
        <w:t xml:space="preserve">Это относится и к врожденным особенностям биохимических реакций, физиологических параметров, готовности мозга к восприятию внешнего мира и </w:t>
      </w:r>
      <w:r w:rsidR="00597319" w:rsidRPr="00597319">
        <w:t xml:space="preserve">т.д. </w:t>
      </w:r>
      <w:r w:rsidRPr="00597319">
        <w:t>При рождении все дети</w:t>
      </w:r>
      <w:r w:rsidR="00982462" w:rsidRPr="00597319">
        <w:t xml:space="preserve"> </w:t>
      </w:r>
      <w:r w:rsidRPr="00597319">
        <w:t>не только разные, но и все уникальны, ибо даже однояйцевые близнецы различаются по ряду существенных признаков</w:t>
      </w:r>
      <w:r w:rsidR="00597319" w:rsidRPr="00597319">
        <w:t xml:space="preserve">. </w:t>
      </w:r>
      <w:r w:rsidRPr="00597319">
        <w:t>Получение генетической копии</w:t>
      </w:r>
      <w:r w:rsidR="00597319" w:rsidRPr="00597319">
        <w:t xml:space="preserve"> - </w:t>
      </w:r>
      <w:r w:rsidRPr="00597319">
        <w:t>двойника человека</w:t>
      </w:r>
      <w:r w:rsidR="00597319" w:rsidRPr="00597319">
        <w:t xml:space="preserve"> - </w:t>
      </w:r>
      <w:r w:rsidRPr="00597319">
        <w:t>в принципе, возможно, но потребует еще усилий специалистов в области генной инженерии и биотехнологии и вызовет массу сложнейших этических проблем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После появления на свет 23 февраля 1997 г</w:t>
      </w:r>
      <w:r w:rsidR="00597319" w:rsidRPr="00597319">
        <w:t xml:space="preserve">. </w:t>
      </w:r>
      <w:r w:rsidRPr="00597319">
        <w:t>первого искусственно созданного млекопитающего овцы Долли, проблема клонирования человека стала предметом острейших дискуссий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Итак, новорожденный уже индивидуальность и каждый день жизни увеличивает его потребность в многообразных реакциях на окружающий мир</w:t>
      </w:r>
      <w:r w:rsidR="00597319" w:rsidRPr="00597319">
        <w:t xml:space="preserve">. </w:t>
      </w:r>
      <w:r w:rsidRPr="00597319">
        <w:t>Пока плач и крик единственно доступные для него способы дать знать о своих неудовлетворенных потребностях, способы самовыражения</w:t>
      </w:r>
      <w:r w:rsidR="00597319" w:rsidRPr="00597319">
        <w:t xml:space="preserve">. </w:t>
      </w:r>
      <w:r w:rsidRPr="00597319">
        <w:t xml:space="preserve">Но уже с первых дней жизни, с первых кормлений, пеленаний и </w:t>
      </w:r>
      <w:r w:rsidR="00597319" w:rsidRPr="00597319">
        <w:t xml:space="preserve">т.д. </w:t>
      </w:r>
      <w:r w:rsidRPr="00597319">
        <w:t>формируется свой, особый стиль поведения ребенка, так хорошо узнаваемый матерью и близкими</w:t>
      </w:r>
      <w:r w:rsidR="00597319" w:rsidRPr="00597319">
        <w:t xml:space="preserve">. </w:t>
      </w:r>
      <w:r w:rsidRPr="00597319">
        <w:t>Индивидуальность ребенка нарастает к 2-3-летнему возрасту</w:t>
      </w:r>
      <w:r w:rsidR="00597319" w:rsidRPr="00597319">
        <w:t xml:space="preserve">. </w:t>
      </w:r>
      <w:r w:rsidRPr="00597319">
        <w:t>Именно в это время проявляются первые черты личностного поведения, во многом обусловленные тем, что ребенок попадает в ситуации свободного выбора</w:t>
      </w:r>
      <w:r w:rsidR="00597319" w:rsidRPr="00597319">
        <w:t xml:space="preserve">. </w:t>
      </w:r>
      <w:r w:rsidRPr="00597319">
        <w:t>В этом возрасте все дети необычайно талантливы и любознательны и, если окружающие способствуют развитию этих качеств, становление личности идет нормально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Дальнейшее развитие личности связано с прохождением других возрастных периодов и с особенностями развития девочек и мальчиков, девушек и юношей</w:t>
      </w:r>
      <w:r w:rsidR="00597319" w:rsidRPr="00597319">
        <w:t xml:space="preserve">. </w:t>
      </w:r>
      <w:r w:rsidRPr="00597319">
        <w:t>Возраст, пол, профессия, круг общения, эпоха</w:t>
      </w:r>
      <w:r w:rsidR="00597319" w:rsidRPr="00597319">
        <w:t xml:space="preserve"> - </w:t>
      </w:r>
      <w:r w:rsidRPr="00597319">
        <w:t>все это формирует личность</w:t>
      </w:r>
      <w:r w:rsidR="00597319" w:rsidRPr="00597319">
        <w:t xml:space="preserve">. </w:t>
      </w:r>
      <w:r w:rsidRPr="00597319">
        <w:t>На жизненном пути неизбежны и взлеты (как правило, в юности и в возрасте 30-40 лет</w:t>
      </w:r>
      <w:r w:rsidR="00597319" w:rsidRPr="00597319">
        <w:t xml:space="preserve">) </w:t>
      </w:r>
      <w:r w:rsidRPr="00597319">
        <w:t>и застои (25-30 лет,</w:t>
      </w:r>
      <w:r w:rsidR="00982462" w:rsidRPr="00597319">
        <w:t xml:space="preserve"> </w:t>
      </w:r>
      <w:r w:rsidRPr="00597319">
        <w:t>40-50 лет</w:t>
      </w:r>
      <w:r w:rsidR="00597319" w:rsidRPr="00597319">
        <w:t xml:space="preserve">). </w:t>
      </w:r>
      <w:r w:rsidRPr="00597319">
        <w:t xml:space="preserve">Рубежами в жизни человека становятся отрыв от родительской семьи, создание собственной семьи, рождение детей и </w:t>
      </w:r>
      <w:r w:rsidR="00597319" w:rsidRPr="00597319">
        <w:t xml:space="preserve">т.д.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 xml:space="preserve">Становление личности происходит в процессе социализации, </w:t>
      </w:r>
      <w:r w:rsidR="00597319" w:rsidRPr="00597319">
        <w:t xml:space="preserve">т.е. </w:t>
      </w:r>
      <w:r w:rsidRPr="00597319">
        <w:t>усвоения ею опыта и ценностных ориентации данного общества</w:t>
      </w:r>
      <w:r w:rsidR="00597319" w:rsidRPr="00597319">
        <w:t xml:space="preserve">. </w:t>
      </w:r>
      <w:r w:rsidRPr="00597319">
        <w:t xml:space="preserve">Человек учится выполнять социальные роли (вести себя в соответствии с ролью ребенка, студента, служащего, супруга, родителя и </w:t>
      </w:r>
      <w:r w:rsidR="00597319" w:rsidRPr="00597319">
        <w:t xml:space="preserve">т.д.). </w:t>
      </w:r>
      <w:r w:rsidRPr="00597319">
        <w:t>Все эти социальные роли имеют выраженный культурный контекст и, в частности, сильно зависят от стереотипа мышления</w:t>
      </w:r>
      <w:r w:rsidR="00597319" w:rsidRPr="00597319">
        <w:t xml:space="preserve">. </w:t>
      </w:r>
      <w:r w:rsidRPr="00597319">
        <w:t>Если сравнить европейский канон личности, скажем, с японским, то очевидны существенные различия</w:t>
      </w:r>
      <w:r w:rsidR="00597319" w:rsidRPr="00597319">
        <w:t xml:space="preserve">. </w:t>
      </w:r>
      <w:r w:rsidRPr="00597319">
        <w:t xml:space="preserve">Европейцами личность понимается как определенная целостность, которая сходным образом действует в разных ситуациях, сохраняя свой ведущий </w:t>
      </w:r>
      <w:r w:rsidR="00597319" w:rsidRPr="00597319">
        <w:t>"</w:t>
      </w:r>
      <w:r w:rsidRPr="00597319">
        <w:t>стержень</w:t>
      </w:r>
      <w:r w:rsidR="00597319" w:rsidRPr="00597319">
        <w:t xml:space="preserve">". </w:t>
      </w:r>
      <w:r w:rsidRPr="00597319">
        <w:t xml:space="preserve">Для японцев более характерно восприятие личности и ее поступков как совокупности нескольких </w:t>
      </w:r>
      <w:r w:rsidR="00597319" w:rsidRPr="00597319">
        <w:t>"</w:t>
      </w:r>
      <w:r w:rsidRPr="00597319">
        <w:t>кругов обязанностей</w:t>
      </w:r>
      <w:r w:rsidR="00597319" w:rsidRPr="00597319">
        <w:t xml:space="preserve">" - </w:t>
      </w:r>
      <w:r w:rsidRPr="00597319">
        <w:t xml:space="preserve">по отношению к императору, родителям, друзьям, самому себе и </w:t>
      </w:r>
      <w:r w:rsidR="00597319" w:rsidRPr="00597319">
        <w:t xml:space="preserve">т.д. </w:t>
      </w:r>
      <w:r w:rsidRPr="00597319">
        <w:t xml:space="preserve">Для каждой сферы есть свой </w:t>
      </w:r>
      <w:r w:rsidR="00597319" w:rsidRPr="00597319">
        <w:t>"</w:t>
      </w:r>
      <w:r w:rsidRPr="00597319">
        <w:t>кодекс</w:t>
      </w:r>
      <w:r w:rsidR="00597319" w:rsidRPr="00597319">
        <w:t>"</w:t>
      </w:r>
      <w:r w:rsidRPr="00597319">
        <w:t xml:space="preserve"> поведения</w:t>
      </w:r>
      <w:r w:rsidR="00597319" w:rsidRPr="00597319">
        <w:t xml:space="preserve">. </w:t>
      </w:r>
      <w:r w:rsidRPr="00597319">
        <w:t>Личность здесь не автономна и не самоценна, а реализуется лишь в связи с какой-то общностью</w:t>
      </w:r>
      <w:r w:rsidR="00597319" w:rsidRPr="00597319">
        <w:t xml:space="preserve">. </w:t>
      </w:r>
      <w:r w:rsidRPr="00597319">
        <w:t xml:space="preserve">Европеец предстает как </w:t>
      </w:r>
      <w:r w:rsidR="00597319" w:rsidRPr="00597319">
        <w:t>"</w:t>
      </w:r>
      <w:r w:rsidRPr="00597319">
        <w:t>твердая личность</w:t>
      </w:r>
      <w:r w:rsidR="00597319" w:rsidRPr="00597319">
        <w:t>"</w:t>
      </w:r>
      <w:r w:rsidRPr="00597319">
        <w:t>, напоминающая яйцо в скорлупе, в то время как японец более озабочен установлением и поддержанием связей с окружающими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 европейской традиции становление личности прошло этапы осознания чувств страха и стыда (античное общество</w:t>
      </w:r>
      <w:r w:rsidR="00597319" w:rsidRPr="00597319">
        <w:t>),</w:t>
      </w:r>
      <w:r w:rsidRPr="00597319">
        <w:t xml:space="preserve"> любви к Богу, греховности человека и корпоративной морали (феодальный мир</w:t>
      </w:r>
      <w:r w:rsidR="00597319" w:rsidRPr="00597319">
        <w:t>),</w:t>
      </w:r>
      <w:r w:rsidRPr="00597319">
        <w:t xml:space="preserve"> утверждение самоценности человеческой индивидуальности и появление феномена отчуждения (Новое время</w:t>
      </w:r>
      <w:r w:rsidR="00597319" w:rsidRPr="00597319">
        <w:t xml:space="preserve">).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Остановимся на структуре и составных элементах личности</w:t>
      </w:r>
      <w:r w:rsidR="00597319" w:rsidRPr="00597319">
        <w:t xml:space="preserve">. </w:t>
      </w:r>
      <w:r w:rsidRPr="00597319">
        <w:t>Мы уже говорили о том, что личностями не рождаются, а становятся в итоге длительного процесса созревания, который имеет свои критические периоды</w:t>
      </w:r>
      <w:r w:rsidR="00597319" w:rsidRPr="00597319">
        <w:t xml:space="preserve">. </w:t>
      </w:r>
      <w:r w:rsidRPr="00597319">
        <w:t>Более того, на определенном этапе жизненного пути человек может частично или полностью утратить личностные черты</w:t>
      </w:r>
      <w:r w:rsidR="00597319" w:rsidRPr="00597319">
        <w:t xml:space="preserve">. </w:t>
      </w:r>
      <w:r w:rsidRPr="00597319">
        <w:t xml:space="preserve">Это бывает у хронических алкоголиков, наркоманов, при тяжелой патологии головного мозга и </w:t>
      </w:r>
      <w:r w:rsidR="00597319" w:rsidRPr="00597319">
        <w:t xml:space="preserve">т.д. </w:t>
      </w:r>
      <w:r w:rsidRPr="00597319">
        <w:t>Личность характеризуется уникальным сочетанием природных свойств индивида (возрастно-половые, нейродинамические, биохимические и пр</w:t>
      </w:r>
      <w:r w:rsidR="00597319" w:rsidRPr="00597319">
        <w:t xml:space="preserve">) </w:t>
      </w:r>
      <w:r w:rsidRPr="00597319">
        <w:t>и социальных качеств, формируемых в том или ином обществе</w:t>
      </w:r>
      <w:r w:rsidR="00597319" w:rsidRPr="00597319">
        <w:t xml:space="preserve">. </w:t>
      </w:r>
      <w:r w:rsidRPr="00597319">
        <w:t xml:space="preserve">В этом смысле личность представляет собой синтез чувственного и сверхчувственного, </w:t>
      </w:r>
      <w:r w:rsidR="00597319" w:rsidRPr="00597319">
        <w:t xml:space="preserve">т.е. </w:t>
      </w:r>
      <w:r w:rsidRPr="00597319">
        <w:t>того, что не фиксируется органами чувств, но очень реально влияет на поведение человека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 xml:space="preserve">Прежде всего выделяют физическую личность, или </w:t>
      </w:r>
      <w:r w:rsidR="00597319" w:rsidRPr="00597319">
        <w:t>"</w:t>
      </w:r>
      <w:r w:rsidRPr="00597319">
        <w:t>физическое Я</w:t>
      </w:r>
      <w:r w:rsidR="00597319" w:rsidRPr="00597319">
        <w:t xml:space="preserve">". </w:t>
      </w:r>
      <w:r w:rsidRPr="00597319">
        <w:t>Это тело, или телесная организация человека, самый устойчивый компонент личности, основанный на телесных свойствах и самоощущениях</w:t>
      </w:r>
      <w:r w:rsidR="00597319" w:rsidRPr="00597319">
        <w:t xml:space="preserve">. </w:t>
      </w:r>
      <w:r w:rsidRPr="00597319">
        <w:t xml:space="preserve">К физической личности могут быть отнесены также одежда и </w:t>
      </w:r>
      <w:r w:rsidR="00597319" w:rsidRPr="00597319">
        <w:t>"</w:t>
      </w:r>
      <w:r w:rsidRPr="00597319">
        <w:t>домашний очаг</w:t>
      </w:r>
      <w:r w:rsidR="00597319" w:rsidRPr="00597319">
        <w:t xml:space="preserve">". </w:t>
      </w:r>
      <w:r w:rsidRPr="00597319">
        <w:t>Известно, как многое о человеке можно сказать по этим компонентам его мира</w:t>
      </w:r>
      <w:r w:rsidR="00597319" w:rsidRPr="00597319">
        <w:t xml:space="preserve">. </w:t>
      </w:r>
      <w:r w:rsidRPr="00597319">
        <w:t>Это же относится и к произведениям ручного или интеллектуального труда человека</w:t>
      </w:r>
      <w:r w:rsidR="00597319" w:rsidRPr="00597319">
        <w:t xml:space="preserve"> - </w:t>
      </w:r>
      <w:r w:rsidRPr="00597319">
        <w:t xml:space="preserve">украшениям его быта, коллекциям, рукописям, письмам и </w:t>
      </w:r>
      <w:r w:rsidR="00597319" w:rsidRPr="00597319">
        <w:t xml:space="preserve">т.д. </w:t>
      </w:r>
      <w:r w:rsidRPr="00597319">
        <w:t>Защита себя, своего тела, своей идентичности, своего ближайшего окружения относится к числу древнейших личностных качеств человека как в истории общества, так и в истории индивида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Социальная личность складывается в общении людей, начиная с первичных форм общения матери с ребенком</w:t>
      </w:r>
      <w:r w:rsidR="00597319" w:rsidRPr="00597319">
        <w:t xml:space="preserve">. </w:t>
      </w:r>
      <w:r w:rsidRPr="00597319">
        <w:t>По сути дела, она вырастает из системы социальных ролей человека в разных группах, мнением которых он дорожит</w:t>
      </w:r>
      <w:r w:rsidR="00597319" w:rsidRPr="00597319">
        <w:t xml:space="preserve">. </w:t>
      </w:r>
      <w:r w:rsidRPr="00597319">
        <w:t xml:space="preserve">Все формы самоутверждения в профессии, общественной деятельности, дружбе, любви, соперничестве и </w:t>
      </w:r>
      <w:r w:rsidR="00597319" w:rsidRPr="00597319">
        <w:t xml:space="preserve">т.д. </w:t>
      </w:r>
      <w:r w:rsidRPr="00597319">
        <w:t>формируют социальную структуру личности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Духовная личность</w:t>
      </w:r>
      <w:r w:rsidR="00597319" w:rsidRPr="00597319">
        <w:t xml:space="preserve"> - </w:t>
      </w:r>
      <w:r w:rsidRPr="00597319">
        <w:t xml:space="preserve">ядро нашего </w:t>
      </w:r>
      <w:r w:rsidR="00597319" w:rsidRPr="00597319">
        <w:t>"</w:t>
      </w:r>
      <w:r w:rsidRPr="00597319">
        <w:t>Я</w:t>
      </w:r>
      <w:r w:rsidR="00597319" w:rsidRPr="00597319">
        <w:t xml:space="preserve">". </w:t>
      </w:r>
      <w:r w:rsidRPr="00597319">
        <w:t>Это внутренние душевные состояния, отражающие устремленность к определенным духовным ценностям и идеалам</w:t>
      </w:r>
      <w:r w:rsidR="00597319" w:rsidRPr="00597319">
        <w:t xml:space="preserve">. </w:t>
      </w:r>
      <w:r w:rsidRPr="00597319">
        <w:t xml:space="preserve">Они могут и не осознаваться во всей полноте, но так или иначе забота о </w:t>
      </w:r>
      <w:r w:rsidR="00597319" w:rsidRPr="00597319">
        <w:t>"</w:t>
      </w:r>
      <w:r w:rsidRPr="00597319">
        <w:t>душе</w:t>
      </w:r>
      <w:r w:rsidR="00597319" w:rsidRPr="00597319">
        <w:t>"</w:t>
      </w:r>
      <w:r w:rsidRPr="00597319">
        <w:t xml:space="preserve"> является квинтэссенцией личностного развития</w:t>
      </w:r>
      <w:r w:rsidR="00597319" w:rsidRPr="00597319">
        <w:t>"</w:t>
      </w:r>
      <w:r w:rsidRPr="00597319">
        <w:t xml:space="preserve"> Рано или поздно каждый человек начинает задумываться над смыслом своего существования и духовного развития</w:t>
      </w:r>
      <w:r w:rsidR="00597319" w:rsidRPr="00597319">
        <w:t xml:space="preserve">. </w:t>
      </w:r>
      <w:r w:rsidRPr="00597319">
        <w:t>Духовность человека не является чем-то внешним, ее нельзя приобрести путем образования или подражания</w:t>
      </w:r>
      <w:r w:rsidR="00597319" w:rsidRPr="00597319">
        <w:t xml:space="preserve">. </w:t>
      </w:r>
      <w:r w:rsidRPr="00597319">
        <w:t xml:space="preserve">Зачастую она не только </w:t>
      </w:r>
      <w:r w:rsidR="00597319" w:rsidRPr="00597319">
        <w:t>"</w:t>
      </w:r>
      <w:r w:rsidRPr="00597319">
        <w:t>держит</w:t>
      </w:r>
      <w:r w:rsidR="00597319" w:rsidRPr="00597319">
        <w:t>"</w:t>
      </w:r>
      <w:r w:rsidRPr="00597319">
        <w:t xml:space="preserve"> личность, подобно стержню, но и является высшим благом, верховной ценностью, во имя которой даже жертвуют жизнью</w:t>
      </w:r>
      <w:r w:rsidR="00597319" w:rsidRPr="00597319">
        <w:t xml:space="preserve">. </w:t>
      </w:r>
      <w:r w:rsidRPr="00597319">
        <w:t>Потребность в духовном развитии личности в полном смысле слова ненасыщаема, чего нельзя сказать о физических и социальных потребностях</w:t>
      </w:r>
      <w:r w:rsidR="00597319" w:rsidRPr="00597319">
        <w:t xml:space="preserve">. </w:t>
      </w:r>
      <w:r w:rsidRPr="00597319">
        <w:t>История дает массу примеров того, как интенсивная духовная жизнь (мудрецов, ученых, деятелей литературы и искусства, религиозных подвижников</w:t>
      </w:r>
      <w:r w:rsidR="00597319" w:rsidRPr="00597319">
        <w:t xml:space="preserve">) </w:t>
      </w:r>
      <w:r w:rsidRPr="00597319">
        <w:t>была залогом не только физического выживания, но и активного долголетия</w:t>
      </w:r>
      <w:r w:rsidR="00597319" w:rsidRPr="00597319">
        <w:t xml:space="preserve">. </w:t>
      </w:r>
      <w:r w:rsidRPr="00597319">
        <w:t>Люди, сохранявшие свой духовный мир, как правило, выживали и в условиях каторг и концлагерей, что еще раз подтвердил горький опыт XX в</w:t>
      </w:r>
      <w:r w:rsidR="00597319" w:rsidRPr="00597319">
        <w:t xml:space="preserve">. </w:t>
      </w:r>
    </w:p>
    <w:p w:rsidR="00034A1B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Выделение физической, социальной и духовной личности (как и соответствующих потребностей</w:t>
      </w:r>
      <w:r w:rsidR="00597319" w:rsidRPr="00597319">
        <w:t xml:space="preserve">) </w:t>
      </w:r>
      <w:r w:rsidRPr="00597319">
        <w:t>носит достаточно условный характер</w:t>
      </w:r>
      <w:r w:rsidR="00597319" w:rsidRPr="00597319">
        <w:t xml:space="preserve">. </w:t>
      </w:r>
      <w:r w:rsidRPr="00597319">
        <w:t>В человеке все эти стороны личности образуют систему, каждый из элементов которой может на разных этапах жизни приобретать доминирующее значение</w:t>
      </w:r>
      <w:r w:rsidR="00597319" w:rsidRPr="00597319">
        <w:t xml:space="preserve">. </w:t>
      </w:r>
      <w:r w:rsidRPr="00597319">
        <w:t>Известны, скажем, периоды усиленной заботы о своем теле и его функциях, этапы расширения и обогащения социальных связей, пики духовной активности</w:t>
      </w:r>
      <w:r w:rsidR="00597319" w:rsidRPr="00597319">
        <w:t xml:space="preserve">. </w:t>
      </w:r>
      <w:r w:rsidRPr="00597319">
        <w:t>Бывает, что какая-то черта принимает системообразующий характер и во многом определяет сущность личности на данном этапе ее развития</w:t>
      </w:r>
      <w:r w:rsidR="00597319" w:rsidRPr="00597319">
        <w:t xml:space="preserve">. </w:t>
      </w:r>
      <w:r w:rsidRPr="00597319">
        <w:t xml:space="preserve">Возраст, тяжелые испытания, болезни и </w:t>
      </w:r>
      <w:r w:rsidR="00597319">
        <w:t>т.п.</w:t>
      </w:r>
      <w:r w:rsidR="00597319" w:rsidRPr="00597319">
        <w:t xml:space="preserve"> </w:t>
      </w:r>
      <w:r w:rsidRPr="00597319">
        <w:t>могут во многом изменить структуру личности, привести к своеобразному ее расщеплению или деградации</w:t>
      </w:r>
      <w:r w:rsidR="00597319" w:rsidRPr="00597319">
        <w:t xml:space="preserve">. </w:t>
      </w:r>
    </w:p>
    <w:p w:rsidR="00597319" w:rsidRP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366422" w:rsidP="00597319">
      <w:pPr>
        <w:pStyle w:val="2"/>
      </w:pPr>
      <w:r w:rsidRPr="00597319">
        <w:br w:type="page"/>
      </w:r>
      <w:bookmarkStart w:id="2" w:name="_Toc230054160"/>
      <w:r w:rsidRPr="00597319">
        <w:t>3</w:t>
      </w:r>
      <w:r w:rsidR="00597319" w:rsidRPr="00597319">
        <w:t xml:space="preserve">. </w:t>
      </w:r>
      <w:r w:rsidR="00034A1B" w:rsidRPr="00597319">
        <w:t>Социальные типы личности</w:t>
      </w:r>
      <w:bookmarkEnd w:id="2"/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Выделяют несколько крупных социальных типов личности, которые прослеживаются на всем историческом пути развития человечества</w:t>
      </w:r>
      <w:r w:rsidR="00597319" w:rsidRPr="00597319">
        <w:t xml:space="preserve">. </w:t>
      </w:r>
      <w:r w:rsidRPr="00597319">
        <w:t>Первый тип</w:t>
      </w:r>
      <w:r w:rsidR="00597319" w:rsidRPr="00597319">
        <w:t xml:space="preserve"> - </w:t>
      </w:r>
      <w:r w:rsidRPr="00597319">
        <w:t xml:space="preserve">деятели (охотники и рыболовы, воины и ремесленники, земледельцы и индустриальные рабочие, инженеры и геологи, медики и педагоги, политики и менеджеры и </w:t>
      </w:r>
      <w:r w:rsidR="00597319" w:rsidRPr="00597319">
        <w:t xml:space="preserve">т.д.). </w:t>
      </w:r>
      <w:r w:rsidRPr="00597319">
        <w:t>Для них главное</w:t>
      </w:r>
      <w:r w:rsidR="00597319" w:rsidRPr="00597319">
        <w:t xml:space="preserve"> - </w:t>
      </w:r>
      <w:r w:rsidRPr="00597319">
        <w:t>это активное действие, изменение мира и других людей, включая и самих себя</w:t>
      </w:r>
      <w:r w:rsidR="00597319" w:rsidRPr="00597319">
        <w:t xml:space="preserve">. </w:t>
      </w:r>
      <w:r w:rsidRPr="00597319">
        <w:t xml:space="preserve">Эти люди </w:t>
      </w:r>
      <w:r w:rsidR="00597319" w:rsidRPr="00597319">
        <w:t>"</w:t>
      </w:r>
      <w:r w:rsidRPr="00597319">
        <w:t>горят</w:t>
      </w:r>
      <w:r w:rsidR="00597319" w:rsidRPr="00597319">
        <w:t>"</w:t>
      </w:r>
      <w:r w:rsidRPr="00597319">
        <w:t xml:space="preserve"> на работе, находя в этом высшее удовлетворение, даже если ее плоды и не столь заметны</w:t>
      </w:r>
      <w:r w:rsidR="00597319" w:rsidRPr="00597319">
        <w:t xml:space="preserve">. </w:t>
      </w:r>
      <w:r w:rsidRPr="00597319">
        <w:t>Бурное развитие западной цивилизации привело к культивированию именно такой личности</w:t>
      </w:r>
      <w:r w:rsidR="00597319" w:rsidRPr="00597319">
        <w:t xml:space="preserve"> - </w:t>
      </w:r>
      <w:r w:rsidRPr="00597319">
        <w:t>активной, знающей себе цену, обладающей чувством собственного достоинства и осознающей меру своей ответственности за себя, свою семью, свой народ</w:t>
      </w:r>
      <w:r w:rsidR="00597319" w:rsidRPr="00597319">
        <w:t xml:space="preserve">. </w:t>
      </w:r>
      <w:r w:rsidRPr="00597319">
        <w:t>Потребность в таких личностях всегда была острой</w:t>
      </w:r>
      <w:r w:rsidR="00597319" w:rsidRPr="00597319">
        <w:t xml:space="preserve">. </w:t>
      </w:r>
      <w:r w:rsidRPr="00597319">
        <w:t>Еще евангелист Лука приводил слова Христа</w:t>
      </w:r>
      <w:r w:rsidR="00597319" w:rsidRPr="00597319">
        <w:t>: "</w:t>
      </w:r>
      <w:r w:rsidRPr="00597319">
        <w:t>Жатвы много, а делателей мало</w:t>
      </w:r>
      <w:r w:rsidR="00597319" w:rsidRPr="00597319">
        <w:t xml:space="preserve">".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Второй тип</w:t>
      </w:r>
      <w:r w:rsidR="00597319" w:rsidRPr="00597319">
        <w:t xml:space="preserve"> - </w:t>
      </w:r>
      <w:r w:rsidRPr="00597319">
        <w:t>мыслители</w:t>
      </w:r>
      <w:r w:rsidR="00597319" w:rsidRPr="00597319">
        <w:t xml:space="preserve">. </w:t>
      </w:r>
      <w:r w:rsidRPr="00597319">
        <w:t>Это люди, которые, по словам Пифагора, приходят в мир не для того, чтобы соревноватьс</w:t>
      </w:r>
      <w:r w:rsidR="00074BBC" w:rsidRPr="00597319">
        <w:t>я и торговать, а смотреть и раз</w:t>
      </w:r>
      <w:r w:rsidR="008425C5" w:rsidRPr="00597319">
        <w:t>м</w:t>
      </w:r>
      <w:r w:rsidRPr="00597319">
        <w:t>ышлять</w:t>
      </w:r>
      <w:r w:rsidR="00597319" w:rsidRPr="00597319">
        <w:t xml:space="preserve">. </w:t>
      </w:r>
      <w:r w:rsidRPr="00597319">
        <w:t>Образ мудреца, мыслителя, воплощавшего в себе традиции рода и его историческую память (летописание</w:t>
      </w:r>
      <w:r w:rsidR="00597319" w:rsidRPr="00597319">
        <w:t>),</w:t>
      </w:r>
      <w:r w:rsidRPr="00597319">
        <w:t xml:space="preserve"> всегда пользовался огромным авторитетом</w:t>
      </w:r>
      <w:r w:rsidR="00597319" w:rsidRPr="00597319">
        <w:t xml:space="preserve">. </w:t>
      </w:r>
      <w:r w:rsidRPr="00597319">
        <w:t>Недаром многие великие мудрецы и пророки</w:t>
      </w:r>
      <w:r w:rsidR="00597319" w:rsidRPr="00597319">
        <w:t xml:space="preserve"> - </w:t>
      </w:r>
      <w:r w:rsidRPr="00597319">
        <w:t>Будда и Заратустра, Моисей и Пифагор, Соломон и Лао-Цзы, Конфуций и Махавира Джина, Христос и Мухамед</w:t>
      </w:r>
      <w:r w:rsidR="00597319" w:rsidRPr="00597319">
        <w:t xml:space="preserve"> - </w:t>
      </w:r>
      <w:r w:rsidRPr="00597319">
        <w:t>либо считались посланцами богов, либо обожествлялись сами</w:t>
      </w:r>
      <w:r w:rsidR="00597319" w:rsidRPr="00597319">
        <w:t xml:space="preserve">. </w:t>
      </w:r>
      <w:r w:rsidRPr="00597319">
        <w:t>Мыслители имеют единственное орудие</w:t>
      </w:r>
      <w:r w:rsidR="00597319" w:rsidRPr="00597319">
        <w:t xml:space="preserve"> - </w:t>
      </w:r>
      <w:r w:rsidRPr="00597319">
        <w:t>слово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Третий тип</w:t>
      </w:r>
      <w:r w:rsidR="00597319" w:rsidRPr="00597319">
        <w:t xml:space="preserve"> - </w:t>
      </w:r>
      <w:r w:rsidRPr="00597319">
        <w:t xml:space="preserve">люди чувств и эмоций, которые остро чувствуют, как </w:t>
      </w:r>
      <w:r w:rsidR="00597319" w:rsidRPr="00597319">
        <w:t>"</w:t>
      </w:r>
      <w:r w:rsidRPr="00597319">
        <w:t>трещина мира</w:t>
      </w:r>
      <w:r w:rsidR="00597319" w:rsidRPr="00597319">
        <w:t>"</w:t>
      </w:r>
      <w:r w:rsidRPr="00597319">
        <w:t xml:space="preserve"> проходит через их сердца</w:t>
      </w:r>
      <w:r w:rsidR="00597319" w:rsidRPr="00597319">
        <w:t xml:space="preserve">. </w:t>
      </w:r>
      <w:r w:rsidRPr="00597319">
        <w:t>Это деятели литературы и искусства, чьи гениальные прозрения зачастую опережают самые смелые научные прогнозы и прорицания мудрецов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Четвертый тип</w:t>
      </w:r>
      <w:r w:rsidR="00597319" w:rsidRPr="00597319">
        <w:t xml:space="preserve"> - </w:t>
      </w:r>
      <w:r w:rsidRPr="00597319">
        <w:t>люди, сделавшие делом своей жизни милосердие</w:t>
      </w:r>
      <w:r w:rsidR="00597319" w:rsidRPr="00597319">
        <w:t xml:space="preserve">. </w:t>
      </w:r>
      <w:r w:rsidRPr="00597319">
        <w:t>Альберт Швейцер и Федор Петрович Гааз, Анри Дюнан и Мать Тереза, тысячи их последователей в истории и современности</w:t>
      </w:r>
      <w:r w:rsidR="00597319" w:rsidRPr="00597319">
        <w:t xml:space="preserve"> - </w:t>
      </w:r>
      <w:r w:rsidRPr="00597319">
        <w:t>живые примеры служения людям, независимо от их расы, нации, возраста, пола, состояния, вероисповедания и других признаков</w:t>
      </w:r>
      <w:r w:rsidR="00597319" w:rsidRPr="00597319">
        <w:t xml:space="preserve">. </w:t>
      </w:r>
      <w:r w:rsidRPr="00597319">
        <w:t>Евангельская заповедь</w:t>
      </w:r>
      <w:r w:rsidR="00597319" w:rsidRPr="00597319">
        <w:t xml:space="preserve"> - "</w:t>
      </w:r>
      <w:r w:rsidRPr="00597319">
        <w:t>Возлюби ближнего твоего как самого себя</w:t>
      </w:r>
      <w:r w:rsidR="00597319" w:rsidRPr="00597319">
        <w:t xml:space="preserve">" - </w:t>
      </w:r>
      <w:r w:rsidRPr="00597319">
        <w:t>находит в их деятельности непосредственное воплощение</w:t>
      </w:r>
      <w:r w:rsidR="00597319" w:rsidRPr="00597319">
        <w:t xml:space="preserve">. </w:t>
      </w:r>
      <w:r w:rsidRPr="00597319">
        <w:t xml:space="preserve">Такие личности обостренно чувствуют душевное состояние другого человека, как бы </w:t>
      </w:r>
      <w:r w:rsidR="00597319" w:rsidRPr="00597319">
        <w:t>"</w:t>
      </w:r>
      <w:r w:rsidRPr="00597319">
        <w:t>вчувствуются</w:t>
      </w:r>
      <w:r w:rsidR="00597319" w:rsidRPr="00597319">
        <w:t>"</w:t>
      </w:r>
      <w:r w:rsidRPr="00597319">
        <w:t xml:space="preserve"> в него, облегчая его страдания</w:t>
      </w:r>
      <w:r w:rsidR="00597319" w:rsidRPr="00597319">
        <w:t xml:space="preserve">. </w:t>
      </w:r>
      <w:r w:rsidRPr="00597319">
        <w:t>Их сила</w:t>
      </w:r>
      <w:r w:rsidR="00597319" w:rsidRPr="00597319">
        <w:t xml:space="preserve"> - </w:t>
      </w:r>
      <w:r w:rsidRPr="00597319">
        <w:t>в вере в свое предназначение, в любви к людям и всему живому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Разумеется, большинство людей сочетают, в себе признаки разных типов личностей, а иногда происходит и смена ведущих установок</w:t>
      </w:r>
      <w:r w:rsidR="00597319" w:rsidRPr="00597319">
        <w:t xml:space="preserve">. </w:t>
      </w:r>
      <w:r w:rsidRPr="00597319">
        <w:t>При этом важно понять одно</w:t>
      </w:r>
      <w:r w:rsidR="00597319" w:rsidRPr="00597319">
        <w:t xml:space="preserve"> - </w:t>
      </w:r>
      <w:r w:rsidRPr="00597319">
        <w:t>выбор личностного пути и поля деятельности</w:t>
      </w:r>
      <w:r w:rsidR="00597319" w:rsidRPr="00597319">
        <w:t xml:space="preserve"> - </w:t>
      </w:r>
      <w:r w:rsidRPr="00597319">
        <w:t>результат свободного волеизъявления человека</w:t>
      </w:r>
      <w:r w:rsidR="00597319" w:rsidRPr="00597319">
        <w:t xml:space="preserve">. </w:t>
      </w:r>
      <w:r w:rsidRPr="00597319">
        <w:t>Поэтому личность немыслима вне</w:t>
      </w:r>
      <w:r w:rsidR="00892E8B" w:rsidRPr="00597319">
        <w:t xml:space="preserve"> </w:t>
      </w:r>
      <w:r w:rsidRPr="00597319">
        <w:t xml:space="preserve">свободы, а по словам Гегеля, истинная природа человека </w:t>
      </w:r>
      <w:r w:rsidR="00597319" w:rsidRPr="00597319">
        <w:t>"</w:t>
      </w:r>
      <w:r w:rsidRPr="00597319">
        <w:t>есть свобода, свободная духовность</w:t>
      </w:r>
      <w:r w:rsidR="00597319" w:rsidRPr="00597319">
        <w:t xml:space="preserve">". </w:t>
      </w:r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366422" w:rsidP="00597319">
      <w:pPr>
        <w:pStyle w:val="2"/>
      </w:pPr>
      <w:bookmarkStart w:id="3" w:name="_Toc230054161"/>
      <w:r w:rsidRPr="00597319">
        <w:t>4</w:t>
      </w:r>
      <w:r w:rsidR="00597319" w:rsidRPr="00597319">
        <w:t xml:space="preserve">. </w:t>
      </w:r>
      <w:r w:rsidR="00034A1B" w:rsidRPr="00597319">
        <w:t>Свобода</w:t>
      </w:r>
      <w:bookmarkEnd w:id="3"/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Свобода</w:t>
      </w:r>
      <w:r w:rsidR="00597319" w:rsidRPr="00597319">
        <w:t xml:space="preserve"> - </w:t>
      </w:r>
      <w:r w:rsidRPr="00597319">
        <w:t>это способность человека действовать в соответствии со своими интересами и желаниями</w:t>
      </w:r>
      <w:r w:rsidR="00597319" w:rsidRPr="00597319">
        <w:t xml:space="preserve">. </w:t>
      </w:r>
      <w:r w:rsidRPr="00597319">
        <w:t xml:space="preserve">В русском языке термин </w:t>
      </w:r>
      <w:r w:rsidR="00597319" w:rsidRPr="00597319">
        <w:t>"</w:t>
      </w:r>
      <w:r w:rsidRPr="00597319">
        <w:t>свобода</w:t>
      </w:r>
      <w:r w:rsidR="00597319" w:rsidRPr="00597319">
        <w:t>"</w:t>
      </w:r>
      <w:r w:rsidRPr="00597319">
        <w:t xml:space="preserve"> употребляется прежде всего в значении </w:t>
      </w:r>
      <w:r w:rsidR="00597319" w:rsidRPr="00597319">
        <w:t>"</w:t>
      </w:r>
      <w:r w:rsidRPr="00597319">
        <w:t>свобода от</w:t>
      </w:r>
      <w:r w:rsidR="00597319" w:rsidRPr="00597319">
        <w:t>"</w:t>
      </w:r>
      <w:r w:rsidRPr="00597319">
        <w:t xml:space="preserve">, </w:t>
      </w:r>
      <w:r w:rsidR="00597319" w:rsidRPr="00597319">
        <w:t xml:space="preserve">т.е. </w:t>
      </w:r>
      <w:r w:rsidRPr="00597319">
        <w:t xml:space="preserve">отсутствие внешнего принуждения, гнета, ограничений и </w:t>
      </w:r>
      <w:r w:rsidR="00597319" w:rsidRPr="00597319">
        <w:t xml:space="preserve">т.д. </w:t>
      </w:r>
      <w:r w:rsidRPr="00597319">
        <w:t xml:space="preserve">Понятие </w:t>
      </w:r>
      <w:r w:rsidR="00597319" w:rsidRPr="00597319">
        <w:t>"</w:t>
      </w:r>
      <w:r w:rsidRPr="00597319">
        <w:t>воля</w:t>
      </w:r>
      <w:r w:rsidR="00597319" w:rsidRPr="00597319">
        <w:t>"</w:t>
      </w:r>
      <w:r w:rsidRPr="00597319">
        <w:t xml:space="preserve"> имеет более широкое значение, которое оформилось примерно в ХУ-ХУ1 вв</w:t>
      </w:r>
      <w:r w:rsidR="00597319" w:rsidRPr="00597319">
        <w:t xml:space="preserve">. </w:t>
      </w:r>
      <w:r w:rsidRPr="00597319">
        <w:t>в Московском государстве</w:t>
      </w:r>
      <w:r w:rsidR="00597319" w:rsidRPr="00597319">
        <w:t xml:space="preserve">. </w:t>
      </w:r>
      <w:r w:rsidRPr="00597319">
        <w:t xml:space="preserve">С одной стороны, </w:t>
      </w:r>
      <w:r w:rsidR="00597319" w:rsidRPr="00597319">
        <w:t>"</w:t>
      </w:r>
      <w:r w:rsidRPr="00597319">
        <w:t>вольница</w:t>
      </w:r>
      <w:r w:rsidR="00597319" w:rsidRPr="00597319">
        <w:t>"</w:t>
      </w:r>
      <w:r w:rsidRPr="00597319">
        <w:t xml:space="preserve"> отнюдь не означала автономии личности, а напротив, заменяла ее авторитетом группы, что является в определенном смысле несвободой</w:t>
      </w:r>
      <w:r w:rsidR="00597319" w:rsidRPr="00597319">
        <w:t xml:space="preserve">. </w:t>
      </w:r>
      <w:r w:rsidRPr="00597319">
        <w:t>С другой стороны, в воле есть и свое желание и повеление природы, степи, дали, что так характерно для русского восприятия мира (вспомним гоголевскую птицу-тройку</w:t>
      </w:r>
      <w:r w:rsidR="00597319" w:rsidRPr="00597319">
        <w:t xml:space="preserve">). </w:t>
      </w:r>
      <w:r w:rsidRPr="00597319">
        <w:t>Понятие свободы закрепилось в христианстве как выражение идеи равенства людей перед Богом и возможности для человека свободного выбора на пути к Богу</w:t>
      </w:r>
      <w:r w:rsidR="00597319" w:rsidRPr="00597319">
        <w:t xml:space="preserve">. </w:t>
      </w:r>
      <w:r w:rsidRPr="00597319">
        <w:t>Однако реализация этой идеи оказалась в противоречии с идеалами равенства и справедливости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Чтобы понять сущность феномена свободы личности, нужно разобраться в противоречиях волюнтаризма и фатализма, определить границы необходимости (закономерности</w:t>
      </w:r>
      <w:r w:rsidR="00597319" w:rsidRPr="00597319">
        <w:t>),</w:t>
      </w:r>
      <w:r w:rsidRPr="00597319">
        <w:t xml:space="preserve"> без которой немыслима реализация свободы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Волюнтаризм рассматривает волю в качестве принципа жизни человека, принижая при этом значение разума</w:t>
      </w:r>
      <w:r w:rsidR="00597319" w:rsidRPr="00597319">
        <w:t xml:space="preserve">. </w:t>
      </w:r>
      <w:r w:rsidRPr="00597319">
        <w:t>Эти идеи были развиты в философии Шопенгауэра и Ницше и получили распространение в XX в</w:t>
      </w:r>
      <w:r w:rsidR="00597319" w:rsidRPr="00597319">
        <w:t xml:space="preserve">. </w:t>
      </w:r>
      <w:r w:rsidRPr="00597319">
        <w:t>Действовать в духе волюнтаризма</w:t>
      </w:r>
      <w:r w:rsidR="00597319" w:rsidRPr="00597319">
        <w:t xml:space="preserve"> - </w:t>
      </w:r>
      <w:r w:rsidRPr="00597319">
        <w:t>значит не считаться с объективными условиями бытия, с законами природы и общества, выдавая свой произвол за высшую мудрость</w:t>
      </w:r>
      <w:r w:rsidR="00597319" w:rsidRPr="00597319">
        <w:t xml:space="preserve">. </w:t>
      </w:r>
      <w:r w:rsidRPr="00597319">
        <w:t>Таких примеров немало, в том числе и в истории нашего общества</w:t>
      </w:r>
      <w:r w:rsidR="00597319" w:rsidRPr="00597319">
        <w:t xml:space="preserve">. </w:t>
      </w:r>
      <w:r w:rsidRPr="00597319">
        <w:t xml:space="preserve">Многие революционеры испытывали своеобразное нетерпение, желание </w:t>
      </w:r>
      <w:r w:rsidR="00597319" w:rsidRPr="00597319">
        <w:t>"</w:t>
      </w:r>
      <w:r w:rsidRPr="00597319">
        <w:t>подтолкнуть</w:t>
      </w:r>
      <w:r w:rsidR="00597319" w:rsidRPr="00597319">
        <w:t>"</w:t>
      </w:r>
      <w:r w:rsidRPr="00597319">
        <w:t xml:space="preserve"> ход истории и навязать ей свою волю</w:t>
      </w:r>
      <w:r w:rsidR="00597319" w:rsidRPr="00597319">
        <w:t xml:space="preserve">. </w:t>
      </w:r>
      <w:r w:rsidRPr="00597319">
        <w:t>Но жизнь рано или поздно показывала утопичность таких попыток, за которые народы расплачивались кровью, нищетой, замедлением развития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Фатализм предопределяет изначально весь ход жизни человека и его поступки</w:t>
      </w:r>
      <w:r w:rsidR="00597319" w:rsidRPr="00597319">
        <w:t xml:space="preserve">. </w:t>
      </w:r>
      <w:r w:rsidRPr="00597319">
        <w:t>Это объясняется либо судьбой (в мифологии и язычестве</w:t>
      </w:r>
      <w:r w:rsidR="00597319" w:rsidRPr="00597319">
        <w:t>),</w:t>
      </w:r>
      <w:r w:rsidRPr="00597319">
        <w:t xml:space="preserve"> либо волей Бога (в христианстве и исламе</w:t>
      </w:r>
      <w:r w:rsidR="00597319" w:rsidRPr="00597319">
        <w:t>),</w:t>
      </w:r>
      <w:r w:rsidRPr="00597319">
        <w:t xml:space="preserve"> либо детерминизмом замкнутой системы, где каждое последующее событие жестко связано с предыдущим (системы Гоббса, Спинозы, Лапласа</w:t>
      </w:r>
      <w:r w:rsidR="00597319" w:rsidRPr="00597319">
        <w:t xml:space="preserve">). </w:t>
      </w:r>
      <w:r w:rsidRPr="00597319">
        <w:t>Здесь, по сути дела, места для свободного выбора не остается, ибо нет альтернатив</w:t>
      </w:r>
      <w:r w:rsidR="00597319" w:rsidRPr="00597319">
        <w:t xml:space="preserve">. </w:t>
      </w:r>
      <w:r w:rsidRPr="00597319">
        <w:t>Жесткая необходимость и вытекающая отсюда полная предсказуемость основных этапов жизни человека и главных событий характерна для астрологии и других оккультных учений прошлого и настоящего, а также для всевозможных социальных утопий и антиутопий, отраженных в произведениях А</w:t>
      </w:r>
      <w:r w:rsidR="00597319" w:rsidRPr="00597319">
        <w:t xml:space="preserve">. </w:t>
      </w:r>
      <w:r w:rsidRPr="00597319">
        <w:t>Платонова, Дж</w:t>
      </w:r>
      <w:r w:rsidR="00597319" w:rsidRPr="00597319">
        <w:t xml:space="preserve">. </w:t>
      </w:r>
      <w:r w:rsidRPr="00597319">
        <w:t>Оруэлла, О</w:t>
      </w:r>
      <w:r w:rsidR="00597319" w:rsidRPr="00597319">
        <w:t xml:space="preserve">. </w:t>
      </w:r>
      <w:r w:rsidRPr="00597319">
        <w:t>Хаксли и др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 xml:space="preserve">Вместе с тем очевидно, что игнорирование необходимости (природной, исторической и </w:t>
      </w:r>
      <w:r w:rsidR="00597319" w:rsidRPr="00597319">
        <w:t xml:space="preserve">т.д.) </w:t>
      </w:r>
      <w:r w:rsidRPr="00597319">
        <w:t>чревато произволом и вседозволенностью, анархией и хаосом, что вообще исключает свободу</w:t>
      </w:r>
      <w:r w:rsidR="00597319" w:rsidRPr="00597319">
        <w:t xml:space="preserve">. </w:t>
      </w:r>
      <w:r w:rsidRPr="00597319">
        <w:t>Следовательно, свобода есть нечто большее, чем учет объективной необходимости и устранения внешних ограничений</w:t>
      </w:r>
      <w:r w:rsidR="00597319" w:rsidRPr="00597319">
        <w:t xml:space="preserve">. </w:t>
      </w:r>
      <w:r w:rsidRPr="00597319">
        <w:t xml:space="preserve">Гораздо более существенна внутренняя свобода, </w:t>
      </w:r>
      <w:r w:rsidR="00597319" w:rsidRPr="00597319">
        <w:t>"</w:t>
      </w:r>
      <w:r w:rsidRPr="00597319">
        <w:t>свобода для</w:t>
      </w:r>
      <w:r w:rsidR="00597319" w:rsidRPr="00597319">
        <w:t>"</w:t>
      </w:r>
      <w:r w:rsidRPr="00597319">
        <w:t>, свобода в выборе истины, добра и красоты</w:t>
      </w:r>
      <w:r w:rsidR="00597319" w:rsidRPr="00597319">
        <w:t xml:space="preserve">. </w:t>
      </w:r>
      <w:r w:rsidRPr="00597319">
        <w:t xml:space="preserve">В рамках </w:t>
      </w:r>
      <w:r w:rsidR="00597319" w:rsidRPr="00597319">
        <w:t>"</w:t>
      </w:r>
      <w:r w:rsidRPr="00597319">
        <w:t>свободы от</w:t>
      </w:r>
      <w:r w:rsidR="00597319" w:rsidRPr="00597319">
        <w:t>"</w:t>
      </w:r>
      <w:r w:rsidRPr="00597319">
        <w:t xml:space="preserve"> вполне резонна формула</w:t>
      </w:r>
      <w:r w:rsidR="00597319" w:rsidRPr="00597319">
        <w:t>: "</w:t>
      </w:r>
      <w:r w:rsidRPr="00597319">
        <w:t>Разрешено все, что не запрещено</w:t>
      </w:r>
      <w:r w:rsidR="00597319" w:rsidRPr="00597319">
        <w:t xml:space="preserve">". </w:t>
      </w:r>
      <w:r w:rsidRPr="00597319">
        <w:t>Но по сути дела</w:t>
      </w:r>
      <w:r w:rsidR="00597319" w:rsidRPr="00597319">
        <w:t xml:space="preserve"> - </w:t>
      </w:r>
      <w:r w:rsidRPr="00597319">
        <w:t>это логика раба, оставшегося без надсмотрщика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Существеннейшей характеристикой свободы является ее внутренняя определенность</w:t>
      </w:r>
      <w:r w:rsidR="00597319">
        <w:t>.</w:t>
      </w:r>
      <w:r w:rsidR="00767886">
        <w:t xml:space="preserve"> </w:t>
      </w:r>
      <w:r w:rsidR="00597319">
        <w:t xml:space="preserve">Ф.М. </w:t>
      </w:r>
      <w:r w:rsidRPr="00597319">
        <w:t>Достоевский верно заметил</w:t>
      </w:r>
      <w:r w:rsidR="00597319" w:rsidRPr="00597319">
        <w:t>: "</w:t>
      </w:r>
      <w:r w:rsidRPr="00597319">
        <w:t>Свое собственное, вольное и свободное хотение, свой собственный, хотя бы самый дикий каприз, своя фантазия, раздражающая, иногда хотя бы даже до сумасшествия,</w:t>
      </w:r>
      <w:r w:rsidR="00597319" w:rsidRPr="00597319">
        <w:t xml:space="preserve"> - </w:t>
      </w:r>
      <w:r w:rsidRPr="00597319">
        <w:t>вот это-то все и есть та самая, пропущенная, самая выгодная выгода, которая ни под какую классификацию не подходит и от которой все системы и все теории постоянно разлетаются к черту</w:t>
      </w:r>
      <w:r w:rsidR="00597319" w:rsidRPr="00597319">
        <w:t xml:space="preserve">. </w:t>
      </w:r>
      <w:r w:rsidRPr="00597319">
        <w:t>И с чего это взяли эти мудрецы, что человеку надо какого-то нормального, какого-то добродетельного хотения</w:t>
      </w:r>
      <w:r w:rsidR="00597319" w:rsidRPr="00597319">
        <w:t xml:space="preserve">? </w:t>
      </w:r>
      <w:r w:rsidRPr="00597319">
        <w:t>С чего это вообразили они, что человеку надо благонамеренно выгодного хотения</w:t>
      </w:r>
      <w:r w:rsidR="00597319" w:rsidRPr="00597319">
        <w:t xml:space="preserve">? </w:t>
      </w:r>
      <w:r w:rsidRPr="00597319">
        <w:t>Человеку надо</w:t>
      </w:r>
      <w:r w:rsidR="00597319" w:rsidRPr="00597319">
        <w:t xml:space="preserve"> - </w:t>
      </w:r>
      <w:r w:rsidRPr="00597319">
        <w:t>одного только самостоятельного хотения, чего бы эта самостоятельность не стоила и к чему бы не привела</w:t>
      </w:r>
      <w:r w:rsidR="00597319" w:rsidRPr="00597319">
        <w:t xml:space="preserve">". </w:t>
      </w:r>
      <w:r w:rsidRPr="00597319">
        <w:t>Человек не примет никакое общественное устройство, если оно не учтет выгоды его быть личностью и иметь свободу для ее реализации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Выделяют несколько моделей взаимоотношений личности и общества по поводу свободы и ее атрибутов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Во-первых, это отношения борьбы за свободу, когда человек вступает в открытый и часто непримиримый конфликт с обществом, добиваясь своих целей любой ценой</w:t>
      </w:r>
      <w:r w:rsidR="00597319" w:rsidRPr="00597319">
        <w:t xml:space="preserve">. </w:t>
      </w:r>
      <w:r w:rsidRPr="00597319">
        <w:t>Это трудный и опасный путь, чреватый тем, что человек может утратить все другие человеческие качества и попасть в еще худшее рабство</w:t>
      </w:r>
      <w:r w:rsidR="00597319" w:rsidRPr="00597319">
        <w:t xml:space="preserve">. </w:t>
      </w:r>
      <w:r w:rsidRPr="00597319">
        <w:t xml:space="preserve">Во-вторых, это бегство от мира, когда человек, будучи не в силах обрести свободу среди людей, бежит в монастырь, в скит, в свой </w:t>
      </w:r>
      <w:r w:rsidR="00597319" w:rsidRPr="00597319">
        <w:t>"</w:t>
      </w:r>
      <w:r w:rsidRPr="00597319">
        <w:t>мир</w:t>
      </w:r>
      <w:r w:rsidR="00597319" w:rsidRPr="00597319">
        <w:t>"</w:t>
      </w:r>
      <w:r w:rsidRPr="00597319">
        <w:t>, чтобы там реализовать себя</w:t>
      </w:r>
      <w:r w:rsidR="00597319" w:rsidRPr="00597319">
        <w:t xml:space="preserve">. </w:t>
      </w:r>
      <w:r w:rsidRPr="00597319">
        <w:t>В-третьих, чаще всего, человек адаптируется к миру, жертвуя своим</w:t>
      </w:r>
      <w:r w:rsidR="00892E8B" w:rsidRPr="00597319">
        <w:t xml:space="preserve"> </w:t>
      </w:r>
      <w:r w:rsidRPr="00597319">
        <w:t>стремлением обрести свободу, идя в добровольное подчинение, с тем чтобы обрести новый уровень свободы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Если раньше свобода воспринималась в основном как отсутствие принуждения со стороны государства, то к середине XX в</w:t>
      </w:r>
      <w:r w:rsidR="00597319" w:rsidRPr="00597319">
        <w:t xml:space="preserve">. </w:t>
      </w:r>
      <w:r w:rsidRPr="00597319">
        <w:t>уже стало очевидно, что понятие свободы должно быть дополнено идеей регулирования деятельности людей</w:t>
      </w:r>
      <w:r w:rsidR="00597319" w:rsidRPr="00597319">
        <w:t xml:space="preserve">. </w:t>
      </w:r>
      <w:r w:rsidRPr="00597319">
        <w:t>Однако государство должно делать это не методами принуждения, а с помощью экономического механизма и при строгом соблюдении прав человека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 1789 г</w:t>
      </w:r>
      <w:r w:rsidR="00597319" w:rsidRPr="00597319">
        <w:t xml:space="preserve">. </w:t>
      </w:r>
      <w:r w:rsidRPr="00597319">
        <w:t xml:space="preserve">Национальное собрание Франции приняло Декларацию прав человека и гражданина, в которой провозглашалось, что </w:t>
      </w:r>
      <w:r w:rsidR="00597319" w:rsidRPr="00597319">
        <w:t>"</w:t>
      </w:r>
      <w:r w:rsidRPr="00597319">
        <w:t>целью всякого политического союза является сохранение естественных и неотчуждаемых прав человека</w:t>
      </w:r>
      <w:r w:rsidR="00597319" w:rsidRPr="00597319">
        <w:t xml:space="preserve">. </w:t>
      </w:r>
      <w:r w:rsidRPr="00597319">
        <w:t>Права эти суть</w:t>
      </w:r>
      <w:r w:rsidR="00597319" w:rsidRPr="00597319">
        <w:t xml:space="preserve">: </w:t>
      </w:r>
      <w:r w:rsidRPr="00597319">
        <w:t>свобода, собственность, безопасность и сопротивление угнетению</w:t>
      </w:r>
      <w:r w:rsidR="00597319" w:rsidRPr="00597319">
        <w:t xml:space="preserve">". </w:t>
      </w:r>
      <w:r w:rsidRPr="00597319">
        <w:t>Особо надо подчеркнуть, что права человека не могут никем и ничем дароваться, они возникают вместе с человеком, присущи ему при рождении</w:t>
      </w:r>
      <w:r w:rsidR="00597319" w:rsidRPr="00597319">
        <w:t xml:space="preserve">. </w:t>
      </w:r>
      <w:r w:rsidRPr="00597319">
        <w:t>Даже плод в утробе матери обладает рядом человеческих прав, находится под защитой закона, а в христианской этике уже с момента зачатия человеческая плоть становится священной, и ее уничтожение (в случае аборта</w:t>
      </w:r>
      <w:r w:rsidR="00597319" w:rsidRPr="00597319">
        <w:t xml:space="preserve">) </w:t>
      </w:r>
      <w:r w:rsidRPr="00597319">
        <w:t>рассматривается как убийство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Государство обязано гарантировать соблюдение прав человека, признавая, что ценность человеческой личности выше любых ценностей</w:t>
      </w:r>
      <w:r w:rsidR="00597319" w:rsidRPr="00597319">
        <w:t xml:space="preserve"> - </w:t>
      </w:r>
      <w:r w:rsidRPr="00597319">
        <w:t xml:space="preserve">нации, класса, группы людей и </w:t>
      </w:r>
      <w:r w:rsidR="00597319" w:rsidRPr="00597319">
        <w:t xml:space="preserve">т.д. </w:t>
      </w:r>
      <w:r w:rsidRPr="00597319">
        <w:t xml:space="preserve">Это является гарантией от тоталитарного подавления прав человека, при котором он выступает </w:t>
      </w:r>
      <w:r w:rsidR="00597319" w:rsidRPr="00597319">
        <w:t>"</w:t>
      </w:r>
      <w:r w:rsidRPr="00597319">
        <w:t>винтиком</w:t>
      </w:r>
      <w:r w:rsidR="00597319" w:rsidRPr="00597319">
        <w:t>"</w:t>
      </w:r>
      <w:r w:rsidRPr="00597319">
        <w:t xml:space="preserve"> социальной системы</w:t>
      </w:r>
      <w:r w:rsidR="00597319" w:rsidRPr="00597319">
        <w:t xml:space="preserve">. </w:t>
      </w:r>
      <w:r w:rsidRPr="00597319">
        <w:t>Еще в 1918 г</w:t>
      </w:r>
      <w:r w:rsidR="00597319" w:rsidRPr="00597319">
        <w:t xml:space="preserve">. </w:t>
      </w:r>
      <w:r w:rsidRPr="00597319">
        <w:t>Н</w:t>
      </w:r>
      <w:r w:rsidR="00597319">
        <w:t xml:space="preserve">.А. </w:t>
      </w:r>
      <w:r w:rsidRPr="00597319">
        <w:t>Бердяев писал, что идея класса убила в России идею человека</w:t>
      </w:r>
      <w:r w:rsidR="00597319" w:rsidRPr="00597319">
        <w:t xml:space="preserve">. </w:t>
      </w:r>
      <w:r w:rsidRPr="00597319">
        <w:t xml:space="preserve">Игнорирование или принижение прав личности по </w:t>
      </w:r>
      <w:r w:rsidR="009B2791" w:rsidRPr="00597319">
        <w:t>сравнению</w:t>
      </w:r>
      <w:r w:rsidRPr="00597319">
        <w:t xml:space="preserve"> с правами социальной общности ведет к неминуемой деградации и личности, и общества</w:t>
      </w:r>
      <w:r w:rsidR="00597319" w:rsidRPr="00597319">
        <w:t xml:space="preserve">. </w:t>
      </w:r>
      <w:r w:rsidRPr="00597319">
        <w:t>С другой стороны, нельзя не видеть, что индивидуалистическая модель отношения личности и общества небезупречна</w:t>
      </w:r>
      <w:r w:rsidR="00597319" w:rsidRPr="00597319">
        <w:t xml:space="preserve">. </w:t>
      </w:r>
      <w:r w:rsidRPr="00597319">
        <w:t>В ее рамках могут быть легализованы корыстные мотивы, эгоизм и та или иная степень социальной несправедливости</w:t>
      </w:r>
      <w:r w:rsidR="00597319" w:rsidRPr="00597319">
        <w:t xml:space="preserve">. </w:t>
      </w:r>
      <w:r w:rsidRPr="00597319">
        <w:t xml:space="preserve">В этой сфере, как и во многих других, нужна золотая середина, которая способствует усилению жизнестойкости общества и человека и развитию человеческого в человеке, </w:t>
      </w:r>
      <w:r w:rsidR="00597319" w:rsidRPr="00597319">
        <w:t xml:space="preserve">т.е. </w:t>
      </w:r>
      <w:r w:rsidRPr="00597319">
        <w:t>движению к гуманизму</w:t>
      </w:r>
      <w:r w:rsidR="00597319" w:rsidRPr="00597319">
        <w:t xml:space="preserve">. </w:t>
      </w:r>
      <w:r w:rsidRPr="00597319">
        <w:t>Гегель отмечал, что для того, кто сам не свободен, не свободны и другие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Таким образом, свобода</w:t>
      </w:r>
      <w:r w:rsidR="00597319" w:rsidRPr="00597319">
        <w:t xml:space="preserve"> - </w:t>
      </w:r>
      <w:r w:rsidRPr="00597319">
        <w:t>это сложнейший и глубоко противоречивый феномен жизни человека и общества, имеющий величайшую притягательность и являющийся в то же время тяжким бременем</w:t>
      </w:r>
      <w:r w:rsidR="00597319" w:rsidRPr="00597319">
        <w:t xml:space="preserve">. </w:t>
      </w:r>
      <w:r w:rsidRPr="00597319">
        <w:t xml:space="preserve">Не зря в западной философской мысли анализировалось явление </w:t>
      </w:r>
      <w:r w:rsidR="00597319" w:rsidRPr="00597319">
        <w:t>"</w:t>
      </w:r>
      <w:r w:rsidRPr="00597319">
        <w:t>бегства от свободы</w:t>
      </w:r>
      <w:r w:rsidR="00597319" w:rsidRPr="00597319">
        <w:t>"</w:t>
      </w:r>
      <w:r w:rsidRPr="00597319">
        <w:t>, особенно если реализация свободы приводила к росту неравенства и несправедливости</w:t>
      </w:r>
      <w:r w:rsidR="00597319" w:rsidRPr="00597319">
        <w:t xml:space="preserve">. </w:t>
      </w:r>
      <w:r w:rsidRPr="00597319">
        <w:t>Эта проблема</w:t>
      </w:r>
      <w:r w:rsidR="00597319" w:rsidRPr="00597319">
        <w:t xml:space="preserve"> - </w:t>
      </w:r>
      <w:r w:rsidRPr="00597319">
        <w:t>как соотнести свободу и равенство, не приводя к подавлению и уравниловке,</w:t>
      </w:r>
      <w:r w:rsidR="00597319" w:rsidRPr="00597319">
        <w:t xml:space="preserve"> - </w:t>
      </w:r>
      <w:r w:rsidRPr="00597319">
        <w:t>стоит перед каждым обществом и государством</w:t>
      </w:r>
      <w:r w:rsidR="00597319" w:rsidRPr="00597319">
        <w:t xml:space="preserve">. </w:t>
      </w:r>
      <w:r w:rsidRPr="00597319">
        <w:t>Решая ее, приходится ориентироваться на ту или иную систему ценностей</w:t>
      </w:r>
      <w:r w:rsidR="00597319" w:rsidRPr="00597319">
        <w:t xml:space="preserve">. </w:t>
      </w:r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07CFD" w:rsidP="00597319">
      <w:pPr>
        <w:pStyle w:val="2"/>
      </w:pPr>
      <w:bookmarkStart w:id="4" w:name="_Toc230054162"/>
      <w:r w:rsidRPr="00597319">
        <w:t>5</w:t>
      </w:r>
      <w:r w:rsidR="00597319" w:rsidRPr="00597319">
        <w:t xml:space="preserve">. </w:t>
      </w:r>
      <w:r w:rsidR="00034A1B" w:rsidRPr="00597319">
        <w:t>Ценности и их виды</w:t>
      </w:r>
      <w:bookmarkEnd w:id="4"/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Понятие ценностей отражает значимость тех или иных объективных явлений для жизни людей</w:t>
      </w:r>
      <w:r w:rsidR="00597319" w:rsidRPr="00597319">
        <w:t xml:space="preserve">. </w:t>
      </w:r>
      <w:r w:rsidRPr="00597319">
        <w:t>Ценностное отношение формируется в процессе человеческой деятельности, где выделяют три вида производства</w:t>
      </w:r>
      <w:r w:rsidR="00597319" w:rsidRPr="00597319">
        <w:t xml:space="preserve">: </w:t>
      </w:r>
      <w:r w:rsidRPr="00597319">
        <w:t>людей, вещей и идей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Первой (и основной</w:t>
      </w:r>
      <w:r w:rsidR="00597319" w:rsidRPr="00597319">
        <w:t xml:space="preserve">) </w:t>
      </w:r>
      <w:r w:rsidRPr="00597319">
        <w:t>ценностью является сам человек во всем многооб</w:t>
      </w:r>
      <w:r w:rsidR="00BF1499" w:rsidRPr="00597319">
        <w:t>разии его жизни и деятельности</w:t>
      </w:r>
      <w:r w:rsidR="00597319" w:rsidRPr="00597319">
        <w:t xml:space="preserve">. </w:t>
      </w:r>
      <w:r w:rsidRPr="00597319">
        <w:t>Это представление возникло не сразу, а стало итогом довольно длительной эволюции общественного сознания</w:t>
      </w:r>
      <w:r w:rsidR="00597319" w:rsidRPr="00597319">
        <w:t xml:space="preserve">. </w:t>
      </w:r>
      <w:r w:rsidRPr="00597319">
        <w:t xml:space="preserve">Убеждение, что каждый человек самоценен независимо от возраста, пола, расы и нации, происхождения и </w:t>
      </w:r>
      <w:r w:rsidR="00597319">
        <w:t>т.п.</w:t>
      </w:r>
      <w:r w:rsidR="00597319" w:rsidRPr="00597319">
        <w:t>,</w:t>
      </w:r>
      <w:r w:rsidRPr="00597319">
        <w:t xml:space="preserve"> возникало и укреплялось либо в сравнении человека с высшей ценностью (Бог, Дух</w:t>
      </w:r>
      <w:r w:rsidR="00597319" w:rsidRPr="00597319">
        <w:t>),</w:t>
      </w:r>
      <w:r w:rsidRPr="00597319">
        <w:t xml:space="preserve"> либо в силу действия общих закономерностей жизни общества</w:t>
      </w:r>
      <w:r w:rsidR="00597319" w:rsidRPr="00597319">
        <w:t xml:space="preserve">. </w:t>
      </w:r>
      <w:r w:rsidRPr="00597319">
        <w:t>Так, в буддизме равенство людей и признание их ценности происходило вследствие того, что все рожденное обречено на страдание и должно преодолеть его и обрести блаженство</w:t>
      </w:r>
      <w:r w:rsidR="00597319" w:rsidRPr="00597319">
        <w:t xml:space="preserve">. </w:t>
      </w:r>
      <w:r w:rsidRPr="00597319">
        <w:t>В христианстве ценность человека усматривается в возможности искупления греховности и обретения вечной жизни во Христе, а в исламе ценность человека</w:t>
      </w:r>
      <w:r w:rsidR="00597319" w:rsidRPr="00597319">
        <w:t xml:space="preserve"> - </w:t>
      </w:r>
      <w:r w:rsidRPr="00597319">
        <w:t>в отдаче себя Аллаху и исполнении его воли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Понятие ценности человека</w:t>
      </w:r>
      <w:r w:rsidR="00597319" w:rsidRPr="00597319">
        <w:t xml:space="preserve"> - </w:t>
      </w:r>
      <w:r w:rsidRPr="00597319">
        <w:t xml:space="preserve">универсальное, и его нельзя сводить к </w:t>
      </w:r>
      <w:r w:rsidR="00597319" w:rsidRPr="00597319">
        <w:t>"</w:t>
      </w:r>
      <w:r w:rsidRPr="00597319">
        <w:t>полезности</w:t>
      </w:r>
      <w:r w:rsidR="00597319" w:rsidRPr="00597319">
        <w:t>"</w:t>
      </w:r>
      <w:r w:rsidRPr="00597319">
        <w:t xml:space="preserve"> человека для общества</w:t>
      </w:r>
      <w:r w:rsidR="00597319" w:rsidRPr="00597319">
        <w:t xml:space="preserve">. </w:t>
      </w:r>
      <w:r w:rsidRPr="00597319">
        <w:t xml:space="preserve">Попытки делить людей на </w:t>
      </w:r>
      <w:r w:rsidR="00597319" w:rsidRPr="00597319">
        <w:t>"</w:t>
      </w:r>
      <w:r w:rsidRPr="00597319">
        <w:t>нужных</w:t>
      </w:r>
      <w:r w:rsidR="00597319" w:rsidRPr="00597319">
        <w:t>"</w:t>
      </w:r>
      <w:r w:rsidRPr="00597319">
        <w:t xml:space="preserve"> и </w:t>
      </w:r>
      <w:r w:rsidR="00597319" w:rsidRPr="00597319">
        <w:t>"</w:t>
      </w:r>
      <w:r w:rsidRPr="00597319">
        <w:t>ненужных</w:t>
      </w:r>
      <w:r w:rsidR="00597319" w:rsidRPr="00597319">
        <w:t>"</w:t>
      </w:r>
      <w:r w:rsidRPr="00597319">
        <w:t xml:space="preserve"> порочны по самой сути, ибо их реализация неминуемо порождает произвол, ведущий к деградации и человека и общества</w:t>
      </w:r>
      <w:r w:rsidR="00597319" w:rsidRPr="00597319">
        <w:t xml:space="preserve">. </w:t>
      </w:r>
      <w:r w:rsidRPr="00597319">
        <w:t>Ценность человеческой личности в определенном смысле выше всего того, что делает или говорит данный человек</w:t>
      </w:r>
      <w:r w:rsidR="00597319" w:rsidRPr="00597319">
        <w:t xml:space="preserve">. </w:t>
      </w:r>
      <w:r w:rsidRPr="00597319">
        <w:t>Ее нельзя свести к труду или творчеству, к признанию со стороны общества или группы людей</w:t>
      </w:r>
      <w:r w:rsidR="00597319" w:rsidRPr="00597319">
        <w:t xml:space="preserve">. </w:t>
      </w:r>
      <w:r w:rsidRPr="00597319">
        <w:t>Как объективные критерии (плоды труда, акты творчества</w:t>
      </w:r>
      <w:r w:rsidR="00597319" w:rsidRPr="00597319">
        <w:t>),</w:t>
      </w:r>
      <w:r w:rsidRPr="00597319">
        <w:t xml:space="preserve"> так и их субъективная оценка со стороны современников грешат односторонностью</w:t>
      </w:r>
      <w:r w:rsidR="00597319" w:rsidRPr="00597319">
        <w:t xml:space="preserve">. </w:t>
      </w:r>
      <w:r w:rsidRPr="00597319">
        <w:t>История многократно доказывает, что истинный масштаб и направленность деяний и помыслов многих личностей становятся очевидными спустя много лет, а то и столетий</w:t>
      </w:r>
      <w:r w:rsidR="00597319" w:rsidRPr="00597319">
        <w:t xml:space="preserve">. </w:t>
      </w:r>
      <w:r w:rsidRPr="00597319">
        <w:t>Ценность многих трудов исторических деятелей как бы непрерывно возрастает</w:t>
      </w:r>
      <w:r w:rsidR="00597319" w:rsidRPr="00597319">
        <w:t xml:space="preserve">; </w:t>
      </w:r>
      <w:r w:rsidRPr="00597319">
        <w:t>в то же время немало примеров, когда время развенчивает дутые авторитеты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Возникает вопрос</w:t>
      </w:r>
      <w:r w:rsidR="00597319" w:rsidRPr="00597319">
        <w:t xml:space="preserve">: </w:t>
      </w:r>
      <w:r w:rsidRPr="00597319">
        <w:t>а существуют ли стоимостные характеристики человека, можно ли говорить не только о его ценности, но и о цене</w:t>
      </w:r>
      <w:r w:rsidR="00597319" w:rsidRPr="00597319">
        <w:t xml:space="preserve">? </w:t>
      </w:r>
      <w:r w:rsidRPr="00597319">
        <w:t>Как известно, в системах классического (античного</w:t>
      </w:r>
      <w:r w:rsidR="00597319" w:rsidRPr="00597319">
        <w:t xml:space="preserve">) </w:t>
      </w:r>
      <w:r w:rsidRPr="00597319">
        <w:t xml:space="preserve">рабства несвободный человек рассматривался как </w:t>
      </w:r>
      <w:r w:rsidR="00597319" w:rsidRPr="00597319">
        <w:t>"</w:t>
      </w:r>
      <w:r w:rsidRPr="00597319">
        <w:t>говорящее орудие</w:t>
      </w:r>
      <w:r w:rsidR="00597319" w:rsidRPr="00597319">
        <w:t>"</w:t>
      </w:r>
      <w:r w:rsidRPr="00597319">
        <w:t>, цена которого составляла в среднем 30 монет (отсюда и евангельские 30 сребреников</w:t>
      </w:r>
      <w:r w:rsidR="00597319" w:rsidRPr="00597319">
        <w:t xml:space="preserve">). </w:t>
      </w:r>
      <w:r w:rsidRPr="00597319">
        <w:t>Продавался не только человек в целом, но и его функции</w:t>
      </w:r>
      <w:r w:rsidR="00597319" w:rsidRPr="00597319">
        <w:t xml:space="preserve">. </w:t>
      </w:r>
      <w:r w:rsidRPr="00597319">
        <w:t>Феномен проституции (продажи тела</w:t>
      </w:r>
      <w:r w:rsidR="00597319" w:rsidRPr="00597319">
        <w:t xml:space="preserve">) </w:t>
      </w:r>
      <w:r w:rsidRPr="00597319">
        <w:t xml:space="preserve">был известен уже в эпоху первых государств, и она не зря приобрела статус </w:t>
      </w:r>
      <w:r w:rsidR="00597319" w:rsidRPr="00597319">
        <w:t>"</w:t>
      </w:r>
      <w:r w:rsidRPr="00597319">
        <w:t>древнейшей профессии</w:t>
      </w:r>
      <w:r w:rsidR="00597319" w:rsidRPr="00597319">
        <w:t xml:space="preserve">". </w:t>
      </w:r>
      <w:r w:rsidRPr="00597319">
        <w:t>Маркс называл современное ему общество системой всеобщей проституции или всеобщей Полезности и годности для взаимного употребления</w:t>
      </w:r>
      <w:r w:rsidR="00597319" w:rsidRPr="00597319">
        <w:t xml:space="preserve">. </w:t>
      </w:r>
      <w:r w:rsidRPr="00597319">
        <w:t>Так или иначе, в условиях рынка люди обмениваются на эквивалентной основе плодами своей деятельности, талантами и способностями, навыками и умениями, которые несут на себе печать самого человека и зачастую неотделимы от него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 последние годы появилось немало новых проблем, связанных с продажей органов (почек, глаз</w:t>
      </w:r>
      <w:r w:rsidR="00597319" w:rsidRPr="00597319">
        <w:t xml:space="preserve">) </w:t>
      </w:r>
      <w:r w:rsidRPr="00597319">
        <w:t>для пересадки другим людям, с суррогатной беременностью (вынашиванием до родов плода, пересаженного от другой женщины</w:t>
      </w:r>
      <w:r w:rsidR="00597319" w:rsidRPr="00597319">
        <w:t xml:space="preserve">) </w:t>
      </w:r>
      <w:r w:rsidRPr="00597319">
        <w:t xml:space="preserve">и </w:t>
      </w:r>
      <w:r w:rsidR="00597319" w:rsidRPr="00597319">
        <w:t xml:space="preserve">т.д. </w:t>
      </w:r>
      <w:r w:rsidRPr="00597319">
        <w:t>Возникают непростые вопросы</w:t>
      </w:r>
      <w:r w:rsidR="00597319" w:rsidRPr="00597319">
        <w:t xml:space="preserve">: </w:t>
      </w:r>
      <w:r w:rsidRPr="00597319">
        <w:t>чем отличается продажа своих рук или мозга от продажи своих органов</w:t>
      </w:r>
      <w:r w:rsidR="00597319" w:rsidRPr="00597319">
        <w:t xml:space="preserve">? </w:t>
      </w:r>
      <w:r w:rsidRPr="00597319">
        <w:t>вправе ли человек распоряжаться в этом отношении сам собой</w:t>
      </w:r>
      <w:r w:rsidR="00597319" w:rsidRPr="00597319">
        <w:t xml:space="preserve">? </w:t>
      </w:r>
      <w:r w:rsidRPr="00597319">
        <w:t>Решать их нужно с учетом того, что человек является не только материальным, но и духовным существом, а этот род ценностей не имеет стоимостных характеристик</w:t>
      </w:r>
      <w:r w:rsidR="00597319" w:rsidRPr="00597319">
        <w:t xml:space="preserve">. </w:t>
      </w:r>
      <w:r w:rsidRPr="00597319">
        <w:t>Образно говоря, человека можно купить и продать целиком или частично, он сам вправе это сделать, но самое страшное</w:t>
      </w:r>
      <w:r w:rsidR="00597319" w:rsidRPr="00597319">
        <w:t xml:space="preserve"> - </w:t>
      </w:r>
      <w:r w:rsidRPr="00597319">
        <w:t>это, говоря словами Гете,</w:t>
      </w:r>
      <w:r w:rsidR="00597319" w:rsidRPr="00597319">
        <w:t xml:space="preserve"> - "</w:t>
      </w:r>
      <w:r w:rsidRPr="00597319">
        <w:t>продать душу дьяволу</w:t>
      </w:r>
      <w:r w:rsidR="00597319" w:rsidRPr="00597319">
        <w:t>"</w:t>
      </w:r>
      <w:r w:rsidRPr="00597319">
        <w:t>, отказавшись от самого себя</w:t>
      </w:r>
      <w:r w:rsidR="00597319" w:rsidRPr="00597319">
        <w:t xml:space="preserve">. </w:t>
      </w:r>
      <w:r w:rsidRPr="00597319">
        <w:t>Рано или поздно человечество преодолеет товарное отношение к человеку, он вырвется из отношений экономической необходимости, хотя, видимо, было бы опрометчиво говорить о полном исчезновении в обозримом будущем стоимостных характеристик человека и его тела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Вторым феноменом мира ценностей являются вещи, производимые человеком на протяжении все</w:t>
      </w:r>
      <w:r w:rsidR="00C37544" w:rsidRPr="00597319">
        <w:t>г</w:t>
      </w:r>
      <w:r w:rsidRPr="00597319">
        <w:t>о исторического пути</w:t>
      </w:r>
      <w:r w:rsidR="00597319" w:rsidRPr="00597319">
        <w:t xml:space="preserve">. </w:t>
      </w:r>
      <w:r w:rsidRPr="00597319">
        <w:t>Мир вещей охватывает все</w:t>
      </w:r>
      <w:r w:rsidR="00597319" w:rsidRPr="00597319">
        <w:t xml:space="preserve"> - </w:t>
      </w:r>
      <w:r w:rsidRPr="00597319">
        <w:t>от древнейших пирамид до суперсовременных компьютеров и ускорителей, космических аппаратов и полимеров</w:t>
      </w:r>
      <w:r w:rsidR="00597319" w:rsidRPr="00597319">
        <w:t xml:space="preserve">. </w:t>
      </w:r>
      <w:r w:rsidRPr="00597319">
        <w:t xml:space="preserve">Этот мир материальной культуры, созданный людьми для удовлетворения своих потребностей, представляет как бы </w:t>
      </w:r>
      <w:r w:rsidR="00597319" w:rsidRPr="00597319">
        <w:t>"</w:t>
      </w:r>
      <w:r w:rsidRPr="00597319">
        <w:t>неорганическое тело</w:t>
      </w:r>
      <w:r w:rsidR="00597319" w:rsidRPr="00597319">
        <w:t>"</w:t>
      </w:r>
      <w:r w:rsidRPr="00597319">
        <w:t xml:space="preserve"> человека, многократно усиливая его мощь, опредмечивая его способности и таланты</w:t>
      </w:r>
      <w:r w:rsidR="00597319" w:rsidRPr="00597319">
        <w:t xml:space="preserve">. </w:t>
      </w:r>
      <w:r w:rsidRPr="00597319">
        <w:t xml:space="preserve">Вещный мир стал </w:t>
      </w:r>
      <w:r w:rsidR="00597319" w:rsidRPr="00597319">
        <w:t>"</w:t>
      </w:r>
      <w:r w:rsidRPr="00597319">
        <w:t>второй природой</w:t>
      </w:r>
      <w:r w:rsidR="00597319" w:rsidRPr="00597319">
        <w:t>"</w:t>
      </w:r>
      <w:r w:rsidRPr="00597319">
        <w:t xml:space="preserve"> человека и не случайно ценностное отношение к нему является достаточно точным критерием ценности самого человека</w:t>
      </w:r>
      <w:r w:rsidR="00597319" w:rsidRPr="00597319">
        <w:t xml:space="preserve">. </w:t>
      </w:r>
      <w:r w:rsidRPr="00597319">
        <w:t>Вопрос о соотношении ценности человека, его жизни, здоровья и его имущества всегда был центральным для любой мировоззренческой системы</w:t>
      </w:r>
      <w:r w:rsidR="00597319" w:rsidRPr="00597319">
        <w:t xml:space="preserve">. </w:t>
      </w:r>
      <w:r w:rsidRPr="00597319">
        <w:t>Все религии сурово осуждают стремление к накоплению материальных ценностей, алчность</w:t>
      </w:r>
      <w:r w:rsidR="00597319" w:rsidRPr="00597319">
        <w:t xml:space="preserve">. </w:t>
      </w:r>
      <w:r w:rsidRPr="00597319">
        <w:t>Христианство считает людей, погрязших в вещах и чувственных удовольствиях, не способными на душевность и духовность</w:t>
      </w:r>
      <w:r w:rsidR="00597319" w:rsidRPr="00597319">
        <w:t xml:space="preserve">. </w:t>
      </w:r>
      <w:r w:rsidRPr="00597319">
        <w:t>Делиться своим имуществом с бедными</w:t>
      </w:r>
      <w:r w:rsidR="00597319" w:rsidRPr="00597319">
        <w:t xml:space="preserve"> - </w:t>
      </w:r>
      <w:r w:rsidRPr="00597319">
        <w:t xml:space="preserve">один из </w:t>
      </w:r>
      <w:r w:rsidR="00597319" w:rsidRPr="00597319">
        <w:t>"</w:t>
      </w:r>
      <w:r w:rsidRPr="00597319">
        <w:t>столпов</w:t>
      </w:r>
      <w:r w:rsidR="00597319" w:rsidRPr="00597319">
        <w:t>"</w:t>
      </w:r>
      <w:r w:rsidRPr="00597319">
        <w:t xml:space="preserve"> ислама, обязательное правило поведения мусульманина</w:t>
      </w:r>
      <w:r w:rsidR="00597319" w:rsidRPr="00597319">
        <w:t xml:space="preserve">. </w:t>
      </w:r>
      <w:r w:rsidRPr="00597319">
        <w:t>Буддисты считают, что отказ от накопления вещей</w:t>
      </w:r>
      <w:r w:rsidR="00597319" w:rsidRPr="00597319">
        <w:t xml:space="preserve"> - </w:t>
      </w:r>
      <w:r w:rsidRPr="00597319">
        <w:t>первый шаг на пути к просветлению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Сущность проблемы ценности и оценки мира вещей состоит в том, чтобы уяснить пределы этого мира и его влиян</w:t>
      </w:r>
      <w:r w:rsidR="00157FEA" w:rsidRPr="00597319">
        <w:t>ие на развитие человека</w:t>
      </w:r>
      <w:r w:rsidR="00597319" w:rsidRPr="00597319">
        <w:t xml:space="preserve">. </w:t>
      </w:r>
      <w:r w:rsidR="00157FEA" w:rsidRPr="00597319">
        <w:t>Очевид</w:t>
      </w:r>
      <w:r w:rsidRPr="00597319">
        <w:t>но, что люди не могут обходиться каким-то минимумом вещей, а идеалы аскетизма никогда не имели широкого распространения</w:t>
      </w:r>
      <w:r w:rsidR="00597319" w:rsidRPr="00597319">
        <w:t xml:space="preserve">. </w:t>
      </w:r>
      <w:r w:rsidRPr="00597319">
        <w:t>Столь же очевидно, что нет и верхнего предела насыщения вещами, а их количество все умножается</w:t>
      </w:r>
      <w:r w:rsidR="00597319" w:rsidRPr="00597319">
        <w:t xml:space="preserve">. </w:t>
      </w:r>
      <w:r w:rsidRPr="00597319">
        <w:t xml:space="preserve">Более того, одной из причин острого экологического кризиса является накопление отбросов человеческой цивилизации, которые не могут быть ею утилизированы (пластмассы, полимерные материалы и </w:t>
      </w:r>
      <w:r w:rsidR="00597319" w:rsidRPr="00597319">
        <w:t xml:space="preserve">т.д.). </w:t>
      </w:r>
      <w:r w:rsidRPr="00597319">
        <w:t>Переработка ресурсов планеты в вещи идет ускоренными темпами, что порождает, с одной стороны, серьезную озабоченность ученых и политиков, а с другой стороны, массовые движения за отказ от беспредельного потребления и добровольное самоограничение (гандизм</w:t>
      </w:r>
      <w:r w:rsidR="00597319" w:rsidRPr="00597319">
        <w:t xml:space="preserve">). </w:t>
      </w:r>
      <w:r w:rsidRPr="00597319">
        <w:t>Если учесть, что рост населения Земли идет достаточно быстрыми темпами, а ресурсы ее ограничены, то ясно, что без самоограничения не обойтись, и это требует выработки соответствующей системы ценностей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Распространенное мнение, что богатство развращает человека, губит его, а бедность способствует моральному очищению, рождалось и поддерживалось в моменты острых социальных катаклизмов, при резкой поляризации общества</w:t>
      </w:r>
      <w:r w:rsidR="00597319" w:rsidRPr="00597319">
        <w:t xml:space="preserve">. </w:t>
      </w:r>
      <w:r w:rsidRPr="00597319">
        <w:t>Не зря все мировые религии, особенно в начале своего возникновения, были религиями бедных, обездоленных, угнетенных</w:t>
      </w:r>
      <w:r w:rsidR="00597319" w:rsidRPr="00597319">
        <w:t xml:space="preserve">. </w:t>
      </w:r>
      <w:r w:rsidRPr="00597319">
        <w:t>Они проповедовали отказ от тленных земных богатств и стремление к вечным небесным ценностям</w:t>
      </w:r>
      <w:r w:rsidR="00597319" w:rsidRPr="00597319">
        <w:t xml:space="preserve">. </w:t>
      </w:r>
      <w:r w:rsidRPr="00597319">
        <w:t>Позже, когда церкви сами стали собственниками и владельцами значительных богатств, отношение к миру вещей несколько изменилось</w:t>
      </w:r>
      <w:r w:rsidR="00597319" w:rsidRPr="00597319">
        <w:t xml:space="preserve">. </w:t>
      </w:r>
      <w:r w:rsidRPr="00597319">
        <w:t>Атеисты, не уповая на жизнь вечную, призывали всячески пользоваться благами земными</w:t>
      </w:r>
      <w:r w:rsidR="00597319">
        <w:t>.</w:t>
      </w:r>
      <w:r w:rsidR="00767886">
        <w:t xml:space="preserve"> </w:t>
      </w:r>
      <w:r w:rsidR="00597319">
        <w:t xml:space="preserve">Ф.М. </w:t>
      </w:r>
      <w:r w:rsidRPr="00597319">
        <w:t>Достоевский видел в этом основной порок идей социализма, ибо чело</w:t>
      </w:r>
      <w:r w:rsidR="00072B55" w:rsidRPr="00597319">
        <w:t>век, непрерывно потребляющий ма</w:t>
      </w:r>
      <w:r w:rsidRPr="00597319">
        <w:t>териальные блага и удовлетворяющийся, обращается либо в животное, либо в машину</w:t>
      </w:r>
      <w:r w:rsidR="00597319">
        <w:t>.</w:t>
      </w:r>
      <w:r w:rsidR="00767886">
        <w:t xml:space="preserve"> </w:t>
      </w:r>
      <w:r w:rsidR="00597319">
        <w:t xml:space="preserve">Л.Н. </w:t>
      </w:r>
      <w:r w:rsidRPr="00597319">
        <w:t xml:space="preserve">Толстой предсказывал, что люди в будущем обществе станут </w:t>
      </w:r>
      <w:r w:rsidR="00597319" w:rsidRPr="00597319">
        <w:t>"</w:t>
      </w:r>
      <w:r w:rsidRPr="00597319">
        <w:t>наслаждающимися комками нервов</w:t>
      </w:r>
      <w:r w:rsidR="00597319" w:rsidRPr="00597319">
        <w:t xml:space="preserve">". </w:t>
      </w:r>
      <w:r w:rsidRPr="00597319">
        <w:t xml:space="preserve">С проблемой </w:t>
      </w:r>
      <w:r w:rsidR="00597319" w:rsidRPr="00597319">
        <w:t>"</w:t>
      </w:r>
      <w:r w:rsidRPr="00597319">
        <w:t>удовлетворения непрерывно растущих потребностей</w:t>
      </w:r>
      <w:r w:rsidR="00597319" w:rsidRPr="00597319">
        <w:t>"</w:t>
      </w:r>
      <w:r w:rsidRPr="00597319">
        <w:t xml:space="preserve"> населения так или иначе столкнулись все общества, пытавшиеся провести в жизнь социалистические идеалы</w:t>
      </w:r>
      <w:r w:rsidR="00597319" w:rsidRPr="00597319">
        <w:t xml:space="preserve">. </w:t>
      </w:r>
      <w:r w:rsidRPr="00597319">
        <w:t xml:space="preserve">Не случайно в этих странах осуждалось </w:t>
      </w:r>
      <w:r w:rsidR="00597319" w:rsidRPr="00597319">
        <w:t>"</w:t>
      </w:r>
      <w:r w:rsidRPr="00597319">
        <w:t>потребительство</w:t>
      </w:r>
      <w:r w:rsidR="00597319" w:rsidRPr="00597319">
        <w:t>"</w:t>
      </w:r>
      <w:r w:rsidRPr="00597319">
        <w:t xml:space="preserve"> и насаждалась уравниловка, близкая к аскетическим стандартам жизни</w:t>
      </w:r>
      <w:r w:rsidR="00597319" w:rsidRPr="00597319">
        <w:t xml:space="preserve">. </w:t>
      </w:r>
      <w:r w:rsidRPr="00597319">
        <w:t>При этом подпольно происходило значительное расслоение общества, образовывалась потребительская элита при обеднении значительной массы населения</w:t>
      </w:r>
      <w:r w:rsidR="00597319" w:rsidRPr="00597319">
        <w:t xml:space="preserve">. </w:t>
      </w:r>
      <w:r w:rsidRPr="00597319">
        <w:t>Понятно, что в таких условиях призывы к служению высоким идеалам и личной скромности выглядели как насмешка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Вещи сами по себе в ценностном отношении нейтральны, хотя человечество в течение тысячелетий</w:t>
      </w:r>
      <w:r w:rsidR="00072B55" w:rsidRPr="00597319">
        <w:t xml:space="preserve"> </w:t>
      </w:r>
      <w:r w:rsidRPr="00597319">
        <w:t xml:space="preserve">мечтало перековать </w:t>
      </w:r>
      <w:r w:rsidR="00597319" w:rsidRPr="00597319">
        <w:t>"</w:t>
      </w:r>
      <w:r w:rsidRPr="00597319">
        <w:t>мечи на орала</w:t>
      </w:r>
      <w:r w:rsidR="00597319" w:rsidRPr="00597319">
        <w:t xml:space="preserve">". </w:t>
      </w:r>
      <w:r w:rsidRPr="00597319">
        <w:t>Ценностное</w:t>
      </w:r>
      <w:r w:rsidR="00DD3132" w:rsidRPr="00597319">
        <w:t xml:space="preserve"> </w:t>
      </w:r>
      <w:r w:rsidRPr="00597319">
        <w:t>отношение возникает только в том или ином социальном контексте</w:t>
      </w:r>
      <w:r w:rsidR="00597319" w:rsidRPr="00597319">
        <w:t xml:space="preserve">. </w:t>
      </w:r>
      <w:r w:rsidRPr="00597319">
        <w:t>Представление о том, что есть</w:t>
      </w:r>
      <w:r w:rsidR="00072B55" w:rsidRPr="00597319">
        <w:t xml:space="preserve"> </w:t>
      </w:r>
      <w:r w:rsidR="00597319" w:rsidRPr="00597319">
        <w:t>"</w:t>
      </w:r>
      <w:r w:rsidRPr="00597319">
        <w:t>мирный</w:t>
      </w:r>
      <w:r w:rsidR="00597319" w:rsidRPr="00597319">
        <w:t>"</w:t>
      </w:r>
      <w:r w:rsidRPr="00597319">
        <w:t xml:space="preserve"> атом, в корне отличающийся от </w:t>
      </w:r>
      <w:r w:rsidR="00597319" w:rsidRPr="00597319">
        <w:t>"</w:t>
      </w:r>
      <w:r w:rsidRPr="00597319">
        <w:t>военного</w:t>
      </w:r>
      <w:r w:rsidR="00597319" w:rsidRPr="00597319">
        <w:t>"</w:t>
      </w:r>
      <w:r w:rsidRPr="00597319">
        <w:t>, рухнуло после чернобыльской катастрофы</w:t>
      </w:r>
      <w:r w:rsidR="00597319" w:rsidRPr="00597319">
        <w:t xml:space="preserve">. </w:t>
      </w:r>
      <w:r w:rsidRPr="00597319">
        <w:t>Людям приходится постоянно оценивать новые явления в жизни человека и общества и соотносить</w:t>
      </w:r>
      <w:r w:rsidR="002839DD" w:rsidRPr="00597319">
        <w:t xml:space="preserve"> </w:t>
      </w:r>
      <w:r w:rsidRPr="00597319">
        <w:t>их с традиционными системами ценностей</w:t>
      </w:r>
      <w:r w:rsidR="00597319" w:rsidRPr="00597319">
        <w:t xml:space="preserve">. </w:t>
      </w:r>
      <w:r w:rsidRPr="00597319">
        <w:t>В полной мере это относится</w:t>
      </w:r>
      <w:r w:rsidR="00597319" w:rsidRPr="00597319">
        <w:t xml:space="preserve">. </w:t>
      </w:r>
      <w:r w:rsidRPr="00597319">
        <w:t>и к системе духовных ценностей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Духовные це</w:t>
      </w:r>
      <w:r w:rsidR="004B1A94" w:rsidRPr="00597319">
        <w:t>нности</w:t>
      </w:r>
      <w:r w:rsidR="00597319" w:rsidRPr="00597319">
        <w:t xml:space="preserve"> - </w:t>
      </w:r>
      <w:r w:rsidR="004B1A94" w:rsidRPr="00597319">
        <w:t>это своеобразный духов</w:t>
      </w:r>
      <w:r w:rsidRPr="00597319">
        <w:t>ный капитал человечества, накопленный за тысячелетия, который не только не обесценивается, но и, как правило, возрастает</w:t>
      </w:r>
      <w:r w:rsidR="00597319" w:rsidRPr="00597319">
        <w:t xml:space="preserve">. </w:t>
      </w:r>
      <w:r w:rsidRPr="00597319">
        <w:t>Природа духовных ценностей исследуется в теории ценностей (аксиологии</w:t>
      </w:r>
      <w:r w:rsidR="00597319" w:rsidRPr="00597319">
        <w:t>),</w:t>
      </w:r>
      <w:r w:rsidRPr="00597319">
        <w:t xml:space="preserve"> которая устанавливает соотношение ценностей с миром реальностей человеческой жизни</w:t>
      </w:r>
      <w:r w:rsidR="00597319" w:rsidRPr="00597319">
        <w:t xml:space="preserve">. </w:t>
      </w:r>
      <w:r w:rsidRPr="00597319">
        <w:t>Речь</w:t>
      </w:r>
      <w:r w:rsidR="004B1A94" w:rsidRPr="00597319">
        <w:t xml:space="preserve"> </w:t>
      </w:r>
      <w:r w:rsidRPr="00597319">
        <w:t>идет прежде всего о моральных и эстетических ценностях</w:t>
      </w:r>
      <w:r w:rsidR="00597319" w:rsidRPr="00597319">
        <w:t xml:space="preserve">. </w:t>
      </w:r>
      <w:r w:rsidRPr="00597319">
        <w:t>Они по праву считаются высшими, ибо во многом определяют поведение человека в других системах ценностей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Что касается моральных ценностей, то здесь основным является вопрос о соотношении добра и зла, природе счастья и справедливости, любви и ненависти, смысле жизни</w:t>
      </w:r>
      <w:r w:rsidR="00597319" w:rsidRPr="00597319">
        <w:t xml:space="preserve">. </w:t>
      </w:r>
      <w:r w:rsidRPr="00597319">
        <w:t>В истории человечества было несколько сменяющих друг друга установок, отражающих разные системы ценностей</w:t>
      </w:r>
      <w:r w:rsidR="00597319" w:rsidRPr="00597319">
        <w:t xml:space="preserve">. </w:t>
      </w:r>
      <w:r w:rsidRPr="00597319">
        <w:t>Одна из наиболее древних</w:t>
      </w:r>
      <w:r w:rsidR="00597319" w:rsidRPr="00597319">
        <w:t xml:space="preserve"> - </w:t>
      </w:r>
      <w:r w:rsidRPr="00597319">
        <w:t>гедонизм</w:t>
      </w:r>
      <w:r w:rsidR="00597319" w:rsidRPr="00597319">
        <w:t xml:space="preserve">. </w:t>
      </w:r>
      <w:r w:rsidRPr="00597319">
        <w:t>Гедонизм утверждает наслаждение как высшее благо жизни и критерий поведения человека</w:t>
      </w:r>
      <w:r w:rsidR="00597319" w:rsidRPr="00597319">
        <w:t xml:space="preserve">. </w:t>
      </w:r>
      <w:r w:rsidRPr="00597319">
        <w:t>Об этом говорил еще автор Экклезиаста</w:t>
      </w:r>
      <w:r w:rsidR="00597319" w:rsidRPr="00597319">
        <w:t>: "</w:t>
      </w:r>
      <w:r w:rsidR="00597319">
        <w:t>...</w:t>
      </w:r>
      <w:r w:rsidR="00597319" w:rsidRPr="00597319">
        <w:t xml:space="preserve"> </w:t>
      </w:r>
      <w:r w:rsidRPr="00597319">
        <w:t>нет лучшего для человека под солнцем, как есть, пить и веселиться</w:t>
      </w:r>
      <w:r w:rsidR="00597319" w:rsidRPr="00597319">
        <w:t xml:space="preserve">". </w:t>
      </w:r>
      <w:r w:rsidRPr="00597319">
        <w:t>Эти взгляды разделял ученик Сократа Аристипп, который учил, что лучшая доля не в том, чтобы воздерживаться от наслаждений, а в том, чтобы властвовать над ними, не подчиняясь им</w:t>
      </w:r>
      <w:r w:rsidR="00597319" w:rsidRPr="00597319">
        <w:t xml:space="preserve">. </w:t>
      </w:r>
      <w:r w:rsidRPr="00597319">
        <w:t>Позже к этой позиции склонялись Эпикур, Гоббс, Локк, Гассенди, Гельвеции, Гольбах и др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Аскетизм идеалом жизни провозглашает добровольное отречение от наслаждений и желаний, культ страданий и лишений, о</w:t>
      </w:r>
      <w:r w:rsidR="00C97B45" w:rsidRPr="00597319">
        <w:t>тказ от благ жиз</w:t>
      </w:r>
      <w:r w:rsidRPr="00597319">
        <w:t>ни и привилегий</w:t>
      </w:r>
      <w:r w:rsidR="00597319" w:rsidRPr="00597319">
        <w:t xml:space="preserve">. </w:t>
      </w:r>
      <w:r w:rsidRPr="00597319">
        <w:t xml:space="preserve">Эта концепция проявилась в христианстве, особенно в монашестве, в философских школах киников (Диоген с его девизом </w:t>
      </w:r>
      <w:r w:rsidR="00597319" w:rsidRPr="00597319">
        <w:t>"</w:t>
      </w:r>
      <w:r w:rsidRPr="00597319">
        <w:t>быть нагим и одиноким</w:t>
      </w:r>
      <w:r w:rsidR="00597319" w:rsidRPr="00597319">
        <w:t>"),</w:t>
      </w:r>
      <w:r w:rsidRPr="00597319">
        <w:t xml:space="preserve"> а также в грубоуравнительных тенденциях </w:t>
      </w:r>
      <w:r w:rsidR="00597319" w:rsidRPr="00597319">
        <w:t>"</w:t>
      </w:r>
      <w:r w:rsidRPr="00597319">
        <w:t>казарменного коммунизма</w:t>
      </w:r>
      <w:r w:rsidR="00597319" w:rsidRPr="00597319">
        <w:t xml:space="preserve">".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Утилитаризм величайшей ценностью и основой нравственности сч</w:t>
      </w:r>
      <w:r w:rsidR="00F107E5" w:rsidRPr="00597319">
        <w:t>итает пользу</w:t>
      </w:r>
      <w:r w:rsidR="00597319" w:rsidRPr="00597319">
        <w:t xml:space="preserve">. </w:t>
      </w:r>
      <w:r w:rsidR="00F107E5" w:rsidRPr="00597319">
        <w:t>По словам И</w:t>
      </w:r>
      <w:r w:rsidR="00597319" w:rsidRPr="00597319">
        <w:t xml:space="preserve">. </w:t>
      </w:r>
      <w:r w:rsidR="00F107E5" w:rsidRPr="00597319">
        <w:t>Бен</w:t>
      </w:r>
      <w:r w:rsidRPr="00597319">
        <w:t>тама, смысл этических норм и принципов состоит в том, чтобы содействовать наибольшему счастью для наибольшего числа людей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В XX в</w:t>
      </w:r>
      <w:r w:rsidR="00597319" w:rsidRPr="00597319">
        <w:t xml:space="preserve">. </w:t>
      </w:r>
      <w:r w:rsidRPr="00597319">
        <w:t>учение о ценностях связано с именами таких выдающихся мыслителей и гуманистов, как А</w:t>
      </w:r>
      <w:r w:rsidR="00597319" w:rsidRPr="00597319">
        <w:t xml:space="preserve">. </w:t>
      </w:r>
      <w:r w:rsidRPr="00597319">
        <w:t>Швейцер, М</w:t>
      </w:r>
      <w:r w:rsidR="00597319" w:rsidRPr="00597319">
        <w:t xml:space="preserve">. </w:t>
      </w:r>
      <w:r w:rsidRPr="00597319">
        <w:t>Ганди, Б</w:t>
      </w:r>
      <w:r w:rsidR="00597319" w:rsidRPr="00597319">
        <w:t xml:space="preserve">. </w:t>
      </w:r>
      <w:r w:rsidRPr="00597319">
        <w:t>Рассел, А</w:t>
      </w:r>
      <w:r w:rsidR="00597319" w:rsidRPr="00597319">
        <w:t xml:space="preserve">. </w:t>
      </w:r>
      <w:r w:rsidRPr="00597319">
        <w:t>Эйнштейн, Дж</w:t>
      </w:r>
      <w:r w:rsidR="00597319" w:rsidRPr="00597319">
        <w:t xml:space="preserve">. </w:t>
      </w:r>
      <w:r w:rsidRPr="00597319">
        <w:t>Сантаяна, Ортега-и-Гассет, а также с плеядой русских религиозных философов</w:t>
      </w:r>
      <w:r w:rsidR="00597319" w:rsidRPr="00597319">
        <w:t xml:space="preserve"> - </w:t>
      </w:r>
      <w:r w:rsidRPr="00597319">
        <w:t>П</w:t>
      </w:r>
      <w:r w:rsidR="00597319" w:rsidRPr="00597319">
        <w:t xml:space="preserve">. </w:t>
      </w:r>
      <w:r w:rsidRPr="00597319">
        <w:t>Флоренским, С</w:t>
      </w:r>
      <w:r w:rsidR="00597319" w:rsidRPr="00597319">
        <w:t xml:space="preserve">. </w:t>
      </w:r>
      <w:r w:rsidRPr="00597319">
        <w:t>Булгаковым, Н</w:t>
      </w:r>
      <w:r w:rsidR="00597319">
        <w:t xml:space="preserve">.О. </w:t>
      </w:r>
      <w:r w:rsidRPr="00597319">
        <w:t>Лосским, Вл</w:t>
      </w:r>
      <w:r w:rsidR="00597319" w:rsidRPr="00597319">
        <w:t xml:space="preserve">. </w:t>
      </w:r>
      <w:r w:rsidRPr="00597319">
        <w:t>Соловьевым, Н</w:t>
      </w:r>
      <w:r w:rsidR="00597319">
        <w:t xml:space="preserve">.А. </w:t>
      </w:r>
      <w:r w:rsidRPr="00597319">
        <w:t>Бердяевым, Л</w:t>
      </w:r>
      <w:r w:rsidR="00597319">
        <w:t xml:space="preserve">.П. </w:t>
      </w:r>
      <w:r w:rsidRPr="00597319">
        <w:t>Карсавиным, Н</w:t>
      </w:r>
      <w:r w:rsidR="00597319">
        <w:t xml:space="preserve">.Ф. </w:t>
      </w:r>
      <w:r w:rsidRPr="00597319">
        <w:t>Федоровым и др</w:t>
      </w:r>
      <w:r w:rsidR="00597319" w:rsidRPr="00597319">
        <w:t xml:space="preserve">. </w:t>
      </w:r>
      <w:r w:rsidRPr="00597319">
        <w:t>Бурные социальные потрясения, появление возможности самоуничтожения человечества} возникновение глобальных проблем до предела обострили все традиционные проблемы</w:t>
      </w:r>
      <w:r w:rsidR="00597319" w:rsidRPr="00597319">
        <w:t xml:space="preserve">. </w:t>
      </w:r>
      <w:r w:rsidRPr="00597319">
        <w:t>На первый план вышли общечеловеческие проблемы, связанные с признанием абсолютной ценности самой жизни человека и необходимости сохранить среду его обитания</w:t>
      </w:r>
      <w:r w:rsidR="00597319" w:rsidRPr="00597319">
        <w:t xml:space="preserve">. </w:t>
      </w:r>
      <w:r w:rsidRPr="00597319">
        <w:t xml:space="preserve">Поэтому появление концепций </w:t>
      </w:r>
      <w:r w:rsidR="00597319" w:rsidRPr="00597319">
        <w:t>"</w:t>
      </w:r>
      <w:r w:rsidRPr="00597319">
        <w:t>благоговение перед жизнью</w:t>
      </w:r>
      <w:r w:rsidR="00597319" w:rsidRPr="00597319">
        <w:t>"</w:t>
      </w:r>
      <w:r w:rsidRPr="00597319">
        <w:t xml:space="preserve"> (А</w:t>
      </w:r>
      <w:r w:rsidR="00597319" w:rsidRPr="00597319">
        <w:t xml:space="preserve">. </w:t>
      </w:r>
      <w:r w:rsidRPr="00597319">
        <w:t>Швейцер</w:t>
      </w:r>
      <w:r w:rsidR="00597319" w:rsidRPr="00597319">
        <w:t>),</w:t>
      </w:r>
      <w:r w:rsidRPr="00597319">
        <w:t xml:space="preserve"> </w:t>
      </w:r>
      <w:r w:rsidR="00597319" w:rsidRPr="00597319">
        <w:t>"</w:t>
      </w:r>
      <w:r w:rsidRPr="00597319">
        <w:t>заслужи любовь ближнего</w:t>
      </w:r>
      <w:r w:rsidR="00597319" w:rsidRPr="00597319">
        <w:t>"</w:t>
      </w:r>
      <w:r w:rsidRPr="00597319">
        <w:t xml:space="preserve"> (Г</w:t>
      </w:r>
      <w:r w:rsidR="00597319" w:rsidRPr="00597319">
        <w:t xml:space="preserve">. </w:t>
      </w:r>
      <w:r w:rsidRPr="00597319">
        <w:t>Селье</w:t>
      </w:r>
      <w:r w:rsidR="00597319" w:rsidRPr="00597319">
        <w:t>),</w:t>
      </w:r>
      <w:r w:rsidRPr="00597319">
        <w:t xml:space="preserve"> </w:t>
      </w:r>
      <w:r w:rsidR="00597319" w:rsidRPr="00597319">
        <w:t>"</w:t>
      </w:r>
      <w:r w:rsidRPr="00597319">
        <w:t>цели для человечества</w:t>
      </w:r>
      <w:r w:rsidR="00597319" w:rsidRPr="00597319">
        <w:t>"</w:t>
      </w:r>
      <w:r w:rsidRPr="00597319">
        <w:t xml:space="preserve"> (А</w:t>
      </w:r>
      <w:r w:rsidR="00597319" w:rsidRPr="00597319">
        <w:t xml:space="preserve">. </w:t>
      </w:r>
      <w:r w:rsidRPr="00597319">
        <w:t>Печчеи</w:t>
      </w:r>
      <w:r w:rsidR="00597319">
        <w:t>)"</w:t>
      </w:r>
      <w:r w:rsidRPr="00597319">
        <w:t>путь ненасилия</w:t>
      </w:r>
      <w:r w:rsidR="00597319" w:rsidRPr="00597319">
        <w:t>"</w:t>
      </w:r>
      <w:r w:rsidRPr="00597319">
        <w:t xml:space="preserve"> (М</w:t>
      </w:r>
      <w:r w:rsidR="00597319" w:rsidRPr="00597319">
        <w:t xml:space="preserve">. </w:t>
      </w:r>
      <w:r w:rsidRPr="00597319">
        <w:t>Ганди</w:t>
      </w:r>
      <w:r w:rsidR="00597319" w:rsidRPr="00597319">
        <w:t>),</w:t>
      </w:r>
      <w:r w:rsidRPr="00597319">
        <w:t xml:space="preserve"> </w:t>
      </w:r>
      <w:r w:rsidR="00597319" w:rsidRPr="00597319">
        <w:t>"</w:t>
      </w:r>
      <w:r w:rsidRPr="00597319">
        <w:t>ноосфера</w:t>
      </w:r>
      <w:r w:rsidR="00597319" w:rsidRPr="00597319">
        <w:t>"</w:t>
      </w:r>
      <w:r w:rsidRPr="00597319">
        <w:t xml:space="preserve"> (В</w:t>
      </w:r>
      <w:r w:rsidR="00597319">
        <w:t xml:space="preserve">.И. </w:t>
      </w:r>
      <w:r w:rsidRPr="00597319">
        <w:t>Вернадский</w:t>
      </w:r>
      <w:r w:rsidR="00597319" w:rsidRPr="00597319">
        <w:t xml:space="preserve">) </w:t>
      </w:r>
      <w:r w:rsidRPr="00597319">
        <w:t>и других не случайно, а отражает современный этап развития общечеловеческих идеалов</w:t>
      </w:r>
      <w:r w:rsidR="00597319" w:rsidRPr="00597319">
        <w:t xml:space="preserve">. </w:t>
      </w:r>
    </w:p>
    <w:p w:rsidR="00034A1B" w:rsidRPr="00597319" w:rsidRDefault="00034A1B" w:rsidP="00597319">
      <w:pPr>
        <w:widowControl w:val="0"/>
        <w:autoSpaceDE w:val="0"/>
        <w:autoSpaceDN w:val="0"/>
        <w:adjustRightInd w:val="0"/>
        <w:ind w:firstLine="709"/>
      </w:pPr>
      <w:r w:rsidRPr="00597319">
        <w:t>То же самое можно отнести и к эстетическим ценностям</w:t>
      </w:r>
      <w:r w:rsidR="00597319" w:rsidRPr="00597319">
        <w:t xml:space="preserve">. </w:t>
      </w:r>
      <w:r w:rsidRPr="00597319">
        <w:t>Известное выражение Ф</w:t>
      </w:r>
      <w:r w:rsidR="00597319">
        <w:t xml:space="preserve">.М. </w:t>
      </w:r>
      <w:r w:rsidRPr="00597319">
        <w:t>Достоевского</w:t>
      </w:r>
      <w:r w:rsidR="00597319" w:rsidRPr="00597319">
        <w:t xml:space="preserve"> - "</w:t>
      </w:r>
      <w:r w:rsidRPr="00597319">
        <w:t>Красота спасет мир</w:t>
      </w:r>
      <w:r w:rsidR="00597319" w:rsidRPr="00597319">
        <w:t xml:space="preserve">" - </w:t>
      </w:r>
      <w:r w:rsidRPr="00597319">
        <w:t>нужно понимать не изолированно, а в общем контексте развития идеалов человечества</w:t>
      </w:r>
      <w:r w:rsidR="00597319" w:rsidRPr="00597319">
        <w:t xml:space="preserve">. </w:t>
      </w:r>
      <w:r w:rsidRPr="00597319">
        <w:t>Все изложенное дает основание сформулировать понятие духовности человека, которое в светской философской традиции рассматривается, во-первых, как относительная автономность человека, его независимость от внешних влияний, а во-вторых, как то, ради чего стоит жить и отдать жизнь в случае необходимости</w:t>
      </w:r>
      <w:r w:rsidR="00597319" w:rsidRPr="00597319">
        <w:t xml:space="preserve">. </w:t>
      </w:r>
      <w:r w:rsidRPr="00597319">
        <w:t>Духовность</w:t>
      </w:r>
      <w:r w:rsidR="00597319" w:rsidRPr="00597319">
        <w:t xml:space="preserve"> - </w:t>
      </w:r>
      <w:r w:rsidRPr="00597319">
        <w:t>это синтез Истины, Красоты и Добра с акцентом на последнем, ибо его человек способен творить сам</w:t>
      </w:r>
      <w:r w:rsidR="00597319" w:rsidRPr="00597319">
        <w:t xml:space="preserve">. </w:t>
      </w:r>
      <w:r w:rsidRPr="00597319">
        <w:t>В христианско</w:t>
      </w:r>
      <w:r w:rsidR="00160669" w:rsidRPr="00597319">
        <w:t>й философии это выражается триадой</w:t>
      </w:r>
      <w:r w:rsidRPr="00597319">
        <w:t xml:space="preserve"> веры, надежды, любви и обнимающей их Софии,</w:t>
      </w:r>
      <w:r w:rsidR="00F107E5" w:rsidRPr="00597319">
        <w:t xml:space="preserve"> </w:t>
      </w:r>
      <w:r w:rsidR="00597319" w:rsidRPr="00597319">
        <w:t xml:space="preserve">т.е. </w:t>
      </w:r>
      <w:r w:rsidRPr="00597319">
        <w:t>мудрости</w:t>
      </w:r>
      <w:r w:rsidR="00597319" w:rsidRPr="00597319">
        <w:t xml:space="preserve">. </w:t>
      </w:r>
      <w:r w:rsidRPr="00597319">
        <w:t>При всех зигзагах мировой истории, человечество движется по пути гуманизации отношений людей, утверждения общечеловеческой системы ценностей, признания ведущей роли личности в прогрессе</w:t>
      </w:r>
      <w:r w:rsidR="00597319" w:rsidRPr="00597319">
        <w:t xml:space="preserve">. </w:t>
      </w:r>
      <w:r w:rsidRPr="00597319">
        <w:t>Таким образом, понятия личности, свободы, ценностей обогащают и расширяют наше представление о человеке, его прошлом, настоящем и будущем</w:t>
      </w:r>
      <w:r w:rsidR="00597319" w:rsidRPr="00597319">
        <w:t xml:space="preserve">. </w:t>
      </w:r>
    </w:p>
    <w:p w:rsidR="004D7A29" w:rsidRPr="00597319" w:rsidRDefault="004D7A29" w:rsidP="00597319">
      <w:pPr>
        <w:pStyle w:val="2"/>
      </w:pPr>
      <w:r w:rsidRPr="00597319">
        <w:br w:type="page"/>
      </w:r>
      <w:bookmarkStart w:id="5" w:name="_Toc230054163"/>
      <w:r w:rsidRPr="00597319">
        <w:t>Список литературы</w:t>
      </w:r>
      <w:bookmarkEnd w:id="5"/>
    </w:p>
    <w:p w:rsidR="00597319" w:rsidRDefault="00597319" w:rsidP="00597319">
      <w:pPr>
        <w:widowControl w:val="0"/>
        <w:autoSpaceDE w:val="0"/>
        <w:autoSpaceDN w:val="0"/>
        <w:adjustRightInd w:val="0"/>
        <w:ind w:firstLine="709"/>
      </w:pPr>
    </w:p>
    <w:p w:rsidR="00034A1B" w:rsidRPr="00597319" w:rsidRDefault="00034A1B" w:rsidP="00597319">
      <w:pPr>
        <w:pStyle w:val="a0"/>
        <w:ind w:firstLine="0"/>
      </w:pPr>
      <w:r w:rsidRPr="00597319">
        <w:t>Бердяев Н</w:t>
      </w:r>
      <w:r w:rsidR="00597319">
        <w:t xml:space="preserve">.А. </w:t>
      </w:r>
      <w:r w:rsidRPr="00597319">
        <w:t>Философия свободы</w:t>
      </w:r>
      <w:r w:rsidR="00597319">
        <w:t>.</w:t>
      </w:r>
      <w:r w:rsidR="00767886">
        <w:t xml:space="preserve"> </w:t>
      </w:r>
      <w:r w:rsidR="00597319">
        <w:t xml:space="preserve">М., </w:t>
      </w:r>
      <w:r w:rsidRPr="00597319">
        <w:t>1989</w:t>
      </w:r>
      <w:r w:rsidR="00597319" w:rsidRPr="00597319">
        <w:t xml:space="preserve">. </w:t>
      </w:r>
    </w:p>
    <w:p w:rsidR="00034A1B" w:rsidRPr="00597319" w:rsidRDefault="00034A1B" w:rsidP="00597319">
      <w:pPr>
        <w:pStyle w:val="a0"/>
        <w:ind w:firstLine="0"/>
      </w:pPr>
      <w:r w:rsidRPr="00597319">
        <w:t>Ильенков Э</w:t>
      </w:r>
      <w:r w:rsidR="00597319">
        <w:t xml:space="preserve">.В. </w:t>
      </w:r>
      <w:r w:rsidRPr="00597319">
        <w:t>Философия и культура</w:t>
      </w:r>
      <w:r w:rsidR="00597319">
        <w:t>.</w:t>
      </w:r>
      <w:r w:rsidR="00767886">
        <w:t xml:space="preserve"> </w:t>
      </w:r>
      <w:r w:rsidR="00597319">
        <w:t xml:space="preserve">М., </w:t>
      </w:r>
      <w:r w:rsidRPr="00597319">
        <w:t>1991</w:t>
      </w:r>
      <w:r w:rsidR="00597319" w:rsidRPr="00597319">
        <w:t xml:space="preserve">. </w:t>
      </w:r>
      <w:r w:rsidRPr="00597319">
        <w:t>Разд</w:t>
      </w:r>
      <w:r w:rsidR="00597319">
        <w:t>.5</w:t>
      </w:r>
      <w:r w:rsidR="00597319" w:rsidRPr="00597319">
        <w:t xml:space="preserve">. </w:t>
      </w:r>
    </w:p>
    <w:p w:rsidR="00034A1B" w:rsidRPr="00597319" w:rsidRDefault="00034A1B" w:rsidP="00597319">
      <w:pPr>
        <w:pStyle w:val="a0"/>
        <w:ind w:firstLine="0"/>
      </w:pPr>
      <w:r w:rsidRPr="00597319">
        <w:t>Лобкович Н</w:t>
      </w:r>
      <w:r w:rsidR="00597319" w:rsidRPr="00597319">
        <w:t xml:space="preserve">. </w:t>
      </w:r>
      <w:r w:rsidRPr="00597319">
        <w:t xml:space="preserve">Что такое </w:t>
      </w:r>
      <w:r w:rsidR="00597319" w:rsidRPr="00597319">
        <w:t>"</w:t>
      </w:r>
      <w:r w:rsidRPr="00597319">
        <w:t>личность</w:t>
      </w:r>
      <w:r w:rsidR="00597319" w:rsidRPr="00597319">
        <w:t>"?</w:t>
      </w:r>
      <w:r w:rsidR="00597319">
        <w:t xml:space="preserve"> // </w:t>
      </w:r>
      <w:r w:rsidRPr="00597319">
        <w:t>Вопросы философии</w:t>
      </w:r>
      <w:r w:rsidR="00597319">
        <w:t>. 19</w:t>
      </w:r>
      <w:r w:rsidRPr="00597319">
        <w:t>98</w:t>
      </w:r>
      <w:r w:rsidR="00597319" w:rsidRPr="00597319">
        <w:t xml:space="preserve">. </w:t>
      </w:r>
      <w:r w:rsidRPr="00597319">
        <w:t>№ 2</w:t>
      </w:r>
      <w:r w:rsidR="00597319" w:rsidRPr="00597319">
        <w:t xml:space="preserve">. </w:t>
      </w:r>
    </w:p>
    <w:p w:rsidR="00034A1B" w:rsidRPr="00597319" w:rsidRDefault="00034A1B" w:rsidP="00597319">
      <w:pPr>
        <w:pStyle w:val="a0"/>
        <w:ind w:firstLine="0"/>
      </w:pPr>
      <w:r w:rsidRPr="00597319">
        <w:t>Соловьев Вл</w:t>
      </w:r>
      <w:r w:rsidR="00597319" w:rsidRPr="00597319">
        <w:t xml:space="preserve">. </w:t>
      </w:r>
      <w:r w:rsidRPr="00597319">
        <w:t>Оправдание добра</w:t>
      </w:r>
      <w:r w:rsidR="00597319" w:rsidRPr="00597319">
        <w:t xml:space="preserve">. </w:t>
      </w:r>
      <w:r w:rsidRPr="00597319">
        <w:t>Нравственная философия</w:t>
      </w:r>
      <w:r w:rsidR="00597319" w:rsidRPr="00597319">
        <w:t xml:space="preserve">. </w:t>
      </w:r>
      <w:r w:rsidRPr="00597319">
        <w:t>Соч</w:t>
      </w:r>
      <w:r w:rsidR="00597319" w:rsidRPr="00597319">
        <w:t xml:space="preserve">.: </w:t>
      </w:r>
      <w:r w:rsidRPr="00597319">
        <w:t>В 2 т</w:t>
      </w:r>
      <w:r w:rsidR="00597319">
        <w:t xml:space="preserve">.М., </w:t>
      </w:r>
      <w:r w:rsidRPr="00597319">
        <w:t>1988</w:t>
      </w:r>
      <w:r w:rsidR="00597319" w:rsidRPr="00597319">
        <w:t xml:space="preserve">. </w:t>
      </w:r>
      <w:r w:rsidRPr="00597319">
        <w:t>Т</w:t>
      </w:r>
      <w:r w:rsidR="00597319">
        <w:t>.1</w:t>
      </w:r>
      <w:r w:rsidR="00597319" w:rsidRPr="00597319">
        <w:t xml:space="preserve">. </w:t>
      </w:r>
    </w:p>
    <w:p w:rsidR="00034A1B" w:rsidRPr="00597319" w:rsidRDefault="00034A1B" w:rsidP="00597319">
      <w:pPr>
        <w:pStyle w:val="a0"/>
        <w:ind w:firstLine="0"/>
      </w:pPr>
      <w:r w:rsidRPr="00597319">
        <w:t>Столович Л</w:t>
      </w:r>
      <w:r w:rsidR="00597319">
        <w:t xml:space="preserve">.Н. </w:t>
      </w:r>
      <w:r w:rsidRPr="00597319">
        <w:t>Красота</w:t>
      </w:r>
      <w:r w:rsidR="00597319" w:rsidRPr="00597319">
        <w:t xml:space="preserve">. </w:t>
      </w:r>
      <w:r w:rsidRPr="00597319">
        <w:t>Добро</w:t>
      </w:r>
      <w:r w:rsidR="00597319" w:rsidRPr="00597319">
        <w:t xml:space="preserve">. </w:t>
      </w:r>
      <w:r w:rsidRPr="00597319">
        <w:t>Истина</w:t>
      </w:r>
      <w:r w:rsidR="00597319">
        <w:t>.</w:t>
      </w:r>
      <w:r w:rsidR="00767886">
        <w:t xml:space="preserve"> </w:t>
      </w:r>
      <w:r w:rsidR="00597319">
        <w:t xml:space="preserve">М., </w:t>
      </w:r>
      <w:r w:rsidRPr="00597319">
        <w:t>1994</w:t>
      </w:r>
      <w:r w:rsidR="00597319" w:rsidRPr="00597319">
        <w:t xml:space="preserve">. </w:t>
      </w:r>
    </w:p>
    <w:p w:rsidR="00034A1B" w:rsidRPr="00597319" w:rsidRDefault="00034A1B" w:rsidP="00597319">
      <w:pPr>
        <w:pStyle w:val="a0"/>
        <w:ind w:firstLine="0"/>
      </w:pPr>
      <w:r w:rsidRPr="00597319">
        <w:t>Франкл В</w:t>
      </w:r>
      <w:r w:rsidR="00597319" w:rsidRPr="00597319">
        <w:t xml:space="preserve">. </w:t>
      </w:r>
      <w:r w:rsidRPr="00597319">
        <w:t>Человек в поисках смысла</w:t>
      </w:r>
      <w:r w:rsidR="00597319">
        <w:t>.</w:t>
      </w:r>
      <w:r w:rsidR="00767886">
        <w:t xml:space="preserve"> </w:t>
      </w:r>
      <w:r w:rsidR="00597319">
        <w:t xml:space="preserve">М., </w:t>
      </w:r>
      <w:r w:rsidRPr="00597319">
        <w:t>1990</w:t>
      </w:r>
      <w:r w:rsidR="00597319" w:rsidRPr="00597319">
        <w:t xml:space="preserve">. </w:t>
      </w:r>
    </w:p>
    <w:p w:rsidR="00034A1B" w:rsidRPr="00597319" w:rsidRDefault="00034A1B" w:rsidP="00597319">
      <w:pPr>
        <w:pStyle w:val="a0"/>
        <w:ind w:firstLine="0"/>
      </w:pPr>
      <w:r w:rsidRPr="00597319">
        <w:t>Хъелл Л</w:t>
      </w:r>
      <w:r w:rsidR="00597319" w:rsidRPr="00597319">
        <w:t>.,</w:t>
      </w:r>
      <w:r w:rsidRPr="00597319">
        <w:t xml:space="preserve"> Зиглер Д</w:t>
      </w:r>
      <w:r w:rsidR="00597319" w:rsidRPr="00597319">
        <w:t xml:space="preserve">. </w:t>
      </w:r>
      <w:r w:rsidRPr="00597319">
        <w:t>Теории личности</w:t>
      </w:r>
      <w:r w:rsidR="00597319" w:rsidRPr="00597319">
        <w:t xml:space="preserve">. </w:t>
      </w:r>
      <w:r w:rsidRPr="00597319">
        <w:t>СПб</w:t>
      </w:r>
      <w:r w:rsidR="00597319" w:rsidRPr="00597319">
        <w:t>.,</w:t>
      </w:r>
      <w:r w:rsidRPr="00597319">
        <w:t xml:space="preserve"> 1997</w:t>
      </w:r>
      <w:r w:rsidR="00597319" w:rsidRPr="00597319">
        <w:t xml:space="preserve">. </w:t>
      </w:r>
    </w:p>
    <w:p w:rsidR="00B23CE2" w:rsidRPr="00597319" w:rsidRDefault="00034A1B" w:rsidP="00597319">
      <w:pPr>
        <w:pStyle w:val="a0"/>
        <w:ind w:firstLine="0"/>
      </w:pPr>
      <w:r w:rsidRPr="00597319">
        <w:t>Этическая мысль</w:t>
      </w:r>
      <w:r w:rsidR="00597319" w:rsidRPr="00597319">
        <w:t xml:space="preserve">: </w:t>
      </w:r>
      <w:r w:rsidRPr="00597319">
        <w:t>Научно-публицистические чтения</w:t>
      </w:r>
      <w:r w:rsidR="00597319">
        <w:t>.</w:t>
      </w:r>
      <w:r w:rsidR="00767886">
        <w:t xml:space="preserve"> </w:t>
      </w:r>
      <w:r w:rsidR="00597319">
        <w:t xml:space="preserve">М., </w:t>
      </w:r>
      <w:r w:rsidRPr="00597319">
        <w:t>1990</w:t>
      </w:r>
      <w:r w:rsidR="00597319" w:rsidRPr="00597319">
        <w:t xml:space="preserve">. </w:t>
      </w:r>
      <w:bookmarkStart w:id="6" w:name="_GoBack"/>
      <w:bookmarkEnd w:id="6"/>
    </w:p>
    <w:sectPr w:rsidR="00B23CE2" w:rsidRPr="00597319" w:rsidSect="0059731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6E" w:rsidRDefault="00736D6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36D6E" w:rsidRDefault="00736D6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19" w:rsidRDefault="00597319" w:rsidP="002903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6E" w:rsidRDefault="00736D6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36D6E" w:rsidRDefault="00736D6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19" w:rsidRDefault="003D0188" w:rsidP="00597319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97319" w:rsidRDefault="00597319" w:rsidP="00597319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553BE"/>
    <w:multiLevelType w:val="hybridMultilevel"/>
    <w:tmpl w:val="AAE48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A1B"/>
    <w:rsid w:val="00007CFD"/>
    <w:rsid w:val="00034A1B"/>
    <w:rsid w:val="0004382A"/>
    <w:rsid w:val="00072B55"/>
    <w:rsid w:val="00074BBC"/>
    <w:rsid w:val="000C238D"/>
    <w:rsid w:val="000E3DC2"/>
    <w:rsid w:val="00157FEA"/>
    <w:rsid w:val="00160669"/>
    <w:rsid w:val="00172FE8"/>
    <w:rsid w:val="00201F11"/>
    <w:rsid w:val="002839DD"/>
    <w:rsid w:val="002903FF"/>
    <w:rsid w:val="00311728"/>
    <w:rsid w:val="00366422"/>
    <w:rsid w:val="003762D8"/>
    <w:rsid w:val="003D0188"/>
    <w:rsid w:val="0041297E"/>
    <w:rsid w:val="00417F46"/>
    <w:rsid w:val="004B1A94"/>
    <w:rsid w:val="004D5B63"/>
    <w:rsid w:val="004D7A29"/>
    <w:rsid w:val="00526A4C"/>
    <w:rsid w:val="00597319"/>
    <w:rsid w:val="005A325C"/>
    <w:rsid w:val="00736D6E"/>
    <w:rsid w:val="00767886"/>
    <w:rsid w:val="007C3F85"/>
    <w:rsid w:val="007D24B4"/>
    <w:rsid w:val="008425C5"/>
    <w:rsid w:val="00892E8B"/>
    <w:rsid w:val="008E28F1"/>
    <w:rsid w:val="00982462"/>
    <w:rsid w:val="009B2791"/>
    <w:rsid w:val="00AB5F61"/>
    <w:rsid w:val="00B02EF0"/>
    <w:rsid w:val="00B23CE2"/>
    <w:rsid w:val="00B80D73"/>
    <w:rsid w:val="00BC5D8C"/>
    <w:rsid w:val="00BE2858"/>
    <w:rsid w:val="00BF1499"/>
    <w:rsid w:val="00C14AA2"/>
    <w:rsid w:val="00C37544"/>
    <w:rsid w:val="00C75917"/>
    <w:rsid w:val="00C85BD1"/>
    <w:rsid w:val="00C97B45"/>
    <w:rsid w:val="00DD3132"/>
    <w:rsid w:val="00E61839"/>
    <w:rsid w:val="00EB50AB"/>
    <w:rsid w:val="00F107E5"/>
    <w:rsid w:val="00F6383A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81D8D0-8B38-4017-9DC6-AF9E1F0A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D24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D24B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D24B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D24B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D24B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D24B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D24B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D24B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D24B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982462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21">
    <w:name w:val="toc 2"/>
    <w:basedOn w:val="a2"/>
    <w:next w:val="a2"/>
    <w:autoRedefine/>
    <w:uiPriority w:val="99"/>
    <w:semiHidden/>
    <w:rsid w:val="007D24B4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7D24B4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8">
    <w:name w:val="Hyperlink"/>
    <w:uiPriority w:val="99"/>
    <w:rsid w:val="007D24B4"/>
    <w:rPr>
      <w:color w:val="0000FF"/>
      <w:u w:val="single"/>
    </w:rPr>
  </w:style>
  <w:style w:type="paragraph" w:styleId="a9">
    <w:name w:val="footer"/>
    <w:basedOn w:val="a2"/>
    <w:link w:val="aa"/>
    <w:uiPriority w:val="99"/>
    <w:semiHidden/>
    <w:rsid w:val="007D24B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7D24B4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7D24B4"/>
  </w:style>
  <w:style w:type="paragraph" w:styleId="ae">
    <w:name w:val="Balloon Text"/>
    <w:basedOn w:val="a2"/>
    <w:link w:val="af"/>
    <w:uiPriority w:val="99"/>
    <w:semiHidden/>
    <w:rsid w:val="00C75917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2"/>
    <w:next w:val="af0"/>
    <w:link w:val="ab"/>
    <w:uiPriority w:val="99"/>
    <w:rsid w:val="007D24B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7D24B4"/>
    <w:rPr>
      <w:vertAlign w:val="superscript"/>
    </w:rPr>
  </w:style>
  <w:style w:type="paragraph" w:styleId="af0">
    <w:name w:val="Body Text"/>
    <w:basedOn w:val="a2"/>
    <w:link w:val="af2"/>
    <w:uiPriority w:val="99"/>
    <w:rsid w:val="007D24B4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7D24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7D24B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7D24B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7D24B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7D24B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D24B4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7D24B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D24B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7D24B4"/>
    <w:rPr>
      <w:sz w:val="28"/>
      <w:szCs w:val="28"/>
    </w:rPr>
  </w:style>
  <w:style w:type="paragraph" w:styleId="afa">
    <w:name w:val="Normal (Web)"/>
    <w:basedOn w:val="a2"/>
    <w:uiPriority w:val="99"/>
    <w:rsid w:val="007D24B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7D24B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D24B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D24B4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D24B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D24B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7D24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D24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D24B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D24B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D24B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D24B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D24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D24B4"/>
    <w:rPr>
      <w:i/>
      <w:iCs/>
    </w:rPr>
  </w:style>
  <w:style w:type="paragraph" w:customStyle="1" w:styleId="afd">
    <w:name w:val="ТАБЛИЦА"/>
    <w:next w:val="a2"/>
    <w:autoRedefine/>
    <w:uiPriority w:val="99"/>
    <w:rsid w:val="007D24B4"/>
    <w:pPr>
      <w:spacing w:line="360" w:lineRule="auto"/>
    </w:pPr>
    <w:rPr>
      <w:color w:val="000000"/>
    </w:rPr>
  </w:style>
  <w:style w:type="paragraph" w:customStyle="1" w:styleId="13">
    <w:name w:val="Стиль1"/>
    <w:basedOn w:val="afd"/>
    <w:autoRedefine/>
    <w:uiPriority w:val="99"/>
    <w:rsid w:val="007D24B4"/>
    <w:pPr>
      <w:spacing w:line="240" w:lineRule="auto"/>
    </w:pPr>
  </w:style>
  <w:style w:type="paragraph" w:customStyle="1" w:styleId="afe">
    <w:name w:val="схема"/>
    <w:basedOn w:val="a2"/>
    <w:autoRedefine/>
    <w:uiPriority w:val="99"/>
    <w:rsid w:val="007D24B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D24B4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D24B4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7D24B4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7D24B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4732</Words>
  <Characters>26975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 — индивидуальность — личность</vt:lpstr>
    </vt:vector>
  </TitlesOfParts>
  <Company>Diapsalmata</Company>
  <LinksUpToDate>false</LinksUpToDate>
  <CharactersWithSpaces>31644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 — индивидуальность — личность</dc:title>
  <dc:subject/>
  <dc:creator>Хозяин</dc:creator>
  <cp:keywords/>
  <dc:description/>
  <cp:lastModifiedBy>admin</cp:lastModifiedBy>
  <cp:revision>2</cp:revision>
  <cp:lastPrinted>2007-03-16T11:32:00Z</cp:lastPrinted>
  <dcterms:created xsi:type="dcterms:W3CDTF">2014-03-08T04:10:00Z</dcterms:created>
  <dcterms:modified xsi:type="dcterms:W3CDTF">2014-03-08T04:10:00Z</dcterms:modified>
</cp:coreProperties>
</file>