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D4D" w:rsidRDefault="00C16D4D">
      <w:pPr>
        <w:pStyle w:val="FR1"/>
        <w:spacing w:line="360" w:lineRule="auto"/>
        <w:rPr>
          <w:rFonts w:ascii="Courier" w:hAnsi="Courier"/>
          <w:sz w:val="40"/>
        </w:rPr>
      </w:pPr>
    </w:p>
    <w:p w:rsidR="00C16D4D" w:rsidRDefault="00C16D4D">
      <w:pPr>
        <w:pStyle w:val="FR1"/>
        <w:spacing w:line="360" w:lineRule="auto"/>
        <w:rPr>
          <w:rFonts w:ascii="Courier" w:hAnsi="Courier"/>
          <w:sz w:val="36"/>
        </w:rPr>
      </w:pPr>
      <w:r>
        <w:rPr>
          <w:rFonts w:ascii="Courier" w:hAnsi="Courier"/>
          <w:sz w:val="36"/>
        </w:rPr>
        <w:t>План.</w:t>
      </w:r>
    </w:p>
    <w:p w:rsidR="00C16D4D" w:rsidRDefault="00C16D4D">
      <w:pPr>
        <w:pStyle w:val="10"/>
        <w:tabs>
          <w:tab w:val="right" w:leader="dot" w:pos="9730"/>
        </w:tabs>
        <w:rPr>
          <w:noProof/>
        </w:rPr>
      </w:pPr>
      <w:r>
        <w:rPr>
          <w:caps/>
          <w:noProof/>
        </w:rPr>
        <w:t>ВВЕДЕНИЕ.</w:t>
      </w:r>
      <w:r>
        <w:rPr>
          <w:noProof/>
        </w:rPr>
        <w:tab/>
        <w:t>2</w:t>
      </w:r>
    </w:p>
    <w:p w:rsidR="00C16D4D" w:rsidRDefault="00C16D4D">
      <w:pPr>
        <w:pStyle w:val="10"/>
        <w:tabs>
          <w:tab w:val="right" w:leader="dot" w:pos="9730"/>
        </w:tabs>
        <w:rPr>
          <w:noProof/>
        </w:rPr>
      </w:pPr>
      <w:r>
        <w:rPr>
          <w:noProof/>
        </w:rPr>
        <w:t xml:space="preserve">1. СОЦИАЛЬНОЕ ПОЛОЖЕНИЕ ПОЖИЛЫХ </w:t>
      </w:r>
      <w:r>
        <w:rPr>
          <w:caps/>
          <w:noProof/>
        </w:rPr>
        <w:t>ЛЮДЕЙ</w:t>
      </w:r>
      <w:r>
        <w:rPr>
          <w:noProof/>
        </w:rPr>
        <w:tab/>
        <w:t>5</w:t>
      </w:r>
    </w:p>
    <w:p w:rsidR="00C16D4D" w:rsidRDefault="00C16D4D">
      <w:pPr>
        <w:pStyle w:val="10"/>
        <w:tabs>
          <w:tab w:val="right" w:leader="dot" w:pos="9730"/>
        </w:tabs>
        <w:rPr>
          <w:noProof/>
        </w:rPr>
      </w:pPr>
      <w:r>
        <w:rPr>
          <w:caps/>
          <w:noProof/>
        </w:rPr>
        <w:t>2. Психологические проблемы людей пожилого возраста.</w:t>
      </w:r>
      <w:r>
        <w:rPr>
          <w:noProof/>
        </w:rPr>
        <w:tab/>
        <w:t>9</w:t>
      </w:r>
    </w:p>
    <w:p w:rsidR="00C16D4D" w:rsidRDefault="00C16D4D">
      <w:pPr>
        <w:pStyle w:val="10"/>
        <w:tabs>
          <w:tab w:val="right" w:leader="dot" w:pos="9730"/>
        </w:tabs>
        <w:rPr>
          <w:noProof/>
        </w:rPr>
      </w:pPr>
      <w:r>
        <w:rPr>
          <w:caps/>
          <w:noProof/>
        </w:rPr>
        <w:t>3. Одиночество людей пожилого возраста, как социальная проблема.</w:t>
      </w:r>
      <w:r>
        <w:rPr>
          <w:noProof/>
        </w:rPr>
        <w:tab/>
        <w:t>19</w:t>
      </w:r>
    </w:p>
    <w:p w:rsidR="00C16D4D" w:rsidRDefault="00C16D4D">
      <w:pPr>
        <w:pStyle w:val="10"/>
        <w:tabs>
          <w:tab w:val="right" w:leader="dot" w:pos="9730"/>
        </w:tabs>
        <w:rPr>
          <w:noProof/>
        </w:rPr>
      </w:pPr>
      <w:r>
        <w:rPr>
          <w:caps/>
          <w:noProof/>
        </w:rPr>
        <w:t>Заключение</w:t>
      </w:r>
      <w:r>
        <w:rPr>
          <w:noProof/>
        </w:rPr>
        <w:tab/>
        <w:t>25</w:t>
      </w:r>
    </w:p>
    <w:p w:rsidR="00C16D4D" w:rsidRDefault="00C16D4D">
      <w:pPr>
        <w:pStyle w:val="10"/>
        <w:tabs>
          <w:tab w:val="right" w:leader="dot" w:pos="9730"/>
        </w:tabs>
        <w:rPr>
          <w:noProof/>
        </w:rPr>
      </w:pPr>
      <w:r>
        <w:rPr>
          <w:caps/>
          <w:noProof/>
        </w:rPr>
        <w:t>Список литературы.</w:t>
      </w:r>
      <w:r>
        <w:rPr>
          <w:noProof/>
        </w:rPr>
        <w:tab/>
        <w:t>28</w:t>
      </w:r>
    </w:p>
    <w:p w:rsidR="00C16D4D" w:rsidRDefault="00C16D4D">
      <w:pPr>
        <w:pStyle w:val="10"/>
        <w:tabs>
          <w:tab w:val="right" w:leader="dot" w:pos="9730"/>
        </w:tabs>
        <w:rPr>
          <w:noProof/>
        </w:rPr>
      </w:pPr>
      <w:r>
        <w:rPr>
          <w:noProof/>
        </w:rPr>
        <w:t>Приложения.</w:t>
      </w:r>
      <w:r>
        <w:rPr>
          <w:noProof/>
        </w:rPr>
        <w:tab/>
        <w:t>3</w:t>
      </w:r>
      <w:bookmarkStart w:id="0" w:name="_Hlt533400835"/>
      <w:r>
        <w:rPr>
          <w:noProof/>
        </w:rPr>
        <w:t>3</w:t>
      </w:r>
      <w:bookmarkEnd w:id="0"/>
    </w:p>
    <w:p w:rsidR="00C16D4D" w:rsidRDefault="00C16D4D">
      <w:pPr>
        <w:pStyle w:val="FR1"/>
        <w:spacing w:line="360" w:lineRule="auto"/>
        <w:ind w:left="0"/>
        <w:jc w:val="both"/>
        <w:rPr>
          <w:rFonts w:ascii="Courier" w:hAnsi="Courier"/>
          <w:sz w:val="36"/>
        </w:rPr>
      </w:pPr>
    </w:p>
    <w:p w:rsidR="00C16D4D" w:rsidRDefault="00C16D4D">
      <w:pPr>
        <w:pStyle w:val="1"/>
        <w:jc w:val="center"/>
        <w:rPr>
          <w:caps/>
        </w:rPr>
      </w:pPr>
      <w:r>
        <w:br w:type="page"/>
      </w:r>
      <w:bookmarkStart w:id="1" w:name="_Toc533400812"/>
      <w:r>
        <w:rPr>
          <w:caps/>
        </w:rPr>
        <w:t>ВВЕДЕНИЕ.</w:t>
      </w:r>
      <w:bookmarkEnd w:id="1"/>
    </w:p>
    <w:p w:rsidR="00C16D4D" w:rsidRDefault="00C16D4D">
      <w:pPr>
        <w:spacing w:before="420" w:line="360" w:lineRule="auto"/>
        <w:ind w:left="40" w:firstLine="720"/>
        <w:rPr>
          <w:rFonts w:ascii="Courier" w:hAnsi="Courier"/>
        </w:rPr>
      </w:pPr>
      <w:r>
        <w:rPr>
          <w:rFonts w:ascii="Courier" w:hAnsi="Courier"/>
        </w:rPr>
        <w:t>Старость иногда называют «возрастом социальных потерь». Утверждение это не лишено оснований: старость как фаза жизни характеризуется возрастными изменениями в организме человека, изменениями его функциональных возможностей и, соответственно, потребностей, роли в семье и обществе, что зачастую протекает не безболезненно для самого человека и его социального окружения.</w:t>
      </w:r>
    </w:p>
    <w:p w:rsidR="00C16D4D" w:rsidRDefault="00C16D4D">
      <w:pPr>
        <w:spacing w:line="360" w:lineRule="auto"/>
        <w:ind w:firstLine="740"/>
        <w:rPr>
          <w:rFonts w:ascii="Courier" w:hAnsi="Courier"/>
        </w:rPr>
      </w:pPr>
      <w:r>
        <w:rPr>
          <w:rFonts w:ascii="Courier" w:hAnsi="Courier"/>
        </w:rPr>
        <w:t>Из прогнозов ООН следует, что к</w:t>
      </w:r>
      <w:r>
        <w:rPr>
          <w:rFonts w:ascii="Courier" w:hAnsi="Courier"/>
          <w:noProof/>
        </w:rPr>
        <w:t xml:space="preserve"> 2001</w:t>
      </w:r>
      <w:r>
        <w:rPr>
          <w:rFonts w:ascii="Courier" w:hAnsi="Courier"/>
        </w:rPr>
        <w:t xml:space="preserve"> году возраст каждого десятого жителя земли превысит</w:t>
      </w:r>
      <w:r>
        <w:rPr>
          <w:rFonts w:ascii="Courier" w:hAnsi="Courier"/>
          <w:noProof/>
        </w:rPr>
        <w:t xml:space="preserve"> 60</w:t>
      </w:r>
      <w:r>
        <w:rPr>
          <w:rFonts w:ascii="Courier" w:hAnsi="Courier"/>
        </w:rPr>
        <w:t xml:space="preserve"> лет. Интенсивно «стареют» западноевропейские   страны,   США,    Канада   и Япония.    В настоящее время продолжительность жизни достигает в России </w:t>
      </w:r>
      <w:r>
        <w:rPr>
          <w:rFonts w:ascii="Courier" w:hAnsi="Courier"/>
          <w:noProof/>
        </w:rPr>
        <w:t>67</w:t>
      </w:r>
      <w:r>
        <w:rPr>
          <w:rFonts w:ascii="Courier" w:hAnsi="Courier"/>
        </w:rPr>
        <w:t xml:space="preserve"> лет, в США</w:t>
      </w:r>
      <w:r>
        <w:rPr>
          <w:rFonts w:ascii="Courier" w:hAnsi="Courier"/>
          <w:noProof/>
        </w:rPr>
        <w:t xml:space="preserve">   -  76</w:t>
      </w:r>
      <w:r>
        <w:rPr>
          <w:rFonts w:ascii="Courier" w:hAnsi="Courier"/>
        </w:rPr>
        <w:t xml:space="preserve"> лет, во   Франции</w:t>
      </w:r>
      <w:r>
        <w:rPr>
          <w:rFonts w:ascii="Courier" w:hAnsi="Courier"/>
          <w:noProof/>
        </w:rPr>
        <w:t xml:space="preserve"> - 77</w:t>
      </w:r>
      <w:r>
        <w:rPr>
          <w:rFonts w:ascii="Courier" w:hAnsi="Courier"/>
        </w:rPr>
        <w:t xml:space="preserve"> лет,  в Канаде</w:t>
      </w:r>
      <w:r>
        <w:rPr>
          <w:rFonts w:ascii="Courier" w:hAnsi="Courier"/>
          <w:noProof/>
        </w:rPr>
        <w:t xml:space="preserve">   - 78</w:t>
      </w:r>
      <w:r>
        <w:rPr>
          <w:rFonts w:ascii="Courier" w:hAnsi="Courier"/>
        </w:rPr>
        <w:t xml:space="preserve"> лет, в Японии</w:t>
      </w:r>
      <w:r>
        <w:rPr>
          <w:rFonts w:ascii="Courier" w:hAnsi="Courier"/>
          <w:noProof/>
        </w:rPr>
        <w:t xml:space="preserve"> - 80</w:t>
      </w:r>
      <w:r>
        <w:rPr>
          <w:rFonts w:ascii="Courier" w:hAnsi="Courier"/>
        </w:rPr>
        <w:t xml:space="preserve"> лет.  Средний возраст населения   становится все выше,   а   численность   детей, подростков    и    молодых    людей     сокращается,      что квалифицируется  как «демографическая революция».</w:t>
      </w:r>
      <w:r>
        <w:rPr>
          <w:rStyle w:val="a4"/>
          <w:rFonts w:ascii="Courier" w:hAnsi="Courier"/>
        </w:rPr>
        <w:footnoteReference w:id="1"/>
      </w:r>
    </w:p>
    <w:p w:rsidR="00C16D4D" w:rsidRDefault="00C16D4D">
      <w:pPr>
        <w:spacing w:line="360" w:lineRule="auto"/>
        <w:ind w:left="40" w:firstLine="720"/>
        <w:rPr>
          <w:rFonts w:ascii="Courier" w:hAnsi="Courier"/>
        </w:rPr>
      </w:pPr>
      <w:r>
        <w:rPr>
          <w:rFonts w:ascii="Courier" w:hAnsi="Courier"/>
        </w:rPr>
        <w:t>К</w:t>
      </w:r>
      <w:r>
        <w:rPr>
          <w:rFonts w:ascii="Courier" w:hAnsi="Courier"/>
          <w:noProof/>
        </w:rPr>
        <w:t xml:space="preserve"> 1995</w:t>
      </w:r>
      <w:r>
        <w:rPr>
          <w:rFonts w:ascii="Courier" w:hAnsi="Courier"/>
        </w:rPr>
        <w:t xml:space="preserve"> году доля граждан пожилого возраста в составе населения России (мужчины старше</w:t>
      </w:r>
      <w:r>
        <w:rPr>
          <w:rFonts w:ascii="Courier" w:hAnsi="Courier"/>
          <w:noProof/>
        </w:rPr>
        <w:t xml:space="preserve"> 60</w:t>
      </w:r>
      <w:r>
        <w:rPr>
          <w:rFonts w:ascii="Courier" w:hAnsi="Courier"/>
        </w:rPr>
        <w:t xml:space="preserve"> лет, женщины старше </w:t>
      </w:r>
      <w:r>
        <w:rPr>
          <w:rFonts w:ascii="Courier" w:hAnsi="Courier"/>
          <w:noProof/>
        </w:rPr>
        <w:t>55</w:t>
      </w:r>
      <w:r>
        <w:rPr>
          <w:rFonts w:ascii="Courier" w:hAnsi="Courier"/>
        </w:rPr>
        <w:t xml:space="preserve"> лет) достигло  самого высокого уровня за период с</w:t>
      </w:r>
      <w:r>
        <w:rPr>
          <w:rFonts w:ascii="Courier" w:hAnsi="Courier"/>
          <w:noProof/>
        </w:rPr>
        <w:t xml:space="preserve"> 1959 </w:t>
      </w:r>
      <w:r>
        <w:rPr>
          <w:rFonts w:ascii="Courier" w:hAnsi="Courier"/>
        </w:rPr>
        <w:t>года и составила</w:t>
      </w:r>
      <w:r>
        <w:rPr>
          <w:rFonts w:ascii="Courier" w:hAnsi="Courier"/>
          <w:noProof/>
        </w:rPr>
        <w:t xml:space="preserve"> 20,6 %.</w:t>
      </w:r>
      <w:r>
        <w:rPr>
          <w:rFonts w:ascii="Courier" w:hAnsi="Courier"/>
        </w:rPr>
        <w:t xml:space="preserve"> В настоящее время</w:t>
      </w:r>
      <w:r>
        <w:rPr>
          <w:rFonts w:ascii="Courier" w:hAnsi="Courier"/>
          <w:noProof/>
        </w:rPr>
        <w:t xml:space="preserve">   30,2</w:t>
      </w:r>
      <w:r>
        <w:rPr>
          <w:rFonts w:ascii="Courier" w:hAnsi="Courier"/>
        </w:rPr>
        <w:t xml:space="preserve"> млн. россиян относятся   к старшему поколению.</w:t>
      </w:r>
      <w:r>
        <w:rPr>
          <w:rStyle w:val="a4"/>
          <w:rFonts w:ascii="Courier" w:hAnsi="Courier"/>
        </w:rPr>
        <w:footnoteReference w:id="2"/>
      </w:r>
      <w:r>
        <w:rPr>
          <w:rFonts w:ascii="Courier" w:hAnsi="Courier"/>
        </w:rPr>
        <w:t xml:space="preserve">   Как и в других странах мира, старение населения стало заметным явлением, влияние которого на ход социального,</w:t>
      </w:r>
    </w:p>
    <w:p w:rsidR="00C16D4D" w:rsidRDefault="00C16D4D">
      <w:pPr>
        <w:spacing w:line="360" w:lineRule="auto"/>
        <w:rPr>
          <w:rFonts w:ascii="Courier" w:hAnsi="Courier"/>
        </w:rPr>
      </w:pPr>
      <w:r>
        <w:rPr>
          <w:rFonts w:ascii="Courier" w:hAnsi="Courier"/>
        </w:rPr>
        <w:t>Она   базируется на универсальных гуманитарных нормах и служит   обоснованием для соответствующих мер  в поддержку пожилых     людей на международном уровне и национальном уровнях.</w:t>
      </w:r>
    </w:p>
    <w:p w:rsidR="00C16D4D" w:rsidRDefault="00C16D4D">
      <w:pPr>
        <w:spacing w:line="360" w:lineRule="auto"/>
        <w:rPr>
          <w:rFonts w:ascii="Courier" w:hAnsi="Courier"/>
        </w:rPr>
      </w:pPr>
      <w:r>
        <w:rPr>
          <w:rFonts w:ascii="Courier" w:hAnsi="Courier"/>
        </w:rPr>
        <w:t>В основе этой признанной системы взглядов</w:t>
      </w:r>
      <w:r>
        <w:rPr>
          <w:rFonts w:ascii="Courier" w:hAnsi="Courier"/>
          <w:noProof/>
        </w:rPr>
        <w:t xml:space="preserve"> -</w:t>
      </w:r>
      <w:r>
        <w:rPr>
          <w:rFonts w:ascii="Courier" w:hAnsi="Courier"/>
        </w:rPr>
        <w:t xml:space="preserve"> идея гармоничного сочетания полноправного участия пожилых людей в жизни общества и заботы о них, удовлетворение их потребностей и реализации потенциала,  накопленного  старшим  поколением. Люди старших возрастов      рассматриваются   мировым   сообществом    как позитивный фактор в процессе социального развития, а не бремя. Уважение к  пожилым и забота о них, что всегда и везде являлось одним  из  немногих  неизменных  качественных  характеристик человеческой цивилизации, отражают взаимозависимость между стремлением     к самосохранению и сохранению человеческого общества, которая не в малой степени обусловило выживание и прогресс человечества.   Важным компонентом является понимание того, что подготовка к старости должна начинаться в детстве и идти на протяжении всего жизненного цикла.</w:t>
      </w:r>
    </w:p>
    <w:p w:rsidR="00C16D4D" w:rsidRDefault="00C16D4D">
      <w:pPr>
        <w:spacing w:line="360" w:lineRule="auto"/>
        <w:rPr>
          <w:rFonts w:ascii="Courier" w:hAnsi="Courier"/>
        </w:rPr>
      </w:pPr>
      <w:r>
        <w:rPr>
          <w:rFonts w:ascii="Courier" w:hAnsi="Courier"/>
        </w:rPr>
        <w:t>Тенденция к росту   численности    пожилых и престарелых требует глубокого изучения демографических процессов и в первую очередь: проблемы пожилых людей, особенностей их развития, биологических и  социальных     возможностей, их потребностей, активной   жизнедеятельности,    социальной защиты и помощи, а также коренного изменения социальной политики в отношении этой, наиболее социально незащищенной категории общества.</w:t>
      </w:r>
    </w:p>
    <w:p w:rsidR="00C16D4D" w:rsidRDefault="00C16D4D">
      <w:pPr>
        <w:spacing w:line="360" w:lineRule="auto"/>
        <w:rPr>
          <w:rFonts w:ascii="Courier" w:hAnsi="Courier"/>
        </w:rPr>
      </w:pPr>
      <w:r>
        <w:rPr>
          <w:rFonts w:ascii="Courier" w:hAnsi="Courier"/>
        </w:rPr>
        <w:t>Проблемы    социальной     защиты    пожилых     людей становятся   особенно   актуальными в   современных   условиях, когда старые формы и методы социальной поддержки оказались непригодными, а новая система социальной защиты, соответствующая требованиям рыночной экономики,  еще только создается.</w:t>
      </w:r>
    </w:p>
    <w:p w:rsidR="00C16D4D" w:rsidRDefault="00C16D4D">
      <w:pPr>
        <w:spacing w:line="360" w:lineRule="auto"/>
        <w:ind w:firstLine="760"/>
        <w:rPr>
          <w:rFonts w:ascii="Courier" w:hAnsi="Courier"/>
        </w:rPr>
      </w:pPr>
      <w:r>
        <w:rPr>
          <w:rFonts w:ascii="Courier" w:hAnsi="Courier"/>
        </w:rPr>
        <w:t>Наше общество сегодня переживает социально-экономический кризис. Налицо все признаки: падение производства и жизненного уровня,   пренебрежение к нравственности и крушение доверия к нормам   общественной цивилизации,   рост преступности и социальной    дезорганизации,   ложь,   коррупция,    апатия и недоверие к заявлениям и действиям властей. Восстановить нравственность   общества   поможет  связь   поколений   путем передачи   традиций   народа,   норм   поведения,    всеобщего милосердия    и благоразумия. Носителями и хранителями этих ценностей является поколение   пожилых людей,   прошедших вместе  со страной   сложный   путь   развития, войн,   смены руководства и  приоритетов.</w:t>
      </w:r>
    </w:p>
    <w:p w:rsidR="00C16D4D" w:rsidRDefault="00C16D4D">
      <w:pPr>
        <w:spacing w:line="360" w:lineRule="auto"/>
        <w:ind w:firstLine="700"/>
        <w:rPr>
          <w:rFonts w:ascii="Courier" w:hAnsi="Courier"/>
        </w:rPr>
      </w:pPr>
      <w:r>
        <w:rPr>
          <w:rFonts w:ascii="Courier" w:hAnsi="Courier"/>
        </w:rPr>
        <w:t>Данная работа имеет целью - анализ социальных проблем старости и пожилых людей.</w:t>
      </w:r>
    </w:p>
    <w:p w:rsidR="00C16D4D" w:rsidRDefault="00C16D4D">
      <w:pPr>
        <w:spacing w:line="360" w:lineRule="auto"/>
        <w:ind w:firstLine="700"/>
        <w:rPr>
          <w:rFonts w:ascii="Courier" w:hAnsi="Courier"/>
        </w:rPr>
      </w:pPr>
      <w:r>
        <w:rPr>
          <w:rFonts w:ascii="Courier" w:hAnsi="Courier"/>
        </w:rPr>
        <w:t>Для достижения поставленной цели необходимо решение следующих задач:</w:t>
      </w:r>
    </w:p>
    <w:p w:rsidR="00C16D4D" w:rsidRDefault="00C16D4D">
      <w:pPr>
        <w:numPr>
          <w:ilvl w:val="0"/>
          <w:numId w:val="30"/>
        </w:numPr>
        <w:tabs>
          <w:tab w:val="clear" w:pos="360"/>
          <w:tab w:val="num" w:pos="0"/>
        </w:tabs>
        <w:spacing w:line="360" w:lineRule="auto"/>
        <w:ind w:left="0" w:firstLine="0"/>
        <w:rPr>
          <w:rFonts w:ascii="Courier" w:hAnsi="Courier"/>
        </w:rPr>
      </w:pPr>
      <w:r>
        <w:rPr>
          <w:rFonts w:ascii="Courier" w:hAnsi="Courier"/>
        </w:rPr>
        <w:t>описать социальное положение пожилых людей,</w:t>
      </w:r>
    </w:p>
    <w:p w:rsidR="00C16D4D" w:rsidRDefault="00C16D4D">
      <w:pPr>
        <w:pStyle w:val="20"/>
        <w:tabs>
          <w:tab w:val="num" w:pos="0"/>
        </w:tabs>
      </w:pPr>
      <w:r>
        <w:t>- проанализировать психологические особенности пожилых людей как объекта социальной работы,</w:t>
      </w:r>
    </w:p>
    <w:p w:rsidR="00C16D4D" w:rsidRDefault="00C16D4D">
      <w:pPr>
        <w:tabs>
          <w:tab w:val="num" w:pos="0"/>
        </w:tabs>
        <w:spacing w:line="360" w:lineRule="auto"/>
        <w:ind w:firstLine="0"/>
        <w:rPr>
          <w:rFonts w:ascii="Courier" w:hAnsi="Courier"/>
        </w:rPr>
      </w:pPr>
      <w:r>
        <w:rPr>
          <w:rFonts w:ascii="Courier" w:hAnsi="Courier"/>
        </w:rPr>
        <w:t>- дать характеристику одиночества, как одной из острых социальных проблем пожилых людей.</w:t>
      </w:r>
    </w:p>
    <w:p w:rsidR="00C16D4D" w:rsidRDefault="00C16D4D">
      <w:pPr>
        <w:spacing w:line="360" w:lineRule="auto"/>
        <w:ind w:firstLine="700"/>
        <w:rPr>
          <w:rFonts w:ascii="Courier" w:hAnsi="Courier"/>
        </w:rPr>
      </w:pPr>
    </w:p>
    <w:p w:rsidR="00C16D4D" w:rsidRDefault="00C16D4D">
      <w:pPr>
        <w:pStyle w:val="1"/>
        <w:jc w:val="center"/>
      </w:pPr>
      <w:r>
        <w:br w:type="page"/>
      </w:r>
      <w:bookmarkStart w:id="2" w:name="_Toc533400813"/>
      <w:r>
        <w:t>1</w:t>
      </w:r>
      <w:r>
        <w:rPr>
          <w:noProof/>
        </w:rPr>
        <w:t>.</w:t>
      </w:r>
      <w:r>
        <w:t xml:space="preserve"> СОЦИАЛЬНОЕ ПОЛОЖЕНИЕ ПОЖИЛЫХ </w:t>
      </w:r>
      <w:r>
        <w:rPr>
          <w:caps/>
        </w:rPr>
        <w:t>ЛЮДЕЙ</w:t>
      </w:r>
      <w:bookmarkEnd w:id="2"/>
    </w:p>
    <w:p w:rsidR="00C16D4D" w:rsidRDefault="00C16D4D">
      <w:pPr>
        <w:spacing w:before="440" w:line="360" w:lineRule="auto"/>
        <w:ind w:firstLine="0"/>
        <w:rPr>
          <w:rFonts w:ascii="Courier" w:hAnsi="Courier"/>
        </w:rPr>
      </w:pPr>
      <w:r>
        <w:rPr>
          <w:rFonts w:ascii="Courier" w:hAnsi="Courier"/>
        </w:rPr>
        <w:t xml:space="preserve">       На заре,   человеческого общества коллективный  характер труда стихийно порождал потребность в накоплении опыта и передаче знаний следующим поколениям, вследствие чего во многих дописьменных   обществах   пожилые    пользовались привилегиями   и   почетом.     Однако    скудность   средств существования на ранних этапах прогресса общества привела в ряде мест к обычаю убийства   стариков. Неприязненное отношение  к пожилым  закрепляется на последующих этапах развития общества вследствие противоречивости общественного бытия. Усиление классовых антагонизмов привели к тому, что наряду с формированием   общечеловеческой   гуманистической тенденции   признания общественной   ценности старых людей возникает второй, резко отрицательный взгляд на старость.</w:t>
      </w:r>
    </w:p>
    <w:p w:rsidR="00C16D4D" w:rsidRDefault="00C16D4D">
      <w:pPr>
        <w:spacing w:line="360" w:lineRule="auto"/>
        <w:ind w:firstLine="720"/>
        <w:rPr>
          <w:rFonts w:ascii="Courier" w:hAnsi="Courier"/>
        </w:rPr>
      </w:pPr>
      <w:r>
        <w:rPr>
          <w:rFonts w:ascii="Courier" w:hAnsi="Courier"/>
        </w:rPr>
        <w:t>Разработанные  Всемирной Ассамблеей ООН по старению документы содержат ряд общегуманистических рекомендаций в области  улучшения  здоровья  и положения  пожилых. В них предусматривается   необходимость   обеспечить   справедливое распределение как благ, так прав и обязанностей среди всех возрастных групп общества,  создать всем пожилым  широкие возможности   и  условия   для  проявления  и  развития  их физических, духовных и культурных потребностей.</w:t>
      </w:r>
      <w:r>
        <w:rPr>
          <w:rStyle w:val="a4"/>
          <w:rFonts w:ascii="Courier" w:hAnsi="Courier"/>
        </w:rPr>
        <w:footnoteReference w:id="3"/>
      </w:r>
    </w:p>
    <w:p w:rsidR="00C16D4D" w:rsidRDefault="00C16D4D">
      <w:pPr>
        <w:spacing w:line="360" w:lineRule="auto"/>
        <w:ind w:left="80" w:firstLine="0"/>
        <w:rPr>
          <w:rFonts w:ascii="Courier" w:hAnsi="Courier"/>
          <w:b/>
        </w:rPr>
      </w:pPr>
      <w:r>
        <w:rPr>
          <w:rFonts w:ascii="Courier" w:hAnsi="Courier"/>
          <w:b/>
        </w:rPr>
        <w:t>Социальный статус пожилого человека.</w:t>
      </w:r>
    </w:p>
    <w:p w:rsidR="00C16D4D" w:rsidRDefault="00C16D4D">
      <w:pPr>
        <w:spacing w:line="360" w:lineRule="auto"/>
        <w:ind w:firstLine="782"/>
        <w:rPr>
          <w:rFonts w:ascii="Courier" w:hAnsi="Courier"/>
        </w:rPr>
      </w:pPr>
      <w:r>
        <w:rPr>
          <w:rFonts w:ascii="Courier" w:hAnsi="Courier"/>
        </w:rPr>
        <w:t>В      отечественной       социологической      литературе пенсионеров      обычно     рассматривают     как    большую общественную,    социальную   или    социально-демографическую группу,  причем иногда эти определения объединяются. Одни авторы   считают их социальной группой непроизводственного характера: хотя  они   не   участвуют    непосредственно    в общественном  производстве,  но  в  системе   разносторонней общественной деятельности   занимают важное место.   Другие утверждают,   что   пенсионеры   прежде   всего   социально-демографическая группа.  В качестве демографической,   более точно,    возрастной  группы,  следует   рассматривать   только пенсионеров по старости.</w:t>
      </w:r>
      <w:r>
        <w:rPr>
          <w:rStyle w:val="a4"/>
          <w:rFonts w:ascii="Courier" w:hAnsi="Courier"/>
        </w:rPr>
        <w:footnoteReference w:id="4"/>
      </w:r>
    </w:p>
    <w:p w:rsidR="00C16D4D" w:rsidRDefault="00C16D4D">
      <w:pPr>
        <w:spacing w:line="360" w:lineRule="auto"/>
        <w:ind w:firstLine="782"/>
        <w:rPr>
          <w:rFonts w:ascii="Courier" w:hAnsi="Courier"/>
        </w:rPr>
      </w:pPr>
      <w:r>
        <w:rPr>
          <w:rFonts w:ascii="Courier" w:hAnsi="Courier"/>
        </w:rPr>
        <w:t>Пенсионером по старости может быть и зрелый и пожилой, и старый, и престарелый человек. Говоря о пенсионерах по старости, можно относить их в целом к людям, находящимся на поздних этапах жизненного цикла. Только этим,  более широком смысле они являются  демографической (возрастной) группой.</w:t>
      </w:r>
    </w:p>
    <w:p w:rsidR="00C16D4D" w:rsidRDefault="00C16D4D">
      <w:pPr>
        <w:spacing w:line="360" w:lineRule="auto"/>
        <w:rPr>
          <w:rFonts w:ascii="Courier" w:hAnsi="Courier"/>
        </w:rPr>
      </w:pPr>
      <w:r>
        <w:rPr>
          <w:rFonts w:ascii="Courier" w:hAnsi="Courier"/>
        </w:rPr>
        <w:t>Главным   признаком,   объединяющим   людей   в группу пенсионеров,  является  не возрастной,   а сугубо  социальный признак</w:t>
      </w:r>
      <w:r>
        <w:rPr>
          <w:rFonts w:ascii="Courier" w:hAnsi="Courier"/>
          <w:noProof/>
        </w:rPr>
        <w:t xml:space="preserve"> -</w:t>
      </w:r>
      <w:r>
        <w:rPr>
          <w:rFonts w:ascii="Courier" w:hAnsi="Courier"/>
        </w:rPr>
        <w:t xml:space="preserve"> получение пенсии, как основного и постоянного источника средств существования(См. Приложение, вопрос - 1).</w:t>
      </w:r>
    </w:p>
    <w:p w:rsidR="00C16D4D" w:rsidRDefault="00C16D4D">
      <w:pPr>
        <w:spacing w:line="360" w:lineRule="auto"/>
        <w:ind w:firstLine="782"/>
        <w:rPr>
          <w:rFonts w:ascii="Courier" w:hAnsi="Courier"/>
        </w:rPr>
      </w:pPr>
      <w:r>
        <w:rPr>
          <w:rFonts w:ascii="Courier" w:hAnsi="Courier"/>
        </w:rPr>
        <w:t>Социальный статус пенсионеров по старости связан прежде всего с природой получаемой ими пенсии,   которая трактуется специалистами по разному.</w:t>
      </w:r>
    </w:p>
    <w:p w:rsidR="00C16D4D" w:rsidRDefault="00C16D4D">
      <w:pPr>
        <w:spacing w:before="120" w:line="360" w:lineRule="auto"/>
        <w:ind w:firstLine="782"/>
        <w:rPr>
          <w:rFonts w:ascii="Courier" w:hAnsi="Courier"/>
        </w:rPr>
      </w:pPr>
      <w:r>
        <w:rPr>
          <w:rFonts w:ascii="Courier" w:hAnsi="Courier"/>
        </w:rPr>
        <w:t>Одно считают, что пенсия по старости</w:t>
      </w:r>
      <w:r>
        <w:rPr>
          <w:rFonts w:ascii="Courier" w:hAnsi="Courier"/>
          <w:noProof/>
        </w:rPr>
        <w:t xml:space="preserve"> –</w:t>
      </w:r>
      <w:r>
        <w:rPr>
          <w:rFonts w:ascii="Courier" w:hAnsi="Courier"/>
        </w:rPr>
        <w:t xml:space="preserve"> определенное вознаграждение    за   предшествующий труд, признание заслуг перед   обществом,     оплата заслуженного отдыха. Другие</w:t>
      </w:r>
      <w:r>
        <w:rPr>
          <w:rFonts w:ascii="Courier" w:hAnsi="Courier"/>
          <w:noProof/>
        </w:rPr>
        <w:t xml:space="preserve"> -</w:t>
      </w:r>
      <w:r>
        <w:rPr>
          <w:rFonts w:ascii="Courier" w:hAnsi="Courier"/>
        </w:rPr>
        <w:t>пенсия      по старости   является   компенсацией   заработка утраченного  при  наступлении  нетрудоспособности,   вызванной старостью.</w:t>
      </w:r>
    </w:p>
    <w:p w:rsidR="00C16D4D" w:rsidRDefault="00C16D4D">
      <w:pPr>
        <w:spacing w:line="360" w:lineRule="auto"/>
        <w:ind w:firstLine="782"/>
        <w:rPr>
          <w:rFonts w:ascii="Courier" w:hAnsi="Courier"/>
        </w:rPr>
      </w:pPr>
      <w:r>
        <w:rPr>
          <w:rFonts w:ascii="Courier" w:hAnsi="Courier"/>
        </w:rPr>
        <w:t>Многие пенсионеры по старости сохраняют частичную или даже полную трудоспособность, но тем не менее, пенсия им выплачивается,   как и тем, которые   вследствие наступления старости оказались полностью нетрудоспособными.</w:t>
      </w:r>
    </w:p>
    <w:p w:rsidR="00C16D4D" w:rsidRDefault="00C16D4D">
      <w:pPr>
        <w:spacing w:line="360" w:lineRule="auto"/>
        <w:rPr>
          <w:rFonts w:ascii="Courier" w:hAnsi="Courier"/>
        </w:rPr>
      </w:pPr>
      <w:r>
        <w:rPr>
          <w:rFonts w:ascii="Courier" w:hAnsi="Courier"/>
        </w:rPr>
        <w:t>Часть людей пенсионного возраста  продолжают работать. Их социальный статус определяется участием в общественном производстве и основным   источником средств  существования для них является оплата за труд.</w:t>
      </w:r>
    </w:p>
    <w:p w:rsidR="00C16D4D" w:rsidRDefault="00C16D4D">
      <w:pPr>
        <w:spacing w:line="360" w:lineRule="auto"/>
        <w:rPr>
          <w:rFonts w:ascii="Courier" w:hAnsi="Courier"/>
        </w:rPr>
      </w:pPr>
      <w:r>
        <w:rPr>
          <w:rFonts w:ascii="Courier" w:hAnsi="Courier"/>
        </w:rPr>
        <w:t>Следовательно,   такие   признаки,   как   занятость    в общественном        производстве,       наличие     юридически оформленного     пенсионного    статуса,  степень  фактической трудоспособности     и    источник    средств    существования, необходимо  учитывать  при  выделении  типологических  групп пенсионеров.</w:t>
      </w:r>
    </w:p>
    <w:p w:rsidR="00C16D4D" w:rsidRDefault="00C16D4D">
      <w:pPr>
        <w:spacing w:line="360" w:lineRule="auto"/>
        <w:rPr>
          <w:rFonts w:ascii="Courier" w:hAnsi="Courier"/>
        </w:rPr>
      </w:pPr>
      <w:r>
        <w:rPr>
          <w:rFonts w:ascii="Courier" w:hAnsi="Courier"/>
        </w:rPr>
        <w:t>Говорить о пенсионерах по старости, как об однородной в   целом   возрастной   группе,   не   совсем   верно,   среди пенсионеров имеются едва вступившие в пенсионный возраст, престарелые и долгожители.</w:t>
      </w:r>
    </w:p>
    <w:p w:rsidR="00C16D4D" w:rsidRDefault="00C16D4D">
      <w:pPr>
        <w:spacing w:line="360" w:lineRule="auto"/>
        <w:rPr>
          <w:rFonts w:ascii="Courier" w:hAnsi="Courier"/>
        </w:rPr>
      </w:pPr>
      <w:r>
        <w:rPr>
          <w:rFonts w:ascii="Courier" w:hAnsi="Courier"/>
        </w:rPr>
        <w:t>Период,  после  выхода  на пенсию,   длительный,    он составляет с среднем примерно</w:t>
      </w:r>
      <w:r>
        <w:rPr>
          <w:rFonts w:ascii="Courier" w:hAnsi="Courier"/>
          <w:noProof/>
        </w:rPr>
        <w:t xml:space="preserve"> 16</w:t>
      </w:r>
      <w:r>
        <w:rPr>
          <w:rFonts w:ascii="Courier" w:hAnsi="Courier"/>
        </w:rPr>
        <w:t xml:space="preserve"> лет у мужчин и</w:t>
      </w:r>
      <w:r>
        <w:rPr>
          <w:rFonts w:ascii="Courier" w:hAnsi="Courier"/>
          <w:noProof/>
        </w:rPr>
        <w:t xml:space="preserve"> 24</w:t>
      </w:r>
      <w:r>
        <w:rPr>
          <w:rFonts w:ascii="Courier" w:hAnsi="Courier"/>
        </w:rPr>
        <w:t xml:space="preserve"> года у женщин. Изменения в это время жизни, причем не только биологические,       но   и   социальные,   и психологические, происходят значительно быстрее,  чем в среднем  возрасте. Существенно    разделение    пенсионеров     и    по    полу: пенсионный  возраст у женщин на пять лет  ниже,  а средняя продолжительность    предстоящей, после   выхода на пенсию жизни в полтора раза больше, чем у мужчин.</w:t>
      </w:r>
    </w:p>
    <w:p w:rsidR="00C16D4D" w:rsidRDefault="00C16D4D">
      <w:pPr>
        <w:spacing w:line="360" w:lineRule="auto"/>
        <w:rPr>
          <w:rFonts w:ascii="Courier" w:hAnsi="Courier"/>
        </w:rPr>
      </w:pPr>
      <w:r>
        <w:rPr>
          <w:rFonts w:ascii="Courier" w:hAnsi="Courier"/>
        </w:rPr>
        <w:t>Имеются большие колебания и в уровне  материального обеспечения,    как   между неработающими   пенсионерами   и занятыми    в   общественном    производстве,   так   и   между отдельными   группами    самих    неработающих    пенсионеров. Главным   фактором,   обуславливающим   последние   различия является  величина заработной платы и доходов,  получаемых работником  до выхода  на пенсию.   Не вызывает  сомнения, что     практические   мероприятия,   касающиеся     населения пенсионного возраста не могут опираться  на  представления о   некоемом    среднем    пенсионере,    пенсионере   вообще. (См. Приложение, вопрос – 2,3 –материальное положение).</w:t>
      </w:r>
    </w:p>
    <w:p w:rsidR="00C16D4D" w:rsidRDefault="00C16D4D">
      <w:pPr>
        <w:spacing w:line="360" w:lineRule="auto"/>
        <w:rPr>
          <w:rFonts w:ascii="Courier" w:hAnsi="Courier"/>
        </w:rPr>
      </w:pPr>
      <w:r>
        <w:rPr>
          <w:rFonts w:ascii="Courier" w:hAnsi="Courier"/>
        </w:rPr>
        <w:t>Проводя   такие   мероприятия,  следует считаться с фактором чрезвычайной          неоднородности           пенсионеров психосоматической,      демографической,     социальной      и экономической.     В   противном    случае,   социальное    и экономическое   нововведение   может   улучшить     положение одних   пенсионеров, но совершенно не затронуть или даже ухудшить   положение   других.    Пенсионеры   по   старости, представляют     собой,    ту  часть    населения,     которая представляет        повышенные    требования      к системам социального обеспечения, обслуживания и здравоохранения и в очень большой степени зависит от них.</w:t>
      </w:r>
    </w:p>
    <w:p w:rsidR="00C16D4D" w:rsidRDefault="00C16D4D">
      <w:pPr>
        <w:spacing w:line="360" w:lineRule="auto"/>
        <w:rPr>
          <w:rFonts w:ascii="Courier" w:hAnsi="Courier"/>
        </w:rPr>
      </w:pPr>
      <w:r>
        <w:rPr>
          <w:rFonts w:ascii="Courier" w:hAnsi="Courier"/>
        </w:rPr>
        <w:t>Это  обстоятельство  должно  учитываться   в социальной политике   в первую очередь. Но в тоже время необходимо создавать    предпосылки   для    полноценного    социального функционирования   тех  групп   пенсионеров,   которые   имеют возможность  и желание  вести   активную   деятельность   в различных  сферах   общественной жизни.   Таков  социальный статус пожилого человека.</w:t>
      </w:r>
    </w:p>
    <w:p w:rsidR="00C16D4D" w:rsidRDefault="00C16D4D">
      <w:pPr>
        <w:pStyle w:val="1"/>
        <w:jc w:val="center"/>
        <w:rPr>
          <w:caps/>
        </w:rPr>
      </w:pPr>
      <w:r>
        <w:br w:type="page"/>
      </w:r>
      <w:bookmarkStart w:id="3" w:name="_Toc533400814"/>
      <w:r>
        <w:rPr>
          <w:caps/>
        </w:rPr>
        <w:t>2. Психологические проблемы людей пожилого возраста.</w:t>
      </w:r>
      <w:bookmarkEnd w:id="3"/>
    </w:p>
    <w:p w:rsidR="00C16D4D" w:rsidRDefault="00C16D4D">
      <w:pPr>
        <w:spacing w:line="360" w:lineRule="auto"/>
        <w:ind w:firstLine="0"/>
        <w:rPr>
          <w:rFonts w:ascii="Courier" w:hAnsi="Courier"/>
        </w:rPr>
      </w:pPr>
      <w:r>
        <w:rPr>
          <w:rFonts w:ascii="Courier" w:hAnsi="Courier"/>
          <w:b/>
        </w:rPr>
        <w:t xml:space="preserve">     </w:t>
      </w:r>
      <w:r>
        <w:rPr>
          <w:rFonts w:ascii="Courier" w:hAnsi="Courier"/>
        </w:rPr>
        <w:t>Процесс    старения   в   каждом    человеке    протекает индивидуально. Количество прожитых лет еще не определяет степень физической  и социальной деятельности. Одни</w:t>
      </w:r>
      <w:r>
        <w:rPr>
          <w:rFonts w:ascii="Courier" w:hAnsi="Courier"/>
          <w:noProof/>
        </w:rPr>
        <w:t xml:space="preserve"> -</w:t>
      </w:r>
      <w:r>
        <w:rPr>
          <w:rFonts w:ascii="Courier" w:hAnsi="Courier"/>
        </w:rPr>
        <w:t xml:space="preserve"> в</w:t>
      </w:r>
      <w:r>
        <w:rPr>
          <w:rFonts w:ascii="Courier" w:hAnsi="Courier"/>
          <w:noProof/>
        </w:rPr>
        <w:t xml:space="preserve"> 70 </w:t>
      </w:r>
      <w:r>
        <w:rPr>
          <w:rFonts w:ascii="Courier" w:hAnsi="Courier"/>
        </w:rPr>
        <w:t>лет не  потеряли  форму,   другие</w:t>
      </w:r>
      <w:r>
        <w:rPr>
          <w:rFonts w:ascii="Courier" w:hAnsi="Courier"/>
          <w:noProof/>
        </w:rPr>
        <w:t xml:space="preserve"> -</w:t>
      </w:r>
      <w:r>
        <w:rPr>
          <w:rFonts w:ascii="Courier" w:hAnsi="Courier"/>
        </w:rPr>
        <w:t xml:space="preserve"> в</w:t>
      </w:r>
      <w:r>
        <w:rPr>
          <w:rFonts w:ascii="Courier" w:hAnsi="Courier"/>
          <w:noProof/>
        </w:rPr>
        <w:t xml:space="preserve"> 60</w:t>
      </w:r>
      <w:r>
        <w:rPr>
          <w:rFonts w:ascii="Courier" w:hAnsi="Courier"/>
        </w:rPr>
        <w:t xml:space="preserve"> лет</w:t>
      </w:r>
      <w:r>
        <w:rPr>
          <w:rFonts w:ascii="Courier" w:hAnsi="Courier"/>
          <w:noProof/>
        </w:rPr>
        <w:t xml:space="preserve"> -</w:t>
      </w:r>
      <w:r>
        <w:rPr>
          <w:rFonts w:ascii="Courier" w:hAnsi="Courier"/>
        </w:rPr>
        <w:t xml:space="preserve">  «полная развалина». Главное</w:t>
      </w:r>
      <w:r>
        <w:rPr>
          <w:rFonts w:ascii="Courier" w:hAnsi="Courier"/>
          <w:noProof/>
        </w:rPr>
        <w:t xml:space="preserve"> -</w:t>
      </w:r>
      <w:r>
        <w:rPr>
          <w:rFonts w:ascii="Courier" w:hAnsi="Courier"/>
        </w:rPr>
        <w:t xml:space="preserve"> не применять ко всем один и тот же критерий. Однако,  важно осознать, что пожилые люди</w:t>
      </w:r>
      <w:r>
        <w:rPr>
          <w:rFonts w:ascii="Courier" w:hAnsi="Courier"/>
          <w:noProof/>
        </w:rPr>
        <w:t xml:space="preserve"> -</w:t>
      </w:r>
      <w:r>
        <w:rPr>
          <w:rFonts w:ascii="Courier" w:hAnsi="Courier"/>
        </w:rPr>
        <w:t xml:space="preserve"> это возрастная   группа,    которая   имеет  социально-специфические особенности, потребности, интересы, ценностные ориентации.</w:t>
      </w:r>
    </w:p>
    <w:p w:rsidR="00C16D4D" w:rsidRDefault="00C16D4D">
      <w:pPr>
        <w:spacing w:line="360" w:lineRule="auto"/>
        <w:rPr>
          <w:rFonts w:ascii="Courier" w:hAnsi="Courier"/>
        </w:rPr>
      </w:pPr>
      <w:r>
        <w:rPr>
          <w:rFonts w:ascii="Courier" w:hAnsi="Courier"/>
        </w:rPr>
        <w:t>Ряд    исследований,    раскрывающих    геронтологические, психологические,   социальные   особенности   людей   пожилого возраста         (К.Висьневска-Рошковский, В.Климова, Н.Дементьевой,      Ф.Углова),       показывают   определенный интерес к этой     мало    изученной     проблеме.</w:t>
      </w:r>
      <w:r>
        <w:rPr>
          <w:rStyle w:val="a4"/>
          <w:rFonts w:ascii="Courier" w:hAnsi="Courier"/>
        </w:rPr>
        <w:footnoteReference w:id="5"/>
      </w:r>
      <w:r>
        <w:rPr>
          <w:rFonts w:ascii="Courier" w:hAnsi="Courier"/>
        </w:rPr>
        <w:t xml:space="preserve">   Широко распространенное    общественное     мнение     о    старости увеличивает      бремя реальных физиологических и психологических  недомоганий   стареющего человека.</w:t>
      </w:r>
    </w:p>
    <w:p w:rsidR="00C16D4D" w:rsidRDefault="00C16D4D">
      <w:pPr>
        <w:spacing w:line="360" w:lineRule="auto"/>
        <w:rPr>
          <w:rFonts w:ascii="Courier" w:hAnsi="Courier"/>
        </w:rPr>
      </w:pPr>
      <w:r>
        <w:rPr>
          <w:rFonts w:ascii="Courier" w:hAnsi="Courier"/>
        </w:rPr>
        <w:t>Материалы    геронтологических   исследований доказывают, что в пожилом   возрасте   умственный    статус   личности не   снижается,   а   лишь    изменяется    и    дополняется такими   оттенками,    как   умеренность,     рассудительность, осторожность,     спокойствие.     С   возрастом     повышается ощущение    ценности     жизни,     изменяется   самооценка.</w:t>
      </w:r>
    </w:p>
    <w:p w:rsidR="00C16D4D" w:rsidRDefault="00C16D4D">
      <w:pPr>
        <w:spacing w:line="360" w:lineRule="auto"/>
        <w:ind w:firstLine="0"/>
        <w:rPr>
          <w:rFonts w:ascii="Courier" w:hAnsi="Courier"/>
        </w:rPr>
      </w:pPr>
      <w:r>
        <w:rPr>
          <w:rFonts w:ascii="Courier" w:hAnsi="Courier"/>
        </w:rPr>
        <w:t>Пожилые    люди    меньше     внимания    уделяют    своей внешности,       больше</w:t>
      </w:r>
      <w:r>
        <w:rPr>
          <w:rFonts w:ascii="Courier" w:hAnsi="Courier"/>
          <w:noProof/>
        </w:rPr>
        <w:t xml:space="preserve">   -</w:t>
      </w:r>
      <w:r>
        <w:rPr>
          <w:rFonts w:ascii="Courier" w:hAnsi="Courier"/>
        </w:rPr>
        <w:t xml:space="preserve">       внутреннему     миру     и физиологическому   состоянию.    Возникает    новый жизненный ритм.</w:t>
      </w:r>
    </w:p>
    <w:p w:rsidR="00C16D4D" w:rsidRDefault="00C16D4D">
      <w:pPr>
        <w:spacing w:line="360" w:lineRule="auto"/>
        <w:ind w:firstLine="760"/>
        <w:rPr>
          <w:rFonts w:ascii="Courier" w:hAnsi="Courier"/>
        </w:rPr>
      </w:pPr>
      <w:r>
        <w:rPr>
          <w:rFonts w:ascii="Courier" w:hAnsi="Courier"/>
        </w:rPr>
        <w:t>Исследования  и повседневная  практика  показывают, что существуют     некоторые    характерные    особенности  стиля жизни,  поведения  пожилого человека.</w:t>
      </w:r>
    </w:p>
    <w:p w:rsidR="00C16D4D" w:rsidRDefault="00C16D4D">
      <w:pPr>
        <w:spacing w:line="360" w:lineRule="auto"/>
        <w:rPr>
          <w:rFonts w:ascii="Courier" w:hAnsi="Courier"/>
        </w:rPr>
      </w:pPr>
      <w:r>
        <w:rPr>
          <w:rFonts w:ascii="Courier" w:hAnsi="Courier"/>
        </w:rPr>
        <w:t>Прежде    всего   теряется    социальная полнота   жизни, ограничивается  количество   и качество  связей  с обществом, порой возникает самоизоляция  от социального окружения. (См. Приложение, вопрос – 3. Пункт 4).</w:t>
      </w:r>
    </w:p>
    <w:p w:rsidR="00C16D4D" w:rsidRDefault="00C16D4D">
      <w:pPr>
        <w:spacing w:line="360" w:lineRule="auto"/>
        <w:ind w:firstLine="760"/>
        <w:rPr>
          <w:rFonts w:ascii="Courier" w:hAnsi="Courier"/>
        </w:rPr>
      </w:pPr>
      <w:r>
        <w:rPr>
          <w:rFonts w:ascii="Courier" w:hAnsi="Courier"/>
        </w:rPr>
        <w:t>Во-вторых,   психологическая защита,   сковывающая разум, чувства,    жизнедеятельность    людей    «третьего»    возраста. Психологическая    защита как   свойство   личности позволяет человеку организовать  временное  душевное  равновесие.   Но для   пожилых   людей   порой   такая   защита    приносит отрицательный    эффект, так   как   приводит   к стремлению избежать   новой  информации,   иных    обстоятельств  жизни, отличных от сложившихся стереотипов.</w:t>
      </w:r>
    </w:p>
    <w:p w:rsidR="00C16D4D" w:rsidRDefault="00C16D4D">
      <w:pPr>
        <w:spacing w:line="360" w:lineRule="auto"/>
        <w:ind w:firstLine="760"/>
        <w:rPr>
          <w:rFonts w:ascii="Courier" w:hAnsi="Courier"/>
        </w:rPr>
      </w:pPr>
      <w:r>
        <w:rPr>
          <w:rFonts w:ascii="Courier" w:hAnsi="Courier"/>
        </w:rPr>
        <w:t>В-третьих, у старого человека   своеобразное   ощущение времени. Пожилой человек    всегда живет в настоящем. Его прошлое, воспоминания, также  как и будущее всегда  с ним, в   настоящем.    Отсюда    появляются    такие    черты    как осторожность,    бережливость,     запасливость.       Подобному сохранению    подвергаются     и   духовный   мир,    интересы, ценности.    Бег    времени    становится    более    плавным. Заблаговременно  планируется то или иное действие: сходить в аптеку, магазин,   к    друзьям,     в  больницу.    К  ним пожилой  человек готовится морально.</w:t>
      </w:r>
    </w:p>
    <w:p w:rsidR="00C16D4D" w:rsidRDefault="00C16D4D">
      <w:pPr>
        <w:spacing w:line="360" w:lineRule="auto"/>
        <w:ind w:firstLine="760"/>
        <w:rPr>
          <w:rFonts w:ascii="Courier" w:hAnsi="Courier"/>
        </w:rPr>
      </w:pPr>
      <w:r>
        <w:rPr>
          <w:rFonts w:ascii="Courier" w:hAnsi="Courier"/>
        </w:rPr>
        <w:t>В-четвертых, у пожилых людей часто ярче  проявляются отдельные     черты    характера,    которые    в  молодости маскировались,   не проявлялись отчетливо.   Такие черты как обидчивость,    раздражительность,    капризность,    сварливость, жадность, вспыльчивость и др.</w:t>
      </w:r>
    </w:p>
    <w:p w:rsidR="00C16D4D" w:rsidRDefault="00C16D4D">
      <w:pPr>
        <w:spacing w:line="360" w:lineRule="auto"/>
        <w:rPr>
          <w:rFonts w:ascii="Courier" w:hAnsi="Courier"/>
        </w:rPr>
      </w:pPr>
      <w:r>
        <w:rPr>
          <w:rFonts w:ascii="Courier" w:hAnsi="Courier"/>
        </w:rPr>
        <w:t>Обратимся к выводам американских психологов, которые на   основе   исследований  выделили</w:t>
      </w:r>
      <w:r>
        <w:rPr>
          <w:rFonts w:ascii="Courier" w:hAnsi="Courier"/>
          <w:noProof/>
        </w:rPr>
        <w:t xml:space="preserve">   5</w:t>
      </w:r>
      <w:r>
        <w:rPr>
          <w:rFonts w:ascii="Courier" w:hAnsi="Courier"/>
        </w:rPr>
        <w:t xml:space="preserve">  основных   видов жизненной позиции пожилых людей.</w:t>
      </w:r>
      <w:r>
        <w:rPr>
          <w:rStyle w:val="a4"/>
          <w:rFonts w:ascii="Courier" w:hAnsi="Courier"/>
        </w:rPr>
        <w:footnoteReference w:id="6"/>
      </w:r>
    </w:p>
    <w:p w:rsidR="00C16D4D" w:rsidRDefault="00C16D4D">
      <w:pPr>
        <w:spacing w:line="360" w:lineRule="auto"/>
        <w:ind w:firstLine="0"/>
        <w:rPr>
          <w:rFonts w:ascii="Courier" w:hAnsi="Courier"/>
        </w:rPr>
      </w:pPr>
      <w:r>
        <w:rPr>
          <w:rFonts w:ascii="Courier" w:hAnsi="Courier"/>
          <w:noProof/>
          <w:u w:val="single"/>
        </w:rPr>
        <w:t>1.</w:t>
      </w:r>
      <w:r>
        <w:rPr>
          <w:rFonts w:ascii="Courier" w:hAnsi="Courier"/>
          <w:u w:val="single"/>
        </w:rPr>
        <w:t xml:space="preserve"> «Конструктивная   позиция».</w:t>
      </w:r>
      <w:r>
        <w:rPr>
          <w:rFonts w:ascii="Courier" w:hAnsi="Courier"/>
        </w:rPr>
        <w:t xml:space="preserve">   Люди  с такой позицией  всю жизнь были спокойными,   довольными   и   веселыми.   Они сохраняют эти черты и в старости,   радостно относятся к жизни, активны,   стремятся помогать друг  другу. Из своего возраста   и   недомогания    не  делают    трагедии,    ищут развлечений  и контактов  с другими   людьми. Такие люди, скорее   всего,     благополучно    проживут    свой   «третий возраст».</w:t>
      </w:r>
    </w:p>
    <w:p w:rsidR="00C16D4D" w:rsidRDefault="00C16D4D">
      <w:pPr>
        <w:spacing w:line="360" w:lineRule="auto"/>
        <w:ind w:firstLine="0"/>
        <w:rPr>
          <w:rFonts w:ascii="Courier" w:hAnsi="Courier"/>
        </w:rPr>
      </w:pPr>
      <w:r>
        <w:rPr>
          <w:rFonts w:ascii="Courier" w:hAnsi="Courier"/>
          <w:noProof/>
          <w:u w:val="single"/>
        </w:rPr>
        <w:t>2.</w:t>
      </w:r>
      <w:r>
        <w:rPr>
          <w:rFonts w:ascii="Courier" w:hAnsi="Courier"/>
          <w:u w:val="single"/>
        </w:rPr>
        <w:t xml:space="preserve"> «Зависимая   позиция».</w:t>
      </w:r>
      <w:r>
        <w:rPr>
          <w:rFonts w:ascii="Courier" w:hAnsi="Courier"/>
        </w:rPr>
        <w:t xml:space="preserve">   Она присуща людям, которые всю жизнь не очбень   доверяли   себе,   были   слабовольными, уступчивыми,    пассивными.    Старея,  они   с еще большим усердием    ищут   помощи,   признания,   а не получая   их, чувствуют себя несчастными и обиженными.</w:t>
      </w:r>
    </w:p>
    <w:p w:rsidR="00C16D4D" w:rsidRDefault="00C16D4D">
      <w:pPr>
        <w:spacing w:line="360" w:lineRule="auto"/>
        <w:ind w:firstLine="0"/>
        <w:rPr>
          <w:rFonts w:ascii="Courier" w:hAnsi="Courier"/>
        </w:rPr>
      </w:pPr>
      <w:r>
        <w:rPr>
          <w:rFonts w:ascii="Courier" w:hAnsi="Courier"/>
          <w:noProof/>
          <w:u w:val="single"/>
        </w:rPr>
        <w:t>3.</w:t>
      </w:r>
      <w:r>
        <w:rPr>
          <w:rFonts w:ascii="Courier" w:hAnsi="Courier"/>
          <w:u w:val="single"/>
        </w:rPr>
        <w:t xml:space="preserve"> «Защитная   позиция».</w:t>
      </w:r>
      <w:r>
        <w:rPr>
          <w:rFonts w:ascii="Courier" w:hAnsi="Courier"/>
        </w:rPr>
        <w:t xml:space="preserve">   Формируется у людей, которые как бы «покрыты броней».  Они не стремятся   к   сближению  с людьми,   не желают  получать    от кого бы  то ни было помощь,   держатся    замкнуто,     отгораживаются от людей, скрывая свои чувства. Старость они ненавидят, так как она вынуждает  их  быть   зависимыми, отказаться от работы и активности.</w:t>
      </w:r>
    </w:p>
    <w:p w:rsidR="00C16D4D" w:rsidRDefault="00C16D4D">
      <w:pPr>
        <w:spacing w:line="360" w:lineRule="auto"/>
        <w:ind w:firstLine="0"/>
        <w:rPr>
          <w:rFonts w:ascii="Courier" w:hAnsi="Courier"/>
        </w:rPr>
      </w:pPr>
      <w:r>
        <w:rPr>
          <w:rFonts w:ascii="Courier" w:hAnsi="Courier"/>
          <w:noProof/>
          <w:u w:val="single"/>
        </w:rPr>
        <w:t>4.</w:t>
      </w:r>
      <w:r>
        <w:rPr>
          <w:rFonts w:ascii="Courier" w:hAnsi="Courier"/>
          <w:u w:val="single"/>
        </w:rPr>
        <w:t xml:space="preserve"> «Позиция  враждебности  миру».</w:t>
      </w:r>
      <w:r>
        <w:rPr>
          <w:rFonts w:ascii="Courier" w:hAnsi="Courier"/>
        </w:rPr>
        <w:t xml:space="preserve">    Характерная для людей, обвиняющих окружение и общество, которые, по их мнению, виноваты во всех неудачах  их прошлой жизни. Люди такого типа  подозрительны   и агрессивны, никому    не верят,   не хотят  от кого-либо  зависеть,   испытывают   отвращение   к старости, цепляются за работу как за спасательный круг.</w:t>
      </w:r>
    </w:p>
    <w:p w:rsidR="00C16D4D" w:rsidRDefault="00C16D4D">
      <w:pPr>
        <w:spacing w:line="360" w:lineRule="auto"/>
        <w:ind w:firstLine="0"/>
        <w:rPr>
          <w:rFonts w:ascii="Courier" w:hAnsi="Courier"/>
        </w:rPr>
      </w:pPr>
      <w:r>
        <w:rPr>
          <w:rFonts w:ascii="Courier" w:hAnsi="Courier"/>
        </w:rPr>
        <w:t xml:space="preserve"> </w:t>
      </w:r>
      <w:r>
        <w:rPr>
          <w:rFonts w:ascii="Courier" w:hAnsi="Courier"/>
          <w:noProof/>
          <w:u w:val="single"/>
        </w:rPr>
        <w:t>5.</w:t>
      </w:r>
      <w:r>
        <w:rPr>
          <w:rFonts w:ascii="Courier" w:hAnsi="Courier"/>
          <w:u w:val="single"/>
        </w:rPr>
        <w:t xml:space="preserve">  «Позиция враждебности  к себе  и своей жизни».</w:t>
      </w:r>
      <w:r>
        <w:rPr>
          <w:rFonts w:ascii="Courier" w:hAnsi="Courier"/>
        </w:rPr>
        <w:t xml:space="preserve">   Люди этой позиции пассивны, склонны к депрессии и фатализму, у них   отсутствуют   интересы   и   инициативы. Они   чувствуют себя    одинокими    и   ненужными,   свою    жизнь    считают неудавшейся,   к смерти    относятся    без боязни,   как   к избавлению от несчастного существования.</w:t>
      </w:r>
      <w:r>
        <w:rPr>
          <w:rStyle w:val="a4"/>
          <w:rFonts w:ascii="Courier" w:hAnsi="Courier"/>
        </w:rPr>
        <w:footnoteReference w:id="7"/>
      </w:r>
    </w:p>
    <w:p w:rsidR="00C16D4D" w:rsidRDefault="00C16D4D">
      <w:pPr>
        <w:spacing w:line="360" w:lineRule="auto"/>
        <w:rPr>
          <w:rFonts w:ascii="Courier" w:hAnsi="Courier"/>
        </w:rPr>
      </w:pPr>
      <w:r>
        <w:rPr>
          <w:rFonts w:ascii="Courier" w:hAnsi="Courier"/>
        </w:rPr>
        <w:t>Данная   типология отражает реальную картину поведения и   жизнедеятельности     пожилых    людей.    Она    позволит объективно подходить к оценке действий пожилого человека к выбору  форм  и методов  общения  с ним.   Заметим, что отдельные элементы  перечисленных позиций  могут выступать в смешанных взаимосочетаниях.</w:t>
      </w:r>
    </w:p>
    <w:p w:rsidR="00C16D4D" w:rsidRDefault="00C16D4D">
      <w:pPr>
        <w:spacing w:line="360" w:lineRule="auto"/>
        <w:rPr>
          <w:rFonts w:ascii="Courier" w:hAnsi="Courier"/>
        </w:rPr>
      </w:pPr>
      <w:r>
        <w:rPr>
          <w:rFonts w:ascii="Courier" w:hAnsi="Courier"/>
        </w:rPr>
        <w:t>В   старости   у людей   редко   вырабатывается    новая жизненная    позиция.   Часто   жизненная    позиция    зрелого возраста   к   старости   обостряется   под   влиянием   новых обстоятельств. Знание особенностей поведения, психологических и эмоциональных черт необходимо   социальным   работникам, чтобы  принять  их душевное,   физическое и психологическое состояние.   Перечислим   некоторые    характерные     признаки поведения   пожилого человека, которые важно предвидеть при общении. (См. Приложение, вопрос – 5, 7).</w:t>
      </w:r>
    </w:p>
    <w:p w:rsidR="00C16D4D" w:rsidRDefault="00C16D4D">
      <w:pPr>
        <w:spacing w:line="360" w:lineRule="auto"/>
        <w:rPr>
          <w:rFonts w:ascii="Courier" w:hAnsi="Courier"/>
        </w:rPr>
      </w:pPr>
      <w:r>
        <w:rPr>
          <w:rFonts w:ascii="Courier" w:hAnsi="Courier"/>
        </w:rPr>
        <w:t>Главное</w:t>
      </w:r>
      <w:r>
        <w:rPr>
          <w:rFonts w:ascii="Courier" w:hAnsi="Courier"/>
          <w:noProof/>
        </w:rPr>
        <w:t xml:space="preserve"> -</w:t>
      </w:r>
      <w:r>
        <w:rPr>
          <w:rFonts w:ascii="Courier" w:hAnsi="Courier"/>
        </w:rPr>
        <w:t xml:space="preserve"> не попасть в ситуацию одиночества, не попасть в самоизоляцию. Пожилому человеку  необходимы  социальные контакты, даже,   если   он   не  работает;   не   поддаваться апатии,   бездеятельности; не настраивать себя на ожидание несчастья. Личностно- бытовой уход за собой,   за   близкими людьми   вызывает  сознание   определенной    полезности   и важности для пожилого человека.</w:t>
      </w:r>
    </w:p>
    <w:p w:rsidR="00C16D4D" w:rsidRDefault="00C16D4D">
      <w:pPr>
        <w:spacing w:line="360" w:lineRule="auto"/>
        <w:ind w:firstLine="760"/>
        <w:rPr>
          <w:rFonts w:ascii="Courier" w:hAnsi="Courier"/>
        </w:rPr>
      </w:pPr>
      <w:r>
        <w:rPr>
          <w:rFonts w:ascii="Courier" w:hAnsi="Courier"/>
        </w:rPr>
        <w:t>Не проникаться жалостью к себе. Лучше отдавать силы и время другим людям.</w:t>
      </w:r>
    </w:p>
    <w:p w:rsidR="00C16D4D" w:rsidRDefault="00C16D4D">
      <w:pPr>
        <w:spacing w:line="360" w:lineRule="auto"/>
        <w:ind w:firstLine="760"/>
        <w:rPr>
          <w:rFonts w:ascii="Courier" w:hAnsi="Courier"/>
        </w:rPr>
      </w:pPr>
      <w:r>
        <w:rPr>
          <w:rFonts w:ascii="Courier" w:hAnsi="Courier"/>
        </w:rPr>
        <w:t>Очень     тяжелое     состояние    пожилых     людей</w:t>
      </w:r>
      <w:r>
        <w:rPr>
          <w:rFonts w:ascii="Courier" w:hAnsi="Courier"/>
          <w:noProof/>
        </w:rPr>
        <w:t xml:space="preserve"> - </w:t>
      </w:r>
      <w:r>
        <w:rPr>
          <w:rFonts w:ascii="Courier" w:hAnsi="Courier"/>
        </w:rPr>
        <w:t>безнадежность и отчаяние.  Важно у таких лиц формировать установку:   жизнь   продолжается,    пусть     с трудностями, болезнями,    лишениями,    но продолжается   и   надо жить сегодняшним днем и радоваться имеющемуся.</w:t>
      </w:r>
    </w:p>
    <w:p w:rsidR="00C16D4D" w:rsidRDefault="00C16D4D">
      <w:pPr>
        <w:spacing w:line="360" w:lineRule="auto"/>
        <w:ind w:firstLine="760"/>
        <w:rPr>
          <w:rFonts w:ascii="Courier" w:hAnsi="Courier"/>
        </w:rPr>
      </w:pPr>
      <w:r>
        <w:rPr>
          <w:rFonts w:ascii="Courier" w:hAnsi="Courier"/>
        </w:rPr>
        <w:t>Практика     показывает,   что    существуют     различные категории пожилых людей:</w:t>
      </w:r>
    </w:p>
    <w:p w:rsidR="00C16D4D" w:rsidRDefault="00C16D4D">
      <w:pPr>
        <w:spacing w:before="120" w:line="360" w:lineRule="auto"/>
        <w:ind w:firstLine="0"/>
        <w:rPr>
          <w:rFonts w:ascii="Courier" w:hAnsi="Courier"/>
        </w:rPr>
      </w:pPr>
      <w:r>
        <w:rPr>
          <w:rFonts w:ascii="Courier" w:hAnsi="Courier"/>
          <w:noProof/>
        </w:rPr>
        <w:t>-</w:t>
      </w:r>
      <w:r>
        <w:rPr>
          <w:rFonts w:ascii="Courier" w:hAnsi="Courier"/>
        </w:rPr>
        <w:t xml:space="preserve"> не нуждающиеся в помощи;</w:t>
      </w:r>
    </w:p>
    <w:p w:rsidR="00C16D4D" w:rsidRDefault="00C16D4D">
      <w:pPr>
        <w:spacing w:before="120" w:line="360" w:lineRule="auto"/>
        <w:ind w:firstLine="0"/>
        <w:rPr>
          <w:rFonts w:ascii="Courier" w:hAnsi="Courier"/>
        </w:rPr>
      </w:pPr>
      <w:r>
        <w:rPr>
          <w:rFonts w:ascii="Courier" w:hAnsi="Courier"/>
          <w:noProof/>
        </w:rPr>
        <w:t>-</w:t>
      </w:r>
      <w:r>
        <w:rPr>
          <w:rFonts w:ascii="Courier" w:hAnsi="Courier"/>
        </w:rPr>
        <w:t xml:space="preserve"> частично утратившие трудоспособность;</w:t>
      </w:r>
    </w:p>
    <w:p w:rsidR="00C16D4D" w:rsidRDefault="00C16D4D">
      <w:pPr>
        <w:spacing w:before="140" w:line="360" w:lineRule="auto"/>
        <w:ind w:firstLine="0"/>
        <w:rPr>
          <w:rFonts w:ascii="Courier" w:hAnsi="Courier"/>
        </w:rPr>
      </w:pPr>
      <w:r>
        <w:rPr>
          <w:rFonts w:ascii="Courier" w:hAnsi="Courier"/>
          <w:noProof/>
        </w:rPr>
        <w:t>-</w:t>
      </w:r>
      <w:r>
        <w:rPr>
          <w:rFonts w:ascii="Courier" w:hAnsi="Courier"/>
        </w:rPr>
        <w:t xml:space="preserve"> нуждающиеся в обслуживании;</w:t>
      </w:r>
    </w:p>
    <w:p w:rsidR="00C16D4D" w:rsidRDefault="00C16D4D">
      <w:pPr>
        <w:spacing w:line="360" w:lineRule="auto"/>
        <w:rPr>
          <w:rFonts w:ascii="Courier" w:hAnsi="Courier"/>
        </w:rPr>
      </w:pPr>
      <w:r>
        <w:rPr>
          <w:rFonts w:ascii="Courier" w:hAnsi="Courier"/>
          <w:noProof/>
        </w:rPr>
        <w:t>-</w:t>
      </w:r>
      <w:r>
        <w:rPr>
          <w:rFonts w:ascii="Courier" w:hAnsi="Courier"/>
        </w:rPr>
        <w:t xml:space="preserve"> требующие ухода. (См. Приложение, вопрос - 5 ).</w:t>
      </w:r>
    </w:p>
    <w:p w:rsidR="00C16D4D" w:rsidRDefault="00C16D4D">
      <w:pPr>
        <w:spacing w:line="360" w:lineRule="auto"/>
        <w:rPr>
          <w:rFonts w:ascii="Courier" w:hAnsi="Courier"/>
        </w:rPr>
      </w:pPr>
      <w:r>
        <w:rPr>
          <w:rFonts w:ascii="Courier" w:hAnsi="Courier"/>
        </w:rPr>
        <w:t xml:space="preserve">В зависимости от принадлежности  к той   или   иной категории   разрабатываются   программы   социальной   помощи, выбираются методы и приемы  работы с пожилыми  людьми. Одним из основных принципов работы с пожилыми людьми является   </w:t>
      </w:r>
      <w:r>
        <w:rPr>
          <w:rFonts w:ascii="Courier" w:hAnsi="Courier"/>
          <w:u w:val="single"/>
        </w:rPr>
        <w:t>уважение   к  личности.</w:t>
      </w:r>
      <w:r>
        <w:rPr>
          <w:rFonts w:ascii="Courier" w:hAnsi="Courier"/>
        </w:rPr>
        <w:t xml:space="preserve">     Необходимо   принимать клиента таким каков он есть   со всеми   достоинствами   и недостатками.   Профессиональная   компетентность   социального работника    заключается   в   знаниях    геронтологических   и психологических      особенностей      возраста,           учете, принадлежности   клиентов   к  определенной   социальной   и профессиональной  группе.   Потребности,   интересы, увлечения, мировоззрение,    ближайшее   окружение,    жилищно- бытовые, материальные    условия,    уклад   жизни    клиентов      дают возможность выбрать оптимальную технологию     социальной помощи, грамотно определить проблему и путь   ее   решения. У пожилых людей должна быть сформирована надежда быть нужным людям,   социуму, быть им уважаемым.</w:t>
      </w:r>
    </w:p>
    <w:p w:rsidR="00C16D4D" w:rsidRDefault="00C16D4D">
      <w:pPr>
        <w:spacing w:line="360" w:lineRule="auto"/>
        <w:ind w:firstLine="700"/>
        <w:rPr>
          <w:rFonts w:ascii="Courier" w:hAnsi="Courier"/>
        </w:rPr>
      </w:pPr>
      <w:r>
        <w:rPr>
          <w:rFonts w:ascii="Courier" w:hAnsi="Courier"/>
        </w:rPr>
        <w:t>Для этого используются    различные   приемы:   выяснив проблему,   помочь   установить   контакт    с родственниками, оформить необходимые запросы, принять меры  к конкретной помощи действием:  навести   порядок   в комнате   немощной старушки,   доставить медикаменты,    слабослышащим</w:t>
      </w:r>
      <w:r>
        <w:rPr>
          <w:rFonts w:ascii="Courier" w:hAnsi="Courier"/>
          <w:noProof/>
        </w:rPr>
        <w:t xml:space="preserve"> -</w:t>
      </w:r>
      <w:r>
        <w:rPr>
          <w:rFonts w:ascii="Courier" w:hAnsi="Courier"/>
        </w:rPr>
        <w:t xml:space="preserve"> новый слуховой аппарат,</w:t>
      </w:r>
      <w:r>
        <w:rPr>
          <w:rFonts w:ascii="Courier" w:hAnsi="Courier"/>
          <w:noProof/>
        </w:rPr>
        <w:t xml:space="preserve">   -</w:t>
      </w:r>
      <w:r>
        <w:rPr>
          <w:rFonts w:ascii="Courier" w:hAnsi="Courier"/>
        </w:rPr>
        <w:t xml:space="preserve"> пригласить   к участию   в   конкурсах творческих  работ  (по   пошиву,    вязанию,  цветоводству   и т.д.)</w:t>
      </w:r>
    </w:p>
    <w:p w:rsidR="00C16D4D" w:rsidRDefault="00C16D4D">
      <w:pPr>
        <w:spacing w:line="360" w:lineRule="auto"/>
        <w:rPr>
          <w:rFonts w:ascii="Courier" w:hAnsi="Courier"/>
        </w:rPr>
      </w:pPr>
      <w:r>
        <w:rPr>
          <w:rFonts w:ascii="Courier" w:hAnsi="Courier"/>
        </w:rPr>
        <w:t>Интерес  к  личности  пожилого клиента,   акцент   надо ставить  на   нужность  и полезность  его опыта,   вызывает подъем   энергии  у  такого   человека   и     могут   быть полезными   для   окружающих,    особенно   подростков    и молодых людей.</w:t>
      </w:r>
    </w:p>
    <w:p w:rsidR="00C16D4D" w:rsidRDefault="00C16D4D">
      <w:pPr>
        <w:spacing w:line="360" w:lineRule="auto"/>
        <w:rPr>
          <w:rFonts w:ascii="Courier" w:hAnsi="Courier"/>
        </w:rPr>
      </w:pPr>
      <w:r>
        <w:rPr>
          <w:rFonts w:ascii="Courier" w:hAnsi="Courier"/>
        </w:rPr>
        <w:t>В    социальной      работе    с   пожилыми     следует руководствоваться   принципами   корректности   и  тактичности. «Не   навреди!», «Не   лезь   в чужую душу».   Пусть   висят портреты  и старые   картины    в комнатах  пожилых,  пусть их окружают  любимые  вещи до тех пор, пока они  сами с ним не расстанутся.</w:t>
      </w:r>
    </w:p>
    <w:p w:rsidR="00C16D4D" w:rsidRDefault="00C16D4D">
      <w:pPr>
        <w:spacing w:line="360" w:lineRule="auto"/>
        <w:rPr>
          <w:rFonts w:ascii="Courier" w:hAnsi="Courier"/>
        </w:rPr>
      </w:pPr>
      <w:r>
        <w:rPr>
          <w:rFonts w:ascii="Courier" w:hAnsi="Courier"/>
        </w:rPr>
        <w:t>Важной   установкой   в   работе   с   пожилыми   людьми является принятие их не только в качестве ее объекта, но и как субъекта. Это помогает определить и подключить их внутренние     резервы,     способствующие     самореализации, самоподдержке, самозащите.</w:t>
      </w:r>
    </w:p>
    <w:p w:rsidR="00C16D4D" w:rsidRDefault="00C16D4D">
      <w:pPr>
        <w:spacing w:line="360" w:lineRule="auto"/>
        <w:rPr>
          <w:rFonts w:ascii="Courier" w:hAnsi="Courier"/>
        </w:rPr>
      </w:pPr>
      <w:r>
        <w:rPr>
          <w:rFonts w:ascii="Courier" w:hAnsi="Courier"/>
        </w:rPr>
        <w:t>Наблюдения  подтверждают,   что такой   метод   служит импульсом для улучшения как физического, так и духовного самочувствия  людей  «третьего  возраста».  Особое  внимание следует   уделить   приему   пожилых клиентов. При   первой встрече   предпочтителен   нейтральный   стиль общения, пока не найден подход, не сделаны необходимые наблюдения о чертах   характера   клиента.   Сдержанность   в   интонации, аккуратность   в   одежде,    внимание,    чуткость,   отсутствие резкости, суетливости в движениях,   многословности, дефектов речи  импонируют пожилому клиенту,  помогают расслабиться, доверительно вести беседу.</w:t>
      </w:r>
    </w:p>
    <w:p w:rsidR="00C16D4D" w:rsidRDefault="00C16D4D">
      <w:pPr>
        <w:spacing w:line="360" w:lineRule="auto"/>
        <w:rPr>
          <w:rFonts w:ascii="Courier" w:hAnsi="Courier"/>
        </w:rPr>
      </w:pPr>
      <w:r>
        <w:rPr>
          <w:rFonts w:ascii="Courier" w:hAnsi="Courier"/>
        </w:rPr>
        <w:t>Каждая   встреча</w:t>
      </w:r>
      <w:r>
        <w:rPr>
          <w:rFonts w:ascii="Courier" w:hAnsi="Courier"/>
          <w:noProof/>
        </w:rPr>
        <w:t xml:space="preserve">   -</w:t>
      </w:r>
      <w:r>
        <w:rPr>
          <w:rFonts w:ascii="Courier" w:hAnsi="Courier"/>
        </w:rPr>
        <w:t xml:space="preserve">   беседа   с   пожилым   человеком индивидуальна, но  можно дать  некоторые  наиболее  общие рекомендации,    которые     целесообразно     учитывать     в практической  деятельности,    определить   выбор   места  для приема пожилого человека.</w:t>
      </w:r>
    </w:p>
    <w:p w:rsidR="00C16D4D" w:rsidRDefault="00C16D4D">
      <w:pPr>
        <w:spacing w:line="360" w:lineRule="auto"/>
        <w:rPr>
          <w:rFonts w:ascii="Courier" w:hAnsi="Courier"/>
        </w:rPr>
      </w:pPr>
      <w:r>
        <w:rPr>
          <w:rFonts w:ascii="Courier" w:hAnsi="Courier"/>
        </w:rPr>
        <w:t>Идеальный вариант</w:t>
      </w:r>
      <w:r>
        <w:rPr>
          <w:rFonts w:ascii="Courier" w:hAnsi="Courier"/>
          <w:noProof/>
        </w:rPr>
        <w:t xml:space="preserve"> -</w:t>
      </w:r>
      <w:r>
        <w:rPr>
          <w:rFonts w:ascii="Courier" w:hAnsi="Courier"/>
        </w:rPr>
        <w:t xml:space="preserve"> клиент   садится спиной к двери, напротив или чуть   наискосок к сотруднику,  ведущего  прием, чтобы  видеть  лицо собеседника. Слишком близкая  посадка, как и излишняя отдаленность, мешают контакту.</w:t>
      </w:r>
    </w:p>
    <w:p w:rsidR="00C16D4D" w:rsidRDefault="00C16D4D">
      <w:pPr>
        <w:spacing w:line="360" w:lineRule="auto"/>
        <w:rPr>
          <w:rFonts w:ascii="Courier" w:hAnsi="Courier"/>
        </w:rPr>
      </w:pPr>
      <w:r>
        <w:rPr>
          <w:rFonts w:ascii="Courier" w:hAnsi="Courier"/>
        </w:rPr>
        <w:t>Необходимо       проявить      доброжелательность      и заинтересованность с первых минут встречи избегая при .этом суетливости и заигрывания, нежелательна и «бурная   атака» в   начале беседы.   Уместно   применять   некоторые   приемы аттракции (расположения клиента к себе).</w:t>
      </w:r>
    </w:p>
    <w:p w:rsidR="00C16D4D" w:rsidRDefault="00C16D4D">
      <w:pPr>
        <w:spacing w:line="360" w:lineRule="auto"/>
        <w:rPr>
          <w:rFonts w:ascii="Courier" w:hAnsi="Courier"/>
        </w:rPr>
      </w:pPr>
      <w:r>
        <w:rPr>
          <w:rFonts w:ascii="Courier" w:hAnsi="Courier"/>
        </w:rPr>
        <w:t>Контакт   становится    оптимальным,   если    социальный работник при общении  использует улыбку,  заинтересованное выражение лица, спокойные жесты, ободряющую  мимику.</w:t>
      </w:r>
    </w:p>
    <w:p w:rsidR="00C16D4D" w:rsidRDefault="00C16D4D">
      <w:pPr>
        <w:spacing w:line="360" w:lineRule="auto"/>
        <w:rPr>
          <w:rFonts w:ascii="Courier" w:hAnsi="Courier"/>
        </w:rPr>
      </w:pPr>
      <w:r>
        <w:rPr>
          <w:rFonts w:ascii="Courier" w:hAnsi="Courier"/>
        </w:rPr>
        <w:t>Обращаться к клиенту уместно по имени и отчетву, тем самым  поддерживая его  достоинства,   и   подчеркивая  свое уважение.  Иногда   можно   начать   беседу   с комплимента, который также  позволит  расположить   пожилого человека к беседе, диалогу, выяснению   проблемы и поиску путей его решения.</w:t>
      </w:r>
    </w:p>
    <w:p w:rsidR="00C16D4D" w:rsidRDefault="00C16D4D">
      <w:pPr>
        <w:spacing w:line="360" w:lineRule="auto"/>
        <w:ind w:left="40"/>
        <w:rPr>
          <w:rFonts w:ascii="Courier" w:hAnsi="Courier"/>
        </w:rPr>
      </w:pPr>
      <w:r>
        <w:rPr>
          <w:rFonts w:ascii="Courier" w:hAnsi="Courier"/>
        </w:rPr>
        <w:t>Существенной стороной общения социального работника с клиентом   выступает  перцепция,  т.е. восприятия друг друга в качестве   партнера   по отношениям   и установление на этой   основе более глубокого  взаимоотношения.</w:t>
      </w:r>
    </w:p>
    <w:p w:rsidR="00C16D4D" w:rsidRDefault="00C16D4D">
      <w:pPr>
        <w:spacing w:line="360" w:lineRule="auto"/>
        <w:ind w:left="40"/>
        <w:rPr>
          <w:rFonts w:ascii="Courier" w:hAnsi="Courier"/>
        </w:rPr>
      </w:pPr>
      <w:r>
        <w:rPr>
          <w:rFonts w:ascii="Courier" w:hAnsi="Courier"/>
        </w:rPr>
        <w:t>Часто  пожилой   клиент   излишне   застенчив   в своих просьбах, затрудняется их   высказать.   Важно   помочь   ему в общении:   стимулировать,   поддержать,   предоставлять ему инициативу  и возможность   выразить  себя,    изложить  свои просьбы.</w:t>
      </w:r>
    </w:p>
    <w:p w:rsidR="00C16D4D" w:rsidRDefault="00C16D4D">
      <w:pPr>
        <w:spacing w:line="360" w:lineRule="auto"/>
        <w:ind w:left="40"/>
        <w:rPr>
          <w:rFonts w:ascii="Courier" w:hAnsi="Courier"/>
        </w:rPr>
      </w:pPr>
      <w:r>
        <w:rPr>
          <w:rFonts w:ascii="Courier" w:hAnsi="Courier"/>
        </w:rPr>
        <w:t>Положительно     действует      обращение     социального работника к клиенту: «Давайте  познакомимся,   как мне Вас называть?»,     но   если   клиент   растерян,     его   можно подбодрить   репликами:   «Слушаю Вас,   Иван Дмитриевич», «какие   у Вас проблемы?»  и   т.д.   Социальный   работник должен обладать   такими   коммуникативными качествами как наблюдательность,    эмпатия,  умение  слушать   и «строить» диалог.    Не   следует    советовать,     указывать,     делать назидания. Эти   меры   не   располагают  к откровенности   и доверительности.</w:t>
      </w:r>
    </w:p>
    <w:p w:rsidR="00C16D4D" w:rsidRDefault="00C16D4D">
      <w:pPr>
        <w:spacing w:line="360" w:lineRule="auto"/>
        <w:rPr>
          <w:rFonts w:ascii="Courier" w:hAnsi="Courier"/>
        </w:rPr>
      </w:pPr>
      <w:r>
        <w:rPr>
          <w:rFonts w:ascii="Courier" w:hAnsi="Courier"/>
        </w:rPr>
        <w:t>В последние   годы   созданы   социальные    надомные службы,   помогающие   пожилым   и   престарелым (одиноким людям) организовывать свою жизнедеятельность.</w:t>
      </w:r>
    </w:p>
    <w:p w:rsidR="00C16D4D" w:rsidRDefault="00C16D4D">
      <w:pPr>
        <w:spacing w:line="360" w:lineRule="auto"/>
        <w:ind w:firstLine="1440"/>
        <w:rPr>
          <w:rFonts w:ascii="Courier" w:hAnsi="Courier"/>
        </w:rPr>
      </w:pPr>
      <w:r>
        <w:rPr>
          <w:rFonts w:ascii="Courier" w:hAnsi="Courier"/>
        </w:rPr>
        <w:t>Занятые   здесь   социальные   работники     должны владеть    умениями    и   навыками срочной     доврачебной медицинской    помощи,  хорошо   психологические  особенности своего клиента,   его проблемы,  интересы,   увлечения.   При контакте   следует     определить     и  учитывать       тапы личности      пожилого   человека:      семейный,     творческая личность,   религиозный,   больной    и увлекающийся   своими болезнями и др.  при   встрече   желательно не иметь   о клиенте   дополнительной,   особенно негативной    информации, чтобы    не   создавать      предвзятую   установку   об этом человеке. Но  знать имя,   отчество   и фамилию,   наличие родственников и другие объективные характеристики    нужно, чтобы    проявить     определенную     заинтересованность    к проблемам, возникшим у клиента.</w:t>
      </w:r>
    </w:p>
    <w:p w:rsidR="00C16D4D" w:rsidRDefault="00C16D4D">
      <w:pPr>
        <w:spacing w:line="360" w:lineRule="auto"/>
        <w:rPr>
          <w:rFonts w:ascii="Courier" w:hAnsi="Courier"/>
        </w:rPr>
      </w:pPr>
      <w:r>
        <w:rPr>
          <w:rFonts w:ascii="Courier" w:hAnsi="Courier"/>
        </w:rPr>
        <w:t>Мир   пожилых людей   своеобразен.   К нему придет большинство людей нашего общества.</w:t>
      </w:r>
    </w:p>
    <w:p w:rsidR="00C16D4D" w:rsidRDefault="00C16D4D">
      <w:pPr>
        <w:spacing w:line="360" w:lineRule="auto"/>
        <w:rPr>
          <w:rFonts w:ascii="Courier" w:hAnsi="Courier"/>
        </w:rPr>
      </w:pPr>
      <w:r>
        <w:rPr>
          <w:rFonts w:ascii="Courier" w:hAnsi="Courier"/>
        </w:rPr>
        <w:t>Здесь   существуют   свои  критерии,  свои оценки,  свои законы.</w:t>
      </w:r>
    </w:p>
    <w:p w:rsidR="00C16D4D" w:rsidRDefault="00C16D4D">
      <w:pPr>
        <w:spacing w:line="360" w:lineRule="auto"/>
        <w:rPr>
          <w:rFonts w:ascii="Courier" w:hAnsi="Courier"/>
        </w:rPr>
      </w:pPr>
      <w:r>
        <w:rPr>
          <w:rFonts w:ascii="Courier" w:hAnsi="Courier"/>
        </w:rPr>
        <w:t>Помочь   пожилому человеку сегодня</w:t>
      </w:r>
      <w:r>
        <w:rPr>
          <w:rFonts w:ascii="Courier" w:hAnsi="Courier"/>
          <w:noProof/>
        </w:rPr>
        <w:t xml:space="preserve"> -</w:t>
      </w:r>
      <w:r>
        <w:rPr>
          <w:rFonts w:ascii="Courier" w:hAnsi="Courier"/>
        </w:rPr>
        <w:t xml:space="preserve"> это прежде  всего воспринять   и понять   его мир,  мир   человека   «третьего возраста».</w:t>
      </w:r>
    </w:p>
    <w:p w:rsidR="00C16D4D" w:rsidRDefault="00C16D4D">
      <w:pPr>
        <w:spacing w:line="360" w:lineRule="auto"/>
        <w:rPr>
          <w:rFonts w:ascii="Courier" w:hAnsi="Courier"/>
        </w:rPr>
      </w:pPr>
      <w:r>
        <w:rPr>
          <w:rFonts w:ascii="Courier" w:hAnsi="Courier"/>
        </w:rPr>
        <w:t>Социальная служба принимает все   необходимые   меры для повышения благосостояния народа и в первую очередь лиц пожилого возраста.</w:t>
      </w:r>
    </w:p>
    <w:p w:rsidR="00C16D4D" w:rsidRDefault="00C16D4D">
      <w:pPr>
        <w:pStyle w:val="1"/>
        <w:jc w:val="center"/>
        <w:rPr>
          <w:caps/>
        </w:rPr>
      </w:pPr>
      <w:r>
        <w:br w:type="page"/>
      </w:r>
      <w:bookmarkStart w:id="4" w:name="_Toc532528469"/>
      <w:bookmarkStart w:id="5" w:name="_Toc533400815"/>
      <w:r>
        <w:rPr>
          <w:caps/>
        </w:rPr>
        <w:t>3. Одиночество людей пожилого возраста, как социальная проблема.</w:t>
      </w:r>
      <w:bookmarkEnd w:id="4"/>
      <w:bookmarkEnd w:id="5"/>
    </w:p>
    <w:p w:rsidR="00C16D4D" w:rsidRDefault="00C16D4D">
      <w:pPr>
        <w:spacing w:line="360" w:lineRule="auto"/>
        <w:rPr>
          <w:rFonts w:ascii="Courier" w:hAnsi="Courier"/>
        </w:rPr>
      </w:pPr>
      <w:r>
        <w:rPr>
          <w:rFonts w:ascii="Courier" w:hAnsi="Courier"/>
        </w:rPr>
        <w:t>В  преклонном   возрасте   реальность    старения  влечет за собой    много   причин   одиночества.   Умирают    старые друзья,  и хотя   их   можно   заменить  новыми знакомыми, мысль, что ты продолжаешь свое существование, не служит</w:t>
      </w:r>
    </w:p>
    <w:p w:rsidR="00C16D4D" w:rsidRDefault="00C16D4D">
      <w:pPr>
        <w:spacing w:line="360" w:lineRule="auto"/>
        <w:ind w:firstLine="0"/>
        <w:rPr>
          <w:rFonts w:ascii="Courier" w:hAnsi="Courier"/>
        </w:rPr>
      </w:pPr>
      <w:r>
        <w:rPr>
          <w:rFonts w:ascii="Courier" w:hAnsi="Courier"/>
        </w:rPr>
        <w:t>достаточным    утешением.   Взрослые   дети   отдаляются  от родителей,   иногда    лишь     физически,    но   чаще    из эмоциональной   потребности   быть   самим   собой   и иметь время и возможность  заниматься   собственными   проблемами и  взаимоотношениями. Со старостью  приходят   опасения  и одиночество,   вызванное   ухудшением   здоровья   и страхом смерти.</w:t>
      </w:r>
    </w:p>
    <w:p w:rsidR="00C16D4D" w:rsidRDefault="00C16D4D">
      <w:pPr>
        <w:spacing w:line="360" w:lineRule="auto"/>
        <w:rPr>
          <w:rFonts w:ascii="Courier" w:hAnsi="Courier"/>
        </w:rPr>
      </w:pPr>
      <w:r>
        <w:rPr>
          <w:rFonts w:ascii="Courier" w:hAnsi="Courier"/>
        </w:rPr>
        <w:t>В  целях наилучшего  приспособления  к среде  человек должен иметь   и того,   к кому   он   лично   привязан, и широкую сеть друзей. Дефицит  каждого из этих   различных типов   отношений   может привести   либо к эмоциональному, либо к социальному одиночеству.</w:t>
      </w:r>
    </w:p>
    <w:p w:rsidR="00C16D4D" w:rsidRDefault="00C16D4D">
      <w:pPr>
        <w:spacing w:line="360" w:lineRule="auto"/>
        <w:rPr>
          <w:rFonts w:ascii="Courier" w:hAnsi="Courier"/>
        </w:rPr>
      </w:pPr>
      <w:r>
        <w:rPr>
          <w:rFonts w:ascii="Courier" w:hAnsi="Courier"/>
        </w:rPr>
        <w:t>Все исследователи  сходятся на том, что одиночество в самом  общем приближении связано с переживанием человека его оторванности от сообщества людей,  семьи,   исторической реальности, гармоничного природного  мироздания. Но это не означает, что   пожилые  люди,   живущие   в одиночку,   все испытывают одиночество. Можно быть одиноким и в толпе и в кругу семьи, хотя одиночество среди старых людей и может быть связано с уменьшением числа социальных  контактов с друзьями и детьми.</w:t>
      </w:r>
    </w:p>
    <w:p w:rsidR="00C16D4D" w:rsidRDefault="00C16D4D">
      <w:pPr>
        <w:spacing w:line="360" w:lineRule="auto"/>
        <w:rPr>
          <w:rFonts w:ascii="Courier" w:hAnsi="Courier"/>
        </w:rPr>
      </w:pPr>
      <w:r>
        <w:rPr>
          <w:rFonts w:ascii="Courier" w:hAnsi="Courier"/>
        </w:rPr>
        <w:t>Исследования,  проведенные Перланом  и  его  коллегами, вывели  гораздо больше фактов одиночества среди  старых одиноких людей, которые  проживали с родственниками,   чем среди других стариков, которые жили одни.   Оказалось  что социальные   контакты с друзьями или   соседями   оказывают большое на благополучие, чем контакты с родственниками.</w:t>
      </w:r>
      <w:r>
        <w:rPr>
          <w:rStyle w:val="a4"/>
          <w:rFonts w:ascii="Courier" w:hAnsi="Courier"/>
        </w:rPr>
        <w:footnoteReference w:id="8"/>
      </w:r>
    </w:p>
    <w:p w:rsidR="00C16D4D" w:rsidRDefault="00C16D4D">
      <w:pPr>
        <w:spacing w:line="360" w:lineRule="auto"/>
        <w:ind w:firstLine="0"/>
        <w:rPr>
          <w:rFonts w:ascii="Courier" w:hAnsi="Courier"/>
        </w:rPr>
      </w:pPr>
      <w:r>
        <w:rPr>
          <w:rFonts w:ascii="Courier" w:hAnsi="Courier"/>
        </w:rPr>
        <w:t>Контакты  с друзьями  и соседями снижали  их  чувство одиночества и повышали чувство собственной пригодности и ощущение, что тебя уважают и другие.</w:t>
      </w:r>
    </w:p>
    <w:p w:rsidR="00C16D4D" w:rsidRDefault="00C16D4D">
      <w:pPr>
        <w:spacing w:line="360" w:lineRule="auto"/>
        <w:rPr>
          <w:rFonts w:ascii="Courier" w:hAnsi="Courier"/>
        </w:rPr>
      </w:pPr>
      <w:r>
        <w:rPr>
          <w:rFonts w:ascii="Courier" w:hAnsi="Courier"/>
        </w:rPr>
        <w:t>Уровень и причины   одиночества в понимании пожилых людей,  зависят от возрастных  групп. Люди  в возрасте</w:t>
      </w:r>
      <w:r>
        <w:rPr>
          <w:rFonts w:ascii="Courier" w:hAnsi="Courier"/>
          <w:noProof/>
        </w:rPr>
        <w:t xml:space="preserve"> 80 </w:t>
      </w:r>
      <w:r>
        <w:rPr>
          <w:rFonts w:ascii="Courier" w:hAnsi="Courier"/>
        </w:rPr>
        <w:t>лет и старше понимают значение термина «одиночество» не так, как представители других возрастных групп. Для престарелых одиночество    ассоциируется   со   снижением    деятельности, обусловленной     нетрудоспособностью   или    невозможностью передвижения, а не с отсутствием  социальных контактов. (См. Приложение, вопрос - 13).</w:t>
      </w:r>
    </w:p>
    <w:p w:rsidR="00C16D4D" w:rsidRDefault="00C16D4D">
      <w:pPr>
        <w:spacing w:line="360" w:lineRule="auto"/>
        <w:rPr>
          <w:rFonts w:ascii="Courier" w:hAnsi="Courier"/>
        </w:rPr>
      </w:pPr>
      <w:r>
        <w:rPr>
          <w:rFonts w:ascii="Courier" w:hAnsi="Courier"/>
        </w:rPr>
        <w:t>Старость   в реальной   жизни</w:t>
      </w:r>
      <w:r>
        <w:rPr>
          <w:rFonts w:ascii="Courier" w:hAnsi="Courier"/>
          <w:noProof/>
        </w:rPr>
        <w:t xml:space="preserve"> -</w:t>
      </w:r>
      <w:r>
        <w:rPr>
          <w:rFonts w:ascii="Courier" w:hAnsi="Courier"/>
        </w:rPr>
        <w:t xml:space="preserve"> это   зачастую такой период,   когда    необходима  помощь  и  поддержка,   чтобы выжить. Такова основная дилемма.     Чувство   собственного достоинства,      независимость    и    помощь,      мешающая осуществлению   этих    чувств,    приходят    к  трагическому противоречию.  Возможно в конце концов  придется  отказаться от    своей     независимости,     самостоятельности,     ведь продление жизни</w:t>
      </w:r>
      <w:r>
        <w:rPr>
          <w:rFonts w:ascii="Courier" w:hAnsi="Courier"/>
          <w:noProof/>
        </w:rPr>
        <w:t xml:space="preserve"> -</w:t>
      </w:r>
      <w:r>
        <w:rPr>
          <w:rFonts w:ascii="Courier" w:hAnsi="Courier"/>
        </w:rPr>
        <w:t xml:space="preserve"> достаточная награда за такой отказ.</w:t>
      </w:r>
    </w:p>
    <w:p w:rsidR="00C16D4D" w:rsidRDefault="00C16D4D">
      <w:pPr>
        <w:spacing w:line="360" w:lineRule="auto"/>
        <w:rPr>
          <w:rFonts w:ascii="Courier" w:hAnsi="Courier"/>
        </w:rPr>
      </w:pPr>
      <w:r>
        <w:rPr>
          <w:rFonts w:ascii="Courier" w:hAnsi="Courier"/>
        </w:rPr>
        <w:t>Есть еще другой аспект одиночества,  жертвой которого становятся   чаще мужчины, чем женщины. Это одиночество, наступающее    в   результате    склада      интеллектуальной активности, наряду со снижением   физической. Женщины не только   живут дольше, чем мужчины, но и в целом  меньше поддаются   воздействию старения.   Пожилым женщинам,  как правило, легче  удается   уйти с головой в хозяйство,   чем мужчинам:    «трудолюбивой    пчелке    некогда    печалиться». Большинство   пожилых   женщин   способны    окунуться   в мелочи   домашнего   хозяйства    чаще,    чем   большинство пожилых мужчин.   С уходом   на пенсию количество дел у мужчин   уменьшается,  зато    количество дел  у его жены заметно   увеличивается.     В то  время   как   мужчина пенсионер   теряет   свою     роль    «добытчика»     средств существования,   женщина   никогда   не расстается   с ролью домашней   хозяйки. С уходом  на пенсию   мужа   женщина сокращает    денежные   расходы   на  ведение    домашнего хозяйства, ее   здоровье ухудшается  и снижается  жизненная энергия.</w:t>
      </w:r>
    </w:p>
    <w:p w:rsidR="00C16D4D" w:rsidRDefault="00C16D4D">
      <w:pPr>
        <w:spacing w:line="360" w:lineRule="auto"/>
        <w:rPr>
          <w:rFonts w:ascii="Courier" w:hAnsi="Courier"/>
        </w:rPr>
      </w:pPr>
      <w:r>
        <w:rPr>
          <w:rFonts w:ascii="Courier" w:hAnsi="Courier"/>
        </w:rPr>
        <w:t>Бремя  забот,   ложащееся   на плечи  пожилых женщин, усиливается      по    мере       традиционной      возрастной дифференциации   между супругами.   Кроме  забот  о своем здоровье   многие пожилые   женщины   принимают   на себя заботу   и о здоровье   своего   мужа,   и даже   в   еще большей степени по мере старения. Женщина возвращается «назад,   к роли   матери»,   теперь уже по отношению   к мужу. Теперь,   в ее обязанности входят   следить за тем, чтобы он вовремя посещал врача,   следить за его диетой, лечением и  корректировать его деятельность. Поэтому брак более выгоден для старых мужчин, чем для женщин.</w:t>
      </w:r>
    </w:p>
    <w:p w:rsidR="00C16D4D" w:rsidRDefault="00C16D4D">
      <w:pPr>
        <w:spacing w:line="360" w:lineRule="auto"/>
        <w:rPr>
          <w:rFonts w:ascii="Courier" w:hAnsi="Courier"/>
        </w:rPr>
      </w:pPr>
      <w:r>
        <w:rPr>
          <w:rFonts w:ascii="Courier" w:hAnsi="Courier"/>
        </w:rPr>
        <w:t>И так,   женщины меньше   подвержены одиночеству, так как у них в среднем больше   социальных ролей, чем у мужчин.</w:t>
      </w:r>
    </w:p>
    <w:p w:rsidR="00C16D4D" w:rsidRDefault="00C16D4D">
      <w:pPr>
        <w:spacing w:line="360" w:lineRule="auto"/>
        <w:rPr>
          <w:rFonts w:ascii="Courier" w:hAnsi="Courier"/>
        </w:rPr>
      </w:pPr>
      <w:r>
        <w:rPr>
          <w:rFonts w:ascii="Courier" w:hAnsi="Courier"/>
        </w:rPr>
        <w:t>По  проведенным    исследованиям  овдовевшие  мужчины более одиноки,   чем мужчины,  состоящие в браке,  а среди женщин, состоящих в браке и овдовевших,   не обнаружено существенного различия в ощущении одиночества.</w:t>
      </w:r>
      <w:r>
        <w:rPr>
          <w:rStyle w:val="a4"/>
          <w:rFonts w:ascii="Courier" w:hAnsi="Courier"/>
        </w:rPr>
        <w:footnoteReference w:id="9"/>
      </w:r>
      <w:r>
        <w:rPr>
          <w:rFonts w:ascii="Courier" w:hAnsi="Courier"/>
        </w:rPr>
        <w:t xml:space="preserve">  Мужчины и женщины,   состоящие в браке, менее  подвержены  чувству одиночества, чем люди, живущие одни; но опять  же такое влияние    больше    испытывали    мужчины,   чем  женщины. Одинокие    мужчины     принадлежали   к   группе   наиболее страдающих   от одиночества людей;  мужчины,   состоящие в барке,      относились     наименее   подверженных     чувству одиночества   людей, женщины состоящие в браке, а также живущие одни,   занимали  промежуточное   положение между первыми    двумя   группами.    Такие    данные    частично объясняются различием в организации свободного времени у мужчин и женщин  пожилого возраста. Результаты   показали, что  две  третьи    одиноких   мужчин,   занимаются  делами, вязанными с уединением, тогда как свыше две трети одиноки женщин     посвящают   свободное время   различного   рода социальной деятельности.</w:t>
      </w:r>
    </w:p>
    <w:p w:rsidR="00C16D4D" w:rsidRDefault="00C16D4D">
      <w:pPr>
        <w:spacing w:line="360" w:lineRule="auto"/>
        <w:rPr>
          <w:rFonts w:ascii="Courier" w:hAnsi="Courier"/>
        </w:rPr>
      </w:pPr>
      <w:r>
        <w:rPr>
          <w:rFonts w:ascii="Courier" w:hAnsi="Courier"/>
        </w:rPr>
        <w:t>Проведенные  исследования  социологов   показали,    что большинство пожилых людей</w:t>
      </w:r>
      <w:r>
        <w:rPr>
          <w:rFonts w:ascii="Courier" w:hAnsi="Courier"/>
          <w:noProof/>
        </w:rPr>
        <w:t xml:space="preserve"> (56%)</w:t>
      </w:r>
      <w:r>
        <w:rPr>
          <w:rFonts w:ascii="Courier" w:hAnsi="Courier"/>
        </w:rPr>
        <w:t xml:space="preserve"> проживают вместе с детьми, причем   в</w:t>
      </w:r>
      <w:r>
        <w:rPr>
          <w:rFonts w:ascii="Courier" w:hAnsi="Courier"/>
          <w:noProof/>
        </w:rPr>
        <w:t xml:space="preserve"> 45%</w:t>
      </w:r>
      <w:r>
        <w:rPr>
          <w:rFonts w:ascii="Courier" w:hAnsi="Courier"/>
        </w:rPr>
        <w:t xml:space="preserve"> таких  семей есть внуки,</w:t>
      </w:r>
      <w:r>
        <w:rPr>
          <w:rFonts w:ascii="Courier" w:hAnsi="Courier"/>
          <w:noProof/>
        </w:rPr>
        <w:t xml:space="preserve">   59%</w:t>
      </w:r>
      <w:r>
        <w:rPr>
          <w:rFonts w:ascii="Courier" w:hAnsi="Courier"/>
        </w:rPr>
        <w:t xml:space="preserve">   пенсионеров имеют супруга (супругу). Одинокие  составляют</w:t>
      </w:r>
      <w:r>
        <w:rPr>
          <w:rFonts w:ascii="Courier" w:hAnsi="Courier"/>
          <w:noProof/>
        </w:rPr>
        <w:t xml:space="preserve">   13%.</w:t>
      </w:r>
      <w:r>
        <w:rPr>
          <w:rFonts w:ascii="Courier" w:hAnsi="Courier"/>
        </w:rPr>
        <w:t xml:space="preserve">   Если среди    опрошенных   пенсионеров   чувство одиночества   как реальный  факт   отмечают</w:t>
      </w:r>
      <w:r>
        <w:rPr>
          <w:rFonts w:ascii="Courier" w:hAnsi="Courier"/>
          <w:noProof/>
        </w:rPr>
        <w:t xml:space="preserve"> 23%,</w:t>
      </w:r>
      <w:r>
        <w:rPr>
          <w:rFonts w:ascii="Courier" w:hAnsi="Courier"/>
        </w:rPr>
        <w:t xml:space="preserve">  то  для   одиноких   этот показатель</w:t>
      </w:r>
      <w:r>
        <w:rPr>
          <w:rFonts w:ascii="Courier" w:hAnsi="Courier"/>
          <w:noProof/>
        </w:rPr>
        <w:t xml:space="preserve"> - 38%.</w:t>
      </w:r>
      <w:r>
        <w:rPr>
          <w:rStyle w:val="a4"/>
          <w:rFonts w:ascii="Courier" w:hAnsi="Courier"/>
          <w:noProof/>
        </w:rPr>
        <w:footnoteReference w:id="10"/>
      </w:r>
      <w:r>
        <w:rPr>
          <w:rFonts w:ascii="Courier" w:hAnsi="Courier"/>
          <w:noProof/>
        </w:rPr>
        <w:t xml:space="preserve"> Наша исследоание также подтверждает этот факт</w:t>
      </w:r>
      <w:r>
        <w:rPr>
          <w:rFonts w:ascii="Courier" w:hAnsi="Courier"/>
        </w:rPr>
        <w:t>(См. Приложение, вопрос - 13).</w:t>
      </w:r>
    </w:p>
    <w:p w:rsidR="00C16D4D" w:rsidRDefault="00C16D4D">
      <w:pPr>
        <w:spacing w:line="360" w:lineRule="auto"/>
        <w:rPr>
          <w:rFonts w:ascii="Courier" w:hAnsi="Courier"/>
        </w:rPr>
      </w:pPr>
      <w:r>
        <w:rPr>
          <w:rFonts w:ascii="Courier" w:hAnsi="Courier"/>
        </w:rPr>
        <w:t>При  оказании  помощи  одиноким  необходимо  учитывать многообразие факторов, приводящих к одиночеству. Дружеские связи,   социальное окружение и индивидуальная деятельность представляют      собой        альтернативу      медицинскому вмешательству для оказания помощи одиноким.</w:t>
      </w:r>
    </w:p>
    <w:p w:rsidR="00C16D4D" w:rsidRDefault="00C16D4D">
      <w:pPr>
        <w:spacing w:line="360" w:lineRule="auto"/>
        <w:rPr>
          <w:rFonts w:ascii="Courier" w:hAnsi="Courier"/>
        </w:rPr>
      </w:pPr>
      <w:r>
        <w:rPr>
          <w:rFonts w:ascii="Courier" w:hAnsi="Courier"/>
        </w:rPr>
        <w:t>Помощь одиноким людям иногда должна состоять в том, чтобы изменить ситуацию, а не личность.</w:t>
      </w:r>
    </w:p>
    <w:p w:rsidR="00C16D4D" w:rsidRDefault="00C16D4D">
      <w:pPr>
        <w:spacing w:before="120" w:line="360" w:lineRule="auto"/>
        <w:rPr>
          <w:rFonts w:ascii="Courier" w:hAnsi="Courier"/>
        </w:rPr>
      </w:pPr>
      <w:r>
        <w:rPr>
          <w:rFonts w:ascii="Courier" w:hAnsi="Courier"/>
        </w:rPr>
        <w:t>В  решении   проблемы   одиночества  важное   значение приобретают системы  социальной  реабилитации и социальной помощи  престарелым. Социальная  реабилитация  представляет собой    комплекс    социально   экономических,     медицинских, юридических,  профессиональных и других мер,  направленных на обеспечение   необходимых   условий и возвращение   этой группы населения к достойной жизни в обществе.</w:t>
      </w:r>
    </w:p>
    <w:p w:rsidR="00C16D4D" w:rsidRDefault="00C16D4D">
      <w:pPr>
        <w:spacing w:line="360" w:lineRule="auto"/>
        <w:ind w:firstLine="760"/>
        <w:rPr>
          <w:rFonts w:ascii="Courier" w:hAnsi="Courier"/>
        </w:rPr>
      </w:pPr>
      <w:r>
        <w:rPr>
          <w:rFonts w:ascii="Courier" w:hAnsi="Courier"/>
        </w:rPr>
        <w:t>В целом по России около полутора миллионов граждан старших   возрастов   нуждаются   в постоянной    посторонней помощи.  По   данным   выборочных обследований, одинокие граждане   и   одинокие  супружеские пары,   в   которых оба являются  престарелыми  и  могут  нуждаться  в  социальном обслуживании   составляют до</w:t>
      </w:r>
      <w:r>
        <w:rPr>
          <w:rFonts w:ascii="Courier" w:hAnsi="Courier"/>
          <w:noProof/>
        </w:rPr>
        <w:t xml:space="preserve"> 69%.</w:t>
      </w:r>
      <w:r>
        <w:rPr>
          <w:rFonts w:ascii="Courier" w:hAnsi="Courier"/>
        </w:rPr>
        <w:t xml:space="preserve">   Изучение   нуждаемости обследованных   нетрудоспособных граждан в различных видах помощи свидетельствует   о том,   что  более</w:t>
      </w:r>
      <w:r>
        <w:rPr>
          <w:rFonts w:ascii="Courier" w:hAnsi="Courier"/>
          <w:noProof/>
        </w:rPr>
        <w:t xml:space="preserve"> 78%</w:t>
      </w:r>
      <w:r>
        <w:rPr>
          <w:rFonts w:ascii="Courier" w:hAnsi="Courier"/>
        </w:rPr>
        <w:t xml:space="preserve"> из  них нуждаются    в медико-социальной   помощи,   около</w:t>
      </w:r>
      <w:r>
        <w:rPr>
          <w:rFonts w:ascii="Courier" w:hAnsi="Courier"/>
          <w:noProof/>
        </w:rPr>
        <w:t xml:space="preserve"> 80% -</w:t>
      </w:r>
      <w:r>
        <w:rPr>
          <w:rFonts w:ascii="Courier" w:hAnsi="Courier"/>
        </w:rPr>
        <w:t xml:space="preserve"> в услугах социально-бытового назначения.</w:t>
      </w:r>
      <w:r>
        <w:rPr>
          <w:rStyle w:val="a4"/>
          <w:rFonts w:ascii="Courier" w:hAnsi="Courier"/>
        </w:rPr>
        <w:footnoteReference w:id="11"/>
      </w:r>
    </w:p>
    <w:p w:rsidR="00C16D4D" w:rsidRDefault="00C16D4D">
      <w:pPr>
        <w:spacing w:line="360" w:lineRule="auto"/>
        <w:ind w:firstLine="760"/>
        <w:rPr>
          <w:rFonts w:ascii="Courier" w:hAnsi="Courier"/>
        </w:rPr>
      </w:pPr>
      <w:r>
        <w:rPr>
          <w:rFonts w:ascii="Courier" w:hAnsi="Courier"/>
        </w:rPr>
        <w:t>Тенденции к прогрессирующему нарастанию одиночества в пожилом   и старческом возрасте в настоящее время и в будущем    обостряют   эту    проблему,    делают    важным углубленное ее исследование силами не только медиков, но и социологов,   демографов, экономистов, психологов.</w:t>
      </w:r>
    </w:p>
    <w:p w:rsidR="00C16D4D" w:rsidRDefault="00C16D4D">
      <w:pPr>
        <w:spacing w:before="660" w:line="360" w:lineRule="auto"/>
        <w:ind w:firstLine="0"/>
        <w:jc w:val="center"/>
        <w:rPr>
          <w:rFonts w:ascii="Courier" w:hAnsi="Courier"/>
          <w:noProof/>
          <w:sz w:val="24"/>
        </w:rPr>
      </w:pPr>
    </w:p>
    <w:p w:rsidR="00C16D4D" w:rsidRDefault="00C16D4D">
      <w:pPr>
        <w:spacing w:before="660" w:line="360" w:lineRule="auto"/>
        <w:ind w:firstLine="0"/>
        <w:jc w:val="center"/>
        <w:rPr>
          <w:rFonts w:ascii="Courier" w:hAnsi="Courier"/>
          <w:noProof/>
          <w:sz w:val="24"/>
        </w:rPr>
      </w:pPr>
    </w:p>
    <w:p w:rsidR="00C16D4D" w:rsidRDefault="00C16D4D">
      <w:pPr>
        <w:spacing w:before="660" w:line="360" w:lineRule="auto"/>
        <w:ind w:firstLine="0"/>
        <w:jc w:val="center"/>
        <w:rPr>
          <w:rFonts w:ascii="Courier" w:hAnsi="Courier"/>
          <w:noProof/>
          <w:sz w:val="24"/>
        </w:rPr>
      </w:pPr>
    </w:p>
    <w:p w:rsidR="00C16D4D" w:rsidRDefault="00C16D4D">
      <w:pPr>
        <w:pStyle w:val="1"/>
        <w:jc w:val="center"/>
        <w:rPr>
          <w:caps/>
        </w:rPr>
      </w:pPr>
      <w:r>
        <w:br w:type="page"/>
      </w:r>
      <w:bookmarkStart w:id="6" w:name="_Toc533400816"/>
      <w:r>
        <w:rPr>
          <w:caps/>
        </w:rPr>
        <w:t>Заключение</w:t>
      </w:r>
      <w:bookmarkEnd w:id="6"/>
    </w:p>
    <w:p w:rsidR="00C16D4D" w:rsidRDefault="00C16D4D">
      <w:pPr>
        <w:spacing w:before="400" w:line="360" w:lineRule="auto"/>
        <w:ind w:left="40" w:firstLine="680"/>
        <w:rPr>
          <w:rFonts w:ascii="Courier" w:hAnsi="Courier"/>
        </w:rPr>
      </w:pPr>
      <w:r>
        <w:rPr>
          <w:rFonts w:ascii="Courier" w:hAnsi="Courier"/>
        </w:rPr>
        <w:t>Старение человека</w:t>
      </w:r>
      <w:r>
        <w:rPr>
          <w:rFonts w:ascii="Courier" w:hAnsi="Courier"/>
          <w:noProof/>
        </w:rPr>
        <w:t xml:space="preserve"> -</w:t>
      </w:r>
      <w:r>
        <w:rPr>
          <w:rFonts w:ascii="Courier" w:hAnsi="Courier"/>
        </w:rPr>
        <w:t xml:space="preserve"> это сложный   процесс,   в котором биологические    факторы    тесно   связаны   с   социальными. Среди этих    факторов,   в   том   числе   психосоциальных, огромное    значение   приобретает   положение   стареющего человека в обществе,   национальная политика   государства в организации   медицинской   и  социальной  помощи  пожилым людям.   Психофизическое состояние   пожилого  человека   во многом      определяется      гуманистическим       отношением государства,    общественных  организаций    и  всех   членов общества к ним.</w:t>
      </w:r>
    </w:p>
    <w:p w:rsidR="00C16D4D" w:rsidRDefault="00C16D4D">
      <w:pPr>
        <w:spacing w:line="360" w:lineRule="auto"/>
        <w:ind w:left="40" w:firstLine="680"/>
        <w:rPr>
          <w:rFonts w:ascii="Courier" w:hAnsi="Courier"/>
        </w:rPr>
      </w:pPr>
      <w:r>
        <w:rPr>
          <w:rFonts w:ascii="Courier" w:hAnsi="Courier"/>
        </w:rPr>
        <w:t>Проблемы,    связанные    со   старостью,       старением населения   характерны   для   всех   экономически    развитых стран. Проблемы эти усугубляются нарастанием экономических трудностей,   которые непосредственно отражаются  на уровне социальной защиты пожилых людей.</w:t>
      </w:r>
    </w:p>
    <w:p w:rsidR="00C16D4D" w:rsidRDefault="00C16D4D">
      <w:pPr>
        <w:spacing w:line="360" w:lineRule="auto"/>
        <w:ind w:left="40" w:firstLine="680"/>
        <w:rPr>
          <w:rFonts w:ascii="Courier" w:hAnsi="Courier"/>
        </w:rPr>
      </w:pPr>
      <w:r>
        <w:rPr>
          <w:rFonts w:ascii="Courier" w:hAnsi="Courier"/>
        </w:rPr>
        <w:t>В нашей стране при переходе к рыночной экономике в результате  снижения уровня  жизни   расширяется   круг лиц, нуждающихся   в дополнительной социальной защите. Требует совершенствования и пенсионное законодательство.</w:t>
      </w:r>
    </w:p>
    <w:p w:rsidR="00C16D4D" w:rsidRDefault="00C16D4D">
      <w:pPr>
        <w:spacing w:line="360" w:lineRule="auto"/>
        <w:ind w:left="40" w:firstLine="680"/>
        <w:rPr>
          <w:rFonts w:ascii="Courier" w:hAnsi="Courier"/>
        </w:rPr>
      </w:pPr>
      <w:r>
        <w:rPr>
          <w:rFonts w:ascii="Courier" w:hAnsi="Courier"/>
        </w:rPr>
        <w:t>В   связи    с   этим    на   первый   план    выдвигается необходимость реформирования   пенсионной системы, создавая условия для развития наряду с государственным   пенсионным обеспечением,  негосударственных пенсионных фондов.</w:t>
      </w:r>
    </w:p>
    <w:p w:rsidR="00C16D4D" w:rsidRDefault="00C16D4D">
      <w:pPr>
        <w:spacing w:line="360" w:lineRule="auto"/>
        <w:ind w:left="40" w:firstLine="680"/>
        <w:rPr>
          <w:rFonts w:ascii="Courier" w:hAnsi="Courier"/>
        </w:rPr>
      </w:pPr>
      <w:r>
        <w:rPr>
          <w:rFonts w:ascii="Courier" w:hAnsi="Courier"/>
        </w:rPr>
        <w:t>Все большая роль отводится совершенствованию системы государственного   социального страхования   с   установлением дополнительных гарантий для пожилых людей.</w:t>
      </w:r>
    </w:p>
    <w:p w:rsidR="00C16D4D" w:rsidRDefault="00C16D4D">
      <w:pPr>
        <w:spacing w:line="360" w:lineRule="auto"/>
        <w:ind w:left="40" w:firstLine="680"/>
        <w:rPr>
          <w:rFonts w:ascii="Courier" w:hAnsi="Courier"/>
        </w:rPr>
      </w:pPr>
      <w:r>
        <w:rPr>
          <w:rFonts w:ascii="Courier" w:hAnsi="Courier"/>
        </w:rPr>
        <w:t>В    настоящее   время    положение   граждан  старшего поколения     характеризуется     такими     факторами   как малообеспеченность,   неудовлетворительное состояние здоровья, одиночество,   которые  в совокупности  приводят  к состоянию материальной    и    физической     зависимости,     увеличению потребности лиц пожилого возраста в социальной помощи   и поддержке.</w:t>
      </w:r>
    </w:p>
    <w:p w:rsidR="00C16D4D" w:rsidRDefault="00C16D4D">
      <w:pPr>
        <w:spacing w:line="360" w:lineRule="auto"/>
        <w:ind w:firstLine="720"/>
        <w:rPr>
          <w:rFonts w:ascii="Courier" w:hAnsi="Courier"/>
        </w:rPr>
      </w:pPr>
      <w:r>
        <w:rPr>
          <w:rFonts w:ascii="Courier" w:hAnsi="Courier"/>
        </w:rPr>
        <w:t>Поэтому    приоритетные    направления    государственной политики   в отношении   граждан   старшего   поколения   на ближайшую перспективу должны быть ориентированы на:</w:t>
      </w:r>
    </w:p>
    <w:p w:rsidR="00C16D4D" w:rsidRDefault="00C16D4D">
      <w:pPr>
        <w:spacing w:line="360" w:lineRule="auto"/>
        <w:ind w:firstLine="0"/>
        <w:rPr>
          <w:rFonts w:ascii="Courier" w:hAnsi="Courier"/>
        </w:rPr>
      </w:pPr>
      <w:r>
        <w:rPr>
          <w:rFonts w:ascii="Courier" w:hAnsi="Courier"/>
        </w:rPr>
        <w:t>обеспечение   установленных   законодательством     Российской Федерации     и    Республики     Татарстан     экономических, социальных и правовых гарантий с целью создания условий для достойной жизни граждан старшего поколения;</w:t>
      </w:r>
    </w:p>
    <w:p w:rsidR="00C16D4D" w:rsidRDefault="00C16D4D">
      <w:pPr>
        <w:spacing w:line="360" w:lineRule="auto"/>
        <w:ind w:firstLine="0"/>
        <w:rPr>
          <w:rFonts w:ascii="Courier" w:hAnsi="Courier"/>
        </w:rPr>
      </w:pPr>
      <w:r>
        <w:rPr>
          <w:rFonts w:ascii="Courier" w:hAnsi="Courier"/>
        </w:rPr>
        <w:t>недопущения   дальнейшего   снижения   уровня доходов   лиц пожилого возраста;</w:t>
      </w:r>
    </w:p>
    <w:p w:rsidR="00C16D4D" w:rsidRDefault="00C16D4D">
      <w:pPr>
        <w:spacing w:line="360" w:lineRule="auto"/>
        <w:ind w:firstLine="0"/>
        <w:rPr>
          <w:rFonts w:ascii="Courier" w:hAnsi="Courier"/>
        </w:rPr>
      </w:pPr>
      <w:r>
        <w:rPr>
          <w:rFonts w:ascii="Courier" w:hAnsi="Courier"/>
        </w:rPr>
        <w:t>стимулирование   социально-экономической    активности   граждан пожилого     возраста,      поощрение   занятости,      включая организацию   профессиональной   подготовки и переподготовки, создание условий для осуществления ими приносящей доход деятельности,       всесторонней     реализации     внутреннего потенциала;</w:t>
      </w:r>
    </w:p>
    <w:p w:rsidR="00C16D4D" w:rsidRDefault="00C16D4D">
      <w:pPr>
        <w:spacing w:before="120" w:line="360" w:lineRule="auto"/>
        <w:ind w:firstLine="0"/>
        <w:rPr>
          <w:rFonts w:ascii="Courier" w:hAnsi="Courier"/>
        </w:rPr>
      </w:pPr>
      <w:r>
        <w:rPr>
          <w:rFonts w:ascii="Courier" w:hAnsi="Courier"/>
        </w:rPr>
        <w:t>развитие системы социального обслуживания населения;</w:t>
      </w:r>
    </w:p>
    <w:p w:rsidR="00C16D4D" w:rsidRDefault="00C16D4D">
      <w:pPr>
        <w:spacing w:line="360" w:lineRule="auto"/>
        <w:ind w:firstLine="0"/>
        <w:rPr>
          <w:rFonts w:ascii="Courier" w:hAnsi="Courier"/>
        </w:rPr>
      </w:pPr>
      <w:r>
        <w:rPr>
          <w:rFonts w:ascii="Courier" w:hAnsi="Courier"/>
        </w:rPr>
        <w:t>организации   и внедрение   новых   форм и видов помощи социально незащищенным категориям населения;</w:t>
      </w:r>
    </w:p>
    <w:p w:rsidR="00C16D4D" w:rsidRDefault="00C16D4D">
      <w:pPr>
        <w:spacing w:line="360" w:lineRule="auto"/>
        <w:ind w:firstLine="0"/>
        <w:rPr>
          <w:rFonts w:ascii="Courier" w:hAnsi="Courier"/>
        </w:rPr>
      </w:pPr>
      <w:r>
        <w:rPr>
          <w:rFonts w:ascii="Courier" w:hAnsi="Courier"/>
        </w:rPr>
        <w:t>обеспечение большей    доступности  и  улучшения   качества медицинской помощи лицам   пожилого возраста,  организацию и     развитие      гериатрической     помощи,      расширение профилактического    и   реабилитационного     направлений    в медицинском обслуживании пожилых граждан;</w:t>
      </w:r>
    </w:p>
    <w:p w:rsidR="00C16D4D" w:rsidRDefault="00C16D4D">
      <w:pPr>
        <w:spacing w:line="360" w:lineRule="auto"/>
        <w:ind w:firstLine="0"/>
        <w:rPr>
          <w:rFonts w:ascii="Courier" w:hAnsi="Courier"/>
        </w:rPr>
      </w:pPr>
      <w:r>
        <w:rPr>
          <w:rFonts w:ascii="Courier" w:hAnsi="Courier"/>
        </w:rPr>
        <w:t>привлечение общественного внимания и формированию благоприятной социо-культурной среды для пожилых членов общества.</w:t>
      </w:r>
    </w:p>
    <w:p w:rsidR="00C16D4D" w:rsidRDefault="00C16D4D">
      <w:pPr>
        <w:spacing w:line="360" w:lineRule="auto"/>
        <w:ind w:firstLine="0"/>
        <w:rPr>
          <w:rFonts w:ascii="Courier" w:hAnsi="Courier"/>
        </w:rPr>
        <w:sectPr w:rsidR="00C16D4D">
          <w:footerReference w:type="even" r:id="rId7"/>
          <w:footerReference w:type="default" r:id="rId8"/>
          <w:footnotePr>
            <w:numRestart w:val="eachPage"/>
          </w:footnotePr>
          <w:pgSz w:w="11900" w:h="16820"/>
          <w:pgMar w:top="780" w:right="1080" w:bottom="360" w:left="1080" w:header="720" w:footer="720" w:gutter="0"/>
          <w:cols w:space="60"/>
          <w:noEndnote/>
          <w:titlePg/>
        </w:sectPr>
      </w:pPr>
    </w:p>
    <w:p w:rsidR="00C16D4D" w:rsidRDefault="00C16D4D">
      <w:pPr>
        <w:pStyle w:val="1"/>
        <w:jc w:val="center"/>
        <w:rPr>
          <w:caps/>
        </w:rPr>
      </w:pPr>
      <w:bookmarkStart w:id="7" w:name="_Toc533400817"/>
      <w:r>
        <w:rPr>
          <w:caps/>
        </w:rPr>
        <w:t>Список литературы.</w:t>
      </w:r>
      <w:bookmarkEnd w:id="7"/>
    </w:p>
    <w:p w:rsidR="00C16D4D" w:rsidRDefault="00C16D4D">
      <w:pPr>
        <w:spacing w:before="400" w:line="360" w:lineRule="auto"/>
        <w:rPr>
          <w:rFonts w:ascii="Courier" w:hAnsi="Courier"/>
        </w:rPr>
      </w:pPr>
      <w:r>
        <w:rPr>
          <w:rFonts w:ascii="Courier" w:hAnsi="Courier"/>
          <w:noProof/>
        </w:rPr>
        <w:t>1.</w:t>
      </w:r>
      <w:r>
        <w:rPr>
          <w:rFonts w:ascii="Courier" w:hAnsi="Courier"/>
        </w:rPr>
        <w:t xml:space="preserve"> Конституция   Российской   Федерации:    Принята  12.12.93г.-М,</w:t>
      </w:r>
      <w:r>
        <w:rPr>
          <w:rFonts w:ascii="Courier" w:hAnsi="Courier"/>
          <w:noProof/>
        </w:rPr>
        <w:t xml:space="preserve"> 1995.</w:t>
      </w:r>
    </w:p>
    <w:p w:rsidR="00C16D4D" w:rsidRDefault="00C16D4D">
      <w:pPr>
        <w:spacing w:line="360" w:lineRule="auto"/>
        <w:rPr>
          <w:rFonts w:ascii="Courier" w:hAnsi="Courier"/>
        </w:rPr>
      </w:pPr>
      <w:r>
        <w:rPr>
          <w:rFonts w:ascii="Courier" w:hAnsi="Courier"/>
          <w:noProof/>
        </w:rPr>
        <w:t>2.</w:t>
      </w:r>
      <w:r>
        <w:rPr>
          <w:rFonts w:ascii="Courier" w:hAnsi="Courier"/>
        </w:rPr>
        <w:t xml:space="preserve"> Конституция Республики   Татарстан:   Принята 06.11.92г. (с последующими изменениями от 27.11.96г.)</w:t>
      </w:r>
      <w:r>
        <w:rPr>
          <w:rFonts w:ascii="Courier" w:hAnsi="Courier"/>
          <w:noProof/>
        </w:rPr>
        <w:t xml:space="preserve"> -</w:t>
      </w:r>
      <w:r>
        <w:rPr>
          <w:rFonts w:ascii="Courier" w:hAnsi="Courier"/>
        </w:rPr>
        <w:t xml:space="preserve"> Казань:</w:t>
      </w:r>
      <w:r>
        <w:rPr>
          <w:rFonts w:ascii="Courier" w:hAnsi="Courier"/>
          <w:noProof/>
        </w:rPr>
        <w:t xml:space="preserve"> 1997.</w:t>
      </w:r>
    </w:p>
    <w:p w:rsidR="00C16D4D" w:rsidRDefault="00C16D4D">
      <w:pPr>
        <w:spacing w:line="360" w:lineRule="auto"/>
        <w:rPr>
          <w:rFonts w:ascii="Courier" w:hAnsi="Courier"/>
        </w:rPr>
      </w:pPr>
      <w:r>
        <w:rPr>
          <w:rFonts w:ascii="Courier" w:hAnsi="Courier"/>
          <w:noProof/>
        </w:rPr>
        <w:t>3.</w:t>
      </w:r>
      <w:r>
        <w:rPr>
          <w:rFonts w:ascii="Courier" w:hAnsi="Courier"/>
        </w:rPr>
        <w:t xml:space="preserve"> Федеральный  закон  от 10.12.95г.</w:t>
      </w:r>
      <w:r>
        <w:rPr>
          <w:rFonts w:ascii="Courier" w:hAnsi="Courier"/>
          <w:noProof/>
        </w:rPr>
        <w:t xml:space="preserve"> №</w:t>
      </w:r>
      <w:r>
        <w:rPr>
          <w:rFonts w:ascii="Courier" w:hAnsi="Courier"/>
        </w:rPr>
        <w:t xml:space="preserve"> 195-ФЗ «Об  основах социального   обслуживания     населения     в    Российской Федерации».</w:t>
      </w:r>
      <w:r>
        <w:rPr>
          <w:rFonts w:ascii="Courier" w:hAnsi="Courier"/>
          <w:noProof/>
        </w:rPr>
        <w:t xml:space="preserve"> -</w:t>
      </w:r>
      <w:r>
        <w:rPr>
          <w:rFonts w:ascii="Courier" w:hAnsi="Courier"/>
        </w:rPr>
        <w:t xml:space="preserve"> Российская газета,</w:t>
      </w:r>
      <w:r>
        <w:rPr>
          <w:rFonts w:ascii="Courier" w:hAnsi="Courier"/>
          <w:noProof/>
        </w:rPr>
        <w:t xml:space="preserve">  19.12.95,  №243.</w:t>
      </w:r>
    </w:p>
    <w:p w:rsidR="00C16D4D" w:rsidRDefault="00C16D4D">
      <w:pPr>
        <w:spacing w:line="360" w:lineRule="auto"/>
        <w:rPr>
          <w:rFonts w:ascii="Courier" w:hAnsi="Courier"/>
        </w:rPr>
      </w:pPr>
      <w:r>
        <w:rPr>
          <w:rFonts w:ascii="Courier" w:hAnsi="Courier"/>
          <w:noProof/>
        </w:rPr>
        <w:t>4.</w:t>
      </w:r>
      <w:r>
        <w:rPr>
          <w:rFonts w:ascii="Courier" w:hAnsi="Courier"/>
        </w:rPr>
        <w:t xml:space="preserve"> Федеральный закон от 02.08.95г.</w:t>
      </w:r>
      <w:r>
        <w:rPr>
          <w:rFonts w:ascii="Courier" w:hAnsi="Courier"/>
          <w:noProof/>
        </w:rPr>
        <w:t xml:space="preserve"> №</w:t>
      </w:r>
      <w:r>
        <w:rPr>
          <w:rFonts w:ascii="Courier" w:hAnsi="Courier"/>
        </w:rPr>
        <w:t xml:space="preserve"> 122-ФЗ   О социальном обслуживании  граждан  пожилого возраста  и инвалидов. Российская  газета,</w:t>
      </w:r>
      <w:r>
        <w:rPr>
          <w:rFonts w:ascii="Courier" w:hAnsi="Courier"/>
          <w:noProof/>
        </w:rPr>
        <w:t xml:space="preserve"> 04.08.95,  № 150.</w:t>
      </w:r>
    </w:p>
    <w:p w:rsidR="00C16D4D" w:rsidRDefault="00C16D4D">
      <w:pPr>
        <w:spacing w:line="360" w:lineRule="auto"/>
        <w:rPr>
          <w:rFonts w:ascii="Courier" w:hAnsi="Courier"/>
        </w:rPr>
      </w:pPr>
      <w:r>
        <w:rPr>
          <w:rFonts w:ascii="Courier" w:hAnsi="Courier"/>
          <w:noProof/>
        </w:rPr>
        <w:t>5.</w:t>
      </w:r>
      <w:r>
        <w:rPr>
          <w:rFonts w:ascii="Courier" w:hAnsi="Courier"/>
        </w:rPr>
        <w:t xml:space="preserve"> Закон  Российской  Федерации  от 20.11.90г.</w:t>
      </w:r>
      <w:r>
        <w:rPr>
          <w:rFonts w:ascii="Courier" w:hAnsi="Courier"/>
          <w:noProof/>
        </w:rPr>
        <w:t xml:space="preserve">   №340-1</w:t>
      </w:r>
      <w:r>
        <w:rPr>
          <w:rFonts w:ascii="Courier" w:hAnsi="Courier"/>
        </w:rPr>
        <w:t xml:space="preserve">   О государственных пенсиях в Российской Федерации.</w:t>
      </w:r>
      <w:r>
        <w:rPr>
          <w:rFonts w:ascii="Courier" w:hAnsi="Courier"/>
          <w:noProof/>
        </w:rPr>
        <w:t xml:space="preserve">   -</w:t>
      </w:r>
      <w:r>
        <w:rPr>
          <w:rFonts w:ascii="Courier" w:hAnsi="Courier"/>
        </w:rPr>
        <w:t xml:space="preserve"> М., </w:t>
      </w:r>
      <w:r>
        <w:rPr>
          <w:rFonts w:ascii="Courier" w:hAnsi="Courier"/>
          <w:noProof/>
        </w:rPr>
        <w:t>1998.</w:t>
      </w:r>
    </w:p>
    <w:p w:rsidR="00C16D4D" w:rsidRDefault="00C16D4D">
      <w:pPr>
        <w:spacing w:line="360" w:lineRule="auto"/>
        <w:rPr>
          <w:rFonts w:ascii="Courier" w:hAnsi="Courier"/>
        </w:rPr>
      </w:pPr>
      <w:r>
        <w:rPr>
          <w:rFonts w:ascii="Courier" w:hAnsi="Courier"/>
          <w:noProof/>
        </w:rPr>
        <w:t>6.</w:t>
      </w:r>
      <w:r>
        <w:rPr>
          <w:rFonts w:ascii="Courier" w:hAnsi="Courier"/>
        </w:rPr>
        <w:t xml:space="preserve">   Закон   Российской   Федерации  от 12.01.95г.</w:t>
      </w:r>
      <w:r>
        <w:rPr>
          <w:rFonts w:ascii="Courier" w:hAnsi="Courier"/>
          <w:noProof/>
        </w:rPr>
        <w:t xml:space="preserve">   №</w:t>
      </w:r>
      <w:r>
        <w:rPr>
          <w:rFonts w:ascii="Courier" w:hAnsi="Courier"/>
        </w:rPr>
        <w:t xml:space="preserve"> 5-ФЗ О ветеранах.</w:t>
      </w:r>
      <w:r>
        <w:rPr>
          <w:rFonts w:ascii="Courier" w:hAnsi="Courier"/>
          <w:noProof/>
        </w:rPr>
        <w:t xml:space="preserve">  -</w:t>
      </w:r>
      <w:r>
        <w:rPr>
          <w:rFonts w:ascii="Courier" w:hAnsi="Courier"/>
        </w:rPr>
        <w:t xml:space="preserve">  Российская газета,</w:t>
      </w:r>
      <w:r>
        <w:rPr>
          <w:rFonts w:ascii="Courier" w:hAnsi="Courier"/>
          <w:noProof/>
        </w:rPr>
        <w:t xml:space="preserve">  25.01.95, № 19.</w:t>
      </w:r>
    </w:p>
    <w:p w:rsidR="00C16D4D" w:rsidRDefault="00C16D4D">
      <w:pPr>
        <w:spacing w:line="360" w:lineRule="auto"/>
        <w:rPr>
          <w:rFonts w:ascii="Courier" w:hAnsi="Courier"/>
        </w:rPr>
      </w:pPr>
      <w:r>
        <w:rPr>
          <w:rFonts w:ascii="Courier" w:hAnsi="Courier"/>
          <w:noProof/>
        </w:rPr>
        <w:t>7.</w:t>
      </w:r>
      <w:r>
        <w:rPr>
          <w:rFonts w:ascii="Courier" w:hAnsi="Courier"/>
        </w:rPr>
        <w:t xml:space="preserve">  Закон   Республики   Татарстан от 20.07.94г.</w:t>
      </w:r>
      <w:r>
        <w:rPr>
          <w:rFonts w:ascii="Courier" w:hAnsi="Courier"/>
          <w:noProof/>
        </w:rPr>
        <w:t xml:space="preserve">   №</w:t>
      </w:r>
      <w:r>
        <w:rPr>
          <w:rFonts w:ascii="Courier" w:hAnsi="Courier"/>
        </w:rPr>
        <w:t xml:space="preserve"> 2192-Х11 О    дополнительных    льготах   и  социальных    гарантиях гражданам  Республики  Татарстан,   награжденным   медалью «За победу   над   Германией   в</w:t>
      </w:r>
      <w:r>
        <w:rPr>
          <w:rFonts w:ascii="Courier" w:hAnsi="Courier"/>
          <w:noProof/>
        </w:rPr>
        <w:t xml:space="preserve">  1941-1945</w:t>
      </w:r>
      <w:r>
        <w:rPr>
          <w:rFonts w:ascii="Courier" w:hAnsi="Courier"/>
        </w:rPr>
        <w:t xml:space="preserve"> годах»   или медалью    «За   победу   над    Японией».</w:t>
      </w:r>
      <w:r>
        <w:rPr>
          <w:rFonts w:ascii="Courier" w:hAnsi="Courier"/>
          <w:noProof/>
        </w:rPr>
        <w:t xml:space="preserve">    -</w:t>
      </w:r>
      <w:r>
        <w:rPr>
          <w:rFonts w:ascii="Courier" w:hAnsi="Courier"/>
        </w:rPr>
        <w:t xml:space="preserve">    Известия Татарстана,</w:t>
      </w:r>
      <w:r>
        <w:rPr>
          <w:rFonts w:ascii="Courier" w:hAnsi="Courier"/>
          <w:noProof/>
        </w:rPr>
        <w:t xml:space="preserve">   13.09.94,  №155.</w:t>
      </w:r>
    </w:p>
    <w:p w:rsidR="00C16D4D" w:rsidRDefault="00C16D4D">
      <w:pPr>
        <w:spacing w:line="360" w:lineRule="auto"/>
        <w:rPr>
          <w:rFonts w:ascii="Courier" w:hAnsi="Courier"/>
        </w:rPr>
      </w:pPr>
      <w:r>
        <w:rPr>
          <w:rFonts w:ascii="Courier" w:hAnsi="Courier"/>
          <w:noProof/>
        </w:rPr>
        <w:t>8.</w:t>
      </w:r>
      <w:r>
        <w:rPr>
          <w:rFonts w:ascii="Courier" w:hAnsi="Courier"/>
        </w:rPr>
        <w:t xml:space="preserve"> Указ Президента Российской  Федерации от 16.09.92г.</w:t>
      </w:r>
      <w:r>
        <w:rPr>
          <w:rFonts w:ascii="Courier" w:hAnsi="Courier"/>
          <w:noProof/>
        </w:rPr>
        <w:t xml:space="preserve">  № 1077.</w:t>
      </w:r>
      <w:r>
        <w:rPr>
          <w:rFonts w:ascii="Courier" w:hAnsi="Courier"/>
        </w:rPr>
        <w:t xml:space="preserve"> О негосударственных пенсионных фондах.</w:t>
      </w:r>
      <w:r>
        <w:rPr>
          <w:rFonts w:ascii="Courier" w:hAnsi="Courier"/>
          <w:noProof/>
        </w:rPr>
        <w:t xml:space="preserve"> -</w:t>
      </w:r>
      <w:r>
        <w:rPr>
          <w:rFonts w:ascii="Courier" w:hAnsi="Courier"/>
        </w:rPr>
        <w:t xml:space="preserve"> М.,</w:t>
      </w:r>
      <w:r>
        <w:rPr>
          <w:rFonts w:ascii="Courier" w:hAnsi="Courier"/>
          <w:noProof/>
        </w:rPr>
        <w:t xml:space="preserve"> 1998.</w:t>
      </w:r>
    </w:p>
    <w:p w:rsidR="00C16D4D" w:rsidRDefault="00C16D4D">
      <w:pPr>
        <w:spacing w:line="360" w:lineRule="auto"/>
        <w:rPr>
          <w:rFonts w:ascii="Courier" w:hAnsi="Courier"/>
        </w:rPr>
      </w:pPr>
      <w:r>
        <w:rPr>
          <w:rFonts w:ascii="Courier" w:hAnsi="Courier"/>
          <w:noProof/>
        </w:rPr>
        <w:t>9.</w:t>
      </w:r>
      <w:r>
        <w:rPr>
          <w:rFonts w:ascii="Courier" w:hAnsi="Courier"/>
        </w:rPr>
        <w:t xml:space="preserve"> Указ   Президента Российской  Федерации от 15.04.96г.</w:t>
      </w:r>
      <w:r>
        <w:rPr>
          <w:rFonts w:ascii="Courier" w:hAnsi="Courier"/>
          <w:noProof/>
        </w:rPr>
        <w:t xml:space="preserve"> № 550.</w:t>
      </w:r>
      <w:r>
        <w:rPr>
          <w:rFonts w:ascii="Courier" w:hAnsi="Courier"/>
        </w:rPr>
        <w:t xml:space="preserve">   О неотложных   мерах   по   улучшению   пенсионного обеспечения  граждан  Российской Федерации.</w:t>
      </w:r>
      <w:r>
        <w:rPr>
          <w:rFonts w:ascii="Courier" w:hAnsi="Courier"/>
          <w:noProof/>
        </w:rPr>
        <w:t xml:space="preserve"> -</w:t>
      </w:r>
      <w:r>
        <w:rPr>
          <w:rFonts w:ascii="Courier" w:hAnsi="Courier"/>
        </w:rPr>
        <w:t xml:space="preserve"> М.,</w:t>
      </w:r>
      <w:r>
        <w:rPr>
          <w:rFonts w:ascii="Courier" w:hAnsi="Courier"/>
          <w:noProof/>
        </w:rPr>
        <w:t xml:space="preserve"> 1996.</w:t>
      </w:r>
    </w:p>
    <w:p w:rsidR="00C16D4D" w:rsidRDefault="00C16D4D">
      <w:pPr>
        <w:spacing w:line="360" w:lineRule="auto"/>
        <w:rPr>
          <w:rFonts w:ascii="Courier" w:hAnsi="Courier"/>
        </w:rPr>
      </w:pPr>
      <w:r>
        <w:rPr>
          <w:rFonts w:ascii="Courier" w:hAnsi="Courier"/>
          <w:noProof/>
        </w:rPr>
        <w:t>10.</w:t>
      </w:r>
      <w:r>
        <w:rPr>
          <w:rFonts w:ascii="Courier" w:hAnsi="Courier"/>
        </w:rPr>
        <w:t xml:space="preserve"> Указ  Президента  Российской   Федерации  от  30.03.99г. </w:t>
      </w:r>
      <w:r>
        <w:rPr>
          <w:rFonts w:ascii="Courier" w:hAnsi="Courier"/>
          <w:noProof/>
        </w:rPr>
        <w:t>№  391.</w:t>
      </w:r>
      <w:r>
        <w:rPr>
          <w:rFonts w:ascii="Courier" w:hAnsi="Courier"/>
        </w:rPr>
        <w:t xml:space="preserve">   О   единовременной   компенсационной   выплате пенсионерам.</w:t>
      </w:r>
      <w:r>
        <w:rPr>
          <w:rFonts w:ascii="Courier" w:hAnsi="Courier"/>
          <w:noProof/>
        </w:rPr>
        <w:t xml:space="preserve"> -</w:t>
      </w:r>
      <w:r>
        <w:rPr>
          <w:rFonts w:ascii="Courier" w:hAnsi="Courier"/>
        </w:rPr>
        <w:t xml:space="preserve"> М.</w:t>
      </w:r>
      <w:r>
        <w:rPr>
          <w:rFonts w:ascii="Courier" w:hAnsi="Courier"/>
          <w:noProof/>
        </w:rPr>
        <w:t xml:space="preserve"> 1999.</w:t>
      </w:r>
    </w:p>
    <w:p w:rsidR="00C16D4D" w:rsidRDefault="00C16D4D">
      <w:pPr>
        <w:spacing w:line="360" w:lineRule="auto"/>
        <w:rPr>
          <w:rFonts w:ascii="Courier" w:hAnsi="Courier"/>
        </w:rPr>
      </w:pPr>
      <w:r>
        <w:rPr>
          <w:rFonts w:ascii="Courier" w:hAnsi="Courier"/>
          <w:noProof/>
        </w:rPr>
        <w:t>11.</w:t>
      </w:r>
      <w:r>
        <w:rPr>
          <w:rFonts w:ascii="Courier" w:hAnsi="Courier"/>
        </w:rPr>
        <w:t xml:space="preserve"> Указ   Президента   Российской   Федерации   от 30.03.99г. </w:t>
      </w:r>
      <w:r>
        <w:rPr>
          <w:rFonts w:ascii="Courier" w:hAnsi="Courier"/>
          <w:noProof/>
        </w:rPr>
        <w:t>№ 392.</w:t>
      </w:r>
      <w:r>
        <w:rPr>
          <w:rFonts w:ascii="Courier" w:hAnsi="Courier"/>
        </w:rPr>
        <w:t xml:space="preserve">   О компенсационной    выплате   малообеспеченным категориям пенсионеров.</w:t>
      </w:r>
      <w:r>
        <w:rPr>
          <w:rFonts w:ascii="Courier" w:hAnsi="Courier"/>
          <w:noProof/>
        </w:rPr>
        <w:t xml:space="preserve"> -</w:t>
      </w:r>
      <w:r>
        <w:rPr>
          <w:rFonts w:ascii="Courier" w:hAnsi="Courier"/>
        </w:rPr>
        <w:t xml:space="preserve"> М.,</w:t>
      </w:r>
      <w:r>
        <w:rPr>
          <w:rFonts w:ascii="Courier" w:hAnsi="Courier"/>
          <w:noProof/>
        </w:rPr>
        <w:t xml:space="preserve"> 1999.</w:t>
      </w:r>
    </w:p>
    <w:p w:rsidR="00C16D4D" w:rsidRDefault="00C16D4D">
      <w:pPr>
        <w:spacing w:line="360" w:lineRule="auto"/>
        <w:rPr>
          <w:rFonts w:ascii="Courier" w:hAnsi="Courier"/>
        </w:rPr>
      </w:pPr>
      <w:r>
        <w:rPr>
          <w:rFonts w:ascii="Courier" w:hAnsi="Courier"/>
          <w:noProof/>
        </w:rPr>
        <w:t>12.</w:t>
      </w:r>
      <w:r>
        <w:rPr>
          <w:rFonts w:ascii="Courier" w:hAnsi="Courier"/>
        </w:rPr>
        <w:t xml:space="preserve"> Об утверждении  среднемесячной   заработной  платы   в стране  за</w:t>
      </w:r>
      <w:r>
        <w:rPr>
          <w:rFonts w:ascii="Courier" w:hAnsi="Courier"/>
          <w:noProof/>
        </w:rPr>
        <w:t xml:space="preserve"> 1</w:t>
      </w:r>
      <w:r>
        <w:rPr>
          <w:rFonts w:ascii="Courier" w:hAnsi="Courier"/>
        </w:rPr>
        <w:t xml:space="preserve"> квартал</w:t>
      </w:r>
      <w:r>
        <w:rPr>
          <w:rFonts w:ascii="Courier" w:hAnsi="Courier"/>
          <w:noProof/>
        </w:rPr>
        <w:t xml:space="preserve">    1999</w:t>
      </w:r>
      <w:r>
        <w:rPr>
          <w:rFonts w:ascii="Courier" w:hAnsi="Courier"/>
        </w:rPr>
        <w:t xml:space="preserve">   года   для исчисления   и увеличения      пенсий   с   01.05.1999г.:      Постановление Правительства     Российской   Федерации   от 01.04.99г.</w:t>
      </w:r>
      <w:r>
        <w:rPr>
          <w:rFonts w:ascii="Courier" w:hAnsi="Courier"/>
          <w:noProof/>
        </w:rPr>
        <w:t xml:space="preserve">   № 363.</w:t>
      </w:r>
    </w:p>
    <w:p w:rsidR="00C16D4D" w:rsidRDefault="00C16D4D">
      <w:pPr>
        <w:spacing w:line="360" w:lineRule="auto"/>
        <w:rPr>
          <w:rFonts w:ascii="Courier" w:hAnsi="Courier"/>
        </w:rPr>
      </w:pPr>
      <w:r>
        <w:rPr>
          <w:rFonts w:ascii="Courier" w:hAnsi="Courier"/>
          <w:noProof/>
        </w:rPr>
        <w:t>13.</w:t>
      </w:r>
      <w:r>
        <w:rPr>
          <w:rFonts w:ascii="Courier" w:hAnsi="Courier"/>
        </w:rPr>
        <w:t xml:space="preserve"> Указ Президента Республики Татарстан от 06.09.91г. УП-</w:t>
      </w:r>
      <w:r>
        <w:rPr>
          <w:rFonts w:ascii="Courier" w:hAnsi="Courier"/>
          <w:noProof/>
        </w:rPr>
        <w:t>72.</w:t>
      </w:r>
      <w:r>
        <w:rPr>
          <w:rFonts w:ascii="Courier" w:hAnsi="Courier"/>
        </w:rPr>
        <w:t xml:space="preserve">    О дополнительных   мерах   по социальной    помощи пенсионерам,  детям,  одиноким  престарелым,   нуждающихся в постороннем уходе.</w:t>
      </w:r>
      <w:r>
        <w:rPr>
          <w:rFonts w:ascii="Courier" w:hAnsi="Courier"/>
          <w:noProof/>
        </w:rPr>
        <w:t xml:space="preserve"> -</w:t>
      </w:r>
      <w:r>
        <w:rPr>
          <w:rFonts w:ascii="Courier" w:hAnsi="Courier"/>
        </w:rPr>
        <w:t xml:space="preserve"> Советская Татария,  10.09.91г.,</w:t>
      </w:r>
      <w:r>
        <w:rPr>
          <w:rFonts w:ascii="Courier" w:hAnsi="Courier"/>
          <w:noProof/>
        </w:rPr>
        <w:t xml:space="preserve">   № 159-160.</w:t>
      </w:r>
    </w:p>
    <w:p w:rsidR="00C16D4D" w:rsidRDefault="00C16D4D">
      <w:pPr>
        <w:spacing w:line="360" w:lineRule="auto"/>
        <w:rPr>
          <w:rFonts w:ascii="Courier" w:hAnsi="Courier"/>
        </w:rPr>
      </w:pPr>
      <w:r>
        <w:rPr>
          <w:rFonts w:ascii="Courier" w:hAnsi="Courier"/>
          <w:noProof/>
        </w:rPr>
        <w:t>14.</w:t>
      </w:r>
      <w:r>
        <w:rPr>
          <w:rFonts w:ascii="Courier" w:hAnsi="Courier"/>
        </w:rPr>
        <w:t xml:space="preserve"> О  Федеральном   перечне  гарантированных   государством социальных услуг,   предоставляемых   гражданам   пожилого возраста и инвалидам     государственными  муниципальными учреждениями    социального   обслуживания:    Постановление Правительства   Российской   Федерации   от 25.11.95г.</w:t>
      </w:r>
      <w:r>
        <w:rPr>
          <w:rFonts w:ascii="Courier" w:hAnsi="Courier"/>
          <w:noProof/>
        </w:rPr>
        <w:t xml:space="preserve">    № 1151.</w:t>
      </w:r>
    </w:p>
    <w:p w:rsidR="00C16D4D" w:rsidRDefault="00C16D4D">
      <w:pPr>
        <w:spacing w:line="360" w:lineRule="auto"/>
        <w:rPr>
          <w:rFonts w:ascii="Courier" w:hAnsi="Courier"/>
        </w:rPr>
      </w:pPr>
      <w:r>
        <w:rPr>
          <w:rFonts w:ascii="Courier" w:hAnsi="Courier"/>
          <w:noProof/>
        </w:rPr>
        <w:t>15.</w:t>
      </w:r>
      <w:r>
        <w:rPr>
          <w:rFonts w:ascii="Courier" w:hAnsi="Courier"/>
        </w:rPr>
        <w:t xml:space="preserve"> О  порядке и   условиях   оплаты   социальных    услуг, предоставляемых     гражданам      пожилого    возраста    и инвалидам       государственными      и     муниципальными учреждениями   социального   обслуживания:    Постановление Правительства Российской Федерации от 15.04.96г.</w:t>
      </w:r>
      <w:r>
        <w:rPr>
          <w:rFonts w:ascii="Courier" w:hAnsi="Courier"/>
          <w:noProof/>
        </w:rPr>
        <w:t xml:space="preserve">  № 473.</w:t>
      </w:r>
    </w:p>
    <w:p w:rsidR="00C16D4D" w:rsidRDefault="00C16D4D">
      <w:pPr>
        <w:spacing w:line="360" w:lineRule="auto"/>
        <w:rPr>
          <w:rFonts w:ascii="Courier" w:hAnsi="Courier"/>
        </w:rPr>
      </w:pPr>
      <w:r>
        <w:rPr>
          <w:rFonts w:ascii="Courier" w:hAnsi="Courier"/>
          <w:noProof/>
        </w:rPr>
        <w:t>16.</w:t>
      </w:r>
      <w:r>
        <w:rPr>
          <w:rFonts w:ascii="Courier" w:hAnsi="Courier"/>
        </w:rPr>
        <w:t xml:space="preserve"> О предоставлении бесплатного  социального обслуживания и    платных     социальных      услуг      государственными социальными    службами:     Постановление     Правительства Российской  Федерации от 24.06.96г.</w:t>
      </w:r>
      <w:r>
        <w:rPr>
          <w:rFonts w:ascii="Courier" w:hAnsi="Courier"/>
          <w:noProof/>
        </w:rPr>
        <w:t xml:space="preserve"> № 739.</w:t>
      </w:r>
    </w:p>
    <w:p w:rsidR="00C16D4D" w:rsidRDefault="00C16D4D">
      <w:pPr>
        <w:spacing w:line="360" w:lineRule="auto"/>
        <w:rPr>
          <w:rFonts w:ascii="Courier" w:hAnsi="Courier"/>
        </w:rPr>
      </w:pPr>
      <w:r>
        <w:rPr>
          <w:rFonts w:ascii="Courier" w:hAnsi="Courier"/>
          <w:noProof/>
        </w:rPr>
        <w:t>17.</w:t>
      </w:r>
      <w:r>
        <w:rPr>
          <w:rFonts w:ascii="Courier" w:hAnsi="Courier"/>
        </w:rPr>
        <w:t xml:space="preserve"> Об    утверждении    Перечня   учреждений    социального обслуживания,   учреждений  здравоохранения и образования, оказывающих   социальную  помощь  населению   Республики Татарстан:   Постановление  Кабинета  Министров Республики Татарстан от 04.08.98г.</w:t>
      </w:r>
      <w:r>
        <w:rPr>
          <w:rFonts w:ascii="Courier" w:hAnsi="Courier"/>
          <w:noProof/>
        </w:rPr>
        <w:t xml:space="preserve"> №446.</w:t>
      </w:r>
    </w:p>
    <w:p w:rsidR="00C16D4D" w:rsidRDefault="00C16D4D">
      <w:pPr>
        <w:spacing w:line="360" w:lineRule="auto"/>
        <w:rPr>
          <w:rFonts w:ascii="Courier" w:hAnsi="Courier"/>
        </w:rPr>
      </w:pPr>
      <w:r>
        <w:rPr>
          <w:rFonts w:ascii="Courier" w:hAnsi="Courier"/>
          <w:noProof/>
        </w:rPr>
        <w:t>18.</w:t>
      </w:r>
      <w:r>
        <w:rPr>
          <w:rFonts w:ascii="Courier" w:hAnsi="Courier"/>
        </w:rPr>
        <w:t xml:space="preserve"> О   порядке   и   условиях   предоставления    гражданам пожилого   возраста   и инвалидам   услуг  государственными учреждениями   социального   обслуживания    в   Республике Татарстан:   Постановление  Кабинета Министров   Республики Татарстан  от 26.09.98г.</w:t>
      </w:r>
      <w:r>
        <w:rPr>
          <w:rFonts w:ascii="Courier" w:hAnsi="Courier"/>
          <w:noProof/>
        </w:rPr>
        <w:t xml:space="preserve"> №581.</w:t>
      </w:r>
    </w:p>
    <w:p w:rsidR="00C16D4D" w:rsidRDefault="00C16D4D">
      <w:pPr>
        <w:spacing w:line="360" w:lineRule="auto"/>
        <w:rPr>
          <w:rFonts w:ascii="Courier" w:hAnsi="Courier"/>
        </w:rPr>
      </w:pPr>
      <w:r>
        <w:rPr>
          <w:rFonts w:ascii="Courier" w:hAnsi="Courier"/>
          <w:noProof/>
        </w:rPr>
        <w:t>19.</w:t>
      </w:r>
      <w:r>
        <w:rPr>
          <w:rFonts w:ascii="Courier" w:hAnsi="Courier"/>
        </w:rPr>
        <w:t xml:space="preserve"> О внесении изменений и дополнений в   Постановление Кабинета   Министров   Республики   Татарстан от 02.09.96г. </w:t>
      </w:r>
      <w:r>
        <w:rPr>
          <w:rFonts w:ascii="Courier" w:hAnsi="Courier"/>
          <w:noProof/>
        </w:rPr>
        <w:t>№ 754</w:t>
      </w:r>
      <w:r>
        <w:rPr>
          <w:rFonts w:ascii="Courier" w:hAnsi="Courier"/>
        </w:rPr>
        <w:t xml:space="preserve">  Об организации   перевозок   городским   транспортом (кроме такси)   и   автомобильным    транспортом     общего пользования    (кроме   такси)    пригородного    сообщения:</w:t>
      </w:r>
    </w:p>
    <w:p w:rsidR="00C16D4D" w:rsidRDefault="00C16D4D">
      <w:pPr>
        <w:spacing w:line="360" w:lineRule="auto"/>
        <w:ind w:firstLine="0"/>
        <w:rPr>
          <w:rFonts w:ascii="Courier" w:hAnsi="Courier"/>
        </w:rPr>
      </w:pPr>
      <w:r>
        <w:rPr>
          <w:rFonts w:ascii="Courier" w:hAnsi="Courier"/>
        </w:rPr>
        <w:t>Постановление   кабинета   Министров   республики   Татарстан от 11.11.96г.</w:t>
      </w:r>
      <w:r>
        <w:rPr>
          <w:rFonts w:ascii="Courier" w:hAnsi="Courier"/>
          <w:noProof/>
        </w:rPr>
        <w:t xml:space="preserve"> №949.</w:t>
      </w:r>
    </w:p>
    <w:p w:rsidR="00C16D4D" w:rsidRDefault="00C16D4D">
      <w:pPr>
        <w:spacing w:line="360" w:lineRule="auto"/>
        <w:rPr>
          <w:rFonts w:ascii="Courier" w:hAnsi="Courier"/>
        </w:rPr>
      </w:pPr>
      <w:r>
        <w:rPr>
          <w:rFonts w:ascii="Courier" w:hAnsi="Courier"/>
          <w:noProof/>
        </w:rPr>
        <w:t>20.</w:t>
      </w:r>
      <w:r>
        <w:rPr>
          <w:rFonts w:ascii="Courier" w:hAnsi="Courier"/>
        </w:rPr>
        <w:t xml:space="preserve"> О   порядке    обеспечения   населения    лекарственными средствами    и    изделиями     медицинского    назначения:</w:t>
      </w:r>
    </w:p>
    <w:p w:rsidR="00C16D4D" w:rsidRDefault="00C16D4D">
      <w:pPr>
        <w:spacing w:line="360" w:lineRule="auto"/>
        <w:ind w:firstLine="0"/>
        <w:rPr>
          <w:rFonts w:ascii="Courier" w:hAnsi="Courier"/>
        </w:rPr>
      </w:pPr>
      <w:r>
        <w:rPr>
          <w:rFonts w:ascii="Courier" w:hAnsi="Courier"/>
        </w:rPr>
        <w:t>Постановление   Кабинета   Министров  Республики  Татарстан от 06.06.95г.</w:t>
      </w:r>
      <w:r>
        <w:rPr>
          <w:rFonts w:ascii="Courier" w:hAnsi="Courier"/>
          <w:noProof/>
        </w:rPr>
        <w:t xml:space="preserve"> № 346.</w:t>
      </w:r>
    </w:p>
    <w:p w:rsidR="00C16D4D" w:rsidRDefault="00C16D4D">
      <w:pPr>
        <w:spacing w:line="360" w:lineRule="auto"/>
        <w:rPr>
          <w:rFonts w:ascii="Courier" w:hAnsi="Courier"/>
        </w:rPr>
      </w:pPr>
      <w:r>
        <w:rPr>
          <w:rFonts w:ascii="Courier" w:hAnsi="Courier"/>
          <w:noProof/>
        </w:rPr>
        <w:t>21.</w:t>
      </w:r>
      <w:r>
        <w:rPr>
          <w:rFonts w:ascii="Courier" w:hAnsi="Courier"/>
        </w:rPr>
        <w:t xml:space="preserve"> О дополнительных   мерах    по   социальной   поддержке неработающих   пенсионеров,   семей   с детьми   и   других малообеспеченных  категорий   населения,    предусмотренных Программой    адресной    социальной   защиты    населения Республики   Татарстан от 07.05.97г.</w:t>
      </w:r>
      <w:r>
        <w:rPr>
          <w:rFonts w:ascii="Courier" w:hAnsi="Courier"/>
          <w:noProof/>
        </w:rPr>
        <w:t xml:space="preserve"> № 399.</w:t>
      </w:r>
    </w:p>
    <w:p w:rsidR="00C16D4D" w:rsidRDefault="00C16D4D">
      <w:pPr>
        <w:spacing w:line="360" w:lineRule="auto"/>
        <w:rPr>
          <w:rFonts w:ascii="Courier" w:hAnsi="Courier"/>
        </w:rPr>
      </w:pPr>
      <w:r>
        <w:rPr>
          <w:rFonts w:ascii="Courier" w:hAnsi="Courier"/>
          <w:noProof/>
        </w:rPr>
        <w:t>22.</w:t>
      </w:r>
      <w:r>
        <w:rPr>
          <w:rFonts w:ascii="Courier" w:hAnsi="Courier"/>
        </w:rPr>
        <w:t xml:space="preserve"> Программа    о  пенсионной   реформе   в    Российской федерации.</w:t>
      </w:r>
      <w:r>
        <w:rPr>
          <w:rFonts w:ascii="Courier" w:hAnsi="Courier"/>
          <w:noProof/>
        </w:rPr>
        <w:t xml:space="preserve"> -</w:t>
      </w:r>
      <w:r>
        <w:rPr>
          <w:rFonts w:ascii="Courier" w:hAnsi="Courier"/>
        </w:rPr>
        <w:t xml:space="preserve"> М.,</w:t>
      </w:r>
      <w:r>
        <w:rPr>
          <w:rFonts w:ascii="Courier" w:hAnsi="Courier"/>
          <w:noProof/>
        </w:rPr>
        <w:t>1998.</w:t>
      </w:r>
    </w:p>
    <w:p w:rsidR="00C16D4D" w:rsidRDefault="00C16D4D">
      <w:pPr>
        <w:spacing w:line="360" w:lineRule="auto"/>
        <w:rPr>
          <w:rFonts w:ascii="Courier" w:hAnsi="Courier"/>
        </w:rPr>
      </w:pPr>
      <w:r>
        <w:rPr>
          <w:rFonts w:ascii="Courier" w:hAnsi="Courier"/>
          <w:noProof/>
        </w:rPr>
        <w:t>23.</w:t>
      </w:r>
      <w:r>
        <w:rPr>
          <w:rFonts w:ascii="Courier" w:hAnsi="Courier"/>
        </w:rPr>
        <w:t xml:space="preserve"> О</w:t>
      </w:r>
      <w:r>
        <w:rPr>
          <w:rFonts w:ascii="Courier" w:hAnsi="Courier"/>
          <w:noProof/>
        </w:rPr>
        <w:t xml:space="preserve">   -</w:t>
      </w:r>
      <w:r>
        <w:rPr>
          <w:rFonts w:ascii="Courier" w:hAnsi="Courier"/>
        </w:rPr>
        <w:t xml:space="preserve"> Федеральной      целевой   программе    «Старшее поколение»      на</w:t>
      </w:r>
      <w:r>
        <w:rPr>
          <w:rFonts w:ascii="Courier" w:hAnsi="Courier"/>
          <w:noProof/>
        </w:rPr>
        <w:t xml:space="preserve">   1997 - 1999</w:t>
      </w:r>
      <w:r>
        <w:rPr>
          <w:rFonts w:ascii="Courier" w:hAnsi="Courier"/>
        </w:rPr>
        <w:t xml:space="preserve">    годы.     Постановление Правительства    Российской    Федерации  от 28.08.97г.</w:t>
      </w:r>
      <w:r>
        <w:rPr>
          <w:rFonts w:ascii="Courier" w:hAnsi="Courier"/>
          <w:noProof/>
        </w:rPr>
        <w:t xml:space="preserve">  № 1090.</w:t>
      </w:r>
    </w:p>
    <w:p w:rsidR="00C16D4D" w:rsidRDefault="00C16D4D">
      <w:pPr>
        <w:spacing w:line="360" w:lineRule="auto"/>
        <w:rPr>
          <w:rFonts w:ascii="Courier" w:hAnsi="Courier"/>
        </w:rPr>
      </w:pPr>
      <w:r>
        <w:rPr>
          <w:rFonts w:ascii="Courier" w:hAnsi="Courier"/>
          <w:noProof/>
        </w:rPr>
        <w:t>24.</w:t>
      </w:r>
      <w:r>
        <w:rPr>
          <w:rFonts w:ascii="Courier" w:hAnsi="Courier"/>
        </w:rPr>
        <w:t xml:space="preserve"> Социально-бытовое обслуживание    пенсионеров    и инвалидов.</w:t>
      </w:r>
      <w:r>
        <w:rPr>
          <w:rFonts w:ascii="Courier" w:hAnsi="Courier"/>
          <w:noProof/>
        </w:rPr>
        <w:t xml:space="preserve"> -</w:t>
      </w:r>
      <w:r>
        <w:rPr>
          <w:rFonts w:ascii="Courier" w:hAnsi="Courier"/>
        </w:rPr>
        <w:t xml:space="preserve"> Образная информация.</w:t>
      </w:r>
      <w:r>
        <w:rPr>
          <w:rFonts w:ascii="Courier" w:hAnsi="Courier"/>
          <w:noProof/>
        </w:rPr>
        <w:t xml:space="preserve"> -</w:t>
      </w:r>
      <w:r>
        <w:rPr>
          <w:rFonts w:ascii="Courier" w:hAnsi="Courier"/>
        </w:rPr>
        <w:t xml:space="preserve"> М.,</w:t>
      </w:r>
      <w:r>
        <w:rPr>
          <w:rFonts w:ascii="Courier" w:hAnsi="Courier"/>
          <w:noProof/>
        </w:rPr>
        <w:t xml:space="preserve"> 1994:</w:t>
      </w:r>
      <w:r>
        <w:rPr>
          <w:rFonts w:ascii="Courier" w:hAnsi="Courier"/>
        </w:rPr>
        <w:t xml:space="preserve"> Выпуск</w:t>
      </w:r>
      <w:r>
        <w:rPr>
          <w:rFonts w:ascii="Courier" w:hAnsi="Courier"/>
          <w:noProof/>
        </w:rPr>
        <w:t xml:space="preserve"> 1.</w:t>
      </w:r>
    </w:p>
    <w:p w:rsidR="00C16D4D" w:rsidRDefault="00C16D4D">
      <w:pPr>
        <w:spacing w:line="360" w:lineRule="auto"/>
        <w:rPr>
          <w:rFonts w:ascii="Courier" w:hAnsi="Courier"/>
        </w:rPr>
      </w:pPr>
      <w:r>
        <w:rPr>
          <w:rFonts w:ascii="Courier" w:hAnsi="Courier"/>
          <w:noProof/>
        </w:rPr>
        <w:t>25.</w:t>
      </w:r>
      <w:r>
        <w:rPr>
          <w:rFonts w:ascii="Courier" w:hAnsi="Courier"/>
        </w:rPr>
        <w:t xml:space="preserve"> Некоторые   показатели   по   социальному   обеспечению населения   Республики   Татарстан за</w:t>
      </w:r>
      <w:r>
        <w:rPr>
          <w:rFonts w:ascii="Courier" w:hAnsi="Courier"/>
          <w:noProof/>
        </w:rPr>
        <w:t xml:space="preserve"> 1998</w:t>
      </w:r>
      <w:r>
        <w:rPr>
          <w:rFonts w:ascii="Courier" w:hAnsi="Courier"/>
        </w:rPr>
        <w:t xml:space="preserve"> год.</w:t>
      </w:r>
      <w:r>
        <w:rPr>
          <w:rFonts w:ascii="Courier" w:hAnsi="Courier"/>
          <w:noProof/>
        </w:rPr>
        <w:t xml:space="preserve"> -</w:t>
      </w:r>
      <w:r>
        <w:rPr>
          <w:rFonts w:ascii="Courier" w:hAnsi="Courier"/>
        </w:rPr>
        <w:t xml:space="preserve"> МСО, </w:t>
      </w:r>
      <w:r>
        <w:rPr>
          <w:rFonts w:ascii="Courier" w:hAnsi="Courier"/>
          <w:noProof/>
        </w:rPr>
        <w:t>1999.</w:t>
      </w:r>
    </w:p>
    <w:p w:rsidR="00C16D4D" w:rsidRDefault="00C16D4D">
      <w:pPr>
        <w:spacing w:line="360" w:lineRule="auto"/>
        <w:rPr>
          <w:rFonts w:ascii="Courier" w:hAnsi="Courier"/>
        </w:rPr>
      </w:pPr>
      <w:r>
        <w:rPr>
          <w:rFonts w:ascii="Courier" w:hAnsi="Courier"/>
          <w:noProof/>
        </w:rPr>
        <w:t>26.</w:t>
      </w:r>
      <w:r>
        <w:rPr>
          <w:rFonts w:ascii="Courier" w:hAnsi="Courier"/>
        </w:rPr>
        <w:t xml:space="preserve"> Настольная  книга   специалиста:   Социальная  работа  с пожилыми людьми. /Отв. Ред. Е.И.Холостова/</w:t>
      </w:r>
      <w:r>
        <w:rPr>
          <w:rFonts w:ascii="Courier" w:hAnsi="Courier"/>
          <w:noProof/>
        </w:rPr>
        <w:t xml:space="preserve"> -</w:t>
      </w:r>
      <w:r>
        <w:rPr>
          <w:rFonts w:ascii="Courier" w:hAnsi="Courier"/>
        </w:rPr>
        <w:t xml:space="preserve"> М.: Институт социальной работы,</w:t>
      </w:r>
      <w:r>
        <w:rPr>
          <w:rFonts w:ascii="Courier" w:hAnsi="Courier"/>
          <w:noProof/>
        </w:rPr>
        <w:t xml:space="preserve"> 1995.</w:t>
      </w:r>
    </w:p>
    <w:p w:rsidR="00C16D4D" w:rsidRDefault="00C16D4D">
      <w:pPr>
        <w:spacing w:line="360" w:lineRule="auto"/>
        <w:rPr>
          <w:rFonts w:ascii="Courier" w:hAnsi="Courier"/>
        </w:rPr>
      </w:pPr>
      <w:r>
        <w:rPr>
          <w:rFonts w:ascii="Courier" w:hAnsi="Courier"/>
          <w:noProof/>
        </w:rPr>
        <w:t>27.</w:t>
      </w:r>
      <w:r>
        <w:rPr>
          <w:rFonts w:ascii="Courier" w:hAnsi="Courier"/>
        </w:rPr>
        <w:t xml:space="preserve"> Аналитические     данные      Департамента    пенсионного обеспечения   Министерства труда   и социального развития Российской   Федерации.</w:t>
      </w:r>
      <w:r>
        <w:rPr>
          <w:rFonts w:ascii="Courier" w:hAnsi="Courier"/>
          <w:noProof/>
        </w:rPr>
        <w:t xml:space="preserve"> -</w:t>
      </w:r>
      <w:r>
        <w:rPr>
          <w:rFonts w:ascii="Courier" w:hAnsi="Courier"/>
        </w:rPr>
        <w:t xml:space="preserve"> журнал Пенсия 1998г.№1.</w:t>
      </w:r>
    </w:p>
    <w:p w:rsidR="00C16D4D" w:rsidRDefault="00C16D4D">
      <w:pPr>
        <w:spacing w:line="360" w:lineRule="auto"/>
        <w:rPr>
          <w:rFonts w:ascii="Courier" w:hAnsi="Courier"/>
        </w:rPr>
      </w:pPr>
      <w:r>
        <w:rPr>
          <w:rFonts w:ascii="Courier" w:hAnsi="Courier"/>
          <w:noProof/>
        </w:rPr>
        <w:t>28.</w:t>
      </w:r>
      <w:r>
        <w:rPr>
          <w:rFonts w:ascii="Courier" w:hAnsi="Courier"/>
        </w:rPr>
        <w:t xml:space="preserve"> Директивные   документы   о   деятельности   стационарных учреждений.</w:t>
      </w:r>
      <w:r>
        <w:rPr>
          <w:rFonts w:ascii="Courier" w:hAnsi="Courier"/>
          <w:noProof/>
        </w:rPr>
        <w:t xml:space="preserve"> -</w:t>
      </w:r>
      <w:r>
        <w:rPr>
          <w:rFonts w:ascii="Courier" w:hAnsi="Courier"/>
        </w:rPr>
        <w:t xml:space="preserve"> Сборник   нормативных актов. Выпуск 1985г.</w:t>
      </w:r>
    </w:p>
    <w:p w:rsidR="00C16D4D" w:rsidRDefault="00C16D4D">
      <w:pPr>
        <w:spacing w:line="360" w:lineRule="auto"/>
        <w:rPr>
          <w:rFonts w:ascii="Courier" w:hAnsi="Courier"/>
        </w:rPr>
      </w:pPr>
      <w:r>
        <w:rPr>
          <w:rFonts w:ascii="Courier" w:hAnsi="Courier"/>
          <w:noProof/>
        </w:rPr>
        <w:t>29.</w:t>
      </w:r>
      <w:r>
        <w:rPr>
          <w:rFonts w:ascii="Courier" w:hAnsi="Courier"/>
        </w:rPr>
        <w:t xml:space="preserve"> Документы   ООН   о   проведении   международного   года пожилых людей</w:t>
      </w:r>
      <w:r>
        <w:rPr>
          <w:rFonts w:ascii="Courier" w:hAnsi="Courier"/>
          <w:noProof/>
        </w:rPr>
        <w:t xml:space="preserve"> (1999</w:t>
      </w:r>
      <w:r>
        <w:rPr>
          <w:rFonts w:ascii="Courier" w:hAnsi="Courier"/>
        </w:rPr>
        <w:t xml:space="preserve"> год).</w:t>
      </w:r>
      <w:r>
        <w:rPr>
          <w:rFonts w:ascii="Courier" w:hAnsi="Courier"/>
          <w:noProof/>
        </w:rPr>
        <w:t xml:space="preserve"> -</w:t>
      </w:r>
      <w:r>
        <w:rPr>
          <w:rFonts w:ascii="Courier" w:hAnsi="Courier"/>
        </w:rPr>
        <w:t xml:space="preserve"> М.,</w:t>
      </w:r>
      <w:r>
        <w:rPr>
          <w:rFonts w:ascii="Courier" w:hAnsi="Courier"/>
          <w:noProof/>
        </w:rPr>
        <w:t xml:space="preserve"> 1998.</w:t>
      </w:r>
    </w:p>
    <w:p w:rsidR="00C16D4D" w:rsidRDefault="00C16D4D">
      <w:pPr>
        <w:spacing w:line="360" w:lineRule="auto"/>
        <w:rPr>
          <w:rFonts w:ascii="Courier" w:hAnsi="Courier"/>
        </w:rPr>
      </w:pPr>
      <w:r>
        <w:rPr>
          <w:rFonts w:ascii="Courier" w:hAnsi="Courier"/>
          <w:noProof/>
        </w:rPr>
        <w:t>30.</w:t>
      </w:r>
      <w:r>
        <w:rPr>
          <w:rFonts w:ascii="Courier" w:hAnsi="Courier"/>
        </w:rPr>
        <w:t xml:space="preserve"> Белов   В.П.    Трудоспособность      пенсионеров      по старости: вопросы   стимулирования и организации труда.</w:t>
      </w:r>
      <w:r>
        <w:rPr>
          <w:rFonts w:ascii="Courier" w:hAnsi="Courier"/>
          <w:noProof/>
        </w:rPr>
        <w:t xml:space="preserve"> -</w:t>
      </w:r>
      <w:r>
        <w:rPr>
          <w:rFonts w:ascii="Courier" w:hAnsi="Courier"/>
        </w:rPr>
        <w:t>М.,</w:t>
      </w:r>
      <w:r>
        <w:rPr>
          <w:rFonts w:ascii="Courier" w:hAnsi="Courier"/>
          <w:noProof/>
        </w:rPr>
        <w:t>1995.</w:t>
      </w:r>
    </w:p>
    <w:p w:rsidR="00C16D4D" w:rsidRDefault="00C16D4D">
      <w:pPr>
        <w:spacing w:line="360" w:lineRule="auto"/>
        <w:rPr>
          <w:rFonts w:ascii="Courier" w:hAnsi="Courier"/>
        </w:rPr>
      </w:pPr>
      <w:r>
        <w:rPr>
          <w:rFonts w:ascii="Courier" w:hAnsi="Courier"/>
          <w:noProof/>
        </w:rPr>
        <w:t>31.</w:t>
      </w:r>
      <w:r>
        <w:rPr>
          <w:rFonts w:ascii="Courier" w:hAnsi="Courier"/>
        </w:rPr>
        <w:t xml:space="preserve"> Вульф Л.С.    Одиночество   пожилых   людей.</w:t>
      </w:r>
      <w:r>
        <w:rPr>
          <w:rFonts w:ascii="Courier" w:hAnsi="Courier"/>
          <w:noProof/>
        </w:rPr>
        <w:t xml:space="preserve"> -</w:t>
      </w:r>
      <w:r>
        <w:rPr>
          <w:rFonts w:ascii="Courier" w:hAnsi="Courier"/>
        </w:rPr>
        <w:t xml:space="preserve"> журнал Социальное обеспечение.</w:t>
      </w:r>
      <w:r>
        <w:rPr>
          <w:rFonts w:ascii="Courier" w:hAnsi="Courier"/>
          <w:noProof/>
        </w:rPr>
        <w:t xml:space="preserve"> 1998, №5.</w:t>
      </w:r>
    </w:p>
    <w:p w:rsidR="00C16D4D" w:rsidRDefault="00C16D4D">
      <w:pPr>
        <w:spacing w:line="360" w:lineRule="auto"/>
        <w:rPr>
          <w:rFonts w:ascii="Courier" w:hAnsi="Courier"/>
        </w:rPr>
      </w:pPr>
      <w:r>
        <w:rPr>
          <w:rFonts w:ascii="Courier" w:hAnsi="Courier"/>
          <w:noProof/>
        </w:rPr>
        <w:t>32.</w:t>
      </w:r>
      <w:r>
        <w:rPr>
          <w:rFonts w:ascii="Courier" w:hAnsi="Courier"/>
        </w:rPr>
        <w:t xml:space="preserve"> Дыскин А.А.,   Решетов А.Л. Здоровье и труд в пожилом возрасте.</w:t>
      </w:r>
      <w:r>
        <w:rPr>
          <w:rFonts w:ascii="Courier" w:hAnsi="Courier"/>
          <w:noProof/>
        </w:rPr>
        <w:t xml:space="preserve"> -</w:t>
      </w:r>
      <w:r>
        <w:rPr>
          <w:rFonts w:ascii="Courier" w:hAnsi="Courier"/>
        </w:rPr>
        <w:t xml:space="preserve"> М.,</w:t>
      </w:r>
      <w:r>
        <w:rPr>
          <w:rFonts w:ascii="Courier" w:hAnsi="Courier"/>
          <w:noProof/>
        </w:rPr>
        <w:t xml:space="preserve"> 1998.</w:t>
      </w:r>
    </w:p>
    <w:p w:rsidR="00C16D4D" w:rsidRDefault="00C16D4D">
      <w:pPr>
        <w:spacing w:line="360" w:lineRule="auto"/>
        <w:rPr>
          <w:rFonts w:ascii="Courier" w:hAnsi="Courier"/>
          <w:noProof/>
        </w:rPr>
      </w:pPr>
      <w:r>
        <w:rPr>
          <w:rFonts w:ascii="Courier" w:hAnsi="Courier"/>
          <w:noProof/>
        </w:rPr>
        <w:t>33.</w:t>
      </w:r>
      <w:r>
        <w:rPr>
          <w:rFonts w:ascii="Courier" w:hAnsi="Courier"/>
        </w:rPr>
        <w:t xml:space="preserve"> Киселев   С. Г.    Состояние   и  развитие    социального обслуживания граждан пожилого  возраста   и инвалидов   в нестационарных   условиях   в Российской   Федерации.</w:t>
      </w:r>
      <w:r>
        <w:rPr>
          <w:rFonts w:ascii="Courier" w:hAnsi="Courier"/>
          <w:noProof/>
        </w:rPr>
        <w:t xml:space="preserve"> -</w:t>
      </w:r>
      <w:r>
        <w:rPr>
          <w:rFonts w:ascii="Courier" w:hAnsi="Courier"/>
        </w:rPr>
        <w:t xml:space="preserve"> М., </w:t>
      </w:r>
      <w:r>
        <w:rPr>
          <w:rFonts w:ascii="Courier" w:hAnsi="Courier"/>
          <w:noProof/>
        </w:rPr>
        <w:t>1998.</w:t>
      </w:r>
    </w:p>
    <w:p w:rsidR="00C16D4D" w:rsidRDefault="00C16D4D">
      <w:pPr>
        <w:spacing w:line="360" w:lineRule="auto"/>
        <w:rPr>
          <w:rFonts w:ascii="Courier" w:hAnsi="Courier"/>
        </w:rPr>
      </w:pPr>
      <w:r>
        <w:rPr>
          <w:rFonts w:ascii="Courier" w:hAnsi="Courier"/>
          <w:noProof/>
        </w:rPr>
        <w:t>34.</w:t>
      </w:r>
      <w:r>
        <w:rPr>
          <w:rFonts w:ascii="Courier" w:hAnsi="Courier"/>
        </w:rPr>
        <w:t xml:space="preserve"> Киселева    З.Г.   Итоги   и  перспективы.</w:t>
      </w:r>
      <w:r>
        <w:rPr>
          <w:rFonts w:ascii="Courier" w:hAnsi="Courier"/>
          <w:noProof/>
        </w:rPr>
        <w:t xml:space="preserve">  -</w:t>
      </w:r>
      <w:r>
        <w:rPr>
          <w:rFonts w:ascii="Courier" w:hAnsi="Courier"/>
        </w:rPr>
        <w:t xml:space="preserve">  Социальное обеспечение.</w:t>
      </w:r>
      <w:r>
        <w:rPr>
          <w:rFonts w:ascii="Courier" w:hAnsi="Courier"/>
          <w:noProof/>
        </w:rPr>
        <w:t xml:space="preserve"> 1997. №4.</w:t>
      </w:r>
    </w:p>
    <w:p w:rsidR="00C16D4D" w:rsidRDefault="00C16D4D">
      <w:pPr>
        <w:spacing w:before="120" w:line="360" w:lineRule="auto"/>
        <w:ind w:left="360" w:hanging="360"/>
        <w:rPr>
          <w:rFonts w:ascii="Courier" w:hAnsi="Courier"/>
        </w:rPr>
      </w:pPr>
      <w:r>
        <w:rPr>
          <w:rFonts w:ascii="Courier" w:hAnsi="Courier"/>
          <w:noProof/>
        </w:rPr>
        <w:t>35.</w:t>
      </w:r>
      <w:r>
        <w:rPr>
          <w:rFonts w:ascii="Courier" w:hAnsi="Courier"/>
        </w:rPr>
        <w:t xml:space="preserve"> Нейл Смелзер. Социология.</w:t>
      </w:r>
      <w:r>
        <w:rPr>
          <w:rFonts w:ascii="Courier" w:hAnsi="Courier"/>
          <w:noProof/>
        </w:rPr>
        <w:t xml:space="preserve"> -</w:t>
      </w:r>
      <w:r>
        <w:rPr>
          <w:rFonts w:ascii="Courier" w:hAnsi="Courier"/>
        </w:rPr>
        <w:t xml:space="preserve"> Феникс,</w:t>
      </w:r>
      <w:r>
        <w:rPr>
          <w:rFonts w:ascii="Courier" w:hAnsi="Courier"/>
          <w:noProof/>
        </w:rPr>
        <w:t xml:space="preserve"> 1994.</w:t>
      </w:r>
    </w:p>
    <w:p w:rsidR="00C16D4D" w:rsidRDefault="00C16D4D">
      <w:pPr>
        <w:spacing w:before="120" w:line="360" w:lineRule="auto"/>
        <w:ind w:left="360" w:hanging="360"/>
        <w:rPr>
          <w:rFonts w:ascii="Courier" w:hAnsi="Courier"/>
        </w:rPr>
      </w:pPr>
      <w:r>
        <w:rPr>
          <w:rFonts w:ascii="Courier" w:hAnsi="Courier"/>
          <w:noProof/>
        </w:rPr>
        <w:t>36.</w:t>
      </w:r>
      <w:r>
        <w:rPr>
          <w:rFonts w:ascii="Courier" w:hAnsi="Courier"/>
        </w:rPr>
        <w:t xml:space="preserve"> Покровский Н.Г.  Лабиринты одиночества.  М.,</w:t>
      </w:r>
      <w:r>
        <w:rPr>
          <w:rFonts w:ascii="Courier" w:hAnsi="Courier"/>
          <w:noProof/>
        </w:rPr>
        <w:t xml:space="preserve"> 1998.</w:t>
      </w:r>
    </w:p>
    <w:p w:rsidR="00C16D4D" w:rsidRDefault="00C16D4D">
      <w:pPr>
        <w:spacing w:line="360" w:lineRule="auto"/>
        <w:ind w:left="360" w:hanging="360"/>
        <w:rPr>
          <w:rFonts w:ascii="Courier" w:hAnsi="Courier"/>
        </w:rPr>
      </w:pPr>
      <w:r>
        <w:rPr>
          <w:rFonts w:ascii="Courier" w:hAnsi="Courier"/>
          <w:noProof/>
        </w:rPr>
        <w:t>37.</w:t>
      </w:r>
      <w:r>
        <w:rPr>
          <w:rFonts w:ascii="Courier" w:hAnsi="Courier"/>
        </w:rPr>
        <w:t xml:space="preserve"> Ржаницина Л. Нужна ли  пенсионная реформа сегодня?</w:t>
      </w:r>
      <w:r>
        <w:rPr>
          <w:rFonts w:ascii="Courier" w:hAnsi="Courier"/>
          <w:noProof/>
        </w:rPr>
        <w:t xml:space="preserve"> -</w:t>
      </w:r>
      <w:r>
        <w:rPr>
          <w:rFonts w:ascii="Courier" w:hAnsi="Courier"/>
        </w:rPr>
        <w:t>журнал Социальная защита.</w:t>
      </w:r>
      <w:r>
        <w:rPr>
          <w:rFonts w:ascii="Courier" w:hAnsi="Courier"/>
          <w:noProof/>
        </w:rPr>
        <w:t xml:space="preserve"> 1998., №8.</w:t>
      </w:r>
    </w:p>
    <w:p w:rsidR="00C16D4D" w:rsidRDefault="00C16D4D">
      <w:pPr>
        <w:spacing w:line="360" w:lineRule="auto"/>
        <w:ind w:left="360" w:hanging="360"/>
        <w:rPr>
          <w:rFonts w:ascii="Courier" w:hAnsi="Courier"/>
        </w:rPr>
      </w:pPr>
      <w:r>
        <w:rPr>
          <w:rFonts w:ascii="Courier" w:hAnsi="Courier"/>
          <w:noProof/>
        </w:rPr>
        <w:t>38.</w:t>
      </w:r>
      <w:r>
        <w:rPr>
          <w:rFonts w:ascii="Courier" w:hAnsi="Courier"/>
        </w:rPr>
        <w:t xml:space="preserve"> Тора К.  Биксон,   Летиция Энн Пепло,    Карен  С. Рук. Жаклин Д. Гудчайс. Жизнь старого и одинокого человека.</w:t>
      </w:r>
      <w:r>
        <w:rPr>
          <w:rFonts w:ascii="Courier" w:hAnsi="Courier"/>
          <w:noProof/>
        </w:rPr>
        <w:t xml:space="preserve"> -</w:t>
      </w:r>
      <w:r>
        <w:rPr>
          <w:rFonts w:ascii="Courier" w:hAnsi="Courier"/>
        </w:rPr>
        <w:t>М.,</w:t>
      </w:r>
      <w:r>
        <w:rPr>
          <w:rFonts w:ascii="Courier" w:hAnsi="Courier"/>
          <w:noProof/>
        </w:rPr>
        <w:t>1989.</w:t>
      </w:r>
    </w:p>
    <w:p w:rsidR="00C16D4D" w:rsidRDefault="00C16D4D">
      <w:pPr>
        <w:spacing w:line="360" w:lineRule="auto"/>
        <w:ind w:left="360" w:hanging="360"/>
        <w:rPr>
          <w:rFonts w:ascii="Courier" w:hAnsi="Courier"/>
        </w:rPr>
      </w:pPr>
      <w:r>
        <w:rPr>
          <w:rFonts w:ascii="Courier" w:hAnsi="Courier"/>
          <w:noProof/>
        </w:rPr>
        <w:t>39.</w:t>
      </w:r>
      <w:r>
        <w:rPr>
          <w:rFonts w:ascii="Courier" w:hAnsi="Courier"/>
        </w:rPr>
        <w:t xml:space="preserve"> Тулисов   М.П.   Социальное   обеспечение в СССР   и буржуазных странах.</w:t>
      </w:r>
      <w:r>
        <w:rPr>
          <w:rFonts w:ascii="Courier" w:hAnsi="Courier"/>
          <w:noProof/>
        </w:rPr>
        <w:t xml:space="preserve"> -</w:t>
      </w:r>
      <w:r>
        <w:rPr>
          <w:rFonts w:ascii="Courier" w:hAnsi="Courier"/>
        </w:rPr>
        <w:t xml:space="preserve"> М.,</w:t>
      </w:r>
      <w:r>
        <w:rPr>
          <w:rFonts w:ascii="Courier" w:hAnsi="Courier"/>
          <w:noProof/>
        </w:rPr>
        <w:t xml:space="preserve"> 1984.</w:t>
      </w:r>
    </w:p>
    <w:p w:rsidR="00C16D4D" w:rsidRDefault="00C16D4D">
      <w:pPr>
        <w:spacing w:before="140" w:line="360" w:lineRule="auto"/>
        <w:ind w:left="360" w:hanging="360"/>
        <w:rPr>
          <w:rFonts w:ascii="Courier" w:hAnsi="Courier"/>
        </w:rPr>
      </w:pPr>
      <w:r>
        <w:rPr>
          <w:rFonts w:ascii="Courier" w:hAnsi="Courier"/>
          <w:noProof/>
        </w:rPr>
        <w:t>40.</w:t>
      </w:r>
      <w:r>
        <w:rPr>
          <w:rFonts w:ascii="Courier" w:hAnsi="Courier"/>
        </w:rPr>
        <w:t xml:space="preserve"> Шапиро В.Д. Человек на пенсии.</w:t>
      </w:r>
      <w:r>
        <w:rPr>
          <w:rFonts w:ascii="Courier" w:hAnsi="Courier"/>
          <w:noProof/>
        </w:rPr>
        <w:t xml:space="preserve"> -</w:t>
      </w:r>
      <w:r>
        <w:rPr>
          <w:rFonts w:ascii="Courier" w:hAnsi="Courier"/>
        </w:rPr>
        <w:t xml:space="preserve"> М.,</w:t>
      </w:r>
      <w:r>
        <w:rPr>
          <w:rFonts w:ascii="Courier" w:hAnsi="Courier"/>
          <w:noProof/>
        </w:rPr>
        <w:t xml:space="preserve"> 1980.</w:t>
      </w:r>
    </w:p>
    <w:p w:rsidR="00C16D4D" w:rsidRDefault="00C16D4D">
      <w:pPr>
        <w:spacing w:line="360" w:lineRule="auto"/>
        <w:ind w:left="360" w:hanging="360"/>
        <w:rPr>
          <w:rFonts w:ascii="Courier" w:hAnsi="Courier"/>
        </w:rPr>
      </w:pPr>
      <w:r>
        <w:rPr>
          <w:rFonts w:ascii="Courier" w:hAnsi="Courier"/>
          <w:noProof/>
        </w:rPr>
        <w:t>41.</w:t>
      </w:r>
      <w:r>
        <w:rPr>
          <w:rFonts w:ascii="Courier" w:hAnsi="Courier"/>
        </w:rPr>
        <w:t xml:space="preserve"> Шмелева Н.Е.    Третий   возраст и его   проблемы. Российский журнал социальной работы. М.,</w:t>
      </w:r>
      <w:r>
        <w:rPr>
          <w:rFonts w:ascii="Courier" w:hAnsi="Courier"/>
          <w:noProof/>
        </w:rPr>
        <w:t xml:space="preserve"> 1995.</w:t>
      </w:r>
    </w:p>
    <w:p w:rsidR="00C16D4D" w:rsidRDefault="00C16D4D">
      <w:pPr>
        <w:spacing w:line="360" w:lineRule="auto"/>
        <w:ind w:left="360" w:hanging="360"/>
        <w:rPr>
          <w:rFonts w:ascii="Courier" w:hAnsi="Courier"/>
        </w:rPr>
      </w:pPr>
      <w:r>
        <w:rPr>
          <w:rFonts w:ascii="Courier" w:hAnsi="Courier"/>
          <w:noProof/>
        </w:rPr>
        <w:t>42.</w:t>
      </w:r>
      <w:r>
        <w:rPr>
          <w:rFonts w:ascii="Courier" w:hAnsi="Courier"/>
        </w:rPr>
        <w:t xml:space="preserve"> Основы социальной работы. /Отв. Ред. Павленок П.Д./</w:t>
      </w:r>
      <w:r>
        <w:rPr>
          <w:rFonts w:ascii="Courier" w:hAnsi="Courier"/>
          <w:noProof/>
        </w:rPr>
        <w:t xml:space="preserve"> -</w:t>
      </w:r>
      <w:r>
        <w:rPr>
          <w:rFonts w:ascii="Courier" w:hAnsi="Courier"/>
        </w:rPr>
        <w:t>М., Инфра-м,</w:t>
      </w:r>
      <w:r>
        <w:rPr>
          <w:rFonts w:ascii="Courier" w:hAnsi="Courier"/>
          <w:noProof/>
        </w:rPr>
        <w:t xml:space="preserve"> 1997.</w:t>
      </w:r>
    </w:p>
    <w:p w:rsidR="00C16D4D" w:rsidRDefault="00C16D4D">
      <w:pPr>
        <w:spacing w:line="360" w:lineRule="auto"/>
        <w:ind w:left="360" w:hanging="360"/>
        <w:rPr>
          <w:rFonts w:ascii="Courier" w:hAnsi="Courier"/>
          <w:noProof/>
        </w:rPr>
      </w:pPr>
      <w:r>
        <w:rPr>
          <w:rFonts w:ascii="Courier" w:hAnsi="Courier"/>
          <w:noProof/>
        </w:rPr>
        <w:t>43.</w:t>
      </w:r>
      <w:r>
        <w:rPr>
          <w:rFonts w:ascii="Courier" w:hAnsi="Courier"/>
        </w:rPr>
        <w:t xml:space="preserve"> Теория социальной работы. /Отв. Ред. Холостова Е.И./</w:t>
      </w:r>
      <w:r>
        <w:rPr>
          <w:rFonts w:ascii="Courier" w:hAnsi="Courier"/>
          <w:noProof/>
        </w:rPr>
        <w:t xml:space="preserve"> -</w:t>
      </w:r>
      <w:r>
        <w:rPr>
          <w:rFonts w:ascii="Courier" w:hAnsi="Courier"/>
        </w:rPr>
        <w:t>М.,</w:t>
      </w:r>
      <w:r>
        <w:rPr>
          <w:rFonts w:ascii="Courier" w:hAnsi="Courier"/>
          <w:noProof/>
        </w:rPr>
        <w:t>1998.</w:t>
      </w:r>
    </w:p>
    <w:p w:rsidR="00C16D4D" w:rsidRDefault="00C16D4D">
      <w:pPr>
        <w:pStyle w:val="1"/>
        <w:rPr>
          <w:noProof/>
        </w:rPr>
      </w:pPr>
      <w:r>
        <w:rPr>
          <w:noProof/>
        </w:rPr>
        <w:br w:type="page"/>
      </w:r>
      <w:bookmarkStart w:id="8" w:name="_Toc533400818"/>
      <w:r>
        <w:rPr>
          <w:noProof/>
        </w:rPr>
        <w:t>Приложения.</w:t>
      </w:r>
      <w:bookmarkEnd w:id="8"/>
    </w:p>
    <w:p w:rsidR="00C16D4D" w:rsidRDefault="00C16D4D">
      <w:pPr>
        <w:pStyle w:val="a8"/>
        <w:spacing w:line="240" w:lineRule="auto"/>
        <w:ind w:firstLine="0"/>
        <w:jc w:val="center"/>
        <w:rPr>
          <w:sz w:val="24"/>
        </w:rPr>
      </w:pPr>
      <w:r>
        <w:rPr>
          <w:sz w:val="24"/>
        </w:rPr>
        <w:t>Результаты анкетирования.</w:t>
      </w:r>
    </w:p>
    <w:p w:rsidR="00C16D4D" w:rsidRDefault="00C16D4D">
      <w:pPr>
        <w:pStyle w:val="a8"/>
        <w:numPr>
          <w:ilvl w:val="0"/>
          <w:numId w:val="21"/>
        </w:numPr>
        <w:spacing w:line="240" w:lineRule="auto"/>
        <w:rPr>
          <w:b/>
          <w:sz w:val="24"/>
        </w:rPr>
      </w:pPr>
      <w:r>
        <w:rPr>
          <w:b/>
          <w:sz w:val="24"/>
        </w:rPr>
        <w:t xml:space="preserve">Относите ли Вы себя к пожилым людям? </w:t>
      </w:r>
      <w:r>
        <w:rPr>
          <w:sz w:val="24"/>
        </w:rPr>
        <w:t>Да    Нет   (нужное обвести)  -  да- 27, нет-3</w:t>
      </w:r>
    </w:p>
    <w:p w:rsidR="00C16D4D" w:rsidRDefault="00C16D4D">
      <w:pPr>
        <w:pStyle w:val="a8"/>
        <w:numPr>
          <w:ilvl w:val="0"/>
          <w:numId w:val="21"/>
        </w:numPr>
        <w:spacing w:line="240" w:lineRule="auto"/>
        <w:rPr>
          <w:b/>
          <w:sz w:val="24"/>
        </w:rPr>
      </w:pPr>
      <w:r>
        <w:rPr>
          <w:b/>
          <w:sz w:val="24"/>
        </w:rPr>
        <w:t>Какие проблемы существуют у пожилых людей?</w:t>
      </w:r>
    </w:p>
    <w:p w:rsidR="00C16D4D" w:rsidRDefault="00C16D4D">
      <w:pPr>
        <w:pStyle w:val="a8"/>
        <w:numPr>
          <w:ilvl w:val="0"/>
          <w:numId w:val="22"/>
        </w:numPr>
        <w:spacing w:line="240" w:lineRule="auto"/>
        <w:rPr>
          <w:sz w:val="24"/>
        </w:rPr>
      </w:pPr>
      <w:r>
        <w:rPr>
          <w:sz w:val="24"/>
        </w:rPr>
        <w:t>проблемы со здоровьем, - отметили 24</w:t>
      </w:r>
    </w:p>
    <w:p w:rsidR="00C16D4D" w:rsidRDefault="00C16D4D">
      <w:pPr>
        <w:pStyle w:val="a8"/>
        <w:numPr>
          <w:ilvl w:val="0"/>
          <w:numId w:val="22"/>
        </w:numPr>
        <w:spacing w:line="240" w:lineRule="auto"/>
        <w:rPr>
          <w:sz w:val="24"/>
        </w:rPr>
      </w:pPr>
      <w:r>
        <w:rPr>
          <w:sz w:val="24"/>
        </w:rPr>
        <w:t>правовые, - отметили 5</w:t>
      </w:r>
    </w:p>
    <w:p w:rsidR="00C16D4D" w:rsidRDefault="00C16D4D">
      <w:pPr>
        <w:pStyle w:val="a8"/>
        <w:numPr>
          <w:ilvl w:val="0"/>
          <w:numId w:val="22"/>
        </w:numPr>
        <w:spacing w:line="240" w:lineRule="auto"/>
        <w:rPr>
          <w:sz w:val="24"/>
        </w:rPr>
      </w:pPr>
      <w:r>
        <w:rPr>
          <w:sz w:val="24"/>
        </w:rPr>
        <w:t>материальное положение, - отметили 22</w:t>
      </w:r>
    </w:p>
    <w:p w:rsidR="00C16D4D" w:rsidRDefault="00C16D4D">
      <w:pPr>
        <w:pStyle w:val="a8"/>
        <w:numPr>
          <w:ilvl w:val="0"/>
          <w:numId w:val="22"/>
        </w:numPr>
        <w:spacing w:line="240" w:lineRule="auto"/>
        <w:rPr>
          <w:sz w:val="24"/>
        </w:rPr>
      </w:pPr>
      <w:r>
        <w:rPr>
          <w:sz w:val="24"/>
        </w:rPr>
        <w:t xml:space="preserve">одиночество, - отметили 25 </w:t>
      </w:r>
    </w:p>
    <w:p w:rsidR="00C16D4D" w:rsidRDefault="00C16D4D">
      <w:pPr>
        <w:pStyle w:val="a8"/>
        <w:numPr>
          <w:ilvl w:val="0"/>
          <w:numId w:val="22"/>
        </w:numPr>
        <w:spacing w:line="240" w:lineRule="auto"/>
        <w:rPr>
          <w:sz w:val="24"/>
        </w:rPr>
      </w:pPr>
      <w:r>
        <w:rPr>
          <w:sz w:val="24"/>
        </w:rPr>
        <w:t>психологические проблемы (тревога, страх и т.п.) – отметили 26</w:t>
      </w:r>
    </w:p>
    <w:p w:rsidR="00C16D4D" w:rsidRDefault="00C16D4D">
      <w:pPr>
        <w:pStyle w:val="a8"/>
        <w:numPr>
          <w:ilvl w:val="0"/>
          <w:numId w:val="22"/>
        </w:numPr>
        <w:spacing w:line="240" w:lineRule="auto"/>
        <w:rPr>
          <w:sz w:val="24"/>
        </w:rPr>
      </w:pPr>
      <w:r>
        <w:rPr>
          <w:sz w:val="24"/>
        </w:rPr>
        <w:t>другое____________________________________  - отметили 7 (жилищные, политические и др.)</w:t>
      </w:r>
    </w:p>
    <w:p w:rsidR="00C16D4D" w:rsidRDefault="00C16D4D">
      <w:pPr>
        <w:pStyle w:val="a8"/>
        <w:spacing w:line="240" w:lineRule="auto"/>
        <w:ind w:firstLine="0"/>
        <w:rPr>
          <w:b/>
          <w:sz w:val="24"/>
        </w:rPr>
      </w:pPr>
      <w:r>
        <w:rPr>
          <w:b/>
          <w:sz w:val="24"/>
        </w:rPr>
        <w:t>3. Какие проблемы наиболее тревожат Вас?</w:t>
      </w:r>
    </w:p>
    <w:p w:rsidR="00C16D4D" w:rsidRDefault="00C16D4D">
      <w:pPr>
        <w:pStyle w:val="a8"/>
        <w:numPr>
          <w:ilvl w:val="0"/>
          <w:numId w:val="23"/>
        </w:numPr>
        <w:spacing w:line="240" w:lineRule="auto"/>
        <w:rPr>
          <w:sz w:val="24"/>
        </w:rPr>
      </w:pPr>
      <w:r>
        <w:rPr>
          <w:sz w:val="24"/>
        </w:rPr>
        <w:t>проблемы со здоровьем, - отметили 20</w:t>
      </w:r>
    </w:p>
    <w:p w:rsidR="00C16D4D" w:rsidRDefault="00C16D4D">
      <w:pPr>
        <w:pStyle w:val="a8"/>
        <w:numPr>
          <w:ilvl w:val="0"/>
          <w:numId w:val="23"/>
        </w:numPr>
        <w:spacing w:line="240" w:lineRule="auto"/>
        <w:rPr>
          <w:sz w:val="24"/>
        </w:rPr>
      </w:pPr>
      <w:r>
        <w:rPr>
          <w:sz w:val="24"/>
        </w:rPr>
        <w:t>правовые,  - отметили 2</w:t>
      </w:r>
    </w:p>
    <w:p w:rsidR="00C16D4D" w:rsidRDefault="00C16D4D">
      <w:pPr>
        <w:pStyle w:val="a8"/>
        <w:numPr>
          <w:ilvl w:val="0"/>
          <w:numId w:val="23"/>
        </w:numPr>
        <w:spacing w:line="240" w:lineRule="auto"/>
        <w:rPr>
          <w:sz w:val="24"/>
        </w:rPr>
      </w:pPr>
      <w:r>
        <w:rPr>
          <w:sz w:val="24"/>
        </w:rPr>
        <w:t>материальное положение, - отметили 21</w:t>
      </w:r>
    </w:p>
    <w:p w:rsidR="00C16D4D" w:rsidRDefault="00C16D4D">
      <w:pPr>
        <w:pStyle w:val="a8"/>
        <w:numPr>
          <w:ilvl w:val="0"/>
          <w:numId w:val="23"/>
        </w:numPr>
        <w:spacing w:line="240" w:lineRule="auto"/>
        <w:rPr>
          <w:sz w:val="24"/>
        </w:rPr>
      </w:pPr>
      <w:r>
        <w:rPr>
          <w:sz w:val="24"/>
        </w:rPr>
        <w:t>одиночество, - отметили 23</w:t>
      </w:r>
    </w:p>
    <w:p w:rsidR="00C16D4D" w:rsidRDefault="00C16D4D">
      <w:pPr>
        <w:pStyle w:val="a8"/>
        <w:numPr>
          <w:ilvl w:val="0"/>
          <w:numId w:val="23"/>
        </w:numPr>
        <w:spacing w:line="240" w:lineRule="auto"/>
        <w:rPr>
          <w:sz w:val="24"/>
        </w:rPr>
      </w:pPr>
      <w:r>
        <w:rPr>
          <w:sz w:val="24"/>
        </w:rPr>
        <w:t>психологические проблемы (тревога, страх и т.п.) – отметили 21</w:t>
      </w:r>
    </w:p>
    <w:p w:rsidR="00C16D4D" w:rsidRDefault="00C16D4D">
      <w:pPr>
        <w:pStyle w:val="a8"/>
        <w:numPr>
          <w:ilvl w:val="0"/>
          <w:numId w:val="23"/>
        </w:numPr>
        <w:spacing w:line="240" w:lineRule="auto"/>
        <w:rPr>
          <w:sz w:val="24"/>
        </w:rPr>
      </w:pPr>
      <w:r>
        <w:rPr>
          <w:sz w:val="24"/>
        </w:rPr>
        <w:t>другое _____________________________________________________- отметили 5 (жилищные, политические и др.)</w:t>
      </w:r>
    </w:p>
    <w:p w:rsidR="00C16D4D" w:rsidRDefault="00C16D4D">
      <w:pPr>
        <w:pStyle w:val="a8"/>
        <w:spacing w:line="240" w:lineRule="auto"/>
        <w:ind w:firstLine="0"/>
        <w:rPr>
          <w:b/>
          <w:sz w:val="24"/>
        </w:rPr>
      </w:pPr>
      <w:r>
        <w:rPr>
          <w:b/>
          <w:sz w:val="24"/>
        </w:rPr>
        <w:t>4. Как сильно эти проблемы Вас тревожат:</w:t>
      </w:r>
    </w:p>
    <w:p w:rsidR="00C16D4D" w:rsidRDefault="00C16D4D">
      <w:pPr>
        <w:pStyle w:val="a8"/>
        <w:numPr>
          <w:ilvl w:val="0"/>
          <w:numId w:val="24"/>
        </w:numPr>
        <w:spacing w:line="240" w:lineRule="auto"/>
        <w:rPr>
          <w:sz w:val="24"/>
        </w:rPr>
      </w:pPr>
      <w:r>
        <w:rPr>
          <w:sz w:val="24"/>
        </w:rPr>
        <w:t>Сильно,  - отметили15</w:t>
      </w:r>
    </w:p>
    <w:p w:rsidR="00C16D4D" w:rsidRDefault="00C16D4D">
      <w:pPr>
        <w:pStyle w:val="a8"/>
        <w:numPr>
          <w:ilvl w:val="0"/>
          <w:numId w:val="24"/>
        </w:numPr>
        <w:spacing w:line="240" w:lineRule="auto"/>
        <w:rPr>
          <w:sz w:val="24"/>
        </w:rPr>
      </w:pPr>
      <w:r>
        <w:rPr>
          <w:sz w:val="24"/>
        </w:rPr>
        <w:t>Заметно, - отметили 11</w:t>
      </w:r>
    </w:p>
    <w:p w:rsidR="00C16D4D" w:rsidRDefault="00C16D4D">
      <w:pPr>
        <w:pStyle w:val="a8"/>
        <w:numPr>
          <w:ilvl w:val="0"/>
          <w:numId w:val="24"/>
        </w:numPr>
        <w:spacing w:line="240" w:lineRule="auto"/>
        <w:rPr>
          <w:sz w:val="24"/>
        </w:rPr>
      </w:pPr>
      <w:r>
        <w:rPr>
          <w:sz w:val="24"/>
        </w:rPr>
        <w:t>Слабо, - отметили  4</w:t>
      </w:r>
    </w:p>
    <w:p w:rsidR="00C16D4D" w:rsidRDefault="00C16D4D">
      <w:pPr>
        <w:pStyle w:val="a8"/>
        <w:numPr>
          <w:ilvl w:val="0"/>
          <w:numId w:val="24"/>
        </w:numPr>
        <w:spacing w:line="240" w:lineRule="auto"/>
        <w:rPr>
          <w:sz w:val="24"/>
        </w:rPr>
      </w:pPr>
      <w:r>
        <w:rPr>
          <w:sz w:val="24"/>
        </w:rPr>
        <w:t>совсем не тревожат. – отметили 0</w:t>
      </w:r>
    </w:p>
    <w:p w:rsidR="00C16D4D" w:rsidRDefault="00C16D4D">
      <w:pPr>
        <w:pStyle w:val="a8"/>
        <w:spacing w:line="240" w:lineRule="auto"/>
        <w:ind w:firstLine="0"/>
        <w:rPr>
          <w:b/>
          <w:sz w:val="24"/>
        </w:rPr>
      </w:pPr>
      <w:r>
        <w:rPr>
          <w:b/>
          <w:sz w:val="24"/>
        </w:rPr>
        <w:t>5.Как Вы пытаетесь решать эти проблемы ?</w:t>
      </w:r>
    </w:p>
    <w:p w:rsidR="00C16D4D" w:rsidRDefault="00C16D4D">
      <w:pPr>
        <w:pStyle w:val="a8"/>
        <w:numPr>
          <w:ilvl w:val="0"/>
          <w:numId w:val="25"/>
        </w:numPr>
        <w:spacing w:line="240" w:lineRule="auto"/>
        <w:rPr>
          <w:sz w:val="24"/>
        </w:rPr>
      </w:pPr>
      <w:r>
        <w:rPr>
          <w:sz w:val="24"/>
        </w:rPr>
        <w:t>Самостоятельно, - отметили 25</w:t>
      </w:r>
    </w:p>
    <w:p w:rsidR="00C16D4D" w:rsidRDefault="00C16D4D">
      <w:pPr>
        <w:pStyle w:val="a8"/>
        <w:numPr>
          <w:ilvl w:val="0"/>
          <w:numId w:val="25"/>
        </w:numPr>
        <w:spacing w:line="240" w:lineRule="auto"/>
        <w:rPr>
          <w:sz w:val="24"/>
        </w:rPr>
      </w:pPr>
      <w:r>
        <w:rPr>
          <w:sz w:val="24"/>
        </w:rPr>
        <w:t>обращаюсь за помощью к близким родственникам, друзьям, - отметили 15</w:t>
      </w:r>
    </w:p>
    <w:p w:rsidR="00C16D4D" w:rsidRDefault="00C16D4D">
      <w:pPr>
        <w:pStyle w:val="a8"/>
        <w:numPr>
          <w:ilvl w:val="0"/>
          <w:numId w:val="25"/>
        </w:numPr>
        <w:spacing w:line="240" w:lineRule="auto"/>
        <w:rPr>
          <w:sz w:val="24"/>
        </w:rPr>
      </w:pPr>
      <w:r>
        <w:rPr>
          <w:sz w:val="24"/>
        </w:rPr>
        <w:t>обращаюсь в соответствующие органы государственной власти, - отметили 14</w:t>
      </w:r>
    </w:p>
    <w:p w:rsidR="00C16D4D" w:rsidRDefault="00C16D4D">
      <w:pPr>
        <w:pStyle w:val="a8"/>
        <w:numPr>
          <w:ilvl w:val="0"/>
          <w:numId w:val="25"/>
        </w:numPr>
        <w:spacing w:line="240" w:lineRule="auto"/>
        <w:rPr>
          <w:sz w:val="24"/>
        </w:rPr>
      </w:pPr>
      <w:r>
        <w:rPr>
          <w:sz w:val="24"/>
        </w:rPr>
        <w:t>другое _____________________________________________________- отметили 3 (не решаю, ни как)</w:t>
      </w:r>
    </w:p>
    <w:p w:rsidR="00C16D4D" w:rsidRDefault="00C16D4D">
      <w:pPr>
        <w:pStyle w:val="a8"/>
        <w:spacing w:line="240" w:lineRule="auto"/>
        <w:ind w:firstLine="0"/>
        <w:rPr>
          <w:b/>
          <w:sz w:val="24"/>
        </w:rPr>
      </w:pPr>
      <w:r>
        <w:rPr>
          <w:b/>
          <w:sz w:val="24"/>
        </w:rPr>
        <w:t>6.Как Вы считаете, что можно сделать для решения социальных проблем пожилых?</w:t>
      </w:r>
    </w:p>
    <w:p w:rsidR="00C16D4D" w:rsidRDefault="00C16D4D">
      <w:pPr>
        <w:pStyle w:val="a8"/>
        <w:numPr>
          <w:ilvl w:val="0"/>
          <w:numId w:val="26"/>
        </w:numPr>
        <w:spacing w:line="240" w:lineRule="auto"/>
        <w:rPr>
          <w:sz w:val="24"/>
        </w:rPr>
      </w:pPr>
      <w:r>
        <w:rPr>
          <w:sz w:val="24"/>
        </w:rPr>
        <w:t>изменить государственную политику в области социального обеспечения пожилых людей, - отметили 5</w:t>
      </w:r>
    </w:p>
    <w:p w:rsidR="00C16D4D" w:rsidRDefault="00C16D4D">
      <w:pPr>
        <w:pStyle w:val="a8"/>
        <w:numPr>
          <w:ilvl w:val="0"/>
          <w:numId w:val="26"/>
        </w:numPr>
        <w:spacing w:line="240" w:lineRule="auto"/>
        <w:rPr>
          <w:sz w:val="24"/>
        </w:rPr>
      </w:pPr>
      <w:r>
        <w:rPr>
          <w:sz w:val="24"/>
        </w:rPr>
        <w:t>необходимо менять отношение общества к пожилым, - отметили 11</w:t>
      </w:r>
    </w:p>
    <w:p w:rsidR="00C16D4D" w:rsidRDefault="00C16D4D">
      <w:pPr>
        <w:pStyle w:val="a8"/>
        <w:numPr>
          <w:ilvl w:val="0"/>
          <w:numId w:val="26"/>
        </w:numPr>
        <w:spacing w:line="240" w:lineRule="auto"/>
        <w:rPr>
          <w:sz w:val="24"/>
        </w:rPr>
      </w:pPr>
      <w:r>
        <w:rPr>
          <w:sz w:val="24"/>
        </w:rPr>
        <w:t>ничего, - отметили 10</w:t>
      </w:r>
    </w:p>
    <w:p w:rsidR="00C16D4D" w:rsidRDefault="00C16D4D">
      <w:pPr>
        <w:pStyle w:val="a8"/>
        <w:numPr>
          <w:ilvl w:val="0"/>
          <w:numId w:val="26"/>
        </w:numPr>
        <w:spacing w:line="240" w:lineRule="auto"/>
        <w:rPr>
          <w:sz w:val="24"/>
        </w:rPr>
      </w:pPr>
      <w:r>
        <w:rPr>
          <w:sz w:val="24"/>
        </w:rPr>
        <w:t>другое_____________________________________________________  - отметили 4 (не знаю)</w:t>
      </w:r>
    </w:p>
    <w:p w:rsidR="00C16D4D" w:rsidRDefault="00C16D4D">
      <w:pPr>
        <w:pStyle w:val="a8"/>
        <w:spacing w:line="240" w:lineRule="auto"/>
        <w:ind w:firstLine="0"/>
        <w:rPr>
          <w:b/>
          <w:sz w:val="24"/>
        </w:rPr>
      </w:pPr>
      <w:r>
        <w:rPr>
          <w:b/>
          <w:sz w:val="24"/>
        </w:rPr>
        <w:t>7. Кто виноват в проблемах пожилых людей?</w:t>
      </w:r>
    </w:p>
    <w:p w:rsidR="00C16D4D" w:rsidRDefault="00C16D4D">
      <w:pPr>
        <w:pStyle w:val="a8"/>
        <w:numPr>
          <w:ilvl w:val="0"/>
          <w:numId w:val="27"/>
        </w:numPr>
        <w:spacing w:line="240" w:lineRule="auto"/>
        <w:rPr>
          <w:sz w:val="24"/>
        </w:rPr>
      </w:pPr>
      <w:r>
        <w:rPr>
          <w:sz w:val="24"/>
        </w:rPr>
        <w:t>Государство, - отметили 22</w:t>
      </w:r>
    </w:p>
    <w:p w:rsidR="00C16D4D" w:rsidRDefault="00C16D4D">
      <w:pPr>
        <w:pStyle w:val="a8"/>
        <w:numPr>
          <w:ilvl w:val="0"/>
          <w:numId w:val="27"/>
        </w:numPr>
        <w:spacing w:line="240" w:lineRule="auto"/>
        <w:rPr>
          <w:sz w:val="24"/>
        </w:rPr>
      </w:pPr>
      <w:r>
        <w:rPr>
          <w:sz w:val="24"/>
        </w:rPr>
        <w:t>Они сами, - отметили 7</w:t>
      </w:r>
    </w:p>
    <w:p w:rsidR="00C16D4D" w:rsidRDefault="00C16D4D">
      <w:pPr>
        <w:pStyle w:val="a8"/>
        <w:numPr>
          <w:ilvl w:val="0"/>
          <w:numId w:val="27"/>
        </w:numPr>
        <w:spacing w:line="240" w:lineRule="auto"/>
        <w:rPr>
          <w:sz w:val="24"/>
        </w:rPr>
      </w:pPr>
      <w:r>
        <w:rPr>
          <w:sz w:val="24"/>
        </w:rPr>
        <w:t>Окружающие люди, - отметили 10</w:t>
      </w:r>
    </w:p>
    <w:p w:rsidR="00C16D4D" w:rsidRDefault="00C16D4D">
      <w:pPr>
        <w:pStyle w:val="a8"/>
        <w:numPr>
          <w:ilvl w:val="0"/>
          <w:numId w:val="27"/>
        </w:numPr>
        <w:spacing w:line="240" w:lineRule="auto"/>
        <w:rPr>
          <w:sz w:val="24"/>
        </w:rPr>
      </w:pPr>
      <w:r>
        <w:rPr>
          <w:sz w:val="24"/>
        </w:rPr>
        <w:t>Никто- отметили 4</w:t>
      </w:r>
    </w:p>
    <w:p w:rsidR="00C16D4D" w:rsidRDefault="00C16D4D">
      <w:pPr>
        <w:pStyle w:val="a8"/>
        <w:numPr>
          <w:ilvl w:val="0"/>
          <w:numId w:val="27"/>
        </w:numPr>
        <w:spacing w:line="240" w:lineRule="auto"/>
        <w:rPr>
          <w:b/>
          <w:sz w:val="24"/>
        </w:rPr>
      </w:pPr>
      <w:r>
        <w:rPr>
          <w:sz w:val="24"/>
        </w:rPr>
        <w:t xml:space="preserve">Другое </w:t>
      </w:r>
      <w:r>
        <w:rPr>
          <w:b/>
          <w:sz w:val="24"/>
        </w:rPr>
        <w:t>_____________________</w:t>
      </w:r>
      <w:r>
        <w:rPr>
          <w:sz w:val="24"/>
        </w:rPr>
        <w:t>- отметили 2 (война, Горбачев)</w:t>
      </w:r>
    </w:p>
    <w:p w:rsidR="00C16D4D" w:rsidRDefault="00C16D4D">
      <w:pPr>
        <w:pStyle w:val="a8"/>
        <w:spacing w:line="240" w:lineRule="auto"/>
        <w:ind w:firstLine="0"/>
        <w:rPr>
          <w:b/>
          <w:sz w:val="24"/>
        </w:rPr>
      </w:pPr>
      <w:r>
        <w:rPr>
          <w:b/>
          <w:sz w:val="24"/>
        </w:rPr>
        <w:t>8. Назовите известные Вам государственные учреждения, социальные службы, общественные организации, помогающие пожилым людям в решении их проблем:</w:t>
      </w:r>
    </w:p>
    <w:p w:rsidR="00C16D4D" w:rsidRDefault="00C16D4D">
      <w:pPr>
        <w:pStyle w:val="a8"/>
        <w:spacing w:line="240" w:lineRule="auto"/>
        <w:ind w:firstLine="0"/>
        <w:rPr>
          <w:sz w:val="24"/>
        </w:rPr>
      </w:pPr>
      <w:r>
        <w:rPr>
          <w:sz w:val="24"/>
        </w:rPr>
        <w:t>Министерство социального обеспечения- отметили 4</w:t>
      </w:r>
    </w:p>
    <w:p w:rsidR="00C16D4D" w:rsidRDefault="00C16D4D">
      <w:pPr>
        <w:pStyle w:val="a8"/>
        <w:spacing w:line="240" w:lineRule="auto"/>
        <w:ind w:firstLine="0"/>
        <w:rPr>
          <w:sz w:val="24"/>
        </w:rPr>
      </w:pPr>
      <w:r>
        <w:rPr>
          <w:sz w:val="24"/>
        </w:rPr>
        <w:t>Отдел соцобеспечения при Главе администрации- отметили 7</w:t>
      </w:r>
    </w:p>
    <w:p w:rsidR="00C16D4D" w:rsidRDefault="00C16D4D">
      <w:pPr>
        <w:pStyle w:val="a8"/>
        <w:spacing w:line="240" w:lineRule="auto"/>
        <w:ind w:firstLine="0"/>
        <w:rPr>
          <w:sz w:val="24"/>
        </w:rPr>
      </w:pPr>
      <w:r>
        <w:rPr>
          <w:sz w:val="24"/>
        </w:rPr>
        <w:t>Дом дневного пребывания пожилых людей- отметили 3</w:t>
      </w:r>
    </w:p>
    <w:p w:rsidR="00C16D4D" w:rsidRDefault="00C16D4D">
      <w:pPr>
        <w:pStyle w:val="a8"/>
        <w:spacing w:line="240" w:lineRule="auto"/>
        <w:ind w:firstLine="0"/>
        <w:rPr>
          <w:b/>
          <w:sz w:val="24"/>
        </w:rPr>
      </w:pPr>
      <w:r>
        <w:rPr>
          <w:sz w:val="24"/>
        </w:rPr>
        <w:t>«Дома престарелых» -</w:t>
      </w:r>
      <w:r>
        <w:rPr>
          <w:b/>
          <w:sz w:val="24"/>
        </w:rPr>
        <w:t xml:space="preserve"> </w:t>
      </w:r>
      <w:r>
        <w:rPr>
          <w:sz w:val="24"/>
        </w:rPr>
        <w:t>отметили 14</w:t>
      </w:r>
    </w:p>
    <w:p w:rsidR="00C16D4D" w:rsidRDefault="00C16D4D">
      <w:pPr>
        <w:pStyle w:val="11"/>
        <w:tabs>
          <w:tab w:val="num" w:pos="720"/>
        </w:tabs>
        <w:outlineLvl w:val="0"/>
        <w:rPr>
          <w:b/>
        </w:rPr>
      </w:pPr>
      <w:r>
        <w:rPr>
          <w:b/>
        </w:rPr>
        <w:t xml:space="preserve">9.Если бы Вы оказались в кризисной ситуации, то обратились бы Вы за помощью в подобное учреждение? </w:t>
      </w:r>
    </w:p>
    <w:p w:rsidR="00C16D4D" w:rsidRDefault="00C16D4D">
      <w:pPr>
        <w:pStyle w:val="11"/>
        <w:numPr>
          <w:ilvl w:val="0"/>
          <w:numId w:val="28"/>
        </w:numPr>
        <w:outlineLvl w:val="0"/>
      </w:pPr>
      <w:r>
        <w:t>да – отметили 19</w:t>
      </w:r>
    </w:p>
    <w:p w:rsidR="00C16D4D" w:rsidRDefault="00C16D4D">
      <w:pPr>
        <w:pStyle w:val="a8"/>
        <w:numPr>
          <w:ilvl w:val="0"/>
          <w:numId w:val="28"/>
        </w:numPr>
        <w:spacing w:line="240" w:lineRule="auto"/>
        <w:rPr>
          <w:sz w:val="24"/>
        </w:rPr>
      </w:pPr>
      <w:r>
        <w:rPr>
          <w:sz w:val="24"/>
        </w:rPr>
        <w:t>нет - отметили 11</w:t>
      </w:r>
    </w:p>
    <w:p w:rsidR="00C16D4D" w:rsidRDefault="00C16D4D">
      <w:pPr>
        <w:pStyle w:val="a8"/>
        <w:spacing w:line="240" w:lineRule="auto"/>
        <w:ind w:firstLine="0"/>
        <w:rPr>
          <w:sz w:val="24"/>
        </w:rPr>
      </w:pPr>
      <w:r>
        <w:rPr>
          <w:sz w:val="24"/>
        </w:rPr>
        <w:t>Ваши данные:</w:t>
      </w:r>
    </w:p>
    <w:p w:rsidR="00C16D4D" w:rsidRDefault="00C16D4D">
      <w:pPr>
        <w:pStyle w:val="a8"/>
        <w:spacing w:line="240" w:lineRule="auto"/>
        <w:ind w:firstLine="0"/>
        <w:rPr>
          <w:b/>
          <w:sz w:val="24"/>
        </w:rPr>
      </w:pPr>
      <w:r>
        <w:rPr>
          <w:b/>
          <w:sz w:val="24"/>
        </w:rPr>
        <w:t xml:space="preserve">10. Пол: </w:t>
      </w:r>
    </w:p>
    <w:p w:rsidR="00C16D4D" w:rsidRDefault="00C16D4D">
      <w:pPr>
        <w:pStyle w:val="a8"/>
        <w:spacing w:line="240" w:lineRule="auto"/>
        <w:ind w:firstLine="0"/>
        <w:rPr>
          <w:b/>
          <w:sz w:val="24"/>
        </w:rPr>
      </w:pPr>
      <w:r>
        <w:rPr>
          <w:b/>
          <w:sz w:val="24"/>
        </w:rPr>
        <w:t>м - 12</w:t>
      </w:r>
    </w:p>
    <w:p w:rsidR="00C16D4D" w:rsidRDefault="00C16D4D">
      <w:pPr>
        <w:pStyle w:val="a8"/>
        <w:spacing w:line="240" w:lineRule="auto"/>
        <w:ind w:firstLine="0"/>
        <w:rPr>
          <w:b/>
          <w:sz w:val="24"/>
        </w:rPr>
      </w:pPr>
      <w:r>
        <w:rPr>
          <w:b/>
          <w:sz w:val="24"/>
        </w:rPr>
        <w:t>ж - 18</w:t>
      </w:r>
    </w:p>
    <w:p w:rsidR="00C16D4D" w:rsidRDefault="00C16D4D">
      <w:pPr>
        <w:pStyle w:val="a8"/>
        <w:spacing w:line="240" w:lineRule="auto"/>
        <w:ind w:firstLine="0"/>
        <w:rPr>
          <w:b/>
          <w:sz w:val="24"/>
        </w:rPr>
      </w:pPr>
      <w:r>
        <w:rPr>
          <w:b/>
          <w:sz w:val="24"/>
        </w:rPr>
        <w:t>11. Возраст:</w:t>
      </w:r>
    </w:p>
    <w:p w:rsidR="00C16D4D" w:rsidRDefault="00C16D4D">
      <w:pPr>
        <w:pStyle w:val="a8"/>
        <w:spacing w:line="240" w:lineRule="auto"/>
        <w:ind w:firstLine="0"/>
        <w:rPr>
          <w:b/>
          <w:sz w:val="24"/>
        </w:rPr>
      </w:pPr>
      <w:r>
        <w:rPr>
          <w:b/>
          <w:sz w:val="24"/>
        </w:rPr>
        <w:t xml:space="preserve">55 – 64 –  </w:t>
      </w:r>
    </w:p>
    <w:p w:rsidR="00C16D4D" w:rsidRDefault="00C16D4D">
      <w:pPr>
        <w:pStyle w:val="a8"/>
        <w:spacing w:line="240" w:lineRule="auto"/>
        <w:ind w:firstLine="0"/>
        <w:rPr>
          <w:b/>
          <w:sz w:val="24"/>
        </w:rPr>
      </w:pPr>
      <w:r>
        <w:rPr>
          <w:b/>
          <w:sz w:val="24"/>
        </w:rPr>
        <w:t xml:space="preserve">64 – 70 – </w:t>
      </w:r>
    </w:p>
    <w:p w:rsidR="00C16D4D" w:rsidRDefault="00C16D4D">
      <w:pPr>
        <w:pStyle w:val="a8"/>
        <w:spacing w:line="240" w:lineRule="auto"/>
        <w:ind w:firstLine="0"/>
        <w:rPr>
          <w:b/>
          <w:sz w:val="24"/>
        </w:rPr>
      </w:pPr>
      <w:r>
        <w:rPr>
          <w:b/>
          <w:sz w:val="24"/>
        </w:rPr>
        <w:t xml:space="preserve">70 – 80 - </w:t>
      </w:r>
    </w:p>
    <w:p w:rsidR="00C16D4D" w:rsidRDefault="00C16D4D">
      <w:pPr>
        <w:pStyle w:val="a8"/>
        <w:spacing w:line="240" w:lineRule="auto"/>
        <w:ind w:firstLine="0"/>
        <w:rPr>
          <w:b/>
          <w:sz w:val="24"/>
        </w:rPr>
      </w:pPr>
      <w:r>
        <w:rPr>
          <w:b/>
          <w:sz w:val="24"/>
        </w:rPr>
        <w:t xml:space="preserve">более 80 - </w:t>
      </w:r>
    </w:p>
    <w:p w:rsidR="00C16D4D" w:rsidRDefault="00C16D4D">
      <w:pPr>
        <w:pStyle w:val="a8"/>
        <w:spacing w:line="240" w:lineRule="auto"/>
        <w:ind w:firstLine="0"/>
        <w:rPr>
          <w:b/>
          <w:sz w:val="24"/>
        </w:rPr>
      </w:pPr>
      <w:r>
        <w:rPr>
          <w:b/>
          <w:sz w:val="24"/>
        </w:rPr>
        <w:t>12. Приблизительный доход в месяц:</w:t>
      </w:r>
    </w:p>
    <w:p w:rsidR="00C16D4D" w:rsidRDefault="00C16D4D">
      <w:pPr>
        <w:pStyle w:val="a8"/>
        <w:spacing w:line="240" w:lineRule="auto"/>
        <w:ind w:firstLine="0"/>
        <w:rPr>
          <w:b/>
          <w:sz w:val="24"/>
        </w:rPr>
      </w:pPr>
      <w:r>
        <w:rPr>
          <w:b/>
          <w:sz w:val="24"/>
        </w:rPr>
        <w:t>до 300 руб. - 1</w:t>
      </w:r>
    </w:p>
    <w:p w:rsidR="00C16D4D" w:rsidRDefault="00C16D4D">
      <w:pPr>
        <w:pStyle w:val="a8"/>
        <w:spacing w:line="240" w:lineRule="auto"/>
        <w:ind w:firstLine="0"/>
        <w:rPr>
          <w:b/>
          <w:sz w:val="24"/>
        </w:rPr>
      </w:pPr>
      <w:r>
        <w:rPr>
          <w:b/>
          <w:sz w:val="24"/>
        </w:rPr>
        <w:t>300 – 500 - 4</w:t>
      </w:r>
    </w:p>
    <w:p w:rsidR="00C16D4D" w:rsidRDefault="00C16D4D">
      <w:pPr>
        <w:pStyle w:val="a8"/>
        <w:spacing w:line="240" w:lineRule="auto"/>
        <w:ind w:firstLine="0"/>
        <w:rPr>
          <w:b/>
          <w:sz w:val="24"/>
        </w:rPr>
      </w:pPr>
      <w:r>
        <w:rPr>
          <w:b/>
          <w:sz w:val="24"/>
        </w:rPr>
        <w:t>500 – 1000 - 17</w:t>
      </w:r>
    </w:p>
    <w:p w:rsidR="00C16D4D" w:rsidRDefault="00C16D4D">
      <w:pPr>
        <w:pStyle w:val="a8"/>
        <w:spacing w:line="240" w:lineRule="auto"/>
        <w:ind w:firstLine="0"/>
        <w:rPr>
          <w:b/>
          <w:sz w:val="24"/>
        </w:rPr>
      </w:pPr>
      <w:r>
        <w:rPr>
          <w:b/>
          <w:sz w:val="24"/>
        </w:rPr>
        <w:t>более 1000 -  8</w:t>
      </w:r>
    </w:p>
    <w:p w:rsidR="00C16D4D" w:rsidRDefault="00C16D4D">
      <w:pPr>
        <w:spacing w:line="360" w:lineRule="auto"/>
        <w:ind w:left="360" w:hanging="360"/>
        <w:rPr>
          <w:sz w:val="24"/>
        </w:rPr>
      </w:pPr>
      <w:r>
        <w:rPr>
          <w:b/>
          <w:sz w:val="24"/>
        </w:rPr>
        <w:t>13. Сколько человек проживает вместе с Вами</w:t>
      </w:r>
      <w:r>
        <w:rPr>
          <w:sz w:val="24"/>
        </w:rPr>
        <w:t>:</w:t>
      </w:r>
    </w:p>
    <w:p w:rsidR="00C16D4D" w:rsidRDefault="00C16D4D">
      <w:pPr>
        <w:spacing w:line="360" w:lineRule="auto"/>
        <w:ind w:left="360" w:hanging="360"/>
        <w:rPr>
          <w:rFonts w:ascii="Courier" w:hAnsi="Courier"/>
        </w:rPr>
      </w:pPr>
      <w:r>
        <w:rPr>
          <w:b/>
          <w:sz w:val="24"/>
        </w:rPr>
        <w:t>0 – 4</w:t>
      </w:r>
    </w:p>
    <w:p w:rsidR="00C16D4D" w:rsidRDefault="00C16D4D">
      <w:pPr>
        <w:spacing w:line="360" w:lineRule="auto"/>
        <w:ind w:left="360" w:hanging="360"/>
        <w:rPr>
          <w:b/>
          <w:sz w:val="24"/>
        </w:rPr>
      </w:pPr>
      <w:r>
        <w:rPr>
          <w:b/>
          <w:sz w:val="24"/>
        </w:rPr>
        <w:t>1  - 10</w:t>
      </w:r>
    </w:p>
    <w:p w:rsidR="00C16D4D" w:rsidRDefault="00C16D4D">
      <w:pPr>
        <w:spacing w:line="360" w:lineRule="auto"/>
        <w:ind w:left="360" w:hanging="360"/>
        <w:rPr>
          <w:b/>
          <w:sz w:val="24"/>
        </w:rPr>
      </w:pPr>
      <w:r>
        <w:rPr>
          <w:b/>
          <w:sz w:val="24"/>
        </w:rPr>
        <w:t>2 - 7</w:t>
      </w:r>
    </w:p>
    <w:p w:rsidR="00C16D4D" w:rsidRDefault="00C16D4D">
      <w:pPr>
        <w:spacing w:line="360" w:lineRule="auto"/>
        <w:ind w:left="360" w:hanging="360"/>
        <w:rPr>
          <w:rFonts w:ascii="Courier" w:hAnsi="Courier"/>
        </w:rPr>
      </w:pPr>
      <w:r>
        <w:rPr>
          <w:b/>
          <w:sz w:val="24"/>
        </w:rPr>
        <w:t>более 2 - 9</w:t>
      </w:r>
      <w:bookmarkStart w:id="9" w:name="_GoBack"/>
      <w:bookmarkEnd w:id="9"/>
    </w:p>
    <w:sectPr w:rsidR="00C16D4D">
      <w:footnotePr>
        <w:numRestart w:val="eachPage"/>
      </w:footnotePr>
      <w:pgSz w:w="11900" w:h="16820"/>
      <w:pgMar w:top="780" w:right="1080" w:bottom="360" w:left="108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D4D" w:rsidRDefault="00C16D4D">
      <w:pPr>
        <w:spacing w:line="240" w:lineRule="auto"/>
      </w:pPr>
      <w:r>
        <w:separator/>
      </w:r>
    </w:p>
  </w:endnote>
  <w:endnote w:type="continuationSeparator" w:id="0">
    <w:p w:rsidR="00C16D4D" w:rsidRDefault="00C16D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D4D" w:rsidRDefault="00C16D4D">
    <w:pPr>
      <w:pStyle w:val="a6"/>
      <w:framePr w:wrap="around" w:vAnchor="text" w:hAnchor="margin" w:xAlign="center" w:y="1"/>
      <w:rPr>
        <w:rStyle w:val="a7"/>
      </w:rPr>
    </w:pPr>
  </w:p>
  <w:p w:rsidR="00C16D4D" w:rsidRDefault="00C16D4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D4D" w:rsidRDefault="00966B8D">
    <w:pPr>
      <w:pStyle w:val="a6"/>
      <w:framePr w:wrap="around" w:vAnchor="text" w:hAnchor="margin" w:xAlign="center" w:y="1"/>
      <w:rPr>
        <w:rStyle w:val="a7"/>
      </w:rPr>
    </w:pPr>
    <w:r>
      <w:rPr>
        <w:rStyle w:val="a7"/>
        <w:noProof/>
      </w:rPr>
      <w:t>3</w:t>
    </w:r>
  </w:p>
  <w:p w:rsidR="00C16D4D" w:rsidRDefault="00C16D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D4D" w:rsidRDefault="00C16D4D">
      <w:pPr>
        <w:spacing w:line="240" w:lineRule="auto"/>
      </w:pPr>
      <w:r>
        <w:separator/>
      </w:r>
    </w:p>
  </w:footnote>
  <w:footnote w:type="continuationSeparator" w:id="0">
    <w:p w:rsidR="00C16D4D" w:rsidRDefault="00C16D4D">
      <w:pPr>
        <w:spacing w:line="240" w:lineRule="auto"/>
      </w:pPr>
      <w:r>
        <w:continuationSeparator/>
      </w:r>
    </w:p>
  </w:footnote>
  <w:footnote w:id="1">
    <w:p w:rsidR="00C16D4D" w:rsidRDefault="00C16D4D">
      <w:pPr>
        <w:pStyle w:val="a3"/>
        <w:rPr>
          <w:noProof/>
        </w:rPr>
      </w:pPr>
      <w:r>
        <w:rPr>
          <w:rStyle w:val="a4"/>
        </w:rPr>
        <w:footnoteRef/>
      </w:r>
      <w:r>
        <w:t xml:space="preserve"> Бондаренко И.Н. В интересах пожилых людей.</w:t>
      </w:r>
      <w:r>
        <w:rPr>
          <w:noProof/>
        </w:rPr>
        <w:t xml:space="preserve"> -</w:t>
      </w:r>
      <w:r>
        <w:t xml:space="preserve"> журнал</w:t>
      </w:r>
      <w:r>
        <w:rPr>
          <w:noProof/>
        </w:rPr>
        <w:t xml:space="preserve"> -</w:t>
      </w:r>
      <w:r>
        <w:t xml:space="preserve"> Работник социальной службы. М.:</w:t>
      </w:r>
      <w:r>
        <w:rPr>
          <w:noProof/>
        </w:rPr>
        <w:t xml:space="preserve"> 1997, № 1.</w:t>
      </w:r>
      <w:r>
        <w:t xml:space="preserve"> С.</w:t>
      </w:r>
      <w:r>
        <w:rPr>
          <w:noProof/>
        </w:rPr>
        <w:t>43</w:t>
      </w:r>
    </w:p>
  </w:footnote>
  <w:footnote w:id="2">
    <w:p w:rsidR="00C16D4D" w:rsidRDefault="00C16D4D">
      <w:pPr>
        <w:pStyle w:val="a3"/>
      </w:pPr>
      <w:r>
        <w:rPr>
          <w:rStyle w:val="a4"/>
        </w:rPr>
        <w:footnoteRef/>
      </w:r>
      <w:r>
        <w:t xml:space="preserve"> Бондаренко И.С. В интересах пожилых людей.</w:t>
      </w:r>
      <w:r>
        <w:rPr>
          <w:noProof/>
        </w:rPr>
        <w:t xml:space="preserve"> -</w:t>
      </w:r>
      <w:r>
        <w:t xml:space="preserve"> журнал</w:t>
      </w:r>
      <w:r>
        <w:rPr>
          <w:noProof/>
        </w:rPr>
        <w:t xml:space="preserve"> -</w:t>
      </w:r>
      <w:r>
        <w:t xml:space="preserve"> Работник социальной службы. М.:1997,№1.С.44</w:t>
      </w:r>
    </w:p>
  </w:footnote>
  <w:footnote w:id="3">
    <w:p w:rsidR="00C16D4D" w:rsidRDefault="00C16D4D">
      <w:pPr>
        <w:pStyle w:val="a3"/>
        <w:ind w:firstLine="142"/>
      </w:pPr>
      <w:r>
        <w:rPr>
          <w:rStyle w:val="a4"/>
        </w:rPr>
        <w:footnoteRef/>
      </w:r>
      <w:r>
        <w:t xml:space="preserve"> Документы ООН о проведении международного года пожилых людей</w:t>
      </w:r>
      <w:r>
        <w:rPr>
          <w:noProof/>
        </w:rPr>
        <w:t xml:space="preserve"> (1999</w:t>
      </w:r>
      <w:r>
        <w:t xml:space="preserve"> год). -М.:1998, С.</w:t>
      </w:r>
      <w:r>
        <w:rPr>
          <w:noProof/>
        </w:rPr>
        <w:t>14</w:t>
      </w:r>
    </w:p>
  </w:footnote>
  <w:footnote w:id="4">
    <w:p w:rsidR="00C16D4D" w:rsidRDefault="00C16D4D">
      <w:pPr>
        <w:pStyle w:val="FR1"/>
        <w:rPr>
          <w:b w:val="0"/>
        </w:rPr>
      </w:pPr>
      <w:r>
        <w:rPr>
          <w:rStyle w:val="a4"/>
          <w:b w:val="0"/>
        </w:rPr>
        <w:footnoteRef/>
      </w:r>
      <w:r>
        <w:rPr>
          <w:b w:val="0"/>
        </w:rPr>
        <w:t xml:space="preserve"> Тулисов М.П. Социальное обеспечение в СССР и буржуазных странах.</w:t>
      </w:r>
      <w:r>
        <w:rPr>
          <w:b w:val="0"/>
          <w:noProof/>
        </w:rPr>
        <w:t xml:space="preserve"> -</w:t>
      </w:r>
      <w:r>
        <w:rPr>
          <w:b w:val="0"/>
        </w:rPr>
        <w:t xml:space="preserve"> М.:1984. С.</w:t>
      </w:r>
      <w:r>
        <w:rPr>
          <w:b w:val="0"/>
          <w:noProof/>
        </w:rPr>
        <w:t>18</w:t>
      </w:r>
    </w:p>
    <w:p w:rsidR="00C16D4D" w:rsidRDefault="00C16D4D">
      <w:pPr>
        <w:pStyle w:val="a3"/>
      </w:pPr>
    </w:p>
  </w:footnote>
  <w:footnote w:id="5">
    <w:p w:rsidR="00C16D4D" w:rsidRDefault="00C16D4D">
      <w:pPr>
        <w:pStyle w:val="FR1"/>
        <w:jc w:val="both"/>
        <w:rPr>
          <w:sz w:val="20"/>
        </w:rPr>
      </w:pPr>
      <w:r>
        <w:rPr>
          <w:rStyle w:val="a4"/>
          <w:b w:val="0"/>
          <w:sz w:val="20"/>
        </w:rPr>
        <w:footnoteRef/>
      </w:r>
      <w:r>
        <w:rPr>
          <w:b w:val="0"/>
          <w:sz w:val="20"/>
        </w:rPr>
        <w:t xml:space="preserve"> Психологические особенности людей пожилого возраста, -журнал Социальная защита.</w:t>
      </w:r>
      <w:r>
        <w:rPr>
          <w:b w:val="0"/>
          <w:noProof/>
          <w:sz w:val="20"/>
        </w:rPr>
        <w:t xml:space="preserve"> 1997, № 7.</w:t>
      </w:r>
      <w:r>
        <w:rPr>
          <w:b w:val="0"/>
          <w:sz w:val="20"/>
        </w:rPr>
        <w:t>С.</w:t>
      </w:r>
      <w:r>
        <w:rPr>
          <w:b w:val="0"/>
          <w:noProof/>
          <w:sz w:val="20"/>
        </w:rPr>
        <w:t xml:space="preserve"> 10</w:t>
      </w:r>
    </w:p>
  </w:footnote>
  <w:footnote w:id="6">
    <w:p w:rsidR="00C16D4D" w:rsidRDefault="00C16D4D">
      <w:pPr>
        <w:pStyle w:val="a3"/>
        <w:rPr>
          <w:sz w:val="24"/>
        </w:rPr>
      </w:pPr>
      <w:r>
        <w:rPr>
          <w:rStyle w:val="a4"/>
        </w:rPr>
        <w:footnoteRef/>
      </w:r>
      <w:r>
        <w:t xml:space="preserve"> </w:t>
      </w:r>
      <w:r>
        <w:rPr>
          <w:sz w:val="24"/>
        </w:rPr>
        <w:t>Шмелева Н.Е. Третий возраст и его проблемы. -Российский журнал социальной работы. -М.: 1995.С64</w:t>
      </w:r>
    </w:p>
  </w:footnote>
  <w:footnote w:id="7">
    <w:p w:rsidR="00C16D4D" w:rsidRDefault="00C16D4D">
      <w:pPr>
        <w:pStyle w:val="a3"/>
      </w:pPr>
      <w:r>
        <w:rPr>
          <w:rStyle w:val="a4"/>
          <w:sz w:val="24"/>
        </w:rPr>
        <w:footnoteRef/>
      </w:r>
      <w:r>
        <w:rPr>
          <w:sz w:val="24"/>
        </w:rPr>
        <w:t xml:space="preserve"> Шмелева Н.Е. Третий возраст и его проблемы. -Российский журнал социальной работы. -</w:t>
      </w:r>
      <w:r>
        <w:t>М.:1995. С.64</w:t>
      </w:r>
    </w:p>
  </w:footnote>
  <w:footnote w:id="8">
    <w:p w:rsidR="00C16D4D" w:rsidRDefault="00C16D4D">
      <w:pPr>
        <w:pStyle w:val="a3"/>
        <w:rPr>
          <w:rFonts w:ascii="Courier" w:hAnsi="Courier"/>
          <w:noProof/>
          <w:sz w:val="24"/>
        </w:rPr>
      </w:pPr>
      <w:r>
        <w:rPr>
          <w:rStyle w:val="a4"/>
          <w:rFonts w:ascii="Courier" w:hAnsi="Courier"/>
          <w:sz w:val="24"/>
        </w:rPr>
        <w:footnoteRef/>
      </w:r>
      <w:r>
        <w:rPr>
          <w:rFonts w:ascii="Courier" w:hAnsi="Courier"/>
          <w:sz w:val="24"/>
        </w:rPr>
        <w:t xml:space="preserve"> Покровский Н.Е. Лабиринты одиночества.-М.:</w:t>
      </w:r>
      <w:r>
        <w:rPr>
          <w:rFonts w:ascii="Courier" w:hAnsi="Courier"/>
          <w:noProof/>
          <w:sz w:val="24"/>
        </w:rPr>
        <w:t xml:space="preserve"> 1989.</w:t>
      </w:r>
      <w:r>
        <w:rPr>
          <w:rFonts w:ascii="Courier" w:hAnsi="Courier"/>
          <w:sz w:val="24"/>
        </w:rPr>
        <w:t xml:space="preserve"> С.</w:t>
      </w:r>
      <w:r>
        <w:rPr>
          <w:rFonts w:ascii="Courier" w:hAnsi="Courier"/>
          <w:noProof/>
          <w:sz w:val="24"/>
        </w:rPr>
        <w:t xml:space="preserve"> 14</w:t>
      </w:r>
    </w:p>
  </w:footnote>
  <w:footnote w:id="9">
    <w:p w:rsidR="00C16D4D" w:rsidRDefault="00C16D4D">
      <w:pPr>
        <w:pStyle w:val="a3"/>
      </w:pPr>
      <w:r>
        <w:rPr>
          <w:rStyle w:val="a4"/>
        </w:rPr>
        <w:footnoteRef/>
      </w:r>
      <w:r>
        <w:t xml:space="preserve"> Тора К.Биксон, литеция Энн Пепло, Карен С.Рук, Жаклин Д.Гудчайдс. Жизнь старого и одинокого человека.</w:t>
      </w:r>
      <w:r>
        <w:rPr>
          <w:noProof/>
        </w:rPr>
        <w:t xml:space="preserve"> -</w:t>
      </w:r>
      <w:r>
        <w:t>М.:1989.С.18</w:t>
      </w:r>
    </w:p>
  </w:footnote>
  <w:footnote w:id="10">
    <w:p w:rsidR="00C16D4D" w:rsidRDefault="00C16D4D">
      <w:pPr>
        <w:pStyle w:val="a3"/>
      </w:pPr>
      <w:r>
        <w:rPr>
          <w:rStyle w:val="a4"/>
        </w:rPr>
        <w:footnoteRef/>
      </w:r>
      <w:r>
        <w:t xml:space="preserve"> Вульф Л.С. Одиночество пожилых людей, -журнал Социальное обеспечение.</w:t>
      </w:r>
      <w:r>
        <w:rPr>
          <w:noProof/>
        </w:rPr>
        <w:t xml:space="preserve"> 1998, №5.</w:t>
      </w:r>
      <w:r>
        <w:t>С.</w:t>
      </w:r>
      <w:r>
        <w:rPr>
          <w:noProof/>
        </w:rPr>
        <w:t>23</w:t>
      </w:r>
    </w:p>
  </w:footnote>
  <w:footnote w:id="11">
    <w:p w:rsidR="00C16D4D" w:rsidRDefault="00C16D4D">
      <w:pPr>
        <w:pStyle w:val="a3"/>
      </w:pPr>
      <w:r>
        <w:rPr>
          <w:rStyle w:val="a4"/>
        </w:rPr>
        <w:footnoteRef/>
      </w:r>
      <w:r>
        <w:t xml:space="preserve"> Вульф Л.С. Одиночество пожилых людей, -журнал Социальное обеспечение.</w:t>
      </w:r>
      <w:r>
        <w:rPr>
          <w:noProof/>
        </w:rPr>
        <w:t xml:space="preserve"> 1998, №5.</w:t>
      </w:r>
      <w:r>
        <w:t>С.</w:t>
      </w:r>
      <w:r>
        <w:rPr>
          <w:noProof/>
        </w:rPr>
        <w:t>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305F7C"/>
    <w:multiLevelType w:val="singleLevel"/>
    <w:tmpl w:val="04190011"/>
    <w:lvl w:ilvl="0">
      <w:start w:val="1"/>
      <w:numFmt w:val="decimal"/>
      <w:lvlText w:val="%1)"/>
      <w:lvlJc w:val="left"/>
      <w:pPr>
        <w:tabs>
          <w:tab w:val="num" w:pos="360"/>
        </w:tabs>
        <w:ind w:left="360" w:hanging="360"/>
      </w:pPr>
    </w:lvl>
  </w:abstractNum>
  <w:abstractNum w:abstractNumId="3">
    <w:nsid w:val="075C0686"/>
    <w:multiLevelType w:val="singleLevel"/>
    <w:tmpl w:val="04190011"/>
    <w:lvl w:ilvl="0">
      <w:start w:val="1"/>
      <w:numFmt w:val="decimal"/>
      <w:lvlText w:val="%1)"/>
      <w:lvlJc w:val="left"/>
      <w:pPr>
        <w:tabs>
          <w:tab w:val="num" w:pos="360"/>
        </w:tabs>
        <w:ind w:left="360" w:hanging="360"/>
      </w:pPr>
    </w:lvl>
  </w:abstractNum>
  <w:abstractNum w:abstractNumId="4">
    <w:nsid w:val="07B311AA"/>
    <w:multiLevelType w:val="singleLevel"/>
    <w:tmpl w:val="0419000F"/>
    <w:lvl w:ilvl="0">
      <w:start w:val="3"/>
      <w:numFmt w:val="decimal"/>
      <w:lvlText w:val="%1."/>
      <w:lvlJc w:val="left"/>
      <w:pPr>
        <w:tabs>
          <w:tab w:val="num" w:pos="360"/>
        </w:tabs>
        <w:ind w:left="360" w:hanging="360"/>
      </w:pPr>
      <w:rPr>
        <w:rFonts w:hint="default"/>
      </w:rPr>
    </w:lvl>
  </w:abstractNum>
  <w:abstractNum w:abstractNumId="5">
    <w:nsid w:val="0D996922"/>
    <w:multiLevelType w:val="singleLevel"/>
    <w:tmpl w:val="04190011"/>
    <w:lvl w:ilvl="0">
      <w:start w:val="1"/>
      <w:numFmt w:val="decimal"/>
      <w:lvlText w:val="%1)"/>
      <w:lvlJc w:val="left"/>
      <w:pPr>
        <w:tabs>
          <w:tab w:val="num" w:pos="360"/>
        </w:tabs>
        <w:ind w:left="360" w:hanging="360"/>
      </w:pPr>
    </w:lvl>
  </w:abstractNum>
  <w:abstractNum w:abstractNumId="6">
    <w:nsid w:val="219A42F8"/>
    <w:multiLevelType w:val="singleLevel"/>
    <w:tmpl w:val="04190011"/>
    <w:lvl w:ilvl="0">
      <w:start w:val="1"/>
      <w:numFmt w:val="decimal"/>
      <w:lvlText w:val="%1)"/>
      <w:lvlJc w:val="left"/>
      <w:pPr>
        <w:tabs>
          <w:tab w:val="num" w:pos="360"/>
        </w:tabs>
        <w:ind w:left="360" w:hanging="360"/>
      </w:pPr>
    </w:lvl>
  </w:abstractNum>
  <w:abstractNum w:abstractNumId="7">
    <w:nsid w:val="257537E3"/>
    <w:multiLevelType w:val="singleLevel"/>
    <w:tmpl w:val="81181728"/>
    <w:lvl w:ilvl="0">
      <w:start w:val="13"/>
      <w:numFmt w:val="bullet"/>
      <w:lvlText w:val="-"/>
      <w:lvlJc w:val="left"/>
      <w:pPr>
        <w:tabs>
          <w:tab w:val="num" w:pos="1465"/>
        </w:tabs>
        <w:ind w:left="1465" w:hanging="765"/>
      </w:pPr>
      <w:rPr>
        <w:rFonts w:ascii="Times New Roman" w:hAnsi="Times New Roman" w:hint="default"/>
      </w:rPr>
    </w:lvl>
  </w:abstractNum>
  <w:abstractNum w:abstractNumId="8">
    <w:nsid w:val="2EE7115B"/>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643552F"/>
    <w:multiLevelType w:val="singleLevel"/>
    <w:tmpl w:val="0419000F"/>
    <w:lvl w:ilvl="0">
      <w:start w:val="1"/>
      <w:numFmt w:val="decimal"/>
      <w:lvlText w:val="%1."/>
      <w:lvlJc w:val="left"/>
      <w:pPr>
        <w:tabs>
          <w:tab w:val="num" w:pos="360"/>
        </w:tabs>
        <w:ind w:left="360" w:hanging="360"/>
      </w:pPr>
    </w:lvl>
  </w:abstractNum>
  <w:abstractNum w:abstractNumId="10">
    <w:nsid w:val="3B1978BA"/>
    <w:multiLevelType w:val="singleLevel"/>
    <w:tmpl w:val="0419000F"/>
    <w:lvl w:ilvl="0">
      <w:start w:val="1"/>
      <w:numFmt w:val="decimal"/>
      <w:lvlText w:val="%1."/>
      <w:lvlJc w:val="left"/>
      <w:pPr>
        <w:tabs>
          <w:tab w:val="num" w:pos="360"/>
        </w:tabs>
        <w:ind w:left="360" w:hanging="360"/>
      </w:pPr>
    </w:lvl>
  </w:abstractNum>
  <w:abstractNum w:abstractNumId="11">
    <w:nsid w:val="3CF66355"/>
    <w:multiLevelType w:val="singleLevel"/>
    <w:tmpl w:val="0419000F"/>
    <w:lvl w:ilvl="0">
      <w:start w:val="1"/>
      <w:numFmt w:val="decimal"/>
      <w:lvlText w:val="%1."/>
      <w:lvlJc w:val="left"/>
      <w:pPr>
        <w:tabs>
          <w:tab w:val="num" w:pos="360"/>
        </w:tabs>
        <w:ind w:left="360" w:hanging="360"/>
      </w:pPr>
    </w:lvl>
  </w:abstractNum>
  <w:abstractNum w:abstractNumId="12">
    <w:nsid w:val="40245646"/>
    <w:multiLevelType w:val="singleLevel"/>
    <w:tmpl w:val="04190011"/>
    <w:lvl w:ilvl="0">
      <w:start w:val="1"/>
      <w:numFmt w:val="decimal"/>
      <w:lvlText w:val="%1)"/>
      <w:lvlJc w:val="left"/>
      <w:pPr>
        <w:tabs>
          <w:tab w:val="num" w:pos="360"/>
        </w:tabs>
        <w:ind w:left="360" w:hanging="360"/>
      </w:pPr>
    </w:lvl>
  </w:abstractNum>
  <w:abstractNum w:abstractNumId="13">
    <w:nsid w:val="472F0CC3"/>
    <w:multiLevelType w:val="hybridMultilevel"/>
    <w:tmpl w:val="5BF430EE"/>
    <w:lvl w:ilvl="0" w:tplc="66401D00">
      <w:start w:val="1"/>
      <w:numFmt w:val="decimal"/>
      <w:lvlText w:val="%1."/>
      <w:lvlJc w:val="left"/>
      <w:pPr>
        <w:tabs>
          <w:tab w:val="num" w:pos="480"/>
        </w:tabs>
        <w:ind w:left="480" w:hanging="360"/>
      </w:pPr>
      <w:rPr>
        <w:rFonts w:hint="default"/>
      </w:rPr>
    </w:lvl>
    <w:lvl w:ilvl="1" w:tplc="EF08CB88" w:tentative="1">
      <w:start w:val="1"/>
      <w:numFmt w:val="lowerLetter"/>
      <w:lvlText w:val="%2."/>
      <w:lvlJc w:val="left"/>
      <w:pPr>
        <w:tabs>
          <w:tab w:val="num" w:pos="1200"/>
        </w:tabs>
        <w:ind w:left="1200" w:hanging="360"/>
      </w:pPr>
    </w:lvl>
    <w:lvl w:ilvl="2" w:tplc="C220F334" w:tentative="1">
      <w:start w:val="1"/>
      <w:numFmt w:val="lowerRoman"/>
      <w:lvlText w:val="%3."/>
      <w:lvlJc w:val="right"/>
      <w:pPr>
        <w:tabs>
          <w:tab w:val="num" w:pos="1920"/>
        </w:tabs>
        <w:ind w:left="1920" w:hanging="180"/>
      </w:pPr>
    </w:lvl>
    <w:lvl w:ilvl="3" w:tplc="D51E5C54" w:tentative="1">
      <w:start w:val="1"/>
      <w:numFmt w:val="decimal"/>
      <w:lvlText w:val="%4."/>
      <w:lvlJc w:val="left"/>
      <w:pPr>
        <w:tabs>
          <w:tab w:val="num" w:pos="2640"/>
        </w:tabs>
        <w:ind w:left="2640" w:hanging="360"/>
      </w:pPr>
    </w:lvl>
    <w:lvl w:ilvl="4" w:tplc="7DC802F0" w:tentative="1">
      <w:start w:val="1"/>
      <w:numFmt w:val="lowerLetter"/>
      <w:lvlText w:val="%5."/>
      <w:lvlJc w:val="left"/>
      <w:pPr>
        <w:tabs>
          <w:tab w:val="num" w:pos="3360"/>
        </w:tabs>
        <w:ind w:left="3360" w:hanging="360"/>
      </w:pPr>
    </w:lvl>
    <w:lvl w:ilvl="5" w:tplc="0164BD24" w:tentative="1">
      <w:start w:val="1"/>
      <w:numFmt w:val="lowerRoman"/>
      <w:lvlText w:val="%6."/>
      <w:lvlJc w:val="right"/>
      <w:pPr>
        <w:tabs>
          <w:tab w:val="num" w:pos="4080"/>
        </w:tabs>
        <w:ind w:left="4080" w:hanging="180"/>
      </w:pPr>
    </w:lvl>
    <w:lvl w:ilvl="6" w:tplc="9D1A799C" w:tentative="1">
      <w:start w:val="1"/>
      <w:numFmt w:val="decimal"/>
      <w:lvlText w:val="%7."/>
      <w:lvlJc w:val="left"/>
      <w:pPr>
        <w:tabs>
          <w:tab w:val="num" w:pos="4800"/>
        </w:tabs>
        <w:ind w:left="4800" w:hanging="360"/>
      </w:pPr>
    </w:lvl>
    <w:lvl w:ilvl="7" w:tplc="B38A3498" w:tentative="1">
      <w:start w:val="1"/>
      <w:numFmt w:val="lowerLetter"/>
      <w:lvlText w:val="%8."/>
      <w:lvlJc w:val="left"/>
      <w:pPr>
        <w:tabs>
          <w:tab w:val="num" w:pos="5520"/>
        </w:tabs>
        <w:ind w:left="5520" w:hanging="360"/>
      </w:pPr>
    </w:lvl>
    <w:lvl w:ilvl="8" w:tplc="12E8D31C" w:tentative="1">
      <w:start w:val="1"/>
      <w:numFmt w:val="lowerRoman"/>
      <w:lvlText w:val="%9."/>
      <w:lvlJc w:val="right"/>
      <w:pPr>
        <w:tabs>
          <w:tab w:val="num" w:pos="6240"/>
        </w:tabs>
        <w:ind w:left="6240" w:hanging="180"/>
      </w:pPr>
    </w:lvl>
  </w:abstractNum>
  <w:abstractNum w:abstractNumId="14">
    <w:nsid w:val="474A2556"/>
    <w:multiLevelType w:val="singleLevel"/>
    <w:tmpl w:val="04190011"/>
    <w:lvl w:ilvl="0">
      <w:start w:val="1"/>
      <w:numFmt w:val="decimal"/>
      <w:lvlText w:val="%1)"/>
      <w:lvlJc w:val="left"/>
      <w:pPr>
        <w:tabs>
          <w:tab w:val="num" w:pos="360"/>
        </w:tabs>
        <w:ind w:left="360" w:hanging="360"/>
      </w:pPr>
    </w:lvl>
  </w:abstractNum>
  <w:abstractNum w:abstractNumId="15">
    <w:nsid w:val="4D673C29"/>
    <w:multiLevelType w:val="singleLevel"/>
    <w:tmpl w:val="0419000F"/>
    <w:lvl w:ilvl="0">
      <w:start w:val="1"/>
      <w:numFmt w:val="decimal"/>
      <w:lvlText w:val="%1."/>
      <w:lvlJc w:val="left"/>
      <w:pPr>
        <w:tabs>
          <w:tab w:val="num" w:pos="360"/>
        </w:tabs>
        <w:ind w:left="360" w:hanging="360"/>
      </w:pPr>
    </w:lvl>
  </w:abstractNum>
  <w:abstractNum w:abstractNumId="16">
    <w:nsid w:val="4DDF1C6F"/>
    <w:multiLevelType w:val="singleLevel"/>
    <w:tmpl w:val="1F5C7C7E"/>
    <w:lvl w:ilvl="0">
      <w:start w:val="13"/>
      <w:numFmt w:val="bullet"/>
      <w:lvlText w:val="-"/>
      <w:lvlJc w:val="left"/>
      <w:pPr>
        <w:tabs>
          <w:tab w:val="num" w:pos="360"/>
        </w:tabs>
        <w:ind w:left="360" w:hanging="360"/>
      </w:pPr>
      <w:rPr>
        <w:rFonts w:ascii="Times New Roman" w:hAnsi="Times New Roman" w:hint="default"/>
      </w:rPr>
    </w:lvl>
  </w:abstractNum>
  <w:abstractNum w:abstractNumId="17">
    <w:nsid w:val="51D7605B"/>
    <w:multiLevelType w:val="singleLevel"/>
    <w:tmpl w:val="04190011"/>
    <w:lvl w:ilvl="0">
      <w:start w:val="1"/>
      <w:numFmt w:val="decimal"/>
      <w:lvlText w:val="%1)"/>
      <w:lvlJc w:val="left"/>
      <w:pPr>
        <w:tabs>
          <w:tab w:val="num" w:pos="360"/>
        </w:tabs>
        <w:ind w:left="360" w:hanging="360"/>
      </w:pPr>
    </w:lvl>
  </w:abstractNum>
  <w:abstractNum w:abstractNumId="18">
    <w:nsid w:val="54341399"/>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593047F9"/>
    <w:multiLevelType w:val="singleLevel"/>
    <w:tmpl w:val="B748F8E4"/>
    <w:lvl w:ilvl="0">
      <w:start w:val="1"/>
      <w:numFmt w:val="decimal"/>
      <w:lvlText w:val="%1."/>
      <w:lvlJc w:val="left"/>
      <w:pPr>
        <w:tabs>
          <w:tab w:val="num" w:pos="360"/>
        </w:tabs>
        <w:ind w:left="360" w:hanging="360"/>
      </w:pPr>
      <w:rPr>
        <w:rFonts w:hint="default"/>
      </w:rPr>
    </w:lvl>
  </w:abstractNum>
  <w:abstractNum w:abstractNumId="20">
    <w:nsid w:val="5A05352D"/>
    <w:multiLevelType w:val="singleLevel"/>
    <w:tmpl w:val="0419000F"/>
    <w:lvl w:ilvl="0">
      <w:start w:val="1"/>
      <w:numFmt w:val="decimal"/>
      <w:lvlText w:val="%1."/>
      <w:lvlJc w:val="left"/>
      <w:pPr>
        <w:tabs>
          <w:tab w:val="num" w:pos="360"/>
        </w:tabs>
        <w:ind w:left="360" w:hanging="360"/>
      </w:pPr>
    </w:lvl>
  </w:abstractNum>
  <w:abstractNum w:abstractNumId="21">
    <w:nsid w:val="644F0018"/>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65930DC4"/>
    <w:multiLevelType w:val="singleLevel"/>
    <w:tmpl w:val="04190011"/>
    <w:lvl w:ilvl="0">
      <w:start w:val="1"/>
      <w:numFmt w:val="decimal"/>
      <w:lvlText w:val="%1)"/>
      <w:lvlJc w:val="left"/>
      <w:pPr>
        <w:tabs>
          <w:tab w:val="num" w:pos="360"/>
        </w:tabs>
        <w:ind w:left="360" w:hanging="360"/>
      </w:pPr>
    </w:lvl>
  </w:abstractNum>
  <w:abstractNum w:abstractNumId="23">
    <w:nsid w:val="66DD0309"/>
    <w:multiLevelType w:val="singleLevel"/>
    <w:tmpl w:val="04190011"/>
    <w:lvl w:ilvl="0">
      <w:start w:val="1"/>
      <w:numFmt w:val="decimal"/>
      <w:lvlText w:val="%1)"/>
      <w:lvlJc w:val="left"/>
      <w:pPr>
        <w:tabs>
          <w:tab w:val="num" w:pos="360"/>
        </w:tabs>
        <w:ind w:left="360" w:hanging="360"/>
      </w:pPr>
    </w:lvl>
  </w:abstractNum>
  <w:abstractNum w:abstractNumId="24">
    <w:nsid w:val="6FAE3459"/>
    <w:multiLevelType w:val="singleLevel"/>
    <w:tmpl w:val="04190011"/>
    <w:lvl w:ilvl="0">
      <w:start w:val="1"/>
      <w:numFmt w:val="decimal"/>
      <w:lvlText w:val="%1)"/>
      <w:lvlJc w:val="left"/>
      <w:pPr>
        <w:tabs>
          <w:tab w:val="num" w:pos="360"/>
        </w:tabs>
        <w:ind w:left="360" w:hanging="360"/>
      </w:pPr>
    </w:lvl>
  </w:abstractNum>
  <w:abstractNum w:abstractNumId="25">
    <w:nsid w:val="7066376A"/>
    <w:multiLevelType w:val="singleLevel"/>
    <w:tmpl w:val="04190011"/>
    <w:lvl w:ilvl="0">
      <w:start w:val="1"/>
      <w:numFmt w:val="decimal"/>
      <w:lvlText w:val="%1)"/>
      <w:lvlJc w:val="left"/>
      <w:pPr>
        <w:tabs>
          <w:tab w:val="num" w:pos="360"/>
        </w:tabs>
        <w:ind w:left="360" w:hanging="360"/>
      </w:pPr>
    </w:lvl>
  </w:abstractNum>
  <w:abstractNum w:abstractNumId="26">
    <w:nsid w:val="71CB5796"/>
    <w:multiLevelType w:val="singleLevel"/>
    <w:tmpl w:val="0419000F"/>
    <w:lvl w:ilvl="0">
      <w:start w:val="4"/>
      <w:numFmt w:val="decimal"/>
      <w:lvlText w:val="%1."/>
      <w:lvlJc w:val="left"/>
      <w:pPr>
        <w:tabs>
          <w:tab w:val="num" w:pos="360"/>
        </w:tabs>
        <w:ind w:left="360" w:hanging="360"/>
      </w:pPr>
      <w:rPr>
        <w:rFonts w:hint="default"/>
      </w:rPr>
    </w:lvl>
  </w:abstractNum>
  <w:abstractNum w:abstractNumId="27">
    <w:nsid w:val="73111F7D"/>
    <w:multiLevelType w:val="singleLevel"/>
    <w:tmpl w:val="04190011"/>
    <w:lvl w:ilvl="0">
      <w:start w:val="1"/>
      <w:numFmt w:val="decimal"/>
      <w:lvlText w:val="%1)"/>
      <w:lvlJc w:val="left"/>
      <w:pPr>
        <w:tabs>
          <w:tab w:val="num" w:pos="360"/>
        </w:tabs>
        <w:ind w:left="360" w:hanging="360"/>
      </w:pPr>
    </w:lvl>
  </w:abstractNum>
  <w:abstractNum w:abstractNumId="28">
    <w:nsid w:val="7C6B5F04"/>
    <w:multiLevelType w:val="singleLevel"/>
    <w:tmpl w:val="04190011"/>
    <w:lvl w:ilvl="0">
      <w:start w:val="1"/>
      <w:numFmt w:val="decimal"/>
      <w:lvlText w:val="%1)"/>
      <w:lvlJc w:val="left"/>
      <w:pPr>
        <w:tabs>
          <w:tab w:val="num" w:pos="360"/>
        </w:tabs>
        <w:ind w:left="360" w:hanging="360"/>
      </w:pPr>
    </w:lvl>
  </w:abstractNum>
  <w:abstractNum w:abstractNumId="29">
    <w:nsid w:val="7F0253E0"/>
    <w:multiLevelType w:val="singleLevel"/>
    <w:tmpl w:val="04190011"/>
    <w:lvl w:ilvl="0">
      <w:start w:val="1"/>
      <w:numFmt w:val="decimal"/>
      <w:lvlText w:val="%1)"/>
      <w:lvlJc w:val="left"/>
      <w:pPr>
        <w:tabs>
          <w:tab w:val="num" w:pos="360"/>
        </w:tabs>
        <w:ind w:left="360" w:hanging="360"/>
      </w:pPr>
    </w:lvl>
  </w:abstractNum>
  <w:num w:numId="1">
    <w:abstractNumId w:val="13"/>
  </w:num>
  <w:num w:numId="2">
    <w:abstractNumId w:val="15"/>
  </w:num>
  <w:num w:numId="3">
    <w:abstractNumId w:val="9"/>
  </w:num>
  <w:num w:numId="4">
    <w:abstractNumId w:val="10"/>
  </w:num>
  <w:num w:numId="5">
    <w:abstractNumId w:val="11"/>
  </w:num>
  <w:num w:numId="6">
    <w:abstractNumId w:val="26"/>
  </w:num>
  <w:num w:numId="7">
    <w:abstractNumId w:val="18"/>
  </w:num>
  <w:num w:numId="8">
    <w:abstractNumId w:val="4"/>
  </w:num>
  <w:num w:numId="9">
    <w:abstractNumId w:val="21"/>
  </w:num>
  <w:num w:numId="10">
    <w:abstractNumId w:val="2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3"/>
  </w:num>
  <w:num w:numId="15">
    <w:abstractNumId w:val="6"/>
  </w:num>
  <w:num w:numId="16">
    <w:abstractNumId w:val="22"/>
  </w:num>
  <w:num w:numId="17">
    <w:abstractNumId w:val="14"/>
  </w:num>
  <w:num w:numId="18">
    <w:abstractNumId w:val="5"/>
  </w:num>
  <w:num w:numId="19">
    <w:abstractNumId w:val="28"/>
  </w:num>
  <w:num w:numId="20">
    <w:abstractNumId w:val="25"/>
  </w:num>
  <w:num w:numId="21">
    <w:abstractNumId w:val="8"/>
  </w:num>
  <w:num w:numId="22">
    <w:abstractNumId w:val="29"/>
  </w:num>
  <w:num w:numId="23">
    <w:abstractNumId w:val="3"/>
  </w:num>
  <w:num w:numId="24">
    <w:abstractNumId w:val="24"/>
  </w:num>
  <w:num w:numId="25">
    <w:abstractNumId w:val="2"/>
  </w:num>
  <w:num w:numId="26">
    <w:abstractNumId w:val="17"/>
  </w:num>
  <w:num w:numId="27">
    <w:abstractNumId w:val="12"/>
  </w:num>
  <w:num w:numId="28">
    <w:abstractNumId w:val="27"/>
  </w:num>
  <w:num w:numId="29">
    <w:abstractNumId w:val="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B8D"/>
    <w:rsid w:val="0017099D"/>
    <w:rsid w:val="00966B8D"/>
    <w:rsid w:val="00C16D4D"/>
    <w:rsid w:val="00D37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98F9BC-55D2-4B98-B988-D10CEA20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420" w:lineRule="auto"/>
      <w:ind w:firstLine="780"/>
      <w:jc w:val="both"/>
    </w:pPr>
    <w:rPr>
      <w:rFonts w:ascii="Arial" w:hAnsi="Arial" w:cs="Arial"/>
      <w:sz w:val="28"/>
      <w:szCs w:val="28"/>
    </w:rPr>
  </w:style>
  <w:style w:type="paragraph" w:styleId="1">
    <w:name w:val="heading 1"/>
    <w:basedOn w:val="a"/>
    <w:next w:val="a"/>
    <w:qFormat/>
    <w:pPr>
      <w:keepNext/>
      <w:spacing w:before="240" w:after="60"/>
      <w:outlineLvl w:val="0"/>
    </w:pPr>
    <w:rPr>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ind w:left="120"/>
      <w:jc w:val="center"/>
    </w:pPr>
    <w:rPr>
      <w:b/>
      <w:bCs/>
      <w:sz w:val="24"/>
      <w:szCs w:val="24"/>
    </w:rPr>
  </w:style>
  <w:style w:type="paragraph" w:customStyle="1" w:styleId="FR2">
    <w:name w:val="FR2"/>
    <w:pPr>
      <w:widowControl w:val="0"/>
      <w:autoSpaceDE w:val="0"/>
      <w:autoSpaceDN w:val="0"/>
      <w:adjustRightInd w:val="0"/>
      <w:spacing w:before="720" w:line="440" w:lineRule="auto"/>
    </w:pPr>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Body Text"/>
    <w:basedOn w:val="a"/>
    <w:semiHidden/>
    <w:pPr>
      <w:widowControl/>
      <w:autoSpaceDE/>
      <w:autoSpaceDN/>
      <w:adjustRightInd/>
      <w:spacing w:line="240" w:lineRule="auto"/>
      <w:ind w:firstLine="0"/>
      <w:jc w:val="left"/>
    </w:pPr>
    <w:rPr>
      <w:rFonts w:ascii="Times New Roman" w:hAnsi="Times New Roman" w:cs="Times New Roman"/>
      <w:szCs w:val="20"/>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10">
    <w:name w:val="toc 1"/>
    <w:basedOn w:val="a"/>
    <w:next w:val="a"/>
    <w:autoRedefine/>
    <w:semiHidden/>
  </w:style>
  <w:style w:type="paragraph" w:styleId="2">
    <w:name w:val="toc 2"/>
    <w:basedOn w:val="a"/>
    <w:next w:val="a"/>
    <w:autoRedefine/>
    <w:semiHidden/>
    <w:pPr>
      <w:ind w:left="280"/>
    </w:pPr>
  </w:style>
  <w:style w:type="paragraph" w:styleId="3">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paragraph" w:customStyle="1" w:styleId="11">
    <w:name w:val="Звичайний1"/>
    <w:pPr>
      <w:spacing w:before="100" w:after="100"/>
    </w:pPr>
    <w:rPr>
      <w:snapToGrid w:val="0"/>
      <w:sz w:val="24"/>
    </w:rPr>
  </w:style>
  <w:style w:type="paragraph" w:styleId="20">
    <w:name w:val="Body Text 2"/>
    <w:basedOn w:val="a"/>
    <w:semiHidden/>
    <w:pPr>
      <w:spacing w:line="360" w:lineRule="auto"/>
      <w:ind w:firstLine="0"/>
    </w:pPr>
    <w:rPr>
      <w:rFonts w:ascii="Courier" w:hAnsi="Courier"/>
    </w:rPr>
  </w:style>
  <w:style w:type="paragraph" w:styleId="a8">
    <w:name w:val="Body Text Indent"/>
    <w:basedOn w:val="a"/>
    <w:semiHidden/>
    <w:pPr>
      <w:widowControl/>
      <w:autoSpaceDE/>
      <w:autoSpaceDN/>
      <w:adjustRightInd/>
      <w:spacing w:line="360" w:lineRule="auto"/>
      <w:ind w:firstLine="454"/>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6590</Words>
  <Characters>37569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My house</Company>
  <LinksUpToDate>false</LinksUpToDate>
  <CharactersWithSpaces>44071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Max</dc:creator>
  <cp:keywords/>
  <dc:description/>
  <cp:lastModifiedBy>Irina</cp:lastModifiedBy>
  <cp:revision>2</cp:revision>
  <cp:lastPrinted>1899-12-31T22:00:00Z</cp:lastPrinted>
  <dcterms:created xsi:type="dcterms:W3CDTF">2014-10-30T13:32:00Z</dcterms:created>
  <dcterms:modified xsi:type="dcterms:W3CDTF">2014-10-30T13:32:00Z</dcterms:modified>
</cp:coreProperties>
</file>