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81" w:rsidRDefault="00467881" w:rsidP="00783BC4">
      <w:pPr>
        <w:spacing w:line="360" w:lineRule="auto"/>
        <w:ind w:firstLine="709"/>
        <w:jc w:val="center"/>
        <w:rPr>
          <w:sz w:val="28"/>
          <w:szCs w:val="28"/>
        </w:rPr>
      </w:pPr>
    </w:p>
    <w:p w:rsidR="00E51E2A" w:rsidRDefault="00E51E2A" w:rsidP="00783BC4">
      <w:pPr>
        <w:spacing w:line="360" w:lineRule="auto"/>
        <w:ind w:firstLine="709"/>
        <w:jc w:val="center"/>
        <w:rPr>
          <w:sz w:val="28"/>
          <w:szCs w:val="28"/>
        </w:rPr>
      </w:pPr>
      <w:r>
        <w:rPr>
          <w:sz w:val="28"/>
          <w:szCs w:val="28"/>
        </w:rPr>
        <w:t>Содержание</w:t>
      </w:r>
    </w:p>
    <w:p w:rsidR="00E51E2A" w:rsidRDefault="00E51E2A" w:rsidP="00783BC4">
      <w:pPr>
        <w:spacing w:line="360" w:lineRule="auto"/>
        <w:ind w:firstLine="709"/>
        <w:jc w:val="center"/>
        <w:rPr>
          <w:sz w:val="28"/>
          <w:szCs w:val="28"/>
        </w:rPr>
      </w:pPr>
    </w:p>
    <w:p w:rsidR="00EA4ED3" w:rsidRPr="00EA4ED3" w:rsidRDefault="006649D8" w:rsidP="00EA4ED3">
      <w:pPr>
        <w:pStyle w:val="3"/>
        <w:tabs>
          <w:tab w:val="right" w:leader="dot" w:pos="9345"/>
        </w:tabs>
        <w:spacing w:line="360" w:lineRule="auto"/>
        <w:ind w:left="0"/>
        <w:rPr>
          <w:noProof/>
          <w:sz w:val="28"/>
          <w:szCs w:val="28"/>
        </w:rPr>
      </w:pPr>
      <w:r w:rsidRPr="00EA4ED3">
        <w:rPr>
          <w:sz w:val="28"/>
          <w:szCs w:val="28"/>
        </w:rPr>
        <w:fldChar w:fldCharType="begin"/>
      </w:r>
      <w:r w:rsidRPr="00EA4ED3">
        <w:rPr>
          <w:sz w:val="28"/>
          <w:szCs w:val="28"/>
        </w:rPr>
        <w:instrText xml:space="preserve"> TOC \o "1-3" \h \z \u </w:instrText>
      </w:r>
      <w:r w:rsidRPr="00EA4ED3">
        <w:rPr>
          <w:sz w:val="28"/>
          <w:szCs w:val="28"/>
        </w:rPr>
        <w:fldChar w:fldCharType="separate"/>
      </w:r>
      <w:hyperlink w:anchor="_Toc231018084" w:history="1">
        <w:r w:rsidR="00EA4ED3" w:rsidRPr="00EA4ED3">
          <w:rPr>
            <w:rStyle w:val="a6"/>
            <w:noProof/>
            <w:sz w:val="28"/>
            <w:szCs w:val="28"/>
          </w:rPr>
          <w:t>Введение</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_Toc231018084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3</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0"/>
        <w:rPr>
          <w:noProof/>
          <w:sz w:val="28"/>
          <w:szCs w:val="28"/>
        </w:rPr>
      </w:pPr>
      <w:hyperlink w:anchor="_Toc231018085" w:history="1">
        <w:r w:rsidR="00EA4ED3" w:rsidRPr="00EA4ED3">
          <w:rPr>
            <w:rStyle w:val="a6"/>
            <w:noProof/>
            <w:sz w:val="28"/>
            <w:szCs w:val="28"/>
          </w:rPr>
          <w:t>1. Задачи статистики трудовых ресурсов и повышения производительности труда</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_Toc231018085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5</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0"/>
        <w:rPr>
          <w:noProof/>
          <w:sz w:val="28"/>
          <w:szCs w:val="28"/>
        </w:rPr>
      </w:pPr>
      <w:hyperlink w:anchor="_Toc231018086" w:history="1">
        <w:r w:rsidR="00EA4ED3" w:rsidRPr="00EA4ED3">
          <w:rPr>
            <w:rStyle w:val="a6"/>
            <w:noProof/>
            <w:sz w:val="28"/>
            <w:szCs w:val="28"/>
          </w:rPr>
          <w:t>2. Понятие трудовых ресурсов, показатели их численности, состава, движения и использования</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_Toc231018086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10</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360"/>
        <w:rPr>
          <w:noProof/>
          <w:sz w:val="28"/>
          <w:szCs w:val="28"/>
        </w:rPr>
      </w:pPr>
      <w:hyperlink w:anchor="_Toc231018087" w:history="1">
        <w:r w:rsidR="00EA4ED3" w:rsidRPr="00EA4ED3">
          <w:rPr>
            <w:rStyle w:val="a6"/>
            <w:noProof/>
            <w:sz w:val="28"/>
            <w:szCs w:val="28"/>
          </w:rPr>
          <w:t>2.1. Понятие трудовых ресурсов</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_Toc231018087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10</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360"/>
        <w:rPr>
          <w:noProof/>
          <w:sz w:val="28"/>
          <w:szCs w:val="28"/>
        </w:rPr>
      </w:pPr>
      <w:hyperlink w:anchor="_Toc231018088" w:history="1">
        <w:r w:rsidR="00EA4ED3" w:rsidRPr="00EA4ED3">
          <w:rPr>
            <w:rStyle w:val="a6"/>
            <w:noProof/>
            <w:sz w:val="28"/>
            <w:szCs w:val="28"/>
          </w:rPr>
          <w:t>2.2. Показатели численности и состава трудовых ресурсов</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_Toc231018088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11</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360"/>
        <w:rPr>
          <w:noProof/>
          <w:sz w:val="28"/>
          <w:szCs w:val="28"/>
        </w:rPr>
      </w:pPr>
      <w:hyperlink w:anchor="_Toc231018089" w:history="1">
        <w:r w:rsidR="00EA4ED3" w:rsidRPr="00EA4ED3">
          <w:rPr>
            <w:rStyle w:val="a6"/>
            <w:noProof/>
            <w:sz w:val="28"/>
            <w:szCs w:val="28"/>
          </w:rPr>
          <w:t>2.3. Показатели движения трудовых ресурсов</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_Toc231018089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14</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0"/>
        <w:rPr>
          <w:noProof/>
          <w:sz w:val="28"/>
          <w:szCs w:val="28"/>
        </w:rPr>
      </w:pPr>
      <w:hyperlink w:anchor="_Toc231018090" w:history="1">
        <w:r w:rsidR="00EA4ED3" w:rsidRPr="00EA4ED3">
          <w:rPr>
            <w:rStyle w:val="a6"/>
            <w:noProof/>
            <w:sz w:val="28"/>
            <w:szCs w:val="28"/>
          </w:rPr>
          <w:t>3. Статистический анализ численности занятых трудовых ресурсов и начисленной заработной платы</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_Toc231018090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18</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360"/>
        <w:rPr>
          <w:noProof/>
          <w:sz w:val="28"/>
          <w:szCs w:val="28"/>
        </w:rPr>
      </w:pPr>
      <w:hyperlink w:anchor="_Toc231018091" w:history="1">
        <w:r w:rsidR="00EA4ED3" w:rsidRPr="00EA4ED3">
          <w:rPr>
            <w:rStyle w:val="a6"/>
            <w:noProof/>
            <w:sz w:val="28"/>
            <w:szCs w:val="28"/>
          </w:rPr>
          <w:t>3.1. Аналитическая группировка численности занятых трудовых ресурсов и заработной платы</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_Toc231018091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18</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360"/>
        <w:rPr>
          <w:noProof/>
          <w:sz w:val="28"/>
          <w:szCs w:val="28"/>
        </w:rPr>
      </w:pPr>
      <w:hyperlink w:anchor="_Toc231018092" w:history="1">
        <w:r w:rsidR="00EA4ED3" w:rsidRPr="00EA4ED3">
          <w:rPr>
            <w:rStyle w:val="a6"/>
            <w:noProof/>
            <w:spacing w:val="-4"/>
            <w:sz w:val="28"/>
            <w:szCs w:val="28"/>
          </w:rPr>
          <w:t>3.2. Дисперсионный анализ выявленной взаимосвязи</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_Toc231018092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21</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360"/>
        <w:rPr>
          <w:noProof/>
          <w:sz w:val="28"/>
          <w:szCs w:val="28"/>
        </w:rPr>
      </w:pPr>
      <w:hyperlink w:anchor="_Toc231018093" w:history="1">
        <w:r w:rsidR="00EA4ED3" w:rsidRPr="00EA4ED3">
          <w:rPr>
            <w:rStyle w:val="a6"/>
            <w:noProof/>
            <w:sz w:val="28"/>
            <w:szCs w:val="28"/>
          </w:rPr>
          <w:t>3.3. Однофакторный корреляционно-регрессионный анализ</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_Toc231018093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23</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360"/>
        <w:rPr>
          <w:noProof/>
          <w:sz w:val="28"/>
          <w:szCs w:val="28"/>
        </w:rPr>
      </w:pPr>
      <w:hyperlink w:anchor="_Toc231018094" w:history="1">
        <w:r w:rsidR="00EA4ED3" w:rsidRPr="00EA4ED3">
          <w:rPr>
            <w:rStyle w:val="a6"/>
            <w:noProof/>
            <w:sz w:val="28"/>
            <w:szCs w:val="28"/>
          </w:rPr>
          <w:t>3.4. Выявление основной тенденции численности занятого населения Ярославской области методом аналитического выравнивания</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_Toc231018094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27</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0"/>
        <w:rPr>
          <w:noProof/>
          <w:sz w:val="28"/>
          <w:szCs w:val="28"/>
        </w:rPr>
      </w:pPr>
      <w:hyperlink w:anchor="_Toc231018095" w:history="1">
        <w:r w:rsidR="00EA4ED3" w:rsidRPr="00EA4ED3">
          <w:rPr>
            <w:rStyle w:val="a6"/>
            <w:noProof/>
            <w:sz w:val="28"/>
            <w:szCs w:val="28"/>
          </w:rPr>
          <w:t>Выводы и предложения</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_Toc231018095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29</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0"/>
        <w:rPr>
          <w:noProof/>
          <w:sz w:val="28"/>
          <w:szCs w:val="28"/>
        </w:rPr>
      </w:pPr>
      <w:hyperlink w:anchor="_Toc231018096" w:history="1">
        <w:r w:rsidR="00EA4ED3" w:rsidRPr="00EA4ED3">
          <w:rPr>
            <w:rStyle w:val="a6"/>
            <w:noProof/>
            <w:sz w:val="28"/>
            <w:szCs w:val="28"/>
          </w:rPr>
          <w:t>Список использованной литературы</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_Toc231018096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30</w:t>
        </w:r>
        <w:r w:rsidR="00EA4ED3" w:rsidRPr="00EA4ED3">
          <w:rPr>
            <w:noProof/>
            <w:webHidden/>
            <w:sz w:val="28"/>
            <w:szCs w:val="28"/>
          </w:rPr>
          <w:fldChar w:fldCharType="end"/>
        </w:r>
      </w:hyperlink>
    </w:p>
    <w:p w:rsidR="00EA4ED3" w:rsidRPr="00EA4ED3" w:rsidRDefault="00A851AB" w:rsidP="00EA4ED3">
      <w:pPr>
        <w:pStyle w:val="3"/>
        <w:tabs>
          <w:tab w:val="right" w:leader="dot" w:pos="9345"/>
        </w:tabs>
        <w:spacing w:line="360" w:lineRule="auto"/>
        <w:ind w:left="0"/>
        <w:rPr>
          <w:noProof/>
          <w:sz w:val="28"/>
          <w:szCs w:val="28"/>
        </w:rPr>
      </w:pPr>
      <w:hyperlink w:anchor="_Toc231018097" w:history="1">
        <w:r w:rsidR="00EA4ED3" w:rsidRPr="00EA4ED3">
          <w:rPr>
            <w:rStyle w:val="a6"/>
            <w:noProof/>
            <w:sz w:val="28"/>
            <w:szCs w:val="28"/>
          </w:rPr>
          <w:t>Приложения</w:t>
        </w:r>
        <w:r w:rsidR="00EA4ED3" w:rsidRPr="00EA4ED3">
          <w:rPr>
            <w:noProof/>
            <w:webHidden/>
            <w:sz w:val="28"/>
            <w:szCs w:val="28"/>
          </w:rPr>
          <w:tab/>
        </w:r>
        <w:r w:rsidR="00EA4ED3" w:rsidRPr="00EA4ED3">
          <w:rPr>
            <w:noProof/>
            <w:webHidden/>
            <w:sz w:val="28"/>
            <w:szCs w:val="28"/>
          </w:rPr>
          <w:fldChar w:fldCharType="begin"/>
        </w:r>
        <w:r w:rsidR="00EA4ED3" w:rsidRPr="00EA4ED3">
          <w:rPr>
            <w:noProof/>
            <w:webHidden/>
            <w:sz w:val="28"/>
            <w:szCs w:val="28"/>
          </w:rPr>
          <w:instrText xml:space="preserve"> PAGEREF _Toc231018097 \h </w:instrText>
        </w:r>
        <w:r w:rsidR="00EA4ED3" w:rsidRPr="00EA4ED3">
          <w:rPr>
            <w:noProof/>
            <w:webHidden/>
            <w:sz w:val="28"/>
            <w:szCs w:val="28"/>
          </w:rPr>
        </w:r>
        <w:r w:rsidR="00EA4ED3" w:rsidRPr="00EA4ED3">
          <w:rPr>
            <w:noProof/>
            <w:webHidden/>
            <w:sz w:val="28"/>
            <w:szCs w:val="28"/>
          </w:rPr>
          <w:fldChar w:fldCharType="separate"/>
        </w:r>
        <w:r w:rsidR="00EA4ED3" w:rsidRPr="00EA4ED3">
          <w:rPr>
            <w:noProof/>
            <w:webHidden/>
            <w:sz w:val="28"/>
            <w:szCs w:val="28"/>
          </w:rPr>
          <w:t>31</w:t>
        </w:r>
        <w:r w:rsidR="00EA4ED3" w:rsidRPr="00EA4ED3">
          <w:rPr>
            <w:noProof/>
            <w:webHidden/>
            <w:sz w:val="28"/>
            <w:szCs w:val="28"/>
          </w:rPr>
          <w:fldChar w:fldCharType="end"/>
        </w:r>
      </w:hyperlink>
    </w:p>
    <w:p w:rsidR="00E51E2A" w:rsidRDefault="006649D8" w:rsidP="00EA4ED3">
      <w:pPr>
        <w:spacing w:line="360" w:lineRule="auto"/>
        <w:ind w:firstLine="709"/>
        <w:jc w:val="center"/>
        <w:rPr>
          <w:sz w:val="28"/>
          <w:szCs w:val="28"/>
        </w:rPr>
      </w:pPr>
      <w:r w:rsidRPr="00EA4ED3">
        <w:rPr>
          <w:sz w:val="28"/>
          <w:szCs w:val="28"/>
        </w:rPr>
        <w:fldChar w:fldCharType="end"/>
      </w:r>
    </w:p>
    <w:p w:rsidR="00783BC4" w:rsidRPr="00783BC4" w:rsidRDefault="00E51E2A" w:rsidP="006649D8">
      <w:pPr>
        <w:spacing w:line="360" w:lineRule="auto"/>
        <w:ind w:firstLine="709"/>
        <w:jc w:val="center"/>
        <w:outlineLvl w:val="2"/>
        <w:rPr>
          <w:sz w:val="28"/>
          <w:szCs w:val="28"/>
        </w:rPr>
      </w:pPr>
      <w:r>
        <w:rPr>
          <w:sz w:val="28"/>
          <w:szCs w:val="28"/>
        </w:rPr>
        <w:br w:type="page"/>
      </w:r>
      <w:bookmarkStart w:id="0" w:name="_Toc231018084"/>
      <w:r w:rsidR="00783BC4" w:rsidRPr="00783BC4">
        <w:rPr>
          <w:sz w:val="28"/>
          <w:szCs w:val="28"/>
        </w:rPr>
        <w:t>Введение</w:t>
      </w:r>
      <w:bookmarkEnd w:id="0"/>
    </w:p>
    <w:p w:rsidR="00783BC4" w:rsidRPr="00783BC4" w:rsidRDefault="00783BC4" w:rsidP="00783BC4">
      <w:pPr>
        <w:spacing w:line="360" w:lineRule="auto"/>
        <w:ind w:firstLine="709"/>
        <w:jc w:val="both"/>
        <w:rPr>
          <w:sz w:val="28"/>
          <w:szCs w:val="28"/>
        </w:rPr>
      </w:pPr>
    </w:p>
    <w:p w:rsidR="00783BC4" w:rsidRPr="00783BC4" w:rsidRDefault="00783BC4" w:rsidP="00783BC4">
      <w:pPr>
        <w:spacing w:line="360" w:lineRule="auto"/>
        <w:ind w:firstLine="709"/>
        <w:jc w:val="both"/>
        <w:rPr>
          <w:sz w:val="28"/>
          <w:szCs w:val="28"/>
        </w:rPr>
      </w:pPr>
      <w:r w:rsidRPr="00783BC4">
        <w:rPr>
          <w:sz w:val="28"/>
          <w:szCs w:val="28"/>
        </w:rPr>
        <w:t>Статистика как наука рассматривает совокупности методов, с помощью которых можно исследовать ту или иную конкретную совокупность социально-экономических явлений. Эти методы и показатели в чистом виде безупречны, но у каждой свои строго определенные условия и границы применения. Нарушение этих условий приводит к сбору необъективной информации и, следовательно, выводы, сделанные на основе статистики не всегда однозначны.</w:t>
      </w:r>
    </w:p>
    <w:p w:rsidR="00783BC4" w:rsidRPr="00783BC4" w:rsidRDefault="00783BC4" w:rsidP="00783BC4">
      <w:pPr>
        <w:spacing w:line="360" w:lineRule="auto"/>
        <w:ind w:firstLine="709"/>
        <w:jc w:val="both"/>
        <w:rPr>
          <w:sz w:val="28"/>
          <w:szCs w:val="28"/>
        </w:rPr>
      </w:pPr>
      <w:r w:rsidRPr="00783BC4">
        <w:rPr>
          <w:sz w:val="28"/>
          <w:szCs w:val="28"/>
        </w:rPr>
        <w:t>Статистика изучает население и как социальную (т.е. совокупность лиц, проживающих на определенной территории), и как экономическую категорию (а именно как участника процесса производства и потребителя его результатов).</w:t>
      </w:r>
    </w:p>
    <w:p w:rsidR="00783BC4" w:rsidRPr="00783BC4" w:rsidRDefault="00783BC4" w:rsidP="00783BC4">
      <w:pPr>
        <w:spacing w:line="360" w:lineRule="auto"/>
        <w:ind w:firstLine="709"/>
        <w:jc w:val="both"/>
        <w:rPr>
          <w:sz w:val="28"/>
          <w:szCs w:val="28"/>
        </w:rPr>
      </w:pPr>
      <w:r w:rsidRPr="00783BC4">
        <w:rPr>
          <w:sz w:val="28"/>
          <w:szCs w:val="28"/>
        </w:rPr>
        <w:t>Данные о населении</w:t>
      </w:r>
      <w:r w:rsidR="00E51E2A">
        <w:rPr>
          <w:sz w:val="28"/>
          <w:szCs w:val="28"/>
        </w:rPr>
        <w:t xml:space="preserve"> и трудовых ресурсах</w:t>
      </w:r>
      <w:r w:rsidRPr="00783BC4">
        <w:rPr>
          <w:sz w:val="28"/>
          <w:szCs w:val="28"/>
        </w:rPr>
        <w:t xml:space="preserve"> (его численности, составе, размещении, занятости, закономерностях воспроизводства) имеют большое научное и практическое значение. С экономическими преобразованиями, проводимыми в стране, возрастают потребности в разносторонних и детальных сведениях о состоянии и развитии демографических процессов, повышается значимость социального аспекта этих сведений.</w:t>
      </w:r>
    </w:p>
    <w:p w:rsidR="00783BC4" w:rsidRPr="00783BC4" w:rsidRDefault="00783BC4" w:rsidP="00783BC4">
      <w:pPr>
        <w:spacing w:line="360" w:lineRule="auto"/>
        <w:ind w:firstLine="709"/>
        <w:jc w:val="both"/>
        <w:rPr>
          <w:sz w:val="28"/>
          <w:szCs w:val="28"/>
        </w:rPr>
      </w:pPr>
      <w:r w:rsidRPr="00783BC4">
        <w:rPr>
          <w:sz w:val="28"/>
          <w:szCs w:val="28"/>
        </w:rPr>
        <w:t xml:space="preserve">Полная и точная информация о населении и трудовых ресурсах необходима для объективной оценки уровня социально-экономического развития и демографической ситуаций как в стране в целом, так и в отдельных регионах, своевременного выявления тенденций, прогнозирования их развития, разработки новых законодательных актов, принятия управленческих решений органами власти и организации их практической деятельности по реализации социальной и демографической политики. </w:t>
      </w:r>
    </w:p>
    <w:p w:rsidR="00783BC4" w:rsidRPr="00783BC4" w:rsidRDefault="00E51E2A" w:rsidP="00783BC4">
      <w:pPr>
        <w:spacing w:line="360" w:lineRule="auto"/>
        <w:ind w:firstLine="709"/>
        <w:jc w:val="both"/>
        <w:rPr>
          <w:sz w:val="28"/>
          <w:szCs w:val="28"/>
        </w:rPr>
      </w:pPr>
      <w:r>
        <w:rPr>
          <w:sz w:val="28"/>
          <w:szCs w:val="28"/>
        </w:rPr>
        <w:t xml:space="preserve">Труд – </w:t>
      </w:r>
      <w:r w:rsidR="00783BC4" w:rsidRPr="00783BC4">
        <w:rPr>
          <w:sz w:val="28"/>
          <w:szCs w:val="28"/>
        </w:rPr>
        <w:t>основной фактор процесса производства товаров и услуг. Анализ функционирования экономики невозможен без характеристики состояния трудового потенциала страны, занятости населения, эффективности использования рабочей силы.</w:t>
      </w:r>
    </w:p>
    <w:p w:rsidR="00783BC4" w:rsidRPr="00783BC4" w:rsidRDefault="00783BC4" w:rsidP="00783BC4">
      <w:pPr>
        <w:spacing w:line="360" w:lineRule="auto"/>
        <w:ind w:firstLine="709"/>
        <w:jc w:val="both"/>
        <w:rPr>
          <w:sz w:val="28"/>
          <w:szCs w:val="28"/>
        </w:rPr>
      </w:pPr>
      <w:r w:rsidRPr="00783BC4">
        <w:rPr>
          <w:sz w:val="28"/>
          <w:szCs w:val="28"/>
        </w:rPr>
        <w:t>Традиционно статистика труда охватывает комплекс показателей, отражающих численность трудовых ресурсов, распределение занятых по отраслям экономики, численность и состав работников предприятий, организаций и учреждений, использование рабочего времени, уровень и динамику производительности и оплаты труда, состояние условий труда в различных отраслях экономики.</w:t>
      </w:r>
    </w:p>
    <w:p w:rsidR="00783BC4" w:rsidRDefault="00E51E2A" w:rsidP="00783BC4">
      <w:pPr>
        <w:spacing w:line="360" w:lineRule="auto"/>
        <w:ind w:firstLine="709"/>
        <w:jc w:val="both"/>
        <w:rPr>
          <w:sz w:val="28"/>
          <w:szCs w:val="28"/>
        </w:rPr>
      </w:pPr>
      <w:r>
        <w:rPr>
          <w:sz w:val="28"/>
          <w:szCs w:val="28"/>
        </w:rPr>
        <w:t>Исходя из выше сказанного можно отметить, что данная тема является весьма актуальной.</w:t>
      </w:r>
    </w:p>
    <w:p w:rsidR="00E51E2A" w:rsidRDefault="00E51E2A" w:rsidP="00783BC4">
      <w:pPr>
        <w:spacing w:line="360" w:lineRule="auto"/>
        <w:ind w:firstLine="709"/>
        <w:jc w:val="both"/>
        <w:rPr>
          <w:sz w:val="28"/>
          <w:szCs w:val="28"/>
        </w:rPr>
      </w:pPr>
      <w:r>
        <w:rPr>
          <w:sz w:val="28"/>
          <w:szCs w:val="28"/>
        </w:rPr>
        <w:t>В работе решается основная цель – анализ взаимосвязи уровня занятости населения конкретного региона и его оплаты труда.</w:t>
      </w:r>
    </w:p>
    <w:p w:rsidR="00E51E2A" w:rsidRDefault="00E51E2A" w:rsidP="00783BC4">
      <w:pPr>
        <w:spacing w:line="360" w:lineRule="auto"/>
        <w:ind w:firstLine="709"/>
        <w:jc w:val="both"/>
        <w:rPr>
          <w:sz w:val="28"/>
          <w:szCs w:val="28"/>
        </w:rPr>
      </w:pPr>
      <w:r>
        <w:rPr>
          <w:sz w:val="28"/>
          <w:szCs w:val="28"/>
        </w:rPr>
        <w:t>В соответствие с поставленной целью решаются ряд задач:</w:t>
      </w:r>
    </w:p>
    <w:p w:rsidR="00E51E2A" w:rsidRDefault="00E51E2A" w:rsidP="00783BC4">
      <w:pPr>
        <w:spacing w:line="360" w:lineRule="auto"/>
        <w:ind w:firstLine="709"/>
        <w:jc w:val="both"/>
        <w:rPr>
          <w:sz w:val="28"/>
          <w:szCs w:val="28"/>
        </w:rPr>
      </w:pPr>
      <w:r>
        <w:rPr>
          <w:sz w:val="28"/>
          <w:szCs w:val="28"/>
        </w:rPr>
        <w:t>Анализ теоретических основ статистики трудовых ресурсов и уровня их оплаты</w:t>
      </w:r>
    </w:p>
    <w:p w:rsidR="00E51E2A" w:rsidRDefault="00E51E2A" w:rsidP="00783BC4">
      <w:pPr>
        <w:spacing w:line="360" w:lineRule="auto"/>
        <w:ind w:firstLine="709"/>
        <w:jc w:val="both"/>
        <w:rPr>
          <w:sz w:val="28"/>
          <w:szCs w:val="28"/>
        </w:rPr>
      </w:pPr>
      <w:r>
        <w:rPr>
          <w:sz w:val="28"/>
          <w:szCs w:val="28"/>
        </w:rPr>
        <w:t>Анализ взаимосвязи численности занятого населения и уровня оплаты труда с помощью статистических методов</w:t>
      </w:r>
    </w:p>
    <w:p w:rsidR="00E51E2A" w:rsidRDefault="00E51E2A" w:rsidP="00783BC4">
      <w:pPr>
        <w:spacing w:line="360" w:lineRule="auto"/>
        <w:ind w:firstLine="709"/>
        <w:jc w:val="both"/>
        <w:rPr>
          <w:sz w:val="28"/>
          <w:szCs w:val="28"/>
        </w:rPr>
      </w:pPr>
      <w:r>
        <w:rPr>
          <w:sz w:val="28"/>
          <w:szCs w:val="28"/>
        </w:rPr>
        <w:t>Объектом анализа является состояние трудовой сферы Ярославской области.</w:t>
      </w:r>
    </w:p>
    <w:p w:rsidR="00E51E2A" w:rsidRDefault="00E51E2A" w:rsidP="00783BC4">
      <w:pPr>
        <w:spacing w:line="360" w:lineRule="auto"/>
        <w:ind w:firstLine="709"/>
        <w:jc w:val="both"/>
        <w:rPr>
          <w:sz w:val="28"/>
          <w:szCs w:val="28"/>
        </w:rPr>
      </w:pPr>
      <w:r>
        <w:rPr>
          <w:sz w:val="28"/>
          <w:szCs w:val="28"/>
        </w:rPr>
        <w:t>Предметом – динамика численности занятых в экономике и уровня оплаты труда в Ярославской области.</w:t>
      </w:r>
    </w:p>
    <w:p w:rsidR="00E51E2A" w:rsidRDefault="00E51E2A" w:rsidP="00783BC4">
      <w:pPr>
        <w:spacing w:line="360" w:lineRule="auto"/>
        <w:ind w:firstLine="709"/>
        <w:jc w:val="both"/>
        <w:rPr>
          <w:sz w:val="28"/>
          <w:szCs w:val="28"/>
        </w:rPr>
      </w:pPr>
      <w:r>
        <w:rPr>
          <w:sz w:val="28"/>
          <w:szCs w:val="28"/>
        </w:rPr>
        <w:t>В работе применены следующие методы: сравнительный, монографический, анализа, синтеза, табличный, дисперсионный, корреляционно-регрессионный, аналитической группировки и др.</w:t>
      </w:r>
    </w:p>
    <w:p w:rsidR="00E51E2A" w:rsidRDefault="00E51E2A" w:rsidP="00783BC4">
      <w:pPr>
        <w:spacing w:line="360" w:lineRule="auto"/>
        <w:ind w:firstLine="709"/>
        <w:jc w:val="both"/>
        <w:rPr>
          <w:sz w:val="28"/>
          <w:szCs w:val="28"/>
        </w:rPr>
      </w:pPr>
    </w:p>
    <w:p w:rsidR="00E51E2A" w:rsidRDefault="00E51E2A" w:rsidP="00783BC4">
      <w:pPr>
        <w:spacing w:line="360" w:lineRule="auto"/>
        <w:ind w:firstLine="709"/>
        <w:jc w:val="both"/>
        <w:rPr>
          <w:sz w:val="28"/>
          <w:szCs w:val="28"/>
        </w:rPr>
      </w:pPr>
    </w:p>
    <w:p w:rsidR="00E51E2A" w:rsidRPr="00783BC4" w:rsidRDefault="00E51E2A" w:rsidP="00783BC4">
      <w:pPr>
        <w:spacing w:line="360" w:lineRule="auto"/>
        <w:ind w:firstLine="709"/>
        <w:jc w:val="both"/>
        <w:rPr>
          <w:sz w:val="28"/>
          <w:szCs w:val="28"/>
        </w:rPr>
      </w:pPr>
    </w:p>
    <w:p w:rsidR="00783BC4" w:rsidRPr="00783BC4" w:rsidRDefault="00783BC4" w:rsidP="006649D8">
      <w:pPr>
        <w:spacing w:line="360" w:lineRule="auto"/>
        <w:ind w:firstLine="709"/>
        <w:jc w:val="center"/>
        <w:outlineLvl w:val="2"/>
        <w:rPr>
          <w:sz w:val="28"/>
          <w:szCs w:val="28"/>
        </w:rPr>
      </w:pPr>
      <w:r w:rsidRPr="00783BC4">
        <w:rPr>
          <w:sz w:val="28"/>
          <w:szCs w:val="28"/>
        </w:rPr>
        <w:br w:type="page"/>
      </w:r>
      <w:bookmarkStart w:id="1" w:name="_Toc231018085"/>
      <w:r w:rsidR="00782F69">
        <w:rPr>
          <w:sz w:val="28"/>
          <w:szCs w:val="28"/>
        </w:rPr>
        <w:t>1. Задачи статистики трудовых ресурсов и повышения производительности труда</w:t>
      </w:r>
      <w:bookmarkEnd w:id="1"/>
    </w:p>
    <w:p w:rsidR="00783BC4" w:rsidRPr="00783BC4" w:rsidRDefault="00783BC4" w:rsidP="00783BC4">
      <w:pPr>
        <w:spacing w:line="360" w:lineRule="auto"/>
        <w:ind w:firstLine="709"/>
        <w:jc w:val="both"/>
        <w:rPr>
          <w:sz w:val="28"/>
          <w:szCs w:val="28"/>
        </w:rPr>
      </w:pPr>
    </w:p>
    <w:p w:rsidR="00783BC4" w:rsidRPr="00783BC4" w:rsidRDefault="00783BC4" w:rsidP="00783BC4">
      <w:pPr>
        <w:spacing w:line="360" w:lineRule="auto"/>
        <w:ind w:firstLine="709"/>
        <w:jc w:val="both"/>
        <w:rPr>
          <w:sz w:val="28"/>
          <w:szCs w:val="28"/>
        </w:rPr>
      </w:pPr>
      <w:r w:rsidRPr="00783BC4">
        <w:rPr>
          <w:sz w:val="28"/>
          <w:szCs w:val="28"/>
        </w:rPr>
        <w:t>Человеку труда принадлежит решающая роль в развитии хозяйственной деятельности, совершенствовании ее организации и управления с целью получения наибольшей отдачи от своей творческой работы.</w:t>
      </w:r>
    </w:p>
    <w:p w:rsidR="00783BC4" w:rsidRPr="00783BC4" w:rsidRDefault="00783BC4" w:rsidP="00783BC4">
      <w:pPr>
        <w:spacing w:line="360" w:lineRule="auto"/>
        <w:ind w:firstLine="709"/>
        <w:jc w:val="both"/>
        <w:rPr>
          <w:sz w:val="28"/>
          <w:szCs w:val="28"/>
        </w:rPr>
      </w:pPr>
      <w:r w:rsidRPr="00783BC4">
        <w:rPr>
          <w:sz w:val="28"/>
          <w:szCs w:val="28"/>
        </w:rPr>
        <w:t>Люди изобретают и производят орудия труда и средства производства, организуют рациональное разделение и кооперацию труда на различных уровнях производственной деятельности начиная от рабочего места и кончая организацией в рамках всего народного хозяйства.</w:t>
      </w:r>
    </w:p>
    <w:p w:rsidR="00783BC4" w:rsidRPr="00783BC4" w:rsidRDefault="00783BC4" w:rsidP="00783BC4">
      <w:pPr>
        <w:spacing w:line="360" w:lineRule="auto"/>
        <w:ind w:firstLine="709"/>
        <w:jc w:val="both"/>
        <w:rPr>
          <w:sz w:val="28"/>
          <w:szCs w:val="28"/>
        </w:rPr>
      </w:pPr>
      <w:r w:rsidRPr="00783BC4">
        <w:rPr>
          <w:sz w:val="28"/>
          <w:szCs w:val="28"/>
        </w:rPr>
        <w:t>Рабочая сила, как совокупность физических и духовных способностей человека является главной производительной силой общества и составляет трудовые ресурсы всех предприятий и учреждений принадлежащих к различным отраслям народного хозяйства.</w:t>
      </w:r>
    </w:p>
    <w:p w:rsidR="00783BC4" w:rsidRPr="00783BC4" w:rsidRDefault="00783BC4" w:rsidP="00783BC4">
      <w:pPr>
        <w:spacing w:line="360" w:lineRule="auto"/>
        <w:ind w:firstLine="709"/>
        <w:jc w:val="both"/>
        <w:rPr>
          <w:sz w:val="28"/>
          <w:szCs w:val="28"/>
        </w:rPr>
      </w:pPr>
      <w:r w:rsidRPr="00783BC4">
        <w:rPr>
          <w:sz w:val="28"/>
          <w:szCs w:val="28"/>
        </w:rPr>
        <w:t>Трудовые ресурсы каждой произведенной единицы представляют собой часть распределенных по отраслям народного хозяйства трудовых ресурсов.</w:t>
      </w:r>
    </w:p>
    <w:p w:rsidR="00783BC4" w:rsidRPr="00783BC4" w:rsidRDefault="00783BC4" w:rsidP="00783BC4">
      <w:pPr>
        <w:spacing w:line="360" w:lineRule="auto"/>
        <w:ind w:firstLine="709"/>
        <w:jc w:val="both"/>
        <w:rPr>
          <w:sz w:val="28"/>
          <w:szCs w:val="28"/>
        </w:rPr>
      </w:pPr>
      <w:r w:rsidRPr="00783BC4">
        <w:rPr>
          <w:sz w:val="28"/>
          <w:szCs w:val="28"/>
        </w:rPr>
        <w:t>Статистической характеристикой наличия трудовых ресурсов предприятия, учреждения, объединения, отрасли промышленности, сельского хозяйства, строительства или транспорта в отдельности или всего народнохозяйственного комплекса, является списочная численность занятых в них работников.</w:t>
      </w:r>
    </w:p>
    <w:p w:rsidR="00783BC4" w:rsidRPr="00783BC4" w:rsidRDefault="00783BC4" w:rsidP="00783BC4">
      <w:pPr>
        <w:spacing w:line="360" w:lineRule="auto"/>
        <w:ind w:firstLine="709"/>
        <w:jc w:val="both"/>
        <w:rPr>
          <w:sz w:val="28"/>
          <w:szCs w:val="28"/>
        </w:rPr>
      </w:pPr>
      <w:r w:rsidRPr="00783BC4">
        <w:rPr>
          <w:sz w:val="28"/>
          <w:szCs w:val="28"/>
        </w:rPr>
        <w:t xml:space="preserve">Статистика каждой отрасли народного хозяйства изучает следующие вопросы, связанные с применением живого труда: </w:t>
      </w:r>
    </w:p>
    <w:p w:rsidR="00783BC4" w:rsidRPr="00783BC4" w:rsidRDefault="00783BC4" w:rsidP="00783BC4">
      <w:pPr>
        <w:spacing w:line="360" w:lineRule="auto"/>
        <w:ind w:firstLine="709"/>
        <w:jc w:val="both"/>
        <w:rPr>
          <w:sz w:val="28"/>
          <w:szCs w:val="28"/>
        </w:rPr>
      </w:pPr>
      <w:r w:rsidRPr="00783BC4">
        <w:rPr>
          <w:sz w:val="28"/>
          <w:szCs w:val="28"/>
        </w:rPr>
        <w:t xml:space="preserve">1. статистика трудовых ресурсов и их использования; </w:t>
      </w:r>
    </w:p>
    <w:p w:rsidR="00783BC4" w:rsidRPr="00783BC4" w:rsidRDefault="00783BC4" w:rsidP="00783BC4">
      <w:pPr>
        <w:spacing w:line="360" w:lineRule="auto"/>
        <w:ind w:firstLine="709"/>
        <w:jc w:val="both"/>
        <w:rPr>
          <w:sz w:val="28"/>
          <w:szCs w:val="28"/>
        </w:rPr>
      </w:pPr>
      <w:r w:rsidRPr="00783BC4">
        <w:rPr>
          <w:sz w:val="28"/>
          <w:szCs w:val="28"/>
        </w:rPr>
        <w:t xml:space="preserve">2. статистика производительности труда; </w:t>
      </w:r>
    </w:p>
    <w:p w:rsidR="00783BC4" w:rsidRPr="00783BC4" w:rsidRDefault="00783BC4" w:rsidP="00783BC4">
      <w:pPr>
        <w:spacing w:line="360" w:lineRule="auto"/>
        <w:ind w:firstLine="709"/>
        <w:jc w:val="both"/>
        <w:rPr>
          <w:sz w:val="28"/>
          <w:szCs w:val="28"/>
        </w:rPr>
      </w:pPr>
      <w:r w:rsidRPr="00783BC4">
        <w:rPr>
          <w:sz w:val="28"/>
          <w:szCs w:val="28"/>
        </w:rPr>
        <w:t>3. статистика заработной платы.</w:t>
      </w:r>
    </w:p>
    <w:p w:rsidR="00783BC4" w:rsidRPr="00783BC4" w:rsidRDefault="00783BC4" w:rsidP="00783BC4">
      <w:pPr>
        <w:spacing w:line="360" w:lineRule="auto"/>
        <w:ind w:firstLine="709"/>
        <w:jc w:val="both"/>
        <w:rPr>
          <w:sz w:val="28"/>
          <w:szCs w:val="28"/>
        </w:rPr>
      </w:pPr>
      <w:r w:rsidRPr="00783BC4">
        <w:rPr>
          <w:sz w:val="28"/>
          <w:szCs w:val="28"/>
        </w:rPr>
        <w:t>Статистика трудовых ресурсов в свою очередь делится на две части: статистику рабочей силы и статистику рабочего времени.</w:t>
      </w:r>
    </w:p>
    <w:p w:rsidR="00783BC4" w:rsidRPr="00783BC4" w:rsidRDefault="00783BC4" w:rsidP="00783BC4">
      <w:pPr>
        <w:spacing w:line="360" w:lineRule="auto"/>
        <w:ind w:firstLine="709"/>
        <w:jc w:val="both"/>
        <w:rPr>
          <w:sz w:val="28"/>
          <w:szCs w:val="28"/>
        </w:rPr>
      </w:pPr>
      <w:r w:rsidRPr="00783BC4">
        <w:rPr>
          <w:sz w:val="28"/>
          <w:szCs w:val="28"/>
        </w:rPr>
        <w:t>Основными задачами статистики рабочей силы являются изучение численности и состава работников, изучение изменения численности работников; оценка обеспеченности предприятия трудовыми ресурсами; изучение организации труда и использования работников по соответствующей квалификации; изучении трудовой дисциплины.</w:t>
      </w:r>
    </w:p>
    <w:p w:rsidR="00783BC4" w:rsidRPr="00783BC4" w:rsidRDefault="00783BC4" w:rsidP="00783BC4">
      <w:pPr>
        <w:spacing w:line="360" w:lineRule="auto"/>
        <w:ind w:firstLine="709"/>
        <w:jc w:val="both"/>
        <w:rPr>
          <w:sz w:val="28"/>
          <w:szCs w:val="28"/>
        </w:rPr>
      </w:pPr>
      <w:r w:rsidRPr="00783BC4">
        <w:rPr>
          <w:sz w:val="28"/>
          <w:szCs w:val="28"/>
        </w:rPr>
        <w:t xml:space="preserve">Задачами статистики рабочего времени являются: </w:t>
      </w:r>
    </w:p>
    <w:p w:rsidR="00783BC4" w:rsidRPr="00783BC4" w:rsidRDefault="00783BC4" w:rsidP="00783BC4">
      <w:pPr>
        <w:spacing w:line="360" w:lineRule="auto"/>
        <w:ind w:firstLine="709"/>
        <w:jc w:val="both"/>
        <w:rPr>
          <w:sz w:val="28"/>
          <w:szCs w:val="28"/>
        </w:rPr>
      </w:pPr>
      <w:r w:rsidRPr="00783BC4">
        <w:rPr>
          <w:sz w:val="28"/>
          <w:szCs w:val="28"/>
        </w:rPr>
        <w:t xml:space="preserve">1. определение общей величины отработанного времени; </w:t>
      </w:r>
    </w:p>
    <w:p w:rsidR="00783BC4" w:rsidRPr="00783BC4" w:rsidRDefault="00783BC4" w:rsidP="00783BC4">
      <w:pPr>
        <w:spacing w:line="360" w:lineRule="auto"/>
        <w:ind w:firstLine="709"/>
        <w:jc w:val="both"/>
        <w:rPr>
          <w:sz w:val="28"/>
          <w:szCs w:val="28"/>
        </w:rPr>
      </w:pPr>
      <w:r w:rsidRPr="00783BC4">
        <w:rPr>
          <w:sz w:val="28"/>
          <w:szCs w:val="28"/>
        </w:rPr>
        <w:t>2. изучение использования рабочего времени и выявление потерь рабочего времени.</w:t>
      </w:r>
    </w:p>
    <w:p w:rsidR="00783BC4" w:rsidRPr="00783BC4" w:rsidRDefault="00783BC4" w:rsidP="00783BC4">
      <w:pPr>
        <w:spacing w:line="360" w:lineRule="auto"/>
        <w:ind w:firstLine="709"/>
        <w:jc w:val="both"/>
        <w:rPr>
          <w:sz w:val="28"/>
          <w:szCs w:val="28"/>
        </w:rPr>
      </w:pPr>
      <w:bookmarkStart w:id="2" w:name="G3"/>
      <w:bookmarkEnd w:id="2"/>
      <w:r w:rsidRPr="00783BC4">
        <w:rPr>
          <w:sz w:val="28"/>
          <w:szCs w:val="28"/>
        </w:rPr>
        <w:t>Одной из задач статистики трудовых ресурсов является изучение профессионального состава работников. Сама профессия определяется как совокупность знаний и трудовых навыков человека, приобретенных в порядке опыта или специальной подготовки для выполнения определенного вида работы (врач, инженер, преподаватель и т.п.).</w:t>
      </w:r>
    </w:p>
    <w:p w:rsidR="00783BC4" w:rsidRPr="00783BC4" w:rsidRDefault="00783BC4" w:rsidP="00783BC4">
      <w:pPr>
        <w:spacing w:line="360" w:lineRule="auto"/>
        <w:ind w:firstLine="709"/>
        <w:jc w:val="both"/>
        <w:rPr>
          <w:sz w:val="28"/>
          <w:szCs w:val="28"/>
        </w:rPr>
      </w:pPr>
      <w:r w:rsidRPr="00783BC4">
        <w:rPr>
          <w:sz w:val="28"/>
          <w:szCs w:val="28"/>
        </w:rPr>
        <w:t>Наиболее подробные и точные данные о роде занятий и профессиональном составе дают переписи населения. По переписи населения формируются группировки занятых по отраслям и общественным группам, по полу и возрасту, по национальности, уровню образования, квалификации и ряду других признаков.</w:t>
      </w:r>
    </w:p>
    <w:p w:rsidR="00782F69" w:rsidRDefault="00783BC4" w:rsidP="00783BC4">
      <w:pPr>
        <w:spacing w:line="360" w:lineRule="auto"/>
        <w:ind w:firstLine="709"/>
        <w:jc w:val="both"/>
        <w:rPr>
          <w:sz w:val="28"/>
          <w:szCs w:val="28"/>
        </w:rPr>
      </w:pPr>
      <w:r w:rsidRPr="00783BC4">
        <w:rPr>
          <w:sz w:val="28"/>
          <w:szCs w:val="28"/>
        </w:rPr>
        <w:t xml:space="preserve">В частности, выделяются две группы трудовых ресурсов: </w:t>
      </w:r>
    </w:p>
    <w:p w:rsidR="00782F69" w:rsidRDefault="00783BC4" w:rsidP="00782F69">
      <w:pPr>
        <w:numPr>
          <w:ilvl w:val="0"/>
          <w:numId w:val="9"/>
        </w:numPr>
        <w:spacing w:line="360" w:lineRule="auto"/>
        <w:jc w:val="both"/>
        <w:rPr>
          <w:sz w:val="28"/>
          <w:szCs w:val="28"/>
        </w:rPr>
      </w:pPr>
      <w:r w:rsidRPr="00783BC4">
        <w:rPr>
          <w:sz w:val="28"/>
          <w:szCs w:val="28"/>
        </w:rPr>
        <w:t>занятые преи</w:t>
      </w:r>
      <w:r w:rsidR="00782F69">
        <w:rPr>
          <w:sz w:val="28"/>
          <w:szCs w:val="28"/>
        </w:rPr>
        <w:t xml:space="preserve">мущественно физическим трудом </w:t>
      </w:r>
    </w:p>
    <w:p w:rsidR="00783BC4" w:rsidRPr="00783BC4" w:rsidRDefault="00783BC4" w:rsidP="00782F69">
      <w:pPr>
        <w:numPr>
          <w:ilvl w:val="0"/>
          <w:numId w:val="9"/>
        </w:numPr>
        <w:spacing w:line="360" w:lineRule="auto"/>
        <w:jc w:val="both"/>
        <w:rPr>
          <w:sz w:val="28"/>
          <w:szCs w:val="28"/>
        </w:rPr>
      </w:pPr>
      <w:r w:rsidRPr="00783BC4">
        <w:rPr>
          <w:sz w:val="28"/>
          <w:szCs w:val="28"/>
        </w:rPr>
        <w:t>занятые преимущественно умственным трудом.</w:t>
      </w:r>
    </w:p>
    <w:p w:rsidR="00783BC4" w:rsidRPr="00783BC4" w:rsidRDefault="00D446C8" w:rsidP="00783BC4">
      <w:pPr>
        <w:spacing w:line="360" w:lineRule="auto"/>
        <w:ind w:firstLine="709"/>
        <w:jc w:val="both"/>
        <w:rPr>
          <w:sz w:val="28"/>
          <w:szCs w:val="28"/>
        </w:rPr>
      </w:pPr>
      <w:r>
        <w:rPr>
          <w:sz w:val="28"/>
          <w:szCs w:val="28"/>
        </w:rPr>
        <w:t>Под производительностью труда</w:t>
      </w:r>
      <w:r w:rsidR="00783BC4" w:rsidRPr="00783BC4">
        <w:rPr>
          <w:sz w:val="28"/>
          <w:szCs w:val="28"/>
        </w:rPr>
        <w:t xml:space="preserve"> в экономической литературе понимают степень эффективности живого труда, его фактическая способность производить в единицу времени определенное количество потребительских ценностей или количество затраченного времени на производство единицы продукции.</w:t>
      </w:r>
    </w:p>
    <w:p w:rsidR="00783BC4" w:rsidRPr="00783BC4" w:rsidRDefault="00783BC4" w:rsidP="00783BC4">
      <w:pPr>
        <w:spacing w:line="360" w:lineRule="auto"/>
        <w:ind w:firstLine="709"/>
        <w:jc w:val="both"/>
        <w:rPr>
          <w:sz w:val="28"/>
          <w:szCs w:val="28"/>
        </w:rPr>
      </w:pPr>
      <w:r w:rsidRPr="00783BC4">
        <w:rPr>
          <w:sz w:val="28"/>
          <w:szCs w:val="28"/>
        </w:rPr>
        <w:t>Существует 2 аспекта статистического изучения производительности труда:</w:t>
      </w:r>
    </w:p>
    <w:p w:rsidR="00783BC4" w:rsidRPr="00783BC4" w:rsidRDefault="00783BC4" w:rsidP="00782F69">
      <w:pPr>
        <w:numPr>
          <w:ilvl w:val="0"/>
          <w:numId w:val="10"/>
        </w:numPr>
        <w:spacing w:line="360" w:lineRule="auto"/>
        <w:jc w:val="both"/>
        <w:rPr>
          <w:sz w:val="28"/>
          <w:szCs w:val="28"/>
        </w:rPr>
      </w:pPr>
      <w:r w:rsidRPr="00783BC4">
        <w:rPr>
          <w:sz w:val="28"/>
          <w:szCs w:val="28"/>
        </w:rPr>
        <w:t>производительность живого труда (на микроуровне – на предприятии, либо на группе предприятий, выпускающих однородную продукцию, например, филиалы и представительства предприятия) определяется затратами времени в данном производстве;</w:t>
      </w:r>
    </w:p>
    <w:p w:rsidR="00783BC4" w:rsidRPr="00783BC4" w:rsidRDefault="00783BC4" w:rsidP="00782F69">
      <w:pPr>
        <w:numPr>
          <w:ilvl w:val="0"/>
          <w:numId w:val="10"/>
        </w:numPr>
        <w:spacing w:line="360" w:lineRule="auto"/>
        <w:jc w:val="both"/>
        <w:rPr>
          <w:sz w:val="28"/>
          <w:szCs w:val="28"/>
        </w:rPr>
      </w:pPr>
      <w:r w:rsidRPr="00783BC4">
        <w:rPr>
          <w:sz w:val="28"/>
          <w:szCs w:val="28"/>
        </w:rPr>
        <w:t>производительность общественного труда (на макроуровне – например, в рамках отдельной отрасли) определяется затратами живого и прошлого труда, произведенными на предшествующих стадиях общественного производства и овеществленные в сырье, материалах, топливе, энергии, орудиях труда, потребляемых в процессе производства.</w:t>
      </w:r>
    </w:p>
    <w:p w:rsidR="00783BC4" w:rsidRPr="00783BC4" w:rsidRDefault="00783BC4" w:rsidP="00783BC4">
      <w:pPr>
        <w:spacing w:line="360" w:lineRule="auto"/>
        <w:ind w:firstLine="709"/>
        <w:jc w:val="both"/>
        <w:rPr>
          <w:sz w:val="28"/>
          <w:szCs w:val="28"/>
        </w:rPr>
      </w:pPr>
      <w:r w:rsidRPr="00783BC4">
        <w:rPr>
          <w:sz w:val="28"/>
          <w:szCs w:val="28"/>
        </w:rPr>
        <w:t xml:space="preserve">В наиболее общем виде второй аспект характеризуется снижением доли затрат живого труда и увеличением доли затрат овеществленного труда; причем таким образом, что общая масса затрат труда на производство уменьшается. Именно в этом и состоит сущность повышения производительности труда. </w:t>
      </w:r>
    </w:p>
    <w:p w:rsidR="00783BC4" w:rsidRPr="00783BC4" w:rsidRDefault="00783BC4" w:rsidP="00783BC4">
      <w:pPr>
        <w:spacing w:line="360" w:lineRule="auto"/>
        <w:ind w:firstLine="709"/>
        <w:jc w:val="both"/>
        <w:rPr>
          <w:sz w:val="28"/>
          <w:szCs w:val="28"/>
        </w:rPr>
      </w:pPr>
      <w:r w:rsidRPr="00783BC4">
        <w:rPr>
          <w:sz w:val="28"/>
          <w:szCs w:val="28"/>
        </w:rPr>
        <w:t>На микроуровне в основные задачи анализа производительности труда входит:</w:t>
      </w:r>
    </w:p>
    <w:p w:rsidR="00783BC4" w:rsidRPr="00783BC4" w:rsidRDefault="00782F69" w:rsidP="00782F69">
      <w:pPr>
        <w:numPr>
          <w:ilvl w:val="0"/>
          <w:numId w:val="11"/>
        </w:numPr>
        <w:spacing w:line="360" w:lineRule="auto"/>
        <w:jc w:val="both"/>
        <w:rPr>
          <w:sz w:val="28"/>
          <w:szCs w:val="28"/>
        </w:rPr>
      </w:pPr>
      <w:r>
        <w:rPr>
          <w:sz w:val="28"/>
          <w:szCs w:val="28"/>
        </w:rPr>
        <w:t>у</w:t>
      </w:r>
      <w:r w:rsidR="00783BC4" w:rsidRPr="00783BC4">
        <w:rPr>
          <w:sz w:val="28"/>
          <w:szCs w:val="28"/>
        </w:rPr>
        <w:t xml:space="preserve">становление уровня производительность труда по предприятию, цехам и рабочим местам; </w:t>
      </w:r>
    </w:p>
    <w:p w:rsidR="00783BC4" w:rsidRPr="00783BC4" w:rsidRDefault="00783BC4" w:rsidP="00782F69">
      <w:pPr>
        <w:numPr>
          <w:ilvl w:val="0"/>
          <w:numId w:val="11"/>
        </w:numPr>
        <w:spacing w:line="360" w:lineRule="auto"/>
        <w:jc w:val="both"/>
        <w:rPr>
          <w:sz w:val="28"/>
          <w:szCs w:val="28"/>
        </w:rPr>
      </w:pPr>
      <w:r w:rsidRPr="00783BC4">
        <w:rPr>
          <w:sz w:val="28"/>
          <w:szCs w:val="28"/>
        </w:rPr>
        <w:t>сопоставление полученных показателей с показателями предыдущих периодов, с плановыми и достигнутыми на аналогичных предприятиях или в цехах;</w:t>
      </w:r>
    </w:p>
    <w:p w:rsidR="00783BC4" w:rsidRPr="00783BC4" w:rsidRDefault="00783BC4" w:rsidP="00782F69">
      <w:pPr>
        <w:numPr>
          <w:ilvl w:val="0"/>
          <w:numId w:val="11"/>
        </w:numPr>
        <w:spacing w:line="360" w:lineRule="auto"/>
        <w:jc w:val="both"/>
        <w:rPr>
          <w:sz w:val="28"/>
          <w:szCs w:val="28"/>
        </w:rPr>
      </w:pPr>
      <w:r w:rsidRPr="00783BC4">
        <w:rPr>
          <w:sz w:val="28"/>
          <w:szCs w:val="28"/>
        </w:rPr>
        <w:t xml:space="preserve">изучение динамики производительности труда; </w:t>
      </w:r>
    </w:p>
    <w:p w:rsidR="00783BC4" w:rsidRPr="00783BC4" w:rsidRDefault="00783BC4" w:rsidP="00782F69">
      <w:pPr>
        <w:numPr>
          <w:ilvl w:val="0"/>
          <w:numId w:val="11"/>
        </w:numPr>
        <w:spacing w:line="360" w:lineRule="auto"/>
        <w:jc w:val="both"/>
        <w:rPr>
          <w:sz w:val="28"/>
          <w:szCs w:val="28"/>
        </w:rPr>
      </w:pPr>
      <w:r w:rsidRPr="00783BC4">
        <w:rPr>
          <w:sz w:val="28"/>
          <w:szCs w:val="28"/>
        </w:rPr>
        <w:t xml:space="preserve">определение интенсивных и экстенсивных  факторов роста производительности труда и на этой основе выявление, классификация и расчет влияния факторов; </w:t>
      </w:r>
    </w:p>
    <w:p w:rsidR="00783BC4" w:rsidRPr="00783BC4" w:rsidRDefault="00783BC4" w:rsidP="00782F69">
      <w:pPr>
        <w:numPr>
          <w:ilvl w:val="0"/>
          <w:numId w:val="11"/>
        </w:numPr>
        <w:spacing w:line="360" w:lineRule="auto"/>
        <w:jc w:val="both"/>
        <w:rPr>
          <w:sz w:val="28"/>
          <w:szCs w:val="28"/>
        </w:rPr>
      </w:pPr>
      <w:r w:rsidRPr="00783BC4">
        <w:rPr>
          <w:sz w:val="28"/>
          <w:szCs w:val="28"/>
        </w:rPr>
        <w:t xml:space="preserve">исследование качества применяемых норм выработки, их выполнения и влияния на рост производительности труда; </w:t>
      </w:r>
    </w:p>
    <w:p w:rsidR="00783BC4" w:rsidRPr="00783BC4" w:rsidRDefault="00783BC4" w:rsidP="00782F69">
      <w:pPr>
        <w:numPr>
          <w:ilvl w:val="0"/>
          <w:numId w:val="11"/>
        </w:numPr>
        <w:spacing w:line="360" w:lineRule="auto"/>
        <w:jc w:val="both"/>
        <w:rPr>
          <w:sz w:val="28"/>
          <w:szCs w:val="28"/>
        </w:rPr>
      </w:pPr>
      <w:r w:rsidRPr="00783BC4">
        <w:rPr>
          <w:sz w:val="28"/>
          <w:szCs w:val="28"/>
        </w:rPr>
        <w:t>выявление резервов дальнейшего роста производительности труда и расчет их влияния на динамику продукции.</w:t>
      </w:r>
    </w:p>
    <w:p w:rsidR="00783BC4" w:rsidRPr="00783BC4" w:rsidRDefault="00783BC4" w:rsidP="00783BC4">
      <w:pPr>
        <w:spacing w:line="360" w:lineRule="auto"/>
        <w:ind w:firstLine="709"/>
        <w:jc w:val="both"/>
        <w:rPr>
          <w:sz w:val="28"/>
          <w:szCs w:val="28"/>
        </w:rPr>
      </w:pPr>
      <w:r w:rsidRPr="00783BC4">
        <w:rPr>
          <w:sz w:val="28"/>
          <w:szCs w:val="28"/>
        </w:rPr>
        <w:t>В экономической практике уровень производительности труда характеризуется через показатели выработки (собственно производительность труда) и трудоёмкости. Эти показатели находятся в обратной зависимости друг к другу. Трудоемкость характеризует затраты труда на производство единицы продукции. Выработку называют прямым показателем производительности тру</w:t>
      </w:r>
      <w:r w:rsidRPr="00783BC4">
        <w:rPr>
          <w:sz w:val="28"/>
          <w:szCs w:val="28"/>
        </w:rPr>
        <w:softHyphen/>
        <w:t>да, поскольку чем больше ее величина, тем выше производитель</w:t>
      </w:r>
      <w:r w:rsidRPr="00783BC4">
        <w:rPr>
          <w:sz w:val="28"/>
          <w:szCs w:val="28"/>
        </w:rPr>
        <w:softHyphen/>
        <w:t>ность. Трудоемкость считается обратным показателем, поскольку с ростом трудоемкости выпускаемой продукции производительность труда уменьшается. Снижение трудоемкости продукции и услуг может происходить не только за счет технического прогресса, но и вследствие уплотнения рабочего времени, то есть за счет ликвидации непроизводительных потерь рабочего времени и повышения интенсивности труда.</w:t>
      </w:r>
    </w:p>
    <w:p w:rsidR="00783BC4" w:rsidRPr="00783BC4" w:rsidRDefault="00783BC4" w:rsidP="00783BC4">
      <w:pPr>
        <w:spacing w:line="360" w:lineRule="auto"/>
        <w:ind w:firstLine="709"/>
        <w:jc w:val="both"/>
        <w:rPr>
          <w:sz w:val="28"/>
          <w:szCs w:val="28"/>
        </w:rPr>
      </w:pPr>
      <w:r w:rsidRPr="00783BC4">
        <w:rPr>
          <w:sz w:val="28"/>
          <w:szCs w:val="28"/>
        </w:rPr>
        <w:t>Выработка (производительность труда) – это соотношение продукции и затрат. При этом количество продукции и затраты могут быть оценены с помощью разных показателей. Так, в качестве показателей продукции используются:</w:t>
      </w:r>
    </w:p>
    <w:p w:rsidR="00783BC4" w:rsidRPr="00783BC4" w:rsidRDefault="00783BC4" w:rsidP="00782F69">
      <w:pPr>
        <w:numPr>
          <w:ilvl w:val="0"/>
          <w:numId w:val="12"/>
        </w:numPr>
        <w:spacing w:line="360" w:lineRule="auto"/>
        <w:jc w:val="both"/>
        <w:rPr>
          <w:sz w:val="28"/>
          <w:szCs w:val="28"/>
        </w:rPr>
      </w:pPr>
      <w:r w:rsidRPr="00783BC4">
        <w:rPr>
          <w:sz w:val="28"/>
          <w:szCs w:val="28"/>
        </w:rPr>
        <w:t xml:space="preserve">стоимостный объем произведенной,  отгруженной,  реализованной продукции; </w:t>
      </w:r>
    </w:p>
    <w:p w:rsidR="00783BC4" w:rsidRPr="00783BC4" w:rsidRDefault="00783BC4" w:rsidP="00782F69">
      <w:pPr>
        <w:numPr>
          <w:ilvl w:val="0"/>
          <w:numId w:val="12"/>
        </w:numPr>
        <w:spacing w:line="360" w:lineRule="auto"/>
        <w:jc w:val="both"/>
        <w:rPr>
          <w:sz w:val="28"/>
          <w:szCs w:val="28"/>
        </w:rPr>
      </w:pPr>
      <w:r w:rsidRPr="00783BC4">
        <w:rPr>
          <w:sz w:val="28"/>
          <w:szCs w:val="28"/>
        </w:rPr>
        <w:t xml:space="preserve">валовая, товарная продукция и другие аналогичные показатели (они включают не только стоимость, вновь созданную в текущем периоде на данном предприятии, но и стоимость, созданную на других предприятиях и перенесенную на продукт в данном периоде); </w:t>
      </w:r>
    </w:p>
    <w:p w:rsidR="00783BC4" w:rsidRPr="00783BC4" w:rsidRDefault="00783BC4" w:rsidP="00782F69">
      <w:pPr>
        <w:numPr>
          <w:ilvl w:val="0"/>
          <w:numId w:val="12"/>
        </w:numPr>
        <w:spacing w:line="360" w:lineRule="auto"/>
        <w:jc w:val="both"/>
        <w:rPr>
          <w:sz w:val="28"/>
          <w:szCs w:val="28"/>
        </w:rPr>
      </w:pPr>
      <w:r w:rsidRPr="00783BC4">
        <w:rPr>
          <w:sz w:val="28"/>
          <w:szCs w:val="28"/>
        </w:rPr>
        <w:t>показатели, характеризующие часть продукции, созданную трудом работников данного предприятия, т. е. без учета затрат сырья, топлива и других элементов промежуточного потребления и износа основных фондов (показатели «добавленной» продукции) - это вало</w:t>
      </w:r>
      <w:r w:rsidRPr="00783BC4">
        <w:rPr>
          <w:sz w:val="28"/>
          <w:szCs w:val="28"/>
        </w:rPr>
        <w:softHyphen/>
        <w:t>вая добавленная стоимость, чистая продукция и т. п.</w:t>
      </w:r>
    </w:p>
    <w:p w:rsidR="00783BC4" w:rsidRPr="00783BC4" w:rsidRDefault="00783BC4" w:rsidP="00783BC4">
      <w:pPr>
        <w:spacing w:line="360" w:lineRule="auto"/>
        <w:ind w:firstLine="709"/>
        <w:jc w:val="both"/>
        <w:rPr>
          <w:sz w:val="28"/>
          <w:szCs w:val="28"/>
        </w:rPr>
      </w:pPr>
      <w:r w:rsidRPr="00783BC4">
        <w:rPr>
          <w:sz w:val="28"/>
          <w:szCs w:val="28"/>
        </w:rPr>
        <w:t>Под затратами подразумеваются либо затраты живого труда (тогда это показатель производительности труда в узком смысле), либо полные затраты, т. е. сумма затрат живого и овеществленного труда (производительности труда в широком смысле).</w:t>
      </w:r>
    </w:p>
    <w:p w:rsidR="00783BC4" w:rsidRPr="00783BC4" w:rsidRDefault="00783BC4" w:rsidP="00783BC4">
      <w:pPr>
        <w:spacing w:line="360" w:lineRule="auto"/>
        <w:ind w:firstLine="709"/>
        <w:jc w:val="both"/>
        <w:rPr>
          <w:sz w:val="28"/>
          <w:szCs w:val="28"/>
        </w:rPr>
      </w:pPr>
    </w:p>
    <w:p w:rsidR="00783BC4" w:rsidRDefault="00782F69" w:rsidP="006649D8">
      <w:pPr>
        <w:spacing w:line="360" w:lineRule="auto"/>
        <w:ind w:firstLine="709"/>
        <w:jc w:val="center"/>
        <w:outlineLvl w:val="2"/>
        <w:rPr>
          <w:sz w:val="28"/>
          <w:szCs w:val="28"/>
        </w:rPr>
      </w:pPr>
      <w:r>
        <w:rPr>
          <w:sz w:val="28"/>
          <w:szCs w:val="28"/>
        </w:rPr>
        <w:br w:type="page"/>
      </w:r>
      <w:bookmarkStart w:id="3" w:name="_Toc231018086"/>
      <w:r>
        <w:rPr>
          <w:sz w:val="28"/>
          <w:szCs w:val="28"/>
        </w:rPr>
        <w:t>2.</w:t>
      </w:r>
      <w:r w:rsidR="00783BC4" w:rsidRPr="00783BC4">
        <w:rPr>
          <w:sz w:val="28"/>
          <w:szCs w:val="28"/>
        </w:rPr>
        <w:t xml:space="preserve"> Понятие трудовых ресурсов</w:t>
      </w:r>
      <w:r>
        <w:rPr>
          <w:sz w:val="28"/>
          <w:szCs w:val="28"/>
        </w:rPr>
        <w:t>, показатели их численности, состава, движения и использования</w:t>
      </w:r>
      <w:bookmarkEnd w:id="3"/>
    </w:p>
    <w:p w:rsidR="00782F69" w:rsidRPr="00783BC4" w:rsidRDefault="00782F69" w:rsidP="006649D8">
      <w:pPr>
        <w:spacing w:line="360" w:lineRule="auto"/>
        <w:ind w:firstLine="709"/>
        <w:jc w:val="center"/>
        <w:outlineLvl w:val="2"/>
        <w:rPr>
          <w:sz w:val="28"/>
          <w:szCs w:val="28"/>
        </w:rPr>
      </w:pPr>
      <w:bookmarkStart w:id="4" w:name="_Toc231018087"/>
      <w:r>
        <w:rPr>
          <w:sz w:val="28"/>
          <w:szCs w:val="28"/>
        </w:rPr>
        <w:t>2.1. Понятие трудовых ресурсов</w:t>
      </w:r>
      <w:bookmarkEnd w:id="4"/>
    </w:p>
    <w:p w:rsidR="00783BC4" w:rsidRPr="00783BC4" w:rsidRDefault="00783BC4" w:rsidP="00783BC4">
      <w:pPr>
        <w:spacing w:line="360" w:lineRule="auto"/>
        <w:ind w:firstLine="709"/>
        <w:jc w:val="both"/>
        <w:rPr>
          <w:sz w:val="28"/>
          <w:szCs w:val="28"/>
        </w:rPr>
      </w:pPr>
    </w:p>
    <w:p w:rsidR="00783BC4" w:rsidRPr="00783BC4" w:rsidRDefault="00783BC4" w:rsidP="00783BC4">
      <w:pPr>
        <w:spacing w:line="360" w:lineRule="auto"/>
        <w:ind w:firstLine="709"/>
        <w:jc w:val="both"/>
        <w:rPr>
          <w:sz w:val="28"/>
          <w:szCs w:val="28"/>
        </w:rPr>
      </w:pPr>
      <w:r w:rsidRPr="00783BC4">
        <w:rPr>
          <w:sz w:val="28"/>
          <w:szCs w:val="28"/>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w:t>
      </w:r>
    </w:p>
    <w:p w:rsidR="00783BC4" w:rsidRPr="00783BC4" w:rsidRDefault="00783BC4" w:rsidP="00783BC4">
      <w:pPr>
        <w:spacing w:line="360" w:lineRule="auto"/>
        <w:ind w:firstLine="709"/>
        <w:jc w:val="both"/>
        <w:rPr>
          <w:sz w:val="28"/>
          <w:szCs w:val="28"/>
        </w:rPr>
      </w:pPr>
      <w:r w:rsidRPr="00783BC4">
        <w:rPr>
          <w:sz w:val="28"/>
          <w:szCs w:val="28"/>
        </w:rPr>
        <w:t>Понятие «трудовые ресурсы» широко применяется в экономической литературе; требования рыночной экономики делают необходимым переход нашей статистики к принятому в международной практике учету рабочей силы, рекомендованному Международной организацией труда (МОТ).</w:t>
      </w:r>
    </w:p>
    <w:p w:rsidR="00783BC4" w:rsidRPr="00783BC4" w:rsidRDefault="00783BC4" w:rsidP="00783BC4">
      <w:pPr>
        <w:spacing w:line="360" w:lineRule="auto"/>
        <w:ind w:firstLine="709"/>
        <w:jc w:val="both"/>
        <w:rPr>
          <w:sz w:val="28"/>
          <w:szCs w:val="28"/>
        </w:rPr>
      </w:pPr>
      <w:r w:rsidRPr="00783BC4">
        <w:rPr>
          <w:sz w:val="28"/>
          <w:szCs w:val="28"/>
        </w:rPr>
        <w:t>Под трудовыми ресурсами понимают часть населения, обладающую физическим развитием, умственными способностями и знаниями, необходимыми для осуществления полезной деятельности.</w:t>
      </w:r>
    </w:p>
    <w:p w:rsidR="00783BC4" w:rsidRPr="00783BC4" w:rsidRDefault="00783BC4" w:rsidP="00783BC4">
      <w:pPr>
        <w:spacing w:line="360" w:lineRule="auto"/>
        <w:ind w:firstLine="709"/>
        <w:jc w:val="both"/>
        <w:rPr>
          <w:sz w:val="28"/>
          <w:szCs w:val="28"/>
        </w:rPr>
      </w:pPr>
      <w:r w:rsidRPr="00783BC4">
        <w:rPr>
          <w:sz w:val="28"/>
          <w:szCs w:val="28"/>
        </w:rPr>
        <w:t xml:space="preserve">Возрастные границы и социально-демографический состав трудовых ресурсов определяются системой законодательных актов. </w:t>
      </w:r>
      <w:r w:rsidR="00782F69">
        <w:rPr>
          <w:sz w:val="28"/>
          <w:szCs w:val="28"/>
        </w:rPr>
        <w:t>В</w:t>
      </w:r>
      <w:r w:rsidRPr="00783BC4">
        <w:rPr>
          <w:sz w:val="28"/>
          <w:szCs w:val="28"/>
        </w:rPr>
        <w:t xml:space="preserve"> зависимости от возраста все население может быть разделено на три группы:</w:t>
      </w:r>
    </w:p>
    <w:p w:rsidR="00783BC4" w:rsidRPr="00783BC4" w:rsidRDefault="00783BC4" w:rsidP="00782F69">
      <w:pPr>
        <w:numPr>
          <w:ilvl w:val="0"/>
          <w:numId w:val="13"/>
        </w:numPr>
        <w:spacing w:line="360" w:lineRule="auto"/>
        <w:jc w:val="both"/>
        <w:rPr>
          <w:sz w:val="28"/>
          <w:szCs w:val="28"/>
        </w:rPr>
      </w:pPr>
      <w:r w:rsidRPr="00783BC4">
        <w:rPr>
          <w:sz w:val="28"/>
          <w:szCs w:val="28"/>
        </w:rPr>
        <w:t>лица моложе трудоспособного возраста (в данное время - от рождения до 15 лет включительно);</w:t>
      </w:r>
    </w:p>
    <w:p w:rsidR="00783BC4" w:rsidRPr="00783BC4" w:rsidRDefault="00783BC4" w:rsidP="00782F69">
      <w:pPr>
        <w:numPr>
          <w:ilvl w:val="0"/>
          <w:numId w:val="13"/>
        </w:numPr>
        <w:spacing w:line="360" w:lineRule="auto"/>
        <w:jc w:val="both"/>
        <w:rPr>
          <w:sz w:val="28"/>
          <w:szCs w:val="28"/>
        </w:rPr>
      </w:pPr>
      <w:r w:rsidRPr="00783BC4">
        <w:rPr>
          <w:sz w:val="28"/>
          <w:szCs w:val="28"/>
        </w:rPr>
        <w:t>лица в трудоспособном (рабочем) возрасте: в России женщины от 16 да 54 лет, мужчины от 16 до 59 лет включительно;</w:t>
      </w:r>
    </w:p>
    <w:p w:rsidR="00783BC4" w:rsidRPr="00783BC4" w:rsidRDefault="00783BC4" w:rsidP="00782F69">
      <w:pPr>
        <w:numPr>
          <w:ilvl w:val="0"/>
          <w:numId w:val="13"/>
        </w:numPr>
        <w:spacing w:line="360" w:lineRule="auto"/>
        <w:jc w:val="both"/>
        <w:rPr>
          <w:sz w:val="28"/>
          <w:szCs w:val="28"/>
        </w:rPr>
      </w:pPr>
      <w:r w:rsidRPr="00783BC4">
        <w:rPr>
          <w:sz w:val="28"/>
          <w:szCs w:val="28"/>
        </w:rPr>
        <w:t>лица старше трудоспособного, т.е. пенсионного возраста, по достижении которого устанавливается пенсия по старости: в России женщины с 55, а мужчины с 60 лет.</w:t>
      </w:r>
    </w:p>
    <w:p w:rsidR="00783BC4" w:rsidRPr="00783BC4" w:rsidRDefault="00783BC4" w:rsidP="00783BC4">
      <w:pPr>
        <w:spacing w:line="360" w:lineRule="auto"/>
        <w:ind w:firstLine="709"/>
        <w:jc w:val="both"/>
        <w:rPr>
          <w:sz w:val="28"/>
          <w:szCs w:val="28"/>
        </w:rPr>
      </w:pPr>
      <w:r w:rsidRPr="00783BC4">
        <w:rPr>
          <w:sz w:val="28"/>
          <w:szCs w:val="28"/>
        </w:rPr>
        <w:t>Во-вторых, в зависимости от способности к труду различают трудоспособных и нетрудоспособных. Иначе говоря, люди могут быть нетрудоспособны в трудоспособном возрасте (например, инвалиды I и II групп допенсионного возраста) и трудоспособны в нетрудоспособном возрасте (например, работающие подростки и работающие пенсионеры по старости).</w:t>
      </w:r>
    </w:p>
    <w:p w:rsidR="00783BC4" w:rsidRPr="00783BC4" w:rsidRDefault="00783BC4" w:rsidP="00783BC4">
      <w:pPr>
        <w:spacing w:line="360" w:lineRule="auto"/>
        <w:ind w:firstLine="709"/>
        <w:jc w:val="both"/>
        <w:rPr>
          <w:sz w:val="28"/>
          <w:szCs w:val="28"/>
        </w:rPr>
      </w:pPr>
      <w:r w:rsidRPr="00783BC4">
        <w:rPr>
          <w:sz w:val="28"/>
          <w:szCs w:val="28"/>
        </w:rPr>
        <w:t>Исходя из сказанного, к трудовым ресурсам относятся:</w:t>
      </w:r>
    </w:p>
    <w:p w:rsidR="00783BC4" w:rsidRPr="00783BC4" w:rsidRDefault="00783BC4" w:rsidP="00783BC4">
      <w:pPr>
        <w:spacing w:line="360" w:lineRule="auto"/>
        <w:ind w:firstLine="709"/>
        <w:jc w:val="both"/>
        <w:rPr>
          <w:sz w:val="28"/>
          <w:szCs w:val="28"/>
        </w:rPr>
      </w:pPr>
      <w:r w:rsidRPr="00783BC4">
        <w:rPr>
          <w:sz w:val="28"/>
          <w:szCs w:val="28"/>
        </w:rPr>
        <w:t>1) население в трудоспособном возрасте за исключением инвалидов войны и труда I и II групп и неработающих лиц, получающих пенсии на льготных условиях;</w:t>
      </w:r>
    </w:p>
    <w:p w:rsidR="00783BC4" w:rsidRPr="00783BC4" w:rsidRDefault="00783BC4" w:rsidP="00783BC4">
      <w:pPr>
        <w:spacing w:line="360" w:lineRule="auto"/>
        <w:ind w:firstLine="709"/>
        <w:jc w:val="both"/>
        <w:rPr>
          <w:sz w:val="28"/>
          <w:szCs w:val="28"/>
        </w:rPr>
      </w:pPr>
      <w:r w:rsidRPr="00783BC4">
        <w:rPr>
          <w:sz w:val="28"/>
          <w:szCs w:val="28"/>
        </w:rPr>
        <w:t>2) работающие лица пенсионного возраста;</w:t>
      </w:r>
    </w:p>
    <w:p w:rsidR="00783BC4" w:rsidRPr="00783BC4" w:rsidRDefault="00783BC4" w:rsidP="00783BC4">
      <w:pPr>
        <w:spacing w:line="360" w:lineRule="auto"/>
        <w:ind w:firstLine="709"/>
        <w:jc w:val="both"/>
        <w:rPr>
          <w:sz w:val="28"/>
          <w:szCs w:val="28"/>
        </w:rPr>
      </w:pPr>
      <w:r w:rsidRPr="00783BC4">
        <w:rPr>
          <w:sz w:val="28"/>
          <w:szCs w:val="28"/>
        </w:rPr>
        <w:t>3) работающие подростки в возрасте до 16 лет. По российскому законодательству подростки до 16 лет принимаются на работу по достижении ими 15-летнего возраста в исключительных случаях. Допускается также, в целях подготовки молодежи к труду, прием на работу учащихся общеобразовательных школ, профессионально-технических и средних специальных учебных заведений по достижении ими 14-летнего возраста с согласия одного из родителей или заменяющего его лица при условии предоставления им легкого труда. Не причиняющего вреда здоровью и не мешающего процессу обучения.</w:t>
      </w:r>
    </w:p>
    <w:p w:rsidR="00782F69" w:rsidRDefault="00782F69" w:rsidP="00783BC4">
      <w:pPr>
        <w:spacing w:line="360" w:lineRule="auto"/>
        <w:ind w:firstLine="709"/>
        <w:jc w:val="both"/>
        <w:rPr>
          <w:sz w:val="28"/>
          <w:szCs w:val="28"/>
        </w:rPr>
      </w:pPr>
    </w:p>
    <w:p w:rsidR="00782F69" w:rsidRDefault="00782F69" w:rsidP="006649D8">
      <w:pPr>
        <w:spacing w:line="360" w:lineRule="auto"/>
        <w:ind w:firstLine="709"/>
        <w:jc w:val="center"/>
        <w:outlineLvl w:val="2"/>
        <w:rPr>
          <w:sz w:val="28"/>
          <w:szCs w:val="28"/>
        </w:rPr>
      </w:pPr>
      <w:bookmarkStart w:id="5" w:name="_Toc231018088"/>
      <w:r>
        <w:rPr>
          <w:sz w:val="28"/>
          <w:szCs w:val="28"/>
        </w:rPr>
        <w:t>2.2. Показатели численности и состава трудовых ресурсов</w:t>
      </w:r>
      <w:bookmarkEnd w:id="5"/>
    </w:p>
    <w:p w:rsidR="00782F69" w:rsidRDefault="00782F69" w:rsidP="00783BC4">
      <w:pPr>
        <w:spacing w:line="360" w:lineRule="auto"/>
        <w:ind w:firstLine="709"/>
        <w:jc w:val="both"/>
        <w:rPr>
          <w:sz w:val="28"/>
          <w:szCs w:val="28"/>
        </w:rPr>
      </w:pPr>
    </w:p>
    <w:p w:rsidR="00782F69" w:rsidRPr="00783BC4" w:rsidRDefault="00782F69" w:rsidP="00782F69">
      <w:pPr>
        <w:spacing w:line="360" w:lineRule="auto"/>
        <w:ind w:firstLine="709"/>
        <w:jc w:val="both"/>
        <w:rPr>
          <w:sz w:val="28"/>
          <w:szCs w:val="28"/>
        </w:rPr>
      </w:pPr>
      <w:r w:rsidRPr="00783BC4">
        <w:rPr>
          <w:sz w:val="28"/>
          <w:szCs w:val="28"/>
        </w:rPr>
        <w:t xml:space="preserve">В силу разноплановости трудовых ресурсов  состав работников на предприятиях изучается в следующих направлениях: </w:t>
      </w:r>
    </w:p>
    <w:p w:rsidR="00782F69" w:rsidRPr="00783BC4" w:rsidRDefault="00782F69" w:rsidP="00782F69">
      <w:pPr>
        <w:spacing w:line="360" w:lineRule="auto"/>
        <w:ind w:firstLine="709"/>
        <w:jc w:val="both"/>
        <w:rPr>
          <w:sz w:val="28"/>
          <w:szCs w:val="28"/>
        </w:rPr>
      </w:pPr>
      <w:r w:rsidRPr="00783BC4">
        <w:rPr>
          <w:sz w:val="28"/>
          <w:szCs w:val="28"/>
        </w:rPr>
        <w:t xml:space="preserve">а) по отраслевой принадлежности; </w:t>
      </w:r>
    </w:p>
    <w:p w:rsidR="00782F69" w:rsidRPr="00783BC4" w:rsidRDefault="00782F69" w:rsidP="00782F69">
      <w:pPr>
        <w:spacing w:line="360" w:lineRule="auto"/>
        <w:ind w:firstLine="709"/>
        <w:jc w:val="both"/>
        <w:rPr>
          <w:sz w:val="28"/>
          <w:szCs w:val="28"/>
        </w:rPr>
      </w:pPr>
      <w:r w:rsidRPr="00783BC4">
        <w:rPr>
          <w:sz w:val="28"/>
          <w:szCs w:val="28"/>
        </w:rPr>
        <w:t xml:space="preserve">б) по участкам работы; </w:t>
      </w:r>
    </w:p>
    <w:p w:rsidR="00782F69" w:rsidRPr="00783BC4" w:rsidRDefault="00782F69" w:rsidP="00782F69">
      <w:pPr>
        <w:spacing w:line="360" w:lineRule="auto"/>
        <w:ind w:firstLine="709"/>
        <w:jc w:val="both"/>
        <w:rPr>
          <w:sz w:val="28"/>
          <w:szCs w:val="28"/>
        </w:rPr>
      </w:pPr>
      <w:r w:rsidRPr="00783BC4">
        <w:rPr>
          <w:sz w:val="28"/>
          <w:szCs w:val="28"/>
        </w:rPr>
        <w:t>в) по функциям, выполняемым в процессе производства.</w:t>
      </w:r>
    </w:p>
    <w:p w:rsidR="00782F69" w:rsidRPr="00783BC4" w:rsidRDefault="00782F69" w:rsidP="00782F69">
      <w:pPr>
        <w:spacing w:line="360" w:lineRule="auto"/>
        <w:ind w:firstLine="709"/>
        <w:jc w:val="both"/>
        <w:rPr>
          <w:sz w:val="28"/>
          <w:szCs w:val="28"/>
        </w:rPr>
      </w:pPr>
      <w:r w:rsidRPr="00783BC4">
        <w:rPr>
          <w:sz w:val="28"/>
          <w:szCs w:val="28"/>
        </w:rPr>
        <w:t>В зависимости от отраслевой принадлежности подразделений предприятия выделяют персонал основной деятельности или промышленно-производственный персонал и персонал непромышленных организаций.</w:t>
      </w:r>
    </w:p>
    <w:p w:rsidR="00782F69" w:rsidRPr="00783BC4" w:rsidRDefault="00782F69" w:rsidP="00782F69">
      <w:pPr>
        <w:spacing w:line="360" w:lineRule="auto"/>
        <w:ind w:firstLine="709"/>
        <w:jc w:val="both"/>
        <w:rPr>
          <w:sz w:val="28"/>
          <w:szCs w:val="28"/>
        </w:rPr>
      </w:pPr>
      <w:bookmarkStart w:id="6" w:name="G1"/>
      <w:bookmarkEnd w:id="6"/>
      <w:r w:rsidRPr="00783BC4">
        <w:rPr>
          <w:sz w:val="28"/>
          <w:szCs w:val="28"/>
        </w:rPr>
        <w:t>В зависимости от выполняемых функций работники промышленно-производственного персонала подразделяются на шесть категорий: рабочие, ученики, инженерно-технические работники (ИТР), служащие, младший обслуживающий персонал (МОП) и работники охраны.</w:t>
      </w:r>
    </w:p>
    <w:p w:rsidR="00782F69" w:rsidRPr="00783BC4" w:rsidRDefault="00782F69" w:rsidP="00782F69">
      <w:pPr>
        <w:spacing w:line="360" w:lineRule="auto"/>
        <w:ind w:firstLine="709"/>
        <w:jc w:val="both"/>
        <w:rPr>
          <w:sz w:val="28"/>
          <w:szCs w:val="28"/>
        </w:rPr>
      </w:pPr>
      <w:r w:rsidRPr="00783BC4">
        <w:rPr>
          <w:sz w:val="28"/>
          <w:szCs w:val="28"/>
        </w:rPr>
        <w:t>Самой многочисленной и основной частью состава работников являются рабочие. К рабочим относятся лица, непосредственно связанные с выпуском продукции, а также лица, занятые ремонтом и уходом за оборудованием, доставкой материала к рабочим местам, т.е. вспомогательные работники.</w:t>
      </w:r>
    </w:p>
    <w:p w:rsidR="00782F69" w:rsidRPr="00783BC4" w:rsidRDefault="00782F69" w:rsidP="00782F69">
      <w:pPr>
        <w:spacing w:line="360" w:lineRule="auto"/>
        <w:ind w:firstLine="709"/>
        <w:jc w:val="both"/>
        <w:rPr>
          <w:sz w:val="28"/>
          <w:szCs w:val="28"/>
        </w:rPr>
      </w:pPr>
      <w:r w:rsidRPr="00783BC4">
        <w:rPr>
          <w:sz w:val="28"/>
          <w:szCs w:val="28"/>
        </w:rPr>
        <w:t>К ученикам относятся лица, обучающиеся на производстве той или иной профессии рабочих и получающих заработную плату, а также учащиеся профессионально-технических училищ, находящихся на балансе предприятия или учащихся проходящих на предприятии практику, если они зачислены на рабочие места и получают на предприятии заработную плату.</w:t>
      </w:r>
    </w:p>
    <w:p w:rsidR="00782F69" w:rsidRPr="00783BC4" w:rsidRDefault="00782F69" w:rsidP="00782F69">
      <w:pPr>
        <w:spacing w:line="360" w:lineRule="auto"/>
        <w:ind w:firstLine="709"/>
        <w:jc w:val="both"/>
        <w:rPr>
          <w:sz w:val="28"/>
          <w:szCs w:val="28"/>
        </w:rPr>
      </w:pPr>
      <w:r w:rsidRPr="00783BC4">
        <w:rPr>
          <w:sz w:val="28"/>
          <w:szCs w:val="28"/>
        </w:rPr>
        <w:t>Инженерно-технические работники (ИТР) составляют ту часть лиц предприятия, которые осуществляют организацию и руководство производственным и технологическим процессом. При этом основанием для отнесения работников к ИТР является не образование, а занимаемая должность.</w:t>
      </w:r>
    </w:p>
    <w:p w:rsidR="00782F69" w:rsidRPr="00783BC4" w:rsidRDefault="00782F69" w:rsidP="00782F69">
      <w:pPr>
        <w:spacing w:line="360" w:lineRule="auto"/>
        <w:ind w:firstLine="709"/>
        <w:jc w:val="both"/>
        <w:rPr>
          <w:sz w:val="28"/>
          <w:szCs w:val="28"/>
        </w:rPr>
      </w:pPr>
      <w:r w:rsidRPr="00783BC4">
        <w:rPr>
          <w:sz w:val="28"/>
          <w:szCs w:val="28"/>
        </w:rPr>
        <w:t>К служащим относятся работники, выполняющие административно-управленческие и хозяйственные функции. Это работники, выполняющие функции учета, делопроизводства, снабжения и сбыта.</w:t>
      </w:r>
    </w:p>
    <w:p w:rsidR="00782F69" w:rsidRPr="00783BC4" w:rsidRDefault="00782F69" w:rsidP="00782F69">
      <w:pPr>
        <w:spacing w:line="360" w:lineRule="auto"/>
        <w:ind w:firstLine="709"/>
        <w:jc w:val="both"/>
        <w:rPr>
          <w:sz w:val="28"/>
          <w:szCs w:val="28"/>
        </w:rPr>
      </w:pPr>
      <w:r w:rsidRPr="00783BC4">
        <w:rPr>
          <w:sz w:val="28"/>
          <w:szCs w:val="28"/>
        </w:rPr>
        <w:t>К младшему обслуживающему персоналу (МОП) относятся работники имеющие дело с обслуживанием производственных и непроизводственных помещений (гардеробщики, дворники и т.п.).</w:t>
      </w:r>
    </w:p>
    <w:p w:rsidR="00782F69" w:rsidRPr="00783BC4" w:rsidRDefault="00782F69" w:rsidP="00782F69">
      <w:pPr>
        <w:spacing w:line="360" w:lineRule="auto"/>
        <w:ind w:firstLine="709"/>
        <w:jc w:val="both"/>
        <w:rPr>
          <w:sz w:val="28"/>
          <w:szCs w:val="28"/>
        </w:rPr>
      </w:pPr>
      <w:r w:rsidRPr="00783BC4">
        <w:rPr>
          <w:sz w:val="28"/>
          <w:szCs w:val="28"/>
        </w:rPr>
        <w:t>В зависимости от роли в процессе производства продукции различают основных и вспомогательных рабочих. При этом существует два подхода к решению вопроса о классификации работников на основных и вспомогательных.</w:t>
      </w:r>
    </w:p>
    <w:p w:rsidR="00782F69" w:rsidRPr="00783BC4" w:rsidRDefault="00782F69" w:rsidP="00782F69">
      <w:pPr>
        <w:spacing w:line="360" w:lineRule="auto"/>
        <w:ind w:firstLine="709"/>
        <w:jc w:val="both"/>
        <w:rPr>
          <w:sz w:val="28"/>
          <w:szCs w:val="28"/>
        </w:rPr>
      </w:pPr>
      <w:r w:rsidRPr="00783BC4">
        <w:rPr>
          <w:sz w:val="28"/>
          <w:szCs w:val="28"/>
        </w:rPr>
        <w:t>В первом случае основными считаются только часть рабочих основных цехов. Во втором случае исходят из того, что в каждом производственном цехе имеются основные и вспомогательные функции.</w:t>
      </w:r>
    </w:p>
    <w:p w:rsidR="00782F69" w:rsidRPr="00783BC4" w:rsidRDefault="00782F69" w:rsidP="00782F69">
      <w:pPr>
        <w:spacing w:line="360" w:lineRule="auto"/>
        <w:ind w:firstLine="709"/>
        <w:jc w:val="both"/>
        <w:rPr>
          <w:sz w:val="28"/>
          <w:szCs w:val="28"/>
        </w:rPr>
      </w:pPr>
      <w:r w:rsidRPr="00783BC4">
        <w:rPr>
          <w:sz w:val="28"/>
          <w:szCs w:val="28"/>
        </w:rPr>
        <w:t>К основным относятся рабочие, непосредственно занятые изготовлением продукции, приводящие в действие производственное оборудование. К вспомогательным относятся рабочие, занятые обслуживанием основных рабочих, оборудования, на котором работают основные рабочие.</w:t>
      </w:r>
    </w:p>
    <w:p w:rsidR="00782F69" w:rsidRPr="00783BC4" w:rsidRDefault="00782F69" w:rsidP="00782F69">
      <w:pPr>
        <w:spacing w:line="360" w:lineRule="auto"/>
        <w:ind w:firstLine="709"/>
        <w:jc w:val="both"/>
        <w:rPr>
          <w:sz w:val="28"/>
          <w:szCs w:val="28"/>
        </w:rPr>
      </w:pPr>
      <w:r w:rsidRPr="00783BC4">
        <w:rPr>
          <w:sz w:val="28"/>
          <w:szCs w:val="28"/>
        </w:rPr>
        <w:t>Рабочие основные и вспомогательные в свою очередь характеризуются степенью механизации и автоматизации их труда.</w:t>
      </w:r>
    </w:p>
    <w:p w:rsidR="00782F69" w:rsidRPr="00783BC4" w:rsidRDefault="00782F69" w:rsidP="00782F69">
      <w:pPr>
        <w:spacing w:line="360" w:lineRule="auto"/>
        <w:ind w:firstLine="709"/>
        <w:jc w:val="both"/>
        <w:rPr>
          <w:sz w:val="28"/>
          <w:szCs w:val="28"/>
        </w:rPr>
      </w:pPr>
      <w:r w:rsidRPr="00783BC4">
        <w:rPr>
          <w:sz w:val="28"/>
          <w:szCs w:val="28"/>
        </w:rPr>
        <w:t>Важнейшими статистическим показателем численности работников на предприятии является величина среднего списочного числа работников.</w:t>
      </w:r>
    </w:p>
    <w:p w:rsidR="00782F69" w:rsidRPr="00783BC4" w:rsidRDefault="00782F69" w:rsidP="00782F69">
      <w:pPr>
        <w:spacing w:line="360" w:lineRule="auto"/>
        <w:ind w:firstLine="709"/>
        <w:jc w:val="both"/>
        <w:rPr>
          <w:sz w:val="28"/>
          <w:szCs w:val="28"/>
        </w:rPr>
      </w:pPr>
      <w:r w:rsidRPr="00783BC4">
        <w:rPr>
          <w:sz w:val="28"/>
          <w:szCs w:val="28"/>
        </w:rPr>
        <w:t>Средняя списочная численность работников предприятия или цеха, принятых на неполный рабочий день, исчисляется так: общее число человеко-часов, отработанных этими работниками за месяц, делится на установленную продолжительность рабочего дня и полученное таким образом число отработанных человеко-дней, делят на число рабочих дней в месяце по календарю. Таким образом, среднюю списочную численность работников, принятых на неполную рабочую неделю, определяют как отношение отработанных этими работниками человеко-дней к числу рабочих дней в отведенном месяце по календарю.</w:t>
      </w:r>
    </w:p>
    <w:p w:rsidR="00782F69" w:rsidRPr="00783BC4" w:rsidRDefault="00782F69" w:rsidP="00782F69">
      <w:pPr>
        <w:spacing w:line="360" w:lineRule="auto"/>
        <w:ind w:firstLine="709"/>
        <w:jc w:val="both"/>
        <w:rPr>
          <w:sz w:val="28"/>
          <w:szCs w:val="28"/>
        </w:rPr>
      </w:pPr>
      <w:bookmarkStart w:id="7" w:name="G2"/>
      <w:bookmarkEnd w:id="7"/>
      <w:r w:rsidRPr="00783BC4">
        <w:rPr>
          <w:sz w:val="28"/>
          <w:szCs w:val="28"/>
        </w:rPr>
        <w:t>А среднее списочное число работников работающих полный рабочий день вычисляется как среднюю арифметическую простую в течение определенного отрезка времени (месяц, квартал, год).</w:t>
      </w:r>
    </w:p>
    <w:p w:rsidR="00782F69" w:rsidRPr="00783BC4" w:rsidRDefault="00782F69" w:rsidP="00782F69">
      <w:pPr>
        <w:spacing w:line="360" w:lineRule="auto"/>
        <w:ind w:firstLine="709"/>
        <w:jc w:val="both"/>
        <w:rPr>
          <w:sz w:val="28"/>
          <w:szCs w:val="28"/>
        </w:rPr>
      </w:pPr>
      <w:r w:rsidRPr="00783BC4">
        <w:rPr>
          <w:sz w:val="28"/>
          <w:szCs w:val="28"/>
        </w:rPr>
        <w:t>Основное внимание экономическая статистика уделяет изучению той части трудовых ресурсов, которая принимает участие в общественном труде. Не менее важной задачей остается определение занятых работников по отрасли народного хозяйства. Изучая структуру населения, занятого в народном хозяйстве, задачей остается определение абсолютного роста или сокращения занятых как в сфере материального производства, так и в непроизводственной сфере деятельности.</w:t>
      </w:r>
    </w:p>
    <w:p w:rsidR="00782F69" w:rsidRPr="00783BC4" w:rsidRDefault="00782F69" w:rsidP="00782F69">
      <w:pPr>
        <w:spacing w:line="360" w:lineRule="auto"/>
        <w:ind w:firstLine="709"/>
        <w:jc w:val="both"/>
        <w:rPr>
          <w:sz w:val="28"/>
          <w:szCs w:val="28"/>
        </w:rPr>
      </w:pPr>
      <w:r w:rsidRPr="00783BC4">
        <w:rPr>
          <w:sz w:val="28"/>
          <w:szCs w:val="28"/>
        </w:rPr>
        <w:t>Состав трудовых ресурсов анализируется в разрезе характеристики социальных групп, в которых экономическая статистика выделяет группы рабочих и служащих занятых в различных отраслях народного хозяйства, в различных предприятиях с различной формой собственности (занятых на государственных предприятиях, в кооперативных и единоличных частных форм предпринимательства).</w:t>
      </w:r>
    </w:p>
    <w:p w:rsidR="00782F69" w:rsidRDefault="00782F69" w:rsidP="00783BC4">
      <w:pPr>
        <w:spacing w:line="360" w:lineRule="auto"/>
        <w:ind w:firstLine="709"/>
        <w:jc w:val="both"/>
        <w:rPr>
          <w:sz w:val="28"/>
          <w:szCs w:val="28"/>
        </w:rPr>
      </w:pPr>
    </w:p>
    <w:p w:rsidR="00782F69" w:rsidRDefault="00782F69" w:rsidP="006649D8">
      <w:pPr>
        <w:spacing w:line="360" w:lineRule="auto"/>
        <w:ind w:firstLine="709"/>
        <w:jc w:val="center"/>
        <w:outlineLvl w:val="2"/>
        <w:rPr>
          <w:sz w:val="28"/>
          <w:szCs w:val="28"/>
        </w:rPr>
      </w:pPr>
      <w:bookmarkStart w:id="8" w:name="_Toc231018089"/>
      <w:r>
        <w:rPr>
          <w:sz w:val="28"/>
          <w:szCs w:val="28"/>
        </w:rPr>
        <w:t>2.3. Показатели движения трудовых ресурсов</w:t>
      </w:r>
      <w:bookmarkEnd w:id="8"/>
    </w:p>
    <w:p w:rsidR="00782F69" w:rsidRPr="00783BC4" w:rsidRDefault="00782F69" w:rsidP="00783BC4">
      <w:pPr>
        <w:spacing w:line="360" w:lineRule="auto"/>
        <w:ind w:firstLine="709"/>
        <w:jc w:val="both"/>
        <w:rPr>
          <w:sz w:val="28"/>
          <w:szCs w:val="28"/>
        </w:rPr>
      </w:pPr>
    </w:p>
    <w:p w:rsidR="00783BC4" w:rsidRPr="00783BC4" w:rsidRDefault="00783BC4" w:rsidP="00783BC4">
      <w:pPr>
        <w:spacing w:line="360" w:lineRule="auto"/>
        <w:ind w:firstLine="709"/>
        <w:jc w:val="both"/>
        <w:rPr>
          <w:sz w:val="28"/>
          <w:szCs w:val="28"/>
        </w:rPr>
      </w:pPr>
      <w:r w:rsidRPr="00783BC4">
        <w:rPr>
          <w:sz w:val="28"/>
          <w:szCs w:val="28"/>
        </w:rPr>
        <w:t>Рассмотрим показатели, используемые в процессе анализа:</w:t>
      </w:r>
    </w:p>
    <w:p w:rsidR="00783BC4" w:rsidRPr="00783BC4" w:rsidRDefault="00782F69" w:rsidP="00783BC4">
      <w:pPr>
        <w:spacing w:line="360" w:lineRule="auto"/>
        <w:ind w:firstLine="709"/>
        <w:jc w:val="both"/>
        <w:rPr>
          <w:sz w:val="28"/>
          <w:szCs w:val="28"/>
        </w:rPr>
      </w:pPr>
      <w:r>
        <w:rPr>
          <w:sz w:val="28"/>
          <w:szCs w:val="28"/>
        </w:rPr>
        <w:t xml:space="preserve">1. </w:t>
      </w:r>
      <w:r w:rsidR="00783BC4" w:rsidRPr="00783BC4">
        <w:rPr>
          <w:sz w:val="28"/>
          <w:szCs w:val="28"/>
        </w:rPr>
        <w:t>для характеристики движения рабочей силы рассчитывают и анализируют динамику следующих показателей:</w:t>
      </w:r>
    </w:p>
    <w:p w:rsidR="00783BC4" w:rsidRPr="00783BC4" w:rsidRDefault="00783BC4" w:rsidP="00782F69">
      <w:pPr>
        <w:numPr>
          <w:ilvl w:val="0"/>
          <w:numId w:val="14"/>
        </w:numPr>
        <w:spacing w:line="360" w:lineRule="auto"/>
        <w:jc w:val="both"/>
        <w:rPr>
          <w:sz w:val="28"/>
          <w:szCs w:val="28"/>
        </w:rPr>
      </w:pPr>
      <w:r w:rsidRPr="00783BC4">
        <w:rPr>
          <w:sz w:val="28"/>
          <w:szCs w:val="28"/>
        </w:rPr>
        <w:t>коэффициент оборота пол приему рабочих,</w:t>
      </w:r>
    </w:p>
    <w:p w:rsidR="00783BC4" w:rsidRPr="00783BC4" w:rsidRDefault="00783BC4" w:rsidP="00782F69">
      <w:pPr>
        <w:numPr>
          <w:ilvl w:val="0"/>
          <w:numId w:val="14"/>
        </w:numPr>
        <w:spacing w:line="360" w:lineRule="auto"/>
        <w:jc w:val="both"/>
        <w:rPr>
          <w:sz w:val="28"/>
          <w:szCs w:val="28"/>
        </w:rPr>
      </w:pPr>
      <w:r w:rsidRPr="00783BC4">
        <w:rPr>
          <w:sz w:val="28"/>
          <w:szCs w:val="28"/>
        </w:rPr>
        <w:t>коэффициент оборота по выбытию,</w:t>
      </w:r>
    </w:p>
    <w:p w:rsidR="00783BC4" w:rsidRPr="00783BC4" w:rsidRDefault="00783BC4" w:rsidP="00782F69">
      <w:pPr>
        <w:numPr>
          <w:ilvl w:val="0"/>
          <w:numId w:val="14"/>
        </w:numPr>
        <w:spacing w:line="360" w:lineRule="auto"/>
        <w:jc w:val="both"/>
        <w:rPr>
          <w:sz w:val="28"/>
          <w:szCs w:val="28"/>
        </w:rPr>
      </w:pPr>
      <w:r w:rsidRPr="00783BC4">
        <w:rPr>
          <w:sz w:val="28"/>
          <w:szCs w:val="28"/>
        </w:rPr>
        <w:t>коэффициент текучести кадров,</w:t>
      </w:r>
    </w:p>
    <w:p w:rsidR="00783BC4" w:rsidRPr="00783BC4" w:rsidRDefault="00783BC4" w:rsidP="00782F69">
      <w:pPr>
        <w:numPr>
          <w:ilvl w:val="0"/>
          <w:numId w:val="14"/>
        </w:numPr>
        <w:spacing w:line="360" w:lineRule="auto"/>
        <w:jc w:val="both"/>
        <w:rPr>
          <w:sz w:val="28"/>
          <w:szCs w:val="28"/>
        </w:rPr>
      </w:pPr>
      <w:r w:rsidRPr="00783BC4">
        <w:rPr>
          <w:sz w:val="28"/>
          <w:szCs w:val="28"/>
        </w:rPr>
        <w:t>коэффициент постоянства персонала.</w:t>
      </w:r>
    </w:p>
    <w:p w:rsidR="00783BC4" w:rsidRPr="00783BC4" w:rsidRDefault="00782F69" w:rsidP="00783BC4">
      <w:pPr>
        <w:spacing w:line="360" w:lineRule="auto"/>
        <w:ind w:firstLine="709"/>
        <w:jc w:val="both"/>
        <w:rPr>
          <w:sz w:val="28"/>
          <w:szCs w:val="28"/>
        </w:rPr>
      </w:pPr>
      <w:r>
        <w:rPr>
          <w:sz w:val="28"/>
          <w:szCs w:val="28"/>
        </w:rPr>
        <w:t xml:space="preserve">2. </w:t>
      </w:r>
      <w:r w:rsidR="00783BC4" w:rsidRPr="00783BC4">
        <w:rPr>
          <w:sz w:val="28"/>
          <w:szCs w:val="28"/>
        </w:rPr>
        <w:t>для измерения рабочего времени используются показатели:</w:t>
      </w:r>
    </w:p>
    <w:p w:rsidR="00783BC4" w:rsidRPr="00783BC4" w:rsidRDefault="00783BC4" w:rsidP="00782F69">
      <w:pPr>
        <w:numPr>
          <w:ilvl w:val="0"/>
          <w:numId w:val="15"/>
        </w:numPr>
        <w:spacing w:line="360" w:lineRule="auto"/>
        <w:jc w:val="both"/>
        <w:rPr>
          <w:sz w:val="28"/>
          <w:szCs w:val="28"/>
        </w:rPr>
      </w:pPr>
      <w:r w:rsidRPr="00783BC4">
        <w:rPr>
          <w:sz w:val="28"/>
          <w:szCs w:val="28"/>
        </w:rPr>
        <w:t>отработанный человеко-день,</w:t>
      </w:r>
    </w:p>
    <w:p w:rsidR="00783BC4" w:rsidRPr="00783BC4" w:rsidRDefault="00783BC4" w:rsidP="00782F69">
      <w:pPr>
        <w:numPr>
          <w:ilvl w:val="0"/>
          <w:numId w:val="15"/>
        </w:numPr>
        <w:spacing w:line="360" w:lineRule="auto"/>
        <w:jc w:val="both"/>
        <w:rPr>
          <w:sz w:val="28"/>
          <w:szCs w:val="28"/>
        </w:rPr>
      </w:pPr>
      <w:r w:rsidRPr="00783BC4">
        <w:rPr>
          <w:sz w:val="28"/>
          <w:szCs w:val="28"/>
        </w:rPr>
        <w:t>отработанный человеко-час.</w:t>
      </w:r>
    </w:p>
    <w:p w:rsidR="00783BC4" w:rsidRPr="00783BC4" w:rsidRDefault="00782F69" w:rsidP="00783BC4">
      <w:pPr>
        <w:spacing w:line="360" w:lineRule="auto"/>
        <w:ind w:firstLine="709"/>
        <w:jc w:val="both"/>
        <w:rPr>
          <w:sz w:val="28"/>
          <w:szCs w:val="28"/>
        </w:rPr>
      </w:pPr>
      <w:r>
        <w:rPr>
          <w:sz w:val="28"/>
          <w:szCs w:val="28"/>
        </w:rPr>
        <w:t xml:space="preserve">3. </w:t>
      </w:r>
      <w:r w:rsidR="00783BC4" w:rsidRPr="00783BC4">
        <w:rPr>
          <w:sz w:val="28"/>
          <w:szCs w:val="28"/>
        </w:rPr>
        <w:t>при анализе производительности труда применяется система обобщающих, частных и вспомогательных показателей:</w:t>
      </w:r>
    </w:p>
    <w:p w:rsidR="00783BC4" w:rsidRPr="00783BC4" w:rsidRDefault="00783BC4" w:rsidP="00782F69">
      <w:pPr>
        <w:numPr>
          <w:ilvl w:val="0"/>
          <w:numId w:val="16"/>
        </w:numPr>
        <w:spacing w:line="360" w:lineRule="auto"/>
        <w:jc w:val="both"/>
        <w:rPr>
          <w:sz w:val="28"/>
          <w:szCs w:val="28"/>
        </w:rPr>
      </w:pPr>
      <w:r w:rsidRPr="00783BC4">
        <w:rPr>
          <w:sz w:val="28"/>
          <w:szCs w:val="28"/>
        </w:rPr>
        <w:t xml:space="preserve">к обобщающим показателям относятся среднегодовая, среднедневная и среднечасовая выработка продукции на одного работающего в стоимостном выражении. </w:t>
      </w:r>
    </w:p>
    <w:p w:rsidR="00783BC4" w:rsidRPr="00783BC4" w:rsidRDefault="00783BC4" w:rsidP="00782F69">
      <w:pPr>
        <w:numPr>
          <w:ilvl w:val="0"/>
          <w:numId w:val="16"/>
        </w:numPr>
        <w:spacing w:line="360" w:lineRule="auto"/>
        <w:jc w:val="both"/>
        <w:rPr>
          <w:sz w:val="28"/>
          <w:szCs w:val="28"/>
        </w:rPr>
      </w:pPr>
      <w:r w:rsidRPr="00783BC4">
        <w:rPr>
          <w:sz w:val="28"/>
          <w:szCs w:val="28"/>
        </w:rPr>
        <w:t xml:space="preserve">частные показатели - это затраты времени на производство единицы продукции определенного вида в натуральном выражении за один человеко-день или человеко-час. </w:t>
      </w:r>
    </w:p>
    <w:p w:rsidR="00783BC4" w:rsidRPr="00783BC4" w:rsidRDefault="00783BC4" w:rsidP="00782F69">
      <w:pPr>
        <w:numPr>
          <w:ilvl w:val="0"/>
          <w:numId w:val="16"/>
        </w:numPr>
        <w:spacing w:line="360" w:lineRule="auto"/>
        <w:jc w:val="both"/>
        <w:rPr>
          <w:sz w:val="28"/>
          <w:szCs w:val="28"/>
        </w:rPr>
      </w:pPr>
      <w:r w:rsidRPr="00783BC4">
        <w:rPr>
          <w:sz w:val="28"/>
          <w:szCs w:val="28"/>
        </w:rPr>
        <w:t>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783BC4" w:rsidRPr="00783BC4" w:rsidRDefault="00783BC4" w:rsidP="00783BC4">
      <w:pPr>
        <w:spacing w:line="360" w:lineRule="auto"/>
        <w:ind w:firstLine="709"/>
        <w:jc w:val="both"/>
        <w:rPr>
          <w:sz w:val="28"/>
          <w:szCs w:val="28"/>
        </w:rPr>
      </w:pPr>
      <w:r w:rsidRPr="00783BC4">
        <w:rPr>
          <w:sz w:val="28"/>
          <w:szCs w:val="28"/>
        </w:rPr>
        <w:t>Вышеперечисленная система показателей используется для анализа трудовых ресурсов, что касается оплаты труда уместно рассмотреть следующие понятия:</w:t>
      </w:r>
    </w:p>
    <w:p w:rsidR="00783BC4" w:rsidRPr="00783BC4" w:rsidRDefault="00783BC4" w:rsidP="00783BC4">
      <w:pPr>
        <w:spacing w:line="360" w:lineRule="auto"/>
        <w:ind w:firstLine="709"/>
        <w:jc w:val="both"/>
        <w:rPr>
          <w:sz w:val="28"/>
          <w:szCs w:val="28"/>
        </w:rPr>
      </w:pPr>
      <w:r w:rsidRPr="00783BC4">
        <w:rPr>
          <w:sz w:val="28"/>
          <w:szCs w:val="28"/>
        </w:rPr>
        <w:t>Анализ начинают с определения суммы превышения (снижения) расходов на оплату труда персонала предприятия, занятого в основной деятельности, включаемых в себестоимость реализованных услуг по сравнению с их нормируемой величиной. При этом нормируемая величина расходов на оплату труда рассчитывается в соответствии с Законом о налогах с предприятий, объединений и организаций, предусматривающим увеличение или уменьшение облагаемой прибыли на сумму превышения или снижения расходов на оплату труда по сравнению с их нормируемой величиной. Нормируемая величина расходов на оплату труда определяется исходя из расходов на эти цели в предыдущем году с учетом роста объема реализации услуг и установленного правительством коэффициента роста расходов на оплату труда.</w:t>
      </w:r>
    </w:p>
    <w:p w:rsidR="00783BC4" w:rsidRPr="00783BC4" w:rsidRDefault="00783BC4" w:rsidP="00783BC4">
      <w:pPr>
        <w:spacing w:line="360" w:lineRule="auto"/>
        <w:ind w:firstLine="709"/>
        <w:jc w:val="both"/>
        <w:rPr>
          <w:sz w:val="28"/>
          <w:szCs w:val="28"/>
        </w:rPr>
      </w:pPr>
      <w:r w:rsidRPr="00783BC4">
        <w:rPr>
          <w:sz w:val="28"/>
          <w:szCs w:val="28"/>
        </w:rPr>
        <w:t>Расходы на оплату труда анализируют не только по предприятию в целом, но и по отдельным цехам. При этом выделяют подразделения, допустившие превышение нормируемой величины этих расходов, изучают причины, вырабатывают эффективные решения по их предупреждению.</w:t>
      </w:r>
    </w:p>
    <w:p w:rsidR="00783BC4" w:rsidRPr="00783BC4" w:rsidRDefault="00783BC4" w:rsidP="00783BC4">
      <w:pPr>
        <w:spacing w:line="360" w:lineRule="auto"/>
        <w:ind w:firstLine="709"/>
        <w:jc w:val="both"/>
        <w:rPr>
          <w:sz w:val="28"/>
          <w:szCs w:val="28"/>
        </w:rPr>
      </w:pPr>
      <w:r w:rsidRPr="00783BC4">
        <w:rPr>
          <w:sz w:val="28"/>
          <w:szCs w:val="28"/>
        </w:rPr>
        <w:t>Так как объектом налогообложения является сумма превышения средств, направляемых на потребление (расходов на оплату труда, включаемых в себестоимость услуг, различных выплат за счет прибыли, доходов по акциям и других средств, расходуемых на потребление), по сравнению с необлагаемым размером этих средств, определяемым в установленном законом порядке. В этих условиях объектом анализа использования фонда оплаты труда становится также определение соответствия суммы средств, направляемых на потребление, необлагаемому размеру этих средств, выявление причин, вызвавших превышение этого размера, выработка рекомендации по совершенствованию систем и форм оплаты труда. Для анализа используют данные расчетов по налогу, регулирующему расходование средств, направляемых на потребление.</w:t>
      </w:r>
    </w:p>
    <w:p w:rsidR="00783BC4" w:rsidRPr="00783BC4" w:rsidRDefault="00783BC4" w:rsidP="00783BC4">
      <w:pPr>
        <w:spacing w:line="360" w:lineRule="auto"/>
        <w:ind w:firstLine="709"/>
        <w:jc w:val="both"/>
        <w:rPr>
          <w:sz w:val="28"/>
          <w:szCs w:val="28"/>
        </w:rPr>
      </w:pPr>
      <w:r w:rsidRPr="00783BC4">
        <w:rPr>
          <w:sz w:val="28"/>
          <w:szCs w:val="28"/>
        </w:rPr>
        <w:t>В отличие от персонала, занятого производством услуг и продукции, фонд зарплаты работников, обслуживающих предприятие, не зависит от объема реализации услуг и продукции, поэтому в ходе анализа устанавливают его зависимость от изменения численности работников, должностных окладов, эффективного фонда рабочего времени. По результатам анализа вырабатывают меры для устранения причин, вызывающих нерациональное использование средств на оплату труда.</w:t>
      </w:r>
    </w:p>
    <w:p w:rsidR="00783BC4" w:rsidRPr="00783BC4" w:rsidRDefault="00783BC4" w:rsidP="00783BC4">
      <w:pPr>
        <w:spacing w:line="360" w:lineRule="auto"/>
        <w:ind w:firstLine="709"/>
        <w:jc w:val="both"/>
        <w:rPr>
          <w:sz w:val="28"/>
          <w:szCs w:val="28"/>
        </w:rPr>
      </w:pPr>
      <w:r w:rsidRPr="00783BC4">
        <w:rPr>
          <w:sz w:val="28"/>
          <w:szCs w:val="28"/>
        </w:rPr>
        <w:t>Анализ использования средств на оплату труда по категориям персонала. В процессе анализа определяют отклонение фактического фонда оплаты труда по категориям персонала от предыдущего года под влиянием изменения численности работников и средней зарплаты одного работника, вскрывают резервы экономии фонда оплаты труда, связанные с устранением причин, вызывающих неоправданное увеличение численности и зарплаты работников.</w:t>
      </w:r>
    </w:p>
    <w:p w:rsidR="00783BC4" w:rsidRPr="00783BC4" w:rsidRDefault="00783BC4" w:rsidP="00783BC4">
      <w:pPr>
        <w:spacing w:line="360" w:lineRule="auto"/>
        <w:ind w:firstLine="709"/>
        <w:jc w:val="both"/>
        <w:rPr>
          <w:sz w:val="28"/>
          <w:szCs w:val="28"/>
        </w:rPr>
      </w:pPr>
      <w:r w:rsidRPr="00783BC4">
        <w:rPr>
          <w:sz w:val="28"/>
          <w:szCs w:val="28"/>
        </w:rPr>
        <w:t>Анализ состава фонда оплаты труда. В процессе анализа определяют отклонение отчетного фонда от плана по отдельным видам оплаты труда, устанавливают причины отклонений, выявляют резервы экономии фонда оплаты труда в результате устранения непроизводительных выплат и неоправданного его увеличения. Для анализа используют данные текущего фонда оплаты труда.</w:t>
      </w:r>
    </w:p>
    <w:p w:rsidR="00783BC4" w:rsidRPr="00783BC4" w:rsidRDefault="00783BC4" w:rsidP="00783BC4">
      <w:pPr>
        <w:spacing w:line="360" w:lineRule="auto"/>
        <w:ind w:firstLine="709"/>
        <w:jc w:val="both"/>
        <w:rPr>
          <w:sz w:val="28"/>
          <w:szCs w:val="28"/>
        </w:rPr>
      </w:pPr>
      <w:r w:rsidRPr="00783BC4">
        <w:rPr>
          <w:sz w:val="28"/>
          <w:szCs w:val="28"/>
        </w:rPr>
        <w:t>Анализ резервов экономии средств на оплату труда. Экономия средств на оплату труда достигается прежде всего в результате снижения трудоемкости производства услуг и продукции, внедрения бригадной формы организации и оплаты труда, пересмотра устаревших норм выработки и расценок, норм обслуживания, ликвидации штатных излишеств, проведения других мероприятий, обеспечивающих повышение производительности труда, а также  вследствие устранения непроизводительных выплат и ликвидации неоправданного увеличения заработной платы отдельных работников. Поэтому подсчет сумм возможной экономии фонда основан на результатах анализа резервов роста производительности труда.</w:t>
      </w:r>
    </w:p>
    <w:p w:rsidR="00783BC4" w:rsidRPr="00783BC4" w:rsidRDefault="00783BC4" w:rsidP="00783BC4">
      <w:pPr>
        <w:spacing w:line="360" w:lineRule="auto"/>
        <w:ind w:firstLine="709"/>
        <w:jc w:val="both"/>
        <w:rPr>
          <w:sz w:val="28"/>
          <w:szCs w:val="28"/>
        </w:rPr>
      </w:pPr>
      <w:r w:rsidRPr="00783BC4">
        <w:rPr>
          <w:sz w:val="28"/>
          <w:szCs w:val="28"/>
        </w:rPr>
        <w:t>Анализ соотношения между темпами роста производительности труда и средней заработной платы и его влияния на использование фонда оплаты труда. Анализируя соотношение между ростом производительности труда и его оплаты средняя зарплата одного работника определяется исходя из фонда оплаты труда работников, участвующих в производстве товаров и услуг, и их численности. О соотношении между ростом производительности труда и его оплаты судят по коэффициенту опережения.</w:t>
      </w:r>
    </w:p>
    <w:p w:rsidR="00783BC4" w:rsidRPr="00783BC4" w:rsidRDefault="00783BC4" w:rsidP="00783BC4">
      <w:pPr>
        <w:spacing w:line="360" w:lineRule="auto"/>
        <w:ind w:firstLine="709"/>
        <w:jc w:val="both"/>
        <w:rPr>
          <w:sz w:val="28"/>
          <w:szCs w:val="28"/>
        </w:rPr>
      </w:pPr>
      <w:r w:rsidRPr="00783BC4">
        <w:rPr>
          <w:sz w:val="28"/>
          <w:szCs w:val="28"/>
        </w:rPr>
        <w:t>В процессе анализа не только определяют соотношение между темпами роста производительности труда и средней зарплаты, но и устанавливают выполнение планового соотношения между ними.</w:t>
      </w:r>
    </w:p>
    <w:p w:rsidR="00D446C8" w:rsidRDefault="00783BC4" w:rsidP="006649D8">
      <w:pPr>
        <w:spacing w:line="360" w:lineRule="auto"/>
        <w:ind w:firstLine="709"/>
        <w:jc w:val="center"/>
        <w:outlineLvl w:val="2"/>
        <w:rPr>
          <w:sz w:val="28"/>
          <w:szCs w:val="28"/>
        </w:rPr>
      </w:pPr>
      <w:r w:rsidRPr="00783BC4">
        <w:rPr>
          <w:sz w:val="28"/>
          <w:szCs w:val="28"/>
        </w:rPr>
        <w:br w:type="page"/>
      </w:r>
      <w:bookmarkStart w:id="9" w:name="_Toc231018090"/>
      <w:r w:rsidR="00D446C8">
        <w:rPr>
          <w:sz w:val="28"/>
          <w:szCs w:val="28"/>
        </w:rPr>
        <w:t xml:space="preserve">3. Статистический анализ численности занятых трудовых ресурсов и </w:t>
      </w:r>
      <w:r w:rsidR="006649D8">
        <w:rPr>
          <w:sz w:val="28"/>
          <w:szCs w:val="28"/>
        </w:rPr>
        <w:t>начисленной</w:t>
      </w:r>
      <w:r w:rsidR="00D446C8">
        <w:rPr>
          <w:sz w:val="28"/>
          <w:szCs w:val="28"/>
        </w:rPr>
        <w:t xml:space="preserve"> заработной платы</w:t>
      </w:r>
      <w:bookmarkEnd w:id="9"/>
    </w:p>
    <w:p w:rsidR="00D446C8" w:rsidRDefault="00D446C8" w:rsidP="006649D8">
      <w:pPr>
        <w:spacing w:line="360" w:lineRule="auto"/>
        <w:ind w:firstLine="709"/>
        <w:jc w:val="center"/>
        <w:outlineLvl w:val="2"/>
        <w:rPr>
          <w:sz w:val="28"/>
          <w:szCs w:val="28"/>
        </w:rPr>
      </w:pPr>
      <w:bookmarkStart w:id="10" w:name="_Toc231018091"/>
      <w:r>
        <w:rPr>
          <w:sz w:val="28"/>
          <w:szCs w:val="28"/>
        </w:rPr>
        <w:t>3.1. Аналитическая группировка численности занятых трудовых ресурсов и заработной платы</w:t>
      </w:r>
      <w:bookmarkEnd w:id="10"/>
    </w:p>
    <w:p w:rsidR="00D446C8" w:rsidRDefault="00D446C8" w:rsidP="00783BC4">
      <w:pPr>
        <w:spacing w:line="360" w:lineRule="auto"/>
        <w:ind w:firstLine="709"/>
        <w:jc w:val="both"/>
        <w:rPr>
          <w:sz w:val="28"/>
          <w:szCs w:val="28"/>
        </w:rPr>
      </w:pPr>
    </w:p>
    <w:p w:rsidR="00D446C8" w:rsidRPr="00AA349F" w:rsidRDefault="00D446C8" w:rsidP="00D446C8">
      <w:pPr>
        <w:spacing w:line="360" w:lineRule="auto"/>
        <w:ind w:firstLine="709"/>
        <w:jc w:val="both"/>
        <w:rPr>
          <w:sz w:val="28"/>
          <w:szCs w:val="28"/>
        </w:rPr>
      </w:pPr>
      <w:r w:rsidRPr="00AA349F">
        <w:rPr>
          <w:sz w:val="28"/>
          <w:szCs w:val="28"/>
        </w:rPr>
        <w:t>Группировка – объединение единиц статистической совокупности в количественные однородные группы в соответствии со значениями одного или нескольких признаков.</w:t>
      </w:r>
    </w:p>
    <w:p w:rsidR="00D446C8" w:rsidRPr="00AA349F" w:rsidRDefault="00D446C8" w:rsidP="00D446C8">
      <w:pPr>
        <w:spacing w:line="360" w:lineRule="auto"/>
        <w:ind w:firstLine="709"/>
        <w:jc w:val="both"/>
        <w:rPr>
          <w:spacing w:val="-4"/>
          <w:sz w:val="28"/>
        </w:rPr>
      </w:pPr>
      <w:r w:rsidRPr="00AA349F">
        <w:rPr>
          <w:sz w:val="28"/>
          <w:szCs w:val="28"/>
        </w:rPr>
        <w:t>Аналитические группировки позволяют установить, в какой мере изменение значений одного из признаков (признак-фактор), влияя на вариацию другого (результативного) признака</w:t>
      </w:r>
    </w:p>
    <w:p w:rsidR="00D446C8" w:rsidRPr="00A57148" w:rsidRDefault="00D446C8" w:rsidP="00D446C8">
      <w:pPr>
        <w:spacing w:line="360" w:lineRule="auto"/>
        <w:ind w:firstLine="709"/>
        <w:jc w:val="both"/>
        <w:rPr>
          <w:spacing w:val="-4"/>
          <w:sz w:val="28"/>
        </w:rPr>
      </w:pPr>
      <w:r w:rsidRPr="00A57148">
        <w:rPr>
          <w:spacing w:val="-4"/>
          <w:sz w:val="28"/>
        </w:rPr>
        <w:t>Рассчитаем необходимое число групп с помощью формулы Стерджесса.</w:t>
      </w:r>
    </w:p>
    <w:p w:rsidR="00D446C8" w:rsidRPr="00A57148" w:rsidRDefault="00D446C8" w:rsidP="00D446C8">
      <w:pPr>
        <w:spacing w:line="360" w:lineRule="auto"/>
        <w:ind w:firstLine="709"/>
        <w:jc w:val="both"/>
        <w:rPr>
          <w:spacing w:val="-4"/>
          <w:sz w:val="28"/>
        </w:rPr>
      </w:pPr>
      <w:r w:rsidRPr="00A57148">
        <w:rPr>
          <w:spacing w:val="-4"/>
          <w:sz w:val="28"/>
        </w:rPr>
        <w:t>n = 1 + 3,322 lg N</w:t>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t>(3.1.)</w:t>
      </w:r>
    </w:p>
    <w:p w:rsidR="00D446C8" w:rsidRPr="00A57148" w:rsidRDefault="00D446C8" w:rsidP="00D446C8">
      <w:pPr>
        <w:spacing w:line="360" w:lineRule="auto"/>
        <w:ind w:firstLine="709"/>
        <w:jc w:val="both"/>
        <w:rPr>
          <w:spacing w:val="-4"/>
          <w:sz w:val="28"/>
        </w:rPr>
      </w:pPr>
      <w:r w:rsidRPr="00A57148">
        <w:rPr>
          <w:spacing w:val="-4"/>
          <w:sz w:val="28"/>
        </w:rPr>
        <w:t xml:space="preserve">n = 1 + 3,322 lg </w:t>
      </w:r>
      <w:r>
        <w:rPr>
          <w:spacing w:val="-4"/>
          <w:sz w:val="28"/>
        </w:rPr>
        <w:t>11</w:t>
      </w:r>
      <w:r w:rsidRPr="00A57148">
        <w:rPr>
          <w:spacing w:val="-4"/>
          <w:sz w:val="28"/>
        </w:rPr>
        <w:t>=</w:t>
      </w:r>
      <w:r>
        <w:rPr>
          <w:spacing w:val="-4"/>
          <w:sz w:val="28"/>
        </w:rPr>
        <w:t>4,46</w:t>
      </w:r>
    </w:p>
    <w:p w:rsidR="00D446C8" w:rsidRPr="00A57148" w:rsidRDefault="00D446C8" w:rsidP="00D446C8">
      <w:pPr>
        <w:spacing w:line="360" w:lineRule="auto"/>
        <w:ind w:firstLine="709"/>
        <w:jc w:val="both"/>
        <w:rPr>
          <w:spacing w:val="-4"/>
          <w:sz w:val="28"/>
        </w:rPr>
      </w:pPr>
      <w:r w:rsidRPr="00A57148">
        <w:rPr>
          <w:spacing w:val="-4"/>
          <w:sz w:val="28"/>
        </w:rPr>
        <w:t xml:space="preserve">Получается, что необходимо разбить совокупность на </w:t>
      </w:r>
      <w:r>
        <w:rPr>
          <w:spacing w:val="-4"/>
          <w:sz w:val="28"/>
        </w:rPr>
        <w:t>4</w:t>
      </w:r>
      <w:r w:rsidRPr="00A57148">
        <w:rPr>
          <w:spacing w:val="-4"/>
          <w:sz w:val="28"/>
        </w:rPr>
        <w:t xml:space="preserve"> групп</w:t>
      </w:r>
      <w:r>
        <w:rPr>
          <w:spacing w:val="-4"/>
          <w:sz w:val="28"/>
        </w:rPr>
        <w:t>ы</w:t>
      </w:r>
      <w:r w:rsidRPr="00A57148">
        <w:rPr>
          <w:spacing w:val="-4"/>
          <w:sz w:val="28"/>
        </w:rPr>
        <w:t>.</w:t>
      </w:r>
    </w:p>
    <w:p w:rsidR="00D446C8" w:rsidRDefault="00D446C8" w:rsidP="00D446C8">
      <w:pPr>
        <w:spacing w:line="360" w:lineRule="auto"/>
        <w:ind w:firstLine="709"/>
        <w:jc w:val="both"/>
        <w:rPr>
          <w:spacing w:val="-4"/>
          <w:sz w:val="28"/>
        </w:rPr>
      </w:pPr>
      <w:r w:rsidRPr="00A57148">
        <w:rPr>
          <w:spacing w:val="-4"/>
          <w:sz w:val="28"/>
        </w:rPr>
        <w:t>Для расчета ранжируем совокупность:</w:t>
      </w:r>
    </w:p>
    <w:p w:rsidR="00D446C8" w:rsidRDefault="00D446C8" w:rsidP="00D446C8">
      <w:pPr>
        <w:spacing w:line="360" w:lineRule="auto"/>
        <w:ind w:firstLine="709"/>
        <w:jc w:val="right"/>
        <w:rPr>
          <w:spacing w:val="-4"/>
          <w:sz w:val="28"/>
        </w:rPr>
      </w:pPr>
      <w:r>
        <w:rPr>
          <w:spacing w:val="-4"/>
          <w:sz w:val="28"/>
        </w:rPr>
        <w:t>Таблица 3.</w:t>
      </w:r>
      <w:r w:rsidR="004727BB">
        <w:rPr>
          <w:spacing w:val="-4"/>
          <w:sz w:val="28"/>
        </w:rPr>
        <w:t>1</w:t>
      </w:r>
      <w:r>
        <w:rPr>
          <w:spacing w:val="-4"/>
          <w:sz w:val="28"/>
        </w:rPr>
        <w:t>.</w:t>
      </w:r>
    </w:p>
    <w:p w:rsidR="00D446C8" w:rsidRDefault="00D446C8" w:rsidP="00D446C8">
      <w:pPr>
        <w:spacing w:line="360" w:lineRule="auto"/>
        <w:ind w:firstLine="709"/>
        <w:jc w:val="center"/>
        <w:rPr>
          <w:spacing w:val="-4"/>
          <w:sz w:val="28"/>
        </w:rPr>
      </w:pPr>
      <w:r w:rsidRPr="008F6A7C">
        <w:rPr>
          <w:spacing w:val="-4"/>
          <w:sz w:val="28"/>
        </w:rPr>
        <w:t xml:space="preserve">Ряд динамики численности </w:t>
      </w:r>
      <w:r w:rsidR="008F6A7C" w:rsidRPr="008F6A7C">
        <w:rPr>
          <w:spacing w:val="-4"/>
          <w:sz w:val="28"/>
        </w:rPr>
        <w:t>занятых в экономике и среднемесячной начисленной заработной платы</w:t>
      </w:r>
      <w:r w:rsidR="004727BB">
        <w:rPr>
          <w:spacing w:val="-4"/>
          <w:sz w:val="28"/>
        </w:rPr>
        <w:t xml:space="preserve"> Ярославской области</w:t>
      </w:r>
    </w:p>
    <w:tbl>
      <w:tblPr>
        <w:tblW w:w="9365" w:type="dxa"/>
        <w:tblInd w:w="103" w:type="dxa"/>
        <w:tblLayout w:type="fixed"/>
        <w:tblLook w:val="0000" w:firstRow="0" w:lastRow="0" w:firstColumn="0" w:lastColumn="0" w:noHBand="0" w:noVBand="0"/>
      </w:tblPr>
      <w:tblGrid>
        <w:gridCol w:w="1356"/>
        <w:gridCol w:w="2002"/>
        <w:gridCol w:w="2002"/>
        <w:gridCol w:w="2002"/>
        <w:gridCol w:w="2003"/>
      </w:tblGrid>
      <w:tr w:rsidR="00624004" w:rsidRPr="00624004" w:rsidTr="00624004">
        <w:trPr>
          <w:cantSplit/>
          <w:trHeight w:val="1260"/>
        </w:trPr>
        <w:tc>
          <w:tcPr>
            <w:tcW w:w="1356" w:type="dxa"/>
            <w:tcBorders>
              <w:top w:val="single" w:sz="4" w:space="0" w:color="auto"/>
              <w:left w:val="single" w:sz="4" w:space="0" w:color="auto"/>
              <w:bottom w:val="single" w:sz="4" w:space="0" w:color="auto"/>
              <w:right w:val="single" w:sz="4" w:space="0" w:color="auto"/>
            </w:tcBorders>
            <w:shd w:val="clear" w:color="auto" w:fill="auto"/>
          </w:tcPr>
          <w:p w:rsidR="004727BB" w:rsidRPr="00624004" w:rsidRDefault="004727BB" w:rsidP="00624004">
            <w:r w:rsidRPr="00624004">
              <w:t> Годы</w:t>
            </w:r>
          </w:p>
        </w:tc>
        <w:tc>
          <w:tcPr>
            <w:tcW w:w="2002" w:type="dxa"/>
            <w:tcBorders>
              <w:top w:val="single" w:sz="4" w:space="0" w:color="auto"/>
              <w:left w:val="nil"/>
              <w:bottom w:val="single" w:sz="4" w:space="0" w:color="auto"/>
              <w:right w:val="single" w:sz="4" w:space="0" w:color="auto"/>
            </w:tcBorders>
            <w:shd w:val="clear" w:color="auto" w:fill="auto"/>
          </w:tcPr>
          <w:p w:rsidR="004727BB" w:rsidRPr="00624004" w:rsidRDefault="004727BB" w:rsidP="00624004">
            <w:pPr>
              <w:jc w:val="center"/>
            </w:pPr>
            <w:r w:rsidRPr="00624004">
              <w:t>Численность занятых в экономике, тыс.чел.</w:t>
            </w:r>
          </w:p>
        </w:tc>
        <w:tc>
          <w:tcPr>
            <w:tcW w:w="2002" w:type="dxa"/>
            <w:tcBorders>
              <w:top w:val="single" w:sz="4" w:space="0" w:color="auto"/>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Среднемесячная начисленная заработная плата, руб.</w:t>
            </w:r>
          </w:p>
        </w:tc>
        <w:tc>
          <w:tcPr>
            <w:tcW w:w="2002" w:type="dxa"/>
            <w:tcBorders>
              <w:top w:val="single" w:sz="4" w:space="0" w:color="auto"/>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Индекс потребительских цен, %</w:t>
            </w:r>
          </w:p>
        </w:tc>
        <w:tc>
          <w:tcPr>
            <w:tcW w:w="2003" w:type="dxa"/>
            <w:tcBorders>
              <w:top w:val="single" w:sz="4" w:space="0" w:color="auto"/>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Среднемесячная заработная плата в ценах 2007 года, руб.</w:t>
            </w:r>
          </w:p>
        </w:tc>
      </w:tr>
      <w:tr w:rsidR="00624004" w:rsidRPr="00624004" w:rsidTr="00624004">
        <w:trPr>
          <w:cantSplit/>
          <w:trHeight w:val="315"/>
        </w:trPr>
        <w:tc>
          <w:tcPr>
            <w:tcW w:w="1356" w:type="dxa"/>
            <w:tcBorders>
              <w:top w:val="nil"/>
              <w:left w:val="single" w:sz="4" w:space="0" w:color="auto"/>
              <w:bottom w:val="single" w:sz="4" w:space="0" w:color="auto"/>
              <w:right w:val="single" w:sz="4" w:space="0" w:color="auto"/>
            </w:tcBorders>
            <w:shd w:val="clear" w:color="auto" w:fill="auto"/>
          </w:tcPr>
          <w:p w:rsidR="004727BB" w:rsidRPr="00624004" w:rsidRDefault="004727BB" w:rsidP="00624004">
            <w:r w:rsidRPr="00624004">
              <w:t>1997</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620</w:t>
            </w:r>
          </w:p>
        </w:tc>
        <w:tc>
          <w:tcPr>
            <w:tcW w:w="2002"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787,4</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111,8</w:t>
            </w:r>
          </w:p>
        </w:tc>
        <w:tc>
          <w:tcPr>
            <w:tcW w:w="2003"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5363,862</w:t>
            </w:r>
          </w:p>
        </w:tc>
      </w:tr>
      <w:tr w:rsidR="00624004" w:rsidRPr="00624004" w:rsidTr="00624004">
        <w:trPr>
          <w:cantSplit/>
          <w:trHeight w:val="315"/>
        </w:trPr>
        <w:tc>
          <w:tcPr>
            <w:tcW w:w="1356" w:type="dxa"/>
            <w:tcBorders>
              <w:top w:val="nil"/>
              <w:left w:val="single" w:sz="4" w:space="0" w:color="auto"/>
              <w:bottom w:val="single" w:sz="4" w:space="0" w:color="auto"/>
              <w:right w:val="single" w:sz="4" w:space="0" w:color="auto"/>
            </w:tcBorders>
            <w:shd w:val="clear" w:color="auto" w:fill="auto"/>
          </w:tcPr>
          <w:p w:rsidR="004727BB" w:rsidRPr="00624004" w:rsidRDefault="004727BB" w:rsidP="00624004">
            <w:r w:rsidRPr="00624004">
              <w:t>1998</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600</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888,3</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172,6</w:t>
            </w:r>
          </w:p>
        </w:tc>
        <w:tc>
          <w:tcPr>
            <w:tcW w:w="2003"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3505,912</w:t>
            </w:r>
          </w:p>
        </w:tc>
      </w:tr>
      <w:tr w:rsidR="00624004" w:rsidRPr="00624004" w:rsidTr="00624004">
        <w:trPr>
          <w:cantSplit/>
          <w:trHeight w:val="315"/>
        </w:trPr>
        <w:tc>
          <w:tcPr>
            <w:tcW w:w="1356" w:type="dxa"/>
            <w:tcBorders>
              <w:top w:val="nil"/>
              <w:left w:val="single" w:sz="4" w:space="0" w:color="auto"/>
              <w:bottom w:val="single" w:sz="4" w:space="0" w:color="auto"/>
              <w:right w:val="single" w:sz="4" w:space="0" w:color="auto"/>
            </w:tcBorders>
            <w:shd w:val="clear" w:color="auto" w:fill="auto"/>
          </w:tcPr>
          <w:p w:rsidR="004727BB" w:rsidRPr="00624004" w:rsidRDefault="004727BB" w:rsidP="00624004">
            <w:r w:rsidRPr="00624004">
              <w:t>1999</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669</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1290,1</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133,1</w:t>
            </w:r>
          </w:p>
        </w:tc>
        <w:tc>
          <w:tcPr>
            <w:tcW w:w="2003"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3825,487</w:t>
            </w:r>
          </w:p>
        </w:tc>
      </w:tr>
      <w:tr w:rsidR="00624004" w:rsidRPr="00624004" w:rsidTr="00624004">
        <w:trPr>
          <w:cantSplit/>
          <w:trHeight w:val="315"/>
        </w:trPr>
        <w:tc>
          <w:tcPr>
            <w:tcW w:w="1356" w:type="dxa"/>
            <w:tcBorders>
              <w:top w:val="nil"/>
              <w:left w:val="single" w:sz="4" w:space="0" w:color="auto"/>
              <w:bottom w:val="single" w:sz="4" w:space="0" w:color="auto"/>
              <w:right w:val="single" w:sz="4" w:space="0" w:color="auto"/>
            </w:tcBorders>
            <w:shd w:val="clear" w:color="auto" w:fill="auto"/>
          </w:tcPr>
          <w:p w:rsidR="004727BB" w:rsidRPr="00624004" w:rsidRDefault="004727BB" w:rsidP="00624004">
            <w:r w:rsidRPr="00624004">
              <w:t>2000</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691</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1905,8</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120,1</w:t>
            </w:r>
          </w:p>
        </w:tc>
        <w:tc>
          <w:tcPr>
            <w:tcW w:w="2003"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4705,412</w:t>
            </w:r>
          </w:p>
        </w:tc>
      </w:tr>
      <w:tr w:rsidR="00624004" w:rsidRPr="00624004" w:rsidTr="00624004">
        <w:trPr>
          <w:cantSplit/>
          <w:trHeight w:val="315"/>
        </w:trPr>
        <w:tc>
          <w:tcPr>
            <w:tcW w:w="1356" w:type="dxa"/>
            <w:tcBorders>
              <w:top w:val="nil"/>
              <w:left w:val="single" w:sz="4" w:space="0" w:color="auto"/>
              <w:bottom w:val="single" w:sz="4" w:space="0" w:color="auto"/>
              <w:right w:val="single" w:sz="4" w:space="0" w:color="auto"/>
            </w:tcBorders>
            <w:shd w:val="clear" w:color="auto" w:fill="auto"/>
          </w:tcPr>
          <w:p w:rsidR="004727BB" w:rsidRPr="00624004" w:rsidRDefault="004727BB" w:rsidP="00624004">
            <w:r w:rsidRPr="00624004">
              <w:t>2001</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674</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2830,6</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120,8</w:t>
            </w:r>
          </w:p>
        </w:tc>
        <w:tc>
          <w:tcPr>
            <w:tcW w:w="2003"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5785,38</w:t>
            </w:r>
          </w:p>
        </w:tc>
      </w:tr>
      <w:tr w:rsidR="00624004" w:rsidRPr="00624004" w:rsidTr="00624004">
        <w:trPr>
          <w:cantSplit/>
          <w:trHeight w:val="315"/>
        </w:trPr>
        <w:tc>
          <w:tcPr>
            <w:tcW w:w="1356" w:type="dxa"/>
            <w:tcBorders>
              <w:top w:val="nil"/>
              <w:left w:val="single" w:sz="4" w:space="0" w:color="auto"/>
              <w:bottom w:val="single" w:sz="4" w:space="0" w:color="auto"/>
              <w:right w:val="single" w:sz="4" w:space="0" w:color="auto"/>
            </w:tcBorders>
            <w:shd w:val="clear" w:color="auto" w:fill="auto"/>
          </w:tcPr>
          <w:p w:rsidR="004727BB" w:rsidRPr="00624004" w:rsidRDefault="004727BB" w:rsidP="00624004">
            <w:r w:rsidRPr="00624004">
              <w:t>2002</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686</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3889,5</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116,1</w:t>
            </w:r>
          </w:p>
        </w:tc>
        <w:tc>
          <w:tcPr>
            <w:tcW w:w="2003"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6847,23</w:t>
            </w:r>
          </w:p>
        </w:tc>
      </w:tr>
      <w:tr w:rsidR="00624004" w:rsidRPr="00624004" w:rsidTr="00624004">
        <w:trPr>
          <w:cantSplit/>
          <w:trHeight w:val="315"/>
        </w:trPr>
        <w:tc>
          <w:tcPr>
            <w:tcW w:w="1356" w:type="dxa"/>
            <w:tcBorders>
              <w:top w:val="nil"/>
              <w:left w:val="single" w:sz="4" w:space="0" w:color="auto"/>
              <w:bottom w:val="single" w:sz="4" w:space="0" w:color="auto"/>
              <w:right w:val="single" w:sz="4" w:space="0" w:color="auto"/>
            </w:tcBorders>
            <w:shd w:val="clear" w:color="auto" w:fill="auto"/>
          </w:tcPr>
          <w:p w:rsidR="004727BB" w:rsidRPr="00624004" w:rsidRDefault="004727BB" w:rsidP="00624004">
            <w:r w:rsidRPr="00624004">
              <w:t>2003</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683</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4952,1</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111,9</w:t>
            </w:r>
          </w:p>
        </w:tc>
        <w:tc>
          <w:tcPr>
            <w:tcW w:w="2003"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7790,772</w:t>
            </w:r>
          </w:p>
        </w:tc>
      </w:tr>
      <w:tr w:rsidR="00624004" w:rsidRPr="00624004" w:rsidTr="00624004">
        <w:trPr>
          <w:cantSplit/>
          <w:trHeight w:val="315"/>
        </w:trPr>
        <w:tc>
          <w:tcPr>
            <w:tcW w:w="1356" w:type="dxa"/>
            <w:tcBorders>
              <w:top w:val="nil"/>
              <w:left w:val="single" w:sz="4" w:space="0" w:color="auto"/>
              <w:bottom w:val="single" w:sz="4" w:space="0" w:color="auto"/>
              <w:right w:val="single" w:sz="4" w:space="0" w:color="auto"/>
            </w:tcBorders>
            <w:shd w:val="clear" w:color="auto" w:fill="auto"/>
          </w:tcPr>
          <w:p w:rsidR="004727BB" w:rsidRPr="00624004" w:rsidRDefault="004727BB" w:rsidP="00624004">
            <w:r w:rsidRPr="00624004">
              <w:t>2004</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670</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6164,1</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111,7</w:t>
            </w:r>
          </w:p>
        </w:tc>
        <w:tc>
          <w:tcPr>
            <w:tcW w:w="2003"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8681,756</w:t>
            </w:r>
          </w:p>
        </w:tc>
      </w:tr>
      <w:tr w:rsidR="00624004" w:rsidRPr="00624004" w:rsidTr="00624004">
        <w:trPr>
          <w:cantSplit/>
          <w:trHeight w:val="315"/>
        </w:trPr>
        <w:tc>
          <w:tcPr>
            <w:tcW w:w="1356" w:type="dxa"/>
            <w:tcBorders>
              <w:top w:val="nil"/>
              <w:left w:val="single" w:sz="4" w:space="0" w:color="auto"/>
              <w:bottom w:val="single" w:sz="4" w:space="0" w:color="auto"/>
              <w:right w:val="single" w:sz="4" w:space="0" w:color="auto"/>
            </w:tcBorders>
            <w:shd w:val="clear" w:color="auto" w:fill="auto"/>
          </w:tcPr>
          <w:p w:rsidR="004727BB" w:rsidRPr="00624004" w:rsidRDefault="004727BB" w:rsidP="00624004">
            <w:r w:rsidRPr="00624004">
              <w:t>2005</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681</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7366,2</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112,3</w:t>
            </w:r>
          </w:p>
        </w:tc>
        <w:tc>
          <w:tcPr>
            <w:tcW w:w="2003"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9238,504</w:t>
            </w:r>
          </w:p>
        </w:tc>
      </w:tr>
      <w:tr w:rsidR="00624004" w:rsidRPr="00624004" w:rsidTr="00624004">
        <w:trPr>
          <w:cantSplit/>
          <w:trHeight w:val="315"/>
        </w:trPr>
        <w:tc>
          <w:tcPr>
            <w:tcW w:w="1356" w:type="dxa"/>
            <w:tcBorders>
              <w:top w:val="nil"/>
              <w:left w:val="single" w:sz="4" w:space="0" w:color="auto"/>
              <w:bottom w:val="single" w:sz="4" w:space="0" w:color="auto"/>
              <w:right w:val="single" w:sz="4" w:space="0" w:color="auto"/>
            </w:tcBorders>
            <w:shd w:val="clear" w:color="auto" w:fill="auto"/>
          </w:tcPr>
          <w:p w:rsidR="004727BB" w:rsidRPr="00624004" w:rsidRDefault="004727BB" w:rsidP="00624004">
            <w:r w:rsidRPr="00624004">
              <w:t>2006</w:t>
            </w:r>
          </w:p>
        </w:tc>
        <w:tc>
          <w:tcPr>
            <w:tcW w:w="2002" w:type="dxa"/>
            <w:tcBorders>
              <w:top w:val="nil"/>
              <w:left w:val="nil"/>
              <w:bottom w:val="single" w:sz="4" w:space="0" w:color="auto"/>
              <w:right w:val="single" w:sz="4" w:space="0" w:color="auto"/>
            </w:tcBorders>
            <w:shd w:val="clear" w:color="auto" w:fill="auto"/>
          </w:tcPr>
          <w:p w:rsidR="004727BB" w:rsidRPr="00624004" w:rsidRDefault="004727BB" w:rsidP="00624004">
            <w:pPr>
              <w:jc w:val="center"/>
            </w:pPr>
            <w:r w:rsidRPr="00624004">
              <w:t>696</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8994,5</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110,5</w:t>
            </w:r>
          </w:p>
        </w:tc>
        <w:tc>
          <w:tcPr>
            <w:tcW w:w="2003"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10208,76</w:t>
            </w:r>
          </w:p>
        </w:tc>
      </w:tr>
      <w:tr w:rsidR="00624004" w:rsidRPr="00624004" w:rsidTr="00624004">
        <w:trPr>
          <w:trHeight w:val="315"/>
        </w:trPr>
        <w:tc>
          <w:tcPr>
            <w:tcW w:w="1356" w:type="dxa"/>
            <w:tcBorders>
              <w:top w:val="nil"/>
              <w:left w:val="single" w:sz="4" w:space="0" w:color="auto"/>
              <w:bottom w:val="single" w:sz="4" w:space="0" w:color="auto"/>
              <w:right w:val="single" w:sz="4" w:space="0" w:color="auto"/>
            </w:tcBorders>
            <w:shd w:val="clear" w:color="auto" w:fill="auto"/>
          </w:tcPr>
          <w:p w:rsidR="004727BB" w:rsidRPr="00624004" w:rsidRDefault="004727BB" w:rsidP="00624004">
            <w:r w:rsidRPr="00624004">
              <w:t>2007</w:t>
            </w:r>
          </w:p>
        </w:tc>
        <w:tc>
          <w:tcPr>
            <w:tcW w:w="2002"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672</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11214,8</w:t>
            </w:r>
          </w:p>
        </w:tc>
        <w:tc>
          <w:tcPr>
            <w:tcW w:w="2002" w:type="dxa"/>
            <w:tcBorders>
              <w:top w:val="nil"/>
              <w:left w:val="nil"/>
              <w:bottom w:val="single" w:sz="4" w:space="0" w:color="auto"/>
              <w:right w:val="single" w:sz="4" w:space="0" w:color="auto"/>
            </w:tcBorders>
            <w:shd w:val="clear" w:color="auto" w:fill="auto"/>
            <w:vAlign w:val="bottom"/>
          </w:tcPr>
          <w:p w:rsidR="004727BB" w:rsidRPr="00624004" w:rsidRDefault="004727BB" w:rsidP="00624004">
            <w:pPr>
              <w:jc w:val="center"/>
            </w:pPr>
            <w:r w:rsidRPr="00624004">
              <w:t>113,5</w:t>
            </w:r>
          </w:p>
        </w:tc>
        <w:tc>
          <w:tcPr>
            <w:tcW w:w="2003" w:type="dxa"/>
            <w:tcBorders>
              <w:top w:val="nil"/>
              <w:left w:val="nil"/>
              <w:bottom w:val="single" w:sz="4" w:space="0" w:color="auto"/>
              <w:right w:val="single" w:sz="4" w:space="0" w:color="auto"/>
            </w:tcBorders>
            <w:shd w:val="clear" w:color="auto" w:fill="auto"/>
            <w:noWrap/>
            <w:vAlign w:val="bottom"/>
          </w:tcPr>
          <w:p w:rsidR="004727BB" w:rsidRPr="00624004" w:rsidRDefault="004727BB" w:rsidP="00624004">
            <w:pPr>
              <w:jc w:val="center"/>
            </w:pPr>
            <w:r w:rsidRPr="00624004">
              <w:t>11214,8</w:t>
            </w:r>
          </w:p>
        </w:tc>
      </w:tr>
    </w:tbl>
    <w:p w:rsidR="004727BB" w:rsidRDefault="004727BB" w:rsidP="00D446C8">
      <w:pPr>
        <w:spacing w:line="360" w:lineRule="auto"/>
        <w:ind w:firstLine="709"/>
        <w:jc w:val="center"/>
        <w:rPr>
          <w:spacing w:val="-4"/>
          <w:sz w:val="28"/>
        </w:rPr>
      </w:pPr>
    </w:p>
    <w:p w:rsidR="003C48F6" w:rsidRDefault="003C48F6" w:rsidP="00D446C8">
      <w:pPr>
        <w:spacing w:line="360" w:lineRule="auto"/>
        <w:ind w:firstLine="709"/>
        <w:jc w:val="center"/>
        <w:rPr>
          <w:spacing w:val="-4"/>
          <w:sz w:val="28"/>
        </w:rPr>
      </w:pPr>
      <w:r>
        <w:rPr>
          <w:spacing w:val="-4"/>
          <w:sz w:val="28"/>
        </w:rPr>
        <w:t>Для сведения в Вологодской области наблюдаются следующие данные (табл.3.2):</w:t>
      </w:r>
    </w:p>
    <w:p w:rsidR="00EA4ED3" w:rsidRDefault="00EA4ED3" w:rsidP="00EA4ED3">
      <w:pPr>
        <w:spacing w:line="360" w:lineRule="auto"/>
        <w:ind w:firstLine="709"/>
        <w:jc w:val="right"/>
        <w:rPr>
          <w:spacing w:val="-4"/>
          <w:sz w:val="28"/>
        </w:rPr>
      </w:pPr>
      <w:r>
        <w:rPr>
          <w:spacing w:val="-4"/>
          <w:sz w:val="28"/>
        </w:rPr>
        <w:t>Таблица 3.1.</w:t>
      </w:r>
    </w:p>
    <w:p w:rsidR="00EA4ED3" w:rsidRDefault="00EA4ED3" w:rsidP="00EA4ED3">
      <w:pPr>
        <w:spacing w:line="360" w:lineRule="auto"/>
        <w:ind w:firstLine="709"/>
        <w:jc w:val="center"/>
        <w:rPr>
          <w:spacing w:val="-4"/>
          <w:sz w:val="28"/>
        </w:rPr>
      </w:pPr>
      <w:r w:rsidRPr="008F6A7C">
        <w:rPr>
          <w:spacing w:val="-4"/>
          <w:sz w:val="28"/>
        </w:rPr>
        <w:t>Ряд динамики численности занятых в экономике и среднемесячной начисленной заработной платы</w:t>
      </w:r>
      <w:r>
        <w:rPr>
          <w:spacing w:val="-4"/>
          <w:sz w:val="28"/>
        </w:rPr>
        <w:t xml:space="preserve"> Вологодской области</w:t>
      </w:r>
    </w:p>
    <w:tbl>
      <w:tblPr>
        <w:tblW w:w="9365" w:type="dxa"/>
        <w:tblInd w:w="103" w:type="dxa"/>
        <w:tblLayout w:type="fixed"/>
        <w:tblLook w:val="0000" w:firstRow="0" w:lastRow="0" w:firstColumn="0" w:lastColumn="0" w:noHBand="0" w:noVBand="0"/>
      </w:tblPr>
      <w:tblGrid>
        <w:gridCol w:w="869"/>
        <w:gridCol w:w="2124"/>
        <w:gridCol w:w="2124"/>
        <w:gridCol w:w="2124"/>
        <w:gridCol w:w="2124"/>
      </w:tblGrid>
      <w:tr w:rsidR="00EA4ED3" w:rsidRPr="00EA4ED3" w:rsidTr="00EA4ED3">
        <w:trPr>
          <w:trHeight w:val="20"/>
        </w:trPr>
        <w:tc>
          <w:tcPr>
            <w:tcW w:w="869" w:type="dxa"/>
            <w:tcBorders>
              <w:top w:val="single" w:sz="4" w:space="0" w:color="auto"/>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Годы</w:t>
            </w:r>
          </w:p>
        </w:tc>
        <w:tc>
          <w:tcPr>
            <w:tcW w:w="2124" w:type="dxa"/>
            <w:tcBorders>
              <w:top w:val="single" w:sz="4" w:space="0" w:color="auto"/>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Численность занятых в экономике, тыс.чел.</w:t>
            </w:r>
          </w:p>
        </w:tc>
        <w:tc>
          <w:tcPr>
            <w:tcW w:w="2124" w:type="dxa"/>
            <w:tcBorders>
              <w:top w:val="single" w:sz="4" w:space="0" w:color="auto"/>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Среднемесячная начисленная заработная плата, руб.</w:t>
            </w:r>
          </w:p>
        </w:tc>
        <w:tc>
          <w:tcPr>
            <w:tcW w:w="2124" w:type="dxa"/>
            <w:tcBorders>
              <w:top w:val="single" w:sz="4" w:space="0" w:color="auto"/>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Индекс потребительских цен, %</w:t>
            </w:r>
          </w:p>
        </w:tc>
        <w:tc>
          <w:tcPr>
            <w:tcW w:w="2124" w:type="dxa"/>
            <w:tcBorders>
              <w:top w:val="single" w:sz="4" w:space="0" w:color="auto"/>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Среднемесячная заработная плата в ценах 2007 года, руб.</w:t>
            </w:r>
          </w:p>
        </w:tc>
      </w:tr>
      <w:tr w:rsidR="00EA4ED3" w:rsidRPr="00EA4ED3" w:rsidTr="00EA4ED3">
        <w:trPr>
          <w:trHeight w:val="20"/>
        </w:trPr>
        <w:tc>
          <w:tcPr>
            <w:tcW w:w="869" w:type="dxa"/>
            <w:tcBorders>
              <w:top w:val="nil"/>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1997</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559</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1049,4</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109,8</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6355,81</w:t>
            </w:r>
          </w:p>
        </w:tc>
      </w:tr>
      <w:tr w:rsidR="00EA4ED3" w:rsidRPr="00EA4ED3" w:rsidTr="00EA4ED3">
        <w:trPr>
          <w:trHeight w:val="20"/>
        </w:trPr>
        <w:tc>
          <w:tcPr>
            <w:tcW w:w="869" w:type="dxa"/>
            <w:tcBorders>
              <w:top w:val="nil"/>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1998</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553</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1187,3</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163,5</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4398,18</w:t>
            </w:r>
          </w:p>
        </w:tc>
      </w:tr>
      <w:tr w:rsidR="00EA4ED3" w:rsidRPr="00EA4ED3" w:rsidTr="00EA4ED3">
        <w:trPr>
          <w:trHeight w:val="20"/>
        </w:trPr>
        <w:tc>
          <w:tcPr>
            <w:tcW w:w="869" w:type="dxa"/>
            <w:tcBorders>
              <w:top w:val="nil"/>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1999</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594</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1673,1</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136,9</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4527,21</w:t>
            </w:r>
          </w:p>
        </w:tc>
      </w:tr>
      <w:tr w:rsidR="00EA4ED3" w:rsidRPr="00EA4ED3" w:rsidTr="00EA4ED3">
        <w:trPr>
          <w:trHeight w:val="20"/>
        </w:trPr>
        <w:tc>
          <w:tcPr>
            <w:tcW w:w="869" w:type="dxa"/>
            <w:tcBorders>
              <w:top w:val="nil"/>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2000</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623</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2561,9</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119,7</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5791,31</w:t>
            </w:r>
          </w:p>
        </w:tc>
      </w:tr>
      <w:tr w:rsidR="00EA4ED3" w:rsidRPr="00EA4ED3" w:rsidTr="00EA4ED3">
        <w:trPr>
          <w:trHeight w:val="20"/>
        </w:trPr>
        <w:tc>
          <w:tcPr>
            <w:tcW w:w="869" w:type="dxa"/>
            <w:tcBorders>
              <w:top w:val="nil"/>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2001</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623</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3510,8</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115,4</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6877,25</w:t>
            </w:r>
          </w:p>
        </w:tc>
      </w:tr>
      <w:tr w:rsidR="00EA4ED3" w:rsidRPr="00EA4ED3" w:rsidTr="00EA4ED3">
        <w:trPr>
          <w:trHeight w:val="20"/>
        </w:trPr>
        <w:tc>
          <w:tcPr>
            <w:tcW w:w="869" w:type="dxa"/>
            <w:tcBorders>
              <w:top w:val="nil"/>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2002</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624</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4497</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113,1</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7788,77</w:t>
            </w:r>
          </w:p>
        </w:tc>
      </w:tr>
      <w:tr w:rsidR="00EA4ED3" w:rsidRPr="00EA4ED3" w:rsidTr="00EA4ED3">
        <w:trPr>
          <w:trHeight w:val="20"/>
        </w:trPr>
        <w:tc>
          <w:tcPr>
            <w:tcW w:w="869" w:type="dxa"/>
            <w:tcBorders>
              <w:top w:val="nil"/>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2003</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619</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5497,5</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113,1</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8418,77</w:t>
            </w:r>
          </w:p>
        </w:tc>
      </w:tr>
      <w:tr w:rsidR="00EA4ED3" w:rsidRPr="00EA4ED3" w:rsidTr="00EA4ED3">
        <w:trPr>
          <w:trHeight w:val="20"/>
        </w:trPr>
        <w:tc>
          <w:tcPr>
            <w:tcW w:w="869" w:type="dxa"/>
            <w:tcBorders>
              <w:top w:val="nil"/>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2004</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600</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6970,6</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111,8</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9547,99</w:t>
            </w:r>
          </w:p>
        </w:tc>
      </w:tr>
      <w:tr w:rsidR="00EA4ED3" w:rsidRPr="00EA4ED3" w:rsidTr="00EA4ED3">
        <w:trPr>
          <w:trHeight w:val="20"/>
        </w:trPr>
        <w:tc>
          <w:tcPr>
            <w:tcW w:w="869" w:type="dxa"/>
            <w:tcBorders>
              <w:top w:val="nil"/>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2005</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606</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8827,9</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111,3</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10864,36</w:t>
            </w:r>
          </w:p>
        </w:tc>
      </w:tr>
      <w:tr w:rsidR="00EA4ED3" w:rsidRPr="00EA4ED3" w:rsidTr="00EA4ED3">
        <w:trPr>
          <w:trHeight w:val="20"/>
        </w:trPr>
        <w:tc>
          <w:tcPr>
            <w:tcW w:w="869" w:type="dxa"/>
            <w:tcBorders>
              <w:top w:val="nil"/>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2006</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611</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10666,6</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109,2</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12021,26</w:t>
            </w:r>
          </w:p>
        </w:tc>
      </w:tr>
      <w:tr w:rsidR="00EA4ED3" w:rsidRPr="00EA4ED3" w:rsidTr="00EA4ED3">
        <w:trPr>
          <w:trHeight w:val="20"/>
        </w:trPr>
        <w:tc>
          <w:tcPr>
            <w:tcW w:w="869" w:type="dxa"/>
            <w:tcBorders>
              <w:top w:val="nil"/>
              <w:left w:val="single" w:sz="4" w:space="0" w:color="auto"/>
              <w:bottom w:val="single" w:sz="4" w:space="0" w:color="auto"/>
              <w:right w:val="single" w:sz="4" w:space="0" w:color="auto"/>
            </w:tcBorders>
            <w:shd w:val="clear" w:color="auto" w:fill="auto"/>
            <w:vAlign w:val="bottom"/>
          </w:tcPr>
          <w:p w:rsidR="00EA4ED3" w:rsidRPr="00EA4ED3" w:rsidRDefault="00EA4ED3" w:rsidP="00EA4ED3">
            <w:pPr>
              <w:jc w:val="center"/>
            </w:pPr>
            <w:r w:rsidRPr="00EA4ED3">
              <w:t>2007</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614</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12913,9</w:t>
            </w:r>
          </w:p>
        </w:tc>
        <w:tc>
          <w:tcPr>
            <w:tcW w:w="2124" w:type="dxa"/>
            <w:tcBorders>
              <w:top w:val="nil"/>
              <w:left w:val="nil"/>
              <w:bottom w:val="single" w:sz="4" w:space="0" w:color="auto"/>
              <w:right w:val="single" w:sz="4" w:space="0" w:color="auto"/>
            </w:tcBorders>
            <w:shd w:val="clear" w:color="auto" w:fill="auto"/>
            <w:vAlign w:val="bottom"/>
          </w:tcPr>
          <w:p w:rsidR="00EA4ED3" w:rsidRPr="00EA4ED3" w:rsidRDefault="00EA4ED3" w:rsidP="00EA4ED3">
            <w:pPr>
              <w:jc w:val="center"/>
            </w:pPr>
            <w:r w:rsidRPr="00EA4ED3">
              <w:t>112,7</w:t>
            </w:r>
          </w:p>
        </w:tc>
        <w:tc>
          <w:tcPr>
            <w:tcW w:w="2124" w:type="dxa"/>
            <w:tcBorders>
              <w:top w:val="nil"/>
              <w:left w:val="nil"/>
              <w:bottom w:val="single" w:sz="4" w:space="0" w:color="auto"/>
              <w:right w:val="single" w:sz="4" w:space="0" w:color="auto"/>
            </w:tcBorders>
            <w:shd w:val="clear" w:color="auto" w:fill="auto"/>
            <w:noWrap/>
            <w:vAlign w:val="bottom"/>
          </w:tcPr>
          <w:p w:rsidR="00EA4ED3" w:rsidRPr="00EA4ED3" w:rsidRDefault="00EA4ED3" w:rsidP="00EA4ED3">
            <w:pPr>
              <w:jc w:val="center"/>
            </w:pPr>
            <w:r w:rsidRPr="00EA4ED3">
              <w:t>12913,90</w:t>
            </w:r>
          </w:p>
        </w:tc>
      </w:tr>
    </w:tbl>
    <w:p w:rsidR="003C48F6" w:rsidRDefault="003C48F6" w:rsidP="00D446C8">
      <w:pPr>
        <w:spacing w:line="360" w:lineRule="auto"/>
        <w:ind w:firstLine="709"/>
        <w:jc w:val="center"/>
        <w:rPr>
          <w:spacing w:val="-4"/>
          <w:sz w:val="28"/>
        </w:rPr>
      </w:pPr>
    </w:p>
    <w:p w:rsidR="00D446C8" w:rsidRPr="00A57148" w:rsidRDefault="00D446C8" w:rsidP="00D446C8">
      <w:pPr>
        <w:spacing w:line="360" w:lineRule="auto"/>
        <w:ind w:firstLine="709"/>
        <w:jc w:val="both"/>
        <w:rPr>
          <w:spacing w:val="-4"/>
          <w:sz w:val="28"/>
        </w:rPr>
      </w:pPr>
      <w:r w:rsidRPr="00A57148">
        <w:rPr>
          <w:spacing w:val="-4"/>
          <w:sz w:val="28"/>
        </w:rPr>
        <w:t>В основу аналитической группировки следует положить факторный при</w:t>
      </w:r>
      <w:r>
        <w:rPr>
          <w:spacing w:val="-4"/>
          <w:sz w:val="28"/>
        </w:rPr>
        <w:t>знак</w:t>
      </w:r>
      <w:r w:rsidRPr="00A57148">
        <w:rPr>
          <w:spacing w:val="-4"/>
          <w:sz w:val="28"/>
        </w:rPr>
        <w:t>.</w:t>
      </w:r>
      <w:r>
        <w:rPr>
          <w:spacing w:val="-4"/>
          <w:sz w:val="28"/>
        </w:rPr>
        <w:t xml:space="preserve"> В нашем случае в качестве факторного признака будет выступать численность </w:t>
      </w:r>
      <w:r w:rsidR="008F6A7C">
        <w:rPr>
          <w:spacing w:val="-4"/>
          <w:sz w:val="28"/>
        </w:rPr>
        <w:t>занятого населения</w:t>
      </w:r>
      <w:r>
        <w:rPr>
          <w:spacing w:val="-4"/>
          <w:sz w:val="28"/>
        </w:rPr>
        <w:t>, поскольку цель анализа состоит в определении взаимосвязи</w:t>
      </w:r>
      <w:r w:rsidR="008F6A7C">
        <w:rPr>
          <w:spacing w:val="-4"/>
          <w:sz w:val="28"/>
        </w:rPr>
        <w:t xml:space="preserve"> с уровнем оплаты труда</w:t>
      </w:r>
      <w:r>
        <w:rPr>
          <w:spacing w:val="-4"/>
          <w:sz w:val="28"/>
        </w:rPr>
        <w:t>.</w:t>
      </w:r>
      <w:r w:rsidRPr="00A57148">
        <w:rPr>
          <w:spacing w:val="-4"/>
          <w:sz w:val="28"/>
        </w:rPr>
        <w:t xml:space="preserve"> Ширина равного интервала определяются по формуле:</w:t>
      </w:r>
    </w:p>
    <w:p w:rsidR="00D446C8" w:rsidRPr="00A57148" w:rsidRDefault="00D446C8" w:rsidP="00D446C8">
      <w:pPr>
        <w:spacing w:line="360" w:lineRule="auto"/>
        <w:ind w:firstLine="709"/>
        <w:jc w:val="both"/>
        <w:rPr>
          <w:spacing w:val="-4"/>
          <w:sz w:val="28"/>
        </w:rPr>
      </w:pPr>
      <w:r>
        <w:rPr>
          <w:position w:val="-24"/>
          <w:sz w:val="28"/>
          <w:szCs w:val="28"/>
        </w:rPr>
        <w:object w:dxaOrig="165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6.75pt" o:ole="">
            <v:imagedata r:id="rId7" o:title=""/>
          </v:shape>
          <o:OLEObject Type="Embed" ProgID="Equation.3" ShapeID="_x0000_i1025" DrawAspect="Content" ObjectID="_1459148536" r:id="rId8"/>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(3.2.)</w:t>
      </w:r>
    </w:p>
    <w:p w:rsidR="00D446C8" w:rsidRPr="00A57148" w:rsidRDefault="00D446C8" w:rsidP="00D446C8">
      <w:pPr>
        <w:spacing w:line="360" w:lineRule="auto"/>
        <w:ind w:firstLine="709"/>
        <w:jc w:val="both"/>
        <w:rPr>
          <w:spacing w:val="-4"/>
          <w:sz w:val="28"/>
        </w:rPr>
      </w:pPr>
      <w:r w:rsidRPr="00A57148">
        <w:rPr>
          <w:spacing w:val="-4"/>
          <w:sz w:val="28"/>
        </w:rPr>
        <w:t xml:space="preserve">где </w:t>
      </w:r>
      <w:r w:rsidR="00A851AB">
        <w:rPr>
          <w:spacing w:val="-4"/>
          <w:sz w:val="28"/>
        </w:rPr>
        <w:pict>
          <v:shape id="_x0000_i1026" type="#_x0000_t75" style="width:29.25pt;height:21pt">
            <v:imagedata r:id="rId9" o:title=""/>
          </v:shape>
        </w:pict>
      </w:r>
      <w:r w:rsidRPr="00A57148">
        <w:rPr>
          <w:spacing w:val="-4"/>
          <w:sz w:val="28"/>
        </w:rPr>
        <w:t xml:space="preserve">, </w:t>
      </w:r>
      <w:r w:rsidR="00A851AB">
        <w:rPr>
          <w:spacing w:val="-4"/>
          <w:sz w:val="28"/>
        </w:rPr>
        <w:pict>
          <v:shape id="_x0000_i1027" type="#_x0000_t75" style="width:27.75pt;height:19.5pt">
            <v:imagedata r:id="rId10" o:title=""/>
          </v:shape>
        </w:pict>
      </w:r>
      <w:r w:rsidRPr="00A57148">
        <w:rPr>
          <w:spacing w:val="-4"/>
          <w:sz w:val="28"/>
        </w:rPr>
        <w:t xml:space="preserve"> – максимальное и минимальное значение признака,</w:t>
      </w:r>
    </w:p>
    <w:p w:rsidR="00D446C8" w:rsidRDefault="00D446C8" w:rsidP="00D446C8">
      <w:pPr>
        <w:spacing w:line="360" w:lineRule="auto"/>
        <w:ind w:firstLine="709"/>
        <w:jc w:val="both"/>
        <w:rPr>
          <w:spacing w:val="-4"/>
          <w:sz w:val="28"/>
        </w:rPr>
      </w:pPr>
      <w:r w:rsidRPr="00A57148">
        <w:rPr>
          <w:spacing w:val="-4"/>
          <w:sz w:val="28"/>
        </w:rPr>
        <w:t xml:space="preserve"> </w:t>
      </w:r>
      <w:r w:rsidR="00A851AB">
        <w:rPr>
          <w:spacing w:val="-4"/>
          <w:sz w:val="28"/>
        </w:rPr>
        <w:pict>
          <v:shape id="_x0000_i1028" type="#_x0000_t75" style="width:11.25pt;height:12.75pt">
            <v:imagedata r:id="rId11" o:title=""/>
          </v:shape>
        </w:pict>
      </w:r>
      <w:r w:rsidRPr="00A57148">
        <w:rPr>
          <w:spacing w:val="-4"/>
          <w:sz w:val="28"/>
        </w:rPr>
        <w:t xml:space="preserve"> – число групп.</w:t>
      </w:r>
    </w:p>
    <w:p w:rsidR="0044401E" w:rsidRDefault="0044401E" w:rsidP="00D446C8">
      <w:pPr>
        <w:spacing w:line="360" w:lineRule="auto"/>
        <w:ind w:firstLine="709"/>
        <w:jc w:val="both"/>
        <w:rPr>
          <w:spacing w:val="-4"/>
          <w:sz w:val="28"/>
        </w:rPr>
      </w:pPr>
      <w:r>
        <w:rPr>
          <w:spacing w:val="-4"/>
          <w:sz w:val="28"/>
        </w:rPr>
        <w:t>Ранжируем ряд распределения</w:t>
      </w:r>
      <w:r w:rsidR="008F6A7C">
        <w:rPr>
          <w:spacing w:val="-4"/>
          <w:sz w:val="28"/>
        </w:rPr>
        <w:t>:</w:t>
      </w:r>
    </w:p>
    <w:p w:rsidR="00EA4ED3" w:rsidRDefault="00EA4ED3" w:rsidP="008F6A7C">
      <w:pPr>
        <w:spacing w:line="360" w:lineRule="auto"/>
        <w:ind w:firstLine="709"/>
        <w:jc w:val="right"/>
        <w:rPr>
          <w:spacing w:val="-4"/>
          <w:sz w:val="28"/>
        </w:rPr>
      </w:pPr>
    </w:p>
    <w:p w:rsidR="00EA4ED3" w:rsidRDefault="00EA4ED3" w:rsidP="008F6A7C">
      <w:pPr>
        <w:spacing w:line="360" w:lineRule="auto"/>
        <w:ind w:firstLine="709"/>
        <w:jc w:val="right"/>
        <w:rPr>
          <w:spacing w:val="-4"/>
          <w:sz w:val="28"/>
        </w:rPr>
      </w:pPr>
    </w:p>
    <w:p w:rsidR="00EA4ED3" w:rsidRDefault="00EA4ED3" w:rsidP="008F6A7C">
      <w:pPr>
        <w:spacing w:line="360" w:lineRule="auto"/>
        <w:ind w:firstLine="709"/>
        <w:jc w:val="right"/>
        <w:rPr>
          <w:spacing w:val="-4"/>
          <w:sz w:val="28"/>
        </w:rPr>
      </w:pPr>
    </w:p>
    <w:p w:rsidR="00EA4ED3" w:rsidRDefault="00EA4ED3" w:rsidP="008F6A7C">
      <w:pPr>
        <w:spacing w:line="360" w:lineRule="auto"/>
        <w:ind w:firstLine="709"/>
        <w:jc w:val="right"/>
        <w:rPr>
          <w:spacing w:val="-4"/>
          <w:sz w:val="28"/>
        </w:rPr>
      </w:pPr>
    </w:p>
    <w:p w:rsidR="00EA4ED3" w:rsidRDefault="00EA4ED3" w:rsidP="008F6A7C">
      <w:pPr>
        <w:spacing w:line="360" w:lineRule="auto"/>
        <w:ind w:firstLine="709"/>
        <w:jc w:val="right"/>
        <w:rPr>
          <w:spacing w:val="-4"/>
          <w:sz w:val="28"/>
        </w:rPr>
      </w:pPr>
    </w:p>
    <w:p w:rsidR="008F6A7C" w:rsidRDefault="008F6A7C" w:rsidP="008F6A7C">
      <w:pPr>
        <w:spacing w:line="360" w:lineRule="auto"/>
        <w:ind w:firstLine="709"/>
        <w:jc w:val="right"/>
        <w:rPr>
          <w:spacing w:val="-4"/>
          <w:sz w:val="28"/>
        </w:rPr>
      </w:pPr>
      <w:r>
        <w:rPr>
          <w:spacing w:val="-4"/>
          <w:sz w:val="28"/>
        </w:rPr>
        <w:t>Таблица 3.3.</w:t>
      </w:r>
    </w:p>
    <w:p w:rsidR="008F6A7C" w:rsidRDefault="008F6A7C" w:rsidP="008F6A7C">
      <w:pPr>
        <w:spacing w:line="360" w:lineRule="auto"/>
        <w:ind w:firstLine="709"/>
        <w:jc w:val="center"/>
        <w:rPr>
          <w:spacing w:val="-4"/>
          <w:sz w:val="28"/>
        </w:rPr>
      </w:pPr>
      <w:r>
        <w:rPr>
          <w:spacing w:val="-4"/>
          <w:sz w:val="28"/>
        </w:rPr>
        <w:t>Ранжированный ряд динамики численности занятого населения и среднемесячной начисленной заработной платы</w:t>
      </w:r>
      <w:r w:rsidR="00624004">
        <w:rPr>
          <w:spacing w:val="-4"/>
          <w:sz w:val="28"/>
        </w:rPr>
        <w:t xml:space="preserve"> в Ярославской области</w:t>
      </w:r>
    </w:p>
    <w:tbl>
      <w:tblPr>
        <w:tblW w:w="9365" w:type="dxa"/>
        <w:tblInd w:w="103" w:type="dxa"/>
        <w:tblLayout w:type="fixed"/>
        <w:tblLook w:val="0000" w:firstRow="0" w:lastRow="0" w:firstColumn="0" w:lastColumn="0" w:noHBand="0" w:noVBand="0"/>
      </w:tblPr>
      <w:tblGrid>
        <w:gridCol w:w="1356"/>
        <w:gridCol w:w="4004"/>
        <w:gridCol w:w="4005"/>
      </w:tblGrid>
      <w:tr w:rsidR="00624004" w:rsidRPr="00624004" w:rsidTr="00624004">
        <w:trPr>
          <w:trHeight w:val="20"/>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4004" w:rsidRPr="00624004" w:rsidRDefault="00624004" w:rsidP="00624004">
            <w:pPr>
              <w:jc w:val="center"/>
            </w:pPr>
            <w:r w:rsidRPr="00624004">
              <w:t>Годы</w:t>
            </w:r>
          </w:p>
        </w:tc>
        <w:tc>
          <w:tcPr>
            <w:tcW w:w="4004" w:type="dxa"/>
            <w:tcBorders>
              <w:top w:val="single" w:sz="4" w:space="0" w:color="auto"/>
              <w:left w:val="nil"/>
              <w:bottom w:val="single" w:sz="4" w:space="0" w:color="auto"/>
              <w:right w:val="single" w:sz="4" w:space="0" w:color="auto"/>
            </w:tcBorders>
            <w:shd w:val="clear" w:color="auto" w:fill="auto"/>
            <w:vAlign w:val="center"/>
          </w:tcPr>
          <w:p w:rsidR="00624004" w:rsidRPr="00624004" w:rsidRDefault="00624004" w:rsidP="00624004">
            <w:pPr>
              <w:jc w:val="center"/>
            </w:pPr>
            <w:r w:rsidRPr="00624004">
              <w:t>Численность занятых в экономике, тыс.чел.</w:t>
            </w:r>
          </w:p>
        </w:tc>
        <w:tc>
          <w:tcPr>
            <w:tcW w:w="4005" w:type="dxa"/>
            <w:tcBorders>
              <w:top w:val="single" w:sz="4" w:space="0" w:color="auto"/>
              <w:left w:val="nil"/>
              <w:bottom w:val="single" w:sz="4" w:space="0" w:color="auto"/>
              <w:right w:val="single" w:sz="4" w:space="0" w:color="auto"/>
            </w:tcBorders>
            <w:shd w:val="clear" w:color="auto" w:fill="auto"/>
            <w:noWrap/>
            <w:vAlign w:val="center"/>
          </w:tcPr>
          <w:p w:rsidR="00624004" w:rsidRPr="00624004" w:rsidRDefault="00624004" w:rsidP="00624004">
            <w:pPr>
              <w:jc w:val="center"/>
            </w:pPr>
            <w:r w:rsidRPr="00624004">
              <w:t>Среднемесячная заработная плата в ценах 2007 года, руб.</w:t>
            </w:r>
          </w:p>
        </w:tc>
      </w:tr>
      <w:tr w:rsidR="00624004" w:rsidRPr="00624004" w:rsidTr="00624004">
        <w:trPr>
          <w:trHeight w:val="20"/>
        </w:trPr>
        <w:tc>
          <w:tcPr>
            <w:tcW w:w="1356" w:type="dxa"/>
            <w:tcBorders>
              <w:top w:val="nil"/>
              <w:left w:val="single" w:sz="4" w:space="0" w:color="auto"/>
              <w:bottom w:val="single" w:sz="4" w:space="0" w:color="auto"/>
              <w:right w:val="single" w:sz="4" w:space="0" w:color="auto"/>
            </w:tcBorders>
            <w:shd w:val="clear" w:color="auto" w:fill="auto"/>
          </w:tcPr>
          <w:p w:rsidR="00624004" w:rsidRPr="00624004" w:rsidRDefault="00624004" w:rsidP="00EA4ED3">
            <w:r w:rsidRPr="00624004">
              <w:t>1998</w:t>
            </w:r>
          </w:p>
        </w:tc>
        <w:tc>
          <w:tcPr>
            <w:tcW w:w="4004" w:type="dxa"/>
            <w:tcBorders>
              <w:top w:val="nil"/>
              <w:left w:val="nil"/>
              <w:bottom w:val="single" w:sz="4" w:space="0" w:color="auto"/>
              <w:right w:val="single" w:sz="4" w:space="0" w:color="auto"/>
            </w:tcBorders>
            <w:shd w:val="clear" w:color="auto" w:fill="auto"/>
          </w:tcPr>
          <w:p w:rsidR="00624004" w:rsidRPr="00624004" w:rsidRDefault="00624004" w:rsidP="00EA4ED3">
            <w:pPr>
              <w:jc w:val="center"/>
            </w:pPr>
            <w:r w:rsidRPr="00624004">
              <w:t>600</w:t>
            </w:r>
          </w:p>
        </w:tc>
        <w:tc>
          <w:tcPr>
            <w:tcW w:w="4005"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3505,912</w:t>
            </w:r>
          </w:p>
        </w:tc>
      </w:tr>
      <w:tr w:rsidR="00624004" w:rsidRPr="00624004" w:rsidTr="00624004">
        <w:trPr>
          <w:trHeight w:val="20"/>
        </w:trPr>
        <w:tc>
          <w:tcPr>
            <w:tcW w:w="1356" w:type="dxa"/>
            <w:tcBorders>
              <w:top w:val="nil"/>
              <w:left w:val="single" w:sz="4" w:space="0" w:color="auto"/>
              <w:bottom w:val="single" w:sz="4" w:space="0" w:color="auto"/>
              <w:right w:val="single" w:sz="4" w:space="0" w:color="auto"/>
            </w:tcBorders>
            <w:shd w:val="clear" w:color="auto" w:fill="auto"/>
          </w:tcPr>
          <w:p w:rsidR="00624004" w:rsidRPr="00624004" w:rsidRDefault="00624004" w:rsidP="00EA4ED3">
            <w:r w:rsidRPr="00624004">
              <w:t>1997</w:t>
            </w:r>
          </w:p>
        </w:tc>
        <w:tc>
          <w:tcPr>
            <w:tcW w:w="4004" w:type="dxa"/>
            <w:tcBorders>
              <w:top w:val="nil"/>
              <w:left w:val="nil"/>
              <w:bottom w:val="single" w:sz="4" w:space="0" w:color="auto"/>
              <w:right w:val="single" w:sz="4" w:space="0" w:color="auto"/>
            </w:tcBorders>
            <w:shd w:val="clear" w:color="auto" w:fill="auto"/>
          </w:tcPr>
          <w:p w:rsidR="00624004" w:rsidRPr="00624004" w:rsidRDefault="00624004" w:rsidP="00EA4ED3">
            <w:pPr>
              <w:jc w:val="center"/>
            </w:pPr>
            <w:r w:rsidRPr="00624004">
              <w:t>620</w:t>
            </w:r>
          </w:p>
        </w:tc>
        <w:tc>
          <w:tcPr>
            <w:tcW w:w="4005"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5363,862</w:t>
            </w:r>
          </w:p>
        </w:tc>
      </w:tr>
      <w:tr w:rsidR="00624004" w:rsidRPr="00624004" w:rsidTr="00624004">
        <w:trPr>
          <w:trHeight w:val="20"/>
        </w:trPr>
        <w:tc>
          <w:tcPr>
            <w:tcW w:w="1356" w:type="dxa"/>
            <w:tcBorders>
              <w:top w:val="nil"/>
              <w:left w:val="single" w:sz="4" w:space="0" w:color="auto"/>
              <w:bottom w:val="single" w:sz="4" w:space="0" w:color="auto"/>
              <w:right w:val="single" w:sz="4" w:space="0" w:color="auto"/>
            </w:tcBorders>
            <w:shd w:val="clear" w:color="auto" w:fill="auto"/>
          </w:tcPr>
          <w:p w:rsidR="00624004" w:rsidRPr="00624004" w:rsidRDefault="00624004" w:rsidP="00EA4ED3">
            <w:r w:rsidRPr="00624004">
              <w:t>1999</w:t>
            </w:r>
          </w:p>
        </w:tc>
        <w:tc>
          <w:tcPr>
            <w:tcW w:w="4004" w:type="dxa"/>
            <w:tcBorders>
              <w:top w:val="nil"/>
              <w:left w:val="nil"/>
              <w:bottom w:val="single" w:sz="4" w:space="0" w:color="auto"/>
              <w:right w:val="single" w:sz="4" w:space="0" w:color="auto"/>
            </w:tcBorders>
            <w:shd w:val="clear" w:color="auto" w:fill="auto"/>
          </w:tcPr>
          <w:p w:rsidR="00624004" w:rsidRPr="00624004" w:rsidRDefault="00624004" w:rsidP="00EA4ED3">
            <w:pPr>
              <w:jc w:val="center"/>
            </w:pPr>
            <w:r w:rsidRPr="00624004">
              <w:t>669</w:t>
            </w:r>
          </w:p>
        </w:tc>
        <w:tc>
          <w:tcPr>
            <w:tcW w:w="4005"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3825,487</w:t>
            </w:r>
          </w:p>
        </w:tc>
      </w:tr>
      <w:tr w:rsidR="00624004" w:rsidRPr="00624004" w:rsidTr="00624004">
        <w:trPr>
          <w:trHeight w:val="20"/>
        </w:trPr>
        <w:tc>
          <w:tcPr>
            <w:tcW w:w="1356" w:type="dxa"/>
            <w:tcBorders>
              <w:top w:val="nil"/>
              <w:left w:val="single" w:sz="4" w:space="0" w:color="auto"/>
              <w:bottom w:val="single" w:sz="4" w:space="0" w:color="auto"/>
              <w:right w:val="single" w:sz="4" w:space="0" w:color="auto"/>
            </w:tcBorders>
            <w:shd w:val="clear" w:color="auto" w:fill="auto"/>
          </w:tcPr>
          <w:p w:rsidR="00624004" w:rsidRPr="00624004" w:rsidRDefault="00624004" w:rsidP="00EA4ED3">
            <w:r w:rsidRPr="00624004">
              <w:t>2004</w:t>
            </w:r>
          </w:p>
        </w:tc>
        <w:tc>
          <w:tcPr>
            <w:tcW w:w="4004" w:type="dxa"/>
            <w:tcBorders>
              <w:top w:val="nil"/>
              <w:left w:val="nil"/>
              <w:bottom w:val="single" w:sz="4" w:space="0" w:color="auto"/>
              <w:right w:val="single" w:sz="4" w:space="0" w:color="auto"/>
            </w:tcBorders>
            <w:shd w:val="clear" w:color="auto" w:fill="auto"/>
          </w:tcPr>
          <w:p w:rsidR="00624004" w:rsidRPr="00624004" w:rsidRDefault="00624004" w:rsidP="00EA4ED3">
            <w:pPr>
              <w:jc w:val="center"/>
            </w:pPr>
            <w:r w:rsidRPr="00624004">
              <w:t>670</w:t>
            </w:r>
          </w:p>
        </w:tc>
        <w:tc>
          <w:tcPr>
            <w:tcW w:w="4005"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8681,756</w:t>
            </w:r>
          </w:p>
        </w:tc>
      </w:tr>
      <w:tr w:rsidR="00624004" w:rsidRPr="00624004" w:rsidTr="00624004">
        <w:trPr>
          <w:trHeight w:val="20"/>
        </w:trPr>
        <w:tc>
          <w:tcPr>
            <w:tcW w:w="1356" w:type="dxa"/>
            <w:tcBorders>
              <w:top w:val="nil"/>
              <w:left w:val="single" w:sz="4" w:space="0" w:color="auto"/>
              <w:bottom w:val="single" w:sz="4" w:space="0" w:color="auto"/>
              <w:right w:val="single" w:sz="4" w:space="0" w:color="auto"/>
            </w:tcBorders>
            <w:shd w:val="clear" w:color="auto" w:fill="auto"/>
          </w:tcPr>
          <w:p w:rsidR="00624004" w:rsidRPr="00624004" w:rsidRDefault="00624004" w:rsidP="00EA4ED3">
            <w:r w:rsidRPr="00624004">
              <w:t>2007</w:t>
            </w:r>
          </w:p>
        </w:tc>
        <w:tc>
          <w:tcPr>
            <w:tcW w:w="4004"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672</w:t>
            </w:r>
          </w:p>
        </w:tc>
        <w:tc>
          <w:tcPr>
            <w:tcW w:w="4005"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11214,8</w:t>
            </w:r>
          </w:p>
        </w:tc>
      </w:tr>
      <w:tr w:rsidR="00624004" w:rsidRPr="00624004" w:rsidTr="00624004">
        <w:trPr>
          <w:trHeight w:val="20"/>
        </w:trPr>
        <w:tc>
          <w:tcPr>
            <w:tcW w:w="1356" w:type="dxa"/>
            <w:tcBorders>
              <w:top w:val="nil"/>
              <w:left w:val="single" w:sz="4" w:space="0" w:color="auto"/>
              <w:bottom w:val="single" w:sz="4" w:space="0" w:color="auto"/>
              <w:right w:val="single" w:sz="4" w:space="0" w:color="auto"/>
            </w:tcBorders>
            <w:shd w:val="clear" w:color="auto" w:fill="auto"/>
          </w:tcPr>
          <w:p w:rsidR="00624004" w:rsidRPr="00624004" w:rsidRDefault="00624004" w:rsidP="00EA4ED3">
            <w:r w:rsidRPr="00624004">
              <w:t>2001</w:t>
            </w:r>
          </w:p>
        </w:tc>
        <w:tc>
          <w:tcPr>
            <w:tcW w:w="4004" w:type="dxa"/>
            <w:tcBorders>
              <w:top w:val="nil"/>
              <w:left w:val="nil"/>
              <w:bottom w:val="single" w:sz="4" w:space="0" w:color="auto"/>
              <w:right w:val="single" w:sz="4" w:space="0" w:color="auto"/>
            </w:tcBorders>
            <w:shd w:val="clear" w:color="auto" w:fill="auto"/>
            <w:vAlign w:val="bottom"/>
          </w:tcPr>
          <w:p w:rsidR="00624004" w:rsidRPr="00624004" w:rsidRDefault="00624004" w:rsidP="00EA4ED3">
            <w:pPr>
              <w:jc w:val="center"/>
            </w:pPr>
            <w:r w:rsidRPr="00624004">
              <w:t>674</w:t>
            </w:r>
          </w:p>
        </w:tc>
        <w:tc>
          <w:tcPr>
            <w:tcW w:w="4005"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5785,38</w:t>
            </w:r>
          </w:p>
        </w:tc>
      </w:tr>
      <w:tr w:rsidR="00624004" w:rsidRPr="00624004" w:rsidTr="00624004">
        <w:trPr>
          <w:trHeight w:val="20"/>
        </w:trPr>
        <w:tc>
          <w:tcPr>
            <w:tcW w:w="1356" w:type="dxa"/>
            <w:tcBorders>
              <w:top w:val="nil"/>
              <w:left w:val="single" w:sz="4" w:space="0" w:color="auto"/>
              <w:bottom w:val="single" w:sz="4" w:space="0" w:color="auto"/>
              <w:right w:val="single" w:sz="4" w:space="0" w:color="auto"/>
            </w:tcBorders>
            <w:shd w:val="clear" w:color="auto" w:fill="auto"/>
          </w:tcPr>
          <w:p w:rsidR="00624004" w:rsidRPr="00624004" w:rsidRDefault="00624004" w:rsidP="00EA4ED3">
            <w:r w:rsidRPr="00624004">
              <w:t>2005</w:t>
            </w:r>
          </w:p>
        </w:tc>
        <w:tc>
          <w:tcPr>
            <w:tcW w:w="4004" w:type="dxa"/>
            <w:tcBorders>
              <w:top w:val="nil"/>
              <w:left w:val="nil"/>
              <w:bottom w:val="single" w:sz="4" w:space="0" w:color="auto"/>
              <w:right w:val="single" w:sz="4" w:space="0" w:color="auto"/>
            </w:tcBorders>
            <w:shd w:val="clear" w:color="auto" w:fill="auto"/>
          </w:tcPr>
          <w:p w:rsidR="00624004" w:rsidRPr="00624004" w:rsidRDefault="00624004" w:rsidP="00EA4ED3">
            <w:pPr>
              <w:jc w:val="center"/>
            </w:pPr>
            <w:r w:rsidRPr="00624004">
              <w:t>681</w:t>
            </w:r>
          </w:p>
        </w:tc>
        <w:tc>
          <w:tcPr>
            <w:tcW w:w="4005"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9238,504</w:t>
            </w:r>
          </w:p>
        </w:tc>
      </w:tr>
      <w:tr w:rsidR="00624004" w:rsidRPr="00624004" w:rsidTr="00624004">
        <w:trPr>
          <w:trHeight w:val="20"/>
        </w:trPr>
        <w:tc>
          <w:tcPr>
            <w:tcW w:w="1356" w:type="dxa"/>
            <w:tcBorders>
              <w:top w:val="nil"/>
              <w:left w:val="single" w:sz="4" w:space="0" w:color="auto"/>
              <w:bottom w:val="single" w:sz="4" w:space="0" w:color="auto"/>
              <w:right w:val="single" w:sz="4" w:space="0" w:color="auto"/>
            </w:tcBorders>
            <w:shd w:val="clear" w:color="auto" w:fill="auto"/>
          </w:tcPr>
          <w:p w:rsidR="00624004" w:rsidRPr="00624004" w:rsidRDefault="00624004" w:rsidP="00EA4ED3">
            <w:r w:rsidRPr="00624004">
              <w:t>2003</w:t>
            </w:r>
          </w:p>
        </w:tc>
        <w:tc>
          <w:tcPr>
            <w:tcW w:w="4004" w:type="dxa"/>
            <w:tcBorders>
              <w:top w:val="nil"/>
              <w:left w:val="nil"/>
              <w:bottom w:val="single" w:sz="4" w:space="0" w:color="auto"/>
              <w:right w:val="single" w:sz="4" w:space="0" w:color="auto"/>
            </w:tcBorders>
            <w:shd w:val="clear" w:color="auto" w:fill="auto"/>
          </w:tcPr>
          <w:p w:rsidR="00624004" w:rsidRPr="00624004" w:rsidRDefault="00624004" w:rsidP="00EA4ED3">
            <w:pPr>
              <w:jc w:val="center"/>
            </w:pPr>
            <w:r w:rsidRPr="00624004">
              <w:t>683</w:t>
            </w:r>
          </w:p>
        </w:tc>
        <w:tc>
          <w:tcPr>
            <w:tcW w:w="4005"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7790,772</w:t>
            </w:r>
          </w:p>
        </w:tc>
      </w:tr>
      <w:tr w:rsidR="00624004" w:rsidRPr="00624004" w:rsidTr="00624004">
        <w:trPr>
          <w:trHeight w:val="20"/>
        </w:trPr>
        <w:tc>
          <w:tcPr>
            <w:tcW w:w="1356" w:type="dxa"/>
            <w:tcBorders>
              <w:top w:val="nil"/>
              <w:left w:val="single" w:sz="4" w:space="0" w:color="auto"/>
              <w:bottom w:val="single" w:sz="4" w:space="0" w:color="auto"/>
              <w:right w:val="single" w:sz="4" w:space="0" w:color="auto"/>
            </w:tcBorders>
            <w:shd w:val="clear" w:color="auto" w:fill="auto"/>
          </w:tcPr>
          <w:p w:rsidR="00624004" w:rsidRPr="00624004" w:rsidRDefault="00624004" w:rsidP="00EA4ED3">
            <w:r w:rsidRPr="00624004">
              <w:t>2002</w:t>
            </w:r>
          </w:p>
        </w:tc>
        <w:tc>
          <w:tcPr>
            <w:tcW w:w="4004" w:type="dxa"/>
            <w:tcBorders>
              <w:top w:val="nil"/>
              <w:left w:val="nil"/>
              <w:bottom w:val="single" w:sz="4" w:space="0" w:color="auto"/>
              <w:right w:val="single" w:sz="4" w:space="0" w:color="auto"/>
            </w:tcBorders>
            <w:shd w:val="clear" w:color="auto" w:fill="auto"/>
            <w:vAlign w:val="bottom"/>
          </w:tcPr>
          <w:p w:rsidR="00624004" w:rsidRPr="00624004" w:rsidRDefault="00624004" w:rsidP="00EA4ED3">
            <w:pPr>
              <w:jc w:val="center"/>
            </w:pPr>
            <w:r w:rsidRPr="00624004">
              <w:t>686</w:t>
            </w:r>
          </w:p>
        </w:tc>
        <w:tc>
          <w:tcPr>
            <w:tcW w:w="4005"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6847,23</w:t>
            </w:r>
          </w:p>
        </w:tc>
      </w:tr>
      <w:tr w:rsidR="00624004" w:rsidRPr="00624004" w:rsidTr="00624004">
        <w:trPr>
          <w:trHeight w:val="20"/>
        </w:trPr>
        <w:tc>
          <w:tcPr>
            <w:tcW w:w="1356" w:type="dxa"/>
            <w:tcBorders>
              <w:top w:val="nil"/>
              <w:left w:val="single" w:sz="4" w:space="0" w:color="auto"/>
              <w:bottom w:val="single" w:sz="4" w:space="0" w:color="auto"/>
              <w:right w:val="single" w:sz="4" w:space="0" w:color="auto"/>
            </w:tcBorders>
            <w:shd w:val="clear" w:color="auto" w:fill="auto"/>
          </w:tcPr>
          <w:p w:rsidR="00624004" w:rsidRPr="00624004" w:rsidRDefault="00624004" w:rsidP="00EA4ED3">
            <w:r w:rsidRPr="00624004">
              <w:t>2000</w:t>
            </w:r>
          </w:p>
        </w:tc>
        <w:tc>
          <w:tcPr>
            <w:tcW w:w="4004" w:type="dxa"/>
            <w:tcBorders>
              <w:top w:val="nil"/>
              <w:left w:val="nil"/>
              <w:bottom w:val="single" w:sz="4" w:space="0" w:color="auto"/>
              <w:right w:val="single" w:sz="4" w:space="0" w:color="auto"/>
            </w:tcBorders>
            <w:shd w:val="clear" w:color="auto" w:fill="auto"/>
            <w:vAlign w:val="bottom"/>
          </w:tcPr>
          <w:p w:rsidR="00624004" w:rsidRPr="00624004" w:rsidRDefault="00624004" w:rsidP="00EA4ED3">
            <w:pPr>
              <w:jc w:val="center"/>
            </w:pPr>
            <w:r w:rsidRPr="00624004">
              <w:t>691</w:t>
            </w:r>
          </w:p>
        </w:tc>
        <w:tc>
          <w:tcPr>
            <w:tcW w:w="4005"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4705,412</w:t>
            </w:r>
          </w:p>
        </w:tc>
      </w:tr>
      <w:tr w:rsidR="00624004" w:rsidRPr="00624004" w:rsidTr="00624004">
        <w:trPr>
          <w:trHeight w:val="20"/>
        </w:trPr>
        <w:tc>
          <w:tcPr>
            <w:tcW w:w="1356" w:type="dxa"/>
            <w:tcBorders>
              <w:top w:val="nil"/>
              <w:left w:val="single" w:sz="4" w:space="0" w:color="auto"/>
              <w:bottom w:val="single" w:sz="4" w:space="0" w:color="auto"/>
              <w:right w:val="single" w:sz="4" w:space="0" w:color="auto"/>
            </w:tcBorders>
            <w:shd w:val="clear" w:color="auto" w:fill="auto"/>
          </w:tcPr>
          <w:p w:rsidR="00624004" w:rsidRPr="00624004" w:rsidRDefault="00624004" w:rsidP="00EA4ED3">
            <w:r w:rsidRPr="00624004">
              <w:t>2006</w:t>
            </w:r>
          </w:p>
        </w:tc>
        <w:tc>
          <w:tcPr>
            <w:tcW w:w="4004" w:type="dxa"/>
            <w:tcBorders>
              <w:top w:val="nil"/>
              <w:left w:val="nil"/>
              <w:bottom w:val="single" w:sz="4" w:space="0" w:color="auto"/>
              <w:right w:val="single" w:sz="4" w:space="0" w:color="auto"/>
            </w:tcBorders>
            <w:shd w:val="clear" w:color="auto" w:fill="auto"/>
          </w:tcPr>
          <w:p w:rsidR="00624004" w:rsidRPr="00624004" w:rsidRDefault="00624004" w:rsidP="00EA4ED3">
            <w:pPr>
              <w:jc w:val="center"/>
            </w:pPr>
            <w:r w:rsidRPr="00624004">
              <w:t>696</w:t>
            </w:r>
          </w:p>
        </w:tc>
        <w:tc>
          <w:tcPr>
            <w:tcW w:w="4005" w:type="dxa"/>
            <w:tcBorders>
              <w:top w:val="nil"/>
              <w:left w:val="nil"/>
              <w:bottom w:val="single" w:sz="4" w:space="0" w:color="auto"/>
              <w:right w:val="single" w:sz="4" w:space="0" w:color="auto"/>
            </w:tcBorders>
            <w:shd w:val="clear" w:color="auto" w:fill="auto"/>
            <w:noWrap/>
            <w:vAlign w:val="bottom"/>
          </w:tcPr>
          <w:p w:rsidR="00624004" w:rsidRPr="00624004" w:rsidRDefault="00624004" w:rsidP="00EA4ED3">
            <w:pPr>
              <w:jc w:val="center"/>
            </w:pPr>
            <w:r w:rsidRPr="00624004">
              <w:t>10208,76</w:t>
            </w:r>
          </w:p>
        </w:tc>
      </w:tr>
    </w:tbl>
    <w:p w:rsidR="008F6A7C" w:rsidRDefault="008F6A7C" w:rsidP="00D446C8">
      <w:pPr>
        <w:spacing w:line="360" w:lineRule="auto"/>
        <w:ind w:firstLine="709"/>
        <w:jc w:val="both"/>
        <w:rPr>
          <w:sz w:val="28"/>
          <w:szCs w:val="28"/>
        </w:rPr>
      </w:pPr>
      <w:r>
        <w:rPr>
          <w:sz w:val="28"/>
          <w:szCs w:val="28"/>
        </w:rPr>
        <w:t>Шаг группировки будет равен:</w:t>
      </w:r>
    </w:p>
    <w:p w:rsidR="00D446C8" w:rsidRDefault="0044401E" w:rsidP="00D446C8">
      <w:pPr>
        <w:spacing w:line="360" w:lineRule="auto"/>
        <w:ind w:firstLine="709"/>
        <w:jc w:val="both"/>
        <w:rPr>
          <w:sz w:val="28"/>
          <w:szCs w:val="28"/>
        </w:rPr>
      </w:pPr>
      <w:r w:rsidRPr="00AA349F">
        <w:rPr>
          <w:position w:val="-24"/>
          <w:sz w:val="28"/>
          <w:szCs w:val="28"/>
        </w:rPr>
        <w:object w:dxaOrig="2700" w:dyaOrig="620">
          <v:shape id="_x0000_i1029" type="#_x0000_t75" style="width:155.25pt;height:35.25pt" o:ole="">
            <v:imagedata r:id="rId12" o:title=""/>
          </v:shape>
          <o:OLEObject Type="Embed" ProgID="Equation.3" ShapeID="_x0000_i1029" DrawAspect="Content" ObjectID="_1459148537" r:id="rId13"/>
        </w:object>
      </w:r>
    </w:p>
    <w:p w:rsidR="00D446C8" w:rsidRDefault="00D446C8" w:rsidP="00D446C8">
      <w:pPr>
        <w:spacing w:line="360" w:lineRule="auto"/>
        <w:ind w:firstLine="709"/>
        <w:jc w:val="both"/>
        <w:rPr>
          <w:sz w:val="28"/>
          <w:szCs w:val="28"/>
        </w:rPr>
      </w:pPr>
      <w:r>
        <w:rPr>
          <w:sz w:val="28"/>
          <w:szCs w:val="28"/>
        </w:rPr>
        <w:t>Таким образом получились следующие группы:</w:t>
      </w:r>
    </w:p>
    <w:p w:rsidR="00D446C8" w:rsidRDefault="00D446C8" w:rsidP="00D446C8">
      <w:pPr>
        <w:spacing w:line="360" w:lineRule="auto"/>
        <w:ind w:firstLine="709"/>
        <w:jc w:val="both"/>
        <w:rPr>
          <w:sz w:val="28"/>
          <w:szCs w:val="28"/>
        </w:rPr>
      </w:pPr>
      <w:r>
        <w:rPr>
          <w:sz w:val="28"/>
          <w:szCs w:val="28"/>
        </w:rPr>
        <w:t xml:space="preserve">1 группа – до </w:t>
      </w:r>
      <w:r w:rsidR="0044401E">
        <w:rPr>
          <w:sz w:val="28"/>
          <w:szCs w:val="28"/>
        </w:rPr>
        <w:t>624</w:t>
      </w:r>
      <w:r>
        <w:rPr>
          <w:sz w:val="28"/>
          <w:szCs w:val="28"/>
        </w:rPr>
        <w:t xml:space="preserve"> тыс.чел</w:t>
      </w:r>
    </w:p>
    <w:p w:rsidR="00D446C8" w:rsidRDefault="00D446C8" w:rsidP="00D446C8">
      <w:pPr>
        <w:spacing w:line="360" w:lineRule="auto"/>
        <w:ind w:firstLine="709"/>
        <w:jc w:val="both"/>
        <w:rPr>
          <w:sz w:val="28"/>
          <w:szCs w:val="28"/>
        </w:rPr>
      </w:pPr>
      <w:r>
        <w:rPr>
          <w:sz w:val="28"/>
          <w:szCs w:val="28"/>
        </w:rPr>
        <w:t xml:space="preserve">2 группа от </w:t>
      </w:r>
      <w:r w:rsidR="0044401E">
        <w:rPr>
          <w:sz w:val="28"/>
          <w:szCs w:val="28"/>
        </w:rPr>
        <w:t>624</w:t>
      </w:r>
      <w:r>
        <w:rPr>
          <w:sz w:val="28"/>
          <w:szCs w:val="28"/>
        </w:rPr>
        <w:t xml:space="preserve"> до </w:t>
      </w:r>
      <w:r w:rsidR="0044401E">
        <w:rPr>
          <w:sz w:val="28"/>
          <w:szCs w:val="28"/>
        </w:rPr>
        <w:t>648</w:t>
      </w:r>
      <w:r>
        <w:rPr>
          <w:sz w:val="28"/>
          <w:szCs w:val="28"/>
        </w:rPr>
        <w:t xml:space="preserve"> тыс.чел</w:t>
      </w:r>
    </w:p>
    <w:p w:rsidR="00D446C8" w:rsidRDefault="00D446C8" w:rsidP="00D446C8">
      <w:pPr>
        <w:spacing w:line="360" w:lineRule="auto"/>
        <w:ind w:firstLine="709"/>
        <w:jc w:val="both"/>
        <w:rPr>
          <w:sz w:val="28"/>
          <w:szCs w:val="28"/>
        </w:rPr>
      </w:pPr>
      <w:r>
        <w:rPr>
          <w:sz w:val="28"/>
          <w:szCs w:val="28"/>
        </w:rPr>
        <w:t xml:space="preserve">3 группа от </w:t>
      </w:r>
      <w:r w:rsidR="0044401E">
        <w:rPr>
          <w:sz w:val="28"/>
          <w:szCs w:val="28"/>
        </w:rPr>
        <w:t>648</w:t>
      </w:r>
      <w:r>
        <w:rPr>
          <w:sz w:val="28"/>
          <w:szCs w:val="28"/>
        </w:rPr>
        <w:t xml:space="preserve"> до </w:t>
      </w:r>
      <w:r w:rsidR="0044401E">
        <w:rPr>
          <w:sz w:val="28"/>
          <w:szCs w:val="28"/>
        </w:rPr>
        <w:t>672</w:t>
      </w:r>
      <w:r>
        <w:rPr>
          <w:sz w:val="28"/>
          <w:szCs w:val="28"/>
        </w:rPr>
        <w:t xml:space="preserve"> тыс.чел.</w:t>
      </w:r>
    </w:p>
    <w:p w:rsidR="00D446C8" w:rsidRDefault="00D446C8" w:rsidP="00D446C8">
      <w:pPr>
        <w:spacing w:line="360" w:lineRule="auto"/>
        <w:ind w:firstLine="709"/>
        <w:jc w:val="both"/>
        <w:rPr>
          <w:sz w:val="28"/>
          <w:szCs w:val="28"/>
        </w:rPr>
      </w:pPr>
      <w:r>
        <w:rPr>
          <w:sz w:val="28"/>
          <w:szCs w:val="28"/>
        </w:rPr>
        <w:t xml:space="preserve">4 группа свыше </w:t>
      </w:r>
      <w:r w:rsidR="0044401E">
        <w:rPr>
          <w:sz w:val="28"/>
          <w:szCs w:val="28"/>
        </w:rPr>
        <w:t>672</w:t>
      </w:r>
      <w:r>
        <w:rPr>
          <w:sz w:val="28"/>
          <w:szCs w:val="28"/>
        </w:rPr>
        <w:t xml:space="preserve"> тыс.чел</w:t>
      </w:r>
    </w:p>
    <w:p w:rsidR="00D446C8" w:rsidRPr="00A57148" w:rsidRDefault="00D446C8" w:rsidP="00D446C8">
      <w:pPr>
        <w:spacing w:line="360" w:lineRule="auto"/>
        <w:ind w:firstLine="709"/>
        <w:jc w:val="both"/>
        <w:rPr>
          <w:spacing w:val="-4"/>
          <w:sz w:val="28"/>
        </w:rPr>
      </w:pPr>
      <w:r w:rsidRPr="00A57148">
        <w:rPr>
          <w:spacing w:val="-4"/>
          <w:sz w:val="28"/>
        </w:rPr>
        <w:t>В результате получилась следующая группировка</w:t>
      </w:r>
      <w:r w:rsidR="00E2262B">
        <w:rPr>
          <w:spacing w:val="-4"/>
          <w:sz w:val="28"/>
        </w:rPr>
        <w:t>. В группу номер 2 не попало не одно из значений, поэтому укрупним ее.</w:t>
      </w:r>
    </w:p>
    <w:p w:rsidR="00D446C8" w:rsidRDefault="00D446C8" w:rsidP="00D446C8">
      <w:pPr>
        <w:spacing w:line="360" w:lineRule="auto"/>
        <w:ind w:firstLine="709"/>
        <w:jc w:val="right"/>
        <w:rPr>
          <w:spacing w:val="-4"/>
          <w:sz w:val="28"/>
        </w:rPr>
      </w:pPr>
      <w:r w:rsidRPr="00A57148">
        <w:rPr>
          <w:spacing w:val="-4"/>
          <w:sz w:val="28"/>
        </w:rPr>
        <w:t xml:space="preserve">Таблица </w:t>
      </w:r>
      <w:r>
        <w:rPr>
          <w:spacing w:val="-4"/>
          <w:sz w:val="28"/>
        </w:rPr>
        <w:t>3</w:t>
      </w:r>
      <w:r w:rsidRPr="00A57148">
        <w:rPr>
          <w:spacing w:val="-4"/>
          <w:sz w:val="28"/>
        </w:rPr>
        <w:t>.</w:t>
      </w:r>
      <w:r w:rsidR="00EA4ED3">
        <w:rPr>
          <w:spacing w:val="-4"/>
          <w:sz w:val="28"/>
        </w:rPr>
        <w:t>4</w:t>
      </w:r>
      <w:r w:rsidRPr="00A57148">
        <w:rPr>
          <w:spacing w:val="-4"/>
          <w:sz w:val="28"/>
        </w:rPr>
        <w:t>.</w:t>
      </w:r>
    </w:p>
    <w:p w:rsidR="00D446C8" w:rsidRDefault="00D446C8" w:rsidP="00D446C8">
      <w:pPr>
        <w:ind w:firstLine="709"/>
        <w:jc w:val="center"/>
        <w:rPr>
          <w:spacing w:val="-4"/>
          <w:sz w:val="28"/>
        </w:rPr>
      </w:pPr>
      <w:r>
        <w:rPr>
          <w:spacing w:val="-4"/>
          <w:sz w:val="28"/>
        </w:rPr>
        <w:t xml:space="preserve">Группировка </w:t>
      </w:r>
      <w:r w:rsidR="00E2262B">
        <w:rPr>
          <w:spacing w:val="-4"/>
          <w:sz w:val="28"/>
        </w:rPr>
        <w:t>среднемесячной заработной платы в Ярославской области по численности занятого населения за 1997 – 2007 гг.</w:t>
      </w:r>
    </w:p>
    <w:tbl>
      <w:tblPr>
        <w:tblW w:w="9370" w:type="dxa"/>
        <w:tblInd w:w="98" w:type="dxa"/>
        <w:tblLayout w:type="fixed"/>
        <w:tblLook w:val="0000" w:firstRow="0" w:lastRow="0" w:firstColumn="0" w:lastColumn="0" w:noHBand="0" w:noVBand="0"/>
      </w:tblPr>
      <w:tblGrid>
        <w:gridCol w:w="3070"/>
        <w:gridCol w:w="1260"/>
        <w:gridCol w:w="1260"/>
        <w:gridCol w:w="1260"/>
        <w:gridCol w:w="1000"/>
        <w:gridCol w:w="1520"/>
      </w:tblGrid>
      <w:tr w:rsidR="00624004" w:rsidTr="00EA4ED3">
        <w:trPr>
          <w:trHeight w:val="20"/>
        </w:trPr>
        <w:tc>
          <w:tcPr>
            <w:tcW w:w="307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24004" w:rsidRDefault="00624004">
            <w:pPr>
              <w:jc w:val="center"/>
            </w:pPr>
            <w:r>
              <w:t>Группы по численности занятых в экономике</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24004" w:rsidRDefault="00624004">
            <w:pPr>
              <w:jc w:val="center"/>
            </w:pPr>
            <w:r>
              <w:t>Число периодов в группе</w:t>
            </w:r>
          </w:p>
        </w:tc>
        <w:tc>
          <w:tcPr>
            <w:tcW w:w="2520" w:type="dxa"/>
            <w:gridSpan w:val="2"/>
            <w:tcBorders>
              <w:top w:val="single" w:sz="8" w:space="0" w:color="auto"/>
              <w:left w:val="nil"/>
              <w:bottom w:val="single" w:sz="8" w:space="0" w:color="auto"/>
              <w:right w:val="single" w:sz="8" w:space="0" w:color="000000"/>
            </w:tcBorders>
            <w:shd w:val="clear" w:color="auto" w:fill="auto"/>
            <w:vAlign w:val="bottom"/>
          </w:tcPr>
          <w:p w:rsidR="00624004" w:rsidRDefault="00624004">
            <w:pPr>
              <w:jc w:val="center"/>
            </w:pPr>
            <w:r>
              <w:t>Численность занятых в экономике, тыс.чел</w:t>
            </w:r>
          </w:p>
        </w:tc>
        <w:tc>
          <w:tcPr>
            <w:tcW w:w="2520" w:type="dxa"/>
            <w:gridSpan w:val="2"/>
            <w:tcBorders>
              <w:top w:val="single" w:sz="8" w:space="0" w:color="auto"/>
              <w:left w:val="nil"/>
              <w:bottom w:val="single" w:sz="8" w:space="0" w:color="auto"/>
              <w:right w:val="single" w:sz="8" w:space="0" w:color="000000"/>
            </w:tcBorders>
            <w:shd w:val="clear" w:color="auto" w:fill="auto"/>
            <w:vAlign w:val="bottom"/>
          </w:tcPr>
          <w:p w:rsidR="00624004" w:rsidRDefault="00624004">
            <w:pPr>
              <w:jc w:val="center"/>
            </w:pPr>
            <w:r w:rsidRPr="00624004">
              <w:t>Среднемесячная заработная плата в ценах 2007 года, руб</w:t>
            </w:r>
            <w:r>
              <w:t>.</w:t>
            </w:r>
          </w:p>
        </w:tc>
      </w:tr>
      <w:tr w:rsidR="00624004" w:rsidTr="00EA4ED3">
        <w:trPr>
          <w:trHeight w:val="20"/>
        </w:trPr>
        <w:tc>
          <w:tcPr>
            <w:tcW w:w="3070" w:type="dxa"/>
            <w:vMerge/>
            <w:tcBorders>
              <w:top w:val="single" w:sz="8" w:space="0" w:color="auto"/>
              <w:left w:val="single" w:sz="8" w:space="0" w:color="auto"/>
              <w:bottom w:val="single" w:sz="8" w:space="0" w:color="000000"/>
              <w:right w:val="single" w:sz="8" w:space="0" w:color="auto"/>
            </w:tcBorders>
            <w:vAlign w:val="center"/>
          </w:tcPr>
          <w:p w:rsidR="00624004" w:rsidRDefault="00624004"/>
        </w:tc>
        <w:tc>
          <w:tcPr>
            <w:tcW w:w="1260" w:type="dxa"/>
            <w:vMerge/>
            <w:tcBorders>
              <w:top w:val="single" w:sz="8" w:space="0" w:color="auto"/>
              <w:left w:val="single" w:sz="8" w:space="0" w:color="auto"/>
              <w:bottom w:val="single" w:sz="8" w:space="0" w:color="000000"/>
              <w:right w:val="single" w:sz="8" w:space="0" w:color="auto"/>
            </w:tcBorders>
            <w:vAlign w:val="center"/>
          </w:tcPr>
          <w:p w:rsidR="00624004" w:rsidRDefault="00624004"/>
        </w:tc>
        <w:tc>
          <w:tcPr>
            <w:tcW w:w="1260" w:type="dxa"/>
            <w:tcBorders>
              <w:top w:val="nil"/>
              <w:left w:val="nil"/>
              <w:bottom w:val="single" w:sz="8" w:space="0" w:color="auto"/>
              <w:right w:val="single" w:sz="8" w:space="0" w:color="auto"/>
            </w:tcBorders>
            <w:shd w:val="clear" w:color="auto" w:fill="auto"/>
            <w:vAlign w:val="bottom"/>
          </w:tcPr>
          <w:p w:rsidR="00624004" w:rsidRDefault="00624004">
            <w:pPr>
              <w:jc w:val="center"/>
            </w:pPr>
            <w:r>
              <w:t>Всего</w:t>
            </w:r>
          </w:p>
        </w:tc>
        <w:tc>
          <w:tcPr>
            <w:tcW w:w="1260" w:type="dxa"/>
            <w:tcBorders>
              <w:top w:val="nil"/>
              <w:left w:val="nil"/>
              <w:bottom w:val="single" w:sz="8" w:space="0" w:color="auto"/>
              <w:right w:val="single" w:sz="8" w:space="0" w:color="auto"/>
            </w:tcBorders>
            <w:shd w:val="clear" w:color="auto" w:fill="auto"/>
            <w:vAlign w:val="bottom"/>
          </w:tcPr>
          <w:p w:rsidR="00624004" w:rsidRDefault="00624004">
            <w:pPr>
              <w:jc w:val="center"/>
            </w:pPr>
            <w:r>
              <w:t>На 1 единицу</w:t>
            </w:r>
          </w:p>
        </w:tc>
        <w:tc>
          <w:tcPr>
            <w:tcW w:w="1000" w:type="dxa"/>
            <w:tcBorders>
              <w:top w:val="nil"/>
              <w:left w:val="nil"/>
              <w:bottom w:val="single" w:sz="8" w:space="0" w:color="auto"/>
              <w:right w:val="single" w:sz="8" w:space="0" w:color="auto"/>
            </w:tcBorders>
            <w:shd w:val="clear" w:color="auto" w:fill="auto"/>
            <w:vAlign w:val="bottom"/>
          </w:tcPr>
          <w:p w:rsidR="00624004" w:rsidRDefault="00624004">
            <w:pPr>
              <w:jc w:val="center"/>
            </w:pPr>
            <w:r>
              <w:t>Всего</w:t>
            </w:r>
          </w:p>
        </w:tc>
        <w:tc>
          <w:tcPr>
            <w:tcW w:w="1520" w:type="dxa"/>
            <w:tcBorders>
              <w:top w:val="nil"/>
              <w:left w:val="nil"/>
              <w:bottom w:val="single" w:sz="8" w:space="0" w:color="auto"/>
              <w:right w:val="single" w:sz="8" w:space="0" w:color="auto"/>
            </w:tcBorders>
            <w:shd w:val="clear" w:color="auto" w:fill="auto"/>
            <w:vAlign w:val="bottom"/>
          </w:tcPr>
          <w:p w:rsidR="00624004" w:rsidRDefault="00624004">
            <w:pPr>
              <w:jc w:val="center"/>
            </w:pPr>
            <w:r>
              <w:t>На 1 единицу</w:t>
            </w:r>
          </w:p>
        </w:tc>
      </w:tr>
      <w:tr w:rsidR="00624004" w:rsidTr="00EA4ED3">
        <w:trPr>
          <w:trHeight w:val="20"/>
        </w:trPr>
        <w:tc>
          <w:tcPr>
            <w:tcW w:w="3070" w:type="dxa"/>
            <w:tcBorders>
              <w:top w:val="nil"/>
              <w:left w:val="single" w:sz="8" w:space="0" w:color="auto"/>
              <w:bottom w:val="single" w:sz="8" w:space="0" w:color="auto"/>
              <w:right w:val="single" w:sz="8" w:space="0" w:color="auto"/>
            </w:tcBorders>
            <w:shd w:val="clear" w:color="auto" w:fill="auto"/>
            <w:vAlign w:val="bottom"/>
          </w:tcPr>
          <w:p w:rsidR="00624004" w:rsidRDefault="00624004">
            <w:pPr>
              <w:jc w:val="center"/>
            </w:pPr>
            <w:r>
              <w:t>А</w:t>
            </w:r>
          </w:p>
        </w:tc>
        <w:tc>
          <w:tcPr>
            <w:tcW w:w="1260" w:type="dxa"/>
            <w:tcBorders>
              <w:top w:val="nil"/>
              <w:left w:val="nil"/>
              <w:bottom w:val="single" w:sz="8" w:space="0" w:color="auto"/>
              <w:right w:val="single" w:sz="8" w:space="0" w:color="auto"/>
            </w:tcBorders>
            <w:shd w:val="clear" w:color="auto" w:fill="auto"/>
            <w:vAlign w:val="bottom"/>
          </w:tcPr>
          <w:p w:rsidR="00624004" w:rsidRDefault="00624004">
            <w:pPr>
              <w:jc w:val="center"/>
            </w:pPr>
            <w:r>
              <w:t>1</w:t>
            </w:r>
          </w:p>
        </w:tc>
        <w:tc>
          <w:tcPr>
            <w:tcW w:w="1260" w:type="dxa"/>
            <w:tcBorders>
              <w:top w:val="nil"/>
              <w:left w:val="nil"/>
              <w:bottom w:val="single" w:sz="8" w:space="0" w:color="auto"/>
              <w:right w:val="single" w:sz="8" w:space="0" w:color="auto"/>
            </w:tcBorders>
            <w:shd w:val="clear" w:color="auto" w:fill="auto"/>
            <w:vAlign w:val="bottom"/>
          </w:tcPr>
          <w:p w:rsidR="00624004" w:rsidRDefault="00624004">
            <w:pPr>
              <w:jc w:val="center"/>
            </w:pPr>
            <w:r>
              <w:t>2</w:t>
            </w:r>
          </w:p>
        </w:tc>
        <w:tc>
          <w:tcPr>
            <w:tcW w:w="1260" w:type="dxa"/>
            <w:tcBorders>
              <w:top w:val="nil"/>
              <w:left w:val="nil"/>
              <w:bottom w:val="single" w:sz="8" w:space="0" w:color="auto"/>
              <w:right w:val="single" w:sz="8" w:space="0" w:color="auto"/>
            </w:tcBorders>
            <w:shd w:val="clear" w:color="auto" w:fill="auto"/>
            <w:vAlign w:val="bottom"/>
          </w:tcPr>
          <w:p w:rsidR="00624004" w:rsidRDefault="00624004">
            <w:pPr>
              <w:jc w:val="center"/>
            </w:pPr>
            <w:r>
              <w:t>3=2/1</w:t>
            </w:r>
          </w:p>
        </w:tc>
        <w:tc>
          <w:tcPr>
            <w:tcW w:w="1000" w:type="dxa"/>
            <w:tcBorders>
              <w:top w:val="nil"/>
              <w:left w:val="nil"/>
              <w:bottom w:val="single" w:sz="8" w:space="0" w:color="auto"/>
              <w:right w:val="single" w:sz="8" w:space="0" w:color="auto"/>
            </w:tcBorders>
            <w:shd w:val="clear" w:color="auto" w:fill="auto"/>
            <w:vAlign w:val="bottom"/>
          </w:tcPr>
          <w:p w:rsidR="00624004" w:rsidRDefault="00624004">
            <w:pPr>
              <w:jc w:val="center"/>
            </w:pPr>
            <w:r>
              <w:t>4</w:t>
            </w:r>
          </w:p>
        </w:tc>
        <w:tc>
          <w:tcPr>
            <w:tcW w:w="1520" w:type="dxa"/>
            <w:tcBorders>
              <w:top w:val="nil"/>
              <w:left w:val="nil"/>
              <w:bottom w:val="single" w:sz="8" w:space="0" w:color="auto"/>
              <w:right w:val="single" w:sz="8" w:space="0" w:color="auto"/>
            </w:tcBorders>
            <w:shd w:val="clear" w:color="auto" w:fill="auto"/>
            <w:vAlign w:val="bottom"/>
          </w:tcPr>
          <w:p w:rsidR="00624004" w:rsidRDefault="00624004">
            <w:pPr>
              <w:jc w:val="center"/>
            </w:pPr>
            <w:r>
              <w:t>5=4/1</w:t>
            </w:r>
          </w:p>
        </w:tc>
      </w:tr>
      <w:tr w:rsidR="00624004" w:rsidTr="00EA4ED3">
        <w:trPr>
          <w:trHeight w:val="20"/>
        </w:trPr>
        <w:tc>
          <w:tcPr>
            <w:tcW w:w="307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pPr>
              <w:jc w:val="both"/>
            </w:pPr>
            <w:r>
              <w:t>до 624 тыс.чел</w:t>
            </w:r>
          </w:p>
        </w:tc>
        <w:tc>
          <w:tcPr>
            <w:tcW w:w="1260" w:type="dxa"/>
            <w:tcBorders>
              <w:top w:val="nil"/>
              <w:left w:val="nil"/>
              <w:bottom w:val="single" w:sz="8" w:space="0" w:color="auto"/>
              <w:right w:val="single" w:sz="8" w:space="0" w:color="auto"/>
            </w:tcBorders>
            <w:shd w:val="clear" w:color="auto" w:fill="auto"/>
            <w:vAlign w:val="bottom"/>
          </w:tcPr>
          <w:p w:rsidR="00624004" w:rsidRDefault="00624004">
            <w:pPr>
              <w:jc w:val="center"/>
            </w:pPr>
            <w:r>
              <w:t>2</w:t>
            </w:r>
          </w:p>
        </w:tc>
        <w:tc>
          <w:tcPr>
            <w:tcW w:w="1260" w:type="dxa"/>
            <w:tcBorders>
              <w:top w:val="nil"/>
              <w:left w:val="nil"/>
              <w:bottom w:val="single" w:sz="8" w:space="0" w:color="auto"/>
              <w:right w:val="single" w:sz="8" w:space="0" w:color="auto"/>
            </w:tcBorders>
            <w:shd w:val="clear" w:color="auto" w:fill="auto"/>
            <w:vAlign w:val="bottom"/>
          </w:tcPr>
          <w:p w:rsidR="00624004" w:rsidRDefault="00624004">
            <w:pPr>
              <w:jc w:val="center"/>
            </w:pPr>
            <w:r>
              <w:t>1220</w:t>
            </w:r>
          </w:p>
        </w:tc>
        <w:tc>
          <w:tcPr>
            <w:tcW w:w="1260" w:type="dxa"/>
            <w:tcBorders>
              <w:top w:val="nil"/>
              <w:left w:val="nil"/>
              <w:bottom w:val="single" w:sz="8" w:space="0" w:color="auto"/>
              <w:right w:val="single" w:sz="8" w:space="0" w:color="auto"/>
            </w:tcBorders>
            <w:shd w:val="clear" w:color="auto" w:fill="auto"/>
            <w:noWrap/>
            <w:vAlign w:val="bottom"/>
          </w:tcPr>
          <w:p w:rsidR="00624004" w:rsidRDefault="00624004">
            <w:pPr>
              <w:jc w:val="right"/>
              <w:rPr>
                <w:rFonts w:ascii="Arial CYR" w:hAnsi="Arial CYR" w:cs="Arial CYR"/>
                <w:sz w:val="20"/>
                <w:szCs w:val="20"/>
              </w:rPr>
            </w:pPr>
            <w:r>
              <w:rPr>
                <w:rFonts w:ascii="Arial CYR" w:hAnsi="Arial CYR" w:cs="Arial CYR"/>
                <w:sz w:val="20"/>
                <w:szCs w:val="20"/>
              </w:rPr>
              <w:t>610</w:t>
            </w:r>
          </w:p>
        </w:tc>
        <w:tc>
          <w:tcPr>
            <w:tcW w:w="1000" w:type="dxa"/>
            <w:tcBorders>
              <w:top w:val="nil"/>
              <w:left w:val="nil"/>
              <w:bottom w:val="single" w:sz="8" w:space="0" w:color="auto"/>
              <w:right w:val="single" w:sz="8" w:space="0" w:color="auto"/>
            </w:tcBorders>
            <w:shd w:val="clear" w:color="auto" w:fill="auto"/>
            <w:vAlign w:val="bottom"/>
          </w:tcPr>
          <w:p w:rsidR="00624004" w:rsidRDefault="00624004">
            <w:pPr>
              <w:jc w:val="center"/>
            </w:pPr>
            <w:r>
              <w:t>8869,8</w:t>
            </w:r>
          </w:p>
        </w:tc>
        <w:tc>
          <w:tcPr>
            <w:tcW w:w="1520" w:type="dxa"/>
            <w:tcBorders>
              <w:top w:val="nil"/>
              <w:left w:val="nil"/>
              <w:bottom w:val="single" w:sz="8" w:space="0" w:color="auto"/>
              <w:right w:val="single" w:sz="8" w:space="0" w:color="auto"/>
            </w:tcBorders>
            <w:shd w:val="clear" w:color="auto" w:fill="auto"/>
            <w:vAlign w:val="bottom"/>
          </w:tcPr>
          <w:p w:rsidR="00624004" w:rsidRDefault="00624004">
            <w:pPr>
              <w:jc w:val="center"/>
            </w:pPr>
            <w:r>
              <w:t>4434,9</w:t>
            </w:r>
          </w:p>
        </w:tc>
      </w:tr>
      <w:tr w:rsidR="00624004" w:rsidTr="00EA4ED3">
        <w:trPr>
          <w:trHeight w:val="20"/>
        </w:trPr>
        <w:tc>
          <w:tcPr>
            <w:tcW w:w="307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pPr>
              <w:jc w:val="both"/>
            </w:pPr>
            <w:r>
              <w:t>от 624 до 672 тыс.чел.</w:t>
            </w:r>
          </w:p>
        </w:tc>
        <w:tc>
          <w:tcPr>
            <w:tcW w:w="1260" w:type="dxa"/>
            <w:tcBorders>
              <w:top w:val="nil"/>
              <w:left w:val="nil"/>
              <w:bottom w:val="single" w:sz="8" w:space="0" w:color="auto"/>
              <w:right w:val="single" w:sz="8" w:space="0" w:color="auto"/>
            </w:tcBorders>
            <w:shd w:val="clear" w:color="auto" w:fill="auto"/>
            <w:vAlign w:val="bottom"/>
          </w:tcPr>
          <w:p w:rsidR="00624004" w:rsidRDefault="00624004">
            <w:pPr>
              <w:jc w:val="center"/>
            </w:pPr>
            <w:r>
              <w:t>3</w:t>
            </w:r>
          </w:p>
        </w:tc>
        <w:tc>
          <w:tcPr>
            <w:tcW w:w="12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2011</w:t>
            </w:r>
          </w:p>
        </w:tc>
        <w:tc>
          <w:tcPr>
            <w:tcW w:w="1260" w:type="dxa"/>
            <w:tcBorders>
              <w:top w:val="nil"/>
              <w:left w:val="nil"/>
              <w:bottom w:val="single" w:sz="8" w:space="0" w:color="auto"/>
              <w:right w:val="single" w:sz="8" w:space="0" w:color="auto"/>
            </w:tcBorders>
            <w:shd w:val="clear" w:color="auto" w:fill="auto"/>
            <w:noWrap/>
            <w:vAlign w:val="bottom"/>
          </w:tcPr>
          <w:p w:rsidR="00624004" w:rsidRDefault="00624004">
            <w:pPr>
              <w:jc w:val="right"/>
              <w:rPr>
                <w:rFonts w:ascii="Arial CYR" w:hAnsi="Arial CYR" w:cs="Arial CYR"/>
                <w:sz w:val="20"/>
                <w:szCs w:val="20"/>
              </w:rPr>
            </w:pPr>
            <w:r>
              <w:rPr>
                <w:rFonts w:ascii="Arial CYR" w:hAnsi="Arial CYR" w:cs="Arial CYR"/>
                <w:sz w:val="20"/>
                <w:szCs w:val="20"/>
              </w:rPr>
              <w:t>670,3</w:t>
            </w:r>
          </w:p>
        </w:tc>
        <w:tc>
          <w:tcPr>
            <w:tcW w:w="100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23722,0</w:t>
            </w:r>
          </w:p>
        </w:tc>
        <w:tc>
          <w:tcPr>
            <w:tcW w:w="1520" w:type="dxa"/>
            <w:tcBorders>
              <w:top w:val="nil"/>
              <w:left w:val="nil"/>
              <w:bottom w:val="single" w:sz="8" w:space="0" w:color="auto"/>
              <w:right w:val="single" w:sz="8" w:space="0" w:color="auto"/>
            </w:tcBorders>
            <w:shd w:val="clear" w:color="auto" w:fill="auto"/>
            <w:vAlign w:val="bottom"/>
          </w:tcPr>
          <w:p w:rsidR="00624004" w:rsidRDefault="00624004">
            <w:pPr>
              <w:jc w:val="center"/>
            </w:pPr>
            <w:r>
              <w:t>7907,3</w:t>
            </w:r>
          </w:p>
        </w:tc>
      </w:tr>
      <w:tr w:rsidR="00624004" w:rsidTr="00EA4ED3">
        <w:trPr>
          <w:trHeight w:val="20"/>
        </w:trPr>
        <w:tc>
          <w:tcPr>
            <w:tcW w:w="307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pPr>
              <w:jc w:val="both"/>
            </w:pPr>
            <w:r>
              <w:t>свыше 672 тыс.чел</w:t>
            </w:r>
          </w:p>
        </w:tc>
        <w:tc>
          <w:tcPr>
            <w:tcW w:w="1260" w:type="dxa"/>
            <w:tcBorders>
              <w:top w:val="nil"/>
              <w:left w:val="nil"/>
              <w:bottom w:val="single" w:sz="8" w:space="0" w:color="auto"/>
              <w:right w:val="single" w:sz="8" w:space="0" w:color="auto"/>
            </w:tcBorders>
            <w:shd w:val="clear" w:color="auto" w:fill="auto"/>
            <w:vAlign w:val="bottom"/>
          </w:tcPr>
          <w:p w:rsidR="00624004" w:rsidRDefault="00624004">
            <w:pPr>
              <w:jc w:val="center"/>
            </w:pPr>
            <w:r>
              <w:t>6</w:t>
            </w:r>
          </w:p>
        </w:tc>
        <w:tc>
          <w:tcPr>
            <w:tcW w:w="12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4111</w:t>
            </w:r>
          </w:p>
        </w:tc>
        <w:tc>
          <w:tcPr>
            <w:tcW w:w="1260" w:type="dxa"/>
            <w:tcBorders>
              <w:top w:val="nil"/>
              <w:left w:val="nil"/>
              <w:bottom w:val="single" w:sz="8" w:space="0" w:color="auto"/>
              <w:right w:val="single" w:sz="8" w:space="0" w:color="auto"/>
            </w:tcBorders>
            <w:shd w:val="clear" w:color="auto" w:fill="auto"/>
            <w:noWrap/>
            <w:vAlign w:val="bottom"/>
          </w:tcPr>
          <w:p w:rsidR="00624004" w:rsidRDefault="00624004">
            <w:pPr>
              <w:jc w:val="right"/>
              <w:rPr>
                <w:rFonts w:ascii="Arial CYR" w:hAnsi="Arial CYR" w:cs="Arial CYR"/>
                <w:sz w:val="20"/>
                <w:szCs w:val="20"/>
              </w:rPr>
            </w:pPr>
            <w:r>
              <w:rPr>
                <w:rFonts w:ascii="Arial CYR" w:hAnsi="Arial CYR" w:cs="Arial CYR"/>
                <w:sz w:val="20"/>
                <w:szCs w:val="20"/>
              </w:rPr>
              <w:t>685,2</w:t>
            </w:r>
          </w:p>
        </w:tc>
        <w:tc>
          <w:tcPr>
            <w:tcW w:w="100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44576,1</w:t>
            </w:r>
          </w:p>
        </w:tc>
        <w:tc>
          <w:tcPr>
            <w:tcW w:w="1520" w:type="dxa"/>
            <w:tcBorders>
              <w:top w:val="nil"/>
              <w:left w:val="nil"/>
              <w:bottom w:val="single" w:sz="8" w:space="0" w:color="auto"/>
              <w:right w:val="single" w:sz="8" w:space="0" w:color="auto"/>
            </w:tcBorders>
            <w:shd w:val="clear" w:color="auto" w:fill="auto"/>
            <w:vAlign w:val="bottom"/>
          </w:tcPr>
          <w:p w:rsidR="00624004" w:rsidRDefault="00624004">
            <w:pPr>
              <w:jc w:val="center"/>
            </w:pPr>
            <w:r>
              <w:t>7429,3</w:t>
            </w:r>
          </w:p>
        </w:tc>
      </w:tr>
      <w:tr w:rsidR="00624004" w:rsidTr="00EA4ED3">
        <w:trPr>
          <w:trHeight w:val="20"/>
        </w:trPr>
        <w:tc>
          <w:tcPr>
            <w:tcW w:w="307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pPr>
              <w:jc w:val="center"/>
            </w:pPr>
            <w:r>
              <w:t>Итого</w:t>
            </w:r>
          </w:p>
        </w:tc>
        <w:tc>
          <w:tcPr>
            <w:tcW w:w="12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11</w:t>
            </w:r>
          </w:p>
        </w:tc>
        <w:tc>
          <w:tcPr>
            <w:tcW w:w="12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7342</w:t>
            </w:r>
          </w:p>
        </w:tc>
        <w:tc>
          <w:tcPr>
            <w:tcW w:w="1260" w:type="dxa"/>
            <w:tcBorders>
              <w:top w:val="nil"/>
              <w:left w:val="nil"/>
              <w:bottom w:val="single" w:sz="8" w:space="0" w:color="auto"/>
              <w:right w:val="single" w:sz="8" w:space="0" w:color="auto"/>
            </w:tcBorders>
            <w:shd w:val="clear" w:color="auto" w:fill="auto"/>
            <w:noWrap/>
            <w:vAlign w:val="bottom"/>
          </w:tcPr>
          <w:p w:rsidR="00624004" w:rsidRDefault="00624004">
            <w:pPr>
              <w:jc w:val="right"/>
              <w:rPr>
                <w:rFonts w:ascii="Arial CYR" w:hAnsi="Arial CYR" w:cs="Arial CYR"/>
                <w:sz w:val="20"/>
                <w:szCs w:val="20"/>
              </w:rPr>
            </w:pPr>
            <w:r>
              <w:rPr>
                <w:rFonts w:ascii="Arial CYR" w:hAnsi="Arial CYR" w:cs="Arial CYR"/>
                <w:sz w:val="20"/>
                <w:szCs w:val="20"/>
              </w:rPr>
              <w:t>667,5</w:t>
            </w:r>
          </w:p>
        </w:tc>
        <w:tc>
          <w:tcPr>
            <w:tcW w:w="100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77167,9</w:t>
            </w:r>
          </w:p>
        </w:tc>
        <w:tc>
          <w:tcPr>
            <w:tcW w:w="1520" w:type="dxa"/>
            <w:tcBorders>
              <w:top w:val="nil"/>
              <w:left w:val="nil"/>
              <w:bottom w:val="single" w:sz="8" w:space="0" w:color="auto"/>
              <w:right w:val="single" w:sz="8" w:space="0" w:color="auto"/>
            </w:tcBorders>
            <w:shd w:val="clear" w:color="auto" w:fill="auto"/>
            <w:vAlign w:val="bottom"/>
          </w:tcPr>
          <w:p w:rsidR="00624004" w:rsidRDefault="00624004">
            <w:pPr>
              <w:jc w:val="center"/>
            </w:pPr>
            <w:r>
              <w:t>7015,3</w:t>
            </w:r>
          </w:p>
        </w:tc>
      </w:tr>
    </w:tbl>
    <w:p w:rsidR="00624004" w:rsidRDefault="00624004" w:rsidP="00D446C8">
      <w:pPr>
        <w:ind w:firstLine="709"/>
        <w:jc w:val="center"/>
        <w:rPr>
          <w:spacing w:val="-4"/>
          <w:sz w:val="28"/>
        </w:rPr>
      </w:pPr>
    </w:p>
    <w:p w:rsidR="00D446C8" w:rsidRDefault="00D446C8" w:rsidP="00D446C8">
      <w:pPr>
        <w:spacing w:line="360" w:lineRule="auto"/>
        <w:ind w:firstLine="709"/>
        <w:jc w:val="both"/>
        <w:rPr>
          <w:spacing w:val="-4"/>
          <w:sz w:val="28"/>
        </w:rPr>
      </w:pPr>
      <w:r>
        <w:rPr>
          <w:spacing w:val="-4"/>
          <w:sz w:val="28"/>
        </w:rPr>
        <w:t xml:space="preserve">По проведенной группировке можно сделать вывод, что </w:t>
      </w:r>
      <w:r w:rsidR="00E2262B">
        <w:rPr>
          <w:spacing w:val="-4"/>
          <w:sz w:val="28"/>
        </w:rPr>
        <w:t>уровень оплаты труда имеет неоднозначную связь с численностью занятых в экономике и определить ее направление с помощью данного метода невозможно.</w:t>
      </w:r>
      <w:r w:rsidR="008F6A7C">
        <w:rPr>
          <w:spacing w:val="-4"/>
          <w:sz w:val="28"/>
        </w:rPr>
        <w:t xml:space="preserve"> Продолжим анализ с помощью метода дисперсионного анализа.</w:t>
      </w:r>
    </w:p>
    <w:p w:rsidR="005F5301" w:rsidRDefault="005F5301" w:rsidP="00D446C8">
      <w:pPr>
        <w:spacing w:line="360" w:lineRule="auto"/>
        <w:ind w:firstLine="709"/>
        <w:jc w:val="both"/>
        <w:rPr>
          <w:spacing w:val="-4"/>
          <w:sz w:val="28"/>
        </w:rPr>
      </w:pPr>
    </w:p>
    <w:p w:rsidR="005F5301" w:rsidRPr="00624004" w:rsidRDefault="005F5301" w:rsidP="006649D8">
      <w:pPr>
        <w:spacing w:line="360" w:lineRule="auto"/>
        <w:ind w:firstLine="709"/>
        <w:jc w:val="center"/>
        <w:outlineLvl w:val="2"/>
        <w:rPr>
          <w:b/>
          <w:spacing w:val="-4"/>
          <w:sz w:val="28"/>
        </w:rPr>
      </w:pPr>
      <w:bookmarkStart w:id="11" w:name="_Toc231018092"/>
      <w:r w:rsidRPr="00624004">
        <w:rPr>
          <w:b/>
          <w:spacing w:val="-4"/>
          <w:sz w:val="28"/>
        </w:rPr>
        <w:t>3.2. Дисперсионный анализ выявленной взаимосвязи</w:t>
      </w:r>
      <w:bookmarkEnd w:id="11"/>
    </w:p>
    <w:p w:rsidR="005F5301" w:rsidRDefault="005F5301" w:rsidP="00D446C8">
      <w:pPr>
        <w:spacing w:line="360" w:lineRule="auto"/>
        <w:ind w:firstLine="709"/>
        <w:jc w:val="both"/>
        <w:rPr>
          <w:spacing w:val="-4"/>
          <w:sz w:val="28"/>
        </w:rPr>
      </w:pPr>
    </w:p>
    <w:p w:rsidR="00D446C8" w:rsidRDefault="00D446C8" w:rsidP="00D446C8">
      <w:pPr>
        <w:spacing w:line="360" w:lineRule="auto"/>
        <w:ind w:firstLine="709"/>
        <w:jc w:val="both"/>
        <w:rPr>
          <w:spacing w:val="-4"/>
          <w:sz w:val="28"/>
        </w:rPr>
      </w:pPr>
      <w:r>
        <w:rPr>
          <w:spacing w:val="-4"/>
          <w:sz w:val="28"/>
        </w:rPr>
        <w:t>Проведем дисперсионный анализ с целью определения степени взаимосвязи.</w:t>
      </w:r>
    </w:p>
    <w:p w:rsidR="00D446C8" w:rsidRPr="00D725B8" w:rsidRDefault="00D446C8" w:rsidP="00D446C8">
      <w:pPr>
        <w:pStyle w:val="10"/>
        <w:spacing w:line="360" w:lineRule="auto"/>
        <w:ind w:firstLine="720"/>
        <w:jc w:val="both"/>
        <w:rPr>
          <w:rFonts w:ascii="Times New Roman" w:hAnsi="Times New Roman"/>
          <w:spacing w:val="-4"/>
          <w:sz w:val="28"/>
          <w:szCs w:val="28"/>
        </w:rPr>
      </w:pPr>
      <w:bookmarkStart w:id="12" w:name="Дисперсионный_анализ"/>
      <w:r w:rsidRPr="00D725B8">
        <w:rPr>
          <w:rFonts w:ascii="Times New Roman" w:hAnsi="Times New Roman"/>
          <w:bCs/>
          <w:color w:val="000000"/>
          <w:sz w:val="28"/>
          <w:szCs w:val="28"/>
        </w:rPr>
        <w:t>Дисперсионный анализ</w:t>
      </w:r>
      <w:bookmarkEnd w:id="12"/>
      <w:r w:rsidRPr="00D725B8">
        <w:rPr>
          <w:rFonts w:ascii="Times New Roman" w:hAnsi="Times New Roman"/>
          <w:bCs/>
          <w:color w:val="000000"/>
          <w:sz w:val="28"/>
          <w:szCs w:val="28"/>
        </w:rPr>
        <w:t xml:space="preserve"> </w:t>
      </w:r>
      <w:r w:rsidRPr="00D725B8">
        <w:rPr>
          <w:rFonts w:ascii="Times New Roman" w:hAnsi="Times New Roman"/>
          <w:color w:val="000000"/>
          <w:sz w:val="28"/>
          <w:szCs w:val="28"/>
        </w:rPr>
        <w:t>применяется для</w:t>
      </w:r>
      <w:r w:rsidRPr="00D725B8">
        <w:rPr>
          <w:rFonts w:ascii="Times New Roman" w:hAnsi="Times New Roman"/>
          <w:bCs/>
          <w:color w:val="000000"/>
          <w:sz w:val="28"/>
          <w:szCs w:val="28"/>
        </w:rPr>
        <w:t xml:space="preserve"> </w:t>
      </w:r>
      <w:r w:rsidRPr="00D725B8">
        <w:rPr>
          <w:rFonts w:ascii="Times New Roman" w:hAnsi="Times New Roman"/>
          <w:color w:val="000000"/>
          <w:sz w:val="28"/>
          <w:szCs w:val="28"/>
        </w:rPr>
        <w:t xml:space="preserve">исследования влияния одной или нескольких качественных переменных </w:t>
      </w:r>
      <w:r w:rsidRPr="00D725B8">
        <w:rPr>
          <w:rFonts w:ascii="Times New Roman" w:hAnsi="Times New Roman"/>
          <w:i/>
          <w:color w:val="000000"/>
          <w:sz w:val="28"/>
          <w:szCs w:val="28"/>
        </w:rPr>
        <w:t xml:space="preserve">(факторов) </w:t>
      </w:r>
      <w:r w:rsidRPr="00D725B8">
        <w:rPr>
          <w:rFonts w:ascii="Times New Roman" w:hAnsi="Times New Roman"/>
          <w:color w:val="000000"/>
          <w:sz w:val="28"/>
          <w:szCs w:val="28"/>
        </w:rPr>
        <w:t xml:space="preserve">на одну зависимую количественную переменную </w:t>
      </w:r>
      <w:r w:rsidRPr="00D725B8">
        <w:rPr>
          <w:rFonts w:ascii="Times New Roman" w:hAnsi="Times New Roman"/>
          <w:i/>
          <w:color w:val="000000"/>
          <w:sz w:val="28"/>
          <w:szCs w:val="28"/>
        </w:rPr>
        <w:t>(отклик).</w:t>
      </w:r>
    </w:p>
    <w:p w:rsidR="00D446C8" w:rsidRPr="00C17E56" w:rsidRDefault="00D446C8" w:rsidP="00D446C8">
      <w:pPr>
        <w:pStyle w:val="10"/>
        <w:spacing w:line="360" w:lineRule="auto"/>
        <w:ind w:firstLine="720"/>
        <w:jc w:val="both"/>
        <w:rPr>
          <w:rFonts w:ascii="Times New Roman" w:hAnsi="Times New Roman"/>
          <w:sz w:val="28"/>
          <w:szCs w:val="28"/>
        </w:rPr>
      </w:pPr>
      <w:r w:rsidRPr="00C17E56">
        <w:rPr>
          <w:rFonts w:ascii="Times New Roman" w:hAnsi="Times New Roman"/>
          <w:sz w:val="28"/>
          <w:szCs w:val="28"/>
        </w:rPr>
        <w:t>Правило сложения дисперсий: Общая дисперсия равна сумме средней из групповых дисперсий и межгрупповой дисперсии.</w:t>
      </w:r>
    </w:p>
    <w:p w:rsidR="00D446C8" w:rsidRPr="00C17E56" w:rsidRDefault="00D446C8" w:rsidP="00D446C8">
      <w:pPr>
        <w:spacing w:line="360" w:lineRule="auto"/>
        <w:ind w:firstLine="720"/>
        <w:rPr>
          <w:sz w:val="28"/>
          <w:szCs w:val="28"/>
        </w:rPr>
      </w:pPr>
      <w:r w:rsidRPr="00C17E56">
        <w:rPr>
          <w:position w:val="-12"/>
          <w:sz w:val="28"/>
          <w:szCs w:val="28"/>
        </w:rPr>
        <w:object w:dxaOrig="1359" w:dyaOrig="420">
          <v:shape id="_x0000_i1030" type="#_x0000_t75" style="width:77.25pt;height:24pt" o:ole="">
            <v:imagedata r:id="rId14" o:title=""/>
          </v:shape>
          <o:OLEObject Type="Embed" ProgID="Equation.3" ShapeID="_x0000_i1030" DrawAspect="Content" ObjectID="_1459148538" r:id="rId15"/>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(3.3.)</w:t>
      </w:r>
    </w:p>
    <w:p w:rsidR="00D446C8" w:rsidRPr="00C17E56" w:rsidRDefault="00D446C8" w:rsidP="00D446C8">
      <w:pPr>
        <w:spacing w:line="360" w:lineRule="auto"/>
        <w:ind w:firstLine="720"/>
        <w:rPr>
          <w:sz w:val="28"/>
          <w:szCs w:val="28"/>
        </w:rPr>
      </w:pPr>
      <w:r w:rsidRPr="00C17E56">
        <w:rPr>
          <w:sz w:val="28"/>
          <w:szCs w:val="28"/>
        </w:rPr>
        <w:t xml:space="preserve">где </w:t>
      </w:r>
      <w:r w:rsidRPr="00C17E56">
        <w:rPr>
          <w:position w:val="-6"/>
          <w:sz w:val="28"/>
          <w:szCs w:val="28"/>
        </w:rPr>
        <w:object w:dxaOrig="340" w:dyaOrig="320">
          <v:shape id="_x0000_i1031" type="#_x0000_t75" style="width:19.5pt;height:18pt" o:ole="">
            <v:imagedata r:id="rId16" o:title=""/>
          </v:shape>
          <o:OLEObject Type="Embed" ProgID="Equation.3" ShapeID="_x0000_i1031" DrawAspect="Content" ObjectID="_1459148539" r:id="rId17"/>
        </w:object>
      </w:r>
      <w:r w:rsidRPr="00C17E56">
        <w:rPr>
          <w:sz w:val="28"/>
          <w:szCs w:val="28"/>
        </w:rPr>
        <w:t xml:space="preserve"> – общая дисперсия, </w:t>
      </w:r>
      <w:r w:rsidRPr="00C17E56">
        <w:rPr>
          <w:position w:val="-32"/>
          <w:sz w:val="28"/>
          <w:szCs w:val="28"/>
        </w:rPr>
        <w:object w:dxaOrig="1880" w:dyaOrig="820">
          <v:shape id="_x0000_i1032" type="#_x0000_t75" style="width:106.5pt;height:46.5pt" o:ole="">
            <v:imagedata r:id="rId18" o:title=""/>
          </v:shape>
          <o:OLEObject Type="Embed" ProgID="Equation.3" ShapeID="_x0000_i1032" DrawAspect="Content" ObjectID="_1459148540" r:id="rId19"/>
        </w:object>
      </w:r>
      <w:r>
        <w:rPr>
          <w:sz w:val="28"/>
          <w:szCs w:val="28"/>
        </w:rPr>
        <w:tab/>
      </w:r>
      <w:r>
        <w:rPr>
          <w:sz w:val="28"/>
          <w:szCs w:val="28"/>
        </w:rPr>
        <w:tab/>
      </w:r>
      <w:r>
        <w:rPr>
          <w:sz w:val="28"/>
          <w:szCs w:val="28"/>
        </w:rPr>
        <w:tab/>
      </w:r>
      <w:r>
        <w:rPr>
          <w:sz w:val="28"/>
          <w:szCs w:val="28"/>
        </w:rPr>
        <w:tab/>
        <w:t>(3.4.)</w:t>
      </w:r>
    </w:p>
    <w:p w:rsidR="00D446C8" w:rsidRPr="00C17E56" w:rsidRDefault="00D446C8" w:rsidP="00D446C8">
      <w:pPr>
        <w:spacing w:line="360" w:lineRule="auto"/>
        <w:ind w:firstLine="720"/>
        <w:rPr>
          <w:sz w:val="28"/>
          <w:szCs w:val="28"/>
        </w:rPr>
      </w:pPr>
      <w:r w:rsidRPr="00C17E56">
        <w:rPr>
          <w:sz w:val="28"/>
          <w:szCs w:val="28"/>
        </w:rPr>
        <w:t xml:space="preserve"> </w:t>
      </w:r>
      <w:r w:rsidRPr="00C17E56">
        <w:rPr>
          <w:position w:val="-12"/>
          <w:sz w:val="28"/>
          <w:szCs w:val="28"/>
        </w:rPr>
        <w:object w:dxaOrig="360" w:dyaOrig="420">
          <v:shape id="_x0000_i1033" type="#_x0000_t75" style="width:20.25pt;height:24pt" o:ole="">
            <v:imagedata r:id="rId20" o:title=""/>
          </v:shape>
          <o:OLEObject Type="Embed" ProgID="Equation.3" ShapeID="_x0000_i1033" DrawAspect="Content" ObjectID="_1459148541" r:id="rId21"/>
        </w:object>
      </w:r>
      <w:r w:rsidRPr="00C17E56">
        <w:rPr>
          <w:sz w:val="28"/>
          <w:szCs w:val="28"/>
        </w:rPr>
        <w:t xml:space="preserve"> - средняя из групповых дисперсий, </w:t>
      </w:r>
      <w:r w:rsidRPr="00C17E56">
        <w:rPr>
          <w:position w:val="-32"/>
          <w:sz w:val="28"/>
          <w:szCs w:val="28"/>
        </w:rPr>
        <w:object w:dxaOrig="1560" w:dyaOrig="780">
          <v:shape id="_x0000_i1034" type="#_x0000_t75" style="width:88.5pt;height:44.25pt" o:ole="">
            <v:imagedata r:id="rId22" o:title=""/>
          </v:shape>
          <o:OLEObject Type="Embed" ProgID="Equation.3" ShapeID="_x0000_i1034" DrawAspect="Content" ObjectID="_1459148542" r:id="rId23"/>
        </w:object>
      </w:r>
      <w:r w:rsidRPr="00C17E56">
        <w:rPr>
          <w:sz w:val="28"/>
          <w:szCs w:val="28"/>
        </w:rPr>
        <w:t>;</w:t>
      </w:r>
      <w:r>
        <w:rPr>
          <w:sz w:val="28"/>
          <w:szCs w:val="28"/>
        </w:rPr>
        <w:tab/>
      </w:r>
      <w:r>
        <w:rPr>
          <w:sz w:val="28"/>
          <w:szCs w:val="28"/>
        </w:rPr>
        <w:tab/>
        <w:t>(3.5.)</w:t>
      </w:r>
    </w:p>
    <w:p w:rsidR="00D446C8" w:rsidRPr="00C17E56" w:rsidRDefault="00D446C8" w:rsidP="00D446C8">
      <w:pPr>
        <w:spacing w:line="360" w:lineRule="auto"/>
        <w:ind w:firstLine="720"/>
        <w:rPr>
          <w:color w:val="FF0000"/>
          <w:sz w:val="28"/>
          <w:szCs w:val="28"/>
        </w:rPr>
      </w:pPr>
      <w:r w:rsidRPr="00C17E56">
        <w:rPr>
          <w:color w:val="FF0000"/>
          <w:sz w:val="28"/>
          <w:szCs w:val="28"/>
        </w:rPr>
        <w:t xml:space="preserve"> </w:t>
      </w:r>
      <w:r w:rsidRPr="00C17E56">
        <w:rPr>
          <w:color w:val="FF0000"/>
          <w:position w:val="-12"/>
          <w:sz w:val="28"/>
          <w:szCs w:val="28"/>
        </w:rPr>
        <w:object w:dxaOrig="340" w:dyaOrig="380">
          <v:shape id="_x0000_i1035" type="#_x0000_t75" style="width:19.5pt;height:21.75pt" o:ole="">
            <v:imagedata r:id="rId24" o:title=""/>
          </v:shape>
          <o:OLEObject Type="Embed" ProgID="Equation.3" ShapeID="_x0000_i1035" DrawAspect="Content" ObjectID="_1459148543" r:id="rId25"/>
        </w:object>
      </w:r>
      <w:r w:rsidRPr="00C17E56">
        <w:rPr>
          <w:color w:val="FF0000"/>
          <w:sz w:val="28"/>
          <w:szCs w:val="28"/>
        </w:rPr>
        <w:t xml:space="preserve"> </w:t>
      </w:r>
      <w:r w:rsidRPr="00C17E56">
        <w:rPr>
          <w:sz w:val="28"/>
          <w:szCs w:val="28"/>
        </w:rPr>
        <w:t>– групповая дисперсия,</w:t>
      </w:r>
      <w:r w:rsidRPr="00C17E56">
        <w:rPr>
          <w:color w:val="FF0000"/>
          <w:sz w:val="28"/>
          <w:szCs w:val="28"/>
        </w:rPr>
        <w:t xml:space="preserve"> </w:t>
      </w:r>
      <w:r w:rsidRPr="00C17E56">
        <w:rPr>
          <w:color w:val="FF0000"/>
          <w:position w:val="-32"/>
          <w:sz w:val="28"/>
          <w:szCs w:val="28"/>
        </w:rPr>
        <w:object w:dxaOrig="2020" w:dyaOrig="820">
          <v:shape id="_x0000_i1036" type="#_x0000_t75" style="width:114pt;height:46.5pt" o:ole="">
            <v:imagedata r:id="rId26" o:title=""/>
          </v:shape>
          <o:OLEObject Type="Embed" ProgID="Equation.3" ShapeID="_x0000_i1036" DrawAspect="Content" ObjectID="_1459148544" r:id="rId27"/>
        </w:object>
      </w:r>
      <w:r w:rsidRPr="00C17E56">
        <w:rPr>
          <w:sz w:val="28"/>
          <w:szCs w:val="28"/>
        </w:rPr>
        <w:t>;</w:t>
      </w:r>
      <w:r>
        <w:rPr>
          <w:sz w:val="28"/>
          <w:szCs w:val="28"/>
        </w:rPr>
        <w:tab/>
      </w:r>
      <w:r>
        <w:rPr>
          <w:sz w:val="28"/>
          <w:szCs w:val="28"/>
        </w:rPr>
        <w:tab/>
      </w:r>
      <w:r>
        <w:rPr>
          <w:sz w:val="28"/>
          <w:szCs w:val="28"/>
        </w:rPr>
        <w:tab/>
        <w:t>(3.6.)</w:t>
      </w:r>
    </w:p>
    <w:p w:rsidR="00D446C8" w:rsidRPr="00C17E56" w:rsidRDefault="00D446C8" w:rsidP="00D446C8">
      <w:pPr>
        <w:spacing w:line="360" w:lineRule="auto"/>
        <w:ind w:firstLine="720"/>
        <w:rPr>
          <w:sz w:val="28"/>
          <w:szCs w:val="28"/>
        </w:rPr>
      </w:pPr>
      <w:r w:rsidRPr="00C17E56">
        <w:rPr>
          <w:sz w:val="28"/>
          <w:szCs w:val="28"/>
        </w:rPr>
        <w:t xml:space="preserve">где </w:t>
      </w:r>
      <w:r w:rsidRPr="00C17E56">
        <w:rPr>
          <w:position w:val="-12"/>
          <w:sz w:val="28"/>
          <w:szCs w:val="28"/>
        </w:rPr>
        <w:object w:dxaOrig="279" w:dyaOrig="400">
          <v:shape id="_x0000_i1037" type="#_x0000_t75" style="width:15.75pt;height:22.5pt" o:ole="">
            <v:imagedata r:id="rId28" o:title=""/>
          </v:shape>
          <o:OLEObject Type="Embed" ProgID="Equation.3" ShapeID="_x0000_i1037" DrawAspect="Content" ObjectID="_1459148545" r:id="rId29"/>
        </w:object>
      </w:r>
      <w:r w:rsidRPr="00C17E56">
        <w:rPr>
          <w:sz w:val="28"/>
          <w:szCs w:val="28"/>
        </w:rPr>
        <w:t xml:space="preserve"> – среднее значение признака </w:t>
      </w:r>
      <w:r w:rsidRPr="00C17E56">
        <w:rPr>
          <w:position w:val="-6"/>
          <w:sz w:val="28"/>
          <w:szCs w:val="28"/>
        </w:rPr>
        <w:object w:dxaOrig="139" w:dyaOrig="260">
          <v:shape id="_x0000_i1038" type="#_x0000_t75" style="width:8.25pt;height:15pt" o:ole="">
            <v:imagedata r:id="rId30" o:title=""/>
          </v:shape>
          <o:OLEObject Type="Embed" ProgID="Equation.3" ShapeID="_x0000_i1038" DrawAspect="Content" ObjectID="_1459148546" r:id="rId31"/>
        </w:object>
      </w:r>
      <w:r w:rsidRPr="00C17E56">
        <w:rPr>
          <w:sz w:val="28"/>
          <w:szCs w:val="28"/>
        </w:rPr>
        <w:t>-ой группы;</w:t>
      </w:r>
    </w:p>
    <w:p w:rsidR="00D446C8" w:rsidRPr="00C17E56" w:rsidRDefault="00D446C8" w:rsidP="00D446C8">
      <w:pPr>
        <w:spacing w:line="360" w:lineRule="auto"/>
        <w:ind w:firstLine="720"/>
        <w:rPr>
          <w:sz w:val="28"/>
          <w:szCs w:val="28"/>
        </w:rPr>
      </w:pPr>
      <w:r w:rsidRPr="00C17E56">
        <w:rPr>
          <w:sz w:val="28"/>
          <w:szCs w:val="28"/>
        </w:rPr>
        <w:t xml:space="preserve"> </w:t>
      </w:r>
      <w:r w:rsidRPr="00C17E56">
        <w:rPr>
          <w:position w:val="-12"/>
          <w:sz w:val="28"/>
          <w:szCs w:val="28"/>
        </w:rPr>
        <w:object w:dxaOrig="260" w:dyaOrig="360">
          <v:shape id="_x0000_i1039" type="#_x0000_t75" style="width:14.25pt;height:20.25pt" o:ole="">
            <v:imagedata r:id="rId32" o:title=""/>
          </v:shape>
          <o:OLEObject Type="Embed" ProgID="Equation.3" ShapeID="_x0000_i1039" DrawAspect="Content" ObjectID="_1459148547" r:id="rId33"/>
        </w:object>
      </w:r>
      <w:r w:rsidRPr="00C17E56">
        <w:rPr>
          <w:sz w:val="28"/>
          <w:szCs w:val="28"/>
        </w:rPr>
        <w:t xml:space="preserve"> – частота </w:t>
      </w:r>
      <w:r w:rsidRPr="00C17E56">
        <w:rPr>
          <w:position w:val="-6"/>
          <w:sz w:val="28"/>
          <w:szCs w:val="28"/>
        </w:rPr>
        <w:object w:dxaOrig="139" w:dyaOrig="260">
          <v:shape id="_x0000_i1040" type="#_x0000_t75" style="width:8.25pt;height:15pt" o:ole="">
            <v:imagedata r:id="rId30" o:title=""/>
          </v:shape>
          <o:OLEObject Type="Embed" ProgID="Equation.3" ShapeID="_x0000_i1040" DrawAspect="Content" ObjectID="_1459148548" r:id="rId34"/>
        </w:object>
      </w:r>
      <w:r w:rsidRPr="00C17E56">
        <w:rPr>
          <w:sz w:val="28"/>
          <w:szCs w:val="28"/>
        </w:rPr>
        <w:t>-ой группы;</w:t>
      </w:r>
    </w:p>
    <w:p w:rsidR="00D446C8" w:rsidRPr="00C17E56" w:rsidRDefault="00D446C8" w:rsidP="00D446C8">
      <w:pPr>
        <w:spacing w:line="360" w:lineRule="auto"/>
        <w:ind w:firstLine="720"/>
        <w:rPr>
          <w:color w:val="FF0000"/>
          <w:sz w:val="28"/>
          <w:szCs w:val="28"/>
        </w:rPr>
      </w:pPr>
      <w:r w:rsidRPr="00C17E56">
        <w:rPr>
          <w:color w:val="FF0000"/>
          <w:sz w:val="28"/>
          <w:szCs w:val="28"/>
        </w:rPr>
        <w:t xml:space="preserve"> </w:t>
      </w:r>
      <w:r w:rsidRPr="00C17E56">
        <w:rPr>
          <w:color w:val="FF0000"/>
          <w:position w:val="-6"/>
          <w:sz w:val="28"/>
          <w:szCs w:val="28"/>
        </w:rPr>
        <w:object w:dxaOrig="300" w:dyaOrig="320">
          <v:shape id="_x0000_i1041" type="#_x0000_t75" style="width:17.25pt;height:18pt" o:ole="">
            <v:imagedata r:id="rId35" o:title=""/>
          </v:shape>
          <o:OLEObject Type="Embed" ProgID="Equation.3" ShapeID="_x0000_i1041" DrawAspect="Content" ObjectID="_1459148549" r:id="rId36"/>
        </w:object>
      </w:r>
      <w:r w:rsidRPr="00C17E56">
        <w:rPr>
          <w:color w:val="FF0000"/>
          <w:sz w:val="28"/>
          <w:szCs w:val="28"/>
        </w:rPr>
        <w:t xml:space="preserve"> </w:t>
      </w:r>
      <w:r w:rsidRPr="00C17E56">
        <w:rPr>
          <w:sz w:val="28"/>
          <w:szCs w:val="28"/>
        </w:rPr>
        <w:t>– межгрупповая дисперсия,</w:t>
      </w:r>
      <w:r w:rsidRPr="00C17E56">
        <w:rPr>
          <w:color w:val="FF0000"/>
          <w:sz w:val="28"/>
          <w:szCs w:val="28"/>
        </w:rPr>
        <w:t xml:space="preserve"> </w:t>
      </w:r>
      <w:r w:rsidRPr="00C17E56">
        <w:rPr>
          <w:color w:val="FF0000"/>
          <w:position w:val="-32"/>
          <w:sz w:val="28"/>
          <w:szCs w:val="28"/>
        </w:rPr>
        <w:object w:dxaOrig="1980" w:dyaOrig="820">
          <v:shape id="_x0000_i1042" type="#_x0000_t75" style="width:112.5pt;height:46.5pt" o:ole="">
            <v:imagedata r:id="rId37" o:title=""/>
          </v:shape>
          <o:OLEObject Type="Embed" ProgID="Equation.3" ShapeID="_x0000_i1042" DrawAspect="Content" ObjectID="_1459148550" r:id="rId38"/>
        </w:object>
      </w:r>
      <w:r w:rsidRPr="00C17E56">
        <w:rPr>
          <w:sz w:val="28"/>
          <w:szCs w:val="28"/>
        </w:rPr>
        <w:t>.</w:t>
      </w:r>
      <w:r>
        <w:rPr>
          <w:sz w:val="28"/>
          <w:szCs w:val="28"/>
        </w:rPr>
        <w:tab/>
      </w:r>
      <w:r>
        <w:rPr>
          <w:sz w:val="28"/>
          <w:szCs w:val="28"/>
        </w:rPr>
        <w:tab/>
      </w:r>
      <w:r>
        <w:rPr>
          <w:sz w:val="28"/>
          <w:szCs w:val="28"/>
        </w:rPr>
        <w:tab/>
        <w:t>(3.7)</w:t>
      </w:r>
    </w:p>
    <w:p w:rsidR="00EA4ED3" w:rsidRDefault="00EA4ED3" w:rsidP="00D446C8">
      <w:pPr>
        <w:spacing w:line="360" w:lineRule="auto"/>
        <w:ind w:firstLine="709"/>
        <w:jc w:val="right"/>
        <w:rPr>
          <w:spacing w:val="-4"/>
          <w:sz w:val="28"/>
        </w:rPr>
      </w:pPr>
    </w:p>
    <w:p w:rsidR="00EA4ED3" w:rsidRDefault="00EA4ED3" w:rsidP="00D446C8">
      <w:pPr>
        <w:spacing w:line="360" w:lineRule="auto"/>
        <w:ind w:firstLine="709"/>
        <w:jc w:val="right"/>
        <w:rPr>
          <w:spacing w:val="-4"/>
          <w:sz w:val="28"/>
        </w:rPr>
      </w:pPr>
    </w:p>
    <w:p w:rsidR="00EA4ED3" w:rsidRDefault="00EA4ED3" w:rsidP="00D446C8">
      <w:pPr>
        <w:spacing w:line="360" w:lineRule="auto"/>
        <w:ind w:firstLine="709"/>
        <w:jc w:val="right"/>
        <w:rPr>
          <w:spacing w:val="-4"/>
          <w:sz w:val="28"/>
        </w:rPr>
      </w:pPr>
    </w:p>
    <w:p w:rsidR="00D446C8" w:rsidRDefault="00D446C8" w:rsidP="00D446C8">
      <w:pPr>
        <w:spacing w:line="360" w:lineRule="auto"/>
        <w:ind w:firstLine="709"/>
        <w:jc w:val="right"/>
        <w:rPr>
          <w:spacing w:val="-4"/>
          <w:sz w:val="28"/>
        </w:rPr>
      </w:pPr>
      <w:r>
        <w:rPr>
          <w:spacing w:val="-4"/>
          <w:sz w:val="28"/>
        </w:rPr>
        <w:t>Таблица 3.</w:t>
      </w:r>
      <w:r w:rsidR="008F6A7C">
        <w:rPr>
          <w:spacing w:val="-4"/>
          <w:sz w:val="28"/>
        </w:rPr>
        <w:t>5</w:t>
      </w:r>
      <w:r>
        <w:rPr>
          <w:spacing w:val="-4"/>
          <w:sz w:val="28"/>
        </w:rPr>
        <w:t>.</w:t>
      </w:r>
    </w:p>
    <w:p w:rsidR="00D446C8" w:rsidRDefault="00D446C8" w:rsidP="00D446C8">
      <w:pPr>
        <w:spacing w:line="360" w:lineRule="auto"/>
        <w:ind w:firstLine="709"/>
        <w:jc w:val="center"/>
        <w:rPr>
          <w:spacing w:val="-4"/>
          <w:sz w:val="28"/>
        </w:rPr>
      </w:pPr>
      <w:r>
        <w:rPr>
          <w:spacing w:val="-4"/>
          <w:sz w:val="28"/>
        </w:rPr>
        <w:t>Расчетная таблица</w:t>
      </w:r>
    </w:p>
    <w:tbl>
      <w:tblPr>
        <w:tblW w:w="9370" w:type="dxa"/>
        <w:tblInd w:w="98" w:type="dxa"/>
        <w:tblLook w:val="0000" w:firstRow="0" w:lastRow="0" w:firstColumn="0" w:lastColumn="0" w:noHBand="0" w:noVBand="0"/>
      </w:tblPr>
      <w:tblGrid>
        <w:gridCol w:w="4510"/>
        <w:gridCol w:w="4860"/>
      </w:tblGrid>
      <w:tr w:rsidR="00624004" w:rsidTr="00624004">
        <w:trPr>
          <w:trHeight w:val="330"/>
        </w:trPr>
        <w:tc>
          <w:tcPr>
            <w:tcW w:w="4510" w:type="dxa"/>
            <w:tcBorders>
              <w:top w:val="single" w:sz="8" w:space="0" w:color="auto"/>
              <w:left w:val="single" w:sz="8" w:space="0" w:color="auto"/>
              <w:bottom w:val="single" w:sz="8" w:space="0" w:color="auto"/>
              <w:right w:val="single" w:sz="8" w:space="0" w:color="auto"/>
            </w:tcBorders>
            <w:shd w:val="clear" w:color="auto" w:fill="auto"/>
          </w:tcPr>
          <w:p w:rsidR="00624004" w:rsidRDefault="00624004">
            <w:r>
              <w:t> Годы</w:t>
            </w:r>
          </w:p>
        </w:tc>
        <w:tc>
          <w:tcPr>
            <w:tcW w:w="4860" w:type="dxa"/>
            <w:tcBorders>
              <w:top w:val="single" w:sz="8" w:space="0" w:color="auto"/>
              <w:left w:val="nil"/>
              <w:bottom w:val="single" w:sz="8" w:space="0" w:color="auto"/>
              <w:right w:val="single" w:sz="8" w:space="0" w:color="auto"/>
            </w:tcBorders>
            <w:shd w:val="clear" w:color="auto" w:fill="auto"/>
            <w:noWrap/>
            <w:vAlign w:val="bottom"/>
          </w:tcPr>
          <w:p w:rsidR="00624004" w:rsidRDefault="00624004">
            <w:pPr>
              <w:jc w:val="center"/>
            </w:pPr>
            <w:r w:rsidRPr="00624004">
              <w:t>Среднемесячная заработная плата в ценах 2007 года, руб</w:t>
            </w:r>
            <w:r>
              <w:t>.</w:t>
            </w:r>
          </w:p>
        </w:tc>
      </w:tr>
      <w:tr w:rsidR="00624004" w:rsidTr="00624004">
        <w:trPr>
          <w:trHeight w:val="330"/>
        </w:trPr>
        <w:tc>
          <w:tcPr>
            <w:tcW w:w="4510" w:type="dxa"/>
            <w:vMerge w:val="restart"/>
            <w:tcBorders>
              <w:top w:val="nil"/>
              <w:left w:val="single" w:sz="8" w:space="0" w:color="auto"/>
              <w:bottom w:val="single" w:sz="8" w:space="0" w:color="000000"/>
              <w:right w:val="single" w:sz="8" w:space="0" w:color="auto"/>
            </w:tcBorders>
            <w:shd w:val="clear" w:color="auto" w:fill="auto"/>
            <w:vAlign w:val="bottom"/>
          </w:tcPr>
          <w:p w:rsidR="00624004" w:rsidRDefault="00624004">
            <w:pPr>
              <w:rPr>
                <w:sz w:val="28"/>
                <w:szCs w:val="28"/>
              </w:rPr>
            </w:pPr>
            <w:r>
              <w:rPr>
                <w:sz w:val="28"/>
                <w:szCs w:val="28"/>
              </w:rPr>
              <w:t>до 624 тыс.чел</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3505,9</w:t>
            </w:r>
          </w:p>
        </w:tc>
      </w:tr>
      <w:tr w:rsidR="00624004" w:rsidTr="00624004">
        <w:trPr>
          <w:trHeight w:val="330"/>
        </w:trPr>
        <w:tc>
          <w:tcPr>
            <w:tcW w:w="4510" w:type="dxa"/>
            <w:vMerge/>
            <w:tcBorders>
              <w:top w:val="nil"/>
              <w:left w:val="single" w:sz="8" w:space="0" w:color="auto"/>
              <w:bottom w:val="single" w:sz="8" w:space="0" w:color="000000"/>
              <w:right w:val="single" w:sz="8" w:space="0" w:color="auto"/>
            </w:tcBorders>
            <w:vAlign w:val="center"/>
          </w:tcPr>
          <w:p w:rsidR="00624004" w:rsidRDefault="00624004">
            <w:pPr>
              <w:rPr>
                <w:sz w:val="28"/>
                <w:szCs w:val="28"/>
              </w:rPr>
            </w:pP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5363,9</w:t>
            </w:r>
          </w:p>
        </w:tc>
      </w:tr>
      <w:tr w:rsidR="00624004" w:rsidTr="00624004">
        <w:trPr>
          <w:trHeight w:val="330"/>
        </w:trPr>
        <w:tc>
          <w:tcPr>
            <w:tcW w:w="451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r>
              <w:t>Сумма</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8869,8</w:t>
            </w:r>
          </w:p>
        </w:tc>
      </w:tr>
      <w:tr w:rsidR="00624004" w:rsidTr="00624004">
        <w:trPr>
          <w:trHeight w:val="330"/>
        </w:trPr>
        <w:tc>
          <w:tcPr>
            <w:tcW w:w="451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r>
              <w:t>Среднее</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4434,9</w:t>
            </w:r>
          </w:p>
        </w:tc>
      </w:tr>
      <w:tr w:rsidR="00624004" w:rsidTr="00624004">
        <w:trPr>
          <w:trHeight w:val="330"/>
        </w:trPr>
        <w:tc>
          <w:tcPr>
            <w:tcW w:w="451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pPr>
              <w:rPr>
                <w:b/>
                <w:bCs/>
              </w:rPr>
            </w:pPr>
            <w:r>
              <w:rPr>
                <w:b/>
                <w:bCs/>
              </w:rPr>
              <w:t>Дисперсия</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rPr>
                <w:b/>
                <w:bCs/>
              </w:rPr>
            </w:pPr>
            <w:r>
              <w:rPr>
                <w:b/>
                <w:bCs/>
              </w:rPr>
              <w:t>862994,6</w:t>
            </w:r>
          </w:p>
        </w:tc>
      </w:tr>
      <w:tr w:rsidR="00624004" w:rsidTr="00624004">
        <w:trPr>
          <w:trHeight w:val="330"/>
        </w:trPr>
        <w:tc>
          <w:tcPr>
            <w:tcW w:w="4510" w:type="dxa"/>
            <w:vMerge w:val="restart"/>
            <w:tcBorders>
              <w:top w:val="nil"/>
              <w:left w:val="single" w:sz="8" w:space="0" w:color="auto"/>
              <w:bottom w:val="single" w:sz="8" w:space="0" w:color="000000"/>
              <w:right w:val="single" w:sz="8" w:space="0" w:color="auto"/>
            </w:tcBorders>
            <w:shd w:val="clear" w:color="auto" w:fill="auto"/>
            <w:vAlign w:val="bottom"/>
          </w:tcPr>
          <w:p w:rsidR="00624004" w:rsidRDefault="00624004">
            <w:pPr>
              <w:rPr>
                <w:sz w:val="28"/>
                <w:szCs w:val="28"/>
              </w:rPr>
            </w:pPr>
            <w:r>
              <w:rPr>
                <w:sz w:val="28"/>
                <w:szCs w:val="28"/>
              </w:rPr>
              <w:t>от 624 до 672 тыс.чел.</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3825,5</w:t>
            </w:r>
          </w:p>
        </w:tc>
      </w:tr>
      <w:tr w:rsidR="00624004" w:rsidTr="00624004">
        <w:trPr>
          <w:trHeight w:val="330"/>
        </w:trPr>
        <w:tc>
          <w:tcPr>
            <w:tcW w:w="4510" w:type="dxa"/>
            <w:vMerge/>
            <w:tcBorders>
              <w:top w:val="nil"/>
              <w:left w:val="single" w:sz="8" w:space="0" w:color="auto"/>
              <w:bottom w:val="single" w:sz="8" w:space="0" w:color="000000"/>
              <w:right w:val="single" w:sz="8" w:space="0" w:color="auto"/>
            </w:tcBorders>
            <w:vAlign w:val="center"/>
          </w:tcPr>
          <w:p w:rsidR="00624004" w:rsidRDefault="00624004">
            <w:pPr>
              <w:rPr>
                <w:sz w:val="28"/>
                <w:szCs w:val="28"/>
              </w:rPr>
            </w:pP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8681,8</w:t>
            </w:r>
          </w:p>
        </w:tc>
      </w:tr>
      <w:tr w:rsidR="00624004" w:rsidTr="00624004">
        <w:trPr>
          <w:trHeight w:val="330"/>
        </w:trPr>
        <w:tc>
          <w:tcPr>
            <w:tcW w:w="4510" w:type="dxa"/>
            <w:vMerge/>
            <w:tcBorders>
              <w:top w:val="nil"/>
              <w:left w:val="single" w:sz="8" w:space="0" w:color="auto"/>
              <w:bottom w:val="single" w:sz="8" w:space="0" w:color="000000"/>
              <w:right w:val="single" w:sz="8" w:space="0" w:color="auto"/>
            </w:tcBorders>
            <w:vAlign w:val="center"/>
          </w:tcPr>
          <w:p w:rsidR="00624004" w:rsidRDefault="00624004">
            <w:pPr>
              <w:rPr>
                <w:sz w:val="28"/>
                <w:szCs w:val="28"/>
              </w:rPr>
            </w:pP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11214,8</w:t>
            </w:r>
          </w:p>
        </w:tc>
      </w:tr>
      <w:tr w:rsidR="00624004" w:rsidTr="00624004">
        <w:trPr>
          <w:trHeight w:val="330"/>
        </w:trPr>
        <w:tc>
          <w:tcPr>
            <w:tcW w:w="451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r>
              <w:t>Сумма</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23722,0</w:t>
            </w:r>
          </w:p>
        </w:tc>
      </w:tr>
      <w:tr w:rsidR="00624004" w:rsidTr="00624004">
        <w:trPr>
          <w:trHeight w:val="330"/>
        </w:trPr>
        <w:tc>
          <w:tcPr>
            <w:tcW w:w="451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r>
              <w:t>Среднее</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7907,3</w:t>
            </w:r>
          </w:p>
        </w:tc>
      </w:tr>
      <w:tr w:rsidR="00624004" w:rsidTr="00624004">
        <w:trPr>
          <w:trHeight w:val="330"/>
        </w:trPr>
        <w:tc>
          <w:tcPr>
            <w:tcW w:w="451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pPr>
              <w:rPr>
                <w:b/>
                <w:bCs/>
              </w:rPr>
            </w:pPr>
            <w:r>
              <w:rPr>
                <w:b/>
                <w:bCs/>
              </w:rPr>
              <w:t>Дисперсия</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rPr>
                <w:b/>
                <w:bCs/>
              </w:rPr>
            </w:pPr>
            <w:r>
              <w:rPr>
                <w:b/>
                <w:bCs/>
              </w:rPr>
              <w:t>9400178,6</w:t>
            </w:r>
          </w:p>
        </w:tc>
      </w:tr>
      <w:tr w:rsidR="00624004" w:rsidTr="00624004">
        <w:trPr>
          <w:trHeight w:val="330"/>
        </w:trPr>
        <w:tc>
          <w:tcPr>
            <w:tcW w:w="4510" w:type="dxa"/>
            <w:vMerge w:val="restart"/>
            <w:tcBorders>
              <w:top w:val="nil"/>
              <w:left w:val="single" w:sz="8" w:space="0" w:color="auto"/>
              <w:bottom w:val="single" w:sz="8" w:space="0" w:color="000000"/>
              <w:right w:val="single" w:sz="8" w:space="0" w:color="auto"/>
            </w:tcBorders>
            <w:shd w:val="clear" w:color="auto" w:fill="auto"/>
            <w:vAlign w:val="bottom"/>
          </w:tcPr>
          <w:p w:rsidR="00624004" w:rsidRDefault="00624004">
            <w:pPr>
              <w:rPr>
                <w:sz w:val="28"/>
                <w:szCs w:val="28"/>
              </w:rPr>
            </w:pPr>
            <w:r>
              <w:rPr>
                <w:sz w:val="28"/>
                <w:szCs w:val="28"/>
              </w:rPr>
              <w:t>свыше 672 тыс.чел</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5785,4</w:t>
            </w:r>
          </w:p>
        </w:tc>
      </w:tr>
      <w:tr w:rsidR="00624004" w:rsidTr="00624004">
        <w:trPr>
          <w:trHeight w:val="330"/>
        </w:trPr>
        <w:tc>
          <w:tcPr>
            <w:tcW w:w="4510" w:type="dxa"/>
            <w:vMerge/>
            <w:tcBorders>
              <w:top w:val="nil"/>
              <w:left w:val="single" w:sz="8" w:space="0" w:color="auto"/>
              <w:bottom w:val="single" w:sz="8" w:space="0" w:color="000000"/>
              <w:right w:val="single" w:sz="8" w:space="0" w:color="auto"/>
            </w:tcBorders>
            <w:vAlign w:val="center"/>
          </w:tcPr>
          <w:p w:rsidR="00624004" w:rsidRDefault="00624004">
            <w:pPr>
              <w:rPr>
                <w:sz w:val="28"/>
                <w:szCs w:val="28"/>
              </w:rPr>
            </w:pP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9238,5</w:t>
            </w:r>
          </w:p>
        </w:tc>
      </w:tr>
      <w:tr w:rsidR="00624004" w:rsidTr="00624004">
        <w:trPr>
          <w:trHeight w:val="330"/>
        </w:trPr>
        <w:tc>
          <w:tcPr>
            <w:tcW w:w="4510" w:type="dxa"/>
            <w:vMerge/>
            <w:tcBorders>
              <w:top w:val="nil"/>
              <w:left w:val="single" w:sz="8" w:space="0" w:color="auto"/>
              <w:bottom w:val="single" w:sz="8" w:space="0" w:color="000000"/>
              <w:right w:val="single" w:sz="8" w:space="0" w:color="auto"/>
            </w:tcBorders>
            <w:vAlign w:val="center"/>
          </w:tcPr>
          <w:p w:rsidR="00624004" w:rsidRDefault="00624004">
            <w:pPr>
              <w:rPr>
                <w:sz w:val="28"/>
                <w:szCs w:val="28"/>
              </w:rPr>
            </w:pP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7790,8</w:t>
            </w:r>
          </w:p>
        </w:tc>
      </w:tr>
      <w:tr w:rsidR="00624004" w:rsidTr="00624004">
        <w:trPr>
          <w:trHeight w:val="330"/>
        </w:trPr>
        <w:tc>
          <w:tcPr>
            <w:tcW w:w="4510" w:type="dxa"/>
            <w:vMerge/>
            <w:tcBorders>
              <w:top w:val="nil"/>
              <w:left w:val="single" w:sz="8" w:space="0" w:color="auto"/>
              <w:bottom w:val="single" w:sz="8" w:space="0" w:color="000000"/>
              <w:right w:val="single" w:sz="8" w:space="0" w:color="auto"/>
            </w:tcBorders>
            <w:vAlign w:val="center"/>
          </w:tcPr>
          <w:p w:rsidR="00624004" w:rsidRDefault="00624004">
            <w:pPr>
              <w:rPr>
                <w:sz w:val="28"/>
                <w:szCs w:val="28"/>
              </w:rPr>
            </w:pP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6847,2</w:t>
            </w:r>
          </w:p>
        </w:tc>
      </w:tr>
      <w:tr w:rsidR="00624004" w:rsidTr="00624004">
        <w:trPr>
          <w:trHeight w:val="330"/>
        </w:trPr>
        <w:tc>
          <w:tcPr>
            <w:tcW w:w="4510" w:type="dxa"/>
            <w:vMerge/>
            <w:tcBorders>
              <w:top w:val="nil"/>
              <w:left w:val="single" w:sz="8" w:space="0" w:color="auto"/>
              <w:bottom w:val="single" w:sz="8" w:space="0" w:color="000000"/>
              <w:right w:val="single" w:sz="8" w:space="0" w:color="auto"/>
            </w:tcBorders>
            <w:vAlign w:val="center"/>
          </w:tcPr>
          <w:p w:rsidR="00624004" w:rsidRDefault="00624004">
            <w:pPr>
              <w:rPr>
                <w:sz w:val="28"/>
                <w:szCs w:val="28"/>
              </w:rPr>
            </w:pP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4705,4</w:t>
            </w:r>
          </w:p>
        </w:tc>
      </w:tr>
      <w:tr w:rsidR="00624004" w:rsidTr="00624004">
        <w:trPr>
          <w:trHeight w:val="330"/>
        </w:trPr>
        <w:tc>
          <w:tcPr>
            <w:tcW w:w="4510" w:type="dxa"/>
            <w:vMerge/>
            <w:tcBorders>
              <w:top w:val="nil"/>
              <w:left w:val="single" w:sz="8" w:space="0" w:color="auto"/>
              <w:bottom w:val="single" w:sz="8" w:space="0" w:color="000000"/>
              <w:right w:val="single" w:sz="8" w:space="0" w:color="auto"/>
            </w:tcBorders>
            <w:vAlign w:val="center"/>
          </w:tcPr>
          <w:p w:rsidR="00624004" w:rsidRDefault="00624004">
            <w:pPr>
              <w:rPr>
                <w:sz w:val="28"/>
                <w:szCs w:val="28"/>
              </w:rPr>
            </w:pP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10208,8</w:t>
            </w:r>
          </w:p>
        </w:tc>
      </w:tr>
      <w:tr w:rsidR="00624004" w:rsidTr="00624004">
        <w:trPr>
          <w:trHeight w:val="330"/>
        </w:trPr>
        <w:tc>
          <w:tcPr>
            <w:tcW w:w="451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r>
              <w:t>Сумма</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44576,1</w:t>
            </w:r>
          </w:p>
        </w:tc>
      </w:tr>
      <w:tr w:rsidR="00624004" w:rsidTr="00624004">
        <w:trPr>
          <w:trHeight w:val="330"/>
        </w:trPr>
        <w:tc>
          <w:tcPr>
            <w:tcW w:w="451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r>
              <w:t>Среднее</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pPr>
            <w:r>
              <w:t>7429,3</w:t>
            </w:r>
          </w:p>
        </w:tc>
      </w:tr>
      <w:tr w:rsidR="00624004" w:rsidTr="00624004">
        <w:trPr>
          <w:trHeight w:val="330"/>
        </w:trPr>
        <w:tc>
          <w:tcPr>
            <w:tcW w:w="4510" w:type="dxa"/>
            <w:tcBorders>
              <w:top w:val="nil"/>
              <w:left w:val="single" w:sz="8" w:space="0" w:color="auto"/>
              <w:bottom w:val="single" w:sz="8" w:space="0" w:color="auto"/>
              <w:right w:val="single" w:sz="8" w:space="0" w:color="auto"/>
            </w:tcBorders>
            <w:shd w:val="clear" w:color="auto" w:fill="auto"/>
            <w:noWrap/>
            <w:vAlign w:val="bottom"/>
          </w:tcPr>
          <w:p w:rsidR="00624004" w:rsidRDefault="00624004">
            <w:pPr>
              <w:rPr>
                <w:b/>
                <w:bCs/>
              </w:rPr>
            </w:pPr>
            <w:r>
              <w:rPr>
                <w:b/>
                <w:bCs/>
              </w:rPr>
              <w:t>Дисперсия</w:t>
            </w:r>
          </w:p>
        </w:tc>
        <w:tc>
          <w:tcPr>
            <w:tcW w:w="4860" w:type="dxa"/>
            <w:tcBorders>
              <w:top w:val="nil"/>
              <w:left w:val="nil"/>
              <w:bottom w:val="single" w:sz="8" w:space="0" w:color="auto"/>
              <w:right w:val="single" w:sz="8" w:space="0" w:color="auto"/>
            </w:tcBorders>
            <w:shd w:val="clear" w:color="auto" w:fill="auto"/>
            <w:noWrap/>
            <w:vAlign w:val="bottom"/>
          </w:tcPr>
          <w:p w:rsidR="00624004" w:rsidRDefault="00624004">
            <w:pPr>
              <w:jc w:val="center"/>
              <w:rPr>
                <w:b/>
                <w:bCs/>
              </w:rPr>
            </w:pPr>
            <w:r>
              <w:rPr>
                <w:b/>
                <w:bCs/>
              </w:rPr>
              <w:t>3598353,9</w:t>
            </w:r>
          </w:p>
        </w:tc>
      </w:tr>
    </w:tbl>
    <w:p w:rsidR="00624004" w:rsidRDefault="00624004" w:rsidP="00D446C8">
      <w:pPr>
        <w:spacing w:line="360" w:lineRule="auto"/>
        <w:ind w:firstLine="709"/>
        <w:jc w:val="center"/>
        <w:rPr>
          <w:spacing w:val="-4"/>
          <w:sz w:val="28"/>
        </w:rPr>
      </w:pPr>
    </w:p>
    <w:p w:rsidR="00D446C8" w:rsidRDefault="008F6A7C" w:rsidP="00D446C8">
      <w:pPr>
        <w:spacing w:line="360" w:lineRule="auto"/>
        <w:ind w:firstLine="709"/>
        <w:jc w:val="both"/>
        <w:rPr>
          <w:spacing w:val="-4"/>
          <w:sz w:val="28"/>
        </w:rPr>
      </w:pPr>
      <w:r>
        <w:rPr>
          <w:spacing w:val="-4"/>
          <w:sz w:val="28"/>
        </w:rPr>
        <w:t>Для расчета общей и межгрупповой дисперсии о</w:t>
      </w:r>
      <w:r w:rsidR="00D446C8">
        <w:rPr>
          <w:spacing w:val="-4"/>
          <w:sz w:val="28"/>
        </w:rPr>
        <w:t xml:space="preserve">пределим сначала среднюю </w:t>
      </w:r>
      <w:r w:rsidR="00E2262B">
        <w:rPr>
          <w:spacing w:val="-4"/>
          <w:sz w:val="28"/>
        </w:rPr>
        <w:t>номинальную заработную плату за данный период</w:t>
      </w:r>
      <w:r w:rsidR="00D446C8">
        <w:rPr>
          <w:spacing w:val="-4"/>
          <w:sz w:val="28"/>
        </w:rPr>
        <w:t>.</w:t>
      </w:r>
    </w:p>
    <w:p w:rsidR="00D446C8" w:rsidRDefault="006722F5" w:rsidP="00D446C8">
      <w:pPr>
        <w:spacing w:line="360" w:lineRule="auto"/>
        <w:ind w:firstLine="709"/>
        <w:jc w:val="both"/>
        <w:rPr>
          <w:spacing w:val="-4"/>
          <w:sz w:val="28"/>
        </w:rPr>
      </w:pPr>
      <w:r w:rsidRPr="005F61B5">
        <w:rPr>
          <w:spacing w:val="-4"/>
          <w:position w:val="-24"/>
          <w:sz w:val="28"/>
        </w:rPr>
        <w:object w:dxaOrig="3300" w:dyaOrig="680">
          <v:shape id="_x0000_i1043" type="#_x0000_t75" style="width:165pt;height:33.75pt" o:ole="">
            <v:imagedata r:id="rId39" o:title=""/>
          </v:shape>
          <o:OLEObject Type="Embed" ProgID="Equation.3" ShapeID="_x0000_i1043" DrawAspect="Content" ObjectID="_1459148551" r:id="rId40"/>
        </w:object>
      </w:r>
    </w:p>
    <w:p w:rsidR="006722F5" w:rsidRDefault="00D446C8" w:rsidP="006722F5">
      <w:pPr>
        <w:jc w:val="both"/>
        <w:rPr>
          <w:rFonts w:ascii="Arial CYR" w:hAnsi="Arial CYR" w:cs="Arial CYR"/>
          <w:sz w:val="20"/>
          <w:szCs w:val="20"/>
        </w:rPr>
      </w:pPr>
      <w:r>
        <w:rPr>
          <w:spacing w:val="-4"/>
          <w:sz w:val="28"/>
        </w:rPr>
        <w:t>Общая дисперсия:</w:t>
      </w:r>
      <w:r w:rsidR="006722F5" w:rsidRPr="006722F5">
        <w:rPr>
          <w:rFonts w:ascii="Arial CYR" w:hAnsi="Arial CYR" w:cs="Arial CYR"/>
          <w:sz w:val="20"/>
          <w:szCs w:val="20"/>
        </w:rPr>
        <w:t xml:space="preserve"> </w:t>
      </w:r>
    </w:p>
    <w:p w:rsidR="00D446C8" w:rsidRDefault="00D446C8" w:rsidP="00D446C8">
      <w:pPr>
        <w:spacing w:line="360" w:lineRule="auto"/>
        <w:ind w:firstLine="709"/>
        <w:jc w:val="both"/>
        <w:rPr>
          <w:spacing w:val="-4"/>
          <w:sz w:val="28"/>
        </w:rPr>
      </w:pPr>
    </w:p>
    <w:p w:rsidR="00D446C8" w:rsidRDefault="006722F5" w:rsidP="005F5301">
      <w:pPr>
        <w:spacing w:line="360" w:lineRule="auto"/>
        <w:jc w:val="both"/>
        <w:rPr>
          <w:sz w:val="28"/>
          <w:szCs w:val="28"/>
        </w:rPr>
      </w:pPr>
      <w:r w:rsidRPr="006722F5">
        <w:rPr>
          <w:position w:val="-48"/>
          <w:sz w:val="28"/>
          <w:szCs w:val="28"/>
        </w:rPr>
        <w:object w:dxaOrig="8300" w:dyaOrig="1080">
          <v:shape id="_x0000_i1044" type="#_x0000_t75" style="width:469.5pt;height:60.75pt" o:ole="">
            <v:imagedata r:id="rId41" o:title=""/>
          </v:shape>
          <o:OLEObject Type="Embed" ProgID="Equation.3" ShapeID="_x0000_i1044" DrawAspect="Content" ObjectID="_1459148552" r:id="rId42"/>
        </w:object>
      </w:r>
    </w:p>
    <w:p w:rsidR="00D446C8" w:rsidRDefault="00D446C8" w:rsidP="00D446C8">
      <w:pPr>
        <w:spacing w:line="360" w:lineRule="auto"/>
        <w:ind w:firstLine="709"/>
        <w:jc w:val="both"/>
        <w:rPr>
          <w:sz w:val="28"/>
          <w:szCs w:val="28"/>
        </w:rPr>
      </w:pPr>
      <w:r>
        <w:rPr>
          <w:sz w:val="28"/>
          <w:szCs w:val="28"/>
        </w:rPr>
        <w:t>Средняя из групповых дисперсий:</w:t>
      </w:r>
    </w:p>
    <w:p w:rsidR="00D446C8" w:rsidRDefault="006722F5" w:rsidP="00D446C8">
      <w:pPr>
        <w:spacing w:line="360" w:lineRule="auto"/>
        <w:ind w:firstLine="709"/>
        <w:jc w:val="both"/>
        <w:rPr>
          <w:sz w:val="28"/>
          <w:szCs w:val="28"/>
        </w:rPr>
      </w:pPr>
      <w:r w:rsidRPr="009850B6">
        <w:rPr>
          <w:position w:val="-24"/>
          <w:sz w:val="28"/>
          <w:szCs w:val="28"/>
        </w:rPr>
        <w:object w:dxaOrig="6060" w:dyaOrig="620">
          <v:shape id="_x0000_i1045" type="#_x0000_t75" style="width:343.5pt;height:35.25pt" o:ole="">
            <v:imagedata r:id="rId43" o:title=""/>
          </v:shape>
          <o:OLEObject Type="Embed" ProgID="Equation.3" ShapeID="_x0000_i1045" DrawAspect="Content" ObjectID="_1459148553" r:id="rId44"/>
        </w:object>
      </w:r>
    </w:p>
    <w:p w:rsidR="00D446C8" w:rsidRDefault="00D446C8" w:rsidP="00D446C8">
      <w:pPr>
        <w:spacing w:line="360" w:lineRule="auto"/>
        <w:ind w:firstLine="709"/>
        <w:jc w:val="both"/>
        <w:rPr>
          <w:sz w:val="28"/>
          <w:szCs w:val="28"/>
        </w:rPr>
      </w:pPr>
      <w:r>
        <w:rPr>
          <w:sz w:val="28"/>
          <w:szCs w:val="28"/>
        </w:rPr>
        <w:t>Межгрупповая дисперсия:</w:t>
      </w:r>
    </w:p>
    <w:p w:rsidR="00D446C8" w:rsidRDefault="006722F5" w:rsidP="00D446C8">
      <w:pPr>
        <w:spacing w:line="360" w:lineRule="auto"/>
        <w:jc w:val="both"/>
        <w:rPr>
          <w:sz w:val="28"/>
          <w:szCs w:val="28"/>
        </w:rPr>
      </w:pPr>
      <w:r w:rsidRPr="00E2262B">
        <w:rPr>
          <w:color w:val="FF0000"/>
          <w:position w:val="-24"/>
          <w:sz w:val="28"/>
          <w:szCs w:val="28"/>
        </w:rPr>
        <w:object w:dxaOrig="8440" w:dyaOrig="660">
          <v:shape id="_x0000_i1046" type="#_x0000_t75" style="width:478.5pt;height:37.5pt" o:ole="">
            <v:imagedata r:id="rId45" o:title=""/>
          </v:shape>
          <o:OLEObject Type="Embed" ProgID="Equation.3" ShapeID="_x0000_i1046" DrawAspect="Content" ObjectID="_1459148554" r:id="rId46"/>
        </w:object>
      </w:r>
    </w:p>
    <w:p w:rsidR="00D446C8" w:rsidRPr="00A57148" w:rsidRDefault="00D446C8" w:rsidP="00D446C8">
      <w:pPr>
        <w:spacing w:line="360" w:lineRule="auto"/>
        <w:ind w:firstLine="709"/>
        <w:jc w:val="both"/>
        <w:rPr>
          <w:spacing w:val="-4"/>
          <w:sz w:val="28"/>
        </w:rPr>
      </w:pPr>
      <w:r w:rsidRPr="00A57148">
        <w:rPr>
          <w:spacing w:val="-4"/>
          <w:sz w:val="28"/>
        </w:rPr>
        <w:t>Правило сложения дисперсий: Общая дисперсия равна сумме средней из групповых дисперсий и межгрупповой дисперсии.</w:t>
      </w:r>
    </w:p>
    <w:p w:rsidR="00D446C8" w:rsidRDefault="006722F5" w:rsidP="00D446C8">
      <w:pPr>
        <w:spacing w:line="360" w:lineRule="auto"/>
        <w:ind w:firstLine="709"/>
        <w:jc w:val="both"/>
        <w:rPr>
          <w:sz w:val="28"/>
          <w:szCs w:val="28"/>
        </w:rPr>
      </w:pPr>
      <w:r w:rsidRPr="00C17E56">
        <w:rPr>
          <w:position w:val="-12"/>
          <w:sz w:val="28"/>
          <w:szCs w:val="28"/>
        </w:rPr>
        <w:object w:dxaOrig="5300" w:dyaOrig="420">
          <v:shape id="_x0000_i1047" type="#_x0000_t75" style="width:301.5pt;height:24pt" o:ole="">
            <v:imagedata r:id="rId47" o:title=""/>
          </v:shape>
          <o:OLEObject Type="Embed" ProgID="Equation.3" ShapeID="_x0000_i1047" DrawAspect="Content" ObjectID="_1459148555" r:id="rId48"/>
        </w:object>
      </w:r>
    </w:p>
    <w:p w:rsidR="00D446C8" w:rsidRDefault="00D446C8" w:rsidP="00D446C8">
      <w:pPr>
        <w:spacing w:line="360" w:lineRule="auto"/>
        <w:ind w:firstLine="709"/>
        <w:jc w:val="both"/>
        <w:rPr>
          <w:sz w:val="28"/>
          <w:szCs w:val="28"/>
        </w:rPr>
      </w:pPr>
      <w:r>
        <w:rPr>
          <w:sz w:val="28"/>
          <w:szCs w:val="28"/>
        </w:rPr>
        <w:t>Определим степень взаимосвязи с помощью корреляционного отношения:</w:t>
      </w:r>
    </w:p>
    <w:p w:rsidR="00D446C8" w:rsidRPr="00A57148" w:rsidRDefault="006722F5" w:rsidP="00D446C8">
      <w:pPr>
        <w:spacing w:line="360" w:lineRule="auto"/>
        <w:ind w:firstLine="709"/>
        <w:jc w:val="both"/>
        <w:rPr>
          <w:spacing w:val="-4"/>
          <w:sz w:val="28"/>
        </w:rPr>
      </w:pPr>
      <w:r w:rsidRPr="006722F5">
        <w:rPr>
          <w:spacing w:val="-4"/>
          <w:position w:val="-30"/>
          <w:sz w:val="28"/>
        </w:rPr>
        <w:object w:dxaOrig="3360" w:dyaOrig="760">
          <v:shape id="_x0000_i1048" type="#_x0000_t75" style="width:168pt;height:38.25pt" o:ole="">
            <v:imagedata r:id="rId49" o:title=""/>
          </v:shape>
          <o:OLEObject Type="Embed" ProgID="Equation.3" ShapeID="_x0000_i1048" DrawAspect="Content" ObjectID="_1459148556" r:id="rId50"/>
        </w:object>
      </w:r>
    </w:p>
    <w:p w:rsidR="00D446C8" w:rsidRDefault="00D446C8" w:rsidP="00D446C8">
      <w:pPr>
        <w:spacing w:line="360" w:lineRule="auto"/>
        <w:ind w:firstLine="709"/>
        <w:jc w:val="both"/>
        <w:rPr>
          <w:spacing w:val="-4"/>
          <w:sz w:val="28"/>
        </w:rPr>
      </w:pPr>
      <w:r>
        <w:rPr>
          <w:spacing w:val="-4"/>
          <w:sz w:val="28"/>
        </w:rPr>
        <w:t xml:space="preserve">Корреляционное отношение свидетельствует о наличии </w:t>
      </w:r>
      <w:r w:rsidR="00E2262B">
        <w:rPr>
          <w:spacing w:val="-4"/>
          <w:sz w:val="28"/>
        </w:rPr>
        <w:t>умеренной</w:t>
      </w:r>
      <w:r>
        <w:rPr>
          <w:spacing w:val="-4"/>
          <w:sz w:val="28"/>
        </w:rPr>
        <w:t xml:space="preserve"> взаимосвязи между </w:t>
      </w:r>
      <w:r w:rsidR="00E2262B">
        <w:rPr>
          <w:spacing w:val="-4"/>
          <w:sz w:val="28"/>
        </w:rPr>
        <w:t>численностью занятого населения и уровнем оплаты труда</w:t>
      </w:r>
      <w:r>
        <w:rPr>
          <w:spacing w:val="-4"/>
          <w:sz w:val="28"/>
        </w:rPr>
        <w:t>.</w:t>
      </w:r>
    </w:p>
    <w:p w:rsidR="00D446C8" w:rsidRDefault="00D446C8" w:rsidP="00D446C8">
      <w:pPr>
        <w:spacing w:line="360" w:lineRule="auto"/>
        <w:ind w:firstLine="709"/>
        <w:jc w:val="both"/>
        <w:rPr>
          <w:spacing w:val="-4"/>
          <w:sz w:val="28"/>
        </w:rPr>
      </w:pPr>
    </w:p>
    <w:p w:rsidR="00F108F6" w:rsidRPr="00EA4ED3" w:rsidRDefault="00D63BB9" w:rsidP="006649D8">
      <w:pPr>
        <w:spacing w:line="360" w:lineRule="auto"/>
        <w:ind w:firstLine="709"/>
        <w:jc w:val="center"/>
        <w:outlineLvl w:val="2"/>
        <w:rPr>
          <w:b/>
          <w:sz w:val="28"/>
          <w:szCs w:val="28"/>
        </w:rPr>
      </w:pPr>
      <w:bookmarkStart w:id="13" w:name="_Toc231018093"/>
      <w:r w:rsidRPr="00EA4ED3">
        <w:rPr>
          <w:b/>
          <w:sz w:val="28"/>
          <w:szCs w:val="28"/>
        </w:rPr>
        <w:t>3.3. Однофакторный корреляционно-регрессионный анализ</w:t>
      </w:r>
      <w:bookmarkEnd w:id="13"/>
    </w:p>
    <w:p w:rsidR="00D63BB9" w:rsidRDefault="00D63BB9" w:rsidP="00783BC4">
      <w:pPr>
        <w:spacing w:line="360" w:lineRule="auto"/>
        <w:ind w:firstLine="709"/>
        <w:jc w:val="both"/>
        <w:rPr>
          <w:sz w:val="28"/>
          <w:szCs w:val="28"/>
        </w:rPr>
      </w:pP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sz w:val="28"/>
          <w:szCs w:val="28"/>
        </w:rPr>
        <w:t>Для изучения взаимосвязи между признаками следует определить параметры линейного уравнения связи (уравнения регрессии).</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position w:val="-12"/>
          <w:sz w:val="28"/>
          <w:szCs w:val="28"/>
        </w:rPr>
        <w:object w:dxaOrig="1399" w:dyaOrig="400">
          <v:shape id="_x0000_i1049" type="#_x0000_t75" style="width:69.75pt;height:22.5pt" o:ole="">
            <v:imagedata r:id="rId51" o:title=""/>
          </v:shape>
          <o:OLEObject Type="Embed" ProgID="Equation.3" ShapeID="_x0000_i1049" DrawAspect="Content" ObjectID="_1459148557" r:id="rId52"/>
        </w:object>
      </w:r>
      <w:r w:rsidRPr="00C17E56">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00FA5678">
        <w:rPr>
          <w:rFonts w:ascii="Times New Roman" w:hAnsi="Times New Roman"/>
          <w:sz w:val="28"/>
          <w:szCs w:val="28"/>
        </w:rPr>
        <w:t>3</w:t>
      </w:r>
      <w:r>
        <w:rPr>
          <w:rFonts w:ascii="Times New Roman" w:hAnsi="Times New Roman"/>
          <w:sz w:val="28"/>
          <w:szCs w:val="28"/>
        </w:rPr>
        <w:t>.</w:t>
      </w:r>
      <w:r w:rsidR="00FA5678">
        <w:rPr>
          <w:rFonts w:ascii="Times New Roman" w:hAnsi="Times New Roman"/>
          <w:sz w:val="28"/>
          <w:szCs w:val="28"/>
        </w:rPr>
        <w:t>8</w:t>
      </w:r>
      <w:r>
        <w:rPr>
          <w:rFonts w:ascii="Times New Roman" w:hAnsi="Times New Roman"/>
          <w:sz w:val="28"/>
          <w:szCs w:val="28"/>
        </w:rPr>
        <w:t>.)</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sz w:val="28"/>
          <w:szCs w:val="28"/>
        </w:rPr>
        <w:t xml:space="preserve">где </w:t>
      </w:r>
      <w:r w:rsidRPr="00C17E56">
        <w:rPr>
          <w:rFonts w:ascii="Times New Roman" w:hAnsi="Times New Roman"/>
          <w:position w:val="-10"/>
          <w:sz w:val="28"/>
          <w:szCs w:val="28"/>
        </w:rPr>
        <w:object w:dxaOrig="220" w:dyaOrig="260">
          <v:shape id="_x0000_i1050" type="#_x0000_t75" style="width:12.75pt;height:15pt" o:ole="">
            <v:imagedata r:id="rId53" o:title=""/>
          </v:shape>
          <o:OLEObject Type="Embed" ProgID="Equation.3" ShapeID="_x0000_i1050" DrawAspect="Content" ObjectID="_1459148558" r:id="rId54"/>
        </w:object>
      </w:r>
      <w:r w:rsidRPr="00C17E56">
        <w:rPr>
          <w:rFonts w:ascii="Times New Roman" w:hAnsi="Times New Roman"/>
          <w:sz w:val="28"/>
          <w:szCs w:val="28"/>
        </w:rPr>
        <w:t xml:space="preserve"> – значения результативного признака; </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sz w:val="28"/>
          <w:szCs w:val="28"/>
        </w:rPr>
        <w:t xml:space="preserve"> </w:t>
      </w:r>
      <w:r w:rsidRPr="00C17E56">
        <w:rPr>
          <w:rFonts w:ascii="Times New Roman" w:hAnsi="Times New Roman"/>
          <w:position w:val="-6"/>
          <w:sz w:val="28"/>
          <w:szCs w:val="28"/>
        </w:rPr>
        <w:object w:dxaOrig="200" w:dyaOrig="220">
          <v:shape id="_x0000_i1051" type="#_x0000_t75" style="width:11.25pt;height:12.75pt" o:ole="">
            <v:imagedata r:id="rId55" o:title=""/>
          </v:shape>
          <o:OLEObject Type="Embed" ProgID="Equation.3" ShapeID="_x0000_i1051" DrawAspect="Content" ObjectID="_1459148559" r:id="rId56"/>
        </w:object>
      </w:r>
      <w:r w:rsidRPr="00C17E56">
        <w:rPr>
          <w:rFonts w:ascii="Times New Roman" w:hAnsi="Times New Roman"/>
          <w:sz w:val="28"/>
          <w:szCs w:val="28"/>
        </w:rPr>
        <w:t xml:space="preserve"> – значения факторного признака;</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sz w:val="28"/>
          <w:szCs w:val="28"/>
        </w:rPr>
        <w:t xml:space="preserve"> </w:t>
      </w:r>
      <w:r w:rsidRPr="00C17E56">
        <w:rPr>
          <w:rFonts w:ascii="Times New Roman" w:hAnsi="Times New Roman"/>
          <w:position w:val="-12"/>
          <w:sz w:val="28"/>
          <w:szCs w:val="28"/>
        </w:rPr>
        <w:object w:dxaOrig="280" w:dyaOrig="360">
          <v:shape id="_x0000_i1052" type="#_x0000_t75" style="width:16.5pt;height:20.25pt" o:ole="">
            <v:imagedata r:id="rId57" o:title=""/>
          </v:shape>
          <o:OLEObject Type="Embed" ProgID="Equation.3" ShapeID="_x0000_i1052" DrawAspect="Content" ObjectID="_1459148560" r:id="rId58"/>
        </w:object>
      </w:r>
      <w:r w:rsidRPr="00C17E56">
        <w:rPr>
          <w:rFonts w:ascii="Times New Roman" w:hAnsi="Times New Roman"/>
          <w:sz w:val="28"/>
          <w:szCs w:val="28"/>
        </w:rPr>
        <w:t xml:space="preserve"> и </w:t>
      </w:r>
      <w:r w:rsidRPr="00C17E56">
        <w:rPr>
          <w:rFonts w:ascii="Times New Roman" w:hAnsi="Times New Roman"/>
          <w:position w:val="-10"/>
          <w:sz w:val="28"/>
          <w:szCs w:val="28"/>
        </w:rPr>
        <w:object w:dxaOrig="260" w:dyaOrig="340">
          <v:shape id="_x0000_i1053" type="#_x0000_t75" style="width:14.25pt;height:19.5pt" o:ole="">
            <v:imagedata r:id="rId59" o:title=""/>
          </v:shape>
          <o:OLEObject Type="Embed" ProgID="Equation.3" ShapeID="_x0000_i1053" DrawAspect="Content" ObjectID="_1459148561" r:id="rId60"/>
        </w:object>
      </w:r>
      <w:r w:rsidRPr="00C17E56">
        <w:rPr>
          <w:rFonts w:ascii="Times New Roman" w:hAnsi="Times New Roman"/>
          <w:sz w:val="28"/>
          <w:szCs w:val="28"/>
        </w:rPr>
        <w:t xml:space="preserve"> – параметры уравнения регрессии, которые определяют путем решения системы нормальных уравнений:</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position w:val="-38"/>
          <w:sz w:val="28"/>
          <w:szCs w:val="28"/>
        </w:rPr>
        <w:object w:dxaOrig="3000" w:dyaOrig="880">
          <v:shape id="_x0000_i1054" type="#_x0000_t75" style="width:169.5pt;height:50.25pt" o:ole="">
            <v:imagedata r:id="rId61" o:title=""/>
          </v:shape>
          <o:OLEObject Type="Embed" ProgID="Equation.3" ShapeID="_x0000_i1054" DrawAspect="Content" ObjectID="_1459148562" r:id="rId62"/>
        </w:obje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00FA5678">
        <w:rPr>
          <w:rFonts w:ascii="Times New Roman" w:hAnsi="Times New Roman"/>
          <w:sz w:val="28"/>
          <w:szCs w:val="28"/>
        </w:rPr>
        <w:t>3</w:t>
      </w:r>
      <w:r>
        <w:rPr>
          <w:rFonts w:ascii="Times New Roman" w:hAnsi="Times New Roman"/>
          <w:sz w:val="28"/>
          <w:szCs w:val="28"/>
        </w:rPr>
        <w:t>.</w:t>
      </w:r>
      <w:r w:rsidR="00FA5678">
        <w:rPr>
          <w:rFonts w:ascii="Times New Roman" w:hAnsi="Times New Roman"/>
          <w:sz w:val="28"/>
          <w:szCs w:val="28"/>
        </w:rPr>
        <w:t>9</w:t>
      </w:r>
      <w:r>
        <w:rPr>
          <w:rFonts w:ascii="Times New Roman" w:hAnsi="Times New Roman"/>
          <w:sz w:val="28"/>
          <w:szCs w:val="28"/>
        </w:rPr>
        <w:t>.)</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sz w:val="28"/>
          <w:szCs w:val="28"/>
        </w:rPr>
        <w:t xml:space="preserve">Параметр </w:t>
      </w:r>
      <w:r w:rsidRPr="00C17E56">
        <w:rPr>
          <w:rFonts w:ascii="Times New Roman" w:hAnsi="Times New Roman"/>
          <w:position w:val="-12"/>
          <w:sz w:val="28"/>
          <w:szCs w:val="28"/>
        </w:rPr>
        <w:object w:dxaOrig="280" w:dyaOrig="360">
          <v:shape id="_x0000_i1055" type="#_x0000_t75" style="width:16.5pt;height:20.25pt" o:ole="">
            <v:imagedata r:id="rId57" o:title=""/>
          </v:shape>
          <o:OLEObject Type="Embed" ProgID="Equation.3" ShapeID="_x0000_i1055" DrawAspect="Content" ObjectID="_1459148563" r:id="rId63"/>
        </w:object>
      </w:r>
      <w:r w:rsidRPr="00C17E56">
        <w:rPr>
          <w:rFonts w:ascii="Times New Roman" w:hAnsi="Times New Roman"/>
          <w:sz w:val="28"/>
          <w:szCs w:val="28"/>
        </w:rPr>
        <w:t xml:space="preserve"> имеет расчетное значение. Знак при коэффициенте </w:t>
      </w:r>
      <w:r w:rsidRPr="00C17E56">
        <w:rPr>
          <w:rFonts w:ascii="Times New Roman" w:hAnsi="Times New Roman"/>
          <w:position w:val="-10"/>
          <w:sz w:val="28"/>
          <w:szCs w:val="28"/>
        </w:rPr>
        <w:object w:dxaOrig="260" w:dyaOrig="340">
          <v:shape id="_x0000_i1056" type="#_x0000_t75" style="width:15pt;height:19.5pt" o:ole="">
            <v:imagedata r:id="rId59" o:title=""/>
          </v:shape>
          <o:OLEObject Type="Embed" ProgID="Equation.3" ShapeID="_x0000_i1056" DrawAspect="Content" ObjectID="_1459148564" r:id="rId64"/>
        </w:object>
      </w:r>
      <w:r w:rsidRPr="00C17E56">
        <w:rPr>
          <w:rFonts w:ascii="Times New Roman" w:hAnsi="Times New Roman"/>
          <w:sz w:val="28"/>
          <w:szCs w:val="28"/>
        </w:rPr>
        <w:t xml:space="preserve"> – показывает направление зависимости. Если </w:t>
      </w:r>
      <w:r w:rsidRPr="00C17E56">
        <w:rPr>
          <w:rFonts w:ascii="Times New Roman" w:hAnsi="Times New Roman"/>
          <w:position w:val="-10"/>
          <w:sz w:val="28"/>
          <w:szCs w:val="28"/>
        </w:rPr>
        <w:object w:dxaOrig="260" w:dyaOrig="340">
          <v:shape id="_x0000_i1057" type="#_x0000_t75" style="width:15pt;height:19.5pt" o:ole="">
            <v:imagedata r:id="rId59" o:title=""/>
          </v:shape>
          <o:OLEObject Type="Embed" ProgID="Equation.3" ShapeID="_x0000_i1057" DrawAspect="Content" ObjectID="_1459148565" r:id="rId65"/>
        </w:object>
      </w:r>
      <w:r w:rsidRPr="00C17E56">
        <w:rPr>
          <w:rFonts w:ascii="Times New Roman" w:hAnsi="Times New Roman"/>
          <w:sz w:val="28"/>
          <w:szCs w:val="28"/>
        </w:rPr>
        <w:t xml:space="preserve"> положительно – связь прямая, отрицательно – связь обратная. Численное значение </w:t>
      </w:r>
      <w:r w:rsidRPr="00C17E56">
        <w:rPr>
          <w:rFonts w:ascii="Times New Roman" w:hAnsi="Times New Roman"/>
          <w:position w:val="-10"/>
          <w:sz w:val="28"/>
          <w:szCs w:val="28"/>
        </w:rPr>
        <w:object w:dxaOrig="260" w:dyaOrig="340">
          <v:shape id="_x0000_i1058" type="#_x0000_t75" style="width:15pt;height:19.5pt" o:ole="">
            <v:imagedata r:id="rId59" o:title=""/>
          </v:shape>
          <o:OLEObject Type="Embed" ProgID="Equation.3" ShapeID="_x0000_i1058" DrawAspect="Content" ObjectID="_1459148566" r:id="rId66"/>
        </w:object>
      </w:r>
      <w:r w:rsidRPr="00C17E56">
        <w:rPr>
          <w:rFonts w:ascii="Times New Roman" w:hAnsi="Times New Roman"/>
          <w:sz w:val="28"/>
          <w:szCs w:val="28"/>
        </w:rPr>
        <w:t xml:space="preserve"> показывает - на сколько единиц увеличивается значение результативного признака при изменении факторного на единицу.</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sz w:val="28"/>
          <w:szCs w:val="28"/>
        </w:rPr>
        <w:t>Линейный коэффициент корреляции можно рассчитать по формуле:</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position w:val="-32"/>
          <w:sz w:val="28"/>
          <w:szCs w:val="28"/>
        </w:rPr>
        <w:object w:dxaOrig="1420" w:dyaOrig="740">
          <v:shape id="_x0000_i1059" type="#_x0000_t75" style="width:80.25pt;height:42pt" o:ole="">
            <v:imagedata r:id="rId67" o:title=""/>
          </v:shape>
          <o:OLEObject Type="Embed" ProgID="Equation.3" ShapeID="_x0000_i1059" DrawAspect="Content" ObjectID="_1459148567" r:id="rId68"/>
        </w:object>
      </w:r>
      <w:r w:rsidRPr="00C17E56">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00FA5678">
        <w:rPr>
          <w:rFonts w:ascii="Times New Roman" w:hAnsi="Times New Roman"/>
          <w:sz w:val="28"/>
          <w:szCs w:val="28"/>
        </w:rPr>
        <w:t>3</w:t>
      </w:r>
      <w:r>
        <w:rPr>
          <w:rFonts w:ascii="Times New Roman" w:hAnsi="Times New Roman"/>
          <w:sz w:val="28"/>
          <w:szCs w:val="28"/>
        </w:rPr>
        <w:t>.</w:t>
      </w:r>
      <w:r w:rsidR="00FA5678">
        <w:rPr>
          <w:rFonts w:ascii="Times New Roman" w:hAnsi="Times New Roman"/>
          <w:sz w:val="28"/>
          <w:szCs w:val="28"/>
        </w:rPr>
        <w:t>10</w:t>
      </w:r>
      <w:r>
        <w:rPr>
          <w:rFonts w:ascii="Times New Roman" w:hAnsi="Times New Roman"/>
          <w:sz w:val="28"/>
          <w:szCs w:val="28"/>
        </w:rPr>
        <w:t>)</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sz w:val="28"/>
          <w:szCs w:val="28"/>
        </w:rPr>
        <w:t>где (для несгруппированных данных):</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position w:val="-24"/>
          <w:sz w:val="28"/>
          <w:szCs w:val="28"/>
        </w:rPr>
        <w:object w:dxaOrig="1380" w:dyaOrig="680">
          <v:shape id="_x0000_i1060" type="#_x0000_t75" style="width:78pt;height:38.25pt" o:ole="" fillcolor="window">
            <v:imagedata r:id="rId69" o:title=""/>
          </v:shape>
          <o:OLEObject Type="Embed" ProgID="Equation.3" ShapeID="_x0000_i1060" DrawAspect="Content" ObjectID="_1459148568" r:id="rId70"/>
        </w:object>
      </w:r>
      <w:r w:rsidRPr="00C17E56">
        <w:rPr>
          <w:rFonts w:ascii="Times New Roman" w:hAnsi="Times New Roman"/>
          <w:sz w:val="28"/>
          <w:szCs w:val="28"/>
        </w:rPr>
        <w:t>;</w:t>
      </w:r>
      <w:r w:rsidRPr="00C17E56">
        <w:rPr>
          <w:rFonts w:ascii="Times New Roman" w:hAnsi="Times New Roman"/>
          <w:sz w:val="28"/>
          <w:szCs w:val="28"/>
        </w:rPr>
        <w:tab/>
      </w:r>
      <w:r w:rsidRPr="00C17E56">
        <w:rPr>
          <w:rFonts w:ascii="Times New Roman" w:hAnsi="Times New Roman"/>
          <w:sz w:val="28"/>
          <w:szCs w:val="28"/>
        </w:rPr>
        <w:tab/>
      </w:r>
      <w:r w:rsidRPr="00C17E56">
        <w:rPr>
          <w:rFonts w:ascii="Times New Roman" w:hAnsi="Times New Roman"/>
          <w:sz w:val="28"/>
          <w:szCs w:val="28"/>
        </w:rPr>
        <w:object w:dxaOrig="900" w:dyaOrig="680">
          <v:shape id="_x0000_i1061" type="#_x0000_t75" style="width:51.75pt;height:38.25pt" o:ole="" fillcolor="window">
            <v:imagedata r:id="rId71" o:title=""/>
          </v:shape>
          <o:OLEObject Type="Embed" ProgID="Equation.3" ShapeID="_x0000_i1061" DrawAspect="Content" ObjectID="_1459148569" r:id="rId72"/>
        </w:object>
      </w:r>
      <w:r w:rsidRPr="00C17E56">
        <w:rPr>
          <w:rFonts w:ascii="Times New Roman" w:hAnsi="Times New Roman"/>
          <w:sz w:val="28"/>
          <w:szCs w:val="28"/>
        </w:rPr>
        <w:t>;</w:t>
      </w:r>
      <w:r w:rsidRPr="00C17E56">
        <w:rPr>
          <w:rFonts w:ascii="Times New Roman" w:hAnsi="Times New Roman"/>
          <w:sz w:val="28"/>
          <w:szCs w:val="28"/>
        </w:rPr>
        <w:tab/>
      </w:r>
      <w:r w:rsidRPr="00C17E56">
        <w:rPr>
          <w:rFonts w:ascii="Times New Roman" w:hAnsi="Times New Roman"/>
          <w:sz w:val="28"/>
          <w:szCs w:val="28"/>
        </w:rPr>
        <w:tab/>
      </w:r>
      <w:r w:rsidRPr="00C17E56">
        <w:rPr>
          <w:rFonts w:ascii="Times New Roman" w:hAnsi="Times New Roman"/>
          <w:sz w:val="28"/>
          <w:szCs w:val="28"/>
        </w:rPr>
        <w:object w:dxaOrig="940" w:dyaOrig="680">
          <v:shape id="_x0000_i1062" type="#_x0000_t75" style="width:54pt;height:38.25pt" o:ole="" fillcolor="window">
            <v:imagedata r:id="rId73" o:title=""/>
          </v:shape>
          <o:OLEObject Type="Embed" ProgID="Equation.3" ShapeID="_x0000_i1062" DrawAspect="Content" ObjectID="_1459148570" r:id="rId74"/>
        </w:object>
      </w:r>
      <w:r w:rsidRPr="00C17E56">
        <w:rPr>
          <w:rFonts w:ascii="Times New Roman" w:hAnsi="Times New Roman"/>
          <w:sz w:val="28"/>
          <w:szCs w:val="28"/>
        </w:rPr>
        <w:t>;</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sz w:val="28"/>
          <w:szCs w:val="28"/>
          <w:lang w:val="en-US"/>
        </w:rPr>
        <w:object w:dxaOrig="1599" w:dyaOrig="500">
          <v:shape id="_x0000_i1063" type="#_x0000_t75" style="width:91.5pt;height:28.5pt" o:ole="" fillcolor="window">
            <v:imagedata r:id="rId75" o:title=""/>
          </v:shape>
          <o:OLEObject Type="Embed" ProgID="Equation.3" ShapeID="_x0000_i1063" DrawAspect="Content" ObjectID="_1459148571" r:id="rId76"/>
        </w:object>
      </w:r>
      <w:r w:rsidRPr="00C17E56">
        <w:rPr>
          <w:rFonts w:ascii="Times New Roman" w:hAnsi="Times New Roman"/>
          <w:sz w:val="28"/>
          <w:szCs w:val="28"/>
        </w:rPr>
        <w:t>;</w:t>
      </w:r>
      <w:r w:rsidRPr="00C17E56">
        <w:rPr>
          <w:rFonts w:ascii="Times New Roman" w:hAnsi="Times New Roman"/>
          <w:sz w:val="28"/>
          <w:szCs w:val="28"/>
        </w:rPr>
        <w:tab/>
      </w:r>
      <w:r w:rsidRPr="00C17E56">
        <w:rPr>
          <w:rFonts w:ascii="Times New Roman" w:hAnsi="Times New Roman"/>
          <w:sz w:val="28"/>
          <w:szCs w:val="28"/>
        </w:rPr>
        <w:tab/>
      </w:r>
      <w:r w:rsidRPr="00C17E56">
        <w:rPr>
          <w:rFonts w:ascii="Times New Roman" w:hAnsi="Times New Roman"/>
          <w:sz w:val="28"/>
          <w:szCs w:val="28"/>
          <w:lang w:val="en-US"/>
        </w:rPr>
        <w:object w:dxaOrig="1159" w:dyaOrig="700">
          <v:shape id="_x0000_i1064" type="#_x0000_t75" style="width:64.5pt;height:39.75pt" o:ole="" fillcolor="window">
            <v:imagedata r:id="rId77" o:title=""/>
          </v:shape>
          <o:OLEObject Type="Embed" ProgID="Equation.3" ShapeID="_x0000_i1064" DrawAspect="Content" ObjectID="_1459148572" r:id="rId78"/>
        </w:object>
      </w:r>
      <w:r w:rsidRPr="00C17E56">
        <w:rPr>
          <w:rFonts w:ascii="Times New Roman" w:hAnsi="Times New Roman"/>
          <w:sz w:val="28"/>
          <w:szCs w:val="28"/>
        </w:rPr>
        <w:t>;</w:t>
      </w:r>
      <w:r w:rsidRPr="00C17E56">
        <w:rPr>
          <w:rFonts w:ascii="Times New Roman" w:hAnsi="Times New Roman"/>
          <w:sz w:val="28"/>
          <w:szCs w:val="28"/>
        </w:rPr>
        <w:tab/>
      </w:r>
      <w:r w:rsidRPr="00C17E56">
        <w:rPr>
          <w:rFonts w:ascii="Times New Roman" w:hAnsi="Times New Roman"/>
          <w:sz w:val="28"/>
          <w:szCs w:val="28"/>
        </w:rPr>
        <w:tab/>
      </w:r>
      <w:r w:rsidRPr="00C17E56">
        <w:rPr>
          <w:rFonts w:ascii="Times New Roman" w:hAnsi="Times New Roman"/>
          <w:sz w:val="28"/>
          <w:szCs w:val="28"/>
          <w:lang w:val="en-US"/>
        </w:rPr>
        <w:object w:dxaOrig="1459" w:dyaOrig="860">
          <v:shape id="_x0000_i1065" type="#_x0000_t75" style="width:82.5pt;height:48.75pt" o:ole="" fillcolor="window">
            <v:imagedata r:id="rId79" o:title=""/>
          </v:shape>
          <o:OLEObject Type="Embed" ProgID="Equation.3" ShapeID="_x0000_i1065" DrawAspect="Content" ObjectID="_1459148573" r:id="rId80"/>
        </w:object>
      </w:r>
      <w:r w:rsidRPr="00C17E56">
        <w:rPr>
          <w:rFonts w:ascii="Times New Roman" w:hAnsi="Times New Roman"/>
          <w:sz w:val="28"/>
          <w:szCs w:val="28"/>
        </w:rPr>
        <w:t>;</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sz w:val="28"/>
          <w:szCs w:val="28"/>
          <w:lang w:val="en-US"/>
        </w:rPr>
        <w:object w:dxaOrig="1639" w:dyaOrig="520">
          <v:shape id="_x0000_i1066" type="#_x0000_t75" style="width:91.5pt;height:29.25pt" o:ole="" fillcolor="window">
            <v:imagedata r:id="rId81" o:title=""/>
          </v:shape>
          <o:OLEObject Type="Embed" ProgID="Equation.3" ShapeID="_x0000_i1066" DrawAspect="Content" ObjectID="_1459148574" r:id="rId82"/>
        </w:object>
      </w:r>
      <w:r w:rsidRPr="00C17E56">
        <w:rPr>
          <w:rFonts w:ascii="Times New Roman" w:hAnsi="Times New Roman"/>
          <w:sz w:val="28"/>
          <w:szCs w:val="28"/>
        </w:rPr>
        <w:t>;</w:t>
      </w:r>
      <w:r w:rsidRPr="00C17E56">
        <w:rPr>
          <w:rFonts w:ascii="Times New Roman" w:hAnsi="Times New Roman"/>
          <w:sz w:val="28"/>
          <w:szCs w:val="28"/>
        </w:rPr>
        <w:tab/>
      </w:r>
      <w:r w:rsidRPr="00C17E56">
        <w:rPr>
          <w:rFonts w:ascii="Times New Roman" w:hAnsi="Times New Roman"/>
          <w:sz w:val="28"/>
          <w:szCs w:val="28"/>
        </w:rPr>
        <w:tab/>
      </w:r>
      <w:r w:rsidRPr="00C17E56">
        <w:rPr>
          <w:rFonts w:ascii="Times New Roman" w:hAnsi="Times New Roman"/>
          <w:sz w:val="28"/>
          <w:szCs w:val="28"/>
          <w:lang w:val="en-US"/>
        </w:rPr>
        <w:object w:dxaOrig="1179" w:dyaOrig="700">
          <v:shape id="_x0000_i1067" type="#_x0000_t75" style="width:66pt;height:39.75pt" o:ole="" fillcolor="window">
            <v:imagedata r:id="rId83" o:title=""/>
          </v:shape>
          <o:OLEObject Type="Embed" ProgID="Equation.3" ShapeID="_x0000_i1067" DrawAspect="Content" ObjectID="_1459148575" r:id="rId84"/>
        </w:object>
      </w:r>
      <w:r w:rsidRPr="00C17E56">
        <w:rPr>
          <w:rFonts w:ascii="Times New Roman" w:hAnsi="Times New Roman"/>
          <w:sz w:val="28"/>
          <w:szCs w:val="28"/>
        </w:rPr>
        <w:t>;</w:t>
      </w:r>
      <w:r w:rsidRPr="00C17E56">
        <w:rPr>
          <w:rFonts w:ascii="Times New Roman" w:hAnsi="Times New Roman"/>
          <w:sz w:val="28"/>
          <w:szCs w:val="28"/>
        </w:rPr>
        <w:tab/>
      </w:r>
      <w:r w:rsidRPr="00C17E56">
        <w:rPr>
          <w:rFonts w:ascii="Times New Roman" w:hAnsi="Times New Roman"/>
          <w:sz w:val="28"/>
          <w:szCs w:val="28"/>
        </w:rPr>
        <w:tab/>
      </w:r>
      <w:r w:rsidRPr="00C17E56">
        <w:rPr>
          <w:rFonts w:ascii="Times New Roman" w:hAnsi="Times New Roman"/>
          <w:sz w:val="28"/>
          <w:szCs w:val="28"/>
          <w:lang w:val="en-US"/>
        </w:rPr>
        <w:object w:dxaOrig="1499" w:dyaOrig="860">
          <v:shape id="_x0000_i1068" type="#_x0000_t75" style="width:84.75pt;height:48.75pt" o:ole="" fillcolor="window">
            <v:imagedata r:id="rId85" o:title=""/>
          </v:shape>
          <o:OLEObject Type="Embed" ProgID="Equation.3" ShapeID="_x0000_i1068" DrawAspect="Content" ObjectID="_1459148576" r:id="rId86"/>
        </w:object>
      </w:r>
      <w:r w:rsidRPr="00C17E56">
        <w:rPr>
          <w:rFonts w:ascii="Times New Roman" w:hAnsi="Times New Roman"/>
          <w:sz w:val="28"/>
          <w:szCs w:val="28"/>
        </w:rPr>
        <w:t>.</w:t>
      </w:r>
    </w:p>
    <w:p w:rsidR="00D63BB9" w:rsidRPr="00C17E56" w:rsidRDefault="00D63BB9" w:rsidP="00D63BB9">
      <w:pPr>
        <w:pStyle w:val="10"/>
        <w:spacing w:line="360" w:lineRule="auto"/>
        <w:ind w:firstLine="720"/>
        <w:jc w:val="both"/>
        <w:rPr>
          <w:rFonts w:ascii="Times New Roman" w:hAnsi="Times New Roman"/>
          <w:sz w:val="28"/>
          <w:szCs w:val="28"/>
        </w:rPr>
      </w:pPr>
      <w:r w:rsidRPr="00C17E56">
        <w:rPr>
          <w:rFonts w:ascii="Times New Roman" w:hAnsi="Times New Roman"/>
          <w:sz w:val="28"/>
          <w:szCs w:val="28"/>
        </w:rPr>
        <w:t xml:space="preserve">Линейный коэффициент корреляции характеризует направление и тесноту связи. Если </w:t>
      </w:r>
      <w:r w:rsidRPr="00C17E56">
        <w:rPr>
          <w:rFonts w:ascii="Times New Roman" w:hAnsi="Times New Roman"/>
          <w:sz w:val="28"/>
          <w:szCs w:val="28"/>
        </w:rPr>
        <w:object w:dxaOrig="180" w:dyaOrig="200">
          <v:shape id="_x0000_i1069" type="#_x0000_t75" style="width:9.75pt;height:11.25pt" o:ole="" fillcolor="window">
            <v:imagedata r:id="rId87" o:title=""/>
          </v:shape>
          <o:OLEObject Type="Embed" ProgID="Equation.3" ShapeID="_x0000_i1069" DrawAspect="Content" ObjectID="_1459148577" r:id="rId88"/>
        </w:object>
      </w:r>
      <w:r w:rsidRPr="00C17E56">
        <w:rPr>
          <w:rFonts w:ascii="Times New Roman" w:hAnsi="Times New Roman"/>
          <w:sz w:val="28"/>
          <w:szCs w:val="28"/>
        </w:rPr>
        <w:t xml:space="preserve"> положителен – связь прямая, отрицателен – обратная. Чем ближе </w:t>
      </w:r>
      <w:r w:rsidRPr="00C17E56">
        <w:rPr>
          <w:rFonts w:ascii="Times New Roman" w:hAnsi="Times New Roman"/>
          <w:sz w:val="28"/>
          <w:szCs w:val="28"/>
        </w:rPr>
        <w:object w:dxaOrig="180" w:dyaOrig="200">
          <v:shape id="_x0000_i1070" type="#_x0000_t75" style="width:9.75pt;height:11.25pt" o:ole="" fillcolor="window">
            <v:imagedata r:id="rId89" o:title=""/>
          </v:shape>
          <o:OLEObject Type="Embed" ProgID="Equation.3" ShapeID="_x0000_i1070" DrawAspect="Content" ObjectID="_1459148578" r:id="rId90"/>
        </w:object>
      </w:r>
      <w:r w:rsidRPr="00C17E56">
        <w:rPr>
          <w:rFonts w:ascii="Times New Roman" w:hAnsi="Times New Roman"/>
          <w:sz w:val="28"/>
          <w:szCs w:val="28"/>
        </w:rPr>
        <w:t xml:space="preserve"> по модулю к единице, тем теснее связь, чем ближе к нулю – тем слабее.</w:t>
      </w:r>
    </w:p>
    <w:p w:rsidR="00D63BB9" w:rsidRDefault="00D63BB9" w:rsidP="00D63BB9">
      <w:pPr>
        <w:spacing w:line="360" w:lineRule="auto"/>
        <w:ind w:firstLine="720"/>
        <w:jc w:val="both"/>
        <w:rPr>
          <w:spacing w:val="-4"/>
          <w:sz w:val="28"/>
          <w:szCs w:val="28"/>
        </w:rPr>
      </w:pPr>
      <w:r w:rsidRPr="00C17E56">
        <w:rPr>
          <w:spacing w:val="-4"/>
          <w:sz w:val="28"/>
          <w:szCs w:val="28"/>
        </w:rPr>
        <w:t>Расчеты оформляют в виде таблицы</w:t>
      </w:r>
      <w:r>
        <w:rPr>
          <w:spacing w:val="-4"/>
          <w:sz w:val="28"/>
          <w:szCs w:val="28"/>
        </w:rPr>
        <w:t>:</w:t>
      </w:r>
    </w:p>
    <w:p w:rsidR="00FA5678" w:rsidRDefault="00FA5678" w:rsidP="00FA5678">
      <w:pPr>
        <w:spacing w:line="360" w:lineRule="auto"/>
        <w:ind w:firstLine="720"/>
        <w:jc w:val="right"/>
        <w:rPr>
          <w:spacing w:val="-4"/>
          <w:sz w:val="28"/>
          <w:szCs w:val="28"/>
        </w:rPr>
      </w:pPr>
      <w:r>
        <w:rPr>
          <w:spacing w:val="-4"/>
          <w:sz w:val="28"/>
          <w:szCs w:val="28"/>
        </w:rPr>
        <w:t>Таблица 3.6.</w:t>
      </w:r>
    </w:p>
    <w:p w:rsidR="00FA5678" w:rsidRDefault="00FA5678" w:rsidP="00FA5678">
      <w:pPr>
        <w:spacing w:line="360" w:lineRule="auto"/>
        <w:ind w:firstLine="720"/>
        <w:jc w:val="center"/>
        <w:rPr>
          <w:spacing w:val="-4"/>
          <w:sz w:val="28"/>
          <w:szCs w:val="28"/>
        </w:rPr>
      </w:pPr>
      <w:r>
        <w:rPr>
          <w:spacing w:val="-4"/>
          <w:sz w:val="28"/>
          <w:szCs w:val="28"/>
        </w:rPr>
        <w:t>Расчетная таблица</w:t>
      </w:r>
    </w:p>
    <w:tbl>
      <w:tblPr>
        <w:tblW w:w="9322" w:type="dxa"/>
        <w:tblInd w:w="103" w:type="dxa"/>
        <w:tblLook w:val="0000" w:firstRow="0" w:lastRow="0" w:firstColumn="0" w:lastColumn="0" w:noHBand="0" w:noVBand="0"/>
      </w:tblPr>
      <w:tblGrid>
        <w:gridCol w:w="1085"/>
        <w:gridCol w:w="1620"/>
        <w:gridCol w:w="2429"/>
        <w:gridCol w:w="1476"/>
        <w:gridCol w:w="1236"/>
        <w:gridCol w:w="1476"/>
      </w:tblGrid>
      <w:tr w:rsidR="00FA5678" w:rsidTr="006722F5">
        <w:trPr>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bottom"/>
          </w:tcPr>
          <w:p w:rsidR="00FA5678" w:rsidRPr="00FA5678" w:rsidRDefault="00FA5678" w:rsidP="00FA5678">
            <w:r w:rsidRPr="00FA5678">
              <w:t>Годы</w:t>
            </w:r>
          </w:p>
        </w:tc>
        <w:tc>
          <w:tcPr>
            <w:tcW w:w="1620" w:type="dxa"/>
            <w:tcBorders>
              <w:top w:val="single" w:sz="4" w:space="0" w:color="auto"/>
              <w:left w:val="nil"/>
              <w:bottom w:val="single" w:sz="4" w:space="0" w:color="auto"/>
              <w:right w:val="single" w:sz="4" w:space="0" w:color="auto"/>
            </w:tcBorders>
            <w:shd w:val="clear" w:color="auto" w:fill="auto"/>
            <w:vAlign w:val="bottom"/>
          </w:tcPr>
          <w:p w:rsidR="00FA5678" w:rsidRPr="00FA5678" w:rsidRDefault="00FA5678" w:rsidP="00FA5678">
            <w:pPr>
              <w:jc w:val="center"/>
            </w:pPr>
            <w:r w:rsidRPr="00FA5678">
              <w:t>Численность занятых в экономике, тыс.чел.</w:t>
            </w:r>
          </w:p>
          <w:p w:rsidR="00FA5678" w:rsidRPr="00FA5678" w:rsidRDefault="00FA5678" w:rsidP="00FA5678">
            <w:pPr>
              <w:jc w:val="center"/>
            </w:pPr>
            <w:r w:rsidRPr="00FA5678">
              <w:t>(х)</w:t>
            </w:r>
          </w:p>
        </w:tc>
        <w:tc>
          <w:tcPr>
            <w:tcW w:w="2429" w:type="dxa"/>
            <w:tcBorders>
              <w:top w:val="single" w:sz="4" w:space="0" w:color="auto"/>
              <w:left w:val="nil"/>
              <w:bottom w:val="single" w:sz="4" w:space="0" w:color="auto"/>
              <w:right w:val="single" w:sz="4" w:space="0" w:color="auto"/>
            </w:tcBorders>
            <w:shd w:val="clear" w:color="auto" w:fill="auto"/>
            <w:vAlign w:val="bottom"/>
          </w:tcPr>
          <w:p w:rsidR="00FA5678" w:rsidRPr="00FA5678" w:rsidRDefault="00FA5678" w:rsidP="00FA5678">
            <w:pPr>
              <w:jc w:val="center"/>
            </w:pPr>
            <w:r w:rsidRPr="00FA5678">
              <w:t>Среднемесячная начисленная заработная плата, руб.</w:t>
            </w:r>
          </w:p>
          <w:p w:rsidR="00FA5678" w:rsidRPr="00FA5678" w:rsidRDefault="00FA5678" w:rsidP="00FA5678">
            <w:pPr>
              <w:jc w:val="center"/>
            </w:pPr>
            <w:r w:rsidRPr="00FA5678">
              <w:t>(у)</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FA5678" w:rsidRPr="00FA5678" w:rsidRDefault="00A851AB" w:rsidP="00FA5678">
            <w:pPr>
              <w:jc w:val="center"/>
            </w:pPr>
            <w:r>
              <w:pict>
                <v:shape id="_x0000_i1071" type="#_x0000_t75" style="width:27pt;height:15pt" fillcolor="window">
                  <v:imagedata r:id="rId91" o:title=""/>
                </v:shape>
              </w:pic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FA5678" w:rsidRPr="00FA5678" w:rsidRDefault="00A851AB" w:rsidP="00FA5678">
            <w:pPr>
              <w:jc w:val="center"/>
            </w:pPr>
            <w:r>
              <w:pict>
                <v:shape id="_x0000_i1072" type="#_x0000_t75" style="width:15.75pt;height:18.75pt" fillcolor="window">
                  <v:imagedata r:id="rId92" o:title=""/>
                </v:shape>
              </w:pic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FA5678" w:rsidRPr="00FA5678" w:rsidRDefault="00A851AB" w:rsidP="00FA5678">
            <w:pPr>
              <w:jc w:val="center"/>
            </w:pPr>
            <w:r>
              <w:pict>
                <v:shape id="_x0000_i1073" type="#_x0000_t75" style="width:17.25pt;height:20.25pt" fillcolor="window">
                  <v:imagedata r:id="rId93" o:title=""/>
                </v:shape>
              </w:pict>
            </w:r>
          </w:p>
        </w:tc>
      </w:tr>
      <w:tr w:rsidR="006722F5" w:rsidTr="006722F5">
        <w:trPr>
          <w:trHeight w:val="315"/>
        </w:trPr>
        <w:tc>
          <w:tcPr>
            <w:tcW w:w="1085" w:type="dxa"/>
            <w:tcBorders>
              <w:top w:val="nil"/>
              <w:left w:val="single" w:sz="4" w:space="0" w:color="auto"/>
              <w:bottom w:val="single" w:sz="4" w:space="0" w:color="auto"/>
              <w:right w:val="single" w:sz="4" w:space="0" w:color="auto"/>
            </w:tcBorders>
            <w:shd w:val="clear" w:color="auto" w:fill="auto"/>
          </w:tcPr>
          <w:p w:rsidR="006722F5" w:rsidRDefault="006722F5" w:rsidP="006722F5">
            <w:pPr>
              <w:jc w:val="center"/>
            </w:pPr>
            <w:r>
              <w:t>1997</w:t>
            </w:r>
          </w:p>
        </w:tc>
        <w:tc>
          <w:tcPr>
            <w:tcW w:w="1620" w:type="dxa"/>
            <w:tcBorders>
              <w:top w:val="nil"/>
              <w:left w:val="nil"/>
              <w:bottom w:val="single" w:sz="4" w:space="0" w:color="auto"/>
              <w:right w:val="single" w:sz="4" w:space="0" w:color="auto"/>
            </w:tcBorders>
            <w:shd w:val="clear" w:color="auto" w:fill="auto"/>
          </w:tcPr>
          <w:p w:rsidR="006722F5" w:rsidRDefault="006722F5" w:rsidP="006722F5">
            <w:pPr>
              <w:jc w:val="center"/>
            </w:pPr>
            <w:r>
              <w:t>620</w:t>
            </w:r>
          </w:p>
        </w:tc>
        <w:tc>
          <w:tcPr>
            <w:tcW w:w="2429" w:type="dxa"/>
            <w:tcBorders>
              <w:top w:val="nil"/>
              <w:left w:val="nil"/>
              <w:bottom w:val="single" w:sz="4" w:space="0" w:color="auto"/>
              <w:right w:val="single" w:sz="4" w:space="0" w:color="auto"/>
            </w:tcBorders>
            <w:shd w:val="clear" w:color="auto" w:fill="auto"/>
          </w:tcPr>
          <w:p w:rsidR="006722F5" w:rsidRDefault="006722F5" w:rsidP="006722F5">
            <w:pPr>
              <w:jc w:val="center"/>
            </w:pPr>
            <w:r>
              <w:t>5363,861732</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3325594,274</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384400</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28771012,7</w:t>
            </w:r>
          </w:p>
        </w:tc>
      </w:tr>
      <w:tr w:rsidR="006722F5" w:rsidTr="006722F5">
        <w:trPr>
          <w:trHeight w:val="315"/>
        </w:trPr>
        <w:tc>
          <w:tcPr>
            <w:tcW w:w="1085" w:type="dxa"/>
            <w:tcBorders>
              <w:top w:val="nil"/>
              <w:left w:val="single" w:sz="4" w:space="0" w:color="auto"/>
              <w:bottom w:val="single" w:sz="4" w:space="0" w:color="auto"/>
              <w:right w:val="single" w:sz="4" w:space="0" w:color="auto"/>
            </w:tcBorders>
            <w:shd w:val="clear" w:color="auto" w:fill="auto"/>
          </w:tcPr>
          <w:p w:rsidR="006722F5" w:rsidRDefault="006722F5" w:rsidP="006722F5">
            <w:pPr>
              <w:jc w:val="center"/>
            </w:pPr>
            <w:r>
              <w:t>1998</w:t>
            </w:r>
          </w:p>
        </w:tc>
        <w:tc>
          <w:tcPr>
            <w:tcW w:w="1620" w:type="dxa"/>
            <w:tcBorders>
              <w:top w:val="nil"/>
              <w:left w:val="nil"/>
              <w:bottom w:val="single" w:sz="4" w:space="0" w:color="auto"/>
              <w:right w:val="single" w:sz="4" w:space="0" w:color="auto"/>
            </w:tcBorders>
            <w:shd w:val="clear" w:color="auto" w:fill="auto"/>
          </w:tcPr>
          <w:p w:rsidR="006722F5" w:rsidRDefault="006722F5" w:rsidP="006722F5">
            <w:pPr>
              <w:jc w:val="center"/>
            </w:pPr>
            <w:r>
              <w:t>600</w:t>
            </w:r>
          </w:p>
        </w:tc>
        <w:tc>
          <w:tcPr>
            <w:tcW w:w="2429" w:type="dxa"/>
            <w:tcBorders>
              <w:top w:val="nil"/>
              <w:left w:val="nil"/>
              <w:bottom w:val="single" w:sz="4" w:space="0" w:color="auto"/>
              <w:right w:val="single" w:sz="4" w:space="0" w:color="auto"/>
            </w:tcBorders>
            <w:shd w:val="clear" w:color="auto" w:fill="auto"/>
          </w:tcPr>
          <w:p w:rsidR="006722F5" w:rsidRDefault="006722F5" w:rsidP="006722F5">
            <w:pPr>
              <w:jc w:val="center"/>
            </w:pPr>
            <w:r>
              <w:t>3505,91219</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2103547,314</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360000</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12291420,3</w:t>
            </w:r>
          </w:p>
        </w:tc>
      </w:tr>
      <w:tr w:rsidR="006722F5" w:rsidTr="006722F5">
        <w:trPr>
          <w:trHeight w:val="315"/>
        </w:trPr>
        <w:tc>
          <w:tcPr>
            <w:tcW w:w="1085" w:type="dxa"/>
            <w:tcBorders>
              <w:top w:val="nil"/>
              <w:left w:val="single" w:sz="4" w:space="0" w:color="auto"/>
              <w:bottom w:val="single" w:sz="4" w:space="0" w:color="auto"/>
              <w:right w:val="single" w:sz="4" w:space="0" w:color="auto"/>
            </w:tcBorders>
            <w:shd w:val="clear" w:color="auto" w:fill="auto"/>
          </w:tcPr>
          <w:p w:rsidR="006722F5" w:rsidRDefault="006722F5" w:rsidP="006722F5">
            <w:pPr>
              <w:jc w:val="center"/>
            </w:pPr>
            <w:r>
              <w:t>1999</w:t>
            </w:r>
          </w:p>
        </w:tc>
        <w:tc>
          <w:tcPr>
            <w:tcW w:w="1620" w:type="dxa"/>
            <w:tcBorders>
              <w:top w:val="nil"/>
              <w:left w:val="nil"/>
              <w:bottom w:val="single" w:sz="4" w:space="0" w:color="auto"/>
              <w:right w:val="single" w:sz="4" w:space="0" w:color="auto"/>
            </w:tcBorders>
            <w:shd w:val="clear" w:color="auto" w:fill="auto"/>
          </w:tcPr>
          <w:p w:rsidR="006722F5" w:rsidRDefault="006722F5" w:rsidP="006722F5">
            <w:pPr>
              <w:jc w:val="center"/>
            </w:pPr>
            <w:r>
              <w:t>669</w:t>
            </w:r>
          </w:p>
        </w:tc>
        <w:tc>
          <w:tcPr>
            <w:tcW w:w="2429" w:type="dxa"/>
            <w:tcBorders>
              <w:top w:val="nil"/>
              <w:left w:val="nil"/>
              <w:bottom w:val="single" w:sz="4" w:space="0" w:color="auto"/>
              <w:right w:val="single" w:sz="4" w:space="0" w:color="auto"/>
            </w:tcBorders>
            <w:shd w:val="clear" w:color="auto" w:fill="auto"/>
          </w:tcPr>
          <w:p w:rsidR="006722F5" w:rsidRDefault="006722F5" w:rsidP="006722F5">
            <w:pPr>
              <w:jc w:val="center"/>
            </w:pPr>
            <w:r>
              <w:t>3825,486662</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2559250,577</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447561</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14634348,2</w:t>
            </w:r>
          </w:p>
        </w:tc>
      </w:tr>
      <w:tr w:rsidR="006722F5" w:rsidTr="006722F5">
        <w:trPr>
          <w:trHeight w:val="315"/>
        </w:trPr>
        <w:tc>
          <w:tcPr>
            <w:tcW w:w="1085" w:type="dxa"/>
            <w:tcBorders>
              <w:top w:val="nil"/>
              <w:left w:val="single" w:sz="4" w:space="0" w:color="auto"/>
              <w:bottom w:val="single" w:sz="4" w:space="0" w:color="auto"/>
              <w:right w:val="single" w:sz="4" w:space="0" w:color="auto"/>
            </w:tcBorders>
            <w:shd w:val="clear" w:color="auto" w:fill="auto"/>
          </w:tcPr>
          <w:p w:rsidR="006722F5" w:rsidRDefault="006722F5" w:rsidP="006722F5">
            <w:pPr>
              <w:jc w:val="center"/>
            </w:pPr>
            <w:r>
              <w:t>2000</w:t>
            </w:r>
          </w:p>
        </w:tc>
        <w:tc>
          <w:tcPr>
            <w:tcW w:w="1620" w:type="dxa"/>
            <w:tcBorders>
              <w:top w:val="nil"/>
              <w:left w:val="nil"/>
              <w:bottom w:val="single" w:sz="4" w:space="0" w:color="auto"/>
              <w:right w:val="single" w:sz="4" w:space="0" w:color="auto"/>
            </w:tcBorders>
            <w:shd w:val="clear" w:color="auto" w:fill="auto"/>
          </w:tcPr>
          <w:p w:rsidR="006722F5" w:rsidRDefault="006722F5" w:rsidP="006722F5">
            <w:pPr>
              <w:jc w:val="center"/>
            </w:pPr>
            <w:r>
              <w:t>691</w:t>
            </w:r>
          </w:p>
        </w:tc>
        <w:tc>
          <w:tcPr>
            <w:tcW w:w="2429" w:type="dxa"/>
            <w:tcBorders>
              <w:top w:val="nil"/>
              <w:left w:val="nil"/>
              <w:bottom w:val="single" w:sz="4" w:space="0" w:color="auto"/>
              <w:right w:val="single" w:sz="4" w:space="0" w:color="auto"/>
            </w:tcBorders>
            <w:shd w:val="clear" w:color="auto" w:fill="auto"/>
          </w:tcPr>
          <w:p w:rsidR="006722F5" w:rsidRDefault="006722F5" w:rsidP="006722F5">
            <w:pPr>
              <w:jc w:val="center"/>
            </w:pPr>
            <w:r>
              <w:t>4705,411744</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3251439,515</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477481</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22140899,7</w:t>
            </w:r>
          </w:p>
        </w:tc>
      </w:tr>
      <w:tr w:rsidR="006722F5" w:rsidTr="006722F5">
        <w:trPr>
          <w:trHeight w:val="315"/>
        </w:trPr>
        <w:tc>
          <w:tcPr>
            <w:tcW w:w="1085" w:type="dxa"/>
            <w:tcBorders>
              <w:top w:val="nil"/>
              <w:left w:val="single" w:sz="4" w:space="0" w:color="auto"/>
              <w:bottom w:val="single" w:sz="4" w:space="0" w:color="auto"/>
              <w:right w:val="single" w:sz="4" w:space="0" w:color="auto"/>
            </w:tcBorders>
            <w:shd w:val="clear" w:color="auto" w:fill="auto"/>
          </w:tcPr>
          <w:p w:rsidR="006722F5" w:rsidRDefault="006722F5" w:rsidP="006722F5">
            <w:pPr>
              <w:jc w:val="center"/>
            </w:pPr>
            <w:r>
              <w:t>2001</w:t>
            </w:r>
          </w:p>
        </w:tc>
        <w:tc>
          <w:tcPr>
            <w:tcW w:w="1620" w:type="dxa"/>
            <w:tcBorders>
              <w:top w:val="nil"/>
              <w:left w:val="nil"/>
              <w:bottom w:val="single" w:sz="4" w:space="0" w:color="auto"/>
              <w:right w:val="single" w:sz="4" w:space="0" w:color="auto"/>
            </w:tcBorders>
            <w:shd w:val="clear" w:color="auto" w:fill="auto"/>
          </w:tcPr>
          <w:p w:rsidR="006722F5" w:rsidRDefault="006722F5" w:rsidP="006722F5">
            <w:pPr>
              <w:jc w:val="center"/>
            </w:pPr>
            <w:r>
              <w:t>674</w:t>
            </w:r>
          </w:p>
        </w:tc>
        <w:tc>
          <w:tcPr>
            <w:tcW w:w="2429" w:type="dxa"/>
            <w:tcBorders>
              <w:top w:val="nil"/>
              <w:left w:val="nil"/>
              <w:bottom w:val="single" w:sz="4" w:space="0" w:color="auto"/>
              <w:right w:val="single" w:sz="4" w:space="0" w:color="auto"/>
            </w:tcBorders>
            <w:shd w:val="clear" w:color="auto" w:fill="auto"/>
          </w:tcPr>
          <w:p w:rsidR="006722F5" w:rsidRDefault="006722F5" w:rsidP="006722F5">
            <w:pPr>
              <w:jc w:val="center"/>
            </w:pPr>
            <w:r>
              <w:t>5785,379835</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3899346,009</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454276</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33470619,8</w:t>
            </w:r>
          </w:p>
        </w:tc>
      </w:tr>
      <w:tr w:rsidR="006722F5" w:rsidTr="006722F5">
        <w:trPr>
          <w:trHeight w:val="315"/>
        </w:trPr>
        <w:tc>
          <w:tcPr>
            <w:tcW w:w="1085" w:type="dxa"/>
            <w:tcBorders>
              <w:top w:val="nil"/>
              <w:left w:val="single" w:sz="4" w:space="0" w:color="auto"/>
              <w:bottom w:val="single" w:sz="4" w:space="0" w:color="auto"/>
              <w:right w:val="single" w:sz="4" w:space="0" w:color="auto"/>
            </w:tcBorders>
            <w:shd w:val="clear" w:color="auto" w:fill="auto"/>
          </w:tcPr>
          <w:p w:rsidR="006722F5" w:rsidRDefault="006722F5" w:rsidP="006722F5">
            <w:pPr>
              <w:jc w:val="center"/>
            </w:pPr>
            <w:r>
              <w:t>2002</w:t>
            </w:r>
          </w:p>
        </w:tc>
        <w:tc>
          <w:tcPr>
            <w:tcW w:w="1620" w:type="dxa"/>
            <w:tcBorders>
              <w:top w:val="nil"/>
              <w:left w:val="nil"/>
              <w:bottom w:val="single" w:sz="4" w:space="0" w:color="auto"/>
              <w:right w:val="single" w:sz="4" w:space="0" w:color="auto"/>
            </w:tcBorders>
            <w:shd w:val="clear" w:color="auto" w:fill="auto"/>
          </w:tcPr>
          <w:p w:rsidR="006722F5" w:rsidRDefault="006722F5" w:rsidP="006722F5">
            <w:pPr>
              <w:jc w:val="center"/>
            </w:pPr>
            <w:r>
              <w:t>686</w:t>
            </w:r>
          </w:p>
        </w:tc>
        <w:tc>
          <w:tcPr>
            <w:tcW w:w="2429" w:type="dxa"/>
            <w:tcBorders>
              <w:top w:val="nil"/>
              <w:left w:val="nil"/>
              <w:bottom w:val="single" w:sz="4" w:space="0" w:color="auto"/>
              <w:right w:val="single" w:sz="4" w:space="0" w:color="auto"/>
            </w:tcBorders>
            <w:shd w:val="clear" w:color="auto" w:fill="auto"/>
          </w:tcPr>
          <w:p w:rsidR="006722F5" w:rsidRDefault="006722F5" w:rsidP="006722F5">
            <w:pPr>
              <w:jc w:val="center"/>
            </w:pPr>
            <w:r>
              <w:t>6847,230238</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4697199,944</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470596</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46884561,9</w:t>
            </w:r>
          </w:p>
        </w:tc>
      </w:tr>
      <w:tr w:rsidR="006722F5" w:rsidTr="006722F5">
        <w:trPr>
          <w:trHeight w:val="315"/>
        </w:trPr>
        <w:tc>
          <w:tcPr>
            <w:tcW w:w="1085" w:type="dxa"/>
            <w:tcBorders>
              <w:top w:val="nil"/>
              <w:left w:val="single" w:sz="4" w:space="0" w:color="auto"/>
              <w:bottom w:val="single" w:sz="4" w:space="0" w:color="auto"/>
              <w:right w:val="single" w:sz="4" w:space="0" w:color="auto"/>
            </w:tcBorders>
            <w:shd w:val="clear" w:color="auto" w:fill="auto"/>
          </w:tcPr>
          <w:p w:rsidR="006722F5" w:rsidRDefault="006722F5" w:rsidP="006722F5">
            <w:pPr>
              <w:jc w:val="center"/>
            </w:pPr>
            <w:r>
              <w:t>2003</w:t>
            </w:r>
          </w:p>
        </w:tc>
        <w:tc>
          <w:tcPr>
            <w:tcW w:w="1620" w:type="dxa"/>
            <w:tcBorders>
              <w:top w:val="nil"/>
              <w:left w:val="nil"/>
              <w:bottom w:val="single" w:sz="4" w:space="0" w:color="auto"/>
              <w:right w:val="single" w:sz="4" w:space="0" w:color="auto"/>
            </w:tcBorders>
            <w:shd w:val="clear" w:color="auto" w:fill="auto"/>
          </w:tcPr>
          <w:p w:rsidR="006722F5" w:rsidRDefault="006722F5" w:rsidP="006722F5">
            <w:pPr>
              <w:jc w:val="center"/>
            </w:pPr>
            <w:r>
              <w:t>683</w:t>
            </w:r>
          </w:p>
        </w:tc>
        <w:tc>
          <w:tcPr>
            <w:tcW w:w="2429" w:type="dxa"/>
            <w:tcBorders>
              <w:top w:val="nil"/>
              <w:left w:val="nil"/>
              <w:bottom w:val="single" w:sz="4" w:space="0" w:color="auto"/>
              <w:right w:val="single" w:sz="4" w:space="0" w:color="auto"/>
            </w:tcBorders>
            <w:shd w:val="clear" w:color="auto" w:fill="auto"/>
          </w:tcPr>
          <w:p w:rsidR="006722F5" w:rsidRDefault="006722F5" w:rsidP="006722F5">
            <w:pPr>
              <w:jc w:val="center"/>
            </w:pPr>
            <w:r>
              <w:t>7790,771645</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5321097,033</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466489</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60696122,8</w:t>
            </w:r>
          </w:p>
        </w:tc>
      </w:tr>
      <w:tr w:rsidR="006722F5" w:rsidTr="006722F5">
        <w:trPr>
          <w:trHeight w:val="315"/>
        </w:trPr>
        <w:tc>
          <w:tcPr>
            <w:tcW w:w="1085" w:type="dxa"/>
            <w:tcBorders>
              <w:top w:val="nil"/>
              <w:left w:val="single" w:sz="4" w:space="0" w:color="auto"/>
              <w:bottom w:val="single" w:sz="4" w:space="0" w:color="auto"/>
              <w:right w:val="single" w:sz="4" w:space="0" w:color="auto"/>
            </w:tcBorders>
            <w:shd w:val="clear" w:color="auto" w:fill="auto"/>
          </w:tcPr>
          <w:p w:rsidR="006722F5" w:rsidRDefault="006722F5" w:rsidP="006722F5">
            <w:pPr>
              <w:jc w:val="center"/>
            </w:pPr>
            <w:r>
              <w:t>2004</w:t>
            </w:r>
          </w:p>
        </w:tc>
        <w:tc>
          <w:tcPr>
            <w:tcW w:w="1620" w:type="dxa"/>
            <w:tcBorders>
              <w:top w:val="nil"/>
              <w:left w:val="nil"/>
              <w:bottom w:val="single" w:sz="4" w:space="0" w:color="auto"/>
              <w:right w:val="single" w:sz="4" w:space="0" w:color="auto"/>
            </w:tcBorders>
            <w:shd w:val="clear" w:color="auto" w:fill="auto"/>
          </w:tcPr>
          <w:p w:rsidR="006722F5" w:rsidRDefault="006722F5" w:rsidP="006722F5">
            <w:pPr>
              <w:jc w:val="center"/>
            </w:pPr>
            <w:r>
              <w:t>670</w:t>
            </w:r>
          </w:p>
        </w:tc>
        <w:tc>
          <w:tcPr>
            <w:tcW w:w="2429" w:type="dxa"/>
            <w:tcBorders>
              <w:top w:val="nil"/>
              <w:left w:val="nil"/>
              <w:bottom w:val="single" w:sz="4" w:space="0" w:color="auto"/>
              <w:right w:val="single" w:sz="4" w:space="0" w:color="auto"/>
            </w:tcBorders>
            <w:shd w:val="clear" w:color="auto" w:fill="auto"/>
          </w:tcPr>
          <w:p w:rsidR="006722F5" w:rsidRDefault="006722F5" w:rsidP="006722F5">
            <w:pPr>
              <w:jc w:val="center"/>
            </w:pPr>
            <w:r>
              <w:t>8681,755912</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5816776,461</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448900</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75372885,7</w:t>
            </w:r>
          </w:p>
        </w:tc>
      </w:tr>
      <w:tr w:rsidR="006722F5" w:rsidTr="006722F5">
        <w:trPr>
          <w:trHeight w:val="315"/>
        </w:trPr>
        <w:tc>
          <w:tcPr>
            <w:tcW w:w="1085" w:type="dxa"/>
            <w:tcBorders>
              <w:top w:val="nil"/>
              <w:left w:val="single" w:sz="4" w:space="0" w:color="auto"/>
              <w:bottom w:val="single" w:sz="4" w:space="0" w:color="auto"/>
              <w:right w:val="single" w:sz="4" w:space="0" w:color="auto"/>
            </w:tcBorders>
            <w:shd w:val="clear" w:color="auto" w:fill="auto"/>
          </w:tcPr>
          <w:p w:rsidR="006722F5" w:rsidRDefault="006722F5" w:rsidP="006722F5">
            <w:pPr>
              <w:jc w:val="center"/>
            </w:pPr>
            <w:r>
              <w:t>2005</w:t>
            </w:r>
          </w:p>
        </w:tc>
        <w:tc>
          <w:tcPr>
            <w:tcW w:w="1620" w:type="dxa"/>
            <w:tcBorders>
              <w:top w:val="nil"/>
              <w:left w:val="nil"/>
              <w:bottom w:val="single" w:sz="4" w:space="0" w:color="auto"/>
              <w:right w:val="single" w:sz="4" w:space="0" w:color="auto"/>
            </w:tcBorders>
            <w:shd w:val="clear" w:color="auto" w:fill="auto"/>
          </w:tcPr>
          <w:p w:rsidR="006722F5" w:rsidRDefault="006722F5" w:rsidP="006722F5">
            <w:pPr>
              <w:jc w:val="center"/>
            </w:pPr>
            <w:r>
              <w:t>681</w:t>
            </w:r>
          </w:p>
        </w:tc>
        <w:tc>
          <w:tcPr>
            <w:tcW w:w="2429" w:type="dxa"/>
            <w:tcBorders>
              <w:top w:val="nil"/>
              <w:left w:val="nil"/>
              <w:bottom w:val="single" w:sz="4" w:space="0" w:color="auto"/>
              <w:right w:val="single" w:sz="4" w:space="0" w:color="auto"/>
            </w:tcBorders>
            <w:shd w:val="clear" w:color="auto" w:fill="auto"/>
          </w:tcPr>
          <w:p w:rsidR="006722F5" w:rsidRDefault="006722F5" w:rsidP="006722F5">
            <w:pPr>
              <w:jc w:val="center"/>
            </w:pPr>
            <w:r>
              <w:t>9238,503885</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6291421,146</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463761</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85349954</w:t>
            </w:r>
          </w:p>
        </w:tc>
      </w:tr>
      <w:tr w:rsidR="006722F5" w:rsidTr="006722F5">
        <w:trPr>
          <w:trHeight w:val="315"/>
        </w:trPr>
        <w:tc>
          <w:tcPr>
            <w:tcW w:w="1085" w:type="dxa"/>
            <w:tcBorders>
              <w:top w:val="nil"/>
              <w:left w:val="single" w:sz="4" w:space="0" w:color="auto"/>
              <w:bottom w:val="single" w:sz="4" w:space="0" w:color="auto"/>
              <w:right w:val="single" w:sz="4" w:space="0" w:color="auto"/>
            </w:tcBorders>
            <w:shd w:val="clear" w:color="auto" w:fill="auto"/>
          </w:tcPr>
          <w:p w:rsidR="006722F5" w:rsidRDefault="006722F5" w:rsidP="006722F5">
            <w:pPr>
              <w:jc w:val="center"/>
            </w:pPr>
            <w:r>
              <w:t>2006</w:t>
            </w:r>
          </w:p>
        </w:tc>
        <w:tc>
          <w:tcPr>
            <w:tcW w:w="1620" w:type="dxa"/>
            <w:tcBorders>
              <w:top w:val="nil"/>
              <w:left w:val="nil"/>
              <w:bottom w:val="single" w:sz="4" w:space="0" w:color="auto"/>
              <w:right w:val="single" w:sz="4" w:space="0" w:color="auto"/>
            </w:tcBorders>
            <w:shd w:val="clear" w:color="auto" w:fill="auto"/>
          </w:tcPr>
          <w:p w:rsidR="006722F5" w:rsidRDefault="006722F5" w:rsidP="006722F5">
            <w:pPr>
              <w:jc w:val="center"/>
            </w:pPr>
            <w:r>
              <w:t>696</w:t>
            </w:r>
          </w:p>
        </w:tc>
        <w:tc>
          <w:tcPr>
            <w:tcW w:w="2429" w:type="dxa"/>
            <w:tcBorders>
              <w:top w:val="nil"/>
              <w:left w:val="nil"/>
              <w:bottom w:val="single" w:sz="4" w:space="0" w:color="auto"/>
              <w:right w:val="single" w:sz="4" w:space="0" w:color="auto"/>
            </w:tcBorders>
            <w:shd w:val="clear" w:color="auto" w:fill="auto"/>
          </w:tcPr>
          <w:p w:rsidR="006722F5" w:rsidRDefault="006722F5" w:rsidP="006722F5">
            <w:pPr>
              <w:jc w:val="center"/>
            </w:pPr>
            <w:r>
              <w:t>10208,7575</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7105295,22</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484416</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104218730</w:t>
            </w:r>
          </w:p>
        </w:tc>
      </w:tr>
      <w:tr w:rsidR="006722F5" w:rsidTr="006722F5">
        <w:trPr>
          <w:trHeight w:val="315"/>
        </w:trPr>
        <w:tc>
          <w:tcPr>
            <w:tcW w:w="1085" w:type="dxa"/>
            <w:tcBorders>
              <w:top w:val="nil"/>
              <w:left w:val="single" w:sz="4" w:space="0" w:color="auto"/>
              <w:bottom w:val="single" w:sz="4" w:space="0" w:color="auto"/>
              <w:right w:val="single" w:sz="4" w:space="0" w:color="auto"/>
            </w:tcBorders>
            <w:shd w:val="clear" w:color="auto" w:fill="auto"/>
          </w:tcPr>
          <w:p w:rsidR="006722F5" w:rsidRDefault="006722F5" w:rsidP="006722F5">
            <w:pPr>
              <w:jc w:val="center"/>
            </w:pPr>
            <w:r>
              <w:t>2007</w:t>
            </w:r>
          </w:p>
        </w:tc>
        <w:tc>
          <w:tcPr>
            <w:tcW w:w="1620" w:type="dxa"/>
            <w:tcBorders>
              <w:top w:val="nil"/>
              <w:left w:val="nil"/>
              <w:bottom w:val="single" w:sz="4" w:space="0" w:color="auto"/>
              <w:right w:val="single" w:sz="4" w:space="0" w:color="auto"/>
            </w:tcBorders>
            <w:shd w:val="clear" w:color="auto" w:fill="auto"/>
          </w:tcPr>
          <w:p w:rsidR="006722F5" w:rsidRDefault="006722F5" w:rsidP="006722F5">
            <w:pPr>
              <w:jc w:val="center"/>
            </w:pPr>
            <w:r>
              <w:t>672</w:t>
            </w:r>
          </w:p>
        </w:tc>
        <w:tc>
          <w:tcPr>
            <w:tcW w:w="2429" w:type="dxa"/>
            <w:tcBorders>
              <w:top w:val="nil"/>
              <w:left w:val="nil"/>
              <w:bottom w:val="single" w:sz="4" w:space="0" w:color="auto"/>
              <w:right w:val="single" w:sz="4" w:space="0" w:color="auto"/>
            </w:tcBorders>
            <w:shd w:val="clear" w:color="auto" w:fill="auto"/>
          </w:tcPr>
          <w:p w:rsidR="006722F5" w:rsidRDefault="006722F5" w:rsidP="006722F5">
            <w:pPr>
              <w:jc w:val="center"/>
            </w:pPr>
            <w:r>
              <w:t>11214,8</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7536345,6</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451584</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125771739</w:t>
            </w:r>
          </w:p>
        </w:tc>
      </w:tr>
      <w:tr w:rsidR="006722F5" w:rsidTr="006722F5">
        <w:trPr>
          <w:trHeight w:val="255"/>
        </w:trPr>
        <w:tc>
          <w:tcPr>
            <w:tcW w:w="1085" w:type="dxa"/>
            <w:tcBorders>
              <w:top w:val="nil"/>
              <w:left w:val="single" w:sz="4" w:space="0" w:color="auto"/>
              <w:bottom w:val="single" w:sz="4" w:space="0" w:color="auto"/>
              <w:right w:val="single" w:sz="4" w:space="0" w:color="auto"/>
            </w:tcBorders>
            <w:shd w:val="clear" w:color="auto" w:fill="auto"/>
            <w:noWrap/>
            <w:vAlign w:val="bottom"/>
          </w:tcPr>
          <w:p w:rsidR="006722F5" w:rsidRDefault="006722F5" w:rsidP="006722F5">
            <w:pPr>
              <w:jc w:val="center"/>
            </w:pPr>
            <w:r>
              <w:t>Итого</w:t>
            </w:r>
          </w:p>
        </w:tc>
        <w:tc>
          <w:tcPr>
            <w:tcW w:w="1620"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7342,0</w:t>
            </w:r>
          </w:p>
        </w:tc>
        <w:tc>
          <w:tcPr>
            <w:tcW w:w="2429"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77167,9</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51907313,1</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4909464,0</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609602293,9</w:t>
            </w:r>
          </w:p>
        </w:tc>
      </w:tr>
      <w:tr w:rsidR="006722F5" w:rsidTr="006722F5">
        <w:trPr>
          <w:trHeight w:val="255"/>
        </w:trPr>
        <w:tc>
          <w:tcPr>
            <w:tcW w:w="1085" w:type="dxa"/>
            <w:tcBorders>
              <w:top w:val="nil"/>
              <w:left w:val="single" w:sz="4" w:space="0" w:color="auto"/>
              <w:bottom w:val="single" w:sz="4" w:space="0" w:color="auto"/>
              <w:right w:val="single" w:sz="4" w:space="0" w:color="auto"/>
            </w:tcBorders>
            <w:shd w:val="clear" w:color="auto" w:fill="auto"/>
            <w:noWrap/>
            <w:vAlign w:val="bottom"/>
          </w:tcPr>
          <w:p w:rsidR="006722F5" w:rsidRDefault="006722F5" w:rsidP="006722F5">
            <w:pPr>
              <w:jc w:val="center"/>
            </w:pPr>
            <w:r>
              <w:t>Среднее</w:t>
            </w:r>
          </w:p>
        </w:tc>
        <w:tc>
          <w:tcPr>
            <w:tcW w:w="1620"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667,5</w:t>
            </w:r>
          </w:p>
        </w:tc>
        <w:tc>
          <w:tcPr>
            <w:tcW w:w="2429"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7015,3</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4718846,6</w:t>
            </w:r>
          </w:p>
        </w:tc>
        <w:tc>
          <w:tcPr>
            <w:tcW w:w="123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446314,9</w:t>
            </w:r>
          </w:p>
        </w:tc>
        <w:tc>
          <w:tcPr>
            <w:tcW w:w="1476" w:type="dxa"/>
            <w:tcBorders>
              <w:top w:val="nil"/>
              <w:left w:val="nil"/>
              <w:bottom w:val="single" w:sz="4" w:space="0" w:color="auto"/>
              <w:right w:val="single" w:sz="4" w:space="0" w:color="auto"/>
            </w:tcBorders>
            <w:shd w:val="clear" w:color="auto" w:fill="auto"/>
            <w:noWrap/>
            <w:vAlign w:val="bottom"/>
          </w:tcPr>
          <w:p w:rsidR="006722F5" w:rsidRDefault="006722F5" w:rsidP="006722F5">
            <w:pPr>
              <w:jc w:val="center"/>
            </w:pPr>
            <w:r>
              <w:t>55418390,4</w:t>
            </w:r>
          </w:p>
        </w:tc>
      </w:tr>
    </w:tbl>
    <w:p w:rsidR="00D63BB9" w:rsidRDefault="00D63BB9" w:rsidP="00783BC4">
      <w:pPr>
        <w:spacing w:line="360" w:lineRule="auto"/>
        <w:ind w:firstLine="709"/>
        <w:jc w:val="both"/>
        <w:rPr>
          <w:sz w:val="28"/>
          <w:szCs w:val="28"/>
        </w:rPr>
      </w:pPr>
    </w:p>
    <w:p w:rsidR="00FA5678" w:rsidRDefault="006722F5" w:rsidP="00FA5678">
      <w:pPr>
        <w:pStyle w:val="10"/>
        <w:spacing w:line="360" w:lineRule="auto"/>
        <w:ind w:firstLine="720"/>
        <w:jc w:val="both"/>
        <w:rPr>
          <w:rFonts w:ascii="Times New Roman" w:hAnsi="Times New Roman"/>
          <w:sz w:val="28"/>
          <w:szCs w:val="28"/>
        </w:rPr>
      </w:pPr>
      <w:r w:rsidRPr="00FA5678">
        <w:rPr>
          <w:rFonts w:ascii="Times New Roman" w:hAnsi="Times New Roman"/>
          <w:position w:val="-24"/>
          <w:sz w:val="28"/>
          <w:szCs w:val="28"/>
        </w:rPr>
        <w:object w:dxaOrig="4020" w:dyaOrig="680">
          <v:shape id="_x0000_i1074" type="#_x0000_t75" style="width:228pt;height:38.25pt" o:ole="" fillcolor="window">
            <v:imagedata r:id="rId94" o:title=""/>
          </v:shape>
          <o:OLEObject Type="Embed" ProgID="Equation.3" ShapeID="_x0000_i1074" DrawAspect="Content" ObjectID="_1459148579" r:id="rId95"/>
        </w:object>
      </w:r>
    </w:p>
    <w:p w:rsidR="00FA5678" w:rsidRDefault="006722F5" w:rsidP="00FA5678">
      <w:pPr>
        <w:pStyle w:val="10"/>
        <w:spacing w:line="360" w:lineRule="auto"/>
        <w:ind w:firstLine="720"/>
        <w:jc w:val="both"/>
        <w:rPr>
          <w:rFonts w:ascii="Times New Roman" w:hAnsi="Times New Roman"/>
          <w:sz w:val="28"/>
          <w:szCs w:val="28"/>
        </w:rPr>
      </w:pPr>
      <w:r w:rsidRPr="00FA5678">
        <w:rPr>
          <w:rFonts w:ascii="Times New Roman" w:hAnsi="Times New Roman"/>
          <w:position w:val="-24"/>
          <w:sz w:val="28"/>
          <w:szCs w:val="28"/>
        </w:rPr>
        <w:object w:dxaOrig="3400" w:dyaOrig="680">
          <v:shape id="_x0000_i1075" type="#_x0000_t75" style="width:195pt;height:38.25pt" o:ole="" fillcolor="window">
            <v:imagedata r:id="rId96" o:title=""/>
          </v:shape>
          <o:OLEObject Type="Embed" ProgID="Equation.3" ShapeID="_x0000_i1075" DrawAspect="Content" ObjectID="_1459148580" r:id="rId97"/>
        </w:object>
      </w:r>
    </w:p>
    <w:p w:rsidR="00FA5678" w:rsidRPr="00C17E56" w:rsidRDefault="006722F5" w:rsidP="00FA5678">
      <w:pPr>
        <w:pStyle w:val="10"/>
        <w:spacing w:line="360" w:lineRule="auto"/>
        <w:ind w:firstLine="720"/>
        <w:jc w:val="both"/>
        <w:rPr>
          <w:rFonts w:ascii="Times New Roman" w:hAnsi="Times New Roman"/>
          <w:sz w:val="28"/>
          <w:szCs w:val="28"/>
        </w:rPr>
      </w:pPr>
      <w:r w:rsidRPr="00FA5678">
        <w:rPr>
          <w:rFonts w:ascii="Times New Roman" w:hAnsi="Times New Roman"/>
          <w:position w:val="-24"/>
          <w:sz w:val="28"/>
          <w:szCs w:val="28"/>
        </w:rPr>
        <w:object w:dxaOrig="3280" w:dyaOrig="680">
          <v:shape id="_x0000_i1076" type="#_x0000_t75" style="width:188.25pt;height:38.25pt" o:ole="" fillcolor="window">
            <v:imagedata r:id="rId98" o:title=""/>
          </v:shape>
          <o:OLEObject Type="Embed" ProgID="Equation.3" ShapeID="_x0000_i1076" DrawAspect="Content" ObjectID="_1459148581" r:id="rId99"/>
        </w:object>
      </w:r>
    </w:p>
    <w:p w:rsidR="00FA5678" w:rsidRDefault="00FA5678" w:rsidP="00FA5678">
      <w:pPr>
        <w:pStyle w:val="10"/>
        <w:spacing w:line="360" w:lineRule="auto"/>
        <w:ind w:firstLine="720"/>
        <w:jc w:val="both"/>
        <w:rPr>
          <w:rFonts w:ascii="Times New Roman" w:hAnsi="Times New Roman"/>
          <w:sz w:val="28"/>
          <w:szCs w:val="28"/>
        </w:rPr>
      </w:pPr>
      <w:r w:rsidRPr="00FA5678">
        <w:rPr>
          <w:rFonts w:ascii="Times New Roman" w:hAnsi="Times New Roman"/>
          <w:position w:val="-24"/>
          <w:sz w:val="28"/>
          <w:szCs w:val="28"/>
          <w:lang w:val="en-US"/>
        </w:rPr>
        <w:object w:dxaOrig="3379" w:dyaOrig="680">
          <v:shape id="_x0000_i1077" type="#_x0000_t75" style="width:187.5pt;height:38.25pt" o:ole="" fillcolor="window">
            <v:imagedata r:id="rId100" o:title=""/>
          </v:shape>
          <o:OLEObject Type="Embed" ProgID="Equation.3" ShapeID="_x0000_i1077" DrawAspect="Content" ObjectID="_1459148582" r:id="rId101"/>
        </w:object>
      </w:r>
    </w:p>
    <w:p w:rsidR="00FA5678" w:rsidRPr="00C17E56" w:rsidRDefault="006722F5" w:rsidP="00FA5678">
      <w:pPr>
        <w:pStyle w:val="10"/>
        <w:spacing w:line="360" w:lineRule="auto"/>
        <w:ind w:firstLine="720"/>
        <w:jc w:val="both"/>
        <w:rPr>
          <w:rFonts w:ascii="Times New Roman" w:hAnsi="Times New Roman"/>
          <w:sz w:val="28"/>
          <w:szCs w:val="28"/>
        </w:rPr>
      </w:pPr>
      <w:r w:rsidRPr="00FA5678">
        <w:rPr>
          <w:rFonts w:ascii="Times New Roman" w:hAnsi="Times New Roman"/>
          <w:position w:val="-34"/>
          <w:sz w:val="28"/>
          <w:szCs w:val="28"/>
          <w:lang w:val="en-US"/>
        </w:rPr>
        <w:object w:dxaOrig="3700" w:dyaOrig="840">
          <v:shape id="_x0000_i1078" type="#_x0000_t75" style="width:210pt;height:48pt" o:ole="" fillcolor="window">
            <v:imagedata r:id="rId102" o:title=""/>
          </v:shape>
          <o:OLEObject Type="Embed" ProgID="Equation.3" ShapeID="_x0000_i1078" DrawAspect="Content" ObjectID="_1459148583" r:id="rId103"/>
        </w:object>
      </w:r>
    </w:p>
    <w:p w:rsidR="00FA5678" w:rsidRDefault="006722F5" w:rsidP="00FA5678">
      <w:pPr>
        <w:pStyle w:val="10"/>
        <w:spacing w:line="360" w:lineRule="auto"/>
        <w:ind w:firstLine="720"/>
        <w:jc w:val="both"/>
        <w:rPr>
          <w:rFonts w:ascii="Times New Roman" w:hAnsi="Times New Roman"/>
          <w:sz w:val="28"/>
          <w:szCs w:val="28"/>
        </w:rPr>
      </w:pPr>
      <w:r w:rsidRPr="00FA5678">
        <w:rPr>
          <w:rFonts w:ascii="Times New Roman" w:hAnsi="Times New Roman"/>
          <w:position w:val="-24"/>
          <w:sz w:val="28"/>
          <w:szCs w:val="28"/>
          <w:lang w:val="en-US"/>
        </w:rPr>
        <w:object w:dxaOrig="4060" w:dyaOrig="680">
          <v:shape id="_x0000_i1079" type="#_x0000_t75" style="width:226.5pt;height:38.25pt" o:ole="" fillcolor="window">
            <v:imagedata r:id="rId104" o:title=""/>
          </v:shape>
          <o:OLEObject Type="Embed" ProgID="Equation.3" ShapeID="_x0000_i1079" DrawAspect="Content" ObjectID="_1459148584" r:id="rId105"/>
        </w:object>
      </w:r>
    </w:p>
    <w:p w:rsidR="00FA5678" w:rsidRPr="00C17E56" w:rsidRDefault="006722F5" w:rsidP="00FA5678">
      <w:pPr>
        <w:pStyle w:val="10"/>
        <w:spacing w:line="360" w:lineRule="auto"/>
        <w:ind w:firstLine="720"/>
        <w:jc w:val="both"/>
        <w:rPr>
          <w:rFonts w:ascii="Times New Roman" w:hAnsi="Times New Roman"/>
          <w:sz w:val="28"/>
          <w:szCs w:val="28"/>
        </w:rPr>
      </w:pPr>
      <w:r w:rsidRPr="00FA5678">
        <w:rPr>
          <w:rFonts w:ascii="Times New Roman" w:hAnsi="Times New Roman"/>
          <w:position w:val="-34"/>
          <w:sz w:val="28"/>
          <w:szCs w:val="28"/>
          <w:lang w:val="en-US"/>
        </w:rPr>
        <w:object w:dxaOrig="3860" w:dyaOrig="859">
          <v:shape id="_x0000_i1080" type="#_x0000_t75" style="width:219pt;height:48.75pt" o:ole="" fillcolor="window">
            <v:imagedata r:id="rId106" o:title=""/>
          </v:shape>
          <o:OLEObject Type="Embed" ProgID="Equation.3" ShapeID="_x0000_i1080" DrawAspect="Content" ObjectID="_1459148585" r:id="rId107"/>
        </w:object>
      </w:r>
    </w:p>
    <w:p w:rsidR="00FA5678" w:rsidRDefault="006722F5" w:rsidP="00FA5678">
      <w:pPr>
        <w:pStyle w:val="10"/>
        <w:spacing w:line="360" w:lineRule="auto"/>
        <w:ind w:firstLine="720"/>
        <w:jc w:val="both"/>
        <w:rPr>
          <w:rFonts w:ascii="Times New Roman" w:hAnsi="Times New Roman"/>
          <w:sz w:val="28"/>
          <w:szCs w:val="28"/>
        </w:rPr>
      </w:pPr>
      <w:r w:rsidRPr="00FA5678">
        <w:rPr>
          <w:rFonts w:ascii="Times New Roman" w:hAnsi="Times New Roman"/>
          <w:position w:val="-12"/>
          <w:sz w:val="28"/>
          <w:szCs w:val="28"/>
          <w:lang w:val="en-US"/>
        </w:rPr>
        <w:object w:dxaOrig="4840" w:dyaOrig="499">
          <v:shape id="_x0000_i1081" type="#_x0000_t75" style="width:278.25pt;height:28.5pt" o:ole="" fillcolor="window">
            <v:imagedata r:id="rId108" o:title=""/>
          </v:shape>
          <o:OLEObject Type="Embed" ProgID="Equation.3" ShapeID="_x0000_i1081" DrawAspect="Content" ObjectID="_1459148586" r:id="rId109"/>
        </w:object>
      </w:r>
    </w:p>
    <w:p w:rsidR="00FA5678" w:rsidRDefault="006722F5" w:rsidP="00FA5678">
      <w:pPr>
        <w:pStyle w:val="10"/>
        <w:spacing w:line="360" w:lineRule="auto"/>
        <w:ind w:firstLine="720"/>
        <w:jc w:val="both"/>
        <w:rPr>
          <w:rFonts w:ascii="Times New Roman" w:hAnsi="Times New Roman"/>
          <w:sz w:val="28"/>
          <w:szCs w:val="28"/>
        </w:rPr>
      </w:pPr>
      <w:r w:rsidRPr="00FA5678">
        <w:rPr>
          <w:rFonts w:ascii="Times New Roman" w:hAnsi="Times New Roman"/>
          <w:position w:val="-14"/>
          <w:sz w:val="28"/>
          <w:szCs w:val="28"/>
          <w:lang w:val="en-US"/>
        </w:rPr>
        <w:object w:dxaOrig="5500" w:dyaOrig="520">
          <v:shape id="_x0000_i1082" type="#_x0000_t75" style="width:306pt;height:29.25pt" o:ole="" fillcolor="window">
            <v:imagedata r:id="rId110" o:title=""/>
          </v:shape>
          <o:OLEObject Type="Embed" ProgID="Equation.3" ShapeID="_x0000_i1082" DrawAspect="Content" ObjectID="_1459148587" r:id="rId111"/>
        </w:object>
      </w:r>
    </w:p>
    <w:p w:rsidR="00FA5678" w:rsidRDefault="00FA5678" w:rsidP="00783BC4">
      <w:pPr>
        <w:spacing w:line="360" w:lineRule="auto"/>
        <w:ind w:firstLine="709"/>
        <w:jc w:val="both"/>
        <w:rPr>
          <w:sz w:val="28"/>
          <w:szCs w:val="28"/>
        </w:rPr>
      </w:pPr>
      <w:r>
        <w:rPr>
          <w:sz w:val="28"/>
          <w:szCs w:val="28"/>
        </w:rPr>
        <w:t>Коэффициент корреляции равен:</w:t>
      </w:r>
    </w:p>
    <w:p w:rsidR="00FA5678" w:rsidRDefault="004D7274" w:rsidP="00783BC4">
      <w:pPr>
        <w:spacing w:line="360" w:lineRule="auto"/>
        <w:ind w:firstLine="709"/>
        <w:jc w:val="both"/>
        <w:rPr>
          <w:sz w:val="28"/>
          <w:szCs w:val="28"/>
        </w:rPr>
      </w:pPr>
      <w:r w:rsidRPr="00FA5678">
        <w:rPr>
          <w:position w:val="-32"/>
          <w:sz w:val="28"/>
          <w:szCs w:val="28"/>
        </w:rPr>
        <w:object w:dxaOrig="5140" w:dyaOrig="740">
          <v:shape id="_x0000_i1083" type="#_x0000_t75" style="width:291pt;height:42pt" o:ole="">
            <v:imagedata r:id="rId112" o:title=""/>
          </v:shape>
          <o:OLEObject Type="Embed" ProgID="Equation.3" ShapeID="_x0000_i1083" DrawAspect="Content" ObjectID="_1459148588" r:id="rId113"/>
        </w:object>
      </w:r>
    </w:p>
    <w:p w:rsidR="00FA5678" w:rsidRDefault="00FA5678" w:rsidP="00783BC4">
      <w:pPr>
        <w:spacing w:line="360" w:lineRule="auto"/>
        <w:ind w:firstLine="709"/>
        <w:jc w:val="both"/>
        <w:rPr>
          <w:sz w:val="28"/>
          <w:szCs w:val="28"/>
        </w:rPr>
      </w:pPr>
      <w:r>
        <w:rPr>
          <w:sz w:val="28"/>
          <w:szCs w:val="28"/>
        </w:rPr>
        <w:t>По коэффициенту корреляции можно сделать вывод, что между численностью занятого населения в Ярославской области и уровнем оплаты труда прямая умеренная, с повышением численности занятого населения</w:t>
      </w:r>
      <w:r w:rsidR="00B42B4E">
        <w:rPr>
          <w:sz w:val="28"/>
          <w:szCs w:val="28"/>
        </w:rPr>
        <w:t xml:space="preserve"> возрастает среднемесячная начисленная заработная плата.</w:t>
      </w:r>
    </w:p>
    <w:p w:rsidR="00B42B4E" w:rsidRDefault="00B42B4E" w:rsidP="00783BC4">
      <w:pPr>
        <w:spacing w:line="360" w:lineRule="auto"/>
        <w:ind w:firstLine="709"/>
        <w:jc w:val="both"/>
        <w:rPr>
          <w:sz w:val="28"/>
          <w:szCs w:val="28"/>
        </w:rPr>
      </w:pPr>
      <w:r>
        <w:rPr>
          <w:sz w:val="28"/>
          <w:szCs w:val="28"/>
        </w:rPr>
        <w:t>Определим аналитическое выражение этой взаимосвязи:</w:t>
      </w:r>
    </w:p>
    <w:p w:rsidR="00B42B4E" w:rsidRDefault="004D7274" w:rsidP="00B42B4E">
      <w:pPr>
        <w:spacing w:line="360" w:lineRule="auto"/>
        <w:ind w:firstLine="709"/>
        <w:jc w:val="both"/>
        <w:rPr>
          <w:sz w:val="28"/>
          <w:szCs w:val="28"/>
        </w:rPr>
      </w:pPr>
      <w:r w:rsidRPr="00A267C9">
        <w:rPr>
          <w:position w:val="-32"/>
          <w:sz w:val="28"/>
          <w:szCs w:val="28"/>
        </w:rPr>
        <w:object w:dxaOrig="3720" w:dyaOrig="760">
          <v:shape id="_x0000_i1084" type="#_x0000_t75" style="width:210.75pt;height:42.75pt" o:ole="">
            <v:imagedata r:id="rId114" o:title=""/>
          </v:shape>
          <o:OLEObject Type="Embed" ProgID="Equation.3" ShapeID="_x0000_i1084" DrawAspect="Content" ObjectID="_1459148589" r:id="rId115"/>
        </w:object>
      </w:r>
    </w:p>
    <w:p w:rsidR="00B42B4E" w:rsidRDefault="00B42B4E" w:rsidP="00B42B4E">
      <w:pPr>
        <w:spacing w:line="360" w:lineRule="auto"/>
        <w:ind w:firstLine="709"/>
        <w:jc w:val="both"/>
        <w:rPr>
          <w:sz w:val="28"/>
          <w:szCs w:val="28"/>
        </w:rPr>
      </w:pPr>
      <w:r>
        <w:rPr>
          <w:sz w:val="28"/>
          <w:szCs w:val="28"/>
        </w:rPr>
        <w:t>Разделим каждое выражение на соответствующий коэффициент при а</w:t>
      </w:r>
      <w:r w:rsidRPr="00A267C9">
        <w:rPr>
          <w:sz w:val="28"/>
          <w:szCs w:val="28"/>
          <w:vertAlign w:val="subscript"/>
        </w:rPr>
        <w:t>1</w:t>
      </w:r>
      <w:r>
        <w:rPr>
          <w:sz w:val="28"/>
          <w:szCs w:val="28"/>
        </w:rPr>
        <w:t>.</w:t>
      </w:r>
    </w:p>
    <w:p w:rsidR="00B42B4E" w:rsidRDefault="004D7274" w:rsidP="00B42B4E">
      <w:pPr>
        <w:spacing w:line="360" w:lineRule="auto"/>
        <w:ind w:firstLine="709"/>
        <w:jc w:val="both"/>
        <w:rPr>
          <w:sz w:val="28"/>
          <w:szCs w:val="28"/>
        </w:rPr>
      </w:pPr>
      <w:r w:rsidRPr="00A267C9">
        <w:rPr>
          <w:position w:val="-32"/>
          <w:sz w:val="28"/>
          <w:szCs w:val="28"/>
        </w:rPr>
        <w:object w:dxaOrig="2740" w:dyaOrig="760">
          <v:shape id="_x0000_i1085" type="#_x0000_t75" style="width:155.25pt;height:42.75pt" o:ole="">
            <v:imagedata r:id="rId116" o:title=""/>
          </v:shape>
          <o:OLEObject Type="Embed" ProgID="Equation.3" ShapeID="_x0000_i1085" DrawAspect="Content" ObjectID="_1459148590" r:id="rId117"/>
        </w:object>
      </w:r>
    </w:p>
    <w:p w:rsidR="00B42B4E" w:rsidRDefault="00B42B4E" w:rsidP="00B42B4E">
      <w:pPr>
        <w:spacing w:line="360" w:lineRule="auto"/>
        <w:ind w:firstLine="720"/>
        <w:jc w:val="both"/>
        <w:rPr>
          <w:sz w:val="28"/>
          <w:szCs w:val="28"/>
        </w:rPr>
      </w:pPr>
      <w:r>
        <w:rPr>
          <w:sz w:val="28"/>
          <w:szCs w:val="28"/>
        </w:rPr>
        <w:t>Вычтем из второго уравнения первое:</w:t>
      </w:r>
    </w:p>
    <w:p w:rsidR="00B42B4E" w:rsidRDefault="004D7274" w:rsidP="00B42B4E">
      <w:pPr>
        <w:spacing w:line="360" w:lineRule="auto"/>
        <w:ind w:firstLine="720"/>
        <w:jc w:val="both"/>
        <w:rPr>
          <w:sz w:val="28"/>
          <w:szCs w:val="28"/>
        </w:rPr>
      </w:pPr>
      <w:r w:rsidRPr="00A267C9">
        <w:rPr>
          <w:position w:val="-10"/>
          <w:sz w:val="28"/>
          <w:szCs w:val="28"/>
        </w:rPr>
        <w:object w:dxaOrig="1579" w:dyaOrig="340">
          <v:shape id="_x0000_i1086" type="#_x0000_t75" style="width:78.75pt;height:17.25pt" o:ole="">
            <v:imagedata r:id="rId118" o:title=""/>
          </v:shape>
          <o:OLEObject Type="Embed" ProgID="Equation.3" ShapeID="_x0000_i1086" DrawAspect="Content" ObjectID="_1459148591" r:id="rId119"/>
        </w:object>
      </w:r>
    </w:p>
    <w:p w:rsidR="00B42B4E" w:rsidRDefault="004D7274" w:rsidP="00B42B4E">
      <w:pPr>
        <w:spacing w:line="360" w:lineRule="auto"/>
        <w:ind w:firstLine="720"/>
        <w:jc w:val="both"/>
        <w:rPr>
          <w:sz w:val="28"/>
          <w:szCs w:val="28"/>
        </w:rPr>
      </w:pPr>
      <w:r w:rsidRPr="00A267C9">
        <w:rPr>
          <w:position w:val="-10"/>
          <w:sz w:val="28"/>
          <w:szCs w:val="28"/>
        </w:rPr>
        <w:object w:dxaOrig="1200" w:dyaOrig="340">
          <v:shape id="_x0000_i1087" type="#_x0000_t75" style="width:60pt;height:17.25pt" o:ole="">
            <v:imagedata r:id="rId120" o:title=""/>
          </v:shape>
          <o:OLEObject Type="Embed" ProgID="Equation.3" ShapeID="_x0000_i1087" DrawAspect="Content" ObjectID="_1459148592" r:id="rId121"/>
        </w:object>
      </w:r>
    </w:p>
    <w:p w:rsidR="00B42B4E" w:rsidRDefault="00B42B4E" w:rsidP="00B42B4E">
      <w:pPr>
        <w:spacing w:line="360" w:lineRule="auto"/>
        <w:ind w:firstLine="720"/>
        <w:jc w:val="both"/>
        <w:rPr>
          <w:sz w:val="28"/>
          <w:szCs w:val="28"/>
        </w:rPr>
      </w:pPr>
      <w:r>
        <w:rPr>
          <w:sz w:val="28"/>
          <w:szCs w:val="28"/>
        </w:rPr>
        <w:t>Подставим в первое уравнение значение коэффициента регрессии:</w:t>
      </w:r>
    </w:p>
    <w:p w:rsidR="00B42B4E" w:rsidRDefault="004D7274" w:rsidP="00B42B4E">
      <w:pPr>
        <w:spacing w:line="360" w:lineRule="auto"/>
        <w:ind w:firstLine="720"/>
        <w:jc w:val="both"/>
      </w:pPr>
      <w:r w:rsidRPr="00AB4DCD">
        <w:rPr>
          <w:position w:val="-12"/>
        </w:rPr>
        <w:object w:dxaOrig="3140" w:dyaOrig="360">
          <v:shape id="_x0000_i1088" type="#_x0000_t75" style="width:156.75pt;height:18pt" o:ole="">
            <v:imagedata r:id="rId122" o:title=""/>
          </v:shape>
          <o:OLEObject Type="Embed" ProgID="Equation.3" ShapeID="_x0000_i1088" DrawAspect="Content" ObjectID="_1459148593" r:id="rId123"/>
        </w:object>
      </w:r>
    </w:p>
    <w:p w:rsidR="00B42B4E" w:rsidRDefault="004D7274" w:rsidP="00B42B4E">
      <w:pPr>
        <w:spacing w:line="360" w:lineRule="auto"/>
        <w:ind w:firstLine="720"/>
        <w:jc w:val="both"/>
        <w:rPr>
          <w:sz w:val="28"/>
          <w:szCs w:val="28"/>
        </w:rPr>
      </w:pPr>
      <w:r w:rsidRPr="00A267C9">
        <w:rPr>
          <w:position w:val="-12"/>
          <w:sz w:val="28"/>
          <w:szCs w:val="28"/>
        </w:rPr>
        <w:object w:dxaOrig="1700" w:dyaOrig="360">
          <v:shape id="_x0000_i1089" type="#_x0000_t75" style="width:84.75pt;height:18pt" o:ole="">
            <v:imagedata r:id="rId124" o:title=""/>
          </v:shape>
          <o:OLEObject Type="Embed" ProgID="Equation.3" ShapeID="_x0000_i1089" DrawAspect="Content" ObjectID="_1459148594" r:id="rId125"/>
        </w:object>
      </w:r>
    </w:p>
    <w:p w:rsidR="00B42B4E" w:rsidRDefault="004D7274" w:rsidP="00B42B4E">
      <w:pPr>
        <w:spacing w:line="360" w:lineRule="auto"/>
        <w:ind w:firstLine="720"/>
        <w:jc w:val="both"/>
        <w:rPr>
          <w:sz w:val="28"/>
          <w:szCs w:val="28"/>
        </w:rPr>
      </w:pPr>
      <w:r w:rsidRPr="00A267C9">
        <w:rPr>
          <w:position w:val="-12"/>
          <w:sz w:val="28"/>
          <w:szCs w:val="28"/>
        </w:rPr>
        <w:object w:dxaOrig="2740" w:dyaOrig="360">
          <v:shape id="_x0000_i1090" type="#_x0000_t75" style="width:137.25pt;height:18pt" o:ole="">
            <v:imagedata r:id="rId126" o:title=""/>
          </v:shape>
          <o:OLEObject Type="Embed" ProgID="Equation.3" ShapeID="_x0000_i1090" DrawAspect="Content" ObjectID="_1459148595" r:id="rId127"/>
        </w:object>
      </w:r>
    </w:p>
    <w:p w:rsidR="00B42B4E" w:rsidRDefault="00B42B4E" w:rsidP="00783BC4">
      <w:pPr>
        <w:spacing w:line="360" w:lineRule="auto"/>
        <w:ind w:firstLine="709"/>
        <w:jc w:val="both"/>
        <w:rPr>
          <w:sz w:val="28"/>
          <w:szCs w:val="28"/>
        </w:rPr>
      </w:pPr>
      <w:r>
        <w:rPr>
          <w:sz w:val="28"/>
          <w:szCs w:val="28"/>
        </w:rPr>
        <w:t>При увеличении среднегодовой численности занятого населения на 1 тыс.</w:t>
      </w:r>
      <w:r w:rsidR="004D7274">
        <w:rPr>
          <w:sz w:val="28"/>
          <w:szCs w:val="28"/>
        </w:rPr>
        <w:t xml:space="preserve"> </w:t>
      </w:r>
      <w:r>
        <w:rPr>
          <w:sz w:val="28"/>
          <w:szCs w:val="28"/>
        </w:rPr>
        <w:t xml:space="preserve">чел. среднемесячная начисленная заработная плата увеличивается на </w:t>
      </w:r>
      <w:r w:rsidR="004D7274">
        <w:rPr>
          <w:sz w:val="28"/>
          <w:szCs w:val="28"/>
        </w:rPr>
        <w:t>44,506</w:t>
      </w:r>
      <w:r>
        <w:rPr>
          <w:sz w:val="28"/>
          <w:szCs w:val="28"/>
        </w:rPr>
        <w:t xml:space="preserve"> руб.</w:t>
      </w:r>
    </w:p>
    <w:p w:rsidR="00B42B4E" w:rsidRDefault="00B42B4E" w:rsidP="00B42B4E">
      <w:pPr>
        <w:spacing w:line="360" w:lineRule="auto"/>
        <w:ind w:firstLine="720"/>
        <w:jc w:val="both"/>
        <w:rPr>
          <w:sz w:val="28"/>
          <w:szCs w:val="28"/>
        </w:rPr>
      </w:pPr>
      <w:r>
        <w:rPr>
          <w:sz w:val="28"/>
          <w:szCs w:val="28"/>
        </w:rPr>
        <w:t>Спрогнозируем среднемесячную заработную плату в Ярославской области на основании уравнения регрессии.</w:t>
      </w:r>
    </w:p>
    <w:p w:rsidR="00B42B4E" w:rsidRDefault="00B42B4E" w:rsidP="00B42B4E">
      <w:pPr>
        <w:spacing w:line="360" w:lineRule="auto"/>
        <w:ind w:firstLine="720"/>
        <w:jc w:val="both"/>
        <w:rPr>
          <w:sz w:val="28"/>
          <w:szCs w:val="28"/>
        </w:rPr>
      </w:pPr>
      <w:r>
        <w:rPr>
          <w:sz w:val="28"/>
          <w:szCs w:val="28"/>
        </w:rPr>
        <w:t>Для этого необходимо спрогнозировать сначала численность занятого населения.</w:t>
      </w:r>
    </w:p>
    <w:p w:rsidR="00B42B4E" w:rsidRDefault="00B42B4E" w:rsidP="00B42B4E">
      <w:pPr>
        <w:spacing w:line="360" w:lineRule="auto"/>
        <w:ind w:firstLine="720"/>
        <w:jc w:val="both"/>
        <w:rPr>
          <w:sz w:val="28"/>
          <w:szCs w:val="28"/>
        </w:rPr>
      </w:pPr>
      <w:r>
        <w:rPr>
          <w:sz w:val="28"/>
          <w:szCs w:val="28"/>
        </w:rPr>
        <w:t>Прогноз сделаем на основании среднего коэффициента роста:</w:t>
      </w:r>
    </w:p>
    <w:p w:rsidR="00B42B4E" w:rsidRDefault="00B42B4E" w:rsidP="00B42B4E">
      <w:pPr>
        <w:spacing w:line="360" w:lineRule="auto"/>
        <w:ind w:firstLine="720"/>
        <w:jc w:val="both"/>
        <w:rPr>
          <w:sz w:val="28"/>
          <w:szCs w:val="28"/>
        </w:rPr>
      </w:pPr>
      <w:r w:rsidRPr="009F007E">
        <w:rPr>
          <w:position w:val="-32"/>
          <w:sz w:val="28"/>
          <w:szCs w:val="28"/>
        </w:rPr>
        <w:object w:dxaOrig="2760" w:dyaOrig="760">
          <v:shape id="_x0000_i1091" type="#_x0000_t75" style="width:154.5pt;height:42.75pt" o:ole="">
            <v:imagedata r:id="rId128" o:title=""/>
          </v:shape>
          <o:OLEObject Type="Embed" ProgID="Equation.3" ShapeID="_x0000_i1091" DrawAspect="Content" ObjectID="_1459148596" r:id="rId129"/>
        </w:object>
      </w:r>
    </w:p>
    <w:p w:rsidR="00B42B4E" w:rsidRDefault="00B42B4E" w:rsidP="00B42B4E">
      <w:pPr>
        <w:spacing w:line="360" w:lineRule="auto"/>
        <w:ind w:firstLine="720"/>
        <w:jc w:val="both"/>
        <w:rPr>
          <w:sz w:val="28"/>
          <w:szCs w:val="28"/>
        </w:rPr>
      </w:pPr>
      <w:r>
        <w:rPr>
          <w:sz w:val="28"/>
          <w:szCs w:val="28"/>
        </w:rPr>
        <w:t>Для прогноза умножим численность занятого населения в последнем периоде (2007 год) на средний темп роста.</w:t>
      </w:r>
    </w:p>
    <w:p w:rsidR="00B42B4E" w:rsidRDefault="00B42B4E" w:rsidP="00B42B4E">
      <w:pPr>
        <w:spacing w:line="360" w:lineRule="auto"/>
        <w:ind w:firstLine="720"/>
        <w:jc w:val="both"/>
        <w:rPr>
          <w:sz w:val="28"/>
          <w:szCs w:val="28"/>
        </w:rPr>
      </w:pPr>
      <w:r w:rsidRPr="00DB089C">
        <w:rPr>
          <w:position w:val="-14"/>
          <w:sz w:val="28"/>
          <w:szCs w:val="28"/>
        </w:rPr>
        <w:object w:dxaOrig="4560" w:dyaOrig="400">
          <v:shape id="_x0000_i1092" type="#_x0000_t75" style="width:228pt;height:20.25pt" o:ole="">
            <v:imagedata r:id="rId130" o:title=""/>
          </v:shape>
          <o:OLEObject Type="Embed" ProgID="Equation.3" ShapeID="_x0000_i1092" DrawAspect="Content" ObjectID="_1459148597" r:id="rId131"/>
        </w:object>
      </w:r>
    </w:p>
    <w:p w:rsidR="00B42B4E" w:rsidRDefault="00B42B4E" w:rsidP="00B42B4E">
      <w:pPr>
        <w:spacing w:line="360" w:lineRule="auto"/>
        <w:ind w:firstLine="720"/>
        <w:jc w:val="both"/>
        <w:rPr>
          <w:sz w:val="28"/>
          <w:szCs w:val="28"/>
        </w:rPr>
      </w:pPr>
      <w:r>
        <w:rPr>
          <w:sz w:val="28"/>
          <w:szCs w:val="28"/>
        </w:rPr>
        <w:t>То есть наиболее вероятно, что численность занятого населения в Ярославской области в 2008 году составит 677,434 тыс.чел.</w:t>
      </w:r>
    </w:p>
    <w:p w:rsidR="00B42B4E" w:rsidRDefault="00B42B4E" w:rsidP="00B42B4E">
      <w:pPr>
        <w:spacing w:line="360" w:lineRule="auto"/>
        <w:ind w:firstLine="720"/>
        <w:jc w:val="both"/>
        <w:rPr>
          <w:sz w:val="28"/>
          <w:szCs w:val="28"/>
        </w:rPr>
      </w:pPr>
      <w:r>
        <w:rPr>
          <w:sz w:val="28"/>
          <w:szCs w:val="28"/>
        </w:rPr>
        <w:t>Подставив в уравнение регрессии это значение получим, что:</w:t>
      </w:r>
    </w:p>
    <w:p w:rsidR="00B42B4E" w:rsidRDefault="004D7274" w:rsidP="00B42B4E">
      <w:pPr>
        <w:spacing w:line="360" w:lineRule="auto"/>
        <w:ind w:firstLine="720"/>
        <w:jc w:val="both"/>
        <w:rPr>
          <w:sz w:val="28"/>
          <w:szCs w:val="28"/>
        </w:rPr>
      </w:pPr>
      <w:r w:rsidRPr="00A267C9">
        <w:rPr>
          <w:position w:val="-12"/>
          <w:sz w:val="28"/>
          <w:szCs w:val="28"/>
        </w:rPr>
        <w:object w:dxaOrig="5100" w:dyaOrig="360">
          <v:shape id="_x0000_i1093" type="#_x0000_t75" style="width:255pt;height:18pt" o:ole="">
            <v:imagedata r:id="rId132" o:title=""/>
          </v:shape>
          <o:OLEObject Type="Embed" ProgID="Equation.3" ShapeID="_x0000_i1093" DrawAspect="Content" ObjectID="_1459148598" r:id="rId133"/>
        </w:object>
      </w:r>
    </w:p>
    <w:p w:rsidR="00B42B4E" w:rsidRDefault="00E51E2A" w:rsidP="00B42B4E">
      <w:pPr>
        <w:spacing w:line="360" w:lineRule="auto"/>
        <w:ind w:firstLine="720"/>
        <w:jc w:val="both"/>
        <w:rPr>
          <w:sz w:val="28"/>
          <w:szCs w:val="28"/>
        </w:rPr>
      </w:pPr>
      <w:r>
        <w:rPr>
          <w:sz w:val="28"/>
          <w:szCs w:val="28"/>
        </w:rPr>
        <w:t xml:space="preserve">При увеличении среднегодовой численности занятого населения в Ярославской области в 2008 году до 677,434 тыс.чел среднемесячная начисленная заработная плата составит – </w:t>
      </w:r>
      <w:r w:rsidR="004D7274">
        <w:rPr>
          <w:sz w:val="28"/>
          <w:szCs w:val="28"/>
        </w:rPr>
        <w:t>7459,408</w:t>
      </w:r>
      <w:r>
        <w:rPr>
          <w:sz w:val="28"/>
          <w:szCs w:val="28"/>
        </w:rPr>
        <w:t xml:space="preserve"> руб.</w:t>
      </w:r>
      <w:r w:rsidR="004D7274">
        <w:rPr>
          <w:sz w:val="28"/>
          <w:szCs w:val="28"/>
        </w:rPr>
        <w:t xml:space="preserve"> в ценах 2007 года.</w:t>
      </w:r>
    </w:p>
    <w:p w:rsidR="004D7274" w:rsidRDefault="004D7274" w:rsidP="00B42B4E">
      <w:pPr>
        <w:spacing w:line="360" w:lineRule="auto"/>
        <w:ind w:firstLine="720"/>
        <w:jc w:val="both"/>
        <w:rPr>
          <w:sz w:val="28"/>
          <w:szCs w:val="28"/>
        </w:rPr>
      </w:pPr>
    </w:p>
    <w:p w:rsidR="004D7274" w:rsidRPr="00AE4E01" w:rsidRDefault="004D7274" w:rsidP="00EA4ED3">
      <w:pPr>
        <w:spacing w:line="360" w:lineRule="auto"/>
        <w:ind w:firstLine="720"/>
        <w:jc w:val="center"/>
        <w:outlineLvl w:val="2"/>
        <w:rPr>
          <w:b/>
          <w:sz w:val="28"/>
          <w:szCs w:val="28"/>
        </w:rPr>
      </w:pPr>
      <w:bookmarkStart w:id="14" w:name="_Toc231018094"/>
      <w:r w:rsidRPr="00AE4E01">
        <w:rPr>
          <w:b/>
          <w:sz w:val="28"/>
          <w:szCs w:val="28"/>
        </w:rPr>
        <w:t>3.4. Выявление основной тенденции</w:t>
      </w:r>
      <w:r w:rsidR="00AE4E01" w:rsidRPr="00AE4E01">
        <w:rPr>
          <w:b/>
          <w:sz w:val="28"/>
          <w:szCs w:val="28"/>
        </w:rPr>
        <w:t xml:space="preserve"> численности занятого населения Ярославской области</w:t>
      </w:r>
      <w:r w:rsidRPr="00AE4E01">
        <w:rPr>
          <w:b/>
          <w:sz w:val="28"/>
          <w:szCs w:val="28"/>
        </w:rPr>
        <w:t xml:space="preserve"> методом аналитического выравнивания</w:t>
      </w:r>
      <w:bookmarkEnd w:id="14"/>
    </w:p>
    <w:p w:rsidR="004D7274" w:rsidRDefault="004D7274" w:rsidP="00B42B4E">
      <w:pPr>
        <w:spacing w:line="360" w:lineRule="auto"/>
        <w:ind w:firstLine="720"/>
        <w:jc w:val="both"/>
        <w:rPr>
          <w:sz w:val="28"/>
          <w:szCs w:val="28"/>
        </w:rPr>
      </w:pPr>
    </w:p>
    <w:p w:rsidR="00AE4E01" w:rsidRDefault="00AE4E01" w:rsidP="00AE4E01">
      <w:pPr>
        <w:spacing w:line="360" w:lineRule="auto"/>
        <w:ind w:firstLine="720"/>
        <w:jc w:val="both"/>
        <w:rPr>
          <w:sz w:val="28"/>
          <w:szCs w:val="28"/>
        </w:rPr>
      </w:pPr>
      <w:r>
        <w:rPr>
          <w:sz w:val="28"/>
          <w:szCs w:val="28"/>
        </w:rPr>
        <w:t>Используем для анализа метод, позволяющий определит аналитическое выражение динамики уровней ряда – метод аналитического выравнивания по тренду.</w:t>
      </w:r>
    </w:p>
    <w:p w:rsidR="00AE4E01" w:rsidRPr="002B49F4" w:rsidRDefault="00AE4E01" w:rsidP="00AE4E01">
      <w:pPr>
        <w:pStyle w:val="2"/>
        <w:spacing w:line="360" w:lineRule="auto"/>
        <w:ind w:firstLine="709"/>
        <w:jc w:val="both"/>
        <w:rPr>
          <w:sz w:val="28"/>
          <w:szCs w:val="28"/>
        </w:rPr>
      </w:pPr>
      <w:r w:rsidRPr="002B49F4">
        <w:rPr>
          <w:sz w:val="28"/>
          <w:szCs w:val="28"/>
        </w:rPr>
        <w:t xml:space="preserve">В настоящее время существует большое число программных продуктов позволяющих рассчитать параметры уравнения тренда. Мы воспользуемся прикладной программой </w:t>
      </w:r>
      <w:r w:rsidRPr="002B49F4">
        <w:rPr>
          <w:sz w:val="28"/>
          <w:szCs w:val="28"/>
          <w:lang w:val="en-US"/>
        </w:rPr>
        <w:t>EXCEL</w:t>
      </w:r>
      <w:r w:rsidRPr="002B49F4">
        <w:rPr>
          <w:sz w:val="28"/>
          <w:szCs w:val="28"/>
        </w:rPr>
        <w:t>.</w:t>
      </w:r>
    </w:p>
    <w:p w:rsidR="00AE4E01" w:rsidRDefault="00AE4E01" w:rsidP="00AE4E01">
      <w:pPr>
        <w:spacing w:line="360" w:lineRule="auto"/>
        <w:ind w:firstLine="709"/>
        <w:jc w:val="both"/>
        <w:rPr>
          <w:sz w:val="28"/>
          <w:szCs w:val="28"/>
        </w:rPr>
      </w:pPr>
      <w:r w:rsidRPr="001B6FE7">
        <w:rPr>
          <w:sz w:val="28"/>
          <w:szCs w:val="28"/>
        </w:rPr>
        <w:t xml:space="preserve">С помощью программы </w:t>
      </w:r>
      <w:r w:rsidRPr="001B6FE7">
        <w:rPr>
          <w:sz w:val="28"/>
          <w:szCs w:val="28"/>
          <w:lang w:val="en-US"/>
        </w:rPr>
        <w:t>EXCEL</w:t>
      </w:r>
      <w:r w:rsidRPr="001B6FE7">
        <w:rPr>
          <w:sz w:val="28"/>
          <w:szCs w:val="28"/>
        </w:rPr>
        <w:t xml:space="preserve"> было проверено несколько кривых для выравнивания, отбор делался с помощью такого показателя, как величина достоверности аппроксимации (</w:t>
      </w:r>
      <w:r w:rsidRPr="001B6FE7">
        <w:rPr>
          <w:sz w:val="28"/>
          <w:szCs w:val="28"/>
          <w:lang w:val="en-US"/>
        </w:rPr>
        <w:t>R</w:t>
      </w:r>
      <w:r w:rsidRPr="001B6FE7">
        <w:rPr>
          <w:sz w:val="28"/>
          <w:szCs w:val="28"/>
          <w:vertAlign w:val="superscript"/>
        </w:rPr>
        <w:t>2</w:t>
      </w:r>
      <w:r w:rsidRPr="001B6FE7">
        <w:rPr>
          <w:sz w:val="28"/>
          <w:szCs w:val="28"/>
        </w:rPr>
        <w:t>), чем она больше, тем лучше данная кривая подходит для описания тенденции.</w:t>
      </w:r>
    </w:p>
    <w:bookmarkStart w:id="15" w:name="_MON_1304758629"/>
    <w:bookmarkEnd w:id="15"/>
    <w:bookmarkStart w:id="16" w:name="_MON_1304757882"/>
    <w:bookmarkEnd w:id="16"/>
    <w:p w:rsidR="00AE4E01" w:rsidRPr="00AE4E01" w:rsidRDefault="003C48F6" w:rsidP="00AE4E01">
      <w:pPr>
        <w:spacing w:line="360" w:lineRule="auto"/>
        <w:jc w:val="both"/>
        <w:rPr>
          <w:sz w:val="16"/>
          <w:szCs w:val="16"/>
        </w:rPr>
      </w:pPr>
      <w:r w:rsidRPr="00AE4E01">
        <w:rPr>
          <w:sz w:val="28"/>
          <w:szCs w:val="28"/>
        </w:rPr>
        <w:object w:dxaOrig="9360" w:dyaOrig="4980">
          <v:shape id="_x0000_i1094" type="#_x0000_t75" style="width:468pt;height:249pt" o:ole="">
            <v:imagedata r:id="rId134" o:title=""/>
          </v:shape>
          <o:OLEObject Type="Embed" ProgID="Excel.Sheet.8" ShapeID="_x0000_i1094" DrawAspect="Content" ObjectID="_1459148599" r:id="rId135">
            <o:FieldCodes>\s</o:FieldCodes>
          </o:OLEObject>
        </w:object>
      </w:r>
    </w:p>
    <w:p w:rsidR="004D7274" w:rsidRDefault="00AE4E01" w:rsidP="00AE4E01">
      <w:pPr>
        <w:spacing w:line="360" w:lineRule="auto"/>
        <w:jc w:val="center"/>
        <w:rPr>
          <w:sz w:val="28"/>
          <w:szCs w:val="28"/>
        </w:rPr>
      </w:pPr>
      <w:r>
        <w:rPr>
          <w:sz w:val="28"/>
          <w:szCs w:val="28"/>
        </w:rPr>
        <w:t>Рис. Аналитическое выравнивание по тренду численности занятого населения Ярославской области</w:t>
      </w:r>
    </w:p>
    <w:p w:rsidR="00AE4E01" w:rsidRDefault="00AE4E01" w:rsidP="00AE4E01">
      <w:pPr>
        <w:spacing w:line="360" w:lineRule="auto"/>
        <w:ind w:firstLine="720"/>
        <w:jc w:val="both"/>
        <w:rPr>
          <w:sz w:val="28"/>
          <w:szCs w:val="28"/>
        </w:rPr>
      </w:pPr>
      <w:r>
        <w:rPr>
          <w:sz w:val="28"/>
          <w:szCs w:val="28"/>
        </w:rPr>
        <w:t>Проанализировав две формы тренда – линейную и параболическую было выявлено, что наибольший коэффициент аппроксимации, показывающий насколько хорошо фактические уровни ряда описываются уравнением тренда, у параболы второго порядка. Полученное уравнение тренда имеет вид:</w:t>
      </w:r>
    </w:p>
    <w:p w:rsidR="00AE4E01" w:rsidRDefault="00AE4E01" w:rsidP="00AE4E01">
      <w:pPr>
        <w:spacing w:line="360" w:lineRule="auto"/>
        <w:ind w:firstLine="720"/>
        <w:jc w:val="both"/>
        <w:rPr>
          <w:sz w:val="28"/>
          <w:szCs w:val="28"/>
        </w:rPr>
      </w:pPr>
      <w:r w:rsidRPr="00ED0AA5">
        <w:rPr>
          <w:position w:val="-10"/>
          <w:sz w:val="28"/>
          <w:szCs w:val="28"/>
        </w:rPr>
        <w:object w:dxaOrig="3240" w:dyaOrig="360">
          <v:shape id="_x0000_i1095" type="#_x0000_t75" style="width:162pt;height:18pt" o:ole="">
            <v:imagedata r:id="rId136" o:title=""/>
          </v:shape>
          <o:OLEObject Type="Embed" ProgID="Equation.3" ShapeID="_x0000_i1095" DrawAspect="Content" ObjectID="_1459148600" r:id="rId137"/>
        </w:object>
      </w:r>
    </w:p>
    <w:p w:rsidR="00AE4E01" w:rsidRDefault="00AE4E01" w:rsidP="00AE4E01">
      <w:pPr>
        <w:spacing w:line="360" w:lineRule="auto"/>
        <w:ind w:firstLine="720"/>
        <w:jc w:val="both"/>
        <w:rPr>
          <w:sz w:val="28"/>
          <w:szCs w:val="28"/>
        </w:rPr>
      </w:pPr>
      <w:r>
        <w:rPr>
          <w:sz w:val="28"/>
          <w:szCs w:val="28"/>
        </w:rPr>
        <w:t>То есть численность занятых в экономике ежегодно увеличивается на 25,9 тыс.чел. при среднем замедлении на 1,67 тыс.чел. средневыравненное значение для 1996 года составляет 588,74 тыс.чел.</w:t>
      </w:r>
    </w:p>
    <w:p w:rsidR="00AE4E01" w:rsidRDefault="00AE4E01" w:rsidP="00AE4E01">
      <w:pPr>
        <w:spacing w:line="360" w:lineRule="auto"/>
        <w:ind w:firstLine="720"/>
        <w:jc w:val="both"/>
        <w:rPr>
          <w:sz w:val="28"/>
          <w:szCs w:val="28"/>
        </w:rPr>
      </w:pPr>
      <w:r>
        <w:rPr>
          <w:sz w:val="28"/>
          <w:szCs w:val="28"/>
        </w:rPr>
        <w:t>По данному уравнению можно сделать прогноз, для этого в уравнение тренда необходимо подставить номер следующего периода (12).</w:t>
      </w:r>
    </w:p>
    <w:p w:rsidR="00AE4E01" w:rsidRDefault="003C48F6" w:rsidP="00AE4E01">
      <w:pPr>
        <w:spacing w:line="360" w:lineRule="auto"/>
        <w:ind w:firstLine="720"/>
        <w:jc w:val="both"/>
        <w:rPr>
          <w:sz w:val="28"/>
          <w:szCs w:val="28"/>
        </w:rPr>
      </w:pPr>
      <w:r w:rsidRPr="00ED0AA5">
        <w:rPr>
          <w:position w:val="-10"/>
          <w:sz w:val="28"/>
          <w:szCs w:val="28"/>
        </w:rPr>
        <w:object w:dxaOrig="5460" w:dyaOrig="360">
          <v:shape id="_x0000_i1096" type="#_x0000_t75" style="width:273pt;height:18pt" o:ole="">
            <v:imagedata r:id="rId138" o:title=""/>
          </v:shape>
          <o:OLEObject Type="Embed" ProgID="Equation.3" ShapeID="_x0000_i1096" DrawAspect="Content" ObjectID="_1459148601" r:id="rId139"/>
        </w:object>
      </w:r>
    </w:p>
    <w:p w:rsidR="00AE4E01" w:rsidRDefault="00AE4E01" w:rsidP="00AE4E01">
      <w:pPr>
        <w:spacing w:line="360" w:lineRule="auto"/>
        <w:ind w:firstLine="720"/>
        <w:jc w:val="both"/>
        <w:rPr>
          <w:sz w:val="28"/>
          <w:szCs w:val="28"/>
        </w:rPr>
      </w:pPr>
      <w:r>
        <w:rPr>
          <w:sz w:val="28"/>
          <w:szCs w:val="28"/>
        </w:rPr>
        <w:t xml:space="preserve">Наиболее вероятно, что численность </w:t>
      </w:r>
      <w:r w:rsidR="003C48F6">
        <w:rPr>
          <w:sz w:val="28"/>
          <w:szCs w:val="28"/>
        </w:rPr>
        <w:t>занятых в экономике Ярославской области в 2008 году составит – 659,348 тыс.чел.</w:t>
      </w:r>
    </w:p>
    <w:p w:rsidR="00AE4E01" w:rsidRDefault="00AE4E01" w:rsidP="00AE4E01">
      <w:pPr>
        <w:spacing w:line="360" w:lineRule="auto"/>
        <w:jc w:val="both"/>
        <w:rPr>
          <w:sz w:val="28"/>
          <w:szCs w:val="28"/>
        </w:rPr>
      </w:pPr>
    </w:p>
    <w:p w:rsidR="00B42B4E" w:rsidRDefault="0000471E" w:rsidP="006649D8">
      <w:pPr>
        <w:spacing w:line="360" w:lineRule="auto"/>
        <w:ind w:firstLine="709"/>
        <w:jc w:val="center"/>
        <w:outlineLvl w:val="2"/>
        <w:rPr>
          <w:sz w:val="28"/>
          <w:szCs w:val="28"/>
        </w:rPr>
      </w:pPr>
      <w:r>
        <w:rPr>
          <w:sz w:val="28"/>
          <w:szCs w:val="28"/>
        </w:rPr>
        <w:br w:type="page"/>
      </w:r>
      <w:bookmarkStart w:id="17" w:name="_Toc231018095"/>
      <w:r>
        <w:rPr>
          <w:sz w:val="28"/>
          <w:szCs w:val="28"/>
        </w:rPr>
        <w:t>Выводы и предложения</w:t>
      </w:r>
      <w:bookmarkEnd w:id="17"/>
    </w:p>
    <w:p w:rsidR="0000471E" w:rsidRDefault="0000471E" w:rsidP="00783BC4">
      <w:pPr>
        <w:spacing w:line="360" w:lineRule="auto"/>
        <w:ind w:firstLine="709"/>
        <w:jc w:val="both"/>
        <w:rPr>
          <w:sz w:val="28"/>
          <w:szCs w:val="28"/>
        </w:rPr>
      </w:pPr>
    </w:p>
    <w:p w:rsidR="0000471E" w:rsidRDefault="0000471E" w:rsidP="00783BC4">
      <w:pPr>
        <w:spacing w:line="360" w:lineRule="auto"/>
        <w:ind w:firstLine="709"/>
        <w:jc w:val="both"/>
        <w:rPr>
          <w:sz w:val="28"/>
          <w:szCs w:val="28"/>
        </w:rPr>
      </w:pPr>
      <w:r>
        <w:rPr>
          <w:sz w:val="28"/>
          <w:szCs w:val="28"/>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Поэтому очень важно определить взаимосвязь уровня занятости населения и уровня оплаты его труда.</w:t>
      </w:r>
    </w:p>
    <w:p w:rsidR="0000471E" w:rsidRDefault="0000471E" w:rsidP="0000471E">
      <w:pPr>
        <w:spacing w:line="360" w:lineRule="auto"/>
        <w:ind w:firstLine="709"/>
        <w:jc w:val="both"/>
        <w:rPr>
          <w:spacing w:val="-4"/>
          <w:sz w:val="28"/>
        </w:rPr>
      </w:pPr>
      <w:r>
        <w:rPr>
          <w:spacing w:val="-4"/>
          <w:sz w:val="28"/>
        </w:rPr>
        <w:t>По проведенной группировке было выявлено, что уровень оплаты труда имеет неоднозначную связь с численностью занятых в экономике и определить ее направление с помощью данного метода невозможно. Дисперсионный анализ показал</w:t>
      </w:r>
      <w:r w:rsidRPr="0000471E">
        <w:rPr>
          <w:spacing w:val="-4"/>
          <w:sz w:val="28"/>
        </w:rPr>
        <w:t xml:space="preserve"> </w:t>
      </w:r>
      <w:r>
        <w:rPr>
          <w:spacing w:val="-4"/>
          <w:sz w:val="28"/>
        </w:rPr>
        <w:t xml:space="preserve">о наличии умеренной взаимосвязи между численностью занятого населения и уровнем оплаты труда. </w:t>
      </w:r>
    </w:p>
    <w:p w:rsidR="0000471E" w:rsidRDefault="0000471E" w:rsidP="0000471E">
      <w:pPr>
        <w:spacing w:line="360" w:lineRule="auto"/>
        <w:ind w:firstLine="709"/>
        <w:jc w:val="both"/>
        <w:rPr>
          <w:sz w:val="28"/>
          <w:szCs w:val="28"/>
        </w:rPr>
      </w:pPr>
      <w:r>
        <w:rPr>
          <w:spacing w:val="-4"/>
          <w:sz w:val="28"/>
        </w:rPr>
        <w:t xml:space="preserve">Корреляционно-регрессионный анализ также подтвердил, что </w:t>
      </w:r>
      <w:r>
        <w:rPr>
          <w:sz w:val="28"/>
          <w:szCs w:val="28"/>
        </w:rPr>
        <w:t xml:space="preserve">между численностью занятого населения в Ярославской области и уровнем оплаты труда прямая умеренная, с повышением численности занятого населения возрастает среднемесячная начисленная заработная плата. </w:t>
      </w:r>
      <w:r w:rsidR="003C48F6">
        <w:rPr>
          <w:sz w:val="28"/>
          <w:szCs w:val="28"/>
        </w:rPr>
        <w:t>При увеличении среднегодовой численности занятого населения на 1 тыс. чел. среднемесячная начисленная заработная плата увеличивается на 44,506 руб.</w:t>
      </w:r>
    </w:p>
    <w:p w:rsidR="0000471E" w:rsidRDefault="0000471E" w:rsidP="0000471E">
      <w:pPr>
        <w:spacing w:line="360" w:lineRule="auto"/>
        <w:ind w:firstLine="720"/>
        <w:jc w:val="both"/>
        <w:rPr>
          <w:sz w:val="28"/>
          <w:szCs w:val="28"/>
        </w:rPr>
      </w:pPr>
      <w:r>
        <w:rPr>
          <w:sz w:val="28"/>
          <w:szCs w:val="28"/>
        </w:rPr>
        <w:t xml:space="preserve">Спрогнозировав уровень оплаты труда на 2008 год было выявлено, что </w:t>
      </w:r>
      <w:r w:rsidR="003C48F6">
        <w:rPr>
          <w:sz w:val="28"/>
          <w:szCs w:val="28"/>
        </w:rPr>
        <w:t>при увеличении среднегодовой численности занятого населения в Ярославской области в 2008 году до 677,434 тыс.чел среднемесячная начисленная заработная плата составит – 7459,408 руб. в ценах 2007 года.</w:t>
      </w:r>
    </w:p>
    <w:p w:rsidR="003C48F6" w:rsidRDefault="003C48F6" w:rsidP="0000471E">
      <w:pPr>
        <w:spacing w:line="360" w:lineRule="auto"/>
        <w:ind w:firstLine="720"/>
        <w:jc w:val="both"/>
        <w:rPr>
          <w:sz w:val="28"/>
          <w:szCs w:val="28"/>
        </w:rPr>
      </w:pPr>
      <w:r>
        <w:rPr>
          <w:sz w:val="28"/>
          <w:szCs w:val="28"/>
        </w:rPr>
        <w:t>По уравнению тренда было выявлено, что численность занятых в экономике ежегодно увеличивается на 25,9 тыс.чел. при среднем замедлении на 1,67 тыс.чел. средневыравненное значение для 1996 года составляет 588,74 тыс.чел., то есть наиболее вероятно в 2008 году она составит – 659,348 тыс.чел.</w:t>
      </w:r>
    </w:p>
    <w:p w:rsidR="0000471E" w:rsidRDefault="0000471E" w:rsidP="006649D8">
      <w:pPr>
        <w:spacing w:line="360" w:lineRule="auto"/>
        <w:ind w:firstLine="709"/>
        <w:jc w:val="center"/>
        <w:outlineLvl w:val="2"/>
        <w:rPr>
          <w:sz w:val="28"/>
          <w:szCs w:val="28"/>
        </w:rPr>
      </w:pPr>
      <w:r>
        <w:rPr>
          <w:sz w:val="28"/>
          <w:szCs w:val="28"/>
        </w:rPr>
        <w:br w:type="page"/>
      </w:r>
      <w:bookmarkStart w:id="18" w:name="_Toc231018096"/>
      <w:r>
        <w:rPr>
          <w:sz w:val="28"/>
          <w:szCs w:val="28"/>
        </w:rPr>
        <w:t>Список использованной литературы</w:t>
      </w:r>
      <w:bookmarkEnd w:id="18"/>
    </w:p>
    <w:p w:rsidR="0000471E" w:rsidRDefault="0000471E" w:rsidP="0000471E">
      <w:pPr>
        <w:spacing w:line="360" w:lineRule="auto"/>
        <w:ind w:firstLine="709"/>
        <w:jc w:val="both"/>
        <w:rPr>
          <w:sz w:val="28"/>
          <w:szCs w:val="28"/>
        </w:rPr>
      </w:pPr>
    </w:p>
    <w:p w:rsidR="006649D8" w:rsidRPr="0032576E" w:rsidRDefault="006649D8" w:rsidP="006649D8">
      <w:pPr>
        <w:numPr>
          <w:ilvl w:val="0"/>
          <w:numId w:val="17"/>
        </w:numPr>
        <w:spacing w:line="360" w:lineRule="auto"/>
        <w:rPr>
          <w:sz w:val="28"/>
          <w:szCs w:val="28"/>
        </w:rPr>
      </w:pPr>
      <w:r w:rsidRPr="0032576E">
        <w:rPr>
          <w:sz w:val="28"/>
          <w:szCs w:val="28"/>
        </w:rPr>
        <w:t>Курашева Т.А., Тарлецкая Л.В  Основы социально-экономической статистики. М., 2005.</w:t>
      </w:r>
    </w:p>
    <w:p w:rsidR="006649D8" w:rsidRPr="001B6FE7" w:rsidRDefault="006649D8" w:rsidP="0000471E">
      <w:pPr>
        <w:numPr>
          <w:ilvl w:val="0"/>
          <w:numId w:val="17"/>
        </w:numPr>
        <w:spacing w:line="360" w:lineRule="auto"/>
        <w:jc w:val="both"/>
        <w:rPr>
          <w:sz w:val="28"/>
          <w:szCs w:val="28"/>
        </w:rPr>
      </w:pPr>
      <w:r w:rsidRPr="001B6FE7">
        <w:rPr>
          <w:sz w:val="28"/>
          <w:szCs w:val="28"/>
        </w:rPr>
        <w:t xml:space="preserve">Практикум по эконометрике: Учебное пособие / И.И. Елисеева, С.В. Курышева, Н.М. Гордеенко и др.; Под ред. И.И. Елисеевой.- М.: Финансы и статистика, 2003 </w:t>
      </w:r>
    </w:p>
    <w:p w:rsidR="006649D8" w:rsidRPr="001B6FE7" w:rsidRDefault="006649D8" w:rsidP="0000471E">
      <w:pPr>
        <w:numPr>
          <w:ilvl w:val="0"/>
          <w:numId w:val="17"/>
        </w:numPr>
        <w:spacing w:line="360" w:lineRule="auto"/>
        <w:jc w:val="both"/>
        <w:rPr>
          <w:sz w:val="28"/>
          <w:szCs w:val="28"/>
        </w:rPr>
      </w:pPr>
      <w:r w:rsidRPr="001B6FE7">
        <w:rPr>
          <w:sz w:val="28"/>
          <w:szCs w:val="28"/>
        </w:rPr>
        <w:t>Райзберг Б.А.. Курс экономики: Учебник /Под ред.– ИНФРА-М, 1997. – 720 с.</w:t>
      </w:r>
    </w:p>
    <w:p w:rsidR="006649D8" w:rsidRPr="0032576E" w:rsidRDefault="006649D8" w:rsidP="006649D8">
      <w:pPr>
        <w:numPr>
          <w:ilvl w:val="0"/>
          <w:numId w:val="17"/>
        </w:numPr>
        <w:spacing w:line="360" w:lineRule="auto"/>
        <w:rPr>
          <w:sz w:val="28"/>
          <w:szCs w:val="28"/>
        </w:rPr>
      </w:pPr>
      <w:r w:rsidRPr="0032576E">
        <w:rPr>
          <w:sz w:val="28"/>
          <w:szCs w:val="28"/>
        </w:rPr>
        <w:t>Салин, В.Н. Социально – экономическая статистика/ В.Н. Салин, Е.П. Шпаковская. - М.: ЮРИСТЪ, - 2001. – 461 с.</w:t>
      </w:r>
    </w:p>
    <w:p w:rsidR="006649D8" w:rsidRPr="0032576E" w:rsidRDefault="006649D8" w:rsidP="006649D8">
      <w:pPr>
        <w:numPr>
          <w:ilvl w:val="0"/>
          <w:numId w:val="17"/>
        </w:numPr>
        <w:spacing w:line="360" w:lineRule="auto"/>
        <w:rPr>
          <w:sz w:val="28"/>
          <w:szCs w:val="28"/>
        </w:rPr>
      </w:pPr>
      <w:r w:rsidRPr="0032576E">
        <w:rPr>
          <w:sz w:val="28"/>
          <w:szCs w:val="28"/>
        </w:rPr>
        <w:t>Социальная статистика: Учебник/ Под ред. И.И.Елисеевой. – М., 2006.</w:t>
      </w:r>
    </w:p>
    <w:p w:rsidR="006649D8" w:rsidRPr="001B6FE7" w:rsidRDefault="006649D8" w:rsidP="0000471E">
      <w:pPr>
        <w:numPr>
          <w:ilvl w:val="0"/>
          <w:numId w:val="17"/>
        </w:numPr>
        <w:spacing w:line="360" w:lineRule="auto"/>
        <w:jc w:val="both"/>
        <w:rPr>
          <w:sz w:val="28"/>
          <w:szCs w:val="28"/>
        </w:rPr>
      </w:pPr>
      <w:r w:rsidRPr="001B6FE7">
        <w:rPr>
          <w:sz w:val="28"/>
          <w:szCs w:val="28"/>
        </w:rPr>
        <w:t>Сошникова Л.А., Тамашевич В.Н. Многомерный статистический анализ в экономике: Учебное пособие для вузов/Под ред. проф. В.Н Тамашевича.- М.: Юнити – Дана,1999</w:t>
      </w:r>
    </w:p>
    <w:p w:rsidR="006649D8" w:rsidRPr="001B6FE7" w:rsidRDefault="006649D8" w:rsidP="0000471E">
      <w:pPr>
        <w:numPr>
          <w:ilvl w:val="0"/>
          <w:numId w:val="17"/>
        </w:numPr>
        <w:spacing w:line="360" w:lineRule="auto"/>
        <w:jc w:val="both"/>
        <w:rPr>
          <w:sz w:val="28"/>
          <w:szCs w:val="28"/>
        </w:rPr>
      </w:pPr>
      <w:r w:rsidRPr="001B6FE7">
        <w:rPr>
          <w:sz w:val="28"/>
          <w:szCs w:val="28"/>
        </w:rPr>
        <w:t>Эконометрика: Учебник/ Под ред. И.И. Елисеевой.- М.: Финансы и статистика,2004</w:t>
      </w:r>
    </w:p>
    <w:p w:rsidR="006649D8" w:rsidRDefault="006649D8" w:rsidP="0000471E">
      <w:pPr>
        <w:numPr>
          <w:ilvl w:val="0"/>
          <w:numId w:val="17"/>
        </w:numPr>
        <w:spacing w:line="360" w:lineRule="auto"/>
        <w:jc w:val="both"/>
        <w:rPr>
          <w:sz w:val="28"/>
          <w:szCs w:val="28"/>
        </w:rPr>
      </w:pPr>
      <w:r w:rsidRPr="001B6FE7">
        <w:rPr>
          <w:sz w:val="28"/>
          <w:szCs w:val="28"/>
        </w:rPr>
        <w:t>Экономическая статистика: Учебник/ Под ред. Ю.Н.Иванова.- М.: Инфра-М,1998</w:t>
      </w:r>
    </w:p>
    <w:p w:rsidR="0000471E" w:rsidRDefault="006649D8" w:rsidP="006649D8">
      <w:pPr>
        <w:spacing w:line="360" w:lineRule="auto"/>
        <w:ind w:firstLine="709"/>
        <w:jc w:val="right"/>
        <w:outlineLvl w:val="2"/>
        <w:rPr>
          <w:sz w:val="28"/>
          <w:szCs w:val="28"/>
        </w:rPr>
      </w:pPr>
      <w:r>
        <w:rPr>
          <w:sz w:val="28"/>
          <w:szCs w:val="28"/>
        </w:rPr>
        <w:br w:type="page"/>
      </w:r>
      <w:bookmarkStart w:id="19" w:name="_Toc231018097"/>
      <w:r>
        <w:rPr>
          <w:sz w:val="28"/>
          <w:szCs w:val="28"/>
        </w:rPr>
        <w:t>Приложения</w:t>
      </w:r>
      <w:bookmarkEnd w:id="19"/>
    </w:p>
    <w:p w:rsidR="006649D8" w:rsidRDefault="006649D8" w:rsidP="006649D8">
      <w:pPr>
        <w:jc w:val="center"/>
        <w:rPr>
          <w:rFonts w:ascii="Arial" w:hAnsi="Arial" w:cs="Arial"/>
          <w:b/>
          <w:color w:val="000000"/>
          <w:sz w:val="16"/>
        </w:rPr>
      </w:pPr>
      <w:r>
        <w:rPr>
          <w:rFonts w:ascii="Arial" w:hAnsi="Arial" w:cs="Arial"/>
          <w:b/>
          <w:color w:val="000000"/>
          <w:sz w:val="16"/>
        </w:rPr>
        <w:t xml:space="preserve">5.4. ЧИСЛЕННОСТЬ ЭКОНОМИЧЕСКИ АКТИВНОГО НАСЕЛЕНИЯ, ЗАНЯТЫХ И БЕЗРАБОТНЫХ </w:t>
      </w:r>
      <w:r>
        <w:rPr>
          <w:rFonts w:ascii="Arial" w:hAnsi="Arial" w:cs="Arial"/>
          <w:b/>
          <w:color w:val="000000"/>
          <w:sz w:val="16"/>
        </w:rPr>
        <w:br/>
        <w:t xml:space="preserve">ПО СУБЪЕКТАМ РОССИЙСКОЙ ФЕДЕРАЦИИ </w:t>
      </w:r>
      <w:r>
        <w:rPr>
          <w:rFonts w:ascii="Arial" w:hAnsi="Arial" w:cs="Arial"/>
          <w:b/>
          <w:color w:val="000000"/>
          <w:sz w:val="16"/>
          <w:vertAlign w:val="superscript"/>
        </w:rPr>
        <w:t>1)</w:t>
      </w:r>
    </w:p>
    <w:p w:rsidR="006649D8" w:rsidRDefault="006649D8" w:rsidP="006649D8">
      <w:pPr>
        <w:spacing w:after="60"/>
        <w:jc w:val="center"/>
        <w:rPr>
          <w:rFonts w:ascii="Arial" w:hAnsi="Arial" w:cs="Arial"/>
          <w:b/>
          <w:color w:val="000000"/>
          <w:sz w:val="14"/>
        </w:rPr>
      </w:pPr>
      <w:r>
        <w:rPr>
          <w:rFonts w:ascii="Arial" w:hAnsi="Arial" w:cs="Arial"/>
          <w:color w:val="000000"/>
          <w:sz w:val="14"/>
        </w:rPr>
        <w:t>(тысяч человек)</w:t>
      </w:r>
    </w:p>
    <w:tbl>
      <w:tblPr>
        <w:tblW w:w="0" w:type="auto"/>
        <w:tblInd w:w="8" w:type="dxa"/>
        <w:tblLayout w:type="fixed"/>
        <w:tblCellMar>
          <w:left w:w="0" w:type="dxa"/>
          <w:right w:w="0" w:type="dxa"/>
        </w:tblCellMar>
        <w:tblLook w:val="0000" w:firstRow="0" w:lastRow="0" w:firstColumn="0" w:lastColumn="0" w:noHBand="0" w:noVBand="0"/>
      </w:tblPr>
      <w:tblGrid>
        <w:gridCol w:w="2126"/>
        <w:gridCol w:w="709"/>
        <w:gridCol w:w="709"/>
        <w:gridCol w:w="709"/>
        <w:gridCol w:w="709"/>
      </w:tblGrid>
      <w:tr w:rsidR="006649D8" w:rsidTr="00A05566">
        <w:trPr>
          <w:cantSplit/>
        </w:trPr>
        <w:tc>
          <w:tcPr>
            <w:tcW w:w="2126" w:type="dxa"/>
            <w:vMerge w:val="restart"/>
            <w:tcBorders>
              <w:top w:val="single" w:sz="4" w:space="0" w:color="auto"/>
              <w:right w:val="single" w:sz="6" w:space="0" w:color="auto"/>
            </w:tcBorders>
          </w:tcPr>
          <w:p w:rsidR="006649D8" w:rsidRDefault="006649D8" w:rsidP="00A05566">
            <w:pPr>
              <w:spacing w:before="40" w:line="120" w:lineRule="exact"/>
              <w:rPr>
                <w:rFonts w:ascii="Arial" w:hAnsi="Arial" w:cs="Arial"/>
                <w:b/>
                <w:color w:val="000000"/>
                <w:sz w:val="14"/>
              </w:rPr>
            </w:pPr>
          </w:p>
        </w:tc>
        <w:tc>
          <w:tcPr>
            <w:tcW w:w="709" w:type="dxa"/>
            <w:vMerge w:val="restart"/>
            <w:tcBorders>
              <w:top w:val="single" w:sz="4" w:space="0" w:color="auto"/>
              <w:left w:val="single" w:sz="6" w:space="0" w:color="auto"/>
              <w:right w:val="single" w:sz="6" w:space="0" w:color="auto"/>
            </w:tcBorders>
          </w:tcPr>
          <w:p w:rsidR="006649D8" w:rsidRDefault="006649D8" w:rsidP="00A05566">
            <w:pPr>
              <w:spacing w:after="40" w:line="120" w:lineRule="exact"/>
              <w:jc w:val="center"/>
              <w:rPr>
                <w:rFonts w:ascii="Arial" w:hAnsi="Arial" w:cs="Arial"/>
                <w:color w:val="000000"/>
                <w:sz w:val="12"/>
              </w:rPr>
            </w:pPr>
            <w:r>
              <w:rPr>
                <w:rFonts w:ascii="Arial" w:hAnsi="Arial" w:cs="Arial"/>
                <w:color w:val="000000"/>
                <w:sz w:val="12"/>
              </w:rPr>
              <w:t>Численность экономически активного населения – всего</w:t>
            </w:r>
          </w:p>
        </w:tc>
        <w:tc>
          <w:tcPr>
            <w:tcW w:w="1418" w:type="dxa"/>
            <w:gridSpan w:val="2"/>
            <w:tcBorders>
              <w:top w:val="single" w:sz="4" w:space="0" w:color="auto"/>
              <w:left w:val="single" w:sz="6" w:space="0" w:color="auto"/>
              <w:bottom w:val="single" w:sz="4" w:space="0" w:color="auto"/>
              <w:right w:val="single" w:sz="6" w:space="0" w:color="auto"/>
            </w:tcBorders>
          </w:tcPr>
          <w:p w:rsidR="006649D8" w:rsidRDefault="006649D8" w:rsidP="00A05566">
            <w:pPr>
              <w:spacing w:before="40" w:after="120" w:line="120" w:lineRule="exact"/>
              <w:jc w:val="center"/>
              <w:rPr>
                <w:rFonts w:ascii="Arial" w:hAnsi="Arial" w:cs="Arial"/>
                <w:color w:val="000000"/>
                <w:sz w:val="12"/>
              </w:rPr>
            </w:pPr>
            <w:r>
              <w:rPr>
                <w:rFonts w:ascii="Arial" w:hAnsi="Arial" w:cs="Arial"/>
                <w:color w:val="000000"/>
                <w:sz w:val="12"/>
              </w:rPr>
              <w:t>в том числе</w:t>
            </w:r>
          </w:p>
        </w:tc>
        <w:tc>
          <w:tcPr>
            <w:tcW w:w="709" w:type="dxa"/>
            <w:vMerge w:val="restart"/>
            <w:tcBorders>
              <w:top w:val="single" w:sz="4" w:space="0" w:color="auto"/>
              <w:left w:val="single" w:sz="6" w:space="0" w:color="auto"/>
              <w:right w:val="double" w:sz="4" w:space="0" w:color="auto"/>
            </w:tcBorders>
          </w:tcPr>
          <w:p w:rsidR="006649D8" w:rsidRDefault="006649D8" w:rsidP="00A05566">
            <w:pPr>
              <w:spacing w:after="40" w:line="120" w:lineRule="exact"/>
              <w:jc w:val="center"/>
              <w:rPr>
                <w:rFonts w:ascii="Arial" w:hAnsi="Arial" w:cs="Arial"/>
                <w:color w:val="000000"/>
                <w:sz w:val="12"/>
              </w:rPr>
            </w:pPr>
            <w:r>
              <w:rPr>
                <w:rFonts w:ascii="Arial" w:hAnsi="Arial" w:cs="Arial"/>
                <w:color w:val="000000"/>
                <w:sz w:val="12"/>
              </w:rPr>
              <w:t>Уровень безработицы,  процентов</w:t>
            </w:r>
          </w:p>
        </w:tc>
      </w:tr>
      <w:tr w:rsidR="006649D8" w:rsidTr="00A05566">
        <w:trPr>
          <w:cantSplit/>
        </w:trPr>
        <w:tc>
          <w:tcPr>
            <w:tcW w:w="2126" w:type="dxa"/>
            <w:vMerge/>
            <w:tcBorders>
              <w:bottom w:val="single" w:sz="4" w:space="0" w:color="auto"/>
              <w:right w:val="single" w:sz="6" w:space="0" w:color="auto"/>
            </w:tcBorders>
          </w:tcPr>
          <w:p w:rsidR="006649D8" w:rsidRDefault="006649D8" w:rsidP="00A05566">
            <w:pPr>
              <w:spacing w:before="40" w:line="120" w:lineRule="exact"/>
              <w:rPr>
                <w:rFonts w:ascii="Arial" w:hAnsi="Arial" w:cs="Arial"/>
                <w:b/>
                <w:color w:val="000000"/>
                <w:sz w:val="14"/>
              </w:rPr>
            </w:pPr>
          </w:p>
        </w:tc>
        <w:tc>
          <w:tcPr>
            <w:tcW w:w="709" w:type="dxa"/>
            <w:vMerge/>
            <w:tcBorders>
              <w:left w:val="single" w:sz="6" w:space="0" w:color="auto"/>
              <w:bottom w:val="single" w:sz="4" w:space="0" w:color="auto"/>
              <w:right w:val="single" w:sz="6" w:space="0" w:color="auto"/>
            </w:tcBorders>
          </w:tcPr>
          <w:p w:rsidR="006649D8" w:rsidRDefault="006649D8" w:rsidP="00A05566">
            <w:pPr>
              <w:spacing w:after="40" w:line="120" w:lineRule="exact"/>
              <w:jc w:val="center"/>
              <w:rPr>
                <w:rFonts w:ascii="Arial" w:hAnsi="Arial" w:cs="Arial"/>
                <w:b/>
                <w:color w:val="000000"/>
                <w:sz w:val="14"/>
              </w:rPr>
            </w:pPr>
          </w:p>
        </w:tc>
        <w:tc>
          <w:tcPr>
            <w:tcW w:w="709" w:type="dxa"/>
            <w:tcBorders>
              <w:top w:val="single" w:sz="4" w:space="0" w:color="auto"/>
              <w:left w:val="single" w:sz="6" w:space="0" w:color="auto"/>
              <w:bottom w:val="single" w:sz="4" w:space="0" w:color="auto"/>
              <w:right w:val="single" w:sz="6" w:space="0" w:color="auto"/>
            </w:tcBorders>
          </w:tcPr>
          <w:p w:rsidR="006649D8" w:rsidRDefault="006649D8" w:rsidP="00A05566">
            <w:pPr>
              <w:spacing w:before="40" w:line="120" w:lineRule="exact"/>
              <w:jc w:val="center"/>
              <w:rPr>
                <w:rFonts w:ascii="Arial" w:hAnsi="Arial" w:cs="Arial"/>
                <w:b/>
                <w:color w:val="000000"/>
                <w:sz w:val="14"/>
              </w:rPr>
            </w:pPr>
            <w:r>
              <w:rPr>
                <w:rFonts w:ascii="Arial" w:hAnsi="Arial" w:cs="Arial"/>
                <w:color w:val="000000"/>
                <w:sz w:val="12"/>
              </w:rPr>
              <w:t>занятые в экономике</w:t>
            </w:r>
          </w:p>
        </w:tc>
        <w:tc>
          <w:tcPr>
            <w:tcW w:w="709" w:type="dxa"/>
            <w:tcBorders>
              <w:top w:val="single" w:sz="4" w:space="0" w:color="auto"/>
              <w:left w:val="single" w:sz="6" w:space="0" w:color="auto"/>
              <w:bottom w:val="single" w:sz="4" w:space="0" w:color="auto"/>
              <w:right w:val="single" w:sz="6" w:space="0" w:color="auto"/>
            </w:tcBorders>
          </w:tcPr>
          <w:p w:rsidR="006649D8" w:rsidRDefault="006649D8" w:rsidP="00A05566">
            <w:pPr>
              <w:spacing w:before="40" w:line="120" w:lineRule="exact"/>
              <w:jc w:val="center"/>
              <w:rPr>
                <w:rFonts w:ascii="Arial" w:hAnsi="Arial" w:cs="Arial"/>
                <w:b/>
                <w:color w:val="000000"/>
                <w:sz w:val="14"/>
              </w:rPr>
            </w:pPr>
            <w:r>
              <w:rPr>
                <w:rFonts w:ascii="Arial" w:hAnsi="Arial" w:cs="Arial"/>
                <w:color w:val="000000"/>
                <w:sz w:val="12"/>
              </w:rPr>
              <w:t>безработные</w:t>
            </w:r>
          </w:p>
        </w:tc>
        <w:tc>
          <w:tcPr>
            <w:tcW w:w="709" w:type="dxa"/>
            <w:vMerge/>
            <w:tcBorders>
              <w:left w:val="single" w:sz="6" w:space="0" w:color="auto"/>
              <w:bottom w:val="single" w:sz="4" w:space="0" w:color="auto"/>
              <w:right w:val="double" w:sz="4" w:space="0" w:color="auto"/>
            </w:tcBorders>
          </w:tcPr>
          <w:p w:rsidR="006649D8" w:rsidRDefault="006649D8" w:rsidP="00A05566">
            <w:pPr>
              <w:spacing w:after="40" w:line="120" w:lineRule="exact"/>
              <w:jc w:val="center"/>
              <w:rPr>
                <w:rFonts w:ascii="Arial" w:hAnsi="Arial" w:cs="Arial"/>
                <w:b/>
                <w:color w:val="000000"/>
                <w:sz w:val="14"/>
              </w:rPr>
            </w:pPr>
          </w:p>
        </w:tc>
      </w:tr>
      <w:tr w:rsidR="006649D8" w:rsidTr="00A05566">
        <w:trPr>
          <w:cantSplit/>
        </w:trPr>
        <w:tc>
          <w:tcPr>
            <w:tcW w:w="2126" w:type="dxa"/>
            <w:tcBorders>
              <w:right w:val="single" w:sz="6" w:space="0" w:color="auto"/>
            </w:tcBorders>
          </w:tcPr>
          <w:p w:rsidR="006649D8" w:rsidRDefault="006649D8" w:rsidP="00A05566">
            <w:pPr>
              <w:spacing w:before="64" w:line="212" w:lineRule="exact"/>
              <w:ind w:left="113"/>
              <w:rPr>
                <w:rFonts w:ascii="Arial" w:hAnsi="Arial" w:cs="Arial"/>
                <w:color w:val="000000"/>
                <w:sz w:val="14"/>
              </w:rPr>
            </w:pPr>
            <w:r>
              <w:rPr>
                <w:rFonts w:ascii="Arial" w:hAnsi="Arial" w:cs="Arial"/>
                <w:color w:val="000000"/>
                <w:sz w:val="14"/>
              </w:rPr>
              <w:t>Ярославская область</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p>
        </w:tc>
        <w:tc>
          <w:tcPr>
            <w:tcW w:w="709" w:type="dxa"/>
            <w:tcBorders>
              <w:left w:val="single" w:sz="6" w:space="0" w:color="auto"/>
              <w:right w:val="double" w:sz="4" w:space="0" w:color="auto"/>
            </w:tcBorders>
          </w:tcPr>
          <w:p w:rsidR="006649D8" w:rsidRDefault="006649D8" w:rsidP="00A05566">
            <w:pPr>
              <w:spacing w:before="64" w:line="212" w:lineRule="exact"/>
              <w:ind w:right="170"/>
              <w:jc w:val="right"/>
              <w:rPr>
                <w:rFonts w:ascii="Arial" w:hAnsi="Arial"/>
                <w:color w:val="000000"/>
                <w:sz w:val="14"/>
              </w:rPr>
            </w:pPr>
          </w:p>
        </w:tc>
      </w:tr>
      <w:tr w:rsidR="006649D8" w:rsidTr="00A05566">
        <w:trPr>
          <w:cantSplit/>
        </w:trPr>
        <w:tc>
          <w:tcPr>
            <w:tcW w:w="2126" w:type="dxa"/>
            <w:tcBorders>
              <w:right w:val="single" w:sz="6" w:space="0" w:color="auto"/>
            </w:tcBorders>
          </w:tcPr>
          <w:p w:rsidR="006649D8" w:rsidRDefault="006649D8" w:rsidP="00A05566">
            <w:pPr>
              <w:spacing w:before="20" w:line="124" w:lineRule="exact"/>
              <w:ind w:left="851"/>
              <w:rPr>
                <w:rFonts w:ascii="Arial" w:hAnsi="Arial" w:cs="Arial"/>
                <w:sz w:val="14"/>
              </w:rPr>
            </w:pPr>
            <w:r>
              <w:rPr>
                <w:rFonts w:ascii="Arial" w:hAnsi="Arial" w:cs="Arial"/>
                <w:sz w:val="14"/>
              </w:rPr>
              <w:t>1997</w:t>
            </w:r>
          </w:p>
        </w:tc>
        <w:tc>
          <w:tcPr>
            <w:tcW w:w="709" w:type="dxa"/>
            <w:tcBorders>
              <w:left w:val="single" w:sz="6" w:space="0" w:color="auto"/>
              <w:right w:val="single" w:sz="6"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679</w:t>
            </w:r>
          </w:p>
        </w:tc>
        <w:tc>
          <w:tcPr>
            <w:tcW w:w="709" w:type="dxa"/>
            <w:tcBorders>
              <w:left w:val="single" w:sz="6" w:space="0" w:color="auto"/>
              <w:right w:val="single" w:sz="6"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620</w:t>
            </w:r>
          </w:p>
        </w:tc>
        <w:tc>
          <w:tcPr>
            <w:tcW w:w="709" w:type="dxa"/>
            <w:tcBorders>
              <w:left w:val="single" w:sz="6" w:space="0" w:color="auto"/>
              <w:right w:val="single" w:sz="6"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59</w:t>
            </w:r>
          </w:p>
        </w:tc>
        <w:tc>
          <w:tcPr>
            <w:tcW w:w="709" w:type="dxa"/>
            <w:tcBorders>
              <w:left w:val="single" w:sz="6" w:space="0" w:color="auto"/>
              <w:right w:val="double" w:sz="4"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8,8</w:t>
            </w:r>
          </w:p>
        </w:tc>
      </w:tr>
      <w:tr w:rsidR="006649D8" w:rsidTr="00A05566">
        <w:trPr>
          <w:cantSplit/>
        </w:trPr>
        <w:tc>
          <w:tcPr>
            <w:tcW w:w="2126" w:type="dxa"/>
            <w:tcBorders>
              <w:right w:val="single" w:sz="6" w:space="0" w:color="auto"/>
            </w:tcBorders>
          </w:tcPr>
          <w:p w:rsidR="006649D8" w:rsidRDefault="006649D8" w:rsidP="00A05566">
            <w:pPr>
              <w:spacing w:before="20" w:line="124" w:lineRule="exact"/>
              <w:ind w:left="851"/>
              <w:rPr>
                <w:rFonts w:ascii="Arial" w:hAnsi="Arial" w:cs="Arial"/>
                <w:sz w:val="14"/>
              </w:rPr>
            </w:pPr>
            <w:r>
              <w:rPr>
                <w:rFonts w:ascii="Arial" w:hAnsi="Arial" w:cs="Arial"/>
                <w:sz w:val="14"/>
              </w:rPr>
              <w:t>1998</w:t>
            </w:r>
          </w:p>
        </w:tc>
        <w:tc>
          <w:tcPr>
            <w:tcW w:w="709" w:type="dxa"/>
            <w:tcBorders>
              <w:left w:val="single" w:sz="6" w:space="0" w:color="auto"/>
              <w:right w:val="single" w:sz="6"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676</w:t>
            </w:r>
          </w:p>
        </w:tc>
        <w:tc>
          <w:tcPr>
            <w:tcW w:w="709" w:type="dxa"/>
            <w:tcBorders>
              <w:left w:val="single" w:sz="6" w:space="0" w:color="auto"/>
              <w:right w:val="single" w:sz="6"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600</w:t>
            </w:r>
          </w:p>
        </w:tc>
        <w:tc>
          <w:tcPr>
            <w:tcW w:w="709" w:type="dxa"/>
            <w:tcBorders>
              <w:left w:val="single" w:sz="6" w:space="0" w:color="auto"/>
              <w:right w:val="single" w:sz="6"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76</w:t>
            </w:r>
          </w:p>
        </w:tc>
        <w:tc>
          <w:tcPr>
            <w:tcW w:w="709" w:type="dxa"/>
            <w:tcBorders>
              <w:left w:val="single" w:sz="6" w:space="0" w:color="auto"/>
              <w:right w:val="double" w:sz="4"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11,2</w:t>
            </w:r>
          </w:p>
        </w:tc>
      </w:tr>
      <w:tr w:rsidR="006649D8" w:rsidTr="00A05566">
        <w:trPr>
          <w:cantSplit/>
        </w:trPr>
        <w:tc>
          <w:tcPr>
            <w:tcW w:w="2126" w:type="dxa"/>
            <w:tcBorders>
              <w:right w:val="single" w:sz="6" w:space="0" w:color="auto"/>
            </w:tcBorders>
          </w:tcPr>
          <w:p w:rsidR="006649D8" w:rsidRDefault="006649D8" w:rsidP="00A05566">
            <w:pPr>
              <w:spacing w:before="20" w:line="124" w:lineRule="exact"/>
              <w:ind w:left="851"/>
              <w:rPr>
                <w:rFonts w:ascii="Arial" w:hAnsi="Arial" w:cs="Arial"/>
                <w:sz w:val="14"/>
              </w:rPr>
            </w:pPr>
            <w:r>
              <w:rPr>
                <w:rFonts w:ascii="Arial" w:hAnsi="Arial" w:cs="Arial"/>
                <w:sz w:val="14"/>
              </w:rPr>
              <w:t>1999</w:t>
            </w:r>
          </w:p>
        </w:tc>
        <w:tc>
          <w:tcPr>
            <w:tcW w:w="709" w:type="dxa"/>
            <w:tcBorders>
              <w:left w:val="single" w:sz="6" w:space="0" w:color="auto"/>
              <w:right w:val="single" w:sz="6"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732</w:t>
            </w:r>
          </w:p>
        </w:tc>
        <w:tc>
          <w:tcPr>
            <w:tcW w:w="709" w:type="dxa"/>
            <w:tcBorders>
              <w:left w:val="single" w:sz="6" w:space="0" w:color="auto"/>
              <w:right w:val="single" w:sz="6"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669</w:t>
            </w:r>
          </w:p>
        </w:tc>
        <w:tc>
          <w:tcPr>
            <w:tcW w:w="709" w:type="dxa"/>
            <w:tcBorders>
              <w:left w:val="single" w:sz="6" w:space="0" w:color="auto"/>
              <w:right w:val="single" w:sz="6"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63</w:t>
            </w:r>
          </w:p>
        </w:tc>
        <w:tc>
          <w:tcPr>
            <w:tcW w:w="709" w:type="dxa"/>
            <w:tcBorders>
              <w:left w:val="single" w:sz="6" w:space="0" w:color="auto"/>
              <w:right w:val="double" w:sz="4" w:space="0" w:color="auto"/>
            </w:tcBorders>
          </w:tcPr>
          <w:p w:rsidR="006649D8" w:rsidRDefault="006649D8" w:rsidP="00A05566">
            <w:pPr>
              <w:spacing w:before="20" w:line="124" w:lineRule="exact"/>
              <w:ind w:right="170"/>
              <w:jc w:val="right"/>
              <w:rPr>
                <w:rFonts w:ascii="Arial" w:hAnsi="Arial"/>
                <w:sz w:val="14"/>
              </w:rPr>
            </w:pPr>
            <w:r>
              <w:rPr>
                <w:rFonts w:ascii="Arial" w:hAnsi="Arial"/>
                <w:sz w:val="14"/>
              </w:rPr>
              <w:t>8,7</w:t>
            </w:r>
          </w:p>
        </w:tc>
      </w:tr>
      <w:tr w:rsidR="006649D8" w:rsidTr="00A05566">
        <w:trPr>
          <w:cantSplit/>
        </w:trPr>
        <w:tc>
          <w:tcPr>
            <w:tcW w:w="2126" w:type="dxa"/>
            <w:tcBorders>
              <w:right w:val="single" w:sz="6" w:space="0" w:color="auto"/>
            </w:tcBorders>
          </w:tcPr>
          <w:p w:rsidR="006649D8" w:rsidRDefault="006649D8" w:rsidP="00A05566">
            <w:pPr>
              <w:spacing w:before="64" w:line="212" w:lineRule="exact"/>
              <w:ind w:left="851"/>
              <w:rPr>
                <w:rFonts w:ascii="Arial" w:hAnsi="Arial" w:cs="Arial"/>
                <w:color w:val="000000"/>
                <w:sz w:val="14"/>
              </w:rPr>
            </w:pPr>
            <w:r>
              <w:rPr>
                <w:rFonts w:ascii="Arial" w:hAnsi="Arial" w:cs="Arial"/>
                <w:color w:val="000000"/>
                <w:sz w:val="14"/>
              </w:rPr>
              <w:t>2000</w:t>
            </w:r>
          </w:p>
        </w:tc>
        <w:tc>
          <w:tcPr>
            <w:tcW w:w="709" w:type="dxa"/>
            <w:tcBorders>
              <w:left w:val="single" w:sz="6" w:space="0" w:color="auto"/>
              <w:right w:val="single" w:sz="6"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746</w:t>
            </w:r>
          </w:p>
        </w:tc>
        <w:tc>
          <w:tcPr>
            <w:tcW w:w="709" w:type="dxa"/>
            <w:tcBorders>
              <w:left w:val="single" w:sz="6" w:space="0" w:color="auto"/>
              <w:right w:val="single" w:sz="6"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691</w:t>
            </w:r>
          </w:p>
        </w:tc>
        <w:tc>
          <w:tcPr>
            <w:tcW w:w="709" w:type="dxa"/>
            <w:tcBorders>
              <w:left w:val="single" w:sz="6" w:space="0" w:color="auto"/>
              <w:right w:val="single" w:sz="6"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55</w:t>
            </w:r>
          </w:p>
        </w:tc>
        <w:tc>
          <w:tcPr>
            <w:tcW w:w="709" w:type="dxa"/>
            <w:tcBorders>
              <w:left w:val="single" w:sz="6" w:space="0" w:color="auto"/>
              <w:right w:val="double" w:sz="4"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7,4</w:t>
            </w:r>
          </w:p>
        </w:tc>
      </w:tr>
      <w:tr w:rsidR="006649D8" w:rsidTr="00A05566">
        <w:trPr>
          <w:cantSplit/>
        </w:trPr>
        <w:tc>
          <w:tcPr>
            <w:tcW w:w="2126" w:type="dxa"/>
            <w:tcBorders>
              <w:right w:val="single" w:sz="6" w:space="0" w:color="auto"/>
            </w:tcBorders>
          </w:tcPr>
          <w:p w:rsidR="006649D8" w:rsidRDefault="006649D8" w:rsidP="00A05566">
            <w:pPr>
              <w:spacing w:before="64" w:line="212" w:lineRule="exact"/>
              <w:ind w:left="851"/>
              <w:rPr>
                <w:rFonts w:ascii="Arial" w:hAnsi="Arial" w:cs="Arial"/>
                <w:color w:val="000000"/>
                <w:sz w:val="14"/>
              </w:rPr>
            </w:pPr>
            <w:r>
              <w:rPr>
                <w:rFonts w:ascii="Arial" w:hAnsi="Arial" w:cs="Arial"/>
                <w:color w:val="000000"/>
                <w:sz w:val="14"/>
              </w:rPr>
              <w:t>2001</w:t>
            </w:r>
          </w:p>
        </w:tc>
        <w:tc>
          <w:tcPr>
            <w:tcW w:w="709" w:type="dxa"/>
            <w:tcBorders>
              <w:left w:val="single" w:sz="6" w:space="0" w:color="auto"/>
              <w:right w:val="single" w:sz="6"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723</w:t>
            </w:r>
          </w:p>
        </w:tc>
        <w:tc>
          <w:tcPr>
            <w:tcW w:w="709" w:type="dxa"/>
            <w:tcBorders>
              <w:left w:val="single" w:sz="6" w:space="0" w:color="auto"/>
              <w:right w:val="single" w:sz="6"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674</w:t>
            </w:r>
          </w:p>
        </w:tc>
        <w:tc>
          <w:tcPr>
            <w:tcW w:w="709" w:type="dxa"/>
            <w:tcBorders>
              <w:left w:val="single" w:sz="6" w:space="0" w:color="auto"/>
              <w:right w:val="single" w:sz="6"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49</w:t>
            </w:r>
          </w:p>
        </w:tc>
        <w:tc>
          <w:tcPr>
            <w:tcW w:w="709" w:type="dxa"/>
            <w:tcBorders>
              <w:left w:val="single" w:sz="6" w:space="0" w:color="auto"/>
              <w:right w:val="double" w:sz="4"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6,7</w:t>
            </w:r>
          </w:p>
        </w:tc>
      </w:tr>
      <w:tr w:rsidR="006649D8" w:rsidTr="00A05566">
        <w:trPr>
          <w:cantSplit/>
        </w:trPr>
        <w:tc>
          <w:tcPr>
            <w:tcW w:w="2126" w:type="dxa"/>
            <w:tcBorders>
              <w:right w:val="single" w:sz="6" w:space="0" w:color="auto"/>
            </w:tcBorders>
          </w:tcPr>
          <w:p w:rsidR="006649D8" w:rsidRDefault="006649D8" w:rsidP="00A05566">
            <w:pPr>
              <w:spacing w:before="64" w:line="212" w:lineRule="exact"/>
              <w:ind w:left="851"/>
              <w:rPr>
                <w:rFonts w:ascii="Arial" w:hAnsi="Arial" w:cs="Arial"/>
                <w:color w:val="000000"/>
                <w:sz w:val="14"/>
              </w:rPr>
            </w:pPr>
            <w:r>
              <w:rPr>
                <w:rFonts w:ascii="Arial" w:hAnsi="Arial" w:cs="Arial"/>
                <w:color w:val="000000"/>
                <w:sz w:val="14"/>
              </w:rPr>
              <w:t>2002</w:t>
            </w:r>
          </w:p>
        </w:tc>
        <w:tc>
          <w:tcPr>
            <w:tcW w:w="709" w:type="dxa"/>
            <w:tcBorders>
              <w:left w:val="single" w:sz="6" w:space="0" w:color="auto"/>
              <w:right w:val="single" w:sz="6"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713</w:t>
            </w:r>
          </w:p>
        </w:tc>
        <w:tc>
          <w:tcPr>
            <w:tcW w:w="709" w:type="dxa"/>
            <w:tcBorders>
              <w:left w:val="single" w:sz="6" w:space="0" w:color="auto"/>
              <w:right w:val="single" w:sz="6"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686</w:t>
            </w:r>
          </w:p>
        </w:tc>
        <w:tc>
          <w:tcPr>
            <w:tcW w:w="709" w:type="dxa"/>
            <w:tcBorders>
              <w:left w:val="single" w:sz="6" w:space="0" w:color="auto"/>
              <w:right w:val="single" w:sz="6"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27</w:t>
            </w:r>
          </w:p>
        </w:tc>
        <w:tc>
          <w:tcPr>
            <w:tcW w:w="709" w:type="dxa"/>
            <w:tcBorders>
              <w:left w:val="single" w:sz="6" w:space="0" w:color="auto"/>
              <w:right w:val="double" w:sz="4" w:space="0" w:color="auto"/>
            </w:tcBorders>
            <w:vAlign w:val="bottom"/>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3,8</w:t>
            </w:r>
          </w:p>
        </w:tc>
      </w:tr>
      <w:tr w:rsidR="006649D8" w:rsidTr="00A05566">
        <w:trPr>
          <w:cantSplit/>
        </w:trPr>
        <w:tc>
          <w:tcPr>
            <w:tcW w:w="2126" w:type="dxa"/>
            <w:tcBorders>
              <w:right w:val="single" w:sz="6" w:space="0" w:color="auto"/>
            </w:tcBorders>
          </w:tcPr>
          <w:p w:rsidR="006649D8" w:rsidRDefault="006649D8" w:rsidP="00A05566">
            <w:pPr>
              <w:spacing w:before="64" w:line="212" w:lineRule="exact"/>
              <w:ind w:left="851"/>
              <w:rPr>
                <w:rFonts w:ascii="Arial" w:hAnsi="Arial" w:cs="Arial"/>
                <w:color w:val="000000"/>
                <w:sz w:val="14"/>
              </w:rPr>
            </w:pPr>
            <w:r>
              <w:rPr>
                <w:rFonts w:ascii="Arial" w:hAnsi="Arial" w:cs="Arial"/>
                <w:color w:val="000000"/>
                <w:sz w:val="14"/>
              </w:rPr>
              <w:t>2003</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724</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683</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41</w:t>
            </w:r>
          </w:p>
        </w:tc>
        <w:tc>
          <w:tcPr>
            <w:tcW w:w="709" w:type="dxa"/>
            <w:tcBorders>
              <w:left w:val="single" w:sz="6" w:space="0" w:color="auto"/>
              <w:right w:val="double" w:sz="4"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5,7</w:t>
            </w:r>
          </w:p>
        </w:tc>
      </w:tr>
      <w:tr w:rsidR="006649D8" w:rsidTr="00A05566">
        <w:trPr>
          <w:cantSplit/>
        </w:trPr>
        <w:tc>
          <w:tcPr>
            <w:tcW w:w="2126" w:type="dxa"/>
            <w:tcBorders>
              <w:right w:val="single" w:sz="6" w:space="0" w:color="auto"/>
            </w:tcBorders>
          </w:tcPr>
          <w:p w:rsidR="006649D8" w:rsidRDefault="006649D8" w:rsidP="00A05566">
            <w:pPr>
              <w:spacing w:before="64" w:line="212" w:lineRule="exact"/>
              <w:ind w:left="851"/>
              <w:rPr>
                <w:rFonts w:ascii="Arial" w:hAnsi="Arial" w:cs="Arial"/>
                <w:color w:val="000000"/>
                <w:sz w:val="14"/>
              </w:rPr>
            </w:pPr>
            <w:r>
              <w:rPr>
                <w:rFonts w:ascii="Arial" w:hAnsi="Arial" w:cs="Arial"/>
                <w:color w:val="000000"/>
                <w:sz w:val="14"/>
              </w:rPr>
              <w:t>2004</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703</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670</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33</w:t>
            </w:r>
          </w:p>
        </w:tc>
        <w:tc>
          <w:tcPr>
            <w:tcW w:w="709" w:type="dxa"/>
            <w:tcBorders>
              <w:left w:val="single" w:sz="6" w:space="0" w:color="auto"/>
              <w:right w:val="double" w:sz="4"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4,7</w:t>
            </w:r>
          </w:p>
        </w:tc>
      </w:tr>
      <w:tr w:rsidR="006649D8" w:rsidTr="00A05566">
        <w:trPr>
          <w:cantSplit/>
        </w:trPr>
        <w:tc>
          <w:tcPr>
            <w:tcW w:w="2126" w:type="dxa"/>
            <w:tcBorders>
              <w:right w:val="single" w:sz="6" w:space="0" w:color="auto"/>
            </w:tcBorders>
          </w:tcPr>
          <w:p w:rsidR="006649D8" w:rsidRDefault="006649D8" w:rsidP="00A05566">
            <w:pPr>
              <w:spacing w:before="64" w:line="212" w:lineRule="exact"/>
              <w:ind w:left="851"/>
              <w:rPr>
                <w:rFonts w:ascii="Arial" w:hAnsi="Arial" w:cs="Arial"/>
                <w:color w:val="000000"/>
                <w:sz w:val="14"/>
              </w:rPr>
            </w:pPr>
            <w:r>
              <w:rPr>
                <w:rFonts w:ascii="Arial" w:hAnsi="Arial" w:cs="Arial"/>
                <w:color w:val="000000"/>
                <w:sz w:val="14"/>
              </w:rPr>
              <w:t>2005</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lang w:val="en-US"/>
              </w:rPr>
            </w:pPr>
            <w:r>
              <w:rPr>
                <w:rFonts w:ascii="Arial" w:hAnsi="Arial"/>
                <w:color w:val="000000"/>
                <w:sz w:val="14"/>
                <w:lang w:val="en-US"/>
              </w:rPr>
              <w:t>709</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lang w:val="en-US"/>
              </w:rPr>
            </w:pPr>
            <w:r>
              <w:rPr>
                <w:rFonts w:ascii="Arial" w:hAnsi="Arial"/>
                <w:color w:val="000000"/>
                <w:sz w:val="14"/>
                <w:lang w:val="en-US"/>
              </w:rPr>
              <w:t>681</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lang w:val="en-US"/>
              </w:rPr>
            </w:pPr>
            <w:r>
              <w:rPr>
                <w:rFonts w:ascii="Arial" w:hAnsi="Arial"/>
                <w:color w:val="000000"/>
                <w:sz w:val="14"/>
                <w:lang w:val="en-US"/>
              </w:rPr>
              <w:t>28</w:t>
            </w:r>
          </w:p>
        </w:tc>
        <w:tc>
          <w:tcPr>
            <w:tcW w:w="709" w:type="dxa"/>
            <w:tcBorders>
              <w:left w:val="single" w:sz="6" w:space="0" w:color="auto"/>
              <w:right w:val="double" w:sz="4" w:space="0" w:color="auto"/>
            </w:tcBorders>
          </w:tcPr>
          <w:p w:rsidR="006649D8" w:rsidRDefault="006649D8" w:rsidP="00A05566">
            <w:pPr>
              <w:spacing w:before="64" w:line="212" w:lineRule="exact"/>
              <w:ind w:right="170"/>
              <w:jc w:val="right"/>
              <w:rPr>
                <w:rFonts w:ascii="Arial" w:hAnsi="Arial"/>
                <w:color w:val="000000"/>
                <w:sz w:val="14"/>
                <w:lang w:val="en-US"/>
              </w:rPr>
            </w:pPr>
            <w:r>
              <w:rPr>
                <w:rFonts w:ascii="Arial" w:hAnsi="Arial"/>
                <w:color w:val="000000"/>
                <w:sz w:val="14"/>
                <w:lang w:val="en-US"/>
              </w:rPr>
              <w:t>4</w:t>
            </w:r>
            <w:r>
              <w:rPr>
                <w:rFonts w:ascii="Arial" w:hAnsi="Arial"/>
                <w:color w:val="000000"/>
                <w:sz w:val="14"/>
              </w:rPr>
              <w:t>,</w:t>
            </w:r>
            <w:r>
              <w:rPr>
                <w:rFonts w:ascii="Arial" w:hAnsi="Arial"/>
                <w:color w:val="000000"/>
                <w:sz w:val="14"/>
                <w:lang w:val="en-US"/>
              </w:rPr>
              <w:t>0</w:t>
            </w:r>
          </w:p>
        </w:tc>
      </w:tr>
      <w:tr w:rsidR="006649D8" w:rsidTr="00A05566">
        <w:trPr>
          <w:cantSplit/>
        </w:trPr>
        <w:tc>
          <w:tcPr>
            <w:tcW w:w="2126" w:type="dxa"/>
            <w:tcBorders>
              <w:right w:val="single" w:sz="6" w:space="0" w:color="auto"/>
            </w:tcBorders>
          </w:tcPr>
          <w:p w:rsidR="006649D8" w:rsidRDefault="006649D8" w:rsidP="00A05566">
            <w:pPr>
              <w:spacing w:before="64" w:line="212" w:lineRule="exact"/>
              <w:ind w:left="851"/>
              <w:rPr>
                <w:rFonts w:ascii="Arial" w:hAnsi="Arial" w:cs="Arial"/>
                <w:color w:val="000000"/>
                <w:sz w:val="14"/>
              </w:rPr>
            </w:pPr>
            <w:r>
              <w:rPr>
                <w:rFonts w:ascii="Arial" w:hAnsi="Arial" w:cs="Arial"/>
                <w:color w:val="000000"/>
                <w:sz w:val="14"/>
              </w:rPr>
              <w:t>2006</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717</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696</w:t>
            </w:r>
          </w:p>
        </w:tc>
        <w:tc>
          <w:tcPr>
            <w:tcW w:w="709" w:type="dxa"/>
            <w:tcBorders>
              <w:left w:val="single" w:sz="6" w:space="0" w:color="auto"/>
              <w:right w:val="single" w:sz="6"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21</w:t>
            </w:r>
          </w:p>
        </w:tc>
        <w:tc>
          <w:tcPr>
            <w:tcW w:w="709" w:type="dxa"/>
            <w:tcBorders>
              <w:left w:val="single" w:sz="6" w:space="0" w:color="auto"/>
              <w:right w:val="double" w:sz="4" w:space="0" w:color="auto"/>
            </w:tcBorders>
          </w:tcPr>
          <w:p w:rsidR="006649D8" w:rsidRDefault="006649D8" w:rsidP="00A05566">
            <w:pPr>
              <w:spacing w:before="64" w:line="212" w:lineRule="exact"/>
              <w:ind w:right="170"/>
              <w:jc w:val="right"/>
              <w:rPr>
                <w:rFonts w:ascii="Arial" w:hAnsi="Arial"/>
                <w:color w:val="000000"/>
                <w:sz w:val="14"/>
              </w:rPr>
            </w:pPr>
            <w:r>
              <w:rPr>
                <w:rFonts w:ascii="Arial" w:hAnsi="Arial"/>
                <w:color w:val="000000"/>
                <w:sz w:val="14"/>
              </w:rPr>
              <w:t>3,0</w:t>
            </w:r>
          </w:p>
        </w:tc>
      </w:tr>
    </w:tbl>
    <w:p w:rsidR="006649D8" w:rsidRDefault="006649D8" w:rsidP="006649D8"/>
    <w:p w:rsidR="006649D8" w:rsidRDefault="006649D8" w:rsidP="006649D8"/>
    <w:p w:rsidR="006649D8" w:rsidRDefault="006649D8" w:rsidP="006649D8"/>
    <w:p w:rsidR="006649D8" w:rsidRDefault="006649D8" w:rsidP="006649D8"/>
    <w:p w:rsidR="006649D8" w:rsidRDefault="006649D8" w:rsidP="006649D8">
      <w:pPr>
        <w:spacing w:before="240"/>
        <w:jc w:val="center"/>
        <w:rPr>
          <w:rFonts w:ascii="Arial" w:hAnsi="Arial"/>
          <w:b/>
          <w:sz w:val="16"/>
          <w:vertAlign w:val="superscript"/>
          <w:lang w:val="ru-MD"/>
        </w:rPr>
      </w:pPr>
      <w:r>
        <w:rPr>
          <w:rFonts w:ascii="Arial" w:hAnsi="Arial"/>
          <w:b/>
          <w:sz w:val="16"/>
        </w:rPr>
        <w:t>4.1. ЧИСЛЕННОСТЬ ЭКОНОМИЧЕСКИ АКТИВНОГО НАСЕЛЕНИЯ</w:t>
      </w:r>
      <w:r>
        <w:rPr>
          <w:rFonts w:ascii="Arial" w:hAnsi="Arial"/>
          <w:b/>
          <w:sz w:val="16"/>
          <w:vertAlign w:val="superscript"/>
          <w:lang w:val="ru-MD"/>
        </w:rPr>
        <w:t>1)</w:t>
      </w:r>
    </w:p>
    <w:p w:rsidR="006649D8" w:rsidRDefault="006649D8" w:rsidP="006649D8">
      <w:pPr>
        <w:pStyle w:val="30"/>
        <w:spacing w:before="0" w:after="120"/>
        <w:rPr>
          <w:rFonts w:ascii="Arial" w:hAnsi="Arial"/>
          <w:b w:val="0"/>
        </w:rPr>
      </w:pPr>
      <w:r>
        <w:rPr>
          <w:rFonts w:ascii="Arial" w:hAnsi="Arial"/>
          <w:b w:val="0"/>
        </w:rPr>
        <w:t>(тысяч человек)</w:t>
      </w:r>
    </w:p>
    <w:tbl>
      <w:tblPr>
        <w:tblW w:w="5006" w:type="pct"/>
        <w:jc w:val="center"/>
        <w:tblLayout w:type="fixed"/>
        <w:tblCellMar>
          <w:left w:w="57" w:type="dxa"/>
          <w:right w:w="0" w:type="dxa"/>
        </w:tblCellMar>
        <w:tblLook w:val="0000" w:firstRow="0" w:lastRow="0" w:firstColumn="0" w:lastColumn="0" w:noHBand="0" w:noVBand="0"/>
      </w:tblPr>
      <w:tblGrid>
        <w:gridCol w:w="2961"/>
        <w:gridCol w:w="723"/>
        <w:gridCol w:w="721"/>
        <w:gridCol w:w="718"/>
        <w:gridCol w:w="718"/>
        <w:gridCol w:w="718"/>
        <w:gridCol w:w="718"/>
        <w:gridCol w:w="718"/>
        <w:gridCol w:w="718"/>
        <w:gridCol w:w="718"/>
      </w:tblGrid>
      <w:tr w:rsidR="006649D8" w:rsidTr="00A05566">
        <w:trPr>
          <w:cantSplit/>
          <w:jc w:val="center"/>
        </w:trPr>
        <w:tc>
          <w:tcPr>
            <w:tcW w:w="2961"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line="160" w:lineRule="exact"/>
              <w:jc w:val="center"/>
              <w:rPr>
                <w:rFonts w:ascii="Arial" w:hAnsi="Arial" w:cs="Arial"/>
                <w:sz w:val="14"/>
              </w:rPr>
            </w:pPr>
          </w:p>
        </w:tc>
        <w:tc>
          <w:tcPr>
            <w:tcW w:w="723"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line="160" w:lineRule="exact"/>
              <w:ind w:right="57"/>
              <w:jc w:val="center"/>
              <w:rPr>
                <w:rFonts w:ascii="Arial" w:hAnsi="Arial"/>
                <w:sz w:val="14"/>
              </w:rPr>
            </w:pPr>
            <w:r>
              <w:rPr>
                <w:rFonts w:ascii="Arial" w:hAnsi="Arial"/>
                <w:sz w:val="14"/>
              </w:rPr>
              <w:t>1995</w:t>
            </w:r>
          </w:p>
        </w:tc>
        <w:tc>
          <w:tcPr>
            <w:tcW w:w="721"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line="160" w:lineRule="exact"/>
              <w:jc w:val="center"/>
              <w:rPr>
                <w:rFonts w:ascii="Arial" w:hAnsi="Arial"/>
                <w:sz w:val="14"/>
              </w:rPr>
            </w:pPr>
            <w:r>
              <w:rPr>
                <w:rFonts w:ascii="Arial" w:hAnsi="Arial"/>
                <w:sz w:val="14"/>
              </w:rPr>
              <w:t>2000</w:t>
            </w:r>
          </w:p>
        </w:tc>
        <w:tc>
          <w:tcPr>
            <w:tcW w:w="718" w:type="dxa"/>
            <w:tcBorders>
              <w:top w:val="single" w:sz="6" w:space="0" w:color="auto"/>
              <w:left w:val="single" w:sz="6" w:space="0" w:color="auto"/>
              <w:bottom w:val="single" w:sz="6" w:space="0" w:color="auto"/>
              <w:right w:val="single" w:sz="4" w:space="0" w:color="auto"/>
            </w:tcBorders>
          </w:tcPr>
          <w:p w:rsidR="006649D8" w:rsidRDefault="006649D8" w:rsidP="00A05566">
            <w:pPr>
              <w:spacing w:before="60" w:after="60" w:line="160" w:lineRule="exact"/>
              <w:jc w:val="center"/>
              <w:rPr>
                <w:rFonts w:ascii="Arial" w:hAnsi="Arial"/>
                <w:sz w:val="14"/>
              </w:rPr>
            </w:pPr>
            <w:r>
              <w:rPr>
                <w:rFonts w:ascii="Arial" w:hAnsi="Arial"/>
                <w:sz w:val="14"/>
              </w:rPr>
              <w:t>2001</w:t>
            </w:r>
          </w:p>
        </w:tc>
        <w:tc>
          <w:tcPr>
            <w:tcW w:w="718" w:type="dxa"/>
            <w:tcBorders>
              <w:top w:val="single" w:sz="6" w:space="0" w:color="auto"/>
              <w:left w:val="single" w:sz="4" w:space="0" w:color="auto"/>
              <w:bottom w:val="single" w:sz="6" w:space="0" w:color="auto"/>
              <w:right w:val="single" w:sz="4" w:space="0" w:color="auto"/>
            </w:tcBorders>
          </w:tcPr>
          <w:p w:rsidR="006649D8" w:rsidRDefault="006649D8" w:rsidP="00A05566">
            <w:pPr>
              <w:spacing w:before="60" w:after="60" w:line="160" w:lineRule="exact"/>
              <w:jc w:val="center"/>
              <w:rPr>
                <w:rFonts w:ascii="Arial" w:hAnsi="Arial"/>
                <w:sz w:val="14"/>
              </w:rPr>
            </w:pPr>
            <w:r>
              <w:rPr>
                <w:rFonts w:ascii="Arial" w:hAnsi="Arial"/>
                <w:sz w:val="14"/>
              </w:rPr>
              <w:t>2002</w:t>
            </w:r>
          </w:p>
        </w:tc>
        <w:tc>
          <w:tcPr>
            <w:tcW w:w="718" w:type="dxa"/>
            <w:tcBorders>
              <w:top w:val="single" w:sz="6" w:space="0" w:color="auto"/>
              <w:left w:val="single" w:sz="4" w:space="0" w:color="auto"/>
              <w:bottom w:val="single" w:sz="6" w:space="0" w:color="auto"/>
              <w:right w:val="single" w:sz="4" w:space="0" w:color="auto"/>
            </w:tcBorders>
          </w:tcPr>
          <w:p w:rsidR="006649D8" w:rsidRDefault="006649D8" w:rsidP="00A05566">
            <w:pPr>
              <w:spacing w:before="60" w:after="60" w:line="160" w:lineRule="exact"/>
              <w:jc w:val="center"/>
              <w:rPr>
                <w:rFonts w:ascii="Arial" w:hAnsi="Arial"/>
                <w:sz w:val="14"/>
              </w:rPr>
            </w:pPr>
            <w:r>
              <w:rPr>
                <w:rFonts w:ascii="Arial" w:hAnsi="Arial"/>
                <w:sz w:val="14"/>
              </w:rPr>
              <w:t>2003</w:t>
            </w:r>
          </w:p>
        </w:tc>
        <w:tc>
          <w:tcPr>
            <w:tcW w:w="718" w:type="dxa"/>
            <w:tcBorders>
              <w:top w:val="single" w:sz="6" w:space="0" w:color="auto"/>
              <w:left w:val="single" w:sz="4" w:space="0" w:color="auto"/>
              <w:bottom w:val="single" w:sz="6" w:space="0" w:color="auto"/>
              <w:right w:val="single" w:sz="6" w:space="0" w:color="auto"/>
            </w:tcBorders>
            <w:vAlign w:val="bottom"/>
          </w:tcPr>
          <w:p w:rsidR="006649D8" w:rsidRDefault="006649D8" w:rsidP="00A05566">
            <w:pPr>
              <w:pStyle w:val="xl32"/>
              <w:spacing w:before="60" w:beforeAutospacing="0" w:after="60" w:afterAutospacing="0" w:line="160" w:lineRule="exact"/>
              <w:rPr>
                <w:rFonts w:ascii="Arial" w:eastAsia="Times New Roman" w:hAnsi="Arial" w:cs="Times New Roman"/>
                <w:szCs w:val="24"/>
              </w:rPr>
            </w:pPr>
            <w:r>
              <w:rPr>
                <w:rFonts w:ascii="Arial" w:eastAsia="Times New Roman" w:hAnsi="Arial" w:cs="Times New Roman"/>
                <w:szCs w:val="24"/>
              </w:rPr>
              <w:t>2004</w:t>
            </w:r>
          </w:p>
        </w:tc>
        <w:tc>
          <w:tcPr>
            <w:tcW w:w="718" w:type="dxa"/>
            <w:tcBorders>
              <w:top w:val="single" w:sz="6" w:space="0" w:color="auto"/>
              <w:left w:val="single" w:sz="4" w:space="0" w:color="auto"/>
              <w:bottom w:val="single" w:sz="6" w:space="0" w:color="auto"/>
              <w:right w:val="single" w:sz="6" w:space="0" w:color="auto"/>
            </w:tcBorders>
            <w:vAlign w:val="bottom"/>
          </w:tcPr>
          <w:p w:rsidR="006649D8" w:rsidRDefault="006649D8" w:rsidP="00A05566">
            <w:pPr>
              <w:pStyle w:val="xl32"/>
              <w:spacing w:before="60" w:beforeAutospacing="0" w:after="60" w:afterAutospacing="0" w:line="160" w:lineRule="exact"/>
              <w:rPr>
                <w:rFonts w:ascii="Arial" w:eastAsia="Times New Roman" w:hAnsi="Arial" w:cs="Times New Roman"/>
                <w:szCs w:val="24"/>
              </w:rPr>
            </w:pPr>
            <w:r>
              <w:rPr>
                <w:rFonts w:ascii="Arial" w:eastAsia="Times New Roman" w:hAnsi="Arial" w:cs="Times New Roman"/>
                <w:szCs w:val="24"/>
              </w:rPr>
              <w:t>2005</w:t>
            </w:r>
          </w:p>
        </w:tc>
        <w:tc>
          <w:tcPr>
            <w:tcW w:w="718" w:type="dxa"/>
            <w:tcBorders>
              <w:top w:val="single" w:sz="6" w:space="0" w:color="auto"/>
              <w:left w:val="single" w:sz="6" w:space="0" w:color="auto"/>
              <w:bottom w:val="single" w:sz="6" w:space="0" w:color="auto"/>
              <w:right w:val="single" w:sz="6" w:space="0" w:color="auto"/>
            </w:tcBorders>
          </w:tcPr>
          <w:p w:rsidR="006649D8" w:rsidRDefault="006649D8" w:rsidP="00A05566">
            <w:pPr>
              <w:pStyle w:val="xl32"/>
              <w:spacing w:before="60" w:beforeAutospacing="0" w:after="60" w:afterAutospacing="0" w:line="160" w:lineRule="exact"/>
              <w:rPr>
                <w:rFonts w:ascii="Arial" w:eastAsia="Times New Roman" w:hAnsi="Arial" w:cs="Times New Roman"/>
                <w:szCs w:val="24"/>
                <w:lang w:val="ru-MD"/>
              </w:rPr>
            </w:pPr>
            <w:r>
              <w:rPr>
                <w:rFonts w:ascii="Arial" w:eastAsia="Times New Roman" w:hAnsi="Arial" w:cs="Times New Roman"/>
                <w:szCs w:val="24"/>
                <w:lang w:val="ru-MD"/>
              </w:rPr>
              <w:t>2006</w:t>
            </w:r>
          </w:p>
        </w:tc>
        <w:tc>
          <w:tcPr>
            <w:tcW w:w="718" w:type="dxa"/>
            <w:tcBorders>
              <w:top w:val="single" w:sz="6" w:space="0" w:color="auto"/>
              <w:left w:val="single" w:sz="6" w:space="0" w:color="auto"/>
              <w:bottom w:val="single" w:sz="6" w:space="0" w:color="auto"/>
              <w:right w:val="single" w:sz="6" w:space="0" w:color="auto"/>
            </w:tcBorders>
          </w:tcPr>
          <w:p w:rsidR="006649D8" w:rsidRDefault="006649D8" w:rsidP="00A05566">
            <w:pPr>
              <w:pStyle w:val="xl32"/>
              <w:spacing w:before="60" w:beforeAutospacing="0" w:after="60" w:afterAutospacing="0" w:line="160" w:lineRule="exact"/>
              <w:rPr>
                <w:rFonts w:ascii="Arial" w:eastAsia="Times New Roman" w:hAnsi="Arial" w:cs="Times New Roman"/>
                <w:szCs w:val="24"/>
                <w:lang w:val="ru-MD"/>
              </w:rPr>
            </w:pPr>
            <w:r>
              <w:rPr>
                <w:rFonts w:ascii="Arial" w:eastAsia="Times New Roman" w:hAnsi="Arial" w:cs="Times New Roman"/>
                <w:szCs w:val="24"/>
                <w:lang w:val="ru-MD"/>
              </w:rPr>
              <w:t>2007</w:t>
            </w:r>
          </w:p>
        </w:tc>
      </w:tr>
      <w:tr w:rsidR="006649D8" w:rsidTr="00A05566">
        <w:trPr>
          <w:cantSplit/>
          <w:jc w:val="center"/>
        </w:trPr>
        <w:tc>
          <w:tcPr>
            <w:tcW w:w="2961" w:type="dxa"/>
            <w:tcBorders>
              <w:left w:val="single" w:sz="6" w:space="0" w:color="auto"/>
            </w:tcBorders>
            <w:vAlign w:val="center"/>
          </w:tcPr>
          <w:p w:rsidR="006649D8" w:rsidRDefault="006649D8" w:rsidP="00A05566">
            <w:pPr>
              <w:pStyle w:val="7"/>
              <w:widowControl/>
              <w:spacing w:before="62" w:line="140" w:lineRule="exact"/>
              <w:rPr>
                <w:rFonts w:ascii="Arial" w:hAnsi="Arial" w:cs="Arial"/>
                <w:b w:val="0"/>
                <w:bCs w:val="0"/>
                <w:i w:val="0"/>
                <w:iCs w:val="0"/>
                <w:color w:val="auto"/>
                <w:sz w:val="14"/>
                <w:vertAlign w:val="superscript"/>
              </w:rPr>
            </w:pPr>
            <w:r>
              <w:rPr>
                <w:rFonts w:ascii="Arial" w:hAnsi="Arial"/>
                <w:bCs w:val="0"/>
                <w:i w:val="0"/>
                <w:iCs w:val="0"/>
                <w:color w:val="auto"/>
                <w:sz w:val="14"/>
              </w:rPr>
              <w:t>Российская Федерация</w:t>
            </w:r>
          </w:p>
        </w:tc>
        <w:tc>
          <w:tcPr>
            <w:tcW w:w="723" w:type="dxa"/>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70740</w:t>
            </w:r>
          </w:p>
        </w:tc>
        <w:tc>
          <w:tcPr>
            <w:tcW w:w="721" w:type="dxa"/>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72770</w:t>
            </w:r>
          </w:p>
        </w:tc>
        <w:tc>
          <w:tcPr>
            <w:tcW w:w="718" w:type="dxa"/>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71547</w:t>
            </w:r>
          </w:p>
        </w:tc>
        <w:tc>
          <w:tcPr>
            <w:tcW w:w="718" w:type="dxa"/>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72357</w:t>
            </w:r>
          </w:p>
        </w:tc>
        <w:tc>
          <w:tcPr>
            <w:tcW w:w="718" w:type="dxa"/>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72391</w:t>
            </w:r>
          </w:p>
        </w:tc>
        <w:tc>
          <w:tcPr>
            <w:tcW w:w="718" w:type="dxa"/>
            <w:tcBorders>
              <w:top w:val="single" w:sz="6" w:space="0" w:color="auto"/>
            </w:tcBorders>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72950</w:t>
            </w:r>
          </w:p>
        </w:tc>
        <w:tc>
          <w:tcPr>
            <w:tcW w:w="718" w:type="dxa"/>
            <w:tcBorders>
              <w:top w:val="single" w:sz="6" w:space="0" w:color="auto"/>
            </w:tcBorders>
            <w:vAlign w:val="bottom"/>
          </w:tcPr>
          <w:p w:rsidR="006649D8" w:rsidRDefault="006649D8" w:rsidP="00A05566">
            <w:pPr>
              <w:spacing w:before="62" w:line="140" w:lineRule="exact"/>
              <w:ind w:left="-28" w:right="227"/>
              <w:jc w:val="right"/>
              <w:rPr>
                <w:rFonts w:ascii="Arial" w:hAnsi="Arial" w:cs="Arial"/>
                <w:b/>
                <w:bCs/>
                <w:sz w:val="14"/>
                <w:szCs w:val="16"/>
              </w:rPr>
            </w:pPr>
            <w:r>
              <w:rPr>
                <w:rFonts w:ascii="Arial" w:hAnsi="Arial" w:cs="Arial"/>
                <w:b/>
                <w:bCs/>
                <w:sz w:val="14"/>
                <w:szCs w:val="16"/>
              </w:rPr>
              <w:t>73432</w:t>
            </w:r>
          </w:p>
        </w:tc>
        <w:tc>
          <w:tcPr>
            <w:tcW w:w="718" w:type="dxa"/>
            <w:tcBorders>
              <w:top w:val="single" w:sz="6" w:space="0" w:color="auto"/>
            </w:tcBorders>
            <w:vAlign w:val="bottom"/>
          </w:tcPr>
          <w:p w:rsidR="006649D8" w:rsidRDefault="006649D8" w:rsidP="00A05566">
            <w:pPr>
              <w:spacing w:before="62" w:line="140" w:lineRule="exact"/>
              <w:ind w:left="-28" w:right="227"/>
              <w:jc w:val="right"/>
              <w:rPr>
                <w:rFonts w:ascii="Arial" w:hAnsi="Arial" w:cs="Arial"/>
                <w:b/>
                <w:bCs/>
                <w:sz w:val="14"/>
                <w:szCs w:val="16"/>
              </w:rPr>
            </w:pPr>
            <w:r>
              <w:rPr>
                <w:rFonts w:ascii="Arial" w:hAnsi="Arial" w:cs="Arial"/>
                <w:b/>
                <w:bCs/>
                <w:sz w:val="14"/>
                <w:szCs w:val="16"/>
              </w:rPr>
              <w:t>74167</w:t>
            </w:r>
          </w:p>
        </w:tc>
        <w:tc>
          <w:tcPr>
            <w:tcW w:w="718" w:type="dxa"/>
            <w:tcBorders>
              <w:top w:val="single" w:sz="6" w:space="0" w:color="auto"/>
              <w:right w:val="single" w:sz="6" w:space="0" w:color="auto"/>
            </w:tcBorders>
          </w:tcPr>
          <w:p w:rsidR="006649D8" w:rsidRDefault="006649D8" w:rsidP="00A05566">
            <w:pPr>
              <w:spacing w:before="62" w:line="140" w:lineRule="exact"/>
              <w:ind w:left="-28" w:right="227"/>
              <w:jc w:val="right"/>
              <w:rPr>
                <w:rFonts w:ascii="Arial" w:hAnsi="Arial" w:cs="Arial"/>
                <w:b/>
                <w:bCs/>
                <w:sz w:val="14"/>
                <w:szCs w:val="16"/>
              </w:rPr>
            </w:pPr>
            <w:r>
              <w:rPr>
                <w:rFonts w:ascii="Arial" w:hAnsi="Arial" w:cs="Arial"/>
                <w:b/>
                <w:bCs/>
                <w:sz w:val="14"/>
                <w:szCs w:val="16"/>
              </w:rPr>
              <w:t>75159</w:t>
            </w:r>
          </w:p>
        </w:tc>
      </w:tr>
      <w:tr w:rsidR="006649D8" w:rsidTr="00A05566">
        <w:trPr>
          <w:cantSplit/>
          <w:jc w:val="center"/>
        </w:trPr>
        <w:tc>
          <w:tcPr>
            <w:tcW w:w="2961" w:type="dxa"/>
            <w:tcBorders>
              <w:left w:val="single" w:sz="6" w:space="0" w:color="auto"/>
            </w:tcBorders>
            <w:vAlign w:val="bottom"/>
          </w:tcPr>
          <w:p w:rsidR="006649D8" w:rsidRDefault="006649D8" w:rsidP="00A05566">
            <w:pPr>
              <w:pStyle w:val="xl37"/>
              <w:pBdr>
                <w:left w:val="none" w:sz="0" w:space="0" w:color="auto"/>
                <w:bottom w:val="none" w:sz="0" w:space="0" w:color="auto"/>
              </w:pBdr>
              <w:spacing w:before="62" w:beforeAutospacing="0" w:after="0" w:afterAutospacing="0" w:line="140" w:lineRule="exact"/>
              <w:rPr>
                <w:rFonts w:ascii="Arial" w:hAnsi="Arial" w:cs="Arial"/>
                <w:sz w:val="14"/>
              </w:rPr>
            </w:pPr>
            <w:r>
              <w:rPr>
                <w:rFonts w:ascii="Arial" w:hAnsi="Arial" w:cs="Arial"/>
                <w:b/>
                <w:bCs/>
                <w:sz w:val="14"/>
              </w:rPr>
              <w:t>Центральный федеральный округ</w:t>
            </w:r>
          </w:p>
        </w:tc>
        <w:tc>
          <w:tcPr>
            <w:tcW w:w="723" w:type="dxa"/>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18528</w:t>
            </w:r>
          </w:p>
        </w:tc>
        <w:tc>
          <w:tcPr>
            <w:tcW w:w="721" w:type="dxa"/>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19531</w:t>
            </w:r>
          </w:p>
        </w:tc>
        <w:tc>
          <w:tcPr>
            <w:tcW w:w="718" w:type="dxa"/>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19375</w:t>
            </w:r>
          </w:p>
        </w:tc>
        <w:tc>
          <w:tcPr>
            <w:tcW w:w="718" w:type="dxa"/>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19597</w:t>
            </w:r>
          </w:p>
        </w:tc>
        <w:tc>
          <w:tcPr>
            <w:tcW w:w="718" w:type="dxa"/>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19641</w:t>
            </w:r>
          </w:p>
        </w:tc>
        <w:tc>
          <w:tcPr>
            <w:tcW w:w="718" w:type="dxa"/>
            <w:vAlign w:val="bottom"/>
          </w:tcPr>
          <w:p w:rsidR="006649D8" w:rsidRDefault="006649D8" w:rsidP="00A05566">
            <w:pPr>
              <w:spacing w:before="62" w:line="140" w:lineRule="exact"/>
              <w:ind w:right="227"/>
              <w:jc w:val="right"/>
              <w:rPr>
                <w:rFonts w:ascii="Arial" w:eastAsia="Arial Unicode MS" w:hAnsi="Arial" w:cs="Arial"/>
                <w:b/>
                <w:bCs/>
                <w:sz w:val="14"/>
                <w:szCs w:val="16"/>
              </w:rPr>
            </w:pPr>
            <w:r>
              <w:rPr>
                <w:rFonts w:ascii="Arial" w:eastAsia="Arial Unicode MS" w:hAnsi="Arial" w:cs="Arial"/>
                <w:b/>
                <w:bCs/>
                <w:sz w:val="14"/>
                <w:szCs w:val="16"/>
              </w:rPr>
              <w:t>19795</w:t>
            </w:r>
          </w:p>
        </w:tc>
        <w:tc>
          <w:tcPr>
            <w:tcW w:w="718" w:type="dxa"/>
            <w:vAlign w:val="bottom"/>
          </w:tcPr>
          <w:p w:rsidR="006649D8" w:rsidRDefault="006649D8" w:rsidP="00A05566">
            <w:pPr>
              <w:spacing w:before="62" w:line="140" w:lineRule="exact"/>
              <w:ind w:left="-28" w:right="227"/>
              <w:jc w:val="right"/>
              <w:rPr>
                <w:rFonts w:ascii="Arial" w:hAnsi="Arial" w:cs="Arial"/>
                <w:b/>
                <w:bCs/>
                <w:sz w:val="14"/>
                <w:szCs w:val="16"/>
              </w:rPr>
            </w:pPr>
            <w:r>
              <w:rPr>
                <w:rFonts w:ascii="Arial" w:hAnsi="Arial" w:cs="Arial"/>
                <w:b/>
                <w:bCs/>
                <w:sz w:val="14"/>
                <w:szCs w:val="16"/>
              </w:rPr>
              <w:t>19808</w:t>
            </w:r>
          </w:p>
        </w:tc>
        <w:tc>
          <w:tcPr>
            <w:tcW w:w="718" w:type="dxa"/>
            <w:vAlign w:val="bottom"/>
          </w:tcPr>
          <w:p w:rsidR="006649D8" w:rsidRDefault="006649D8" w:rsidP="00A05566">
            <w:pPr>
              <w:spacing w:before="62" w:line="140" w:lineRule="exact"/>
              <w:ind w:left="-28" w:right="227"/>
              <w:jc w:val="right"/>
              <w:rPr>
                <w:rFonts w:ascii="Arial" w:hAnsi="Arial" w:cs="Arial"/>
                <w:b/>
                <w:bCs/>
                <w:sz w:val="14"/>
                <w:szCs w:val="16"/>
              </w:rPr>
            </w:pPr>
            <w:r>
              <w:rPr>
                <w:rFonts w:ascii="Arial" w:hAnsi="Arial" w:cs="Arial"/>
                <w:b/>
                <w:bCs/>
                <w:sz w:val="14"/>
                <w:szCs w:val="16"/>
              </w:rPr>
              <w:t>1985</w:t>
            </w:r>
            <w:r>
              <w:rPr>
                <w:rFonts w:ascii="Arial" w:hAnsi="Arial" w:cs="Arial"/>
                <w:b/>
                <w:bCs/>
                <w:sz w:val="14"/>
                <w:szCs w:val="16"/>
                <w:lang w:val="ru-MD"/>
              </w:rPr>
              <w:t>9</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b/>
                <w:bCs/>
                <w:sz w:val="14"/>
                <w:szCs w:val="16"/>
              </w:rPr>
            </w:pPr>
            <w:r>
              <w:rPr>
                <w:rFonts w:ascii="Arial" w:hAnsi="Arial" w:cs="Arial"/>
                <w:b/>
                <w:bCs/>
                <w:sz w:val="14"/>
                <w:szCs w:val="16"/>
              </w:rPr>
              <w:t>20191</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Белгородская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664</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741</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748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lang w:val="en-US"/>
              </w:rPr>
            </w:pPr>
            <w:r>
              <w:rPr>
                <w:rFonts w:ascii="Arial" w:eastAsia="Arial Unicode MS" w:hAnsi="Arial" w:cs="Arial"/>
                <w:sz w:val="14"/>
                <w:szCs w:val="16"/>
                <w:lang w:val="en-US"/>
              </w:rPr>
              <w:t>720</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719</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731</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714</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752</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735</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Брянская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676</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665</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652</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636</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651</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659</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648</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660</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661</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Владимирская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798</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798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785</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808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796</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806</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809</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792</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787</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Воронежская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1102</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1171</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1106</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1140</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1113</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1091</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1136</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1148</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1120</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Ивановская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639</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592</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572</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568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565</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576</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575</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560</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571</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Калужская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556</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561</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543</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521</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540</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551</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547</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538</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548</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Костромская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379</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380</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374</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371</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362</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370</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367</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371</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377</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Курская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586</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636</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609</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616</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583</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593</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609</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592</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600</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Липецкая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592</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601</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598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607</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603</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589</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585</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597</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600</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Московская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3481</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3612</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3505</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3505</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3618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3682</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3581</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3603</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3772</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Орловская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426</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438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429</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443</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431</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433</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425</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439</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427</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Рязанская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622</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605</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587</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619</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591</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585</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607</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576</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596</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Смоленская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551</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lang w:val="en-US"/>
              </w:rPr>
            </w:pPr>
            <w:r>
              <w:rPr>
                <w:rFonts w:ascii="Arial" w:eastAsia="Arial Unicode MS" w:hAnsi="Arial" w:cs="Arial"/>
                <w:sz w:val="14"/>
                <w:szCs w:val="16"/>
              </w:rPr>
              <w:t>54</w:t>
            </w:r>
            <w:r>
              <w:rPr>
                <w:rFonts w:ascii="Arial" w:eastAsia="Arial Unicode MS" w:hAnsi="Arial" w:cs="Arial"/>
                <w:sz w:val="14"/>
                <w:szCs w:val="16"/>
                <w:lang w:val="en-US"/>
              </w:rPr>
              <w:t>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538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538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526</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528</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535</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529</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532</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Тамбовская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603</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574</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527</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552</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548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521</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555</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556</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548</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Тверская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753</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750</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735</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739</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719</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716</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734</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720</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733</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Тульская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862</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837</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828</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803</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806</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827</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805</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815</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819</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Ярославская область</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724</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746</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723</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713</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724</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703</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709</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717</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705</w:t>
            </w:r>
          </w:p>
        </w:tc>
      </w:tr>
      <w:tr w:rsidR="006649D8" w:rsidTr="00A05566">
        <w:trPr>
          <w:cantSplit/>
          <w:jc w:val="center"/>
        </w:trPr>
        <w:tc>
          <w:tcPr>
            <w:tcW w:w="2961" w:type="dxa"/>
            <w:tcBorders>
              <w:left w:val="single" w:sz="6" w:space="0" w:color="auto"/>
            </w:tcBorders>
            <w:vAlign w:val="bottom"/>
          </w:tcPr>
          <w:p w:rsidR="006649D8" w:rsidRDefault="006649D8" w:rsidP="00A05566">
            <w:pPr>
              <w:spacing w:before="62" w:line="140" w:lineRule="exact"/>
              <w:ind w:left="57"/>
              <w:rPr>
                <w:rFonts w:ascii="Arial" w:hAnsi="Arial" w:cs="Arial"/>
                <w:sz w:val="14"/>
              </w:rPr>
            </w:pPr>
            <w:r>
              <w:rPr>
                <w:rFonts w:ascii="Arial" w:hAnsi="Arial" w:cs="Arial"/>
                <w:sz w:val="14"/>
              </w:rPr>
              <w:t>г. Москва</w:t>
            </w:r>
          </w:p>
        </w:tc>
        <w:tc>
          <w:tcPr>
            <w:tcW w:w="723"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4511</w:t>
            </w:r>
          </w:p>
        </w:tc>
        <w:tc>
          <w:tcPr>
            <w:tcW w:w="721"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5277</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5517</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5699</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5745</w:t>
            </w:r>
          </w:p>
        </w:tc>
        <w:tc>
          <w:tcPr>
            <w:tcW w:w="718" w:type="dxa"/>
            <w:vAlign w:val="bottom"/>
          </w:tcPr>
          <w:p w:rsidR="006649D8" w:rsidRDefault="006649D8" w:rsidP="00A05566">
            <w:pPr>
              <w:spacing w:before="62" w:line="140" w:lineRule="exact"/>
              <w:ind w:right="227"/>
              <w:jc w:val="right"/>
              <w:rPr>
                <w:rFonts w:ascii="Arial" w:eastAsia="Arial Unicode MS" w:hAnsi="Arial" w:cs="Arial"/>
                <w:sz w:val="14"/>
                <w:szCs w:val="16"/>
              </w:rPr>
            </w:pPr>
            <w:r>
              <w:rPr>
                <w:rFonts w:ascii="Arial" w:eastAsia="Arial Unicode MS" w:hAnsi="Arial" w:cs="Arial"/>
                <w:sz w:val="14"/>
                <w:szCs w:val="16"/>
              </w:rPr>
              <w:t>5835</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5866</w:t>
            </w:r>
          </w:p>
        </w:tc>
        <w:tc>
          <w:tcPr>
            <w:tcW w:w="718" w:type="dxa"/>
            <w:vAlign w:val="bottom"/>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5893</w:t>
            </w:r>
          </w:p>
        </w:tc>
        <w:tc>
          <w:tcPr>
            <w:tcW w:w="718" w:type="dxa"/>
            <w:tcBorders>
              <w:right w:val="single" w:sz="6" w:space="0" w:color="auto"/>
            </w:tcBorders>
          </w:tcPr>
          <w:p w:rsidR="006649D8" w:rsidRDefault="006649D8" w:rsidP="00A05566">
            <w:pPr>
              <w:spacing w:before="62" w:line="140" w:lineRule="exact"/>
              <w:ind w:left="-28" w:right="227"/>
              <w:jc w:val="right"/>
              <w:rPr>
                <w:rFonts w:ascii="Arial" w:hAnsi="Arial" w:cs="Arial"/>
                <w:sz w:val="14"/>
                <w:szCs w:val="16"/>
              </w:rPr>
            </w:pPr>
            <w:r>
              <w:rPr>
                <w:rFonts w:ascii="Arial" w:hAnsi="Arial" w:cs="Arial"/>
                <w:sz w:val="14"/>
                <w:szCs w:val="16"/>
              </w:rPr>
              <w:t>6060</w:t>
            </w:r>
          </w:p>
        </w:tc>
      </w:tr>
    </w:tbl>
    <w:p w:rsidR="006649D8" w:rsidRDefault="006649D8" w:rsidP="006649D8">
      <w:pPr>
        <w:jc w:val="center"/>
        <w:rPr>
          <w:rFonts w:ascii="Arial" w:hAnsi="Arial"/>
          <w:b/>
          <w:sz w:val="16"/>
          <w:vertAlign w:val="superscript"/>
        </w:rPr>
      </w:pPr>
      <w:r>
        <w:rPr>
          <w:rFonts w:ascii="Arial" w:hAnsi="Arial"/>
          <w:b/>
          <w:sz w:val="16"/>
        </w:rPr>
        <w:t>4.2. СРЕДНЕГОДОВАЯ ЧИСЛЕННОСТЬ ЗАНЯТЫХ В ЭКОНОМИКЕ</w:t>
      </w:r>
      <w:r>
        <w:rPr>
          <w:rFonts w:ascii="Arial" w:hAnsi="Arial"/>
          <w:b/>
          <w:sz w:val="16"/>
          <w:vertAlign w:val="superscript"/>
        </w:rPr>
        <w:t>1)</w:t>
      </w:r>
    </w:p>
    <w:p w:rsidR="006649D8" w:rsidRDefault="006649D8" w:rsidP="006649D8">
      <w:pPr>
        <w:pStyle w:val="30"/>
        <w:spacing w:before="0" w:after="120"/>
        <w:rPr>
          <w:rFonts w:ascii="Arial" w:hAnsi="Arial"/>
          <w:b w:val="0"/>
        </w:rPr>
      </w:pPr>
      <w:r>
        <w:rPr>
          <w:rFonts w:ascii="Arial" w:hAnsi="Arial"/>
          <w:b w:val="0"/>
        </w:rPr>
        <w:t>(тысяч человек)</w:t>
      </w:r>
    </w:p>
    <w:tbl>
      <w:tblPr>
        <w:tblW w:w="5000" w:type="pct"/>
        <w:jc w:val="center"/>
        <w:tblLayout w:type="fixed"/>
        <w:tblCellMar>
          <w:left w:w="57" w:type="dxa"/>
          <w:right w:w="0" w:type="dxa"/>
        </w:tblCellMar>
        <w:tblLook w:val="0000" w:firstRow="0" w:lastRow="0" w:firstColumn="0" w:lastColumn="0" w:noHBand="0" w:noVBand="0"/>
      </w:tblPr>
      <w:tblGrid>
        <w:gridCol w:w="2908"/>
        <w:gridCol w:w="651"/>
        <w:gridCol w:w="651"/>
        <w:gridCol w:w="651"/>
        <w:gridCol w:w="651"/>
        <w:gridCol w:w="652"/>
        <w:gridCol w:w="651"/>
        <w:gridCol w:w="651"/>
        <w:gridCol w:w="651"/>
        <w:gridCol w:w="651"/>
        <w:gridCol w:w="652"/>
      </w:tblGrid>
      <w:tr w:rsidR="006649D8" w:rsidTr="00A05566">
        <w:trPr>
          <w:cantSplit/>
          <w:jc w:val="center"/>
        </w:trPr>
        <w:tc>
          <w:tcPr>
            <w:tcW w:w="2908"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cs="Arial"/>
                <w:sz w:val="14"/>
              </w:rPr>
            </w:pPr>
          </w:p>
        </w:tc>
        <w:tc>
          <w:tcPr>
            <w:tcW w:w="651"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ind w:right="57"/>
              <w:jc w:val="center"/>
              <w:rPr>
                <w:rFonts w:ascii="Arial" w:hAnsi="Arial"/>
                <w:sz w:val="14"/>
              </w:rPr>
            </w:pPr>
            <w:r>
              <w:rPr>
                <w:rFonts w:ascii="Arial" w:hAnsi="Arial"/>
                <w:sz w:val="14"/>
              </w:rPr>
              <w:t>1990</w:t>
            </w:r>
          </w:p>
        </w:tc>
        <w:tc>
          <w:tcPr>
            <w:tcW w:w="651"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ind w:right="57"/>
              <w:jc w:val="center"/>
              <w:rPr>
                <w:rFonts w:ascii="Arial" w:hAnsi="Arial"/>
                <w:sz w:val="14"/>
              </w:rPr>
            </w:pPr>
            <w:r>
              <w:rPr>
                <w:rFonts w:ascii="Arial" w:hAnsi="Arial"/>
                <w:sz w:val="14"/>
              </w:rPr>
              <w:t>1995</w:t>
            </w:r>
          </w:p>
        </w:tc>
        <w:tc>
          <w:tcPr>
            <w:tcW w:w="651"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2000</w:t>
            </w:r>
          </w:p>
        </w:tc>
        <w:tc>
          <w:tcPr>
            <w:tcW w:w="651"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2001</w:t>
            </w:r>
          </w:p>
        </w:tc>
        <w:tc>
          <w:tcPr>
            <w:tcW w:w="652"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2002</w:t>
            </w:r>
          </w:p>
        </w:tc>
        <w:tc>
          <w:tcPr>
            <w:tcW w:w="651"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2003</w:t>
            </w:r>
          </w:p>
        </w:tc>
        <w:tc>
          <w:tcPr>
            <w:tcW w:w="651"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2004</w:t>
            </w:r>
          </w:p>
        </w:tc>
        <w:tc>
          <w:tcPr>
            <w:tcW w:w="651"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ind w:right="57"/>
              <w:jc w:val="center"/>
              <w:rPr>
                <w:rFonts w:ascii="Arial" w:hAnsi="Arial"/>
                <w:sz w:val="14"/>
              </w:rPr>
            </w:pPr>
            <w:r>
              <w:rPr>
                <w:rFonts w:ascii="Arial" w:hAnsi="Arial"/>
                <w:sz w:val="14"/>
              </w:rPr>
              <w:t>2005</w:t>
            </w:r>
          </w:p>
        </w:tc>
        <w:tc>
          <w:tcPr>
            <w:tcW w:w="651"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ind w:right="57"/>
              <w:jc w:val="center"/>
              <w:rPr>
                <w:rFonts w:ascii="Arial" w:hAnsi="Arial"/>
                <w:sz w:val="14"/>
              </w:rPr>
            </w:pPr>
            <w:r>
              <w:rPr>
                <w:rFonts w:ascii="Arial" w:hAnsi="Arial"/>
                <w:sz w:val="14"/>
              </w:rPr>
              <w:t>2006</w:t>
            </w:r>
          </w:p>
        </w:tc>
        <w:tc>
          <w:tcPr>
            <w:tcW w:w="652"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ind w:right="57"/>
              <w:jc w:val="center"/>
              <w:rPr>
                <w:rFonts w:ascii="Arial" w:hAnsi="Arial"/>
                <w:sz w:val="14"/>
              </w:rPr>
            </w:pPr>
            <w:r>
              <w:rPr>
                <w:rFonts w:ascii="Arial" w:hAnsi="Arial"/>
                <w:sz w:val="14"/>
              </w:rPr>
              <w:t>2007</w:t>
            </w:r>
          </w:p>
        </w:tc>
      </w:tr>
      <w:tr w:rsidR="006649D8" w:rsidTr="00A05566">
        <w:trPr>
          <w:cantSplit/>
          <w:jc w:val="center"/>
        </w:trPr>
        <w:tc>
          <w:tcPr>
            <w:tcW w:w="2908" w:type="dxa"/>
            <w:tcBorders>
              <w:left w:val="single" w:sz="6" w:space="0" w:color="auto"/>
            </w:tcBorders>
            <w:vAlign w:val="bottom"/>
          </w:tcPr>
          <w:p w:rsidR="006649D8" w:rsidRDefault="006649D8" w:rsidP="00A05566">
            <w:pPr>
              <w:pStyle w:val="7"/>
              <w:widowControl/>
              <w:spacing w:before="70" w:line="160" w:lineRule="exact"/>
              <w:rPr>
                <w:rFonts w:ascii="Arial" w:hAnsi="Arial" w:cs="Arial"/>
                <w:b w:val="0"/>
                <w:bCs w:val="0"/>
                <w:i w:val="0"/>
                <w:iCs w:val="0"/>
                <w:color w:val="auto"/>
                <w:sz w:val="14"/>
              </w:rPr>
            </w:pPr>
            <w:r>
              <w:rPr>
                <w:rFonts w:ascii="Arial" w:hAnsi="Arial"/>
                <w:bCs w:val="0"/>
                <w:i w:val="0"/>
                <w:iCs w:val="0"/>
                <w:color w:val="auto"/>
                <w:sz w:val="14"/>
              </w:rPr>
              <w:t>Российская Федерация</w:t>
            </w:r>
          </w:p>
        </w:tc>
        <w:tc>
          <w:tcPr>
            <w:tcW w:w="651" w:type="dxa"/>
            <w:vAlign w:val="bottom"/>
          </w:tcPr>
          <w:p w:rsidR="006649D8" w:rsidRDefault="006649D8" w:rsidP="00A05566">
            <w:pPr>
              <w:spacing w:before="70" w:line="160" w:lineRule="exact"/>
              <w:ind w:right="57"/>
              <w:jc w:val="right"/>
              <w:rPr>
                <w:rFonts w:ascii="Arial" w:hAnsi="Arial" w:cs="Arial"/>
                <w:b/>
                <w:sz w:val="14"/>
              </w:rPr>
            </w:pPr>
            <w:r>
              <w:rPr>
                <w:rFonts w:ascii="Arial" w:hAnsi="Arial" w:cs="Arial"/>
                <w:b/>
                <w:sz w:val="14"/>
              </w:rPr>
              <w:t>75324,7</w:t>
            </w:r>
          </w:p>
        </w:tc>
        <w:tc>
          <w:tcPr>
            <w:tcW w:w="651" w:type="dxa"/>
            <w:vAlign w:val="bottom"/>
          </w:tcPr>
          <w:p w:rsidR="006649D8" w:rsidRDefault="006649D8" w:rsidP="00A05566">
            <w:pPr>
              <w:pStyle w:val="xl28"/>
              <w:spacing w:before="70" w:beforeAutospacing="0" w:after="0" w:afterAutospacing="0" w:line="160" w:lineRule="exact"/>
              <w:ind w:right="57"/>
              <w:rPr>
                <w:rFonts w:ascii="Arial" w:eastAsia="Times New Roman" w:hAnsi="Arial" w:cs="Arial"/>
                <w:b/>
                <w:bCs/>
                <w:szCs w:val="16"/>
              </w:rPr>
            </w:pPr>
            <w:r>
              <w:rPr>
                <w:rFonts w:ascii="Arial" w:eastAsia="Times New Roman" w:hAnsi="Arial" w:cs="Arial"/>
                <w:b/>
                <w:bCs/>
                <w:szCs w:val="16"/>
              </w:rPr>
              <w:t>66330,1</w:t>
            </w:r>
          </w:p>
        </w:tc>
        <w:tc>
          <w:tcPr>
            <w:tcW w:w="651" w:type="dxa"/>
            <w:vAlign w:val="bottom"/>
          </w:tcPr>
          <w:p w:rsidR="006649D8" w:rsidRDefault="006649D8" w:rsidP="00A05566">
            <w:pPr>
              <w:spacing w:before="70" w:line="160" w:lineRule="exact"/>
              <w:ind w:right="57"/>
              <w:jc w:val="right"/>
              <w:rPr>
                <w:rFonts w:ascii="Arial" w:eastAsia="Arial Unicode MS" w:hAnsi="Arial" w:cs="Arial"/>
                <w:b/>
                <w:bCs/>
                <w:sz w:val="14"/>
                <w:szCs w:val="16"/>
              </w:rPr>
            </w:pPr>
            <w:r>
              <w:rPr>
                <w:rFonts w:ascii="Arial" w:hAnsi="Arial" w:cs="Arial"/>
                <w:b/>
                <w:bCs/>
                <w:sz w:val="14"/>
                <w:szCs w:val="16"/>
              </w:rPr>
              <w:t>64516,6</w:t>
            </w:r>
          </w:p>
        </w:tc>
        <w:tc>
          <w:tcPr>
            <w:tcW w:w="651" w:type="dxa"/>
            <w:vAlign w:val="bottom"/>
          </w:tcPr>
          <w:p w:rsidR="006649D8" w:rsidRDefault="006649D8" w:rsidP="00A05566">
            <w:pPr>
              <w:spacing w:before="70" w:line="160" w:lineRule="exact"/>
              <w:ind w:right="57"/>
              <w:jc w:val="right"/>
              <w:rPr>
                <w:rFonts w:ascii="Arial" w:eastAsia="Arial Unicode MS" w:hAnsi="Arial" w:cs="Arial"/>
                <w:b/>
                <w:bCs/>
                <w:sz w:val="14"/>
                <w:szCs w:val="16"/>
              </w:rPr>
            </w:pPr>
            <w:r>
              <w:rPr>
                <w:rFonts w:ascii="Arial" w:hAnsi="Arial" w:cs="Arial"/>
                <w:b/>
                <w:bCs/>
                <w:sz w:val="14"/>
                <w:szCs w:val="16"/>
              </w:rPr>
              <w:t>64980,1</w:t>
            </w:r>
          </w:p>
        </w:tc>
        <w:tc>
          <w:tcPr>
            <w:tcW w:w="652" w:type="dxa"/>
            <w:vAlign w:val="bottom"/>
          </w:tcPr>
          <w:p w:rsidR="006649D8" w:rsidRDefault="006649D8" w:rsidP="00A05566">
            <w:pPr>
              <w:spacing w:before="70" w:line="160" w:lineRule="exact"/>
              <w:ind w:right="57"/>
              <w:jc w:val="right"/>
              <w:rPr>
                <w:rFonts w:ascii="Arial" w:eastAsia="Arial Unicode MS" w:hAnsi="Arial" w:cs="Arial"/>
                <w:b/>
                <w:bCs/>
                <w:sz w:val="14"/>
                <w:szCs w:val="16"/>
              </w:rPr>
            </w:pPr>
            <w:r>
              <w:rPr>
                <w:rFonts w:ascii="Arial" w:hAnsi="Arial" w:cs="Arial"/>
                <w:b/>
                <w:bCs/>
                <w:sz w:val="14"/>
                <w:szCs w:val="16"/>
              </w:rPr>
              <w:t>65573,6</w:t>
            </w:r>
          </w:p>
        </w:tc>
        <w:tc>
          <w:tcPr>
            <w:tcW w:w="651" w:type="dxa"/>
            <w:vAlign w:val="bottom"/>
          </w:tcPr>
          <w:p w:rsidR="006649D8" w:rsidRDefault="006649D8" w:rsidP="00A05566">
            <w:pPr>
              <w:spacing w:before="70" w:line="160" w:lineRule="exact"/>
              <w:ind w:right="57"/>
              <w:jc w:val="right"/>
              <w:rPr>
                <w:rFonts w:ascii="Arial" w:eastAsia="Arial Unicode MS" w:hAnsi="Arial" w:cs="Arial"/>
                <w:b/>
                <w:bCs/>
                <w:sz w:val="14"/>
                <w:szCs w:val="16"/>
              </w:rPr>
            </w:pPr>
            <w:r>
              <w:rPr>
                <w:rFonts w:ascii="Arial" w:hAnsi="Arial" w:cs="Arial"/>
                <w:b/>
                <w:bCs/>
                <w:sz w:val="14"/>
                <w:szCs w:val="16"/>
              </w:rPr>
              <w:t>65979,2</w:t>
            </w:r>
          </w:p>
        </w:tc>
        <w:tc>
          <w:tcPr>
            <w:tcW w:w="651" w:type="dxa"/>
            <w:vAlign w:val="bottom"/>
          </w:tcPr>
          <w:p w:rsidR="006649D8" w:rsidRDefault="006649D8" w:rsidP="00A05566">
            <w:pPr>
              <w:spacing w:before="70" w:line="160" w:lineRule="exact"/>
              <w:ind w:right="57"/>
              <w:jc w:val="right"/>
              <w:rPr>
                <w:rFonts w:ascii="Arial" w:eastAsia="Arial Unicode MS" w:hAnsi="Arial" w:cs="Arial"/>
                <w:b/>
                <w:bCs/>
                <w:sz w:val="14"/>
              </w:rPr>
            </w:pPr>
            <w:r>
              <w:rPr>
                <w:rFonts w:ascii="Arial" w:hAnsi="Arial" w:cs="Arial"/>
                <w:b/>
                <w:bCs/>
                <w:sz w:val="14"/>
              </w:rPr>
              <w:t>66407,2</w:t>
            </w:r>
          </w:p>
        </w:tc>
        <w:tc>
          <w:tcPr>
            <w:tcW w:w="651" w:type="dxa"/>
            <w:vAlign w:val="bottom"/>
          </w:tcPr>
          <w:p w:rsidR="006649D8" w:rsidRDefault="006649D8" w:rsidP="00A05566">
            <w:pPr>
              <w:pStyle w:val="xl28"/>
              <w:spacing w:before="70" w:beforeAutospacing="0" w:after="0" w:afterAutospacing="0" w:line="160" w:lineRule="exact"/>
              <w:ind w:right="57"/>
              <w:rPr>
                <w:rFonts w:ascii="Arial" w:eastAsia="Times New Roman" w:hAnsi="Arial" w:cs="Arial"/>
                <w:b/>
                <w:bCs/>
                <w:szCs w:val="16"/>
              </w:rPr>
            </w:pPr>
            <w:r>
              <w:rPr>
                <w:rFonts w:ascii="Arial" w:eastAsia="Times New Roman" w:hAnsi="Arial" w:cs="Arial"/>
                <w:b/>
                <w:bCs/>
                <w:szCs w:val="16"/>
              </w:rPr>
              <w:t>66791,6</w:t>
            </w:r>
          </w:p>
        </w:tc>
        <w:tc>
          <w:tcPr>
            <w:tcW w:w="651" w:type="dxa"/>
            <w:vAlign w:val="bottom"/>
          </w:tcPr>
          <w:p w:rsidR="006649D8" w:rsidRDefault="006649D8" w:rsidP="00A05566">
            <w:pPr>
              <w:spacing w:before="70" w:line="160" w:lineRule="exact"/>
              <w:ind w:right="57"/>
              <w:jc w:val="right"/>
              <w:rPr>
                <w:rFonts w:ascii="Arial CYR" w:hAnsi="Arial CYR" w:cs="Arial CYR"/>
                <w:b/>
                <w:sz w:val="14"/>
                <w:szCs w:val="14"/>
              </w:rPr>
            </w:pPr>
            <w:r>
              <w:rPr>
                <w:rFonts w:ascii="Arial CYR" w:hAnsi="Arial CYR" w:cs="Arial CYR"/>
                <w:b/>
                <w:sz w:val="14"/>
                <w:szCs w:val="14"/>
              </w:rPr>
              <w:t>67174,0</w:t>
            </w:r>
          </w:p>
        </w:tc>
        <w:tc>
          <w:tcPr>
            <w:tcW w:w="652" w:type="dxa"/>
            <w:tcBorders>
              <w:right w:val="single" w:sz="6" w:space="0" w:color="auto"/>
            </w:tcBorders>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68019,2</w:t>
            </w:r>
          </w:p>
        </w:tc>
      </w:tr>
      <w:tr w:rsidR="006649D8" w:rsidTr="00A05566">
        <w:trPr>
          <w:cantSplit/>
          <w:jc w:val="center"/>
        </w:trPr>
        <w:tc>
          <w:tcPr>
            <w:tcW w:w="2908" w:type="dxa"/>
            <w:tcBorders>
              <w:left w:val="single" w:sz="6" w:space="0" w:color="auto"/>
            </w:tcBorders>
            <w:vAlign w:val="bottom"/>
          </w:tcPr>
          <w:p w:rsidR="006649D8" w:rsidRDefault="006649D8" w:rsidP="00A05566">
            <w:pPr>
              <w:pStyle w:val="30"/>
              <w:spacing w:before="70" w:line="160" w:lineRule="exact"/>
              <w:rPr>
                <w:rFonts w:ascii="Arial" w:hAnsi="Arial" w:cs="Arial"/>
              </w:rPr>
            </w:pPr>
            <w:r>
              <w:rPr>
                <w:rFonts w:ascii="Arial" w:hAnsi="Arial" w:cs="Arial"/>
              </w:rPr>
              <w:t>Центральный федеральный округ</w:t>
            </w:r>
          </w:p>
        </w:tc>
        <w:tc>
          <w:tcPr>
            <w:tcW w:w="651" w:type="dxa"/>
            <w:vAlign w:val="bottom"/>
          </w:tcPr>
          <w:p w:rsidR="006649D8" w:rsidRDefault="006649D8" w:rsidP="00A05566">
            <w:pPr>
              <w:spacing w:before="70" w:line="160" w:lineRule="exact"/>
              <w:ind w:right="57"/>
              <w:jc w:val="right"/>
              <w:rPr>
                <w:rFonts w:ascii="Arial" w:hAnsi="Arial" w:cs="Arial"/>
                <w:b/>
                <w:sz w:val="14"/>
              </w:rPr>
            </w:pPr>
            <w:r>
              <w:rPr>
                <w:rFonts w:ascii="Arial" w:hAnsi="Arial" w:cs="Arial"/>
                <w:b/>
                <w:sz w:val="14"/>
              </w:rPr>
              <w:t>19546,2</w:t>
            </w:r>
          </w:p>
        </w:tc>
        <w:tc>
          <w:tcPr>
            <w:tcW w:w="651" w:type="dxa"/>
            <w:vAlign w:val="bottom"/>
          </w:tcPr>
          <w:p w:rsidR="006649D8" w:rsidRDefault="006649D8" w:rsidP="00A05566">
            <w:pPr>
              <w:spacing w:before="70" w:line="160" w:lineRule="exact"/>
              <w:ind w:right="57"/>
              <w:jc w:val="right"/>
              <w:rPr>
                <w:rFonts w:ascii="Arial" w:eastAsia="Arial Unicode MS" w:hAnsi="Arial" w:cs="Arial"/>
                <w:b/>
                <w:bCs/>
                <w:sz w:val="14"/>
                <w:szCs w:val="16"/>
              </w:rPr>
            </w:pPr>
            <w:r>
              <w:rPr>
                <w:rFonts w:ascii="Arial" w:hAnsi="Arial" w:cs="Arial"/>
                <w:b/>
                <w:bCs/>
                <w:sz w:val="14"/>
                <w:szCs w:val="16"/>
              </w:rPr>
              <w:t>17659,9</w:t>
            </w:r>
          </w:p>
        </w:tc>
        <w:tc>
          <w:tcPr>
            <w:tcW w:w="651" w:type="dxa"/>
            <w:vAlign w:val="bottom"/>
          </w:tcPr>
          <w:p w:rsidR="006649D8" w:rsidRDefault="006649D8" w:rsidP="00A05566">
            <w:pPr>
              <w:spacing w:before="70" w:line="160" w:lineRule="exact"/>
              <w:ind w:right="57"/>
              <w:jc w:val="right"/>
              <w:rPr>
                <w:rFonts w:ascii="Arial" w:eastAsia="Arial Unicode MS" w:hAnsi="Arial" w:cs="Arial"/>
                <w:b/>
                <w:bCs/>
                <w:sz w:val="14"/>
                <w:szCs w:val="16"/>
              </w:rPr>
            </w:pPr>
            <w:r>
              <w:rPr>
                <w:rFonts w:ascii="Arial" w:hAnsi="Arial" w:cs="Arial"/>
                <w:b/>
                <w:bCs/>
                <w:sz w:val="14"/>
                <w:szCs w:val="16"/>
              </w:rPr>
              <w:t>17721,3</w:t>
            </w:r>
          </w:p>
        </w:tc>
        <w:tc>
          <w:tcPr>
            <w:tcW w:w="651" w:type="dxa"/>
            <w:vAlign w:val="bottom"/>
          </w:tcPr>
          <w:p w:rsidR="006649D8" w:rsidRDefault="006649D8" w:rsidP="00A05566">
            <w:pPr>
              <w:spacing w:before="70" w:line="160" w:lineRule="exact"/>
              <w:ind w:right="57"/>
              <w:jc w:val="right"/>
              <w:rPr>
                <w:rFonts w:ascii="Arial" w:eastAsia="Arial Unicode MS" w:hAnsi="Arial" w:cs="Arial"/>
                <w:b/>
                <w:bCs/>
                <w:sz w:val="14"/>
                <w:szCs w:val="16"/>
              </w:rPr>
            </w:pPr>
            <w:r>
              <w:rPr>
                <w:rFonts w:ascii="Arial" w:hAnsi="Arial" w:cs="Arial"/>
                <w:b/>
                <w:bCs/>
                <w:sz w:val="14"/>
                <w:szCs w:val="16"/>
              </w:rPr>
              <w:t>17747,0</w:t>
            </w:r>
          </w:p>
        </w:tc>
        <w:tc>
          <w:tcPr>
            <w:tcW w:w="652" w:type="dxa"/>
            <w:vAlign w:val="bottom"/>
          </w:tcPr>
          <w:p w:rsidR="006649D8" w:rsidRDefault="006649D8" w:rsidP="00A05566">
            <w:pPr>
              <w:spacing w:before="70" w:line="160" w:lineRule="exact"/>
              <w:ind w:right="57"/>
              <w:jc w:val="right"/>
              <w:rPr>
                <w:rFonts w:ascii="Arial" w:eastAsia="Arial Unicode MS" w:hAnsi="Arial" w:cs="Arial"/>
                <w:b/>
                <w:bCs/>
                <w:sz w:val="14"/>
                <w:szCs w:val="16"/>
              </w:rPr>
            </w:pPr>
            <w:r>
              <w:rPr>
                <w:rFonts w:ascii="Arial" w:hAnsi="Arial" w:cs="Arial"/>
                <w:b/>
                <w:bCs/>
                <w:sz w:val="14"/>
                <w:szCs w:val="16"/>
              </w:rPr>
              <w:t>17927,8</w:t>
            </w:r>
          </w:p>
        </w:tc>
        <w:tc>
          <w:tcPr>
            <w:tcW w:w="651" w:type="dxa"/>
            <w:vAlign w:val="bottom"/>
          </w:tcPr>
          <w:p w:rsidR="006649D8" w:rsidRDefault="006649D8" w:rsidP="00A05566">
            <w:pPr>
              <w:spacing w:before="70" w:line="160" w:lineRule="exact"/>
              <w:ind w:right="57"/>
              <w:jc w:val="right"/>
              <w:rPr>
                <w:rFonts w:ascii="Arial" w:eastAsia="Arial Unicode MS" w:hAnsi="Arial" w:cs="Arial"/>
                <w:b/>
                <w:bCs/>
                <w:sz w:val="14"/>
                <w:szCs w:val="16"/>
              </w:rPr>
            </w:pPr>
            <w:r>
              <w:rPr>
                <w:rFonts w:ascii="Arial" w:hAnsi="Arial" w:cs="Arial"/>
                <w:b/>
                <w:bCs/>
                <w:sz w:val="14"/>
                <w:szCs w:val="16"/>
              </w:rPr>
              <w:t>18056,8</w:t>
            </w:r>
          </w:p>
        </w:tc>
        <w:tc>
          <w:tcPr>
            <w:tcW w:w="651" w:type="dxa"/>
            <w:vAlign w:val="bottom"/>
          </w:tcPr>
          <w:p w:rsidR="006649D8" w:rsidRDefault="006649D8" w:rsidP="00A05566">
            <w:pPr>
              <w:spacing w:before="70" w:line="160" w:lineRule="exact"/>
              <w:ind w:right="57"/>
              <w:jc w:val="right"/>
              <w:rPr>
                <w:rFonts w:ascii="Arial" w:eastAsia="Arial Unicode MS" w:hAnsi="Arial" w:cs="Arial"/>
                <w:b/>
                <w:bCs/>
                <w:sz w:val="14"/>
              </w:rPr>
            </w:pPr>
            <w:r>
              <w:rPr>
                <w:rFonts w:ascii="Arial" w:hAnsi="Arial" w:cs="Arial"/>
                <w:b/>
                <w:bCs/>
                <w:sz w:val="14"/>
              </w:rPr>
              <w:t>18220,4</w:t>
            </w:r>
          </w:p>
        </w:tc>
        <w:tc>
          <w:tcPr>
            <w:tcW w:w="651" w:type="dxa"/>
            <w:vAlign w:val="bottom"/>
          </w:tcPr>
          <w:p w:rsidR="006649D8" w:rsidRDefault="006649D8" w:rsidP="00A05566">
            <w:pPr>
              <w:pStyle w:val="xl29"/>
              <w:spacing w:before="70" w:beforeAutospacing="0" w:after="0" w:afterAutospacing="0" w:line="160" w:lineRule="exact"/>
              <w:ind w:right="57"/>
              <w:rPr>
                <w:rFonts w:ascii="Arial" w:eastAsia="Times New Roman" w:hAnsi="Arial" w:cs="Arial"/>
                <w:szCs w:val="16"/>
              </w:rPr>
            </w:pPr>
            <w:r>
              <w:rPr>
                <w:rFonts w:ascii="Arial" w:eastAsia="Times New Roman" w:hAnsi="Arial" w:cs="Arial"/>
                <w:szCs w:val="16"/>
              </w:rPr>
              <w:t>18357,4</w:t>
            </w:r>
          </w:p>
        </w:tc>
        <w:tc>
          <w:tcPr>
            <w:tcW w:w="651" w:type="dxa"/>
            <w:vAlign w:val="bottom"/>
          </w:tcPr>
          <w:p w:rsidR="006649D8" w:rsidRDefault="006649D8" w:rsidP="00A05566">
            <w:pPr>
              <w:spacing w:before="70" w:line="160" w:lineRule="exact"/>
              <w:ind w:right="57"/>
              <w:jc w:val="right"/>
              <w:rPr>
                <w:rFonts w:ascii="Arial CYR" w:hAnsi="Arial CYR" w:cs="Arial CYR"/>
                <w:b/>
                <w:bCs/>
                <w:sz w:val="14"/>
                <w:szCs w:val="14"/>
              </w:rPr>
            </w:pPr>
            <w:r>
              <w:rPr>
                <w:rFonts w:ascii="Arial CYR" w:hAnsi="Arial CYR" w:cs="Arial CYR"/>
                <w:b/>
                <w:bCs/>
                <w:sz w:val="14"/>
                <w:szCs w:val="14"/>
              </w:rPr>
              <w:t>18464,9</w:t>
            </w:r>
          </w:p>
        </w:tc>
        <w:tc>
          <w:tcPr>
            <w:tcW w:w="652" w:type="dxa"/>
            <w:tcBorders>
              <w:right w:val="single" w:sz="6" w:space="0" w:color="auto"/>
            </w:tcBorders>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18732,1</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Белгородская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706,2</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678,9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671,3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677,5</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673,4</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668,3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670,7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674,7</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677,4</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678,7</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Брянская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739,4</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617,1</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593,7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596,1</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601,1</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602,3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601,0</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604,1</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603,3</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607,7</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Владимирская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877,3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727,5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724,6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715,6</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716,0</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714,2</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709,4</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713,0</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703,3</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704,6</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Воронежская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1218,8</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1107,7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1090,9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1076,4</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1091,8</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1065,9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1059,6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1055,5</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1057,2</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1062,0</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Ивановская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671,9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529,2</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491,2</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490,6</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483,2</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476,1</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480,6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478,7</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484,9</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494,9</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Калужская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519,7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508,4</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488,7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484,1</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482,0</w:t>
            </w:r>
          </w:p>
        </w:tc>
        <w:tc>
          <w:tcPr>
            <w:tcW w:w="651" w:type="dxa"/>
            <w:vAlign w:val="bottom"/>
          </w:tcPr>
          <w:p w:rsidR="006649D8" w:rsidRDefault="006649D8" w:rsidP="00A05566">
            <w:pPr>
              <w:pStyle w:val="xl28"/>
              <w:spacing w:before="70" w:beforeAutospacing="0" w:after="0" w:afterAutospacing="0" w:line="160" w:lineRule="exact"/>
              <w:ind w:right="57"/>
              <w:rPr>
                <w:rFonts w:ascii="Arial" w:eastAsia="Times New Roman" w:hAnsi="Arial" w:cs="Arial"/>
                <w:szCs w:val="16"/>
              </w:rPr>
            </w:pPr>
            <w:r>
              <w:rPr>
                <w:rFonts w:ascii="Arial" w:eastAsia="Times New Roman" w:hAnsi="Arial" w:cs="Arial"/>
                <w:szCs w:val="16"/>
              </w:rPr>
              <w:t>480,0</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479,3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478,7</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477,5</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479,1</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Костромская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410,3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365,5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332,6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327,7</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326,4</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325,2</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325,6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324,5</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323,8</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324,5</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Курская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681,3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593,9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616,6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606,4</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607,9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591,6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587,8</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600,4</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594,3</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593,7</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Липецкая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626,1</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570,8</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572,8</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569,5</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572,8</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556,4</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551,1</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548,7</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547,2</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547,2</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Московская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2926,5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2478,6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2444,5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2467,4</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2494,4</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2582,8</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2689,5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2740,2</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2771,6</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2860,1</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Орловская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473,8</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422,2</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414,7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414,0</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415,3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411,9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414,5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410,9</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412,2</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410,5</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Рязанская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691,6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596,3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539,5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534,7</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555,7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532,7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529,5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525,4</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520,4</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515,5</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Смоленская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587,1</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494,3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473,9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487,9</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482,0</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480,2</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478,7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478,8</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479,3</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482,2</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Тамбовская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652,2</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564,9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516,9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504,9</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502,9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502,2</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500,8</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506,9</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507,6</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505,3</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Тверская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831,8</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697,5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643,0</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638,4</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642,0</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630,6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628,6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620,1</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613,6</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612,7</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Тульская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978,1</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832,5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786,9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780,5</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772,9</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770,7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773,7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775,6</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779,6</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784,7</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Ярославская область</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757,5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667,1</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666,5</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663,2</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675,7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666,3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661,4</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664,2</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668,8</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672,0</w:t>
            </w:r>
          </w:p>
        </w:tc>
      </w:tr>
      <w:tr w:rsidR="006649D8" w:rsidTr="00A05566">
        <w:trPr>
          <w:cantSplit/>
          <w:jc w:val="center"/>
        </w:trPr>
        <w:tc>
          <w:tcPr>
            <w:tcW w:w="2908" w:type="dxa"/>
            <w:tcBorders>
              <w:left w:val="single" w:sz="6" w:space="0" w:color="auto"/>
            </w:tcBorders>
            <w:vAlign w:val="bottom"/>
          </w:tcPr>
          <w:p w:rsidR="006649D8" w:rsidRDefault="006649D8" w:rsidP="00A05566">
            <w:pPr>
              <w:spacing w:before="70" w:line="160" w:lineRule="exact"/>
              <w:ind w:left="57"/>
              <w:rPr>
                <w:rFonts w:ascii="Arial" w:hAnsi="Arial" w:cs="Arial"/>
                <w:sz w:val="14"/>
              </w:rPr>
            </w:pPr>
            <w:r>
              <w:rPr>
                <w:rFonts w:ascii="Arial" w:hAnsi="Arial" w:cs="Arial"/>
                <w:sz w:val="14"/>
              </w:rPr>
              <w:t>г. Москва</w:t>
            </w:r>
          </w:p>
        </w:tc>
        <w:tc>
          <w:tcPr>
            <w:tcW w:w="651" w:type="dxa"/>
            <w:vAlign w:val="bottom"/>
          </w:tcPr>
          <w:p w:rsidR="006649D8" w:rsidRDefault="006649D8" w:rsidP="00A05566">
            <w:pPr>
              <w:spacing w:before="70" w:line="160" w:lineRule="exact"/>
              <w:ind w:right="57"/>
              <w:jc w:val="right"/>
              <w:rPr>
                <w:rFonts w:ascii="Arial" w:hAnsi="Arial" w:cs="Arial"/>
                <w:sz w:val="14"/>
              </w:rPr>
            </w:pPr>
            <w:r>
              <w:rPr>
                <w:rFonts w:ascii="Arial" w:hAnsi="Arial" w:cs="Arial"/>
                <w:sz w:val="14"/>
              </w:rPr>
              <w:t>5196,6</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5207,4</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5653,1</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5712,2</w:t>
            </w:r>
          </w:p>
        </w:tc>
        <w:tc>
          <w:tcPr>
            <w:tcW w:w="652"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5832,4</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5999,3</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rPr>
            </w:pPr>
            <w:r>
              <w:rPr>
                <w:rFonts w:ascii="Arial" w:hAnsi="Arial" w:cs="Arial"/>
                <w:sz w:val="14"/>
              </w:rPr>
              <w:t>6078,7</w:t>
            </w:r>
          </w:p>
        </w:tc>
        <w:tc>
          <w:tcPr>
            <w:tcW w:w="651" w:type="dxa"/>
            <w:vAlign w:val="bottom"/>
          </w:tcPr>
          <w:p w:rsidR="006649D8" w:rsidRDefault="006649D8" w:rsidP="00A05566">
            <w:pPr>
              <w:spacing w:before="70" w:line="160" w:lineRule="exact"/>
              <w:ind w:right="57"/>
              <w:jc w:val="right"/>
              <w:rPr>
                <w:rFonts w:ascii="Arial" w:eastAsia="Arial Unicode MS" w:hAnsi="Arial" w:cs="Arial"/>
                <w:sz w:val="14"/>
                <w:szCs w:val="16"/>
              </w:rPr>
            </w:pPr>
            <w:r>
              <w:rPr>
                <w:rFonts w:ascii="Arial" w:hAnsi="Arial" w:cs="Arial"/>
                <w:sz w:val="14"/>
                <w:szCs w:val="16"/>
              </w:rPr>
              <w:t>6156,8</w:t>
            </w:r>
          </w:p>
        </w:tc>
        <w:tc>
          <w:tcPr>
            <w:tcW w:w="651" w:type="dxa"/>
            <w:vAlign w:val="bottom"/>
          </w:tcPr>
          <w:p w:rsidR="006649D8" w:rsidRDefault="006649D8" w:rsidP="00A05566">
            <w:pPr>
              <w:spacing w:before="70" w:line="160" w:lineRule="exact"/>
              <w:ind w:right="57"/>
              <w:jc w:val="right"/>
              <w:rPr>
                <w:rFonts w:ascii="Arial CYR" w:hAnsi="Arial CYR" w:cs="Arial CYR"/>
                <w:sz w:val="14"/>
                <w:szCs w:val="14"/>
              </w:rPr>
            </w:pPr>
            <w:r>
              <w:rPr>
                <w:rFonts w:ascii="Arial CYR" w:hAnsi="Arial CYR" w:cs="Arial CYR"/>
                <w:sz w:val="14"/>
                <w:szCs w:val="14"/>
              </w:rPr>
              <w:t>6242,9</w:t>
            </w:r>
          </w:p>
        </w:tc>
        <w:tc>
          <w:tcPr>
            <w:tcW w:w="652"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6396,8</w:t>
            </w:r>
          </w:p>
        </w:tc>
      </w:tr>
    </w:tbl>
    <w:p w:rsidR="006649D8" w:rsidRDefault="006649D8" w:rsidP="006649D8">
      <w:pPr>
        <w:tabs>
          <w:tab w:val="center" w:pos="6634"/>
        </w:tabs>
        <w:spacing w:after="120"/>
        <w:jc w:val="right"/>
        <w:rPr>
          <w:rFonts w:ascii="Arial" w:hAnsi="Arial"/>
          <w:b/>
          <w:sz w:val="16"/>
        </w:rPr>
      </w:pPr>
      <w:r>
        <w:rPr>
          <w:rFonts w:ascii="Arial" w:hAnsi="Arial"/>
          <w:b/>
          <w:sz w:val="16"/>
        </w:rPr>
        <w:t xml:space="preserve">4.4. РАСПРЕДЕЛЕНИЕ СРЕДНЕГОДОВОЙ ЧИСЛЕННОСТИ </w:t>
      </w:r>
    </w:p>
    <w:tbl>
      <w:tblPr>
        <w:tblW w:w="0" w:type="auto"/>
        <w:jc w:val="center"/>
        <w:tblLayout w:type="fixed"/>
        <w:tblCellMar>
          <w:left w:w="57" w:type="dxa"/>
          <w:right w:w="0" w:type="dxa"/>
        </w:tblCellMar>
        <w:tblLook w:val="0000" w:firstRow="0" w:lastRow="0" w:firstColumn="0" w:lastColumn="0" w:noHBand="0" w:noVBand="0"/>
      </w:tblPr>
      <w:tblGrid>
        <w:gridCol w:w="1977"/>
        <w:gridCol w:w="629"/>
        <w:gridCol w:w="630"/>
        <w:gridCol w:w="630"/>
        <w:gridCol w:w="630"/>
        <w:gridCol w:w="630"/>
        <w:gridCol w:w="630"/>
        <w:gridCol w:w="629"/>
        <w:gridCol w:w="631"/>
        <w:gridCol w:w="630"/>
        <w:gridCol w:w="630"/>
        <w:gridCol w:w="630"/>
        <w:gridCol w:w="630"/>
      </w:tblGrid>
      <w:tr w:rsidR="006649D8" w:rsidTr="00A05566">
        <w:trPr>
          <w:cantSplit/>
          <w:jc w:val="center"/>
        </w:trPr>
        <w:tc>
          <w:tcPr>
            <w:tcW w:w="1977" w:type="dxa"/>
            <w:vMerge w:val="restart"/>
            <w:tcBorders>
              <w:top w:val="single" w:sz="6" w:space="0" w:color="auto"/>
              <w:left w:val="single" w:sz="6" w:space="0" w:color="auto"/>
              <w:bottom w:val="single" w:sz="6" w:space="0" w:color="auto"/>
              <w:right w:val="single" w:sz="6" w:space="0" w:color="auto"/>
            </w:tcBorders>
          </w:tcPr>
          <w:p w:rsidR="006649D8" w:rsidRDefault="006649D8" w:rsidP="00A05566">
            <w:pPr>
              <w:spacing w:before="40" w:after="40" w:line="160" w:lineRule="exact"/>
              <w:jc w:val="center"/>
              <w:rPr>
                <w:rFonts w:ascii="Arial" w:hAnsi="Arial"/>
                <w:sz w:val="14"/>
              </w:rPr>
            </w:pPr>
          </w:p>
        </w:tc>
        <w:tc>
          <w:tcPr>
            <w:tcW w:w="1259" w:type="dxa"/>
            <w:gridSpan w:val="2"/>
            <w:tcBorders>
              <w:top w:val="single" w:sz="6" w:space="0" w:color="auto"/>
              <w:left w:val="single" w:sz="6" w:space="0" w:color="auto"/>
              <w:right w:val="single" w:sz="6" w:space="0" w:color="auto"/>
            </w:tcBorders>
          </w:tcPr>
          <w:p w:rsidR="006649D8" w:rsidRDefault="006649D8" w:rsidP="00A05566">
            <w:pPr>
              <w:spacing w:before="40" w:after="40" w:line="120" w:lineRule="exact"/>
              <w:jc w:val="center"/>
              <w:rPr>
                <w:rFonts w:ascii="Arial" w:hAnsi="Arial"/>
                <w:sz w:val="14"/>
              </w:rPr>
            </w:pPr>
            <w:r>
              <w:rPr>
                <w:rFonts w:ascii="Arial" w:hAnsi="Arial"/>
                <w:sz w:val="14"/>
              </w:rPr>
              <w:t>Сельское хозяйство, охота и лесное хозяйство; рыболовство, рыбоводство</w:t>
            </w:r>
          </w:p>
        </w:tc>
        <w:tc>
          <w:tcPr>
            <w:tcW w:w="1260" w:type="dxa"/>
            <w:gridSpan w:val="2"/>
            <w:tcBorders>
              <w:top w:val="single" w:sz="6" w:space="0" w:color="auto"/>
              <w:left w:val="single" w:sz="6" w:space="0" w:color="auto"/>
              <w:right w:val="single" w:sz="6" w:space="0" w:color="auto"/>
            </w:tcBorders>
          </w:tcPr>
          <w:p w:rsidR="006649D8" w:rsidRDefault="006649D8" w:rsidP="00A05566">
            <w:pPr>
              <w:spacing w:before="40" w:after="40" w:line="120" w:lineRule="exact"/>
              <w:jc w:val="center"/>
              <w:rPr>
                <w:rFonts w:ascii="Arial" w:hAnsi="Arial"/>
                <w:sz w:val="14"/>
              </w:rPr>
            </w:pPr>
            <w:r>
              <w:rPr>
                <w:rFonts w:ascii="Arial" w:hAnsi="Arial"/>
                <w:sz w:val="14"/>
              </w:rPr>
              <w:t>Добыча полезных ископаемых</w:t>
            </w:r>
          </w:p>
        </w:tc>
        <w:tc>
          <w:tcPr>
            <w:tcW w:w="1260" w:type="dxa"/>
            <w:gridSpan w:val="2"/>
            <w:tcBorders>
              <w:top w:val="single" w:sz="6" w:space="0" w:color="auto"/>
              <w:left w:val="single" w:sz="6" w:space="0" w:color="auto"/>
              <w:right w:val="single" w:sz="6" w:space="0" w:color="auto"/>
            </w:tcBorders>
          </w:tcPr>
          <w:p w:rsidR="006649D8" w:rsidRDefault="006649D8" w:rsidP="00A05566">
            <w:pPr>
              <w:spacing w:before="40" w:after="40" w:line="120" w:lineRule="exact"/>
              <w:jc w:val="center"/>
              <w:rPr>
                <w:rFonts w:ascii="Arial" w:hAnsi="Arial"/>
                <w:sz w:val="14"/>
              </w:rPr>
            </w:pPr>
            <w:r>
              <w:rPr>
                <w:rFonts w:ascii="Arial" w:hAnsi="Arial"/>
                <w:sz w:val="14"/>
              </w:rPr>
              <w:t>Обрабатывающие производства</w:t>
            </w:r>
          </w:p>
        </w:tc>
        <w:tc>
          <w:tcPr>
            <w:tcW w:w="1260" w:type="dxa"/>
            <w:gridSpan w:val="2"/>
            <w:tcBorders>
              <w:top w:val="single" w:sz="6" w:space="0" w:color="auto"/>
              <w:left w:val="single" w:sz="6" w:space="0" w:color="auto"/>
              <w:right w:val="single" w:sz="6" w:space="0" w:color="auto"/>
            </w:tcBorders>
          </w:tcPr>
          <w:p w:rsidR="006649D8" w:rsidRDefault="006649D8" w:rsidP="00A05566">
            <w:pPr>
              <w:spacing w:before="40" w:after="40" w:line="120" w:lineRule="exact"/>
              <w:jc w:val="center"/>
              <w:rPr>
                <w:rFonts w:ascii="Arial" w:hAnsi="Arial"/>
                <w:sz w:val="14"/>
              </w:rPr>
            </w:pPr>
            <w:r>
              <w:rPr>
                <w:rFonts w:ascii="Arial" w:hAnsi="Arial"/>
                <w:sz w:val="14"/>
              </w:rPr>
              <w:t>Производство и распределение электроэнергии, газа и воды</w:t>
            </w:r>
          </w:p>
        </w:tc>
        <w:tc>
          <w:tcPr>
            <w:tcW w:w="1260" w:type="dxa"/>
            <w:gridSpan w:val="2"/>
            <w:tcBorders>
              <w:top w:val="single" w:sz="6" w:space="0" w:color="auto"/>
              <w:left w:val="single" w:sz="6" w:space="0" w:color="auto"/>
              <w:right w:val="single" w:sz="6" w:space="0" w:color="auto"/>
            </w:tcBorders>
          </w:tcPr>
          <w:p w:rsidR="006649D8" w:rsidRDefault="006649D8" w:rsidP="00A05566">
            <w:pPr>
              <w:pStyle w:val="xl32"/>
              <w:spacing w:before="40" w:beforeAutospacing="0" w:after="40" w:afterAutospacing="0" w:line="120" w:lineRule="exact"/>
              <w:rPr>
                <w:rFonts w:ascii="Arial" w:eastAsia="Times New Roman" w:hAnsi="Arial" w:cs="Times New Roman"/>
                <w:szCs w:val="24"/>
              </w:rPr>
            </w:pPr>
            <w:r>
              <w:rPr>
                <w:rFonts w:ascii="Arial" w:eastAsia="Times New Roman" w:hAnsi="Arial" w:cs="Times New Roman"/>
                <w:szCs w:val="24"/>
              </w:rPr>
              <w:t>Строительство</w:t>
            </w:r>
          </w:p>
        </w:tc>
        <w:tc>
          <w:tcPr>
            <w:tcW w:w="1260" w:type="dxa"/>
            <w:gridSpan w:val="2"/>
            <w:tcBorders>
              <w:top w:val="single" w:sz="6" w:space="0" w:color="auto"/>
              <w:left w:val="single" w:sz="6" w:space="0" w:color="auto"/>
              <w:bottom w:val="single" w:sz="6" w:space="0" w:color="auto"/>
              <w:right w:val="single" w:sz="4" w:space="0" w:color="auto"/>
            </w:tcBorders>
          </w:tcPr>
          <w:p w:rsidR="006649D8" w:rsidRDefault="006649D8" w:rsidP="00A05566">
            <w:pPr>
              <w:spacing w:before="40" w:after="40" w:line="120" w:lineRule="exact"/>
              <w:jc w:val="center"/>
              <w:rPr>
                <w:rFonts w:ascii="Arial" w:hAnsi="Arial"/>
                <w:sz w:val="14"/>
              </w:rPr>
            </w:pPr>
            <w:r>
              <w:rPr>
                <w:rFonts w:ascii="Arial" w:hAnsi="Arial"/>
                <w:sz w:val="14"/>
              </w:rPr>
              <w:t>Оптовая и роз-</w:t>
            </w:r>
            <w:r>
              <w:rPr>
                <w:rFonts w:ascii="Arial" w:hAnsi="Arial"/>
                <w:sz w:val="14"/>
              </w:rPr>
              <w:br/>
              <w:t xml:space="preserve">ничная торговля; </w:t>
            </w:r>
            <w:r>
              <w:rPr>
                <w:rFonts w:ascii="Arial" w:hAnsi="Arial"/>
                <w:sz w:val="14"/>
              </w:rPr>
              <w:br/>
              <w:t>ремонт авто-</w:t>
            </w:r>
            <w:r>
              <w:rPr>
                <w:rFonts w:ascii="Arial" w:hAnsi="Arial"/>
                <w:sz w:val="14"/>
              </w:rPr>
              <w:br/>
              <w:t xml:space="preserve">транспортных </w:t>
            </w:r>
            <w:r>
              <w:rPr>
                <w:rFonts w:ascii="Arial" w:hAnsi="Arial"/>
                <w:sz w:val="14"/>
              </w:rPr>
              <w:br/>
              <w:t>средств, мото-</w:t>
            </w:r>
            <w:r>
              <w:rPr>
                <w:rFonts w:ascii="Arial" w:hAnsi="Arial"/>
                <w:sz w:val="14"/>
              </w:rPr>
              <w:br/>
              <w:t xml:space="preserve">циклов, бытовых </w:t>
            </w:r>
            <w:r>
              <w:rPr>
                <w:rFonts w:ascii="Arial" w:hAnsi="Arial"/>
                <w:sz w:val="14"/>
              </w:rPr>
              <w:br/>
              <w:t>изделий и пред-</w:t>
            </w:r>
            <w:r>
              <w:rPr>
                <w:rFonts w:ascii="Arial" w:hAnsi="Arial"/>
                <w:sz w:val="14"/>
              </w:rPr>
              <w:br/>
              <w:t xml:space="preserve">метов личного </w:t>
            </w:r>
            <w:r>
              <w:rPr>
                <w:rFonts w:ascii="Arial" w:hAnsi="Arial"/>
                <w:sz w:val="14"/>
              </w:rPr>
              <w:br/>
              <w:t>пользования</w:t>
            </w:r>
          </w:p>
        </w:tc>
      </w:tr>
      <w:tr w:rsidR="006649D8" w:rsidTr="00A05566">
        <w:trPr>
          <w:cantSplit/>
          <w:jc w:val="center"/>
        </w:trPr>
        <w:tc>
          <w:tcPr>
            <w:tcW w:w="1977" w:type="dxa"/>
            <w:vMerge/>
            <w:tcBorders>
              <w:left w:val="single" w:sz="6" w:space="0" w:color="auto"/>
              <w:bottom w:val="single" w:sz="6" w:space="0" w:color="auto"/>
              <w:right w:val="single" w:sz="6" w:space="0" w:color="auto"/>
            </w:tcBorders>
          </w:tcPr>
          <w:p w:rsidR="006649D8" w:rsidRDefault="006649D8" w:rsidP="00A05566">
            <w:pPr>
              <w:spacing w:before="40" w:after="40" w:line="160" w:lineRule="exact"/>
              <w:jc w:val="center"/>
              <w:rPr>
                <w:rFonts w:ascii="Arial" w:hAnsi="Arial"/>
                <w:sz w:val="14"/>
              </w:rPr>
            </w:pPr>
          </w:p>
        </w:tc>
        <w:tc>
          <w:tcPr>
            <w:tcW w:w="629" w:type="dxa"/>
            <w:tcBorders>
              <w:top w:val="single" w:sz="6" w:space="0" w:color="auto"/>
              <w:left w:val="single" w:sz="6"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2005</w:t>
            </w:r>
          </w:p>
        </w:tc>
        <w:tc>
          <w:tcPr>
            <w:tcW w:w="630" w:type="dxa"/>
            <w:tcBorders>
              <w:top w:val="single" w:sz="6" w:space="0" w:color="auto"/>
              <w:left w:val="single" w:sz="6"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c>
          <w:tcPr>
            <w:tcW w:w="630" w:type="dxa"/>
            <w:tcBorders>
              <w:top w:val="single" w:sz="6" w:space="0" w:color="auto"/>
              <w:left w:val="single" w:sz="6"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w:t>
            </w:r>
            <w:r>
              <w:rPr>
                <w:rFonts w:ascii="Arial" w:hAnsi="Arial"/>
                <w:sz w:val="14"/>
                <w:lang w:val="ru-MD"/>
              </w:rPr>
              <w:t>5</w:t>
            </w:r>
          </w:p>
        </w:tc>
        <w:tc>
          <w:tcPr>
            <w:tcW w:w="630" w:type="dxa"/>
            <w:tcBorders>
              <w:top w:val="single" w:sz="6" w:space="0" w:color="auto"/>
              <w:left w:val="single" w:sz="6"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c>
          <w:tcPr>
            <w:tcW w:w="630" w:type="dxa"/>
            <w:tcBorders>
              <w:top w:val="single" w:sz="6" w:space="0" w:color="auto"/>
              <w:left w:val="single" w:sz="6"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w:t>
            </w:r>
            <w:r>
              <w:rPr>
                <w:rFonts w:ascii="Arial" w:hAnsi="Arial"/>
                <w:sz w:val="14"/>
                <w:lang w:val="ru-MD"/>
              </w:rPr>
              <w:t>5</w:t>
            </w:r>
          </w:p>
        </w:tc>
        <w:tc>
          <w:tcPr>
            <w:tcW w:w="630" w:type="dxa"/>
            <w:tcBorders>
              <w:top w:val="single" w:sz="6" w:space="0" w:color="auto"/>
              <w:left w:val="single" w:sz="6"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c>
          <w:tcPr>
            <w:tcW w:w="629" w:type="dxa"/>
            <w:tcBorders>
              <w:top w:val="single" w:sz="6" w:space="0" w:color="auto"/>
              <w:left w:val="single" w:sz="6"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w:t>
            </w:r>
            <w:r>
              <w:rPr>
                <w:rFonts w:ascii="Arial" w:hAnsi="Arial"/>
                <w:sz w:val="14"/>
                <w:lang w:val="ru-MD"/>
              </w:rPr>
              <w:t>5</w:t>
            </w:r>
          </w:p>
        </w:tc>
        <w:tc>
          <w:tcPr>
            <w:tcW w:w="631" w:type="dxa"/>
            <w:tcBorders>
              <w:top w:val="single" w:sz="6" w:space="0" w:color="auto"/>
              <w:left w:val="single" w:sz="6"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c>
          <w:tcPr>
            <w:tcW w:w="630" w:type="dxa"/>
            <w:tcBorders>
              <w:top w:val="single" w:sz="6" w:space="0" w:color="auto"/>
              <w:left w:val="single" w:sz="6"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w:t>
            </w:r>
            <w:r>
              <w:rPr>
                <w:rFonts w:ascii="Arial" w:hAnsi="Arial"/>
                <w:sz w:val="14"/>
                <w:lang w:val="ru-MD"/>
              </w:rPr>
              <w:t>5</w:t>
            </w:r>
          </w:p>
        </w:tc>
        <w:tc>
          <w:tcPr>
            <w:tcW w:w="630" w:type="dxa"/>
            <w:tcBorders>
              <w:top w:val="single" w:sz="6" w:space="0" w:color="auto"/>
              <w:left w:val="single" w:sz="6"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c>
          <w:tcPr>
            <w:tcW w:w="630" w:type="dxa"/>
            <w:tcBorders>
              <w:top w:val="single" w:sz="6" w:space="0" w:color="auto"/>
              <w:left w:val="single" w:sz="6"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w:t>
            </w:r>
            <w:r>
              <w:rPr>
                <w:rFonts w:ascii="Arial" w:hAnsi="Arial"/>
                <w:sz w:val="14"/>
                <w:lang w:val="ru-MD"/>
              </w:rPr>
              <w:t>5</w:t>
            </w:r>
          </w:p>
        </w:tc>
        <w:tc>
          <w:tcPr>
            <w:tcW w:w="630" w:type="dxa"/>
            <w:tcBorders>
              <w:top w:val="single" w:sz="6" w:space="0" w:color="auto"/>
              <w:left w:val="single" w:sz="6"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r>
      <w:tr w:rsidR="006649D8" w:rsidTr="00A05566">
        <w:trPr>
          <w:cantSplit/>
          <w:jc w:val="center"/>
        </w:trPr>
        <w:tc>
          <w:tcPr>
            <w:tcW w:w="1977" w:type="dxa"/>
            <w:tcBorders>
              <w:top w:val="single" w:sz="6" w:space="0" w:color="auto"/>
              <w:left w:val="single" w:sz="6" w:space="0" w:color="auto"/>
            </w:tcBorders>
            <w:vAlign w:val="bottom"/>
          </w:tcPr>
          <w:p w:rsidR="006649D8" w:rsidRDefault="006649D8" w:rsidP="00A05566">
            <w:pPr>
              <w:pStyle w:val="7"/>
              <w:spacing w:before="40" w:line="150" w:lineRule="exact"/>
              <w:ind w:left="-450"/>
              <w:rPr>
                <w:rFonts w:ascii="Arial" w:hAnsi="Arial" w:cs="Arial"/>
                <w:b w:val="0"/>
                <w:i w:val="0"/>
                <w:iCs w:val="0"/>
                <w:color w:val="auto"/>
                <w:sz w:val="14"/>
              </w:rPr>
            </w:pPr>
          </w:p>
        </w:tc>
        <w:tc>
          <w:tcPr>
            <w:tcW w:w="7559" w:type="dxa"/>
            <w:gridSpan w:val="12"/>
            <w:tcBorders>
              <w:top w:val="single" w:sz="6" w:space="0" w:color="auto"/>
            </w:tcBorders>
          </w:tcPr>
          <w:p w:rsidR="006649D8" w:rsidRDefault="006649D8" w:rsidP="00A05566">
            <w:pPr>
              <w:spacing w:before="40" w:line="150" w:lineRule="exact"/>
              <w:ind w:right="57"/>
              <w:jc w:val="right"/>
              <w:rPr>
                <w:rFonts w:ascii="Arial" w:hAnsi="Arial"/>
                <w:b/>
                <w:sz w:val="14"/>
              </w:rPr>
            </w:pPr>
            <w:r>
              <w:rPr>
                <w:rFonts w:ascii="Arial" w:hAnsi="Arial"/>
                <w:b/>
                <w:sz w:val="14"/>
              </w:rPr>
              <w:t>Тысяч</w:t>
            </w:r>
          </w:p>
        </w:tc>
      </w:tr>
      <w:tr w:rsidR="006649D8" w:rsidTr="00A05566">
        <w:trPr>
          <w:cantSplit/>
          <w:jc w:val="center"/>
        </w:trPr>
        <w:tc>
          <w:tcPr>
            <w:tcW w:w="1977" w:type="dxa"/>
            <w:tcBorders>
              <w:left w:val="single" w:sz="6" w:space="0" w:color="auto"/>
            </w:tcBorders>
            <w:vAlign w:val="bottom"/>
          </w:tcPr>
          <w:p w:rsidR="006649D8" w:rsidRDefault="006649D8" w:rsidP="00A05566">
            <w:pPr>
              <w:pStyle w:val="7"/>
              <w:spacing w:before="40" w:line="150" w:lineRule="exact"/>
              <w:rPr>
                <w:rFonts w:ascii="Arial" w:hAnsi="Arial" w:cs="Arial"/>
                <w:i w:val="0"/>
                <w:iCs w:val="0"/>
                <w:color w:val="auto"/>
                <w:sz w:val="14"/>
              </w:rPr>
            </w:pPr>
            <w:r>
              <w:rPr>
                <w:rFonts w:ascii="Arial" w:hAnsi="Arial" w:cs="Arial"/>
                <w:i w:val="0"/>
                <w:iCs w:val="0"/>
                <w:color w:val="auto"/>
                <w:sz w:val="14"/>
              </w:rPr>
              <w:t>Российская Федерация</w:t>
            </w:r>
          </w:p>
        </w:tc>
        <w:tc>
          <w:tcPr>
            <w:tcW w:w="629" w:type="dxa"/>
            <w:vAlign w:val="bottom"/>
          </w:tcPr>
          <w:p w:rsidR="006649D8" w:rsidRDefault="006649D8" w:rsidP="00A05566">
            <w:pPr>
              <w:spacing w:before="40" w:line="150" w:lineRule="exact"/>
              <w:ind w:right="57"/>
              <w:jc w:val="right"/>
              <w:rPr>
                <w:rFonts w:ascii="Arial" w:eastAsia="Arial Unicode MS" w:hAnsi="Arial" w:cs="Arial"/>
                <w:b/>
                <w:bCs/>
                <w:sz w:val="14"/>
                <w:szCs w:val="14"/>
              </w:rPr>
            </w:pPr>
            <w:r>
              <w:rPr>
                <w:rFonts w:ascii="Arial" w:hAnsi="Arial" w:cs="Arial"/>
                <w:b/>
                <w:bCs/>
                <w:sz w:val="14"/>
                <w:szCs w:val="14"/>
              </w:rPr>
              <w:t>7519,5</w:t>
            </w:r>
          </w:p>
        </w:tc>
        <w:tc>
          <w:tcPr>
            <w:tcW w:w="63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7070,1</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1051,2</w:t>
            </w:r>
          </w:p>
        </w:tc>
        <w:tc>
          <w:tcPr>
            <w:tcW w:w="63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1040,4</w:t>
            </w:r>
          </w:p>
        </w:tc>
        <w:tc>
          <w:tcPr>
            <w:tcW w:w="630" w:type="dxa"/>
            <w:vAlign w:val="bottom"/>
          </w:tcPr>
          <w:p w:rsidR="006649D8" w:rsidRDefault="006649D8" w:rsidP="00A05566">
            <w:pPr>
              <w:pStyle w:val="xl29"/>
              <w:spacing w:before="40" w:beforeAutospacing="0" w:after="0" w:afterAutospacing="0" w:line="150" w:lineRule="exact"/>
              <w:ind w:right="57"/>
              <w:rPr>
                <w:rFonts w:eastAsia="Times New Roman" w:cs="Arial CYR"/>
                <w:spacing w:val="-4"/>
                <w:szCs w:val="20"/>
              </w:rPr>
            </w:pPr>
            <w:r>
              <w:rPr>
                <w:rFonts w:eastAsia="Times New Roman" w:cs="Arial CYR"/>
                <w:spacing w:val="-4"/>
                <w:szCs w:val="20"/>
              </w:rPr>
              <w:t>11505,7</w:t>
            </w:r>
          </w:p>
        </w:tc>
        <w:tc>
          <w:tcPr>
            <w:tcW w:w="63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11367,6</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1912,2</w:t>
            </w:r>
          </w:p>
        </w:tc>
        <w:tc>
          <w:tcPr>
            <w:tcW w:w="631"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1909,3</w:t>
            </w:r>
          </w:p>
        </w:tc>
        <w:tc>
          <w:tcPr>
            <w:tcW w:w="630" w:type="dxa"/>
            <w:vAlign w:val="bottom"/>
          </w:tcPr>
          <w:p w:rsidR="006649D8" w:rsidRDefault="006649D8" w:rsidP="00A05566">
            <w:pPr>
              <w:pStyle w:val="xl29"/>
              <w:spacing w:before="40" w:beforeAutospacing="0" w:after="0" w:afterAutospacing="0" w:line="150" w:lineRule="exact"/>
              <w:ind w:right="57"/>
              <w:rPr>
                <w:rFonts w:eastAsia="Times New Roman" w:cs="Arial CYR"/>
                <w:szCs w:val="20"/>
              </w:rPr>
            </w:pPr>
            <w:r>
              <w:rPr>
                <w:rFonts w:eastAsia="Times New Roman" w:cs="Arial CYR"/>
                <w:szCs w:val="20"/>
              </w:rPr>
              <w:t>4916,3</w:t>
            </w:r>
          </w:p>
        </w:tc>
        <w:tc>
          <w:tcPr>
            <w:tcW w:w="63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5273,5</w:t>
            </w:r>
          </w:p>
        </w:tc>
        <w:tc>
          <w:tcPr>
            <w:tcW w:w="630" w:type="dxa"/>
            <w:vAlign w:val="bottom"/>
          </w:tcPr>
          <w:p w:rsidR="006649D8" w:rsidRDefault="006649D8" w:rsidP="00A05566">
            <w:pPr>
              <w:pStyle w:val="xl29"/>
              <w:spacing w:before="40" w:beforeAutospacing="0" w:after="0" w:afterAutospacing="0" w:line="150" w:lineRule="exact"/>
              <w:ind w:right="57"/>
              <w:rPr>
                <w:rFonts w:eastAsia="Times New Roman" w:cs="Arial CYR"/>
                <w:spacing w:val="-4"/>
                <w:szCs w:val="20"/>
              </w:rPr>
            </w:pPr>
            <w:r>
              <w:rPr>
                <w:rFonts w:eastAsia="Times New Roman" w:cs="Arial CYR"/>
                <w:spacing w:val="-4"/>
                <w:szCs w:val="20"/>
              </w:rPr>
              <w:t>11088,3</w:t>
            </w:r>
          </w:p>
        </w:tc>
        <w:tc>
          <w:tcPr>
            <w:tcW w:w="63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11712,8</w:t>
            </w:r>
          </w:p>
        </w:tc>
      </w:tr>
      <w:tr w:rsidR="006649D8" w:rsidTr="00A05566">
        <w:trPr>
          <w:cantSplit/>
          <w:jc w:val="center"/>
        </w:trPr>
        <w:tc>
          <w:tcPr>
            <w:tcW w:w="1977" w:type="dxa"/>
            <w:tcBorders>
              <w:left w:val="single" w:sz="6" w:space="0" w:color="auto"/>
            </w:tcBorders>
            <w:vAlign w:val="bottom"/>
          </w:tcPr>
          <w:p w:rsidR="006649D8" w:rsidRDefault="006649D8" w:rsidP="00A05566">
            <w:pPr>
              <w:pStyle w:val="30"/>
              <w:spacing w:before="40" w:line="150" w:lineRule="exact"/>
              <w:rPr>
                <w:rFonts w:ascii="Arial" w:hAnsi="Arial" w:cs="Arial"/>
                <w:bCs/>
              </w:rPr>
            </w:pPr>
            <w:r>
              <w:rPr>
                <w:rFonts w:ascii="Arial" w:hAnsi="Arial" w:cs="Arial"/>
                <w:bCs/>
              </w:rPr>
              <w:t xml:space="preserve">Центральный </w:t>
            </w:r>
            <w:r>
              <w:rPr>
                <w:rFonts w:ascii="Arial" w:hAnsi="Arial" w:cs="Arial"/>
                <w:bCs/>
              </w:rPr>
              <w:br/>
              <w:t>федеральный округ</w:t>
            </w:r>
          </w:p>
        </w:tc>
        <w:tc>
          <w:tcPr>
            <w:tcW w:w="629" w:type="dxa"/>
            <w:vAlign w:val="bottom"/>
          </w:tcPr>
          <w:p w:rsidR="006649D8" w:rsidRDefault="006649D8" w:rsidP="00A05566">
            <w:pPr>
              <w:spacing w:before="40" w:line="150" w:lineRule="exact"/>
              <w:ind w:right="57"/>
              <w:jc w:val="right"/>
              <w:rPr>
                <w:rFonts w:ascii="Arial" w:eastAsia="Arial Unicode MS" w:hAnsi="Arial" w:cs="Arial"/>
                <w:b/>
                <w:bCs/>
                <w:sz w:val="14"/>
                <w:szCs w:val="14"/>
              </w:rPr>
            </w:pPr>
            <w:r>
              <w:rPr>
                <w:rFonts w:ascii="Arial" w:hAnsi="Arial" w:cs="Arial"/>
                <w:b/>
                <w:bCs/>
                <w:sz w:val="14"/>
                <w:szCs w:val="14"/>
              </w:rPr>
              <w:t>1512,9</w:t>
            </w:r>
          </w:p>
        </w:tc>
        <w:tc>
          <w:tcPr>
            <w:tcW w:w="63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1404,6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58,4</w:t>
            </w:r>
          </w:p>
        </w:tc>
        <w:tc>
          <w:tcPr>
            <w:tcW w:w="63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61,0</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3298,4</w:t>
            </w:r>
          </w:p>
        </w:tc>
        <w:tc>
          <w:tcPr>
            <w:tcW w:w="63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3319,6</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438,4</w:t>
            </w:r>
          </w:p>
        </w:tc>
        <w:tc>
          <w:tcPr>
            <w:tcW w:w="631"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438,1</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1492,3</w:t>
            </w:r>
          </w:p>
        </w:tc>
        <w:tc>
          <w:tcPr>
            <w:tcW w:w="63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1579,3</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3535,4</w:t>
            </w:r>
          </w:p>
        </w:tc>
        <w:tc>
          <w:tcPr>
            <w:tcW w:w="63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3735,0</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Белгородская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128,6</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123,2</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19,6</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20,6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113,0</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117,4</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17,6</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16,9</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59,2</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59,6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86,6</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88,0</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Брянская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88,7</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83,1</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0,5</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0,2</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103,3</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104,0</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19,8</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18,6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27,3</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28,1</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128,7</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133,0</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Владимирская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59,6</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55,6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1,9</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1,8</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218,7</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208,8</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20,4</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20,3</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35,9</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47,3</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105,8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106,4</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Воронежская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191,3</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173,8</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3,7</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4,2</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174,5</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166,2</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28,7</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27,7</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54,9</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62,9</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189,9</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198,9</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Ивановская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42,1</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40,5</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0,9</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0,9</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130,9</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130,3</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17,3</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17,5</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22,1</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24,4</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84,7</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87,8</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Калужская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48,1</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43,9</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1,9</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2,0</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114,3</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110,3</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13,7</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13,0</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41,0</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41,3</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71,1</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75,0</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Костромская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39,6</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37,7</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0,4</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0,4</w:t>
            </w:r>
          </w:p>
        </w:tc>
        <w:tc>
          <w:tcPr>
            <w:tcW w:w="630" w:type="dxa"/>
            <w:vAlign w:val="bottom"/>
          </w:tcPr>
          <w:p w:rsidR="006649D8" w:rsidRDefault="006649D8" w:rsidP="00A05566">
            <w:pPr>
              <w:pStyle w:val="xl28"/>
              <w:spacing w:before="40" w:beforeAutospacing="0" w:after="0" w:afterAutospacing="0" w:line="150" w:lineRule="exact"/>
              <w:ind w:right="57"/>
              <w:rPr>
                <w:rFonts w:eastAsia="Times New Roman" w:cs="Arial CYR"/>
                <w:szCs w:val="20"/>
              </w:rPr>
            </w:pPr>
            <w:r>
              <w:rPr>
                <w:rFonts w:eastAsia="Times New Roman" w:cs="Arial CYR"/>
                <w:szCs w:val="20"/>
              </w:rPr>
              <w:t>67,1</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68,0</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12,5</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12,0</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18,5</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18,0</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47,1</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47,1</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Курская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129,5</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119,6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8,8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8,0</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83,1</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79,8</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19,8</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19,8</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30,0</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32,6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124,2</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129,3</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Липецкая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76,2</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70,8</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3,3</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109,9</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105,0</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14,4</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15,2</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37,7</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37,4</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96,3</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92,8</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Московская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156,6</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137,5</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5,6</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6,0</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577,3</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619,5</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78,9</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82,8</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186,1</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209,2</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502,8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544,2</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Орловская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73,4</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65,6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0,3</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0,3</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80,3</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76,8</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9,5</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9,7</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23,0</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25,6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62,4</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68,1</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Рязанская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69,4</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58,7</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2,5</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2,1</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112,5</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107,1</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17,8</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15,0</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35,8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38,6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74,2</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76,1</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Смоленская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61,6</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59,5</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1,5</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97,9</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96,1</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21,8</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22,3</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40,8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39,2</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62,8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64,2</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Тамбовская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131,3</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125,6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0,1</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0,1</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75,8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72,0</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11,5</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11,6</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18,2</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69,8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77,8</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Тверская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80,7</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72,3</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1,4</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1,3</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133,7</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134,1</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25,8</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24,0</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35,2</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38,5</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84,9</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87,8</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Тульская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63,0</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57,8</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3,8</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166,8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164,5</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24,4</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24,3</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38,6</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44,0</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184,8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178,9</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Ярославская область</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59,8</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57,5</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1,5</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1,5</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177,2</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177,2</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17,2</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17,5</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38,9</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39,4</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101,7</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109,1</w:t>
            </w:r>
          </w:p>
        </w:tc>
      </w:tr>
      <w:tr w:rsidR="006649D8" w:rsidTr="00A05566">
        <w:trPr>
          <w:cantSplit/>
          <w:jc w:val="center"/>
        </w:trPr>
        <w:tc>
          <w:tcPr>
            <w:tcW w:w="1977" w:type="dxa"/>
            <w:tcBorders>
              <w:left w:val="single" w:sz="6" w:space="0" w:color="auto"/>
            </w:tcBorders>
            <w:vAlign w:val="bottom"/>
          </w:tcPr>
          <w:p w:rsidR="006649D8" w:rsidRDefault="006649D8" w:rsidP="00A05566">
            <w:pPr>
              <w:spacing w:before="40" w:line="150" w:lineRule="exact"/>
              <w:ind w:left="57"/>
              <w:rPr>
                <w:rFonts w:ascii="Arial" w:hAnsi="Arial" w:cs="Arial"/>
                <w:sz w:val="14"/>
              </w:rPr>
            </w:pPr>
            <w:r>
              <w:rPr>
                <w:rFonts w:ascii="Arial" w:hAnsi="Arial" w:cs="Arial"/>
                <w:sz w:val="14"/>
              </w:rPr>
              <w:t>г. Москва</w:t>
            </w:r>
          </w:p>
        </w:tc>
        <w:tc>
          <w:tcPr>
            <w:tcW w:w="629" w:type="dxa"/>
            <w:vAlign w:val="bottom"/>
          </w:tcPr>
          <w:p w:rsidR="006649D8" w:rsidRDefault="006649D8" w:rsidP="00A05566">
            <w:pPr>
              <w:spacing w:before="40" w:line="150" w:lineRule="exact"/>
              <w:ind w:right="57"/>
              <w:jc w:val="right"/>
              <w:rPr>
                <w:rFonts w:ascii="Arial" w:eastAsia="Arial Unicode MS" w:hAnsi="Arial" w:cs="Arial"/>
                <w:sz w:val="14"/>
                <w:szCs w:val="14"/>
              </w:rPr>
            </w:pPr>
            <w:r>
              <w:rPr>
                <w:rFonts w:ascii="Arial" w:hAnsi="Arial" w:cs="Arial"/>
                <w:sz w:val="14"/>
                <w:szCs w:val="14"/>
              </w:rPr>
              <w:t>13,3</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22,0</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2,2</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3,2</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762,2</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782,3</w:t>
            </w:r>
          </w:p>
        </w:tc>
        <w:tc>
          <w:tcPr>
            <w:tcW w:w="62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67,4</w:t>
            </w:r>
          </w:p>
        </w:tc>
        <w:tc>
          <w:tcPr>
            <w:tcW w:w="631"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69,7</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749,4</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774,9</w:t>
            </w:r>
          </w:p>
        </w:tc>
        <w:tc>
          <w:tcPr>
            <w:tcW w:w="63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1457,6</w:t>
            </w:r>
          </w:p>
        </w:tc>
        <w:tc>
          <w:tcPr>
            <w:tcW w:w="63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1570,5</w:t>
            </w:r>
          </w:p>
        </w:tc>
      </w:tr>
    </w:tbl>
    <w:p w:rsidR="006649D8" w:rsidRDefault="006649D8" w:rsidP="006649D8"/>
    <w:p w:rsidR="006649D8" w:rsidRDefault="006649D8" w:rsidP="006649D8">
      <w:pPr>
        <w:tabs>
          <w:tab w:val="center" w:pos="6634"/>
        </w:tabs>
        <w:spacing w:after="120"/>
        <w:rPr>
          <w:rFonts w:ascii="Arial" w:hAnsi="Arial"/>
          <w:b/>
          <w:sz w:val="16"/>
          <w:vertAlign w:val="superscript"/>
        </w:rPr>
      </w:pPr>
      <w:r>
        <w:rPr>
          <w:rFonts w:ascii="Arial" w:hAnsi="Arial"/>
          <w:b/>
          <w:sz w:val="16"/>
        </w:rPr>
        <w:t>ЗАНЯТЫХ В ЭКОНОМИКЕ ПО ВИДАМ ЭКОНОМИЧЕСКОЙ ДЕЯТЕЛЬНОСТИ</w:t>
      </w:r>
      <w:r>
        <w:rPr>
          <w:rFonts w:ascii="Arial" w:hAnsi="Arial"/>
          <w:b/>
          <w:sz w:val="16"/>
          <w:vertAlign w:val="superscript"/>
        </w:rPr>
        <w:t>1)</w:t>
      </w:r>
    </w:p>
    <w:tbl>
      <w:tblPr>
        <w:tblW w:w="5000" w:type="pct"/>
        <w:jc w:val="center"/>
        <w:tblLayout w:type="fixed"/>
        <w:tblCellMar>
          <w:left w:w="28" w:type="dxa"/>
          <w:right w:w="28" w:type="dxa"/>
        </w:tblCellMar>
        <w:tblLook w:val="0000" w:firstRow="0" w:lastRow="0" w:firstColumn="0" w:lastColumn="0" w:noHBand="0" w:noVBand="0"/>
      </w:tblPr>
      <w:tblGrid>
        <w:gridCol w:w="589"/>
        <w:gridCol w:w="589"/>
        <w:gridCol w:w="590"/>
        <w:gridCol w:w="590"/>
        <w:gridCol w:w="588"/>
        <w:gridCol w:w="588"/>
        <w:gridCol w:w="588"/>
        <w:gridCol w:w="588"/>
        <w:gridCol w:w="587"/>
        <w:gridCol w:w="588"/>
        <w:gridCol w:w="588"/>
        <w:gridCol w:w="588"/>
        <w:gridCol w:w="587"/>
        <w:gridCol w:w="588"/>
        <w:gridCol w:w="587"/>
        <w:gridCol w:w="588"/>
      </w:tblGrid>
      <w:tr w:rsidR="006649D8" w:rsidTr="00A05566">
        <w:trPr>
          <w:cantSplit/>
          <w:jc w:val="center"/>
        </w:trPr>
        <w:tc>
          <w:tcPr>
            <w:tcW w:w="1198" w:type="dxa"/>
            <w:gridSpan w:val="2"/>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20" w:lineRule="exact"/>
              <w:jc w:val="center"/>
              <w:rPr>
                <w:rFonts w:ascii="Arial" w:hAnsi="Arial"/>
                <w:sz w:val="14"/>
              </w:rPr>
            </w:pPr>
            <w:r>
              <w:rPr>
                <w:rFonts w:ascii="Arial" w:hAnsi="Arial"/>
                <w:sz w:val="14"/>
              </w:rPr>
              <w:t xml:space="preserve">Гостиницы и </w:t>
            </w:r>
            <w:r>
              <w:rPr>
                <w:rFonts w:ascii="Arial" w:hAnsi="Arial"/>
                <w:sz w:val="14"/>
              </w:rPr>
              <w:br/>
              <w:t>рестораны</w:t>
            </w:r>
            <w:r>
              <w:rPr>
                <w:rFonts w:ascii="Arial" w:hAnsi="Arial"/>
                <w:sz w:val="14"/>
              </w:rPr>
              <w:br/>
            </w:r>
            <w:r>
              <w:rPr>
                <w:rFonts w:ascii="Arial" w:hAnsi="Arial"/>
                <w:sz w:val="14"/>
              </w:rPr>
              <w:br/>
            </w:r>
            <w:r>
              <w:rPr>
                <w:rFonts w:ascii="Arial" w:hAnsi="Arial"/>
                <w:sz w:val="14"/>
              </w:rPr>
              <w:br/>
            </w:r>
            <w:r>
              <w:rPr>
                <w:rFonts w:ascii="Arial" w:hAnsi="Arial"/>
                <w:sz w:val="14"/>
              </w:rPr>
              <w:br/>
            </w:r>
            <w:r>
              <w:rPr>
                <w:rFonts w:ascii="Arial" w:hAnsi="Arial"/>
                <w:sz w:val="14"/>
              </w:rPr>
              <w:br/>
            </w:r>
            <w:r>
              <w:rPr>
                <w:rFonts w:ascii="Arial" w:hAnsi="Arial"/>
                <w:sz w:val="14"/>
              </w:rPr>
              <w:br/>
            </w:r>
            <w:r>
              <w:rPr>
                <w:rFonts w:ascii="Arial" w:hAnsi="Arial"/>
                <w:sz w:val="14"/>
              </w:rPr>
              <w:br/>
            </w:r>
          </w:p>
        </w:tc>
        <w:tc>
          <w:tcPr>
            <w:tcW w:w="1200" w:type="dxa"/>
            <w:gridSpan w:val="2"/>
            <w:tcBorders>
              <w:top w:val="single" w:sz="6" w:space="0" w:color="auto"/>
              <w:left w:val="single" w:sz="4" w:space="0" w:color="auto"/>
              <w:bottom w:val="single" w:sz="6" w:space="0" w:color="auto"/>
              <w:right w:val="single" w:sz="4" w:space="0" w:color="auto"/>
            </w:tcBorders>
          </w:tcPr>
          <w:p w:rsidR="006649D8" w:rsidRDefault="006649D8" w:rsidP="00A05566">
            <w:pPr>
              <w:tabs>
                <w:tab w:val="center" w:pos="6634"/>
              </w:tabs>
              <w:spacing w:before="40" w:after="40" w:line="120" w:lineRule="exact"/>
              <w:jc w:val="center"/>
              <w:rPr>
                <w:rFonts w:ascii="Arial" w:hAnsi="Arial"/>
                <w:sz w:val="14"/>
              </w:rPr>
            </w:pPr>
            <w:r>
              <w:rPr>
                <w:rFonts w:ascii="Arial" w:hAnsi="Arial"/>
                <w:sz w:val="14"/>
              </w:rPr>
              <w:t xml:space="preserve">Транспорт и </w:t>
            </w:r>
            <w:r>
              <w:rPr>
                <w:rFonts w:ascii="Arial" w:hAnsi="Arial"/>
                <w:sz w:val="14"/>
              </w:rPr>
              <w:br/>
              <w:t>связь</w:t>
            </w:r>
          </w:p>
        </w:tc>
        <w:tc>
          <w:tcPr>
            <w:tcW w:w="1196" w:type="dxa"/>
            <w:gridSpan w:val="2"/>
            <w:tcBorders>
              <w:top w:val="single" w:sz="6" w:space="0" w:color="auto"/>
              <w:left w:val="single" w:sz="4" w:space="0" w:color="auto"/>
              <w:bottom w:val="single" w:sz="6" w:space="0" w:color="auto"/>
              <w:right w:val="single" w:sz="4" w:space="0" w:color="auto"/>
            </w:tcBorders>
          </w:tcPr>
          <w:p w:rsidR="006649D8" w:rsidRDefault="006649D8" w:rsidP="00A05566">
            <w:pPr>
              <w:tabs>
                <w:tab w:val="center" w:pos="6634"/>
              </w:tabs>
              <w:spacing w:before="40" w:after="40" w:line="120" w:lineRule="exact"/>
              <w:jc w:val="center"/>
              <w:rPr>
                <w:rFonts w:ascii="Arial" w:hAnsi="Arial"/>
                <w:sz w:val="14"/>
              </w:rPr>
            </w:pPr>
            <w:r>
              <w:rPr>
                <w:rFonts w:ascii="Arial" w:hAnsi="Arial"/>
                <w:sz w:val="14"/>
              </w:rPr>
              <w:t>из них</w:t>
            </w:r>
            <w:r>
              <w:rPr>
                <w:rFonts w:ascii="Arial" w:hAnsi="Arial"/>
                <w:sz w:val="14"/>
              </w:rPr>
              <w:br/>
              <w:t>связь</w:t>
            </w:r>
          </w:p>
        </w:tc>
        <w:tc>
          <w:tcPr>
            <w:tcW w:w="1197" w:type="dxa"/>
            <w:gridSpan w:val="2"/>
            <w:tcBorders>
              <w:top w:val="single" w:sz="6" w:space="0" w:color="auto"/>
              <w:left w:val="single" w:sz="4" w:space="0" w:color="auto"/>
              <w:bottom w:val="single" w:sz="6" w:space="0" w:color="auto"/>
              <w:right w:val="single" w:sz="4" w:space="0" w:color="auto"/>
            </w:tcBorders>
          </w:tcPr>
          <w:p w:rsidR="006649D8" w:rsidRDefault="006649D8" w:rsidP="00A05566">
            <w:pPr>
              <w:tabs>
                <w:tab w:val="center" w:pos="6634"/>
              </w:tabs>
              <w:spacing w:before="40" w:after="40" w:line="120" w:lineRule="exact"/>
              <w:jc w:val="center"/>
              <w:rPr>
                <w:rFonts w:ascii="Arial" w:hAnsi="Arial"/>
                <w:sz w:val="14"/>
              </w:rPr>
            </w:pPr>
            <w:r>
              <w:rPr>
                <w:rFonts w:ascii="Arial" w:hAnsi="Arial"/>
                <w:sz w:val="14"/>
              </w:rPr>
              <w:t>Операции с недвижимым имуществом, аренда и предоставление услуг</w:t>
            </w:r>
          </w:p>
        </w:tc>
        <w:tc>
          <w:tcPr>
            <w:tcW w:w="1197" w:type="dxa"/>
            <w:gridSpan w:val="2"/>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20" w:lineRule="exact"/>
              <w:jc w:val="center"/>
              <w:rPr>
                <w:rFonts w:ascii="Arial" w:hAnsi="Arial"/>
                <w:sz w:val="14"/>
              </w:rPr>
            </w:pPr>
            <w:r>
              <w:rPr>
                <w:rFonts w:ascii="Arial" w:hAnsi="Arial"/>
                <w:sz w:val="14"/>
              </w:rPr>
              <w:t>Образование</w:t>
            </w:r>
          </w:p>
        </w:tc>
        <w:tc>
          <w:tcPr>
            <w:tcW w:w="1198" w:type="dxa"/>
            <w:gridSpan w:val="2"/>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20" w:lineRule="exact"/>
              <w:jc w:val="center"/>
              <w:rPr>
                <w:rFonts w:ascii="Arial" w:hAnsi="Arial"/>
                <w:sz w:val="14"/>
              </w:rPr>
            </w:pPr>
            <w:r>
              <w:rPr>
                <w:rFonts w:ascii="Arial" w:hAnsi="Arial"/>
                <w:sz w:val="14"/>
              </w:rPr>
              <w:t>Здравоохранение и предоставление социальных услуг</w:t>
            </w:r>
          </w:p>
        </w:tc>
        <w:tc>
          <w:tcPr>
            <w:tcW w:w="1197" w:type="dxa"/>
            <w:gridSpan w:val="2"/>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20" w:lineRule="exact"/>
              <w:jc w:val="center"/>
              <w:rPr>
                <w:rFonts w:ascii="Arial" w:hAnsi="Arial"/>
                <w:sz w:val="14"/>
              </w:rPr>
            </w:pPr>
            <w:r>
              <w:rPr>
                <w:rFonts w:ascii="Arial" w:hAnsi="Arial"/>
                <w:sz w:val="14"/>
              </w:rPr>
              <w:t>Предоставление прочих коммунальных, социальных и персональных услуг</w:t>
            </w:r>
          </w:p>
        </w:tc>
        <w:tc>
          <w:tcPr>
            <w:tcW w:w="1197" w:type="dxa"/>
            <w:gridSpan w:val="2"/>
            <w:tcBorders>
              <w:top w:val="single" w:sz="6" w:space="0" w:color="auto"/>
              <w:left w:val="single" w:sz="4" w:space="0" w:color="auto"/>
              <w:bottom w:val="single" w:sz="6" w:space="0" w:color="auto"/>
              <w:right w:val="single" w:sz="6" w:space="0" w:color="auto"/>
            </w:tcBorders>
          </w:tcPr>
          <w:p w:rsidR="006649D8" w:rsidRDefault="006649D8" w:rsidP="00A05566">
            <w:pPr>
              <w:spacing w:before="40" w:after="40" w:line="120" w:lineRule="exact"/>
              <w:jc w:val="center"/>
              <w:rPr>
                <w:rFonts w:ascii="Arial" w:hAnsi="Arial"/>
                <w:sz w:val="14"/>
              </w:rPr>
            </w:pPr>
            <w:r>
              <w:rPr>
                <w:rFonts w:ascii="Arial" w:hAnsi="Arial"/>
                <w:sz w:val="14"/>
              </w:rPr>
              <w:t xml:space="preserve">Другие виды </w:t>
            </w:r>
            <w:r>
              <w:rPr>
                <w:rFonts w:ascii="Arial" w:hAnsi="Arial"/>
                <w:sz w:val="14"/>
              </w:rPr>
              <w:br/>
              <w:t>деятельности</w:t>
            </w:r>
          </w:p>
        </w:tc>
      </w:tr>
      <w:tr w:rsidR="006649D8" w:rsidTr="00A05566">
        <w:trPr>
          <w:cantSplit/>
          <w:jc w:val="center"/>
        </w:trPr>
        <w:tc>
          <w:tcPr>
            <w:tcW w:w="599" w:type="dxa"/>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w:t>
            </w:r>
            <w:r>
              <w:rPr>
                <w:rFonts w:ascii="Arial" w:hAnsi="Arial"/>
                <w:sz w:val="14"/>
                <w:lang w:val="ru-MD"/>
              </w:rPr>
              <w:t>5</w:t>
            </w:r>
          </w:p>
        </w:tc>
        <w:tc>
          <w:tcPr>
            <w:tcW w:w="599" w:type="dxa"/>
            <w:tcBorders>
              <w:top w:val="single" w:sz="6" w:space="0" w:color="auto"/>
              <w:left w:val="single" w:sz="4"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c>
          <w:tcPr>
            <w:tcW w:w="600" w:type="dxa"/>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w:t>
            </w:r>
            <w:r>
              <w:rPr>
                <w:rFonts w:ascii="Arial" w:hAnsi="Arial"/>
                <w:sz w:val="14"/>
                <w:lang w:val="ru-MD"/>
              </w:rPr>
              <w:t>5</w:t>
            </w:r>
          </w:p>
        </w:tc>
        <w:tc>
          <w:tcPr>
            <w:tcW w:w="600" w:type="dxa"/>
            <w:tcBorders>
              <w:top w:val="single" w:sz="6" w:space="0" w:color="auto"/>
              <w:left w:val="single" w:sz="4"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c>
          <w:tcPr>
            <w:tcW w:w="598" w:type="dxa"/>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rPr>
            </w:pPr>
            <w:r>
              <w:rPr>
                <w:rFonts w:ascii="Arial" w:hAnsi="Arial"/>
                <w:sz w:val="14"/>
              </w:rPr>
              <w:t>2005</w:t>
            </w:r>
          </w:p>
        </w:tc>
        <w:tc>
          <w:tcPr>
            <w:tcW w:w="598" w:type="dxa"/>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rPr>
            </w:pPr>
            <w:r>
              <w:rPr>
                <w:rFonts w:ascii="Arial" w:hAnsi="Arial"/>
                <w:sz w:val="14"/>
              </w:rPr>
              <w:t>2007</w:t>
            </w:r>
          </w:p>
        </w:tc>
        <w:tc>
          <w:tcPr>
            <w:tcW w:w="598" w:type="dxa"/>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w:t>
            </w:r>
            <w:r>
              <w:rPr>
                <w:rFonts w:ascii="Arial" w:hAnsi="Arial"/>
                <w:sz w:val="14"/>
                <w:lang w:val="ru-MD"/>
              </w:rPr>
              <w:t>5</w:t>
            </w:r>
          </w:p>
        </w:tc>
        <w:tc>
          <w:tcPr>
            <w:tcW w:w="599" w:type="dxa"/>
            <w:tcBorders>
              <w:top w:val="single" w:sz="6" w:space="0" w:color="auto"/>
              <w:left w:val="single" w:sz="4"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c>
          <w:tcPr>
            <w:tcW w:w="598" w:type="dxa"/>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2005</w:t>
            </w:r>
          </w:p>
        </w:tc>
        <w:tc>
          <w:tcPr>
            <w:tcW w:w="599" w:type="dxa"/>
            <w:tcBorders>
              <w:top w:val="single" w:sz="6" w:space="0" w:color="auto"/>
              <w:left w:val="single" w:sz="4"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c>
          <w:tcPr>
            <w:tcW w:w="599" w:type="dxa"/>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w:t>
            </w:r>
            <w:r>
              <w:rPr>
                <w:rFonts w:ascii="Arial" w:hAnsi="Arial"/>
                <w:sz w:val="14"/>
                <w:lang w:val="ru-MD"/>
              </w:rPr>
              <w:t>5</w:t>
            </w:r>
          </w:p>
        </w:tc>
        <w:tc>
          <w:tcPr>
            <w:tcW w:w="599" w:type="dxa"/>
            <w:tcBorders>
              <w:top w:val="single" w:sz="6" w:space="0" w:color="auto"/>
              <w:left w:val="single" w:sz="4"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c>
          <w:tcPr>
            <w:tcW w:w="598" w:type="dxa"/>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w:t>
            </w:r>
            <w:r>
              <w:rPr>
                <w:rFonts w:ascii="Arial" w:hAnsi="Arial"/>
                <w:sz w:val="14"/>
                <w:lang w:val="ru-MD"/>
              </w:rPr>
              <w:t>5</w:t>
            </w:r>
          </w:p>
        </w:tc>
        <w:tc>
          <w:tcPr>
            <w:tcW w:w="599" w:type="dxa"/>
            <w:tcBorders>
              <w:top w:val="single" w:sz="6" w:space="0" w:color="auto"/>
              <w:left w:val="single" w:sz="4" w:space="0" w:color="auto"/>
              <w:bottom w:val="single" w:sz="6" w:space="0" w:color="auto"/>
              <w:right w:val="single" w:sz="4"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c>
          <w:tcPr>
            <w:tcW w:w="598" w:type="dxa"/>
            <w:tcBorders>
              <w:top w:val="single" w:sz="6" w:space="0" w:color="auto"/>
              <w:left w:val="single" w:sz="4" w:space="0" w:color="auto"/>
              <w:bottom w:val="single" w:sz="6" w:space="0" w:color="auto"/>
              <w:right w:val="single" w:sz="4" w:space="0" w:color="auto"/>
            </w:tcBorders>
          </w:tcPr>
          <w:p w:rsidR="006649D8" w:rsidRDefault="006649D8" w:rsidP="00A05566">
            <w:pPr>
              <w:spacing w:before="40" w:after="40" w:line="160" w:lineRule="exact"/>
              <w:jc w:val="center"/>
              <w:rPr>
                <w:rFonts w:ascii="Arial" w:hAnsi="Arial"/>
                <w:sz w:val="14"/>
                <w:lang w:val="ru-MD"/>
              </w:rPr>
            </w:pPr>
            <w:r>
              <w:rPr>
                <w:rFonts w:ascii="Arial" w:hAnsi="Arial"/>
                <w:sz w:val="14"/>
              </w:rPr>
              <w:t>200</w:t>
            </w:r>
            <w:r>
              <w:rPr>
                <w:rFonts w:ascii="Arial" w:hAnsi="Arial"/>
                <w:sz w:val="14"/>
                <w:lang w:val="ru-MD"/>
              </w:rPr>
              <w:t>5</w:t>
            </w:r>
          </w:p>
        </w:tc>
        <w:tc>
          <w:tcPr>
            <w:tcW w:w="599" w:type="dxa"/>
            <w:tcBorders>
              <w:top w:val="single" w:sz="6" w:space="0" w:color="auto"/>
              <w:left w:val="single" w:sz="4" w:space="0" w:color="auto"/>
              <w:bottom w:val="single" w:sz="6" w:space="0" w:color="auto"/>
              <w:right w:val="single" w:sz="6" w:space="0" w:color="auto"/>
            </w:tcBorders>
          </w:tcPr>
          <w:p w:rsidR="006649D8" w:rsidRDefault="006649D8" w:rsidP="00A05566">
            <w:pPr>
              <w:pStyle w:val="xl32"/>
              <w:spacing w:before="40" w:beforeAutospacing="0" w:after="40" w:afterAutospacing="0" w:line="160" w:lineRule="exact"/>
              <w:rPr>
                <w:rFonts w:ascii="Arial" w:eastAsia="Times New Roman" w:hAnsi="Arial" w:cs="Times New Roman"/>
                <w:szCs w:val="24"/>
              </w:rPr>
            </w:pPr>
            <w:r>
              <w:rPr>
                <w:rFonts w:ascii="Arial" w:eastAsia="Times New Roman" w:hAnsi="Arial" w:cs="Times New Roman"/>
                <w:szCs w:val="24"/>
              </w:rPr>
              <w:t>2007</w:t>
            </w:r>
          </w:p>
        </w:tc>
      </w:tr>
      <w:tr w:rsidR="006649D8" w:rsidTr="00A05566">
        <w:trPr>
          <w:cantSplit/>
          <w:jc w:val="center"/>
        </w:trPr>
        <w:tc>
          <w:tcPr>
            <w:tcW w:w="9580" w:type="dxa"/>
            <w:gridSpan w:val="16"/>
            <w:tcBorders>
              <w:top w:val="single" w:sz="6" w:space="0" w:color="auto"/>
              <w:right w:val="single" w:sz="6" w:space="0" w:color="auto"/>
            </w:tcBorders>
            <w:vAlign w:val="bottom"/>
          </w:tcPr>
          <w:p w:rsidR="006649D8" w:rsidRDefault="006649D8" w:rsidP="00A05566">
            <w:pPr>
              <w:spacing w:before="40" w:line="150" w:lineRule="exact"/>
              <w:ind w:right="57"/>
              <w:rPr>
                <w:rFonts w:ascii="Arial" w:hAnsi="Arial"/>
                <w:b/>
                <w:sz w:val="14"/>
              </w:rPr>
            </w:pPr>
            <w:r>
              <w:rPr>
                <w:rFonts w:ascii="Arial" w:hAnsi="Arial"/>
                <w:b/>
                <w:sz w:val="14"/>
              </w:rPr>
              <w:t>человек</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b/>
                <w:bCs/>
                <w:sz w:val="14"/>
                <w:lang w:val="ru-MD"/>
              </w:rPr>
            </w:pPr>
            <w:r>
              <w:rPr>
                <w:rFonts w:ascii="Arial CYR" w:hAnsi="Arial CYR" w:cs="Arial CYR"/>
                <w:b/>
                <w:bCs/>
                <w:sz w:val="14"/>
              </w:rPr>
              <w:t>1163,0</w:t>
            </w:r>
          </w:p>
        </w:tc>
        <w:tc>
          <w:tcPr>
            <w:tcW w:w="599"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1259,7</w:t>
            </w:r>
          </w:p>
        </w:tc>
        <w:tc>
          <w:tcPr>
            <w:tcW w:w="600" w:type="dxa"/>
            <w:vAlign w:val="bottom"/>
          </w:tcPr>
          <w:p w:rsidR="006649D8" w:rsidRDefault="006649D8" w:rsidP="00A05566">
            <w:pPr>
              <w:pStyle w:val="xl29"/>
              <w:spacing w:before="40" w:beforeAutospacing="0" w:after="0" w:afterAutospacing="0" w:line="150" w:lineRule="exact"/>
              <w:ind w:right="57"/>
              <w:rPr>
                <w:rFonts w:eastAsia="Times New Roman" w:cs="Arial CYR"/>
                <w:szCs w:val="20"/>
              </w:rPr>
            </w:pPr>
            <w:r>
              <w:rPr>
                <w:rFonts w:eastAsia="Times New Roman" w:cs="Arial CYR"/>
                <w:szCs w:val="20"/>
              </w:rPr>
              <w:t>5368,7</w:t>
            </w:r>
          </w:p>
        </w:tc>
        <w:tc>
          <w:tcPr>
            <w:tcW w:w="60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5449,7</w:t>
            </w:r>
          </w:p>
        </w:tc>
        <w:tc>
          <w:tcPr>
            <w:tcW w:w="598" w:type="dxa"/>
            <w:vAlign w:val="bottom"/>
          </w:tcPr>
          <w:p w:rsidR="006649D8" w:rsidRDefault="006649D8" w:rsidP="00A05566">
            <w:pPr>
              <w:spacing w:before="40" w:line="150" w:lineRule="exact"/>
              <w:ind w:right="57"/>
              <w:jc w:val="right"/>
              <w:rPr>
                <w:rFonts w:ascii="Arial CYR" w:hAnsi="Arial CYR" w:cs="Arial CYR"/>
                <w:b/>
                <w:bCs/>
                <w:sz w:val="14"/>
                <w:szCs w:val="14"/>
              </w:rPr>
            </w:pPr>
            <w:r>
              <w:rPr>
                <w:rFonts w:ascii="Arial CYR" w:hAnsi="Arial CYR" w:cs="Arial CYR"/>
                <w:b/>
                <w:bCs/>
                <w:sz w:val="14"/>
                <w:szCs w:val="14"/>
              </w:rPr>
              <w:t>939,8</w:t>
            </w:r>
          </w:p>
        </w:tc>
        <w:tc>
          <w:tcPr>
            <w:tcW w:w="598"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969,7</w:t>
            </w:r>
          </w:p>
        </w:tc>
        <w:tc>
          <w:tcPr>
            <w:tcW w:w="598" w:type="dxa"/>
            <w:vAlign w:val="bottom"/>
          </w:tcPr>
          <w:p w:rsidR="006649D8" w:rsidRDefault="006649D8" w:rsidP="00A05566">
            <w:pPr>
              <w:pStyle w:val="xl29"/>
              <w:spacing w:before="40" w:beforeAutospacing="0" w:after="0" w:afterAutospacing="0" w:line="150" w:lineRule="exact"/>
              <w:ind w:right="57"/>
              <w:rPr>
                <w:rFonts w:eastAsia="Times New Roman" w:cs="Arial CYR"/>
                <w:szCs w:val="20"/>
              </w:rPr>
            </w:pPr>
            <w:r>
              <w:rPr>
                <w:rFonts w:eastAsia="Times New Roman" w:cs="Arial CYR"/>
                <w:szCs w:val="20"/>
              </w:rPr>
              <w:t>4878,9</w:t>
            </w:r>
          </w:p>
        </w:tc>
        <w:tc>
          <w:tcPr>
            <w:tcW w:w="599"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5004,5</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6038,5</w:t>
            </w:r>
          </w:p>
        </w:tc>
        <w:tc>
          <w:tcPr>
            <w:tcW w:w="599"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6016,4</w:t>
            </w:r>
          </w:p>
        </w:tc>
        <w:tc>
          <w:tcPr>
            <w:tcW w:w="599" w:type="dxa"/>
            <w:vAlign w:val="bottom"/>
          </w:tcPr>
          <w:p w:rsidR="006649D8" w:rsidRDefault="006649D8" w:rsidP="00A05566">
            <w:pPr>
              <w:pStyle w:val="xl29"/>
              <w:spacing w:before="40" w:beforeAutospacing="0" w:after="0" w:afterAutospacing="0" w:line="150" w:lineRule="exact"/>
              <w:ind w:right="57"/>
              <w:rPr>
                <w:rFonts w:eastAsia="Times New Roman" w:cs="Arial CYR"/>
                <w:szCs w:val="20"/>
              </w:rPr>
            </w:pPr>
            <w:r>
              <w:rPr>
                <w:rFonts w:eastAsia="Times New Roman" w:cs="Arial CYR"/>
                <w:szCs w:val="20"/>
              </w:rPr>
              <w:t>4548,4</w:t>
            </w:r>
          </w:p>
        </w:tc>
        <w:tc>
          <w:tcPr>
            <w:tcW w:w="599"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4643,9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2459,8</w:t>
            </w:r>
          </w:p>
        </w:tc>
        <w:tc>
          <w:tcPr>
            <w:tcW w:w="599"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2573,1</w:t>
            </w:r>
          </w:p>
        </w:tc>
        <w:tc>
          <w:tcPr>
            <w:tcW w:w="598" w:type="dxa"/>
            <w:vAlign w:val="bottom"/>
          </w:tcPr>
          <w:p w:rsidR="006649D8" w:rsidRDefault="006649D8" w:rsidP="00A05566">
            <w:pPr>
              <w:pStyle w:val="xl29"/>
              <w:spacing w:before="40" w:beforeAutospacing="0" w:after="0" w:afterAutospacing="0" w:line="150" w:lineRule="exact"/>
              <w:ind w:right="57"/>
              <w:rPr>
                <w:rFonts w:eastAsia="Times New Roman" w:cs="Arial CYR"/>
                <w:szCs w:val="20"/>
              </w:rPr>
            </w:pPr>
            <w:r>
              <w:rPr>
                <w:rFonts w:eastAsia="Times New Roman" w:cs="Arial CYR"/>
                <w:szCs w:val="20"/>
              </w:rPr>
              <w:t>4341,2</w:t>
            </w:r>
          </w:p>
        </w:tc>
        <w:tc>
          <w:tcPr>
            <w:tcW w:w="599" w:type="dxa"/>
            <w:tcBorders>
              <w:right w:val="single" w:sz="6" w:space="0" w:color="auto"/>
            </w:tcBorders>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4698,3</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lang w:val="ru-MD"/>
              </w:rPr>
              <w:br/>
            </w:r>
            <w:r>
              <w:rPr>
                <w:rFonts w:ascii="Arial CYR" w:hAnsi="Arial CYR" w:cs="Arial CYR"/>
                <w:b/>
                <w:bCs/>
                <w:sz w:val="14"/>
              </w:rPr>
              <w:t>309,5</w:t>
            </w:r>
          </w:p>
        </w:tc>
        <w:tc>
          <w:tcPr>
            <w:tcW w:w="599"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321,4</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1301,8</w:t>
            </w:r>
          </w:p>
        </w:tc>
        <w:tc>
          <w:tcPr>
            <w:tcW w:w="600"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1322,0</w:t>
            </w:r>
          </w:p>
        </w:tc>
        <w:tc>
          <w:tcPr>
            <w:tcW w:w="598" w:type="dxa"/>
            <w:vAlign w:val="bottom"/>
          </w:tcPr>
          <w:p w:rsidR="006649D8" w:rsidRDefault="006649D8" w:rsidP="00A05566">
            <w:pPr>
              <w:spacing w:before="40" w:line="150" w:lineRule="exact"/>
              <w:ind w:right="57"/>
              <w:jc w:val="right"/>
              <w:rPr>
                <w:rFonts w:ascii="Arial CYR" w:hAnsi="Arial CYR" w:cs="Arial CYR"/>
                <w:b/>
                <w:bCs/>
                <w:sz w:val="14"/>
                <w:szCs w:val="14"/>
              </w:rPr>
            </w:pPr>
            <w:r>
              <w:rPr>
                <w:rFonts w:ascii="Arial CYR" w:hAnsi="Arial CYR" w:cs="Arial CYR"/>
                <w:b/>
                <w:bCs/>
                <w:sz w:val="14"/>
                <w:szCs w:val="14"/>
              </w:rPr>
              <w:t>284,2</w:t>
            </w:r>
          </w:p>
        </w:tc>
        <w:tc>
          <w:tcPr>
            <w:tcW w:w="598"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286,4</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1903,1</w:t>
            </w:r>
          </w:p>
        </w:tc>
        <w:tc>
          <w:tcPr>
            <w:tcW w:w="599"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1886,1</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1430,9</w:t>
            </w:r>
          </w:p>
        </w:tc>
        <w:tc>
          <w:tcPr>
            <w:tcW w:w="599"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1432,6</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1098,5</w:t>
            </w:r>
          </w:p>
        </w:tc>
        <w:tc>
          <w:tcPr>
            <w:tcW w:w="599"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1146,5</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740,8</w:t>
            </w:r>
          </w:p>
        </w:tc>
        <w:tc>
          <w:tcPr>
            <w:tcW w:w="599"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782,7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b/>
                <w:bCs/>
                <w:sz w:val="14"/>
              </w:rPr>
            </w:pPr>
            <w:r>
              <w:rPr>
                <w:rFonts w:ascii="Arial CYR" w:hAnsi="Arial CYR" w:cs="Arial CYR"/>
                <w:b/>
                <w:bCs/>
                <w:sz w:val="14"/>
              </w:rPr>
              <w:t>1237,0</w:t>
            </w:r>
          </w:p>
        </w:tc>
        <w:tc>
          <w:tcPr>
            <w:tcW w:w="599" w:type="dxa"/>
            <w:tcBorders>
              <w:right w:val="single" w:sz="6" w:space="0" w:color="auto"/>
            </w:tcBorders>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1303,1</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8,7</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8,8</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40,4</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41,0</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9,1</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29,4</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27,9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65,4</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64,4</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43,9</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45,0</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22,5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24,2</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39,9</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41,7</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9,0</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10,1</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46,3</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47,1</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7,5</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24,5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26,3</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54,0</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54,1</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42,8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43,4</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17,6</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18,4</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41,7</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41,4</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15,8</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45,8</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47,8</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9,4</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9,5</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45,5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41,2</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53,9</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52,8</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39,9</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37,1</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25,2</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22,1</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42,6</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47,6</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14,3</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15,8</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84,1</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84,3</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15,0</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17,5</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64,5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63,7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91,6</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92,9</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75,7</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79,5</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29,1</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29,6</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53,0</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62,5</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4,1</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7,2</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30,0</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31,3</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6,6</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6,5</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24,5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25,9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41,5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42,5</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36,7</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37,1</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16,9</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17,8</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26,9</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31,7</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7,3</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29,7</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29,7</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6,7</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6,8</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31,2</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32,7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38,6</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41,0</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28,7</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29,4</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18,8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19,0</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35,9</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34,3</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5,2</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5,0</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24,0</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23,2</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4,9</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5,1</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12,6</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16,7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32,3</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31,5</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26,7</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25,0</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11,5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27,0</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27,9</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7,1</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7,2</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36,1</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32,9</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7,9</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19,2</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20,9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51,8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50,6</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37,4</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37,3</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17,9</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16,8</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35,4</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38,6</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13,1</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12,9</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37,2</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37,4</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7,2</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7,1</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19,9</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23,0</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49,7</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48,2</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41,5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42,8</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17,1</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23,8</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33,0</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34,7</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53,8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59,8</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205,2</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228,8</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28,0</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27,9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318,5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329,4</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197,5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198,1</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171,5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176,2</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123,7</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131,5</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162,8</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137,2</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6,5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7,1</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26,6</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27,4</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5,6</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6,0</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18,4</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40,4</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40,6</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26,0</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25,9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15,8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16,4</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28,2</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29,3</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6,5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6,4</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38,6</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39,0</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10,3</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26,6</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29,7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52,2</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50,8</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38,0</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39,3</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16,4</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16,8</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34,9</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36,0</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6,7</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7,0</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35,0</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37,8</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7,8</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9,1</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19,5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20,7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48,5</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48,7</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35,1</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36,4</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15,9</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16,7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31,4</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32,1</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6,0</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6,5</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33,4</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33,1</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9,5</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16,9</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19,0</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49,3</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47,6</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37,7</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36,7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19,0</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18,9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38,3</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38,1</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7,7</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7,3</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43,4</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41,4</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12,7</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12,2</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33,6</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31,0</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58,1</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56,9</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44,1</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43,9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27,0</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25,9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44,6</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48,5</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8,4</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8,9</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49,7</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50,8</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11,4</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11,9</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43,8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51,8</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60,8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60,7</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48,4</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50,1</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31,0</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34,5</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53,3</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54,6</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10,8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11,6</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51,8</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48,2</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10,0</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10,6</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42,8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45,4</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55,4</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54,2</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42,0</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43,8</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23,0</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23,3</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42,1</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43,3</w:t>
            </w:r>
          </w:p>
        </w:tc>
      </w:tr>
      <w:tr w:rsidR="006649D8" w:rsidTr="00A05566">
        <w:trPr>
          <w:jc w:val="center"/>
        </w:trPr>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117,9</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116,8</w:t>
            </w:r>
          </w:p>
        </w:tc>
        <w:tc>
          <w:tcPr>
            <w:tcW w:w="600"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444,6</w:t>
            </w:r>
          </w:p>
        </w:tc>
        <w:tc>
          <w:tcPr>
            <w:tcW w:w="600"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440,7</w:t>
            </w:r>
          </w:p>
        </w:tc>
        <w:tc>
          <w:tcPr>
            <w:tcW w:w="598" w:type="dxa"/>
            <w:vAlign w:val="bottom"/>
          </w:tcPr>
          <w:p w:rsidR="006649D8" w:rsidRDefault="006649D8" w:rsidP="00A05566">
            <w:pPr>
              <w:spacing w:before="40" w:line="150" w:lineRule="exact"/>
              <w:ind w:right="57"/>
              <w:jc w:val="right"/>
              <w:rPr>
                <w:rFonts w:ascii="Arial CYR" w:hAnsi="Arial CYR" w:cs="Arial CYR"/>
                <w:sz w:val="14"/>
                <w:szCs w:val="14"/>
              </w:rPr>
            </w:pPr>
            <w:r>
              <w:rPr>
                <w:rFonts w:ascii="Arial CYR" w:hAnsi="Arial CYR" w:cs="Arial CYR"/>
                <w:sz w:val="14"/>
                <w:szCs w:val="14"/>
              </w:rPr>
              <w:t>114,7</w:t>
            </w:r>
          </w:p>
        </w:tc>
        <w:tc>
          <w:tcPr>
            <w:tcW w:w="598"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112,2</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1111,8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1063,1</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389,8</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397,0</w:t>
            </w:r>
          </w:p>
        </w:tc>
        <w:tc>
          <w:tcPr>
            <w:tcW w:w="599"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282,3</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317,7</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292,3</w:t>
            </w:r>
          </w:p>
        </w:tc>
        <w:tc>
          <w:tcPr>
            <w:tcW w:w="599"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315,4</w:t>
            </w:r>
          </w:p>
        </w:tc>
        <w:tc>
          <w:tcPr>
            <w:tcW w:w="598" w:type="dxa"/>
            <w:vAlign w:val="bottom"/>
          </w:tcPr>
          <w:p w:rsidR="006649D8" w:rsidRDefault="006649D8" w:rsidP="00A05566">
            <w:pPr>
              <w:spacing w:before="40" w:line="150" w:lineRule="exact"/>
              <w:ind w:right="57"/>
              <w:jc w:val="right"/>
              <w:rPr>
                <w:rFonts w:ascii="Arial CYR" w:eastAsia="Arial Unicode MS" w:hAnsi="Arial CYR" w:cs="Arial CYR"/>
                <w:sz w:val="14"/>
              </w:rPr>
            </w:pPr>
            <w:r>
              <w:rPr>
                <w:rFonts w:ascii="Arial CYR" w:hAnsi="Arial CYR" w:cs="Arial CYR"/>
                <w:sz w:val="14"/>
              </w:rPr>
              <w:t>466,0</w:t>
            </w:r>
          </w:p>
        </w:tc>
        <w:tc>
          <w:tcPr>
            <w:tcW w:w="599"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523,6</w:t>
            </w:r>
          </w:p>
        </w:tc>
      </w:tr>
    </w:tbl>
    <w:p w:rsidR="006649D8" w:rsidRDefault="006649D8" w:rsidP="006649D8"/>
    <w:p w:rsidR="006649D8" w:rsidRDefault="006649D8" w:rsidP="006649D8"/>
    <w:p w:rsidR="006649D8" w:rsidRDefault="006649D8" w:rsidP="006649D8"/>
    <w:p w:rsidR="006649D8" w:rsidRDefault="006649D8" w:rsidP="006649D8"/>
    <w:p w:rsidR="006649D8" w:rsidRDefault="006649D8" w:rsidP="006649D8">
      <w:pPr>
        <w:pStyle w:val="2"/>
        <w:rPr>
          <w:b/>
          <w:bCs/>
          <w:sz w:val="16"/>
        </w:rPr>
      </w:pPr>
      <w:r>
        <w:rPr>
          <w:b/>
          <w:bCs/>
          <w:sz w:val="16"/>
        </w:rPr>
        <w:t>4.5. РАСПРЕДЕЛЕНИЕ СРЕДНЕГОДОВОЙ ЧИСЛЕННОСТИ ЗАНЯТЫХ В ЭКОНОМИКЕ</w:t>
      </w:r>
      <w:r>
        <w:rPr>
          <w:b/>
          <w:bCs/>
          <w:sz w:val="16"/>
          <w:vertAlign w:val="superscript"/>
        </w:rPr>
        <w:br/>
      </w:r>
      <w:r>
        <w:rPr>
          <w:b/>
          <w:bCs/>
          <w:sz w:val="16"/>
        </w:rPr>
        <w:t>ПО ФОРМАМ СОБСТВЕННОСТИ</w:t>
      </w:r>
      <w:r>
        <w:rPr>
          <w:b/>
          <w:bCs/>
          <w:sz w:val="16"/>
          <w:vertAlign w:val="superscript"/>
        </w:rPr>
        <w:t>1)</w:t>
      </w:r>
      <w:r>
        <w:rPr>
          <w:b/>
          <w:bCs/>
          <w:sz w:val="16"/>
        </w:rPr>
        <w:t xml:space="preserve"> </w:t>
      </w:r>
    </w:p>
    <w:tbl>
      <w:tblPr>
        <w:tblW w:w="9530" w:type="dxa"/>
        <w:jc w:val="center"/>
        <w:tblLayout w:type="fixed"/>
        <w:tblCellMar>
          <w:left w:w="57" w:type="dxa"/>
          <w:right w:w="0" w:type="dxa"/>
        </w:tblCellMar>
        <w:tblLook w:val="0000" w:firstRow="0" w:lastRow="0" w:firstColumn="0" w:lastColumn="0" w:noHBand="0" w:noVBand="0"/>
      </w:tblPr>
      <w:tblGrid>
        <w:gridCol w:w="1905"/>
        <w:gridCol w:w="585"/>
        <w:gridCol w:w="586"/>
        <w:gridCol w:w="586"/>
        <w:gridCol w:w="586"/>
        <w:gridCol w:w="586"/>
        <w:gridCol w:w="587"/>
        <w:gridCol w:w="587"/>
        <w:gridCol w:w="587"/>
        <w:gridCol w:w="587"/>
        <w:gridCol w:w="587"/>
        <w:gridCol w:w="587"/>
        <w:gridCol w:w="587"/>
        <w:gridCol w:w="587"/>
      </w:tblGrid>
      <w:tr w:rsidR="006649D8" w:rsidTr="00A05566">
        <w:trPr>
          <w:cantSplit/>
          <w:jc w:val="center"/>
        </w:trPr>
        <w:tc>
          <w:tcPr>
            <w:tcW w:w="1905" w:type="dxa"/>
            <w:vMerge w:val="restart"/>
            <w:tcBorders>
              <w:top w:val="single" w:sz="4" w:space="0" w:color="auto"/>
              <w:left w:val="single" w:sz="6" w:space="0" w:color="auto"/>
              <w:right w:val="single" w:sz="6" w:space="0" w:color="auto"/>
            </w:tcBorders>
            <w:tcMar>
              <w:left w:w="0" w:type="dxa"/>
            </w:tcMar>
          </w:tcPr>
          <w:p w:rsidR="006649D8" w:rsidRDefault="006649D8" w:rsidP="00A05566">
            <w:pPr>
              <w:spacing w:before="40" w:line="120" w:lineRule="exact"/>
              <w:ind w:left="113"/>
              <w:jc w:val="center"/>
              <w:rPr>
                <w:rFonts w:ascii="Arial" w:hAnsi="Arial"/>
                <w:sz w:val="14"/>
              </w:rPr>
            </w:pPr>
          </w:p>
        </w:tc>
        <w:tc>
          <w:tcPr>
            <w:tcW w:w="3516" w:type="dxa"/>
            <w:gridSpan w:val="6"/>
            <w:tcBorders>
              <w:top w:val="single" w:sz="4" w:space="0" w:color="auto"/>
              <w:left w:val="single" w:sz="6" w:space="0" w:color="auto"/>
              <w:bottom w:val="single" w:sz="4" w:space="0" w:color="auto"/>
              <w:right w:val="single" w:sz="6" w:space="0" w:color="auto"/>
            </w:tcBorders>
            <w:tcMar>
              <w:left w:w="0" w:type="dxa"/>
            </w:tcMar>
          </w:tcPr>
          <w:p w:rsidR="006649D8" w:rsidRDefault="006649D8" w:rsidP="00A05566">
            <w:pPr>
              <w:spacing w:before="40" w:line="120" w:lineRule="exact"/>
              <w:jc w:val="center"/>
              <w:rPr>
                <w:rFonts w:ascii="Arial" w:hAnsi="Arial"/>
                <w:sz w:val="14"/>
              </w:rPr>
            </w:pPr>
            <w:r>
              <w:rPr>
                <w:rFonts w:ascii="Arial" w:hAnsi="Arial"/>
                <w:sz w:val="14"/>
              </w:rPr>
              <w:t>1995</w:t>
            </w:r>
          </w:p>
        </w:tc>
        <w:tc>
          <w:tcPr>
            <w:tcW w:w="4109" w:type="dxa"/>
            <w:gridSpan w:val="7"/>
            <w:tcBorders>
              <w:top w:val="single" w:sz="4" w:space="0" w:color="auto"/>
              <w:left w:val="single" w:sz="6" w:space="0" w:color="auto"/>
              <w:bottom w:val="single" w:sz="4" w:space="0" w:color="auto"/>
              <w:right w:val="single" w:sz="4" w:space="0" w:color="auto"/>
            </w:tcBorders>
            <w:tcMar>
              <w:left w:w="0" w:type="dxa"/>
            </w:tcMar>
          </w:tcPr>
          <w:p w:rsidR="006649D8" w:rsidRDefault="006649D8" w:rsidP="00A05566">
            <w:pPr>
              <w:tabs>
                <w:tab w:val="center" w:pos="2048"/>
                <w:tab w:val="right" w:pos="4097"/>
              </w:tabs>
              <w:spacing w:before="40" w:line="120" w:lineRule="exact"/>
              <w:jc w:val="center"/>
              <w:rPr>
                <w:rFonts w:ascii="Arial" w:hAnsi="Arial"/>
                <w:sz w:val="14"/>
              </w:rPr>
            </w:pPr>
            <w:r>
              <w:rPr>
                <w:rFonts w:ascii="Arial" w:hAnsi="Arial"/>
                <w:sz w:val="14"/>
              </w:rPr>
              <w:t>2007</w:t>
            </w:r>
          </w:p>
        </w:tc>
      </w:tr>
      <w:tr w:rsidR="006649D8" w:rsidTr="00A05566">
        <w:trPr>
          <w:cantSplit/>
          <w:jc w:val="center"/>
        </w:trPr>
        <w:tc>
          <w:tcPr>
            <w:tcW w:w="1905" w:type="dxa"/>
            <w:vMerge/>
            <w:tcBorders>
              <w:left w:val="single" w:sz="6" w:space="0" w:color="auto"/>
              <w:right w:val="single" w:sz="6" w:space="0" w:color="auto"/>
            </w:tcBorders>
            <w:tcMar>
              <w:left w:w="0" w:type="dxa"/>
            </w:tcMar>
          </w:tcPr>
          <w:p w:rsidR="006649D8" w:rsidRDefault="006649D8" w:rsidP="00A05566">
            <w:pPr>
              <w:spacing w:before="40" w:line="120" w:lineRule="exact"/>
              <w:ind w:left="113"/>
              <w:jc w:val="center"/>
              <w:rPr>
                <w:rFonts w:ascii="Arial" w:hAnsi="Arial"/>
                <w:sz w:val="14"/>
              </w:rPr>
            </w:pPr>
          </w:p>
        </w:tc>
        <w:tc>
          <w:tcPr>
            <w:tcW w:w="585" w:type="dxa"/>
            <w:vMerge w:val="restart"/>
            <w:tcBorders>
              <w:top w:val="single" w:sz="4" w:space="0" w:color="auto"/>
              <w:left w:val="single" w:sz="6" w:space="0" w:color="auto"/>
              <w:right w:val="single" w:sz="6" w:space="0" w:color="auto"/>
            </w:tcBorders>
            <w:tcMar>
              <w:left w:w="0" w:type="dxa"/>
            </w:tcMar>
          </w:tcPr>
          <w:p w:rsidR="006649D8" w:rsidRDefault="006649D8" w:rsidP="00A05566">
            <w:pPr>
              <w:spacing w:before="40" w:line="120" w:lineRule="exact"/>
              <w:jc w:val="center"/>
              <w:rPr>
                <w:rFonts w:ascii="Arial" w:hAnsi="Arial"/>
                <w:spacing w:val="-4"/>
                <w:sz w:val="14"/>
              </w:rPr>
            </w:pPr>
            <w:r>
              <w:rPr>
                <w:rFonts w:ascii="Arial" w:hAnsi="Arial"/>
                <w:spacing w:val="-4"/>
                <w:sz w:val="14"/>
              </w:rPr>
              <w:t>Занято в экономике - всего</w:t>
            </w:r>
          </w:p>
        </w:tc>
        <w:tc>
          <w:tcPr>
            <w:tcW w:w="2931" w:type="dxa"/>
            <w:gridSpan w:val="5"/>
            <w:tcBorders>
              <w:left w:val="single" w:sz="6" w:space="0" w:color="auto"/>
              <w:bottom w:val="single" w:sz="4" w:space="0" w:color="auto"/>
              <w:right w:val="single" w:sz="6" w:space="0" w:color="auto"/>
            </w:tcBorders>
            <w:tcMar>
              <w:left w:w="0" w:type="dxa"/>
            </w:tcMar>
          </w:tcPr>
          <w:p w:rsidR="006649D8" w:rsidRDefault="006649D8" w:rsidP="00A05566">
            <w:pPr>
              <w:spacing w:before="40" w:line="120" w:lineRule="exact"/>
              <w:jc w:val="center"/>
              <w:rPr>
                <w:rFonts w:ascii="Arial" w:hAnsi="Arial"/>
                <w:spacing w:val="-2"/>
                <w:sz w:val="14"/>
              </w:rPr>
            </w:pPr>
            <w:r>
              <w:rPr>
                <w:rFonts w:ascii="Arial" w:hAnsi="Arial"/>
                <w:spacing w:val="-2"/>
                <w:sz w:val="14"/>
              </w:rPr>
              <w:t>в том числе по формам собственности</w:t>
            </w:r>
          </w:p>
        </w:tc>
        <w:tc>
          <w:tcPr>
            <w:tcW w:w="587" w:type="dxa"/>
            <w:vMerge w:val="restart"/>
            <w:tcBorders>
              <w:top w:val="single" w:sz="4" w:space="0" w:color="auto"/>
              <w:left w:val="single" w:sz="6" w:space="0" w:color="auto"/>
              <w:right w:val="single" w:sz="4" w:space="0" w:color="auto"/>
            </w:tcBorders>
            <w:tcMar>
              <w:left w:w="0" w:type="dxa"/>
            </w:tcMar>
          </w:tcPr>
          <w:p w:rsidR="006649D8" w:rsidRDefault="006649D8" w:rsidP="00A05566">
            <w:pPr>
              <w:spacing w:before="40" w:line="120" w:lineRule="exact"/>
              <w:jc w:val="center"/>
              <w:rPr>
                <w:rFonts w:ascii="Arial" w:hAnsi="Arial"/>
                <w:spacing w:val="-2"/>
                <w:sz w:val="14"/>
                <w:vertAlign w:val="superscript"/>
              </w:rPr>
            </w:pPr>
            <w:r>
              <w:rPr>
                <w:rFonts w:ascii="Arial" w:hAnsi="Arial"/>
                <w:spacing w:val="-2"/>
                <w:sz w:val="14"/>
              </w:rPr>
              <w:t xml:space="preserve">Занято в </w:t>
            </w:r>
            <w:r>
              <w:rPr>
                <w:rFonts w:ascii="Arial" w:hAnsi="Arial"/>
                <w:spacing w:val="-4"/>
                <w:sz w:val="14"/>
              </w:rPr>
              <w:t>экономике</w:t>
            </w:r>
            <w:r>
              <w:rPr>
                <w:rFonts w:ascii="Arial" w:hAnsi="Arial"/>
                <w:spacing w:val="-2"/>
                <w:sz w:val="14"/>
              </w:rPr>
              <w:t xml:space="preserve"> - всего</w:t>
            </w:r>
          </w:p>
        </w:tc>
        <w:tc>
          <w:tcPr>
            <w:tcW w:w="3522" w:type="dxa"/>
            <w:gridSpan w:val="6"/>
            <w:tcBorders>
              <w:left w:val="single" w:sz="6" w:space="0" w:color="auto"/>
              <w:bottom w:val="single" w:sz="4" w:space="0" w:color="auto"/>
              <w:right w:val="single" w:sz="4" w:space="0" w:color="auto"/>
            </w:tcBorders>
            <w:tcMar>
              <w:left w:w="0" w:type="dxa"/>
            </w:tcMar>
          </w:tcPr>
          <w:p w:rsidR="006649D8" w:rsidRDefault="006649D8" w:rsidP="00A05566">
            <w:pPr>
              <w:spacing w:before="40" w:line="120" w:lineRule="exact"/>
              <w:jc w:val="center"/>
              <w:rPr>
                <w:rFonts w:ascii="Arial" w:hAnsi="Arial"/>
                <w:spacing w:val="-2"/>
                <w:sz w:val="14"/>
              </w:rPr>
            </w:pPr>
            <w:r>
              <w:rPr>
                <w:rFonts w:ascii="Arial" w:hAnsi="Arial"/>
                <w:spacing w:val="-2"/>
                <w:sz w:val="14"/>
              </w:rPr>
              <w:t>в том числе по формам собственности</w:t>
            </w:r>
          </w:p>
        </w:tc>
      </w:tr>
      <w:tr w:rsidR="006649D8" w:rsidTr="00A05566">
        <w:trPr>
          <w:cantSplit/>
          <w:jc w:val="center"/>
        </w:trPr>
        <w:tc>
          <w:tcPr>
            <w:tcW w:w="1905" w:type="dxa"/>
            <w:vMerge/>
            <w:tcBorders>
              <w:left w:val="single" w:sz="6" w:space="0" w:color="auto"/>
              <w:bottom w:val="single" w:sz="6" w:space="0" w:color="auto"/>
              <w:right w:val="single" w:sz="6" w:space="0" w:color="auto"/>
            </w:tcBorders>
            <w:tcMar>
              <w:left w:w="0" w:type="dxa"/>
            </w:tcMar>
          </w:tcPr>
          <w:p w:rsidR="006649D8" w:rsidRDefault="006649D8" w:rsidP="00A05566">
            <w:pPr>
              <w:spacing w:before="40" w:line="120" w:lineRule="exact"/>
              <w:ind w:left="113"/>
              <w:jc w:val="center"/>
              <w:rPr>
                <w:rFonts w:ascii="Arial" w:hAnsi="Arial"/>
                <w:sz w:val="14"/>
              </w:rPr>
            </w:pPr>
          </w:p>
        </w:tc>
        <w:tc>
          <w:tcPr>
            <w:tcW w:w="585" w:type="dxa"/>
            <w:vMerge/>
            <w:tcBorders>
              <w:left w:val="single" w:sz="6" w:space="0" w:color="auto"/>
              <w:bottom w:val="single" w:sz="6" w:space="0" w:color="auto"/>
              <w:right w:val="single" w:sz="6" w:space="0" w:color="auto"/>
            </w:tcBorders>
            <w:tcMar>
              <w:left w:w="0" w:type="dxa"/>
            </w:tcMar>
          </w:tcPr>
          <w:p w:rsidR="006649D8" w:rsidRDefault="006649D8" w:rsidP="00A05566">
            <w:pPr>
              <w:spacing w:before="40" w:line="120" w:lineRule="exact"/>
              <w:jc w:val="center"/>
              <w:rPr>
                <w:rFonts w:ascii="Arial" w:hAnsi="Arial"/>
                <w:spacing w:val="-2"/>
                <w:sz w:val="14"/>
              </w:rPr>
            </w:pPr>
          </w:p>
        </w:tc>
        <w:tc>
          <w:tcPr>
            <w:tcW w:w="586" w:type="dxa"/>
            <w:tcBorders>
              <w:left w:val="single" w:sz="6" w:space="0" w:color="auto"/>
              <w:bottom w:val="single" w:sz="6" w:space="0" w:color="auto"/>
              <w:right w:val="single" w:sz="6" w:space="0" w:color="auto"/>
            </w:tcBorders>
            <w:tcMar>
              <w:left w:w="0" w:type="dxa"/>
            </w:tcMar>
          </w:tcPr>
          <w:p w:rsidR="006649D8" w:rsidRDefault="006649D8" w:rsidP="00A05566">
            <w:pPr>
              <w:spacing w:before="40" w:line="120" w:lineRule="exact"/>
              <w:jc w:val="center"/>
              <w:rPr>
                <w:rFonts w:ascii="Arial" w:hAnsi="Arial"/>
                <w:spacing w:val="-2"/>
                <w:sz w:val="14"/>
                <w:vertAlign w:val="superscript"/>
              </w:rPr>
            </w:pPr>
            <w:r>
              <w:rPr>
                <w:rFonts w:ascii="Arial" w:hAnsi="Arial"/>
                <w:spacing w:val="-2"/>
                <w:sz w:val="14"/>
              </w:rPr>
              <w:t>государст-венная и муници-пальная</w:t>
            </w:r>
            <w:r>
              <w:rPr>
                <w:rFonts w:ascii="Arial" w:hAnsi="Arial"/>
                <w:spacing w:val="-2"/>
                <w:sz w:val="14"/>
                <w:vertAlign w:val="superscript"/>
              </w:rPr>
              <w:t>2)</w:t>
            </w:r>
          </w:p>
        </w:tc>
        <w:tc>
          <w:tcPr>
            <w:tcW w:w="586" w:type="dxa"/>
            <w:tcBorders>
              <w:left w:val="single" w:sz="6" w:space="0" w:color="auto"/>
              <w:bottom w:val="single" w:sz="6" w:space="0" w:color="auto"/>
              <w:right w:val="single" w:sz="6" w:space="0" w:color="auto"/>
            </w:tcBorders>
            <w:tcMar>
              <w:left w:w="0" w:type="dxa"/>
            </w:tcMar>
          </w:tcPr>
          <w:p w:rsidR="006649D8" w:rsidRDefault="006649D8" w:rsidP="00A05566">
            <w:pPr>
              <w:spacing w:before="40" w:line="120" w:lineRule="exact"/>
              <w:jc w:val="center"/>
              <w:rPr>
                <w:rFonts w:ascii="Arial" w:hAnsi="Arial"/>
                <w:spacing w:val="-2"/>
                <w:sz w:val="14"/>
              </w:rPr>
            </w:pPr>
            <w:r>
              <w:rPr>
                <w:rFonts w:ascii="Arial" w:hAnsi="Arial"/>
                <w:spacing w:val="-2"/>
                <w:sz w:val="14"/>
              </w:rPr>
              <w:t>частная</w:t>
            </w:r>
          </w:p>
        </w:tc>
        <w:tc>
          <w:tcPr>
            <w:tcW w:w="586" w:type="dxa"/>
            <w:tcBorders>
              <w:left w:val="single" w:sz="6" w:space="0" w:color="auto"/>
              <w:bottom w:val="single" w:sz="6" w:space="0" w:color="auto"/>
              <w:right w:val="single" w:sz="6" w:space="0" w:color="auto"/>
            </w:tcBorders>
            <w:tcMar>
              <w:left w:w="0" w:type="dxa"/>
            </w:tcMar>
          </w:tcPr>
          <w:p w:rsidR="006649D8" w:rsidRDefault="006649D8" w:rsidP="00A05566">
            <w:pPr>
              <w:pStyle w:val="xl32"/>
              <w:spacing w:before="40" w:beforeAutospacing="0" w:after="0" w:afterAutospacing="0" w:line="120" w:lineRule="exact"/>
              <w:rPr>
                <w:rFonts w:ascii="Arial" w:eastAsia="Times New Roman" w:hAnsi="Arial" w:cs="Times New Roman"/>
                <w:spacing w:val="-2"/>
                <w:szCs w:val="24"/>
              </w:rPr>
            </w:pPr>
            <w:r>
              <w:rPr>
                <w:rFonts w:ascii="Arial" w:eastAsia="Times New Roman" w:hAnsi="Arial" w:cs="Times New Roman"/>
                <w:spacing w:val="-2"/>
                <w:szCs w:val="24"/>
              </w:rPr>
              <w:t>собст-венность общественных и религиозных организаций (объединений)</w:t>
            </w:r>
          </w:p>
        </w:tc>
        <w:tc>
          <w:tcPr>
            <w:tcW w:w="586" w:type="dxa"/>
            <w:tcBorders>
              <w:left w:val="single" w:sz="6" w:space="0" w:color="auto"/>
              <w:bottom w:val="single" w:sz="6" w:space="0" w:color="auto"/>
              <w:right w:val="single" w:sz="6" w:space="0" w:color="auto"/>
            </w:tcBorders>
            <w:tcMar>
              <w:left w:w="0" w:type="dxa"/>
            </w:tcMar>
          </w:tcPr>
          <w:p w:rsidR="006649D8" w:rsidRDefault="006649D8" w:rsidP="00A05566">
            <w:pPr>
              <w:spacing w:before="40" w:line="120" w:lineRule="exact"/>
              <w:jc w:val="center"/>
              <w:rPr>
                <w:rFonts w:ascii="Arial" w:hAnsi="Arial"/>
                <w:spacing w:val="-2"/>
                <w:sz w:val="14"/>
              </w:rPr>
            </w:pPr>
            <w:r>
              <w:rPr>
                <w:rFonts w:ascii="Arial" w:hAnsi="Arial"/>
                <w:spacing w:val="-2"/>
                <w:sz w:val="14"/>
              </w:rPr>
              <w:t xml:space="preserve">смешанная российская </w:t>
            </w:r>
          </w:p>
        </w:tc>
        <w:tc>
          <w:tcPr>
            <w:tcW w:w="587" w:type="dxa"/>
            <w:tcBorders>
              <w:left w:val="single" w:sz="6" w:space="0" w:color="auto"/>
              <w:bottom w:val="single" w:sz="6" w:space="0" w:color="auto"/>
              <w:right w:val="single" w:sz="6" w:space="0" w:color="auto"/>
            </w:tcBorders>
            <w:tcMar>
              <w:left w:w="0" w:type="dxa"/>
            </w:tcMar>
          </w:tcPr>
          <w:p w:rsidR="006649D8" w:rsidRDefault="006649D8" w:rsidP="00A05566">
            <w:pPr>
              <w:spacing w:before="40" w:line="120" w:lineRule="exact"/>
              <w:jc w:val="center"/>
              <w:rPr>
                <w:rFonts w:ascii="Arial" w:hAnsi="Arial"/>
                <w:spacing w:val="-2"/>
                <w:sz w:val="14"/>
              </w:rPr>
            </w:pPr>
            <w:r>
              <w:rPr>
                <w:rFonts w:ascii="Arial" w:hAnsi="Arial"/>
                <w:spacing w:val="-2"/>
                <w:sz w:val="14"/>
              </w:rPr>
              <w:t>иностранная, совместная российская и иностранная</w:t>
            </w:r>
          </w:p>
        </w:tc>
        <w:tc>
          <w:tcPr>
            <w:tcW w:w="587" w:type="dxa"/>
            <w:vMerge/>
            <w:tcBorders>
              <w:left w:val="single" w:sz="6" w:space="0" w:color="auto"/>
              <w:bottom w:val="single" w:sz="6" w:space="0" w:color="auto"/>
              <w:right w:val="single" w:sz="4" w:space="0" w:color="auto"/>
            </w:tcBorders>
            <w:tcMar>
              <w:left w:w="0" w:type="dxa"/>
            </w:tcMar>
          </w:tcPr>
          <w:p w:rsidR="006649D8" w:rsidRDefault="006649D8" w:rsidP="00A05566">
            <w:pPr>
              <w:spacing w:before="40" w:line="120" w:lineRule="exact"/>
              <w:jc w:val="center"/>
              <w:rPr>
                <w:rFonts w:ascii="Arial" w:hAnsi="Arial"/>
                <w:spacing w:val="-2"/>
                <w:sz w:val="14"/>
              </w:rPr>
            </w:pPr>
          </w:p>
        </w:tc>
        <w:tc>
          <w:tcPr>
            <w:tcW w:w="587" w:type="dxa"/>
            <w:tcBorders>
              <w:left w:val="single" w:sz="4" w:space="0" w:color="auto"/>
              <w:bottom w:val="single" w:sz="6" w:space="0" w:color="auto"/>
              <w:right w:val="single" w:sz="6" w:space="0" w:color="auto"/>
            </w:tcBorders>
            <w:tcMar>
              <w:left w:w="0" w:type="dxa"/>
            </w:tcMar>
          </w:tcPr>
          <w:p w:rsidR="006649D8" w:rsidRDefault="006649D8" w:rsidP="00A05566">
            <w:pPr>
              <w:spacing w:before="40" w:line="120" w:lineRule="exact"/>
              <w:jc w:val="center"/>
              <w:rPr>
                <w:rFonts w:ascii="Arial" w:hAnsi="Arial"/>
                <w:spacing w:val="-2"/>
                <w:sz w:val="14"/>
              </w:rPr>
            </w:pPr>
            <w:r>
              <w:rPr>
                <w:rFonts w:ascii="Arial" w:hAnsi="Arial"/>
                <w:spacing w:val="-2"/>
                <w:sz w:val="14"/>
              </w:rPr>
              <w:t xml:space="preserve">государст-венная </w:t>
            </w:r>
          </w:p>
        </w:tc>
        <w:tc>
          <w:tcPr>
            <w:tcW w:w="587" w:type="dxa"/>
            <w:tcBorders>
              <w:left w:val="single" w:sz="6" w:space="0" w:color="auto"/>
              <w:bottom w:val="single" w:sz="6" w:space="0" w:color="auto"/>
              <w:right w:val="single" w:sz="6" w:space="0" w:color="auto"/>
            </w:tcBorders>
          </w:tcPr>
          <w:p w:rsidR="006649D8" w:rsidRDefault="006649D8" w:rsidP="00A05566">
            <w:pPr>
              <w:spacing w:before="40" w:line="120" w:lineRule="exact"/>
              <w:jc w:val="center"/>
              <w:rPr>
                <w:rFonts w:ascii="Arial" w:hAnsi="Arial"/>
                <w:spacing w:val="-2"/>
                <w:sz w:val="14"/>
              </w:rPr>
            </w:pPr>
            <w:r>
              <w:rPr>
                <w:rFonts w:ascii="Arial" w:hAnsi="Arial"/>
                <w:spacing w:val="-2"/>
                <w:sz w:val="14"/>
              </w:rPr>
              <w:t>муниципальная</w:t>
            </w:r>
          </w:p>
        </w:tc>
        <w:tc>
          <w:tcPr>
            <w:tcW w:w="587" w:type="dxa"/>
            <w:tcBorders>
              <w:left w:val="single" w:sz="6" w:space="0" w:color="auto"/>
              <w:bottom w:val="single" w:sz="6" w:space="0" w:color="auto"/>
              <w:right w:val="single" w:sz="6" w:space="0" w:color="auto"/>
            </w:tcBorders>
            <w:tcMar>
              <w:left w:w="0" w:type="dxa"/>
            </w:tcMar>
          </w:tcPr>
          <w:p w:rsidR="006649D8" w:rsidRDefault="006649D8" w:rsidP="00A05566">
            <w:pPr>
              <w:spacing w:before="40" w:line="120" w:lineRule="exact"/>
              <w:jc w:val="center"/>
              <w:rPr>
                <w:rFonts w:ascii="Arial" w:hAnsi="Arial"/>
                <w:spacing w:val="-2"/>
                <w:sz w:val="14"/>
              </w:rPr>
            </w:pPr>
            <w:r>
              <w:rPr>
                <w:rFonts w:ascii="Arial" w:hAnsi="Arial"/>
                <w:spacing w:val="-2"/>
                <w:sz w:val="14"/>
              </w:rPr>
              <w:t>частная</w:t>
            </w:r>
          </w:p>
        </w:tc>
        <w:tc>
          <w:tcPr>
            <w:tcW w:w="587" w:type="dxa"/>
            <w:tcBorders>
              <w:left w:val="single" w:sz="6" w:space="0" w:color="auto"/>
              <w:bottom w:val="single" w:sz="6" w:space="0" w:color="auto"/>
              <w:right w:val="single" w:sz="6" w:space="0" w:color="auto"/>
            </w:tcBorders>
            <w:tcMar>
              <w:left w:w="0" w:type="dxa"/>
            </w:tcMar>
          </w:tcPr>
          <w:p w:rsidR="006649D8" w:rsidRDefault="006649D8" w:rsidP="00A05566">
            <w:pPr>
              <w:spacing w:before="40" w:line="120" w:lineRule="exact"/>
              <w:jc w:val="center"/>
              <w:rPr>
                <w:rFonts w:ascii="Arial" w:hAnsi="Arial"/>
                <w:spacing w:val="-2"/>
                <w:sz w:val="14"/>
              </w:rPr>
            </w:pPr>
            <w:r>
              <w:rPr>
                <w:rFonts w:ascii="Arial" w:hAnsi="Arial"/>
                <w:spacing w:val="-2"/>
                <w:sz w:val="14"/>
              </w:rPr>
              <w:t>собст-венность общественных и религиозных организаций (объединений)</w:t>
            </w:r>
          </w:p>
        </w:tc>
        <w:tc>
          <w:tcPr>
            <w:tcW w:w="587" w:type="dxa"/>
            <w:tcBorders>
              <w:left w:val="single" w:sz="6" w:space="0" w:color="auto"/>
              <w:bottom w:val="single" w:sz="6" w:space="0" w:color="auto"/>
              <w:right w:val="single" w:sz="6" w:space="0" w:color="auto"/>
            </w:tcBorders>
            <w:tcMar>
              <w:left w:w="0" w:type="dxa"/>
            </w:tcMar>
          </w:tcPr>
          <w:p w:rsidR="006649D8" w:rsidRDefault="006649D8" w:rsidP="00A05566">
            <w:pPr>
              <w:spacing w:before="40" w:line="120" w:lineRule="exact"/>
              <w:jc w:val="center"/>
              <w:rPr>
                <w:rFonts w:ascii="Arial" w:hAnsi="Arial"/>
                <w:spacing w:val="-2"/>
                <w:sz w:val="14"/>
              </w:rPr>
            </w:pPr>
            <w:r>
              <w:rPr>
                <w:rFonts w:ascii="Arial" w:hAnsi="Arial"/>
                <w:spacing w:val="-2"/>
                <w:sz w:val="14"/>
              </w:rPr>
              <w:t xml:space="preserve">смешанная российская </w:t>
            </w:r>
          </w:p>
        </w:tc>
        <w:tc>
          <w:tcPr>
            <w:tcW w:w="587" w:type="dxa"/>
            <w:tcBorders>
              <w:left w:val="single" w:sz="6" w:space="0" w:color="auto"/>
              <w:bottom w:val="single" w:sz="6" w:space="0" w:color="auto"/>
              <w:right w:val="single" w:sz="4" w:space="0" w:color="auto"/>
            </w:tcBorders>
            <w:tcMar>
              <w:left w:w="0" w:type="dxa"/>
            </w:tcMar>
          </w:tcPr>
          <w:p w:rsidR="006649D8" w:rsidRDefault="006649D8" w:rsidP="00A05566">
            <w:pPr>
              <w:spacing w:before="40" w:line="120" w:lineRule="exact"/>
              <w:jc w:val="center"/>
              <w:rPr>
                <w:rFonts w:ascii="Arial" w:hAnsi="Arial"/>
                <w:spacing w:val="-2"/>
                <w:sz w:val="14"/>
              </w:rPr>
            </w:pPr>
            <w:r>
              <w:rPr>
                <w:rFonts w:ascii="Arial" w:hAnsi="Arial"/>
                <w:spacing w:val="-2"/>
                <w:sz w:val="14"/>
              </w:rPr>
              <w:t>ино-</w:t>
            </w:r>
            <w:r>
              <w:rPr>
                <w:rFonts w:ascii="Arial" w:hAnsi="Arial"/>
                <w:spacing w:val="-2"/>
                <w:sz w:val="14"/>
              </w:rPr>
              <w:br/>
              <w:t>странная, совместная российская и иностранная</w:t>
            </w:r>
          </w:p>
        </w:tc>
      </w:tr>
      <w:tr w:rsidR="006649D8" w:rsidTr="00A05566">
        <w:trPr>
          <w:cantSplit/>
          <w:jc w:val="center"/>
        </w:trPr>
        <w:tc>
          <w:tcPr>
            <w:tcW w:w="1905" w:type="dxa"/>
            <w:tcBorders>
              <w:left w:val="single" w:sz="6" w:space="0" w:color="auto"/>
            </w:tcBorders>
          </w:tcPr>
          <w:p w:rsidR="006649D8" w:rsidRDefault="006649D8" w:rsidP="00A05566">
            <w:pPr>
              <w:spacing w:before="40" w:after="40"/>
              <w:ind w:left="113"/>
              <w:rPr>
                <w:rFonts w:ascii="Arial" w:hAnsi="Arial"/>
                <w:b/>
                <w:sz w:val="14"/>
              </w:rPr>
            </w:pPr>
          </w:p>
        </w:tc>
        <w:tc>
          <w:tcPr>
            <w:tcW w:w="7625" w:type="dxa"/>
            <w:gridSpan w:val="13"/>
            <w:tcBorders>
              <w:right w:val="single" w:sz="6" w:space="0" w:color="auto"/>
            </w:tcBorders>
          </w:tcPr>
          <w:p w:rsidR="006649D8" w:rsidRDefault="006649D8" w:rsidP="00A05566">
            <w:pPr>
              <w:spacing w:before="40" w:after="40"/>
              <w:ind w:right="28"/>
              <w:jc w:val="center"/>
              <w:rPr>
                <w:rFonts w:ascii="Arial" w:hAnsi="Arial"/>
                <w:b/>
                <w:sz w:val="14"/>
              </w:rPr>
            </w:pPr>
            <w:r>
              <w:rPr>
                <w:rFonts w:ascii="Arial" w:hAnsi="Arial"/>
                <w:b/>
                <w:sz w:val="14"/>
              </w:rPr>
              <w:t>Тысяч человек</w:t>
            </w:r>
          </w:p>
        </w:tc>
      </w:tr>
      <w:tr w:rsidR="006649D8" w:rsidTr="00A05566">
        <w:trPr>
          <w:cantSplit/>
          <w:jc w:val="center"/>
        </w:trPr>
        <w:tc>
          <w:tcPr>
            <w:tcW w:w="1905" w:type="dxa"/>
            <w:tcBorders>
              <w:left w:val="single" w:sz="6" w:space="0" w:color="auto"/>
            </w:tcBorders>
            <w:vAlign w:val="bottom"/>
          </w:tcPr>
          <w:p w:rsidR="006649D8" w:rsidRDefault="006649D8" w:rsidP="00A05566">
            <w:pPr>
              <w:pStyle w:val="7"/>
              <w:spacing w:before="50" w:line="130" w:lineRule="exact"/>
              <w:rPr>
                <w:rFonts w:ascii="Arial" w:hAnsi="Arial" w:cs="Arial"/>
                <w:i w:val="0"/>
                <w:iCs w:val="0"/>
                <w:color w:val="auto"/>
                <w:sz w:val="14"/>
              </w:rPr>
            </w:pPr>
            <w:r>
              <w:rPr>
                <w:rFonts w:ascii="Arial" w:hAnsi="Arial" w:cs="Arial"/>
                <w:i w:val="0"/>
                <w:iCs w:val="0"/>
                <w:color w:val="auto"/>
                <w:sz w:val="14"/>
              </w:rPr>
              <w:t>Российская Федерация</w:t>
            </w:r>
          </w:p>
        </w:tc>
        <w:tc>
          <w:tcPr>
            <w:tcW w:w="585" w:type="dxa"/>
            <w:vAlign w:val="bottom"/>
          </w:tcPr>
          <w:p w:rsidR="006649D8" w:rsidRDefault="006649D8" w:rsidP="00A05566">
            <w:pPr>
              <w:spacing w:before="50" w:line="130" w:lineRule="exact"/>
              <w:ind w:right="57"/>
              <w:jc w:val="right"/>
              <w:rPr>
                <w:rFonts w:ascii="Arial" w:eastAsia="Arial Unicode MS" w:hAnsi="Arial" w:cs="Arial"/>
                <w:b/>
                <w:bCs/>
                <w:spacing w:val="-8"/>
                <w:sz w:val="14"/>
                <w:szCs w:val="14"/>
              </w:rPr>
            </w:pPr>
            <w:r>
              <w:rPr>
                <w:rFonts w:ascii="Arial" w:hAnsi="Arial" w:cs="Arial"/>
                <w:b/>
                <w:bCs/>
                <w:spacing w:val="-8"/>
                <w:sz w:val="14"/>
                <w:szCs w:val="14"/>
              </w:rPr>
              <w:t>66330,1</w:t>
            </w:r>
          </w:p>
        </w:tc>
        <w:tc>
          <w:tcPr>
            <w:tcW w:w="586" w:type="dxa"/>
            <w:vAlign w:val="bottom"/>
          </w:tcPr>
          <w:p w:rsidR="006649D8" w:rsidRDefault="006649D8" w:rsidP="00A05566">
            <w:pPr>
              <w:spacing w:before="50" w:line="130" w:lineRule="exact"/>
              <w:ind w:right="57"/>
              <w:jc w:val="right"/>
              <w:rPr>
                <w:rFonts w:ascii="Arial" w:eastAsia="Arial Unicode MS" w:hAnsi="Arial" w:cs="Arial"/>
                <w:b/>
                <w:bCs/>
                <w:spacing w:val="-8"/>
                <w:sz w:val="14"/>
                <w:szCs w:val="14"/>
              </w:rPr>
            </w:pPr>
            <w:r>
              <w:rPr>
                <w:rFonts w:ascii="Arial" w:hAnsi="Arial" w:cs="Arial"/>
                <w:b/>
                <w:bCs/>
                <w:spacing w:val="-8"/>
                <w:sz w:val="14"/>
                <w:szCs w:val="14"/>
              </w:rPr>
              <w:t>27944,7</w:t>
            </w:r>
          </w:p>
        </w:tc>
        <w:tc>
          <w:tcPr>
            <w:tcW w:w="586" w:type="dxa"/>
            <w:vAlign w:val="bottom"/>
          </w:tcPr>
          <w:p w:rsidR="006649D8" w:rsidRDefault="006649D8" w:rsidP="00A05566">
            <w:pPr>
              <w:spacing w:before="50" w:line="130" w:lineRule="exact"/>
              <w:ind w:right="57"/>
              <w:jc w:val="right"/>
              <w:rPr>
                <w:rFonts w:ascii="Arial" w:eastAsia="Arial Unicode MS" w:hAnsi="Arial" w:cs="Arial"/>
                <w:b/>
                <w:bCs/>
                <w:spacing w:val="-8"/>
                <w:sz w:val="14"/>
                <w:szCs w:val="14"/>
              </w:rPr>
            </w:pPr>
            <w:r>
              <w:rPr>
                <w:rFonts w:ascii="Arial" w:hAnsi="Arial" w:cs="Arial"/>
                <w:b/>
                <w:bCs/>
                <w:spacing w:val="-8"/>
                <w:sz w:val="14"/>
                <w:szCs w:val="14"/>
              </w:rPr>
              <w:t>22750,4</w:t>
            </w:r>
          </w:p>
        </w:tc>
        <w:tc>
          <w:tcPr>
            <w:tcW w:w="586" w:type="dxa"/>
            <w:vAlign w:val="bottom"/>
          </w:tcPr>
          <w:p w:rsidR="006649D8" w:rsidRDefault="006649D8" w:rsidP="00A05566">
            <w:pPr>
              <w:spacing w:before="50" w:line="130" w:lineRule="exact"/>
              <w:ind w:right="57"/>
              <w:jc w:val="right"/>
              <w:rPr>
                <w:rFonts w:ascii="Arial" w:eastAsia="Arial Unicode MS" w:hAnsi="Arial" w:cs="Arial"/>
                <w:b/>
                <w:bCs/>
                <w:sz w:val="14"/>
                <w:szCs w:val="14"/>
              </w:rPr>
            </w:pPr>
            <w:r>
              <w:rPr>
                <w:rFonts w:ascii="Arial" w:hAnsi="Arial" w:cs="Arial"/>
                <w:b/>
                <w:bCs/>
                <w:sz w:val="14"/>
                <w:szCs w:val="14"/>
              </w:rPr>
              <w:t>474,0</w:t>
            </w:r>
          </w:p>
        </w:tc>
        <w:tc>
          <w:tcPr>
            <w:tcW w:w="586" w:type="dxa"/>
            <w:vAlign w:val="bottom"/>
          </w:tcPr>
          <w:p w:rsidR="006649D8" w:rsidRDefault="006649D8" w:rsidP="00A05566">
            <w:pPr>
              <w:spacing w:before="50" w:line="130" w:lineRule="exact"/>
              <w:ind w:right="57"/>
              <w:jc w:val="right"/>
              <w:rPr>
                <w:rFonts w:ascii="Arial" w:eastAsia="Arial Unicode MS" w:hAnsi="Arial" w:cs="Arial"/>
                <w:b/>
                <w:bCs/>
                <w:spacing w:val="-8"/>
                <w:sz w:val="14"/>
                <w:szCs w:val="14"/>
              </w:rPr>
            </w:pPr>
            <w:r>
              <w:rPr>
                <w:rFonts w:ascii="Arial" w:hAnsi="Arial" w:cs="Arial"/>
                <w:b/>
                <w:bCs/>
                <w:spacing w:val="-8"/>
                <w:sz w:val="14"/>
                <w:szCs w:val="14"/>
              </w:rPr>
              <w:t>14735,7</w:t>
            </w:r>
          </w:p>
        </w:tc>
        <w:tc>
          <w:tcPr>
            <w:tcW w:w="587" w:type="dxa"/>
            <w:vAlign w:val="bottom"/>
          </w:tcPr>
          <w:p w:rsidR="006649D8" w:rsidRDefault="006649D8" w:rsidP="00A05566">
            <w:pPr>
              <w:spacing w:before="50" w:line="130" w:lineRule="exact"/>
              <w:ind w:right="57"/>
              <w:jc w:val="right"/>
              <w:rPr>
                <w:rFonts w:ascii="Arial" w:eastAsia="Arial Unicode MS" w:hAnsi="Arial" w:cs="Arial"/>
                <w:b/>
                <w:bCs/>
                <w:sz w:val="14"/>
                <w:szCs w:val="14"/>
              </w:rPr>
            </w:pPr>
            <w:r>
              <w:rPr>
                <w:rFonts w:ascii="Arial" w:hAnsi="Arial" w:cs="Arial"/>
                <w:b/>
                <w:bCs/>
                <w:sz w:val="14"/>
                <w:szCs w:val="14"/>
              </w:rPr>
              <w:t>425,2</w:t>
            </w:r>
          </w:p>
        </w:tc>
        <w:tc>
          <w:tcPr>
            <w:tcW w:w="587" w:type="dxa"/>
            <w:vAlign w:val="bottom"/>
          </w:tcPr>
          <w:p w:rsidR="006649D8" w:rsidRDefault="006649D8" w:rsidP="00A05566">
            <w:pPr>
              <w:ind w:left="-57" w:right="57"/>
              <w:jc w:val="right"/>
              <w:rPr>
                <w:rFonts w:ascii="Arial CYR" w:hAnsi="Arial CYR" w:cs="Arial CYR"/>
                <w:b/>
                <w:bCs/>
                <w:spacing w:val="-2"/>
                <w:sz w:val="14"/>
                <w:szCs w:val="14"/>
              </w:rPr>
            </w:pPr>
            <w:r>
              <w:rPr>
                <w:rFonts w:ascii="Arial CYR" w:hAnsi="Arial CYR" w:cs="Arial CYR"/>
                <w:b/>
                <w:bCs/>
                <w:spacing w:val="-2"/>
                <w:sz w:val="14"/>
                <w:szCs w:val="14"/>
              </w:rPr>
              <w:t>68019,2</w:t>
            </w:r>
          </w:p>
        </w:tc>
        <w:tc>
          <w:tcPr>
            <w:tcW w:w="587" w:type="dxa"/>
            <w:vAlign w:val="bottom"/>
          </w:tcPr>
          <w:p w:rsidR="006649D8" w:rsidRDefault="006649D8" w:rsidP="00A05566">
            <w:pPr>
              <w:ind w:left="-57" w:right="57"/>
              <w:jc w:val="right"/>
              <w:rPr>
                <w:rFonts w:ascii="Arial CYR" w:hAnsi="Arial CYR" w:cs="Arial CYR"/>
                <w:b/>
                <w:bCs/>
                <w:spacing w:val="-2"/>
                <w:sz w:val="14"/>
                <w:szCs w:val="14"/>
              </w:rPr>
            </w:pPr>
            <w:r>
              <w:rPr>
                <w:rFonts w:ascii="Arial CYR" w:hAnsi="Arial CYR" w:cs="Arial CYR"/>
                <w:b/>
                <w:bCs/>
                <w:spacing w:val="-2"/>
                <w:sz w:val="14"/>
                <w:szCs w:val="14"/>
              </w:rPr>
              <w:t>12969,4</w:t>
            </w:r>
          </w:p>
        </w:tc>
        <w:tc>
          <w:tcPr>
            <w:tcW w:w="587"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8827,4</w:t>
            </w:r>
          </w:p>
        </w:tc>
        <w:tc>
          <w:tcPr>
            <w:tcW w:w="587" w:type="dxa"/>
            <w:vAlign w:val="bottom"/>
          </w:tcPr>
          <w:p w:rsidR="006649D8" w:rsidRDefault="006649D8" w:rsidP="00A05566">
            <w:pPr>
              <w:ind w:left="-57" w:right="57"/>
              <w:jc w:val="right"/>
              <w:rPr>
                <w:rFonts w:ascii="Arial CYR" w:hAnsi="Arial CYR" w:cs="Arial CYR"/>
                <w:b/>
                <w:bCs/>
                <w:spacing w:val="-2"/>
                <w:sz w:val="14"/>
                <w:szCs w:val="14"/>
              </w:rPr>
            </w:pPr>
            <w:r>
              <w:rPr>
                <w:rFonts w:ascii="Arial CYR" w:hAnsi="Arial CYR" w:cs="Arial CYR"/>
                <w:b/>
                <w:bCs/>
                <w:spacing w:val="-2"/>
                <w:sz w:val="14"/>
                <w:szCs w:val="14"/>
              </w:rPr>
              <w:t>38326,9</w:t>
            </w:r>
          </w:p>
        </w:tc>
        <w:tc>
          <w:tcPr>
            <w:tcW w:w="587"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375,2</w:t>
            </w:r>
          </w:p>
        </w:tc>
        <w:tc>
          <w:tcPr>
            <w:tcW w:w="587"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4590,6</w:t>
            </w:r>
          </w:p>
        </w:tc>
        <w:tc>
          <w:tcPr>
            <w:tcW w:w="587" w:type="dxa"/>
            <w:tcBorders>
              <w:right w:val="single" w:sz="6" w:space="0" w:color="auto"/>
            </w:tcBorders>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2929,7</w:t>
            </w:r>
          </w:p>
        </w:tc>
      </w:tr>
      <w:tr w:rsidR="006649D8" w:rsidTr="00A05566">
        <w:trPr>
          <w:cantSplit/>
          <w:jc w:val="center"/>
        </w:trPr>
        <w:tc>
          <w:tcPr>
            <w:tcW w:w="1905" w:type="dxa"/>
            <w:tcBorders>
              <w:left w:val="single" w:sz="6" w:space="0" w:color="auto"/>
            </w:tcBorders>
            <w:vAlign w:val="bottom"/>
          </w:tcPr>
          <w:p w:rsidR="006649D8" w:rsidRDefault="006649D8" w:rsidP="00A05566">
            <w:pPr>
              <w:pStyle w:val="30"/>
              <w:spacing w:before="50" w:line="130" w:lineRule="exact"/>
              <w:rPr>
                <w:rFonts w:ascii="Arial" w:hAnsi="Arial" w:cs="Arial"/>
              </w:rPr>
            </w:pPr>
            <w:r>
              <w:rPr>
                <w:rFonts w:ascii="Arial" w:hAnsi="Arial" w:cs="Arial"/>
              </w:rPr>
              <w:t xml:space="preserve">Центральный </w:t>
            </w:r>
            <w:r>
              <w:rPr>
                <w:rFonts w:ascii="Arial" w:hAnsi="Arial" w:cs="Arial"/>
              </w:rPr>
              <w:br/>
              <w:t>федеральный округ</w:t>
            </w:r>
          </w:p>
        </w:tc>
        <w:tc>
          <w:tcPr>
            <w:tcW w:w="585" w:type="dxa"/>
            <w:vAlign w:val="bottom"/>
          </w:tcPr>
          <w:p w:rsidR="006649D8" w:rsidRDefault="006649D8" w:rsidP="00A05566">
            <w:pPr>
              <w:spacing w:before="50" w:line="130" w:lineRule="exact"/>
              <w:ind w:right="57"/>
              <w:jc w:val="right"/>
              <w:rPr>
                <w:rFonts w:ascii="Arial" w:eastAsia="Arial Unicode MS" w:hAnsi="Arial" w:cs="Arial"/>
                <w:b/>
                <w:bCs/>
                <w:spacing w:val="-8"/>
                <w:sz w:val="14"/>
                <w:szCs w:val="14"/>
              </w:rPr>
            </w:pPr>
            <w:r>
              <w:rPr>
                <w:rFonts w:ascii="Arial" w:hAnsi="Arial" w:cs="Arial"/>
                <w:b/>
                <w:bCs/>
                <w:spacing w:val="-8"/>
                <w:sz w:val="14"/>
                <w:szCs w:val="14"/>
              </w:rPr>
              <w:t>17659,9</w:t>
            </w:r>
          </w:p>
        </w:tc>
        <w:tc>
          <w:tcPr>
            <w:tcW w:w="586" w:type="dxa"/>
            <w:vAlign w:val="bottom"/>
          </w:tcPr>
          <w:p w:rsidR="006649D8" w:rsidRDefault="006649D8" w:rsidP="00A05566">
            <w:pPr>
              <w:spacing w:before="50" w:line="130" w:lineRule="exact"/>
              <w:ind w:right="57"/>
              <w:jc w:val="right"/>
              <w:rPr>
                <w:rFonts w:ascii="Arial" w:eastAsia="Arial Unicode MS" w:hAnsi="Arial" w:cs="Arial"/>
                <w:b/>
                <w:bCs/>
                <w:sz w:val="14"/>
                <w:szCs w:val="14"/>
              </w:rPr>
            </w:pPr>
            <w:r>
              <w:rPr>
                <w:rFonts w:ascii="Arial" w:hAnsi="Arial" w:cs="Arial"/>
                <w:b/>
                <w:bCs/>
                <w:sz w:val="14"/>
                <w:szCs w:val="14"/>
              </w:rPr>
              <w:t>7149,8</w:t>
            </w:r>
          </w:p>
        </w:tc>
        <w:tc>
          <w:tcPr>
            <w:tcW w:w="586" w:type="dxa"/>
            <w:vAlign w:val="bottom"/>
          </w:tcPr>
          <w:p w:rsidR="006649D8" w:rsidRDefault="006649D8" w:rsidP="00A05566">
            <w:pPr>
              <w:spacing w:before="50" w:line="130" w:lineRule="exact"/>
              <w:ind w:right="57"/>
              <w:jc w:val="right"/>
              <w:rPr>
                <w:rFonts w:ascii="Arial" w:eastAsia="Arial Unicode MS" w:hAnsi="Arial" w:cs="Arial"/>
                <w:b/>
                <w:bCs/>
                <w:sz w:val="14"/>
                <w:szCs w:val="14"/>
              </w:rPr>
            </w:pPr>
            <w:r>
              <w:rPr>
                <w:rFonts w:ascii="Arial" w:hAnsi="Arial" w:cs="Arial"/>
                <w:b/>
                <w:bCs/>
                <w:sz w:val="14"/>
                <w:szCs w:val="14"/>
              </w:rPr>
              <w:t>6497,7</w:t>
            </w:r>
          </w:p>
        </w:tc>
        <w:tc>
          <w:tcPr>
            <w:tcW w:w="586" w:type="dxa"/>
            <w:vAlign w:val="bottom"/>
          </w:tcPr>
          <w:p w:rsidR="006649D8" w:rsidRDefault="006649D8" w:rsidP="00A05566">
            <w:pPr>
              <w:spacing w:before="50" w:line="130" w:lineRule="exact"/>
              <w:ind w:right="57"/>
              <w:jc w:val="right"/>
              <w:rPr>
                <w:rFonts w:ascii="Arial" w:eastAsia="Arial Unicode MS" w:hAnsi="Arial" w:cs="Arial"/>
                <w:b/>
                <w:bCs/>
                <w:sz w:val="14"/>
                <w:szCs w:val="14"/>
              </w:rPr>
            </w:pPr>
            <w:r>
              <w:rPr>
                <w:rFonts w:ascii="Arial" w:hAnsi="Arial" w:cs="Arial"/>
                <w:b/>
                <w:bCs/>
                <w:sz w:val="14"/>
                <w:szCs w:val="14"/>
              </w:rPr>
              <w:t>158,5</w:t>
            </w:r>
          </w:p>
        </w:tc>
        <w:tc>
          <w:tcPr>
            <w:tcW w:w="586" w:type="dxa"/>
            <w:vAlign w:val="bottom"/>
          </w:tcPr>
          <w:p w:rsidR="006649D8" w:rsidRDefault="006649D8" w:rsidP="00A05566">
            <w:pPr>
              <w:spacing w:before="50" w:line="130" w:lineRule="exact"/>
              <w:ind w:right="57"/>
              <w:jc w:val="right"/>
              <w:rPr>
                <w:rFonts w:ascii="Arial" w:eastAsia="Arial Unicode MS" w:hAnsi="Arial" w:cs="Arial"/>
                <w:b/>
                <w:bCs/>
                <w:sz w:val="14"/>
                <w:szCs w:val="14"/>
              </w:rPr>
            </w:pPr>
            <w:r>
              <w:rPr>
                <w:rFonts w:ascii="Arial" w:hAnsi="Arial" w:cs="Arial"/>
                <w:b/>
                <w:bCs/>
                <w:sz w:val="14"/>
                <w:szCs w:val="14"/>
              </w:rPr>
              <w:t>3672,3</w:t>
            </w:r>
          </w:p>
        </w:tc>
        <w:tc>
          <w:tcPr>
            <w:tcW w:w="587" w:type="dxa"/>
            <w:vAlign w:val="bottom"/>
          </w:tcPr>
          <w:p w:rsidR="006649D8" w:rsidRDefault="006649D8" w:rsidP="00A05566">
            <w:pPr>
              <w:spacing w:before="50" w:line="130" w:lineRule="exact"/>
              <w:ind w:right="57"/>
              <w:jc w:val="right"/>
              <w:rPr>
                <w:rFonts w:ascii="Arial" w:eastAsia="Arial Unicode MS" w:hAnsi="Arial" w:cs="Arial"/>
                <w:b/>
                <w:bCs/>
                <w:sz w:val="14"/>
                <w:szCs w:val="14"/>
              </w:rPr>
            </w:pPr>
            <w:r>
              <w:rPr>
                <w:rFonts w:ascii="Arial" w:hAnsi="Arial" w:cs="Arial"/>
                <w:b/>
                <w:bCs/>
                <w:sz w:val="14"/>
                <w:szCs w:val="14"/>
              </w:rPr>
              <w:t>181,6</w:t>
            </w:r>
          </w:p>
        </w:tc>
        <w:tc>
          <w:tcPr>
            <w:tcW w:w="587" w:type="dxa"/>
            <w:vAlign w:val="bottom"/>
          </w:tcPr>
          <w:p w:rsidR="006649D8" w:rsidRDefault="006649D8" w:rsidP="00A05566">
            <w:pPr>
              <w:ind w:left="-57" w:right="57"/>
              <w:jc w:val="right"/>
              <w:rPr>
                <w:rFonts w:ascii="Arial CYR" w:hAnsi="Arial CYR" w:cs="Arial CYR"/>
                <w:b/>
                <w:bCs/>
                <w:spacing w:val="-2"/>
                <w:sz w:val="14"/>
                <w:szCs w:val="14"/>
              </w:rPr>
            </w:pPr>
            <w:r>
              <w:rPr>
                <w:rFonts w:ascii="Arial CYR" w:hAnsi="Arial CYR" w:cs="Arial CYR"/>
                <w:b/>
                <w:bCs/>
                <w:spacing w:val="-2"/>
                <w:sz w:val="14"/>
                <w:szCs w:val="14"/>
              </w:rPr>
              <w:t>18732,1</w:t>
            </w:r>
          </w:p>
        </w:tc>
        <w:tc>
          <w:tcPr>
            <w:tcW w:w="587"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3698,6</w:t>
            </w:r>
          </w:p>
        </w:tc>
        <w:tc>
          <w:tcPr>
            <w:tcW w:w="587"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1834,9</w:t>
            </w:r>
          </w:p>
        </w:tc>
        <w:tc>
          <w:tcPr>
            <w:tcW w:w="587" w:type="dxa"/>
            <w:vAlign w:val="bottom"/>
          </w:tcPr>
          <w:p w:rsidR="006649D8" w:rsidRDefault="006649D8" w:rsidP="00A05566">
            <w:pPr>
              <w:ind w:left="-57" w:right="57"/>
              <w:jc w:val="right"/>
              <w:rPr>
                <w:rFonts w:ascii="Arial CYR" w:hAnsi="Arial CYR" w:cs="Arial CYR"/>
                <w:b/>
                <w:bCs/>
                <w:sz w:val="14"/>
                <w:szCs w:val="14"/>
              </w:rPr>
            </w:pPr>
            <w:r>
              <w:rPr>
                <w:rFonts w:ascii="Arial CYR" w:hAnsi="Arial CYR" w:cs="Arial CYR"/>
                <w:b/>
                <w:bCs/>
                <w:sz w:val="14"/>
                <w:szCs w:val="14"/>
              </w:rPr>
              <w:t>10452,3</w:t>
            </w:r>
          </w:p>
        </w:tc>
        <w:tc>
          <w:tcPr>
            <w:tcW w:w="587"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123,1</w:t>
            </w:r>
          </w:p>
        </w:tc>
        <w:tc>
          <w:tcPr>
            <w:tcW w:w="587" w:type="dxa"/>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1425,7</w:t>
            </w:r>
          </w:p>
        </w:tc>
        <w:tc>
          <w:tcPr>
            <w:tcW w:w="587" w:type="dxa"/>
            <w:tcBorders>
              <w:right w:val="single" w:sz="6" w:space="0" w:color="auto"/>
            </w:tcBorders>
            <w:vAlign w:val="bottom"/>
          </w:tcPr>
          <w:p w:rsidR="006649D8" w:rsidRDefault="006649D8" w:rsidP="00A05566">
            <w:pPr>
              <w:ind w:right="57"/>
              <w:jc w:val="right"/>
              <w:rPr>
                <w:rFonts w:ascii="Arial CYR" w:hAnsi="Arial CYR" w:cs="Arial CYR"/>
                <w:b/>
                <w:bCs/>
                <w:sz w:val="14"/>
                <w:szCs w:val="14"/>
              </w:rPr>
            </w:pPr>
            <w:r>
              <w:rPr>
                <w:rFonts w:ascii="Arial CYR" w:hAnsi="Arial CYR" w:cs="Arial CYR"/>
                <w:b/>
                <w:bCs/>
                <w:sz w:val="14"/>
                <w:szCs w:val="14"/>
              </w:rPr>
              <w:t>1197,5</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Белгородская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678,9</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222,9</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253,3</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3,6</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195,6</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3,5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678,7</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81,8</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111,6</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428,2</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22,8</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31,8</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Брянская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617,1</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226,6</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271,1</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5,2</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113,4</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0,8</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607,7</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103,0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97,7</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368,0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27,6</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8,3</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Владимирская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727,5</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265,4</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303,7</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6,0</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147,8</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4,6</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704,6</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113,9</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99,0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410,6</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48,6</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29,0</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Воронежская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1107,7</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443,3</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406,6</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5,8</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250,5</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1062,0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201,1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132,9</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645,4</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51,6</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25,8</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Ивановская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529,2</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211,6</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151,9</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4,9</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158,8</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494,9</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78,8</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74,3</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300,0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6,8</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22,6</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12,5</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Калужская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508,4</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202,0</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189,0</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3,3</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112,1</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479,1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89,6</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66,9</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266,5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33,4</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17,2</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Костромская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365,5</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162,1</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141,5</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2,7</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58,6</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0,6</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324,5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65,7</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55,5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177,3</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3,8</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9,5</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12,7</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Курская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593,9</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209,7</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254,7</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4,5</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122,4</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2,6</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593,7</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93,9</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84,0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381,3</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2,9</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22,1</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9,4</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Липецкая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570,8</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185,9</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214,5</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5,1</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162,9</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2,4</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547,2</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74,5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91,4</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283,0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30,8</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64,0</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Московская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2478,6</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1244,0</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772,2</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23,7</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421,9</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16,8</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2860,1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462,6</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411,5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1609,1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19,9</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190,5</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166,4</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Орловская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422,2</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146,4</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177,5</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3,3</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94,1</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0,9</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410,5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66,1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64,5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236,1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3,7</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27,2</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12,9</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Рязанская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596,3</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227,9</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225,1</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5,1</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135,7</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515,5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92,1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90,0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291,8</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2,7</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25,8</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13,1</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Смоленская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494,3</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203,5</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219,7</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3,8</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66,3</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482,2</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93,3</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72,6</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270,6</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3,9</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29,7</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12,1</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Тамбовская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564,9</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217,2</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290,2</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3,3</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52,1</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505,3</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96,5</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72,3</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287,4</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2,6</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36,9</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9,7</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Тверская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697,5</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276,1</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280,8</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6,0</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133,5</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612,7</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123,2</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93,8</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327,9</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43,7</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20,0</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Тульская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832,5</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282,7</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255,4</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6,1</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286,3</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784,7</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116,9</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102,3</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427,4</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9,1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84,5</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44,6</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Ярославская область</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667,1</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239,7</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253,9</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6,1</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165,4</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672,0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103,4</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112,2</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373,0</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3,2</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62,9</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17,3</w:t>
            </w:r>
          </w:p>
        </w:tc>
      </w:tr>
      <w:tr w:rsidR="006649D8" w:rsidTr="00A05566">
        <w:trPr>
          <w:cantSplit/>
          <w:jc w:val="center"/>
        </w:trPr>
        <w:tc>
          <w:tcPr>
            <w:tcW w:w="1905" w:type="dxa"/>
            <w:tcBorders>
              <w:left w:val="single" w:sz="6" w:space="0" w:color="auto"/>
            </w:tcBorders>
            <w:vAlign w:val="bottom"/>
          </w:tcPr>
          <w:p w:rsidR="006649D8" w:rsidRDefault="006649D8" w:rsidP="00A05566">
            <w:pPr>
              <w:spacing w:before="50" w:line="130" w:lineRule="exact"/>
              <w:ind w:left="57"/>
              <w:rPr>
                <w:rFonts w:ascii="Arial" w:hAnsi="Arial" w:cs="Arial"/>
                <w:sz w:val="14"/>
              </w:rPr>
            </w:pPr>
            <w:r>
              <w:rPr>
                <w:rFonts w:ascii="Arial" w:hAnsi="Arial" w:cs="Arial"/>
                <w:sz w:val="14"/>
              </w:rPr>
              <w:t>г. Москва</w:t>
            </w:r>
          </w:p>
        </w:tc>
        <w:tc>
          <w:tcPr>
            <w:tcW w:w="585"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5207,4</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2182,8</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1836,5</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60,0</w:t>
            </w:r>
          </w:p>
        </w:tc>
        <w:tc>
          <w:tcPr>
            <w:tcW w:w="586"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994,9</w:t>
            </w:r>
          </w:p>
        </w:tc>
        <w:tc>
          <w:tcPr>
            <w:tcW w:w="587" w:type="dxa"/>
            <w:vAlign w:val="bottom"/>
          </w:tcPr>
          <w:p w:rsidR="006649D8" w:rsidRDefault="006649D8" w:rsidP="00A05566">
            <w:pPr>
              <w:spacing w:before="50" w:line="130" w:lineRule="exact"/>
              <w:ind w:right="57"/>
              <w:jc w:val="right"/>
              <w:rPr>
                <w:rFonts w:ascii="Arial" w:eastAsia="Arial Unicode MS" w:hAnsi="Arial" w:cs="Arial"/>
                <w:sz w:val="14"/>
                <w:szCs w:val="14"/>
              </w:rPr>
            </w:pPr>
            <w:r>
              <w:rPr>
                <w:rFonts w:ascii="Arial" w:hAnsi="Arial" w:cs="Arial"/>
                <w:sz w:val="14"/>
                <w:szCs w:val="14"/>
              </w:rPr>
              <w:t>133,2</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6396,8</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1642,1</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2,4</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3368,8</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37,4</w:t>
            </w:r>
          </w:p>
        </w:tc>
        <w:tc>
          <w:tcPr>
            <w:tcW w:w="587" w:type="dxa"/>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655,6</w:t>
            </w:r>
          </w:p>
        </w:tc>
        <w:tc>
          <w:tcPr>
            <w:tcW w:w="587" w:type="dxa"/>
            <w:tcBorders>
              <w:right w:val="single" w:sz="6" w:space="0" w:color="auto"/>
            </w:tcBorders>
            <w:vAlign w:val="bottom"/>
          </w:tcPr>
          <w:p w:rsidR="006649D8" w:rsidRDefault="006649D8" w:rsidP="00A05566">
            <w:pPr>
              <w:ind w:right="57"/>
              <w:jc w:val="right"/>
              <w:rPr>
                <w:rFonts w:ascii="Arial CYR" w:hAnsi="Arial CYR" w:cs="Arial CYR"/>
                <w:sz w:val="14"/>
                <w:szCs w:val="14"/>
              </w:rPr>
            </w:pPr>
            <w:r>
              <w:rPr>
                <w:rFonts w:ascii="Arial CYR" w:hAnsi="Arial CYR" w:cs="Arial CYR"/>
                <w:sz w:val="14"/>
                <w:szCs w:val="14"/>
              </w:rPr>
              <w:t>690,6</w:t>
            </w:r>
          </w:p>
        </w:tc>
      </w:tr>
    </w:tbl>
    <w:p w:rsidR="006649D8" w:rsidRDefault="006649D8" w:rsidP="006649D8"/>
    <w:p w:rsidR="006649D8" w:rsidRDefault="006649D8" w:rsidP="006649D8">
      <w:pPr>
        <w:tabs>
          <w:tab w:val="center" w:pos="6634"/>
        </w:tabs>
        <w:spacing w:after="120"/>
        <w:jc w:val="center"/>
        <w:rPr>
          <w:rFonts w:ascii="Arial" w:hAnsi="Arial"/>
          <w:sz w:val="14"/>
        </w:rPr>
      </w:pPr>
      <w:r>
        <w:rPr>
          <w:rFonts w:ascii="Arial" w:hAnsi="Arial"/>
          <w:b/>
          <w:sz w:val="16"/>
        </w:rPr>
        <w:t xml:space="preserve">4.6. УРОВЕНЬ ЭКОНОМИЧЕСКОЙ АКТИВНОСТИ НАСЕЛЕНИЯ </w:t>
      </w:r>
      <w:r>
        <w:rPr>
          <w:rFonts w:ascii="Arial" w:hAnsi="Arial"/>
          <w:bCs/>
          <w:sz w:val="16"/>
          <w:vertAlign w:val="superscript"/>
        </w:rPr>
        <w:t>1)</w:t>
      </w:r>
      <w:r>
        <w:rPr>
          <w:rFonts w:ascii="Arial" w:hAnsi="Arial"/>
          <w:b/>
          <w:sz w:val="16"/>
        </w:rPr>
        <w:br/>
      </w:r>
      <w:r>
        <w:rPr>
          <w:rFonts w:ascii="Arial" w:hAnsi="Arial"/>
          <w:sz w:val="14"/>
        </w:rPr>
        <w:t>(в процентах)</w:t>
      </w:r>
    </w:p>
    <w:tbl>
      <w:tblPr>
        <w:tblW w:w="5000" w:type="pct"/>
        <w:jc w:val="center"/>
        <w:tblLayout w:type="fixed"/>
        <w:tblCellMar>
          <w:left w:w="57" w:type="dxa"/>
          <w:right w:w="0" w:type="dxa"/>
        </w:tblCellMar>
        <w:tblLook w:val="0000" w:firstRow="0" w:lastRow="0" w:firstColumn="0" w:lastColumn="0" w:noHBand="0" w:noVBand="0"/>
      </w:tblPr>
      <w:tblGrid>
        <w:gridCol w:w="2860"/>
        <w:gridCol w:w="729"/>
        <w:gridCol w:w="729"/>
        <w:gridCol w:w="729"/>
        <w:gridCol w:w="729"/>
        <w:gridCol w:w="728"/>
        <w:gridCol w:w="729"/>
        <w:gridCol w:w="729"/>
        <w:gridCol w:w="729"/>
        <w:gridCol w:w="729"/>
      </w:tblGrid>
      <w:tr w:rsidR="006649D8" w:rsidTr="00A05566">
        <w:trPr>
          <w:cantSplit/>
          <w:jc w:val="center"/>
        </w:trPr>
        <w:tc>
          <w:tcPr>
            <w:tcW w:w="2913"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p>
        </w:tc>
        <w:tc>
          <w:tcPr>
            <w:tcW w:w="741"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1995</w:t>
            </w:r>
          </w:p>
        </w:tc>
        <w:tc>
          <w:tcPr>
            <w:tcW w:w="742"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2000</w:t>
            </w:r>
          </w:p>
        </w:tc>
        <w:tc>
          <w:tcPr>
            <w:tcW w:w="742"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2001</w:t>
            </w:r>
          </w:p>
        </w:tc>
        <w:tc>
          <w:tcPr>
            <w:tcW w:w="742"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2002</w:t>
            </w:r>
          </w:p>
        </w:tc>
        <w:tc>
          <w:tcPr>
            <w:tcW w:w="741"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2003</w:t>
            </w:r>
          </w:p>
        </w:tc>
        <w:tc>
          <w:tcPr>
            <w:tcW w:w="742" w:type="dxa"/>
            <w:tcBorders>
              <w:top w:val="single" w:sz="4" w:space="0" w:color="auto"/>
              <w:left w:val="single" w:sz="6" w:space="0" w:color="auto"/>
              <w:bottom w:val="single" w:sz="6" w:space="0" w:color="auto"/>
              <w:right w:val="single" w:sz="6" w:space="0" w:color="auto"/>
            </w:tcBorders>
            <w:vAlign w:val="bottom"/>
          </w:tcPr>
          <w:p w:rsidR="006649D8" w:rsidRDefault="006649D8" w:rsidP="00A05566">
            <w:pPr>
              <w:pStyle w:val="xl32"/>
              <w:spacing w:before="60" w:beforeAutospacing="0" w:after="60" w:afterAutospacing="0"/>
              <w:rPr>
                <w:rFonts w:ascii="Arial" w:eastAsia="Times New Roman" w:hAnsi="Arial" w:cs="Times New Roman"/>
                <w:szCs w:val="24"/>
              </w:rPr>
            </w:pPr>
            <w:r>
              <w:rPr>
                <w:rFonts w:ascii="Arial" w:eastAsia="Times New Roman" w:hAnsi="Arial" w:cs="Times New Roman"/>
                <w:szCs w:val="24"/>
              </w:rPr>
              <w:t>2004</w:t>
            </w:r>
          </w:p>
        </w:tc>
        <w:tc>
          <w:tcPr>
            <w:tcW w:w="742"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2005</w:t>
            </w:r>
          </w:p>
        </w:tc>
        <w:tc>
          <w:tcPr>
            <w:tcW w:w="742"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60" w:after="60"/>
              <w:jc w:val="center"/>
              <w:rPr>
                <w:rFonts w:ascii="Arial" w:hAnsi="Arial"/>
                <w:sz w:val="14"/>
              </w:rPr>
            </w:pPr>
            <w:r>
              <w:rPr>
                <w:rFonts w:ascii="Arial" w:hAnsi="Arial"/>
                <w:sz w:val="14"/>
              </w:rPr>
              <w:t>2006</w:t>
            </w:r>
          </w:p>
        </w:tc>
        <w:tc>
          <w:tcPr>
            <w:tcW w:w="742" w:type="dxa"/>
            <w:tcBorders>
              <w:top w:val="single" w:sz="4" w:space="0" w:color="auto"/>
              <w:left w:val="single" w:sz="6" w:space="0" w:color="auto"/>
              <w:bottom w:val="single" w:sz="6" w:space="0" w:color="auto"/>
              <w:right w:val="single" w:sz="6" w:space="0" w:color="auto"/>
            </w:tcBorders>
          </w:tcPr>
          <w:p w:rsidR="006649D8" w:rsidRDefault="006649D8" w:rsidP="00A05566">
            <w:pPr>
              <w:pStyle w:val="xl32"/>
              <w:spacing w:before="60" w:beforeAutospacing="0" w:after="60" w:afterAutospacing="0"/>
              <w:rPr>
                <w:rFonts w:ascii="Arial" w:eastAsia="Times New Roman" w:hAnsi="Arial" w:cs="Times New Roman"/>
                <w:szCs w:val="24"/>
              </w:rPr>
            </w:pPr>
            <w:r>
              <w:rPr>
                <w:rFonts w:ascii="Arial" w:eastAsia="Times New Roman" w:hAnsi="Arial" w:cs="Times New Roman"/>
                <w:szCs w:val="24"/>
              </w:rPr>
              <w:t>2007</w:t>
            </w:r>
          </w:p>
        </w:tc>
      </w:tr>
      <w:tr w:rsidR="006649D8" w:rsidTr="00A05566">
        <w:trPr>
          <w:cantSplit/>
          <w:jc w:val="center"/>
        </w:trPr>
        <w:tc>
          <w:tcPr>
            <w:tcW w:w="2913" w:type="dxa"/>
            <w:tcBorders>
              <w:left w:val="single" w:sz="6" w:space="0" w:color="auto"/>
            </w:tcBorders>
            <w:vAlign w:val="bottom"/>
          </w:tcPr>
          <w:p w:rsidR="006649D8" w:rsidRDefault="006649D8" w:rsidP="00A05566">
            <w:pPr>
              <w:pStyle w:val="1"/>
              <w:spacing w:before="76"/>
            </w:pPr>
            <w:bookmarkStart w:id="20" w:name="_Toc230141746"/>
            <w:bookmarkStart w:id="21" w:name="_Toc230141784"/>
            <w:bookmarkStart w:id="22" w:name="_Toc231018098"/>
            <w:r>
              <w:t>Российская Федерация</w:t>
            </w:r>
            <w:bookmarkEnd w:id="20"/>
            <w:bookmarkEnd w:id="21"/>
            <w:bookmarkEnd w:id="22"/>
          </w:p>
        </w:tc>
        <w:tc>
          <w:tcPr>
            <w:tcW w:w="741"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hAnsi="Arial" w:cs="Arial"/>
                <w:b/>
                <w:bCs/>
                <w:sz w:val="14"/>
                <w:szCs w:val="16"/>
              </w:rPr>
              <w:t>65,1</w:t>
            </w:r>
          </w:p>
        </w:tc>
        <w:tc>
          <w:tcPr>
            <w:tcW w:w="742"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hAnsi="Arial" w:cs="Arial"/>
                <w:b/>
                <w:bCs/>
                <w:sz w:val="14"/>
                <w:szCs w:val="16"/>
              </w:rPr>
              <w:t>65,5</w:t>
            </w:r>
          </w:p>
        </w:tc>
        <w:tc>
          <w:tcPr>
            <w:tcW w:w="742"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hAnsi="Arial" w:cs="Arial"/>
                <w:b/>
                <w:bCs/>
                <w:sz w:val="14"/>
                <w:szCs w:val="16"/>
              </w:rPr>
              <w:t>64,2</w:t>
            </w:r>
          </w:p>
        </w:tc>
        <w:tc>
          <w:tcPr>
            <w:tcW w:w="742"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eastAsia="Arial Unicode MS" w:hAnsi="Arial" w:cs="Arial"/>
                <w:b/>
                <w:bCs/>
                <w:sz w:val="14"/>
                <w:szCs w:val="16"/>
              </w:rPr>
              <w:t>64,9</w:t>
            </w:r>
          </w:p>
        </w:tc>
        <w:tc>
          <w:tcPr>
            <w:tcW w:w="741"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eastAsia="Arial Unicode MS" w:hAnsi="Arial" w:cs="Arial"/>
                <w:b/>
                <w:bCs/>
                <w:sz w:val="14"/>
                <w:szCs w:val="16"/>
              </w:rPr>
              <w:t>64,8</w:t>
            </w:r>
          </w:p>
        </w:tc>
        <w:tc>
          <w:tcPr>
            <w:tcW w:w="742"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eastAsia="Arial Unicode MS" w:hAnsi="Arial" w:cs="Arial"/>
                <w:b/>
                <w:bCs/>
                <w:sz w:val="14"/>
                <w:szCs w:val="16"/>
              </w:rPr>
              <w:t>65,3</w:t>
            </w:r>
          </w:p>
        </w:tc>
        <w:tc>
          <w:tcPr>
            <w:tcW w:w="742"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eastAsia="Arial Unicode MS" w:hAnsi="Arial" w:cs="Arial"/>
                <w:b/>
                <w:bCs/>
                <w:sz w:val="14"/>
                <w:szCs w:val="16"/>
              </w:rPr>
              <w:t>65,8</w:t>
            </w:r>
          </w:p>
        </w:tc>
        <w:tc>
          <w:tcPr>
            <w:tcW w:w="742" w:type="dxa"/>
            <w:vAlign w:val="bottom"/>
          </w:tcPr>
          <w:p w:rsidR="006649D8" w:rsidRDefault="006649D8" w:rsidP="00A05566">
            <w:pPr>
              <w:spacing w:before="76" w:line="160" w:lineRule="exact"/>
              <w:ind w:right="227"/>
              <w:jc w:val="right"/>
              <w:rPr>
                <w:rFonts w:ascii="Arial" w:hAnsi="Arial" w:cs="Arial"/>
                <w:b/>
                <w:bCs/>
                <w:sz w:val="14"/>
                <w:szCs w:val="16"/>
              </w:rPr>
            </w:pPr>
            <w:r>
              <w:rPr>
                <w:rFonts w:ascii="Arial" w:hAnsi="Arial" w:cs="Arial"/>
                <w:b/>
                <w:bCs/>
                <w:sz w:val="14"/>
                <w:szCs w:val="16"/>
              </w:rPr>
              <w:t>66,1</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b/>
                <w:bCs/>
                <w:sz w:val="14"/>
                <w:szCs w:val="16"/>
              </w:rPr>
            </w:pPr>
            <w:r>
              <w:rPr>
                <w:rFonts w:ascii="Arial" w:hAnsi="Arial" w:cs="Arial"/>
                <w:b/>
                <w:bCs/>
                <w:sz w:val="14"/>
                <w:szCs w:val="12"/>
              </w:rPr>
              <w:t>67,1</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jc w:val="center"/>
              <w:rPr>
                <w:rFonts w:ascii="Arial" w:hAnsi="Arial" w:cs="Arial"/>
                <w:b/>
                <w:bCs/>
                <w:sz w:val="14"/>
              </w:rPr>
            </w:pPr>
            <w:r>
              <w:rPr>
                <w:rFonts w:ascii="Arial" w:hAnsi="Arial" w:cs="Arial"/>
                <w:b/>
                <w:bCs/>
                <w:sz w:val="14"/>
              </w:rPr>
              <w:t>Центральный федеральный округ</w:t>
            </w:r>
          </w:p>
        </w:tc>
        <w:tc>
          <w:tcPr>
            <w:tcW w:w="741"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hAnsi="Arial" w:cs="Arial"/>
                <w:b/>
                <w:bCs/>
                <w:sz w:val="14"/>
                <w:szCs w:val="16"/>
              </w:rPr>
              <w:t>64,3</w:t>
            </w:r>
          </w:p>
        </w:tc>
        <w:tc>
          <w:tcPr>
            <w:tcW w:w="742"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hAnsi="Arial" w:cs="Arial"/>
                <w:b/>
                <w:bCs/>
                <w:sz w:val="14"/>
                <w:szCs w:val="16"/>
              </w:rPr>
              <w:t>65,9</w:t>
            </w:r>
          </w:p>
        </w:tc>
        <w:tc>
          <w:tcPr>
            <w:tcW w:w="742"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hAnsi="Arial" w:cs="Arial"/>
                <w:b/>
                <w:bCs/>
                <w:sz w:val="14"/>
                <w:szCs w:val="16"/>
              </w:rPr>
              <w:t>65,1</w:t>
            </w:r>
          </w:p>
        </w:tc>
        <w:tc>
          <w:tcPr>
            <w:tcW w:w="742"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hAnsi="Arial" w:cs="Arial"/>
                <w:b/>
                <w:bCs/>
                <w:sz w:val="14"/>
                <w:szCs w:val="16"/>
              </w:rPr>
              <w:t>65,7</w:t>
            </w:r>
          </w:p>
        </w:tc>
        <w:tc>
          <w:tcPr>
            <w:tcW w:w="741"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hAnsi="Arial" w:cs="Arial"/>
                <w:b/>
                <w:bCs/>
                <w:sz w:val="14"/>
                <w:szCs w:val="16"/>
              </w:rPr>
              <w:t>65,7</w:t>
            </w:r>
          </w:p>
        </w:tc>
        <w:tc>
          <w:tcPr>
            <w:tcW w:w="742"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hAnsi="Arial" w:cs="Arial"/>
                <w:b/>
                <w:bCs/>
                <w:sz w:val="14"/>
                <w:szCs w:val="16"/>
              </w:rPr>
              <w:t>66,4</w:t>
            </w:r>
          </w:p>
        </w:tc>
        <w:tc>
          <w:tcPr>
            <w:tcW w:w="742" w:type="dxa"/>
            <w:vAlign w:val="bottom"/>
          </w:tcPr>
          <w:p w:rsidR="006649D8" w:rsidRDefault="006649D8" w:rsidP="00A05566">
            <w:pPr>
              <w:spacing w:before="76" w:line="160" w:lineRule="exact"/>
              <w:ind w:right="227"/>
              <w:jc w:val="right"/>
              <w:rPr>
                <w:rFonts w:ascii="Arial" w:eastAsia="Arial Unicode MS" w:hAnsi="Arial" w:cs="Arial"/>
                <w:b/>
                <w:bCs/>
                <w:sz w:val="14"/>
                <w:szCs w:val="16"/>
              </w:rPr>
            </w:pPr>
            <w:r>
              <w:rPr>
                <w:rFonts w:ascii="Arial" w:hAnsi="Arial" w:cs="Arial"/>
                <w:b/>
                <w:bCs/>
                <w:sz w:val="14"/>
                <w:szCs w:val="16"/>
              </w:rPr>
              <w:t>66,6</w:t>
            </w:r>
          </w:p>
        </w:tc>
        <w:tc>
          <w:tcPr>
            <w:tcW w:w="742" w:type="dxa"/>
            <w:vAlign w:val="bottom"/>
          </w:tcPr>
          <w:p w:rsidR="006649D8" w:rsidRDefault="006649D8" w:rsidP="00A05566">
            <w:pPr>
              <w:spacing w:before="76" w:line="160" w:lineRule="exact"/>
              <w:ind w:right="227"/>
              <w:jc w:val="right"/>
              <w:rPr>
                <w:rFonts w:ascii="Arial" w:hAnsi="Arial" w:cs="Arial"/>
                <w:b/>
                <w:bCs/>
                <w:sz w:val="14"/>
                <w:szCs w:val="16"/>
              </w:rPr>
            </w:pPr>
            <w:r>
              <w:rPr>
                <w:rFonts w:ascii="Arial" w:hAnsi="Arial" w:cs="Arial"/>
                <w:b/>
                <w:bCs/>
                <w:sz w:val="14"/>
                <w:szCs w:val="16"/>
              </w:rPr>
              <w:t>67,0</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b/>
                <w:bCs/>
                <w:sz w:val="14"/>
                <w:szCs w:val="16"/>
              </w:rPr>
            </w:pPr>
            <w:r>
              <w:rPr>
                <w:rFonts w:ascii="Arial" w:hAnsi="Arial" w:cs="Arial"/>
                <w:b/>
                <w:bCs/>
                <w:sz w:val="14"/>
                <w:szCs w:val="12"/>
              </w:rPr>
              <w:t>68,2</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 xml:space="preserve">Белгородская область </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62,6</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65,7</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65,7</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62,7</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62,7</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61,0</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63,9</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62,1</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Брянская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62,7</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62,4</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61,6</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60,6</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62,4</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63,4</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62,8</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64,3</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64,9</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Владимирская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67,4</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66,9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68,0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68,9</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67,9</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68,1</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Воронежская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59,6</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63,2</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59,9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62,1</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60,9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59,8</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62,6</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63,6</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62,3</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Ивановская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67,0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62,7</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63,3</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65,4</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64,5</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66,3</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Калужская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68,1</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68,1</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66,2</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63,9</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66,6</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68,2</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68,1</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67,3</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68,8</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Костромская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64,4</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65,7</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65,0</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65,4</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66,8</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68,3</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Курская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59,5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65,7</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63,4</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64,8</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61,9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63,3</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65,7</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64,4</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65,7</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Липецкая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63,8</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63,6</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64,6</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64,3</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62,9</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64,5</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65,1</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Московская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68,0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69,5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67,3</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67,2</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69,0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70,1</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67,9</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68,2</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71,1</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Орловская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64,1</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66,6</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65,1</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65,7</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64,9</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67,4</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66,0</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Рязанская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62,2</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60,8</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64,8</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62,3</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61,9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64,8</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62,1</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64,7</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Смоленская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64,3</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65,9</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67,0</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66,7</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67,8</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Тамбовская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61,7</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57,4</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60,8</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60,9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58,2</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62,6</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63,2</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62,8</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Тверская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63,6</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64,9</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64,1</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66,5</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65,8</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67,7</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Тульская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62,1</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62,2</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61,2</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62,0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64,0</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63,2</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64,7</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65,8</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Ярославская область</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65,9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68,7</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66,9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66,4</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67,8</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66,1</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67,1</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68,2</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67,4</w:t>
            </w:r>
          </w:p>
        </w:tc>
      </w:tr>
      <w:tr w:rsidR="006649D8" w:rsidTr="00A05566">
        <w:trPr>
          <w:cantSplit/>
          <w:jc w:val="center"/>
        </w:trPr>
        <w:tc>
          <w:tcPr>
            <w:tcW w:w="2913" w:type="dxa"/>
            <w:tcBorders>
              <w:left w:val="single" w:sz="6" w:space="0" w:color="auto"/>
            </w:tcBorders>
            <w:vAlign w:val="bottom"/>
          </w:tcPr>
          <w:p w:rsidR="006649D8" w:rsidRDefault="006649D8" w:rsidP="00A05566">
            <w:pPr>
              <w:spacing w:before="76" w:line="160" w:lineRule="exact"/>
              <w:rPr>
                <w:rFonts w:ascii="Arial" w:hAnsi="Arial" w:cs="Arial"/>
                <w:sz w:val="14"/>
              </w:rPr>
            </w:pPr>
            <w:r>
              <w:rPr>
                <w:rFonts w:ascii="Arial" w:hAnsi="Arial" w:cs="Arial"/>
                <w:sz w:val="14"/>
              </w:rPr>
              <w:t>г. Москва</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64,5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66,5</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67,9</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68,6</w:t>
            </w:r>
          </w:p>
        </w:tc>
        <w:tc>
          <w:tcPr>
            <w:tcW w:w="741"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68,1</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69,1</w:t>
            </w:r>
          </w:p>
        </w:tc>
        <w:tc>
          <w:tcPr>
            <w:tcW w:w="742" w:type="dxa"/>
            <w:vAlign w:val="bottom"/>
          </w:tcPr>
          <w:p w:rsidR="006649D8" w:rsidRDefault="006649D8" w:rsidP="00A05566">
            <w:pPr>
              <w:spacing w:before="76" w:line="160" w:lineRule="exact"/>
              <w:ind w:right="227"/>
              <w:jc w:val="right"/>
              <w:rPr>
                <w:rFonts w:ascii="Arial" w:eastAsia="Arial Unicode MS" w:hAnsi="Arial" w:cs="Arial"/>
                <w:sz w:val="14"/>
                <w:szCs w:val="16"/>
              </w:rPr>
            </w:pPr>
            <w:r>
              <w:rPr>
                <w:rFonts w:ascii="Arial" w:hAnsi="Arial" w:cs="Arial"/>
                <w:sz w:val="14"/>
                <w:szCs w:val="16"/>
              </w:rPr>
              <w:t>69,3</w:t>
            </w:r>
          </w:p>
        </w:tc>
        <w:tc>
          <w:tcPr>
            <w:tcW w:w="742" w:type="dxa"/>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6"/>
              </w:rPr>
              <w:t>69,5</w:t>
            </w:r>
          </w:p>
        </w:tc>
        <w:tc>
          <w:tcPr>
            <w:tcW w:w="742" w:type="dxa"/>
            <w:tcBorders>
              <w:right w:val="single" w:sz="6" w:space="0" w:color="auto"/>
            </w:tcBorders>
            <w:vAlign w:val="bottom"/>
          </w:tcPr>
          <w:p w:rsidR="006649D8" w:rsidRDefault="006649D8" w:rsidP="00A05566">
            <w:pPr>
              <w:spacing w:before="76" w:line="160" w:lineRule="exact"/>
              <w:ind w:right="227"/>
              <w:jc w:val="right"/>
              <w:rPr>
                <w:rFonts w:ascii="Arial" w:hAnsi="Arial" w:cs="Arial"/>
                <w:sz w:val="14"/>
                <w:szCs w:val="16"/>
              </w:rPr>
            </w:pPr>
            <w:r>
              <w:rPr>
                <w:rFonts w:ascii="Arial" w:hAnsi="Arial" w:cs="Arial"/>
                <w:sz w:val="14"/>
                <w:szCs w:val="12"/>
              </w:rPr>
              <w:t>71,4</w:t>
            </w:r>
          </w:p>
        </w:tc>
      </w:tr>
    </w:tbl>
    <w:p w:rsidR="006649D8" w:rsidRDefault="006649D8" w:rsidP="006649D8"/>
    <w:p w:rsidR="006649D8" w:rsidRDefault="006649D8" w:rsidP="006649D8">
      <w:pPr>
        <w:tabs>
          <w:tab w:val="center" w:pos="6634"/>
        </w:tabs>
        <w:spacing w:after="120"/>
        <w:jc w:val="center"/>
        <w:rPr>
          <w:rFonts w:ascii="Arial" w:hAnsi="Arial"/>
          <w:sz w:val="14"/>
        </w:rPr>
      </w:pPr>
      <w:r>
        <w:rPr>
          <w:rFonts w:ascii="Arial" w:hAnsi="Arial"/>
          <w:b/>
          <w:sz w:val="16"/>
        </w:rPr>
        <w:t>4.8. СОСТАВ ЗАНЯТОГО НАСЕЛЕНИЯ ПО ВОЗРАСТНЫМ ГРУППАМ в 2007 г.</w:t>
      </w:r>
      <w:r>
        <w:rPr>
          <w:rFonts w:ascii="Arial" w:hAnsi="Arial"/>
          <w:b/>
          <w:sz w:val="16"/>
        </w:rPr>
        <w:br/>
      </w:r>
      <w:r>
        <w:rPr>
          <w:rFonts w:ascii="Arial" w:hAnsi="Arial"/>
          <w:bCs/>
          <w:sz w:val="14"/>
        </w:rPr>
        <w:t>(по данным выборочного обследования населения по проблемам занятости; в процентах к итогу</w:t>
      </w:r>
      <w:r>
        <w:rPr>
          <w:rFonts w:ascii="Arial" w:hAnsi="Arial"/>
          <w:sz w:val="14"/>
        </w:rPr>
        <w:t>)</w:t>
      </w:r>
    </w:p>
    <w:tbl>
      <w:tblPr>
        <w:tblW w:w="9526" w:type="dxa"/>
        <w:jc w:val="center"/>
        <w:tblLayout w:type="fixed"/>
        <w:tblCellMar>
          <w:left w:w="57" w:type="dxa"/>
          <w:right w:w="0" w:type="dxa"/>
        </w:tblCellMar>
        <w:tblLook w:val="0000" w:firstRow="0" w:lastRow="0" w:firstColumn="0" w:lastColumn="0" w:noHBand="0" w:noVBand="0"/>
      </w:tblPr>
      <w:tblGrid>
        <w:gridCol w:w="2904"/>
        <w:gridCol w:w="835"/>
        <w:gridCol w:w="837"/>
        <w:gridCol w:w="837"/>
        <w:gridCol w:w="837"/>
        <w:gridCol w:w="837"/>
        <w:gridCol w:w="813"/>
        <w:gridCol w:w="813"/>
        <w:gridCol w:w="813"/>
      </w:tblGrid>
      <w:tr w:rsidR="006649D8" w:rsidTr="00A05566">
        <w:trPr>
          <w:cantSplit/>
          <w:jc w:val="center"/>
        </w:trPr>
        <w:tc>
          <w:tcPr>
            <w:tcW w:w="2904" w:type="dxa"/>
            <w:vMerge w:val="restart"/>
            <w:tcBorders>
              <w:top w:val="single" w:sz="4" w:space="0" w:color="auto"/>
              <w:left w:val="single" w:sz="6" w:space="0" w:color="auto"/>
              <w:right w:val="single" w:sz="6" w:space="0" w:color="auto"/>
            </w:tcBorders>
          </w:tcPr>
          <w:p w:rsidR="006649D8" w:rsidRDefault="006649D8" w:rsidP="00A05566">
            <w:pPr>
              <w:pStyle w:val="xl32"/>
              <w:spacing w:before="40" w:beforeAutospacing="0" w:after="40" w:afterAutospacing="0"/>
              <w:rPr>
                <w:rFonts w:ascii="Arial" w:eastAsia="Times New Roman" w:hAnsi="Arial" w:cs="Times New Roman"/>
                <w:szCs w:val="24"/>
              </w:rPr>
            </w:pPr>
          </w:p>
        </w:tc>
        <w:tc>
          <w:tcPr>
            <w:tcW w:w="835" w:type="dxa"/>
            <w:vMerge w:val="restart"/>
            <w:tcBorders>
              <w:top w:val="single" w:sz="4" w:space="0" w:color="auto"/>
              <w:left w:val="single" w:sz="6" w:space="0" w:color="auto"/>
              <w:right w:val="single" w:sz="6" w:space="0" w:color="auto"/>
            </w:tcBorders>
          </w:tcPr>
          <w:p w:rsidR="006649D8" w:rsidRDefault="006649D8" w:rsidP="00A05566">
            <w:pPr>
              <w:pStyle w:val="xl32"/>
              <w:widowControl w:val="0"/>
              <w:spacing w:before="40" w:beforeAutospacing="0" w:after="40" w:afterAutospacing="0"/>
              <w:rPr>
                <w:rFonts w:ascii="Arial" w:eastAsia="Times New Roman" w:hAnsi="Arial" w:cs="Times New Roman"/>
                <w:szCs w:val="20"/>
              </w:rPr>
            </w:pPr>
            <w:r>
              <w:rPr>
                <w:rFonts w:ascii="Arial" w:eastAsia="Times New Roman" w:hAnsi="Arial" w:cs="Times New Roman"/>
                <w:szCs w:val="20"/>
              </w:rPr>
              <w:t>Занятые - всего</w:t>
            </w:r>
          </w:p>
        </w:tc>
        <w:tc>
          <w:tcPr>
            <w:tcW w:w="4974" w:type="dxa"/>
            <w:gridSpan w:val="6"/>
            <w:tcBorders>
              <w:top w:val="single" w:sz="4" w:space="0" w:color="auto"/>
              <w:left w:val="single" w:sz="6" w:space="0" w:color="auto"/>
              <w:bottom w:val="single" w:sz="6" w:space="0" w:color="auto"/>
              <w:right w:val="single" w:sz="6" w:space="0" w:color="auto"/>
            </w:tcBorders>
            <w:vAlign w:val="bottom"/>
          </w:tcPr>
          <w:p w:rsidR="006649D8" w:rsidRDefault="006649D8" w:rsidP="00A05566">
            <w:pPr>
              <w:spacing w:before="40" w:after="40"/>
              <w:jc w:val="center"/>
              <w:rPr>
                <w:rFonts w:ascii="Arial" w:hAnsi="Arial"/>
                <w:sz w:val="14"/>
              </w:rPr>
            </w:pPr>
            <w:r>
              <w:rPr>
                <w:rFonts w:ascii="Arial" w:hAnsi="Arial"/>
                <w:sz w:val="14"/>
              </w:rPr>
              <w:t>в том числе в возрасте, лет</w:t>
            </w:r>
          </w:p>
        </w:tc>
        <w:tc>
          <w:tcPr>
            <w:tcW w:w="813" w:type="dxa"/>
            <w:vMerge w:val="restart"/>
            <w:tcBorders>
              <w:top w:val="single" w:sz="4" w:space="0" w:color="auto"/>
              <w:left w:val="single" w:sz="6" w:space="0" w:color="auto"/>
              <w:right w:val="single" w:sz="6" w:space="0" w:color="auto"/>
            </w:tcBorders>
            <w:vAlign w:val="bottom"/>
          </w:tcPr>
          <w:p w:rsidR="006649D8" w:rsidRDefault="006649D8" w:rsidP="00A05566">
            <w:pPr>
              <w:spacing w:before="40" w:after="40"/>
              <w:jc w:val="center"/>
              <w:rPr>
                <w:rFonts w:ascii="Arial" w:hAnsi="Arial"/>
                <w:sz w:val="14"/>
              </w:rPr>
            </w:pPr>
            <w:r>
              <w:rPr>
                <w:rFonts w:ascii="Arial" w:hAnsi="Arial"/>
                <w:sz w:val="14"/>
              </w:rPr>
              <w:t>Средний возраст, лет</w:t>
            </w:r>
          </w:p>
        </w:tc>
      </w:tr>
      <w:tr w:rsidR="006649D8" w:rsidTr="00A05566">
        <w:trPr>
          <w:cantSplit/>
          <w:jc w:val="center"/>
        </w:trPr>
        <w:tc>
          <w:tcPr>
            <w:tcW w:w="2904" w:type="dxa"/>
            <w:vMerge/>
            <w:tcBorders>
              <w:left w:val="single" w:sz="6" w:space="0" w:color="auto"/>
              <w:bottom w:val="single" w:sz="6" w:space="0" w:color="auto"/>
              <w:right w:val="single" w:sz="6" w:space="0" w:color="auto"/>
            </w:tcBorders>
          </w:tcPr>
          <w:p w:rsidR="006649D8" w:rsidRDefault="006649D8" w:rsidP="00A05566">
            <w:pPr>
              <w:spacing w:before="40" w:after="40"/>
              <w:jc w:val="center"/>
              <w:rPr>
                <w:rFonts w:ascii="Arial" w:hAnsi="Arial"/>
                <w:sz w:val="14"/>
              </w:rPr>
            </w:pPr>
          </w:p>
        </w:tc>
        <w:tc>
          <w:tcPr>
            <w:tcW w:w="835" w:type="dxa"/>
            <w:vMerge/>
            <w:tcBorders>
              <w:left w:val="single" w:sz="6" w:space="0" w:color="auto"/>
              <w:bottom w:val="single" w:sz="6" w:space="0" w:color="auto"/>
              <w:right w:val="single" w:sz="6" w:space="0" w:color="auto"/>
            </w:tcBorders>
          </w:tcPr>
          <w:p w:rsidR="006649D8" w:rsidRDefault="006649D8" w:rsidP="00A05566">
            <w:pPr>
              <w:spacing w:before="40" w:after="40"/>
              <w:jc w:val="center"/>
              <w:rPr>
                <w:rFonts w:ascii="Arial" w:hAnsi="Arial"/>
                <w:sz w:val="14"/>
              </w:rPr>
            </w:pPr>
          </w:p>
        </w:tc>
        <w:tc>
          <w:tcPr>
            <w:tcW w:w="837" w:type="dxa"/>
            <w:tcBorders>
              <w:top w:val="single" w:sz="4" w:space="0" w:color="auto"/>
              <w:left w:val="single" w:sz="6" w:space="0" w:color="auto"/>
              <w:bottom w:val="single" w:sz="6" w:space="0" w:color="auto"/>
              <w:right w:val="single" w:sz="6" w:space="0" w:color="auto"/>
            </w:tcBorders>
            <w:vAlign w:val="bottom"/>
          </w:tcPr>
          <w:p w:rsidR="006649D8" w:rsidRDefault="006649D8" w:rsidP="00A05566">
            <w:pPr>
              <w:spacing w:before="40" w:after="40"/>
              <w:jc w:val="center"/>
              <w:rPr>
                <w:rFonts w:ascii="Arial" w:hAnsi="Arial"/>
                <w:sz w:val="14"/>
              </w:rPr>
            </w:pPr>
            <w:r>
              <w:rPr>
                <w:rFonts w:ascii="Arial" w:hAnsi="Arial"/>
                <w:sz w:val="14"/>
              </w:rPr>
              <w:t>до 20</w:t>
            </w:r>
          </w:p>
        </w:tc>
        <w:tc>
          <w:tcPr>
            <w:tcW w:w="837" w:type="dxa"/>
            <w:tcBorders>
              <w:top w:val="single" w:sz="4" w:space="0" w:color="auto"/>
              <w:left w:val="single" w:sz="6" w:space="0" w:color="auto"/>
              <w:bottom w:val="single" w:sz="6" w:space="0" w:color="auto"/>
              <w:right w:val="single" w:sz="6" w:space="0" w:color="auto"/>
            </w:tcBorders>
            <w:vAlign w:val="bottom"/>
          </w:tcPr>
          <w:p w:rsidR="006649D8" w:rsidRDefault="006649D8" w:rsidP="00A05566">
            <w:pPr>
              <w:spacing w:before="40" w:after="40"/>
              <w:jc w:val="center"/>
              <w:rPr>
                <w:rFonts w:ascii="Arial" w:hAnsi="Arial"/>
                <w:sz w:val="14"/>
              </w:rPr>
            </w:pPr>
            <w:r>
              <w:rPr>
                <w:rFonts w:ascii="Arial" w:hAnsi="Arial"/>
                <w:sz w:val="14"/>
              </w:rPr>
              <w:t>20-29</w:t>
            </w:r>
          </w:p>
        </w:tc>
        <w:tc>
          <w:tcPr>
            <w:tcW w:w="837" w:type="dxa"/>
            <w:tcBorders>
              <w:top w:val="single" w:sz="4" w:space="0" w:color="auto"/>
              <w:left w:val="single" w:sz="6" w:space="0" w:color="auto"/>
              <w:bottom w:val="single" w:sz="6" w:space="0" w:color="auto"/>
              <w:right w:val="single" w:sz="6" w:space="0" w:color="auto"/>
            </w:tcBorders>
            <w:vAlign w:val="bottom"/>
          </w:tcPr>
          <w:p w:rsidR="006649D8" w:rsidRDefault="006649D8" w:rsidP="00A05566">
            <w:pPr>
              <w:spacing w:before="40" w:after="40"/>
              <w:jc w:val="center"/>
              <w:rPr>
                <w:rFonts w:ascii="Arial" w:hAnsi="Arial"/>
                <w:sz w:val="14"/>
              </w:rPr>
            </w:pPr>
            <w:r>
              <w:rPr>
                <w:rFonts w:ascii="Arial" w:hAnsi="Arial"/>
                <w:sz w:val="14"/>
              </w:rPr>
              <w:t>30-39</w:t>
            </w:r>
          </w:p>
        </w:tc>
        <w:tc>
          <w:tcPr>
            <w:tcW w:w="837" w:type="dxa"/>
            <w:tcBorders>
              <w:top w:val="single" w:sz="4" w:space="0" w:color="auto"/>
              <w:left w:val="single" w:sz="6" w:space="0" w:color="auto"/>
              <w:bottom w:val="single" w:sz="6" w:space="0" w:color="auto"/>
              <w:right w:val="single" w:sz="6" w:space="0" w:color="auto"/>
            </w:tcBorders>
            <w:vAlign w:val="bottom"/>
          </w:tcPr>
          <w:p w:rsidR="006649D8" w:rsidRDefault="006649D8" w:rsidP="00A05566">
            <w:pPr>
              <w:spacing w:before="40" w:after="40"/>
              <w:jc w:val="center"/>
              <w:rPr>
                <w:rFonts w:ascii="Arial" w:hAnsi="Arial"/>
                <w:sz w:val="14"/>
              </w:rPr>
            </w:pPr>
            <w:r>
              <w:rPr>
                <w:rFonts w:ascii="Arial" w:hAnsi="Arial"/>
                <w:sz w:val="14"/>
              </w:rPr>
              <w:t>40-49</w:t>
            </w:r>
          </w:p>
        </w:tc>
        <w:tc>
          <w:tcPr>
            <w:tcW w:w="813" w:type="dxa"/>
            <w:tcBorders>
              <w:top w:val="single" w:sz="4" w:space="0" w:color="auto"/>
              <w:left w:val="single" w:sz="6" w:space="0" w:color="auto"/>
              <w:bottom w:val="single" w:sz="6" w:space="0" w:color="auto"/>
              <w:right w:val="single" w:sz="6" w:space="0" w:color="auto"/>
            </w:tcBorders>
            <w:vAlign w:val="bottom"/>
          </w:tcPr>
          <w:p w:rsidR="006649D8" w:rsidRDefault="006649D8" w:rsidP="00A05566">
            <w:pPr>
              <w:spacing w:before="40" w:after="40"/>
              <w:jc w:val="center"/>
              <w:rPr>
                <w:rFonts w:ascii="Arial" w:hAnsi="Arial"/>
                <w:sz w:val="14"/>
              </w:rPr>
            </w:pPr>
            <w:r>
              <w:rPr>
                <w:rFonts w:ascii="Arial" w:hAnsi="Arial"/>
                <w:sz w:val="14"/>
              </w:rPr>
              <w:t>50-59</w:t>
            </w:r>
          </w:p>
        </w:tc>
        <w:tc>
          <w:tcPr>
            <w:tcW w:w="813" w:type="dxa"/>
            <w:tcBorders>
              <w:top w:val="single" w:sz="4" w:space="0" w:color="auto"/>
              <w:left w:val="single" w:sz="6" w:space="0" w:color="auto"/>
              <w:bottom w:val="single" w:sz="6" w:space="0" w:color="auto"/>
              <w:right w:val="single" w:sz="6" w:space="0" w:color="auto"/>
            </w:tcBorders>
            <w:vAlign w:val="bottom"/>
          </w:tcPr>
          <w:p w:rsidR="006649D8" w:rsidRDefault="006649D8" w:rsidP="00A05566">
            <w:pPr>
              <w:spacing w:before="40" w:after="40"/>
              <w:jc w:val="center"/>
              <w:rPr>
                <w:rFonts w:ascii="Arial" w:hAnsi="Arial"/>
                <w:sz w:val="14"/>
              </w:rPr>
            </w:pPr>
            <w:r>
              <w:rPr>
                <w:rFonts w:ascii="Arial" w:hAnsi="Arial"/>
                <w:sz w:val="14"/>
              </w:rPr>
              <w:t>60-72</w:t>
            </w:r>
          </w:p>
        </w:tc>
        <w:tc>
          <w:tcPr>
            <w:tcW w:w="813" w:type="dxa"/>
            <w:vMerge/>
            <w:tcBorders>
              <w:left w:val="single" w:sz="6" w:space="0" w:color="auto"/>
              <w:bottom w:val="single" w:sz="6" w:space="0" w:color="auto"/>
              <w:right w:val="single" w:sz="6" w:space="0" w:color="auto"/>
            </w:tcBorders>
            <w:vAlign w:val="bottom"/>
          </w:tcPr>
          <w:p w:rsidR="006649D8" w:rsidRDefault="006649D8" w:rsidP="00A05566">
            <w:pPr>
              <w:spacing w:before="40" w:after="40"/>
              <w:jc w:val="center"/>
              <w:rPr>
                <w:rFonts w:ascii="Arial" w:hAnsi="Arial"/>
                <w:sz w:val="14"/>
              </w:rPr>
            </w:pPr>
          </w:p>
        </w:tc>
      </w:tr>
      <w:tr w:rsidR="006649D8" w:rsidTr="00A05566">
        <w:trPr>
          <w:cantSplit/>
          <w:jc w:val="center"/>
        </w:trPr>
        <w:tc>
          <w:tcPr>
            <w:tcW w:w="2904" w:type="dxa"/>
            <w:tcBorders>
              <w:left w:val="single" w:sz="6" w:space="0" w:color="auto"/>
            </w:tcBorders>
            <w:vAlign w:val="bottom"/>
          </w:tcPr>
          <w:p w:rsidR="006649D8" w:rsidRDefault="006649D8" w:rsidP="00A05566">
            <w:pPr>
              <w:pStyle w:val="7"/>
              <w:spacing w:before="64" w:line="150" w:lineRule="exact"/>
              <w:rPr>
                <w:rFonts w:ascii="Arial" w:hAnsi="Arial" w:cs="Arial"/>
                <w:i w:val="0"/>
                <w:iCs w:val="0"/>
                <w:color w:val="auto"/>
                <w:sz w:val="14"/>
              </w:rPr>
            </w:pPr>
            <w:r>
              <w:rPr>
                <w:rFonts w:ascii="Arial" w:hAnsi="Arial" w:cs="Arial"/>
                <w:i w:val="0"/>
                <w:iCs w:val="0"/>
                <w:color w:val="auto"/>
                <w:sz w:val="14"/>
              </w:rPr>
              <w:t>Российская Федерация</w:t>
            </w:r>
          </w:p>
        </w:tc>
        <w:tc>
          <w:tcPr>
            <w:tcW w:w="835" w:type="dxa"/>
            <w:vAlign w:val="bottom"/>
          </w:tcPr>
          <w:p w:rsidR="006649D8" w:rsidRDefault="006649D8" w:rsidP="00A05566">
            <w:pPr>
              <w:spacing w:before="64" w:line="150" w:lineRule="exact"/>
              <w:ind w:right="284"/>
              <w:jc w:val="right"/>
              <w:rPr>
                <w:rFonts w:ascii="Arial" w:hAnsi="Arial"/>
                <w:b/>
                <w:sz w:val="14"/>
              </w:rPr>
            </w:pPr>
            <w:r>
              <w:rPr>
                <w:rFonts w:ascii="Arial" w:hAnsi="Arial"/>
                <w:b/>
                <w:sz w:val="14"/>
              </w:rPr>
              <w:t>100</w:t>
            </w:r>
          </w:p>
        </w:tc>
        <w:tc>
          <w:tcPr>
            <w:tcW w:w="837"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1,8</w:t>
            </w:r>
          </w:p>
        </w:tc>
        <w:tc>
          <w:tcPr>
            <w:tcW w:w="837"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22,8</w:t>
            </w:r>
          </w:p>
        </w:tc>
        <w:tc>
          <w:tcPr>
            <w:tcW w:w="837"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24,1</w:t>
            </w:r>
          </w:p>
        </w:tc>
        <w:tc>
          <w:tcPr>
            <w:tcW w:w="837"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27,8</w:t>
            </w:r>
          </w:p>
        </w:tc>
        <w:tc>
          <w:tcPr>
            <w:tcW w:w="813"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19,9</w:t>
            </w:r>
          </w:p>
        </w:tc>
        <w:tc>
          <w:tcPr>
            <w:tcW w:w="813"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3,6</w:t>
            </w:r>
          </w:p>
        </w:tc>
        <w:tc>
          <w:tcPr>
            <w:tcW w:w="813" w:type="dxa"/>
            <w:tcBorders>
              <w:top w:val="single" w:sz="6" w:space="0" w:color="auto"/>
              <w:left w:val="nil"/>
              <w:right w:val="single" w:sz="6" w:space="0" w:color="auto"/>
            </w:tcBorders>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39,7</w:t>
            </w:r>
          </w:p>
        </w:tc>
      </w:tr>
      <w:tr w:rsidR="006649D8" w:rsidTr="00A05566">
        <w:trPr>
          <w:cantSplit/>
          <w:jc w:val="center"/>
        </w:trPr>
        <w:tc>
          <w:tcPr>
            <w:tcW w:w="2904" w:type="dxa"/>
            <w:tcBorders>
              <w:left w:val="single" w:sz="6" w:space="0" w:color="auto"/>
            </w:tcBorders>
            <w:vAlign w:val="bottom"/>
          </w:tcPr>
          <w:p w:rsidR="006649D8" w:rsidRDefault="006649D8" w:rsidP="00A05566">
            <w:pPr>
              <w:pStyle w:val="4"/>
              <w:spacing w:before="64" w:line="150" w:lineRule="exact"/>
              <w:rPr>
                <w:rFonts w:cs="Arial"/>
                <w:b/>
                <w:bCs/>
                <w:sz w:val="14"/>
              </w:rPr>
            </w:pPr>
            <w:r>
              <w:rPr>
                <w:rFonts w:cs="Arial"/>
                <w:b/>
                <w:bCs/>
                <w:sz w:val="14"/>
              </w:rPr>
              <w:t>Центральный федеральный округ</w:t>
            </w:r>
          </w:p>
        </w:tc>
        <w:tc>
          <w:tcPr>
            <w:tcW w:w="835" w:type="dxa"/>
            <w:vAlign w:val="bottom"/>
          </w:tcPr>
          <w:p w:rsidR="006649D8" w:rsidRDefault="006649D8" w:rsidP="00A05566">
            <w:pPr>
              <w:spacing w:before="64" w:line="150" w:lineRule="exact"/>
              <w:ind w:right="284"/>
              <w:jc w:val="right"/>
              <w:rPr>
                <w:rFonts w:ascii="Arial" w:hAnsi="Arial"/>
                <w:b/>
                <w:sz w:val="14"/>
              </w:rPr>
            </w:pPr>
            <w:r>
              <w:rPr>
                <w:rFonts w:ascii="Arial" w:hAnsi="Arial"/>
                <w:b/>
                <w:sz w:val="14"/>
              </w:rPr>
              <w:t>100</w:t>
            </w:r>
          </w:p>
        </w:tc>
        <w:tc>
          <w:tcPr>
            <w:tcW w:w="837"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1,2</w:t>
            </w:r>
          </w:p>
        </w:tc>
        <w:tc>
          <w:tcPr>
            <w:tcW w:w="837"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21,1</w:t>
            </w:r>
          </w:p>
        </w:tc>
        <w:tc>
          <w:tcPr>
            <w:tcW w:w="837"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24,3</w:t>
            </w:r>
          </w:p>
        </w:tc>
        <w:tc>
          <w:tcPr>
            <w:tcW w:w="837"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28,4</w:t>
            </w:r>
          </w:p>
        </w:tc>
        <w:tc>
          <w:tcPr>
            <w:tcW w:w="813"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21,1</w:t>
            </w:r>
          </w:p>
        </w:tc>
        <w:tc>
          <w:tcPr>
            <w:tcW w:w="813" w:type="dxa"/>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4,0</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b/>
                <w:bCs/>
                <w:sz w:val="14"/>
              </w:rPr>
            </w:pPr>
            <w:r>
              <w:rPr>
                <w:rFonts w:ascii="Arial" w:hAnsi="Arial" w:cs="Arial"/>
                <w:b/>
                <w:bCs/>
                <w:sz w:val="14"/>
              </w:rPr>
              <w:t>40,5</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Белгородская область</w:t>
            </w:r>
          </w:p>
        </w:tc>
        <w:tc>
          <w:tcPr>
            <w:tcW w:w="835" w:type="dxa"/>
            <w:vAlign w:val="bottom"/>
          </w:tcPr>
          <w:p w:rsidR="006649D8" w:rsidRDefault="006649D8" w:rsidP="00A05566">
            <w:pPr>
              <w:spacing w:before="64" w:line="150" w:lineRule="exact"/>
              <w:ind w:right="284"/>
              <w:jc w:val="right"/>
              <w:rPr>
                <w:rFonts w:ascii="Arial" w:hAnsi="Arial"/>
                <w:bCs/>
                <w:sz w:val="14"/>
              </w:rPr>
            </w:pPr>
            <w:r>
              <w:rPr>
                <w:rFonts w:ascii="Arial" w:hAnsi="Arial"/>
                <w:bCs/>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1,3</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23,3</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23,9</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30,2</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19,3</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2,0</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39,3</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Брянская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1,7</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22,3</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23,9</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28,9</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19,6</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3,7</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39,9</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Владимирская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2,5</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22,6</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22,1</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27,4</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20,2</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5,3</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40,1</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Воронежская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1,7</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21,0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23,7</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28,5</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20,9</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4,2</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40,4</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Ивановская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23,8</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24,0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27,5</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19,8</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2,7</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39,2</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Калужская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1,5</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21,7</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27,5</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21,1</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5,2</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40,7</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Костромская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1,7</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24,7</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22,9</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28,5</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19,9</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39,2</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Курская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1,6</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20,6</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23,3</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28,9</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20,3</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5,2</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40,7</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Липецкая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1,4</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19,0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24,0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28,9</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22,5</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4,1</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41,1</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Московская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1,2</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21,9</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22,7</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27,3</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21,7</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5,1</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40,7</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Орловская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19,9</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24,3</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29,2</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21,1</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3,3</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40,2</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Рязанская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22,7</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23,5</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28,2</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19,7</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3,6</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39,7</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Смоленская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20,8</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23,3</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28,6</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21,5</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3,6</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40,4</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Тамбовская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1,2</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20,2</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25,7</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28,8</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20,1</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40,4</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Тверская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1,8</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23,0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22,6</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28,2</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20,5</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39,9</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Тульская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1,7</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22,0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24,4</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26,9</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21,7</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3,3</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40,0</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Ярославская область</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0,9</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21,6</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24,5</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26,9</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21,8</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4,3</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40,6</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г. Москва</w:t>
            </w:r>
          </w:p>
        </w:tc>
        <w:tc>
          <w:tcPr>
            <w:tcW w:w="835" w:type="dxa"/>
            <w:vAlign w:val="bottom"/>
          </w:tcPr>
          <w:p w:rsidR="006649D8" w:rsidRDefault="006649D8" w:rsidP="00A05566">
            <w:pPr>
              <w:spacing w:before="64" w:line="150" w:lineRule="exact"/>
              <w:ind w:right="284"/>
              <w:jc w:val="right"/>
              <w:rPr>
                <w:rFonts w:ascii="Arial" w:hAnsi="Arial"/>
                <w:sz w:val="14"/>
              </w:rPr>
            </w:pPr>
            <w:r>
              <w:rPr>
                <w:rFonts w:ascii="Arial" w:hAnsi="Arial"/>
                <w:sz w:val="14"/>
              </w:rPr>
              <w:t>100</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0,3</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19,4</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26,2</w:t>
            </w:r>
          </w:p>
        </w:tc>
        <w:tc>
          <w:tcPr>
            <w:tcW w:w="837"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29,3</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21,4</w:t>
            </w:r>
          </w:p>
        </w:tc>
        <w:tc>
          <w:tcPr>
            <w:tcW w:w="813" w:type="dxa"/>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3,5</w:t>
            </w:r>
          </w:p>
        </w:tc>
        <w:tc>
          <w:tcPr>
            <w:tcW w:w="813" w:type="dxa"/>
            <w:tcBorders>
              <w:left w:val="nil"/>
              <w:right w:val="single" w:sz="6" w:space="0" w:color="auto"/>
            </w:tcBorders>
            <w:vAlign w:val="bottom"/>
          </w:tcPr>
          <w:p w:rsidR="006649D8" w:rsidRDefault="006649D8" w:rsidP="00A05566">
            <w:pPr>
              <w:spacing w:before="20" w:line="140" w:lineRule="exact"/>
              <w:ind w:right="284"/>
              <w:jc w:val="right"/>
              <w:rPr>
                <w:rFonts w:ascii="Arial" w:hAnsi="Arial" w:cs="Arial"/>
                <w:sz w:val="14"/>
              </w:rPr>
            </w:pPr>
            <w:r>
              <w:rPr>
                <w:rFonts w:ascii="Arial" w:hAnsi="Arial" w:cs="Arial"/>
                <w:sz w:val="14"/>
              </w:rPr>
              <w:t>40,9</w:t>
            </w:r>
          </w:p>
        </w:tc>
      </w:tr>
    </w:tbl>
    <w:p w:rsidR="006649D8" w:rsidRDefault="006649D8" w:rsidP="006649D8"/>
    <w:p w:rsidR="006649D8" w:rsidRDefault="006649D8" w:rsidP="006649D8">
      <w:pPr>
        <w:tabs>
          <w:tab w:val="center" w:pos="6634"/>
        </w:tabs>
        <w:spacing w:after="120"/>
        <w:jc w:val="center"/>
        <w:rPr>
          <w:rFonts w:ascii="Arial" w:hAnsi="Arial"/>
          <w:sz w:val="14"/>
        </w:rPr>
      </w:pPr>
      <w:r>
        <w:rPr>
          <w:rFonts w:ascii="Arial" w:hAnsi="Arial"/>
          <w:b/>
          <w:sz w:val="16"/>
        </w:rPr>
        <w:t>4.9. СОСТАВ ЗАНЯТОГО НАСЕЛЕНИЯ ПО УРОВНЮ ОБРАЗОВАНИЯ в 2007 г.</w:t>
      </w:r>
      <w:r>
        <w:rPr>
          <w:rFonts w:ascii="Arial" w:hAnsi="Arial"/>
          <w:b/>
          <w:sz w:val="16"/>
        </w:rPr>
        <w:br/>
      </w:r>
      <w:r>
        <w:rPr>
          <w:rFonts w:ascii="Arial" w:hAnsi="Arial"/>
          <w:bCs/>
          <w:sz w:val="14"/>
        </w:rPr>
        <w:t>(по данным выборочного обследования по проблемам занятости; в процентах к итогу</w:t>
      </w:r>
      <w:r>
        <w:rPr>
          <w:rFonts w:ascii="Arial" w:hAnsi="Arial"/>
          <w:sz w:val="14"/>
        </w:rPr>
        <w:t>)</w:t>
      </w:r>
    </w:p>
    <w:tbl>
      <w:tblPr>
        <w:tblW w:w="9526" w:type="dxa"/>
        <w:jc w:val="center"/>
        <w:tblLayout w:type="fixed"/>
        <w:tblCellMar>
          <w:left w:w="57" w:type="dxa"/>
          <w:right w:w="0" w:type="dxa"/>
        </w:tblCellMar>
        <w:tblLook w:val="0000" w:firstRow="0" w:lastRow="0" w:firstColumn="0" w:lastColumn="0" w:noHBand="0" w:noVBand="0"/>
      </w:tblPr>
      <w:tblGrid>
        <w:gridCol w:w="2904"/>
        <w:gridCol w:w="835"/>
        <w:gridCol w:w="837"/>
        <w:gridCol w:w="837"/>
        <w:gridCol w:w="837"/>
        <w:gridCol w:w="837"/>
        <w:gridCol w:w="813"/>
        <w:gridCol w:w="813"/>
        <w:gridCol w:w="813"/>
      </w:tblGrid>
      <w:tr w:rsidR="006649D8" w:rsidTr="00A05566">
        <w:trPr>
          <w:cantSplit/>
          <w:jc w:val="center"/>
        </w:trPr>
        <w:tc>
          <w:tcPr>
            <w:tcW w:w="2904" w:type="dxa"/>
            <w:vMerge w:val="restart"/>
            <w:tcBorders>
              <w:top w:val="single" w:sz="4" w:space="0" w:color="auto"/>
              <w:left w:val="single" w:sz="6" w:space="0" w:color="auto"/>
              <w:right w:val="single" w:sz="6" w:space="0" w:color="auto"/>
            </w:tcBorders>
          </w:tcPr>
          <w:p w:rsidR="006649D8" w:rsidRDefault="006649D8" w:rsidP="00A05566">
            <w:pPr>
              <w:spacing w:before="40" w:after="40"/>
              <w:jc w:val="center"/>
              <w:rPr>
                <w:rFonts w:ascii="Arial" w:hAnsi="Arial"/>
                <w:sz w:val="14"/>
              </w:rPr>
            </w:pPr>
          </w:p>
        </w:tc>
        <w:tc>
          <w:tcPr>
            <w:tcW w:w="835" w:type="dxa"/>
            <w:vMerge w:val="restart"/>
            <w:tcBorders>
              <w:top w:val="single" w:sz="4" w:space="0" w:color="auto"/>
              <w:left w:val="single" w:sz="6" w:space="0" w:color="auto"/>
              <w:right w:val="single" w:sz="6" w:space="0" w:color="auto"/>
            </w:tcBorders>
          </w:tcPr>
          <w:p w:rsidR="006649D8" w:rsidRDefault="006649D8" w:rsidP="00A05566">
            <w:pPr>
              <w:pStyle w:val="xl32"/>
              <w:widowControl w:val="0"/>
              <w:spacing w:before="40" w:beforeAutospacing="0" w:after="40" w:afterAutospacing="0"/>
              <w:rPr>
                <w:rFonts w:ascii="Arial" w:eastAsia="Times New Roman" w:hAnsi="Arial" w:cs="Times New Roman"/>
                <w:szCs w:val="20"/>
              </w:rPr>
            </w:pPr>
            <w:r>
              <w:rPr>
                <w:rFonts w:ascii="Arial" w:eastAsia="Times New Roman" w:hAnsi="Arial" w:cs="Times New Roman"/>
                <w:szCs w:val="20"/>
              </w:rPr>
              <w:t>Занятые - всего</w:t>
            </w:r>
          </w:p>
        </w:tc>
        <w:tc>
          <w:tcPr>
            <w:tcW w:w="5787" w:type="dxa"/>
            <w:gridSpan w:val="7"/>
            <w:tcBorders>
              <w:top w:val="single" w:sz="4" w:space="0" w:color="auto"/>
              <w:left w:val="single" w:sz="6" w:space="0" w:color="auto"/>
              <w:bottom w:val="single" w:sz="6" w:space="0" w:color="auto"/>
              <w:right w:val="single" w:sz="6" w:space="0" w:color="auto"/>
            </w:tcBorders>
            <w:vAlign w:val="bottom"/>
          </w:tcPr>
          <w:p w:rsidR="006649D8" w:rsidRDefault="006649D8" w:rsidP="00A05566">
            <w:pPr>
              <w:pStyle w:val="xl32"/>
              <w:spacing w:before="40" w:beforeAutospacing="0" w:after="40" w:afterAutospacing="0"/>
              <w:rPr>
                <w:rFonts w:ascii="Arial" w:eastAsia="Times New Roman" w:hAnsi="Arial" w:cs="Times New Roman"/>
                <w:szCs w:val="24"/>
              </w:rPr>
            </w:pPr>
            <w:r>
              <w:rPr>
                <w:rFonts w:ascii="Arial" w:eastAsia="Times New Roman" w:hAnsi="Arial" w:cs="Times New Roman"/>
                <w:szCs w:val="24"/>
              </w:rPr>
              <w:t>в том числе имеют образование</w:t>
            </w:r>
          </w:p>
        </w:tc>
      </w:tr>
      <w:tr w:rsidR="006649D8" w:rsidTr="00A05566">
        <w:trPr>
          <w:cantSplit/>
          <w:jc w:val="center"/>
        </w:trPr>
        <w:tc>
          <w:tcPr>
            <w:tcW w:w="2904" w:type="dxa"/>
            <w:vMerge/>
            <w:tcBorders>
              <w:left w:val="single" w:sz="6" w:space="0" w:color="auto"/>
              <w:bottom w:val="single" w:sz="6" w:space="0" w:color="auto"/>
              <w:right w:val="single" w:sz="6" w:space="0" w:color="auto"/>
            </w:tcBorders>
          </w:tcPr>
          <w:p w:rsidR="006649D8" w:rsidRDefault="006649D8" w:rsidP="00A05566">
            <w:pPr>
              <w:spacing w:before="40" w:after="40"/>
              <w:jc w:val="center"/>
              <w:rPr>
                <w:rFonts w:ascii="Arial" w:hAnsi="Arial"/>
                <w:sz w:val="14"/>
              </w:rPr>
            </w:pPr>
          </w:p>
        </w:tc>
        <w:tc>
          <w:tcPr>
            <w:tcW w:w="835" w:type="dxa"/>
            <w:vMerge/>
            <w:tcBorders>
              <w:left w:val="single" w:sz="6" w:space="0" w:color="auto"/>
              <w:bottom w:val="single" w:sz="6" w:space="0" w:color="auto"/>
              <w:right w:val="single" w:sz="6" w:space="0" w:color="auto"/>
            </w:tcBorders>
            <w:vAlign w:val="bottom"/>
          </w:tcPr>
          <w:p w:rsidR="006649D8" w:rsidRDefault="006649D8" w:rsidP="00A05566">
            <w:pPr>
              <w:spacing w:before="40" w:after="40"/>
              <w:jc w:val="center"/>
              <w:rPr>
                <w:rFonts w:ascii="Arial" w:hAnsi="Arial"/>
                <w:sz w:val="14"/>
              </w:rPr>
            </w:pPr>
          </w:p>
        </w:tc>
        <w:tc>
          <w:tcPr>
            <w:tcW w:w="837"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40" w:after="40"/>
              <w:ind w:left="-57"/>
              <w:jc w:val="center"/>
              <w:rPr>
                <w:rFonts w:ascii="Arial" w:hAnsi="Arial"/>
                <w:sz w:val="14"/>
              </w:rPr>
            </w:pPr>
            <w:r>
              <w:rPr>
                <w:rFonts w:ascii="Arial" w:hAnsi="Arial"/>
                <w:sz w:val="14"/>
              </w:rPr>
              <w:t>высшее профес-</w:t>
            </w:r>
            <w:r>
              <w:rPr>
                <w:rFonts w:ascii="Arial" w:hAnsi="Arial"/>
                <w:sz w:val="14"/>
              </w:rPr>
              <w:br/>
              <w:t>сиональное</w:t>
            </w:r>
          </w:p>
        </w:tc>
        <w:tc>
          <w:tcPr>
            <w:tcW w:w="837"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40" w:after="40"/>
              <w:ind w:left="-57"/>
              <w:jc w:val="center"/>
              <w:rPr>
                <w:rFonts w:ascii="Arial" w:hAnsi="Arial"/>
                <w:sz w:val="14"/>
              </w:rPr>
            </w:pPr>
            <w:r>
              <w:rPr>
                <w:rFonts w:ascii="Arial" w:hAnsi="Arial"/>
                <w:sz w:val="14"/>
              </w:rPr>
              <w:t>неполное высшее профес-</w:t>
            </w:r>
            <w:r>
              <w:rPr>
                <w:rFonts w:ascii="Arial" w:hAnsi="Arial"/>
                <w:sz w:val="14"/>
              </w:rPr>
              <w:br/>
              <w:t>сиональное</w:t>
            </w:r>
          </w:p>
        </w:tc>
        <w:tc>
          <w:tcPr>
            <w:tcW w:w="837"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40" w:after="40"/>
              <w:ind w:left="-57"/>
              <w:jc w:val="center"/>
              <w:rPr>
                <w:rFonts w:ascii="Arial" w:hAnsi="Arial"/>
                <w:sz w:val="14"/>
              </w:rPr>
            </w:pPr>
            <w:r>
              <w:rPr>
                <w:rFonts w:ascii="Arial" w:hAnsi="Arial"/>
                <w:sz w:val="14"/>
              </w:rPr>
              <w:t>среднее профес-</w:t>
            </w:r>
            <w:r>
              <w:rPr>
                <w:rFonts w:ascii="Arial" w:hAnsi="Arial"/>
                <w:sz w:val="14"/>
              </w:rPr>
              <w:br/>
              <w:t>сиональное</w:t>
            </w:r>
          </w:p>
        </w:tc>
        <w:tc>
          <w:tcPr>
            <w:tcW w:w="837"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40" w:after="40"/>
              <w:ind w:left="-57"/>
              <w:jc w:val="center"/>
              <w:rPr>
                <w:rFonts w:ascii="Arial" w:hAnsi="Arial"/>
                <w:sz w:val="14"/>
              </w:rPr>
            </w:pPr>
            <w:r>
              <w:rPr>
                <w:rFonts w:ascii="Arial" w:hAnsi="Arial"/>
                <w:sz w:val="14"/>
              </w:rPr>
              <w:t>начальное профес-</w:t>
            </w:r>
            <w:r>
              <w:rPr>
                <w:rFonts w:ascii="Arial" w:hAnsi="Arial"/>
                <w:sz w:val="14"/>
              </w:rPr>
              <w:br/>
              <w:t>сиональное</w:t>
            </w:r>
          </w:p>
        </w:tc>
        <w:tc>
          <w:tcPr>
            <w:tcW w:w="813" w:type="dxa"/>
            <w:tcBorders>
              <w:top w:val="single" w:sz="4" w:space="0" w:color="auto"/>
              <w:left w:val="single" w:sz="6" w:space="0" w:color="auto"/>
              <w:bottom w:val="single" w:sz="6" w:space="0" w:color="auto"/>
              <w:right w:val="single" w:sz="6" w:space="0" w:color="auto"/>
            </w:tcBorders>
          </w:tcPr>
          <w:p w:rsidR="006649D8" w:rsidRDefault="006649D8" w:rsidP="00A05566">
            <w:pPr>
              <w:spacing w:before="40" w:after="40"/>
              <w:jc w:val="center"/>
              <w:rPr>
                <w:rFonts w:ascii="Arial" w:hAnsi="Arial"/>
                <w:sz w:val="14"/>
              </w:rPr>
            </w:pPr>
            <w:r>
              <w:rPr>
                <w:rFonts w:ascii="Arial" w:hAnsi="Arial"/>
                <w:sz w:val="14"/>
              </w:rPr>
              <w:t>среднее полное (общее)</w:t>
            </w:r>
          </w:p>
        </w:tc>
        <w:tc>
          <w:tcPr>
            <w:tcW w:w="813" w:type="dxa"/>
            <w:tcBorders>
              <w:top w:val="single" w:sz="4" w:space="0" w:color="auto"/>
              <w:left w:val="single" w:sz="6" w:space="0" w:color="auto"/>
              <w:bottom w:val="single" w:sz="6" w:space="0" w:color="auto"/>
              <w:right w:val="single" w:sz="6" w:space="0" w:color="auto"/>
            </w:tcBorders>
          </w:tcPr>
          <w:p w:rsidR="006649D8" w:rsidRDefault="006649D8" w:rsidP="00A05566">
            <w:pPr>
              <w:pStyle w:val="xl32"/>
              <w:widowControl w:val="0"/>
              <w:spacing w:before="40" w:beforeAutospacing="0" w:after="40" w:afterAutospacing="0"/>
              <w:rPr>
                <w:rFonts w:ascii="Arial" w:eastAsia="Times New Roman" w:hAnsi="Arial" w:cs="Times New Roman"/>
                <w:szCs w:val="20"/>
              </w:rPr>
            </w:pPr>
            <w:r>
              <w:rPr>
                <w:rFonts w:ascii="Arial" w:eastAsia="Times New Roman" w:hAnsi="Arial" w:cs="Times New Roman"/>
                <w:szCs w:val="20"/>
              </w:rPr>
              <w:t>основное общее</w:t>
            </w:r>
          </w:p>
        </w:tc>
        <w:tc>
          <w:tcPr>
            <w:tcW w:w="813"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40" w:after="40"/>
              <w:jc w:val="center"/>
              <w:rPr>
                <w:rFonts w:ascii="Arial" w:hAnsi="Arial"/>
                <w:sz w:val="14"/>
              </w:rPr>
            </w:pPr>
            <w:r>
              <w:rPr>
                <w:rFonts w:ascii="Arial" w:hAnsi="Arial"/>
                <w:sz w:val="14"/>
              </w:rPr>
              <w:t>начальное общее, не имеют начального общего</w:t>
            </w:r>
          </w:p>
        </w:tc>
      </w:tr>
      <w:tr w:rsidR="006649D8" w:rsidTr="00A05566">
        <w:trPr>
          <w:cantSplit/>
          <w:jc w:val="center"/>
        </w:trPr>
        <w:tc>
          <w:tcPr>
            <w:tcW w:w="2904" w:type="dxa"/>
            <w:tcBorders>
              <w:left w:val="single" w:sz="6" w:space="0" w:color="auto"/>
            </w:tcBorders>
            <w:vAlign w:val="bottom"/>
          </w:tcPr>
          <w:p w:rsidR="006649D8" w:rsidRDefault="006649D8" w:rsidP="00A05566">
            <w:pPr>
              <w:pStyle w:val="7"/>
              <w:spacing w:before="44" w:line="160" w:lineRule="exact"/>
              <w:rPr>
                <w:rFonts w:ascii="Arial" w:hAnsi="Arial" w:cs="Arial"/>
                <w:i w:val="0"/>
                <w:iCs w:val="0"/>
                <w:color w:val="auto"/>
                <w:sz w:val="14"/>
              </w:rPr>
            </w:pPr>
            <w:r>
              <w:rPr>
                <w:rFonts w:ascii="Arial" w:hAnsi="Arial" w:cs="Arial"/>
                <w:i w:val="0"/>
                <w:iCs w:val="0"/>
                <w:color w:val="auto"/>
                <w:sz w:val="14"/>
              </w:rPr>
              <w:t>Российская Федерация</w:t>
            </w:r>
          </w:p>
        </w:tc>
        <w:tc>
          <w:tcPr>
            <w:tcW w:w="835" w:type="dxa"/>
            <w:vAlign w:val="bottom"/>
          </w:tcPr>
          <w:p w:rsidR="006649D8" w:rsidRDefault="006649D8" w:rsidP="00A05566">
            <w:pPr>
              <w:pStyle w:val="a7"/>
              <w:spacing w:before="44" w:line="160" w:lineRule="exact"/>
              <w:ind w:right="284"/>
              <w:jc w:val="right"/>
              <w:rPr>
                <w:rFonts w:ascii="Arial" w:hAnsi="Arial" w:cs="Arial"/>
                <w:b/>
                <w:sz w:val="14"/>
              </w:rPr>
            </w:pPr>
            <w:r>
              <w:rPr>
                <w:rFonts w:ascii="Arial" w:hAnsi="Arial" w:cs="Arial"/>
                <w:b/>
                <w:sz w:val="14"/>
              </w:rPr>
              <w:t>100</w:t>
            </w:r>
          </w:p>
        </w:tc>
        <w:tc>
          <w:tcPr>
            <w:tcW w:w="837"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26,2</w:t>
            </w:r>
          </w:p>
        </w:tc>
        <w:tc>
          <w:tcPr>
            <w:tcW w:w="837"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1,5</w:t>
            </w:r>
          </w:p>
        </w:tc>
        <w:tc>
          <w:tcPr>
            <w:tcW w:w="837"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26,1</w:t>
            </w:r>
          </w:p>
        </w:tc>
        <w:tc>
          <w:tcPr>
            <w:tcW w:w="837"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18,1</w:t>
            </w:r>
          </w:p>
        </w:tc>
        <w:tc>
          <w:tcPr>
            <w:tcW w:w="813"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22,2</w:t>
            </w:r>
          </w:p>
        </w:tc>
        <w:tc>
          <w:tcPr>
            <w:tcW w:w="813"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5,4</w:t>
            </w:r>
          </w:p>
        </w:tc>
        <w:tc>
          <w:tcPr>
            <w:tcW w:w="813" w:type="dxa"/>
            <w:tcBorders>
              <w:left w:val="nil"/>
              <w:right w:val="single" w:sz="6" w:space="0" w:color="auto"/>
            </w:tcBorders>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0,5</w:t>
            </w:r>
          </w:p>
        </w:tc>
      </w:tr>
      <w:tr w:rsidR="006649D8" w:rsidTr="00A05566">
        <w:trPr>
          <w:cantSplit/>
          <w:jc w:val="center"/>
        </w:trPr>
        <w:tc>
          <w:tcPr>
            <w:tcW w:w="2904" w:type="dxa"/>
            <w:tcBorders>
              <w:left w:val="single" w:sz="6" w:space="0" w:color="auto"/>
            </w:tcBorders>
            <w:vAlign w:val="bottom"/>
          </w:tcPr>
          <w:p w:rsidR="006649D8" w:rsidRDefault="006649D8" w:rsidP="00A05566">
            <w:pPr>
              <w:pStyle w:val="4"/>
              <w:spacing w:before="44" w:line="160" w:lineRule="exact"/>
              <w:rPr>
                <w:rFonts w:cs="Arial"/>
                <w:b/>
                <w:bCs/>
                <w:sz w:val="14"/>
              </w:rPr>
            </w:pPr>
            <w:r>
              <w:rPr>
                <w:rFonts w:cs="Arial"/>
                <w:b/>
                <w:bCs/>
                <w:sz w:val="14"/>
              </w:rPr>
              <w:t xml:space="preserve">Центральный </w:t>
            </w:r>
            <w:r>
              <w:rPr>
                <w:rFonts w:cs="Arial"/>
                <w:b/>
                <w:bCs/>
                <w:sz w:val="14"/>
              </w:rPr>
              <w:br/>
              <w:t>федеральный округ</w:t>
            </w:r>
          </w:p>
        </w:tc>
        <w:tc>
          <w:tcPr>
            <w:tcW w:w="835" w:type="dxa"/>
            <w:vAlign w:val="bottom"/>
          </w:tcPr>
          <w:p w:rsidR="006649D8" w:rsidRDefault="006649D8" w:rsidP="00A05566">
            <w:pPr>
              <w:pStyle w:val="a7"/>
              <w:spacing w:before="44" w:line="160" w:lineRule="exact"/>
              <w:ind w:right="284"/>
              <w:jc w:val="right"/>
              <w:rPr>
                <w:rFonts w:ascii="Arial" w:hAnsi="Arial" w:cs="Arial"/>
                <w:b/>
                <w:sz w:val="14"/>
              </w:rPr>
            </w:pPr>
            <w:r>
              <w:rPr>
                <w:rFonts w:ascii="Arial" w:hAnsi="Arial" w:cs="Arial"/>
                <w:b/>
                <w:sz w:val="14"/>
              </w:rPr>
              <w:t>100</w:t>
            </w:r>
          </w:p>
        </w:tc>
        <w:tc>
          <w:tcPr>
            <w:tcW w:w="837"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30,8</w:t>
            </w:r>
          </w:p>
        </w:tc>
        <w:tc>
          <w:tcPr>
            <w:tcW w:w="837"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1,3</w:t>
            </w:r>
          </w:p>
        </w:tc>
        <w:tc>
          <w:tcPr>
            <w:tcW w:w="837"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27,2</w:t>
            </w:r>
          </w:p>
        </w:tc>
        <w:tc>
          <w:tcPr>
            <w:tcW w:w="837"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15,2</w:t>
            </w:r>
          </w:p>
        </w:tc>
        <w:tc>
          <w:tcPr>
            <w:tcW w:w="813"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21,1</w:t>
            </w:r>
          </w:p>
        </w:tc>
        <w:tc>
          <w:tcPr>
            <w:tcW w:w="813" w:type="dxa"/>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4,1</w:t>
            </w:r>
          </w:p>
        </w:tc>
        <w:tc>
          <w:tcPr>
            <w:tcW w:w="813" w:type="dxa"/>
            <w:tcBorders>
              <w:left w:val="nil"/>
              <w:right w:val="single" w:sz="6" w:space="0" w:color="auto"/>
            </w:tcBorders>
            <w:vAlign w:val="bottom"/>
          </w:tcPr>
          <w:p w:rsidR="006649D8" w:rsidRDefault="006649D8" w:rsidP="00A05566">
            <w:pPr>
              <w:pStyle w:val="a8"/>
              <w:spacing w:before="76" w:line="140" w:lineRule="exact"/>
              <w:ind w:right="284"/>
              <w:jc w:val="right"/>
              <w:rPr>
                <w:rFonts w:ascii="Arial" w:hAnsi="Arial" w:cs="Arial"/>
                <w:b/>
                <w:sz w:val="14"/>
              </w:rPr>
            </w:pPr>
            <w:r>
              <w:rPr>
                <w:rFonts w:ascii="Arial" w:hAnsi="Arial" w:cs="Arial"/>
                <w:b/>
                <w:sz w:val="14"/>
              </w:rPr>
              <w:t>0,3</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Белгородская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21,6</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28,9</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16,2</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27,9</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4,2</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0,5</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Брянская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22,2</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26,0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15,8</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28,6</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6,0</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0,7</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Владимирская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20,7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1,2</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22,5</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21,6</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26,9</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6,6</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0,5</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Воронежская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25,9</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23,1</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8,5</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36,1</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4,0</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0,7</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Ивановская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18,8</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0,9</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25,9</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23,5</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26,1</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4,2</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0,5</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Калужская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25,3</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0,9</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28,2</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20,8</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18,9</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5,8</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0,1</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Костромская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23,4</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28,3</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23,3</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16,5</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7,4</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0,4</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Курская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25,5</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0,6</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22,1</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19,5</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24,1</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6,8</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1,4</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Липецкая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22,5</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25,2</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22,6</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23,1</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5,3</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0,5</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Московская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28,0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2,6</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29,8</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11,6</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23,6</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4,2</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0,2</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Орловская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27,4</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1,2</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22,9</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19,5</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22,9</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5,8</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0,3</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Рязанская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24,0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2,9</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25,7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16,4</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26,0</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4,9</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0,2</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Смоленская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23,5</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1,3</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32,7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15,9</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19,6</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6,4</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0,6</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Тамбовская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18,7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0,2</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28,7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14,5</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30,7</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6,4</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0,8</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Тверская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18,7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1,8</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28,4</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22,0</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22,1</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6,4</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0,6</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Тульская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18,2</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31,0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13,3</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30,9</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5,3</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0,2</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Ярославская область</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22,4</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26,5</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17,4</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26,7</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6,1</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0,2</w:t>
            </w:r>
          </w:p>
        </w:tc>
      </w:tr>
      <w:tr w:rsidR="006649D8" w:rsidTr="00A05566">
        <w:trPr>
          <w:cantSplit/>
          <w:jc w:val="center"/>
        </w:trPr>
        <w:tc>
          <w:tcPr>
            <w:tcW w:w="2904" w:type="dxa"/>
            <w:tcBorders>
              <w:left w:val="single" w:sz="6" w:space="0" w:color="auto"/>
            </w:tcBorders>
            <w:vAlign w:val="bottom"/>
          </w:tcPr>
          <w:p w:rsidR="006649D8" w:rsidRDefault="006649D8" w:rsidP="00A05566">
            <w:pPr>
              <w:spacing w:before="44" w:line="160" w:lineRule="exact"/>
              <w:ind w:left="57"/>
              <w:rPr>
                <w:rFonts w:ascii="Arial" w:hAnsi="Arial" w:cs="Arial"/>
                <w:sz w:val="14"/>
              </w:rPr>
            </w:pPr>
            <w:r>
              <w:rPr>
                <w:rFonts w:ascii="Arial" w:hAnsi="Arial" w:cs="Arial"/>
                <w:sz w:val="14"/>
              </w:rPr>
              <w:t>г. Москва</w:t>
            </w:r>
          </w:p>
        </w:tc>
        <w:tc>
          <w:tcPr>
            <w:tcW w:w="835"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100</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46,5</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26,7</w:t>
            </w:r>
          </w:p>
        </w:tc>
        <w:tc>
          <w:tcPr>
            <w:tcW w:w="837"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13,5</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11,0</w:t>
            </w:r>
          </w:p>
        </w:tc>
        <w:tc>
          <w:tcPr>
            <w:tcW w:w="813" w:type="dxa"/>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1,6</w:t>
            </w:r>
          </w:p>
        </w:tc>
        <w:tc>
          <w:tcPr>
            <w:tcW w:w="813" w:type="dxa"/>
            <w:tcBorders>
              <w:left w:val="nil"/>
              <w:right w:val="single" w:sz="6" w:space="0" w:color="auto"/>
            </w:tcBorders>
            <w:vAlign w:val="bottom"/>
          </w:tcPr>
          <w:p w:rsidR="006649D8" w:rsidRDefault="006649D8" w:rsidP="00A05566">
            <w:pPr>
              <w:spacing w:before="14" w:line="140" w:lineRule="exact"/>
              <w:ind w:right="284"/>
              <w:jc w:val="right"/>
              <w:rPr>
                <w:rFonts w:ascii="Arial" w:hAnsi="Arial" w:cs="Arial"/>
                <w:sz w:val="14"/>
              </w:rPr>
            </w:pPr>
            <w:r>
              <w:rPr>
                <w:rFonts w:ascii="Arial" w:hAnsi="Arial" w:cs="Arial"/>
                <w:sz w:val="14"/>
              </w:rPr>
              <w:t>0,0</w:t>
            </w:r>
          </w:p>
        </w:tc>
      </w:tr>
    </w:tbl>
    <w:p w:rsidR="006649D8" w:rsidRDefault="006649D8" w:rsidP="006649D8"/>
    <w:p w:rsidR="006649D8" w:rsidRDefault="006649D8" w:rsidP="006649D8">
      <w:pPr>
        <w:spacing w:after="120"/>
        <w:jc w:val="center"/>
        <w:rPr>
          <w:rFonts w:ascii="Arial" w:hAnsi="Arial"/>
          <w:sz w:val="14"/>
        </w:rPr>
      </w:pPr>
      <w:r>
        <w:rPr>
          <w:rFonts w:ascii="Arial" w:hAnsi="Arial"/>
          <w:b/>
          <w:sz w:val="16"/>
        </w:rPr>
        <w:t>5.3. СРЕДНЕМЕСЯЧНАЯ НОМИНАЛЬНАЯ НАЧИСЛЕННАЯ ЗАРАБОТНАЯ ПЛАТА</w:t>
      </w:r>
      <w:r>
        <w:rPr>
          <w:rFonts w:ascii="Arial" w:hAnsi="Arial"/>
          <w:b/>
          <w:sz w:val="16"/>
        </w:rPr>
        <w:br/>
        <w:t xml:space="preserve"> РАБОТНИКОВ ОРГАНИЗАЦИЙ</w:t>
      </w:r>
      <w:r>
        <w:rPr>
          <w:rFonts w:ascii="Arial" w:hAnsi="Arial"/>
          <w:sz w:val="16"/>
        </w:rPr>
        <w:br/>
      </w:r>
      <w:r>
        <w:rPr>
          <w:rFonts w:ascii="Arial" w:hAnsi="Arial"/>
          <w:sz w:val="14"/>
        </w:rPr>
        <w:t>(рублей; 1990, 1995 гг. – тыс. руб.)</w:t>
      </w:r>
    </w:p>
    <w:tbl>
      <w:tblPr>
        <w:tblW w:w="5000" w:type="pct"/>
        <w:jc w:val="center"/>
        <w:tblLayout w:type="fixed"/>
        <w:tblCellMar>
          <w:left w:w="0" w:type="dxa"/>
          <w:right w:w="0" w:type="dxa"/>
        </w:tblCellMar>
        <w:tblLook w:val="0000" w:firstRow="0" w:lastRow="0" w:firstColumn="0" w:lastColumn="0" w:noHBand="0" w:noVBand="0"/>
      </w:tblPr>
      <w:tblGrid>
        <w:gridCol w:w="2527"/>
        <w:gridCol w:w="677"/>
        <w:gridCol w:w="679"/>
        <w:gridCol w:w="680"/>
        <w:gridCol w:w="680"/>
        <w:gridCol w:w="688"/>
        <w:gridCol w:w="688"/>
        <w:gridCol w:w="688"/>
        <w:gridCol w:w="688"/>
        <w:gridCol w:w="688"/>
        <w:gridCol w:w="688"/>
      </w:tblGrid>
      <w:tr w:rsidR="006649D8" w:rsidTr="00A05566">
        <w:trPr>
          <w:cantSplit/>
          <w:jc w:val="center"/>
        </w:trPr>
        <w:tc>
          <w:tcPr>
            <w:tcW w:w="2575"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line="160" w:lineRule="exact"/>
              <w:jc w:val="center"/>
              <w:rPr>
                <w:rFonts w:ascii="Arial" w:hAnsi="Arial"/>
                <w:sz w:val="14"/>
              </w:rPr>
            </w:pPr>
          </w:p>
        </w:tc>
        <w:tc>
          <w:tcPr>
            <w:tcW w:w="690" w:type="dxa"/>
            <w:tcBorders>
              <w:top w:val="single" w:sz="6" w:space="0" w:color="auto"/>
              <w:left w:val="single" w:sz="6" w:space="0" w:color="auto"/>
              <w:bottom w:val="single" w:sz="6" w:space="0" w:color="auto"/>
              <w:right w:val="single" w:sz="6" w:space="0" w:color="auto"/>
            </w:tcBorders>
            <w:tcMar>
              <w:left w:w="0" w:type="dxa"/>
            </w:tcMar>
          </w:tcPr>
          <w:p w:rsidR="006649D8" w:rsidRDefault="006649D8" w:rsidP="00A05566">
            <w:pPr>
              <w:spacing w:before="60" w:after="60" w:line="160" w:lineRule="exact"/>
              <w:jc w:val="center"/>
              <w:rPr>
                <w:rFonts w:ascii="Arial" w:hAnsi="Arial"/>
                <w:sz w:val="14"/>
              </w:rPr>
            </w:pPr>
            <w:r>
              <w:rPr>
                <w:rFonts w:ascii="Arial" w:hAnsi="Arial"/>
                <w:sz w:val="14"/>
              </w:rPr>
              <w:t>1990</w:t>
            </w:r>
          </w:p>
        </w:tc>
        <w:tc>
          <w:tcPr>
            <w:tcW w:w="691" w:type="dxa"/>
            <w:tcBorders>
              <w:top w:val="single" w:sz="6" w:space="0" w:color="auto"/>
              <w:left w:val="single" w:sz="6" w:space="0" w:color="auto"/>
              <w:bottom w:val="single" w:sz="6" w:space="0" w:color="auto"/>
              <w:right w:val="single" w:sz="6" w:space="0" w:color="auto"/>
            </w:tcBorders>
            <w:tcMar>
              <w:left w:w="0" w:type="dxa"/>
            </w:tcMar>
          </w:tcPr>
          <w:p w:rsidR="006649D8" w:rsidRDefault="006649D8" w:rsidP="00A05566">
            <w:pPr>
              <w:spacing w:before="60" w:after="60" w:line="160" w:lineRule="exact"/>
              <w:jc w:val="center"/>
              <w:rPr>
                <w:rFonts w:ascii="Arial" w:hAnsi="Arial"/>
                <w:sz w:val="14"/>
              </w:rPr>
            </w:pPr>
            <w:r>
              <w:rPr>
                <w:rFonts w:ascii="Arial" w:hAnsi="Arial"/>
                <w:sz w:val="14"/>
              </w:rPr>
              <w:t>1995</w:t>
            </w:r>
          </w:p>
        </w:tc>
        <w:tc>
          <w:tcPr>
            <w:tcW w:w="692" w:type="dxa"/>
            <w:tcBorders>
              <w:top w:val="single" w:sz="6" w:space="0" w:color="auto"/>
              <w:left w:val="single" w:sz="6" w:space="0" w:color="auto"/>
              <w:bottom w:val="single" w:sz="6" w:space="0" w:color="auto"/>
              <w:right w:val="single" w:sz="6" w:space="0" w:color="auto"/>
            </w:tcBorders>
            <w:tcMar>
              <w:left w:w="0" w:type="dxa"/>
            </w:tcMar>
          </w:tcPr>
          <w:p w:rsidR="006649D8" w:rsidRDefault="006649D8" w:rsidP="00A05566">
            <w:pPr>
              <w:spacing w:before="60" w:after="60" w:line="160" w:lineRule="exact"/>
              <w:jc w:val="center"/>
              <w:rPr>
                <w:rFonts w:ascii="Arial" w:hAnsi="Arial"/>
                <w:sz w:val="14"/>
              </w:rPr>
            </w:pPr>
            <w:r>
              <w:rPr>
                <w:rFonts w:ascii="Arial" w:hAnsi="Arial"/>
                <w:sz w:val="14"/>
              </w:rPr>
              <w:t>2000</w:t>
            </w:r>
          </w:p>
        </w:tc>
        <w:tc>
          <w:tcPr>
            <w:tcW w:w="692" w:type="dxa"/>
            <w:tcBorders>
              <w:top w:val="single" w:sz="6" w:space="0" w:color="auto"/>
              <w:left w:val="single" w:sz="6" w:space="0" w:color="auto"/>
              <w:bottom w:val="single" w:sz="6" w:space="0" w:color="auto"/>
              <w:right w:val="single" w:sz="6" w:space="0" w:color="auto"/>
            </w:tcBorders>
            <w:tcMar>
              <w:left w:w="0" w:type="dxa"/>
            </w:tcMar>
          </w:tcPr>
          <w:p w:rsidR="006649D8" w:rsidRDefault="006649D8" w:rsidP="00A05566">
            <w:pPr>
              <w:spacing w:before="60" w:after="60" w:line="160" w:lineRule="exact"/>
              <w:jc w:val="center"/>
              <w:rPr>
                <w:rFonts w:ascii="Arial" w:hAnsi="Arial"/>
                <w:sz w:val="14"/>
              </w:rPr>
            </w:pPr>
            <w:r>
              <w:rPr>
                <w:rFonts w:ascii="Arial" w:hAnsi="Arial"/>
                <w:sz w:val="14"/>
              </w:rPr>
              <w:t>2001</w:t>
            </w:r>
          </w:p>
        </w:tc>
        <w:tc>
          <w:tcPr>
            <w:tcW w:w="700"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line="160" w:lineRule="exact"/>
              <w:jc w:val="center"/>
              <w:rPr>
                <w:rFonts w:ascii="Arial" w:hAnsi="Arial"/>
                <w:sz w:val="14"/>
              </w:rPr>
            </w:pPr>
            <w:r>
              <w:rPr>
                <w:rFonts w:ascii="Arial" w:hAnsi="Arial"/>
                <w:sz w:val="14"/>
              </w:rPr>
              <w:t>2002</w:t>
            </w:r>
          </w:p>
        </w:tc>
        <w:tc>
          <w:tcPr>
            <w:tcW w:w="700"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line="160" w:lineRule="exact"/>
              <w:jc w:val="center"/>
              <w:rPr>
                <w:rFonts w:ascii="Arial" w:hAnsi="Arial"/>
                <w:sz w:val="14"/>
              </w:rPr>
            </w:pPr>
            <w:r>
              <w:rPr>
                <w:rFonts w:ascii="Arial" w:hAnsi="Arial"/>
                <w:sz w:val="14"/>
              </w:rPr>
              <w:t>2003</w:t>
            </w:r>
          </w:p>
        </w:tc>
        <w:tc>
          <w:tcPr>
            <w:tcW w:w="700"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line="160" w:lineRule="exact"/>
              <w:jc w:val="center"/>
              <w:rPr>
                <w:rFonts w:ascii="Arial" w:hAnsi="Arial"/>
                <w:sz w:val="14"/>
              </w:rPr>
            </w:pPr>
            <w:r>
              <w:rPr>
                <w:rFonts w:ascii="Arial" w:hAnsi="Arial"/>
                <w:sz w:val="14"/>
              </w:rPr>
              <w:t>2004</w:t>
            </w:r>
          </w:p>
        </w:tc>
        <w:tc>
          <w:tcPr>
            <w:tcW w:w="700"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line="160" w:lineRule="exact"/>
              <w:jc w:val="center"/>
              <w:rPr>
                <w:rFonts w:ascii="Arial" w:hAnsi="Arial"/>
                <w:sz w:val="14"/>
              </w:rPr>
            </w:pPr>
            <w:r>
              <w:rPr>
                <w:rFonts w:ascii="Arial" w:hAnsi="Arial"/>
                <w:sz w:val="14"/>
              </w:rPr>
              <w:t>2005</w:t>
            </w:r>
          </w:p>
        </w:tc>
        <w:tc>
          <w:tcPr>
            <w:tcW w:w="700"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line="160" w:lineRule="exact"/>
              <w:jc w:val="center"/>
              <w:rPr>
                <w:rFonts w:ascii="Arial" w:hAnsi="Arial"/>
                <w:sz w:val="14"/>
              </w:rPr>
            </w:pPr>
            <w:r>
              <w:rPr>
                <w:rFonts w:ascii="Arial" w:hAnsi="Arial"/>
                <w:sz w:val="14"/>
              </w:rPr>
              <w:t>2006</w:t>
            </w:r>
          </w:p>
        </w:tc>
        <w:tc>
          <w:tcPr>
            <w:tcW w:w="700" w:type="dxa"/>
            <w:tcBorders>
              <w:top w:val="single" w:sz="6" w:space="0" w:color="auto"/>
              <w:left w:val="single" w:sz="6" w:space="0" w:color="auto"/>
              <w:bottom w:val="single" w:sz="6" w:space="0" w:color="auto"/>
              <w:right w:val="single" w:sz="6" w:space="0" w:color="auto"/>
            </w:tcBorders>
          </w:tcPr>
          <w:p w:rsidR="006649D8" w:rsidRDefault="006649D8" w:rsidP="00A05566">
            <w:pPr>
              <w:spacing w:before="60" w:after="60" w:line="160" w:lineRule="exact"/>
              <w:jc w:val="center"/>
              <w:rPr>
                <w:rFonts w:ascii="Arial" w:hAnsi="Arial"/>
                <w:sz w:val="14"/>
              </w:rPr>
            </w:pPr>
            <w:r>
              <w:rPr>
                <w:rFonts w:ascii="Arial" w:hAnsi="Arial"/>
                <w:sz w:val="14"/>
              </w:rPr>
              <w:t>2007</w:t>
            </w:r>
          </w:p>
        </w:tc>
      </w:tr>
      <w:tr w:rsidR="006649D8" w:rsidTr="00A05566">
        <w:trPr>
          <w:cantSplit/>
          <w:jc w:val="center"/>
        </w:trPr>
        <w:tc>
          <w:tcPr>
            <w:tcW w:w="2575" w:type="dxa"/>
            <w:tcBorders>
              <w:top w:val="single" w:sz="6" w:space="0" w:color="auto"/>
              <w:left w:val="single" w:sz="6" w:space="0" w:color="auto"/>
            </w:tcBorders>
            <w:vAlign w:val="bottom"/>
          </w:tcPr>
          <w:p w:rsidR="006649D8" w:rsidRDefault="006649D8" w:rsidP="00A05566">
            <w:pPr>
              <w:pStyle w:val="7"/>
              <w:spacing w:before="64" w:line="150" w:lineRule="exact"/>
              <w:ind w:left="28"/>
              <w:rPr>
                <w:rFonts w:ascii="Arial" w:hAnsi="Arial" w:cs="Arial"/>
                <w:b w:val="0"/>
                <w:bCs w:val="0"/>
                <w:i w:val="0"/>
                <w:iCs w:val="0"/>
                <w:sz w:val="14"/>
                <w:vertAlign w:val="superscript"/>
              </w:rPr>
            </w:pPr>
            <w:r>
              <w:rPr>
                <w:rFonts w:ascii="Arial" w:hAnsi="Arial" w:cs="Arial"/>
                <w:b w:val="0"/>
                <w:bCs w:val="0"/>
                <w:i w:val="0"/>
                <w:iCs w:val="0"/>
                <w:sz w:val="14"/>
              </w:rPr>
              <w:t>Российская Федерация</w:t>
            </w:r>
            <w:r>
              <w:rPr>
                <w:rFonts w:ascii="Arial" w:hAnsi="Arial" w:cs="Arial"/>
                <w:b w:val="0"/>
                <w:bCs w:val="0"/>
                <w:i w:val="0"/>
                <w:iCs w:val="0"/>
                <w:sz w:val="14"/>
                <w:vertAlign w:val="superscript"/>
              </w:rPr>
              <w:t>1)</w:t>
            </w:r>
          </w:p>
        </w:tc>
        <w:tc>
          <w:tcPr>
            <w:tcW w:w="690" w:type="dxa"/>
            <w:tcBorders>
              <w:top w:val="single" w:sz="6" w:space="0" w:color="auto"/>
            </w:tcBorders>
            <w:tcMar>
              <w:left w:w="0" w:type="dxa"/>
            </w:tcMar>
            <w:vAlign w:val="bottom"/>
          </w:tcPr>
          <w:p w:rsidR="006649D8" w:rsidRDefault="006649D8" w:rsidP="00A05566">
            <w:pPr>
              <w:spacing w:before="64" w:line="150" w:lineRule="exact"/>
              <w:ind w:right="57"/>
              <w:jc w:val="right"/>
              <w:rPr>
                <w:rFonts w:ascii="Arial" w:hAnsi="Arial"/>
                <w:b/>
                <w:sz w:val="14"/>
              </w:rPr>
            </w:pPr>
            <w:r>
              <w:rPr>
                <w:rFonts w:ascii="Arial" w:hAnsi="Arial"/>
                <w:b/>
                <w:sz w:val="14"/>
              </w:rPr>
              <w:t>0,303</w:t>
            </w:r>
          </w:p>
        </w:tc>
        <w:tc>
          <w:tcPr>
            <w:tcW w:w="691" w:type="dxa"/>
            <w:tcBorders>
              <w:top w:val="single" w:sz="6" w:space="0" w:color="auto"/>
            </w:tcBorders>
            <w:tcMar>
              <w:left w:w="0" w:type="dxa"/>
            </w:tcMar>
            <w:vAlign w:val="bottom"/>
          </w:tcPr>
          <w:p w:rsidR="006649D8" w:rsidRDefault="006649D8" w:rsidP="00A05566">
            <w:pPr>
              <w:spacing w:before="64" w:line="150" w:lineRule="exact"/>
              <w:ind w:right="57"/>
              <w:jc w:val="right"/>
              <w:rPr>
                <w:rFonts w:ascii="Arial" w:hAnsi="Arial"/>
                <w:b/>
                <w:sz w:val="14"/>
              </w:rPr>
            </w:pPr>
            <w:r>
              <w:rPr>
                <w:rFonts w:ascii="Arial" w:hAnsi="Arial"/>
                <w:b/>
                <w:sz w:val="14"/>
              </w:rPr>
              <w:t>472,4</w:t>
            </w:r>
          </w:p>
        </w:tc>
        <w:tc>
          <w:tcPr>
            <w:tcW w:w="692" w:type="dxa"/>
            <w:tcBorders>
              <w:top w:val="single" w:sz="6" w:space="0" w:color="auto"/>
            </w:tcBorders>
            <w:tcMar>
              <w:left w:w="0" w:type="dxa"/>
            </w:tcMar>
            <w:vAlign w:val="bottom"/>
          </w:tcPr>
          <w:p w:rsidR="006649D8" w:rsidRDefault="006649D8" w:rsidP="00A05566">
            <w:pPr>
              <w:spacing w:before="64" w:line="150" w:lineRule="exact"/>
              <w:ind w:right="57"/>
              <w:jc w:val="right"/>
              <w:rPr>
                <w:rFonts w:ascii="Arial" w:hAnsi="Arial"/>
                <w:b/>
                <w:sz w:val="14"/>
              </w:rPr>
            </w:pPr>
            <w:r>
              <w:rPr>
                <w:rFonts w:ascii="Arial" w:hAnsi="Arial"/>
                <w:b/>
                <w:sz w:val="14"/>
              </w:rPr>
              <w:t>2223,4</w:t>
            </w:r>
          </w:p>
        </w:tc>
        <w:tc>
          <w:tcPr>
            <w:tcW w:w="692" w:type="dxa"/>
            <w:tcBorders>
              <w:top w:val="single" w:sz="6" w:space="0" w:color="auto"/>
            </w:tcBorders>
            <w:tcMar>
              <w:left w:w="0" w:type="dxa"/>
            </w:tcMar>
            <w:vAlign w:val="bottom"/>
          </w:tcPr>
          <w:p w:rsidR="006649D8" w:rsidRDefault="006649D8" w:rsidP="00A05566">
            <w:pPr>
              <w:spacing w:before="64" w:line="150" w:lineRule="exact"/>
              <w:ind w:right="57"/>
              <w:jc w:val="right"/>
              <w:rPr>
                <w:rFonts w:ascii="Arial" w:hAnsi="Arial"/>
                <w:b/>
                <w:sz w:val="14"/>
              </w:rPr>
            </w:pPr>
            <w:r>
              <w:rPr>
                <w:rFonts w:ascii="Arial" w:hAnsi="Arial"/>
                <w:b/>
                <w:sz w:val="14"/>
              </w:rPr>
              <w:t>3240,4</w:t>
            </w:r>
          </w:p>
        </w:tc>
        <w:tc>
          <w:tcPr>
            <w:tcW w:w="700" w:type="dxa"/>
            <w:tcBorders>
              <w:top w:val="single" w:sz="6" w:space="0" w:color="auto"/>
            </w:tcBorders>
            <w:vAlign w:val="bottom"/>
          </w:tcPr>
          <w:p w:rsidR="006649D8" w:rsidRDefault="006649D8" w:rsidP="00A05566">
            <w:pPr>
              <w:spacing w:before="64" w:line="150" w:lineRule="exact"/>
              <w:ind w:right="57"/>
              <w:jc w:val="right"/>
              <w:rPr>
                <w:rFonts w:ascii="Arial" w:eastAsia="Arial Unicode MS" w:hAnsi="Arial" w:cs="Arial"/>
                <w:b/>
                <w:bCs/>
                <w:sz w:val="14"/>
              </w:rPr>
            </w:pPr>
            <w:r>
              <w:rPr>
                <w:rFonts w:ascii="Arial" w:hAnsi="Arial" w:cs="Arial"/>
                <w:b/>
                <w:bCs/>
                <w:sz w:val="14"/>
              </w:rPr>
              <w:t>4360,3</w:t>
            </w:r>
          </w:p>
        </w:tc>
        <w:tc>
          <w:tcPr>
            <w:tcW w:w="700" w:type="dxa"/>
            <w:tcBorders>
              <w:top w:val="single" w:sz="6" w:space="0" w:color="auto"/>
            </w:tcBorders>
            <w:vAlign w:val="bottom"/>
          </w:tcPr>
          <w:p w:rsidR="006649D8" w:rsidRDefault="006649D8" w:rsidP="00A05566">
            <w:pPr>
              <w:spacing w:before="64" w:line="150" w:lineRule="exact"/>
              <w:ind w:right="57"/>
              <w:jc w:val="right"/>
              <w:rPr>
                <w:rFonts w:ascii="Arial" w:eastAsia="Arial Unicode MS" w:hAnsi="Arial" w:cs="Arial"/>
                <w:b/>
                <w:bCs/>
                <w:color w:val="000000"/>
                <w:sz w:val="14"/>
              </w:rPr>
            </w:pPr>
            <w:r>
              <w:rPr>
                <w:rFonts w:ascii="Arial" w:eastAsia="Arial Unicode MS" w:hAnsi="Arial" w:cs="Arial"/>
                <w:b/>
                <w:bCs/>
                <w:color w:val="000000"/>
                <w:sz w:val="14"/>
              </w:rPr>
              <w:t>5498,5</w:t>
            </w:r>
          </w:p>
        </w:tc>
        <w:tc>
          <w:tcPr>
            <w:tcW w:w="700" w:type="dxa"/>
            <w:tcBorders>
              <w:top w:val="single" w:sz="6" w:space="0" w:color="auto"/>
            </w:tcBorders>
            <w:vAlign w:val="bottom"/>
          </w:tcPr>
          <w:p w:rsidR="006649D8" w:rsidRDefault="006649D8" w:rsidP="00A05566">
            <w:pPr>
              <w:spacing w:before="64" w:line="150" w:lineRule="exact"/>
              <w:ind w:right="57"/>
              <w:jc w:val="right"/>
              <w:rPr>
                <w:rFonts w:ascii="Arial" w:eastAsia="Arial Unicode MS" w:hAnsi="Arial" w:cs="Arial"/>
                <w:b/>
                <w:bCs/>
                <w:sz w:val="14"/>
                <w:szCs w:val="14"/>
              </w:rPr>
            </w:pPr>
            <w:r>
              <w:rPr>
                <w:rFonts w:ascii="Arial" w:hAnsi="Arial" w:cs="Arial"/>
                <w:b/>
                <w:bCs/>
                <w:sz w:val="14"/>
                <w:szCs w:val="14"/>
              </w:rPr>
              <w:t>6739,5</w:t>
            </w:r>
          </w:p>
        </w:tc>
        <w:tc>
          <w:tcPr>
            <w:tcW w:w="700" w:type="dxa"/>
            <w:tcBorders>
              <w:top w:val="single" w:sz="6" w:space="0" w:color="auto"/>
            </w:tcBorders>
            <w:vAlign w:val="bottom"/>
          </w:tcPr>
          <w:p w:rsidR="006649D8" w:rsidRDefault="006649D8" w:rsidP="00A05566">
            <w:pPr>
              <w:pStyle w:val="xl24"/>
              <w:pBdr>
                <w:left w:val="none" w:sz="0" w:space="0" w:color="auto"/>
              </w:pBdr>
              <w:spacing w:before="64" w:beforeAutospacing="0" w:after="0" w:afterAutospacing="0" w:line="150" w:lineRule="exact"/>
              <w:ind w:right="57"/>
              <w:rPr>
                <w:rFonts w:eastAsia="Times New Roman"/>
                <w:szCs w:val="18"/>
                <w:vertAlign w:val="superscript"/>
              </w:rPr>
            </w:pPr>
            <w:r>
              <w:rPr>
                <w:rFonts w:eastAsia="Times New Roman"/>
                <w:szCs w:val="18"/>
              </w:rPr>
              <w:t>8554,9</w:t>
            </w:r>
          </w:p>
        </w:tc>
        <w:tc>
          <w:tcPr>
            <w:tcW w:w="700" w:type="dxa"/>
            <w:tcBorders>
              <w:top w:val="single" w:sz="6" w:space="0" w:color="auto"/>
            </w:tcBorders>
            <w:vAlign w:val="bottom"/>
          </w:tcPr>
          <w:p w:rsidR="006649D8" w:rsidRDefault="006649D8" w:rsidP="00A05566">
            <w:pPr>
              <w:pStyle w:val="xl24"/>
              <w:pBdr>
                <w:left w:val="none" w:sz="0" w:space="0" w:color="auto"/>
              </w:pBdr>
              <w:spacing w:before="64" w:beforeAutospacing="0" w:after="0" w:afterAutospacing="0" w:line="150" w:lineRule="exact"/>
              <w:ind w:right="57"/>
              <w:rPr>
                <w:rFonts w:eastAsia="Times New Roman"/>
                <w:szCs w:val="18"/>
              </w:rPr>
            </w:pPr>
            <w:r>
              <w:rPr>
                <w:rFonts w:eastAsia="Times New Roman"/>
                <w:szCs w:val="18"/>
              </w:rPr>
              <w:t>10633,9</w:t>
            </w:r>
            <w:r>
              <w:rPr>
                <w:rFonts w:eastAsia="Times New Roman"/>
                <w:szCs w:val="18"/>
                <w:vertAlign w:val="superscript"/>
              </w:rPr>
              <w:t xml:space="preserve"> </w:t>
            </w:r>
          </w:p>
        </w:tc>
        <w:tc>
          <w:tcPr>
            <w:tcW w:w="700" w:type="dxa"/>
            <w:tcBorders>
              <w:top w:val="single" w:sz="6" w:space="0" w:color="auto"/>
              <w:right w:val="single" w:sz="6" w:space="0" w:color="auto"/>
            </w:tcBorders>
            <w:vAlign w:val="bottom"/>
          </w:tcPr>
          <w:p w:rsidR="006649D8" w:rsidRDefault="006649D8" w:rsidP="00A05566">
            <w:pPr>
              <w:pStyle w:val="xl24"/>
              <w:pBdr>
                <w:left w:val="none" w:sz="0" w:space="0" w:color="auto"/>
              </w:pBdr>
              <w:spacing w:before="64" w:beforeAutospacing="0" w:after="0" w:afterAutospacing="0" w:line="150" w:lineRule="exact"/>
              <w:ind w:right="57"/>
              <w:rPr>
                <w:rFonts w:eastAsia="Times New Roman"/>
                <w:szCs w:val="18"/>
              </w:rPr>
            </w:pPr>
            <w:r>
              <w:rPr>
                <w:rFonts w:eastAsia="Times New Roman"/>
                <w:szCs w:val="18"/>
              </w:rPr>
              <w:t>13593,4</w:t>
            </w:r>
          </w:p>
        </w:tc>
      </w:tr>
      <w:tr w:rsidR="006649D8" w:rsidTr="00A05566">
        <w:trPr>
          <w:cantSplit/>
          <w:jc w:val="center"/>
        </w:trPr>
        <w:tc>
          <w:tcPr>
            <w:tcW w:w="2575" w:type="dxa"/>
            <w:tcBorders>
              <w:left w:val="single" w:sz="6" w:space="0" w:color="auto"/>
            </w:tcBorders>
            <w:vAlign w:val="bottom"/>
          </w:tcPr>
          <w:p w:rsidR="006649D8" w:rsidRDefault="006649D8" w:rsidP="00A05566">
            <w:pPr>
              <w:pStyle w:val="30"/>
              <w:spacing w:before="64" w:line="150" w:lineRule="exact"/>
              <w:rPr>
                <w:rFonts w:ascii="Arial" w:hAnsi="Arial" w:cs="Arial"/>
              </w:rPr>
            </w:pPr>
            <w:r>
              <w:rPr>
                <w:rFonts w:ascii="Arial" w:hAnsi="Arial" w:cs="Arial"/>
              </w:rPr>
              <w:t xml:space="preserve">Центральный </w:t>
            </w:r>
            <w:r>
              <w:rPr>
                <w:rFonts w:ascii="Arial" w:hAnsi="Arial" w:cs="Arial"/>
              </w:rPr>
              <w:br/>
              <w:t>федеральный округ</w:t>
            </w:r>
          </w:p>
        </w:tc>
        <w:tc>
          <w:tcPr>
            <w:tcW w:w="690" w:type="dxa"/>
            <w:tcMar>
              <w:left w:w="0" w:type="dxa"/>
            </w:tcMar>
            <w:vAlign w:val="bottom"/>
          </w:tcPr>
          <w:p w:rsidR="006649D8" w:rsidRDefault="006649D8" w:rsidP="00A05566">
            <w:pPr>
              <w:spacing w:before="64" w:line="150" w:lineRule="exact"/>
              <w:ind w:right="57"/>
              <w:jc w:val="right"/>
              <w:rPr>
                <w:rFonts w:ascii="Arial" w:hAnsi="Arial"/>
                <w:b/>
                <w:sz w:val="14"/>
              </w:rPr>
            </w:pPr>
            <w:r>
              <w:rPr>
                <w:rFonts w:ascii="Arial" w:hAnsi="Arial"/>
                <w:b/>
                <w:sz w:val="14"/>
              </w:rPr>
              <w:t>0,285</w:t>
            </w:r>
          </w:p>
        </w:tc>
        <w:tc>
          <w:tcPr>
            <w:tcW w:w="691" w:type="dxa"/>
            <w:tcMar>
              <w:left w:w="0" w:type="dxa"/>
            </w:tcMar>
            <w:vAlign w:val="bottom"/>
          </w:tcPr>
          <w:p w:rsidR="006649D8" w:rsidRDefault="006649D8" w:rsidP="00A05566">
            <w:pPr>
              <w:spacing w:before="64" w:line="150" w:lineRule="exact"/>
              <w:ind w:right="57"/>
              <w:jc w:val="right"/>
              <w:rPr>
                <w:rFonts w:ascii="Arial" w:hAnsi="Arial"/>
                <w:b/>
                <w:sz w:val="14"/>
              </w:rPr>
            </w:pPr>
            <w:r>
              <w:rPr>
                <w:rFonts w:ascii="Arial" w:hAnsi="Arial"/>
                <w:b/>
                <w:sz w:val="14"/>
              </w:rPr>
              <w:t>418,7</w:t>
            </w:r>
          </w:p>
        </w:tc>
        <w:tc>
          <w:tcPr>
            <w:tcW w:w="692" w:type="dxa"/>
            <w:tcMar>
              <w:left w:w="0" w:type="dxa"/>
            </w:tcMar>
            <w:vAlign w:val="bottom"/>
          </w:tcPr>
          <w:p w:rsidR="006649D8" w:rsidRDefault="006649D8" w:rsidP="00A05566">
            <w:pPr>
              <w:spacing w:before="64" w:line="150" w:lineRule="exact"/>
              <w:ind w:right="57"/>
              <w:jc w:val="right"/>
              <w:rPr>
                <w:rFonts w:ascii="Arial" w:hAnsi="Arial"/>
                <w:b/>
                <w:sz w:val="14"/>
              </w:rPr>
            </w:pPr>
            <w:r>
              <w:rPr>
                <w:rFonts w:ascii="Arial" w:hAnsi="Arial"/>
                <w:b/>
                <w:sz w:val="14"/>
              </w:rPr>
              <w:t>2173,0</w:t>
            </w:r>
          </w:p>
        </w:tc>
        <w:tc>
          <w:tcPr>
            <w:tcW w:w="692" w:type="dxa"/>
            <w:tcMar>
              <w:left w:w="0" w:type="dxa"/>
            </w:tcMar>
            <w:vAlign w:val="bottom"/>
          </w:tcPr>
          <w:p w:rsidR="006649D8" w:rsidRDefault="006649D8" w:rsidP="00A05566">
            <w:pPr>
              <w:spacing w:before="64" w:line="150" w:lineRule="exact"/>
              <w:ind w:right="57"/>
              <w:jc w:val="right"/>
              <w:rPr>
                <w:rFonts w:ascii="Arial" w:hAnsi="Arial"/>
                <w:b/>
                <w:sz w:val="14"/>
              </w:rPr>
            </w:pPr>
            <w:r>
              <w:rPr>
                <w:rFonts w:ascii="Arial" w:hAnsi="Arial"/>
                <w:b/>
                <w:sz w:val="14"/>
              </w:rPr>
              <w:t>3265,9</w:t>
            </w:r>
          </w:p>
        </w:tc>
        <w:tc>
          <w:tcPr>
            <w:tcW w:w="700" w:type="dxa"/>
            <w:vAlign w:val="bottom"/>
          </w:tcPr>
          <w:p w:rsidR="006649D8" w:rsidRDefault="006649D8" w:rsidP="00A05566">
            <w:pPr>
              <w:spacing w:before="64" w:line="150" w:lineRule="exact"/>
              <w:ind w:right="57"/>
              <w:jc w:val="right"/>
              <w:rPr>
                <w:rFonts w:ascii="Arial" w:eastAsia="Arial Unicode MS" w:hAnsi="Arial" w:cs="Arial"/>
                <w:b/>
                <w:bCs/>
                <w:sz w:val="14"/>
              </w:rPr>
            </w:pPr>
            <w:r>
              <w:rPr>
                <w:rFonts w:ascii="Arial" w:hAnsi="Arial" w:cs="Arial"/>
                <w:b/>
                <w:bCs/>
                <w:sz w:val="14"/>
              </w:rPr>
              <w:t>4432,6</w:t>
            </w:r>
          </w:p>
        </w:tc>
        <w:tc>
          <w:tcPr>
            <w:tcW w:w="700" w:type="dxa"/>
            <w:vAlign w:val="bottom"/>
          </w:tcPr>
          <w:p w:rsidR="006649D8" w:rsidRDefault="006649D8" w:rsidP="00A05566">
            <w:pPr>
              <w:spacing w:before="64" w:line="150" w:lineRule="exact"/>
              <w:ind w:right="57"/>
              <w:jc w:val="right"/>
              <w:rPr>
                <w:rFonts w:ascii="Arial" w:eastAsia="Arial Unicode MS" w:hAnsi="Arial" w:cs="Arial"/>
                <w:b/>
                <w:bCs/>
                <w:color w:val="000000"/>
                <w:sz w:val="14"/>
              </w:rPr>
            </w:pPr>
            <w:r>
              <w:rPr>
                <w:rFonts w:ascii="Arial" w:eastAsia="Arial Unicode MS" w:hAnsi="Arial" w:cs="Arial"/>
                <w:b/>
                <w:bCs/>
                <w:color w:val="000000"/>
                <w:sz w:val="14"/>
              </w:rPr>
              <w:t>5872,8</w:t>
            </w:r>
          </w:p>
        </w:tc>
        <w:tc>
          <w:tcPr>
            <w:tcW w:w="700" w:type="dxa"/>
            <w:vAlign w:val="bottom"/>
          </w:tcPr>
          <w:p w:rsidR="006649D8" w:rsidRDefault="006649D8" w:rsidP="00A05566">
            <w:pPr>
              <w:spacing w:before="64" w:line="150" w:lineRule="exact"/>
              <w:ind w:right="57"/>
              <w:jc w:val="right"/>
              <w:rPr>
                <w:rFonts w:ascii="Arial" w:eastAsia="Arial Unicode MS" w:hAnsi="Arial" w:cs="Arial"/>
                <w:b/>
                <w:bCs/>
                <w:sz w:val="14"/>
                <w:szCs w:val="14"/>
              </w:rPr>
            </w:pPr>
            <w:r>
              <w:rPr>
                <w:rFonts w:ascii="Arial" w:hAnsi="Arial" w:cs="Arial"/>
                <w:b/>
                <w:bCs/>
                <w:sz w:val="14"/>
                <w:szCs w:val="14"/>
              </w:rPr>
              <w:t>7276,3</w:t>
            </w:r>
          </w:p>
        </w:tc>
        <w:tc>
          <w:tcPr>
            <w:tcW w:w="700" w:type="dxa"/>
            <w:vAlign w:val="bottom"/>
          </w:tcPr>
          <w:p w:rsidR="006649D8" w:rsidRDefault="006649D8" w:rsidP="00A05566">
            <w:pPr>
              <w:spacing w:before="64" w:line="150" w:lineRule="exact"/>
              <w:ind w:right="57"/>
              <w:jc w:val="right"/>
              <w:rPr>
                <w:rFonts w:ascii="Arial" w:eastAsia="Arial Unicode MS" w:hAnsi="Arial" w:cs="Arial"/>
                <w:b/>
                <w:bCs/>
                <w:sz w:val="14"/>
                <w:szCs w:val="18"/>
              </w:rPr>
            </w:pPr>
            <w:r>
              <w:rPr>
                <w:rFonts w:ascii="Arial" w:hAnsi="Arial" w:cs="Arial"/>
                <w:b/>
                <w:bCs/>
                <w:sz w:val="14"/>
                <w:szCs w:val="18"/>
              </w:rPr>
              <w:t>9621,8</w:t>
            </w:r>
          </w:p>
        </w:tc>
        <w:tc>
          <w:tcPr>
            <w:tcW w:w="700" w:type="dxa"/>
            <w:vAlign w:val="bottom"/>
          </w:tcPr>
          <w:p w:rsidR="006649D8" w:rsidRDefault="006649D8" w:rsidP="00A05566">
            <w:pPr>
              <w:spacing w:before="64" w:line="150" w:lineRule="exact"/>
              <w:ind w:right="57"/>
              <w:jc w:val="right"/>
              <w:rPr>
                <w:rFonts w:ascii="Arial" w:hAnsi="Arial" w:cs="Arial"/>
                <w:b/>
                <w:bCs/>
                <w:sz w:val="14"/>
                <w:szCs w:val="18"/>
              </w:rPr>
            </w:pPr>
            <w:r>
              <w:rPr>
                <w:rFonts w:ascii="Arial" w:hAnsi="Arial" w:cs="Arial"/>
                <w:b/>
                <w:bCs/>
                <w:sz w:val="14"/>
                <w:szCs w:val="18"/>
              </w:rPr>
              <w:t>12117,4</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b/>
                <w:bCs/>
                <w:sz w:val="14"/>
                <w:szCs w:val="18"/>
              </w:rPr>
            </w:pPr>
            <w:r>
              <w:rPr>
                <w:rFonts w:ascii="Arial" w:hAnsi="Arial" w:cs="Arial"/>
                <w:b/>
                <w:bCs/>
                <w:sz w:val="14"/>
                <w:szCs w:val="18"/>
              </w:rPr>
              <w:t>15876,7</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Белгородская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0,271</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365,9</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1717,0</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2505,0</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3493,2</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4468,6</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5284,4</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6775,4</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8336,9</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10479,5</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Брянская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0,264</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288,4</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1213,1</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1817,0</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2612,5</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3316,0</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4196,1</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5235,3</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6533,5</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8189,6</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Владимирская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0,266</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339,7</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1573,4</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2291,7</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3165,7</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4024,6</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4750,9</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6066,8</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7434,9</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9688,1</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Воронежская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0,257</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294,6</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1376,0</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1912,3</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2579,7</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3549,1</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4340,6</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5382,2</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6750,3</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8730,9</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Ивановская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0,259</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304,8</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1184,3</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1763,8</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2595,1</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3254,6</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4078,9</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5143,7</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6362,6</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8171,6</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Калужская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0,271</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348,3</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1664,3</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2485,6</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3457,3</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4489,3</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5642,8</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7066,4</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8592,5</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10926,8</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Костромская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0,264</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369,0</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1508,3</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2190,6</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3068,1</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3869,3</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4723,2</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5974,6</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7325,8</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9058,1</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Курская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0,253</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320,6</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1453,6</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2011,3</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2866,0</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3973,7</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4889,1</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5475,9</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6924,9</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8856,8</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Липецкая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0,255</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404,5</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1880,8</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2637,5</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3388,5</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4394,8</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5485,3</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6929,4</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8634,3</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10907,1</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Московская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0,284</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415,3</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2269,3</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3450,0</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4802,6</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6071,2</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7399,2</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9557,7</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12263,4</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16234,5</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Орловская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0,274</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299,9</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1535,0</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2245,8</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3028,7</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3563,5</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4392,9</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5430,6</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6773,7</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8610,7</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Рязанская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0,265</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357,6</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1462,4</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2188,8</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3094,9</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4028,1</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4964,8</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6149,7</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7677,1</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9796,6</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Смоленская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0,264</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305,6</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1656,4</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2383,8</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3323,0</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4173,3</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5012,0</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6190,6</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7474,7</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9552,1</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Тамбовская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0,247</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288,1</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1234,5</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1760,5</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2554,6</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3303,6</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4081,4</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5008,5</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6275,9</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7903,0</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Тверская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0,260</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376,2</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1574,5</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2343,2</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3306,5</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4267,9</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5385,9</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6486,3</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8040,3</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10177,0</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Тульская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0,266</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358,5</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1654,9</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2408,8</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3270,5</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4205,5</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5172,3</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6412,4</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7851,0</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10137,1</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Ярославская область</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0,273</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380,9</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1905,8</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2830,6</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3889,5</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4952,1</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6164,1</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7366,2</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8994,5</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11214,8</w:t>
            </w:r>
          </w:p>
        </w:tc>
      </w:tr>
      <w:tr w:rsidR="006649D8" w:rsidTr="00A05566">
        <w:trPr>
          <w:cantSplit/>
          <w:jc w:val="center"/>
        </w:trPr>
        <w:tc>
          <w:tcPr>
            <w:tcW w:w="2575" w:type="dxa"/>
            <w:tcBorders>
              <w:left w:val="single" w:sz="6" w:space="0" w:color="auto"/>
            </w:tcBorders>
            <w:vAlign w:val="bottom"/>
          </w:tcPr>
          <w:p w:rsidR="006649D8" w:rsidRDefault="006649D8" w:rsidP="00A05566">
            <w:pPr>
              <w:spacing w:before="64" w:line="150" w:lineRule="exact"/>
              <w:ind w:left="57"/>
              <w:rPr>
                <w:rFonts w:ascii="Arial" w:hAnsi="Arial" w:cs="Arial"/>
                <w:sz w:val="14"/>
              </w:rPr>
            </w:pPr>
            <w:r>
              <w:rPr>
                <w:rFonts w:ascii="Arial" w:hAnsi="Arial" w:cs="Arial"/>
                <w:sz w:val="14"/>
              </w:rPr>
              <w:t>г. Москва</w:t>
            </w:r>
          </w:p>
        </w:tc>
        <w:tc>
          <w:tcPr>
            <w:tcW w:w="690"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0,337</w:t>
            </w:r>
          </w:p>
        </w:tc>
        <w:tc>
          <w:tcPr>
            <w:tcW w:w="691" w:type="dxa"/>
            <w:tcMar>
              <w:left w:w="0" w:type="dxa"/>
            </w:tcMar>
            <w:vAlign w:val="bottom"/>
          </w:tcPr>
          <w:p w:rsidR="006649D8" w:rsidRDefault="006649D8" w:rsidP="00A05566">
            <w:pPr>
              <w:spacing w:before="64" w:line="150" w:lineRule="exact"/>
              <w:ind w:right="57"/>
              <w:jc w:val="right"/>
              <w:rPr>
                <w:rFonts w:ascii="Arial" w:hAnsi="Arial"/>
                <w:sz w:val="14"/>
              </w:rPr>
            </w:pPr>
            <w:r>
              <w:rPr>
                <w:rFonts w:ascii="Arial" w:hAnsi="Arial"/>
                <w:sz w:val="14"/>
              </w:rPr>
              <w:t>584,1</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3229,3</w:t>
            </w:r>
          </w:p>
        </w:tc>
        <w:tc>
          <w:tcPr>
            <w:tcW w:w="692" w:type="dxa"/>
            <w:tcMar>
              <w:left w:w="0" w:type="dxa"/>
            </w:tcMar>
            <w:vAlign w:val="bottom"/>
          </w:tcPr>
          <w:p w:rsidR="006649D8" w:rsidRDefault="006649D8" w:rsidP="00A05566">
            <w:pPr>
              <w:spacing w:before="64" w:line="150" w:lineRule="exact"/>
              <w:ind w:right="57"/>
              <w:jc w:val="right"/>
              <w:rPr>
                <w:rFonts w:ascii="Arial" w:hAnsi="Arial"/>
                <w:bCs/>
                <w:sz w:val="14"/>
              </w:rPr>
            </w:pPr>
            <w:r>
              <w:rPr>
                <w:rFonts w:ascii="Arial" w:hAnsi="Arial"/>
                <w:bCs/>
                <w:sz w:val="14"/>
              </w:rPr>
              <w:t>4924,2</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rPr>
            </w:pPr>
            <w:r>
              <w:rPr>
                <w:rFonts w:ascii="Arial" w:hAnsi="Arial" w:cs="Arial"/>
                <w:sz w:val="14"/>
              </w:rPr>
              <w:t>6388,4</w:t>
            </w:r>
          </w:p>
        </w:tc>
        <w:tc>
          <w:tcPr>
            <w:tcW w:w="700" w:type="dxa"/>
            <w:vAlign w:val="bottom"/>
          </w:tcPr>
          <w:p w:rsidR="006649D8" w:rsidRDefault="006649D8" w:rsidP="00A05566">
            <w:pPr>
              <w:spacing w:before="64" w:line="150" w:lineRule="exact"/>
              <w:ind w:right="57"/>
              <w:jc w:val="right"/>
              <w:rPr>
                <w:rFonts w:ascii="Arial" w:eastAsia="Arial Unicode MS" w:hAnsi="Arial" w:cs="Arial"/>
                <w:color w:val="000000"/>
                <w:sz w:val="14"/>
              </w:rPr>
            </w:pPr>
            <w:r>
              <w:rPr>
                <w:rFonts w:ascii="Arial" w:eastAsia="Arial Unicode MS" w:hAnsi="Arial" w:cs="Arial"/>
                <w:color w:val="000000"/>
                <w:sz w:val="14"/>
              </w:rPr>
              <w:t>8611,6</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4"/>
              </w:rPr>
            </w:pPr>
            <w:r>
              <w:rPr>
                <w:rFonts w:ascii="Arial" w:hAnsi="Arial" w:cs="Arial"/>
                <w:sz w:val="14"/>
                <w:szCs w:val="14"/>
              </w:rPr>
              <w:t>10634,0</w:t>
            </w:r>
          </w:p>
        </w:tc>
        <w:tc>
          <w:tcPr>
            <w:tcW w:w="700" w:type="dxa"/>
            <w:vAlign w:val="bottom"/>
          </w:tcPr>
          <w:p w:rsidR="006649D8" w:rsidRDefault="006649D8" w:rsidP="00A05566">
            <w:pPr>
              <w:spacing w:before="64" w:line="150" w:lineRule="exact"/>
              <w:ind w:right="57"/>
              <w:jc w:val="right"/>
              <w:rPr>
                <w:rFonts w:ascii="Arial" w:eastAsia="Arial Unicode MS" w:hAnsi="Arial" w:cs="Arial"/>
                <w:sz w:val="14"/>
                <w:szCs w:val="18"/>
              </w:rPr>
            </w:pPr>
            <w:r>
              <w:rPr>
                <w:rFonts w:ascii="Arial" w:hAnsi="Arial" w:cs="Arial"/>
                <w:sz w:val="14"/>
                <w:szCs w:val="18"/>
              </w:rPr>
              <w:t>14424,6</w:t>
            </w:r>
          </w:p>
        </w:tc>
        <w:tc>
          <w:tcPr>
            <w:tcW w:w="700" w:type="dxa"/>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17997,9</w:t>
            </w:r>
          </w:p>
        </w:tc>
        <w:tc>
          <w:tcPr>
            <w:tcW w:w="700" w:type="dxa"/>
            <w:tcBorders>
              <w:right w:val="single" w:sz="6" w:space="0" w:color="auto"/>
            </w:tcBorders>
            <w:vAlign w:val="bottom"/>
          </w:tcPr>
          <w:p w:rsidR="006649D8" w:rsidRDefault="006649D8" w:rsidP="00A05566">
            <w:pPr>
              <w:spacing w:before="64" w:line="150" w:lineRule="exact"/>
              <w:ind w:right="57"/>
              <w:jc w:val="right"/>
              <w:rPr>
                <w:rFonts w:ascii="Arial" w:hAnsi="Arial" w:cs="Arial"/>
                <w:sz w:val="14"/>
                <w:szCs w:val="18"/>
              </w:rPr>
            </w:pPr>
            <w:r>
              <w:rPr>
                <w:rFonts w:ascii="Arial" w:hAnsi="Arial" w:cs="Arial"/>
                <w:sz w:val="14"/>
                <w:szCs w:val="18"/>
              </w:rPr>
              <w:t>23623,3</w:t>
            </w:r>
          </w:p>
        </w:tc>
      </w:tr>
    </w:tbl>
    <w:p w:rsidR="006649D8" w:rsidRDefault="006649D8" w:rsidP="006649D8"/>
    <w:tbl>
      <w:tblPr>
        <w:tblW w:w="0" w:type="auto"/>
        <w:tblCellSpacing w:w="0"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000" w:firstRow="0" w:lastRow="0" w:firstColumn="0" w:lastColumn="0" w:noHBand="0" w:noVBand="0"/>
      </w:tblPr>
      <w:tblGrid>
        <w:gridCol w:w="1508"/>
        <w:gridCol w:w="507"/>
        <w:gridCol w:w="603"/>
        <w:gridCol w:w="604"/>
        <w:gridCol w:w="604"/>
        <w:gridCol w:w="604"/>
        <w:gridCol w:w="604"/>
        <w:gridCol w:w="604"/>
        <w:gridCol w:w="604"/>
        <w:gridCol w:w="604"/>
        <w:gridCol w:w="699"/>
      </w:tblGrid>
      <w:tr w:rsidR="006649D8" w:rsidTr="00A05566">
        <w:trPr>
          <w:tblCellSpacing w:w="0" w:type="dxa"/>
        </w:trPr>
        <w:tc>
          <w:tcPr>
            <w:tcW w:w="0" w:type="auto"/>
            <w:gridSpan w:val="11"/>
            <w:tcBorders>
              <w:top w:val="nil"/>
              <w:left w:val="nil"/>
              <w:bottom w:val="nil"/>
              <w:right w:val="nil"/>
            </w:tcBorders>
            <w:shd w:val="clear" w:color="auto" w:fill="D3D3D3"/>
            <w:vAlign w:val="center"/>
          </w:tcPr>
          <w:p w:rsidR="006649D8" w:rsidRPr="002D144D" w:rsidRDefault="006649D8" w:rsidP="00A05566">
            <w:pPr>
              <w:jc w:val="center"/>
              <w:rPr>
                <w:b/>
                <w:bCs/>
                <w:sz w:val="18"/>
                <w:szCs w:val="18"/>
              </w:rPr>
            </w:pPr>
            <w:r w:rsidRPr="002D144D">
              <w:rPr>
                <w:b/>
                <w:bCs/>
                <w:sz w:val="18"/>
                <w:szCs w:val="18"/>
              </w:rPr>
              <w:t>Среднемесячная номинальная начисленная заработная плата, рубль,</w:t>
            </w:r>
            <w:r w:rsidRPr="002D144D">
              <w:rPr>
                <w:b/>
                <w:bCs/>
                <w:sz w:val="18"/>
                <w:szCs w:val="18"/>
              </w:rPr>
              <w:br/>
              <w:t>значение показателя за год</w:t>
            </w:r>
          </w:p>
        </w:tc>
      </w:tr>
      <w:tr w:rsidR="006649D8" w:rsidTr="00A05566">
        <w:trPr>
          <w:tblCellSpacing w:w="0" w:type="dxa"/>
        </w:trPr>
        <w:tc>
          <w:tcPr>
            <w:tcW w:w="1000" w:type="pct"/>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rPr>
                <w:b/>
                <w:bCs/>
                <w:sz w:val="15"/>
                <w:szCs w:val="15"/>
              </w:rPr>
            </w:pP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rPr>
                <w:b/>
                <w:bCs/>
                <w:sz w:val="15"/>
                <w:szCs w:val="15"/>
              </w:rPr>
            </w:pPr>
            <w:r w:rsidRPr="002D144D">
              <w:rPr>
                <w:b/>
                <w:bCs/>
                <w:sz w:val="15"/>
                <w:szCs w:val="15"/>
              </w:rPr>
              <w:t>1998</w:t>
            </w: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rPr>
                <w:b/>
                <w:bCs/>
                <w:sz w:val="15"/>
                <w:szCs w:val="15"/>
              </w:rPr>
            </w:pPr>
            <w:r w:rsidRPr="002D144D">
              <w:rPr>
                <w:b/>
                <w:bCs/>
                <w:sz w:val="15"/>
                <w:szCs w:val="15"/>
              </w:rPr>
              <w:t>1999</w:t>
            </w: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rPr>
                <w:b/>
                <w:bCs/>
                <w:sz w:val="15"/>
                <w:szCs w:val="15"/>
              </w:rPr>
            </w:pPr>
            <w:r w:rsidRPr="002D144D">
              <w:rPr>
                <w:b/>
                <w:bCs/>
                <w:sz w:val="15"/>
                <w:szCs w:val="15"/>
              </w:rPr>
              <w:t>2000</w:t>
            </w: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rPr>
                <w:b/>
                <w:bCs/>
                <w:sz w:val="15"/>
                <w:szCs w:val="15"/>
              </w:rPr>
            </w:pPr>
            <w:r w:rsidRPr="002D144D">
              <w:rPr>
                <w:b/>
                <w:bCs/>
                <w:sz w:val="15"/>
                <w:szCs w:val="15"/>
              </w:rPr>
              <w:t>2001</w:t>
            </w: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rPr>
                <w:b/>
                <w:bCs/>
                <w:sz w:val="15"/>
                <w:szCs w:val="15"/>
              </w:rPr>
            </w:pPr>
            <w:r w:rsidRPr="002D144D">
              <w:rPr>
                <w:b/>
                <w:bCs/>
                <w:sz w:val="15"/>
                <w:szCs w:val="15"/>
              </w:rPr>
              <w:t>2002</w:t>
            </w: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rPr>
                <w:b/>
                <w:bCs/>
                <w:sz w:val="15"/>
                <w:szCs w:val="15"/>
              </w:rPr>
            </w:pPr>
            <w:r w:rsidRPr="002D144D">
              <w:rPr>
                <w:b/>
                <w:bCs/>
                <w:sz w:val="15"/>
                <w:szCs w:val="15"/>
              </w:rPr>
              <w:t>2003</w:t>
            </w: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rPr>
                <w:b/>
                <w:bCs/>
                <w:sz w:val="15"/>
                <w:szCs w:val="15"/>
              </w:rPr>
            </w:pPr>
            <w:r w:rsidRPr="002D144D">
              <w:rPr>
                <w:b/>
                <w:bCs/>
                <w:sz w:val="15"/>
                <w:szCs w:val="15"/>
              </w:rPr>
              <w:t>2004</w:t>
            </w: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rPr>
                <w:b/>
                <w:bCs/>
                <w:sz w:val="15"/>
                <w:szCs w:val="15"/>
              </w:rPr>
            </w:pPr>
            <w:r w:rsidRPr="002D144D">
              <w:rPr>
                <w:b/>
                <w:bCs/>
                <w:sz w:val="15"/>
                <w:szCs w:val="15"/>
              </w:rPr>
              <w:t>2005</w:t>
            </w: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rPr>
                <w:b/>
                <w:bCs/>
                <w:sz w:val="15"/>
                <w:szCs w:val="15"/>
              </w:rPr>
            </w:pPr>
            <w:r w:rsidRPr="002D144D">
              <w:rPr>
                <w:b/>
                <w:bCs/>
                <w:sz w:val="15"/>
                <w:szCs w:val="15"/>
              </w:rPr>
              <w:t>2006</w:t>
            </w: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rPr>
                <w:b/>
                <w:bCs/>
                <w:sz w:val="15"/>
                <w:szCs w:val="15"/>
              </w:rPr>
            </w:pPr>
            <w:r w:rsidRPr="002D144D">
              <w:rPr>
                <w:b/>
                <w:bCs/>
                <w:sz w:val="15"/>
                <w:szCs w:val="15"/>
              </w:rPr>
              <w:t>2007</w:t>
            </w:r>
          </w:p>
        </w:tc>
      </w:tr>
      <w:tr w:rsidR="006649D8" w:rsidTr="00A05566">
        <w:trPr>
          <w:tblCellSpacing w:w="0" w:type="dxa"/>
        </w:trPr>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6649D8" w:rsidRPr="002D144D" w:rsidRDefault="006649D8" w:rsidP="00A05566">
            <w:pPr>
              <w:spacing w:before="100" w:beforeAutospacing="1" w:after="100" w:afterAutospacing="1"/>
              <w:rPr>
                <w:b/>
                <w:bCs/>
                <w:sz w:val="15"/>
                <w:szCs w:val="15"/>
              </w:rPr>
            </w:pPr>
            <w:r w:rsidRPr="002D144D">
              <w:rPr>
                <w:b/>
                <w:bCs/>
                <w:sz w:val="15"/>
                <w:szCs w:val="15"/>
              </w:rPr>
              <w:t>Ярославская область</w:t>
            </w:r>
          </w:p>
        </w:tc>
        <w:tc>
          <w:tcPr>
            <w:tcW w:w="0" w:type="auto"/>
            <w:tcBorders>
              <w:top w:val="outset" w:sz="6" w:space="0" w:color="A9A9A9"/>
              <w:left w:val="outset" w:sz="6" w:space="0" w:color="A9A9A9"/>
              <w:bottom w:val="outset" w:sz="6" w:space="0" w:color="A9A9A9"/>
              <w:right w:val="outset" w:sz="6" w:space="0" w:color="A9A9A9"/>
            </w:tcBorders>
            <w:vAlign w:val="center"/>
          </w:tcPr>
          <w:p w:rsidR="006649D8" w:rsidRPr="002D144D" w:rsidRDefault="006649D8" w:rsidP="00A05566">
            <w:pPr>
              <w:jc w:val="right"/>
              <w:rPr>
                <w:sz w:val="15"/>
                <w:szCs w:val="15"/>
              </w:rPr>
            </w:pPr>
            <w:r w:rsidRPr="002D144D">
              <w:rPr>
                <w:sz w:val="15"/>
                <w:szCs w:val="15"/>
              </w:rPr>
              <w:t>888.3</w:t>
            </w:r>
          </w:p>
        </w:tc>
        <w:tc>
          <w:tcPr>
            <w:tcW w:w="0" w:type="auto"/>
            <w:tcBorders>
              <w:top w:val="outset" w:sz="6" w:space="0" w:color="A9A9A9"/>
              <w:left w:val="outset" w:sz="6" w:space="0" w:color="A9A9A9"/>
              <w:bottom w:val="outset" w:sz="6" w:space="0" w:color="A9A9A9"/>
              <w:right w:val="outset" w:sz="6" w:space="0" w:color="A9A9A9"/>
            </w:tcBorders>
            <w:vAlign w:val="center"/>
          </w:tcPr>
          <w:p w:rsidR="006649D8" w:rsidRPr="002D144D" w:rsidRDefault="006649D8" w:rsidP="00A05566">
            <w:pPr>
              <w:jc w:val="right"/>
              <w:rPr>
                <w:sz w:val="15"/>
                <w:szCs w:val="15"/>
              </w:rPr>
            </w:pPr>
            <w:r w:rsidRPr="002D144D">
              <w:rPr>
                <w:sz w:val="15"/>
                <w:szCs w:val="15"/>
              </w:rPr>
              <w:t>1290.1</w:t>
            </w:r>
          </w:p>
        </w:tc>
        <w:tc>
          <w:tcPr>
            <w:tcW w:w="0" w:type="auto"/>
            <w:tcBorders>
              <w:top w:val="outset" w:sz="6" w:space="0" w:color="A9A9A9"/>
              <w:left w:val="outset" w:sz="6" w:space="0" w:color="A9A9A9"/>
              <w:bottom w:val="outset" w:sz="6" w:space="0" w:color="A9A9A9"/>
              <w:right w:val="outset" w:sz="6" w:space="0" w:color="A9A9A9"/>
            </w:tcBorders>
            <w:vAlign w:val="center"/>
          </w:tcPr>
          <w:p w:rsidR="006649D8" w:rsidRPr="002D144D" w:rsidRDefault="006649D8" w:rsidP="00A05566">
            <w:pPr>
              <w:jc w:val="right"/>
              <w:rPr>
                <w:sz w:val="15"/>
                <w:szCs w:val="15"/>
              </w:rPr>
            </w:pPr>
            <w:r w:rsidRPr="002D144D">
              <w:rPr>
                <w:sz w:val="15"/>
                <w:szCs w:val="15"/>
              </w:rPr>
              <w:t>1905.8</w:t>
            </w:r>
          </w:p>
        </w:tc>
        <w:tc>
          <w:tcPr>
            <w:tcW w:w="0" w:type="auto"/>
            <w:tcBorders>
              <w:top w:val="outset" w:sz="6" w:space="0" w:color="A9A9A9"/>
              <w:left w:val="outset" w:sz="6" w:space="0" w:color="A9A9A9"/>
              <w:bottom w:val="outset" w:sz="6" w:space="0" w:color="A9A9A9"/>
              <w:right w:val="outset" w:sz="6" w:space="0" w:color="A9A9A9"/>
            </w:tcBorders>
            <w:vAlign w:val="center"/>
          </w:tcPr>
          <w:p w:rsidR="006649D8" w:rsidRPr="002D144D" w:rsidRDefault="006649D8" w:rsidP="00A05566">
            <w:pPr>
              <w:jc w:val="right"/>
              <w:rPr>
                <w:sz w:val="15"/>
                <w:szCs w:val="15"/>
              </w:rPr>
            </w:pPr>
            <w:r w:rsidRPr="002D144D">
              <w:rPr>
                <w:sz w:val="15"/>
                <w:szCs w:val="15"/>
              </w:rPr>
              <w:t>2830.6</w:t>
            </w:r>
          </w:p>
        </w:tc>
        <w:tc>
          <w:tcPr>
            <w:tcW w:w="0" w:type="auto"/>
            <w:tcBorders>
              <w:top w:val="outset" w:sz="6" w:space="0" w:color="A9A9A9"/>
              <w:left w:val="outset" w:sz="6" w:space="0" w:color="A9A9A9"/>
              <w:bottom w:val="outset" w:sz="6" w:space="0" w:color="A9A9A9"/>
              <w:right w:val="outset" w:sz="6" w:space="0" w:color="A9A9A9"/>
            </w:tcBorders>
            <w:vAlign w:val="center"/>
          </w:tcPr>
          <w:p w:rsidR="006649D8" w:rsidRPr="002D144D" w:rsidRDefault="006649D8" w:rsidP="00A05566">
            <w:pPr>
              <w:jc w:val="right"/>
              <w:rPr>
                <w:sz w:val="15"/>
                <w:szCs w:val="15"/>
              </w:rPr>
            </w:pPr>
            <w:r w:rsidRPr="002D144D">
              <w:rPr>
                <w:sz w:val="15"/>
                <w:szCs w:val="15"/>
              </w:rPr>
              <w:t>3889.5</w:t>
            </w:r>
          </w:p>
        </w:tc>
        <w:tc>
          <w:tcPr>
            <w:tcW w:w="0" w:type="auto"/>
            <w:tcBorders>
              <w:top w:val="outset" w:sz="6" w:space="0" w:color="A9A9A9"/>
              <w:left w:val="outset" w:sz="6" w:space="0" w:color="A9A9A9"/>
              <w:bottom w:val="outset" w:sz="6" w:space="0" w:color="A9A9A9"/>
              <w:right w:val="outset" w:sz="6" w:space="0" w:color="A9A9A9"/>
            </w:tcBorders>
            <w:vAlign w:val="center"/>
          </w:tcPr>
          <w:p w:rsidR="006649D8" w:rsidRPr="002D144D" w:rsidRDefault="006649D8" w:rsidP="00A05566">
            <w:pPr>
              <w:jc w:val="right"/>
              <w:rPr>
                <w:sz w:val="15"/>
                <w:szCs w:val="15"/>
              </w:rPr>
            </w:pPr>
            <w:r w:rsidRPr="002D144D">
              <w:rPr>
                <w:sz w:val="15"/>
                <w:szCs w:val="15"/>
              </w:rPr>
              <w:t>4952.1</w:t>
            </w:r>
          </w:p>
        </w:tc>
        <w:tc>
          <w:tcPr>
            <w:tcW w:w="0" w:type="auto"/>
            <w:tcBorders>
              <w:top w:val="outset" w:sz="6" w:space="0" w:color="A9A9A9"/>
              <w:left w:val="outset" w:sz="6" w:space="0" w:color="A9A9A9"/>
              <w:bottom w:val="outset" w:sz="6" w:space="0" w:color="A9A9A9"/>
              <w:right w:val="outset" w:sz="6" w:space="0" w:color="A9A9A9"/>
            </w:tcBorders>
            <w:vAlign w:val="center"/>
          </w:tcPr>
          <w:p w:rsidR="006649D8" w:rsidRPr="002D144D" w:rsidRDefault="006649D8" w:rsidP="00A05566">
            <w:pPr>
              <w:jc w:val="right"/>
              <w:rPr>
                <w:sz w:val="15"/>
                <w:szCs w:val="15"/>
              </w:rPr>
            </w:pPr>
            <w:r w:rsidRPr="002D144D">
              <w:rPr>
                <w:sz w:val="15"/>
                <w:szCs w:val="15"/>
              </w:rPr>
              <w:t>6164.1</w:t>
            </w:r>
          </w:p>
        </w:tc>
        <w:tc>
          <w:tcPr>
            <w:tcW w:w="0" w:type="auto"/>
            <w:tcBorders>
              <w:top w:val="outset" w:sz="6" w:space="0" w:color="A9A9A9"/>
              <w:left w:val="outset" w:sz="6" w:space="0" w:color="A9A9A9"/>
              <w:bottom w:val="outset" w:sz="6" w:space="0" w:color="A9A9A9"/>
              <w:right w:val="outset" w:sz="6" w:space="0" w:color="A9A9A9"/>
            </w:tcBorders>
            <w:vAlign w:val="center"/>
          </w:tcPr>
          <w:p w:rsidR="006649D8" w:rsidRPr="002D144D" w:rsidRDefault="006649D8" w:rsidP="00A05566">
            <w:pPr>
              <w:jc w:val="right"/>
              <w:rPr>
                <w:sz w:val="15"/>
                <w:szCs w:val="15"/>
              </w:rPr>
            </w:pPr>
            <w:r w:rsidRPr="002D144D">
              <w:rPr>
                <w:sz w:val="15"/>
                <w:szCs w:val="15"/>
              </w:rPr>
              <w:t>7366.2</w:t>
            </w:r>
          </w:p>
        </w:tc>
        <w:tc>
          <w:tcPr>
            <w:tcW w:w="0" w:type="auto"/>
            <w:tcBorders>
              <w:top w:val="outset" w:sz="6" w:space="0" w:color="A9A9A9"/>
              <w:left w:val="outset" w:sz="6" w:space="0" w:color="A9A9A9"/>
              <w:bottom w:val="outset" w:sz="6" w:space="0" w:color="A9A9A9"/>
              <w:right w:val="outset" w:sz="6" w:space="0" w:color="A9A9A9"/>
            </w:tcBorders>
            <w:vAlign w:val="center"/>
          </w:tcPr>
          <w:p w:rsidR="006649D8" w:rsidRPr="002D144D" w:rsidRDefault="006649D8" w:rsidP="00A05566">
            <w:pPr>
              <w:jc w:val="right"/>
              <w:rPr>
                <w:sz w:val="15"/>
                <w:szCs w:val="15"/>
              </w:rPr>
            </w:pPr>
            <w:r w:rsidRPr="002D144D">
              <w:rPr>
                <w:sz w:val="15"/>
                <w:szCs w:val="15"/>
              </w:rPr>
              <w:t>8994.5</w:t>
            </w:r>
          </w:p>
        </w:tc>
        <w:tc>
          <w:tcPr>
            <w:tcW w:w="0" w:type="auto"/>
            <w:tcBorders>
              <w:top w:val="outset" w:sz="6" w:space="0" w:color="A9A9A9"/>
              <w:left w:val="outset" w:sz="6" w:space="0" w:color="A9A9A9"/>
              <w:bottom w:val="outset" w:sz="6" w:space="0" w:color="A9A9A9"/>
              <w:right w:val="outset" w:sz="6" w:space="0" w:color="A9A9A9"/>
            </w:tcBorders>
            <w:vAlign w:val="center"/>
          </w:tcPr>
          <w:p w:rsidR="006649D8" w:rsidRPr="002D144D" w:rsidRDefault="006649D8" w:rsidP="00A05566">
            <w:pPr>
              <w:jc w:val="right"/>
              <w:rPr>
                <w:sz w:val="15"/>
                <w:szCs w:val="15"/>
              </w:rPr>
            </w:pPr>
            <w:r w:rsidRPr="002D144D">
              <w:rPr>
                <w:sz w:val="15"/>
                <w:szCs w:val="15"/>
              </w:rPr>
              <w:t>11214.8</w:t>
            </w:r>
          </w:p>
        </w:tc>
      </w:tr>
    </w:tbl>
    <w:p w:rsidR="006649D8" w:rsidRDefault="006649D8" w:rsidP="006649D8"/>
    <w:p w:rsidR="006649D8" w:rsidRDefault="006649D8" w:rsidP="0000471E">
      <w:pPr>
        <w:spacing w:line="360" w:lineRule="auto"/>
        <w:ind w:firstLine="709"/>
        <w:jc w:val="both"/>
        <w:rPr>
          <w:sz w:val="28"/>
          <w:szCs w:val="28"/>
        </w:rPr>
      </w:pPr>
    </w:p>
    <w:p w:rsidR="0000471E" w:rsidRDefault="0000471E" w:rsidP="0000471E">
      <w:pPr>
        <w:spacing w:line="360" w:lineRule="auto"/>
        <w:ind w:firstLine="709"/>
        <w:jc w:val="both"/>
        <w:rPr>
          <w:spacing w:val="-4"/>
          <w:sz w:val="28"/>
        </w:rPr>
      </w:pPr>
    </w:p>
    <w:p w:rsidR="0000471E" w:rsidRDefault="0000471E" w:rsidP="0000471E">
      <w:pPr>
        <w:spacing w:line="360" w:lineRule="auto"/>
        <w:ind w:firstLine="709"/>
        <w:jc w:val="both"/>
        <w:rPr>
          <w:spacing w:val="-4"/>
          <w:sz w:val="28"/>
        </w:rPr>
      </w:pPr>
    </w:p>
    <w:p w:rsidR="0000471E" w:rsidRPr="00783BC4" w:rsidRDefault="0000471E" w:rsidP="00783BC4">
      <w:pPr>
        <w:spacing w:line="360" w:lineRule="auto"/>
        <w:ind w:firstLine="709"/>
        <w:jc w:val="both"/>
        <w:rPr>
          <w:sz w:val="28"/>
          <w:szCs w:val="28"/>
        </w:rPr>
      </w:pPr>
      <w:bookmarkStart w:id="23" w:name="_GoBack"/>
      <w:bookmarkEnd w:id="23"/>
    </w:p>
    <w:sectPr w:rsidR="0000471E" w:rsidRPr="00783BC4" w:rsidSect="006649D8">
      <w:headerReference w:type="even" r:id="rId140"/>
      <w:headerReference w:type="default" r:id="rId14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566" w:rsidRDefault="00A05566">
      <w:r>
        <w:separator/>
      </w:r>
    </w:p>
  </w:endnote>
  <w:endnote w:type="continuationSeparator" w:id="0">
    <w:p w:rsidR="00A05566" w:rsidRDefault="00A0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Rub">
    <w:altName w:val="Arial"/>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566" w:rsidRDefault="00A05566">
      <w:r>
        <w:separator/>
      </w:r>
    </w:p>
  </w:footnote>
  <w:footnote w:type="continuationSeparator" w:id="0">
    <w:p w:rsidR="00A05566" w:rsidRDefault="00A05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D8" w:rsidRDefault="006649D8" w:rsidP="00A0556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649D8" w:rsidRDefault="006649D8" w:rsidP="006649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D8" w:rsidRDefault="006649D8" w:rsidP="00A0556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67881">
      <w:rPr>
        <w:rStyle w:val="a5"/>
        <w:noProof/>
      </w:rPr>
      <w:t>3</w:t>
    </w:r>
    <w:r>
      <w:rPr>
        <w:rStyle w:val="a5"/>
      </w:rPr>
      <w:fldChar w:fldCharType="end"/>
    </w:r>
  </w:p>
  <w:p w:rsidR="006649D8" w:rsidRDefault="006649D8" w:rsidP="006649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619F"/>
    <w:multiLevelType w:val="hybridMultilevel"/>
    <w:tmpl w:val="A73C3868"/>
    <w:lvl w:ilvl="0" w:tplc="ACE66752">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230AB3"/>
    <w:multiLevelType w:val="hybridMultilevel"/>
    <w:tmpl w:val="12828B8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1DA15EA"/>
    <w:multiLevelType w:val="hybridMultilevel"/>
    <w:tmpl w:val="E2D6C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EC4473"/>
    <w:multiLevelType w:val="singleLevel"/>
    <w:tmpl w:val="A628BF86"/>
    <w:lvl w:ilvl="0">
      <w:start w:val="1"/>
      <w:numFmt w:val="none"/>
      <w:lvlText w:val=""/>
      <w:legacy w:legacy="1" w:legacySpace="113" w:legacyIndent="283"/>
      <w:lvlJc w:val="left"/>
      <w:pPr>
        <w:ind w:left="1003" w:hanging="283"/>
      </w:pPr>
      <w:rPr>
        <w:rFonts w:ascii="Symbol" w:hAnsi="Symbol" w:cs="Symbol" w:hint="default"/>
      </w:rPr>
    </w:lvl>
  </w:abstractNum>
  <w:abstractNum w:abstractNumId="4">
    <w:nsid w:val="13363BD7"/>
    <w:multiLevelType w:val="hybridMultilevel"/>
    <w:tmpl w:val="C042441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6DC28ED"/>
    <w:multiLevelType w:val="hybridMultilevel"/>
    <w:tmpl w:val="74683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660DB0"/>
    <w:multiLevelType w:val="hybridMultilevel"/>
    <w:tmpl w:val="7D522066"/>
    <w:lvl w:ilvl="0" w:tplc="ACE66752">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7046BF8"/>
    <w:multiLevelType w:val="hybridMultilevel"/>
    <w:tmpl w:val="520E5DA6"/>
    <w:lvl w:ilvl="0" w:tplc="AE94EDEA">
      <w:start w:val="1"/>
      <w:numFmt w:val="upperRoman"/>
      <w:lvlText w:val="%1."/>
      <w:lvlJc w:val="left"/>
      <w:pPr>
        <w:tabs>
          <w:tab w:val="num" w:pos="1080"/>
        </w:tabs>
        <w:ind w:left="1080" w:hanging="720"/>
      </w:pPr>
      <w:rPr>
        <w:rFonts w:cs="Times New Roman" w:hint="default"/>
      </w:rPr>
    </w:lvl>
    <w:lvl w:ilvl="1" w:tplc="B718A41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F4029F"/>
    <w:multiLevelType w:val="hybridMultilevel"/>
    <w:tmpl w:val="9D80BD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3B72334D"/>
    <w:multiLevelType w:val="hybridMultilevel"/>
    <w:tmpl w:val="AFE45650"/>
    <w:lvl w:ilvl="0" w:tplc="ACE66752">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F3C1E86"/>
    <w:multiLevelType w:val="singleLevel"/>
    <w:tmpl w:val="A628BF86"/>
    <w:lvl w:ilvl="0">
      <w:start w:val="1"/>
      <w:numFmt w:val="none"/>
      <w:lvlText w:val=""/>
      <w:legacy w:legacy="1" w:legacySpace="113" w:legacyIndent="283"/>
      <w:lvlJc w:val="left"/>
      <w:pPr>
        <w:ind w:left="1003" w:hanging="283"/>
      </w:pPr>
      <w:rPr>
        <w:rFonts w:ascii="Symbol" w:hAnsi="Symbol" w:cs="Symbol" w:hint="default"/>
      </w:rPr>
    </w:lvl>
  </w:abstractNum>
  <w:abstractNum w:abstractNumId="11">
    <w:nsid w:val="42E51DDF"/>
    <w:multiLevelType w:val="hybridMultilevel"/>
    <w:tmpl w:val="524A53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79C3C13"/>
    <w:multiLevelType w:val="hybridMultilevel"/>
    <w:tmpl w:val="B49081BA"/>
    <w:lvl w:ilvl="0" w:tplc="ACE66752">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9CD61B5"/>
    <w:multiLevelType w:val="hybridMultilevel"/>
    <w:tmpl w:val="621E7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E702C5"/>
    <w:multiLevelType w:val="hybridMultilevel"/>
    <w:tmpl w:val="C106AA78"/>
    <w:lvl w:ilvl="0" w:tplc="0419000F">
      <w:start w:val="1"/>
      <w:numFmt w:val="decimal"/>
      <w:lvlText w:val="%1."/>
      <w:lvlJc w:val="left"/>
      <w:pPr>
        <w:tabs>
          <w:tab w:val="num" w:pos="420"/>
        </w:tabs>
        <w:ind w:left="420" w:hanging="360"/>
      </w:p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65F820CA"/>
    <w:multiLevelType w:val="hybridMultilevel"/>
    <w:tmpl w:val="4C04B6D8"/>
    <w:lvl w:ilvl="0" w:tplc="ACE66752">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7F44B1D"/>
    <w:multiLevelType w:val="singleLevel"/>
    <w:tmpl w:val="A628BF86"/>
    <w:lvl w:ilvl="0">
      <w:start w:val="1"/>
      <w:numFmt w:val="none"/>
      <w:lvlText w:val=""/>
      <w:legacy w:legacy="1" w:legacySpace="113" w:legacyIndent="283"/>
      <w:lvlJc w:val="left"/>
      <w:pPr>
        <w:ind w:left="1003" w:hanging="283"/>
      </w:pPr>
      <w:rPr>
        <w:rFonts w:ascii="Symbol" w:hAnsi="Symbol" w:cs="Symbol" w:hint="default"/>
      </w:rPr>
    </w:lvl>
  </w:abstractNum>
  <w:abstractNum w:abstractNumId="17">
    <w:nsid w:val="6AEB16FC"/>
    <w:multiLevelType w:val="hybridMultilevel"/>
    <w:tmpl w:val="F5404568"/>
    <w:lvl w:ilvl="0" w:tplc="ACE66752">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3"/>
  </w:num>
  <w:num w:numId="3">
    <w:abstractNumId w:val="10"/>
  </w:num>
  <w:num w:numId="4">
    <w:abstractNumId w:val="1"/>
  </w:num>
  <w:num w:numId="5">
    <w:abstractNumId w:val="7"/>
  </w:num>
  <w:num w:numId="6">
    <w:abstractNumId w:val="11"/>
  </w:num>
  <w:num w:numId="7">
    <w:abstractNumId w:val="13"/>
  </w:num>
  <w:num w:numId="8">
    <w:abstractNumId w:val="2"/>
  </w:num>
  <w:num w:numId="9">
    <w:abstractNumId w:val="17"/>
  </w:num>
  <w:num w:numId="10">
    <w:abstractNumId w:val="4"/>
  </w:num>
  <w:num w:numId="11">
    <w:abstractNumId w:val="12"/>
  </w:num>
  <w:num w:numId="12">
    <w:abstractNumId w:val="6"/>
  </w:num>
  <w:num w:numId="13">
    <w:abstractNumId w:val="8"/>
  </w:num>
  <w:num w:numId="14">
    <w:abstractNumId w:val="0"/>
  </w:num>
  <w:num w:numId="15">
    <w:abstractNumId w:val="9"/>
  </w:num>
  <w:num w:numId="16">
    <w:abstractNumId w:val="15"/>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BC4"/>
    <w:rsid w:val="0000471E"/>
    <w:rsid w:val="00006E9B"/>
    <w:rsid w:val="000335D3"/>
    <w:rsid w:val="00041D44"/>
    <w:rsid w:val="0008555A"/>
    <w:rsid w:val="00085A43"/>
    <w:rsid w:val="000B4CC8"/>
    <w:rsid w:val="000D01C9"/>
    <w:rsid w:val="000D5D2A"/>
    <w:rsid w:val="000E28CD"/>
    <w:rsid w:val="000E3978"/>
    <w:rsid w:val="000E750B"/>
    <w:rsid w:val="00122E46"/>
    <w:rsid w:val="00131DA0"/>
    <w:rsid w:val="00160C88"/>
    <w:rsid w:val="0018613F"/>
    <w:rsid w:val="0018692C"/>
    <w:rsid w:val="001871DD"/>
    <w:rsid w:val="001E1082"/>
    <w:rsid w:val="001E2ECF"/>
    <w:rsid w:val="00207607"/>
    <w:rsid w:val="00283800"/>
    <w:rsid w:val="0029331F"/>
    <w:rsid w:val="00293BFE"/>
    <w:rsid w:val="00294981"/>
    <w:rsid w:val="00295B54"/>
    <w:rsid w:val="002C517B"/>
    <w:rsid w:val="002D5D4D"/>
    <w:rsid w:val="002F0334"/>
    <w:rsid w:val="00302B9A"/>
    <w:rsid w:val="003226FF"/>
    <w:rsid w:val="00352B11"/>
    <w:rsid w:val="003726DC"/>
    <w:rsid w:val="00373115"/>
    <w:rsid w:val="00386DB4"/>
    <w:rsid w:val="003B3104"/>
    <w:rsid w:val="003C48F6"/>
    <w:rsid w:val="003C5477"/>
    <w:rsid w:val="003F0700"/>
    <w:rsid w:val="00405643"/>
    <w:rsid w:val="0041448D"/>
    <w:rsid w:val="0044401E"/>
    <w:rsid w:val="00461858"/>
    <w:rsid w:val="00465BB5"/>
    <w:rsid w:val="00467881"/>
    <w:rsid w:val="004727BB"/>
    <w:rsid w:val="00481984"/>
    <w:rsid w:val="004A6488"/>
    <w:rsid w:val="004B3D43"/>
    <w:rsid w:val="004D7274"/>
    <w:rsid w:val="004D78BE"/>
    <w:rsid w:val="00513D04"/>
    <w:rsid w:val="005143A5"/>
    <w:rsid w:val="005230A2"/>
    <w:rsid w:val="005232F9"/>
    <w:rsid w:val="00533E37"/>
    <w:rsid w:val="0054431C"/>
    <w:rsid w:val="005538C4"/>
    <w:rsid w:val="00560902"/>
    <w:rsid w:val="00565A01"/>
    <w:rsid w:val="005945AD"/>
    <w:rsid w:val="005966B8"/>
    <w:rsid w:val="005A4CF7"/>
    <w:rsid w:val="005C388D"/>
    <w:rsid w:val="005D1CF3"/>
    <w:rsid w:val="005E342F"/>
    <w:rsid w:val="005F5301"/>
    <w:rsid w:val="00624004"/>
    <w:rsid w:val="006317FE"/>
    <w:rsid w:val="00650AFA"/>
    <w:rsid w:val="006649D8"/>
    <w:rsid w:val="006722F5"/>
    <w:rsid w:val="00690B48"/>
    <w:rsid w:val="006941D4"/>
    <w:rsid w:val="006D0AA5"/>
    <w:rsid w:val="006F065F"/>
    <w:rsid w:val="00745105"/>
    <w:rsid w:val="00746757"/>
    <w:rsid w:val="0077169A"/>
    <w:rsid w:val="00782F69"/>
    <w:rsid w:val="00783BC4"/>
    <w:rsid w:val="007912C9"/>
    <w:rsid w:val="007B5111"/>
    <w:rsid w:val="007C14F8"/>
    <w:rsid w:val="007C55E2"/>
    <w:rsid w:val="007E5FF5"/>
    <w:rsid w:val="00805307"/>
    <w:rsid w:val="00811B7E"/>
    <w:rsid w:val="00813810"/>
    <w:rsid w:val="00833535"/>
    <w:rsid w:val="00844AA8"/>
    <w:rsid w:val="0088095D"/>
    <w:rsid w:val="008A7828"/>
    <w:rsid w:val="008D28C9"/>
    <w:rsid w:val="008D750D"/>
    <w:rsid w:val="008F6A7C"/>
    <w:rsid w:val="0091339C"/>
    <w:rsid w:val="0091623A"/>
    <w:rsid w:val="00934DC0"/>
    <w:rsid w:val="00961587"/>
    <w:rsid w:val="00961E3A"/>
    <w:rsid w:val="00961E91"/>
    <w:rsid w:val="009665C3"/>
    <w:rsid w:val="0096733A"/>
    <w:rsid w:val="009A5EC8"/>
    <w:rsid w:val="009D1840"/>
    <w:rsid w:val="009D2071"/>
    <w:rsid w:val="009F75B1"/>
    <w:rsid w:val="00A02010"/>
    <w:rsid w:val="00A05566"/>
    <w:rsid w:val="00A11331"/>
    <w:rsid w:val="00A378C2"/>
    <w:rsid w:val="00A8277A"/>
    <w:rsid w:val="00A851AB"/>
    <w:rsid w:val="00AE0A83"/>
    <w:rsid w:val="00AE26A9"/>
    <w:rsid w:val="00AE3A48"/>
    <w:rsid w:val="00AE4E01"/>
    <w:rsid w:val="00B3055E"/>
    <w:rsid w:val="00B33A40"/>
    <w:rsid w:val="00B42B4E"/>
    <w:rsid w:val="00B573C3"/>
    <w:rsid w:val="00B61548"/>
    <w:rsid w:val="00B742FF"/>
    <w:rsid w:val="00B84F8B"/>
    <w:rsid w:val="00B95D0F"/>
    <w:rsid w:val="00BA5AEC"/>
    <w:rsid w:val="00BF0AB5"/>
    <w:rsid w:val="00C10520"/>
    <w:rsid w:val="00C15520"/>
    <w:rsid w:val="00C255EB"/>
    <w:rsid w:val="00C306CD"/>
    <w:rsid w:val="00C501E2"/>
    <w:rsid w:val="00C60712"/>
    <w:rsid w:val="00C61645"/>
    <w:rsid w:val="00C638CE"/>
    <w:rsid w:val="00C71CE0"/>
    <w:rsid w:val="00CB3DD3"/>
    <w:rsid w:val="00D17FC6"/>
    <w:rsid w:val="00D232B1"/>
    <w:rsid w:val="00D27E23"/>
    <w:rsid w:val="00D446C8"/>
    <w:rsid w:val="00D63BB9"/>
    <w:rsid w:val="00D70ACF"/>
    <w:rsid w:val="00DD692C"/>
    <w:rsid w:val="00DF6300"/>
    <w:rsid w:val="00DF7138"/>
    <w:rsid w:val="00E12487"/>
    <w:rsid w:val="00E2262B"/>
    <w:rsid w:val="00E341DF"/>
    <w:rsid w:val="00E36EF0"/>
    <w:rsid w:val="00E457A6"/>
    <w:rsid w:val="00E509BD"/>
    <w:rsid w:val="00E51E2A"/>
    <w:rsid w:val="00E62923"/>
    <w:rsid w:val="00EA4ED3"/>
    <w:rsid w:val="00EB748D"/>
    <w:rsid w:val="00EC2333"/>
    <w:rsid w:val="00F108F6"/>
    <w:rsid w:val="00F3057C"/>
    <w:rsid w:val="00F40D58"/>
    <w:rsid w:val="00F43394"/>
    <w:rsid w:val="00F5202A"/>
    <w:rsid w:val="00FA5678"/>
    <w:rsid w:val="00FD32FD"/>
    <w:rsid w:val="00FD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shapelayout>
  </w:shapeDefaults>
  <w:decimalSymbol w:val=","/>
  <w:listSeparator w:val=";"/>
  <w15:chartTrackingRefBased/>
  <w15:docId w15:val="{B7F421D6-65AC-4196-A3B9-C3CA323A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8F6"/>
    <w:rPr>
      <w:sz w:val="24"/>
      <w:szCs w:val="24"/>
    </w:rPr>
  </w:style>
  <w:style w:type="paragraph" w:styleId="1">
    <w:name w:val="heading 1"/>
    <w:basedOn w:val="a"/>
    <w:next w:val="a"/>
    <w:qFormat/>
    <w:rsid w:val="006649D8"/>
    <w:pPr>
      <w:keepNext/>
      <w:spacing w:before="240" w:after="60"/>
      <w:outlineLvl w:val="0"/>
    </w:pPr>
    <w:rPr>
      <w:rFonts w:ascii="Arial" w:hAnsi="Arial" w:cs="Arial"/>
      <w:b/>
      <w:bCs/>
      <w:kern w:val="32"/>
      <w:sz w:val="32"/>
      <w:szCs w:val="32"/>
    </w:rPr>
  </w:style>
  <w:style w:type="paragraph" w:styleId="7">
    <w:name w:val="heading 7"/>
    <w:basedOn w:val="a"/>
    <w:next w:val="a"/>
    <w:qFormat/>
    <w:rsid w:val="006649D8"/>
    <w:pPr>
      <w:keepNext/>
      <w:widowControl w:val="0"/>
      <w:outlineLvl w:val="6"/>
    </w:pPr>
    <w:rPr>
      <w:b/>
      <w:bCs/>
      <w:i/>
      <w:iCs/>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e">
    <w:name w:val="Iie"/>
    <w:basedOn w:val="a"/>
    <w:rsid w:val="00783BC4"/>
    <w:pPr>
      <w:overflowPunct w:val="0"/>
      <w:autoSpaceDE w:val="0"/>
      <w:autoSpaceDN w:val="0"/>
      <w:adjustRightInd w:val="0"/>
      <w:ind w:firstLine="1247"/>
      <w:jc w:val="both"/>
      <w:textAlignment w:val="baseline"/>
    </w:pPr>
    <w:rPr>
      <w:kern w:val="24"/>
    </w:rPr>
  </w:style>
  <w:style w:type="paragraph" w:customStyle="1" w:styleId="Iie1">
    <w:name w:val="Iie1"/>
    <w:basedOn w:val="Iie"/>
    <w:rsid w:val="00783BC4"/>
    <w:pPr>
      <w:ind w:firstLine="0"/>
      <w:jc w:val="center"/>
    </w:pPr>
    <w:rPr>
      <w:i/>
      <w:iCs/>
    </w:rPr>
  </w:style>
  <w:style w:type="character" w:customStyle="1" w:styleId="h121">
    <w:name w:val="h121"/>
    <w:basedOn w:val="a0"/>
    <w:rsid w:val="00783BC4"/>
    <w:rPr>
      <w:rFonts w:ascii="Arial" w:hAnsi="Arial" w:cs="Arial"/>
      <w:color w:val="000000"/>
      <w:sz w:val="24"/>
      <w:szCs w:val="24"/>
    </w:rPr>
  </w:style>
  <w:style w:type="paragraph" w:styleId="2">
    <w:name w:val="Body Text 2"/>
    <w:basedOn w:val="a"/>
    <w:rsid w:val="00783BC4"/>
    <w:pPr>
      <w:spacing w:after="120" w:line="480" w:lineRule="auto"/>
    </w:pPr>
  </w:style>
  <w:style w:type="paragraph" w:styleId="a3">
    <w:name w:val="Normal (Web)"/>
    <w:basedOn w:val="a"/>
    <w:rsid w:val="00783BC4"/>
    <w:pPr>
      <w:spacing w:before="100" w:beforeAutospacing="1" w:after="100" w:afterAutospacing="1"/>
      <w:ind w:firstLine="300"/>
    </w:pPr>
  </w:style>
  <w:style w:type="paragraph" w:customStyle="1" w:styleId="10">
    <w:name w:val="Текст1"/>
    <w:basedOn w:val="a"/>
    <w:rsid w:val="00D446C8"/>
    <w:rPr>
      <w:rFonts w:ascii="Courier New" w:hAnsi="Courier New"/>
      <w:sz w:val="20"/>
      <w:szCs w:val="20"/>
    </w:rPr>
  </w:style>
  <w:style w:type="paragraph" w:styleId="a4">
    <w:name w:val="header"/>
    <w:basedOn w:val="a"/>
    <w:rsid w:val="006649D8"/>
    <w:pPr>
      <w:tabs>
        <w:tab w:val="center" w:pos="4677"/>
        <w:tab w:val="right" w:pos="9355"/>
      </w:tabs>
    </w:pPr>
  </w:style>
  <w:style w:type="character" w:styleId="a5">
    <w:name w:val="page number"/>
    <w:basedOn w:val="a0"/>
    <w:rsid w:val="006649D8"/>
  </w:style>
  <w:style w:type="paragraph" w:styleId="3">
    <w:name w:val="toc 3"/>
    <w:basedOn w:val="a"/>
    <w:next w:val="a"/>
    <w:autoRedefine/>
    <w:semiHidden/>
    <w:rsid w:val="006649D8"/>
    <w:pPr>
      <w:ind w:left="480"/>
    </w:pPr>
  </w:style>
  <w:style w:type="paragraph" w:styleId="11">
    <w:name w:val="toc 1"/>
    <w:basedOn w:val="a"/>
    <w:next w:val="a"/>
    <w:autoRedefine/>
    <w:semiHidden/>
    <w:rsid w:val="006649D8"/>
  </w:style>
  <w:style w:type="character" w:styleId="a6">
    <w:name w:val="Hyperlink"/>
    <w:basedOn w:val="a0"/>
    <w:rsid w:val="006649D8"/>
    <w:rPr>
      <w:color w:val="0000FF"/>
      <w:u w:val="single"/>
    </w:rPr>
  </w:style>
  <w:style w:type="paragraph" w:customStyle="1" w:styleId="30">
    <w:name w:val="боковик3"/>
    <w:basedOn w:val="a"/>
    <w:rsid w:val="006649D8"/>
    <w:pPr>
      <w:widowControl w:val="0"/>
      <w:spacing w:before="72"/>
      <w:jc w:val="center"/>
    </w:pPr>
    <w:rPr>
      <w:rFonts w:ascii="JournalRub" w:hAnsi="JournalRub"/>
      <w:b/>
      <w:sz w:val="14"/>
      <w:szCs w:val="20"/>
    </w:rPr>
  </w:style>
  <w:style w:type="paragraph" w:customStyle="1" w:styleId="xl32">
    <w:name w:val="xl32"/>
    <w:basedOn w:val="a"/>
    <w:rsid w:val="006649D8"/>
    <w:pPr>
      <w:spacing w:before="100" w:beforeAutospacing="1" w:after="100" w:afterAutospacing="1"/>
      <w:jc w:val="center"/>
    </w:pPr>
    <w:rPr>
      <w:rFonts w:ascii="Arial CYR" w:eastAsia="Arial Unicode MS" w:hAnsi="Arial CYR" w:cs="Arial Unicode MS"/>
      <w:sz w:val="14"/>
      <w:szCs w:val="14"/>
    </w:rPr>
  </w:style>
  <w:style w:type="paragraph" w:customStyle="1" w:styleId="xl37">
    <w:name w:val="xl37"/>
    <w:basedOn w:val="a"/>
    <w:rsid w:val="006649D8"/>
    <w:pPr>
      <w:pBdr>
        <w:left w:val="single" w:sz="4" w:space="0" w:color="auto"/>
        <w:bottom w:val="single" w:sz="4" w:space="0" w:color="auto"/>
      </w:pBdr>
      <w:spacing w:before="100" w:beforeAutospacing="1" w:after="100" w:afterAutospacing="1"/>
      <w:jc w:val="center"/>
    </w:pPr>
    <w:rPr>
      <w:rFonts w:ascii="Arial CYR" w:eastAsia="Arial Unicode MS" w:hAnsi="Arial CYR" w:cs="Arial CYR"/>
    </w:rPr>
  </w:style>
  <w:style w:type="paragraph" w:customStyle="1" w:styleId="xl28">
    <w:name w:val="xl28"/>
    <w:basedOn w:val="a"/>
    <w:rsid w:val="006649D8"/>
    <w:pPr>
      <w:spacing w:before="100" w:beforeAutospacing="1" w:after="100" w:afterAutospacing="1"/>
      <w:jc w:val="right"/>
    </w:pPr>
    <w:rPr>
      <w:rFonts w:ascii="Arial CYR" w:eastAsia="Arial Unicode MS" w:hAnsi="Arial CYR" w:cs="Arial Unicode MS"/>
      <w:sz w:val="14"/>
      <w:szCs w:val="14"/>
    </w:rPr>
  </w:style>
  <w:style w:type="paragraph" w:customStyle="1" w:styleId="xl29">
    <w:name w:val="xl29"/>
    <w:basedOn w:val="a"/>
    <w:rsid w:val="006649D8"/>
    <w:pPr>
      <w:spacing w:before="100" w:beforeAutospacing="1" w:after="100" w:afterAutospacing="1"/>
      <w:jc w:val="right"/>
    </w:pPr>
    <w:rPr>
      <w:rFonts w:ascii="Arial CYR" w:eastAsia="Arial Unicode MS" w:hAnsi="Arial CYR" w:cs="Arial Unicode MS"/>
      <w:b/>
      <w:bCs/>
      <w:sz w:val="14"/>
      <w:szCs w:val="14"/>
    </w:rPr>
  </w:style>
  <w:style w:type="paragraph" w:styleId="4">
    <w:name w:val="toc 4"/>
    <w:basedOn w:val="a"/>
    <w:next w:val="a"/>
    <w:autoRedefine/>
    <w:semiHidden/>
    <w:rsid w:val="006649D8"/>
    <w:pPr>
      <w:tabs>
        <w:tab w:val="left" w:leader="dot" w:pos="8646"/>
        <w:tab w:val="right" w:pos="9072"/>
      </w:tabs>
      <w:jc w:val="center"/>
    </w:pPr>
    <w:rPr>
      <w:rFonts w:ascii="Arial" w:hAnsi="Arial"/>
      <w:sz w:val="12"/>
      <w:szCs w:val="20"/>
    </w:rPr>
  </w:style>
  <w:style w:type="paragraph" w:styleId="a7">
    <w:name w:val="footnote text"/>
    <w:basedOn w:val="a"/>
    <w:semiHidden/>
    <w:rsid w:val="006649D8"/>
    <w:pPr>
      <w:widowControl w:val="0"/>
    </w:pPr>
    <w:rPr>
      <w:sz w:val="20"/>
      <w:szCs w:val="20"/>
    </w:rPr>
  </w:style>
  <w:style w:type="paragraph" w:styleId="a8">
    <w:name w:val="endnote text"/>
    <w:basedOn w:val="a"/>
    <w:semiHidden/>
    <w:rsid w:val="006649D8"/>
    <w:pPr>
      <w:widowControl w:val="0"/>
    </w:pPr>
    <w:rPr>
      <w:sz w:val="20"/>
      <w:szCs w:val="20"/>
    </w:rPr>
  </w:style>
  <w:style w:type="paragraph" w:customStyle="1" w:styleId="xl24">
    <w:name w:val="xl24"/>
    <w:basedOn w:val="a"/>
    <w:rsid w:val="006649D8"/>
    <w:pPr>
      <w:pBdr>
        <w:left w:val="single" w:sz="4" w:space="0" w:color="auto"/>
      </w:pBdr>
      <w:spacing w:before="100" w:beforeAutospacing="1" w:after="100" w:afterAutospacing="1"/>
      <w:jc w:val="right"/>
    </w:pPr>
    <w:rPr>
      <w:rFonts w:ascii="Arial" w:eastAsia="Arial Narrow"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3697">
      <w:bodyDiv w:val="1"/>
      <w:marLeft w:val="0"/>
      <w:marRight w:val="0"/>
      <w:marTop w:val="0"/>
      <w:marBottom w:val="0"/>
      <w:divBdr>
        <w:top w:val="none" w:sz="0" w:space="0" w:color="auto"/>
        <w:left w:val="none" w:sz="0" w:space="0" w:color="auto"/>
        <w:bottom w:val="none" w:sz="0" w:space="0" w:color="auto"/>
        <w:right w:val="none" w:sz="0" w:space="0" w:color="auto"/>
      </w:divBdr>
    </w:div>
    <w:div w:id="305858462">
      <w:bodyDiv w:val="1"/>
      <w:marLeft w:val="0"/>
      <w:marRight w:val="0"/>
      <w:marTop w:val="0"/>
      <w:marBottom w:val="0"/>
      <w:divBdr>
        <w:top w:val="none" w:sz="0" w:space="0" w:color="auto"/>
        <w:left w:val="none" w:sz="0" w:space="0" w:color="auto"/>
        <w:bottom w:val="none" w:sz="0" w:space="0" w:color="auto"/>
        <w:right w:val="none" w:sz="0" w:space="0" w:color="auto"/>
      </w:divBdr>
    </w:div>
    <w:div w:id="401948618">
      <w:bodyDiv w:val="1"/>
      <w:marLeft w:val="0"/>
      <w:marRight w:val="0"/>
      <w:marTop w:val="0"/>
      <w:marBottom w:val="0"/>
      <w:divBdr>
        <w:top w:val="none" w:sz="0" w:space="0" w:color="auto"/>
        <w:left w:val="none" w:sz="0" w:space="0" w:color="auto"/>
        <w:bottom w:val="none" w:sz="0" w:space="0" w:color="auto"/>
        <w:right w:val="none" w:sz="0" w:space="0" w:color="auto"/>
      </w:divBdr>
    </w:div>
    <w:div w:id="774207424">
      <w:bodyDiv w:val="1"/>
      <w:marLeft w:val="0"/>
      <w:marRight w:val="0"/>
      <w:marTop w:val="0"/>
      <w:marBottom w:val="0"/>
      <w:divBdr>
        <w:top w:val="none" w:sz="0" w:space="0" w:color="auto"/>
        <w:left w:val="none" w:sz="0" w:space="0" w:color="auto"/>
        <w:bottom w:val="none" w:sz="0" w:space="0" w:color="auto"/>
        <w:right w:val="none" w:sz="0" w:space="0" w:color="auto"/>
      </w:divBdr>
    </w:div>
    <w:div w:id="795560345">
      <w:bodyDiv w:val="1"/>
      <w:marLeft w:val="0"/>
      <w:marRight w:val="0"/>
      <w:marTop w:val="0"/>
      <w:marBottom w:val="0"/>
      <w:divBdr>
        <w:top w:val="none" w:sz="0" w:space="0" w:color="auto"/>
        <w:left w:val="none" w:sz="0" w:space="0" w:color="auto"/>
        <w:bottom w:val="none" w:sz="0" w:space="0" w:color="auto"/>
        <w:right w:val="none" w:sz="0" w:space="0" w:color="auto"/>
      </w:divBdr>
    </w:div>
    <w:div w:id="919216345">
      <w:bodyDiv w:val="1"/>
      <w:marLeft w:val="0"/>
      <w:marRight w:val="0"/>
      <w:marTop w:val="0"/>
      <w:marBottom w:val="0"/>
      <w:divBdr>
        <w:top w:val="none" w:sz="0" w:space="0" w:color="auto"/>
        <w:left w:val="none" w:sz="0" w:space="0" w:color="auto"/>
        <w:bottom w:val="none" w:sz="0" w:space="0" w:color="auto"/>
        <w:right w:val="none" w:sz="0" w:space="0" w:color="auto"/>
      </w:divBdr>
    </w:div>
    <w:div w:id="1004239518">
      <w:bodyDiv w:val="1"/>
      <w:marLeft w:val="0"/>
      <w:marRight w:val="0"/>
      <w:marTop w:val="0"/>
      <w:marBottom w:val="0"/>
      <w:divBdr>
        <w:top w:val="none" w:sz="0" w:space="0" w:color="auto"/>
        <w:left w:val="none" w:sz="0" w:space="0" w:color="auto"/>
        <w:bottom w:val="none" w:sz="0" w:space="0" w:color="auto"/>
        <w:right w:val="none" w:sz="0" w:space="0" w:color="auto"/>
      </w:divBdr>
    </w:div>
    <w:div w:id="1082292484">
      <w:bodyDiv w:val="1"/>
      <w:marLeft w:val="0"/>
      <w:marRight w:val="0"/>
      <w:marTop w:val="0"/>
      <w:marBottom w:val="0"/>
      <w:divBdr>
        <w:top w:val="none" w:sz="0" w:space="0" w:color="auto"/>
        <w:left w:val="none" w:sz="0" w:space="0" w:color="auto"/>
        <w:bottom w:val="none" w:sz="0" w:space="0" w:color="auto"/>
        <w:right w:val="none" w:sz="0" w:space="0" w:color="auto"/>
      </w:divBdr>
    </w:div>
    <w:div w:id="1178033379">
      <w:bodyDiv w:val="1"/>
      <w:marLeft w:val="0"/>
      <w:marRight w:val="0"/>
      <w:marTop w:val="0"/>
      <w:marBottom w:val="0"/>
      <w:divBdr>
        <w:top w:val="none" w:sz="0" w:space="0" w:color="auto"/>
        <w:left w:val="none" w:sz="0" w:space="0" w:color="auto"/>
        <w:bottom w:val="none" w:sz="0" w:space="0" w:color="auto"/>
        <w:right w:val="none" w:sz="0" w:space="0" w:color="auto"/>
      </w:divBdr>
    </w:div>
    <w:div w:id="1182158897">
      <w:bodyDiv w:val="1"/>
      <w:marLeft w:val="0"/>
      <w:marRight w:val="0"/>
      <w:marTop w:val="0"/>
      <w:marBottom w:val="0"/>
      <w:divBdr>
        <w:top w:val="none" w:sz="0" w:space="0" w:color="auto"/>
        <w:left w:val="none" w:sz="0" w:space="0" w:color="auto"/>
        <w:bottom w:val="none" w:sz="0" w:space="0" w:color="auto"/>
        <w:right w:val="none" w:sz="0" w:space="0" w:color="auto"/>
      </w:divBdr>
    </w:div>
    <w:div w:id="1206598700">
      <w:bodyDiv w:val="1"/>
      <w:marLeft w:val="0"/>
      <w:marRight w:val="0"/>
      <w:marTop w:val="0"/>
      <w:marBottom w:val="0"/>
      <w:divBdr>
        <w:top w:val="none" w:sz="0" w:space="0" w:color="auto"/>
        <w:left w:val="none" w:sz="0" w:space="0" w:color="auto"/>
        <w:bottom w:val="none" w:sz="0" w:space="0" w:color="auto"/>
        <w:right w:val="none" w:sz="0" w:space="0" w:color="auto"/>
      </w:divBdr>
    </w:div>
    <w:div w:id="1292203987">
      <w:bodyDiv w:val="1"/>
      <w:marLeft w:val="0"/>
      <w:marRight w:val="0"/>
      <w:marTop w:val="0"/>
      <w:marBottom w:val="0"/>
      <w:divBdr>
        <w:top w:val="none" w:sz="0" w:space="0" w:color="auto"/>
        <w:left w:val="none" w:sz="0" w:space="0" w:color="auto"/>
        <w:bottom w:val="none" w:sz="0" w:space="0" w:color="auto"/>
        <w:right w:val="none" w:sz="0" w:space="0" w:color="auto"/>
      </w:divBdr>
    </w:div>
    <w:div w:id="1298796712">
      <w:bodyDiv w:val="1"/>
      <w:marLeft w:val="0"/>
      <w:marRight w:val="0"/>
      <w:marTop w:val="0"/>
      <w:marBottom w:val="0"/>
      <w:divBdr>
        <w:top w:val="none" w:sz="0" w:space="0" w:color="auto"/>
        <w:left w:val="none" w:sz="0" w:space="0" w:color="auto"/>
        <w:bottom w:val="none" w:sz="0" w:space="0" w:color="auto"/>
        <w:right w:val="none" w:sz="0" w:space="0" w:color="auto"/>
      </w:divBdr>
    </w:div>
    <w:div w:id="1451361906">
      <w:bodyDiv w:val="1"/>
      <w:marLeft w:val="0"/>
      <w:marRight w:val="0"/>
      <w:marTop w:val="0"/>
      <w:marBottom w:val="0"/>
      <w:divBdr>
        <w:top w:val="none" w:sz="0" w:space="0" w:color="auto"/>
        <w:left w:val="none" w:sz="0" w:space="0" w:color="auto"/>
        <w:bottom w:val="none" w:sz="0" w:space="0" w:color="auto"/>
        <w:right w:val="none" w:sz="0" w:space="0" w:color="auto"/>
      </w:divBdr>
    </w:div>
    <w:div w:id="1556774149">
      <w:bodyDiv w:val="1"/>
      <w:marLeft w:val="0"/>
      <w:marRight w:val="0"/>
      <w:marTop w:val="0"/>
      <w:marBottom w:val="0"/>
      <w:divBdr>
        <w:top w:val="none" w:sz="0" w:space="0" w:color="auto"/>
        <w:left w:val="none" w:sz="0" w:space="0" w:color="auto"/>
        <w:bottom w:val="none" w:sz="0" w:space="0" w:color="auto"/>
        <w:right w:val="none" w:sz="0" w:space="0" w:color="auto"/>
      </w:divBdr>
    </w:div>
    <w:div w:id="1606955909">
      <w:bodyDiv w:val="1"/>
      <w:marLeft w:val="0"/>
      <w:marRight w:val="0"/>
      <w:marTop w:val="0"/>
      <w:marBottom w:val="0"/>
      <w:divBdr>
        <w:top w:val="none" w:sz="0" w:space="0" w:color="auto"/>
        <w:left w:val="none" w:sz="0" w:space="0" w:color="auto"/>
        <w:bottom w:val="none" w:sz="0" w:space="0" w:color="auto"/>
        <w:right w:val="none" w:sz="0" w:space="0" w:color="auto"/>
      </w:divBdr>
    </w:div>
    <w:div w:id="1697541495">
      <w:bodyDiv w:val="1"/>
      <w:marLeft w:val="0"/>
      <w:marRight w:val="0"/>
      <w:marTop w:val="0"/>
      <w:marBottom w:val="0"/>
      <w:divBdr>
        <w:top w:val="none" w:sz="0" w:space="0" w:color="auto"/>
        <w:left w:val="none" w:sz="0" w:space="0" w:color="auto"/>
        <w:bottom w:val="none" w:sz="0" w:space="0" w:color="auto"/>
        <w:right w:val="none" w:sz="0" w:space="0" w:color="auto"/>
      </w:divBdr>
    </w:div>
    <w:div w:id="1714380660">
      <w:bodyDiv w:val="1"/>
      <w:marLeft w:val="0"/>
      <w:marRight w:val="0"/>
      <w:marTop w:val="0"/>
      <w:marBottom w:val="0"/>
      <w:divBdr>
        <w:top w:val="none" w:sz="0" w:space="0" w:color="auto"/>
        <w:left w:val="none" w:sz="0" w:space="0" w:color="auto"/>
        <w:bottom w:val="none" w:sz="0" w:space="0" w:color="auto"/>
        <w:right w:val="none" w:sz="0" w:space="0" w:color="auto"/>
      </w:divBdr>
    </w:div>
    <w:div w:id="1802383352">
      <w:bodyDiv w:val="1"/>
      <w:marLeft w:val="0"/>
      <w:marRight w:val="0"/>
      <w:marTop w:val="0"/>
      <w:marBottom w:val="0"/>
      <w:divBdr>
        <w:top w:val="none" w:sz="0" w:space="0" w:color="auto"/>
        <w:left w:val="none" w:sz="0" w:space="0" w:color="auto"/>
        <w:bottom w:val="none" w:sz="0" w:space="0" w:color="auto"/>
        <w:right w:val="none" w:sz="0" w:space="0" w:color="auto"/>
      </w:divBdr>
    </w:div>
    <w:div w:id="1856460579">
      <w:bodyDiv w:val="1"/>
      <w:marLeft w:val="0"/>
      <w:marRight w:val="0"/>
      <w:marTop w:val="0"/>
      <w:marBottom w:val="0"/>
      <w:divBdr>
        <w:top w:val="none" w:sz="0" w:space="0" w:color="auto"/>
        <w:left w:val="none" w:sz="0" w:space="0" w:color="auto"/>
        <w:bottom w:val="none" w:sz="0" w:space="0" w:color="auto"/>
        <w:right w:val="none" w:sz="0" w:space="0" w:color="auto"/>
      </w:divBdr>
    </w:div>
    <w:div w:id="19663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6" Type="http://schemas.openxmlformats.org/officeDocument/2006/relationships/image" Target="media/image7.wmf"/><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4.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emf"/><Relationship Id="rId139" Type="http://schemas.openxmlformats.org/officeDocument/2006/relationships/oleObject" Target="embeddings/oleObject65.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0.wmf"/><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1.bin"/><Relationship Id="rId137" Type="http://schemas.openxmlformats.org/officeDocument/2006/relationships/oleObject" Target="embeddings/oleObject64.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image" Target="media/image64.wmf"/><Relationship Id="rId14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_____Microsoft_Excel_97-20031.xls"/><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8259</Words>
  <Characters>47081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VSCC</Company>
  <LinksUpToDate>false</LinksUpToDate>
  <CharactersWithSpaces>55230</CharactersWithSpaces>
  <SharedDoc>false</SharedDoc>
  <HLinks>
    <vt:vector size="84" baseType="variant">
      <vt:variant>
        <vt:i4>1376306</vt:i4>
      </vt:variant>
      <vt:variant>
        <vt:i4>80</vt:i4>
      </vt:variant>
      <vt:variant>
        <vt:i4>0</vt:i4>
      </vt:variant>
      <vt:variant>
        <vt:i4>5</vt:i4>
      </vt:variant>
      <vt:variant>
        <vt:lpwstr/>
      </vt:variant>
      <vt:variant>
        <vt:lpwstr>_Toc231018097</vt:lpwstr>
      </vt:variant>
      <vt:variant>
        <vt:i4>1376306</vt:i4>
      </vt:variant>
      <vt:variant>
        <vt:i4>74</vt:i4>
      </vt:variant>
      <vt:variant>
        <vt:i4>0</vt:i4>
      </vt:variant>
      <vt:variant>
        <vt:i4>5</vt:i4>
      </vt:variant>
      <vt:variant>
        <vt:lpwstr/>
      </vt:variant>
      <vt:variant>
        <vt:lpwstr>_Toc231018096</vt:lpwstr>
      </vt:variant>
      <vt:variant>
        <vt:i4>1376306</vt:i4>
      </vt:variant>
      <vt:variant>
        <vt:i4>68</vt:i4>
      </vt:variant>
      <vt:variant>
        <vt:i4>0</vt:i4>
      </vt:variant>
      <vt:variant>
        <vt:i4>5</vt:i4>
      </vt:variant>
      <vt:variant>
        <vt:lpwstr/>
      </vt:variant>
      <vt:variant>
        <vt:lpwstr>_Toc231018095</vt:lpwstr>
      </vt:variant>
      <vt:variant>
        <vt:i4>1376306</vt:i4>
      </vt:variant>
      <vt:variant>
        <vt:i4>62</vt:i4>
      </vt:variant>
      <vt:variant>
        <vt:i4>0</vt:i4>
      </vt:variant>
      <vt:variant>
        <vt:i4>5</vt:i4>
      </vt:variant>
      <vt:variant>
        <vt:lpwstr/>
      </vt:variant>
      <vt:variant>
        <vt:lpwstr>_Toc231018094</vt:lpwstr>
      </vt:variant>
      <vt:variant>
        <vt:i4>1376306</vt:i4>
      </vt:variant>
      <vt:variant>
        <vt:i4>56</vt:i4>
      </vt:variant>
      <vt:variant>
        <vt:i4>0</vt:i4>
      </vt:variant>
      <vt:variant>
        <vt:i4>5</vt:i4>
      </vt:variant>
      <vt:variant>
        <vt:lpwstr/>
      </vt:variant>
      <vt:variant>
        <vt:lpwstr>_Toc231018093</vt:lpwstr>
      </vt:variant>
      <vt:variant>
        <vt:i4>1376306</vt:i4>
      </vt:variant>
      <vt:variant>
        <vt:i4>50</vt:i4>
      </vt:variant>
      <vt:variant>
        <vt:i4>0</vt:i4>
      </vt:variant>
      <vt:variant>
        <vt:i4>5</vt:i4>
      </vt:variant>
      <vt:variant>
        <vt:lpwstr/>
      </vt:variant>
      <vt:variant>
        <vt:lpwstr>_Toc231018092</vt:lpwstr>
      </vt:variant>
      <vt:variant>
        <vt:i4>1376306</vt:i4>
      </vt:variant>
      <vt:variant>
        <vt:i4>44</vt:i4>
      </vt:variant>
      <vt:variant>
        <vt:i4>0</vt:i4>
      </vt:variant>
      <vt:variant>
        <vt:i4>5</vt:i4>
      </vt:variant>
      <vt:variant>
        <vt:lpwstr/>
      </vt:variant>
      <vt:variant>
        <vt:lpwstr>_Toc231018091</vt:lpwstr>
      </vt:variant>
      <vt:variant>
        <vt:i4>1376306</vt:i4>
      </vt:variant>
      <vt:variant>
        <vt:i4>38</vt:i4>
      </vt:variant>
      <vt:variant>
        <vt:i4>0</vt:i4>
      </vt:variant>
      <vt:variant>
        <vt:i4>5</vt:i4>
      </vt:variant>
      <vt:variant>
        <vt:lpwstr/>
      </vt:variant>
      <vt:variant>
        <vt:lpwstr>_Toc231018090</vt:lpwstr>
      </vt:variant>
      <vt:variant>
        <vt:i4>1310770</vt:i4>
      </vt:variant>
      <vt:variant>
        <vt:i4>32</vt:i4>
      </vt:variant>
      <vt:variant>
        <vt:i4>0</vt:i4>
      </vt:variant>
      <vt:variant>
        <vt:i4>5</vt:i4>
      </vt:variant>
      <vt:variant>
        <vt:lpwstr/>
      </vt:variant>
      <vt:variant>
        <vt:lpwstr>_Toc231018089</vt:lpwstr>
      </vt:variant>
      <vt:variant>
        <vt:i4>1310770</vt:i4>
      </vt:variant>
      <vt:variant>
        <vt:i4>26</vt:i4>
      </vt:variant>
      <vt:variant>
        <vt:i4>0</vt:i4>
      </vt:variant>
      <vt:variant>
        <vt:i4>5</vt:i4>
      </vt:variant>
      <vt:variant>
        <vt:lpwstr/>
      </vt:variant>
      <vt:variant>
        <vt:lpwstr>_Toc231018088</vt:lpwstr>
      </vt:variant>
      <vt:variant>
        <vt:i4>1310770</vt:i4>
      </vt:variant>
      <vt:variant>
        <vt:i4>20</vt:i4>
      </vt:variant>
      <vt:variant>
        <vt:i4>0</vt:i4>
      </vt:variant>
      <vt:variant>
        <vt:i4>5</vt:i4>
      </vt:variant>
      <vt:variant>
        <vt:lpwstr/>
      </vt:variant>
      <vt:variant>
        <vt:lpwstr>_Toc231018087</vt:lpwstr>
      </vt:variant>
      <vt:variant>
        <vt:i4>1310770</vt:i4>
      </vt:variant>
      <vt:variant>
        <vt:i4>14</vt:i4>
      </vt:variant>
      <vt:variant>
        <vt:i4>0</vt:i4>
      </vt:variant>
      <vt:variant>
        <vt:i4>5</vt:i4>
      </vt:variant>
      <vt:variant>
        <vt:lpwstr/>
      </vt:variant>
      <vt:variant>
        <vt:lpwstr>_Toc231018086</vt:lpwstr>
      </vt:variant>
      <vt:variant>
        <vt:i4>1310770</vt:i4>
      </vt:variant>
      <vt:variant>
        <vt:i4>8</vt:i4>
      </vt:variant>
      <vt:variant>
        <vt:i4>0</vt:i4>
      </vt:variant>
      <vt:variant>
        <vt:i4>5</vt:i4>
      </vt:variant>
      <vt:variant>
        <vt:lpwstr/>
      </vt:variant>
      <vt:variant>
        <vt:lpwstr>_Toc231018085</vt:lpwstr>
      </vt:variant>
      <vt:variant>
        <vt:i4>1310770</vt:i4>
      </vt:variant>
      <vt:variant>
        <vt:i4>2</vt:i4>
      </vt:variant>
      <vt:variant>
        <vt:i4>0</vt:i4>
      </vt:variant>
      <vt:variant>
        <vt:i4>5</vt:i4>
      </vt:variant>
      <vt:variant>
        <vt:lpwstr/>
      </vt:variant>
      <vt:variant>
        <vt:lpwstr>_Toc231018084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Михаил Теплов</dc:creator>
  <cp:keywords/>
  <dc:description/>
  <cp:lastModifiedBy>admin</cp:lastModifiedBy>
  <cp:revision>2</cp:revision>
  <dcterms:created xsi:type="dcterms:W3CDTF">2014-04-16T07:14:00Z</dcterms:created>
  <dcterms:modified xsi:type="dcterms:W3CDTF">2014-04-16T07:14:00Z</dcterms:modified>
</cp:coreProperties>
</file>