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B37" w:rsidRDefault="009C6B37" w:rsidP="00DF233A">
      <w:pPr>
        <w:shd w:val="clear" w:color="auto" w:fill="FFFFFF"/>
        <w:spacing w:line="360" w:lineRule="auto"/>
        <w:ind w:left="34" w:firstLine="686"/>
        <w:jc w:val="center"/>
        <w:rPr>
          <w:b/>
          <w:color w:val="000000"/>
          <w:sz w:val="28"/>
          <w:szCs w:val="28"/>
        </w:rPr>
      </w:pPr>
    </w:p>
    <w:p w:rsidR="00DF233A" w:rsidRDefault="00DF233A" w:rsidP="00DF233A">
      <w:pPr>
        <w:shd w:val="clear" w:color="auto" w:fill="FFFFFF"/>
        <w:spacing w:line="360" w:lineRule="auto"/>
        <w:ind w:left="34" w:firstLine="686"/>
        <w:jc w:val="center"/>
        <w:rPr>
          <w:b/>
          <w:color w:val="000000"/>
          <w:sz w:val="28"/>
          <w:szCs w:val="28"/>
        </w:rPr>
      </w:pPr>
      <w:r>
        <w:rPr>
          <w:b/>
          <w:color w:val="000000"/>
          <w:sz w:val="28"/>
          <w:szCs w:val="28"/>
        </w:rPr>
        <w:t>КУРСОВАЯ РАБОТА</w:t>
      </w:r>
    </w:p>
    <w:p w:rsidR="00DF233A" w:rsidRPr="00FA1A60" w:rsidRDefault="00DF233A" w:rsidP="00DF233A">
      <w:pPr>
        <w:shd w:val="clear" w:color="auto" w:fill="FFFFFF"/>
        <w:ind w:left="34" w:firstLine="686"/>
        <w:jc w:val="center"/>
        <w:rPr>
          <w:b/>
          <w:color w:val="000000"/>
          <w:sz w:val="28"/>
          <w:szCs w:val="28"/>
        </w:rPr>
      </w:pPr>
      <w:r>
        <w:rPr>
          <w:b/>
          <w:color w:val="000000"/>
          <w:sz w:val="28"/>
          <w:szCs w:val="28"/>
        </w:rPr>
        <w:t xml:space="preserve">Тема: </w:t>
      </w:r>
      <w:r w:rsidRPr="00FA1A60">
        <w:rPr>
          <w:b/>
          <w:color w:val="000000"/>
          <w:sz w:val="28"/>
          <w:szCs w:val="28"/>
        </w:rPr>
        <w:t>«</w:t>
      </w:r>
      <w:r>
        <w:rPr>
          <w:b/>
          <w:color w:val="000000"/>
          <w:sz w:val="28"/>
          <w:szCs w:val="28"/>
        </w:rPr>
        <w:t>Статистическое исследование</w:t>
      </w:r>
      <w:r w:rsidRPr="00FA1A60">
        <w:rPr>
          <w:b/>
          <w:color w:val="000000"/>
          <w:sz w:val="28"/>
          <w:szCs w:val="28"/>
        </w:rPr>
        <w:t xml:space="preserve"> </w:t>
      </w:r>
      <w:r>
        <w:rPr>
          <w:b/>
          <w:color w:val="000000"/>
          <w:sz w:val="28"/>
          <w:szCs w:val="28"/>
        </w:rPr>
        <w:t xml:space="preserve">динамики развития </w:t>
      </w:r>
      <w:r w:rsidRPr="00FA1A60">
        <w:rPr>
          <w:b/>
          <w:color w:val="000000"/>
          <w:sz w:val="28"/>
          <w:szCs w:val="28"/>
        </w:rPr>
        <w:t>социально-экономических явлений и процессов</w:t>
      </w:r>
      <w:r>
        <w:rPr>
          <w:b/>
          <w:color w:val="000000"/>
          <w:sz w:val="28"/>
          <w:szCs w:val="28"/>
        </w:rPr>
        <w:t xml:space="preserve"> в Российской Федерации</w:t>
      </w:r>
      <w:r w:rsidRPr="00FA1A60">
        <w:rPr>
          <w:b/>
          <w:color w:val="000000"/>
          <w:sz w:val="28"/>
          <w:szCs w:val="28"/>
        </w:rPr>
        <w:t>»</w:t>
      </w:r>
    </w:p>
    <w:p w:rsidR="00DF233A" w:rsidRDefault="00DF233A" w:rsidP="00DF233A">
      <w:pPr>
        <w:shd w:val="clear" w:color="auto" w:fill="FFFFFF"/>
        <w:ind w:left="34" w:firstLine="686"/>
        <w:jc w:val="both"/>
        <w:rPr>
          <w:color w:val="000000"/>
          <w:sz w:val="28"/>
          <w:szCs w:val="28"/>
        </w:rPr>
      </w:pPr>
    </w:p>
    <w:p w:rsidR="00DF233A" w:rsidRDefault="00DF233A" w:rsidP="00DF233A">
      <w:pPr>
        <w:jc w:val="center"/>
      </w:pPr>
      <w:r>
        <w:rPr>
          <w:color w:val="000000"/>
          <w:sz w:val="28"/>
          <w:szCs w:val="28"/>
        </w:rPr>
        <w:br w:type="page"/>
      </w:r>
      <w:r>
        <w:lastRenderedPageBreak/>
        <w:t>ФГОУ ВПО «Башкирский государственный аграрный университет»</w:t>
      </w:r>
    </w:p>
    <w:p w:rsidR="00DF233A" w:rsidRPr="0006142B" w:rsidRDefault="00DF233A" w:rsidP="00DF233A">
      <w:pPr>
        <w:ind w:firstLine="4690"/>
        <w:jc w:val="both"/>
      </w:pPr>
      <w:r w:rsidRPr="0006142B">
        <w:t>Факультет Экономический</w:t>
      </w:r>
    </w:p>
    <w:p w:rsidR="00DF233A" w:rsidRPr="0006142B" w:rsidRDefault="00DF233A" w:rsidP="00DF233A">
      <w:pPr>
        <w:ind w:firstLine="4690"/>
        <w:jc w:val="both"/>
      </w:pPr>
      <w:r w:rsidRPr="0006142B">
        <w:t>Кафедра Статистики и информационных</w:t>
      </w:r>
    </w:p>
    <w:p w:rsidR="00DF233A" w:rsidRPr="0006142B" w:rsidRDefault="00DF233A" w:rsidP="00DF233A">
      <w:pPr>
        <w:ind w:firstLine="4690"/>
        <w:jc w:val="both"/>
      </w:pPr>
      <w:r w:rsidRPr="0006142B">
        <w:t>систем в экономике</w:t>
      </w:r>
    </w:p>
    <w:p w:rsidR="00DF233A" w:rsidRPr="0006142B" w:rsidRDefault="00DF233A" w:rsidP="00DF233A">
      <w:pPr>
        <w:ind w:firstLine="4690"/>
        <w:jc w:val="both"/>
      </w:pPr>
      <w:r w:rsidRPr="0006142B">
        <w:t>Специ</w:t>
      </w:r>
      <w:r>
        <w:t>альность Финансы и кредит</w:t>
      </w:r>
    </w:p>
    <w:p w:rsidR="00DF233A" w:rsidRPr="0006142B" w:rsidRDefault="00DF233A" w:rsidP="00DF233A">
      <w:pPr>
        <w:ind w:firstLine="4690"/>
        <w:jc w:val="both"/>
      </w:pPr>
      <w:r w:rsidRPr="0006142B">
        <w:t>Курс</w:t>
      </w:r>
      <w:r>
        <w:t xml:space="preserve"> __, группа ФК ____</w:t>
      </w:r>
    </w:p>
    <w:p w:rsidR="00DF233A" w:rsidRDefault="00DF233A" w:rsidP="00DF233A">
      <w:pPr>
        <w:jc w:val="both"/>
      </w:pPr>
    </w:p>
    <w:p w:rsidR="00DF233A" w:rsidRPr="00593DC7" w:rsidRDefault="00DF233A" w:rsidP="00DF233A">
      <w:pPr>
        <w:jc w:val="center"/>
        <w:rPr>
          <w:b/>
        </w:rPr>
      </w:pPr>
      <w:r>
        <w:rPr>
          <w:b/>
        </w:rPr>
        <w:t>ЗАДАНИЕ</w:t>
      </w:r>
    </w:p>
    <w:p w:rsidR="00DF233A" w:rsidRDefault="00DF233A" w:rsidP="00DF233A">
      <w:pPr>
        <w:jc w:val="center"/>
      </w:pPr>
      <w:r>
        <w:t>на курсовую работу по статистике</w:t>
      </w:r>
    </w:p>
    <w:p w:rsidR="00DF233A" w:rsidRDefault="00DF233A" w:rsidP="00DF233A">
      <w:pPr>
        <w:jc w:val="center"/>
      </w:pPr>
      <w:r>
        <w:t>_______________________________________________________</w:t>
      </w:r>
    </w:p>
    <w:p w:rsidR="00DF233A" w:rsidRDefault="00DF233A" w:rsidP="00DF233A">
      <w:pPr>
        <w:jc w:val="center"/>
        <w:rPr>
          <w:sz w:val="20"/>
          <w:szCs w:val="20"/>
        </w:rPr>
      </w:pPr>
      <w:r>
        <w:rPr>
          <w:sz w:val="20"/>
          <w:szCs w:val="20"/>
        </w:rPr>
        <w:t>Фамилия, Имя, Отчество</w:t>
      </w:r>
    </w:p>
    <w:p w:rsidR="00DF233A" w:rsidRPr="00070543" w:rsidRDefault="00DF233A" w:rsidP="00DF233A">
      <w:pPr>
        <w:numPr>
          <w:ilvl w:val="0"/>
          <w:numId w:val="1"/>
        </w:numPr>
        <w:tabs>
          <w:tab w:val="clear" w:pos="1030"/>
        </w:tabs>
        <w:ind w:left="0" w:firstLine="670"/>
        <w:jc w:val="both"/>
      </w:pPr>
      <w:r>
        <w:t>Тема проекта: Статистический анализ уровня жизни  населения  Республики Башкортостан</w:t>
      </w:r>
      <w:r>
        <w:rPr>
          <w:color w:val="000000"/>
        </w:rPr>
        <w:t>.</w:t>
      </w:r>
      <w:r w:rsidRPr="00070543">
        <w:rPr>
          <w:color w:val="000000"/>
        </w:rPr>
        <w:t xml:space="preserve"> </w:t>
      </w:r>
    </w:p>
    <w:p w:rsidR="00DF233A" w:rsidRDefault="00DF233A" w:rsidP="00DF233A">
      <w:pPr>
        <w:numPr>
          <w:ilvl w:val="0"/>
          <w:numId w:val="1"/>
        </w:numPr>
        <w:tabs>
          <w:tab w:val="clear" w:pos="1030"/>
        </w:tabs>
        <w:ind w:left="0" w:firstLine="670"/>
        <w:jc w:val="both"/>
      </w:pPr>
      <w:r>
        <w:t>Проанализировать основные социально – экономические индикаторы уровня жизни  населения  Республики Башкортостан</w:t>
      </w:r>
      <w:r>
        <w:rPr>
          <w:color w:val="000000"/>
        </w:rPr>
        <w:t>.</w:t>
      </w:r>
      <w:r w:rsidRPr="00070543">
        <w:rPr>
          <w:color w:val="000000"/>
        </w:rPr>
        <w:t xml:space="preserve"> </w:t>
      </w:r>
    </w:p>
    <w:p w:rsidR="00DF233A" w:rsidRDefault="00DF233A" w:rsidP="00DF233A">
      <w:pPr>
        <w:numPr>
          <w:ilvl w:val="0"/>
          <w:numId w:val="1"/>
        </w:numPr>
        <w:tabs>
          <w:tab w:val="clear" w:pos="1030"/>
          <w:tab w:val="num" w:pos="-67"/>
        </w:tabs>
        <w:ind w:left="0" w:firstLine="670"/>
        <w:jc w:val="both"/>
      </w:pPr>
      <w:r>
        <w:t xml:space="preserve">Изобразить графически структуру денежных доходов населения. Определить состав денежных доходов населения в 1995–2007гг. </w:t>
      </w:r>
    </w:p>
    <w:p w:rsidR="00DF233A" w:rsidRDefault="00DF233A" w:rsidP="00DF233A">
      <w:pPr>
        <w:numPr>
          <w:ilvl w:val="0"/>
          <w:numId w:val="1"/>
        </w:numPr>
        <w:tabs>
          <w:tab w:val="clear" w:pos="1030"/>
          <w:tab w:val="num" w:pos="-67"/>
        </w:tabs>
        <w:ind w:left="0" w:firstLine="670"/>
        <w:jc w:val="both"/>
      </w:pPr>
      <w:r>
        <w:t>Определить структуру расходов населения Республики Башкортостан в 1995 – 2007 гг. Сделать выводы. Полученные результаты изобразить графически.</w:t>
      </w:r>
    </w:p>
    <w:p w:rsidR="00DF233A" w:rsidRDefault="00DF233A" w:rsidP="00DF233A">
      <w:pPr>
        <w:numPr>
          <w:ilvl w:val="0"/>
          <w:numId w:val="1"/>
        </w:numPr>
        <w:tabs>
          <w:tab w:val="clear" w:pos="1030"/>
          <w:tab w:val="num" w:pos="-67"/>
        </w:tabs>
        <w:ind w:left="0" w:firstLine="670"/>
        <w:jc w:val="both"/>
      </w:pPr>
      <w:r>
        <w:t>Определить отношение среднемесячной номинальной начисленной заработной платы работников организаций по видам экономической деятельности  к среднереспубликанскому уровню в 2000 – 2007 гг.</w:t>
      </w:r>
    </w:p>
    <w:p w:rsidR="00DF233A" w:rsidRDefault="00DF233A" w:rsidP="00DF233A">
      <w:pPr>
        <w:numPr>
          <w:ilvl w:val="0"/>
          <w:numId w:val="1"/>
        </w:numPr>
        <w:tabs>
          <w:tab w:val="clear" w:pos="1030"/>
          <w:tab w:val="num" w:pos="-67"/>
        </w:tabs>
        <w:ind w:left="0" w:firstLine="670"/>
        <w:jc w:val="both"/>
      </w:pPr>
      <w:r>
        <w:t>Определить структурные средние среднемесячной номинальной начисленной заработной платы работников организаций по видам экономической деятельности (моду и медиану) в 2000 и 2007 гг. Сделать выводы.</w:t>
      </w:r>
    </w:p>
    <w:p w:rsidR="00DF233A" w:rsidRDefault="00DF233A" w:rsidP="00DF233A">
      <w:pPr>
        <w:numPr>
          <w:ilvl w:val="0"/>
          <w:numId w:val="1"/>
        </w:numPr>
        <w:tabs>
          <w:tab w:val="clear" w:pos="1030"/>
          <w:tab w:val="num" w:pos="-67"/>
        </w:tabs>
        <w:ind w:left="0" w:firstLine="670"/>
        <w:jc w:val="both"/>
      </w:pPr>
      <w:r>
        <w:t>Рассчитать показатели вариации среднемесячной номинальной начисленной заработной платы работников организаций по видам экономической деятельности (размах вариации, среднее квадратическое отклонение, дисперсию, коэффициент вариации)</w:t>
      </w:r>
      <w:r w:rsidRPr="00087B28">
        <w:t xml:space="preserve"> </w:t>
      </w:r>
      <w:r>
        <w:t xml:space="preserve">в </w:t>
      </w:r>
      <w:smartTag w:uri="urn:schemas-microsoft-com:office:smarttags" w:element="metricconverter">
        <w:smartTagPr>
          <w:attr w:name="ProductID" w:val="2007 г"/>
        </w:smartTagPr>
        <w:r>
          <w:t>2007 г</w:t>
        </w:r>
      </w:smartTag>
      <w:r>
        <w:t>.</w:t>
      </w:r>
    </w:p>
    <w:p w:rsidR="00DF233A" w:rsidRDefault="00DF233A" w:rsidP="00DF233A">
      <w:pPr>
        <w:numPr>
          <w:ilvl w:val="0"/>
          <w:numId w:val="1"/>
        </w:numPr>
        <w:tabs>
          <w:tab w:val="clear" w:pos="1030"/>
          <w:tab w:val="num" w:pos="-67"/>
        </w:tabs>
        <w:ind w:left="0" w:firstLine="670"/>
        <w:jc w:val="both"/>
      </w:pPr>
      <w:r>
        <w:t>Изобразить графически и проанализировать потребление основных продуктов питания за год в 1995 – 2007 гг. Рассчитать коэффициенты роста (снижения) потребления отдельных продуктов.</w:t>
      </w:r>
    </w:p>
    <w:p w:rsidR="00DF233A" w:rsidRDefault="00DF233A" w:rsidP="00DF233A">
      <w:pPr>
        <w:numPr>
          <w:ilvl w:val="0"/>
          <w:numId w:val="1"/>
        </w:numPr>
        <w:tabs>
          <w:tab w:val="clear" w:pos="1030"/>
          <w:tab w:val="num" w:pos="-67"/>
        </w:tabs>
        <w:ind w:left="0" w:firstLine="670"/>
        <w:jc w:val="both"/>
      </w:pPr>
      <w:r>
        <w:t>Определить структуру покупки продуктов питания и непродовольственных товаров в 2002 – 2007 гг., в том числе городского и сельского населения.</w:t>
      </w:r>
    </w:p>
    <w:p w:rsidR="00DF233A" w:rsidRDefault="00DF233A" w:rsidP="00DF233A">
      <w:pPr>
        <w:numPr>
          <w:ilvl w:val="0"/>
          <w:numId w:val="1"/>
        </w:numPr>
        <w:tabs>
          <w:tab w:val="clear" w:pos="1030"/>
          <w:tab w:val="num" w:pos="-67"/>
        </w:tabs>
        <w:ind w:left="0" w:firstLine="670"/>
        <w:jc w:val="both"/>
      </w:pPr>
      <w:r>
        <w:t xml:space="preserve">Проанализировать оплату услуг и потребление основных продуктов питания в среднем за месяц на человека в 2002 – 2007 гг., в том числе городского и сельского населения. </w:t>
      </w:r>
    </w:p>
    <w:p w:rsidR="00DF233A" w:rsidRDefault="00DF233A" w:rsidP="00DF233A">
      <w:pPr>
        <w:numPr>
          <w:ilvl w:val="0"/>
          <w:numId w:val="1"/>
        </w:numPr>
        <w:tabs>
          <w:tab w:val="clear" w:pos="1030"/>
          <w:tab w:val="num" w:pos="-67"/>
        </w:tabs>
        <w:ind w:left="0" w:firstLine="670"/>
        <w:jc w:val="both"/>
      </w:pPr>
      <w:r>
        <w:t>Проанализировать ряд динамики ВРП на душу населения Республики Башкортостан в динамике 1990 – 2008 гг.</w:t>
      </w:r>
    </w:p>
    <w:p w:rsidR="00DF233A" w:rsidRPr="007B7828" w:rsidRDefault="00DF233A" w:rsidP="00DF233A">
      <w:pPr>
        <w:numPr>
          <w:ilvl w:val="0"/>
          <w:numId w:val="1"/>
        </w:numPr>
        <w:jc w:val="both"/>
      </w:pPr>
      <w:r>
        <w:rPr>
          <w:iCs/>
          <w:color w:val="000000"/>
        </w:rPr>
        <w:t>Срок сдачи курсового проекта ____ учебная неделя.</w:t>
      </w:r>
    </w:p>
    <w:p w:rsidR="00DF233A" w:rsidRDefault="00DF233A" w:rsidP="00DF233A">
      <w:pPr>
        <w:tabs>
          <w:tab w:val="left" w:pos="2680"/>
        </w:tabs>
        <w:spacing w:line="360" w:lineRule="auto"/>
        <w:ind w:firstLine="2479"/>
        <w:jc w:val="both"/>
        <w:rPr>
          <w:iCs/>
          <w:color w:val="000000"/>
        </w:rPr>
      </w:pPr>
      <w:r>
        <w:rPr>
          <w:iCs/>
          <w:color w:val="000000"/>
        </w:rPr>
        <w:t>Руководитель: к.э.н., доцент А.М. Аблеева __________</w:t>
      </w:r>
    </w:p>
    <w:p w:rsidR="00DF233A" w:rsidRDefault="00DF233A" w:rsidP="00DF233A">
      <w:pPr>
        <w:tabs>
          <w:tab w:val="left" w:pos="2680"/>
        </w:tabs>
        <w:ind w:firstLine="2479"/>
        <w:jc w:val="both"/>
        <w:rPr>
          <w:iCs/>
          <w:color w:val="000000"/>
        </w:rPr>
      </w:pPr>
      <w:r>
        <w:rPr>
          <w:iCs/>
          <w:color w:val="000000"/>
        </w:rPr>
        <w:t>Задание принял к исполнению: ____________________</w:t>
      </w:r>
    </w:p>
    <w:p w:rsidR="00DF233A" w:rsidRPr="008219FD" w:rsidRDefault="00DF233A" w:rsidP="00DF233A">
      <w:pPr>
        <w:tabs>
          <w:tab w:val="left" w:pos="2680"/>
        </w:tabs>
        <w:ind w:firstLine="2479"/>
        <w:jc w:val="both"/>
        <w:rPr>
          <w:sz w:val="20"/>
          <w:szCs w:val="20"/>
        </w:rPr>
      </w:pPr>
      <w:r>
        <w:rPr>
          <w:iCs/>
          <w:color w:val="000000"/>
          <w:sz w:val="20"/>
          <w:szCs w:val="20"/>
        </w:rPr>
        <w:t xml:space="preserve">                                                                                   Подпись студента</w:t>
      </w:r>
    </w:p>
    <w:p w:rsidR="00DF233A" w:rsidRDefault="00DF233A" w:rsidP="00DF233A">
      <w:pPr>
        <w:shd w:val="clear" w:color="auto" w:fill="FFFFFF"/>
        <w:ind w:left="24" w:right="24" w:firstLine="725"/>
        <w:jc w:val="center"/>
        <w:rPr>
          <w:color w:val="000000"/>
          <w:sz w:val="28"/>
          <w:szCs w:val="28"/>
        </w:rPr>
      </w:pPr>
      <w:r>
        <w:rPr>
          <w:color w:val="000000"/>
          <w:sz w:val="28"/>
          <w:szCs w:val="28"/>
        </w:rPr>
        <w:br w:type="page"/>
        <w:t>Р</w:t>
      </w:r>
      <w:r w:rsidRPr="00FA1A60">
        <w:rPr>
          <w:color w:val="000000"/>
          <w:sz w:val="28"/>
          <w:szCs w:val="28"/>
        </w:rPr>
        <w:t>ецензи</w:t>
      </w:r>
      <w:r>
        <w:rPr>
          <w:color w:val="000000"/>
          <w:sz w:val="28"/>
          <w:szCs w:val="28"/>
        </w:rPr>
        <w:t>я</w:t>
      </w:r>
      <w:r w:rsidRPr="00FA1A60">
        <w:rPr>
          <w:color w:val="000000"/>
          <w:sz w:val="28"/>
          <w:szCs w:val="28"/>
        </w:rPr>
        <w:t xml:space="preserve"> </w:t>
      </w:r>
      <w:r>
        <w:rPr>
          <w:color w:val="000000"/>
          <w:sz w:val="28"/>
          <w:szCs w:val="28"/>
        </w:rPr>
        <w:br w:type="page"/>
        <w:t>Содержание</w:t>
      </w:r>
    </w:p>
    <w:p w:rsidR="00DF233A" w:rsidRDefault="00DF233A" w:rsidP="00DE3F49">
      <w:pPr>
        <w:shd w:val="clear" w:color="auto" w:fill="FFFFFF"/>
        <w:ind w:left="24" w:right="24" w:hanging="24"/>
        <w:jc w:val="center"/>
        <w:rPr>
          <w:color w:val="000000"/>
          <w:sz w:val="28"/>
          <w:szCs w:val="28"/>
        </w:rPr>
      </w:pPr>
    </w:p>
    <w:p w:rsidR="00DE3F49" w:rsidRPr="00DE3F49" w:rsidRDefault="00DE3F49">
      <w:pPr>
        <w:pStyle w:val="10"/>
        <w:tabs>
          <w:tab w:val="right" w:leader="dot" w:pos="9347"/>
        </w:tabs>
        <w:rPr>
          <w:noProof/>
          <w:sz w:val="28"/>
          <w:szCs w:val="28"/>
        </w:rPr>
      </w:pPr>
      <w:r w:rsidRPr="00DE3F49">
        <w:rPr>
          <w:color w:val="000000"/>
          <w:sz w:val="28"/>
          <w:szCs w:val="28"/>
        </w:rPr>
        <w:fldChar w:fldCharType="begin"/>
      </w:r>
      <w:r w:rsidRPr="00DE3F49">
        <w:rPr>
          <w:color w:val="000000"/>
          <w:sz w:val="28"/>
          <w:szCs w:val="28"/>
        </w:rPr>
        <w:instrText xml:space="preserve"> TOC \o "1-3" \u </w:instrText>
      </w:r>
      <w:r w:rsidRPr="00DE3F49">
        <w:rPr>
          <w:color w:val="000000"/>
          <w:sz w:val="28"/>
          <w:szCs w:val="28"/>
        </w:rPr>
        <w:fldChar w:fldCharType="separate"/>
      </w:r>
      <w:r w:rsidRPr="00DE3F49">
        <w:rPr>
          <w:noProof/>
          <w:sz w:val="28"/>
          <w:szCs w:val="28"/>
        </w:rPr>
        <w:t>Введение</w:t>
      </w:r>
      <w:r w:rsidRPr="00DE3F49">
        <w:rPr>
          <w:noProof/>
          <w:sz w:val="28"/>
          <w:szCs w:val="28"/>
        </w:rPr>
        <w:tab/>
      </w:r>
      <w:r w:rsidRPr="00DE3F49">
        <w:rPr>
          <w:noProof/>
          <w:sz w:val="28"/>
          <w:szCs w:val="28"/>
        </w:rPr>
        <w:fldChar w:fldCharType="begin"/>
      </w:r>
      <w:r w:rsidRPr="00DE3F49">
        <w:rPr>
          <w:noProof/>
          <w:sz w:val="28"/>
          <w:szCs w:val="28"/>
        </w:rPr>
        <w:instrText xml:space="preserve"> PAGEREF _Toc275151871 \h </w:instrText>
      </w:r>
      <w:r w:rsidRPr="00DE3F49">
        <w:rPr>
          <w:noProof/>
          <w:sz w:val="28"/>
          <w:szCs w:val="28"/>
        </w:rPr>
      </w:r>
      <w:r w:rsidRPr="00DE3F49">
        <w:rPr>
          <w:noProof/>
          <w:sz w:val="28"/>
          <w:szCs w:val="28"/>
        </w:rPr>
        <w:fldChar w:fldCharType="separate"/>
      </w:r>
      <w:r w:rsidRPr="00DE3F49">
        <w:rPr>
          <w:noProof/>
          <w:sz w:val="28"/>
          <w:szCs w:val="28"/>
        </w:rPr>
        <w:t>5</w:t>
      </w:r>
      <w:r w:rsidRPr="00DE3F49">
        <w:rPr>
          <w:noProof/>
          <w:sz w:val="28"/>
          <w:szCs w:val="28"/>
        </w:rPr>
        <w:fldChar w:fldCharType="end"/>
      </w:r>
    </w:p>
    <w:p w:rsidR="00DE3F49" w:rsidRPr="00DE3F49" w:rsidRDefault="00DE3F49">
      <w:pPr>
        <w:pStyle w:val="10"/>
        <w:tabs>
          <w:tab w:val="right" w:leader="dot" w:pos="9347"/>
        </w:tabs>
        <w:rPr>
          <w:noProof/>
          <w:sz w:val="28"/>
          <w:szCs w:val="28"/>
        </w:rPr>
      </w:pPr>
      <w:r w:rsidRPr="00DE3F49">
        <w:rPr>
          <w:noProof/>
          <w:sz w:val="28"/>
          <w:szCs w:val="28"/>
        </w:rPr>
        <w:t>1. Теоретическое обоснование анализа уровня жизни населения</w:t>
      </w:r>
      <w:r w:rsidRPr="00DE3F49">
        <w:rPr>
          <w:noProof/>
          <w:sz w:val="28"/>
          <w:szCs w:val="28"/>
        </w:rPr>
        <w:tab/>
      </w:r>
      <w:r w:rsidRPr="00DE3F49">
        <w:rPr>
          <w:noProof/>
          <w:sz w:val="28"/>
          <w:szCs w:val="28"/>
        </w:rPr>
        <w:fldChar w:fldCharType="begin"/>
      </w:r>
      <w:r w:rsidRPr="00DE3F49">
        <w:rPr>
          <w:noProof/>
          <w:sz w:val="28"/>
          <w:szCs w:val="28"/>
        </w:rPr>
        <w:instrText xml:space="preserve"> PAGEREF _Toc275151872 \h </w:instrText>
      </w:r>
      <w:r w:rsidRPr="00DE3F49">
        <w:rPr>
          <w:noProof/>
          <w:sz w:val="28"/>
          <w:szCs w:val="28"/>
        </w:rPr>
      </w:r>
      <w:r w:rsidRPr="00DE3F49">
        <w:rPr>
          <w:noProof/>
          <w:sz w:val="28"/>
          <w:szCs w:val="28"/>
        </w:rPr>
        <w:fldChar w:fldCharType="separate"/>
      </w:r>
      <w:r w:rsidRPr="00DE3F49">
        <w:rPr>
          <w:noProof/>
          <w:sz w:val="28"/>
          <w:szCs w:val="28"/>
        </w:rPr>
        <w:t>7</w:t>
      </w:r>
      <w:r w:rsidRPr="00DE3F49">
        <w:rPr>
          <w:noProof/>
          <w:sz w:val="28"/>
          <w:szCs w:val="28"/>
        </w:rPr>
        <w:fldChar w:fldCharType="end"/>
      </w:r>
    </w:p>
    <w:p w:rsidR="00DE3F49" w:rsidRPr="00DE3F49" w:rsidRDefault="00DE3F49">
      <w:pPr>
        <w:pStyle w:val="21"/>
        <w:tabs>
          <w:tab w:val="right" w:leader="dot" w:pos="9347"/>
        </w:tabs>
        <w:rPr>
          <w:noProof/>
          <w:sz w:val="28"/>
          <w:szCs w:val="28"/>
        </w:rPr>
      </w:pPr>
      <w:r w:rsidRPr="00DE3F49">
        <w:rPr>
          <w:noProof/>
          <w:sz w:val="28"/>
          <w:szCs w:val="28"/>
        </w:rPr>
        <w:t>1.1 Система показателей</w:t>
      </w:r>
      <w:r w:rsidRPr="00DE3F49">
        <w:rPr>
          <w:noProof/>
          <w:sz w:val="28"/>
          <w:szCs w:val="28"/>
        </w:rPr>
        <w:tab/>
      </w:r>
      <w:r w:rsidRPr="00DE3F49">
        <w:rPr>
          <w:noProof/>
          <w:sz w:val="28"/>
          <w:szCs w:val="28"/>
        </w:rPr>
        <w:fldChar w:fldCharType="begin"/>
      </w:r>
      <w:r w:rsidRPr="00DE3F49">
        <w:rPr>
          <w:noProof/>
          <w:sz w:val="28"/>
          <w:szCs w:val="28"/>
        </w:rPr>
        <w:instrText xml:space="preserve"> PAGEREF _Toc275151873 \h </w:instrText>
      </w:r>
      <w:r w:rsidRPr="00DE3F49">
        <w:rPr>
          <w:noProof/>
          <w:sz w:val="28"/>
          <w:szCs w:val="28"/>
        </w:rPr>
      </w:r>
      <w:r w:rsidRPr="00DE3F49">
        <w:rPr>
          <w:noProof/>
          <w:sz w:val="28"/>
          <w:szCs w:val="28"/>
        </w:rPr>
        <w:fldChar w:fldCharType="separate"/>
      </w:r>
      <w:r w:rsidRPr="00DE3F49">
        <w:rPr>
          <w:noProof/>
          <w:sz w:val="28"/>
          <w:szCs w:val="28"/>
        </w:rPr>
        <w:t>7</w:t>
      </w:r>
      <w:r w:rsidRPr="00DE3F49">
        <w:rPr>
          <w:noProof/>
          <w:sz w:val="28"/>
          <w:szCs w:val="28"/>
        </w:rPr>
        <w:fldChar w:fldCharType="end"/>
      </w:r>
    </w:p>
    <w:p w:rsidR="00DE3F49" w:rsidRPr="00DE3F49" w:rsidRDefault="00DE3F49">
      <w:pPr>
        <w:pStyle w:val="21"/>
        <w:tabs>
          <w:tab w:val="right" w:leader="dot" w:pos="9347"/>
        </w:tabs>
        <w:rPr>
          <w:noProof/>
          <w:sz w:val="28"/>
          <w:szCs w:val="28"/>
        </w:rPr>
      </w:pPr>
      <w:r w:rsidRPr="00DE3F49">
        <w:rPr>
          <w:noProof/>
          <w:sz w:val="28"/>
          <w:szCs w:val="28"/>
        </w:rPr>
        <w:t>1.2 Методы статистического исследования социально-экономических явлений и процессов</w:t>
      </w:r>
      <w:r w:rsidRPr="00DE3F49">
        <w:rPr>
          <w:noProof/>
          <w:sz w:val="28"/>
          <w:szCs w:val="28"/>
        </w:rPr>
        <w:tab/>
      </w:r>
      <w:r w:rsidRPr="00DE3F49">
        <w:rPr>
          <w:noProof/>
          <w:sz w:val="28"/>
          <w:szCs w:val="28"/>
        </w:rPr>
        <w:fldChar w:fldCharType="begin"/>
      </w:r>
      <w:r w:rsidRPr="00DE3F49">
        <w:rPr>
          <w:noProof/>
          <w:sz w:val="28"/>
          <w:szCs w:val="28"/>
        </w:rPr>
        <w:instrText xml:space="preserve"> PAGEREF _Toc275151874 \h </w:instrText>
      </w:r>
      <w:r w:rsidRPr="00DE3F49">
        <w:rPr>
          <w:noProof/>
          <w:sz w:val="28"/>
          <w:szCs w:val="28"/>
        </w:rPr>
      </w:r>
      <w:r w:rsidRPr="00DE3F49">
        <w:rPr>
          <w:noProof/>
          <w:sz w:val="28"/>
          <w:szCs w:val="28"/>
        </w:rPr>
        <w:fldChar w:fldCharType="separate"/>
      </w:r>
      <w:r w:rsidRPr="00DE3F49">
        <w:rPr>
          <w:noProof/>
          <w:sz w:val="28"/>
          <w:szCs w:val="28"/>
        </w:rPr>
        <w:t>12</w:t>
      </w:r>
      <w:r w:rsidRPr="00DE3F49">
        <w:rPr>
          <w:noProof/>
          <w:sz w:val="28"/>
          <w:szCs w:val="28"/>
        </w:rPr>
        <w:fldChar w:fldCharType="end"/>
      </w:r>
    </w:p>
    <w:p w:rsidR="00DE3F49" w:rsidRPr="00DE3F49" w:rsidRDefault="00DE3F49">
      <w:pPr>
        <w:pStyle w:val="10"/>
        <w:tabs>
          <w:tab w:val="right" w:leader="dot" w:pos="9347"/>
        </w:tabs>
        <w:rPr>
          <w:noProof/>
          <w:sz w:val="28"/>
          <w:szCs w:val="28"/>
        </w:rPr>
      </w:pPr>
      <w:r w:rsidRPr="00DE3F49">
        <w:rPr>
          <w:noProof/>
          <w:sz w:val="28"/>
          <w:szCs w:val="28"/>
        </w:rPr>
        <w:t>2 Статистическое исследование уровня жизни населения</w:t>
      </w:r>
      <w:r w:rsidRPr="00DE3F49">
        <w:rPr>
          <w:noProof/>
          <w:sz w:val="28"/>
          <w:szCs w:val="28"/>
        </w:rPr>
        <w:tab/>
      </w:r>
      <w:r w:rsidRPr="00DE3F49">
        <w:rPr>
          <w:noProof/>
          <w:sz w:val="28"/>
          <w:szCs w:val="28"/>
        </w:rPr>
        <w:fldChar w:fldCharType="begin"/>
      </w:r>
      <w:r w:rsidRPr="00DE3F49">
        <w:rPr>
          <w:noProof/>
          <w:sz w:val="28"/>
          <w:szCs w:val="28"/>
        </w:rPr>
        <w:instrText xml:space="preserve"> PAGEREF _Toc275151875 \h </w:instrText>
      </w:r>
      <w:r w:rsidRPr="00DE3F49">
        <w:rPr>
          <w:noProof/>
          <w:sz w:val="28"/>
          <w:szCs w:val="28"/>
        </w:rPr>
      </w:r>
      <w:r w:rsidRPr="00DE3F49">
        <w:rPr>
          <w:noProof/>
          <w:sz w:val="28"/>
          <w:szCs w:val="28"/>
        </w:rPr>
        <w:fldChar w:fldCharType="separate"/>
      </w:r>
      <w:r w:rsidRPr="00DE3F49">
        <w:rPr>
          <w:noProof/>
          <w:sz w:val="28"/>
          <w:szCs w:val="28"/>
        </w:rPr>
        <w:t>17</w:t>
      </w:r>
      <w:r w:rsidRPr="00DE3F49">
        <w:rPr>
          <w:noProof/>
          <w:sz w:val="28"/>
          <w:szCs w:val="28"/>
        </w:rPr>
        <w:fldChar w:fldCharType="end"/>
      </w:r>
    </w:p>
    <w:p w:rsidR="00DE3F49" w:rsidRDefault="00DE3F49">
      <w:pPr>
        <w:pStyle w:val="21"/>
        <w:tabs>
          <w:tab w:val="right" w:leader="dot" w:pos="9347"/>
        </w:tabs>
        <w:rPr>
          <w:noProof/>
          <w:sz w:val="28"/>
          <w:szCs w:val="28"/>
        </w:rPr>
      </w:pPr>
      <w:r w:rsidRPr="00DE3F49">
        <w:rPr>
          <w:noProof/>
          <w:sz w:val="28"/>
          <w:szCs w:val="28"/>
        </w:rPr>
        <w:t>2.1 Анализ основных социально-экономических показателей РБ</w:t>
      </w:r>
      <w:r w:rsidRPr="00DE3F49">
        <w:rPr>
          <w:noProof/>
          <w:sz w:val="28"/>
          <w:szCs w:val="28"/>
        </w:rPr>
        <w:tab/>
      </w:r>
      <w:r w:rsidRPr="00DE3F49">
        <w:rPr>
          <w:noProof/>
          <w:sz w:val="28"/>
          <w:szCs w:val="28"/>
        </w:rPr>
        <w:fldChar w:fldCharType="begin"/>
      </w:r>
      <w:r w:rsidRPr="00DE3F49">
        <w:rPr>
          <w:noProof/>
          <w:sz w:val="28"/>
          <w:szCs w:val="28"/>
        </w:rPr>
        <w:instrText xml:space="preserve"> PAGEREF _Toc275151876 \h </w:instrText>
      </w:r>
      <w:r w:rsidRPr="00DE3F49">
        <w:rPr>
          <w:noProof/>
          <w:sz w:val="28"/>
          <w:szCs w:val="28"/>
        </w:rPr>
      </w:r>
      <w:r w:rsidRPr="00DE3F49">
        <w:rPr>
          <w:noProof/>
          <w:sz w:val="28"/>
          <w:szCs w:val="28"/>
        </w:rPr>
        <w:fldChar w:fldCharType="separate"/>
      </w:r>
      <w:r w:rsidRPr="00DE3F49">
        <w:rPr>
          <w:noProof/>
          <w:sz w:val="28"/>
          <w:szCs w:val="28"/>
        </w:rPr>
        <w:t>17</w:t>
      </w:r>
      <w:r w:rsidRPr="00DE3F49">
        <w:rPr>
          <w:noProof/>
          <w:sz w:val="28"/>
          <w:szCs w:val="28"/>
        </w:rPr>
        <w:fldChar w:fldCharType="end"/>
      </w:r>
    </w:p>
    <w:p w:rsidR="00B17A63" w:rsidRPr="00B17A63" w:rsidRDefault="00B17A63" w:rsidP="00B17A63">
      <w:pPr>
        <w:ind w:firstLine="180"/>
        <w:rPr>
          <w:sz w:val="28"/>
          <w:szCs w:val="28"/>
        </w:rPr>
      </w:pPr>
      <w:r w:rsidRPr="00B17A63">
        <w:rPr>
          <w:sz w:val="28"/>
          <w:szCs w:val="28"/>
        </w:rPr>
        <w:t>2.2 Анализ показателей уровня жизни населения</w:t>
      </w:r>
      <w:r>
        <w:rPr>
          <w:sz w:val="28"/>
          <w:szCs w:val="28"/>
        </w:rPr>
        <w:t>…...………………………20</w:t>
      </w:r>
    </w:p>
    <w:p w:rsidR="00DE3F49" w:rsidRPr="00DE3F49" w:rsidRDefault="00DE3F49">
      <w:pPr>
        <w:pStyle w:val="10"/>
        <w:tabs>
          <w:tab w:val="right" w:leader="dot" w:pos="9347"/>
        </w:tabs>
        <w:rPr>
          <w:noProof/>
          <w:sz w:val="28"/>
          <w:szCs w:val="28"/>
        </w:rPr>
      </w:pPr>
      <w:r w:rsidRPr="00DE3F49">
        <w:rPr>
          <w:noProof/>
          <w:sz w:val="28"/>
          <w:szCs w:val="28"/>
        </w:rPr>
        <w:t>Заключение</w:t>
      </w:r>
      <w:r w:rsidRPr="00DE3F49">
        <w:rPr>
          <w:noProof/>
          <w:sz w:val="28"/>
          <w:szCs w:val="28"/>
        </w:rPr>
        <w:tab/>
      </w:r>
      <w:r w:rsidRPr="00DE3F49">
        <w:rPr>
          <w:noProof/>
          <w:sz w:val="28"/>
          <w:szCs w:val="28"/>
        </w:rPr>
        <w:fldChar w:fldCharType="begin"/>
      </w:r>
      <w:r w:rsidRPr="00DE3F49">
        <w:rPr>
          <w:noProof/>
          <w:sz w:val="28"/>
          <w:szCs w:val="28"/>
        </w:rPr>
        <w:instrText xml:space="preserve"> PAGEREF _Toc275151877 \h </w:instrText>
      </w:r>
      <w:r w:rsidRPr="00DE3F49">
        <w:rPr>
          <w:noProof/>
          <w:sz w:val="28"/>
          <w:szCs w:val="28"/>
        </w:rPr>
      </w:r>
      <w:r w:rsidRPr="00DE3F49">
        <w:rPr>
          <w:noProof/>
          <w:sz w:val="28"/>
          <w:szCs w:val="28"/>
        </w:rPr>
        <w:fldChar w:fldCharType="separate"/>
      </w:r>
      <w:r w:rsidRPr="00DE3F49">
        <w:rPr>
          <w:noProof/>
          <w:sz w:val="28"/>
          <w:szCs w:val="28"/>
        </w:rPr>
        <w:t>36</w:t>
      </w:r>
      <w:r w:rsidRPr="00DE3F49">
        <w:rPr>
          <w:noProof/>
          <w:sz w:val="28"/>
          <w:szCs w:val="28"/>
        </w:rPr>
        <w:fldChar w:fldCharType="end"/>
      </w:r>
    </w:p>
    <w:p w:rsidR="00DE3F49" w:rsidRPr="00DE3F49" w:rsidRDefault="00DE3F49">
      <w:pPr>
        <w:pStyle w:val="10"/>
        <w:tabs>
          <w:tab w:val="right" w:leader="dot" w:pos="9347"/>
        </w:tabs>
        <w:rPr>
          <w:noProof/>
          <w:sz w:val="28"/>
          <w:szCs w:val="28"/>
        </w:rPr>
      </w:pPr>
      <w:r w:rsidRPr="00DE3F49">
        <w:rPr>
          <w:noProof/>
          <w:sz w:val="28"/>
          <w:szCs w:val="28"/>
        </w:rPr>
        <w:t>Список литературы</w:t>
      </w:r>
      <w:r w:rsidRPr="00DE3F49">
        <w:rPr>
          <w:noProof/>
          <w:sz w:val="28"/>
          <w:szCs w:val="28"/>
        </w:rPr>
        <w:tab/>
      </w:r>
      <w:r w:rsidRPr="00DE3F49">
        <w:rPr>
          <w:noProof/>
          <w:sz w:val="28"/>
          <w:szCs w:val="28"/>
        </w:rPr>
        <w:fldChar w:fldCharType="begin"/>
      </w:r>
      <w:r w:rsidRPr="00DE3F49">
        <w:rPr>
          <w:noProof/>
          <w:sz w:val="28"/>
          <w:szCs w:val="28"/>
        </w:rPr>
        <w:instrText xml:space="preserve"> PAGEREF _Toc275151878 \h </w:instrText>
      </w:r>
      <w:r w:rsidRPr="00DE3F49">
        <w:rPr>
          <w:noProof/>
          <w:sz w:val="28"/>
          <w:szCs w:val="28"/>
        </w:rPr>
      </w:r>
      <w:r w:rsidRPr="00DE3F49">
        <w:rPr>
          <w:noProof/>
          <w:sz w:val="28"/>
          <w:szCs w:val="28"/>
        </w:rPr>
        <w:fldChar w:fldCharType="separate"/>
      </w:r>
      <w:r w:rsidRPr="00DE3F49">
        <w:rPr>
          <w:noProof/>
          <w:sz w:val="28"/>
          <w:szCs w:val="28"/>
        </w:rPr>
        <w:t>37</w:t>
      </w:r>
      <w:r w:rsidRPr="00DE3F49">
        <w:rPr>
          <w:noProof/>
          <w:sz w:val="28"/>
          <w:szCs w:val="28"/>
        </w:rPr>
        <w:fldChar w:fldCharType="end"/>
      </w:r>
    </w:p>
    <w:p w:rsidR="00DE3F49" w:rsidRPr="00DE3F49" w:rsidRDefault="00DE3F49">
      <w:pPr>
        <w:pStyle w:val="10"/>
        <w:tabs>
          <w:tab w:val="right" w:leader="dot" w:pos="9347"/>
        </w:tabs>
        <w:rPr>
          <w:noProof/>
          <w:sz w:val="28"/>
          <w:szCs w:val="28"/>
        </w:rPr>
      </w:pPr>
      <w:r w:rsidRPr="00DE3F49">
        <w:rPr>
          <w:noProof/>
          <w:sz w:val="28"/>
          <w:szCs w:val="28"/>
        </w:rPr>
        <w:t>Приложение А</w:t>
      </w:r>
      <w:r w:rsidRPr="00DE3F49">
        <w:rPr>
          <w:noProof/>
          <w:sz w:val="28"/>
          <w:szCs w:val="28"/>
        </w:rPr>
        <w:tab/>
      </w:r>
      <w:r w:rsidRPr="00DE3F49">
        <w:rPr>
          <w:noProof/>
          <w:sz w:val="28"/>
          <w:szCs w:val="28"/>
        </w:rPr>
        <w:fldChar w:fldCharType="begin"/>
      </w:r>
      <w:r w:rsidRPr="00DE3F49">
        <w:rPr>
          <w:noProof/>
          <w:sz w:val="28"/>
          <w:szCs w:val="28"/>
        </w:rPr>
        <w:instrText xml:space="preserve"> PAGEREF _Toc275151879 \h </w:instrText>
      </w:r>
      <w:r w:rsidRPr="00DE3F49">
        <w:rPr>
          <w:noProof/>
          <w:sz w:val="28"/>
          <w:szCs w:val="28"/>
        </w:rPr>
      </w:r>
      <w:r w:rsidRPr="00DE3F49">
        <w:rPr>
          <w:noProof/>
          <w:sz w:val="28"/>
          <w:szCs w:val="28"/>
        </w:rPr>
        <w:fldChar w:fldCharType="separate"/>
      </w:r>
      <w:r w:rsidRPr="00DE3F49">
        <w:rPr>
          <w:noProof/>
          <w:sz w:val="28"/>
          <w:szCs w:val="28"/>
        </w:rPr>
        <w:t>39</w:t>
      </w:r>
      <w:r w:rsidRPr="00DE3F49">
        <w:rPr>
          <w:noProof/>
          <w:sz w:val="28"/>
          <w:szCs w:val="28"/>
        </w:rPr>
        <w:fldChar w:fldCharType="end"/>
      </w:r>
    </w:p>
    <w:p w:rsidR="00DE3F49" w:rsidRPr="00DE3F49" w:rsidRDefault="00DE3F49">
      <w:pPr>
        <w:pStyle w:val="10"/>
        <w:tabs>
          <w:tab w:val="right" w:leader="dot" w:pos="9347"/>
        </w:tabs>
        <w:rPr>
          <w:noProof/>
          <w:sz w:val="28"/>
          <w:szCs w:val="28"/>
        </w:rPr>
      </w:pPr>
      <w:r w:rsidRPr="00DE3F49">
        <w:rPr>
          <w:noProof/>
          <w:sz w:val="28"/>
          <w:szCs w:val="28"/>
        </w:rPr>
        <w:t>Приложение Б</w:t>
      </w:r>
      <w:r w:rsidRPr="00DE3F49">
        <w:rPr>
          <w:noProof/>
          <w:sz w:val="28"/>
          <w:szCs w:val="28"/>
        </w:rPr>
        <w:tab/>
      </w:r>
      <w:r w:rsidRPr="00DE3F49">
        <w:rPr>
          <w:noProof/>
          <w:sz w:val="28"/>
          <w:szCs w:val="28"/>
        </w:rPr>
        <w:fldChar w:fldCharType="begin"/>
      </w:r>
      <w:r w:rsidRPr="00DE3F49">
        <w:rPr>
          <w:noProof/>
          <w:sz w:val="28"/>
          <w:szCs w:val="28"/>
        </w:rPr>
        <w:instrText xml:space="preserve"> PAGEREF _Toc275151881 \h </w:instrText>
      </w:r>
      <w:r w:rsidRPr="00DE3F49">
        <w:rPr>
          <w:noProof/>
          <w:sz w:val="28"/>
          <w:szCs w:val="28"/>
        </w:rPr>
      </w:r>
      <w:r w:rsidRPr="00DE3F49">
        <w:rPr>
          <w:noProof/>
          <w:sz w:val="28"/>
          <w:szCs w:val="28"/>
        </w:rPr>
        <w:fldChar w:fldCharType="separate"/>
      </w:r>
      <w:r w:rsidRPr="00DE3F49">
        <w:rPr>
          <w:noProof/>
          <w:sz w:val="28"/>
          <w:szCs w:val="28"/>
        </w:rPr>
        <w:t>42</w:t>
      </w:r>
      <w:r w:rsidRPr="00DE3F49">
        <w:rPr>
          <w:noProof/>
          <w:sz w:val="28"/>
          <w:szCs w:val="28"/>
        </w:rPr>
        <w:fldChar w:fldCharType="end"/>
      </w:r>
    </w:p>
    <w:p w:rsidR="00DE3F49" w:rsidRPr="00DE3F49" w:rsidRDefault="00DE3F49">
      <w:pPr>
        <w:pStyle w:val="10"/>
        <w:tabs>
          <w:tab w:val="right" w:leader="dot" w:pos="9347"/>
        </w:tabs>
        <w:rPr>
          <w:noProof/>
          <w:sz w:val="28"/>
          <w:szCs w:val="28"/>
        </w:rPr>
      </w:pPr>
      <w:r w:rsidRPr="00DE3F49">
        <w:rPr>
          <w:noProof/>
          <w:sz w:val="28"/>
          <w:szCs w:val="28"/>
        </w:rPr>
        <w:t>Приложение В</w:t>
      </w:r>
      <w:r w:rsidRPr="00DE3F49">
        <w:rPr>
          <w:noProof/>
          <w:sz w:val="28"/>
          <w:szCs w:val="28"/>
        </w:rPr>
        <w:tab/>
      </w:r>
      <w:r w:rsidRPr="00DE3F49">
        <w:rPr>
          <w:noProof/>
          <w:sz w:val="28"/>
          <w:szCs w:val="28"/>
        </w:rPr>
        <w:fldChar w:fldCharType="begin"/>
      </w:r>
      <w:r w:rsidRPr="00DE3F49">
        <w:rPr>
          <w:noProof/>
          <w:sz w:val="28"/>
          <w:szCs w:val="28"/>
        </w:rPr>
        <w:instrText xml:space="preserve"> PAGEREF _Toc275151883 \h </w:instrText>
      </w:r>
      <w:r w:rsidRPr="00DE3F49">
        <w:rPr>
          <w:noProof/>
          <w:sz w:val="28"/>
          <w:szCs w:val="28"/>
        </w:rPr>
      </w:r>
      <w:r w:rsidRPr="00DE3F49">
        <w:rPr>
          <w:noProof/>
          <w:sz w:val="28"/>
          <w:szCs w:val="28"/>
        </w:rPr>
        <w:fldChar w:fldCharType="separate"/>
      </w:r>
      <w:r w:rsidRPr="00DE3F49">
        <w:rPr>
          <w:noProof/>
          <w:sz w:val="28"/>
          <w:szCs w:val="28"/>
        </w:rPr>
        <w:t>43</w:t>
      </w:r>
      <w:r w:rsidRPr="00DE3F49">
        <w:rPr>
          <w:noProof/>
          <w:sz w:val="28"/>
          <w:szCs w:val="28"/>
        </w:rPr>
        <w:fldChar w:fldCharType="end"/>
      </w:r>
    </w:p>
    <w:p w:rsidR="00DE3F49" w:rsidRPr="00DE3F49" w:rsidRDefault="00DE3F49">
      <w:pPr>
        <w:pStyle w:val="10"/>
        <w:tabs>
          <w:tab w:val="right" w:leader="dot" w:pos="9347"/>
        </w:tabs>
        <w:rPr>
          <w:noProof/>
          <w:sz w:val="28"/>
          <w:szCs w:val="28"/>
        </w:rPr>
      </w:pPr>
      <w:r w:rsidRPr="00DE3F49">
        <w:rPr>
          <w:noProof/>
          <w:sz w:val="28"/>
          <w:szCs w:val="28"/>
        </w:rPr>
        <w:t>Приложение Г</w:t>
      </w:r>
      <w:r w:rsidRPr="00DE3F49">
        <w:rPr>
          <w:noProof/>
          <w:sz w:val="28"/>
          <w:szCs w:val="28"/>
        </w:rPr>
        <w:tab/>
      </w:r>
      <w:r w:rsidRPr="00DE3F49">
        <w:rPr>
          <w:noProof/>
          <w:sz w:val="28"/>
          <w:szCs w:val="28"/>
        </w:rPr>
        <w:fldChar w:fldCharType="begin"/>
      </w:r>
      <w:r w:rsidRPr="00DE3F49">
        <w:rPr>
          <w:noProof/>
          <w:sz w:val="28"/>
          <w:szCs w:val="28"/>
        </w:rPr>
        <w:instrText xml:space="preserve"> PAGEREF _Toc275151886 \h </w:instrText>
      </w:r>
      <w:r w:rsidRPr="00DE3F49">
        <w:rPr>
          <w:noProof/>
          <w:sz w:val="28"/>
          <w:szCs w:val="28"/>
        </w:rPr>
      </w:r>
      <w:r w:rsidRPr="00DE3F49">
        <w:rPr>
          <w:noProof/>
          <w:sz w:val="28"/>
          <w:szCs w:val="28"/>
        </w:rPr>
        <w:fldChar w:fldCharType="separate"/>
      </w:r>
      <w:r w:rsidRPr="00DE3F49">
        <w:rPr>
          <w:noProof/>
          <w:sz w:val="28"/>
          <w:szCs w:val="28"/>
        </w:rPr>
        <w:t>45</w:t>
      </w:r>
      <w:r w:rsidRPr="00DE3F49">
        <w:rPr>
          <w:noProof/>
          <w:sz w:val="28"/>
          <w:szCs w:val="28"/>
        </w:rPr>
        <w:fldChar w:fldCharType="end"/>
      </w:r>
    </w:p>
    <w:p w:rsidR="00DE3F49" w:rsidRPr="00DE3F49" w:rsidRDefault="00DE3F49">
      <w:pPr>
        <w:pStyle w:val="10"/>
        <w:tabs>
          <w:tab w:val="right" w:leader="dot" w:pos="9347"/>
        </w:tabs>
        <w:rPr>
          <w:noProof/>
          <w:sz w:val="28"/>
          <w:szCs w:val="28"/>
        </w:rPr>
      </w:pPr>
      <w:r w:rsidRPr="00DE3F49">
        <w:rPr>
          <w:noProof/>
          <w:sz w:val="28"/>
          <w:szCs w:val="28"/>
        </w:rPr>
        <w:t>Приложение Д</w:t>
      </w:r>
      <w:r w:rsidRPr="00DE3F49">
        <w:rPr>
          <w:noProof/>
          <w:sz w:val="28"/>
          <w:szCs w:val="28"/>
        </w:rPr>
        <w:tab/>
      </w:r>
      <w:r w:rsidRPr="00DE3F49">
        <w:rPr>
          <w:noProof/>
          <w:sz w:val="28"/>
          <w:szCs w:val="28"/>
        </w:rPr>
        <w:fldChar w:fldCharType="begin"/>
      </w:r>
      <w:r w:rsidRPr="00DE3F49">
        <w:rPr>
          <w:noProof/>
          <w:sz w:val="28"/>
          <w:szCs w:val="28"/>
        </w:rPr>
        <w:instrText xml:space="preserve"> PAGEREF _Toc275151888 \h </w:instrText>
      </w:r>
      <w:r w:rsidRPr="00DE3F49">
        <w:rPr>
          <w:noProof/>
          <w:sz w:val="28"/>
          <w:szCs w:val="28"/>
        </w:rPr>
      </w:r>
      <w:r w:rsidRPr="00DE3F49">
        <w:rPr>
          <w:noProof/>
          <w:sz w:val="28"/>
          <w:szCs w:val="28"/>
        </w:rPr>
        <w:fldChar w:fldCharType="separate"/>
      </w:r>
      <w:r w:rsidRPr="00DE3F49">
        <w:rPr>
          <w:noProof/>
          <w:sz w:val="28"/>
          <w:szCs w:val="28"/>
        </w:rPr>
        <w:t>46</w:t>
      </w:r>
      <w:r w:rsidRPr="00DE3F49">
        <w:rPr>
          <w:noProof/>
          <w:sz w:val="28"/>
          <w:szCs w:val="28"/>
        </w:rPr>
        <w:fldChar w:fldCharType="end"/>
      </w:r>
    </w:p>
    <w:p w:rsidR="00DE3F49" w:rsidRPr="00DE3F49" w:rsidRDefault="00DE3F49">
      <w:pPr>
        <w:pStyle w:val="10"/>
        <w:tabs>
          <w:tab w:val="right" w:leader="dot" w:pos="9347"/>
        </w:tabs>
        <w:rPr>
          <w:noProof/>
          <w:sz w:val="28"/>
          <w:szCs w:val="28"/>
        </w:rPr>
      </w:pPr>
      <w:r w:rsidRPr="00DE3F49">
        <w:rPr>
          <w:noProof/>
          <w:sz w:val="28"/>
          <w:szCs w:val="28"/>
        </w:rPr>
        <w:t>Приложение Е</w:t>
      </w:r>
      <w:r w:rsidRPr="00DE3F49">
        <w:rPr>
          <w:noProof/>
          <w:sz w:val="28"/>
          <w:szCs w:val="28"/>
        </w:rPr>
        <w:tab/>
      </w:r>
      <w:r w:rsidRPr="00DE3F49">
        <w:rPr>
          <w:noProof/>
          <w:sz w:val="28"/>
          <w:szCs w:val="28"/>
        </w:rPr>
        <w:fldChar w:fldCharType="begin"/>
      </w:r>
      <w:r w:rsidRPr="00DE3F49">
        <w:rPr>
          <w:noProof/>
          <w:sz w:val="28"/>
          <w:szCs w:val="28"/>
        </w:rPr>
        <w:instrText xml:space="preserve"> PAGEREF _Toc275151890 \h </w:instrText>
      </w:r>
      <w:r w:rsidRPr="00DE3F49">
        <w:rPr>
          <w:noProof/>
          <w:sz w:val="28"/>
          <w:szCs w:val="28"/>
        </w:rPr>
      </w:r>
      <w:r w:rsidRPr="00DE3F49">
        <w:rPr>
          <w:noProof/>
          <w:sz w:val="28"/>
          <w:szCs w:val="28"/>
        </w:rPr>
        <w:fldChar w:fldCharType="separate"/>
      </w:r>
      <w:r w:rsidRPr="00DE3F49">
        <w:rPr>
          <w:noProof/>
          <w:sz w:val="28"/>
          <w:szCs w:val="28"/>
        </w:rPr>
        <w:t>48</w:t>
      </w:r>
      <w:r w:rsidRPr="00DE3F49">
        <w:rPr>
          <w:noProof/>
          <w:sz w:val="28"/>
          <w:szCs w:val="28"/>
        </w:rPr>
        <w:fldChar w:fldCharType="end"/>
      </w:r>
    </w:p>
    <w:p w:rsidR="00DE3F49" w:rsidRDefault="00DE3F49" w:rsidP="00DE3F49">
      <w:pPr>
        <w:shd w:val="clear" w:color="auto" w:fill="FFFFFF"/>
        <w:ind w:left="24" w:right="24" w:hanging="24"/>
        <w:jc w:val="center"/>
        <w:rPr>
          <w:color w:val="000000"/>
          <w:sz w:val="28"/>
          <w:szCs w:val="28"/>
        </w:rPr>
      </w:pPr>
      <w:r w:rsidRPr="00DE3F49">
        <w:rPr>
          <w:color w:val="000000"/>
          <w:sz w:val="28"/>
          <w:szCs w:val="28"/>
        </w:rPr>
        <w:fldChar w:fldCharType="end"/>
      </w:r>
    </w:p>
    <w:p w:rsidR="00DF233A" w:rsidRPr="00DE3F49" w:rsidRDefault="00DF233A" w:rsidP="00DE3F49">
      <w:pPr>
        <w:pStyle w:val="1"/>
      </w:pPr>
      <w:r>
        <w:br w:type="page"/>
      </w:r>
      <w:bookmarkStart w:id="0" w:name="_Toc275151871"/>
      <w:r w:rsidRPr="00DE3F49">
        <w:t>Введение</w:t>
      </w:r>
      <w:bookmarkEnd w:id="0"/>
    </w:p>
    <w:p w:rsidR="00DF233A" w:rsidRDefault="00DF233A" w:rsidP="00DF233A">
      <w:pPr>
        <w:shd w:val="clear" w:color="auto" w:fill="FFFFFF"/>
        <w:spacing w:line="360" w:lineRule="auto"/>
        <w:ind w:firstLine="709"/>
        <w:jc w:val="center"/>
        <w:rPr>
          <w:color w:val="000000"/>
          <w:sz w:val="28"/>
          <w:szCs w:val="28"/>
        </w:rPr>
      </w:pPr>
    </w:p>
    <w:p w:rsidR="00DF233A" w:rsidRDefault="00DF233A" w:rsidP="00DF233A">
      <w:pPr>
        <w:shd w:val="clear" w:color="auto" w:fill="FFFFFF"/>
        <w:spacing w:line="360" w:lineRule="auto"/>
        <w:ind w:firstLine="709"/>
        <w:jc w:val="both"/>
        <w:rPr>
          <w:sz w:val="28"/>
          <w:szCs w:val="28"/>
        </w:rPr>
      </w:pPr>
      <w:r w:rsidRPr="001E1026">
        <w:rPr>
          <w:sz w:val="28"/>
          <w:szCs w:val="28"/>
        </w:rPr>
        <w:t>Актуальность темы «</w:t>
      </w:r>
      <w:r>
        <w:rPr>
          <w:sz w:val="28"/>
          <w:szCs w:val="28"/>
        </w:rPr>
        <w:t>Статистический анализ  уровня жизни населения Республики Башкортостан» определяется тем, что показатели уровня жизни наглядно характеризуют эффективность проводимой государственной финансовой политики. Страны и регионы с высокими показателями уровня жизни отличаются высокой эффективностью экономики, политической стабильностью, комфортностью проживания.</w:t>
      </w:r>
    </w:p>
    <w:p w:rsidR="00DF233A" w:rsidRDefault="00DF233A" w:rsidP="00DF233A">
      <w:pPr>
        <w:shd w:val="clear" w:color="auto" w:fill="FFFFFF"/>
        <w:spacing w:line="360" w:lineRule="auto"/>
        <w:ind w:firstLine="709"/>
        <w:jc w:val="both"/>
        <w:rPr>
          <w:sz w:val="28"/>
          <w:szCs w:val="28"/>
        </w:rPr>
      </w:pPr>
      <w:r>
        <w:rPr>
          <w:sz w:val="28"/>
          <w:szCs w:val="28"/>
        </w:rPr>
        <w:t>Показатели уровня жизни населения включают в себя целый комплекс показателей, характеризующих благоприятность условий для проживания, культурного и духовного развития, сохранения здоровья, повышения уровня образования и т.п.</w:t>
      </w:r>
    </w:p>
    <w:p w:rsidR="00DF233A" w:rsidRDefault="00DF233A" w:rsidP="00DF233A">
      <w:pPr>
        <w:shd w:val="clear" w:color="auto" w:fill="FFFFFF"/>
        <w:spacing w:line="360" w:lineRule="auto"/>
        <w:ind w:firstLine="709"/>
        <w:jc w:val="both"/>
        <w:rPr>
          <w:sz w:val="28"/>
          <w:szCs w:val="28"/>
        </w:rPr>
      </w:pPr>
      <w:r>
        <w:rPr>
          <w:sz w:val="28"/>
          <w:szCs w:val="28"/>
        </w:rPr>
        <w:t>Анализ показателей уровня жизни населения анализируется различными методами. Из них в курсовой работе используются табличный метод, графической представление статистических показателей, расчёт и анализ показателей динамики, структуры, средних величин, вариации.</w:t>
      </w:r>
    </w:p>
    <w:p w:rsidR="00DF233A" w:rsidRDefault="00DF233A" w:rsidP="00DF233A">
      <w:pPr>
        <w:shd w:val="clear" w:color="auto" w:fill="FFFFFF"/>
        <w:spacing w:line="360" w:lineRule="auto"/>
        <w:ind w:firstLine="709"/>
        <w:jc w:val="both"/>
        <w:rPr>
          <w:color w:val="000000"/>
          <w:sz w:val="28"/>
          <w:szCs w:val="28"/>
        </w:rPr>
      </w:pPr>
      <w:r>
        <w:rPr>
          <w:color w:val="000000"/>
          <w:sz w:val="28"/>
          <w:szCs w:val="28"/>
        </w:rPr>
        <w:t>Цель курсовой работы заключается в статистическом исследовании показателей уровня жизни населения.</w:t>
      </w:r>
    </w:p>
    <w:p w:rsidR="00DF233A" w:rsidRDefault="00DF233A" w:rsidP="00DF233A">
      <w:pPr>
        <w:shd w:val="clear" w:color="auto" w:fill="FFFFFF"/>
        <w:spacing w:line="360" w:lineRule="auto"/>
        <w:ind w:firstLine="709"/>
        <w:jc w:val="both"/>
        <w:rPr>
          <w:color w:val="000000"/>
          <w:sz w:val="28"/>
          <w:szCs w:val="28"/>
        </w:rPr>
      </w:pPr>
      <w:r>
        <w:rPr>
          <w:color w:val="000000"/>
          <w:sz w:val="28"/>
          <w:szCs w:val="28"/>
        </w:rPr>
        <w:t>В рамках поставленной цели в работе должны быть решены основные задачи:</w:t>
      </w:r>
    </w:p>
    <w:p w:rsidR="00DF233A" w:rsidRDefault="00DF233A" w:rsidP="00DF233A">
      <w:pPr>
        <w:shd w:val="clear" w:color="auto" w:fill="FFFFFF"/>
        <w:spacing w:line="360" w:lineRule="auto"/>
        <w:ind w:firstLine="709"/>
        <w:jc w:val="both"/>
        <w:rPr>
          <w:color w:val="000000"/>
          <w:sz w:val="28"/>
          <w:szCs w:val="28"/>
        </w:rPr>
      </w:pPr>
      <w:r w:rsidRPr="00FA1A60">
        <w:rPr>
          <w:color w:val="000000"/>
          <w:sz w:val="28"/>
          <w:szCs w:val="28"/>
        </w:rPr>
        <w:t xml:space="preserve">1. </w:t>
      </w:r>
      <w:r>
        <w:rPr>
          <w:color w:val="000000"/>
          <w:sz w:val="28"/>
          <w:szCs w:val="28"/>
        </w:rPr>
        <w:t>Провести теоретическое обоснование статистического анализа показателей уровня жизни населения.</w:t>
      </w:r>
    </w:p>
    <w:p w:rsidR="00DF233A" w:rsidRPr="00FA1A60" w:rsidRDefault="00DF233A" w:rsidP="00DF233A">
      <w:pPr>
        <w:shd w:val="clear" w:color="auto" w:fill="FFFFFF"/>
        <w:spacing w:line="360" w:lineRule="auto"/>
        <w:ind w:firstLine="709"/>
        <w:jc w:val="both"/>
        <w:rPr>
          <w:color w:val="000000"/>
          <w:sz w:val="28"/>
          <w:szCs w:val="28"/>
        </w:rPr>
      </w:pPr>
      <w:r w:rsidRPr="00FA1A60">
        <w:rPr>
          <w:color w:val="000000"/>
          <w:sz w:val="28"/>
          <w:szCs w:val="28"/>
        </w:rPr>
        <w:t xml:space="preserve">2. </w:t>
      </w:r>
      <w:r>
        <w:rPr>
          <w:color w:val="000000"/>
          <w:sz w:val="28"/>
          <w:szCs w:val="28"/>
        </w:rPr>
        <w:t>Осуществить с</w:t>
      </w:r>
      <w:r w:rsidRPr="00FA1A60">
        <w:rPr>
          <w:color w:val="000000"/>
          <w:sz w:val="28"/>
          <w:szCs w:val="28"/>
        </w:rPr>
        <w:t xml:space="preserve">татистическое социально-экономических явлений и процессов </w:t>
      </w:r>
    </w:p>
    <w:p w:rsidR="00DF233A" w:rsidRDefault="00DF233A" w:rsidP="00DF233A">
      <w:pPr>
        <w:shd w:val="clear" w:color="auto" w:fill="FFFFFF"/>
        <w:spacing w:line="360" w:lineRule="auto"/>
        <w:ind w:firstLine="709"/>
        <w:jc w:val="both"/>
        <w:rPr>
          <w:color w:val="000000"/>
          <w:sz w:val="28"/>
          <w:szCs w:val="28"/>
        </w:rPr>
      </w:pPr>
      <w:r>
        <w:rPr>
          <w:color w:val="000000"/>
          <w:sz w:val="28"/>
          <w:szCs w:val="28"/>
        </w:rPr>
        <w:t>В работе должна быть проделана работа по следующим направлениям:</w:t>
      </w:r>
    </w:p>
    <w:p w:rsidR="00DF233A" w:rsidRPr="002739E3" w:rsidRDefault="00DF233A" w:rsidP="00DF233A">
      <w:pPr>
        <w:numPr>
          <w:ilvl w:val="0"/>
          <w:numId w:val="2"/>
        </w:numPr>
        <w:tabs>
          <w:tab w:val="left" w:pos="1005"/>
          <w:tab w:val="left" w:pos="1072"/>
        </w:tabs>
        <w:spacing w:line="360" w:lineRule="auto"/>
        <w:ind w:left="0" w:firstLine="709"/>
        <w:jc w:val="both"/>
        <w:rPr>
          <w:sz w:val="28"/>
          <w:szCs w:val="28"/>
        </w:rPr>
      </w:pPr>
      <w:r w:rsidRPr="002739E3">
        <w:rPr>
          <w:sz w:val="28"/>
          <w:szCs w:val="28"/>
        </w:rPr>
        <w:t>Проанализировать основные социально – экономические индикаторы уровня жизни  населения  Республики Башкортостан</w:t>
      </w:r>
      <w:r w:rsidRPr="002739E3">
        <w:rPr>
          <w:color w:val="000000"/>
          <w:sz w:val="28"/>
          <w:szCs w:val="28"/>
        </w:rPr>
        <w:t xml:space="preserve">. </w:t>
      </w:r>
    </w:p>
    <w:p w:rsidR="00DF233A" w:rsidRPr="002739E3" w:rsidRDefault="00DF233A" w:rsidP="00DF233A">
      <w:pPr>
        <w:numPr>
          <w:ilvl w:val="0"/>
          <w:numId w:val="2"/>
        </w:numPr>
        <w:tabs>
          <w:tab w:val="left" w:pos="1005"/>
        </w:tabs>
        <w:spacing w:line="360" w:lineRule="auto"/>
        <w:ind w:left="0" w:firstLine="709"/>
        <w:jc w:val="both"/>
        <w:rPr>
          <w:sz w:val="28"/>
          <w:szCs w:val="28"/>
        </w:rPr>
      </w:pPr>
      <w:r w:rsidRPr="002739E3">
        <w:rPr>
          <w:sz w:val="28"/>
          <w:szCs w:val="28"/>
        </w:rPr>
        <w:t xml:space="preserve">Изобразить графически структуру денежных доходов населения. Определить состав денежных доходов населения в 1995–2007гг. </w:t>
      </w:r>
    </w:p>
    <w:p w:rsidR="00DF233A" w:rsidRPr="002739E3" w:rsidRDefault="00DF233A" w:rsidP="00DF233A">
      <w:pPr>
        <w:numPr>
          <w:ilvl w:val="0"/>
          <w:numId w:val="2"/>
        </w:numPr>
        <w:tabs>
          <w:tab w:val="left" w:pos="1005"/>
        </w:tabs>
        <w:spacing w:line="360" w:lineRule="auto"/>
        <w:ind w:left="0" w:firstLine="709"/>
        <w:jc w:val="both"/>
        <w:rPr>
          <w:sz w:val="28"/>
          <w:szCs w:val="28"/>
        </w:rPr>
      </w:pPr>
      <w:r w:rsidRPr="002739E3">
        <w:rPr>
          <w:sz w:val="28"/>
          <w:szCs w:val="28"/>
        </w:rPr>
        <w:t>Определить структуру расходов населения Республики Башкортостан в 1995 – 2007 гг. Сделать выводы. Полученные результаты изобразить графически.</w:t>
      </w:r>
    </w:p>
    <w:p w:rsidR="00DF233A" w:rsidRPr="002739E3" w:rsidRDefault="00DF233A" w:rsidP="00DF233A">
      <w:pPr>
        <w:numPr>
          <w:ilvl w:val="0"/>
          <w:numId w:val="2"/>
        </w:numPr>
        <w:tabs>
          <w:tab w:val="left" w:pos="1005"/>
        </w:tabs>
        <w:spacing w:line="360" w:lineRule="auto"/>
        <w:ind w:left="0" w:firstLine="709"/>
        <w:jc w:val="both"/>
        <w:rPr>
          <w:sz w:val="28"/>
          <w:szCs w:val="28"/>
        </w:rPr>
      </w:pPr>
      <w:r w:rsidRPr="002739E3">
        <w:rPr>
          <w:sz w:val="28"/>
          <w:szCs w:val="28"/>
        </w:rPr>
        <w:t>Определить отношение среднемесячной номинальной начисленной заработной платы работников организаций по видам экономической деятельности  к среднереспубликанскому уровню в 2000 – 2007 гг.</w:t>
      </w:r>
    </w:p>
    <w:p w:rsidR="00DF233A" w:rsidRPr="002739E3" w:rsidRDefault="00DF233A" w:rsidP="00DF233A">
      <w:pPr>
        <w:numPr>
          <w:ilvl w:val="0"/>
          <w:numId w:val="2"/>
        </w:numPr>
        <w:tabs>
          <w:tab w:val="left" w:pos="1005"/>
        </w:tabs>
        <w:spacing w:line="360" w:lineRule="auto"/>
        <w:ind w:left="0" w:firstLine="709"/>
        <w:jc w:val="both"/>
        <w:rPr>
          <w:sz w:val="28"/>
          <w:szCs w:val="28"/>
        </w:rPr>
      </w:pPr>
      <w:r w:rsidRPr="002739E3">
        <w:rPr>
          <w:sz w:val="28"/>
          <w:szCs w:val="28"/>
        </w:rPr>
        <w:t>Определить структурные средние среднемесячной номинальной начисленной заработной платы работников организаций по видам экономической деятельности (моду и медиану) в 2000 и 2007 гг. Сделать выводы.</w:t>
      </w:r>
    </w:p>
    <w:p w:rsidR="00DF233A" w:rsidRPr="002739E3" w:rsidRDefault="00DF233A" w:rsidP="00DF233A">
      <w:pPr>
        <w:numPr>
          <w:ilvl w:val="0"/>
          <w:numId w:val="2"/>
        </w:numPr>
        <w:tabs>
          <w:tab w:val="left" w:pos="1005"/>
        </w:tabs>
        <w:spacing w:line="360" w:lineRule="auto"/>
        <w:ind w:left="0" w:firstLine="709"/>
        <w:jc w:val="both"/>
        <w:rPr>
          <w:sz w:val="28"/>
          <w:szCs w:val="28"/>
        </w:rPr>
      </w:pPr>
      <w:r w:rsidRPr="002739E3">
        <w:rPr>
          <w:sz w:val="28"/>
          <w:szCs w:val="28"/>
        </w:rPr>
        <w:t xml:space="preserve">Рассчитать показатели вариации среднемесячной номинальной начисленной заработной платы работников организаций по видам экономической деятельности (размах вариации, среднее квадратическое отклонение, дисперсию, коэффициент вариации) в </w:t>
      </w:r>
      <w:smartTag w:uri="urn:schemas-microsoft-com:office:smarttags" w:element="metricconverter">
        <w:smartTagPr>
          <w:attr w:name="ProductID" w:val="2007 г"/>
        </w:smartTagPr>
        <w:r w:rsidRPr="002739E3">
          <w:rPr>
            <w:sz w:val="28"/>
            <w:szCs w:val="28"/>
          </w:rPr>
          <w:t>2007 г</w:t>
        </w:r>
      </w:smartTag>
      <w:r w:rsidRPr="002739E3">
        <w:rPr>
          <w:sz w:val="28"/>
          <w:szCs w:val="28"/>
        </w:rPr>
        <w:t>.</w:t>
      </w:r>
    </w:p>
    <w:p w:rsidR="00DF233A" w:rsidRPr="002739E3" w:rsidRDefault="00DF233A" w:rsidP="00DF233A">
      <w:pPr>
        <w:numPr>
          <w:ilvl w:val="0"/>
          <w:numId w:val="2"/>
        </w:numPr>
        <w:tabs>
          <w:tab w:val="left" w:pos="1005"/>
        </w:tabs>
        <w:spacing w:line="360" w:lineRule="auto"/>
        <w:ind w:left="0" w:firstLine="709"/>
        <w:jc w:val="both"/>
        <w:rPr>
          <w:sz w:val="28"/>
          <w:szCs w:val="28"/>
        </w:rPr>
      </w:pPr>
      <w:r w:rsidRPr="002739E3">
        <w:rPr>
          <w:sz w:val="28"/>
          <w:szCs w:val="28"/>
        </w:rPr>
        <w:t>Изобразить графически и проанализировать потребление основных продуктов питания за год в 1995 – 2007 гг. Рассчитать коэффициенты роста (снижения) потребления отдельных продуктов.</w:t>
      </w:r>
    </w:p>
    <w:p w:rsidR="00DF233A" w:rsidRPr="002739E3" w:rsidRDefault="00DF233A" w:rsidP="00DF233A">
      <w:pPr>
        <w:numPr>
          <w:ilvl w:val="0"/>
          <w:numId w:val="2"/>
        </w:numPr>
        <w:tabs>
          <w:tab w:val="left" w:pos="1005"/>
        </w:tabs>
        <w:spacing w:line="360" w:lineRule="auto"/>
        <w:ind w:left="0" w:firstLine="709"/>
        <w:jc w:val="both"/>
        <w:rPr>
          <w:sz w:val="28"/>
          <w:szCs w:val="28"/>
        </w:rPr>
      </w:pPr>
      <w:r w:rsidRPr="002739E3">
        <w:rPr>
          <w:sz w:val="28"/>
          <w:szCs w:val="28"/>
        </w:rPr>
        <w:t>Определить структуру покупки продуктов питания и непродовольственных товаров в 2002 – 2007 гг., в том числе городского и сельского населения.</w:t>
      </w:r>
    </w:p>
    <w:p w:rsidR="00DF233A" w:rsidRPr="002739E3" w:rsidRDefault="00DF233A" w:rsidP="00DF233A">
      <w:pPr>
        <w:numPr>
          <w:ilvl w:val="0"/>
          <w:numId w:val="2"/>
        </w:numPr>
        <w:tabs>
          <w:tab w:val="left" w:pos="1005"/>
        </w:tabs>
        <w:spacing w:line="360" w:lineRule="auto"/>
        <w:ind w:left="0" w:firstLine="709"/>
        <w:jc w:val="both"/>
        <w:rPr>
          <w:sz w:val="28"/>
          <w:szCs w:val="28"/>
        </w:rPr>
      </w:pPr>
      <w:r w:rsidRPr="002739E3">
        <w:rPr>
          <w:sz w:val="28"/>
          <w:szCs w:val="28"/>
        </w:rPr>
        <w:t xml:space="preserve">Проанализировать оплату услуг и потребление основных продуктов питания в среднем за месяц на человека в 2002 – 2007 гг., в том числе городского и сельского населения. </w:t>
      </w:r>
    </w:p>
    <w:p w:rsidR="00DF233A" w:rsidRDefault="00DF233A" w:rsidP="00DF233A">
      <w:pPr>
        <w:numPr>
          <w:ilvl w:val="0"/>
          <w:numId w:val="2"/>
        </w:numPr>
        <w:tabs>
          <w:tab w:val="left" w:pos="1072"/>
        </w:tabs>
        <w:spacing w:line="360" w:lineRule="auto"/>
        <w:ind w:left="0" w:firstLine="709"/>
        <w:jc w:val="both"/>
        <w:rPr>
          <w:sz w:val="28"/>
          <w:szCs w:val="28"/>
        </w:rPr>
      </w:pPr>
      <w:r w:rsidRPr="002739E3">
        <w:rPr>
          <w:sz w:val="28"/>
          <w:szCs w:val="28"/>
        </w:rPr>
        <w:t>Проанализировать ряд динамики ВРП на душу населения Республики Башкортостан в динамике 1990 – 2008 гг.</w:t>
      </w:r>
    </w:p>
    <w:p w:rsidR="00DF233A" w:rsidRPr="002739E3" w:rsidRDefault="00DF233A" w:rsidP="00DF233A">
      <w:pPr>
        <w:tabs>
          <w:tab w:val="left" w:pos="1072"/>
        </w:tabs>
        <w:spacing w:line="360" w:lineRule="auto"/>
        <w:ind w:firstLine="709"/>
        <w:jc w:val="both"/>
        <w:rPr>
          <w:sz w:val="28"/>
          <w:szCs w:val="28"/>
        </w:rPr>
      </w:pPr>
      <w:r>
        <w:rPr>
          <w:sz w:val="28"/>
          <w:szCs w:val="28"/>
        </w:rPr>
        <w:t xml:space="preserve">В работе использованы материалы учебников «Общая теория статистики», «Социально-экономическая статистика» авторов  </w:t>
      </w:r>
      <w:r w:rsidR="00F64387">
        <w:rPr>
          <w:sz w:val="28"/>
          <w:szCs w:val="28"/>
        </w:rPr>
        <w:t>Иванова Ю.Н., Елисеевой И.И., Спириной А.С., Ефимова М.Р., Румянцева В.Н., Шмойловой Р.А.</w:t>
      </w:r>
    </w:p>
    <w:p w:rsidR="00DF233A" w:rsidRPr="002739E3" w:rsidRDefault="00DF233A" w:rsidP="00DF233A">
      <w:pPr>
        <w:shd w:val="clear" w:color="auto" w:fill="FFFFFF"/>
        <w:tabs>
          <w:tab w:val="left" w:pos="1005"/>
        </w:tabs>
        <w:spacing w:line="360" w:lineRule="auto"/>
        <w:ind w:firstLine="709"/>
        <w:jc w:val="both"/>
        <w:rPr>
          <w:color w:val="000000"/>
          <w:sz w:val="28"/>
          <w:szCs w:val="28"/>
        </w:rPr>
      </w:pPr>
    </w:p>
    <w:p w:rsidR="00DF233A" w:rsidRPr="00016F76" w:rsidRDefault="00DF233A" w:rsidP="00DE3F49">
      <w:pPr>
        <w:pStyle w:val="1"/>
      </w:pPr>
      <w:r>
        <w:br w:type="page"/>
      </w:r>
      <w:bookmarkStart w:id="1" w:name="_Toc275151872"/>
      <w:r w:rsidRPr="00016F76">
        <w:t>1. Теоретическое обоснование анализа уровня жизни населения</w:t>
      </w:r>
      <w:bookmarkEnd w:id="1"/>
    </w:p>
    <w:p w:rsidR="00DF233A" w:rsidRDefault="00DF233A" w:rsidP="00DF233A">
      <w:pPr>
        <w:shd w:val="clear" w:color="auto" w:fill="FFFFFF"/>
        <w:spacing w:line="360" w:lineRule="auto"/>
        <w:ind w:firstLine="709"/>
        <w:jc w:val="center"/>
        <w:rPr>
          <w:b/>
          <w:color w:val="000000"/>
          <w:sz w:val="28"/>
          <w:szCs w:val="28"/>
        </w:rPr>
      </w:pPr>
    </w:p>
    <w:p w:rsidR="00DF233A" w:rsidRPr="00DE3F49" w:rsidRDefault="00DF233A" w:rsidP="00DE3F49">
      <w:pPr>
        <w:pStyle w:val="2"/>
      </w:pPr>
      <w:bookmarkStart w:id="2" w:name="_Toc275151873"/>
      <w:r w:rsidRPr="00DE3F49">
        <w:t>1.1 Система показателей</w:t>
      </w:r>
      <w:bookmarkEnd w:id="2"/>
    </w:p>
    <w:p w:rsidR="00DF233A" w:rsidRDefault="00DF233A" w:rsidP="00DF233A">
      <w:pPr>
        <w:shd w:val="clear" w:color="auto" w:fill="FFFFFF"/>
        <w:spacing w:line="360" w:lineRule="auto"/>
        <w:ind w:firstLine="709"/>
        <w:jc w:val="center"/>
        <w:rPr>
          <w:b/>
          <w:color w:val="000000"/>
          <w:sz w:val="28"/>
          <w:szCs w:val="28"/>
        </w:rPr>
      </w:pPr>
    </w:p>
    <w:p w:rsidR="00CC5018" w:rsidRPr="001A44A2" w:rsidRDefault="00CC5018" w:rsidP="00CC5018">
      <w:pPr>
        <w:shd w:val="clear" w:color="auto" w:fill="FFFFFF"/>
        <w:spacing w:line="360" w:lineRule="auto"/>
        <w:ind w:firstLine="709"/>
        <w:jc w:val="both"/>
        <w:rPr>
          <w:color w:val="000000"/>
          <w:sz w:val="28"/>
          <w:szCs w:val="28"/>
        </w:rPr>
      </w:pPr>
      <w:r w:rsidRPr="001A44A2">
        <w:rPr>
          <w:color w:val="000000"/>
          <w:sz w:val="28"/>
          <w:szCs w:val="28"/>
        </w:rPr>
        <w:t>Статистический учет и отчетность, отражаю</w:t>
      </w:r>
      <w:r>
        <w:rPr>
          <w:color w:val="000000"/>
          <w:sz w:val="28"/>
          <w:szCs w:val="28"/>
        </w:rPr>
        <w:t xml:space="preserve">т </w:t>
      </w:r>
      <w:r w:rsidRPr="001A44A2">
        <w:rPr>
          <w:color w:val="000000"/>
          <w:sz w:val="28"/>
          <w:szCs w:val="28"/>
        </w:rPr>
        <w:t>совокупность массовых явлений и процессов, характеризую</w:t>
      </w:r>
      <w:r>
        <w:rPr>
          <w:color w:val="000000"/>
          <w:sz w:val="28"/>
          <w:szCs w:val="28"/>
        </w:rPr>
        <w:t>т</w:t>
      </w:r>
      <w:r w:rsidRPr="001A44A2">
        <w:rPr>
          <w:color w:val="000000"/>
          <w:sz w:val="28"/>
          <w:szCs w:val="28"/>
        </w:rPr>
        <w:t xml:space="preserve"> их с количественной стороны, выявляю</w:t>
      </w:r>
      <w:r>
        <w:rPr>
          <w:color w:val="000000"/>
          <w:sz w:val="28"/>
          <w:szCs w:val="28"/>
        </w:rPr>
        <w:t>т</w:t>
      </w:r>
      <w:r w:rsidRPr="001A44A2">
        <w:rPr>
          <w:color w:val="000000"/>
          <w:sz w:val="28"/>
          <w:szCs w:val="28"/>
        </w:rPr>
        <w:t xml:space="preserve"> определенные экономические закономерности, служат важным источником </w:t>
      </w:r>
      <w:r>
        <w:rPr>
          <w:color w:val="000000"/>
          <w:sz w:val="28"/>
          <w:szCs w:val="28"/>
        </w:rPr>
        <w:t xml:space="preserve">экономического </w:t>
      </w:r>
      <w:r w:rsidRPr="001A44A2">
        <w:rPr>
          <w:color w:val="000000"/>
          <w:sz w:val="28"/>
          <w:szCs w:val="28"/>
        </w:rPr>
        <w:t>анализа. Статистические методы являются основным средством изучения массовых, повторяющихся явлений, играют важную роль в прогнозировании поведения экономических показателей.</w:t>
      </w:r>
    </w:p>
    <w:p w:rsidR="004A22AB" w:rsidRPr="001A44A2" w:rsidRDefault="004A22AB" w:rsidP="004A22AB">
      <w:pPr>
        <w:shd w:val="clear" w:color="auto" w:fill="FFFFFF"/>
        <w:spacing w:line="360" w:lineRule="auto"/>
        <w:ind w:firstLine="709"/>
        <w:jc w:val="both"/>
        <w:rPr>
          <w:color w:val="000000"/>
          <w:sz w:val="28"/>
          <w:szCs w:val="28"/>
        </w:rPr>
      </w:pPr>
      <w:r w:rsidRPr="001A44A2">
        <w:rPr>
          <w:color w:val="000000"/>
          <w:sz w:val="28"/>
          <w:szCs w:val="28"/>
        </w:rPr>
        <w:t xml:space="preserve">В экономической литературе не существует однозначного определения категории «уровень жизни населения», в связи, с чем дискуссионным является и вопрос о перечне показателей, необходимых для адекватной ее статистической характеристики. </w:t>
      </w:r>
      <w:r>
        <w:rPr>
          <w:color w:val="000000"/>
          <w:sz w:val="28"/>
          <w:szCs w:val="28"/>
        </w:rPr>
        <w:t>Достаточно</w:t>
      </w:r>
      <w:r w:rsidRPr="001A44A2">
        <w:rPr>
          <w:color w:val="000000"/>
          <w:sz w:val="28"/>
          <w:szCs w:val="28"/>
        </w:rPr>
        <w:t xml:space="preserve"> распространенным является </w:t>
      </w:r>
      <w:r>
        <w:rPr>
          <w:color w:val="000000"/>
          <w:sz w:val="28"/>
          <w:szCs w:val="28"/>
        </w:rPr>
        <w:t>мнение</w:t>
      </w:r>
      <w:r w:rsidR="00490B67">
        <w:rPr>
          <w:color w:val="000000"/>
          <w:sz w:val="28"/>
          <w:szCs w:val="28"/>
        </w:rPr>
        <w:t>,</w:t>
      </w:r>
      <w:r>
        <w:rPr>
          <w:color w:val="000000"/>
          <w:sz w:val="28"/>
          <w:szCs w:val="28"/>
        </w:rPr>
        <w:t xml:space="preserve"> в </w:t>
      </w:r>
      <w:r w:rsidRPr="001A44A2">
        <w:rPr>
          <w:color w:val="000000"/>
          <w:sz w:val="28"/>
          <w:szCs w:val="28"/>
        </w:rPr>
        <w:t>соответствии с которым уровень жизни определяется</w:t>
      </w:r>
      <w:r>
        <w:rPr>
          <w:color w:val="000000"/>
          <w:sz w:val="28"/>
          <w:szCs w:val="28"/>
        </w:rPr>
        <w:t>,</w:t>
      </w:r>
      <w:r w:rsidRPr="001A44A2">
        <w:rPr>
          <w:color w:val="000000"/>
          <w:sz w:val="28"/>
          <w:szCs w:val="28"/>
        </w:rPr>
        <w:t xml:space="preserve"> прежде всего</w:t>
      </w:r>
      <w:r>
        <w:rPr>
          <w:color w:val="000000"/>
          <w:sz w:val="28"/>
          <w:szCs w:val="28"/>
        </w:rPr>
        <w:t>,</w:t>
      </w:r>
      <w:r w:rsidRPr="001A44A2">
        <w:rPr>
          <w:color w:val="000000"/>
          <w:sz w:val="28"/>
          <w:szCs w:val="28"/>
        </w:rPr>
        <w:t xml:space="preserve"> как совокупность товаров и услуг, которыми располагает отдельный человек, семья или социальная группа населения. При этом одним из наиболее важных индикаторов уровня жизни, как правило, считается показатель доходов домашних хозяйств, определяющий их возможность приобретать товары, услуги и различные активы. Доходы используются на финансирование потребительских расходов на потребление или использоваться для финансирования приобретения населением финансовых активов и имущества ( дома, земля и др. ), владение которыми также влияет на уровень жизни. </w:t>
      </w:r>
    </w:p>
    <w:p w:rsidR="00490B67" w:rsidRDefault="004A22AB" w:rsidP="004A22AB">
      <w:pPr>
        <w:shd w:val="clear" w:color="auto" w:fill="FFFFFF"/>
        <w:spacing w:line="360" w:lineRule="auto"/>
        <w:ind w:firstLine="709"/>
        <w:jc w:val="both"/>
        <w:rPr>
          <w:color w:val="000000"/>
          <w:sz w:val="28"/>
          <w:szCs w:val="28"/>
        </w:rPr>
      </w:pPr>
      <w:r w:rsidRPr="001A44A2">
        <w:rPr>
          <w:color w:val="000000"/>
          <w:sz w:val="28"/>
          <w:szCs w:val="28"/>
        </w:rPr>
        <w:t xml:space="preserve">Различают понятие уровня жизни в широком и узком смысле слова. </w:t>
      </w:r>
    </w:p>
    <w:p w:rsidR="004A22AB" w:rsidRPr="001A44A2" w:rsidRDefault="004A22AB" w:rsidP="004A22AB">
      <w:pPr>
        <w:shd w:val="clear" w:color="auto" w:fill="FFFFFF"/>
        <w:spacing w:line="360" w:lineRule="auto"/>
        <w:ind w:firstLine="709"/>
        <w:jc w:val="both"/>
        <w:rPr>
          <w:color w:val="000000"/>
          <w:sz w:val="28"/>
          <w:szCs w:val="28"/>
        </w:rPr>
      </w:pPr>
      <w:r w:rsidRPr="001A44A2">
        <w:rPr>
          <w:color w:val="000000"/>
          <w:sz w:val="28"/>
          <w:szCs w:val="28"/>
        </w:rPr>
        <w:t>В широком смысле слова уровень жизни - это взаимосвязанный комплекс экономических, социальных, культурных, природных, экономических и других условий жизни людей. Он характеризуется всей системой социально - экономической статистики. В качестве наиболее общего показателя, синтезирующего все условия в одном результате, часто применяется продолжительность жизни населения. Рост средней продолжительности жизни в России в два раза по сравнению с дореволюционным периодом в начале века несомненно характеризуется повышением ее уровня. Тогда как сокращение продолжительности жизни за последние годы на 5 лет, особенно по мужскому населению, отставание по этому показателю от развитых стран на 10-15 лет свидетельствует о низком уровне жизни в России и его дальнейшем падении. Об уровне жизни можно судить также по показателям жизненности населения и стабильности условий жизни - наличию резких спадов и подъемов, социальных потрясений и т.п.</w:t>
      </w:r>
    </w:p>
    <w:p w:rsidR="004A22AB" w:rsidRPr="001A44A2" w:rsidRDefault="004A22AB" w:rsidP="004A22AB">
      <w:pPr>
        <w:shd w:val="clear" w:color="auto" w:fill="FFFFFF"/>
        <w:spacing w:line="360" w:lineRule="auto"/>
        <w:ind w:firstLine="709"/>
        <w:jc w:val="both"/>
        <w:rPr>
          <w:color w:val="000000"/>
          <w:sz w:val="28"/>
          <w:szCs w:val="28"/>
        </w:rPr>
      </w:pPr>
      <w:r w:rsidRPr="001A44A2">
        <w:rPr>
          <w:color w:val="000000"/>
          <w:sz w:val="28"/>
          <w:szCs w:val="28"/>
        </w:rPr>
        <w:t>В узком смысле слова уровень жизни - это степень удовлетворения личных потребностей людей в условиях существования. Он характеризуется обширной системой показателей, охватывающих ряд разделов: обобщающие показатели; доходы населения; расходы и потребление; сбережения, накопленное имущество и жилье; социальная дифференциация населения; положение малообеспеченных слоев населения.</w:t>
      </w:r>
    </w:p>
    <w:p w:rsidR="001A44A2" w:rsidRPr="001A44A2" w:rsidRDefault="001A44A2" w:rsidP="00CC5018">
      <w:pPr>
        <w:shd w:val="clear" w:color="auto" w:fill="FFFFFF"/>
        <w:spacing w:line="360" w:lineRule="auto"/>
        <w:ind w:firstLine="709"/>
        <w:jc w:val="both"/>
        <w:rPr>
          <w:color w:val="000000"/>
          <w:sz w:val="28"/>
          <w:szCs w:val="28"/>
        </w:rPr>
      </w:pPr>
      <w:r w:rsidRPr="001A44A2">
        <w:rPr>
          <w:color w:val="000000"/>
          <w:sz w:val="28"/>
          <w:szCs w:val="28"/>
        </w:rPr>
        <w:t xml:space="preserve">Изучение жизненного уровня населения </w:t>
      </w:r>
      <w:r w:rsidR="00CC5018">
        <w:rPr>
          <w:color w:val="000000"/>
          <w:sz w:val="28"/>
          <w:szCs w:val="28"/>
        </w:rPr>
        <w:t xml:space="preserve">всегда </w:t>
      </w:r>
      <w:r w:rsidRPr="001A44A2">
        <w:rPr>
          <w:color w:val="000000"/>
          <w:sz w:val="28"/>
          <w:szCs w:val="28"/>
        </w:rPr>
        <w:t>занимает большое место</w:t>
      </w:r>
      <w:r w:rsidR="00CC5018">
        <w:rPr>
          <w:color w:val="000000"/>
          <w:sz w:val="28"/>
          <w:szCs w:val="28"/>
        </w:rPr>
        <w:t xml:space="preserve"> в экономических исследованиях. </w:t>
      </w:r>
      <w:r w:rsidRPr="001A44A2">
        <w:rPr>
          <w:color w:val="000000"/>
          <w:sz w:val="28"/>
          <w:szCs w:val="28"/>
        </w:rPr>
        <w:t>Поэтому для получения детальных сведений о материальном и культурном уровне жизни населения статистика приводит в широких масштабах обследования его бюджетов</w:t>
      </w:r>
      <w:r w:rsidR="00CC5018">
        <w:rPr>
          <w:color w:val="000000"/>
          <w:sz w:val="28"/>
          <w:szCs w:val="28"/>
        </w:rPr>
        <w:t xml:space="preserve"> (доходов и расходов)</w:t>
      </w:r>
      <w:r w:rsidRPr="001A44A2">
        <w:rPr>
          <w:color w:val="000000"/>
          <w:sz w:val="28"/>
          <w:szCs w:val="28"/>
        </w:rPr>
        <w:t>.</w:t>
      </w:r>
    </w:p>
    <w:p w:rsidR="001A44A2" w:rsidRPr="001A44A2" w:rsidRDefault="001A44A2" w:rsidP="001A44A2">
      <w:pPr>
        <w:shd w:val="clear" w:color="auto" w:fill="FFFFFF"/>
        <w:spacing w:line="360" w:lineRule="auto"/>
        <w:ind w:firstLine="709"/>
        <w:jc w:val="both"/>
        <w:rPr>
          <w:color w:val="000000"/>
          <w:sz w:val="28"/>
          <w:szCs w:val="28"/>
        </w:rPr>
      </w:pPr>
      <w:r w:rsidRPr="001A44A2">
        <w:rPr>
          <w:color w:val="000000"/>
          <w:sz w:val="28"/>
          <w:szCs w:val="28"/>
        </w:rPr>
        <w:t xml:space="preserve">Бюджетная статистика позволяет исследовать доходы, расходы и потребление населения, а также дать характеристику производства валовой продукции в личных подсобных хозяйствах по данным бюджетных исследований. </w:t>
      </w:r>
      <w:r w:rsidR="00CC5018">
        <w:rPr>
          <w:color w:val="000000"/>
          <w:sz w:val="28"/>
          <w:szCs w:val="28"/>
        </w:rPr>
        <w:t>Кроме того</w:t>
      </w:r>
      <w:r w:rsidR="000D3F56">
        <w:rPr>
          <w:color w:val="000000"/>
          <w:sz w:val="28"/>
          <w:szCs w:val="28"/>
        </w:rPr>
        <w:t>,</w:t>
      </w:r>
      <w:r w:rsidRPr="001A44A2">
        <w:rPr>
          <w:color w:val="000000"/>
          <w:sz w:val="28"/>
          <w:szCs w:val="28"/>
        </w:rPr>
        <w:t xml:space="preserve"> изучаются показатели личного потребления семей и показатели уровня потребления непродовольственных товаров.</w:t>
      </w:r>
    </w:p>
    <w:p w:rsidR="001A44A2" w:rsidRPr="001A44A2" w:rsidRDefault="004A22AB" w:rsidP="001A44A2">
      <w:pPr>
        <w:shd w:val="clear" w:color="auto" w:fill="FFFFFF"/>
        <w:spacing w:line="360" w:lineRule="auto"/>
        <w:ind w:firstLine="709"/>
        <w:jc w:val="both"/>
        <w:rPr>
          <w:color w:val="000000"/>
          <w:sz w:val="28"/>
          <w:szCs w:val="28"/>
        </w:rPr>
      </w:pPr>
      <w:r>
        <w:rPr>
          <w:color w:val="000000"/>
          <w:sz w:val="28"/>
          <w:szCs w:val="28"/>
        </w:rPr>
        <w:t xml:space="preserve">В настоящее время отсутствует </w:t>
      </w:r>
      <w:r w:rsidR="001A44A2" w:rsidRPr="001A44A2">
        <w:rPr>
          <w:color w:val="000000"/>
          <w:sz w:val="28"/>
          <w:szCs w:val="28"/>
        </w:rPr>
        <w:t>един</w:t>
      </w:r>
      <w:r>
        <w:rPr>
          <w:color w:val="000000"/>
          <w:sz w:val="28"/>
          <w:szCs w:val="28"/>
        </w:rPr>
        <w:t>ый</w:t>
      </w:r>
      <w:r w:rsidR="001A44A2" w:rsidRPr="001A44A2">
        <w:rPr>
          <w:color w:val="000000"/>
          <w:sz w:val="28"/>
          <w:szCs w:val="28"/>
        </w:rPr>
        <w:t xml:space="preserve"> обобщающ</w:t>
      </w:r>
      <w:r>
        <w:rPr>
          <w:color w:val="000000"/>
          <w:sz w:val="28"/>
          <w:szCs w:val="28"/>
        </w:rPr>
        <w:t>ий</w:t>
      </w:r>
      <w:r w:rsidR="001A44A2" w:rsidRPr="001A44A2">
        <w:rPr>
          <w:color w:val="000000"/>
          <w:sz w:val="28"/>
          <w:szCs w:val="28"/>
        </w:rPr>
        <w:t xml:space="preserve"> показател</w:t>
      </w:r>
      <w:r>
        <w:rPr>
          <w:color w:val="000000"/>
          <w:sz w:val="28"/>
          <w:szCs w:val="28"/>
        </w:rPr>
        <w:t>ь</w:t>
      </w:r>
      <w:r w:rsidR="001A44A2" w:rsidRPr="001A44A2">
        <w:rPr>
          <w:color w:val="000000"/>
          <w:sz w:val="28"/>
          <w:szCs w:val="28"/>
        </w:rPr>
        <w:t>, характеризующ</w:t>
      </w:r>
      <w:r>
        <w:rPr>
          <w:color w:val="000000"/>
          <w:sz w:val="28"/>
          <w:szCs w:val="28"/>
        </w:rPr>
        <w:t>ий</w:t>
      </w:r>
      <w:r w:rsidR="001A44A2" w:rsidRPr="001A44A2">
        <w:rPr>
          <w:color w:val="000000"/>
          <w:sz w:val="28"/>
          <w:szCs w:val="28"/>
        </w:rPr>
        <w:t xml:space="preserve"> уровень жизни населения</w:t>
      </w:r>
      <w:r>
        <w:rPr>
          <w:color w:val="000000"/>
          <w:sz w:val="28"/>
          <w:szCs w:val="28"/>
        </w:rPr>
        <w:t xml:space="preserve">. Поэтому </w:t>
      </w:r>
      <w:r w:rsidR="001A44A2" w:rsidRPr="001A44A2">
        <w:rPr>
          <w:color w:val="000000"/>
          <w:sz w:val="28"/>
          <w:szCs w:val="28"/>
        </w:rPr>
        <w:t xml:space="preserve">для его анализа рассчитывается целый ряд статистических показателей, отражающих различные стороны данной категории и сгруппированных в следующие блоки: </w:t>
      </w:r>
    </w:p>
    <w:p w:rsidR="001A44A2" w:rsidRPr="001A44A2" w:rsidRDefault="004A22AB" w:rsidP="001A44A2">
      <w:pPr>
        <w:shd w:val="clear" w:color="auto" w:fill="FFFFFF"/>
        <w:spacing w:line="360" w:lineRule="auto"/>
        <w:ind w:firstLine="709"/>
        <w:jc w:val="both"/>
        <w:rPr>
          <w:color w:val="000000"/>
          <w:sz w:val="28"/>
          <w:szCs w:val="28"/>
        </w:rPr>
      </w:pPr>
      <w:r>
        <w:rPr>
          <w:color w:val="000000"/>
          <w:sz w:val="28"/>
          <w:szCs w:val="28"/>
        </w:rPr>
        <w:t xml:space="preserve">- </w:t>
      </w:r>
      <w:r w:rsidR="001A44A2" w:rsidRPr="001A44A2">
        <w:rPr>
          <w:color w:val="000000"/>
          <w:sz w:val="28"/>
          <w:szCs w:val="28"/>
        </w:rPr>
        <w:t>Показатели доходов населения;</w:t>
      </w:r>
    </w:p>
    <w:p w:rsidR="001A44A2" w:rsidRPr="001A44A2" w:rsidRDefault="004A22AB" w:rsidP="001A44A2">
      <w:pPr>
        <w:shd w:val="clear" w:color="auto" w:fill="FFFFFF"/>
        <w:spacing w:line="360" w:lineRule="auto"/>
        <w:ind w:firstLine="709"/>
        <w:jc w:val="both"/>
        <w:rPr>
          <w:color w:val="000000"/>
          <w:sz w:val="28"/>
          <w:szCs w:val="28"/>
        </w:rPr>
      </w:pPr>
      <w:r>
        <w:rPr>
          <w:color w:val="000000"/>
          <w:sz w:val="28"/>
          <w:szCs w:val="28"/>
        </w:rPr>
        <w:t xml:space="preserve">- </w:t>
      </w:r>
      <w:r w:rsidR="001A44A2" w:rsidRPr="001A44A2">
        <w:rPr>
          <w:color w:val="000000"/>
          <w:sz w:val="28"/>
          <w:szCs w:val="28"/>
        </w:rPr>
        <w:t>Показатели расходов и потребления населением материальных благ и услуг;</w:t>
      </w:r>
    </w:p>
    <w:p w:rsidR="001A44A2" w:rsidRPr="001A44A2" w:rsidRDefault="004A22AB" w:rsidP="001A44A2">
      <w:pPr>
        <w:shd w:val="clear" w:color="auto" w:fill="FFFFFF"/>
        <w:spacing w:line="360" w:lineRule="auto"/>
        <w:ind w:firstLine="709"/>
        <w:jc w:val="both"/>
        <w:rPr>
          <w:color w:val="000000"/>
          <w:sz w:val="28"/>
          <w:szCs w:val="28"/>
        </w:rPr>
      </w:pPr>
      <w:r>
        <w:rPr>
          <w:color w:val="000000"/>
          <w:sz w:val="28"/>
          <w:szCs w:val="28"/>
        </w:rPr>
        <w:t xml:space="preserve">- </w:t>
      </w:r>
      <w:r w:rsidR="001A44A2" w:rsidRPr="001A44A2">
        <w:rPr>
          <w:color w:val="000000"/>
          <w:sz w:val="28"/>
          <w:szCs w:val="28"/>
        </w:rPr>
        <w:t>Сбережения;</w:t>
      </w:r>
    </w:p>
    <w:p w:rsidR="001A44A2" w:rsidRPr="001A44A2" w:rsidRDefault="004A22AB" w:rsidP="001A44A2">
      <w:pPr>
        <w:shd w:val="clear" w:color="auto" w:fill="FFFFFF"/>
        <w:spacing w:line="360" w:lineRule="auto"/>
        <w:ind w:firstLine="709"/>
        <w:jc w:val="both"/>
        <w:rPr>
          <w:color w:val="000000"/>
          <w:sz w:val="28"/>
          <w:szCs w:val="28"/>
        </w:rPr>
      </w:pPr>
      <w:r>
        <w:rPr>
          <w:color w:val="000000"/>
          <w:sz w:val="28"/>
          <w:szCs w:val="28"/>
        </w:rPr>
        <w:t xml:space="preserve">- </w:t>
      </w:r>
      <w:r w:rsidR="001A44A2" w:rsidRPr="001A44A2">
        <w:rPr>
          <w:color w:val="000000"/>
          <w:sz w:val="28"/>
          <w:szCs w:val="28"/>
        </w:rPr>
        <w:t>Показатели накопленного имущества и обеспеченность населения жильем;</w:t>
      </w:r>
    </w:p>
    <w:p w:rsidR="001A44A2" w:rsidRPr="001A44A2" w:rsidRDefault="004A22AB" w:rsidP="001A44A2">
      <w:pPr>
        <w:shd w:val="clear" w:color="auto" w:fill="FFFFFF"/>
        <w:spacing w:line="360" w:lineRule="auto"/>
        <w:ind w:firstLine="709"/>
        <w:jc w:val="both"/>
        <w:rPr>
          <w:color w:val="000000"/>
          <w:sz w:val="28"/>
          <w:szCs w:val="28"/>
        </w:rPr>
      </w:pPr>
      <w:r>
        <w:rPr>
          <w:color w:val="000000"/>
          <w:sz w:val="28"/>
          <w:szCs w:val="28"/>
        </w:rPr>
        <w:t xml:space="preserve">- </w:t>
      </w:r>
      <w:r w:rsidR="001A44A2" w:rsidRPr="001A44A2">
        <w:rPr>
          <w:color w:val="000000"/>
          <w:sz w:val="28"/>
          <w:szCs w:val="28"/>
        </w:rPr>
        <w:t>Показатели дифференциации доходов населения, уровня и границ ` бедности;</w:t>
      </w:r>
    </w:p>
    <w:p w:rsidR="001A44A2" w:rsidRPr="001A44A2" w:rsidRDefault="004A22AB" w:rsidP="001A44A2">
      <w:pPr>
        <w:shd w:val="clear" w:color="auto" w:fill="FFFFFF"/>
        <w:spacing w:line="360" w:lineRule="auto"/>
        <w:ind w:firstLine="709"/>
        <w:jc w:val="both"/>
        <w:rPr>
          <w:color w:val="000000"/>
          <w:sz w:val="28"/>
          <w:szCs w:val="28"/>
        </w:rPr>
      </w:pPr>
      <w:r>
        <w:rPr>
          <w:color w:val="000000"/>
          <w:sz w:val="28"/>
          <w:szCs w:val="28"/>
        </w:rPr>
        <w:t xml:space="preserve">- </w:t>
      </w:r>
      <w:r w:rsidR="001A44A2" w:rsidRPr="001A44A2">
        <w:rPr>
          <w:color w:val="000000"/>
          <w:sz w:val="28"/>
          <w:szCs w:val="28"/>
        </w:rPr>
        <w:t xml:space="preserve">Социально - демографические характеристики; </w:t>
      </w:r>
    </w:p>
    <w:p w:rsidR="001A44A2" w:rsidRPr="001A44A2" w:rsidRDefault="004A22AB" w:rsidP="001A44A2">
      <w:pPr>
        <w:shd w:val="clear" w:color="auto" w:fill="FFFFFF"/>
        <w:spacing w:line="360" w:lineRule="auto"/>
        <w:ind w:firstLine="709"/>
        <w:jc w:val="both"/>
        <w:rPr>
          <w:color w:val="000000"/>
          <w:sz w:val="28"/>
          <w:szCs w:val="28"/>
        </w:rPr>
      </w:pPr>
      <w:r>
        <w:rPr>
          <w:color w:val="000000"/>
          <w:sz w:val="28"/>
          <w:szCs w:val="28"/>
        </w:rPr>
        <w:t xml:space="preserve">- </w:t>
      </w:r>
      <w:r w:rsidR="001A44A2" w:rsidRPr="001A44A2">
        <w:rPr>
          <w:color w:val="000000"/>
          <w:sz w:val="28"/>
          <w:szCs w:val="28"/>
        </w:rPr>
        <w:t>Обобщающие оценки уровня жизни населения.</w:t>
      </w:r>
    </w:p>
    <w:p w:rsidR="001A44A2" w:rsidRPr="001A44A2" w:rsidRDefault="004A22AB" w:rsidP="001A44A2">
      <w:pPr>
        <w:shd w:val="clear" w:color="auto" w:fill="FFFFFF"/>
        <w:spacing w:line="360" w:lineRule="auto"/>
        <w:ind w:firstLine="709"/>
        <w:jc w:val="both"/>
        <w:rPr>
          <w:color w:val="000000"/>
          <w:sz w:val="28"/>
          <w:szCs w:val="28"/>
        </w:rPr>
      </w:pPr>
      <w:r>
        <w:rPr>
          <w:color w:val="000000"/>
          <w:sz w:val="28"/>
          <w:szCs w:val="28"/>
        </w:rPr>
        <w:t>Предлагаемая</w:t>
      </w:r>
      <w:r w:rsidR="001A44A2" w:rsidRPr="001A44A2">
        <w:rPr>
          <w:color w:val="000000"/>
          <w:sz w:val="28"/>
          <w:szCs w:val="28"/>
        </w:rPr>
        <w:t xml:space="preserve"> подсистема показателей уровня жизни занимает особое место в общей системе показателей социально - экономической статистики</w:t>
      </w:r>
      <w:r>
        <w:rPr>
          <w:color w:val="000000"/>
          <w:sz w:val="28"/>
          <w:szCs w:val="28"/>
        </w:rPr>
        <w:t>. Многие из этих показателей</w:t>
      </w:r>
      <w:r w:rsidR="001A44A2" w:rsidRPr="001A44A2">
        <w:rPr>
          <w:color w:val="000000"/>
          <w:sz w:val="28"/>
          <w:szCs w:val="28"/>
        </w:rPr>
        <w:t xml:space="preserve"> используются для общей характеристики состояния экономики, при проведении международных сопоставлений уровней экономического развития различных стран, а также для разработки социальной политики государства и определения первоочередных направлений социальной поддержки отдельных групп населения.</w:t>
      </w:r>
    </w:p>
    <w:p w:rsidR="004A22AB" w:rsidRDefault="001A44A2" w:rsidP="001A44A2">
      <w:pPr>
        <w:shd w:val="clear" w:color="auto" w:fill="FFFFFF"/>
        <w:spacing w:line="360" w:lineRule="auto"/>
        <w:ind w:firstLine="709"/>
        <w:jc w:val="both"/>
        <w:rPr>
          <w:color w:val="000000"/>
          <w:sz w:val="28"/>
          <w:szCs w:val="28"/>
        </w:rPr>
      </w:pPr>
      <w:r w:rsidRPr="001A44A2">
        <w:rPr>
          <w:color w:val="000000"/>
          <w:sz w:val="28"/>
          <w:szCs w:val="28"/>
        </w:rPr>
        <w:t xml:space="preserve">Для качественной характеристики условий жизни населения необходимо использовать показатели социальной статистики, дающие представление о качестве жизни. К их числу относятся основные показатели демографической статистики, состояния и охраны здоровья, качества и структуры потребляемых продуктов питания, уровня грамотности и состояния сферы образования и культуры, комфортабельности жилья и др. </w:t>
      </w:r>
    </w:p>
    <w:p w:rsidR="001A44A2" w:rsidRPr="001A44A2" w:rsidRDefault="001A44A2" w:rsidP="001A44A2">
      <w:pPr>
        <w:shd w:val="clear" w:color="auto" w:fill="FFFFFF"/>
        <w:spacing w:line="360" w:lineRule="auto"/>
        <w:ind w:firstLine="709"/>
        <w:jc w:val="both"/>
        <w:rPr>
          <w:color w:val="000000"/>
          <w:sz w:val="28"/>
          <w:szCs w:val="28"/>
        </w:rPr>
      </w:pPr>
      <w:r w:rsidRPr="001A44A2">
        <w:rPr>
          <w:color w:val="000000"/>
          <w:sz w:val="28"/>
          <w:szCs w:val="28"/>
        </w:rPr>
        <w:t>Указанные показатели используются в международной статистической практике для более полной характеристики благосостояния населения. Некоторые из них применяются как обобщающие характеристики уровня жизни</w:t>
      </w:r>
      <w:r w:rsidR="004A22AB">
        <w:rPr>
          <w:color w:val="000000"/>
          <w:sz w:val="28"/>
          <w:szCs w:val="28"/>
        </w:rPr>
        <w:t>. Н</w:t>
      </w:r>
      <w:r w:rsidRPr="001A44A2">
        <w:rPr>
          <w:color w:val="000000"/>
          <w:sz w:val="28"/>
          <w:szCs w:val="28"/>
        </w:rPr>
        <w:t>апример, коэффициент младенческой смертности и средняя продолжительность предстоящей жизни, которые наряду с объемом ВВП на душу населения входят в блок обобщающих показателей, не только отражающих уровень жизни населения, но и являющихся важнейшими индикаторами уровня социально- экономического развития страны.</w:t>
      </w:r>
    </w:p>
    <w:p w:rsidR="001A44A2" w:rsidRPr="001A44A2" w:rsidRDefault="001A44A2" w:rsidP="001A44A2">
      <w:pPr>
        <w:shd w:val="clear" w:color="auto" w:fill="FFFFFF"/>
        <w:spacing w:line="360" w:lineRule="auto"/>
        <w:ind w:firstLine="709"/>
        <w:jc w:val="both"/>
        <w:rPr>
          <w:color w:val="000000"/>
          <w:sz w:val="28"/>
          <w:szCs w:val="28"/>
        </w:rPr>
      </w:pPr>
      <w:r w:rsidRPr="001A44A2">
        <w:rPr>
          <w:color w:val="000000"/>
          <w:sz w:val="28"/>
          <w:szCs w:val="28"/>
        </w:rPr>
        <w:t xml:space="preserve">Как было </w:t>
      </w:r>
      <w:r w:rsidR="004A22AB">
        <w:rPr>
          <w:color w:val="000000"/>
          <w:sz w:val="28"/>
          <w:szCs w:val="28"/>
        </w:rPr>
        <w:t>указано</w:t>
      </w:r>
      <w:r w:rsidRPr="001A44A2">
        <w:rPr>
          <w:color w:val="000000"/>
          <w:sz w:val="28"/>
          <w:szCs w:val="28"/>
        </w:rPr>
        <w:t xml:space="preserve"> выше, некоторые показатели в системе </w:t>
      </w:r>
      <w:r w:rsidR="004A22AB">
        <w:rPr>
          <w:color w:val="000000"/>
          <w:sz w:val="28"/>
          <w:szCs w:val="28"/>
        </w:rPr>
        <w:t xml:space="preserve">бюджетов населения </w:t>
      </w:r>
      <w:r w:rsidRPr="001A44A2">
        <w:rPr>
          <w:color w:val="000000"/>
          <w:sz w:val="28"/>
          <w:szCs w:val="28"/>
        </w:rPr>
        <w:t>(доход, потребление) обычно рассматриваются как наиболее важные для анализа уровня жизни, однако они не охватывают все аспекты изучаемой категории.</w:t>
      </w:r>
    </w:p>
    <w:p w:rsidR="004A22AB" w:rsidRDefault="004A22AB" w:rsidP="001A44A2">
      <w:pPr>
        <w:shd w:val="clear" w:color="auto" w:fill="FFFFFF"/>
        <w:spacing w:line="360" w:lineRule="auto"/>
        <w:ind w:firstLine="709"/>
        <w:jc w:val="both"/>
        <w:rPr>
          <w:color w:val="000000"/>
          <w:sz w:val="28"/>
          <w:szCs w:val="28"/>
        </w:rPr>
      </w:pPr>
      <w:r>
        <w:rPr>
          <w:color w:val="000000"/>
          <w:sz w:val="28"/>
          <w:szCs w:val="28"/>
        </w:rPr>
        <w:t>Поэтому в настоящий момент в рамках совершенствования методологии ведения статистического наблюдения</w:t>
      </w:r>
      <w:r w:rsidR="001A44A2" w:rsidRPr="001A44A2">
        <w:rPr>
          <w:color w:val="000000"/>
          <w:sz w:val="28"/>
          <w:szCs w:val="28"/>
        </w:rPr>
        <w:t xml:space="preserve"> обсуждается вопрос о возможности и целесообразности исчисления единого обобщающего показателя уровня жизни. </w:t>
      </w:r>
      <w:r>
        <w:rPr>
          <w:color w:val="000000"/>
          <w:sz w:val="28"/>
          <w:szCs w:val="28"/>
        </w:rPr>
        <w:t>Однако м</w:t>
      </w:r>
      <w:r w:rsidR="001A44A2" w:rsidRPr="001A44A2">
        <w:rPr>
          <w:color w:val="000000"/>
          <w:sz w:val="28"/>
          <w:szCs w:val="28"/>
        </w:rPr>
        <w:t xml:space="preserve">ногие специалисты весьма скептически относятся к возможности его построения. </w:t>
      </w:r>
    </w:p>
    <w:p w:rsidR="001A44A2" w:rsidRPr="001A44A2" w:rsidRDefault="001A44A2" w:rsidP="001A44A2">
      <w:pPr>
        <w:shd w:val="clear" w:color="auto" w:fill="FFFFFF"/>
        <w:spacing w:line="360" w:lineRule="auto"/>
        <w:ind w:firstLine="709"/>
        <w:jc w:val="both"/>
        <w:rPr>
          <w:color w:val="000000"/>
          <w:sz w:val="28"/>
          <w:szCs w:val="28"/>
        </w:rPr>
      </w:pPr>
      <w:r w:rsidRPr="001A44A2">
        <w:rPr>
          <w:color w:val="000000"/>
          <w:sz w:val="28"/>
          <w:szCs w:val="28"/>
        </w:rPr>
        <w:t xml:space="preserve">Тем не менее, время от времени предпринимаются попытки предложить схему исчисления обобщающего показателя благосостояния населения. Разработаны и специальные методы математической статистики, позволяющие объединять различные по своему содержанию показатели в единое целое: метод главных компонент, максимина корреляции и др., которые в настоящее время используются при научных исследованиях, но недостаточно широко применяются в практической работе органов государственной статистики. </w:t>
      </w:r>
    </w:p>
    <w:p w:rsidR="00FA0620" w:rsidRPr="001A44A2" w:rsidRDefault="00FA0620" w:rsidP="00FA0620">
      <w:pPr>
        <w:shd w:val="clear" w:color="auto" w:fill="FFFFFF"/>
        <w:spacing w:line="360" w:lineRule="auto"/>
        <w:ind w:firstLine="709"/>
        <w:jc w:val="both"/>
        <w:rPr>
          <w:color w:val="000000"/>
          <w:sz w:val="28"/>
          <w:szCs w:val="28"/>
        </w:rPr>
      </w:pPr>
      <w:r w:rsidRPr="001A44A2">
        <w:rPr>
          <w:color w:val="000000"/>
          <w:sz w:val="28"/>
          <w:szCs w:val="28"/>
        </w:rPr>
        <w:t>Анализ основных блоков подсистемы показателей уровня жизни показывает, что каждый из включенных в них показателей отражает количественную или качественную характеристику одного из аспектов благосостояния общества. Однако дать единую количественную оценку динамики уровня жизни или провести сравнительный анализ по регионам, используя рассмотренные показатели, практически невозможно. В связи с этим встает вопрос об исчислении обобщающего показателя, позволяющего решить указанную проблему. Учитывая дискуссионный характер данного вопроса, остановимся лишь на тех показателях, которые либо широко применяются на практике в качестве измерителей уровня жизни населения, либо представляют определенный научный интерес.</w:t>
      </w:r>
    </w:p>
    <w:p w:rsidR="00FA0620" w:rsidRPr="001A44A2" w:rsidRDefault="00FA0620" w:rsidP="00FA0620">
      <w:pPr>
        <w:shd w:val="clear" w:color="auto" w:fill="FFFFFF"/>
        <w:spacing w:line="360" w:lineRule="auto"/>
        <w:ind w:firstLine="709"/>
        <w:jc w:val="both"/>
        <w:rPr>
          <w:color w:val="000000"/>
          <w:sz w:val="28"/>
          <w:szCs w:val="28"/>
        </w:rPr>
      </w:pPr>
      <w:r w:rsidRPr="001A44A2">
        <w:rPr>
          <w:color w:val="000000"/>
          <w:sz w:val="28"/>
          <w:szCs w:val="28"/>
        </w:rPr>
        <w:t>Определяющим фактором благосостояния общества является уровень экономического развития страны, поэтому основные индикаторы состояния экономики часто используются в качестве обобщающих показателей жизни. К ним относятся объем валового внутреннего продукта, национальный доход и чистый национальный располагаемый доход. В статистической практике наиболее широко применяется показатель объема ВВП, являющегося конечным результатом производственной деятельности. Для анализа уровня жизни, его динамики и проведения сравнительной характеристики по регионам объем ВВП рассчитывается в реальном выражении ( в постоянных ценах ) на душу населения. При проведении международных сопоставлений данный показатель оценивается в долларах на основе паритета покупательной способности валюты.</w:t>
      </w:r>
    </w:p>
    <w:p w:rsidR="00FA0620" w:rsidRPr="001A44A2" w:rsidRDefault="00FA0620" w:rsidP="00FA0620">
      <w:pPr>
        <w:shd w:val="clear" w:color="auto" w:fill="FFFFFF"/>
        <w:spacing w:line="360" w:lineRule="auto"/>
        <w:ind w:firstLine="709"/>
        <w:jc w:val="both"/>
        <w:rPr>
          <w:color w:val="000000"/>
          <w:sz w:val="28"/>
          <w:szCs w:val="28"/>
        </w:rPr>
      </w:pPr>
      <w:r w:rsidRPr="001A44A2">
        <w:rPr>
          <w:color w:val="000000"/>
          <w:sz w:val="28"/>
          <w:szCs w:val="28"/>
        </w:rPr>
        <w:t>Одним из существенных недостатков указанных стоимостных обобщающих показателей, используемых для анализа уровня жизни, является то, что они содержат элементы, прямо не связанные с уровнем жизни. Например, ВВП включает расходы на содержание армии, государственного аппарата и т.д. Поэтому для оценки уровня благосостояния населения предлагается использовать натуральные показатели, тесно коррелирующие с указанными макроэкономическими показателями - коэффициент младенческой смертности и ожидаемая продолжительность жизни при рождении. Преимущество этих демографических показателей состоит в том, что они отражают не только количественную характеристику уровня жизни, но и качественную.</w:t>
      </w:r>
    </w:p>
    <w:p w:rsidR="00FA0620" w:rsidRPr="001A44A2" w:rsidRDefault="00FA0620" w:rsidP="00FA0620">
      <w:pPr>
        <w:shd w:val="clear" w:color="auto" w:fill="FFFFFF"/>
        <w:spacing w:line="360" w:lineRule="auto"/>
        <w:ind w:firstLine="709"/>
        <w:jc w:val="both"/>
        <w:rPr>
          <w:color w:val="000000"/>
          <w:sz w:val="28"/>
          <w:szCs w:val="28"/>
        </w:rPr>
      </w:pPr>
      <w:r w:rsidRPr="001A44A2">
        <w:rPr>
          <w:color w:val="000000"/>
          <w:sz w:val="28"/>
          <w:szCs w:val="28"/>
        </w:rPr>
        <w:t>Для обобщающей характеристики благосостояния общества в статистической практике использовался также индекс стоимости жизни расчеты которого в нашей стране начали проводиться еще в 20-е гг. Стоимость жизни измеряется в зависимости от динамики потребительских цен и структуры потребления, на которую влияют такие факторы, как изменение потребительского спроса, состояние рыночного конъюнктуры и др. Индекс стоимости жизни должен был отражать влияние цен на уровень благосостояния населения. С этой целью сопоставлялись расходы, необходимые для поддержания фиксированного уровня жизни, при изменении цен на потребительские товары и услуги. При исчислении данного показателя определялся набор потребительских благ ( потребительская корзина ), типичный для структуры расходов определенной группы населения. Стоимость этого набора рассчитывалась в текущих и базисных ценах, а затем проводилось сопоставление полученных величин. Однако при такой методологии расчета фактически расчета фактически отражается не изменение стоимости жизни, а влияние на нее потребительских цен. Это характеризует изменение стоимости жизни в зависимости от одного фактора - динамики цен на товары и услуги, входящие в состав потребительской корзины.</w:t>
      </w:r>
    </w:p>
    <w:p w:rsidR="00DF233A" w:rsidRDefault="00DF233A" w:rsidP="00DF233A">
      <w:pPr>
        <w:shd w:val="clear" w:color="auto" w:fill="FFFFFF"/>
        <w:spacing w:line="360" w:lineRule="auto"/>
        <w:ind w:firstLine="709"/>
        <w:jc w:val="center"/>
        <w:rPr>
          <w:b/>
          <w:color w:val="000000"/>
          <w:sz w:val="28"/>
          <w:szCs w:val="28"/>
        </w:rPr>
      </w:pPr>
    </w:p>
    <w:p w:rsidR="00DF233A" w:rsidRDefault="00DF233A" w:rsidP="00DE3F49">
      <w:pPr>
        <w:pStyle w:val="2"/>
      </w:pPr>
      <w:bookmarkStart w:id="3" w:name="_Toc275151874"/>
      <w:r w:rsidRPr="00016F76">
        <w:t>1.2 Методы статистического исследования социально-экономических явлений и процессов</w:t>
      </w:r>
      <w:bookmarkEnd w:id="3"/>
    </w:p>
    <w:p w:rsidR="00FD5D9E" w:rsidRDefault="00FD5D9E" w:rsidP="00DF233A">
      <w:pPr>
        <w:shd w:val="clear" w:color="auto" w:fill="FFFFFF"/>
        <w:spacing w:line="360" w:lineRule="auto"/>
        <w:ind w:firstLine="709"/>
        <w:jc w:val="center"/>
        <w:rPr>
          <w:b/>
          <w:color w:val="000000"/>
          <w:sz w:val="28"/>
          <w:szCs w:val="28"/>
        </w:rPr>
      </w:pPr>
    </w:p>
    <w:p w:rsidR="00FD5D9E" w:rsidRPr="00FD5D9E" w:rsidRDefault="00FD5D9E" w:rsidP="00FD5D9E">
      <w:pPr>
        <w:spacing w:line="360" w:lineRule="auto"/>
        <w:ind w:firstLine="709"/>
        <w:jc w:val="both"/>
        <w:rPr>
          <w:sz w:val="28"/>
          <w:szCs w:val="28"/>
        </w:rPr>
      </w:pPr>
      <w:r w:rsidRPr="00FD5D9E">
        <w:rPr>
          <w:sz w:val="28"/>
          <w:szCs w:val="28"/>
        </w:rPr>
        <w:t>Социально-экономические явления общественной жизни находятся в непрерывном развитии. Поэтому их изменение во времени статистика изучает при помощи построения и анализа рядов динамики</w:t>
      </w:r>
      <w:r w:rsidR="00E76149">
        <w:rPr>
          <w:sz w:val="28"/>
          <w:szCs w:val="28"/>
        </w:rPr>
        <w:t>, а также таких методов как расчёт средних величин, относительных показателей структуры, вариации и корреляции</w:t>
      </w:r>
      <w:r w:rsidRPr="00FD5D9E">
        <w:rPr>
          <w:sz w:val="28"/>
          <w:szCs w:val="28"/>
        </w:rPr>
        <w:t>.</w:t>
      </w:r>
    </w:p>
    <w:p w:rsidR="00FD5D9E" w:rsidRPr="00FD5D9E" w:rsidRDefault="00FD5D9E" w:rsidP="00FD5D9E">
      <w:pPr>
        <w:spacing w:line="360" w:lineRule="auto"/>
        <w:ind w:firstLine="709"/>
        <w:jc w:val="both"/>
        <w:rPr>
          <w:sz w:val="28"/>
          <w:szCs w:val="28"/>
        </w:rPr>
      </w:pPr>
      <w:r w:rsidRPr="00FD5D9E">
        <w:rPr>
          <w:sz w:val="28"/>
          <w:szCs w:val="28"/>
        </w:rPr>
        <w:t>Ряд динамики - числовые значения статистического показателя, представленные во временной последовательности Он состоит из двух граф: в первой указываются периоды (или даты), во второй - показатели, характеризующие изучаемый объект за эти периоды (или на эти даты).</w:t>
      </w:r>
    </w:p>
    <w:p w:rsidR="00FD5D9E" w:rsidRPr="00FD5D9E" w:rsidRDefault="00FD5D9E" w:rsidP="00FD5D9E">
      <w:pPr>
        <w:spacing w:line="360" w:lineRule="auto"/>
        <w:ind w:firstLine="709"/>
        <w:jc w:val="both"/>
        <w:rPr>
          <w:sz w:val="28"/>
          <w:szCs w:val="28"/>
        </w:rPr>
      </w:pPr>
      <w:r w:rsidRPr="00FD5D9E">
        <w:rPr>
          <w:sz w:val="28"/>
          <w:szCs w:val="28"/>
        </w:rPr>
        <w:t>Показатели второй графы носят название уровней ряда: первый показатель называется начальным уровнем, последний - конечным. Уровни ряда могут быть выражены абсолютными, средними или относительными величинами. Ряды динамики относительных и средних величин строятся на основе рядов абсолютных величин. Для наглядного предста</w:t>
      </w:r>
      <w:r w:rsidRPr="00FD5D9E">
        <w:rPr>
          <w:color w:val="007F00"/>
          <w:sz w:val="28"/>
          <w:szCs w:val="28"/>
        </w:rPr>
        <w:t>в</w:t>
      </w:r>
      <w:r w:rsidRPr="00FD5D9E">
        <w:rPr>
          <w:sz w:val="28"/>
          <w:szCs w:val="28"/>
        </w:rPr>
        <w:t>ления ряда динамики широко используются графические изображения, чаще всего линейные диаграммы.</w:t>
      </w:r>
    </w:p>
    <w:p w:rsidR="00FD5D9E" w:rsidRPr="00FD5D9E" w:rsidRDefault="00FD5D9E" w:rsidP="00FD5D9E">
      <w:pPr>
        <w:spacing w:line="360" w:lineRule="auto"/>
        <w:ind w:firstLine="709"/>
        <w:jc w:val="both"/>
        <w:rPr>
          <w:sz w:val="28"/>
          <w:szCs w:val="28"/>
        </w:rPr>
      </w:pPr>
      <w:r w:rsidRPr="00FD5D9E">
        <w:rPr>
          <w:sz w:val="28"/>
          <w:szCs w:val="28"/>
        </w:rPr>
        <w:t>Ряды динамики могут быть двух видов: интервальные и моментные.</w:t>
      </w:r>
    </w:p>
    <w:p w:rsidR="00FD5D9E" w:rsidRPr="00FD5D9E" w:rsidRDefault="00FD5D9E" w:rsidP="00FD5D9E">
      <w:pPr>
        <w:spacing w:line="360" w:lineRule="auto"/>
        <w:ind w:firstLine="709"/>
        <w:jc w:val="both"/>
        <w:rPr>
          <w:sz w:val="28"/>
          <w:szCs w:val="28"/>
        </w:rPr>
      </w:pPr>
      <w:r w:rsidRPr="00FD5D9E">
        <w:rPr>
          <w:sz w:val="28"/>
          <w:szCs w:val="28"/>
        </w:rPr>
        <w:t>В интервальном ряду приводятся данные, характеризующие величину показателя за определенные периоды (сутки, меся</w:t>
      </w:r>
      <w:r w:rsidRPr="00FD5D9E">
        <w:rPr>
          <w:color w:val="007F00"/>
          <w:sz w:val="28"/>
          <w:szCs w:val="28"/>
        </w:rPr>
        <w:t>ц,</w:t>
      </w:r>
      <w:r w:rsidRPr="00FD5D9E">
        <w:rPr>
          <w:sz w:val="28"/>
          <w:szCs w:val="28"/>
        </w:rPr>
        <w:t xml:space="preserve"> квартал, год и т. д.). Особенностью интервальных рядов </w:t>
      </w:r>
      <w:r w:rsidRPr="00FD5D9E">
        <w:rPr>
          <w:bCs/>
          <w:sz w:val="28"/>
          <w:szCs w:val="28"/>
        </w:rPr>
        <w:t>из</w:t>
      </w:r>
      <w:r w:rsidRPr="00FD5D9E">
        <w:rPr>
          <w:sz w:val="28"/>
          <w:szCs w:val="28"/>
        </w:rPr>
        <w:t xml:space="preserve"> абсолютных величин является то, что их уровни можно суммировать, получая новые численные значения объема явления, относящиеся к более длительным периодам.</w:t>
      </w:r>
    </w:p>
    <w:p w:rsidR="00FD5D9E" w:rsidRPr="00FD5D9E" w:rsidRDefault="00FD5D9E" w:rsidP="00FD5D9E">
      <w:pPr>
        <w:spacing w:line="360" w:lineRule="auto"/>
        <w:ind w:firstLine="709"/>
        <w:jc w:val="both"/>
        <w:rPr>
          <w:sz w:val="28"/>
          <w:szCs w:val="28"/>
        </w:rPr>
      </w:pPr>
      <w:r w:rsidRPr="00FD5D9E">
        <w:rPr>
          <w:sz w:val="28"/>
          <w:szCs w:val="28"/>
        </w:rPr>
        <w:t xml:space="preserve">В моментом ряду динамики приводятся данные, характеризующие размеры явления на определенные моменты (даты) времени. Уровни </w:t>
      </w:r>
      <w:r w:rsidRPr="00E76149">
        <w:rPr>
          <w:sz w:val="28"/>
          <w:szCs w:val="28"/>
        </w:rPr>
        <w:t>моментных</w:t>
      </w:r>
      <w:r w:rsidRPr="00FD5D9E">
        <w:rPr>
          <w:sz w:val="28"/>
          <w:szCs w:val="28"/>
        </w:rPr>
        <w:t xml:space="preserve"> динамических рядов суммировать нельзя; сумма не имеет смысла, так как каждый последующий уровень полностью или частично включает в себя предыдущий уровень. Однако разность уровней имеет смысл, характеризуя увеличение или уменьшение уровня ряда между датами учета.</w:t>
      </w:r>
    </w:p>
    <w:p w:rsidR="00FD5D9E" w:rsidRPr="00FD5D9E" w:rsidRDefault="00FD5D9E" w:rsidP="00FD5D9E">
      <w:pPr>
        <w:spacing w:line="360" w:lineRule="auto"/>
        <w:ind w:firstLine="709"/>
        <w:jc w:val="both"/>
        <w:rPr>
          <w:sz w:val="28"/>
          <w:szCs w:val="28"/>
        </w:rPr>
      </w:pPr>
      <w:r w:rsidRPr="00FD5D9E">
        <w:rPr>
          <w:sz w:val="28"/>
          <w:szCs w:val="28"/>
        </w:rPr>
        <w:t>Важнейшим условием правильного формирования рядов динамики является сопоставимость уровней</w:t>
      </w:r>
      <w:r w:rsidRPr="00FD5D9E">
        <w:rPr>
          <w:color w:val="007F00"/>
          <w:sz w:val="28"/>
          <w:szCs w:val="28"/>
        </w:rPr>
        <w:t>,</w:t>
      </w:r>
      <w:r w:rsidR="000D3F56">
        <w:rPr>
          <w:sz w:val="28"/>
          <w:szCs w:val="28"/>
        </w:rPr>
        <w:t xml:space="preserve"> образующих ряд. </w:t>
      </w:r>
      <w:r w:rsidRPr="00FD5D9E">
        <w:rPr>
          <w:sz w:val="28"/>
          <w:szCs w:val="28"/>
        </w:rPr>
        <w:t>Основным требованием сопоставимости уровней является одинаковая методология их исчисления для всех периодов или дат. При этом все уровни должны быть даны не только в одинаковых, но и в равноценных еди</w:t>
      </w:r>
      <w:r w:rsidRPr="00FD5D9E">
        <w:rPr>
          <w:color w:val="007F00"/>
          <w:sz w:val="28"/>
          <w:szCs w:val="28"/>
        </w:rPr>
        <w:t>н</w:t>
      </w:r>
      <w:r w:rsidRPr="00FD5D9E">
        <w:rPr>
          <w:sz w:val="28"/>
          <w:szCs w:val="28"/>
        </w:rPr>
        <w:t>ицах измерения. Условием сопоставимости данных является также одинаковая полнота охвата различных частей явления, представленного рядом динамики. Уровни показателей в интервальных динамических рядах должны относиться к периодам с одинаковой продолжительностью. Для моментных рядов должна соблюдаться неизменность даты учета (</w:t>
      </w:r>
      <w:r w:rsidRPr="000D3F56">
        <w:rPr>
          <w:sz w:val="28"/>
          <w:szCs w:val="28"/>
        </w:rPr>
        <w:t>н</w:t>
      </w:r>
      <w:r w:rsidRPr="00FD5D9E">
        <w:rPr>
          <w:sz w:val="28"/>
          <w:szCs w:val="28"/>
        </w:rPr>
        <w:t>апример, наличие материалов на складе предприятия на первое число каждого месяца или квартала).</w:t>
      </w:r>
    </w:p>
    <w:p w:rsidR="00FD5D9E" w:rsidRPr="00FD5D9E" w:rsidRDefault="00FD5D9E" w:rsidP="00FD5D9E">
      <w:pPr>
        <w:spacing w:line="360" w:lineRule="auto"/>
        <w:ind w:firstLine="709"/>
        <w:jc w:val="both"/>
        <w:rPr>
          <w:sz w:val="28"/>
          <w:szCs w:val="28"/>
        </w:rPr>
      </w:pPr>
      <w:r w:rsidRPr="00FD5D9E">
        <w:rPr>
          <w:sz w:val="28"/>
          <w:szCs w:val="28"/>
        </w:rPr>
        <w:t>Вопрос о том, следует ли считать условием сопоставимости данных динамического ряда одинаковость границ территории, к которой относятся данные, решается по-разному. Если ставится задача изучения изменения явления в связи с изменением территории, то в этом случае сопоставляются данные, относящиеся к различной территории. Если же ставится задача изучения темпов развития явления, то сравниваемые показатели должны относиться к неизменной территории.</w:t>
      </w:r>
    </w:p>
    <w:p w:rsidR="00FD5D9E" w:rsidRPr="00FD5D9E" w:rsidRDefault="00FD5D9E" w:rsidP="00FD5D9E">
      <w:pPr>
        <w:spacing w:line="360" w:lineRule="auto"/>
        <w:ind w:firstLine="709"/>
        <w:jc w:val="both"/>
        <w:rPr>
          <w:sz w:val="28"/>
          <w:szCs w:val="28"/>
        </w:rPr>
      </w:pPr>
      <w:r w:rsidRPr="00FD5D9E">
        <w:rPr>
          <w:sz w:val="28"/>
          <w:szCs w:val="28"/>
        </w:rPr>
        <w:t xml:space="preserve">Следовательно, прежде чем анализировать ряд динамики, надо, исходя из цели исследования, обеспечить сопоставимость уровней ряда дополнительными расчетами, т. </w:t>
      </w:r>
      <w:r w:rsidRPr="00FD5D9E">
        <w:rPr>
          <w:color w:val="007F00"/>
          <w:sz w:val="28"/>
          <w:szCs w:val="28"/>
        </w:rPr>
        <w:t xml:space="preserve">е. </w:t>
      </w:r>
      <w:r w:rsidRPr="00FD5D9E">
        <w:rPr>
          <w:sz w:val="28"/>
          <w:szCs w:val="28"/>
        </w:rPr>
        <w:t>произвести так называемое смыкание рядов динамики.</w:t>
      </w:r>
    </w:p>
    <w:p w:rsidR="00FD5D9E" w:rsidRPr="00FD5D9E" w:rsidRDefault="00FD5D9E" w:rsidP="00FD5D9E">
      <w:pPr>
        <w:spacing w:line="360" w:lineRule="auto"/>
        <w:ind w:firstLine="709"/>
        <w:jc w:val="both"/>
        <w:rPr>
          <w:sz w:val="28"/>
          <w:szCs w:val="28"/>
        </w:rPr>
      </w:pPr>
      <w:r w:rsidRPr="00FD5D9E">
        <w:rPr>
          <w:sz w:val="28"/>
          <w:szCs w:val="28"/>
        </w:rPr>
        <w:t>Специальным условием  сопоставимости абсолютных  величин интервального динамического ряда является равенство периодов, за которые приводятся данные; если это</w:t>
      </w:r>
      <w:r w:rsidRPr="00FD5D9E">
        <w:rPr>
          <w:color w:val="007F00"/>
          <w:sz w:val="28"/>
          <w:szCs w:val="28"/>
        </w:rPr>
        <w:t xml:space="preserve">' </w:t>
      </w:r>
      <w:r w:rsidRPr="00FD5D9E">
        <w:rPr>
          <w:sz w:val="28"/>
          <w:szCs w:val="28"/>
        </w:rPr>
        <w:t>условие нарушено, то ряд подвергают дополнительной обработке - рассчитывают величины явления в среднем на единицу времени.</w:t>
      </w:r>
    </w:p>
    <w:p w:rsidR="00FD5D9E" w:rsidRPr="00FD5D9E" w:rsidRDefault="00FD5D9E" w:rsidP="00FD5D9E">
      <w:pPr>
        <w:spacing w:line="360" w:lineRule="auto"/>
        <w:ind w:firstLine="709"/>
        <w:jc w:val="both"/>
        <w:rPr>
          <w:sz w:val="28"/>
          <w:szCs w:val="28"/>
        </w:rPr>
      </w:pPr>
      <w:r w:rsidRPr="00FD5D9E">
        <w:rPr>
          <w:sz w:val="28"/>
          <w:szCs w:val="28"/>
        </w:rPr>
        <w:t>Если несопоставимость в рядах динамики вызвана административно-территориальными изменениями, то для изучения развития явления необходимо построить ряд сопоставимых уровней в новых территориальных границах.</w:t>
      </w:r>
    </w:p>
    <w:p w:rsidR="00FD5D9E" w:rsidRPr="00FD5D9E" w:rsidRDefault="00FD5D9E" w:rsidP="00FD5D9E">
      <w:pPr>
        <w:spacing w:line="360" w:lineRule="auto"/>
        <w:ind w:firstLine="709"/>
        <w:jc w:val="both"/>
        <w:rPr>
          <w:sz w:val="28"/>
          <w:szCs w:val="28"/>
        </w:rPr>
      </w:pPr>
      <w:r w:rsidRPr="00FD5D9E">
        <w:rPr>
          <w:sz w:val="28"/>
          <w:szCs w:val="28"/>
        </w:rPr>
        <w:t>При изучении рядов динамики перед статистикой стоят следующие задачи: охарактеризовать интенсивность развития явления от периода к периоду (от даты к дате), а также среднюю интенсивность развития за исследуемый период, выявить основную тенденцию в развитии явления, осуществить прогноз развития на будущее, а также изучить сезонные колебания.</w:t>
      </w:r>
    </w:p>
    <w:p w:rsidR="00FD5D9E" w:rsidRPr="00FD5D9E" w:rsidRDefault="00FD5D9E" w:rsidP="00FD5D9E">
      <w:pPr>
        <w:spacing w:line="360" w:lineRule="auto"/>
        <w:ind w:firstLine="709"/>
        <w:jc w:val="both"/>
        <w:rPr>
          <w:sz w:val="28"/>
          <w:szCs w:val="28"/>
        </w:rPr>
      </w:pPr>
      <w:r w:rsidRPr="00FD5D9E">
        <w:rPr>
          <w:sz w:val="28"/>
          <w:szCs w:val="28"/>
        </w:rPr>
        <w:t>Для изучения интенсивности изменения уровней ряда во времени исчисляются следующие показатели динамики: абсолютные приросты, коэффициенты роста, темпы роста, темпы прироста, абсолютные значения одного процента прироста.</w:t>
      </w:r>
    </w:p>
    <w:p w:rsidR="00FD5D9E" w:rsidRPr="00FD5D9E" w:rsidRDefault="00FD5D9E" w:rsidP="00FD5D9E">
      <w:pPr>
        <w:spacing w:line="360" w:lineRule="auto"/>
        <w:ind w:firstLine="709"/>
        <w:jc w:val="both"/>
        <w:rPr>
          <w:sz w:val="28"/>
          <w:szCs w:val="28"/>
        </w:rPr>
      </w:pPr>
      <w:r w:rsidRPr="00FD5D9E">
        <w:rPr>
          <w:sz w:val="28"/>
          <w:szCs w:val="28"/>
        </w:rPr>
        <w:t>Перечисленные показатели динамики можно исчислять с переменной или постоянной базой. Если производится сравнение  каждого уровня с предыдущим уровнем, то получаются показатели динамики с переменной базой (цепные показатели динамики). Если каждый уровень сравнивается с начальным уровнем или каким-либо другим, принятым за базу сравнения, то получаются показатели динамики с постоянной базой (базисные показатели динамики). База для сравнения должна выбираться обоснованно, в зависимости от экономических особенной сетей явления и задач исследования.</w:t>
      </w:r>
    </w:p>
    <w:p w:rsidR="00FD5D9E" w:rsidRPr="00FD5D9E" w:rsidRDefault="00FD5D9E" w:rsidP="00FD5D9E">
      <w:pPr>
        <w:spacing w:line="360" w:lineRule="auto"/>
        <w:ind w:firstLine="709"/>
        <w:jc w:val="both"/>
        <w:rPr>
          <w:sz w:val="28"/>
          <w:szCs w:val="28"/>
        </w:rPr>
      </w:pPr>
      <w:r w:rsidRPr="00FD5D9E">
        <w:rPr>
          <w:sz w:val="28"/>
          <w:szCs w:val="28"/>
        </w:rPr>
        <w:t>Методы расчёта показателей динамики представлены в таблице 1. Они одинаковы и для моментных и для интервальных рядов.</w:t>
      </w:r>
    </w:p>
    <w:p w:rsidR="00FD5D9E" w:rsidRPr="00FD5D9E" w:rsidRDefault="00FD5D9E" w:rsidP="00FD5D9E">
      <w:pPr>
        <w:spacing w:line="360" w:lineRule="auto"/>
        <w:ind w:firstLine="709"/>
        <w:jc w:val="both"/>
        <w:rPr>
          <w:sz w:val="28"/>
          <w:szCs w:val="28"/>
        </w:rPr>
      </w:pPr>
      <w:r>
        <w:rPr>
          <w:sz w:val="28"/>
          <w:szCs w:val="28"/>
        </w:rPr>
        <w:t>Таблица 1 – Методы расчёта показателей динамики</w:t>
      </w:r>
    </w:p>
    <w:tbl>
      <w:tblPr>
        <w:tblStyle w:val="a6"/>
        <w:tblW w:w="0" w:type="auto"/>
        <w:tblLook w:val="01E0" w:firstRow="1" w:lastRow="1" w:firstColumn="1" w:lastColumn="1" w:noHBand="0" w:noVBand="0"/>
      </w:tblPr>
      <w:tblGrid>
        <w:gridCol w:w="2583"/>
        <w:gridCol w:w="3636"/>
        <w:gridCol w:w="3354"/>
      </w:tblGrid>
      <w:tr w:rsidR="00FD5D9E">
        <w:tc>
          <w:tcPr>
            <w:tcW w:w="2583" w:type="dxa"/>
            <w:vMerge w:val="restart"/>
          </w:tcPr>
          <w:p w:rsidR="00FD5D9E" w:rsidRPr="00FD5D9E" w:rsidRDefault="00FD5D9E" w:rsidP="00184672">
            <w:pPr>
              <w:jc w:val="center"/>
            </w:pPr>
            <w:r w:rsidRPr="00FD5D9E">
              <w:t>Наименование показателя</w:t>
            </w:r>
          </w:p>
        </w:tc>
        <w:tc>
          <w:tcPr>
            <w:tcW w:w="6990" w:type="dxa"/>
            <w:gridSpan w:val="2"/>
          </w:tcPr>
          <w:p w:rsidR="00FD5D9E" w:rsidRPr="00FD5D9E" w:rsidRDefault="00FD5D9E" w:rsidP="00184672">
            <w:pPr>
              <w:jc w:val="center"/>
            </w:pPr>
            <w:r w:rsidRPr="00FD5D9E">
              <w:t>Метод расчёта</w:t>
            </w:r>
          </w:p>
        </w:tc>
      </w:tr>
      <w:tr w:rsidR="00FD5D9E">
        <w:tc>
          <w:tcPr>
            <w:tcW w:w="2583" w:type="dxa"/>
            <w:vMerge/>
          </w:tcPr>
          <w:p w:rsidR="00FD5D9E" w:rsidRPr="00FD5D9E" w:rsidRDefault="00FD5D9E" w:rsidP="00184672">
            <w:pPr>
              <w:jc w:val="center"/>
            </w:pPr>
          </w:p>
        </w:tc>
        <w:tc>
          <w:tcPr>
            <w:tcW w:w="3636" w:type="dxa"/>
          </w:tcPr>
          <w:p w:rsidR="00FD5D9E" w:rsidRPr="00FD5D9E" w:rsidRDefault="00FD5D9E" w:rsidP="00184672">
            <w:pPr>
              <w:jc w:val="center"/>
            </w:pPr>
            <w:r w:rsidRPr="00FD5D9E">
              <w:t>С переменной базой (цепные)</w:t>
            </w:r>
          </w:p>
        </w:tc>
        <w:tc>
          <w:tcPr>
            <w:tcW w:w="3354" w:type="dxa"/>
          </w:tcPr>
          <w:p w:rsidR="00FD5D9E" w:rsidRPr="00FD5D9E" w:rsidRDefault="00FD5D9E" w:rsidP="00184672">
            <w:pPr>
              <w:jc w:val="center"/>
            </w:pPr>
            <w:r w:rsidRPr="00FD5D9E">
              <w:t>С постоянной базой (базисные)</w:t>
            </w:r>
          </w:p>
        </w:tc>
      </w:tr>
      <w:tr w:rsidR="00FD5D9E">
        <w:tc>
          <w:tcPr>
            <w:tcW w:w="2583" w:type="dxa"/>
          </w:tcPr>
          <w:p w:rsidR="00FD5D9E" w:rsidRPr="00FD5D9E" w:rsidRDefault="00FD5D9E" w:rsidP="00184672">
            <w:r w:rsidRPr="00FD5D9E">
              <w:t>1. Абсолютный прирост (</w:t>
            </w:r>
            <w:r w:rsidRPr="00FD5D9E">
              <w:rPr>
                <w:position w:val="-4"/>
              </w:rPr>
              <w:object w:dxaOrig="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4.25pt" o:ole="">
                  <v:imagedata r:id="rId7" o:title=""/>
                </v:shape>
                <o:OLEObject Type="Embed" ProgID="Equation.3" ShapeID="_x0000_i1025" DrawAspect="Content" ObjectID="_1459101503" r:id="rId8"/>
              </w:object>
            </w:r>
            <w:r w:rsidRPr="00FD5D9E">
              <w:t>)</w:t>
            </w:r>
          </w:p>
        </w:tc>
        <w:tc>
          <w:tcPr>
            <w:tcW w:w="3636" w:type="dxa"/>
          </w:tcPr>
          <w:p w:rsidR="00FD5D9E" w:rsidRPr="00FD5D9E" w:rsidRDefault="00FD5D9E" w:rsidP="00184672">
            <w:pPr>
              <w:ind w:firstLine="567"/>
            </w:pPr>
            <w:r w:rsidRPr="00FD5D9E">
              <w:rPr>
                <w:position w:val="-12"/>
              </w:rPr>
              <w:object w:dxaOrig="1480" w:dyaOrig="380">
                <v:shape id="_x0000_i1026" type="#_x0000_t75" style="width:74.25pt;height:18.75pt" o:ole="">
                  <v:imagedata r:id="rId9" o:title=""/>
                </v:shape>
                <o:OLEObject Type="Embed" ProgID="Equation.3" ShapeID="_x0000_i1026" DrawAspect="Content" ObjectID="_1459101504" r:id="rId10"/>
              </w:object>
            </w:r>
          </w:p>
        </w:tc>
        <w:tc>
          <w:tcPr>
            <w:tcW w:w="3354" w:type="dxa"/>
          </w:tcPr>
          <w:p w:rsidR="00FD5D9E" w:rsidRPr="00FD5D9E" w:rsidRDefault="00FD5D9E" w:rsidP="00184672">
            <w:pPr>
              <w:ind w:firstLine="567"/>
            </w:pPr>
            <w:r w:rsidRPr="00FD5D9E">
              <w:rPr>
                <w:position w:val="-12"/>
              </w:rPr>
              <w:object w:dxaOrig="1420" w:dyaOrig="440">
                <v:shape id="_x0000_i1027" type="#_x0000_t75" style="width:71.25pt;height:21.75pt" o:ole="">
                  <v:imagedata r:id="rId11" o:title=""/>
                </v:shape>
                <o:OLEObject Type="Embed" ProgID="Equation.3" ShapeID="_x0000_i1027" DrawAspect="Content" ObjectID="_1459101505" r:id="rId12"/>
              </w:object>
            </w:r>
          </w:p>
        </w:tc>
      </w:tr>
      <w:tr w:rsidR="00FD5D9E">
        <w:tc>
          <w:tcPr>
            <w:tcW w:w="2583" w:type="dxa"/>
          </w:tcPr>
          <w:p w:rsidR="00FD5D9E" w:rsidRPr="00FD5D9E" w:rsidRDefault="00FD5D9E" w:rsidP="00184672">
            <w:r w:rsidRPr="00FD5D9E">
              <w:t>2. Коэффициент роста (</w:t>
            </w:r>
            <w:r w:rsidRPr="00FD5D9E">
              <w:rPr>
                <w:i/>
              </w:rPr>
              <w:t>Кр</w:t>
            </w:r>
            <w:r w:rsidRPr="00FD5D9E">
              <w:t>)</w:t>
            </w:r>
          </w:p>
        </w:tc>
        <w:tc>
          <w:tcPr>
            <w:tcW w:w="3636" w:type="dxa"/>
          </w:tcPr>
          <w:p w:rsidR="00FD5D9E" w:rsidRPr="00FD5D9E" w:rsidRDefault="00FD5D9E" w:rsidP="00184672">
            <w:pPr>
              <w:ind w:firstLine="567"/>
            </w:pPr>
            <w:r w:rsidRPr="00FD5D9E">
              <w:rPr>
                <w:position w:val="-34"/>
              </w:rPr>
              <w:object w:dxaOrig="1219" w:dyaOrig="800">
                <v:shape id="_x0000_i1028" type="#_x0000_t75" style="width:60.75pt;height:39.75pt" o:ole="">
                  <v:imagedata r:id="rId13" o:title=""/>
                </v:shape>
                <o:OLEObject Type="Embed" ProgID="Equation.3" ShapeID="_x0000_i1028" DrawAspect="Content" ObjectID="_1459101506" r:id="rId14"/>
              </w:object>
            </w:r>
          </w:p>
        </w:tc>
        <w:tc>
          <w:tcPr>
            <w:tcW w:w="3354" w:type="dxa"/>
          </w:tcPr>
          <w:p w:rsidR="00FD5D9E" w:rsidRPr="00FD5D9E" w:rsidRDefault="00FD5D9E" w:rsidP="00184672">
            <w:pPr>
              <w:ind w:firstLine="567"/>
            </w:pPr>
            <w:r w:rsidRPr="00FD5D9E">
              <w:rPr>
                <w:position w:val="-34"/>
              </w:rPr>
              <w:object w:dxaOrig="1180" w:dyaOrig="800">
                <v:shape id="_x0000_i1029" type="#_x0000_t75" style="width:59.25pt;height:39.75pt" o:ole="">
                  <v:imagedata r:id="rId15" o:title=""/>
                </v:shape>
                <o:OLEObject Type="Embed" ProgID="Equation.3" ShapeID="_x0000_i1029" DrawAspect="Content" ObjectID="_1459101507" r:id="rId16"/>
              </w:object>
            </w:r>
          </w:p>
        </w:tc>
      </w:tr>
      <w:tr w:rsidR="00FD5D9E">
        <w:tc>
          <w:tcPr>
            <w:tcW w:w="2583" w:type="dxa"/>
          </w:tcPr>
          <w:p w:rsidR="00FD5D9E" w:rsidRPr="00FD5D9E" w:rsidRDefault="00FD5D9E" w:rsidP="00184672">
            <w:r w:rsidRPr="00FD5D9E">
              <w:t>3. Темп роста (</w:t>
            </w:r>
            <w:r w:rsidRPr="00FD5D9E">
              <w:rPr>
                <w:i/>
              </w:rPr>
              <w:t>Тр</w:t>
            </w:r>
            <w:r w:rsidRPr="00FD5D9E">
              <w:t>), %</w:t>
            </w:r>
          </w:p>
        </w:tc>
        <w:tc>
          <w:tcPr>
            <w:tcW w:w="3636" w:type="dxa"/>
          </w:tcPr>
          <w:p w:rsidR="00FD5D9E" w:rsidRPr="00FD5D9E" w:rsidRDefault="00FD5D9E" w:rsidP="00184672">
            <w:pPr>
              <w:ind w:firstLine="567"/>
            </w:pPr>
            <w:r w:rsidRPr="00FD5D9E">
              <w:rPr>
                <w:position w:val="-16"/>
              </w:rPr>
              <w:object w:dxaOrig="1700" w:dyaOrig="420">
                <v:shape id="_x0000_i1030" type="#_x0000_t75" style="width:84.75pt;height:21pt" o:ole="">
                  <v:imagedata r:id="rId17" o:title=""/>
                </v:shape>
                <o:OLEObject Type="Embed" ProgID="Equation.3" ShapeID="_x0000_i1030" DrawAspect="Content" ObjectID="_1459101508" r:id="rId18"/>
              </w:object>
            </w:r>
          </w:p>
        </w:tc>
        <w:tc>
          <w:tcPr>
            <w:tcW w:w="3354" w:type="dxa"/>
          </w:tcPr>
          <w:p w:rsidR="00FD5D9E" w:rsidRPr="00FD5D9E" w:rsidRDefault="00FD5D9E" w:rsidP="00184672">
            <w:pPr>
              <w:ind w:firstLine="567"/>
            </w:pPr>
            <w:r w:rsidRPr="00FD5D9E">
              <w:rPr>
                <w:position w:val="-10"/>
              </w:rPr>
              <w:object w:dxaOrig="1880" w:dyaOrig="420">
                <v:shape id="_x0000_i1031" type="#_x0000_t75" style="width:93.75pt;height:21pt" o:ole="">
                  <v:imagedata r:id="rId19" o:title=""/>
                </v:shape>
                <o:OLEObject Type="Embed" ProgID="Equation.3" ShapeID="_x0000_i1031" DrawAspect="Content" ObjectID="_1459101509" r:id="rId20"/>
              </w:object>
            </w:r>
          </w:p>
        </w:tc>
      </w:tr>
      <w:tr w:rsidR="00FD5D9E">
        <w:tc>
          <w:tcPr>
            <w:tcW w:w="2583" w:type="dxa"/>
          </w:tcPr>
          <w:p w:rsidR="00FD5D9E" w:rsidRPr="00FD5D9E" w:rsidRDefault="00FD5D9E" w:rsidP="00184672">
            <w:r w:rsidRPr="00FD5D9E">
              <w:t>4. Темп прироста (</w:t>
            </w:r>
            <w:r w:rsidRPr="00FD5D9E">
              <w:rPr>
                <w:i/>
              </w:rPr>
              <w:t>Тп</w:t>
            </w:r>
            <w:r w:rsidRPr="00FD5D9E">
              <w:t>), %</w:t>
            </w:r>
          </w:p>
        </w:tc>
        <w:tc>
          <w:tcPr>
            <w:tcW w:w="3636" w:type="dxa"/>
          </w:tcPr>
          <w:p w:rsidR="00FD5D9E" w:rsidRPr="00FD5D9E" w:rsidRDefault="00FD5D9E" w:rsidP="00184672">
            <w:pPr>
              <w:ind w:firstLine="567"/>
            </w:pPr>
            <w:r w:rsidRPr="00FD5D9E">
              <w:rPr>
                <w:position w:val="-16"/>
              </w:rPr>
              <w:object w:dxaOrig="2299" w:dyaOrig="420">
                <v:shape id="_x0000_i1032" type="#_x0000_t75" style="width:114.75pt;height:21pt" o:ole="">
                  <v:imagedata r:id="rId21" o:title=""/>
                </v:shape>
                <o:OLEObject Type="Embed" ProgID="Equation.3" ShapeID="_x0000_i1032" DrawAspect="Content" ObjectID="_1459101510" r:id="rId22"/>
              </w:object>
            </w:r>
          </w:p>
          <w:p w:rsidR="00FD5D9E" w:rsidRPr="00FD5D9E" w:rsidRDefault="00FD5D9E" w:rsidP="00184672">
            <w:pPr>
              <w:ind w:firstLine="567"/>
            </w:pPr>
            <w:r w:rsidRPr="00FD5D9E">
              <w:rPr>
                <w:position w:val="-16"/>
              </w:rPr>
              <w:object w:dxaOrig="1680" w:dyaOrig="420">
                <v:shape id="_x0000_i1033" type="#_x0000_t75" style="width:84pt;height:21pt" o:ole="">
                  <v:imagedata r:id="rId23" o:title=""/>
                </v:shape>
                <o:OLEObject Type="Embed" ProgID="Equation.3" ShapeID="_x0000_i1033" DrawAspect="Content" ObjectID="_1459101511" r:id="rId24"/>
              </w:object>
            </w:r>
          </w:p>
          <w:p w:rsidR="00FD5D9E" w:rsidRPr="00FD5D9E" w:rsidRDefault="00FD5D9E" w:rsidP="00184672">
            <w:pPr>
              <w:ind w:firstLine="567"/>
            </w:pPr>
            <w:r w:rsidRPr="00FD5D9E">
              <w:rPr>
                <w:position w:val="-34"/>
              </w:rPr>
              <w:object w:dxaOrig="1820" w:dyaOrig="780">
                <v:shape id="_x0000_i1034" type="#_x0000_t75" style="width:90.75pt;height:39pt" o:ole="">
                  <v:imagedata r:id="rId25" o:title=""/>
                </v:shape>
                <o:OLEObject Type="Embed" ProgID="Equation.3" ShapeID="_x0000_i1034" DrawAspect="Content" ObjectID="_1459101512" r:id="rId26"/>
              </w:object>
            </w:r>
          </w:p>
        </w:tc>
        <w:tc>
          <w:tcPr>
            <w:tcW w:w="3354" w:type="dxa"/>
          </w:tcPr>
          <w:p w:rsidR="00FD5D9E" w:rsidRPr="00FD5D9E" w:rsidRDefault="00FD5D9E" w:rsidP="00184672">
            <w:pPr>
              <w:ind w:firstLine="567"/>
            </w:pPr>
            <w:r w:rsidRPr="00FD5D9E">
              <w:rPr>
                <w:position w:val="-12"/>
              </w:rPr>
              <w:object w:dxaOrig="2480" w:dyaOrig="440">
                <v:shape id="_x0000_i1035" type="#_x0000_t75" style="width:123.75pt;height:21.75pt" o:ole="">
                  <v:imagedata r:id="rId27" o:title=""/>
                </v:shape>
                <o:OLEObject Type="Embed" ProgID="Equation.3" ShapeID="_x0000_i1035" DrawAspect="Content" ObjectID="_1459101513" r:id="rId28"/>
              </w:object>
            </w:r>
          </w:p>
          <w:p w:rsidR="00FD5D9E" w:rsidRPr="00FD5D9E" w:rsidRDefault="00FD5D9E" w:rsidP="00184672">
            <w:pPr>
              <w:ind w:firstLine="567"/>
            </w:pPr>
            <w:r w:rsidRPr="00FD5D9E">
              <w:rPr>
                <w:position w:val="-10"/>
              </w:rPr>
              <w:object w:dxaOrig="1900" w:dyaOrig="420">
                <v:shape id="_x0000_i1036" type="#_x0000_t75" style="width:95.25pt;height:21pt" o:ole="">
                  <v:imagedata r:id="rId29" o:title=""/>
                </v:shape>
                <o:OLEObject Type="Embed" ProgID="Equation.3" ShapeID="_x0000_i1036" DrawAspect="Content" ObjectID="_1459101514" r:id="rId30"/>
              </w:object>
            </w:r>
          </w:p>
          <w:p w:rsidR="00FD5D9E" w:rsidRPr="00FD5D9E" w:rsidRDefault="00FD5D9E" w:rsidP="00184672">
            <w:pPr>
              <w:ind w:firstLine="567"/>
            </w:pPr>
            <w:r w:rsidRPr="00FD5D9E">
              <w:rPr>
                <w:position w:val="-10"/>
              </w:rPr>
              <w:object w:dxaOrig="1900" w:dyaOrig="420">
                <v:shape id="_x0000_i1037" type="#_x0000_t75" style="width:95.25pt;height:21pt" o:ole="">
                  <v:imagedata r:id="rId29" o:title=""/>
                </v:shape>
                <o:OLEObject Type="Embed" ProgID="Equation.3" ShapeID="_x0000_i1037" DrawAspect="Content" ObjectID="_1459101515" r:id="rId31"/>
              </w:object>
            </w:r>
          </w:p>
        </w:tc>
      </w:tr>
      <w:tr w:rsidR="00FD5D9E">
        <w:tc>
          <w:tcPr>
            <w:tcW w:w="2583" w:type="dxa"/>
          </w:tcPr>
          <w:p w:rsidR="00FD5D9E" w:rsidRPr="00FD5D9E" w:rsidRDefault="00FD5D9E" w:rsidP="00184672">
            <w:r w:rsidRPr="00FD5D9E">
              <w:t>5. Абсолютное значение 1% прироста (А)</w:t>
            </w:r>
          </w:p>
        </w:tc>
        <w:tc>
          <w:tcPr>
            <w:tcW w:w="3636" w:type="dxa"/>
          </w:tcPr>
          <w:p w:rsidR="00FD5D9E" w:rsidRPr="00FD5D9E" w:rsidRDefault="00FD5D9E" w:rsidP="00184672">
            <w:pPr>
              <w:ind w:firstLine="567"/>
            </w:pPr>
            <w:r w:rsidRPr="00FD5D9E">
              <w:rPr>
                <w:position w:val="-34"/>
              </w:rPr>
              <w:object w:dxaOrig="999" w:dyaOrig="780">
                <v:shape id="_x0000_i1038" type="#_x0000_t75" style="width:50.25pt;height:39pt" o:ole="">
                  <v:imagedata r:id="rId32" o:title=""/>
                </v:shape>
                <o:OLEObject Type="Embed" ProgID="Equation.3" ShapeID="_x0000_i1038" DrawAspect="Content" ObjectID="_1459101516" r:id="rId33"/>
              </w:object>
            </w:r>
            <w:r w:rsidRPr="00FD5D9E">
              <w:rPr>
                <w:position w:val="-28"/>
              </w:rPr>
              <w:object w:dxaOrig="1020" w:dyaOrig="740">
                <v:shape id="_x0000_i1039" type="#_x0000_t75" style="width:51pt;height:36.75pt" o:ole="">
                  <v:imagedata r:id="rId34" o:title=""/>
                </v:shape>
                <o:OLEObject Type="Embed" ProgID="Equation.3" ShapeID="_x0000_i1039" DrawAspect="Content" ObjectID="_1459101517" r:id="rId35"/>
              </w:object>
            </w:r>
          </w:p>
        </w:tc>
        <w:tc>
          <w:tcPr>
            <w:tcW w:w="3354" w:type="dxa"/>
          </w:tcPr>
          <w:p w:rsidR="00FD5D9E" w:rsidRPr="00FD5D9E" w:rsidRDefault="00FD5D9E" w:rsidP="00184672">
            <w:pPr>
              <w:ind w:firstLine="567"/>
            </w:pPr>
            <w:r w:rsidRPr="00FD5D9E">
              <w:rPr>
                <w:position w:val="-32"/>
              </w:rPr>
              <w:object w:dxaOrig="1180" w:dyaOrig="820">
                <v:shape id="_x0000_i1040" type="#_x0000_t75" style="width:59.25pt;height:41.25pt" o:ole="">
                  <v:imagedata r:id="rId36" o:title=""/>
                </v:shape>
                <o:OLEObject Type="Embed" ProgID="Equation.3" ShapeID="_x0000_i1040" DrawAspect="Content" ObjectID="_1459101518" r:id="rId37"/>
              </w:object>
            </w:r>
            <w:r w:rsidRPr="00FD5D9E">
              <w:rPr>
                <w:position w:val="-28"/>
              </w:rPr>
              <w:object w:dxaOrig="1060" w:dyaOrig="740">
                <v:shape id="_x0000_i1041" type="#_x0000_t75" style="width:53.25pt;height:36.75pt" o:ole="">
                  <v:imagedata r:id="rId38" o:title=""/>
                </v:shape>
                <o:OLEObject Type="Embed" ProgID="Equation.3" ShapeID="_x0000_i1041" DrawAspect="Content" ObjectID="_1459101519" r:id="rId39"/>
              </w:object>
            </w:r>
          </w:p>
        </w:tc>
      </w:tr>
    </w:tbl>
    <w:p w:rsidR="00FD5D9E" w:rsidRPr="00856F7A" w:rsidRDefault="00FD5D9E" w:rsidP="00FD5D9E">
      <w:pPr>
        <w:ind w:left="120"/>
        <w:jc w:val="center"/>
        <w:rPr>
          <w:sz w:val="20"/>
          <w:szCs w:val="20"/>
        </w:rPr>
      </w:pPr>
    </w:p>
    <w:p w:rsidR="00FD5D9E" w:rsidRPr="00FD5D9E" w:rsidRDefault="00FD5D9E" w:rsidP="00FD5D9E">
      <w:pPr>
        <w:spacing w:line="360" w:lineRule="auto"/>
        <w:ind w:firstLine="709"/>
        <w:jc w:val="both"/>
        <w:rPr>
          <w:sz w:val="28"/>
          <w:szCs w:val="28"/>
        </w:rPr>
      </w:pPr>
      <w:r w:rsidRPr="00FD5D9E">
        <w:rPr>
          <w:sz w:val="28"/>
          <w:szCs w:val="28"/>
        </w:rPr>
        <w:t>При расчёте показателей приняты следующие условные обозначения:</w:t>
      </w:r>
    </w:p>
    <w:p w:rsidR="00FD5D9E" w:rsidRPr="00FD5D9E" w:rsidRDefault="00FD5D9E" w:rsidP="00FD5D9E">
      <w:pPr>
        <w:spacing w:line="360" w:lineRule="auto"/>
        <w:ind w:firstLine="709"/>
        <w:jc w:val="both"/>
        <w:rPr>
          <w:sz w:val="28"/>
          <w:szCs w:val="28"/>
        </w:rPr>
      </w:pPr>
      <w:r w:rsidRPr="00FD5D9E">
        <w:rPr>
          <w:position w:val="-12"/>
          <w:sz w:val="28"/>
          <w:szCs w:val="28"/>
        </w:rPr>
        <w:object w:dxaOrig="279" w:dyaOrig="380">
          <v:shape id="_x0000_i1042" type="#_x0000_t75" style="width:14.25pt;height:18.75pt" o:ole="">
            <v:imagedata r:id="rId40" o:title=""/>
          </v:shape>
          <o:OLEObject Type="Embed" ProgID="Equation.3" ShapeID="_x0000_i1042" DrawAspect="Content" ObjectID="_1459101520" r:id="rId41"/>
        </w:object>
      </w:r>
      <w:r w:rsidRPr="00FD5D9E">
        <w:rPr>
          <w:sz w:val="28"/>
          <w:szCs w:val="28"/>
        </w:rPr>
        <w:t>- уровень любого периода, кроме первого, называемый уровнем текущего периода;</w:t>
      </w:r>
    </w:p>
    <w:p w:rsidR="00FD5D9E" w:rsidRPr="00FD5D9E" w:rsidRDefault="00FD5D9E" w:rsidP="00FD5D9E">
      <w:pPr>
        <w:spacing w:line="360" w:lineRule="auto"/>
        <w:ind w:firstLine="709"/>
        <w:jc w:val="both"/>
        <w:rPr>
          <w:sz w:val="28"/>
          <w:szCs w:val="28"/>
        </w:rPr>
      </w:pPr>
      <w:r w:rsidRPr="00FD5D9E">
        <w:rPr>
          <w:position w:val="-12"/>
          <w:sz w:val="28"/>
          <w:szCs w:val="28"/>
        </w:rPr>
        <w:object w:dxaOrig="460" w:dyaOrig="380">
          <v:shape id="_x0000_i1043" type="#_x0000_t75" style="width:23.25pt;height:18.75pt" o:ole="">
            <v:imagedata r:id="rId42" o:title=""/>
          </v:shape>
          <o:OLEObject Type="Embed" ProgID="Equation.3" ShapeID="_x0000_i1043" DrawAspect="Content" ObjectID="_1459101521" r:id="rId43"/>
        </w:object>
      </w:r>
      <w:r w:rsidRPr="00FD5D9E">
        <w:rPr>
          <w:sz w:val="28"/>
          <w:szCs w:val="28"/>
        </w:rPr>
        <w:t>- уровень периода, предшествующего текущему;</w:t>
      </w:r>
    </w:p>
    <w:p w:rsidR="00FD5D9E" w:rsidRDefault="00FD5D9E" w:rsidP="00FD5D9E">
      <w:pPr>
        <w:spacing w:line="360" w:lineRule="auto"/>
        <w:ind w:firstLine="709"/>
        <w:jc w:val="both"/>
        <w:rPr>
          <w:sz w:val="28"/>
          <w:szCs w:val="28"/>
        </w:rPr>
      </w:pPr>
      <w:r w:rsidRPr="00FD5D9E">
        <w:rPr>
          <w:position w:val="-12"/>
          <w:sz w:val="28"/>
          <w:szCs w:val="28"/>
        </w:rPr>
        <w:object w:dxaOrig="320" w:dyaOrig="380">
          <v:shape id="_x0000_i1044" type="#_x0000_t75" style="width:15.75pt;height:18.75pt" o:ole="">
            <v:imagedata r:id="rId44" o:title=""/>
          </v:shape>
          <o:OLEObject Type="Embed" ProgID="Equation.3" ShapeID="_x0000_i1044" DrawAspect="Content" ObjectID="_1459101522" r:id="rId45"/>
        </w:object>
      </w:r>
      <w:r w:rsidRPr="00FD5D9E">
        <w:rPr>
          <w:sz w:val="28"/>
          <w:szCs w:val="28"/>
        </w:rPr>
        <w:t>- уровень, принятый за постоянную базу сравнения (часто начальный уровень).</w:t>
      </w:r>
    </w:p>
    <w:p w:rsidR="00FD5D9E" w:rsidRPr="00FD5D9E" w:rsidRDefault="00FD5D9E" w:rsidP="00FD5D9E">
      <w:pPr>
        <w:spacing w:line="360" w:lineRule="auto"/>
        <w:ind w:firstLine="709"/>
        <w:jc w:val="both"/>
        <w:rPr>
          <w:sz w:val="28"/>
          <w:szCs w:val="28"/>
        </w:rPr>
      </w:pPr>
      <w:r w:rsidRPr="00FD5D9E">
        <w:rPr>
          <w:sz w:val="28"/>
          <w:szCs w:val="28"/>
        </w:rPr>
        <w:t>Для характеристики динамики явлений в ряде случаев пользуются пунктами роста (%), когда сравнение производится с отдалённым периодом. Пункты роста представляют собой разность темпов прироста с постоянной базой двух смежных периодов. Пункты роста можно складывать, в результате получают темп прироста соответствующего периода по сравнению с базисным:</w:t>
      </w:r>
    </w:p>
    <w:p w:rsidR="00FD5D9E" w:rsidRPr="00FD5D9E" w:rsidRDefault="00FD5D9E" w:rsidP="00FD5D9E">
      <w:pPr>
        <w:spacing w:line="360" w:lineRule="auto"/>
        <w:ind w:firstLine="709"/>
        <w:jc w:val="both"/>
        <w:rPr>
          <w:sz w:val="28"/>
          <w:szCs w:val="28"/>
        </w:rPr>
      </w:pPr>
      <w:r w:rsidRPr="00FD5D9E">
        <w:rPr>
          <w:sz w:val="28"/>
          <w:szCs w:val="28"/>
        </w:rPr>
        <w:t>Для характеристики интенсивности развития за длительный период рассчитываются средние показатели динамики: Средний уровень ряда средний абсолютный прирост, средний коэффициент роста, средний темп роста, средний темп прироста, средняя величина абсолютная значения 1 % прироста.</w:t>
      </w:r>
    </w:p>
    <w:p w:rsidR="00FD5D9E" w:rsidRPr="00FD5D9E" w:rsidRDefault="00FD5D9E" w:rsidP="00FD5D9E">
      <w:pPr>
        <w:spacing w:line="360" w:lineRule="auto"/>
        <w:ind w:firstLine="709"/>
        <w:jc w:val="both"/>
        <w:rPr>
          <w:sz w:val="28"/>
          <w:szCs w:val="28"/>
        </w:rPr>
      </w:pPr>
      <w:r w:rsidRPr="00FD5D9E">
        <w:rPr>
          <w:sz w:val="28"/>
          <w:szCs w:val="28"/>
        </w:rPr>
        <w:t>При статистическом анализе и сопоставлении стохастически взаимосвяза</w:t>
      </w:r>
      <w:r w:rsidRPr="000D3F56">
        <w:rPr>
          <w:sz w:val="28"/>
          <w:szCs w:val="28"/>
        </w:rPr>
        <w:t>н</w:t>
      </w:r>
      <w:r w:rsidRPr="00FD5D9E">
        <w:rPr>
          <w:sz w:val="28"/>
          <w:szCs w:val="28"/>
        </w:rPr>
        <w:t>ных рядов динамики, характеризующих различные социально-экономические явления, рассчитывают коэффициент опережения. Он показывает, во сколько раз один ряд динамики растет быстрее другого, и определя</w:t>
      </w:r>
      <w:r w:rsidRPr="00FD5D9E">
        <w:rPr>
          <w:color w:val="007F00"/>
          <w:sz w:val="28"/>
          <w:szCs w:val="28"/>
        </w:rPr>
        <w:t>е</w:t>
      </w:r>
      <w:r w:rsidRPr="00FD5D9E">
        <w:rPr>
          <w:sz w:val="28"/>
          <w:szCs w:val="28"/>
        </w:rPr>
        <w:t>тся сопоставлением коэффициентов роста двух рядов. Коэффициенты опережения можно также определить путем сопоставления темпов прироста.</w:t>
      </w:r>
    </w:p>
    <w:p w:rsidR="00DF233A" w:rsidRDefault="00DF233A" w:rsidP="00DE3F49">
      <w:pPr>
        <w:pStyle w:val="1"/>
      </w:pPr>
      <w:r>
        <w:br w:type="page"/>
      </w:r>
      <w:bookmarkStart w:id="4" w:name="_Toc275151875"/>
      <w:r w:rsidRPr="00F21CDE">
        <w:t>2 Статистическое исследование уровня жизни населения</w:t>
      </w:r>
      <w:bookmarkEnd w:id="4"/>
    </w:p>
    <w:p w:rsidR="00F21CDE" w:rsidRDefault="00F21CDE" w:rsidP="00F21CDE">
      <w:pPr>
        <w:shd w:val="clear" w:color="auto" w:fill="FFFFFF"/>
        <w:spacing w:line="360" w:lineRule="auto"/>
        <w:ind w:firstLine="709"/>
        <w:jc w:val="both"/>
        <w:rPr>
          <w:b/>
          <w:color w:val="000000"/>
          <w:sz w:val="28"/>
          <w:szCs w:val="28"/>
        </w:rPr>
      </w:pPr>
    </w:p>
    <w:p w:rsidR="00F21CDE" w:rsidRPr="00DE3F49" w:rsidRDefault="00F21CDE" w:rsidP="00DE3F49">
      <w:pPr>
        <w:pStyle w:val="2"/>
      </w:pPr>
      <w:bookmarkStart w:id="5" w:name="_Toc275151876"/>
      <w:r w:rsidRPr="00DE3F49">
        <w:t>2.1 Анализ основных социально-экономических показателей РБ</w:t>
      </w:r>
      <w:bookmarkEnd w:id="5"/>
    </w:p>
    <w:p w:rsidR="00F21CDE" w:rsidRDefault="00F21CDE" w:rsidP="00F21CDE">
      <w:pPr>
        <w:shd w:val="clear" w:color="auto" w:fill="FFFFFF"/>
        <w:spacing w:line="360" w:lineRule="auto"/>
        <w:ind w:firstLine="709"/>
        <w:jc w:val="center"/>
        <w:rPr>
          <w:b/>
          <w:color w:val="000000"/>
          <w:sz w:val="28"/>
          <w:szCs w:val="28"/>
        </w:rPr>
      </w:pPr>
    </w:p>
    <w:p w:rsidR="00330D56" w:rsidRDefault="00F21CDE" w:rsidP="00F21CDE">
      <w:pPr>
        <w:shd w:val="clear" w:color="auto" w:fill="FFFFFF"/>
        <w:spacing w:line="360" w:lineRule="auto"/>
        <w:ind w:firstLine="709"/>
        <w:jc w:val="both"/>
        <w:rPr>
          <w:color w:val="000000"/>
          <w:sz w:val="28"/>
          <w:szCs w:val="28"/>
        </w:rPr>
      </w:pPr>
      <w:r>
        <w:rPr>
          <w:color w:val="000000"/>
          <w:sz w:val="28"/>
          <w:szCs w:val="28"/>
        </w:rPr>
        <w:t xml:space="preserve">Уровень социально-экономического развития региона характеризуется показателями, которые представлены в таблице </w:t>
      </w:r>
      <w:r w:rsidR="00596BCD">
        <w:rPr>
          <w:color w:val="000000"/>
          <w:sz w:val="28"/>
          <w:szCs w:val="28"/>
        </w:rPr>
        <w:t>2</w:t>
      </w:r>
      <w:r w:rsidR="00FA0620">
        <w:rPr>
          <w:color w:val="000000"/>
          <w:sz w:val="28"/>
          <w:szCs w:val="28"/>
        </w:rPr>
        <w:t xml:space="preserve"> (Приложение А).</w:t>
      </w:r>
      <w:r>
        <w:rPr>
          <w:color w:val="000000"/>
          <w:sz w:val="28"/>
          <w:szCs w:val="28"/>
        </w:rPr>
        <w:t xml:space="preserve"> Данные </w:t>
      </w:r>
      <w:r w:rsidR="00330D56">
        <w:rPr>
          <w:color w:val="000000"/>
          <w:sz w:val="28"/>
          <w:szCs w:val="28"/>
        </w:rPr>
        <w:t>даны в динамике. Первый уровень ряда динамики содержит показатели 1990 года, второй – 1995 года, третий 2000, четвёртый, пятый и шестой – 2005, 2006 и 2007 соответственно. Среди представленных данных уровень жизни населения может быть проанализирован показателями:</w:t>
      </w:r>
    </w:p>
    <w:p w:rsidR="00F21CDE" w:rsidRDefault="00330D56" w:rsidP="00F21CDE">
      <w:pPr>
        <w:shd w:val="clear" w:color="auto" w:fill="FFFFFF"/>
        <w:spacing w:line="360" w:lineRule="auto"/>
        <w:ind w:firstLine="709"/>
        <w:jc w:val="both"/>
        <w:rPr>
          <w:color w:val="000000"/>
          <w:sz w:val="28"/>
          <w:szCs w:val="28"/>
        </w:rPr>
      </w:pPr>
      <w:r>
        <w:rPr>
          <w:color w:val="000000"/>
          <w:sz w:val="28"/>
          <w:szCs w:val="28"/>
        </w:rPr>
        <w:t>- денежные доходы населения</w:t>
      </w:r>
      <w:r w:rsidR="005528A1">
        <w:rPr>
          <w:color w:val="000000"/>
          <w:sz w:val="28"/>
          <w:szCs w:val="28"/>
        </w:rPr>
        <w:t>,</w:t>
      </w:r>
      <w:r>
        <w:rPr>
          <w:color w:val="000000"/>
          <w:sz w:val="28"/>
          <w:szCs w:val="28"/>
        </w:rPr>
        <w:t xml:space="preserve"> рассчитанные на душу населения;</w:t>
      </w:r>
    </w:p>
    <w:p w:rsidR="00330D56" w:rsidRDefault="00330D56" w:rsidP="00F21CDE">
      <w:pPr>
        <w:shd w:val="clear" w:color="auto" w:fill="FFFFFF"/>
        <w:spacing w:line="360" w:lineRule="auto"/>
        <w:ind w:firstLine="709"/>
        <w:jc w:val="both"/>
        <w:rPr>
          <w:color w:val="000000"/>
          <w:sz w:val="28"/>
          <w:szCs w:val="28"/>
        </w:rPr>
      </w:pPr>
      <w:r>
        <w:rPr>
          <w:color w:val="000000"/>
          <w:sz w:val="28"/>
          <w:szCs w:val="28"/>
        </w:rPr>
        <w:t>- денежные расходы населения в среднем в расчёте на душу населения;</w:t>
      </w:r>
    </w:p>
    <w:p w:rsidR="00330D56" w:rsidRDefault="00330D56" w:rsidP="00F21CDE">
      <w:pPr>
        <w:shd w:val="clear" w:color="auto" w:fill="FFFFFF"/>
        <w:spacing w:line="360" w:lineRule="auto"/>
        <w:ind w:firstLine="709"/>
        <w:jc w:val="both"/>
        <w:rPr>
          <w:color w:val="000000"/>
          <w:sz w:val="28"/>
          <w:szCs w:val="28"/>
        </w:rPr>
      </w:pPr>
      <w:r>
        <w:rPr>
          <w:color w:val="000000"/>
          <w:sz w:val="28"/>
          <w:szCs w:val="28"/>
        </w:rPr>
        <w:t>- средний размер назначенных пенсий;</w:t>
      </w:r>
    </w:p>
    <w:p w:rsidR="00CF61B7" w:rsidRDefault="00330D56" w:rsidP="00F21CDE">
      <w:pPr>
        <w:shd w:val="clear" w:color="auto" w:fill="FFFFFF"/>
        <w:spacing w:line="360" w:lineRule="auto"/>
        <w:ind w:firstLine="709"/>
        <w:jc w:val="both"/>
        <w:rPr>
          <w:color w:val="000000"/>
          <w:sz w:val="28"/>
          <w:szCs w:val="28"/>
        </w:rPr>
      </w:pPr>
      <w:r>
        <w:rPr>
          <w:color w:val="000000"/>
          <w:sz w:val="28"/>
          <w:szCs w:val="28"/>
        </w:rPr>
        <w:t>- величина прожиточного минимума в среднем на душу населения</w:t>
      </w:r>
      <w:r w:rsidR="00CF61B7">
        <w:rPr>
          <w:color w:val="000000"/>
          <w:sz w:val="28"/>
          <w:szCs w:val="28"/>
        </w:rPr>
        <w:t>;</w:t>
      </w:r>
    </w:p>
    <w:p w:rsidR="00330D56" w:rsidRDefault="00CF61B7" w:rsidP="00F21CDE">
      <w:pPr>
        <w:shd w:val="clear" w:color="auto" w:fill="FFFFFF"/>
        <w:spacing w:line="360" w:lineRule="auto"/>
        <w:ind w:firstLine="709"/>
        <w:jc w:val="both"/>
        <w:rPr>
          <w:color w:val="000000"/>
          <w:sz w:val="28"/>
          <w:szCs w:val="28"/>
        </w:rPr>
      </w:pPr>
      <w:r>
        <w:rPr>
          <w:color w:val="000000"/>
          <w:sz w:val="28"/>
          <w:szCs w:val="28"/>
        </w:rPr>
        <w:t>- ввод в действие общей площади жилых домов</w:t>
      </w:r>
      <w:r w:rsidR="00330D56">
        <w:rPr>
          <w:color w:val="000000"/>
          <w:sz w:val="28"/>
          <w:szCs w:val="28"/>
        </w:rPr>
        <w:t>.</w:t>
      </w:r>
    </w:p>
    <w:p w:rsidR="00330D56" w:rsidRDefault="00CF61B7" w:rsidP="00F21CDE">
      <w:pPr>
        <w:shd w:val="clear" w:color="auto" w:fill="FFFFFF"/>
        <w:spacing w:line="360" w:lineRule="auto"/>
        <w:ind w:firstLine="709"/>
        <w:jc w:val="both"/>
        <w:rPr>
          <w:color w:val="000000"/>
          <w:sz w:val="28"/>
          <w:szCs w:val="28"/>
        </w:rPr>
      </w:pPr>
      <w:r>
        <w:rPr>
          <w:color w:val="000000"/>
          <w:sz w:val="28"/>
          <w:szCs w:val="28"/>
        </w:rPr>
        <w:t>Социальные показатели напрямую зависят от динамики развития экономических показателей, таких как:</w:t>
      </w:r>
    </w:p>
    <w:p w:rsidR="00CF61B7" w:rsidRDefault="00CF61B7" w:rsidP="00F21CDE">
      <w:pPr>
        <w:shd w:val="clear" w:color="auto" w:fill="FFFFFF"/>
        <w:spacing w:line="360" w:lineRule="auto"/>
        <w:ind w:firstLine="709"/>
        <w:jc w:val="both"/>
        <w:rPr>
          <w:color w:val="000000"/>
          <w:sz w:val="28"/>
          <w:szCs w:val="28"/>
        </w:rPr>
      </w:pPr>
      <w:r>
        <w:rPr>
          <w:color w:val="000000"/>
          <w:sz w:val="28"/>
          <w:szCs w:val="28"/>
        </w:rPr>
        <w:t>- среднегодовая численность занятых в экономике;</w:t>
      </w:r>
    </w:p>
    <w:p w:rsidR="00CF61B7" w:rsidRDefault="00CF61B7" w:rsidP="00F21CDE">
      <w:pPr>
        <w:shd w:val="clear" w:color="auto" w:fill="FFFFFF"/>
        <w:spacing w:line="360" w:lineRule="auto"/>
        <w:ind w:firstLine="709"/>
        <w:jc w:val="both"/>
        <w:rPr>
          <w:color w:val="000000"/>
          <w:sz w:val="28"/>
          <w:szCs w:val="28"/>
        </w:rPr>
      </w:pPr>
      <w:r>
        <w:rPr>
          <w:color w:val="000000"/>
          <w:sz w:val="28"/>
          <w:szCs w:val="28"/>
        </w:rPr>
        <w:t>- число официально зарегистрированных безработных;</w:t>
      </w:r>
    </w:p>
    <w:p w:rsidR="00CF61B7" w:rsidRDefault="00CF61B7" w:rsidP="00F21CDE">
      <w:pPr>
        <w:shd w:val="clear" w:color="auto" w:fill="FFFFFF"/>
        <w:spacing w:line="360" w:lineRule="auto"/>
        <w:ind w:firstLine="709"/>
        <w:jc w:val="both"/>
        <w:rPr>
          <w:color w:val="000000"/>
          <w:sz w:val="28"/>
          <w:szCs w:val="28"/>
        </w:rPr>
      </w:pPr>
      <w:r>
        <w:rPr>
          <w:color w:val="000000"/>
          <w:sz w:val="28"/>
          <w:szCs w:val="28"/>
        </w:rPr>
        <w:t>- валовой региональный продукт всего и в расчёте на душу населения</w:t>
      </w:r>
      <w:r w:rsidR="005924D1">
        <w:rPr>
          <w:color w:val="000000"/>
          <w:sz w:val="28"/>
          <w:szCs w:val="28"/>
        </w:rPr>
        <w:t>.</w:t>
      </w:r>
    </w:p>
    <w:p w:rsidR="00330D56" w:rsidRDefault="00FA0620" w:rsidP="00F21CDE">
      <w:pPr>
        <w:shd w:val="clear" w:color="auto" w:fill="FFFFFF"/>
        <w:spacing w:line="360" w:lineRule="auto"/>
        <w:ind w:firstLine="709"/>
        <w:jc w:val="both"/>
        <w:rPr>
          <w:color w:val="000000"/>
          <w:sz w:val="28"/>
          <w:szCs w:val="28"/>
        </w:rPr>
      </w:pPr>
      <w:r>
        <w:rPr>
          <w:color w:val="000000"/>
          <w:sz w:val="28"/>
          <w:szCs w:val="28"/>
        </w:rPr>
        <w:t xml:space="preserve">В таблице </w:t>
      </w:r>
      <w:r w:rsidR="00596BCD">
        <w:rPr>
          <w:color w:val="000000"/>
          <w:sz w:val="28"/>
          <w:szCs w:val="28"/>
        </w:rPr>
        <w:t>3</w:t>
      </w:r>
      <w:r>
        <w:rPr>
          <w:color w:val="000000"/>
          <w:sz w:val="28"/>
          <w:szCs w:val="28"/>
        </w:rPr>
        <w:t xml:space="preserve"> представим данные для анализа основных социально-экономических индикаторов уровня жизни населения РБ, составленные на</w:t>
      </w:r>
      <w:r w:rsidR="00596BCD">
        <w:rPr>
          <w:color w:val="000000"/>
          <w:sz w:val="28"/>
          <w:szCs w:val="28"/>
        </w:rPr>
        <w:t xml:space="preserve"> основании показателей таблицы 2.</w:t>
      </w:r>
    </w:p>
    <w:p w:rsidR="008A3612" w:rsidRDefault="008A3612" w:rsidP="00F21CDE">
      <w:pPr>
        <w:shd w:val="clear" w:color="auto" w:fill="FFFFFF"/>
        <w:spacing w:line="360" w:lineRule="auto"/>
        <w:ind w:firstLine="709"/>
        <w:jc w:val="both"/>
        <w:rPr>
          <w:color w:val="000000"/>
          <w:sz w:val="28"/>
          <w:szCs w:val="28"/>
        </w:rPr>
      </w:pPr>
      <w:r>
        <w:rPr>
          <w:color w:val="000000"/>
          <w:sz w:val="28"/>
          <w:szCs w:val="28"/>
        </w:rPr>
        <w:t xml:space="preserve">Сравнение показателя 2007 года проведём цепным (с 2006) и базисным методами. За базисный год примем показатели 2005 года, так как показатели других периодов несопоставимы из-за высоких темпов инфляции в период с 1990 по 2001 годы. </w:t>
      </w:r>
    </w:p>
    <w:p w:rsidR="008A3612" w:rsidRDefault="00490455" w:rsidP="00F21CDE">
      <w:pPr>
        <w:shd w:val="clear" w:color="auto" w:fill="FFFFFF"/>
        <w:spacing w:line="360" w:lineRule="auto"/>
        <w:ind w:firstLine="709"/>
        <w:jc w:val="both"/>
        <w:rPr>
          <w:color w:val="000000"/>
          <w:sz w:val="28"/>
          <w:szCs w:val="28"/>
        </w:rPr>
      </w:pPr>
      <w:r>
        <w:rPr>
          <w:color w:val="000000"/>
          <w:sz w:val="28"/>
          <w:szCs w:val="28"/>
        </w:rPr>
        <w:t>Сравнительный анализ показателей ВРП на душу населения не проводится из-за отсутствия данных за 2007 год.</w:t>
      </w:r>
    </w:p>
    <w:p w:rsidR="008A3612" w:rsidRDefault="008A3612" w:rsidP="00F21CDE">
      <w:pPr>
        <w:shd w:val="clear" w:color="auto" w:fill="FFFFFF"/>
        <w:spacing w:line="360" w:lineRule="auto"/>
        <w:ind w:firstLine="709"/>
        <w:jc w:val="both"/>
        <w:rPr>
          <w:color w:val="000000"/>
          <w:sz w:val="28"/>
          <w:szCs w:val="28"/>
        </w:rPr>
      </w:pPr>
    </w:p>
    <w:p w:rsidR="00FA0620" w:rsidRPr="00F21CDE" w:rsidRDefault="00FA0620" w:rsidP="00F21CDE">
      <w:pPr>
        <w:shd w:val="clear" w:color="auto" w:fill="FFFFFF"/>
        <w:spacing w:line="360" w:lineRule="auto"/>
        <w:ind w:firstLine="709"/>
        <w:jc w:val="both"/>
        <w:rPr>
          <w:color w:val="000000"/>
          <w:sz w:val="28"/>
          <w:szCs w:val="28"/>
        </w:rPr>
      </w:pPr>
      <w:r>
        <w:rPr>
          <w:color w:val="000000"/>
          <w:sz w:val="28"/>
          <w:szCs w:val="28"/>
        </w:rPr>
        <w:t xml:space="preserve">Таблица </w:t>
      </w:r>
      <w:r w:rsidR="00596BCD">
        <w:rPr>
          <w:color w:val="000000"/>
          <w:sz w:val="28"/>
          <w:szCs w:val="28"/>
        </w:rPr>
        <w:t>3</w:t>
      </w:r>
      <w:r>
        <w:rPr>
          <w:color w:val="000000"/>
          <w:sz w:val="28"/>
          <w:szCs w:val="28"/>
        </w:rPr>
        <w:t xml:space="preserve"> – Анализ </w:t>
      </w:r>
      <w:r w:rsidRPr="002739E3">
        <w:rPr>
          <w:sz w:val="28"/>
          <w:szCs w:val="28"/>
        </w:rPr>
        <w:t>основны</w:t>
      </w:r>
      <w:r>
        <w:rPr>
          <w:sz w:val="28"/>
          <w:szCs w:val="28"/>
        </w:rPr>
        <w:t>х</w:t>
      </w:r>
      <w:r w:rsidRPr="002739E3">
        <w:rPr>
          <w:sz w:val="28"/>
          <w:szCs w:val="28"/>
        </w:rPr>
        <w:t xml:space="preserve"> социально – экономически</w:t>
      </w:r>
      <w:r>
        <w:rPr>
          <w:sz w:val="28"/>
          <w:szCs w:val="28"/>
        </w:rPr>
        <w:t>х</w:t>
      </w:r>
      <w:r w:rsidRPr="002739E3">
        <w:rPr>
          <w:sz w:val="28"/>
          <w:szCs w:val="28"/>
        </w:rPr>
        <w:t xml:space="preserve"> индикатор</w:t>
      </w:r>
      <w:r>
        <w:rPr>
          <w:sz w:val="28"/>
          <w:szCs w:val="28"/>
        </w:rPr>
        <w:t xml:space="preserve">ов </w:t>
      </w:r>
      <w:r w:rsidRPr="002739E3">
        <w:rPr>
          <w:sz w:val="28"/>
          <w:szCs w:val="28"/>
        </w:rPr>
        <w:t>уровня жизни  населения  Республики Башкортостан</w:t>
      </w:r>
    </w:p>
    <w:tbl>
      <w:tblPr>
        <w:tblStyle w:val="a6"/>
        <w:tblW w:w="0" w:type="auto"/>
        <w:tblLook w:val="01E0" w:firstRow="1" w:lastRow="1" w:firstColumn="1" w:lastColumn="1" w:noHBand="0" w:noVBand="0"/>
      </w:tblPr>
      <w:tblGrid>
        <w:gridCol w:w="2329"/>
        <w:gridCol w:w="876"/>
        <w:gridCol w:w="917"/>
        <w:gridCol w:w="981"/>
        <w:gridCol w:w="981"/>
        <w:gridCol w:w="981"/>
        <w:gridCol w:w="996"/>
        <w:gridCol w:w="756"/>
        <w:gridCol w:w="756"/>
      </w:tblGrid>
      <w:tr w:rsidR="00E76149">
        <w:tc>
          <w:tcPr>
            <w:tcW w:w="2204" w:type="dxa"/>
            <w:vMerge w:val="restart"/>
          </w:tcPr>
          <w:p w:rsidR="00E76149" w:rsidRDefault="00E76149" w:rsidP="00D500BA">
            <w:pPr>
              <w:jc w:val="center"/>
              <w:rPr>
                <w:color w:val="000000"/>
              </w:rPr>
            </w:pPr>
          </w:p>
          <w:p w:rsidR="00E76149" w:rsidRPr="00E76149" w:rsidRDefault="00E76149" w:rsidP="00D500BA">
            <w:pPr>
              <w:jc w:val="center"/>
              <w:rPr>
                <w:color w:val="000000"/>
              </w:rPr>
            </w:pPr>
            <w:r w:rsidRPr="00E76149">
              <w:rPr>
                <w:color w:val="000000"/>
              </w:rPr>
              <w:t xml:space="preserve">Показатели </w:t>
            </w:r>
          </w:p>
        </w:tc>
        <w:tc>
          <w:tcPr>
            <w:tcW w:w="5921" w:type="dxa"/>
            <w:gridSpan w:val="6"/>
          </w:tcPr>
          <w:p w:rsidR="00E76149" w:rsidRPr="00E76149" w:rsidRDefault="00E76149" w:rsidP="00D500BA">
            <w:pPr>
              <w:jc w:val="center"/>
              <w:rPr>
                <w:color w:val="000000"/>
              </w:rPr>
            </w:pPr>
            <w:r>
              <w:rPr>
                <w:color w:val="000000"/>
              </w:rPr>
              <w:t xml:space="preserve">Годы </w:t>
            </w:r>
          </w:p>
        </w:tc>
        <w:tc>
          <w:tcPr>
            <w:tcW w:w="1448" w:type="dxa"/>
            <w:gridSpan w:val="2"/>
          </w:tcPr>
          <w:p w:rsidR="00E76149" w:rsidRPr="00E76149" w:rsidRDefault="00E76149" w:rsidP="00D500BA">
            <w:pPr>
              <w:jc w:val="center"/>
              <w:rPr>
                <w:color w:val="000000"/>
              </w:rPr>
            </w:pPr>
            <w:r>
              <w:rPr>
                <w:color w:val="000000"/>
              </w:rPr>
              <w:t>Темп роста, %</w:t>
            </w:r>
          </w:p>
        </w:tc>
      </w:tr>
      <w:tr w:rsidR="00D500BA">
        <w:tc>
          <w:tcPr>
            <w:tcW w:w="2204" w:type="dxa"/>
            <w:vMerge/>
          </w:tcPr>
          <w:p w:rsidR="00E76149" w:rsidRPr="00E76149" w:rsidRDefault="00E76149" w:rsidP="00D500BA">
            <w:pPr>
              <w:jc w:val="center"/>
              <w:rPr>
                <w:color w:val="000000"/>
              </w:rPr>
            </w:pPr>
          </w:p>
        </w:tc>
        <w:tc>
          <w:tcPr>
            <w:tcW w:w="837" w:type="dxa"/>
          </w:tcPr>
          <w:p w:rsidR="00E76149" w:rsidRDefault="00E76149" w:rsidP="00D500BA">
            <w:pPr>
              <w:jc w:val="center"/>
              <w:rPr>
                <w:color w:val="000000"/>
              </w:rPr>
            </w:pPr>
          </w:p>
          <w:p w:rsidR="00E76149" w:rsidRPr="00E76149" w:rsidRDefault="00E76149" w:rsidP="00D500BA">
            <w:pPr>
              <w:jc w:val="center"/>
              <w:rPr>
                <w:color w:val="000000"/>
              </w:rPr>
            </w:pPr>
            <w:r>
              <w:rPr>
                <w:color w:val="000000"/>
              </w:rPr>
              <w:t>1990</w:t>
            </w:r>
          </w:p>
        </w:tc>
        <w:tc>
          <w:tcPr>
            <w:tcW w:w="949" w:type="dxa"/>
          </w:tcPr>
          <w:p w:rsidR="00E76149" w:rsidRDefault="00E76149" w:rsidP="00D500BA">
            <w:pPr>
              <w:jc w:val="center"/>
              <w:rPr>
                <w:color w:val="000000"/>
              </w:rPr>
            </w:pPr>
          </w:p>
          <w:p w:rsidR="00E76149" w:rsidRPr="00E76149" w:rsidRDefault="00E76149" w:rsidP="00D500BA">
            <w:pPr>
              <w:jc w:val="center"/>
              <w:rPr>
                <w:color w:val="000000"/>
              </w:rPr>
            </w:pPr>
            <w:r>
              <w:rPr>
                <w:color w:val="000000"/>
              </w:rPr>
              <w:t>1995</w:t>
            </w:r>
          </w:p>
        </w:tc>
        <w:tc>
          <w:tcPr>
            <w:tcW w:w="1062" w:type="dxa"/>
          </w:tcPr>
          <w:p w:rsidR="00E76149" w:rsidRDefault="00E76149" w:rsidP="00D500BA">
            <w:pPr>
              <w:jc w:val="center"/>
              <w:rPr>
                <w:color w:val="000000"/>
              </w:rPr>
            </w:pPr>
          </w:p>
          <w:p w:rsidR="00E76149" w:rsidRPr="00E76149" w:rsidRDefault="00E76149" w:rsidP="00D500BA">
            <w:pPr>
              <w:jc w:val="center"/>
              <w:rPr>
                <w:color w:val="000000"/>
              </w:rPr>
            </w:pPr>
            <w:r>
              <w:rPr>
                <w:color w:val="000000"/>
              </w:rPr>
              <w:t>2000</w:t>
            </w:r>
          </w:p>
        </w:tc>
        <w:tc>
          <w:tcPr>
            <w:tcW w:w="1062" w:type="dxa"/>
          </w:tcPr>
          <w:p w:rsidR="00E76149" w:rsidRDefault="00E76149" w:rsidP="00D500BA">
            <w:pPr>
              <w:jc w:val="center"/>
              <w:rPr>
                <w:color w:val="000000"/>
              </w:rPr>
            </w:pPr>
          </w:p>
          <w:p w:rsidR="00E76149" w:rsidRPr="00E76149" w:rsidRDefault="00E76149" w:rsidP="00D500BA">
            <w:pPr>
              <w:jc w:val="center"/>
              <w:rPr>
                <w:color w:val="000000"/>
              </w:rPr>
            </w:pPr>
            <w:r>
              <w:rPr>
                <w:color w:val="000000"/>
              </w:rPr>
              <w:t>2005</w:t>
            </w:r>
          </w:p>
        </w:tc>
        <w:tc>
          <w:tcPr>
            <w:tcW w:w="1062" w:type="dxa"/>
          </w:tcPr>
          <w:p w:rsidR="00E76149" w:rsidRDefault="00E76149" w:rsidP="00D500BA">
            <w:pPr>
              <w:jc w:val="center"/>
              <w:rPr>
                <w:color w:val="000000"/>
              </w:rPr>
            </w:pPr>
          </w:p>
          <w:p w:rsidR="00E76149" w:rsidRPr="00E76149" w:rsidRDefault="00E76149" w:rsidP="00D500BA">
            <w:pPr>
              <w:jc w:val="center"/>
              <w:rPr>
                <w:color w:val="000000"/>
              </w:rPr>
            </w:pPr>
            <w:r>
              <w:rPr>
                <w:color w:val="000000"/>
              </w:rPr>
              <w:t>2006</w:t>
            </w:r>
          </w:p>
        </w:tc>
        <w:tc>
          <w:tcPr>
            <w:tcW w:w="949" w:type="dxa"/>
          </w:tcPr>
          <w:p w:rsidR="00E76149" w:rsidRDefault="00E76149" w:rsidP="00D500BA">
            <w:pPr>
              <w:jc w:val="center"/>
              <w:rPr>
                <w:color w:val="000000"/>
              </w:rPr>
            </w:pPr>
          </w:p>
          <w:p w:rsidR="00E76149" w:rsidRPr="00E76149" w:rsidRDefault="00E76149" w:rsidP="00D500BA">
            <w:pPr>
              <w:jc w:val="center"/>
              <w:rPr>
                <w:color w:val="000000"/>
              </w:rPr>
            </w:pPr>
            <w:r>
              <w:rPr>
                <w:color w:val="000000"/>
              </w:rPr>
              <w:t>2007</w:t>
            </w:r>
          </w:p>
        </w:tc>
        <w:tc>
          <w:tcPr>
            <w:tcW w:w="724" w:type="dxa"/>
          </w:tcPr>
          <w:p w:rsidR="00E76149" w:rsidRPr="00E76149" w:rsidRDefault="00E76149" w:rsidP="00D500BA">
            <w:pPr>
              <w:jc w:val="center"/>
              <w:rPr>
                <w:color w:val="000000"/>
              </w:rPr>
            </w:pPr>
            <w:smartTag w:uri="urn:schemas-microsoft-com:office:smarttags" w:element="metricconverter">
              <w:smartTagPr>
                <w:attr w:name="ProductID" w:val="2007 г"/>
              </w:smartTagPr>
              <w:r>
                <w:rPr>
                  <w:color w:val="000000"/>
                </w:rPr>
                <w:t>2007 г</w:t>
              </w:r>
            </w:smartTag>
            <w:r>
              <w:rPr>
                <w:color w:val="000000"/>
              </w:rPr>
              <w:t xml:space="preserve">. к </w:t>
            </w:r>
            <w:smartTag w:uri="urn:schemas-microsoft-com:office:smarttags" w:element="metricconverter">
              <w:smartTagPr>
                <w:attr w:name="ProductID" w:val="2005 г"/>
              </w:smartTagPr>
              <w:r w:rsidR="00750FDE">
                <w:rPr>
                  <w:color w:val="000000"/>
                </w:rPr>
                <w:t>2005</w:t>
              </w:r>
              <w:r>
                <w:rPr>
                  <w:color w:val="000000"/>
                </w:rPr>
                <w:t xml:space="preserve"> г</w:t>
              </w:r>
            </w:smartTag>
            <w:r>
              <w:rPr>
                <w:color w:val="000000"/>
              </w:rPr>
              <w:t>.</w:t>
            </w:r>
          </w:p>
        </w:tc>
        <w:tc>
          <w:tcPr>
            <w:tcW w:w="724" w:type="dxa"/>
          </w:tcPr>
          <w:p w:rsidR="00E76149" w:rsidRPr="00E76149" w:rsidRDefault="00E76149" w:rsidP="00D500BA">
            <w:pPr>
              <w:jc w:val="center"/>
              <w:rPr>
                <w:color w:val="000000"/>
              </w:rPr>
            </w:pPr>
            <w:smartTag w:uri="urn:schemas-microsoft-com:office:smarttags" w:element="metricconverter">
              <w:smartTagPr>
                <w:attr w:name="ProductID" w:val="2007 г"/>
              </w:smartTagPr>
              <w:r>
                <w:rPr>
                  <w:color w:val="000000"/>
                </w:rPr>
                <w:t>2007 г</w:t>
              </w:r>
            </w:smartTag>
            <w:r>
              <w:rPr>
                <w:color w:val="000000"/>
              </w:rPr>
              <w:t xml:space="preserve">. к </w:t>
            </w:r>
            <w:smartTag w:uri="urn:schemas-microsoft-com:office:smarttags" w:element="metricconverter">
              <w:smartTagPr>
                <w:attr w:name="ProductID" w:val="2006 г"/>
              </w:smartTagPr>
              <w:r>
                <w:rPr>
                  <w:color w:val="000000"/>
                </w:rPr>
                <w:t>2006 г</w:t>
              </w:r>
            </w:smartTag>
            <w:r>
              <w:rPr>
                <w:color w:val="000000"/>
              </w:rPr>
              <w:t>.</w:t>
            </w:r>
          </w:p>
        </w:tc>
      </w:tr>
      <w:tr w:rsidR="00D500BA">
        <w:tc>
          <w:tcPr>
            <w:tcW w:w="2204" w:type="dxa"/>
          </w:tcPr>
          <w:p w:rsidR="00E76149" w:rsidRPr="00E76149" w:rsidRDefault="00E76149" w:rsidP="00D500BA">
            <w:pPr>
              <w:jc w:val="both"/>
              <w:rPr>
                <w:color w:val="000000"/>
              </w:rPr>
            </w:pPr>
            <w:r w:rsidRPr="00E76149">
              <w:rPr>
                <w:color w:val="000000"/>
              </w:rPr>
              <w:t>денежные доходы населения, рассчитанные на душу населения</w:t>
            </w:r>
            <w:r w:rsidR="00A32607">
              <w:rPr>
                <w:color w:val="000000"/>
              </w:rPr>
              <w:t>, руб.</w:t>
            </w:r>
          </w:p>
        </w:tc>
        <w:tc>
          <w:tcPr>
            <w:tcW w:w="837" w:type="dxa"/>
          </w:tcPr>
          <w:p w:rsidR="00E76149" w:rsidRPr="00E76149" w:rsidRDefault="00E76149" w:rsidP="00D500BA">
            <w:pPr>
              <w:jc w:val="center"/>
              <w:rPr>
                <w:color w:val="000000"/>
              </w:rPr>
            </w:pPr>
            <w:r>
              <w:rPr>
                <w:color w:val="000000"/>
              </w:rPr>
              <w:t>180,8</w:t>
            </w:r>
          </w:p>
        </w:tc>
        <w:tc>
          <w:tcPr>
            <w:tcW w:w="949" w:type="dxa"/>
          </w:tcPr>
          <w:p w:rsidR="00E76149" w:rsidRPr="00E76149" w:rsidRDefault="00E76149" w:rsidP="00D500BA">
            <w:pPr>
              <w:jc w:val="center"/>
              <w:rPr>
                <w:color w:val="000000"/>
              </w:rPr>
            </w:pPr>
            <w:r>
              <w:rPr>
                <w:color w:val="000000"/>
              </w:rPr>
              <w:t>325,7</w:t>
            </w:r>
          </w:p>
        </w:tc>
        <w:tc>
          <w:tcPr>
            <w:tcW w:w="1062" w:type="dxa"/>
          </w:tcPr>
          <w:p w:rsidR="00E76149" w:rsidRPr="00E76149" w:rsidRDefault="00E76149" w:rsidP="00D500BA">
            <w:pPr>
              <w:jc w:val="center"/>
              <w:rPr>
                <w:color w:val="000000"/>
              </w:rPr>
            </w:pPr>
            <w:r>
              <w:rPr>
                <w:color w:val="000000"/>
              </w:rPr>
              <w:t>1736,3</w:t>
            </w:r>
          </w:p>
        </w:tc>
        <w:tc>
          <w:tcPr>
            <w:tcW w:w="1062" w:type="dxa"/>
          </w:tcPr>
          <w:p w:rsidR="00E76149" w:rsidRPr="00E76149" w:rsidRDefault="00E76149" w:rsidP="00D500BA">
            <w:pPr>
              <w:jc w:val="center"/>
              <w:rPr>
                <w:color w:val="000000"/>
              </w:rPr>
            </w:pPr>
            <w:r>
              <w:rPr>
                <w:color w:val="000000"/>
              </w:rPr>
              <w:t>6891,1</w:t>
            </w:r>
          </w:p>
        </w:tc>
        <w:tc>
          <w:tcPr>
            <w:tcW w:w="1062" w:type="dxa"/>
          </w:tcPr>
          <w:p w:rsidR="00E76149" w:rsidRPr="00E76149" w:rsidRDefault="00E76149" w:rsidP="00D500BA">
            <w:pPr>
              <w:jc w:val="center"/>
              <w:rPr>
                <w:color w:val="000000"/>
              </w:rPr>
            </w:pPr>
            <w:r>
              <w:rPr>
                <w:color w:val="000000"/>
              </w:rPr>
              <w:t>8909,4</w:t>
            </w:r>
          </w:p>
        </w:tc>
        <w:tc>
          <w:tcPr>
            <w:tcW w:w="949" w:type="dxa"/>
          </w:tcPr>
          <w:p w:rsidR="00E76149" w:rsidRPr="00E76149" w:rsidRDefault="00E76149" w:rsidP="00D500BA">
            <w:pPr>
              <w:jc w:val="center"/>
              <w:rPr>
                <w:color w:val="000000"/>
              </w:rPr>
            </w:pPr>
            <w:r>
              <w:rPr>
                <w:color w:val="000000"/>
              </w:rPr>
              <w:t>11196,9</w:t>
            </w:r>
          </w:p>
        </w:tc>
        <w:tc>
          <w:tcPr>
            <w:tcW w:w="724" w:type="dxa"/>
          </w:tcPr>
          <w:p w:rsidR="00E76149" w:rsidRPr="00E76149" w:rsidRDefault="00750FDE" w:rsidP="00D500BA">
            <w:pPr>
              <w:jc w:val="center"/>
              <w:rPr>
                <w:color w:val="000000"/>
              </w:rPr>
            </w:pPr>
            <w:r>
              <w:rPr>
                <w:color w:val="000000"/>
              </w:rPr>
              <w:t>162,5</w:t>
            </w:r>
          </w:p>
        </w:tc>
        <w:tc>
          <w:tcPr>
            <w:tcW w:w="724" w:type="dxa"/>
          </w:tcPr>
          <w:p w:rsidR="00E76149" w:rsidRPr="00E76149" w:rsidRDefault="00750FDE" w:rsidP="00D500BA">
            <w:pPr>
              <w:jc w:val="center"/>
              <w:rPr>
                <w:color w:val="000000"/>
              </w:rPr>
            </w:pPr>
            <w:r>
              <w:rPr>
                <w:color w:val="000000"/>
              </w:rPr>
              <w:t>125,7</w:t>
            </w:r>
          </w:p>
        </w:tc>
      </w:tr>
      <w:tr w:rsidR="00D500BA">
        <w:tc>
          <w:tcPr>
            <w:tcW w:w="2204" w:type="dxa"/>
          </w:tcPr>
          <w:p w:rsidR="00E76149" w:rsidRPr="00E76149" w:rsidRDefault="00E76149" w:rsidP="00D500BA">
            <w:pPr>
              <w:shd w:val="clear" w:color="auto" w:fill="FFFFFF"/>
              <w:jc w:val="both"/>
              <w:rPr>
                <w:color w:val="000000"/>
              </w:rPr>
            </w:pPr>
            <w:r w:rsidRPr="00E76149">
              <w:rPr>
                <w:color w:val="000000"/>
              </w:rPr>
              <w:t>денежные расходы населения в среднем в расчёте на душу населения</w:t>
            </w:r>
            <w:r w:rsidR="00A32607">
              <w:rPr>
                <w:color w:val="000000"/>
              </w:rPr>
              <w:t>, руб.</w:t>
            </w:r>
          </w:p>
        </w:tc>
        <w:tc>
          <w:tcPr>
            <w:tcW w:w="837" w:type="dxa"/>
          </w:tcPr>
          <w:p w:rsidR="00E76149" w:rsidRPr="00E76149" w:rsidRDefault="00750FDE" w:rsidP="00D500BA">
            <w:pPr>
              <w:jc w:val="center"/>
              <w:rPr>
                <w:color w:val="000000"/>
              </w:rPr>
            </w:pPr>
            <w:r>
              <w:rPr>
                <w:color w:val="000000"/>
              </w:rPr>
              <w:t>165,1</w:t>
            </w:r>
          </w:p>
        </w:tc>
        <w:tc>
          <w:tcPr>
            <w:tcW w:w="949" w:type="dxa"/>
          </w:tcPr>
          <w:p w:rsidR="00E76149" w:rsidRPr="00E76149" w:rsidRDefault="00750FDE" w:rsidP="00D500BA">
            <w:pPr>
              <w:jc w:val="center"/>
              <w:rPr>
                <w:color w:val="000000"/>
              </w:rPr>
            </w:pPr>
            <w:r>
              <w:rPr>
                <w:color w:val="000000"/>
              </w:rPr>
              <w:t>287,1</w:t>
            </w:r>
          </w:p>
        </w:tc>
        <w:tc>
          <w:tcPr>
            <w:tcW w:w="1062" w:type="dxa"/>
          </w:tcPr>
          <w:p w:rsidR="00E76149" w:rsidRPr="00E76149" w:rsidRDefault="00750FDE" w:rsidP="00D500BA">
            <w:pPr>
              <w:jc w:val="center"/>
              <w:rPr>
                <w:color w:val="000000"/>
              </w:rPr>
            </w:pPr>
            <w:r>
              <w:rPr>
                <w:color w:val="000000"/>
              </w:rPr>
              <w:t>1509,1</w:t>
            </w:r>
          </w:p>
        </w:tc>
        <w:tc>
          <w:tcPr>
            <w:tcW w:w="1062" w:type="dxa"/>
          </w:tcPr>
          <w:p w:rsidR="00E76149" w:rsidRPr="00E76149" w:rsidRDefault="00750FDE" w:rsidP="00D500BA">
            <w:pPr>
              <w:jc w:val="center"/>
              <w:rPr>
                <w:color w:val="000000"/>
              </w:rPr>
            </w:pPr>
            <w:r>
              <w:rPr>
                <w:color w:val="000000"/>
              </w:rPr>
              <w:t>6403,8</w:t>
            </w:r>
          </w:p>
        </w:tc>
        <w:tc>
          <w:tcPr>
            <w:tcW w:w="1062" w:type="dxa"/>
          </w:tcPr>
          <w:p w:rsidR="00E76149" w:rsidRPr="00E76149" w:rsidRDefault="00750FDE" w:rsidP="00D500BA">
            <w:pPr>
              <w:jc w:val="center"/>
              <w:rPr>
                <w:color w:val="000000"/>
              </w:rPr>
            </w:pPr>
            <w:r>
              <w:rPr>
                <w:color w:val="000000"/>
              </w:rPr>
              <w:t>8382,0</w:t>
            </w:r>
          </w:p>
        </w:tc>
        <w:tc>
          <w:tcPr>
            <w:tcW w:w="949" w:type="dxa"/>
          </w:tcPr>
          <w:p w:rsidR="00E76149" w:rsidRPr="00E76149" w:rsidRDefault="00750FDE" w:rsidP="00D500BA">
            <w:pPr>
              <w:jc w:val="center"/>
              <w:rPr>
                <w:color w:val="000000"/>
              </w:rPr>
            </w:pPr>
            <w:r>
              <w:rPr>
                <w:color w:val="000000"/>
              </w:rPr>
              <w:t>10820,8</w:t>
            </w:r>
          </w:p>
        </w:tc>
        <w:tc>
          <w:tcPr>
            <w:tcW w:w="724" w:type="dxa"/>
          </w:tcPr>
          <w:p w:rsidR="00E76149" w:rsidRPr="00E76149" w:rsidRDefault="00750FDE" w:rsidP="00D500BA">
            <w:pPr>
              <w:jc w:val="center"/>
              <w:rPr>
                <w:color w:val="000000"/>
              </w:rPr>
            </w:pPr>
            <w:r>
              <w:rPr>
                <w:color w:val="000000"/>
              </w:rPr>
              <w:t>169,0</w:t>
            </w:r>
          </w:p>
        </w:tc>
        <w:tc>
          <w:tcPr>
            <w:tcW w:w="724" w:type="dxa"/>
          </w:tcPr>
          <w:p w:rsidR="00E76149" w:rsidRPr="00E76149" w:rsidRDefault="00750FDE" w:rsidP="00D500BA">
            <w:pPr>
              <w:jc w:val="center"/>
              <w:rPr>
                <w:color w:val="000000"/>
              </w:rPr>
            </w:pPr>
            <w:r>
              <w:rPr>
                <w:color w:val="000000"/>
              </w:rPr>
              <w:t>129,1</w:t>
            </w:r>
          </w:p>
        </w:tc>
      </w:tr>
      <w:tr w:rsidR="00D500BA">
        <w:tc>
          <w:tcPr>
            <w:tcW w:w="2204" w:type="dxa"/>
          </w:tcPr>
          <w:p w:rsidR="00E76149" w:rsidRPr="00E76149" w:rsidRDefault="00E76149" w:rsidP="00D500BA">
            <w:pPr>
              <w:shd w:val="clear" w:color="auto" w:fill="FFFFFF"/>
              <w:jc w:val="both"/>
              <w:rPr>
                <w:color w:val="000000"/>
              </w:rPr>
            </w:pPr>
            <w:r w:rsidRPr="00E76149">
              <w:rPr>
                <w:color w:val="000000"/>
              </w:rPr>
              <w:t>средний размер назначенных пенсий</w:t>
            </w:r>
            <w:r w:rsidR="00A32607">
              <w:rPr>
                <w:color w:val="000000"/>
              </w:rPr>
              <w:t>, руб.</w:t>
            </w:r>
          </w:p>
        </w:tc>
        <w:tc>
          <w:tcPr>
            <w:tcW w:w="837" w:type="dxa"/>
          </w:tcPr>
          <w:p w:rsidR="00E76149" w:rsidRPr="00E76149" w:rsidRDefault="00750FDE" w:rsidP="00D500BA">
            <w:pPr>
              <w:jc w:val="center"/>
              <w:rPr>
                <w:color w:val="000000"/>
              </w:rPr>
            </w:pPr>
            <w:r>
              <w:rPr>
                <w:color w:val="000000"/>
              </w:rPr>
              <w:t>107,3</w:t>
            </w:r>
          </w:p>
        </w:tc>
        <w:tc>
          <w:tcPr>
            <w:tcW w:w="949" w:type="dxa"/>
          </w:tcPr>
          <w:p w:rsidR="00E76149" w:rsidRPr="00E76149" w:rsidRDefault="00750FDE" w:rsidP="00D500BA">
            <w:pPr>
              <w:jc w:val="center"/>
              <w:rPr>
                <w:color w:val="000000"/>
              </w:rPr>
            </w:pPr>
            <w:r>
              <w:rPr>
                <w:color w:val="000000"/>
              </w:rPr>
              <w:t>226,1</w:t>
            </w:r>
          </w:p>
        </w:tc>
        <w:tc>
          <w:tcPr>
            <w:tcW w:w="1062" w:type="dxa"/>
          </w:tcPr>
          <w:p w:rsidR="00E76149" w:rsidRPr="00E76149" w:rsidRDefault="00750FDE" w:rsidP="00D500BA">
            <w:pPr>
              <w:jc w:val="center"/>
              <w:rPr>
                <w:color w:val="000000"/>
              </w:rPr>
            </w:pPr>
            <w:r>
              <w:rPr>
                <w:color w:val="000000"/>
              </w:rPr>
              <w:t>783,1</w:t>
            </w:r>
          </w:p>
        </w:tc>
        <w:tc>
          <w:tcPr>
            <w:tcW w:w="1062" w:type="dxa"/>
          </w:tcPr>
          <w:p w:rsidR="00E76149" w:rsidRPr="00E76149" w:rsidRDefault="00750FDE" w:rsidP="00D500BA">
            <w:pPr>
              <w:jc w:val="center"/>
              <w:rPr>
                <w:color w:val="000000"/>
              </w:rPr>
            </w:pPr>
            <w:r>
              <w:rPr>
                <w:color w:val="000000"/>
              </w:rPr>
              <w:t>2353,6</w:t>
            </w:r>
          </w:p>
        </w:tc>
        <w:tc>
          <w:tcPr>
            <w:tcW w:w="1062" w:type="dxa"/>
          </w:tcPr>
          <w:p w:rsidR="00E76149" w:rsidRPr="00E76149" w:rsidRDefault="00750FDE" w:rsidP="00D500BA">
            <w:pPr>
              <w:jc w:val="center"/>
              <w:rPr>
                <w:color w:val="000000"/>
              </w:rPr>
            </w:pPr>
            <w:r>
              <w:rPr>
                <w:color w:val="000000"/>
              </w:rPr>
              <w:t>2633,8</w:t>
            </w:r>
          </w:p>
        </w:tc>
        <w:tc>
          <w:tcPr>
            <w:tcW w:w="949" w:type="dxa"/>
          </w:tcPr>
          <w:p w:rsidR="00E76149" w:rsidRPr="00E76149" w:rsidRDefault="00750FDE" w:rsidP="00D500BA">
            <w:pPr>
              <w:jc w:val="center"/>
              <w:rPr>
                <w:color w:val="000000"/>
              </w:rPr>
            </w:pPr>
            <w:r>
              <w:rPr>
                <w:color w:val="000000"/>
              </w:rPr>
              <w:t>3424,1</w:t>
            </w:r>
          </w:p>
        </w:tc>
        <w:tc>
          <w:tcPr>
            <w:tcW w:w="724" w:type="dxa"/>
          </w:tcPr>
          <w:p w:rsidR="00E76149" w:rsidRPr="00E76149" w:rsidRDefault="00750FDE" w:rsidP="00D500BA">
            <w:pPr>
              <w:jc w:val="center"/>
              <w:rPr>
                <w:color w:val="000000"/>
              </w:rPr>
            </w:pPr>
            <w:r>
              <w:rPr>
                <w:color w:val="000000"/>
              </w:rPr>
              <w:t>145,5</w:t>
            </w:r>
          </w:p>
        </w:tc>
        <w:tc>
          <w:tcPr>
            <w:tcW w:w="724" w:type="dxa"/>
          </w:tcPr>
          <w:p w:rsidR="00E76149" w:rsidRPr="00E76149" w:rsidRDefault="00750FDE" w:rsidP="00D500BA">
            <w:pPr>
              <w:jc w:val="center"/>
              <w:rPr>
                <w:color w:val="000000"/>
              </w:rPr>
            </w:pPr>
            <w:r>
              <w:rPr>
                <w:color w:val="000000"/>
              </w:rPr>
              <w:t>130,0</w:t>
            </w:r>
          </w:p>
        </w:tc>
      </w:tr>
      <w:tr w:rsidR="00D500BA">
        <w:tc>
          <w:tcPr>
            <w:tcW w:w="2204" w:type="dxa"/>
          </w:tcPr>
          <w:p w:rsidR="00E76149" w:rsidRPr="00E76149" w:rsidRDefault="00E76149" w:rsidP="00D500BA">
            <w:pPr>
              <w:shd w:val="clear" w:color="auto" w:fill="FFFFFF"/>
              <w:jc w:val="both"/>
              <w:rPr>
                <w:color w:val="000000"/>
              </w:rPr>
            </w:pPr>
            <w:r w:rsidRPr="00E76149">
              <w:rPr>
                <w:color w:val="000000"/>
              </w:rPr>
              <w:t>величина прожиточного минимума в среднем на душу населения</w:t>
            </w:r>
            <w:r w:rsidR="00A32607">
              <w:rPr>
                <w:color w:val="000000"/>
              </w:rPr>
              <w:t>, руб.</w:t>
            </w:r>
          </w:p>
        </w:tc>
        <w:tc>
          <w:tcPr>
            <w:tcW w:w="837" w:type="dxa"/>
          </w:tcPr>
          <w:p w:rsidR="00E76149" w:rsidRPr="00E76149" w:rsidRDefault="00750FDE" w:rsidP="00D500BA">
            <w:pPr>
              <w:jc w:val="center"/>
              <w:rPr>
                <w:color w:val="000000"/>
              </w:rPr>
            </w:pPr>
            <w:r>
              <w:rPr>
                <w:color w:val="000000"/>
              </w:rPr>
              <w:t>…</w:t>
            </w:r>
          </w:p>
        </w:tc>
        <w:tc>
          <w:tcPr>
            <w:tcW w:w="949" w:type="dxa"/>
          </w:tcPr>
          <w:p w:rsidR="00E76149" w:rsidRPr="00E76149" w:rsidRDefault="00750FDE" w:rsidP="00D500BA">
            <w:pPr>
              <w:jc w:val="center"/>
              <w:rPr>
                <w:color w:val="000000"/>
              </w:rPr>
            </w:pPr>
            <w:r>
              <w:rPr>
                <w:color w:val="000000"/>
              </w:rPr>
              <w:t>209,5</w:t>
            </w:r>
          </w:p>
        </w:tc>
        <w:tc>
          <w:tcPr>
            <w:tcW w:w="1062" w:type="dxa"/>
          </w:tcPr>
          <w:p w:rsidR="00E76149" w:rsidRPr="00E76149" w:rsidRDefault="00750FDE" w:rsidP="00D500BA">
            <w:pPr>
              <w:jc w:val="center"/>
              <w:rPr>
                <w:color w:val="000000"/>
              </w:rPr>
            </w:pPr>
            <w:r>
              <w:rPr>
                <w:color w:val="000000"/>
              </w:rPr>
              <w:t>…</w:t>
            </w:r>
          </w:p>
        </w:tc>
        <w:tc>
          <w:tcPr>
            <w:tcW w:w="1062" w:type="dxa"/>
          </w:tcPr>
          <w:p w:rsidR="00E76149" w:rsidRPr="00E76149" w:rsidRDefault="00750FDE" w:rsidP="00D500BA">
            <w:pPr>
              <w:jc w:val="center"/>
              <w:rPr>
                <w:color w:val="000000"/>
              </w:rPr>
            </w:pPr>
            <w:r>
              <w:rPr>
                <w:color w:val="000000"/>
              </w:rPr>
              <w:t>2338</w:t>
            </w:r>
          </w:p>
        </w:tc>
        <w:tc>
          <w:tcPr>
            <w:tcW w:w="1062" w:type="dxa"/>
          </w:tcPr>
          <w:p w:rsidR="00E76149" w:rsidRPr="00E76149" w:rsidRDefault="00750FDE" w:rsidP="00D500BA">
            <w:pPr>
              <w:jc w:val="center"/>
              <w:rPr>
                <w:color w:val="000000"/>
              </w:rPr>
            </w:pPr>
            <w:r>
              <w:rPr>
                <w:color w:val="000000"/>
              </w:rPr>
              <w:t>2939</w:t>
            </w:r>
          </w:p>
        </w:tc>
        <w:tc>
          <w:tcPr>
            <w:tcW w:w="949" w:type="dxa"/>
          </w:tcPr>
          <w:p w:rsidR="00E76149" w:rsidRPr="00E76149" w:rsidRDefault="00750FDE" w:rsidP="00D500BA">
            <w:pPr>
              <w:jc w:val="center"/>
              <w:rPr>
                <w:color w:val="000000"/>
              </w:rPr>
            </w:pPr>
            <w:r>
              <w:rPr>
                <w:color w:val="000000"/>
              </w:rPr>
              <w:t>3233</w:t>
            </w:r>
          </w:p>
        </w:tc>
        <w:tc>
          <w:tcPr>
            <w:tcW w:w="724" w:type="dxa"/>
          </w:tcPr>
          <w:p w:rsidR="00E76149" w:rsidRPr="00E76149" w:rsidRDefault="00750FDE" w:rsidP="00D500BA">
            <w:pPr>
              <w:jc w:val="center"/>
              <w:rPr>
                <w:color w:val="000000"/>
              </w:rPr>
            </w:pPr>
            <w:r>
              <w:rPr>
                <w:color w:val="000000"/>
              </w:rPr>
              <w:t>138,3</w:t>
            </w:r>
          </w:p>
        </w:tc>
        <w:tc>
          <w:tcPr>
            <w:tcW w:w="724" w:type="dxa"/>
          </w:tcPr>
          <w:p w:rsidR="00E76149" w:rsidRPr="00E76149" w:rsidRDefault="00750FDE" w:rsidP="00D500BA">
            <w:pPr>
              <w:jc w:val="center"/>
              <w:rPr>
                <w:color w:val="000000"/>
              </w:rPr>
            </w:pPr>
            <w:r>
              <w:rPr>
                <w:color w:val="000000"/>
              </w:rPr>
              <w:t>110,0</w:t>
            </w:r>
          </w:p>
        </w:tc>
      </w:tr>
      <w:tr w:rsidR="00D500BA">
        <w:tc>
          <w:tcPr>
            <w:tcW w:w="2204" w:type="dxa"/>
          </w:tcPr>
          <w:p w:rsidR="00E76149" w:rsidRPr="00E76149" w:rsidRDefault="00E76149" w:rsidP="00D500BA">
            <w:pPr>
              <w:jc w:val="both"/>
              <w:rPr>
                <w:color w:val="000000"/>
              </w:rPr>
            </w:pPr>
            <w:r w:rsidRPr="00E76149">
              <w:rPr>
                <w:color w:val="000000"/>
              </w:rPr>
              <w:t>ввод в действие общей площади жилых домов</w:t>
            </w:r>
            <w:r w:rsidR="00A32607">
              <w:rPr>
                <w:color w:val="000000"/>
              </w:rPr>
              <w:t>, кв.м.</w:t>
            </w:r>
          </w:p>
        </w:tc>
        <w:tc>
          <w:tcPr>
            <w:tcW w:w="837" w:type="dxa"/>
          </w:tcPr>
          <w:p w:rsidR="00E76149" w:rsidRPr="00E76149" w:rsidRDefault="00750FDE" w:rsidP="00D500BA">
            <w:pPr>
              <w:jc w:val="center"/>
              <w:rPr>
                <w:color w:val="000000"/>
              </w:rPr>
            </w:pPr>
            <w:r>
              <w:rPr>
                <w:color w:val="000000"/>
              </w:rPr>
              <w:t>1920,6</w:t>
            </w:r>
          </w:p>
        </w:tc>
        <w:tc>
          <w:tcPr>
            <w:tcW w:w="949" w:type="dxa"/>
          </w:tcPr>
          <w:p w:rsidR="00E76149" w:rsidRPr="00E76149" w:rsidRDefault="00750FDE" w:rsidP="00D500BA">
            <w:pPr>
              <w:jc w:val="center"/>
              <w:rPr>
                <w:color w:val="000000"/>
              </w:rPr>
            </w:pPr>
            <w:r>
              <w:rPr>
                <w:color w:val="000000"/>
              </w:rPr>
              <w:t>1644,1</w:t>
            </w:r>
          </w:p>
        </w:tc>
        <w:tc>
          <w:tcPr>
            <w:tcW w:w="1062" w:type="dxa"/>
          </w:tcPr>
          <w:p w:rsidR="00E76149" w:rsidRPr="00E76149" w:rsidRDefault="00750FDE" w:rsidP="00D500BA">
            <w:pPr>
              <w:jc w:val="center"/>
              <w:rPr>
                <w:color w:val="000000"/>
              </w:rPr>
            </w:pPr>
            <w:r>
              <w:rPr>
                <w:color w:val="000000"/>
              </w:rPr>
              <w:t>1254,9</w:t>
            </w:r>
          </w:p>
        </w:tc>
        <w:tc>
          <w:tcPr>
            <w:tcW w:w="1062" w:type="dxa"/>
          </w:tcPr>
          <w:p w:rsidR="00E76149" w:rsidRPr="00E76149" w:rsidRDefault="00750FDE" w:rsidP="00D500BA">
            <w:pPr>
              <w:jc w:val="center"/>
              <w:rPr>
                <w:color w:val="000000"/>
              </w:rPr>
            </w:pPr>
            <w:r>
              <w:rPr>
                <w:color w:val="000000"/>
              </w:rPr>
              <w:t>1608,4</w:t>
            </w:r>
          </w:p>
        </w:tc>
        <w:tc>
          <w:tcPr>
            <w:tcW w:w="1062" w:type="dxa"/>
          </w:tcPr>
          <w:p w:rsidR="00E76149" w:rsidRPr="00E76149" w:rsidRDefault="00750FDE" w:rsidP="00D500BA">
            <w:pPr>
              <w:jc w:val="center"/>
              <w:rPr>
                <w:color w:val="000000"/>
              </w:rPr>
            </w:pPr>
            <w:r>
              <w:rPr>
                <w:color w:val="000000"/>
              </w:rPr>
              <w:t>1705,1</w:t>
            </w:r>
          </w:p>
        </w:tc>
        <w:tc>
          <w:tcPr>
            <w:tcW w:w="949" w:type="dxa"/>
          </w:tcPr>
          <w:p w:rsidR="00E76149" w:rsidRPr="00E76149" w:rsidRDefault="00750FDE" w:rsidP="00D500BA">
            <w:pPr>
              <w:jc w:val="center"/>
              <w:rPr>
                <w:color w:val="000000"/>
              </w:rPr>
            </w:pPr>
            <w:r>
              <w:rPr>
                <w:color w:val="000000"/>
              </w:rPr>
              <w:t>1856,8</w:t>
            </w:r>
          </w:p>
        </w:tc>
        <w:tc>
          <w:tcPr>
            <w:tcW w:w="724" w:type="dxa"/>
          </w:tcPr>
          <w:p w:rsidR="00E76149" w:rsidRPr="00E76149" w:rsidRDefault="00750FDE" w:rsidP="00D500BA">
            <w:pPr>
              <w:jc w:val="center"/>
              <w:rPr>
                <w:color w:val="000000"/>
              </w:rPr>
            </w:pPr>
            <w:r>
              <w:rPr>
                <w:color w:val="000000"/>
              </w:rPr>
              <w:t>115,4</w:t>
            </w:r>
          </w:p>
        </w:tc>
        <w:tc>
          <w:tcPr>
            <w:tcW w:w="724" w:type="dxa"/>
          </w:tcPr>
          <w:p w:rsidR="00E76149" w:rsidRPr="00E76149" w:rsidRDefault="00750FDE" w:rsidP="00D500BA">
            <w:pPr>
              <w:jc w:val="center"/>
              <w:rPr>
                <w:color w:val="000000"/>
              </w:rPr>
            </w:pPr>
            <w:r>
              <w:rPr>
                <w:color w:val="000000"/>
              </w:rPr>
              <w:t>108,9</w:t>
            </w:r>
          </w:p>
        </w:tc>
      </w:tr>
      <w:tr w:rsidR="00D500BA">
        <w:tc>
          <w:tcPr>
            <w:tcW w:w="2204" w:type="dxa"/>
          </w:tcPr>
          <w:p w:rsidR="00E76149" w:rsidRPr="00E76149" w:rsidRDefault="00E76149" w:rsidP="00D500BA">
            <w:pPr>
              <w:jc w:val="both"/>
              <w:rPr>
                <w:color w:val="000000"/>
              </w:rPr>
            </w:pPr>
            <w:r w:rsidRPr="00E76149">
              <w:rPr>
                <w:color w:val="000000"/>
              </w:rPr>
              <w:t>среднегодовая численность занятых в экономике</w:t>
            </w:r>
            <w:r w:rsidR="00A32607">
              <w:rPr>
                <w:color w:val="000000"/>
              </w:rPr>
              <w:t>, тыс. чел.</w:t>
            </w:r>
          </w:p>
        </w:tc>
        <w:tc>
          <w:tcPr>
            <w:tcW w:w="837" w:type="dxa"/>
          </w:tcPr>
          <w:p w:rsidR="00E76149" w:rsidRPr="00E76149" w:rsidRDefault="00750FDE" w:rsidP="00D500BA">
            <w:pPr>
              <w:jc w:val="center"/>
              <w:rPr>
                <w:color w:val="000000"/>
              </w:rPr>
            </w:pPr>
            <w:r>
              <w:rPr>
                <w:color w:val="000000"/>
              </w:rPr>
              <w:t>1953,7</w:t>
            </w:r>
          </w:p>
        </w:tc>
        <w:tc>
          <w:tcPr>
            <w:tcW w:w="949" w:type="dxa"/>
          </w:tcPr>
          <w:p w:rsidR="00E76149" w:rsidRPr="00E76149" w:rsidRDefault="00750FDE" w:rsidP="00D500BA">
            <w:pPr>
              <w:jc w:val="center"/>
              <w:rPr>
                <w:color w:val="000000"/>
              </w:rPr>
            </w:pPr>
            <w:r>
              <w:rPr>
                <w:color w:val="000000"/>
              </w:rPr>
              <w:t>1837,4</w:t>
            </w:r>
          </w:p>
        </w:tc>
        <w:tc>
          <w:tcPr>
            <w:tcW w:w="1062" w:type="dxa"/>
          </w:tcPr>
          <w:p w:rsidR="00E76149" w:rsidRPr="00E76149" w:rsidRDefault="00750FDE" w:rsidP="00D500BA">
            <w:pPr>
              <w:jc w:val="center"/>
              <w:rPr>
                <w:color w:val="000000"/>
              </w:rPr>
            </w:pPr>
            <w:r>
              <w:rPr>
                <w:color w:val="000000"/>
              </w:rPr>
              <w:t>1746,2</w:t>
            </w:r>
          </w:p>
        </w:tc>
        <w:tc>
          <w:tcPr>
            <w:tcW w:w="1062" w:type="dxa"/>
          </w:tcPr>
          <w:p w:rsidR="00E76149" w:rsidRPr="00E76149" w:rsidRDefault="00750FDE" w:rsidP="00D500BA">
            <w:pPr>
              <w:jc w:val="center"/>
              <w:rPr>
                <w:color w:val="000000"/>
              </w:rPr>
            </w:pPr>
            <w:r>
              <w:rPr>
                <w:color w:val="000000"/>
              </w:rPr>
              <w:t>1797,6</w:t>
            </w:r>
          </w:p>
        </w:tc>
        <w:tc>
          <w:tcPr>
            <w:tcW w:w="1062" w:type="dxa"/>
          </w:tcPr>
          <w:p w:rsidR="00E76149" w:rsidRPr="00E76149" w:rsidRDefault="00750FDE" w:rsidP="00D500BA">
            <w:pPr>
              <w:jc w:val="center"/>
              <w:rPr>
                <w:color w:val="000000"/>
              </w:rPr>
            </w:pPr>
            <w:r>
              <w:rPr>
                <w:color w:val="000000"/>
              </w:rPr>
              <w:t>1846,2</w:t>
            </w:r>
          </w:p>
        </w:tc>
        <w:tc>
          <w:tcPr>
            <w:tcW w:w="949" w:type="dxa"/>
          </w:tcPr>
          <w:p w:rsidR="00E76149" w:rsidRPr="00E76149" w:rsidRDefault="00750FDE" w:rsidP="00D500BA">
            <w:pPr>
              <w:jc w:val="center"/>
              <w:rPr>
                <w:color w:val="000000"/>
              </w:rPr>
            </w:pPr>
            <w:r>
              <w:rPr>
                <w:color w:val="000000"/>
              </w:rPr>
              <w:t>1856,0</w:t>
            </w:r>
          </w:p>
        </w:tc>
        <w:tc>
          <w:tcPr>
            <w:tcW w:w="724" w:type="dxa"/>
          </w:tcPr>
          <w:p w:rsidR="00E76149" w:rsidRPr="00E76149" w:rsidRDefault="00750FDE" w:rsidP="00D500BA">
            <w:pPr>
              <w:jc w:val="center"/>
              <w:rPr>
                <w:color w:val="000000"/>
              </w:rPr>
            </w:pPr>
            <w:r>
              <w:rPr>
                <w:color w:val="000000"/>
              </w:rPr>
              <w:t>104,9</w:t>
            </w:r>
          </w:p>
        </w:tc>
        <w:tc>
          <w:tcPr>
            <w:tcW w:w="724" w:type="dxa"/>
          </w:tcPr>
          <w:p w:rsidR="00E76149" w:rsidRPr="00E76149" w:rsidRDefault="00750FDE" w:rsidP="00D500BA">
            <w:pPr>
              <w:jc w:val="center"/>
              <w:rPr>
                <w:color w:val="000000"/>
              </w:rPr>
            </w:pPr>
            <w:r>
              <w:rPr>
                <w:color w:val="000000"/>
              </w:rPr>
              <w:t>100,5</w:t>
            </w:r>
          </w:p>
        </w:tc>
      </w:tr>
      <w:tr w:rsidR="00D500BA">
        <w:tc>
          <w:tcPr>
            <w:tcW w:w="2204" w:type="dxa"/>
          </w:tcPr>
          <w:p w:rsidR="00E76149" w:rsidRPr="00E76149" w:rsidRDefault="00E76149" w:rsidP="00D500BA">
            <w:pPr>
              <w:jc w:val="both"/>
              <w:rPr>
                <w:color w:val="000000"/>
              </w:rPr>
            </w:pPr>
            <w:r w:rsidRPr="00E76149">
              <w:rPr>
                <w:color w:val="000000"/>
              </w:rPr>
              <w:t>число официально зарегистрированных безработных</w:t>
            </w:r>
            <w:r w:rsidR="00A32607">
              <w:rPr>
                <w:color w:val="000000"/>
              </w:rPr>
              <w:t>, тыс. чел.</w:t>
            </w:r>
          </w:p>
        </w:tc>
        <w:tc>
          <w:tcPr>
            <w:tcW w:w="837" w:type="dxa"/>
          </w:tcPr>
          <w:p w:rsidR="00E76149" w:rsidRPr="00E76149" w:rsidRDefault="00750FDE" w:rsidP="00D500BA">
            <w:pPr>
              <w:jc w:val="center"/>
              <w:rPr>
                <w:color w:val="000000"/>
              </w:rPr>
            </w:pPr>
            <w:r>
              <w:rPr>
                <w:color w:val="000000"/>
              </w:rPr>
              <w:t>…</w:t>
            </w:r>
          </w:p>
        </w:tc>
        <w:tc>
          <w:tcPr>
            <w:tcW w:w="949" w:type="dxa"/>
          </w:tcPr>
          <w:p w:rsidR="00E76149" w:rsidRPr="00E76149" w:rsidRDefault="00750FDE" w:rsidP="00D500BA">
            <w:pPr>
              <w:jc w:val="center"/>
              <w:rPr>
                <w:color w:val="000000"/>
              </w:rPr>
            </w:pPr>
            <w:r>
              <w:rPr>
                <w:color w:val="000000"/>
              </w:rPr>
              <w:t>43,1</w:t>
            </w:r>
          </w:p>
        </w:tc>
        <w:tc>
          <w:tcPr>
            <w:tcW w:w="1062" w:type="dxa"/>
          </w:tcPr>
          <w:p w:rsidR="00E76149" w:rsidRPr="00E76149" w:rsidRDefault="00750FDE" w:rsidP="00D500BA">
            <w:pPr>
              <w:jc w:val="center"/>
              <w:rPr>
                <w:color w:val="000000"/>
              </w:rPr>
            </w:pPr>
            <w:r>
              <w:rPr>
                <w:color w:val="000000"/>
              </w:rPr>
              <w:t>21,2</w:t>
            </w:r>
          </w:p>
        </w:tc>
        <w:tc>
          <w:tcPr>
            <w:tcW w:w="1062" w:type="dxa"/>
          </w:tcPr>
          <w:p w:rsidR="00E76149" w:rsidRPr="00E76149" w:rsidRDefault="00750FDE" w:rsidP="00D500BA">
            <w:pPr>
              <w:jc w:val="center"/>
              <w:rPr>
                <w:color w:val="000000"/>
              </w:rPr>
            </w:pPr>
            <w:r>
              <w:rPr>
                <w:color w:val="000000"/>
              </w:rPr>
              <w:t>29,6</w:t>
            </w:r>
          </w:p>
        </w:tc>
        <w:tc>
          <w:tcPr>
            <w:tcW w:w="1062" w:type="dxa"/>
          </w:tcPr>
          <w:p w:rsidR="00E76149" w:rsidRPr="00E76149" w:rsidRDefault="00750FDE" w:rsidP="00D500BA">
            <w:pPr>
              <w:jc w:val="center"/>
              <w:rPr>
                <w:color w:val="000000"/>
              </w:rPr>
            </w:pPr>
            <w:r>
              <w:rPr>
                <w:color w:val="000000"/>
              </w:rPr>
              <w:t>28,4</w:t>
            </w:r>
          </w:p>
        </w:tc>
        <w:tc>
          <w:tcPr>
            <w:tcW w:w="949" w:type="dxa"/>
          </w:tcPr>
          <w:p w:rsidR="00E76149" w:rsidRPr="00E76149" w:rsidRDefault="00750FDE" w:rsidP="00D500BA">
            <w:pPr>
              <w:jc w:val="center"/>
              <w:rPr>
                <w:color w:val="000000"/>
              </w:rPr>
            </w:pPr>
            <w:r>
              <w:rPr>
                <w:color w:val="000000"/>
              </w:rPr>
              <w:t>28,0</w:t>
            </w:r>
          </w:p>
        </w:tc>
        <w:tc>
          <w:tcPr>
            <w:tcW w:w="724" w:type="dxa"/>
          </w:tcPr>
          <w:p w:rsidR="00E76149" w:rsidRPr="00E76149" w:rsidRDefault="00750FDE" w:rsidP="00D500BA">
            <w:pPr>
              <w:jc w:val="center"/>
              <w:rPr>
                <w:color w:val="000000"/>
              </w:rPr>
            </w:pPr>
            <w:r>
              <w:rPr>
                <w:color w:val="000000"/>
              </w:rPr>
              <w:t>94,6</w:t>
            </w:r>
          </w:p>
        </w:tc>
        <w:tc>
          <w:tcPr>
            <w:tcW w:w="724" w:type="dxa"/>
          </w:tcPr>
          <w:p w:rsidR="00E76149" w:rsidRPr="00E76149" w:rsidRDefault="00750FDE" w:rsidP="00D500BA">
            <w:pPr>
              <w:jc w:val="center"/>
              <w:rPr>
                <w:color w:val="000000"/>
              </w:rPr>
            </w:pPr>
            <w:r>
              <w:rPr>
                <w:color w:val="000000"/>
              </w:rPr>
              <w:t>98,6</w:t>
            </w:r>
          </w:p>
        </w:tc>
      </w:tr>
    </w:tbl>
    <w:p w:rsidR="00F21CDE" w:rsidRPr="00E76149" w:rsidRDefault="00F21CDE" w:rsidP="00E76149">
      <w:pPr>
        <w:shd w:val="clear" w:color="auto" w:fill="FFFFFF"/>
        <w:spacing w:line="360" w:lineRule="auto"/>
        <w:ind w:firstLine="709"/>
        <w:jc w:val="center"/>
        <w:rPr>
          <w:b/>
          <w:color w:val="000000"/>
        </w:rPr>
      </w:pPr>
    </w:p>
    <w:p w:rsidR="008A3612" w:rsidRDefault="008A3612" w:rsidP="008A3612">
      <w:pPr>
        <w:shd w:val="clear" w:color="auto" w:fill="FFFFFF"/>
        <w:spacing w:line="360" w:lineRule="auto"/>
        <w:ind w:firstLine="709"/>
        <w:jc w:val="both"/>
        <w:rPr>
          <w:color w:val="000000"/>
          <w:sz w:val="28"/>
          <w:szCs w:val="28"/>
        </w:rPr>
      </w:pPr>
      <w:r>
        <w:rPr>
          <w:color w:val="000000"/>
          <w:sz w:val="28"/>
          <w:szCs w:val="28"/>
        </w:rPr>
        <w:t>Анализ показателей основных социально-экономических индикаторов уровня жизни населения РБ показал, что в целом они растут. Так денежные доходы населения выросли в 2007 году на 25,7 %, то есть на четверть. За два года они увеличились более чем на половину, то есть на 62,5 %.</w:t>
      </w:r>
    </w:p>
    <w:p w:rsidR="008A3612" w:rsidRDefault="008A3612" w:rsidP="008A3612">
      <w:pPr>
        <w:shd w:val="clear" w:color="auto" w:fill="FFFFFF"/>
        <w:spacing w:line="360" w:lineRule="auto"/>
        <w:ind w:firstLine="709"/>
        <w:jc w:val="both"/>
        <w:rPr>
          <w:color w:val="000000"/>
          <w:sz w:val="28"/>
          <w:szCs w:val="28"/>
        </w:rPr>
      </w:pPr>
      <w:r>
        <w:rPr>
          <w:color w:val="000000"/>
          <w:sz w:val="28"/>
          <w:szCs w:val="28"/>
        </w:rPr>
        <w:t>При этом денежные расходы населения росли более быстрыми темпами. В 2007 году расходы населения РБ выросли на 29,1 %, а за два года на 69,0 %.</w:t>
      </w:r>
    </w:p>
    <w:p w:rsidR="008A3612" w:rsidRDefault="008A3612" w:rsidP="008A3612">
      <w:pPr>
        <w:shd w:val="clear" w:color="auto" w:fill="FFFFFF"/>
        <w:spacing w:line="360" w:lineRule="auto"/>
        <w:ind w:firstLine="709"/>
        <w:jc w:val="both"/>
        <w:rPr>
          <w:color w:val="000000"/>
          <w:sz w:val="28"/>
          <w:szCs w:val="28"/>
        </w:rPr>
      </w:pPr>
      <w:r>
        <w:rPr>
          <w:color w:val="000000"/>
          <w:sz w:val="28"/>
          <w:szCs w:val="28"/>
        </w:rPr>
        <w:t>Средний размер пенсий вырос на 30%. То есть рост пенсий в 2007 году опережал рост заработной платы. Но по сравнению с 2006 годом рост пенсий составил 45,5 %, что на четверть меньше чем рост среднего показателя денежных доходов населения. Значит уровень жизни пенсионеров растёт медленнее, чем у работающего населения.</w:t>
      </w:r>
    </w:p>
    <w:p w:rsidR="008A3612" w:rsidRDefault="008A3612" w:rsidP="008A3612">
      <w:pPr>
        <w:shd w:val="clear" w:color="auto" w:fill="FFFFFF"/>
        <w:spacing w:line="360" w:lineRule="auto"/>
        <w:ind w:firstLine="709"/>
        <w:jc w:val="both"/>
        <w:rPr>
          <w:color w:val="000000"/>
          <w:sz w:val="28"/>
          <w:szCs w:val="28"/>
        </w:rPr>
      </w:pPr>
      <w:r>
        <w:rPr>
          <w:color w:val="000000"/>
          <w:sz w:val="28"/>
          <w:szCs w:val="28"/>
        </w:rPr>
        <w:t>Уровень жизни населения характеризуется множеством показателей, наиболее важным из которых являются жилищные условия. Ввод в действие общей площади жилых домов в 2007 году составил 8,9 %. За два года уровень обеспеченности жильём вырос на 15,4 %.</w:t>
      </w:r>
    </w:p>
    <w:p w:rsidR="008A3612" w:rsidRDefault="008A3612" w:rsidP="008A3612">
      <w:pPr>
        <w:shd w:val="clear" w:color="auto" w:fill="FFFFFF"/>
        <w:spacing w:line="360" w:lineRule="auto"/>
        <w:ind w:firstLine="709"/>
        <w:jc w:val="both"/>
        <w:rPr>
          <w:color w:val="000000"/>
          <w:sz w:val="28"/>
          <w:szCs w:val="28"/>
        </w:rPr>
      </w:pPr>
      <w:r>
        <w:rPr>
          <w:color w:val="000000"/>
          <w:sz w:val="28"/>
          <w:szCs w:val="28"/>
        </w:rPr>
        <w:t>Доходы населения, а также и другие показатели уровня жизни населения зависят от количества работающих людей. Ведь именно они являются источников основного дохода в семье. Среднегодовая численность занятых в экономике РБ увеличивается, но значительно медленнее, чем другие показатели. Так количество занятых в 2007 году выросло на 0,5 %. За два года их численность увеличилась на 4,9 %. Это означает, что в 2006 году произошло резкое увеличение занятых в экономической деятельности.</w:t>
      </w:r>
    </w:p>
    <w:p w:rsidR="008A3612" w:rsidRDefault="008A3612" w:rsidP="008A3612">
      <w:pPr>
        <w:shd w:val="clear" w:color="auto" w:fill="FFFFFF"/>
        <w:spacing w:line="360" w:lineRule="auto"/>
        <w:ind w:firstLine="709"/>
        <w:jc w:val="both"/>
        <w:rPr>
          <w:color w:val="000000"/>
          <w:sz w:val="28"/>
          <w:szCs w:val="28"/>
        </w:rPr>
      </w:pPr>
      <w:r>
        <w:rPr>
          <w:color w:val="000000"/>
          <w:sz w:val="28"/>
          <w:szCs w:val="28"/>
        </w:rPr>
        <w:t xml:space="preserve">Рост занятости привёл к снижению уровня безработицы среди населения республики. Так, число официально зарегистрированных безработных снизилось в 2007 году на 1,4 %, а за два года на 5,4 %. Если провести сравнение количества безработных с показателями 1995 года, то количество их снизилось в 2007 году с 43,1 тысяч человек до28,0 тыс. чел. </w:t>
      </w:r>
    </w:p>
    <w:p w:rsidR="008A3612" w:rsidRDefault="008A3612" w:rsidP="008A3612">
      <w:pPr>
        <w:shd w:val="clear" w:color="auto" w:fill="FFFFFF"/>
        <w:spacing w:line="360" w:lineRule="auto"/>
        <w:ind w:firstLine="709"/>
        <w:jc w:val="both"/>
        <w:rPr>
          <w:color w:val="000000"/>
          <w:sz w:val="28"/>
          <w:szCs w:val="28"/>
        </w:rPr>
      </w:pPr>
      <w:r>
        <w:rPr>
          <w:color w:val="000000"/>
          <w:sz w:val="28"/>
          <w:szCs w:val="28"/>
        </w:rPr>
        <w:t>Таким образом, можно сделать заключение, что уровень жизни населения РБ растёт в результате роста денежных доходов и снижения безработицы.</w:t>
      </w:r>
    </w:p>
    <w:p w:rsidR="00896724" w:rsidRDefault="00896724" w:rsidP="008A3612">
      <w:pPr>
        <w:shd w:val="clear" w:color="auto" w:fill="FFFFFF"/>
        <w:spacing w:line="360" w:lineRule="auto"/>
        <w:ind w:firstLine="709"/>
        <w:jc w:val="both"/>
        <w:rPr>
          <w:color w:val="000000"/>
          <w:sz w:val="28"/>
          <w:szCs w:val="28"/>
        </w:rPr>
      </w:pPr>
    </w:p>
    <w:p w:rsidR="00896724" w:rsidRDefault="00896724" w:rsidP="008A3612">
      <w:pPr>
        <w:shd w:val="clear" w:color="auto" w:fill="FFFFFF"/>
        <w:spacing w:line="360" w:lineRule="auto"/>
        <w:ind w:firstLine="709"/>
        <w:jc w:val="both"/>
        <w:rPr>
          <w:color w:val="000000"/>
          <w:sz w:val="28"/>
          <w:szCs w:val="28"/>
        </w:rPr>
      </w:pPr>
    </w:p>
    <w:p w:rsidR="00896724" w:rsidRDefault="00896724" w:rsidP="008A3612">
      <w:pPr>
        <w:shd w:val="clear" w:color="auto" w:fill="FFFFFF"/>
        <w:spacing w:line="360" w:lineRule="auto"/>
        <w:ind w:firstLine="709"/>
        <w:jc w:val="both"/>
        <w:rPr>
          <w:color w:val="000000"/>
          <w:sz w:val="28"/>
          <w:szCs w:val="28"/>
        </w:rPr>
      </w:pPr>
    </w:p>
    <w:p w:rsidR="00896724" w:rsidRPr="00896724" w:rsidRDefault="00896724" w:rsidP="008A3612">
      <w:pPr>
        <w:shd w:val="clear" w:color="auto" w:fill="FFFFFF"/>
        <w:spacing w:line="360" w:lineRule="auto"/>
        <w:ind w:firstLine="709"/>
        <w:jc w:val="both"/>
        <w:rPr>
          <w:b/>
          <w:color w:val="000000"/>
          <w:sz w:val="28"/>
          <w:szCs w:val="28"/>
        </w:rPr>
      </w:pPr>
      <w:r w:rsidRPr="00896724">
        <w:rPr>
          <w:b/>
          <w:color w:val="000000"/>
          <w:sz w:val="28"/>
          <w:szCs w:val="28"/>
        </w:rPr>
        <w:t>2.1 АНАЛИЗ ПОКАЗАТЕЛЕЙ УРОВНЯ ЖИЗНИ НАСЕЛЕНИЯ</w:t>
      </w:r>
    </w:p>
    <w:p w:rsidR="00896724" w:rsidRDefault="00896724" w:rsidP="008A3612">
      <w:pPr>
        <w:shd w:val="clear" w:color="auto" w:fill="FFFFFF"/>
        <w:spacing w:line="360" w:lineRule="auto"/>
        <w:ind w:firstLine="709"/>
        <w:jc w:val="both"/>
        <w:rPr>
          <w:color w:val="000000"/>
          <w:sz w:val="28"/>
          <w:szCs w:val="28"/>
        </w:rPr>
      </w:pPr>
    </w:p>
    <w:p w:rsidR="00FA0620" w:rsidRDefault="00FA0620" w:rsidP="008A3612">
      <w:pPr>
        <w:tabs>
          <w:tab w:val="left" w:pos="1005"/>
        </w:tabs>
        <w:spacing w:line="360" w:lineRule="auto"/>
        <w:ind w:firstLine="709"/>
        <w:jc w:val="both"/>
        <w:rPr>
          <w:sz w:val="28"/>
          <w:szCs w:val="28"/>
        </w:rPr>
      </w:pPr>
      <w:r>
        <w:rPr>
          <w:sz w:val="28"/>
          <w:szCs w:val="28"/>
        </w:rPr>
        <w:t xml:space="preserve">В таблице </w:t>
      </w:r>
      <w:r w:rsidR="00596BCD">
        <w:rPr>
          <w:sz w:val="28"/>
          <w:szCs w:val="28"/>
        </w:rPr>
        <w:t>4</w:t>
      </w:r>
      <w:r>
        <w:rPr>
          <w:sz w:val="28"/>
          <w:szCs w:val="28"/>
        </w:rPr>
        <w:t xml:space="preserve"> представлены данные структуры денежных доходов населения РБ</w:t>
      </w:r>
      <w:r w:rsidR="001A71B0">
        <w:rPr>
          <w:sz w:val="28"/>
          <w:szCs w:val="28"/>
        </w:rPr>
        <w:t xml:space="preserve"> в процентах к общему итогу денежных доходов.</w:t>
      </w:r>
    </w:p>
    <w:p w:rsidR="008A3612" w:rsidRDefault="008A3612" w:rsidP="00F21CDE">
      <w:pPr>
        <w:tabs>
          <w:tab w:val="left" w:pos="1005"/>
        </w:tabs>
        <w:spacing w:line="360" w:lineRule="auto"/>
        <w:ind w:left="709"/>
        <w:jc w:val="both"/>
        <w:rPr>
          <w:sz w:val="28"/>
          <w:szCs w:val="28"/>
        </w:rPr>
      </w:pPr>
    </w:p>
    <w:p w:rsidR="001A71B0" w:rsidRDefault="00596BCD" w:rsidP="00F21CDE">
      <w:pPr>
        <w:tabs>
          <w:tab w:val="left" w:pos="1005"/>
        </w:tabs>
        <w:spacing w:line="360" w:lineRule="auto"/>
        <w:ind w:left="709"/>
        <w:jc w:val="both"/>
        <w:rPr>
          <w:sz w:val="28"/>
          <w:szCs w:val="28"/>
        </w:rPr>
      </w:pPr>
      <w:r>
        <w:rPr>
          <w:sz w:val="28"/>
          <w:szCs w:val="28"/>
        </w:rPr>
        <w:t>Таблица 4</w:t>
      </w:r>
      <w:r w:rsidR="001A71B0">
        <w:rPr>
          <w:sz w:val="28"/>
          <w:szCs w:val="28"/>
        </w:rPr>
        <w:t xml:space="preserve"> – Структура денежных доходов населения РБ</w:t>
      </w:r>
    </w:p>
    <w:tbl>
      <w:tblPr>
        <w:tblStyle w:val="a6"/>
        <w:tblW w:w="0" w:type="auto"/>
        <w:tblLook w:val="01E0" w:firstRow="1" w:lastRow="1" w:firstColumn="1" w:lastColumn="1" w:noHBand="0" w:noVBand="0"/>
      </w:tblPr>
      <w:tblGrid>
        <w:gridCol w:w="2498"/>
        <w:gridCol w:w="1415"/>
        <w:gridCol w:w="1415"/>
        <w:gridCol w:w="1415"/>
        <w:gridCol w:w="1415"/>
        <w:gridCol w:w="1415"/>
      </w:tblGrid>
      <w:tr w:rsidR="001A71B0">
        <w:tc>
          <w:tcPr>
            <w:tcW w:w="1595" w:type="dxa"/>
            <w:vMerge w:val="restart"/>
          </w:tcPr>
          <w:p w:rsidR="001A71B0" w:rsidRDefault="001A71B0" w:rsidP="001A71B0">
            <w:pPr>
              <w:tabs>
                <w:tab w:val="left" w:pos="1005"/>
              </w:tabs>
              <w:spacing w:line="360" w:lineRule="auto"/>
              <w:jc w:val="center"/>
            </w:pPr>
            <w:r>
              <w:t>Источники доходов</w:t>
            </w:r>
          </w:p>
          <w:p w:rsidR="00C61A1B" w:rsidRDefault="00C61A1B" w:rsidP="001A71B0">
            <w:pPr>
              <w:tabs>
                <w:tab w:val="left" w:pos="1005"/>
              </w:tabs>
              <w:spacing w:line="360" w:lineRule="auto"/>
              <w:jc w:val="center"/>
            </w:pPr>
            <w:r>
              <w:t>%</w:t>
            </w:r>
          </w:p>
        </w:tc>
        <w:tc>
          <w:tcPr>
            <w:tcW w:w="7978" w:type="dxa"/>
            <w:gridSpan w:val="5"/>
          </w:tcPr>
          <w:p w:rsidR="001A71B0" w:rsidRDefault="001A71B0" w:rsidP="001A71B0">
            <w:pPr>
              <w:tabs>
                <w:tab w:val="left" w:pos="1005"/>
              </w:tabs>
              <w:spacing w:line="360" w:lineRule="auto"/>
              <w:jc w:val="center"/>
            </w:pPr>
            <w:r>
              <w:t xml:space="preserve">Годы  </w:t>
            </w:r>
          </w:p>
        </w:tc>
      </w:tr>
      <w:tr w:rsidR="001A71B0">
        <w:tc>
          <w:tcPr>
            <w:tcW w:w="1595" w:type="dxa"/>
            <w:vMerge/>
          </w:tcPr>
          <w:p w:rsidR="001A71B0" w:rsidRDefault="001A71B0" w:rsidP="001A71B0">
            <w:pPr>
              <w:tabs>
                <w:tab w:val="left" w:pos="1005"/>
              </w:tabs>
              <w:spacing w:line="360" w:lineRule="auto"/>
              <w:jc w:val="center"/>
            </w:pPr>
          </w:p>
        </w:tc>
        <w:tc>
          <w:tcPr>
            <w:tcW w:w="1595" w:type="dxa"/>
          </w:tcPr>
          <w:p w:rsidR="001A71B0" w:rsidRDefault="001A71B0" w:rsidP="001A71B0">
            <w:pPr>
              <w:tabs>
                <w:tab w:val="left" w:pos="1005"/>
              </w:tabs>
              <w:spacing w:line="360" w:lineRule="auto"/>
              <w:jc w:val="center"/>
            </w:pPr>
            <w:r>
              <w:t>1995</w:t>
            </w:r>
          </w:p>
        </w:tc>
        <w:tc>
          <w:tcPr>
            <w:tcW w:w="1595" w:type="dxa"/>
          </w:tcPr>
          <w:p w:rsidR="001A71B0" w:rsidRDefault="001A71B0" w:rsidP="001A71B0">
            <w:pPr>
              <w:tabs>
                <w:tab w:val="left" w:pos="1005"/>
              </w:tabs>
              <w:spacing w:line="360" w:lineRule="auto"/>
              <w:jc w:val="center"/>
            </w:pPr>
            <w:r>
              <w:t>2000</w:t>
            </w:r>
          </w:p>
        </w:tc>
        <w:tc>
          <w:tcPr>
            <w:tcW w:w="1596" w:type="dxa"/>
          </w:tcPr>
          <w:p w:rsidR="001A71B0" w:rsidRDefault="001A71B0" w:rsidP="001A71B0">
            <w:pPr>
              <w:tabs>
                <w:tab w:val="left" w:pos="1005"/>
              </w:tabs>
              <w:spacing w:line="360" w:lineRule="auto"/>
              <w:jc w:val="center"/>
            </w:pPr>
            <w:r>
              <w:t>2005</w:t>
            </w:r>
          </w:p>
        </w:tc>
        <w:tc>
          <w:tcPr>
            <w:tcW w:w="1596" w:type="dxa"/>
          </w:tcPr>
          <w:p w:rsidR="001A71B0" w:rsidRDefault="001A71B0" w:rsidP="001A71B0">
            <w:pPr>
              <w:tabs>
                <w:tab w:val="left" w:pos="1005"/>
              </w:tabs>
              <w:spacing w:line="360" w:lineRule="auto"/>
              <w:jc w:val="center"/>
            </w:pPr>
            <w:r>
              <w:t>2006</w:t>
            </w:r>
          </w:p>
        </w:tc>
        <w:tc>
          <w:tcPr>
            <w:tcW w:w="1596" w:type="dxa"/>
          </w:tcPr>
          <w:p w:rsidR="001A71B0" w:rsidRDefault="001A71B0" w:rsidP="001A71B0">
            <w:pPr>
              <w:tabs>
                <w:tab w:val="left" w:pos="1005"/>
              </w:tabs>
              <w:spacing w:line="360" w:lineRule="auto"/>
              <w:jc w:val="center"/>
            </w:pPr>
            <w:r>
              <w:t>2007</w:t>
            </w:r>
          </w:p>
        </w:tc>
      </w:tr>
      <w:tr w:rsidR="001A71B0">
        <w:tc>
          <w:tcPr>
            <w:tcW w:w="1595" w:type="dxa"/>
          </w:tcPr>
          <w:p w:rsidR="001A71B0" w:rsidRDefault="001A71B0" w:rsidP="001A71B0">
            <w:pPr>
              <w:tabs>
                <w:tab w:val="left" w:pos="1005"/>
              </w:tabs>
              <w:spacing w:line="360" w:lineRule="auto"/>
              <w:jc w:val="both"/>
            </w:pPr>
            <w:r>
              <w:t>Денежные доходы</w:t>
            </w:r>
          </w:p>
        </w:tc>
        <w:tc>
          <w:tcPr>
            <w:tcW w:w="1595" w:type="dxa"/>
          </w:tcPr>
          <w:p w:rsidR="001A71B0" w:rsidRDefault="001A71B0" w:rsidP="001A71B0">
            <w:pPr>
              <w:tabs>
                <w:tab w:val="left" w:pos="1005"/>
              </w:tabs>
              <w:spacing w:line="360" w:lineRule="auto"/>
              <w:jc w:val="center"/>
            </w:pPr>
            <w:r>
              <w:t>100,0</w:t>
            </w:r>
          </w:p>
        </w:tc>
        <w:tc>
          <w:tcPr>
            <w:tcW w:w="1595" w:type="dxa"/>
          </w:tcPr>
          <w:p w:rsidR="001A71B0" w:rsidRDefault="001A71B0" w:rsidP="001A71B0">
            <w:pPr>
              <w:tabs>
                <w:tab w:val="left" w:pos="1005"/>
              </w:tabs>
              <w:spacing w:line="360" w:lineRule="auto"/>
              <w:jc w:val="center"/>
            </w:pPr>
            <w:r>
              <w:t>100,0</w:t>
            </w:r>
          </w:p>
        </w:tc>
        <w:tc>
          <w:tcPr>
            <w:tcW w:w="1596" w:type="dxa"/>
          </w:tcPr>
          <w:p w:rsidR="001A71B0" w:rsidRDefault="001A71B0" w:rsidP="001A71B0">
            <w:pPr>
              <w:tabs>
                <w:tab w:val="left" w:pos="1005"/>
              </w:tabs>
              <w:spacing w:line="360" w:lineRule="auto"/>
              <w:jc w:val="center"/>
            </w:pPr>
            <w:r>
              <w:t>100,0</w:t>
            </w:r>
          </w:p>
        </w:tc>
        <w:tc>
          <w:tcPr>
            <w:tcW w:w="1596" w:type="dxa"/>
          </w:tcPr>
          <w:p w:rsidR="001A71B0" w:rsidRDefault="001A71B0" w:rsidP="001A71B0">
            <w:pPr>
              <w:tabs>
                <w:tab w:val="left" w:pos="1005"/>
              </w:tabs>
              <w:spacing w:line="360" w:lineRule="auto"/>
              <w:jc w:val="center"/>
            </w:pPr>
            <w:r>
              <w:t>100,0</w:t>
            </w:r>
          </w:p>
        </w:tc>
        <w:tc>
          <w:tcPr>
            <w:tcW w:w="1596" w:type="dxa"/>
          </w:tcPr>
          <w:p w:rsidR="001A71B0" w:rsidRDefault="001A71B0" w:rsidP="001A71B0">
            <w:pPr>
              <w:tabs>
                <w:tab w:val="left" w:pos="1005"/>
              </w:tabs>
              <w:spacing w:line="360" w:lineRule="auto"/>
              <w:jc w:val="center"/>
            </w:pPr>
            <w:r>
              <w:t>100,0</w:t>
            </w:r>
          </w:p>
        </w:tc>
      </w:tr>
      <w:tr w:rsidR="001A71B0">
        <w:tc>
          <w:tcPr>
            <w:tcW w:w="1595" w:type="dxa"/>
          </w:tcPr>
          <w:p w:rsidR="001A71B0" w:rsidRDefault="001A71B0" w:rsidP="001A71B0">
            <w:pPr>
              <w:tabs>
                <w:tab w:val="left" w:pos="1005"/>
              </w:tabs>
              <w:spacing w:line="360" w:lineRule="auto"/>
              <w:jc w:val="both"/>
            </w:pPr>
            <w:r>
              <w:t>Оплата труда</w:t>
            </w:r>
          </w:p>
        </w:tc>
        <w:tc>
          <w:tcPr>
            <w:tcW w:w="1595" w:type="dxa"/>
          </w:tcPr>
          <w:p w:rsidR="001A71B0" w:rsidRDefault="001A71B0" w:rsidP="001A71B0">
            <w:pPr>
              <w:tabs>
                <w:tab w:val="left" w:pos="1005"/>
              </w:tabs>
              <w:spacing w:line="360" w:lineRule="auto"/>
              <w:jc w:val="center"/>
            </w:pPr>
            <w:r>
              <w:t>53,8</w:t>
            </w:r>
          </w:p>
        </w:tc>
        <w:tc>
          <w:tcPr>
            <w:tcW w:w="1595" w:type="dxa"/>
          </w:tcPr>
          <w:p w:rsidR="001A71B0" w:rsidRDefault="001A71B0" w:rsidP="001A71B0">
            <w:pPr>
              <w:tabs>
                <w:tab w:val="left" w:pos="1005"/>
              </w:tabs>
              <w:spacing w:line="360" w:lineRule="auto"/>
              <w:jc w:val="center"/>
            </w:pPr>
            <w:r>
              <w:t>41,7</w:t>
            </w:r>
          </w:p>
        </w:tc>
        <w:tc>
          <w:tcPr>
            <w:tcW w:w="1596" w:type="dxa"/>
          </w:tcPr>
          <w:p w:rsidR="001A71B0" w:rsidRDefault="001A71B0" w:rsidP="001A71B0">
            <w:pPr>
              <w:tabs>
                <w:tab w:val="left" w:pos="1005"/>
              </w:tabs>
              <w:spacing w:line="360" w:lineRule="auto"/>
              <w:jc w:val="center"/>
            </w:pPr>
            <w:r>
              <w:t>34,1</w:t>
            </w:r>
          </w:p>
        </w:tc>
        <w:tc>
          <w:tcPr>
            <w:tcW w:w="1596" w:type="dxa"/>
          </w:tcPr>
          <w:p w:rsidR="001A71B0" w:rsidRDefault="001A71B0" w:rsidP="001A71B0">
            <w:pPr>
              <w:tabs>
                <w:tab w:val="left" w:pos="1005"/>
              </w:tabs>
              <w:spacing w:line="360" w:lineRule="auto"/>
              <w:jc w:val="center"/>
            </w:pPr>
            <w:r>
              <w:t>35,9</w:t>
            </w:r>
          </w:p>
        </w:tc>
        <w:tc>
          <w:tcPr>
            <w:tcW w:w="1596" w:type="dxa"/>
          </w:tcPr>
          <w:p w:rsidR="001A71B0" w:rsidRDefault="001A71B0" w:rsidP="001A71B0">
            <w:pPr>
              <w:tabs>
                <w:tab w:val="left" w:pos="1005"/>
              </w:tabs>
              <w:spacing w:line="360" w:lineRule="auto"/>
              <w:jc w:val="center"/>
            </w:pPr>
            <w:r>
              <w:t>36,7</w:t>
            </w:r>
          </w:p>
        </w:tc>
      </w:tr>
      <w:tr w:rsidR="001A71B0">
        <w:tc>
          <w:tcPr>
            <w:tcW w:w="1595" w:type="dxa"/>
          </w:tcPr>
          <w:p w:rsidR="001A71B0" w:rsidRDefault="001A71B0" w:rsidP="001A71B0">
            <w:pPr>
              <w:tabs>
                <w:tab w:val="left" w:pos="1005"/>
              </w:tabs>
              <w:spacing w:line="360" w:lineRule="auto"/>
              <w:jc w:val="both"/>
            </w:pPr>
            <w:r>
              <w:t>Доходы от предпринимательской деятельности</w:t>
            </w:r>
          </w:p>
        </w:tc>
        <w:tc>
          <w:tcPr>
            <w:tcW w:w="1595" w:type="dxa"/>
          </w:tcPr>
          <w:p w:rsidR="001A71B0" w:rsidRDefault="001A71B0" w:rsidP="001A71B0">
            <w:pPr>
              <w:tabs>
                <w:tab w:val="left" w:pos="1005"/>
              </w:tabs>
              <w:spacing w:line="360" w:lineRule="auto"/>
              <w:jc w:val="center"/>
            </w:pPr>
          </w:p>
          <w:p w:rsidR="001A71B0" w:rsidRDefault="001A71B0" w:rsidP="001A71B0">
            <w:pPr>
              <w:tabs>
                <w:tab w:val="left" w:pos="1005"/>
              </w:tabs>
              <w:spacing w:line="360" w:lineRule="auto"/>
              <w:jc w:val="center"/>
            </w:pPr>
            <w:r>
              <w:t>-</w:t>
            </w:r>
          </w:p>
        </w:tc>
        <w:tc>
          <w:tcPr>
            <w:tcW w:w="1595" w:type="dxa"/>
          </w:tcPr>
          <w:p w:rsidR="001A71B0" w:rsidRDefault="001A71B0" w:rsidP="001A71B0">
            <w:pPr>
              <w:tabs>
                <w:tab w:val="left" w:pos="1005"/>
              </w:tabs>
              <w:spacing w:line="360" w:lineRule="auto"/>
              <w:jc w:val="center"/>
            </w:pPr>
          </w:p>
          <w:p w:rsidR="001A71B0" w:rsidRDefault="001A71B0" w:rsidP="001A71B0">
            <w:pPr>
              <w:tabs>
                <w:tab w:val="left" w:pos="1005"/>
              </w:tabs>
              <w:spacing w:line="360" w:lineRule="auto"/>
              <w:jc w:val="center"/>
            </w:pPr>
            <w:r>
              <w:t>12,1</w:t>
            </w:r>
          </w:p>
        </w:tc>
        <w:tc>
          <w:tcPr>
            <w:tcW w:w="1596" w:type="dxa"/>
          </w:tcPr>
          <w:p w:rsidR="001A71B0" w:rsidRDefault="001A71B0" w:rsidP="001A71B0">
            <w:pPr>
              <w:tabs>
                <w:tab w:val="left" w:pos="1005"/>
              </w:tabs>
              <w:spacing w:line="360" w:lineRule="auto"/>
              <w:jc w:val="center"/>
            </w:pPr>
          </w:p>
          <w:p w:rsidR="001A71B0" w:rsidRDefault="001A71B0" w:rsidP="001A71B0">
            <w:pPr>
              <w:tabs>
                <w:tab w:val="left" w:pos="1005"/>
              </w:tabs>
              <w:spacing w:line="360" w:lineRule="auto"/>
              <w:jc w:val="center"/>
            </w:pPr>
            <w:r>
              <w:t>16,2</w:t>
            </w:r>
          </w:p>
        </w:tc>
        <w:tc>
          <w:tcPr>
            <w:tcW w:w="1596" w:type="dxa"/>
          </w:tcPr>
          <w:p w:rsidR="001A71B0" w:rsidRDefault="001A71B0" w:rsidP="001A71B0">
            <w:pPr>
              <w:tabs>
                <w:tab w:val="left" w:pos="1005"/>
              </w:tabs>
              <w:spacing w:line="360" w:lineRule="auto"/>
              <w:jc w:val="center"/>
            </w:pPr>
          </w:p>
          <w:p w:rsidR="001A71B0" w:rsidRDefault="001A71B0" w:rsidP="001A71B0">
            <w:pPr>
              <w:tabs>
                <w:tab w:val="left" w:pos="1005"/>
              </w:tabs>
              <w:spacing w:line="360" w:lineRule="auto"/>
              <w:jc w:val="center"/>
            </w:pPr>
            <w:r>
              <w:t>17,7</w:t>
            </w:r>
          </w:p>
        </w:tc>
        <w:tc>
          <w:tcPr>
            <w:tcW w:w="1596" w:type="dxa"/>
          </w:tcPr>
          <w:p w:rsidR="001A71B0" w:rsidRDefault="001A71B0" w:rsidP="001A71B0">
            <w:pPr>
              <w:tabs>
                <w:tab w:val="left" w:pos="1005"/>
              </w:tabs>
              <w:spacing w:line="360" w:lineRule="auto"/>
              <w:jc w:val="center"/>
            </w:pPr>
          </w:p>
          <w:p w:rsidR="001A71B0" w:rsidRDefault="001A71B0" w:rsidP="001A71B0">
            <w:pPr>
              <w:tabs>
                <w:tab w:val="left" w:pos="1005"/>
              </w:tabs>
              <w:spacing w:line="360" w:lineRule="auto"/>
              <w:jc w:val="center"/>
            </w:pPr>
            <w:r>
              <w:t>18,5</w:t>
            </w:r>
          </w:p>
        </w:tc>
      </w:tr>
      <w:tr w:rsidR="001A71B0">
        <w:tc>
          <w:tcPr>
            <w:tcW w:w="1595" w:type="dxa"/>
          </w:tcPr>
          <w:p w:rsidR="001A71B0" w:rsidRDefault="001A71B0" w:rsidP="001A71B0">
            <w:pPr>
              <w:tabs>
                <w:tab w:val="left" w:pos="1005"/>
              </w:tabs>
              <w:spacing w:line="360" w:lineRule="auto"/>
              <w:jc w:val="both"/>
            </w:pPr>
            <w:r>
              <w:t>Социальные трансферты</w:t>
            </w:r>
          </w:p>
        </w:tc>
        <w:tc>
          <w:tcPr>
            <w:tcW w:w="1595" w:type="dxa"/>
          </w:tcPr>
          <w:p w:rsidR="001A71B0" w:rsidRDefault="001A71B0" w:rsidP="001A71B0">
            <w:pPr>
              <w:tabs>
                <w:tab w:val="left" w:pos="1005"/>
              </w:tabs>
              <w:spacing w:line="360" w:lineRule="auto"/>
              <w:jc w:val="center"/>
            </w:pPr>
            <w:r>
              <w:t>18,4</w:t>
            </w:r>
          </w:p>
        </w:tc>
        <w:tc>
          <w:tcPr>
            <w:tcW w:w="1595" w:type="dxa"/>
          </w:tcPr>
          <w:p w:rsidR="001A71B0" w:rsidRDefault="001A71B0" w:rsidP="001A71B0">
            <w:pPr>
              <w:tabs>
                <w:tab w:val="left" w:pos="1005"/>
              </w:tabs>
              <w:spacing w:line="360" w:lineRule="auto"/>
              <w:jc w:val="center"/>
            </w:pPr>
            <w:r>
              <w:t>13,1</w:t>
            </w:r>
          </w:p>
        </w:tc>
        <w:tc>
          <w:tcPr>
            <w:tcW w:w="1596" w:type="dxa"/>
          </w:tcPr>
          <w:p w:rsidR="001A71B0" w:rsidRDefault="001A71B0" w:rsidP="001A71B0">
            <w:pPr>
              <w:tabs>
                <w:tab w:val="left" w:pos="1005"/>
              </w:tabs>
              <w:spacing w:line="360" w:lineRule="auto"/>
              <w:jc w:val="center"/>
            </w:pPr>
            <w:r>
              <w:t>11,2</w:t>
            </w:r>
          </w:p>
        </w:tc>
        <w:tc>
          <w:tcPr>
            <w:tcW w:w="1596" w:type="dxa"/>
          </w:tcPr>
          <w:p w:rsidR="001A71B0" w:rsidRDefault="001A71B0" w:rsidP="001A71B0">
            <w:pPr>
              <w:tabs>
                <w:tab w:val="left" w:pos="1005"/>
              </w:tabs>
              <w:spacing w:line="360" w:lineRule="auto"/>
              <w:jc w:val="center"/>
            </w:pPr>
            <w:r>
              <w:t>10,7</w:t>
            </w:r>
          </w:p>
        </w:tc>
        <w:tc>
          <w:tcPr>
            <w:tcW w:w="1596" w:type="dxa"/>
          </w:tcPr>
          <w:p w:rsidR="001A71B0" w:rsidRDefault="001A71B0" w:rsidP="001A71B0">
            <w:pPr>
              <w:tabs>
                <w:tab w:val="left" w:pos="1005"/>
              </w:tabs>
              <w:spacing w:line="360" w:lineRule="auto"/>
              <w:jc w:val="center"/>
            </w:pPr>
            <w:r>
              <w:t>10,6</w:t>
            </w:r>
          </w:p>
        </w:tc>
      </w:tr>
      <w:tr w:rsidR="001A71B0">
        <w:tc>
          <w:tcPr>
            <w:tcW w:w="1595" w:type="dxa"/>
          </w:tcPr>
          <w:p w:rsidR="001A71B0" w:rsidRDefault="001A71B0" w:rsidP="001A71B0">
            <w:pPr>
              <w:tabs>
                <w:tab w:val="left" w:pos="1005"/>
              </w:tabs>
              <w:spacing w:line="360" w:lineRule="auto"/>
              <w:jc w:val="both"/>
            </w:pPr>
            <w:r>
              <w:t>Доходы населения от собственности</w:t>
            </w:r>
          </w:p>
        </w:tc>
        <w:tc>
          <w:tcPr>
            <w:tcW w:w="1595" w:type="dxa"/>
          </w:tcPr>
          <w:p w:rsidR="001A71B0" w:rsidRDefault="001A71B0" w:rsidP="001A71B0">
            <w:pPr>
              <w:tabs>
                <w:tab w:val="left" w:pos="1005"/>
              </w:tabs>
              <w:spacing w:line="360" w:lineRule="auto"/>
              <w:jc w:val="center"/>
            </w:pPr>
            <w:r>
              <w:t>5,0</w:t>
            </w:r>
          </w:p>
        </w:tc>
        <w:tc>
          <w:tcPr>
            <w:tcW w:w="1595" w:type="dxa"/>
          </w:tcPr>
          <w:p w:rsidR="001A71B0" w:rsidRDefault="001A71B0" w:rsidP="001A71B0">
            <w:pPr>
              <w:tabs>
                <w:tab w:val="left" w:pos="1005"/>
              </w:tabs>
              <w:spacing w:line="360" w:lineRule="auto"/>
              <w:jc w:val="center"/>
            </w:pPr>
            <w:r>
              <w:t>3,6</w:t>
            </w:r>
          </w:p>
        </w:tc>
        <w:tc>
          <w:tcPr>
            <w:tcW w:w="1596" w:type="dxa"/>
          </w:tcPr>
          <w:p w:rsidR="001A71B0" w:rsidRDefault="001A71B0" w:rsidP="001A71B0">
            <w:pPr>
              <w:tabs>
                <w:tab w:val="left" w:pos="1005"/>
              </w:tabs>
              <w:spacing w:line="360" w:lineRule="auto"/>
              <w:jc w:val="center"/>
            </w:pPr>
            <w:r>
              <w:t>6,4</w:t>
            </w:r>
          </w:p>
        </w:tc>
        <w:tc>
          <w:tcPr>
            <w:tcW w:w="1596" w:type="dxa"/>
          </w:tcPr>
          <w:p w:rsidR="001A71B0" w:rsidRDefault="001A71B0" w:rsidP="001A71B0">
            <w:pPr>
              <w:tabs>
                <w:tab w:val="left" w:pos="1005"/>
              </w:tabs>
              <w:spacing w:line="360" w:lineRule="auto"/>
              <w:jc w:val="center"/>
            </w:pPr>
            <w:r>
              <w:t>3,9</w:t>
            </w:r>
          </w:p>
        </w:tc>
        <w:tc>
          <w:tcPr>
            <w:tcW w:w="1596" w:type="dxa"/>
          </w:tcPr>
          <w:p w:rsidR="001A71B0" w:rsidRDefault="001A71B0" w:rsidP="001A71B0">
            <w:pPr>
              <w:tabs>
                <w:tab w:val="left" w:pos="1005"/>
              </w:tabs>
              <w:spacing w:line="360" w:lineRule="auto"/>
              <w:jc w:val="center"/>
            </w:pPr>
            <w:r>
              <w:t>3,8</w:t>
            </w:r>
          </w:p>
        </w:tc>
      </w:tr>
      <w:tr w:rsidR="001A71B0">
        <w:tc>
          <w:tcPr>
            <w:tcW w:w="1595" w:type="dxa"/>
          </w:tcPr>
          <w:p w:rsidR="001A71B0" w:rsidRDefault="001A71B0" w:rsidP="001A71B0">
            <w:pPr>
              <w:tabs>
                <w:tab w:val="left" w:pos="1005"/>
              </w:tabs>
              <w:spacing w:line="360" w:lineRule="auto"/>
              <w:jc w:val="both"/>
            </w:pPr>
            <w:r>
              <w:t>Доходы от продажи иностранной валюты</w:t>
            </w:r>
          </w:p>
        </w:tc>
        <w:tc>
          <w:tcPr>
            <w:tcW w:w="1595" w:type="dxa"/>
          </w:tcPr>
          <w:p w:rsidR="001A71B0" w:rsidRDefault="001A71B0" w:rsidP="001A71B0">
            <w:pPr>
              <w:tabs>
                <w:tab w:val="left" w:pos="1005"/>
              </w:tabs>
              <w:spacing w:line="360" w:lineRule="auto"/>
              <w:jc w:val="center"/>
            </w:pPr>
            <w:r>
              <w:t>1,5</w:t>
            </w:r>
          </w:p>
        </w:tc>
        <w:tc>
          <w:tcPr>
            <w:tcW w:w="1595" w:type="dxa"/>
          </w:tcPr>
          <w:p w:rsidR="001A71B0" w:rsidRDefault="001A71B0" w:rsidP="001A71B0">
            <w:pPr>
              <w:tabs>
                <w:tab w:val="left" w:pos="1005"/>
              </w:tabs>
              <w:spacing w:line="360" w:lineRule="auto"/>
              <w:jc w:val="center"/>
            </w:pPr>
            <w:r>
              <w:t>2,2</w:t>
            </w:r>
          </w:p>
        </w:tc>
        <w:tc>
          <w:tcPr>
            <w:tcW w:w="1596" w:type="dxa"/>
          </w:tcPr>
          <w:p w:rsidR="001A71B0" w:rsidRDefault="001A71B0" w:rsidP="001A71B0">
            <w:pPr>
              <w:tabs>
                <w:tab w:val="left" w:pos="1005"/>
              </w:tabs>
              <w:spacing w:line="360" w:lineRule="auto"/>
              <w:jc w:val="center"/>
            </w:pPr>
            <w:r>
              <w:t>1,2</w:t>
            </w:r>
          </w:p>
        </w:tc>
        <w:tc>
          <w:tcPr>
            <w:tcW w:w="1596" w:type="dxa"/>
          </w:tcPr>
          <w:p w:rsidR="001A71B0" w:rsidRDefault="001A71B0" w:rsidP="001A71B0">
            <w:pPr>
              <w:tabs>
                <w:tab w:val="left" w:pos="1005"/>
              </w:tabs>
              <w:spacing w:line="360" w:lineRule="auto"/>
              <w:jc w:val="center"/>
            </w:pPr>
            <w:r>
              <w:t>1,4</w:t>
            </w:r>
          </w:p>
        </w:tc>
        <w:tc>
          <w:tcPr>
            <w:tcW w:w="1596" w:type="dxa"/>
          </w:tcPr>
          <w:p w:rsidR="001A71B0" w:rsidRDefault="001A71B0" w:rsidP="001A71B0">
            <w:pPr>
              <w:tabs>
                <w:tab w:val="left" w:pos="1005"/>
              </w:tabs>
              <w:spacing w:line="360" w:lineRule="auto"/>
              <w:jc w:val="center"/>
            </w:pPr>
            <w:r>
              <w:t>1,1</w:t>
            </w:r>
          </w:p>
        </w:tc>
      </w:tr>
      <w:tr w:rsidR="001A71B0">
        <w:tc>
          <w:tcPr>
            <w:tcW w:w="1595" w:type="dxa"/>
          </w:tcPr>
          <w:p w:rsidR="001A71B0" w:rsidRDefault="001A71B0" w:rsidP="001A71B0">
            <w:pPr>
              <w:tabs>
                <w:tab w:val="left" w:pos="1005"/>
              </w:tabs>
              <w:spacing w:line="360" w:lineRule="auto"/>
              <w:jc w:val="both"/>
            </w:pPr>
            <w:r>
              <w:t>Прочие поступления</w:t>
            </w:r>
          </w:p>
        </w:tc>
        <w:tc>
          <w:tcPr>
            <w:tcW w:w="1595" w:type="dxa"/>
          </w:tcPr>
          <w:p w:rsidR="001A71B0" w:rsidRDefault="001A71B0" w:rsidP="001A71B0">
            <w:pPr>
              <w:tabs>
                <w:tab w:val="left" w:pos="1005"/>
              </w:tabs>
              <w:spacing w:line="360" w:lineRule="auto"/>
              <w:jc w:val="center"/>
            </w:pPr>
            <w:r>
              <w:t>17,1</w:t>
            </w:r>
          </w:p>
        </w:tc>
        <w:tc>
          <w:tcPr>
            <w:tcW w:w="1595" w:type="dxa"/>
          </w:tcPr>
          <w:p w:rsidR="001A71B0" w:rsidRDefault="001A71B0" w:rsidP="001A71B0">
            <w:pPr>
              <w:tabs>
                <w:tab w:val="left" w:pos="1005"/>
              </w:tabs>
              <w:spacing w:line="360" w:lineRule="auto"/>
              <w:jc w:val="center"/>
            </w:pPr>
            <w:r>
              <w:t>25,3</w:t>
            </w:r>
          </w:p>
        </w:tc>
        <w:tc>
          <w:tcPr>
            <w:tcW w:w="1596" w:type="dxa"/>
          </w:tcPr>
          <w:p w:rsidR="001A71B0" w:rsidRDefault="001A71B0" w:rsidP="001A71B0">
            <w:pPr>
              <w:tabs>
                <w:tab w:val="left" w:pos="1005"/>
              </w:tabs>
              <w:spacing w:line="360" w:lineRule="auto"/>
              <w:jc w:val="center"/>
            </w:pPr>
            <w:r>
              <w:t>30,9</w:t>
            </w:r>
          </w:p>
        </w:tc>
        <w:tc>
          <w:tcPr>
            <w:tcW w:w="1596" w:type="dxa"/>
          </w:tcPr>
          <w:p w:rsidR="001A71B0" w:rsidRDefault="001A71B0" w:rsidP="001A71B0">
            <w:pPr>
              <w:tabs>
                <w:tab w:val="left" w:pos="1005"/>
              </w:tabs>
              <w:spacing w:line="360" w:lineRule="auto"/>
              <w:jc w:val="center"/>
            </w:pPr>
            <w:r>
              <w:t>30,4</w:t>
            </w:r>
          </w:p>
        </w:tc>
        <w:tc>
          <w:tcPr>
            <w:tcW w:w="1596" w:type="dxa"/>
          </w:tcPr>
          <w:p w:rsidR="001A71B0" w:rsidRDefault="001A71B0" w:rsidP="001A71B0">
            <w:pPr>
              <w:tabs>
                <w:tab w:val="left" w:pos="1005"/>
              </w:tabs>
              <w:spacing w:line="360" w:lineRule="auto"/>
              <w:jc w:val="center"/>
            </w:pPr>
            <w:r>
              <w:t>29,3</w:t>
            </w:r>
          </w:p>
        </w:tc>
      </w:tr>
    </w:tbl>
    <w:p w:rsidR="001A71B0" w:rsidRPr="001A71B0" w:rsidRDefault="001A71B0" w:rsidP="001A71B0">
      <w:pPr>
        <w:tabs>
          <w:tab w:val="left" w:pos="1005"/>
        </w:tabs>
        <w:spacing w:line="360" w:lineRule="auto"/>
        <w:ind w:left="709"/>
        <w:jc w:val="center"/>
      </w:pPr>
    </w:p>
    <w:p w:rsidR="009F6FA0" w:rsidRDefault="00F21CDE" w:rsidP="009F6FA0">
      <w:pPr>
        <w:tabs>
          <w:tab w:val="left" w:pos="1005"/>
        </w:tabs>
        <w:spacing w:line="360" w:lineRule="auto"/>
        <w:ind w:firstLine="709"/>
        <w:jc w:val="both"/>
        <w:rPr>
          <w:sz w:val="28"/>
          <w:szCs w:val="28"/>
        </w:rPr>
      </w:pPr>
      <w:r w:rsidRPr="002739E3">
        <w:rPr>
          <w:sz w:val="28"/>
          <w:szCs w:val="28"/>
        </w:rPr>
        <w:t>Изобрази</w:t>
      </w:r>
      <w:r w:rsidR="009F6FA0">
        <w:rPr>
          <w:sz w:val="28"/>
          <w:szCs w:val="28"/>
        </w:rPr>
        <w:t>м</w:t>
      </w:r>
      <w:r w:rsidRPr="002739E3">
        <w:rPr>
          <w:sz w:val="28"/>
          <w:szCs w:val="28"/>
        </w:rPr>
        <w:t xml:space="preserve"> графически структуру денежных доходов населения. </w:t>
      </w:r>
      <w:r w:rsidR="009F6FA0">
        <w:rPr>
          <w:sz w:val="28"/>
          <w:szCs w:val="28"/>
        </w:rPr>
        <w:t>Наиболее подходящим видом графика  в данном случае является столбиковая диаграмма (рисунок 1). На ней можно не только увидеть состав структуры доходов, но и изменения её в динамике.</w:t>
      </w:r>
    </w:p>
    <w:p w:rsidR="009F6FA0" w:rsidRDefault="00E2142C" w:rsidP="00F21CDE">
      <w:pPr>
        <w:tabs>
          <w:tab w:val="left" w:pos="1005"/>
        </w:tabs>
        <w:spacing w:line="360" w:lineRule="auto"/>
        <w:ind w:left="709"/>
        <w:jc w:val="both"/>
        <w:rPr>
          <w:sz w:val="28"/>
          <w:szCs w:val="28"/>
        </w:rPr>
      </w:pPr>
      <w:r>
        <w:rPr>
          <w:noProof/>
          <w:sz w:val="28"/>
          <w:szCs w:val="28"/>
        </w:rPr>
        <w:object w:dxaOrig="1440" w:dyaOrig="1440">
          <v:shape id="_x0000_s1026" type="#_x0000_t75" style="position:absolute;left:0;text-align:left;margin-left:18pt;margin-top:1.05pt;width:386.3pt;height:135pt;z-index:251655680" fillcolor="black" strokecolor="white" strokeweight="3e-5mm">
            <v:imagedata r:id="rId46" o:title=""/>
            <o:lock v:ext="edit" rotation="t"/>
          </v:shape>
          <o:OLEObject Type="Embed" ProgID="Excel.Sheet.8" ShapeID="_x0000_s1026" DrawAspect="Content" ObjectID="_1459101555" r:id="rId47">
            <o:FieldCodes>\s</o:FieldCodes>
          </o:OLEObject>
        </w:object>
      </w:r>
    </w:p>
    <w:p w:rsidR="009F6FA0" w:rsidRDefault="009F6FA0" w:rsidP="00F21CDE">
      <w:pPr>
        <w:tabs>
          <w:tab w:val="left" w:pos="1005"/>
        </w:tabs>
        <w:spacing w:line="360" w:lineRule="auto"/>
        <w:ind w:left="709"/>
        <w:jc w:val="both"/>
        <w:rPr>
          <w:sz w:val="28"/>
          <w:szCs w:val="28"/>
        </w:rPr>
      </w:pPr>
    </w:p>
    <w:p w:rsidR="009F6FA0" w:rsidRDefault="009F6FA0" w:rsidP="00F21CDE">
      <w:pPr>
        <w:tabs>
          <w:tab w:val="left" w:pos="1005"/>
        </w:tabs>
        <w:spacing w:line="360" w:lineRule="auto"/>
        <w:ind w:left="709"/>
        <w:jc w:val="both"/>
        <w:rPr>
          <w:sz w:val="28"/>
          <w:szCs w:val="28"/>
        </w:rPr>
      </w:pPr>
    </w:p>
    <w:p w:rsidR="009F6FA0" w:rsidRDefault="009F6FA0" w:rsidP="00F21CDE">
      <w:pPr>
        <w:tabs>
          <w:tab w:val="left" w:pos="1005"/>
        </w:tabs>
        <w:spacing w:line="360" w:lineRule="auto"/>
        <w:ind w:left="709"/>
        <w:jc w:val="both"/>
        <w:rPr>
          <w:sz w:val="28"/>
          <w:szCs w:val="28"/>
        </w:rPr>
      </w:pPr>
    </w:p>
    <w:p w:rsidR="009F6FA0" w:rsidRDefault="009F6FA0" w:rsidP="00F21CDE">
      <w:pPr>
        <w:tabs>
          <w:tab w:val="left" w:pos="1005"/>
        </w:tabs>
        <w:spacing w:line="360" w:lineRule="auto"/>
        <w:ind w:left="709"/>
        <w:jc w:val="both"/>
        <w:rPr>
          <w:sz w:val="28"/>
          <w:szCs w:val="28"/>
        </w:rPr>
      </w:pPr>
    </w:p>
    <w:p w:rsidR="009F6FA0" w:rsidRDefault="009F6FA0" w:rsidP="00F21CDE">
      <w:pPr>
        <w:tabs>
          <w:tab w:val="left" w:pos="1005"/>
        </w:tabs>
        <w:spacing w:line="360" w:lineRule="auto"/>
        <w:ind w:left="709"/>
        <w:jc w:val="both"/>
        <w:rPr>
          <w:sz w:val="28"/>
          <w:szCs w:val="28"/>
        </w:rPr>
      </w:pPr>
    </w:p>
    <w:p w:rsidR="00896724" w:rsidRDefault="00896724" w:rsidP="00896724">
      <w:pPr>
        <w:tabs>
          <w:tab w:val="left" w:pos="1005"/>
        </w:tabs>
        <w:spacing w:line="360" w:lineRule="auto"/>
        <w:ind w:left="709"/>
        <w:jc w:val="both"/>
        <w:rPr>
          <w:sz w:val="28"/>
          <w:szCs w:val="28"/>
        </w:rPr>
      </w:pPr>
      <w:r>
        <w:rPr>
          <w:sz w:val="28"/>
          <w:szCs w:val="28"/>
        </w:rPr>
        <w:t>Рисунок 1 – Динамика структуры денежных доходов населения РБ</w:t>
      </w:r>
    </w:p>
    <w:p w:rsidR="009038B7" w:rsidRDefault="009038B7" w:rsidP="009038B7">
      <w:pPr>
        <w:tabs>
          <w:tab w:val="left" w:pos="1005"/>
        </w:tabs>
        <w:spacing w:line="360" w:lineRule="auto"/>
        <w:ind w:firstLine="709"/>
        <w:jc w:val="both"/>
        <w:rPr>
          <w:sz w:val="28"/>
          <w:szCs w:val="28"/>
        </w:rPr>
      </w:pPr>
      <w:r>
        <w:rPr>
          <w:sz w:val="28"/>
          <w:szCs w:val="28"/>
        </w:rPr>
        <w:t xml:space="preserve">На рисунке 1 изображено изменение состава денежных доходов населения РБ за период с 1995 по 2007 годы. Так видим, что стремительно падает доля оплаты труда. Если в начале перестройки она занимала более половины всех доходов населения, то, начиная с 2005 года, её доля снизилась до одной трети всех доходов.  </w:t>
      </w:r>
    </w:p>
    <w:p w:rsidR="009038B7" w:rsidRDefault="009038B7" w:rsidP="009038B7">
      <w:pPr>
        <w:tabs>
          <w:tab w:val="left" w:pos="1005"/>
        </w:tabs>
        <w:spacing w:line="360" w:lineRule="auto"/>
        <w:ind w:firstLine="709"/>
        <w:jc w:val="both"/>
        <w:rPr>
          <w:sz w:val="28"/>
          <w:szCs w:val="28"/>
        </w:rPr>
      </w:pPr>
      <w:r>
        <w:rPr>
          <w:sz w:val="28"/>
          <w:szCs w:val="28"/>
        </w:rPr>
        <w:t xml:space="preserve">При этом доля доходов от  предпринимательской деятельности из года в год стабильно увеличивается. </w:t>
      </w:r>
      <w:r w:rsidR="00665DB1">
        <w:rPr>
          <w:sz w:val="28"/>
          <w:szCs w:val="28"/>
        </w:rPr>
        <w:t xml:space="preserve">И если в 1995 году эта статья доходов отсутствовала, то к 2007 году её доля достигла 18,5 %. </w:t>
      </w:r>
    </w:p>
    <w:p w:rsidR="00665DB1" w:rsidRDefault="00665DB1" w:rsidP="009038B7">
      <w:pPr>
        <w:tabs>
          <w:tab w:val="left" w:pos="1005"/>
        </w:tabs>
        <w:spacing w:line="360" w:lineRule="auto"/>
        <w:ind w:firstLine="709"/>
        <w:jc w:val="both"/>
        <w:rPr>
          <w:sz w:val="28"/>
          <w:szCs w:val="28"/>
        </w:rPr>
      </w:pPr>
      <w:r>
        <w:rPr>
          <w:sz w:val="28"/>
          <w:szCs w:val="28"/>
        </w:rPr>
        <w:t>Доля социальных трансфертов снижается. Если в 1995 году население получало социальных трансфертов 18,4 % от всей величины своих доходов, то к 2007 году эта доля снизилась до 10,6 %.</w:t>
      </w:r>
    </w:p>
    <w:p w:rsidR="00665DB1" w:rsidRDefault="00665DB1" w:rsidP="009038B7">
      <w:pPr>
        <w:tabs>
          <w:tab w:val="left" w:pos="1005"/>
        </w:tabs>
        <w:spacing w:line="360" w:lineRule="auto"/>
        <w:ind w:firstLine="709"/>
        <w:jc w:val="both"/>
        <w:rPr>
          <w:sz w:val="28"/>
          <w:szCs w:val="28"/>
        </w:rPr>
      </w:pPr>
      <w:r>
        <w:rPr>
          <w:sz w:val="28"/>
          <w:szCs w:val="28"/>
        </w:rPr>
        <w:t>Доходы населения от собственности крайне низкие. При этом их доля уменьшается. Это говорит о том, что у основной массы населения всё ещё не сформировалось рыночное мышления.</w:t>
      </w:r>
    </w:p>
    <w:p w:rsidR="00665DB1" w:rsidRDefault="00665DB1" w:rsidP="009038B7">
      <w:pPr>
        <w:tabs>
          <w:tab w:val="left" w:pos="1005"/>
        </w:tabs>
        <w:spacing w:line="360" w:lineRule="auto"/>
        <w:ind w:firstLine="709"/>
        <w:jc w:val="both"/>
        <w:rPr>
          <w:sz w:val="28"/>
          <w:szCs w:val="28"/>
        </w:rPr>
      </w:pPr>
      <w:r>
        <w:rPr>
          <w:sz w:val="28"/>
          <w:szCs w:val="28"/>
        </w:rPr>
        <w:t>Снижается и доля доходов от продажи иностранной валюты. Но это скорее положительный момент, который говорит о повышении доверия россиян к национальной валюте и снижению интереса к валютным спекуляциям.</w:t>
      </w:r>
    </w:p>
    <w:p w:rsidR="00665DB1" w:rsidRDefault="00665DB1" w:rsidP="009038B7">
      <w:pPr>
        <w:tabs>
          <w:tab w:val="left" w:pos="1005"/>
        </w:tabs>
        <w:spacing w:line="360" w:lineRule="auto"/>
        <w:ind w:firstLine="709"/>
        <w:jc w:val="both"/>
        <w:rPr>
          <w:sz w:val="28"/>
          <w:szCs w:val="28"/>
        </w:rPr>
      </w:pPr>
      <w:r>
        <w:rPr>
          <w:sz w:val="28"/>
          <w:szCs w:val="28"/>
        </w:rPr>
        <w:t>На рисунке выделяется изменение объёмов такого источника поступлений как прочие доходы. Их динамика положительная. В 1995 году прочие доходы составляли всего 17,1 % от всей суммы доходов. Но в 2007 году их доля выросла уже до 29,3 %. При этом доля прочих доходов была максимальной в 2005 году, когда составила 30,9 %. Но затем прочие доходы стали снижаться.</w:t>
      </w:r>
    </w:p>
    <w:p w:rsidR="00665DB1" w:rsidRDefault="00665DB1" w:rsidP="009038B7">
      <w:pPr>
        <w:tabs>
          <w:tab w:val="left" w:pos="1005"/>
        </w:tabs>
        <w:spacing w:line="360" w:lineRule="auto"/>
        <w:ind w:firstLine="709"/>
        <w:jc w:val="both"/>
        <w:rPr>
          <w:sz w:val="28"/>
          <w:szCs w:val="28"/>
        </w:rPr>
      </w:pPr>
      <w:r>
        <w:rPr>
          <w:sz w:val="28"/>
          <w:szCs w:val="28"/>
        </w:rPr>
        <w:t>В целом, рассматривая состав структуры денежных доходов населения можно сказать, что они изменяются вместе с изменениями в экономике страны.</w:t>
      </w:r>
    </w:p>
    <w:p w:rsidR="009038B7" w:rsidRDefault="00C61A1B" w:rsidP="009038B7">
      <w:pPr>
        <w:tabs>
          <w:tab w:val="left" w:pos="1005"/>
        </w:tabs>
        <w:spacing w:line="360" w:lineRule="auto"/>
        <w:ind w:firstLine="709"/>
        <w:jc w:val="both"/>
        <w:rPr>
          <w:sz w:val="28"/>
          <w:szCs w:val="28"/>
        </w:rPr>
      </w:pPr>
      <w:r>
        <w:rPr>
          <w:sz w:val="28"/>
          <w:szCs w:val="28"/>
        </w:rPr>
        <w:t xml:space="preserve">В таблице </w:t>
      </w:r>
      <w:r w:rsidR="00596BCD">
        <w:rPr>
          <w:sz w:val="28"/>
          <w:szCs w:val="28"/>
        </w:rPr>
        <w:t>4</w:t>
      </w:r>
      <w:r>
        <w:rPr>
          <w:sz w:val="28"/>
          <w:szCs w:val="28"/>
        </w:rPr>
        <w:t xml:space="preserve"> представлены данные о денежных доходах и расходах населения РБ в расчёте на душу населения.</w:t>
      </w:r>
    </w:p>
    <w:p w:rsidR="00490455" w:rsidRDefault="00490455" w:rsidP="009038B7">
      <w:pPr>
        <w:tabs>
          <w:tab w:val="left" w:pos="1005"/>
        </w:tabs>
        <w:spacing w:line="360" w:lineRule="auto"/>
        <w:ind w:firstLine="709"/>
        <w:jc w:val="both"/>
        <w:rPr>
          <w:sz w:val="28"/>
          <w:szCs w:val="28"/>
        </w:rPr>
      </w:pPr>
    </w:p>
    <w:p w:rsidR="00C61A1B" w:rsidRDefault="00C61A1B" w:rsidP="009038B7">
      <w:pPr>
        <w:tabs>
          <w:tab w:val="left" w:pos="1005"/>
        </w:tabs>
        <w:spacing w:line="360" w:lineRule="auto"/>
        <w:ind w:firstLine="709"/>
        <w:jc w:val="both"/>
        <w:rPr>
          <w:sz w:val="28"/>
          <w:szCs w:val="28"/>
        </w:rPr>
      </w:pPr>
      <w:r>
        <w:rPr>
          <w:sz w:val="28"/>
          <w:szCs w:val="28"/>
        </w:rPr>
        <w:t xml:space="preserve">Таблица </w:t>
      </w:r>
      <w:r w:rsidR="00596BCD">
        <w:rPr>
          <w:sz w:val="28"/>
          <w:szCs w:val="28"/>
        </w:rPr>
        <w:t>5</w:t>
      </w:r>
      <w:r>
        <w:rPr>
          <w:sz w:val="28"/>
          <w:szCs w:val="28"/>
        </w:rPr>
        <w:t xml:space="preserve"> – Денежные доходы и расходы в расчёте на душу населения</w:t>
      </w:r>
    </w:p>
    <w:tbl>
      <w:tblPr>
        <w:tblStyle w:val="a6"/>
        <w:tblW w:w="0" w:type="auto"/>
        <w:tblLook w:val="01E0" w:firstRow="1" w:lastRow="1" w:firstColumn="1" w:lastColumn="1" w:noHBand="0" w:noVBand="0"/>
      </w:tblPr>
      <w:tblGrid>
        <w:gridCol w:w="1595"/>
        <w:gridCol w:w="1595"/>
        <w:gridCol w:w="1595"/>
        <w:gridCol w:w="1596"/>
        <w:gridCol w:w="1596"/>
        <w:gridCol w:w="1596"/>
      </w:tblGrid>
      <w:tr w:rsidR="00624C4A">
        <w:tc>
          <w:tcPr>
            <w:tcW w:w="1595" w:type="dxa"/>
            <w:vMerge w:val="restart"/>
          </w:tcPr>
          <w:p w:rsidR="00624C4A" w:rsidRDefault="00624C4A" w:rsidP="00624C4A">
            <w:pPr>
              <w:tabs>
                <w:tab w:val="left" w:pos="1005"/>
              </w:tabs>
              <w:spacing w:line="360" w:lineRule="auto"/>
              <w:jc w:val="center"/>
            </w:pPr>
            <w:r>
              <w:t>Показатели, руб.</w:t>
            </w:r>
          </w:p>
        </w:tc>
        <w:tc>
          <w:tcPr>
            <w:tcW w:w="7978" w:type="dxa"/>
            <w:gridSpan w:val="5"/>
          </w:tcPr>
          <w:p w:rsidR="00624C4A" w:rsidRDefault="00624C4A" w:rsidP="00624C4A">
            <w:pPr>
              <w:tabs>
                <w:tab w:val="left" w:pos="1005"/>
              </w:tabs>
              <w:spacing w:line="360" w:lineRule="auto"/>
              <w:jc w:val="center"/>
            </w:pPr>
            <w:r>
              <w:t xml:space="preserve">Годы </w:t>
            </w:r>
          </w:p>
        </w:tc>
      </w:tr>
      <w:tr w:rsidR="00624C4A">
        <w:tc>
          <w:tcPr>
            <w:tcW w:w="1595" w:type="dxa"/>
            <w:vMerge/>
          </w:tcPr>
          <w:p w:rsidR="00624C4A" w:rsidRDefault="00624C4A" w:rsidP="00624C4A">
            <w:pPr>
              <w:tabs>
                <w:tab w:val="left" w:pos="1005"/>
              </w:tabs>
              <w:spacing w:line="360" w:lineRule="auto"/>
              <w:jc w:val="center"/>
            </w:pPr>
          </w:p>
        </w:tc>
        <w:tc>
          <w:tcPr>
            <w:tcW w:w="1595" w:type="dxa"/>
          </w:tcPr>
          <w:p w:rsidR="00624C4A" w:rsidRDefault="00624C4A" w:rsidP="00624C4A">
            <w:pPr>
              <w:tabs>
                <w:tab w:val="left" w:pos="1005"/>
              </w:tabs>
              <w:spacing w:line="360" w:lineRule="auto"/>
              <w:jc w:val="center"/>
            </w:pPr>
            <w:r>
              <w:t>1995</w:t>
            </w:r>
          </w:p>
        </w:tc>
        <w:tc>
          <w:tcPr>
            <w:tcW w:w="1595" w:type="dxa"/>
          </w:tcPr>
          <w:p w:rsidR="00624C4A" w:rsidRDefault="00624C4A" w:rsidP="00624C4A">
            <w:pPr>
              <w:tabs>
                <w:tab w:val="left" w:pos="1005"/>
              </w:tabs>
              <w:spacing w:line="360" w:lineRule="auto"/>
              <w:jc w:val="center"/>
            </w:pPr>
            <w:r>
              <w:t>2000</w:t>
            </w:r>
          </w:p>
        </w:tc>
        <w:tc>
          <w:tcPr>
            <w:tcW w:w="1596" w:type="dxa"/>
          </w:tcPr>
          <w:p w:rsidR="00624C4A" w:rsidRDefault="00624C4A" w:rsidP="00624C4A">
            <w:pPr>
              <w:tabs>
                <w:tab w:val="left" w:pos="1005"/>
              </w:tabs>
              <w:spacing w:line="360" w:lineRule="auto"/>
              <w:jc w:val="center"/>
            </w:pPr>
            <w:r>
              <w:t>2005</w:t>
            </w:r>
          </w:p>
        </w:tc>
        <w:tc>
          <w:tcPr>
            <w:tcW w:w="1596" w:type="dxa"/>
          </w:tcPr>
          <w:p w:rsidR="00624C4A" w:rsidRDefault="00624C4A" w:rsidP="00624C4A">
            <w:pPr>
              <w:tabs>
                <w:tab w:val="left" w:pos="1005"/>
              </w:tabs>
              <w:spacing w:line="360" w:lineRule="auto"/>
              <w:jc w:val="center"/>
            </w:pPr>
            <w:r>
              <w:t>2006</w:t>
            </w:r>
          </w:p>
        </w:tc>
        <w:tc>
          <w:tcPr>
            <w:tcW w:w="1596" w:type="dxa"/>
          </w:tcPr>
          <w:p w:rsidR="00624C4A" w:rsidRDefault="00624C4A" w:rsidP="00624C4A">
            <w:pPr>
              <w:tabs>
                <w:tab w:val="left" w:pos="1005"/>
              </w:tabs>
              <w:spacing w:line="360" w:lineRule="auto"/>
              <w:jc w:val="center"/>
            </w:pPr>
            <w:r>
              <w:t>2007</w:t>
            </w:r>
          </w:p>
        </w:tc>
      </w:tr>
      <w:tr w:rsidR="00624C4A">
        <w:tc>
          <w:tcPr>
            <w:tcW w:w="1595" w:type="dxa"/>
          </w:tcPr>
          <w:p w:rsidR="00624C4A" w:rsidRDefault="00624C4A" w:rsidP="00624C4A">
            <w:pPr>
              <w:tabs>
                <w:tab w:val="left" w:pos="1005"/>
              </w:tabs>
              <w:spacing w:line="360" w:lineRule="auto"/>
              <w:jc w:val="center"/>
            </w:pPr>
            <w:r>
              <w:t>Денежные доходы</w:t>
            </w:r>
          </w:p>
        </w:tc>
        <w:tc>
          <w:tcPr>
            <w:tcW w:w="1595" w:type="dxa"/>
          </w:tcPr>
          <w:p w:rsidR="00624C4A" w:rsidRDefault="00624C4A" w:rsidP="00624C4A">
            <w:pPr>
              <w:tabs>
                <w:tab w:val="left" w:pos="1005"/>
              </w:tabs>
              <w:spacing w:line="360" w:lineRule="auto"/>
              <w:jc w:val="center"/>
            </w:pPr>
            <w:r>
              <w:t>3908,8</w:t>
            </w:r>
          </w:p>
        </w:tc>
        <w:tc>
          <w:tcPr>
            <w:tcW w:w="1595" w:type="dxa"/>
          </w:tcPr>
          <w:p w:rsidR="00624C4A" w:rsidRDefault="00624C4A" w:rsidP="00624C4A">
            <w:pPr>
              <w:tabs>
                <w:tab w:val="left" w:pos="1005"/>
              </w:tabs>
              <w:spacing w:line="360" w:lineRule="auto"/>
              <w:jc w:val="center"/>
            </w:pPr>
            <w:r>
              <w:t>20835,5</w:t>
            </w:r>
          </w:p>
        </w:tc>
        <w:tc>
          <w:tcPr>
            <w:tcW w:w="1596" w:type="dxa"/>
          </w:tcPr>
          <w:p w:rsidR="00624C4A" w:rsidRDefault="00624C4A" w:rsidP="00624C4A">
            <w:pPr>
              <w:tabs>
                <w:tab w:val="left" w:pos="1005"/>
              </w:tabs>
              <w:spacing w:line="360" w:lineRule="auto"/>
              <w:jc w:val="center"/>
            </w:pPr>
            <w:r>
              <w:t>82693,3</w:t>
            </w:r>
          </w:p>
        </w:tc>
        <w:tc>
          <w:tcPr>
            <w:tcW w:w="1596" w:type="dxa"/>
          </w:tcPr>
          <w:p w:rsidR="00624C4A" w:rsidRDefault="00624C4A" w:rsidP="00624C4A">
            <w:pPr>
              <w:tabs>
                <w:tab w:val="left" w:pos="1005"/>
              </w:tabs>
              <w:spacing w:line="360" w:lineRule="auto"/>
              <w:jc w:val="center"/>
            </w:pPr>
            <w:r>
              <w:t>106912,4</w:t>
            </w:r>
          </w:p>
        </w:tc>
        <w:tc>
          <w:tcPr>
            <w:tcW w:w="1596" w:type="dxa"/>
          </w:tcPr>
          <w:p w:rsidR="00624C4A" w:rsidRDefault="00624C4A" w:rsidP="00624C4A">
            <w:pPr>
              <w:tabs>
                <w:tab w:val="left" w:pos="1005"/>
              </w:tabs>
              <w:spacing w:line="360" w:lineRule="auto"/>
              <w:jc w:val="center"/>
            </w:pPr>
            <w:r>
              <w:t>134362,3</w:t>
            </w:r>
          </w:p>
        </w:tc>
      </w:tr>
      <w:tr w:rsidR="00624C4A">
        <w:tc>
          <w:tcPr>
            <w:tcW w:w="1595" w:type="dxa"/>
          </w:tcPr>
          <w:p w:rsidR="00624C4A" w:rsidRDefault="00624C4A" w:rsidP="00624C4A">
            <w:pPr>
              <w:tabs>
                <w:tab w:val="left" w:pos="1005"/>
              </w:tabs>
              <w:spacing w:line="360" w:lineRule="auto"/>
              <w:jc w:val="center"/>
            </w:pPr>
            <w:r>
              <w:t>Денежные расходы</w:t>
            </w:r>
          </w:p>
        </w:tc>
        <w:tc>
          <w:tcPr>
            <w:tcW w:w="1595" w:type="dxa"/>
          </w:tcPr>
          <w:p w:rsidR="00624C4A" w:rsidRDefault="00624C4A" w:rsidP="00624C4A">
            <w:pPr>
              <w:tabs>
                <w:tab w:val="left" w:pos="1005"/>
              </w:tabs>
              <w:spacing w:line="360" w:lineRule="auto"/>
              <w:jc w:val="center"/>
            </w:pPr>
            <w:r>
              <w:t>3445,4</w:t>
            </w:r>
          </w:p>
        </w:tc>
        <w:tc>
          <w:tcPr>
            <w:tcW w:w="1595" w:type="dxa"/>
          </w:tcPr>
          <w:p w:rsidR="00624C4A" w:rsidRDefault="00624C4A" w:rsidP="00624C4A">
            <w:pPr>
              <w:tabs>
                <w:tab w:val="left" w:pos="1005"/>
              </w:tabs>
              <w:spacing w:line="360" w:lineRule="auto"/>
              <w:jc w:val="center"/>
            </w:pPr>
            <w:r>
              <w:t>18108,7</w:t>
            </w:r>
          </w:p>
        </w:tc>
        <w:tc>
          <w:tcPr>
            <w:tcW w:w="1596" w:type="dxa"/>
          </w:tcPr>
          <w:p w:rsidR="00624C4A" w:rsidRDefault="00624C4A" w:rsidP="00624C4A">
            <w:pPr>
              <w:tabs>
                <w:tab w:val="left" w:pos="1005"/>
              </w:tabs>
              <w:spacing w:line="360" w:lineRule="auto"/>
              <w:jc w:val="center"/>
            </w:pPr>
            <w:r>
              <w:t>76845,6</w:t>
            </w:r>
          </w:p>
        </w:tc>
        <w:tc>
          <w:tcPr>
            <w:tcW w:w="1596" w:type="dxa"/>
          </w:tcPr>
          <w:p w:rsidR="00624C4A" w:rsidRDefault="00624C4A" w:rsidP="00624C4A">
            <w:pPr>
              <w:tabs>
                <w:tab w:val="left" w:pos="1005"/>
              </w:tabs>
              <w:spacing w:line="360" w:lineRule="auto"/>
              <w:jc w:val="center"/>
            </w:pPr>
            <w:r>
              <w:t>100584,2</w:t>
            </w:r>
          </w:p>
        </w:tc>
        <w:tc>
          <w:tcPr>
            <w:tcW w:w="1596" w:type="dxa"/>
          </w:tcPr>
          <w:p w:rsidR="00624C4A" w:rsidRDefault="00624C4A" w:rsidP="00624C4A">
            <w:pPr>
              <w:tabs>
                <w:tab w:val="left" w:pos="1005"/>
              </w:tabs>
              <w:spacing w:line="360" w:lineRule="auto"/>
              <w:jc w:val="center"/>
            </w:pPr>
            <w:r>
              <w:t>129849,7</w:t>
            </w:r>
          </w:p>
        </w:tc>
      </w:tr>
    </w:tbl>
    <w:p w:rsidR="00C61A1B" w:rsidRPr="00624C4A" w:rsidRDefault="00C61A1B" w:rsidP="00624C4A">
      <w:pPr>
        <w:tabs>
          <w:tab w:val="left" w:pos="1005"/>
        </w:tabs>
        <w:spacing w:line="360" w:lineRule="auto"/>
        <w:ind w:firstLine="709"/>
        <w:jc w:val="center"/>
      </w:pPr>
    </w:p>
    <w:p w:rsidR="00624C4A" w:rsidRDefault="00624C4A" w:rsidP="009038B7">
      <w:pPr>
        <w:tabs>
          <w:tab w:val="left" w:pos="1005"/>
        </w:tabs>
        <w:spacing w:line="360" w:lineRule="auto"/>
        <w:ind w:firstLine="709"/>
        <w:jc w:val="both"/>
        <w:rPr>
          <w:sz w:val="28"/>
          <w:szCs w:val="28"/>
        </w:rPr>
      </w:pPr>
      <w:r>
        <w:rPr>
          <w:sz w:val="28"/>
          <w:szCs w:val="28"/>
        </w:rPr>
        <w:t>Сравнительный анализ динамики денежных доходов и расходов в расчёте на душу населения изобразим на рисунке 2.</w:t>
      </w:r>
    </w:p>
    <w:p w:rsidR="00624C4A" w:rsidRDefault="00E2142C" w:rsidP="009038B7">
      <w:pPr>
        <w:tabs>
          <w:tab w:val="left" w:pos="1005"/>
        </w:tabs>
        <w:spacing w:line="360" w:lineRule="auto"/>
        <w:ind w:firstLine="709"/>
        <w:jc w:val="both"/>
        <w:rPr>
          <w:sz w:val="28"/>
          <w:szCs w:val="28"/>
        </w:rPr>
      </w:pPr>
      <w:r>
        <w:rPr>
          <w:noProof/>
          <w:sz w:val="28"/>
          <w:szCs w:val="28"/>
        </w:rPr>
        <w:object w:dxaOrig="1440" w:dyaOrig="1440">
          <v:shape id="_x0000_s1027" type="#_x0000_t75" style="position:absolute;left:0;text-align:left;margin-left:9pt;margin-top:2.3pt;width:468pt;height:290.85pt;z-index:251656704" fillcolor="black" strokecolor="white" strokeweight="3e-5mm">
            <v:imagedata r:id="rId48" o:title=""/>
            <o:lock v:ext="edit" rotation="t"/>
          </v:shape>
          <o:OLEObject Type="Embed" ProgID="Excel.Sheet.8" ShapeID="_x0000_s1027" DrawAspect="Content" ObjectID="_1459101556" r:id="rId49">
            <o:FieldCodes>\s</o:FieldCodes>
          </o:OLEObject>
        </w:object>
      </w:r>
    </w:p>
    <w:p w:rsidR="00624C4A" w:rsidRDefault="00624C4A" w:rsidP="009038B7">
      <w:pPr>
        <w:tabs>
          <w:tab w:val="left" w:pos="1005"/>
        </w:tabs>
        <w:spacing w:line="360" w:lineRule="auto"/>
        <w:ind w:firstLine="709"/>
        <w:jc w:val="both"/>
        <w:rPr>
          <w:sz w:val="28"/>
          <w:szCs w:val="28"/>
        </w:rPr>
      </w:pPr>
    </w:p>
    <w:p w:rsidR="00624C4A" w:rsidRDefault="00624C4A" w:rsidP="009038B7">
      <w:pPr>
        <w:tabs>
          <w:tab w:val="left" w:pos="1005"/>
        </w:tabs>
        <w:spacing w:line="360" w:lineRule="auto"/>
        <w:ind w:firstLine="709"/>
        <w:jc w:val="both"/>
        <w:rPr>
          <w:sz w:val="28"/>
          <w:szCs w:val="28"/>
        </w:rPr>
      </w:pPr>
    </w:p>
    <w:p w:rsidR="00624C4A" w:rsidRDefault="00624C4A" w:rsidP="009038B7">
      <w:pPr>
        <w:tabs>
          <w:tab w:val="left" w:pos="1005"/>
        </w:tabs>
        <w:spacing w:line="360" w:lineRule="auto"/>
        <w:ind w:firstLine="709"/>
        <w:jc w:val="both"/>
        <w:rPr>
          <w:sz w:val="28"/>
          <w:szCs w:val="28"/>
        </w:rPr>
      </w:pPr>
    </w:p>
    <w:p w:rsidR="00624C4A" w:rsidRDefault="00624C4A" w:rsidP="009038B7">
      <w:pPr>
        <w:tabs>
          <w:tab w:val="left" w:pos="1005"/>
        </w:tabs>
        <w:spacing w:line="360" w:lineRule="auto"/>
        <w:ind w:firstLine="709"/>
        <w:jc w:val="both"/>
        <w:rPr>
          <w:sz w:val="28"/>
          <w:szCs w:val="28"/>
        </w:rPr>
      </w:pPr>
    </w:p>
    <w:p w:rsidR="00624C4A" w:rsidRDefault="00624C4A" w:rsidP="009038B7">
      <w:pPr>
        <w:tabs>
          <w:tab w:val="left" w:pos="1005"/>
        </w:tabs>
        <w:spacing w:line="360" w:lineRule="auto"/>
        <w:ind w:firstLine="709"/>
        <w:jc w:val="both"/>
        <w:rPr>
          <w:sz w:val="28"/>
          <w:szCs w:val="28"/>
        </w:rPr>
      </w:pPr>
    </w:p>
    <w:p w:rsidR="00624C4A" w:rsidRDefault="00624C4A" w:rsidP="009038B7">
      <w:pPr>
        <w:tabs>
          <w:tab w:val="left" w:pos="1005"/>
        </w:tabs>
        <w:spacing w:line="360" w:lineRule="auto"/>
        <w:ind w:firstLine="709"/>
        <w:jc w:val="both"/>
        <w:rPr>
          <w:sz w:val="28"/>
          <w:szCs w:val="28"/>
        </w:rPr>
      </w:pPr>
    </w:p>
    <w:p w:rsidR="00624C4A" w:rsidRDefault="00624C4A" w:rsidP="009038B7">
      <w:pPr>
        <w:tabs>
          <w:tab w:val="left" w:pos="1005"/>
        </w:tabs>
        <w:spacing w:line="360" w:lineRule="auto"/>
        <w:ind w:firstLine="709"/>
        <w:jc w:val="both"/>
        <w:rPr>
          <w:sz w:val="28"/>
          <w:szCs w:val="28"/>
        </w:rPr>
      </w:pPr>
    </w:p>
    <w:p w:rsidR="00624C4A" w:rsidRDefault="00624C4A" w:rsidP="009038B7">
      <w:pPr>
        <w:tabs>
          <w:tab w:val="left" w:pos="1005"/>
        </w:tabs>
        <w:spacing w:line="360" w:lineRule="auto"/>
        <w:ind w:firstLine="709"/>
        <w:jc w:val="both"/>
        <w:rPr>
          <w:sz w:val="28"/>
          <w:szCs w:val="28"/>
        </w:rPr>
      </w:pPr>
    </w:p>
    <w:p w:rsidR="0049127D" w:rsidRDefault="0049127D" w:rsidP="009038B7">
      <w:pPr>
        <w:tabs>
          <w:tab w:val="left" w:pos="1005"/>
        </w:tabs>
        <w:spacing w:line="360" w:lineRule="auto"/>
        <w:ind w:firstLine="709"/>
        <w:jc w:val="both"/>
        <w:rPr>
          <w:sz w:val="28"/>
          <w:szCs w:val="28"/>
        </w:rPr>
      </w:pPr>
    </w:p>
    <w:p w:rsidR="0049127D" w:rsidRDefault="0049127D" w:rsidP="009038B7">
      <w:pPr>
        <w:tabs>
          <w:tab w:val="left" w:pos="1005"/>
        </w:tabs>
        <w:spacing w:line="360" w:lineRule="auto"/>
        <w:ind w:firstLine="709"/>
        <w:jc w:val="both"/>
        <w:rPr>
          <w:sz w:val="28"/>
          <w:szCs w:val="28"/>
        </w:rPr>
      </w:pPr>
    </w:p>
    <w:p w:rsidR="0049127D" w:rsidRDefault="0049127D" w:rsidP="009038B7">
      <w:pPr>
        <w:tabs>
          <w:tab w:val="left" w:pos="1005"/>
        </w:tabs>
        <w:spacing w:line="360" w:lineRule="auto"/>
        <w:ind w:firstLine="709"/>
        <w:jc w:val="both"/>
        <w:rPr>
          <w:sz w:val="28"/>
          <w:szCs w:val="28"/>
        </w:rPr>
      </w:pPr>
    </w:p>
    <w:p w:rsidR="0049127D" w:rsidRDefault="0049127D" w:rsidP="009038B7">
      <w:pPr>
        <w:tabs>
          <w:tab w:val="left" w:pos="1005"/>
        </w:tabs>
        <w:spacing w:line="360" w:lineRule="auto"/>
        <w:ind w:firstLine="709"/>
        <w:jc w:val="both"/>
        <w:rPr>
          <w:sz w:val="28"/>
          <w:szCs w:val="28"/>
        </w:rPr>
      </w:pPr>
    </w:p>
    <w:p w:rsidR="00624C4A" w:rsidRDefault="00624C4A" w:rsidP="009038B7">
      <w:pPr>
        <w:tabs>
          <w:tab w:val="left" w:pos="1005"/>
        </w:tabs>
        <w:spacing w:line="360" w:lineRule="auto"/>
        <w:ind w:firstLine="709"/>
        <w:jc w:val="both"/>
        <w:rPr>
          <w:sz w:val="28"/>
          <w:szCs w:val="28"/>
        </w:rPr>
      </w:pPr>
      <w:r>
        <w:rPr>
          <w:sz w:val="28"/>
          <w:szCs w:val="28"/>
        </w:rPr>
        <w:t>Рисунок 2 – Динамика денежных доходов и расходов в расчёте на душу населения</w:t>
      </w:r>
    </w:p>
    <w:p w:rsidR="00624C4A" w:rsidRDefault="00835BB6" w:rsidP="009038B7">
      <w:pPr>
        <w:tabs>
          <w:tab w:val="left" w:pos="1005"/>
        </w:tabs>
        <w:spacing w:line="360" w:lineRule="auto"/>
        <w:ind w:firstLine="709"/>
        <w:jc w:val="both"/>
        <w:rPr>
          <w:sz w:val="28"/>
          <w:szCs w:val="28"/>
        </w:rPr>
      </w:pPr>
      <w:r>
        <w:rPr>
          <w:sz w:val="28"/>
          <w:szCs w:val="28"/>
        </w:rPr>
        <w:t>Как видим, доходы, также как и расходы населения растут. Наибольший прирост наблюдается за периоды с 1995 по 2000 годы и в 2007 году.</w:t>
      </w:r>
      <w:r w:rsidR="008672F0">
        <w:rPr>
          <w:sz w:val="28"/>
          <w:szCs w:val="28"/>
        </w:rPr>
        <w:t xml:space="preserve"> На рисунке наглядно видна синхронность роста.</w:t>
      </w:r>
    </w:p>
    <w:p w:rsidR="00835BB6" w:rsidRDefault="00EA3B06" w:rsidP="009038B7">
      <w:pPr>
        <w:tabs>
          <w:tab w:val="left" w:pos="1005"/>
        </w:tabs>
        <w:spacing w:line="360" w:lineRule="auto"/>
        <w:ind w:firstLine="709"/>
        <w:jc w:val="both"/>
        <w:rPr>
          <w:sz w:val="28"/>
          <w:szCs w:val="28"/>
        </w:rPr>
      </w:pPr>
      <w:r>
        <w:rPr>
          <w:sz w:val="28"/>
          <w:szCs w:val="28"/>
        </w:rPr>
        <w:t xml:space="preserve">В таблице </w:t>
      </w:r>
      <w:r w:rsidR="00596BCD">
        <w:rPr>
          <w:sz w:val="28"/>
          <w:szCs w:val="28"/>
        </w:rPr>
        <w:t>6</w:t>
      </w:r>
      <w:r>
        <w:rPr>
          <w:sz w:val="28"/>
          <w:szCs w:val="28"/>
        </w:rPr>
        <w:t xml:space="preserve"> представлены данные о динамике денежных доходов и расходов населения РБ</w:t>
      </w:r>
      <w:r w:rsidR="008672F0">
        <w:rPr>
          <w:sz w:val="28"/>
          <w:szCs w:val="28"/>
        </w:rPr>
        <w:t xml:space="preserve"> (приложение Б). Используя эти данные рассчитаем показатели структуры расходов населения в таблице</w:t>
      </w:r>
      <w:r w:rsidR="00596BCD">
        <w:rPr>
          <w:sz w:val="28"/>
          <w:szCs w:val="28"/>
        </w:rPr>
        <w:t>7</w:t>
      </w:r>
      <w:r w:rsidR="008672F0">
        <w:rPr>
          <w:sz w:val="28"/>
          <w:szCs w:val="28"/>
        </w:rPr>
        <w:t>.</w:t>
      </w:r>
    </w:p>
    <w:p w:rsidR="008672F0" w:rsidRDefault="004241FD" w:rsidP="009038B7">
      <w:pPr>
        <w:tabs>
          <w:tab w:val="left" w:pos="1005"/>
        </w:tabs>
        <w:spacing w:line="360" w:lineRule="auto"/>
        <w:ind w:firstLine="709"/>
        <w:jc w:val="both"/>
        <w:rPr>
          <w:sz w:val="28"/>
          <w:szCs w:val="28"/>
        </w:rPr>
      </w:pPr>
      <w:r>
        <w:rPr>
          <w:sz w:val="28"/>
          <w:szCs w:val="28"/>
        </w:rPr>
        <w:t xml:space="preserve">Таблица </w:t>
      </w:r>
      <w:r w:rsidR="00596BCD">
        <w:rPr>
          <w:sz w:val="28"/>
          <w:szCs w:val="28"/>
        </w:rPr>
        <w:t>7</w:t>
      </w:r>
      <w:r>
        <w:rPr>
          <w:sz w:val="28"/>
          <w:szCs w:val="28"/>
        </w:rPr>
        <w:t xml:space="preserve"> – Структура денежных расходов населения РБ</w:t>
      </w:r>
    </w:p>
    <w:tbl>
      <w:tblPr>
        <w:tblStyle w:val="a6"/>
        <w:tblW w:w="0" w:type="auto"/>
        <w:tblLook w:val="01E0" w:firstRow="1" w:lastRow="1" w:firstColumn="1" w:lastColumn="1" w:noHBand="0" w:noVBand="0"/>
      </w:tblPr>
      <w:tblGrid>
        <w:gridCol w:w="1746"/>
        <w:gridCol w:w="1564"/>
        <w:gridCol w:w="1565"/>
        <w:gridCol w:w="1566"/>
        <w:gridCol w:w="1566"/>
        <w:gridCol w:w="1566"/>
      </w:tblGrid>
      <w:tr w:rsidR="004241FD">
        <w:tc>
          <w:tcPr>
            <w:tcW w:w="1746" w:type="dxa"/>
            <w:vMerge w:val="restart"/>
          </w:tcPr>
          <w:p w:rsidR="004241FD" w:rsidRDefault="00125644" w:rsidP="00BD168F">
            <w:pPr>
              <w:tabs>
                <w:tab w:val="left" w:pos="1005"/>
              </w:tabs>
              <w:jc w:val="center"/>
            </w:pPr>
            <w:r>
              <w:t>Направления расходов</w:t>
            </w:r>
          </w:p>
          <w:p w:rsidR="004241FD" w:rsidRDefault="004241FD" w:rsidP="00BD168F">
            <w:pPr>
              <w:tabs>
                <w:tab w:val="left" w:pos="1005"/>
              </w:tabs>
              <w:jc w:val="center"/>
            </w:pPr>
            <w:r>
              <w:t>%</w:t>
            </w:r>
          </w:p>
        </w:tc>
        <w:tc>
          <w:tcPr>
            <w:tcW w:w="7827" w:type="dxa"/>
            <w:gridSpan w:val="5"/>
          </w:tcPr>
          <w:p w:rsidR="004241FD" w:rsidRDefault="004241FD" w:rsidP="00BD168F">
            <w:pPr>
              <w:tabs>
                <w:tab w:val="left" w:pos="1005"/>
              </w:tabs>
              <w:jc w:val="center"/>
            </w:pPr>
            <w:r>
              <w:t xml:space="preserve">Годы  </w:t>
            </w:r>
          </w:p>
        </w:tc>
      </w:tr>
      <w:tr w:rsidR="00BE7F34">
        <w:tc>
          <w:tcPr>
            <w:tcW w:w="1746" w:type="dxa"/>
            <w:vMerge/>
          </w:tcPr>
          <w:p w:rsidR="004241FD" w:rsidRDefault="004241FD" w:rsidP="00BD168F">
            <w:pPr>
              <w:tabs>
                <w:tab w:val="left" w:pos="1005"/>
              </w:tabs>
              <w:jc w:val="center"/>
            </w:pPr>
          </w:p>
        </w:tc>
        <w:tc>
          <w:tcPr>
            <w:tcW w:w="1564" w:type="dxa"/>
          </w:tcPr>
          <w:p w:rsidR="004241FD" w:rsidRDefault="004241FD" w:rsidP="00BD168F">
            <w:pPr>
              <w:tabs>
                <w:tab w:val="left" w:pos="1005"/>
              </w:tabs>
              <w:jc w:val="center"/>
            </w:pPr>
            <w:r>
              <w:t>1995</w:t>
            </w:r>
          </w:p>
        </w:tc>
        <w:tc>
          <w:tcPr>
            <w:tcW w:w="1565" w:type="dxa"/>
          </w:tcPr>
          <w:p w:rsidR="004241FD" w:rsidRDefault="004241FD" w:rsidP="00BD168F">
            <w:pPr>
              <w:tabs>
                <w:tab w:val="left" w:pos="1005"/>
              </w:tabs>
              <w:jc w:val="center"/>
            </w:pPr>
            <w:r>
              <w:t>2000</w:t>
            </w:r>
          </w:p>
        </w:tc>
        <w:tc>
          <w:tcPr>
            <w:tcW w:w="1566" w:type="dxa"/>
          </w:tcPr>
          <w:p w:rsidR="004241FD" w:rsidRDefault="004241FD" w:rsidP="00BD168F">
            <w:pPr>
              <w:tabs>
                <w:tab w:val="left" w:pos="1005"/>
              </w:tabs>
              <w:jc w:val="center"/>
            </w:pPr>
            <w:r>
              <w:t>2005</w:t>
            </w:r>
          </w:p>
        </w:tc>
        <w:tc>
          <w:tcPr>
            <w:tcW w:w="1566" w:type="dxa"/>
          </w:tcPr>
          <w:p w:rsidR="004241FD" w:rsidRDefault="004241FD" w:rsidP="00BD168F">
            <w:pPr>
              <w:tabs>
                <w:tab w:val="left" w:pos="1005"/>
              </w:tabs>
              <w:jc w:val="center"/>
            </w:pPr>
            <w:r>
              <w:t>2006</w:t>
            </w:r>
          </w:p>
        </w:tc>
        <w:tc>
          <w:tcPr>
            <w:tcW w:w="1566" w:type="dxa"/>
          </w:tcPr>
          <w:p w:rsidR="004241FD" w:rsidRDefault="004241FD" w:rsidP="00BD168F">
            <w:pPr>
              <w:tabs>
                <w:tab w:val="left" w:pos="1005"/>
              </w:tabs>
              <w:jc w:val="center"/>
            </w:pPr>
            <w:r>
              <w:t>2007</w:t>
            </w:r>
          </w:p>
        </w:tc>
      </w:tr>
      <w:tr w:rsidR="00BE7F34">
        <w:tc>
          <w:tcPr>
            <w:tcW w:w="1746" w:type="dxa"/>
          </w:tcPr>
          <w:p w:rsidR="004241FD" w:rsidRDefault="00125644" w:rsidP="00BD168F">
            <w:pPr>
              <w:tabs>
                <w:tab w:val="left" w:pos="1005"/>
              </w:tabs>
              <w:jc w:val="both"/>
            </w:pPr>
            <w:r>
              <w:t>На покупку товаров и оплату услуг</w:t>
            </w:r>
          </w:p>
        </w:tc>
        <w:tc>
          <w:tcPr>
            <w:tcW w:w="1564" w:type="dxa"/>
          </w:tcPr>
          <w:p w:rsidR="004241FD" w:rsidRDefault="00F254C7" w:rsidP="00BD168F">
            <w:pPr>
              <w:tabs>
                <w:tab w:val="left" w:pos="1005"/>
              </w:tabs>
              <w:jc w:val="center"/>
            </w:pPr>
            <w:r>
              <w:t>81,8</w:t>
            </w:r>
          </w:p>
        </w:tc>
        <w:tc>
          <w:tcPr>
            <w:tcW w:w="1565" w:type="dxa"/>
          </w:tcPr>
          <w:p w:rsidR="004241FD" w:rsidRDefault="00F254C7" w:rsidP="00BD168F">
            <w:pPr>
              <w:tabs>
                <w:tab w:val="left" w:pos="1005"/>
              </w:tabs>
              <w:jc w:val="center"/>
            </w:pPr>
            <w:r>
              <w:t>84,3</w:t>
            </w:r>
          </w:p>
        </w:tc>
        <w:tc>
          <w:tcPr>
            <w:tcW w:w="1566" w:type="dxa"/>
          </w:tcPr>
          <w:p w:rsidR="004241FD" w:rsidRDefault="00F254C7" w:rsidP="00BD168F">
            <w:pPr>
              <w:tabs>
                <w:tab w:val="left" w:pos="1005"/>
              </w:tabs>
              <w:jc w:val="center"/>
            </w:pPr>
            <w:r>
              <w:t>78,7</w:t>
            </w:r>
          </w:p>
        </w:tc>
        <w:tc>
          <w:tcPr>
            <w:tcW w:w="1566" w:type="dxa"/>
          </w:tcPr>
          <w:p w:rsidR="004241FD" w:rsidRDefault="00B803FF" w:rsidP="00BD168F">
            <w:pPr>
              <w:tabs>
                <w:tab w:val="left" w:pos="1005"/>
              </w:tabs>
              <w:jc w:val="center"/>
            </w:pPr>
            <w:r>
              <w:t>80,2</w:t>
            </w:r>
          </w:p>
        </w:tc>
        <w:tc>
          <w:tcPr>
            <w:tcW w:w="1566" w:type="dxa"/>
          </w:tcPr>
          <w:p w:rsidR="004241FD" w:rsidRDefault="00B803FF" w:rsidP="00BD168F">
            <w:pPr>
              <w:tabs>
                <w:tab w:val="left" w:pos="1005"/>
              </w:tabs>
              <w:jc w:val="center"/>
            </w:pPr>
            <w:r>
              <w:t>82,8</w:t>
            </w:r>
          </w:p>
        </w:tc>
      </w:tr>
      <w:tr w:rsidR="00BE7F34">
        <w:tc>
          <w:tcPr>
            <w:tcW w:w="1746" w:type="dxa"/>
          </w:tcPr>
          <w:p w:rsidR="004241FD" w:rsidRDefault="00BE7F34" w:rsidP="00BD168F">
            <w:pPr>
              <w:tabs>
                <w:tab w:val="left" w:pos="1005"/>
              </w:tabs>
              <w:jc w:val="both"/>
            </w:pPr>
            <w:r>
              <w:t>Оплата обязательных платежей и разнообразные взносы</w:t>
            </w:r>
          </w:p>
        </w:tc>
        <w:tc>
          <w:tcPr>
            <w:tcW w:w="1564" w:type="dxa"/>
          </w:tcPr>
          <w:p w:rsidR="004241FD" w:rsidRDefault="00F254C7" w:rsidP="00BD168F">
            <w:pPr>
              <w:tabs>
                <w:tab w:val="left" w:pos="1005"/>
              </w:tabs>
              <w:jc w:val="center"/>
            </w:pPr>
            <w:r>
              <w:t>8,3</w:t>
            </w:r>
          </w:p>
        </w:tc>
        <w:tc>
          <w:tcPr>
            <w:tcW w:w="1565" w:type="dxa"/>
          </w:tcPr>
          <w:p w:rsidR="004241FD" w:rsidRDefault="00F254C7" w:rsidP="00BD168F">
            <w:pPr>
              <w:tabs>
                <w:tab w:val="left" w:pos="1005"/>
              </w:tabs>
              <w:jc w:val="center"/>
            </w:pPr>
            <w:r>
              <w:t>7,2</w:t>
            </w:r>
          </w:p>
        </w:tc>
        <w:tc>
          <w:tcPr>
            <w:tcW w:w="1566" w:type="dxa"/>
          </w:tcPr>
          <w:p w:rsidR="004241FD" w:rsidRDefault="00F254C7" w:rsidP="00BD168F">
            <w:pPr>
              <w:tabs>
                <w:tab w:val="left" w:pos="1005"/>
              </w:tabs>
              <w:jc w:val="center"/>
            </w:pPr>
            <w:r>
              <w:t>6,7</w:t>
            </w:r>
          </w:p>
        </w:tc>
        <w:tc>
          <w:tcPr>
            <w:tcW w:w="1566" w:type="dxa"/>
          </w:tcPr>
          <w:p w:rsidR="004241FD" w:rsidRDefault="00B803FF" w:rsidP="00BD168F">
            <w:pPr>
              <w:tabs>
                <w:tab w:val="left" w:pos="1005"/>
              </w:tabs>
              <w:jc w:val="center"/>
            </w:pPr>
            <w:r>
              <w:t>6,9</w:t>
            </w:r>
          </w:p>
        </w:tc>
        <w:tc>
          <w:tcPr>
            <w:tcW w:w="1566" w:type="dxa"/>
          </w:tcPr>
          <w:p w:rsidR="004241FD" w:rsidRDefault="00B803FF" w:rsidP="00BD168F">
            <w:pPr>
              <w:tabs>
                <w:tab w:val="left" w:pos="1005"/>
              </w:tabs>
              <w:jc w:val="center"/>
            </w:pPr>
            <w:r>
              <w:t>7,3</w:t>
            </w:r>
          </w:p>
        </w:tc>
      </w:tr>
      <w:tr w:rsidR="00BE7F34">
        <w:tc>
          <w:tcPr>
            <w:tcW w:w="1746" w:type="dxa"/>
          </w:tcPr>
          <w:p w:rsidR="004241FD" w:rsidRDefault="00BE7F34" w:rsidP="00BD168F">
            <w:pPr>
              <w:tabs>
                <w:tab w:val="left" w:pos="1005"/>
              </w:tabs>
              <w:jc w:val="both"/>
            </w:pPr>
            <w:r>
              <w:t>Прирост сбережений во вкладах и ценных бумагах</w:t>
            </w:r>
          </w:p>
        </w:tc>
        <w:tc>
          <w:tcPr>
            <w:tcW w:w="1564" w:type="dxa"/>
          </w:tcPr>
          <w:p w:rsidR="004241FD" w:rsidRDefault="00F254C7" w:rsidP="00BD168F">
            <w:pPr>
              <w:tabs>
                <w:tab w:val="left" w:pos="1005"/>
              </w:tabs>
              <w:jc w:val="center"/>
            </w:pPr>
            <w:r>
              <w:t>4,5</w:t>
            </w:r>
          </w:p>
        </w:tc>
        <w:tc>
          <w:tcPr>
            <w:tcW w:w="1565" w:type="dxa"/>
          </w:tcPr>
          <w:p w:rsidR="004241FD" w:rsidRDefault="00F254C7" w:rsidP="00BD168F">
            <w:pPr>
              <w:tabs>
                <w:tab w:val="left" w:pos="1005"/>
              </w:tabs>
              <w:jc w:val="center"/>
            </w:pPr>
            <w:r>
              <w:t>3,2</w:t>
            </w:r>
          </w:p>
        </w:tc>
        <w:tc>
          <w:tcPr>
            <w:tcW w:w="1566" w:type="dxa"/>
          </w:tcPr>
          <w:p w:rsidR="004241FD" w:rsidRDefault="00F254C7" w:rsidP="00BD168F">
            <w:pPr>
              <w:tabs>
                <w:tab w:val="left" w:pos="1005"/>
              </w:tabs>
              <w:jc w:val="center"/>
            </w:pPr>
            <w:r>
              <w:t>4,2</w:t>
            </w:r>
          </w:p>
        </w:tc>
        <w:tc>
          <w:tcPr>
            <w:tcW w:w="1566" w:type="dxa"/>
          </w:tcPr>
          <w:p w:rsidR="004241FD" w:rsidRDefault="00B803FF" w:rsidP="00BD168F">
            <w:pPr>
              <w:tabs>
                <w:tab w:val="left" w:pos="1005"/>
              </w:tabs>
              <w:jc w:val="center"/>
            </w:pPr>
            <w:r>
              <w:t>4,4</w:t>
            </w:r>
          </w:p>
        </w:tc>
        <w:tc>
          <w:tcPr>
            <w:tcW w:w="1566" w:type="dxa"/>
          </w:tcPr>
          <w:p w:rsidR="004241FD" w:rsidRDefault="00B803FF" w:rsidP="00BD168F">
            <w:pPr>
              <w:tabs>
                <w:tab w:val="left" w:pos="1005"/>
              </w:tabs>
              <w:jc w:val="center"/>
            </w:pPr>
            <w:r>
              <w:t>4,2</w:t>
            </w:r>
          </w:p>
        </w:tc>
      </w:tr>
      <w:tr w:rsidR="00BE7F34">
        <w:tc>
          <w:tcPr>
            <w:tcW w:w="1746" w:type="dxa"/>
          </w:tcPr>
          <w:p w:rsidR="004241FD" w:rsidRDefault="00BE7F34" w:rsidP="00BD168F">
            <w:pPr>
              <w:tabs>
                <w:tab w:val="left" w:pos="1005"/>
              </w:tabs>
              <w:jc w:val="both"/>
            </w:pPr>
            <w:r>
              <w:t>Покупка валюты</w:t>
            </w:r>
          </w:p>
        </w:tc>
        <w:tc>
          <w:tcPr>
            <w:tcW w:w="1564" w:type="dxa"/>
          </w:tcPr>
          <w:p w:rsidR="004241FD" w:rsidRDefault="00F254C7" w:rsidP="00BD168F">
            <w:pPr>
              <w:tabs>
                <w:tab w:val="left" w:pos="1005"/>
              </w:tabs>
              <w:jc w:val="center"/>
            </w:pPr>
            <w:r>
              <w:t>5,2</w:t>
            </w:r>
          </w:p>
        </w:tc>
        <w:tc>
          <w:tcPr>
            <w:tcW w:w="1565" w:type="dxa"/>
          </w:tcPr>
          <w:p w:rsidR="004241FD" w:rsidRDefault="00F254C7" w:rsidP="00BD168F">
            <w:pPr>
              <w:tabs>
                <w:tab w:val="left" w:pos="1005"/>
              </w:tabs>
              <w:jc w:val="center"/>
            </w:pPr>
            <w:r>
              <w:t>4,3</w:t>
            </w:r>
          </w:p>
        </w:tc>
        <w:tc>
          <w:tcPr>
            <w:tcW w:w="1566" w:type="dxa"/>
          </w:tcPr>
          <w:p w:rsidR="004241FD" w:rsidRDefault="00F254C7" w:rsidP="00BD168F">
            <w:pPr>
              <w:tabs>
                <w:tab w:val="left" w:pos="1005"/>
              </w:tabs>
              <w:jc w:val="center"/>
            </w:pPr>
            <w:r>
              <w:t>3,2</w:t>
            </w:r>
          </w:p>
        </w:tc>
        <w:tc>
          <w:tcPr>
            <w:tcW w:w="1566" w:type="dxa"/>
          </w:tcPr>
          <w:p w:rsidR="004241FD" w:rsidRDefault="00B803FF" w:rsidP="00BD168F">
            <w:pPr>
              <w:tabs>
                <w:tab w:val="left" w:pos="1005"/>
              </w:tabs>
              <w:jc w:val="center"/>
            </w:pPr>
            <w:r>
              <w:t>2,8</w:t>
            </w:r>
          </w:p>
        </w:tc>
        <w:tc>
          <w:tcPr>
            <w:tcW w:w="1566" w:type="dxa"/>
          </w:tcPr>
          <w:p w:rsidR="004241FD" w:rsidRDefault="00B803FF" w:rsidP="00BD168F">
            <w:pPr>
              <w:tabs>
                <w:tab w:val="left" w:pos="1005"/>
              </w:tabs>
              <w:jc w:val="center"/>
            </w:pPr>
            <w:r>
              <w:t>2,6</w:t>
            </w:r>
          </w:p>
        </w:tc>
      </w:tr>
      <w:tr w:rsidR="00BE7F34">
        <w:tc>
          <w:tcPr>
            <w:tcW w:w="1746" w:type="dxa"/>
          </w:tcPr>
          <w:p w:rsidR="004241FD" w:rsidRDefault="00BE7F34" w:rsidP="00BD168F">
            <w:pPr>
              <w:tabs>
                <w:tab w:val="left" w:pos="1005"/>
              </w:tabs>
              <w:jc w:val="both"/>
            </w:pPr>
            <w:r>
              <w:t>Покупка жилых помещений</w:t>
            </w:r>
          </w:p>
        </w:tc>
        <w:tc>
          <w:tcPr>
            <w:tcW w:w="1564" w:type="dxa"/>
          </w:tcPr>
          <w:p w:rsidR="004241FD" w:rsidRDefault="00F254C7" w:rsidP="00BD168F">
            <w:pPr>
              <w:tabs>
                <w:tab w:val="left" w:pos="1005"/>
              </w:tabs>
              <w:jc w:val="center"/>
            </w:pPr>
            <w:r>
              <w:t>0,1</w:t>
            </w:r>
          </w:p>
        </w:tc>
        <w:tc>
          <w:tcPr>
            <w:tcW w:w="1565" w:type="dxa"/>
          </w:tcPr>
          <w:p w:rsidR="004241FD" w:rsidRDefault="00F254C7" w:rsidP="00BD168F">
            <w:pPr>
              <w:tabs>
                <w:tab w:val="left" w:pos="1005"/>
              </w:tabs>
              <w:jc w:val="center"/>
            </w:pPr>
            <w:r>
              <w:t>1,0</w:t>
            </w:r>
          </w:p>
        </w:tc>
        <w:tc>
          <w:tcPr>
            <w:tcW w:w="1566" w:type="dxa"/>
          </w:tcPr>
          <w:p w:rsidR="004241FD" w:rsidRDefault="00B803FF" w:rsidP="00BD168F">
            <w:pPr>
              <w:tabs>
                <w:tab w:val="left" w:pos="1005"/>
              </w:tabs>
              <w:jc w:val="center"/>
            </w:pPr>
            <w:r>
              <w:t>1,6</w:t>
            </w:r>
          </w:p>
        </w:tc>
        <w:tc>
          <w:tcPr>
            <w:tcW w:w="1566" w:type="dxa"/>
          </w:tcPr>
          <w:p w:rsidR="004241FD" w:rsidRDefault="00B803FF" w:rsidP="00BD168F">
            <w:pPr>
              <w:tabs>
                <w:tab w:val="left" w:pos="1005"/>
              </w:tabs>
              <w:jc w:val="center"/>
            </w:pPr>
            <w:r>
              <w:t>1,5</w:t>
            </w:r>
          </w:p>
        </w:tc>
        <w:tc>
          <w:tcPr>
            <w:tcW w:w="1566" w:type="dxa"/>
          </w:tcPr>
          <w:p w:rsidR="004241FD" w:rsidRDefault="00B803FF" w:rsidP="00BD168F">
            <w:pPr>
              <w:tabs>
                <w:tab w:val="left" w:pos="1005"/>
              </w:tabs>
              <w:jc w:val="center"/>
            </w:pPr>
            <w:r>
              <w:t>1,2</w:t>
            </w:r>
          </w:p>
        </w:tc>
      </w:tr>
      <w:tr w:rsidR="00BE7F34">
        <w:tc>
          <w:tcPr>
            <w:tcW w:w="1746" w:type="dxa"/>
          </w:tcPr>
          <w:p w:rsidR="004241FD" w:rsidRDefault="00BE7F34" w:rsidP="00BD168F">
            <w:pPr>
              <w:tabs>
                <w:tab w:val="left" w:pos="1005"/>
              </w:tabs>
              <w:jc w:val="both"/>
            </w:pPr>
            <w:r>
              <w:t>Прочие</w:t>
            </w:r>
          </w:p>
        </w:tc>
        <w:tc>
          <w:tcPr>
            <w:tcW w:w="1564" w:type="dxa"/>
          </w:tcPr>
          <w:p w:rsidR="004241FD" w:rsidRDefault="00F254C7" w:rsidP="00BD168F">
            <w:pPr>
              <w:tabs>
                <w:tab w:val="left" w:pos="1005"/>
              </w:tabs>
              <w:jc w:val="center"/>
            </w:pPr>
            <w:r>
              <w:t>0,1</w:t>
            </w:r>
          </w:p>
        </w:tc>
        <w:tc>
          <w:tcPr>
            <w:tcW w:w="1565" w:type="dxa"/>
          </w:tcPr>
          <w:p w:rsidR="004241FD" w:rsidRDefault="00F254C7" w:rsidP="00BD168F">
            <w:pPr>
              <w:tabs>
                <w:tab w:val="left" w:pos="1005"/>
              </w:tabs>
              <w:jc w:val="center"/>
            </w:pPr>
            <w:r>
              <w:t>0,0</w:t>
            </w:r>
          </w:p>
        </w:tc>
        <w:tc>
          <w:tcPr>
            <w:tcW w:w="1566" w:type="dxa"/>
          </w:tcPr>
          <w:p w:rsidR="004241FD" w:rsidRDefault="00B803FF" w:rsidP="00BD168F">
            <w:pPr>
              <w:tabs>
                <w:tab w:val="left" w:pos="1005"/>
              </w:tabs>
              <w:jc w:val="center"/>
            </w:pPr>
            <w:r>
              <w:t>5,6</w:t>
            </w:r>
          </w:p>
        </w:tc>
        <w:tc>
          <w:tcPr>
            <w:tcW w:w="1566" w:type="dxa"/>
          </w:tcPr>
          <w:p w:rsidR="004241FD" w:rsidRDefault="00B803FF" w:rsidP="00BD168F">
            <w:pPr>
              <w:tabs>
                <w:tab w:val="left" w:pos="1005"/>
              </w:tabs>
              <w:jc w:val="center"/>
            </w:pPr>
            <w:r>
              <w:t>4,2</w:t>
            </w:r>
          </w:p>
        </w:tc>
        <w:tc>
          <w:tcPr>
            <w:tcW w:w="1566" w:type="dxa"/>
          </w:tcPr>
          <w:p w:rsidR="004241FD" w:rsidRDefault="00B803FF" w:rsidP="00BD168F">
            <w:pPr>
              <w:tabs>
                <w:tab w:val="left" w:pos="1005"/>
              </w:tabs>
              <w:jc w:val="center"/>
            </w:pPr>
            <w:r>
              <w:t>1,9</w:t>
            </w:r>
          </w:p>
        </w:tc>
      </w:tr>
    </w:tbl>
    <w:p w:rsidR="004241FD" w:rsidRDefault="004241FD" w:rsidP="004241FD">
      <w:pPr>
        <w:tabs>
          <w:tab w:val="left" w:pos="1005"/>
        </w:tabs>
        <w:spacing w:line="360" w:lineRule="auto"/>
        <w:ind w:firstLine="709"/>
        <w:jc w:val="center"/>
      </w:pPr>
    </w:p>
    <w:p w:rsidR="00690652" w:rsidRDefault="00690652" w:rsidP="004241FD">
      <w:pPr>
        <w:tabs>
          <w:tab w:val="left" w:pos="1005"/>
        </w:tabs>
        <w:spacing w:line="360" w:lineRule="auto"/>
        <w:ind w:firstLine="709"/>
        <w:jc w:val="both"/>
        <w:rPr>
          <w:sz w:val="28"/>
          <w:szCs w:val="28"/>
        </w:rPr>
      </w:pPr>
      <w:r>
        <w:rPr>
          <w:sz w:val="28"/>
          <w:szCs w:val="28"/>
        </w:rPr>
        <w:t>Данные расчётов показателей структуры расходов населения РБ показали, что в целом структура их изменяется незначительно. Наиболее заметно меняется доля расходов на приобретение жилых помещений и прочие расходы. Это говорит о росте уровня жизни населения.</w:t>
      </w:r>
    </w:p>
    <w:p w:rsidR="004241FD" w:rsidRDefault="004241FD" w:rsidP="004241FD">
      <w:pPr>
        <w:tabs>
          <w:tab w:val="left" w:pos="1005"/>
        </w:tabs>
        <w:spacing w:line="360" w:lineRule="auto"/>
        <w:ind w:firstLine="709"/>
        <w:jc w:val="both"/>
        <w:rPr>
          <w:sz w:val="28"/>
          <w:szCs w:val="28"/>
        </w:rPr>
      </w:pPr>
      <w:r>
        <w:rPr>
          <w:sz w:val="28"/>
          <w:szCs w:val="28"/>
        </w:rPr>
        <w:t xml:space="preserve">Данные таблицы </w:t>
      </w:r>
      <w:r w:rsidR="007F7BB4">
        <w:rPr>
          <w:sz w:val="28"/>
          <w:szCs w:val="28"/>
        </w:rPr>
        <w:t>7</w:t>
      </w:r>
      <w:r>
        <w:rPr>
          <w:sz w:val="28"/>
          <w:szCs w:val="28"/>
        </w:rPr>
        <w:t xml:space="preserve"> за 2007 год изобразим в виде круговой диаграммы, каждому сектору которой соответствует направление расходов (рисунок 3).</w:t>
      </w:r>
    </w:p>
    <w:p w:rsidR="004241FD" w:rsidRDefault="00E2142C" w:rsidP="004241FD">
      <w:pPr>
        <w:tabs>
          <w:tab w:val="left" w:pos="1005"/>
        </w:tabs>
        <w:spacing w:line="360" w:lineRule="auto"/>
        <w:ind w:firstLine="709"/>
        <w:jc w:val="both"/>
        <w:rPr>
          <w:sz w:val="28"/>
          <w:szCs w:val="28"/>
        </w:rPr>
      </w:pPr>
      <w:r>
        <w:rPr>
          <w:noProof/>
          <w:sz w:val="28"/>
          <w:szCs w:val="28"/>
        </w:rPr>
        <w:object w:dxaOrig="1440" w:dyaOrig="1440">
          <v:shape id="_x0000_s1028" type="#_x0000_t75" style="position:absolute;left:0;text-align:left;margin-left:9pt;margin-top:4.3pt;width:450pt;height:173.4pt;z-index:251657728" fillcolor="black" strokecolor="white" strokeweight="3e-5mm">
            <v:imagedata r:id="rId50" o:title=""/>
            <o:lock v:ext="edit" rotation="t"/>
          </v:shape>
          <o:OLEObject Type="Embed" ProgID="Excel.Sheet.8" ShapeID="_x0000_s1028" DrawAspect="Content" ObjectID="_1459101557" r:id="rId51">
            <o:FieldCodes>\s</o:FieldCodes>
          </o:OLEObject>
        </w:object>
      </w:r>
    </w:p>
    <w:p w:rsidR="004241FD" w:rsidRDefault="004241FD" w:rsidP="004241FD">
      <w:pPr>
        <w:tabs>
          <w:tab w:val="left" w:pos="1005"/>
        </w:tabs>
        <w:spacing w:line="360" w:lineRule="auto"/>
        <w:ind w:firstLine="709"/>
        <w:jc w:val="both"/>
        <w:rPr>
          <w:sz w:val="28"/>
          <w:szCs w:val="28"/>
        </w:rPr>
      </w:pPr>
    </w:p>
    <w:p w:rsidR="004241FD" w:rsidRDefault="004241FD" w:rsidP="004241FD">
      <w:pPr>
        <w:tabs>
          <w:tab w:val="left" w:pos="1005"/>
        </w:tabs>
        <w:spacing w:line="360" w:lineRule="auto"/>
        <w:ind w:firstLine="709"/>
        <w:jc w:val="both"/>
        <w:rPr>
          <w:sz w:val="28"/>
          <w:szCs w:val="28"/>
        </w:rPr>
      </w:pPr>
    </w:p>
    <w:p w:rsidR="004241FD" w:rsidRDefault="004241FD" w:rsidP="004241FD">
      <w:pPr>
        <w:tabs>
          <w:tab w:val="left" w:pos="1005"/>
        </w:tabs>
        <w:spacing w:line="360" w:lineRule="auto"/>
        <w:ind w:firstLine="709"/>
        <w:jc w:val="both"/>
        <w:rPr>
          <w:sz w:val="28"/>
          <w:szCs w:val="28"/>
        </w:rPr>
      </w:pPr>
    </w:p>
    <w:p w:rsidR="00095F9E" w:rsidRDefault="00095F9E" w:rsidP="004241FD">
      <w:pPr>
        <w:tabs>
          <w:tab w:val="left" w:pos="1005"/>
        </w:tabs>
        <w:spacing w:line="360" w:lineRule="auto"/>
        <w:ind w:firstLine="709"/>
        <w:jc w:val="both"/>
        <w:rPr>
          <w:sz w:val="28"/>
          <w:szCs w:val="28"/>
        </w:rPr>
      </w:pPr>
    </w:p>
    <w:p w:rsidR="00095F9E" w:rsidRDefault="00095F9E" w:rsidP="004241FD">
      <w:pPr>
        <w:tabs>
          <w:tab w:val="left" w:pos="1005"/>
        </w:tabs>
        <w:spacing w:line="360" w:lineRule="auto"/>
        <w:ind w:firstLine="709"/>
        <w:jc w:val="both"/>
        <w:rPr>
          <w:sz w:val="28"/>
          <w:szCs w:val="28"/>
        </w:rPr>
      </w:pPr>
    </w:p>
    <w:p w:rsidR="00095F9E" w:rsidRDefault="00095F9E" w:rsidP="004241FD">
      <w:pPr>
        <w:tabs>
          <w:tab w:val="left" w:pos="1005"/>
        </w:tabs>
        <w:spacing w:line="360" w:lineRule="auto"/>
        <w:ind w:firstLine="709"/>
        <w:jc w:val="both"/>
        <w:rPr>
          <w:sz w:val="28"/>
          <w:szCs w:val="28"/>
        </w:rPr>
      </w:pPr>
    </w:p>
    <w:p w:rsidR="004241FD" w:rsidRDefault="004241FD" w:rsidP="004241FD">
      <w:pPr>
        <w:tabs>
          <w:tab w:val="left" w:pos="1005"/>
        </w:tabs>
        <w:spacing w:line="360" w:lineRule="auto"/>
        <w:ind w:firstLine="709"/>
        <w:jc w:val="both"/>
        <w:rPr>
          <w:sz w:val="28"/>
          <w:szCs w:val="28"/>
        </w:rPr>
      </w:pPr>
    </w:p>
    <w:p w:rsidR="004241FD" w:rsidRPr="004241FD" w:rsidRDefault="004241FD" w:rsidP="004241FD">
      <w:pPr>
        <w:tabs>
          <w:tab w:val="left" w:pos="1005"/>
        </w:tabs>
        <w:spacing w:line="360" w:lineRule="auto"/>
        <w:ind w:firstLine="709"/>
        <w:jc w:val="both"/>
        <w:rPr>
          <w:sz w:val="28"/>
          <w:szCs w:val="28"/>
        </w:rPr>
      </w:pPr>
      <w:r>
        <w:rPr>
          <w:sz w:val="28"/>
          <w:szCs w:val="28"/>
        </w:rPr>
        <w:t>Рисунок 3 – Структура расходов населения РБ</w:t>
      </w:r>
    </w:p>
    <w:p w:rsidR="004241FD" w:rsidRDefault="00690652" w:rsidP="00E518AB">
      <w:pPr>
        <w:tabs>
          <w:tab w:val="left" w:pos="1005"/>
        </w:tabs>
        <w:spacing w:line="360" w:lineRule="auto"/>
        <w:ind w:firstLine="709"/>
        <w:jc w:val="both"/>
        <w:rPr>
          <w:sz w:val="28"/>
          <w:szCs w:val="28"/>
        </w:rPr>
      </w:pPr>
      <w:r>
        <w:rPr>
          <w:sz w:val="28"/>
          <w:szCs w:val="28"/>
        </w:rPr>
        <w:t xml:space="preserve">На рисунке 3 </w:t>
      </w:r>
      <w:r w:rsidR="00E518AB">
        <w:rPr>
          <w:sz w:val="28"/>
          <w:szCs w:val="28"/>
        </w:rPr>
        <w:t>изображено, что наибольшая доля расходов населения РБ приходится на приобретение товаров и услуг. Значительная доля доходов расходуется на обязательные платежи. Все остальные расходы не превышают 5 %.</w:t>
      </w:r>
    </w:p>
    <w:p w:rsidR="004241FD" w:rsidRDefault="004241FD" w:rsidP="00E518AB">
      <w:pPr>
        <w:tabs>
          <w:tab w:val="left" w:pos="1005"/>
        </w:tabs>
        <w:spacing w:line="360" w:lineRule="auto"/>
        <w:ind w:firstLine="709"/>
        <w:jc w:val="both"/>
        <w:rPr>
          <w:sz w:val="28"/>
          <w:szCs w:val="28"/>
        </w:rPr>
      </w:pPr>
      <w:r>
        <w:rPr>
          <w:sz w:val="28"/>
          <w:szCs w:val="28"/>
        </w:rPr>
        <w:t xml:space="preserve">В таблице </w:t>
      </w:r>
      <w:r w:rsidR="00596BCD">
        <w:rPr>
          <w:sz w:val="28"/>
          <w:szCs w:val="28"/>
        </w:rPr>
        <w:t>8</w:t>
      </w:r>
      <w:r>
        <w:rPr>
          <w:sz w:val="28"/>
          <w:szCs w:val="28"/>
        </w:rPr>
        <w:t xml:space="preserve"> представлены данные об оплате тр</w:t>
      </w:r>
      <w:r w:rsidR="008D5955">
        <w:rPr>
          <w:sz w:val="28"/>
          <w:szCs w:val="28"/>
        </w:rPr>
        <w:t>у</w:t>
      </w:r>
      <w:r>
        <w:rPr>
          <w:sz w:val="28"/>
          <w:szCs w:val="28"/>
        </w:rPr>
        <w:t xml:space="preserve">да работников РБ по отдельным отраслям (приложение В). По данным этой таблицы рассчитаем показатели соотношения </w:t>
      </w:r>
      <w:r w:rsidRPr="002739E3">
        <w:rPr>
          <w:sz w:val="28"/>
          <w:szCs w:val="28"/>
        </w:rPr>
        <w:t>среднемесячной номинальной начисленной заработной платы работников организаций по видам экономической деятельности  к среднереспубликанскому уровню в 2000 – 2007 гг.</w:t>
      </w:r>
      <w:r>
        <w:rPr>
          <w:sz w:val="28"/>
          <w:szCs w:val="28"/>
        </w:rPr>
        <w:t xml:space="preserve"> Результаты расчётов представим в таблице </w:t>
      </w:r>
      <w:r w:rsidR="00596BCD">
        <w:rPr>
          <w:sz w:val="28"/>
          <w:szCs w:val="28"/>
        </w:rPr>
        <w:t>9</w:t>
      </w:r>
      <w:r>
        <w:rPr>
          <w:sz w:val="28"/>
          <w:szCs w:val="28"/>
        </w:rPr>
        <w:t>.</w:t>
      </w:r>
    </w:p>
    <w:p w:rsidR="004241FD" w:rsidRDefault="004241FD" w:rsidP="008D5955">
      <w:pPr>
        <w:tabs>
          <w:tab w:val="left" w:pos="1005"/>
        </w:tabs>
        <w:spacing w:line="360" w:lineRule="auto"/>
        <w:ind w:firstLine="709"/>
        <w:jc w:val="both"/>
        <w:rPr>
          <w:sz w:val="28"/>
          <w:szCs w:val="28"/>
        </w:rPr>
      </w:pPr>
      <w:r>
        <w:rPr>
          <w:sz w:val="28"/>
          <w:szCs w:val="28"/>
        </w:rPr>
        <w:t xml:space="preserve">Таблица </w:t>
      </w:r>
      <w:r w:rsidR="00596BCD">
        <w:rPr>
          <w:sz w:val="28"/>
          <w:szCs w:val="28"/>
        </w:rPr>
        <w:t>9</w:t>
      </w:r>
      <w:r>
        <w:rPr>
          <w:sz w:val="28"/>
          <w:szCs w:val="28"/>
        </w:rPr>
        <w:t xml:space="preserve"> - Соотношения </w:t>
      </w:r>
      <w:r w:rsidRPr="002739E3">
        <w:rPr>
          <w:sz w:val="28"/>
          <w:szCs w:val="28"/>
        </w:rPr>
        <w:t>среднемесячной номинальной начисленной заработной платы работников организаций по видам экономической деятельности  к среднереспубликанскому уровню</w:t>
      </w:r>
    </w:p>
    <w:tbl>
      <w:tblPr>
        <w:tblStyle w:val="a6"/>
        <w:tblW w:w="0" w:type="auto"/>
        <w:tblLook w:val="01E0" w:firstRow="1" w:lastRow="1" w:firstColumn="1" w:lastColumn="1" w:noHBand="0" w:noVBand="0"/>
      </w:tblPr>
      <w:tblGrid>
        <w:gridCol w:w="2724"/>
        <w:gridCol w:w="962"/>
        <w:gridCol w:w="962"/>
        <w:gridCol w:w="962"/>
        <w:gridCol w:w="696"/>
        <w:gridCol w:w="696"/>
        <w:gridCol w:w="761"/>
        <w:gridCol w:w="848"/>
        <w:gridCol w:w="962"/>
      </w:tblGrid>
      <w:tr w:rsidR="00DF5731">
        <w:tc>
          <w:tcPr>
            <w:tcW w:w="2724" w:type="dxa"/>
          </w:tcPr>
          <w:p w:rsidR="00342321" w:rsidRDefault="00342321" w:rsidP="00342321">
            <w:pPr>
              <w:tabs>
                <w:tab w:val="left" w:pos="1005"/>
              </w:tabs>
              <w:jc w:val="center"/>
            </w:pPr>
            <w:r>
              <w:t>Показатели</w:t>
            </w:r>
          </w:p>
        </w:tc>
        <w:tc>
          <w:tcPr>
            <w:tcW w:w="962" w:type="dxa"/>
          </w:tcPr>
          <w:p w:rsidR="00342321" w:rsidRDefault="00342321" w:rsidP="00342321">
            <w:pPr>
              <w:tabs>
                <w:tab w:val="left" w:pos="1005"/>
              </w:tabs>
              <w:jc w:val="center"/>
            </w:pPr>
            <w:r>
              <w:t>2000</w:t>
            </w:r>
          </w:p>
        </w:tc>
        <w:tc>
          <w:tcPr>
            <w:tcW w:w="962" w:type="dxa"/>
          </w:tcPr>
          <w:p w:rsidR="00342321" w:rsidRDefault="00342321" w:rsidP="00342321">
            <w:pPr>
              <w:tabs>
                <w:tab w:val="left" w:pos="1005"/>
              </w:tabs>
              <w:jc w:val="center"/>
            </w:pPr>
            <w:r>
              <w:t>2001</w:t>
            </w:r>
          </w:p>
        </w:tc>
        <w:tc>
          <w:tcPr>
            <w:tcW w:w="962" w:type="dxa"/>
          </w:tcPr>
          <w:p w:rsidR="00342321" w:rsidRDefault="00342321" w:rsidP="00342321">
            <w:pPr>
              <w:tabs>
                <w:tab w:val="left" w:pos="1005"/>
              </w:tabs>
              <w:jc w:val="center"/>
            </w:pPr>
            <w:r>
              <w:t>2002</w:t>
            </w:r>
          </w:p>
        </w:tc>
        <w:tc>
          <w:tcPr>
            <w:tcW w:w="696" w:type="dxa"/>
          </w:tcPr>
          <w:p w:rsidR="00342321" w:rsidRDefault="00342321" w:rsidP="00342321">
            <w:pPr>
              <w:tabs>
                <w:tab w:val="left" w:pos="1005"/>
              </w:tabs>
              <w:jc w:val="center"/>
            </w:pPr>
            <w:r>
              <w:t>2003</w:t>
            </w:r>
          </w:p>
        </w:tc>
        <w:tc>
          <w:tcPr>
            <w:tcW w:w="696" w:type="dxa"/>
          </w:tcPr>
          <w:p w:rsidR="00342321" w:rsidRDefault="00342321" w:rsidP="00342321">
            <w:pPr>
              <w:tabs>
                <w:tab w:val="left" w:pos="1005"/>
              </w:tabs>
              <w:jc w:val="center"/>
            </w:pPr>
            <w:r>
              <w:t>2004</w:t>
            </w:r>
          </w:p>
        </w:tc>
        <w:tc>
          <w:tcPr>
            <w:tcW w:w="761" w:type="dxa"/>
          </w:tcPr>
          <w:p w:rsidR="00342321" w:rsidRDefault="00342321" w:rsidP="00342321">
            <w:pPr>
              <w:tabs>
                <w:tab w:val="left" w:pos="1005"/>
              </w:tabs>
              <w:jc w:val="center"/>
            </w:pPr>
            <w:r>
              <w:t>2005</w:t>
            </w:r>
          </w:p>
        </w:tc>
        <w:tc>
          <w:tcPr>
            <w:tcW w:w="848" w:type="dxa"/>
          </w:tcPr>
          <w:p w:rsidR="00342321" w:rsidRDefault="00342321" w:rsidP="00342321">
            <w:pPr>
              <w:tabs>
                <w:tab w:val="left" w:pos="1005"/>
              </w:tabs>
              <w:jc w:val="center"/>
            </w:pPr>
            <w:r>
              <w:t>2006</w:t>
            </w:r>
          </w:p>
        </w:tc>
        <w:tc>
          <w:tcPr>
            <w:tcW w:w="962" w:type="dxa"/>
          </w:tcPr>
          <w:p w:rsidR="00342321" w:rsidRDefault="00342321" w:rsidP="00342321">
            <w:pPr>
              <w:tabs>
                <w:tab w:val="left" w:pos="1005"/>
              </w:tabs>
              <w:jc w:val="center"/>
            </w:pPr>
            <w:r>
              <w:t>2007</w:t>
            </w:r>
          </w:p>
        </w:tc>
      </w:tr>
      <w:tr w:rsidR="000D3F56">
        <w:tc>
          <w:tcPr>
            <w:tcW w:w="2724" w:type="dxa"/>
          </w:tcPr>
          <w:p w:rsidR="000D3F56" w:rsidRDefault="000D3F56" w:rsidP="000D3F56">
            <w:pPr>
              <w:tabs>
                <w:tab w:val="left" w:pos="1005"/>
              </w:tabs>
              <w:jc w:val="center"/>
            </w:pPr>
            <w:r>
              <w:t>1</w:t>
            </w:r>
          </w:p>
        </w:tc>
        <w:tc>
          <w:tcPr>
            <w:tcW w:w="962" w:type="dxa"/>
          </w:tcPr>
          <w:p w:rsidR="000D3F56" w:rsidRDefault="000D3F56" w:rsidP="000D3F56">
            <w:pPr>
              <w:tabs>
                <w:tab w:val="left" w:pos="1005"/>
              </w:tabs>
              <w:jc w:val="center"/>
            </w:pPr>
            <w:r>
              <w:t>2</w:t>
            </w:r>
          </w:p>
        </w:tc>
        <w:tc>
          <w:tcPr>
            <w:tcW w:w="962" w:type="dxa"/>
          </w:tcPr>
          <w:p w:rsidR="000D3F56" w:rsidRDefault="000D3F56" w:rsidP="000D3F56">
            <w:pPr>
              <w:tabs>
                <w:tab w:val="left" w:pos="1005"/>
              </w:tabs>
              <w:jc w:val="center"/>
            </w:pPr>
            <w:r>
              <w:t>3</w:t>
            </w:r>
          </w:p>
        </w:tc>
        <w:tc>
          <w:tcPr>
            <w:tcW w:w="962" w:type="dxa"/>
          </w:tcPr>
          <w:p w:rsidR="000D3F56" w:rsidRDefault="000D3F56" w:rsidP="000D3F56">
            <w:pPr>
              <w:tabs>
                <w:tab w:val="left" w:pos="1005"/>
              </w:tabs>
              <w:jc w:val="center"/>
            </w:pPr>
            <w:r>
              <w:t>4</w:t>
            </w:r>
          </w:p>
        </w:tc>
        <w:tc>
          <w:tcPr>
            <w:tcW w:w="696" w:type="dxa"/>
          </w:tcPr>
          <w:p w:rsidR="000D3F56" w:rsidRDefault="000D3F56" w:rsidP="000D3F56">
            <w:pPr>
              <w:tabs>
                <w:tab w:val="left" w:pos="1005"/>
              </w:tabs>
              <w:jc w:val="center"/>
            </w:pPr>
            <w:r>
              <w:t>5</w:t>
            </w:r>
          </w:p>
        </w:tc>
        <w:tc>
          <w:tcPr>
            <w:tcW w:w="696" w:type="dxa"/>
          </w:tcPr>
          <w:p w:rsidR="000D3F56" w:rsidRDefault="000D3F56" w:rsidP="000D3F56">
            <w:pPr>
              <w:tabs>
                <w:tab w:val="left" w:pos="1005"/>
              </w:tabs>
              <w:jc w:val="center"/>
            </w:pPr>
            <w:r>
              <w:t>6</w:t>
            </w:r>
          </w:p>
        </w:tc>
        <w:tc>
          <w:tcPr>
            <w:tcW w:w="761" w:type="dxa"/>
          </w:tcPr>
          <w:p w:rsidR="000D3F56" w:rsidRDefault="000D3F56" w:rsidP="000D3F56">
            <w:pPr>
              <w:tabs>
                <w:tab w:val="left" w:pos="1005"/>
              </w:tabs>
              <w:jc w:val="center"/>
            </w:pPr>
            <w:r>
              <w:t>7</w:t>
            </w:r>
          </w:p>
        </w:tc>
        <w:tc>
          <w:tcPr>
            <w:tcW w:w="848" w:type="dxa"/>
          </w:tcPr>
          <w:p w:rsidR="000D3F56" w:rsidRDefault="000D3F56" w:rsidP="000D3F56">
            <w:pPr>
              <w:tabs>
                <w:tab w:val="left" w:pos="1005"/>
              </w:tabs>
              <w:jc w:val="center"/>
            </w:pPr>
            <w:r>
              <w:t>8</w:t>
            </w:r>
          </w:p>
        </w:tc>
        <w:tc>
          <w:tcPr>
            <w:tcW w:w="962" w:type="dxa"/>
          </w:tcPr>
          <w:p w:rsidR="000D3F56" w:rsidRDefault="000D3F56" w:rsidP="000D3F56">
            <w:pPr>
              <w:tabs>
                <w:tab w:val="left" w:pos="1005"/>
              </w:tabs>
              <w:jc w:val="center"/>
            </w:pPr>
            <w:r>
              <w:t>9</w:t>
            </w:r>
          </w:p>
        </w:tc>
      </w:tr>
      <w:tr w:rsidR="00DF5731">
        <w:tc>
          <w:tcPr>
            <w:tcW w:w="2724" w:type="dxa"/>
          </w:tcPr>
          <w:p w:rsidR="00342321" w:rsidRDefault="00342321" w:rsidP="00342321">
            <w:pPr>
              <w:tabs>
                <w:tab w:val="left" w:pos="1005"/>
              </w:tabs>
              <w:jc w:val="both"/>
            </w:pPr>
            <w:r>
              <w:t>Сельское хозяйство, охота и лесное хозяйство</w:t>
            </w:r>
          </w:p>
        </w:tc>
        <w:tc>
          <w:tcPr>
            <w:tcW w:w="962" w:type="dxa"/>
          </w:tcPr>
          <w:p w:rsidR="00342321" w:rsidRDefault="000D3F56" w:rsidP="00342321">
            <w:pPr>
              <w:tabs>
                <w:tab w:val="left" w:pos="1005"/>
              </w:tabs>
              <w:jc w:val="center"/>
            </w:pPr>
            <w:r>
              <w:t>0,4</w:t>
            </w:r>
          </w:p>
        </w:tc>
        <w:tc>
          <w:tcPr>
            <w:tcW w:w="962" w:type="dxa"/>
          </w:tcPr>
          <w:p w:rsidR="00342321" w:rsidRDefault="000D3F56" w:rsidP="00342321">
            <w:pPr>
              <w:tabs>
                <w:tab w:val="left" w:pos="1005"/>
              </w:tabs>
              <w:jc w:val="center"/>
            </w:pPr>
            <w:r>
              <w:t>0,4</w:t>
            </w:r>
          </w:p>
        </w:tc>
        <w:tc>
          <w:tcPr>
            <w:tcW w:w="962" w:type="dxa"/>
          </w:tcPr>
          <w:p w:rsidR="00342321" w:rsidRDefault="000D3F56" w:rsidP="00342321">
            <w:pPr>
              <w:tabs>
                <w:tab w:val="left" w:pos="1005"/>
              </w:tabs>
              <w:jc w:val="center"/>
            </w:pPr>
            <w:r>
              <w:t>0,4</w:t>
            </w:r>
          </w:p>
        </w:tc>
        <w:tc>
          <w:tcPr>
            <w:tcW w:w="696" w:type="dxa"/>
          </w:tcPr>
          <w:p w:rsidR="00342321" w:rsidRDefault="000D3F56" w:rsidP="00342321">
            <w:pPr>
              <w:tabs>
                <w:tab w:val="left" w:pos="1005"/>
              </w:tabs>
              <w:jc w:val="center"/>
            </w:pPr>
            <w:r>
              <w:t>0,4</w:t>
            </w:r>
          </w:p>
        </w:tc>
        <w:tc>
          <w:tcPr>
            <w:tcW w:w="696" w:type="dxa"/>
          </w:tcPr>
          <w:p w:rsidR="00342321" w:rsidRDefault="000D3F56" w:rsidP="00342321">
            <w:pPr>
              <w:tabs>
                <w:tab w:val="left" w:pos="1005"/>
              </w:tabs>
              <w:jc w:val="center"/>
            </w:pPr>
            <w:r>
              <w:t>0,4</w:t>
            </w:r>
          </w:p>
        </w:tc>
        <w:tc>
          <w:tcPr>
            <w:tcW w:w="761" w:type="dxa"/>
          </w:tcPr>
          <w:p w:rsidR="00342321" w:rsidRDefault="000D3F56" w:rsidP="00342321">
            <w:pPr>
              <w:tabs>
                <w:tab w:val="left" w:pos="1005"/>
              </w:tabs>
              <w:jc w:val="center"/>
            </w:pPr>
            <w:r>
              <w:t>0,4</w:t>
            </w:r>
          </w:p>
        </w:tc>
        <w:tc>
          <w:tcPr>
            <w:tcW w:w="848" w:type="dxa"/>
          </w:tcPr>
          <w:p w:rsidR="00342321" w:rsidRDefault="000D3F56" w:rsidP="00342321">
            <w:pPr>
              <w:tabs>
                <w:tab w:val="left" w:pos="1005"/>
              </w:tabs>
              <w:jc w:val="center"/>
            </w:pPr>
            <w:r>
              <w:t>0,4</w:t>
            </w:r>
          </w:p>
        </w:tc>
        <w:tc>
          <w:tcPr>
            <w:tcW w:w="962" w:type="dxa"/>
          </w:tcPr>
          <w:p w:rsidR="00342321" w:rsidRDefault="000D3F56" w:rsidP="00342321">
            <w:pPr>
              <w:tabs>
                <w:tab w:val="left" w:pos="1005"/>
              </w:tabs>
              <w:jc w:val="center"/>
            </w:pPr>
            <w:r>
              <w:t>0,4</w:t>
            </w:r>
          </w:p>
        </w:tc>
      </w:tr>
      <w:tr w:rsidR="00DF5731">
        <w:tc>
          <w:tcPr>
            <w:tcW w:w="2724" w:type="dxa"/>
          </w:tcPr>
          <w:p w:rsidR="00342321" w:rsidRDefault="00342321" w:rsidP="00342321">
            <w:pPr>
              <w:tabs>
                <w:tab w:val="left" w:pos="1005"/>
              </w:tabs>
              <w:jc w:val="both"/>
            </w:pPr>
            <w:r>
              <w:t>Рыболовство, рыбоводство</w:t>
            </w:r>
          </w:p>
        </w:tc>
        <w:tc>
          <w:tcPr>
            <w:tcW w:w="962" w:type="dxa"/>
          </w:tcPr>
          <w:p w:rsidR="00342321" w:rsidRDefault="000D3F56" w:rsidP="00342321">
            <w:pPr>
              <w:tabs>
                <w:tab w:val="left" w:pos="1005"/>
              </w:tabs>
              <w:jc w:val="center"/>
            </w:pPr>
            <w:r>
              <w:t>0,5</w:t>
            </w:r>
          </w:p>
        </w:tc>
        <w:tc>
          <w:tcPr>
            <w:tcW w:w="962" w:type="dxa"/>
          </w:tcPr>
          <w:p w:rsidR="00342321" w:rsidRDefault="000D3F56" w:rsidP="00342321">
            <w:pPr>
              <w:tabs>
                <w:tab w:val="left" w:pos="1005"/>
              </w:tabs>
              <w:jc w:val="center"/>
            </w:pPr>
            <w:r>
              <w:t>0,5</w:t>
            </w:r>
          </w:p>
        </w:tc>
        <w:tc>
          <w:tcPr>
            <w:tcW w:w="962" w:type="dxa"/>
          </w:tcPr>
          <w:p w:rsidR="00342321" w:rsidRDefault="000D3F56" w:rsidP="00342321">
            <w:pPr>
              <w:tabs>
                <w:tab w:val="left" w:pos="1005"/>
              </w:tabs>
              <w:jc w:val="center"/>
            </w:pPr>
            <w:r>
              <w:t>0,4</w:t>
            </w:r>
          </w:p>
        </w:tc>
        <w:tc>
          <w:tcPr>
            <w:tcW w:w="696" w:type="dxa"/>
          </w:tcPr>
          <w:p w:rsidR="00342321" w:rsidRDefault="000D3F56" w:rsidP="00342321">
            <w:pPr>
              <w:tabs>
                <w:tab w:val="left" w:pos="1005"/>
              </w:tabs>
              <w:jc w:val="center"/>
            </w:pPr>
            <w:r>
              <w:t>0,3</w:t>
            </w:r>
          </w:p>
        </w:tc>
        <w:tc>
          <w:tcPr>
            <w:tcW w:w="696" w:type="dxa"/>
          </w:tcPr>
          <w:p w:rsidR="00342321" w:rsidRDefault="000D3F56" w:rsidP="00342321">
            <w:pPr>
              <w:tabs>
                <w:tab w:val="left" w:pos="1005"/>
              </w:tabs>
              <w:jc w:val="center"/>
            </w:pPr>
            <w:r>
              <w:t>0,3</w:t>
            </w:r>
          </w:p>
        </w:tc>
        <w:tc>
          <w:tcPr>
            <w:tcW w:w="761" w:type="dxa"/>
          </w:tcPr>
          <w:p w:rsidR="00342321" w:rsidRDefault="000D3F56" w:rsidP="00342321">
            <w:pPr>
              <w:tabs>
                <w:tab w:val="left" w:pos="1005"/>
              </w:tabs>
              <w:jc w:val="center"/>
            </w:pPr>
            <w:r>
              <w:t>0,4</w:t>
            </w:r>
          </w:p>
        </w:tc>
        <w:tc>
          <w:tcPr>
            <w:tcW w:w="848" w:type="dxa"/>
          </w:tcPr>
          <w:p w:rsidR="00342321" w:rsidRDefault="000D3F56" w:rsidP="00342321">
            <w:pPr>
              <w:tabs>
                <w:tab w:val="left" w:pos="1005"/>
              </w:tabs>
              <w:jc w:val="center"/>
            </w:pPr>
            <w:r>
              <w:t>0,4</w:t>
            </w:r>
          </w:p>
        </w:tc>
        <w:tc>
          <w:tcPr>
            <w:tcW w:w="962" w:type="dxa"/>
          </w:tcPr>
          <w:p w:rsidR="00342321" w:rsidRDefault="000D3F56" w:rsidP="00342321">
            <w:pPr>
              <w:tabs>
                <w:tab w:val="left" w:pos="1005"/>
              </w:tabs>
              <w:jc w:val="center"/>
            </w:pPr>
            <w:r>
              <w:t>0,4</w:t>
            </w:r>
          </w:p>
        </w:tc>
      </w:tr>
      <w:tr w:rsidR="00DF5731">
        <w:tc>
          <w:tcPr>
            <w:tcW w:w="2724" w:type="dxa"/>
          </w:tcPr>
          <w:p w:rsidR="00342321" w:rsidRDefault="00342321" w:rsidP="00342321">
            <w:pPr>
              <w:tabs>
                <w:tab w:val="left" w:pos="1005"/>
              </w:tabs>
              <w:jc w:val="both"/>
            </w:pPr>
            <w:r>
              <w:t>Добыча полезных ископаемых</w:t>
            </w:r>
          </w:p>
        </w:tc>
        <w:tc>
          <w:tcPr>
            <w:tcW w:w="962" w:type="dxa"/>
          </w:tcPr>
          <w:p w:rsidR="00342321" w:rsidRDefault="000D3F56" w:rsidP="00342321">
            <w:pPr>
              <w:tabs>
                <w:tab w:val="left" w:pos="1005"/>
              </w:tabs>
              <w:jc w:val="center"/>
            </w:pPr>
            <w:r>
              <w:t>2,2</w:t>
            </w:r>
          </w:p>
        </w:tc>
        <w:tc>
          <w:tcPr>
            <w:tcW w:w="962" w:type="dxa"/>
          </w:tcPr>
          <w:p w:rsidR="00342321" w:rsidRDefault="000D3F56" w:rsidP="00342321">
            <w:pPr>
              <w:tabs>
                <w:tab w:val="left" w:pos="1005"/>
              </w:tabs>
              <w:jc w:val="center"/>
            </w:pPr>
            <w:r>
              <w:t>2,3</w:t>
            </w:r>
          </w:p>
        </w:tc>
        <w:tc>
          <w:tcPr>
            <w:tcW w:w="962" w:type="dxa"/>
          </w:tcPr>
          <w:p w:rsidR="00342321" w:rsidRDefault="000D3F56" w:rsidP="00342321">
            <w:pPr>
              <w:tabs>
                <w:tab w:val="left" w:pos="1005"/>
              </w:tabs>
              <w:jc w:val="center"/>
            </w:pPr>
            <w:r>
              <w:t>2,2</w:t>
            </w:r>
          </w:p>
        </w:tc>
        <w:tc>
          <w:tcPr>
            <w:tcW w:w="696" w:type="dxa"/>
          </w:tcPr>
          <w:p w:rsidR="00342321" w:rsidRDefault="000D3F56" w:rsidP="00342321">
            <w:pPr>
              <w:tabs>
                <w:tab w:val="left" w:pos="1005"/>
              </w:tabs>
              <w:jc w:val="center"/>
            </w:pPr>
            <w:r>
              <w:t>1,7</w:t>
            </w:r>
          </w:p>
        </w:tc>
        <w:tc>
          <w:tcPr>
            <w:tcW w:w="696" w:type="dxa"/>
          </w:tcPr>
          <w:p w:rsidR="00342321" w:rsidRDefault="000D3F56" w:rsidP="00342321">
            <w:pPr>
              <w:tabs>
                <w:tab w:val="left" w:pos="1005"/>
              </w:tabs>
              <w:jc w:val="center"/>
            </w:pPr>
            <w:r>
              <w:t>1,9</w:t>
            </w:r>
          </w:p>
        </w:tc>
        <w:tc>
          <w:tcPr>
            <w:tcW w:w="761" w:type="dxa"/>
          </w:tcPr>
          <w:p w:rsidR="00342321" w:rsidRDefault="000D3F56" w:rsidP="00342321">
            <w:pPr>
              <w:tabs>
                <w:tab w:val="left" w:pos="1005"/>
              </w:tabs>
              <w:jc w:val="center"/>
            </w:pPr>
            <w:r>
              <w:t>2,0</w:t>
            </w:r>
          </w:p>
        </w:tc>
        <w:tc>
          <w:tcPr>
            <w:tcW w:w="848" w:type="dxa"/>
          </w:tcPr>
          <w:p w:rsidR="00342321" w:rsidRDefault="000D3F56" w:rsidP="00342321">
            <w:pPr>
              <w:tabs>
                <w:tab w:val="left" w:pos="1005"/>
              </w:tabs>
              <w:jc w:val="center"/>
            </w:pPr>
            <w:r>
              <w:t>1,8</w:t>
            </w:r>
          </w:p>
        </w:tc>
        <w:tc>
          <w:tcPr>
            <w:tcW w:w="962" w:type="dxa"/>
          </w:tcPr>
          <w:p w:rsidR="00342321" w:rsidRDefault="000D3F56" w:rsidP="00342321">
            <w:pPr>
              <w:tabs>
                <w:tab w:val="left" w:pos="1005"/>
              </w:tabs>
              <w:jc w:val="center"/>
            </w:pPr>
            <w:r>
              <w:t>1,9</w:t>
            </w:r>
          </w:p>
        </w:tc>
      </w:tr>
      <w:tr w:rsidR="00DF5731">
        <w:tc>
          <w:tcPr>
            <w:tcW w:w="2724" w:type="dxa"/>
          </w:tcPr>
          <w:p w:rsidR="00342321" w:rsidRDefault="00342321" w:rsidP="00342321">
            <w:pPr>
              <w:tabs>
                <w:tab w:val="left" w:pos="1005"/>
              </w:tabs>
              <w:jc w:val="both"/>
            </w:pPr>
            <w:r>
              <w:t>Обрабатывающие производства</w:t>
            </w:r>
          </w:p>
        </w:tc>
        <w:tc>
          <w:tcPr>
            <w:tcW w:w="962" w:type="dxa"/>
          </w:tcPr>
          <w:p w:rsidR="00342321" w:rsidRDefault="000D3F56" w:rsidP="00342321">
            <w:pPr>
              <w:tabs>
                <w:tab w:val="left" w:pos="1005"/>
              </w:tabs>
              <w:jc w:val="center"/>
            </w:pPr>
            <w:r>
              <w:t>1,2</w:t>
            </w:r>
          </w:p>
        </w:tc>
        <w:tc>
          <w:tcPr>
            <w:tcW w:w="962" w:type="dxa"/>
          </w:tcPr>
          <w:p w:rsidR="00342321" w:rsidRDefault="000D3F56" w:rsidP="00342321">
            <w:pPr>
              <w:tabs>
                <w:tab w:val="left" w:pos="1005"/>
              </w:tabs>
              <w:jc w:val="center"/>
            </w:pPr>
            <w:r>
              <w:t>1,3</w:t>
            </w:r>
          </w:p>
        </w:tc>
        <w:tc>
          <w:tcPr>
            <w:tcW w:w="962" w:type="dxa"/>
          </w:tcPr>
          <w:p w:rsidR="00342321" w:rsidRDefault="000D3F56" w:rsidP="00342321">
            <w:pPr>
              <w:tabs>
                <w:tab w:val="left" w:pos="1005"/>
              </w:tabs>
              <w:jc w:val="center"/>
            </w:pPr>
            <w:r>
              <w:t>1,2</w:t>
            </w:r>
          </w:p>
        </w:tc>
        <w:tc>
          <w:tcPr>
            <w:tcW w:w="696" w:type="dxa"/>
          </w:tcPr>
          <w:p w:rsidR="00342321" w:rsidRDefault="000D3F56" w:rsidP="00342321">
            <w:pPr>
              <w:tabs>
                <w:tab w:val="left" w:pos="1005"/>
              </w:tabs>
              <w:jc w:val="center"/>
            </w:pPr>
            <w:r>
              <w:t>1,3</w:t>
            </w:r>
          </w:p>
        </w:tc>
        <w:tc>
          <w:tcPr>
            <w:tcW w:w="696" w:type="dxa"/>
          </w:tcPr>
          <w:p w:rsidR="00342321" w:rsidRDefault="000D3F56" w:rsidP="00342321">
            <w:pPr>
              <w:tabs>
                <w:tab w:val="left" w:pos="1005"/>
              </w:tabs>
              <w:jc w:val="center"/>
            </w:pPr>
            <w:r>
              <w:t>1,3</w:t>
            </w:r>
          </w:p>
        </w:tc>
        <w:tc>
          <w:tcPr>
            <w:tcW w:w="761" w:type="dxa"/>
          </w:tcPr>
          <w:p w:rsidR="00342321" w:rsidRDefault="000D3F56" w:rsidP="00342321">
            <w:pPr>
              <w:tabs>
                <w:tab w:val="left" w:pos="1005"/>
              </w:tabs>
              <w:jc w:val="center"/>
            </w:pPr>
            <w:r>
              <w:t>1,3</w:t>
            </w:r>
          </w:p>
        </w:tc>
        <w:tc>
          <w:tcPr>
            <w:tcW w:w="848" w:type="dxa"/>
          </w:tcPr>
          <w:p w:rsidR="00342321" w:rsidRDefault="000D3F56" w:rsidP="00342321">
            <w:pPr>
              <w:tabs>
                <w:tab w:val="left" w:pos="1005"/>
              </w:tabs>
              <w:jc w:val="center"/>
            </w:pPr>
            <w:r>
              <w:t>1,2</w:t>
            </w:r>
          </w:p>
        </w:tc>
        <w:tc>
          <w:tcPr>
            <w:tcW w:w="962" w:type="dxa"/>
          </w:tcPr>
          <w:p w:rsidR="00342321" w:rsidRDefault="000D3F56" w:rsidP="00342321">
            <w:pPr>
              <w:tabs>
                <w:tab w:val="left" w:pos="1005"/>
              </w:tabs>
              <w:jc w:val="center"/>
            </w:pPr>
            <w:r>
              <w:t>1,2</w:t>
            </w:r>
          </w:p>
        </w:tc>
      </w:tr>
      <w:tr w:rsidR="00DF5731">
        <w:tc>
          <w:tcPr>
            <w:tcW w:w="2724" w:type="dxa"/>
          </w:tcPr>
          <w:p w:rsidR="00342321" w:rsidRDefault="00342321" w:rsidP="00342321">
            <w:pPr>
              <w:tabs>
                <w:tab w:val="left" w:pos="1005"/>
              </w:tabs>
              <w:jc w:val="both"/>
            </w:pPr>
            <w:r>
              <w:t>Производство и распределение электроэнергии, газа и воды</w:t>
            </w:r>
          </w:p>
        </w:tc>
        <w:tc>
          <w:tcPr>
            <w:tcW w:w="962" w:type="dxa"/>
          </w:tcPr>
          <w:p w:rsidR="00342321" w:rsidRDefault="000D3F56" w:rsidP="00342321">
            <w:pPr>
              <w:tabs>
                <w:tab w:val="left" w:pos="1005"/>
              </w:tabs>
              <w:jc w:val="center"/>
            </w:pPr>
            <w:r>
              <w:t>1,6</w:t>
            </w:r>
          </w:p>
        </w:tc>
        <w:tc>
          <w:tcPr>
            <w:tcW w:w="962" w:type="dxa"/>
          </w:tcPr>
          <w:p w:rsidR="00342321" w:rsidRDefault="000D3F56" w:rsidP="00342321">
            <w:pPr>
              <w:tabs>
                <w:tab w:val="left" w:pos="1005"/>
              </w:tabs>
              <w:jc w:val="center"/>
            </w:pPr>
            <w:r>
              <w:t>1,5</w:t>
            </w:r>
          </w:p>
        </w:tc>
        <w:tc>
          <w:tcPr>
            <w:tcW w:w="962" w:type="dxa"/>
          </w:tcPr>
          <w:p w:rsidR="00342321" w:rsidRDefault="000D3F56" w:rsidP="00342321">
            <w:pPr>
              <w:tabs>
                <w:tab w:val="left" w:pos="1005"/>
              </w:tabs>
              <w:jc w:val="center"/>
            </w:pPr>
            <w:r>
              <w:t>1,5</w:t>
            </w:r>
          </w:p>
        </w:tc>
        <w:tc>
          <w:tcPr>
            <w:tcW w:w="696" w:type="dxa"/>
          </w:tcPr>
          <w:p w:rsidR="00342321" w:rsidRDefault="000D3F56" w:rsidP="00342321">
            <w:pPr>
              <w:tabs>
                <w:tab w:val="left" w:pos="1005"/>
              </w:tabs>
              <w:jc w:val="center"/>
            </w:pPr>
            <w:r>
              <w:t>1,4</w:t>
            </w:r>
          </w:p>
        </w:tc>
        <w:tc>
          <w:tcPr>
            <w:tcW w:w="696" w:type="dxa"/>
          </w:tcPr>
          <w:p w:rsidR="00342321" w:rsidRDefault="000D3F56" w:rsidP="00342321">
            <w:pPr>
              <w:tabs>
                <w:tab w:val="left" w:pos="1005"/>
              </w:tabs>
              <w:jc w:val="center"/>
            </w:pPr>
            <w:r>
              <w:t>1,5</w:t>
            </w:r>
          </w:p>
        </w:tc>
        <w:tc>
          <w:tcPr>
            <w:tcW w:w="761" w:type="dxa"/>
          </w:tcPr>
          <w:p w:rsidR="00342321" w:rsidRDefault="000D3F56" w:rsidP="00342321">
            <w:pPr>
              <w:tabs>
                <w:tab w:val="left" w:pos="1005"/>
              </w:tabs>
              <w:jc w:val="center"/>
            </w:pPr>
            <w:r>
              <w:t>1,4</w:t>
            </w:r>
          </w:p>
        </w:tc>
        <w:tc>
          <w:tcPr>
            <w:tcW w:w="848" w:type="dxa"/>
          </w:tcPr>
          <w:p w:rsidR="00342321" w:rsidRDefault="000D3F56" w:rsidP="00342321">
            <w:pPr>
              <w:tabs>
                <w:tab w:val="left" w:pos="1005"/>
              </w:tabs>
              <w:jc w:val="center"/>
            </w:pPr>
            <w:r>
              <w:t>1,4</w:t>
            </w:r>
          </w:p>
        </w:tc>
        <w:tc>
          <w:tcPr>
            <w:tcW w:w="962" w:type="dxa"/>
          </w:tcPr>
          <w:p w:rsidR="00342321" w:rsidRDefault="000D3F56" w:rsidP="00342321">
            <w:pPr>
              <w:tabs>
                <w:tab w:val="left" w:pos="1005"/>
              </w:tabs>
              <w:jc w:val="center"/>
            </w:pPr>
            <w:r>
              <w:t>1,4</w:t>
            </w:r>
          </w:p>
        </w:tc>
      </w:tr>
      <w:tr w:rsidR="00DF5731">
        <w:tc>
          <w:tcPr>
            <w:tcW w:w="2724" w:type="dxa"/>
          </w:tcPr>
          <w:p w:rsidR="00342321" w:rsidRDefault="00342321" w:rsidP="00342321">
            <w:pPr>
              <w:tabs>
                <w:tab w:val="left" w:pos="1005"/>
              </w:tabs>
              <w:jc w:val="both"/>
            </w:pPr>
            <w:r>
              <w:t xml:space="preserve">Строительство </w:t>
            </w:r>
          </w:p>
        </w:tc>
        <w:tc>
          <w:tcPr>
            <w:tcW w:w="962" w:type="dxa"/>
          </w:tcPr>
          <w:p w:rsidR="00342321" w:rsidRDefault="000D3F56" w:rsidP="00342321">
            <w:pPr>
              <w:tabs>
                <w:tab w:val="left" w:pos="1005"/>
              </w:tabs>
              <w:jc w:val="center"/>
            </w:pPr>
            <w:r>
              <w:t>1,3</w:t>
            </w:r>
          </w:p>
        </w:tc>
        <w:tc>
          <w:tcPr>
            <w:tcW w:w="962" w:type="dxa"/>
          </w:tcPr>
          <w:p w:rsidR="00342321" w:rsidRDefault="000D3F56" w:rsidP="00342321">
            <w:pPr>
              <w:tabs>
                <w:tab w:val="left" w:pos="1005"/>
              </w:tabs>
              <w:jc w:val="center"/>
            </w:pPr>
            <w:r>
              <w:t>1,3</w:t>
            </w:r>
          </w:p>
        </w:tc>
        <w:tc>
          <w:tcPr>
            <w:tcW w:w="962" w:type="dxa"/>
          </w:tcPr>
          <w:p w:rsidR="00342321" w:rsidRDefault="000D3F56" w:rsidP="00342321">
            <w:pPr>
              <w:tabs>
                <w:tab w:val="left" w:pos="1005"/>
              </w:tabs>
              <w:jc w:val="center"/>
            </w:pPr>
            <w:r>
              <w:t>1,1</w:t>
            </w:r>
          </w:p>
        </w:tc>
        <w:tc>
          <w:tcPr>
            <w:tcW w:w="696" w:type="dxa"/>
          </w:tcPr>
          <w:p w:rsidR="00342321" w:rsidRDefault="000D3F56" w:rsidP="00342321">
            <w:pPr>
              <w:tabs>
                <w:tab w:val="left" w:pos="1005"/>
              </w:tabs>
              <w:jc w:val="center"/>
            </w:pPr>
            <w:r>
              <w:t>1,1</w:t>
            </w:r>
          </w:p>
        </w:tc>
        <w:tc>
          <w:tcPr>
            <w:tcW w:w="696" w:type="dxa"/>
          </w:tcPr>
          <w:p w:rsidR="00342321" w:rsidRDefault="000D3F56" w:rsidP="00342321">
            <w:pPr>
              <w:tabs>
                <w:tab w:val="left" w:pos="1005"/>
              </w:tabs>
              <w:jc w:val="center"/>
            </w:pPr>
            <w:r>
              <w:t>1,0</w:t>
            </w:r>
          </w:p>
        </w:tc>
        <w:tc>
          <w:tcPr>
            <w:tcW w:w="761" w:type="dxa"/>
          </w:tcPr>
          <w:p w:rsidR="00342321" w:rsidRDefault="000D3F56" w:rsidP="00342321">
            <w:pPr>
              <w:tabs>
                <w:tab w:val="left" w:pos="1005"/>
              </w:tabs>
              <w:jc w:val="center"/>
            </w:pPr>
            <w:r>
              <w:t>0,9</w:t>
            </w:r>
          </w:p>
        </w:tc>
        <w:tc>
          <w:tcPr>
            <w:tcW w:w="848" w:type="dxa"/>
          </w:tcPr>
          <w:p w:rsidR="00342321" w:rsidRDefault="000D3F56" w:rsidP="00342321">
            <w:pPr>
              <w:tabs>
                <w:tab w:val="left" w:pos="1005"/>
              </w:tabs>
              <w:jc w:val="center"/>
            </w:pPr>
            <w:r>
              <w:t>1,1</w:t>
            </w:r>
          </w:p>
        </w:tc>
        <w:tc>
          <w:tcPr>
            <w:tcW w:w="962" w:type="dxa"/>
          </w:tcPr>
          <w:p w:rsidR="00342321" w:rsidRDefault="000D3F56" w:rsidP="00342321">
            <w:pPr>
              <w:tabs>
                <w:tab w:val="left" w:pos="1005"/>
              </w:tabs>
              <w:jc w:val="center"/>
            </w:pPr>
            <w:r>
              <w:t>1,2</w:t>
            </w:r>
          </w:p>
        </w:tc>
      </w:tr>
      <w:tr w:rsidR="00DF5731">
        <w:tc>
          <w:tcPr>
            <w:tcW w:w="2724" w:type="dxa"/>
          </w:tcPr>
          <w:p w:rsidR="00342321" w:rsidRDefault="00342321" w:rsidP="00342321">
            <w:pPr>
              <w:tabs>
                <w:tab w:val="left" w:pos="1005"/>
              </w:tabs>
              <w:jc w:val="both"/>
            </w:pPr>
            <w:r>
              <w:t>Оптовая и розничная торговля; ремонт автотранспортных средств, мотоциклов, бытовых изделий и предметов личного пользования</w:t>
            </w:r>
          </w:p>
        </w:tc>
        <w:tc>
          <w:tcPr>
            <w:tcW w:w="962" w:type="dxa"/>
          </w:tcPr>
          <w:p w:rsidR="00342321" w:rsidRDefault="00342321" w:rsidP="00342321">
            <w:pPr>
              <w:tabs>
                <w:tab w:val="left" w:pos="1005"/>
              </w:tabs>
              <w:jc w:val="center"/>
            </w:pPr>
          </w:p>
          <w:p w:rsidR="000D3F56" w:rsidRDefault="000D3F56" w:rsidP="00342321">
            <w:pPr>
              <w:tabs>
                <w:tab w:val="left" w:pos="1005"/>
              </w:tabs>
              <w:jc w:val="center"/>
            </w:pPr>
            <w:r>
              <w:t>0,8</w:t>
            </w:r>
          </w:p>
        </w:tc>
        <w:tc>
          <w:tcPr>
            <w:tcW w:w="962" w:type="dxa"/>
          </w:tcPr>
          <w:p w:rsidR="00342321" w:rsidRDefault="00342321" w:rsidP="00342321">
            <w:pPr>
              <w:tabs>
                <w:tab w:val="left" w:pos="1005"/>
              </w:tabs>
              <w:jc w:val="center"/>
            </w:pPr>
          </w:p>
          <w:p w:rsidR="000D3F56" w:rsidRDefault="000D3F56" w:rsidP="00342321">
            <w:pPr>
              <w:tabs>
                <w:tab w:val="left" w:pos="1005"/>
              </w:tabs>
              <w:jc w:val="center"/>
            </w:pPr>
            <w:r>
              <w:t>0,7</w:t>
            </w:r>
          </w:p>
        </w:tc>
        <w:tc>
          <w:tcPr>
            <w:tcW w:w="962" w:type="dxa"/>
          </w:tcPr>
          <w:p w:rsidR="00342321" w:rsidRDefault="00342321" w:rsidP="00342321">
            <w:pPr>
              <w:tabs>
                <w:tab w:val="left" w:pos="1005"/>
              </w:tabs>
              <w:jc w:val="center"/>
            </w:pPr>
          </w:p>
          <w:p w:rsidR="000D3F56" w:rsidRDefault="000D3F56" w:rsidP="00342321">
            <w:pPr>
              <w:tabs>
                <w:tab w:val="left" w:pos="1005"/>
              </w:tabs>
              <w:jc w:val="center"/>
            </w:pPr>
            <w:r>
              <w:t>0,7</w:t>
            </w:r>
          </w:p>
        </w:tc>
        <w:tc>
          <w:tcPr>
            <w:tcW w:w="696" w:type="dxa"/>
          </w:tcPr>
          <w:p w:rsidR="00342321" w:rsidRDefault="00342321" w:rsidP="00342321">
            <w:pPr>
              <w:tabs>
                <w:tab w:val="left" w:pos="1005"/>
              </w:tabs>
              <w:jc w:val="center"/>
            </w:pPr>
          </w:p>
          <w:p w:rsidR="000D3F56" w:rsidRDefault="000D3F56" w:rsidP="00342321">
            <w:pPr>
              <w:tabs>
                <w:tab w:val="left" w:pos="1005"/>
              </w:tabs>
              <w:jc w:val="center"/>
            </w:pPr>
            <w:r>
              <w:t>0,7</w:t>
            </w:r>
          </w:p>
        </w:tc>
        <w:tc>
          <w:tcPr>
            <w:tcW w:w="696" w:type="dxa"/>
          </w:tcPr>
          <w:p w:rsidR="00342321" w:rsidRDefault="00342321" w:rsidP="00342321">
            <w:pPr>
              <w:tabs>
                <w:tab w:val="left" w:pos="1005"/>
              </w:tabs>
              <w:jc w:val="center"/>
            </w:pPr>
          </w:p>
          <w:p w:rsidR="000D3F56" w:rsidRDefault="000D3F56" w:rsidP="00342321">
            <w:pPr>
              <w:tabs>
                <w:tab w:val="left" w:pos="1005"/>
              </w:tabs>
              <w:jc w:val="center"/>
            </w:pPr>
            <w:r>
              <w:t>0,6</w:t>
            </w:r>
          </w:p>
        </w:tc>
        <w:tc>
          <w:tcPr>
            <w:tcW w:w="761" w:type="dxa"/>
          </w:tcPr>
          <w:p w:rsidR="00342321" w:rsidRDefault="00342321" w:rsidP="00342321">
            <w:pPr>
              <w:tabs>
                <w:tab w:val="left" w:pos="1005"/>
              </w:tabs>
              <w:jc w:val="center"/>
            </w:pPr>
          </w:p>
          <w:p w:rsidR="000D3F56" w:rsidRDefault="000D3F56" w:rsidP="00342321">
            <w:pPr>
              <w:tabs>
                <w:tab w:val="left" w:pos="1005"/>
              </w:tabs>
              <w:jc w:val="center"/>
            </w:pPr>
            <w:r>
              <w:t>0,8</w:t>
            </w:r>
          </w:p>
        </w:tc>
        <w:tc>
          <w:tcPr>
            <w:tcW w:w="848" w:type="dxa"/>
          </w:tcPr>
          <w:p w:rsidR="00342321" w:rsidRDefault="00342321" w:rsidP="00342321">
            <w:pPr>
              <w:tabs>
                <w:tab w:val="left" w:pos="1005"/>
              </w:tabs>
              <w:jc w:val="center"/>
            </w:pPr>
          </w:p>
          <w:p w:rsidR="000D3F56" w:rsidRDefault="000D3F56" w:rsidP="00342321">
            <w:pPr>
              <w:tabs>
                <w:tab w:val="left" w:pos="1005"/>
              </w:tabs>
              <w:jc w:val="center"/>
            </w:pPr>
            <w:r>
              <w:t>1,1</w:t>
            </w:r>
          </w:p>
        </w:tc>
        <w:tc>
          <w:tcPr>
            <w:tcW w:w="962" w:type="dxa"/>
          </w:tcPr>
          <w:p w:rsidR="00342321" w:rsidRDefault="00342321" w:rsidP="00342321">
            <w:pPr>
              <w:tabs>
                <w:tab w:val="left" w:pos="1005"/>
              </w:tabs>
              <w:jc w:val="center"/>
            </w:pPr>
          </w:p>
          <w:p w:rsidR="000D3F56" w:rsidRDefault="000D3F56" w:rsidP="00342321">
            <w:pPr>
              <w:tabs>
                <w:tab w:val="left" w:pos="1005"/>
              </w:tabs>
              <w:jc w:val="center"/>
            </w:pPr>
            <w:r>
              <w:t>0,9</w:t>
            </w:r>
          </w:p>
        </w:tc>
      </w:tr>
      <w:tr w:rsidR="00DF5731">
        <w:tc>
          <w:tcPr>
            <w:tcW w:w="2724" w:type="dxa"/>
          </w:tcPr>
          <w:p w:rsidR="00342321" w:rsidRDefault="00342321" w:rsidP="00342321">
            <w:pPr>
              <w:tabs>
                <w:tab w:val="left" w:pos="1005"/>
              </w:tabs>
              <w:jc w:val="both"/>
            </w:pPr>
            <w:r>
              <w:t>Гостиницы и рестораны</w:t>
            </w:r>
          </w:p>
        </w:tc>
        <w:tc>
          <w:tcPr>
            <w:tcW w:w="962" w:type="dxa"/>
          </w:tcPr>
          <w:p w:rsidR="00342321" w:rsidRDefault="000D3F56" w:rsidP="00342321">
            <w:pPr>
              <w:tabs>
                <w:tab w:val="left" w:pos="1005"/>
              </w:tabs>
              <w:jc w:val="center"/>
            </w:pPr>
            <w:r>
              <w:t>0,7</w:t>
            </w:r>
          </w:p>
        </w:tc>
        <w:tc>
          <w:tcPr>
            <w:tcW w:w="962" w:type="dxa"/>
          </w:tcPr>
          <w:p w:rsidR="00342321" w:rsidRDefault="000D3F56" w:rsidP="00342321">
            <w:pPr>
              <w:tabs>
                <w:tab w:val="left" w:pos="1005"/>
              </w:tabs>
              <w:jc w:val="center"/>
            </w:pPr>
            <w:r>
              <w:t>0,6</w:t>
            </w:r>
          </w:p>
        </w:tc>
        <w:tc>
          <w:tcPr>
            <w:tcW w:w="962" w:type="dxa"/>
          </w:tcPr>
          <w:p w:rsidR="00342321" w:rsidRDefault="000D3F56" w:rsidP="00342321">
            <w:pPr>
              <w:tabs>
                <w:tab w:val="left" w:pos="1005"/>
              </w:tabs>
              <w:jc w:val="center"/>
            </w:pPr>
            <w:r>
              <w:t>0,6</w:t>
            </w:r>
          </w:p>
        </w:tc>
        <w:tc>
          <w:tcPr>
            <w:tcW w:w="696" w:type="dxa"/>
          </w:tcPr>
          <w:p w:rsidR="00342321" w:rsidRDefault="000D3F56" w:rsidP="00342321">
            <w:pPr>
              <w:tabs>
                <w:tab w:val="left" w:pos="1005"/>
              </w:tabs>
              <w:jc w:val="center"/>
            </w:pPr>
            <w:r>
              <w:t>0,6</w:t>
            </w:r>
          </w:p>
        </w:tc>
        <w:tc>
          <w:tcPr>
            <w:tcW w:w="696" w:type="dxa"/>
          </w:tcPr>
          <w:p w:rsidR="00342321" w:rsidRDefault="000D3F56" w:rsidP="00342321">
            <w:pPr>
              <w:tabs>
                <w:tab w:val="left" w:pos="1005"/>
              </w:tabs>
              <w:jc w:val="center"/>
            </w:pPr>
            <w:r>
              <w:t>0,6</w:t>
            </w:r>
          </w:p>
        </w:tc>
        <w:tc>
          <w:tcPr>
            <w:tcW w:w="761" w:type="dxa"/>
          </w:tcPr>
          <w:p w:rsidR="00342321" w:rsidRDefault="000D3F56" w:rsidP="00342321">
            <w:pPr>
              <w:tabs>
                <w:tab w:val="left" w:pos="1005"/>
              </w:tabs>
              <w:jc w:val="center"/>
            </w:pPr>
            <w:r>
              <w:t>0,6</w:t>
            </w:r>
          </w:p>
        </w:tc>
        <w:tc>
          <w:tcPr>
            <w:tcW w:w="848" w:type="dxa"/>
          </w:tcPr>
          <w:p w:rsidR="00342321" w:rsidRDefault="000D3F56" w:rsidP="00342321">
            <w:pPr>
              <w:tabs>
                <w:tab w:val="left" w:pos="1005"/>
              </w:tabs>
              <w:jc w:val="center"/>
            </w:pPr>
            <w:r>
              <w:t>0,6</w:t>
            </w:r>
          </w:p>
        </w:tc>
        <w:tc>
          <w:tcPr>
            <w:tcW w:w="962" w:type="dxa"/>
          </w:tcPr>
          <w:p w:rsidR="00342321" w:rsidRDefault="000D3F56" w:rsidP="00342321">
            <w:pPr>
              <w:tabs>
                <w:tab w:val="left" w:pos="1005"/>
              </w:tabs>
              <w:jc w:val="center"/>
            </w:pPr>
            <w:r>
              <w:t>0,6</w:t>
            </w:r>
          </w:p>
        </w:tc>
      </w:tr>
      <w:tr w:rsidR="00DF5731">
        <w:tc>
          <w:tcPr>
            <w:tcW w:w="2724" w:type="dxa"/>
          </w:tcPr>
          <w:p w:rsidR="00342321" w:rsidRDefault="00342321" w:rsidP="00342321">
            <w:pPr>
              <w:tabs>
                <w:tab w:val="left" w:pos="1005"/>
              </w:tabs>
              <w:jc w:val="both"/>
            </w:pPr>
            <w:r>
              <w:t>Транспорт и связь</w:t>
            </w:r>
          </w:p>
        </w:tc>
        <w:tc>
          <w:tcPr>
            <w:tcW w:w="962" w:type="dxa"/>
          </w:tcPr>
          <w:p w:rsidR="00342321" w:rsidRDefault="000D3F56" w:rsidP="00342321">
            <w:pPr>
              <w:tabs>
                <w:tab w:val="left" w:pos="1005"/>
              </w:tabs>
              <w:jc w:val="center"/>
            </w:pPr>
            <w:r>
              <w:t>1,4</w:t>
            </w:r>
          </w:p>
        </w:tc>
        <w:tc>
          <w:tcPr>
            <w:tcW w:w="962" w:type="dxa"/>
          </w:tcPr>
          <w:p w:rsidR="00342321" w:rsidRDefault="000D3F56" w:rsidP="00342321">
            <w:pPr>
              <w:tabs>
                <w:tab w:val="left" w:pos="1005"/>
              </w:tabs>
              <w:jc w:val="center"/>
            </w:pPr>
            <w:r>
              <w:t>1,3</w:t>
            </w:r>
          </w:p>
        </w:tc>
        <w:tc>
          <w:tcPr>
            <w:tcW w:w="962" w:type="dxa"/>
          </w:tcPr>
          <w:p w:rsidR="00342321" w:rsidRDefault="000D3F56" w:rsidP="00342321">
            <w:pPr>
              <w:tabs>
                <w:tab w:val="left" w:pos="1005"/>
              </w:tabs>
              <w:jc w:val="center"/>
            </w:pPr>
            <w:r>
              <w:t>1,4</w:t>
            </w:r>
          </w:p>
        </w:tc>
        <w:tc>
          <w:tcPr>
            <w:tcW w:w="696" w:type="dxa"/>
          </w:tcPr>
          <w:p w:rsidR="00342321" w:rsidRDefault="000D3F56" w:rsidP="00342321">
            <w:pPr>
              <w:tabs>
                <w:tab w:val="left" w:pos="1005"/>
              </w:tabs>
              <w:jc w:val="center"/>
            </w:pPr>
            <w:r>
              <w:t>1,4</w:t>
            </w:r>
          </w:p>
        </w:tc>
        <w:tc>
          <w:tcPr>
            <w:tcW w:w="696" w:type="dxa"/>
          </w:tcPr>
          <w:p w:rsidR="00342321" w:rsidRDefault="000D3F56" w:rsidP="00342321">
            <w:pPr>
              <w:tabs>
                <w:tab w:val="left" w:pos="1005"/>
              </w:tabs>
              <w:jc w:val="center"/>
            </w:pPr>
            <w:r>
              <w:t>1,4</w:t>
            </w:r>
          </w:p>
        </w:tc>
        <w:tc>
          <w:tcPr>
            <w:tcW w:w="761" w:type="dxa"/>
          </w:tcPr>
          <w:p w:rsidR="00342321" w:rsidRDefault="000D3F56" w:rsidP="00342321">
            <w:pPr>
              <w:tabs>
                <w:tab w:val="left" w:pos="1005"/>
              </w:tabs>
              <w:jc w:val="center"/>
            </w:pPr>
            <w:r>
              <w:t>1,4</w:t>
            </w:r>
          </w:p>
        </w:tc>
        <w:tc>
          <w:tcPr>
            <w:tcW w:w="848" w:type="dxa"/>
          </w:tcPr>
          <w:p w:rsidR="00342321" w:rsidRDefault="000D3F56" w:rsidP="00342321">
            <w:pPr>
              <w:tabs>
                <w:tab w:val="left" w:pos="1005"/>
              </w:tabs>
              <w:jc w:val="center"/>
            </w:pPr>
            <w:r>
              <w:t>1,3</w:t>
            </w:r>
          </w:p>
        </w:tc>
        <w:tc>
          <w:tcPr>
            <w:tcW w:w="962" w:type="dxa"/>
          </w:tcPr>
          <w:p w:rsidR="00342321" w:rsidRDefault="000D3F56" w:rsidP="00342321">
            <w:pPr>
              <w:tabs>
                <w:tab w:val="left" w:pos="1005"/>
              </w:tabs>
              <w:jc w:val="center"/>
            </w:pPr>
            <w:r>
              <w:t>1,2</w:t>
            </w:r>
          </w:p>
        </w:tc>
      </w:tr>
      <w:tr w:rsidR="00DF5731">
        <w:tc>
          <w:tcPr>
            <w:tcW w:w="2724" w:type="dxa"/>
          </w:tcPr>
          <w:p w:rsidR="00342321" w:rsidRDefault="00342321" w:rsidP="00342321">
            <w:pPr>
              <w:tabs>
                <w:tab w:val="left" w:pos="1005"/>
              </w:tabs>
              <w:jc w:val="both"/>
            </w:pPr>
            <w:r>
              <w:t>Финансовая деятельность</w:t>
            </w:r>
          </w:p>
        </w:tc>
        <w:tc>
          <w:tcPr>
            <w:tcW w:w="962" w:type="dxa"/>
          </w:tcPr>
          <w:p w:rsidR="00342321" w:rsidRDefault="000D3F56" w:rsidP="00342321">
            <w:pPr>
              <w:tabs>
                <w:tab w:val="left" w:pos="1005"/>
              </w:tabs>
              <w:jc w:val="center"/>
            </w:pPr>
            <w:r>
              <w:t>2,6</w:t>
            </w:r>
          </w:p>
        </w:tc>
        <w:tc>
          <w:tcPr>
            <w:tcW w:w="962" w:type="dxa"/>
          </w:tcPr>
          <w:p w:rsidR="00342321" w:rsidRDefault="000D3F56" w:rsidP="00342321">
            <w:pPr>
              <w:tabs>
                <w:tab w:val="left" w:pos="1005"/>
              </w:tabs>
              <w:jc w:val="center"/>
            </w:pPr>
            <w:r>
              <w:t>2,5</w:t>
            </w:r>
          </w:p>
        </w:tc>
        <w:tc>
          <w:tcPr>
            <w:tcW w:w="962" w:type="dxa"/>
          </w:tcPr>
          <w:p w:rsidR="00342321" w:rsidRDefault="000D3F56" w:rsidP="00342321">
            <w:pPr>
              <w:tabs>
                <w:tab w:val="left" w:pos="1005"/>
              </w:tabs>
              <w:jc w:val="center"/>
            </w:pPr>
            <w:r>
              <w:t>2,7</w:t>
            </w:r>
          </w:p>
        </w:tc>
        <w:tc>
          <w:tcPr>
            <w:tcW w:w="696" w:type="dxa"/>
          </w:tcPr>
          <w:p w:rsidR="00342321" w:rsidRDefault="000D3F56" w:rsidP="00342321">
            <w:pPr>
              <w:tabs>
                <w:tab w:val="left" w:pos="1005"/>
              </w:tabs>
              <w:jc w:val="center"/>
            </w:pPr>
            <w:r>
              <w:t>2,8</w:t>
            </w:r>
          </w:p>
        </w:tc>
        <w:tc>
          <w:tcPr>
            <w:tcW w:w="696" w:type="dxa"/>
          </w:tcPr>
          <w:p w:rsidR="00342321" w:rsidRDefault="000D3F56" w:rsidP="00342321">
            <w:pPr>
              <w:tabs>
                <w:tab w:val="left" w:pos="1005"/>
              </w:tabs>
              <w:jc w:val="center"/>
            </w:pPr>
            <w:r>
              <w:t>2,6</w:t>
            </w:r>
          </w:p>
        </w:tc>
        <w:tc>
          <w:tcPr>
            <w:tcW w:w="761" w:type="dxa"/>
          </w:tcPr>
          <w:p w:rsidR="00342321" w:rsidRDefault="000D3F56" w:rsidP="00342321">
            <w:pPr>
              <w:tabs>
                <w:tab w:val="left" w:pos="1005"/>
              </w:tabs>
              <w:jc w:val="center"/>
            </w:pPr>
            <w:r>
              <w:t>2,3</w:t>
            </w:r>
          </w:p>
        </w:tc>
        <w:tc>
          <w:tcPr>
            <w:tcW w:w="848" w:type="dxa"/>
          </w:tcPr>
          <w:p w:rsidR="00342321" w:rsidRDefault="000D3F56" w:rsidP="00342321">
            <w:pPr>
              <w:tabs>
                <w:tab w:val="left" w:pos="1005"/>
              </w:tabs>
              <w:jc w:val="center"/>
            </w:pPr>
            <w:r>
              <w:t>2,1</w:t>
            </w:r>
          </w:p>
        </w:tc>
        <w:tc>
          <w:tcPr>
            <w:tcW w:w="962" w:type="dxa"/>
          </w:tcPr>
          <w:p w:rsidR="00342321" w:rsidRDefault="000D3F56" w:rsidP="00342321">
            <w:pPr>
              <w:tabs>
                <w:tab w:val="left" w:pos="1005"/>
              </w:tabs>
              <w:jc w:val="center"/>
            </w:pPr>
            <w:r>
              <w:t>2,1</w:t>
            </w:r>
          </w:p>
        </w:tc>
      </w:tr>
    </w:tbl>
    <w:p w:rsidR="000D3F56" w:rsidRDefault="000D3F56"/>
    <w:p w:rsidR="000D3F56" w:rsidRDefault="000D3F56"/>
    <w:p w:rsidR="000D3F56" w:rsidRPr="000D3F56" w:rsidRDefault="000D3F56">
      <w:pPr>
        <w:rPr>
          <w:sz w:val="28"/>
          <w:szCs w:val="28"/>
        </w:rPr>
      </w:pPr>
      <w:r>
        <w:rPr>
          <w:sz w:val="28"/>
          <w:szCs w:val="28"/>
        </w:rPr>
        <w:t>Продолжение таблицы 9</w:t>
      </w:r>
    </w:p>
    <w:tbl>
      <w:tblPr>
        <w:tblStyle w:val="a6"/>
        <w:tblW w:w="0" w:type="auto"/>
        <w:tblLook w:val="01E0" w:firstRow="1" w:lastRow="1" w:firstColumn="1" w:lastColumn="1" w:noHBand="0" w:noVBand="0"/>
      </w:tblPr>
      <w:tblGrid>
        <w:gridCol w:w="2724"/>
        <w:gridCol w:w="962"/>
        <w:gridCol w:w="962"/>
        <w:gridCol w:w="962"/>
        <w:gridCol w:w="696"/>
        <w:gridCol w:w="696"/>
        <w:gridCol w:w="761"/>
        <w:gridCol w:w="848"/>
        <w:gridCol w:w="962"/>
      </w:tblGrid>
      <w:tr w:rsidR="000D3F56">
        <w:tc>
          <w:tcPr>
            <w:tcW w:w="2724" w:type="dxa"/>
          </w:tcPr>
          <w:p w:rsidR="000D3F56" w:rsidRDefault="000D3F56" w:rsidP="000D3F56">
            <w:pPr>
              <w:tabs>
                <w:tab w:val="left" w:pos="1005"/>
              </w:tabs>
              <w:jc w:val="center"/>
            </w:pPr>
            <w:r>
              <w:t>1</w:t>
            </w:r>
          </w:p>
        </w:tc>
        <w:tc>
          <w:tcPr>
            <w:tcW w:w="962" w:type="dxa"/>
          </w:tcPr>
          <w:p w:rsidR="000D3F56" w:rsidRDefault="000D3F56" w:rsidP="000D3F56">
            <w:pPr>
              <w:tabs>
                <w:tab w:val="left" w:pos="1005"/>
              </w:tabs>
              <w:jc w:val="center"/>
            </w:pPr>
            <w:r>
              <w:t>2</w:t>
            </w:r>
          </w:p>
        </w:tc>
        <w:tc>
          <w:tcPr>
            <w:tcW w:w="962" w:type="dxa"/>
          </w:tcPr>
          <w:p w:rsidR="000D3F56" w:rsidRDefault="000D3F56" w:rsidP="000D3F56">
            <w:pPr>
              <w:tabs>
                <w:tab w:val="left" w:pos="1005"/>
              </w:tabs>
              <w:jc w:val="center"/>
            </w:pPr>
            <w:r>
              <w:t>3</w:t>
            </w:r>
          </w:p>
        </w:tc>
        <w:tc>
          <w:tcPr>
            <w:tcW w:w="962" w:type="dxa"/>
          </w:tcPr>
          <w:p w:rsidR="000D3F56" w:rsidRDefault="000D3F56" w:rsidP="000D3F56">
            <w:pPr>
              <w:tabs>
                <w:tab w:val="left" w:pos="1005"/>
              </w:tabs>
              <w:jc w:val="center"/>
            </w:pPr>
            <w:r>
              <w:t>4</w:t>
            </w:r>
          </w:p>
        </w:tc>
        <w:tc>
          <w:tcPr>
            <w:tcW w:w="696" w:type="dxa"/>
          </w:tcPr>
          <w:p w:rsidR="000D3F56" w:rsidRDefault="000D3F56" w:rsidP="000D3F56">
            <w:pPr>
              <w:tabs>
                <w:tab w:val="left" w:pos="1005"/>
              </w:tabs>
              <w:jc w:val="center"/>
            </w:pPr>
            <w:r>
              <w:t>5</w:t>
            </w:r>
          </w:p>
        </w:tc>
        <w:tc>
          <w:tcPr>
            <w:tcW w:w="696" w:type="dxa"/>
          </w:tcPr>
          <w:p w:rsidR="000D3F56" w:rsidRDefault="000D3F56" w:rsidP="000D3F56">
            <w:pPr>
              <w:tabs>
                <w:tab w:val="left" w:pos="1005"/>
              </w:tabs>
              <w:jc w:val="center"/>
            </w:pPr>
            <w:r>
              <w:t>6</w:t>
            </w:r>
          </w:p>
        </w:tc>
        <w:tc>
          <w:tcPr>
            <w:tcW w:w="761" w:type="dxa"/>
          </w:tcPr>
          <w:p w:rsidR="000D3F56" w:rsidRDefault="000D3F56" w:rsidP="000D3F56">
            <w:pPr>
              <w:tabs>
                <w:tab w:val="left" w:pos="1005"/>
              </w:tabs>
              <w:jc w:val="center"/>
            </w:pPr>
            <w:r>
              <w:t>7</w:t>
            </w:r>
          </w:p>
        </w:tc>
        <w:tc>
          <w:tcPr>
            <w:tcW w:w="848" w:type="dxa"/>
          </w:tcPr>
          <w:p w:rsidR="000D3F56" w:rsidRDefault="000D3F56" w:rsidP="000D3F56">
            <w:pPr>
              <w:tabs>
                <w:tab w:val="left" w:pos="1005"/>
              </w:tabs>
              <w:jc w:val="center"/>
            </w:pPr>
            <w:r>
              <w:t>8</w:t>
            </w:r>
          </w:p>
        </w:tc>
        <w:tc>
          <w:tcPr>
            <w:tcW w:w="962" w:type="dxa"/>
          </w:tcPr>
          <w:p w:rsidR="000D3F56" w:rsidRDefault="000D3F56" w:rsidP="000D3F56">
            <w:pPr>
              <w:tabs>
                <w:tab w:val="left" w:pos="1005"/>
              </w:tabs>
              <w:jc w:val="center"/>
            </w:pPr>
            <w:r>
              <w:t>9</w:t>
            </w:r>
          </w:p>
        </w:tc>
      </w:tr>
      <w:tr w:rsidR="00DF5731">
        <w:tc>
          <w:tcPr>
            <w:tcW w:w="2724" w:type="dxa"/>
          </w:tcPr>
          <w:p w:rsidR="00342321" w:rsidRDefault="00342321" w:rsidP="00342321">
            <w:pPr>
              <w:tabs>
                <w:tab w:val="left" w:pos="1005"/>
              </w:tabs>
              <w:jc w:val="both"/>
            </w:pPr>
            <w:r>
              <w:t>Операции с недвижимым имуществом, аренда и предоставление услуг</w:t>
            </w:r>
          </w:p>
        </w:tc>
        <w:tc>
          <w:tcPr>
            <w:tcW w:w="962" w:type="dxa"/>
          </w:tcPr>
          <w:p w:rsidR="00342321" w:rsidRDefault="00342321" w:rsidP="00342321">
            <w:pPr>
              <w:tabs>
                <w:tab w:val="left" w:pos="1005"/>
              </w:tabs>
              <w:jc w:val="center"/>
            </w:pPr>
          </w:p>
          <w:p w:rsidR="000D3F56" w:rsidRDefault="000D3F56" w:rsidP="00342321">
            <w:pPr>
              <w:tabs>
                <w:tab w:val="left" w:pos="1005"/>
              </w:tabs>
              <w:jc w:val="center"/>
            </w:pPr>
            <w:r>
              <w:t>1,0</w:t>
            </w:r>
          </w:p>
        </w:tc>
        <w:tc>
          <w:tcPr>
            <w:tcW w:w="962" w:type="dxa"/>
          </w:tcPr>
          <w:p w:rsidR="00342321" w:rsidRDefault="00342321" w:rsidP="00342321">
            <w:pPr>
              <w:tabs>
                <w:tab w:val="left" w:pos="1005"/>
              </w:tabs>
              <w:jc w:val="center"/>
            </w:pPr>
          </w:p>
          <w:p w:rsidR="000D3F56" w:rsidRDefault="000D3F56" w:rsidP="00342321">
            <w:pPr>
              <w:tabs>
                <w:tab w:val="left" w:pos="1005"/>
              </w:tabs>
              <w:jc w:val="center"/>
            </w:pPr>
            <w:r>
              <w:t>1,1</w:t>
            </w:r>
          </w:p>
        </w:tc>
        <w:tc>
          <w:tcPr>
            <w:tcW w:w="962" w:type="dxa"/>
          </w:tcPr>
          <w:p w:rsidR="00342321" w:rsidRDefault="00342321" w:rsidP="00342321">
            <w:pPr>
              <w:tabs>
                <w:tab w:val="left" w:pos="1005"/>
              </w:tabs>
              <w:jc w:val="center"/>
            </w:pPr>
          </w:p>
          <w:p w:rsidR="000D3F56" w:rsidRDefault="000D3F56" w:rsidP="00342321">
            <w:pPr>
              <w:tabs>
                <w:tab w:val="left" w:pos="1005"/>
              </w:tabs>
              <w:jc w:val="center"/>
            </w:pPr>
            <w:r>
              <w:t>1,1</w:t>
            </w:r>
          </w:p>
        </w:tc>
        <w:tc>
          <w:tcPr>
            <w:tcW w:w="696" w:type="dxa"/>
          </w:tcPr>
          <w:p w:rsidR="00342321" w:rsidRDefault="00342321" w:rsidP="00342321">
            <w:pPr>
              <w:tabs>
                <w:tab w:val="left" w:pos="1005"/>
              </w:tabs>
              <w:jc w:val="center"/>
            </w:pPr>
          </w:p>
          <w:p w:rsidR="000D3F56" w:rsidRDefault="000D3F56" w:rsidP="00342321">
            <w:pPr>
              <w:tabs>
                <w:tab w:val="left" w:pos="1005"/>
              </w:tabs>
              <w:jc w:val="center"/>
            </w:pPr>
            <w:r>
              <w:t>1,1</w:t>
            </w:r>
          </w:p>
        </w:tc>
        <w:tc>
          <w:tcPr>
            <w:tcW w:w="696" w:type="dxa"/>
          </w:tcPr>
          <w:p w:rsidR="00342321" w:rsidRDefault="00342321" w:rsidP="00342321">
            <w:pPr>
              <w:tabs>
                <w:tab w:val="left" w:pos="1005"/>
              </w:tabs>
              <w:jc w:val="center"/>
            </w:pPr>
          </w:p>
          <w:p w:rsidR="000D3F56" w:rsidRDefault="000D3F56" w:rsidP="00342321">
            <w:pPr>
              <w:tabs>
                <w:tab w:val="left" w:pos="1005"/>
              </w:tabs>
              <w:jc w:val="center"/>
            </w:pPr>
            <w:r>
              <w:t>1,2</w:t>
            </w:r>
          </w:p>
        </w:tc>
        <w:tc>
          <w:tcPr>
            <w:tcW w:w="761" w:type="dxa"/>
          </w:tcPr>
          <w:p w:rsidR="00342321" w:rsidRDefault="00342321" w:rsidP="00342321">
            <w:pPr>
              <w:tabs>
                <w:tab w:val="left" w:pos="1005"/>
              </w:tabs>
              <w:jc w:val="center"/>
            </w:pPr>
          </w:p>
          <w:p w:rsidR="000D3F56" w:rsidRDefault="000D3F56" w:rsidP="00342321">
            <w:pPr>
              <w:tabs>
                <w:tab w:val="left" w:pos="1005"/>
              </w:tabs>
              <w:jc w:val="center"/>
            </w:pPr>
            <w:r>
              <w:t>1,1</w:t>
            </w:r>
          </w:p>
        </w:tc>
        <w:tc>
          <w:tcPr>
            <w:tcW w:w="848" w:type="dxa"/>
          </w:tcPr>
          <w:p w:rsidR="00342321" w:rsidRDefault="00342321" w:rsidP="00342321">
            <w:pPr>
              <w:tabs>
                <w:tab w:val="left" w:pos="1005"/>
              </w:tabs>
              <w:jc w:val="center"/>
            </w:pPr>
          </w:p>
          <w:p w:rsidR="000D3F56" w:rsidRDefault="000D3F56" w:rsidP="00342321">
            <w:pPr>
              <w:tabs>
                <w:tab w:val="left" w:pos="1005"/>
              </w:tabs>
              <w:jc w:val="center"/>
            </w:pPr>
            <w:r>
              <w:t>1,0</w:t>
            </w:r>
          </w:p>
        </w:tc>
        <w:tc>
          <w:tcPr>
            <w:tcW w:w="962" w:type="dxa"/>
          </w:tcPr>
          <w:p w:rsidR="00342321" w:rsidRDefault="00342321" w:rsidP="00342321">
            <w:pPr>
              <w:tabs>
                <w:tab w:val="left" w:pos="1005"/>
              </w:tabs>
              <w:jc w:val="center"/>
            </w:pPr>
          </w:p>
          <w:p w:rsidR="000D3F56" w:rsidRDefault="000D3F56" w:rsidP="00342321">
            <w:pPr>
              <w:tabs>
                <w:tab w:val="left" w:pos="1005"/>
              </w:tabs>
              <w:jc w:val="center"/>
            </w:pPr>
            <w:r>
              <w:t>1,1</w:t>
            </w:r>
          </w:p>
        </w:tc>
      </w:tr>
      <w:tr w:rsidR="00DF5731">
        <w:tc>
          <w:tcPr>
            <w:tcW w:w="2724" w:type="dxa"/>
          </w:tcPr>
          <w:p w:rsidR="00342321" w:rsidRDefault="00342321" w:rsidP="00342321">
            <w:pPr>
              <w:tabs>
                <w:tab w:val="left" w:pos="1005"/>
              </w:tabs>
              <w:jc w:val="both"/>
            </w:pPr>
            <w:r>
              <w:t>Государственное управление и обеспечение военной безопасности; обязательное социальное обеспечение</w:t>
            </w:r>
          </w:p>
        </w:tc>
        <w:tc>
          <w:tcPr>
            <w:tcW w:w="962" w:type="dxa"/>
          </w:tcPr>
          <w:p w:rsidR="00342321" w:rsidRDefault="00342321" w:rsidP="00342321">
            <w:pPr>
              <w:tabs>
                <w:tab w:val="left" w:pos="1005"/>
              </w:tabs>
              <w:jc w:val="center"/>
            </w:pPr>
          </w:p>
          <w:p w:rsidR="000D3F56" w:rsidRDefault="000D3F56" w:rsidP="00342321">
            <w:pPr>
              <w:tabs>
                <w:tab w:val="left" w:pos="1005"/>
              </w:tabs>
              <w:jc w:val="center"/>
            </w:pPr>
            <w:r>
              <w:t>1,4</w:t>
            </w:r>
          </w:p>
        </w:tc>
        <w:tc>
          <w:tcPr>
            <w:tcW w:w="962" w:type="dxa"/>
          </w:tcPr>
          <w:p w:rsidR="00342321" w:rsidRDefault="00342321" w:rsidP="00342321">
            <w:pPr>
              <w:tabs>
                <w:tab w:val="left" w:pos="1005"/>
              </w:tabs>
              <w:jc w:val="center"/>
            </w:pPr>
          </w:p>
          <w:p w:rsidR="000D3F56" w:rsidRDefault="000D3F56" w:rsidP="00342321">
            <w:pPr>
              <w:tabs>
                <w:tab w:val="left" w:pos="1005"/>
              </w:tabs>
              <w:jc w:val="center"/>
            </w:pPr>
            <w:r>
              <w:t>1,2</w:t>
            </w:r>
          </w:p>
        </w:tc>
        <w:tc>
          <w:tcPr>
            <w:tcW w:w="962" w:type="dxa"/>
          </w:tcPr>
          <w:p w:rsidR="00342321" w:rsidRDefault="00342321" w:rsidP="00342321">
            <w:pPr>
              <w:tabs>
                <w:tab w:val="left" w:pos="1005"/>
              </w:tabs>
              <w:jc w:val="center"/>
            </w:pPr>
          </w:p>
          <w:p w:rsidR="000D3F56" w:rsidRDefault="000D3F56" w:rsidP="00342321">
            <w:pPr>
              <w:tabs>
                <w:tab w:val="left" w:pos="1005"/>
              </w:tabs>
              <w:jc w:val="center"/>
            </w:pPr>
            <w:r>
              <w:t>1,3</w:t>
            </w:r>
          </w:p>
        </w:tc>
        <w:tc>
          <w:tcPr>
            <w:tcW w:w="696" w:type="dxa"/>
          </w:tcPr>
          <w:p w:rsidR="00342321" w:rsidRDefault="00342321" w:rsidP="00342321">
            <w:pPr>
              <w:tabs>
                <w:tab w:val="left" w:pos="1005"/>
              </w:tabs>
              <w:jc w:val="center"/>
            </w:pPr>
          </w:p>
          <w:p w:rsidR="000D3F56" w:rsidRDefault="000D3F56" w:rsidP="00342321">
            <w:pPr>
              <w:tabs>
                <w:tab w:val="left" w:pos="1005"/>
              </w:tabs>
              <w:jc w:val="center"/>
            </w:pPr>
            <w:r>
              <w:t>1,4</w:t>
            </w:r>
          </w:p>
        </w:tc>
        <w:tc>
          <w:tcPr>
            <w:tcW w:w="696" w:type="dxa"/>
          </w:tcPr>
          <w:p w:rsidR="00342321" w:rsidRDefault="00342321" w:rsidP="00342321">
            <w:pPr>
              <w:tabs>
                <w:tab w:val="left" w:pos="1005"/>
              </w:tabs>
              <w:jc w:val="center"/>
            </w:pPr>
          </w:p>
          <w:p w:rsidR="000D3F56" w:rsidRDefault="000D3F56" w:rsidP="00342321">
            <w:pPr>
              <w:tabs>
                <w:tab w:val="left" w:pos="1005"/>
              </w:tabs>
              <w:jc w:val="center"/>
            </w:pPr>
            <w:r>
              <w:t>1,3</w:t>
            </w:r>
          </w:p>
        </w:tc>
        <w:tc>
          <w:tcPr>
            <w:tcW w:w="761" w:type="dxa"/>
          </w:tcPr>
          <w:p w:rsidR="00342321" w:rsidRDefault="00342321" w:rsidP="00342321">
            <w:pPr>
              <w:tabs>
                <w:tab w:val="left" w:pos="1005"/>
              </w:tabs>
              <w:jc w:val="center"/>
            </w:pPr>
          </w:p>
          <w:p w:rsidR="000D3F56" w:rsidRDefault="000D3F56" w:rsidP="00342321">
            <w:pPr>
              <w:tabs>
                <w:tab w:val="left" w:pos="1005"/>
              </w:tabs>
              <w:jc w:val="center"/>
            </w:pPr>
            <w:r>
              <w:t>1,5</w:t>
            </w:r>
          </w:p>
        </w:tc>
        <w:tc>
          <w:tcPr>
            <w:tcW w:w="848" w:type="dxa"/>
          </w:tcPr>
          <w:p w:rsidR="00342321" w:rsidRDefault="00342321" w:rsidP="00342321">
            <w:pPr>
              <w:tabs>
                <w:tab w:val="left" w:pos="1005"/>
              </w:tabs>
              <w:jc w:val="center"/>
            </w:pPr>
          </w:p>
          <w:p w:rsidR="000D3F56" w:rsidRDefault="000D3F56" w:rsidP="00342321">
            <w:pPr>
              <w:tabs>
                <w:tab w:val="left" w:pos="1005"/>
              </w:tabs>
              <w:jc w:val="center"/>
            </w:pPr>
            <w:r>
              <w:t>1,4</w:t>
            </w:r>
          </w:p>
        </w:tc>
        <w:tc>
          <w:tcPr>
            <w:tcW w:w="962" w:type="dxa"/>
          </w:tcPr>
          <w:p w:rsidR="00342321" w:rsidRDefault="00342321" w:rsidP="00342321">
            <w:pPr>
              <w:tabs>
                <w:tab w:val="left" w:pos="1005"/>
              </w:tabs>
              <w:jc w:val="center"/>
            </w:pPr>
          </w:p>
          <w:p w:rsidR="000D3F56" w:rsidRDefault="000D3F56" w:rsidP="00342321">
            <w:pPr>
              <w:tabs>
                <w:tab w:val="left" w:pos="1005"/>
              </w:tabs>
              <w:jc w:val="center"/>
            </w:pPr>
            <w:r>
              <w:t>1,4</w:t>
            </w:r>
          </w:p>
        </w:tc>
      </w:tr>
      <w:tr w:rsidR="00DF5731">
        <w:tc>
          <w:tcPr>
            <w:tcW w:w="2724" w:type="dxa"/>
          </w:tcPr>
          <w:p w:rsidR="00342321" w:rsidRDefault="00DF5731" w:rsidP="00342321">
            <w:pPr>
              <w:tabs>
                <w:tab w:val="left" w:pos="1005"/>
              </w:tabs>
              <w:jc w:val="both"/>
            </w:pPr>
            <w:r>
              <w:t>Образование</w:t>
            </w:r>
          </w:p>
        </w:tc>
        <w:tc>
          <w:tcPr>
            <w:tcW w:w="962" w:type="dxa"/>
          </w:tcPr>
          <w:p w:rsidR="00342321" w:rsidRDefault="000D3F56" w:rsidP="00342321">
            <w:pPr>
              <w:tabs>
                <w:tab w:val="left" w:pos="1005"/>
              </w:tabs>
              <w:jc w:val="center"/>
            </w:pPr>
            <w:r>
              <w:t>0,6</w:t>
            </w:r>
          </w:p>
        </w:tc>
        <w:tc>
          <w:tcPr>
            <w:tcW w:w="962" w:type="dxa"/>
          </w:tcPr>
          <w:p w:rsidR="00342321" w:rsidRDefault="000D3F56" w:rsidP="00342321">
            <w:pPr>
              <w:tabs>
                <w:tab w:val="left" w:pos="1005"/>
              </w:tabs>
              <w:jc w:val="center"/>
            </w:pPr>
            <w:r>
              <w:t>0,5</w:t>
            </w:r>
          </w:p>
        </w:tc>
        <w:tc>
          <w:tcPr>
            <w:tcW w:w="962" w:type="dxa"/>
          </w:tcPr>
          <w:p w:rsidR="00342321" w:rsidRDefault="000D3F56" w:rsidP="00342321">
            <w:pPr>
              <w:tabs>
                <w:tab w:val="left" w:pos="1005"/>
              </w:tabs>
              <w:jc w:val="center"/>
            </w:pPr>
            <w:r>
              <w:t>0,6</w:t>
            </w:r>
          </w:p>
        </w:tc>
        <w:tc>
          <w:tcPr>
            <w:tcW w:w="696" w:type="dxa"/>
          </w:tcPr>
          <w:p w:rsidR="00342321" w:rsidRDefault="000D3F56" w:rsidP="00342321">
            <w:pPr>
              <w:tabs>
                <w:tab w:val="left" w:pos="1005"/>
              </w:tabs>
              <w:jc w:val="center"/>
            </w:pPr>
            <w:r>
              <w:t>0,6</w:t>
            </w:r>
          </w:p>
        </w:tc>
        <w:tc>
          <w:tcPr>
            <w:tcW w:w="696" w:type="dxa"/>
          </w:tcPr>
          <w:p w:rsidR="00342321" w:rsidRDefault="000D3F56" w:rsidP="00342321">
            <w:pPr>
              <w:tabs>
                <w:tab w:val="left" w:pos="1005"/>
              </w:tabs>
              <w:jc w:val="center"/>
            </w:pPr>
            <w:r>
              <w:t>0,6</w:t>
            </w:r>
          </w:p>
        </w:tc>
        <w:tc>
          <w:tcPr>
            <w:tcW w:w="761" w:type="dxa"/>
          </w:tcPr>
          <w:p w:rsidR="00342321" w:rsidRDefault="000D3F56" w:rsidP="00342321">
            <w:pPr>
              <w:tabs>
                <w:tab w:val="left" w:pos="1005"/>
              </w:tabs>
              <w:jc w:val="center"/>
            </w:pPr>
            <w:r>
              <w:t>0,6</w:t>
            </w:r>
          </w:p>
        </w:tc>
        <w:tc>
          <w:tcPr>
            <w:tcW w:w="848" w:type="dxa"/>
          </w:tcPr>
          <w:p w:rsidR="00342321" w:rsidRDefault="000D3F56" w:rsidP="00342321">
            <w:pPr>
              <w:tabs>
                <w:tab w:val="left" w:pos="1005"/>
              </w:tabs>
              <w:jc w:val="center"/>
            </w:pPr>
            <w:r>
              <w:t>0,6</w:t>
            </w:r>
          </w:p>
        </w:tc>
        <w:tc>
          <w:tcPr>
            <w:tcW w:w="962" w:type="dxa"/>
          </w:tcPr>
          <w:p w:rsidR="00342321" w:rsidRDefault="000D3F56" w:rsidP="00342321">
            <w:pPr>
              <w:tabs>
                <w:tab w:val="left" w:pos="1005"/>
              </w:tabs>
              <w:jc w:val="center"/>
            </w:pPr>
            <w:r>
              <w:t>0,6</w:t>
            </w:r>
          </w:p>
        </w:tc>
      </w:tr>
      <w:tr w:rsidR="00DF5731">
        <w:tc>
          <w:tcPr>
            <w:tcW w:w="2724" w:type="dxa"/>
          </w:tcPr>
          <w:p w:rsidR="00DF5731" w:rsidRDefault="00DF5731" w:rsidP="00342321">
            <w:pPr>
              <w:tabs>
                <w:tab w:val="left" w:pos="1005"/>
              </w:tabs>
              <w:jc w:val="both"/>
            </w:pPr>
            <w:r>
              <w:t>Здравоохранение и предоставление социальных слуг</w:t>
            </w:r>
          </w:p>
        </w:tc>
        <w:tc>
          <w:tcPr>
            <w:tcW w:w="962" w:type="dxa"/>
          </w:tcPr>
          <w:p w:rsidR="00DF5731" w:rsidRDefault="000D3F56" w:rsidP="00342321">
            <w:pPr>
              <w:tabs>
                <w:tab w:val="left" w:pos="1005"/>
              </w:tabs>
              <w:jc w:val="center"/>
            </w:pPr>
            <w:r>
              <w:t>0,6</w:t>
            </w:r>
          </w:p>
        </w:tc>
        <w:tc>
          <w:tcPr>
            <w:tcW w:w="962" w:type="dxa"/>
          </w:tcPr>
          <w:p w:rsidR="00DF5731" w:rsidRDefault="000D3F56" w:rsidP="00342321">
            <w:pPr>
              <w:tabs>
                <w:tab w:val="left" w:pos="1005"/>
              </w:tabs>
              <w:jc w:val="center"/>
            </w:pPr>
            <w:r>
              <w:t>0,6</w:t>
            </w:r>
          </w:p>
        </w:tc>
        <w:tc>
          <w:tcPr>
            <w:tcW w:w="962" w:type="dxa"/>
          </w:tcPr>
          <w:p w:rsidR="00DF5731" w:rsidRDefault="000D3F56" w:rsidP="00342321">
            <w:pPr>
              <w:tabs>
                <w:tab w:val="left" w:pos="1005"/>
              </w:tabs>
              <w:jc w:val="center"/>
            </w:pPr>
            <w:r>
              <w:t>0,4</w:t>
            </w:r>
          </w:p>
        </w:tc>
        <w:tc>
          <w:tcPr>
            <w:tcW w:w="696" w:type="dxa"/>
          </w:tcPr>
          <w:p w:rsidR="00DF5731" w:rsidRDefault="000D3F56" w:rsidP="00342321">
            <w:pPr>
              <w:tabs>
                <w:tab w:val="left" w:pos="1005"/>
              </w:tabs>
              <w:jc w:val="center"/>
            </w:pPr>
            <w:r>
              <w:t>0,7</w:t>
            </w:r>
          </w:p>
        </w:tc>
        <w:tc>
          <w:tcPr>
            <w:tcW w:w="696" w:type="dxa"/>
          </w:tcPr>
          <w:p w:rsidR="00DF5731" w:rsidRDefault="00380250" w:rsidP="00342321">
            <w:pPr>
              <w:tabs>
                <w:tab w:val="left" w:pos="1005"/>
              </w:tabs>
              <w:jc w:val="center"/>
            </w:pPr>
            <w:r>
              <w:t>0,7</w:t>
            </w:r>
          </w:p>
        </w:tc>
        <w:tc>
          <w:tcPr>
            <w:tcW w:w="761" w:type="dxa"/>
          </w:tcPr>
          <w:p w:rsidR="00DF5731" w:rsidRDefault="00380250" w:rsidP="00342321">
            <w:pPr>
              <w:tabs>
                <w:tab w:val="left" w:pos="1005"/>
              </w:tabs>
              <w:jc w:val="center"/>
            </w:pPr>
            <w:r>
              <w:t>0,7</w:t>
            </w:r>
          </w:p>
        </w:tc>
        <w:tc>
          <w:tcPr>
            <w:tcW w:w="848" w:type="dxa"/>
          </w:tcPr>
          <w:p w:rsidR="00DF5731" w:rsidRDefault="00380250" w:rsidP="00342321">
            <w:pPr>
              <w:tabs>
                <w:tab w:val="left" w:pos="1005"/>
              </w:tabs>
              <w:jc w:val="center"/>
            </w:pPr>
            <w:r>
              <w:t>0,7</w:t>
            </w:r>
          </w:p>
        </w:tc>
        <w:tc>
          <w:tcPr>
            <w:tcW w:w="962" w:type="dxa"/>
          </w:tcPr>
          <w:p w:rsidR="00DF5731" w:rsidRDefault="00380250" w:rsidP="00342321">
            <w:pPr>
              <w:tabs>
                <w:tab w:val="left" w:pos="1005"/>
              </w:tabs>
              <w:jc w:val="center"/>
            </w:pPr>
            <w:r>
              <w:t>0,7</w:t>
            </w:r>
          </w:p>
        </w:tc>
      </w:tr>
      <w:tr w:rsidR="00DF5731">
        <w:tc>
          <w:tcPr>
            <w:tcW w:w="2724" w:type="dxa"/>
          </w:tcPr>
          <w:p w:rsidR="00DF5731" w:rsidRDefault="00DF5731" w:rsidP="00342321">
            <w:pPr>
              <w:tabs>
                <w:tab w:val="left" w:pos="1005"/>
              </w:tabs>
              <w:jc w:val="both"/>
            </w:pPr>
            <w:r>
              <w:t>Предоставление прочих коммунальных, социальных и персональных  услуг</w:t>
            </w:r>
          </w:p>
        </w:tc>
        <w:tc>
          <w:tcPr>
            <w:tcW w:w="962" w:type="dxa"/>
          </w:tcPr>
          <w:p w:rsidR="00DF5731" w:rsidRDefault="00DF5731" w:rsidP="00342321">
            <w:pPr>
              <w:tabs>
                <w:tab w:val="left" w:pos="1005"/>
              </w:tabs>
              <w:jc w:val="center"/>
            </w:pPr>
          </w:p>
          <w:p w:rsidR="00380250" w:rsidRDefault="00380250" w:rsidP="00342321">
            <w:pPr>
              <w:tabs>
                <w:tab w:val="left" w:pos="1005"/>
              </w:tabs>
              <w:jc w:val="center"/>
            </w:pPr>
            <w:r>
              <w:t>0,7</w:t>
            </w:r>
          </w:p>
        </w:tc>
        <w:tc>
          <w:tcPr>
            <w:tcW w:w="962" w:type="dxa"/>
          </w:tcPr>
          <w:p w:rsidR="00DF5731" w:rsidRDefault="00DF5731" w:rsidP="00342321">
            <w:pPr>
              <w:tabs>
                <w:tab w:val="left" w:pos="1005"/>
              </w:tabs>
              <w:jc w:val="center"/>
            </w:pPr>
          </w:p>
          <w:p w:rsidR="00380250" w:rsidRDefault="00380250" w:rsidP="00342321">
            <w:pPr>
              <w:tabs>
                <w:tab w:val="left" w:pos="1005"/>
              </w:tabs>
              <w:jc w:val="center"/>
            </w:pPr>
            <w:r>
              <w:t>0,7</w:t>
            </w:r>
          </w:p>
        </w:tc>
        <w:tc>
          <w:tcPr>
            <w:tcW w:w="962" w:type="dxa"/>
          </w:tcPr>
          <w:p w:rsidR="00380250" w:rsidRDefault="00380250" w:rsidP="00342321">
            <w:pPr>
              <w:tabs>
                <w:tab w:val="left" w:pos="1005"/>
              </w:tabs>
              <w:jc w:val="center"/>
            </w:pPr>
          </w:p>
          <w:p w:rsidR="00DF5731" w:rsidRDefault="00380250" w:rsidP="00342321">
            <w:pPr>
              <w:tabs>
                <w:tab w:val="left" w:pos="1005"/>
              </w:tabs>
              <w:jc w:val="center"/>
            </w:pPr>
            <w:r>
              <w:t>0,8</w:t>
            </w:r>
          </w:p>
        </w:tc>
        <w:tc>
          <w:tcPr>
            <w:tcW w:w="696" w:type="dxa"/>
          </w:tcPr>
          <w:p w:rsidR="00DF5731" w:rsidRDefault="00DF5731" w:rsidP="00342321">
            <w:pPr>
              <w:tabs>
                <w:tab w:val="left" w:pos="1005"/>
              </w:tabs>
              <w:jc w:val="center"/>
            </w:pPr>
          </w:p>
          <w:p w:rsidR="00380250" w:rsidRDefault="00380250" w:rsidP="00342321">
            <w:pPr>
              <w:tabs>
                <w:tab w:val="left" w:pos="1005"/>
              </w:tabs>
              <w:jc w:val="center"/>
            </w:pPr>
            <w:r>
              <w:t>0,8</w:t>
            </w:r>
          </w:p>
        </w:tc>
        <w:tc>
          <w:tcPr>
            <w:tcW w:w="696" w:type="dxa"/>
          </w:tcPr>
          <w:p w:rsidR="00DF5731" w:rsidRDefault="00DF5731" w:rsidP="00342321">
            <w:pPr>
              <w:tabs>
                <w:tab w:val="left" w:pos="1005"/>
              </w:tabs>
              <w:jc w:val="center"/>
            </w:pPr>
          </w:p>
          <w:p w:rsidR="00380250" w:rsidRDefault="00380250" w:rsidP="00342321">
            <w:pPr>
              <w:tabs>
                <w:tab w:val="left" w:pos="1005"/>
              </w:tabs>
              <w:jc w:val="center"/>
            </w:pPr>
            <w:r>
              <w:t>0,8</w:t>
            </w:r>
          </w:p>
        </w:tc>
        <w:tc>
          <w:tcPr>
            <w:tcW w:w="761" w:type="dxa"/>
          </w:tcPr>
          <w:p w:rsidR="00DF5731" w:rsidRDefault="00DF5731" w:rsidP="00342321">
            <w:pPr>
              <w:tabs>
                <w:tab w:val="left" w:pos="1005"/>
              </w:tabs>
              <w:jc w:val="center"/>
            </w:pPr>
          </w:p>
          <w:p w:rsidR="00380250" w:rsidRDefault="00380250" w:rsidP="00342321">
            <w:pPr>
              <w:tabs>
                <w:tab w:val="left" w:pos="1005"/>
              </w:tabs>
              <w:jc w:val="center"/>
            </w:pPr>
            <w:r>
              <w:t>0,8</w:t>
            </w:r>
          </w:p>
        </w:tc>
        <w:tc>
          <w:tcPr>
            <w:tcW w:w="848" w:type="dxa"/>
          </w:tcPr>
          <w:p w:rsidR="00DF5731" w:rsidRDefault="00DF5731" w:rsidP="00342321">
            <w:pPr>
              <w:tabs>
                <w:tab w:val="left" w:pos="1005"/>
              </w:tabs>
              <w:jc w:val="center"/>
            </w:pPr>
          </w:p>
          <w:p w:rsidR="00380250" w:rsidRDefault="00380250" w:rsidP="00342321">
            <w:pPr>
              <w:tabs>
                <w:tab w:val="left" w:pos="1005"/>
              </w:tabs>
              <w:jc w:val="center"/>
            </w:pPr>
            <w:r>
              <w:t>0,7</w:t>
            </w:r>
          </w:p>
        </w:tc>
        <w:tc>
          <w:tcPr>
            <w:tcW w:w="962" w:type="dxa"/>
          </w:tcPr>
          <w:p w:rsidR="00DF5731" w:rsidRDefault="00DF5731" w:rsidP="00342321">
            <w:pPr>
              <w:tabs>
                <w:tab w:val="left" w:pos="1005"/>
              </w:tabs>
              <w:jc w:val="center"/>
            </w:pPr>
          </w:p>
          <w:p w:rsidR="00380250" w:rsidRDefault="00380250" w:rsidP="00342321">
            <w:pPr>
              <w:tabs>
                <w:tab w:val="left" w:pos="1005"/>
              </w:tabs>
              <w:jc w:val="center"/>
            </w:pPr>
            <w:r>
              <w:t>0,8</w:t>
            </w:r>
          </w:p>
        </w:tc>
      </w:tr>
      <w:tr w:rsidR="00DF5731">
        <w:tc>
          <w:tcPr>
            <w:tcW w:w="2724" w:type="dxa"/>
          </w:tcPr>
          <w:p w:rsidR="00342321" w:rsidRDefault="00342321" w:rsidP="00342321">
            <w:pPr>
              <w:tabs>
                <w:tab w:val="left" w:pos="1005"/>
              </w:tabs>
              <w:jc w:val="both"/>
            </w:pPr>
            <w:r>
              <w:t>Среднереспубли</w:t>
            </w:r>
            <w:r w:rsidR="00DF5731">
              <w:t>-</w:t>
            </w:r>
            <w:r>
              <w:t>канский уровень</w:t>
            </w:r>
          </w:p>
        </w:tc>
        <w:tc>
          <w:tcPr>
            <w:tcW w:w="962" w:type="dxa"/>
          </w:tcPr>
          <w:p w:rsidR="00342321" w:rsidRDefault="007612A5" w:rsidP="00342321">
            <w:pPr>
              <w:tabs>
                <w:tab w:val="left" w:pos="1005"/>
              </w:tabs>
              <w:jc w:val="center"/>
            </w:pPr>
            <w:r>
              <w:t>1,0</w:t>
            </w:r>
          </w:p>
        </w:tc>
        <w:tc>
          <w:tcPr>
            <w:tcW w:w="962" w:type="dxa"/>
          </w:tcPr>
          <w:p w:rsidR="00342321" w:rsidRDefault="007612A5" w:rsidP="00342321">
            <w:pPr>
              <w:tabs>
                <w:tab w:val="left" w:pos="1005"/>
              </w:tabs>
              <w:jc w:val="center"/>
            </w:pPr>
            <w:r>
              <w:t>1,0</w:t>
            </w:r>
          </w:p>
        </w:tc>
        <w:tc>
          <w:tcPr>
            <w:tcW w:w="962" w:type="dxa"/>
          </w:tcPr>
          <w:p w:rsidR="00342321" w:rsidRDefault="007612A5" w:rsidP="00342321">
            <w:pPr>
              <w:tabs>
                <w:tab w:val="left" w:pos="1005"/>
              </w:tabs>
              <w:jc w:val="center"/>
            </w:pPr>
            <w:r>
              <w:t>1,0</w:t>
            </w:r>
          </w:p>
        </w:tc>
        <w:tc>
          <w:tcPr>
            <w:tcW w:w="696" w:type="dxa"/>
          </w:tcPr>
          <w:p w:rsidR="00342321" w:rsidRDefault="007612A5" w:rsidP="00342321">
            <w:pPr>
              <w:tabs>
                <w:tab w:val="left" w:pos="1005"/>
              </w:tabs>
              <w:jc w:val="center"/>
            </w:pPr>
            <w:r>
              <w:t>1,0</w:t>
            </w:r>
          </w:p>
        </w:tc>
        <w:tc>
          <w:tcPr>
            <w:tcW w:w="696" w:type="dxa"/>
          </w:tcPr>
          <w:p w:rsidR="00342321" w:rsidRDefault="007612A5" w:rsidP="00342321">
            <w:pPr>
              <w:tabs>
                <w:tab w:val="left" w:pos="1005"/>
              </w:tabs>
              <w:jc w:val="center"/>
            </w:pPr>
            <w:r>
              <w:t>1,0</w:t>
            </w:r>
          </w:p>
        </w:tc>
        <w:tc>
          <w:tcPr>
            <w:tcW w:w="761" w:type="dxa"/>
          </w:tcPr>
          <w:p w:rsidR="00342321" w:rsidRDefault="007612A5" w:rsidP="00342321">
            <w:pPr>
              <w:tabs>
                <w:tab w:val="left" w:pos="1005"/>
              </w:tabs>
              <w:jc w:val="center"/>
            </w:pPr>
            <w:r>
              <w:t>1,0</w:t>
            </w:r>
          </w:p>
        </w:tc>
        <w:tc>
          <w:tcPr>
            <w:tcW w:w="848" w:type="dxa"/>
          </w:tcPr>
          <w:p w:rsidR="00342321" w:rsidRDefault="007612A5" w:rsidP="00342321">
            <w:pPr>
              <w:tabs>
                <w:tab w:val="left" w:pos="1005"/>
              </w:tabs>
              <w:jc w:val="center"/>
            </w:pPr>
            <w:r>
              <w:t>1,0</w:t>
            </w:r>
          </w:p>
        </w:tc>
        <w:tc>
          <w:tcPr>
            <w:tcW w:w="962" w:type="dxa"/>
          </w:tcPr>
          <w:p w:rsidR="00342321" w:rsidRDefault="007612A5" w:rsidP="00342321">
            <w:pPr>
              <w:tabs>
                <w:tab w:val="left" w:pos="1005"/>
              </w:tabs>
              <w:jc w:val="center"/>
            </w:pPr>
            <w:r>
              <w:t>1,0</w:t>
            </w:r>
          </w:p>
        </w:tc>
      </w:tr>
    </w:tbl>
    <w:p w:rsidR="004241FD" w:rsidRPr="004241FD" w:rsidRDefault="004241FD" w:rsidP="004241FD">
      <w:pPr>
        <w:tabs>
          <w:tab w:val="left" w:pos="1005"/>
        </w:tabs>
        <w:spacing w:line="360" w:lineRule="auto"/>
        <w:ind w:left="709"/>
        <w:jc w:val="center"/>
      </w:pPr>
    </w:p>
    <w:p w:rsidR="008D5955" w:rsidRDefault="00380250" w:rsidP="008D5955">
      <w:pPr>
        <w:tabs>
          <w:tab w:val="left" w:pos="1005"/>
        </w:tabs>
        <w:spacing w:line="360" w:lineRule="auto"/>
        <w:ind w:firstLine="709"/>
        <w:jc w:val="both"/>
        <w:rPr>
          <w:sz w:val="28"/>
          <w:szCs w:val="28"/>
        </w:rPr>
      </w:pPr>
      <w:r>
        <w:rPr>
          <w:sz w:val="28"/>
          <w:szCs w:val="28"/>
        </w:rPr>
        <w:t>Данные расчётов, представленные в таблице 9, показали, что формирование заработной платы по отраслям происходит неравномерно. Так, в таких отраслях как добывающая промышленность и финансовая деятельность уровень заработной платы более чем в два раза превышает среднереспубликанский. Однако в 2007 году темпы роста заработной платы в этих отраслях приостановились.</w:t>
      </w:r>
    </w:p>
    <w:p w:rsidR="00380250" w:rsidRDefault="00380250" w:rsidP="008D5955">
      <w:pPr>
        <w:tabs>
          <w:tab w:val="left" w:pos="1005"/>
        </w:tabs>
        <w:spacing w:line="360" w:lineRule="auto"/>
        <w:ind w:firstLine="709"/>
        <w:jc w:val="both"/>
        <w:rPr>
          <w:sz w:val="28"/>
          <w:szCs w:val="28"/>
        </w:rPr>
      </w:pPr>
      <w:r>
        <w:rPr>
          <w:sz w:val="28"/>
          <w:szCs w:val="28"/>
        </w:rPr>
        <w:t>Самая маленькая заработная плата в сельском хозяйстве и рыболовстве. Она составляет не более 40 % от уровня среднереспубликанского размера заработной платы. При этом данное соотношение стабильно и нет тенденции к его увеличению.</w:t>
      </w:r>
    </w:p>
    <w:p w:rsidR="00380250" w:rsidRDefault="00380250" w:rsidP="008D5955">
      <w:pPr>
        <w:tabs>
          <w:tab w:val="left" w:pos="1005"/>
        </w:tabs>
        <w:spacing w:line="360" w:lineRule="auto"/>
        <w:ind w:firstLine="709"/>
        <w:jc w:val="both"/>
        <w:rPr>
          <w:sz w:val="28"/>
          <w:szCs w:val="28"/>
        </w:rPr>
      </w:pPr>
      <w:r>
        <w:rPr>
          <w:sz w:val="28"/>
          <w:szCs w:val="28"/>
        </w:rPr>
        <w:t xml:space="preserve">Ниже среднереспубликанского уровня начисляется оплата труда и работникам оптовой и розничной торговли, образования, здравоохранения, коммунальных услуг. Однако соотношение среднемесячной номинальной заработной платы к среднереспубликанскому уровню в системе здравоохранения увеличилась в 2003 на 10 %. </w:t>
      </w:r>
    </w:p>
    <w:p w:rsidR="00380250" w:rsidRDefault="00380250" w:rsidP="008D5955">
      <w:pPr>
        <w:tabs>
          <w:tab w:val="left" w:pos="1005"/>
        </w:tabs>
        <w:spacing w:line="360" w:lineRule="auto"/>
        <w:ind w:firstLine="709"/>
        <w:jc w:val="both"/>
        <w:rPr>
          <w:sz w:val="28"/>
          <w:szCs w:val="28"/>
        </w:rPr>
      </w:pPr>
      <w:r>
        <w:rPr>
          <w:sz w:val="28"/>
          <w:szCs w:val="28"/>
        </w:rPr>
        <w:t>Таким образом, можно сделать заключение о том, что в экономике РБ наметилась устойчивая тенденция к социальному расслоению общества на базе отраслевой принадлежности.</w:t>
      </w:r>
    </w:p>
    <w:p w:rsidR="00380250" w:rsidRDefault="008D5955" w:rsidP="008D5955">
      <w:pPr>
        <w:tabs>
          <w:tab w:val="left" w:pos="1005"/>
        </w:tabs>
        <w:spacing w:line="360" w:lineRule="auto"/>
        <w:ind w:firstLine="709"/>
        <w:jc w:val="both"/>
        <w:rPr>
          <w:sz w:val="28"/>
          <w:szCs w:val="28"/>
        </w:rPr>
      </w:pPr>
      <w:r>
        <w:rPr>
          <w:sz w:val="28"/>
          <w:szCs w:val="28"/>
        </w:rPr>
        <w:t xml:space="preserve">По данным таблицы </w:t>
      </w:r>
      <w:r w:rsidR="00596BCD">
        <w:rPr>
          <w:sz w:val="28"/>
          <w:szCs w:val="28"/>
        </w:rPr>
        <w:t>8</w:t>
      </w:r>
      <w:r>
        <w:rPr>
          <w:sz w:val="28"/>
          <w:szCs w:val="28"/>
        </w:rPr>
        <w:t xml:space="preserve"> </w:t>
      </w:r>
      <w:r w:rsidR="000D3F56">
        <w:rPr>
          <w:sz w:val="28"/>
          <w:szCs w:val="28"/>
        </w:rPr>
        <w:t xml:space="preserve">(приложение В) </w:t>
      </w:r>
      <w:r>
        <w:rPr>
          <w:sz w:val="28"/>
          <w:szCs w:val="28"/>
        </w:rPr>
        <w:t xml:space="preserve">определим </w:t>
      </w:r>
      <w:r w:rsidRPr="002739E3">
        <w:rPr>
          <w:sz w:val="28"/>
          <w:szCs w:val="28"/>
        </w:rPr>
        <w:t>структурные средние среднемесячной номинальной начисленной заработной платы работников организаций по видам экономической деятельности (моду и медиану) в 2000 и 2007 гг.</w:t>
      </w:r>
      <w:r>
        <w:rPr>
          <w:sz w:val="28"/>
          <w:szCs w:val="28"/>
        </w:rPr>
        <w:t xml:space="preserve"> Предварительно проведём ранжирование ряда показателей в зависимости от увеличения величины </w:t>
      </w:r>
      <w:r w:rsidRPr="002739E3">
        <w:rPr>
          <w:sz w:val="28"/>
          <w:szCs w:val="28"/>
        </w:rPr>
        <w:t>среднемесячной номинальной начисленной заработной платы работников</w:t>
      </w:r>
      <w:r>
        <w:rPr>
          <w:sz w:val="28"/>
          <w:szCs w:val="28"/>
        </w:rPr>
        <w:t xml:space="preserve">. </w:t>
      </w:r>
    </w:p>
    <w:p w:rsidR="00692264" w:rsidRDefault="00692264" w:rsidP="00692264">
      <w:pPr>
        <w:tabs>
          <w:tab w:val="left" w:pos="1005"/>
        </w:tabs>
        <w:spacing w:line="360" w:lineRule="auto"/>
        <w:ind w:firstLine="709"/>
        <w:jc w:val="both"/>
        <w:rPr>
          <w:sz w:val="28"/>
          <w:szCs w:val="28"/>
        </w:rPr>
      </w:pPr>
      <w:r>
        <w:rPr>
          <w:sz w:val="28"/>
          <w:szCs w:val="28"/>
        </w:rPr>
        <w:t>Таблица 10 – Группировка отраслей по величине среднемесячной номинальной заработной плате</w:t>
      </w:r>
    </w:p>
    <w:tbl>
      <w:tblPr>
        <w:tblStyle w:val="a6"/>
        <w:tblW w:w="0" w:type="auto"/>
        <w:tblLook w:val="01E0" w:firstRow="1" w:lastRow="1" w:firstColumn="1" w:lastColumn="1" w:noHBand="0" w:noVBand="0"/>
      </w:tblPr>
      <w:tblGrid>
        <w:gridCol w:w="2393"/>
        <w:gridCol w:w="2393"/>
        <w:gridCol w:w="2393"/>
        <w:gridCol w:w="2394"/>
      </w:tblGrid>
      <w:tr w:rsidR="00692264">
        <w:tc>
          <w:tcPr>
            <w:tcW w:w="2393" w:type="dxa"/>
          </w:tcPr>
          <w:p w:rsidR="00692264" w:rsidRDefault="00692264" w:rsidP="00692264">
            <w:pPr>
              <w:tabs>
                <w:tab w:val="left" w:pos="1005"/>
              </w:tabs>
              <w:jc w:val="center"/>
            </w:pPr>
            <w:r>
              <w:t>Величина заработной платы, руб.</w:t>
            </w:r>
          </w:p>
        </w:tc>
        <w:tc>
          <w:tcPr>
            <w:tcW w:w="2393" w:type="dxa"/>
          </w:tcPr>
          <w:p w:rsidR="00692264" w:rsidRDefault="00692264" w:rsidP="00692264">
            <w:pPr>
              <w:tabs>
                <w:tab w:val="left" w:pos="1005"/>
              </w:tabs>
              <w:jc w:val="center"/>
            </w:pPr>
            <w:r>
              <w:t>Середина интервала, руб.</w:t>
            </w:r>
          </w:p>
        </w:tc>
        <w:tc>
          <w:tcPr>
            <w:tcW w:w="2393" w:type="dxa"/>
          </w:tcPr>
          <w:p w:rsidR="00692264" w:rsidRDefault="00692264" w:rsidP="00692264">
            <w:pPr>
              <w:tabs>
                <w:tab w:val="left" w:pos="1005"/>
              </w:tabs>
              <w:jc w:val="center"/>
            </w:pPr>
            <w:r>
              <w:t>Количество отраслей, ед.</w:t>
            </w:r>
          </w:p>
        </w:tc>
        <w:tc>
          <w:tcPr>
            <w:tcW w:w="2394" w:type="dxa"/>
          </w:tcPr>
          <w:p w:rsidR="00692264" w:rsidRDefault="00692264" w:rsidP="00692264">
            <w:pPr>
              <w:tabs>
                <w:tab w:val="left" w:pos="1005"/>
              </w:tabs>
              <w:jc w:val="center"/>
            </w:pPr>
            <w:r>
              <w:t>Накопленные частоты</w:t>
            </w:r>
          </w:p>
        </w:tc>
      </w:tr>
      <w:tr w:rsidR="00692264">
        <w:tc>
          <w:tcPr>
            <w:tcW w:w="9573" w:type="dxa"/>
            <w:gridSpan w:val="4"/>
          </w:tcPr>
          <w:p w:rsidR="00692264" w:rsidRDefault="00692264" w:rsidP="00692264">
            <w:pPr>
              <w:tabs>
                <w:tab w:val="left" w:pos="1005"/>
              </w:tabs>
              <w:jc w:val="center"/>
            </w:pPr>
            <w:r>
              <w:t>2000 год</w:t>
            </w:r>
          </w:p>
        </w:tc>
      </w:tr>
      <w:tr w:rsidR="00692264">
        <w:tc>
          <w:tcPr>
            <w:tcW w:w="2393" w:type="dxa"/>
          </w:tcPr>
          <w:p w:rsidR="00692264" w:rsidRDefault="00692264" w:rsidP="00692264">
            <w:pPr>
              <w:tabs>
                <w:tab w:val="left" w:pos="1005"/>
              </w:tabs>
              <w:jc w:val="center"/>
            </w:pPr>
            <w:r>
              <w:t>732,5-1582,0</w:t>
            </w:r>
          </w:p>
        </w:tc>
        <w:tc>
          <w:tcPr>
            <w:tcW w:w="2393" w:type="dxa"/>
          </w:tcPr>
          <w:p w:rsidR="00692264" w:rsidRDefault="00692264" w:rsidP="00692264">
            <w:pPr>
              <w:tabs>
                <w:tab w:val="left" w:pos="1005"/>
              </w:tabs>
              <w:jc w:val="center"/>
            </w:pPr>
            <w:r>
              <w:t>1157,3</w:t>
            </w:r>
          </w:p>
        </w:tc>
        <w:tc>
          <w:tcPr>
            <w:tcW w:w="2393" w:type="dxa"/>
          </w:tcPr>
          <w:p w:rsidR="00692264" w:rsidRDefault="00692264" w:rsidP="00692264">
            <w:pPr>
              <w:tabs>
                <w:tab w:val="left" w:pos="1005"/>
              </w:tabs>
              <w:jc w:val="center"/>
            </w:pPr>
            <w:r>
              <w:t>6</w:t>
            </w:r>
          </w:p>
        </w:tc>
        <w:tc>
          <w:tcPr>
            <w:tcW w:w="2394" w:type="dxa"/>
          </w:tcPr>
          <w:p w:rsidR="00692264" w:rsidRDefault="00372345" w:rsidP="00692264">
            <w:pPr>
              <w:tabs>
                <w:tab w:val="left" w:pos="1005"/>
              </w:tabs>
              <w:jc w:val="center"/>
            </w:pPr>
            <w:r>
              <w:t>6</w:t>
            </w:r>
          </w:p>
        </w:tc>
      </w:tr>
      <w:tr w:rsidR="00692264">
        <w:tc>
          <w:tcPr>
            <w:tcW w:w="2393" w:type="dxa"/>
          </w:tcPr>
          <w:p w:rsidR="00692264" w:rsidRDefault="00692264" w:rsidP="00692264">
            <w:pPr>
              <w:tabs>
                <w:tab w:val="left" w:pos="1005"/>
              </w:tabs>
              <w:jc w:val="center"/>
            </w:pPr>
            <w:r>
              <w:t>1582,0-2432,0</w:t>
            </w:r>
          </w:p>
        </w:tc>
        <w:tc>
          <w:tcPr>
            <w:tcW w:w="2393" w:type="dxa"/>
          </w:tcPr>
          <w:p w:rsidR="00692264" w:rsidRDefault="00692264" w:rsidP="00692264">
            <w:pPr>
              <w:tabs>
                <w:tab w:val="left" w:pos="1005"/>
              </w:tabs>
              <w:jc w:val="center"/>
            </w:pPr>
            <w:r>
              <w:t>2007,0</w:t>
            </w:r>
          </w:p>
        </w:tc>
        <w:tc>
          <w:tcPr>
            <w:tcW w:w="2393" w:type="dxa"/>
          </w:tcPr>
          <w:p w:rsidR="00692264" w:rsidRDefault="00692264" w:rsidP="00692264">
            <w:pPr>
              <w:tabs>
                <w:tab w:val="left" w:pos="1005"/>
              </w:tabs>
              <w:jc w:val="center"/>
            </w:pPr>
            <w:r>
              <w:t>3</w:t>
            </w:r>
          </w:p>
        </w:tc>
        <w:tc>
          <w:tcPr>
            <w:tcW w:w="2394" w:type="dxa"/>
          </w:tcPr>
          <w:p w:rsidR="00692264" w:rsidRDefault="00692264" w:rsidP="00692264">
            <w:pPr>
              <w:tabs>
                <w:tab w:val="left" w:pos="1005"/>
              </w:tabs>
              <w:jc w:val="center"/>
            </w:pPr>
            <w:r>
              <w:t>9</w:t>
            </w:r>
          </w:p>
        </w:tc>
      </w:tr>
      <w:tr w:rsidR="00692264">
        <w:tc>
          <w:tcPr>
            <w:tcW w:w="2393" w:type="dxa"/>
          </w:tcPr>
          <w:p w:rsidR="00692264" w:rsidRDefault="00692264" w:rsidP="00692264">
            <w:pPr>
              <w:tabs>
                <w:tab w:val="left" w:pos="1005"/>
              </w:tabs>
              <w:jc w:val="center"/>
            </w:pPr>
            <w:r>
              <w:t>2432,0-3282,0</w:t>
            </w:r>
          </w:p>
        </w:tc>
        <w:tc>
          <w:tcPr>
            <w:tcW w:w="2393" w:type="dxa"/>
          </w:tcPr>
          <w:p w:rsidR="00692264" w:rsidRDefault="00692264" w:rsidP="00692264">
            <w:pPr>
              <w:tabs>
                <w:tab w:val="left" w:pos="1005"/>
              </w:tabs>
              <w:jc w:val="center"/>
            </w:pPr>
            <w:r>
              <w:t>2857,0</w:t>
            </w:r>
          </w:p>
        </w:tc>
        <w:tc>
          <w:tcPr>
            <w:tcW w:w="2393" w:type="dxa"/>
          </w:tcPr>
          <w:p w:rsidR="00692264" w:rsidRDefault="00692264" w:rsidP="00692264">
            <w:pPr>
              <w:tabs>
                <w:tab w:val="left" w:pos="1005"/>
              </w:tabs>
              <w:jc w:val="center"/>
            </w:pPr>
            <w:r>
              <w:t>4</w:t>
            </w:r>
          </w:p>
        </w:tc>
        <w:tc>
          <w:tcPr>
            <w:tcW w:w="2394" w:type="dxa"/>
          </w:tcPr>
          <w:p w:rsidR="00692264" w:rsidRDefault="00692264" w:rsidP="00692264">
            <w:pPr>
              <w:tabs>
                <w:tab w:val="left" w:pos="1005"/>
              </w:tabs>
              <w:jc w:val="center"/>
            </w:pPr>
            <w:r>
              <w:t>13</w:t>
            </w:r>
          </w:p>
        </w:tc>
      </w:tr>
      <w:tr w:rsidR="00692264">
        <w:tc>
          <w:tcPr>
            <w:tcW w:w="2393" w:type="dxa"/>
          </w:tcPr>
          <w:p w:rsidR="00692264" w:rsidRDefault="00692264" w:rsidP="00692264">
            <w:pPr>
              <w:tabs>
                <w:tab w:val="left" w:pos="1005"/>
              </w:tabs>
              <w:jc w:val="center"/>
            </w:pPr>
            <w:r>
              <w:t>3282,0-4132,0</w:t>
            </w:r>
          </w:p>
        </w:tc>
        <w:tc>
          <w:tcPr>
            <w:tcW w:w="2393" w:type="dxa"/>
          </w:tcPr>
          <w:p w:rsidR="00692264" w:rsidRDefault="00692264" w:rsidP="00692264">
            <w:pPr>
              <w:tabs>
                <w:tab w:val="left" w:pos="1005"/>
              </w:tabs>
              <w:jc w:val="center"/>
            </w:pPr>
            <w:r>
              <w:t>3707,0</w:t>
            </w:r>
          </w:p>
        </w:tc>
        <w:tc>
          <w:tcPr>
            <w:tcW w:w="2393" w:type="dxa"/>
          </w:tcPr>
          <w:p w:rsidR="00692264" w:rsidRDefault="00692264" w:rsidP="00692264">
            <w:pPr>
              <w:tabs>
                <w:tab w:val="left" w:pos="1005"/>
              </w:tabs>
              <w:jc w:val="center"/>
            </w:pPr>
            <w:r>
              <w:t>1</w:t>
            </w:r>
          </w:p>
        </w:tc>
        <w:tc>
          <w:tcPr>
            <w:tcW w:w="2394" w:type="dxa"/>
          </w:tcPr>
          <w:p w:rsidR="00692264" w:rsidRDefault="00692264" w:rsidP="00692264">
            <w:pPr>
              <w:tabs>
                <w:tab w:val="left" w:pos="1005"/>
              </w:tabs>
              <w:jc w:val="center"/>
            </w:pPr>
            <w:r>
              <w:t>14</w:t>
            </w:r>
          </w:p>
        </w:tc>
      </w:tr>
      <w:tr w:rsidR="00692264">
        <w:tc>
          <w:tcPr>
            <w:tcW w:w="2393" w:type="dxa"/>
          </w:tcPr>
          <w:p w:rsidR="00692264" w:rsidRDefault="00692264" w:rsidP="00692264">
            <w:pPr>
              <w:tabs>
                <w:tab w:val="left" w:pos="1005"/>
              </w:tabs>
              <w:jc w:val="center"/>
            </w:pPr>
            <w:r>
              <w:t>4132,0-4992,0</w:t>
            </w:r>
          </w:p>
        </w:tc>
        <w:tc>
          <w:tcPr>
            <w:tcW w:w="2393" w:type="dxa"/>
          </w:tcPr>
          <w:p w:rsidR="00692264" w:rsidRDefault="00692264" w:rsidP="00692264">
            <w:pPr>
              <w:tabs>
                <w:tab w:val="left" w:pos="1005"/>
              </w:tabs>
              <w:jc w:val="center"/>
            </w:pPr>
            <w:r>
              <w:t>4562,0</w:t>
            </w:r>
          </w:p>
        </w:tc>
        <w:tc>
          <w:tcPr>
            <w:tcW w:w="2393" w:type="dxa"/>
          </w:tcPr>
          <w:p w:rsidR="00692264" w:rsidRDefault="00692264" w:rsidP="00692264">
            <w:pPr>
              <w:tabs>
                <w:tab w:val="left" w:pos="1005"/>
              </w:tabs>
              <w:jc w:val="center"/>
            </w:pPr>
            <w:r>
              <w:t>1</w:t>
            </w:r>
          </w:p>
        </w:tc>
        <w:tc>
          <w:tcPr>
            <w:tcW w:w="2394" w:type="dxa"/>
          </w:tcPr>
          <w:p w:rsidR="00692264" w:rsidRDefault="00692264" w:rsidP="00692264">
            <w:pPr>
              <w:tabs>
                <w:tab w:val="left" w:pos="1005"/>
              </w:tabs>
              <w:jc w:val="center"/>
            </w:pPr>
            <w:r>
              <w:t>15</w:t>
            </w:r>
          </w:p>
        </w:tc>
      </w:tr>
      <w:tr w:rsidR="00692264">
        <w:tc>
          <w:tcPr>
            <w:tcW w:w="9573" w:type="dxa"/>
            <w:gridSpan w:val="4"/>
          </w:tcPr>
          <w:p w:rsidR="00692264" w:rsidRDefault="00692264" w:rsidP="00692264">
            <w:pPr>
              <w:tabs>
                <w:tab w:val="left" w:pos="1005"/>
              </w:tabs>
              <w:jc w:val="center"/>
            </w:pPr>
            <w:r>
              <w:t>2007 год</w:t>
            </w:r>
          </w:p>
        </w:tc>
      </w:tr>
      <w:tr w:rsidR="00692264">
        <w:tc>
          <w:tcPr>
            <w:tcW w:w="2393" w:type="dxa"/>
          </w:tcPr>
          <w:p w:rsidR="00692264" w:rsidRDefault="00692264" w:rsidP="00692264">
            <w:pPr>
              <w:tabs>
                <w:tab w:val="left" w:pos="1005"/>
              </w:tabs>
              <w:jc w:val="center"/>
            </w:pPr>
            <w:r>
              <w:t>4098,9-7970,0</w:t>
            </w:r>
          </w:p>
        </w:tc>
        <w:tc>
          <w:tcPr>
            <w:tcW w:w="2393" w:type="dxa"/>
          </w:tcPr>
          <w:p w:rsidR="00692264" w:rsidRDefault="00692264" w:rsidP="00692264">
            <w:pPr>
              <w:tabs>
                <w:tab w:val="left" w:pos="1005"/>
              </w:tabs>
              <w:jc w:val="center"/>
            </w:pPr>
            <w:r>
              <w:t>6034,5</w:t>
            </w:r>
          </w:p>
        </w:tc>
        <w:tc>
          <w:tcPr>
            <w:tcW w:w="2393" w:type="dxa"/>
          </w:tcPr>
          <w:p w:rsidR="00692264" w:rsidRDefault="00692264" w:rsidP="00692264">
            <w:pPr>
              <w:tabs>
                <w:tab w:val="left" w:pos="1005"/>
              </w:tabs>
              <w:jc w:val="center"/>
            </w:pPr>
            <w:r>
              <w:t>4</w:t>
            </w:r>
          </w:p>
        </w:tc>
        <w:tc>
          <w:tcPr>
            <w:tcW w:w="2394" w:type="dxa"/>
          </w:tcPr>
          <w:p w:rsidR="00692264" w:rsidRDefault="00692264" w:rsidP="00692264">
            <w:pPr>
              <w:tabs>
                <w:tab w:val="left" w:pos="1005"/>
              </w:tabs>
              <w:jc w:val="center"/>
            </w:pPr>
            <w:r>
              <w:t>4</w:t>
            </w:r>
          </w:p>
        </w:tc>
      </w:tr>
      <w:tr w:rsidR="00692264">
        <w:tc>
          <w:tcPr>
            <w:tcW w:w="2393" w:type="dxa"/>
          </w:tcPr>
          <w:p w:rsidR="00692264" w:rsidRDefault="00692264" w:rsidP="00692264">
            <w:pPr>
              <w:tabs>
                <w:tab w:val="left" w:pos="1005"/>
              </w:tabs>
              <w:jc w:val="center"/>
            </w:pPr>
            <w:r>
              <w:t>7970,0-11840,0</w:t>
            </w:r>
          </w:p>
        </w:tc>
        <w:tc>
          <w:tcPr>
            <w:tcW w:w="2393" w:type="dxa"/>
          </w:tcPr>
          <w:p w:rsidR="00692264" w:rsidRDefault="00692264" w:rsidP="00692264">
            <w:pPr>
              <w:tabs>
                <w:tab w:val="left" w:pos="1005"/>
              </w:tabs>
              <w:jc w:val="center"/>
            </w:pPr>
            <w:r>
              <w:t>9904,5</w:t>
            </w:r>
          </w:p>
        </w:tc>
        <w:tc>
          <w:tcPr>
            <w:tcW w:w="2393" w:type="dxa"/>
          </w:tcPr>
          <w:p w:rsidR="00692264" w:rsidRDefault="00692264" w:rsidP="00692264">
            <w:pPr>
              <w:tabs>
                <w:tab w:val="left" w:pos="1005"/>
              </w:tabs>
              <w:jc w:val="center"/>
            </w:pPr>
            <w:r>
              <w:t>2</w:t>
            </w:r>
          </w:p>
        </w:tc>
        <w:tc>
          <w:tcPr>
            <w:tcW w:w="2394" w:type="dxa"/>
          </w:tcPr>
          <w:p w:rsidR="00692264" w:rsidRDefault="00692264" w:rsidP="00692264">
            <w:pPr>
              <w:tabs>
                <w:tab w:val="left" w:pos="1005"/>
              </w:tabs>
              <w:jc w:val="center"/>
            </w:pPr>
            <w:r>
              <w:t>6</w:t>
            </w:r>
          </w:p>
        </w:tc>
      </w:tr>
      <w:tr w:rsidR="00692264">
        <w:tc>
          <w:tcPr>
            <w:tcW w:w="2393" w:type="dxa"/>
          </w:tcPr>
          <w:p w:rsidR="00692264" w:rsidRDefault="00692264" w:rsidP="00692264">
            <w:pPr>
              <w:tabs>
                <w:tab w:val="left" w:pos="1005"/>
              </w:tabs>
              <w:jc w:val="center"/>
            </w:pPr>
            <w:r>
              <w:t>11840,0-15710,0</w:t>
            </w:r>
          </w:p>
        </w:tc>
        <w:tc>
          <w:tcPr>
            <w:tcW w:w="2393" w:type="dxa"/>
          </w:tcPr>
          <w:p w:rsidR="00692264" w:rsidRDefault="00692264" w:rsidP="00692264">
            <w:pPr>
              <w:tabs>
                <w:tab w:val="left" w:pos="1005"/>
              </w:tabs>
              <w:jc w:val="center"/>
            </w:pPr>
            <w:r>
              <w:t>13774,5</w:t>
            </w:r>
          </w:p>
        </w:tc>
        <w:tc>
          <w:tcPr>
            <w:tcW w:w="2393" w:type="dxa"/>
          </w:tcPr>
          <w:p w:rsidR="00692264" w:rsidRDefault="00692264" w:rsidP="00692264">
            <w:pPr>
              <w:tabs>
                <w:tab w:val="left" w:pos="1005"/>
              </w:tabs>
              <w:jc w:val="center"/>
            </w:pPr>
            <w:r>
              <w:t>6</w:t>
            </w:r>
          </w:p>
        </w:tc>
        <w:tc>
          <w:tcPr>
            <w:tcW w:w="2394" w:type="dxa"/>
          </w:tcPr>
          <w:p w:rsidR="00692264" w:rsidRDefault="00692264" w:rsidP="00692264">
            <w:pPr>
              <w:tabs>
                <w:tab w:val="left" w:pos="1005"/>
              </w:tabs>
              <w:jc w:val="center"/>
            </w:pPr>
            <w:r>
              <w:t>12</w:t>
            </w:r>
          </w:p>
        </w:tc>
      </w:tr>
      <w:tr w:rsidR="00692264">
        <w:tc>
          <w:tcPr>
            <w:tcW w:w="2393" w:type="dxa"/>
          </w:tcPr>
          <w:p w:rsidR="00692264" w:rsidRDefault="00692264" w:rsidP="00692264">
            <w:pPr>
              <w:tabs>
                <w:tab w:val="left" w:pos="1005"/>
              </w:tabs>
              <w:jc w:val="center"/>
            </w:pPr>
            <w:r>
              <w:t>15710,0-19580</w:t>
            </w:r>
          </w:p>
        </w:tc>
        <w:tc>
          <w:tcPr>
            <w:tcW w:w="2393" w:type="dxa"/>
          </w:tcPr>
          <w:p w:rsidR="00692264" w:rsidRDefault="00692264" w:rsidP="00692264">
            <w:pPr>
              <w:tabs>
                <w:tab w:val="left" w:pos="1005"/>
              </w:tabs>
              <w:jc w:val="center"/>
            </w:pPr>
            <w:r>
              <w:t>17644,5</w:t>
            </w:r>
          </w:p>
        </w:tc>
        <w:tc>
          <w:tcPr>
            <w:tcW w:w="2393" w:type="dxa"/>
          </w:tcPr>
          <w:p w:rsidR="00692264" w:rsidRDefault="00692264" w:rsidP="00692264">
            <w:pPr>
              <w:tabs>
                <w:tab w:val="left" w:pos="1005"/>
              </w:tabs>
              <w:jc w:val="center"/>
            </w:pPr>
            <w:r>
              <w:t>1</w:t>
            </w:r>
          </w:p>
        </w:tc>
        <w:tc>
          <w:tcPr>
            <w:tcW w:w="2394" w:type="dxa"/>
          </w:tcPr>
          <w:p w:rsidR="00692264" w:rsidRDefault="00692264" w:rsidP="00692264">
            <w:pPr>
              <w:tabs>
                <w:tab w:val="left" w:pos="1005"/>
              </w:tabs>
              <w:jc w:val="center"/>
            </w:pPr>
            <w:r>
              <w:t>13</w:t>
            </w:r>
          </w:p>
        </w:tc>
      </w:tr>
      <w:tr w:rsidR="00692264">
        <w:tc>
          <w:tcPr>
            <w:tcW w:w="2393" w:type="dxa"/>
          </w:tcPr>
          <w:p w:rsidR="00692264" w:rsidRDefault="00692264" w:rsidP="00692264">
            <w:pPr>
              <w:tabs>
                <w:tab w:val="left" w:pos="1005"/>
              </w:tabs>
              <w:jc w:val="center"/>
            </w:pPr>
            <w:r>
              <w:t>19580 и выше</w:t>
            </w:r>
          </w:p>
        </w:tc>
        <w:tc>
          <w:tcPr>
            <w:tcW w:w="2393" w:type="dxa"/>
          </w:tcPr>
          <w:p w:rsidR="00692264" w:rsidRDefault="00692264" w:rsidP="00692264">
            <w:pPr>
              <w:tabs>
                <w:tab w:val="left" w:pos="1005"/>
              </w:tabs>
              <w:jc w:val="center"/>
            </w:pPr>
            <w:r>
              <w:t>21514,5</w:t>
            </w:r>
          </w:p>
        </w:tc>
        <w:tc>
          <w:tcPr>
            <w:tcW w:w="2393" w:type="dxa"/>
          </w:tcPr>
          <w:p w:rsidR="00692264" w:rsidRDefault="00692264" w:rsidP="00692264">
            <w:pPr>
              <w:tabs>
                <w:tab w:val="left" w:pos="1005"/>
              </w:tabs>
              <w:jc w:val="center"/>
            </w:pPr>
            <w:r>
              <w:t>2</w:t>
            </w:r>
          </w:p>
        </w:tc>
        <w:tc>
          <w:tcPr>
            <w:tcW w:w="2394" w:type="dxa"/>
          </w:tcPr>
          <w:p w:rsidR="00692264" w:rsidRDefault="00692264" w:rsidP="00692264">
            <w:pPr>
              <w:tabs>
                <w:tab w:val="left" w:pos="1005"/>
              </w:tabs>
              <w:jc w:val="center"/>
            </w:pPr>
            <w:r>
              <w:t>15</w:t>
            </w:r>
          </w:p>
        </w:tc>
      </w:tr>
    </w:tbl>
    <w:p w:rsidR="00692264" w:rsidRDefault="00692264" w:rsidP="00692264">
      <w:pPr>
        <w:tabs>
          <w:tab w:val="left" w:pos="1005"/>
        </w:tabs>
        <w:spacing w:line="360" w:lineRule="auto"/>
        <w:ind w:left="709"/>
        <w:jc w:val="center"/>
      </w:pPr>
    </w:p>
    <w:p w:rsidR="00896724" w:rsidRPr="00DB7BB1" w:rsidRDefault="00896724" w:rsidP="00896724">
      <w:pPr>
        <w:tabs>
          <w:tab w:val="left" w:pos="1005"/>
        </w:tabs>
        <w:spacing w:line="360" w:lineRule="auto"/>
        <w:ind w:firstLine="709"/>
        <w:jc w:val="both"/>
        <w:rPr>
          <w:sz w:val="28"/>
          <w:szCs w:val="28"/>
        </w:rPr>
      </w:pPr>
      <w:r>
        <w:rPr>
          <w:sz w:val="28"/>
          <w:szCs w:val="28"/>
        </w:rPr>
        <w:t>По данным ранжированного ряда проведём группировку показателей в пять групп. Предварительно рассчитаем величину интервала (R)</w:t>
      </w:r>
      <w:r w:rsidRPr="00DB7BB1">
        <w:rPr>
          <w:sz w:val="28"/>
          <w:szCs w:val="28"/>
        </w:rPr>
        <w:t>.</w:t>
      </w:r>
    </w:p>
    <w:p w:rsidR="00896724" w:rsidRDefault="00896724" w:rsidP="00896724">
      <w:pPr>
        <w:tabs>
          <w:tab w:val="left" w:pos="1005"/>
        </w:tabs>
        <w:spacing w:line="360" w:lineRule="auto"/>
        <w:ind w:firstLine="709"/>
        <w:jc w:val="both"/>
        <w:rPr>
          <w:sz w:val="28"/>
          <w:szCs w:val="28"/>
        </w:rPr>
      </w:pPr>
      <w:r w:rsidRPr="00DB7BB1">
        <w:rPr>
          <w:position w:val="-24"/>
          <w:sz w:val="28"/>
          <w:szCs w:val="28"/>
        </w:rPr>
        <w:object w:dxaOrig="1540" w:dyaOrig="639">
          <v:shape id="_x0000_i1048" type="#_x0000_t75" style="width:77.25pt;height:32.25pt" o:ole="">
            <v:imagedata r:id="rId52" o:title=""/>
          </v:shape>
          <o:OLEObject Type="Embed" ProgID="Equation.3" ShapeID="_x0000_i1048" DrawAspect="Content" ObjectID="_1459101523" r:id="rId53"/>
        </w:object>
      </w:r>
      <w:r>
        <w:rPr>
          <w:sz w:val="28"/>
          <w:szCs w:val="28"/>
        </w:rPr>
        <w:t>,</w:t>
      </w:r>
    </w:p>
    <w:p w:rsidR="00896724" w:rsidRPr="00DB7BB1" w:rsidRDefault="00896724" w:rsidP="00896724">
      <w:pPr>
        <w:tabs>
          <w:tab w:val="left" w:pos="1005"/>
        </w:tabs>
        <w:spacing w:line="360" w:lineRule="auto"/>
        <w:ind w:firstLine="709"/>
        <w:jc w:val="both"/>
        <w:rPr>
          <w:sz w:val="28"/>
          <w:szCs w:val="28"/>
        </w:rPr>
      </w:pPr>
      <w:r>
        <w:rPr>
          <w:sz w:val="28"/>
          <w:szCs w:val="28"/>
        </w:rPr>
        <w:t xml:space="preserve">где </w:t>
      </w:r>
      <w:r w:rsidRPr="00DB7BB1">
        <w:rPr>
          <w:position w:val="-12"/>
          <w:sz w:val="28"/>
          <w:szCs w:val="28"/>
        </w:rPr>
        <w:object w:dxaOrig="460" w:dyaOrig="360">
          <v:shape id="_x0000_i1049" type="#_x0000_t75" style="width:23.25pt;height:18pt" o:ole="">
            <v:imagedata r:id="rId54" o:title=""/>
          </v:shape>
          <o:OLEObject Type="Embed" ProgID="Equation.3" ShapeID="_x0000_i1049" DrawAspect="Content" ObjectID="_1459101524" r:id="rId55"/>
        </w:object>
      </w:r>
      <w:r>
        <w:rPr>
          <w:sz w:val="28"/>
          <w:szCs w:val="28"/>
        </w:rPr>
        <w:t xml:space="preserve">и </w:t>
      </w:r>
      <w:r w:rsidRPr="00DB7BB1">
        <w:rPr>
          <w:position w:val="-10"/>
          <w:sz w:val="28"/>
          <w:szCs w:val="28"/>
        </w:rPr>
        <w:object w:dxaOrig="420" w:dyaOrig="340">
          <v:shape id="_x0000_i1050" type="#_x0000_t75" style="width:21pt;height:17.25pt" o:ole="">
            <v:imagedata r:id="rId56" o:title=""/>
          </v:shape>
          <o:OLEObject Type="Embed" ProgID="Equation.3" ShapeID="_x0000_i1050" DrawAspect="Content" ObjectID="_1459101525" r:id="rId57"/>
        </w:object>
      </w:r>
      <w:r>
        <w:rPr>
          <w:sz w:val="28"/>
          <w:szCs w:val="28"/>
        </w:rPr>
        <w:t xml:space="preserve"> максимальная и минимальная величины среднемесячной номинальной заработной платы</w:t>
      </w:r>
    </w:p>
    <w:p w:rsidR="00896724" w:rsidRDefault="00896724" w:rsidP="00896724">
      <w:pPr>
        <w:tabs>
          <w:tab w:val="left" w:pos="1005"/>
        </w:tabs>
        <w:spacing w:line="360" w:lineRule="auto"/>
        <w:ind w:firstLine="709"/>
        <w:jc w:val="both"/>
        <w:rPr>
          <w:sz w:val="28"/>
          <w:szCs w:val="28"/>
        </w:rPr>
      </w:pPr>
      <w:r>
        <w:rPr>
          <w:sz w:val="28"/>
          <w:szCs w:val="28"/>
        </w:rPr>
        <w:t xml:space="preserve">Рассчитаем величину интервала для 2000 и 2007 годов. </w:t>
      </w:r>
    </w:p>
    <w:p w:rsidR="00896724" w:rsidRDefault="00896724" w:rsidP="00896724">
      <w:pPr>
        <w:tabs>
          <w:tab w:val="left" w:pos="1005"/>
        </w:tabs>
        <w:spacing w:line="360" w:lineRule="auto"/>
        <w:ind w:firstLine="709"/>
        <w:jc w:val="both"/>
        <w:rPr>
          <w:sz w:val="28"/>
          <w:szCs w:val="28"/>
        </w:rPr>
      </w:pPr>
      <w:r w:rsidRPr="00692264">
        <w:rPr>
          <w:position w:val="-24"/>
          <w:sz w:val="28"/>
          <w:szCs w:val="28"/>
        </w:rPr>
        <w:object w:dxaOrig="2799" w:dyaOrig="620">
          <v:shape id="_x0000_i1051" type="#_x0000_t75" style="width:140.25pt;height:30.75pt" o:ole="">
            <v:imagedata r:id="rId58" o:title=""/>
          </v:shape>
          <o:OLEObject Type="Embed" ProgID="Equation.3" ShapeID="_x0000_i1051" DrawAspect="Content" ObjectID="_1459101526" r:id="rId59"/>
        </w:object>
      </w:r>
    </w:p>
    <w:p w:rsidR="00896724" w:rsidRDefault="00896724" w:rsidP="00896724">
      <w:pPr>
        <w:tabs>
          <w:tab w:val="left" w:pos="1005"/>
        </w:tabs>
        <w:spacing w:line="360" w:lineRule="auto"/>
        <w:ind w:firstLine="709"/>
        <w:jc w:val="both"/>
        <w:rPr>
          <w:sz w:val="28"/>
          <w:szCs w:val="28"/>
        </w:rPr>
      </w:pPr>
      <w:r w:rsidRPr="00692264">
        <w:rPr>
          <w:position w:val="-24"/>
          <w:sz w:val="28"/>
          <w:szCs w:val="28"/>
        </w:rPr>
        <w:object w:dxaOrig="3240" w:dyaOrig="620">
          <v:shape id="_x0000_i1052" type="#_x0000_t75" style="width:162pt;height:30.75pt" o:ole="">
            <v:imagedata r:id="rId60" o:title=""/>
          </v:shape>
          <o:OLEObject Type="Embed" ProgID="Equation.3" ShapeID="_x0000_i1052" DrawAspect="Content" ObjectID="_1459101527" r:id="rId61"/>
        </w:object>
      </w:r>
    </w:p>
    <w:p w:rsidR="00896724" w:rsidRDefault="00896724" w:rsidP="00896724">
      <w:pPr>
        <w:tabs>
          <w:tab w:val="left" w:pos="1005"/>
        </w:tabs>
        <w:spacing w:line="360" w:lineRule="auto"/>
        <w:ind w:firstLine="709"/>
        <w:jc w:val="both"/>
        <w:rPr>
          <w:sz w:val="28"/>
          <w:szCs w:val="28"/>
        </w:rPr>
      </w:pPr>
      <w:r>
        <w:rPr>
          <w:sz w:val="28"/>
          <w:szCs w:val="28"/>
        </w:rPr>
        <w:t>В таблице 10 проведём группировку показателей среднемесячной номинальной начисленной заработной платы работников организаций по отраслям.</w:t>
      </w:r>
    </w:p>
    <w:p w:rsidR="00FD5D9E" w:rsidRPr="00FD5D9E" w:rsidRDefault="00FD5D9E" w:rsidP="00FD5D9E">
      <w:pPr>
        <w:spacing w:line="360" w:lineRule="auto"/>
        <w:ind w:firstLine="709"/>
        <w:jc w:val="both"/>
        <w:rPr>
          <w:sz w:val="28"/>
          <w:szCs w:val="28"/>
        </w:rPr>
      </w:pPr>
      <w:r w:rsidRPr="00FD5D9E">
        <w:rPr>
          <w:sz w:val="28"/>
          <w:szCs w:val="28"/>
        </w:rPr>
        <w:t>В интервальном ряду медиана определяется по формуле:</w:t>
      </w:r>
    </w:p>
    <w:p w:rsidR="00FD5D9E" w:rsidRPr="00FD5D9E" w:rsidRDefault="00FD5D9E" w:rsidP="00FD5D9E">
      <w:pPr>
        <w:spacing w:line="360" w:lineRule="auto"/>
        <w:ind w:firstLine="709"/>
        <w:jc w:val="both"/>
        <w:rPr>
          <w:sz w:val="28"/>
          <w:szCs w:val="28"/>
        </w:rPr>
      </w:pPr>
      <w:r w:rsidRPr="00FD5D9E">
        <w:rPr>
          <w:position w:val="-34"/>
          <w:sz w:val="28"/>
          <w:szCs w:val="28"/>
        </w:rPr>
        <w:object w:dxaOrig="3379" w:dyaOrig="1100">
          <v:shape id="_x0000_i1053" type="#_x0000_t75" style="width:168.75pt;height:54.75pt" o:ole="">
            <v:imagedata r:id="rId62" o:title=""/>
          </v:shape>
          <o:OLEObject Type="Embed" ProgID="Equation.3" ShapeID="_x0000_i1053" DrawAspect="Content" ObjectID="_1459101528" r:id="rId63"/>
        </w:object>
      </w:r>
      <w:r w:rsidRPr="00FD5D9E">
        <w:rPr>
          <w:sz w:val="28"/>
          <w:szCs w:val="28"/>
        </w:rPr>
        <w:t>,</w:t>
      </w:r>
    </w:p>
    <w:p w:rsidR="00FD5D9E" w:rsidRPr="00FD5D9E" w:rsidRDefault="00FD5D9E" w:rsidP="00FD5D9E">
      <w:pPr>
        <w:spacing w:line="360" w:lineRule="auto"/>
        <w:ind w:firstLine="709"/>
        <w:jc w:val="both"/>
        <w:rPr>
          <w:sz w:val="28"/>
          <w:szCs w:val="28"/>
        </w:rPr>
      </w:pPr>
      <w:r w:rsidRPr="00FD5D9E">
        <w:rPr>
          <w:sz w:val="28"/>
          <w:szCs w:val="28"/>
        </w:rPr>
        <w:t xml:space="preserve">Где  </w:t>
      </w:r>
      <w:r w:rsidRPr="00FD5D9E">
        <w:rPr>
          <w:position w:val="-12"/>
          <w:sz w:val="28"/>
          <w:szCs w:val="28"/>
        </w:rPr>
        <w:object w:dxaOrig="460" w:dyaOrig="380">
          <v:shape id="_x0000_i1054" type="#_x0000_t75" style="width:23.25pt;height:18.75pt" o:ole="">
            <v:imagedata r:id="rId64" o:title=""/>
          </v:shape>
          <o:OLEObject Type="Embed" ProgID="Equation.3" ShapeID="_x0000_i1054" DrawAspect="Content" ObjectID="_1459101529" r:id="rId65"/>
        </w:object>
      </w:r>
      <w:r w:rsidRPr="00FD5D9E">
        <w:rPr>
          <w:sz w:val="28"/>
          <w:szCs w:val="28"/>
        </w:rPr>
        <w:t>– начало медианного интервала;</w:t>
      </w:r>
    </w:p>
    <w:p w:rsidR="00FD5D9E" w:rsidRPr="00FD5D9E" w:rsidRDefault="00FD5D9E" w:rsidP="00FD5D9E">
      <w:pPr>
        <w:spacing w:line="360" w:lineRule="auto"/>
        <w:ind w:firstLine="709"/>
        <w:jc w:val="both"/>
        <w:rPr>
          <w:sz w:val="28"/>
          <w:szCs w:val="28"/>
        </w:rPr>
      </w:pPr>
      <w:r w:rsidRPr="00FD5D9E">
        <w:rPr>
          <w:position w:val="-12"/>
          <w:sz w:val="28"/>
          <w:szCs w:val="28"/>
        </w:rPr>
        <w:object w:dxaOrig="380" w:dyaOrig="380">
          <v:shape id="_x0000_i1055" type="#_x0000_t75" style="width:18.75pt;height:18.75pt" o:ole="">
            <v:imagedata r:id="rId66" o:title=""/>
          </v:shape>
          <o:OLEObject Type="Embed" ProgID="Equation.3" ShapeID="_x0000_i1055" DrawAspect="Content" ObjectID="_1459101530" r:id="rId67"/>
        </w:object>
      </w:r>
      <w:r w:rsidRPr="00FD5D9E">
        <w:rPr>
          <w:sz w:val="28"/>
          <w:szCs w:val="28"/>
        </w:rPr>
        <w:t>- величина медианного интервала;</w:t>
      </w:r>
    </w:p>
    <w:p w:rsidR="00FD5D9E" w:rsidRPr="00FD5D9E" w:rsidRDefault="00FD5D9E" w:rsidP="00FD5D9E">
      <w:pPr>
        <w:spacing w:line="360" w:lineRule="auto"/>
        <w:ind w:firstLine="709"/>
        <w:jc w:val="both"/>
        <w:rPr>
          <w:sz w:val="28"/>
          <w:szCs w:val="28"/>
        </w:rPr>
      </w:pPr>
      <w:r w:rsidRPr="00FD5D9E">
        <w:rPr>
          <w:position w:val="-12"/>
          <w:sz w:val="28"/>
          <w:szCs w:val="28"/>
        </w:rPr>
        <w:object w:dxaOrig="560" w:dyaOrig="380">
          <v:shape id="_x0000_i1056" type="#_x0000_t75" style="width:27.75pt;height:18.75pt" o:ole="">
            <v:imagedata r:id="rId68" o:title=""/>
          </v:shape>
          <o:OLEObject Type="Embed" ProgID="Equation.3" ShapeID="_x0000_i1056" DrawAspect="Content" ObjectID="_1459101531" r:id="rId69"/>
        </w:object>
      </w:r>
      <w:r w:rsidRPr="00FD5D9E">
        <w:rPr>
          <w:sz w:val="28"/>
          <w:szCs w:val="28"/>
        </w:rPr>
        <w:t>- общая сумма частот (частостей) вариационного ряда;</w:t>
      </w:r>
    </w:p>
    <w:p w:rsidR="00FD5D9E" w:rsidRPr="00FD5D9E" w:rsidRDefault="00FD5D9E" w:rsidP="00FD5D9E">
      <w:pPr>
        <w:spacing w:line="360" w:lineRule="auto"/>
        <w:ind w:firstLine="709"/>
        <w:jc w:val="both"/>
        <w:rPr>
          <w:sz w:val="28"/>
          <w:szCs w:val="28"/>
        </w:rPr>
      </w:pPr>
      <w:r w:rsidRPr="00FD5D9E">
        <w:rPr>
          <w:position w:val="-12"/>
          <w:sz w:val="28"/>
          <w:szCs w:val="28"/>
        </w:rPr>
        <w:object w:dxaOrig="460" w:dyaOrig="380">
          <v:shape id="_x0000_i1057" type="#_x0000_t75" style="width:23.25pt;height:18.75pt" o:ole="">
            <v:imagedata r:id="rId70" o:title=""/>
          </v:shape>
          <o:OLEObject Type="Embed" ProgID="Equation.3" ShapeID="_x0000_i1057" DrawAspect="Content" ObjectID="_1459101532" r:id="rId71"/>
        </w:object>
      </w:r>
      <w:r w:rsidRPr="00FD5D9E">
        <w:rPr>
          <w:sz w:val="28"/>
          <w:szCs w:val="28"/>
        </w:rPr>
        <w:t>- частота (частость) медианного интервала;</w:t>
      </w:r>
    </w:p>
    <w:p w:rsidR="00FD5D9E" w:rsidRPr="00FD5D9E" w:rsidRDefault="00FD5D9E" w:rsidP="00FD5D9E">
      <w:pPr>
        <w:spacing w:line="360" w:lineRule="auto"/>
        <w:ind w:firstLine="709"/>
        <w:jc w:val="both"/>
        <w:rPr>
          <w:sz w:val="28"/>
          <w:szCs w:val="28"/>
        </w:rPr>
      </w:pPr>
      <w:r w:rsidRPr="00FD5D9E">
        <w:rPr>
          <w:position w:val="-12"/>
          <w:sz w:val="28"/>
          <w:szCs w:val="28"/>
        </w:rPr>
        <w:object w:dxaOrig="639" w:dyaOrig="380">
          <v:shape id="_x0000_i1058" type="#_x0000_t75" style="width:32.25pt;height:18.75pt" o:ole="">
            <v:imagedata r:id="rId72" o:title=""/>
          </v:shape>
          <o:OLEObject Type="Embed" ProgID="Equation.3" ShapeID="_x0000_i1058" DrawAspect="Content" ObjectID="_1459101533" r:id="rId73"/>
        </w:object>
      </w:r>
      <w:r w:rsidRPr="00FD5D9E">
        <w:rPr>
          <w:sz w:val="28"/>
          <w:szCs w:val="28"/>
        </w:rPr>
        <w:t>- сумма накопленных частот (частостей) в домедианном интервале.</w:t>
      </w:r>
    </w:p>
    <w:p w:rsidR="00692264" w:rsidRDefault="00FD5D9E" w:rsidP="00FD5D9E">
      <w:pPr>
        <w:spacing w:line="360" w:lineRule="auto"/>
        <w:ind w:firstLine="709"/>
        <w:jc w:val="both"/>
        <w:rPr>
          <w:sz w:val="28"/>
          <w:szCs w:val="28"/>
        </w:rPr>
      </w:pPr>
      <w:r w:rsidRPr="00FD5D9E">
        <w:rPr>
          <w:sz w:val="28"/>
          <w:szCs w:val="28"/>
        </w:rPr>
        <w:t xml:space="preserve">Медианные интервал – это интервал, в котором находится порядковый номер медианы. Для его определения необходимо подсчитать сумму накопленных частот (частостей) до числа, превышающего половину объёма совокупности. </w:t>
      </w:r>
    </w:p>
    <w:p w:rsidR="00692264" w:rsidRDefault="00692264" w:rsidP="00FD5D9E">
      <w:pPr>
        <w:spacing w:line="360" w:lineRule="auto"/>
        <w:ind w:firstLine="709"/>
        <w:jc w:val="both"/>
        <w:rPr>
          <w:sz w:val="28"/>
          <w:szCs w:val="28"/>
        </w:rPr>
      </w:pPr>
      <w:r>
        <w:rPr>
          <w:sz w:val="28"/>
          <w:szCs w:val="28"/>
        </w:rPr>
        <w:t>Рассчитаем показатели медианы для 2000 и 2007 годов.</w:t>
      </w:r>
    </w:p>
    <w:p w:rsidR="00692264" w:rsidRDefault="00692264" w:rsidP="00FD5D9E">
      <w:pPr>
        <w:spacing w:line="360" w:lineRule="auto"/>
        <w:ind w:firstLine="709"/>
        <w:jc w:val="both"/>
        <w:rPr>
          <w:sz w:val="28"/>
          <w:szCs w:val="28"/>
        </w:rPr>
      </w:pPr>
      <w:r w:rsidRPr="00692264">
        <w:rPr>
          <w:position w:val="-24"/>
          <w:sz w:val="28"/>
          <w:szCs w:val="28"/>
        </w:rPr>
        <w:object w:dxaOrig="4080" w:dyaOrig="900">
          <v:shape id="_x0000_i1059" type="#_x0000_t75" style="width:204pt;height:45pt" o:ole="">
            <v:imagedata r:id="rId74" o:title=""/>
          </v:shape>
          <o:OLEObject Type="Embed" ProgID="Equation.3" ShapeID="_x0000_i1059" DrawAspect="Content" ObjectID="_1459101534" r:id="rId75"/>
        </w:object>
      </w:r>
    </w:p>
    <w:p w:rsidR="00692264" w:rsidRDefault="00372345" w:rsidP="00FD5D9E">
      <w:pPr>
        <w:spacing w:line="360" w:lineRule="auto"/>
        <w:ind w:firstLine="709"/>
        <w:jc w:val="both"/>
        <w:rPr>
          <w:sz w:val="28"/>
          <w:szCs w:val="28"/>
        </w:rPr>
      </w:pPr>
      <w:r w:rsidRPr="00692264">
        <w:rPr>
          <w:position w:val="-24"/>
          <w:sz w:val="28"/>
          <w:szCs w:val="28"/>
        </w:rPr>
        <w:object w:dxaOrig="4620" w:dyaOrig="900">
          <v:shape id="_x0000_i1060" type="#_x0000_t75" style="width:231pt;height:45pt" o:ole="">
            <v:imagedata r:id="rId76" o:title=""/>
          </v:shape>
          <o:OLEObject Type="Embed" ProgID="Equation.3" ShapeID="_x0000_i1060" DrawAspect="Content" ObjectID="_1459101535" r:id="rId77"/>
        </w:object>
      </w:r>
    </w:p>
    <w:p w:rsidR="00692264" w:rsidRDefault="00692264" w:rsidP="00FD5D9E">
      <w:pPr>
        <w:spacing w:line="360" w:lineRule="auto"/>
        <w:ind w:firstLine="709"/>
        <w:jc w:val="both"/>
        <w:rPr>
          <w:sz w:val="28"/>
          <w:szCs w:val="28"/>
        </w:rPr>
      </w:pPr>
      <w:r>
        <w:rPr>
          <w:sz w:val="28"/>
          <w:szCs w:val="28"/>
        </w:rPr>
        <w:t xml:space="preserve">Таким образом, расчёты показали, что в 2000 году в половине отраслей  работники получали заработную плату ниже 1723,7 руб. А в 2007 году </w:t>
      </w:r>
      <w:r w:rsidR="00220B3F">
        <w:rPr>
          <w:sz w:val="28"/>
          <w:szCs w:val="28"/>
        </w:rPr>
        <w:t>этот рубеж составил 12323,75 руб.</w:t>
      </w:r>
    </w:p>
    <w:p w:rsidR="00FD5D9E" w:rsidRPr="00FD5D9E" w:rsidRDefault="00FD5D9E" w:rsidP="00FD5D9E">
      <w:pPr>
        <w:spacing w:line="360" w:lineRule="auto"/>
        <w:ind w:firstLine="709"/>
        <w:jc w:val="both"/>
        <w:rPr>
          <w:sz w:val="28"/>
          <w:szCs w:val="28"/>
        </w:rPr>
      </w:pPr>
      <w:r w:rsidRPr="00FD5D9E">
        <w:rPr>
          <w:sz w:val="28"/>
          <w:szCs w:val="28"/>
        </w:rPr>
        <w:t>Модой в дискретном ряду является вариант с наибольшей частотой (частостью).</w:t>
      </w:r>
    </w:p>
    <w:p w:rsidR="00FD5D9E" w:rsidRPr="00FD5D9E" w:rsidRDefault="00FD5D9E" w:rsidP="00FD5D9E">
      <w:pPr>
        <w:spacing w:line="360" w:lineRule="auto"/>
        <w:ind w:firstLine="709"/>
        <w:jc w:val="both"/>
        <w:rPr>
          <w:sz w:val="28"/>
          <w:szCs w:val="28"/>
        </w:rPr>
      </w:pPr>
      <w:r w:rsidRPr="00FD5D9E">
        <w:rPr>
          <w:sz w:val="28"/>
          <w:szCs w:val="28"/>
        </w:rPr>
        <w:t xml:space="preserve">В </w:t>
      </w:r>
      <w:r w:rsidR="00596BCD" w:rsidRPr="00FD5D9E">
        <w:rPr>
          <w:sz w:val="28"/>
          <w:szCs w:val="28"/>
        </w:rPr>
        <w:t>интервальном</w:t>
      </w:r>
      <w:r w:rsidRPr="00FD5D9E">
        <w:rPr>
          <w:sz w:val="28"/>
          <w:szCs w:val="28"/>
        </w:rPr>
        <w:t xml:space="preserve"> вариационном ряду мода </w:t>
      </w:r>
      <w:r w:rsidR="00596BCD" w:rsidRPr="00FD5D9E">
        <w:rPr>
          <w:sz w:val="28"/>
          <w:szCs w:val="28"/>
        </w:rPr>
        <w:t>рассчитывается</w:t>
      </w:r>
      <w:r w:rsidRPr="00FD5D9E">
        <w:rPr>
          <w:sz w:val="28"/>
          <w:szCs w:val="28"/>
        </w:rPr>
        <w:t xml:space="preserve"> по формуле:</w:t>
      </w:r>
    </w:p>
    <w:p w:rsidR="00FD5D9E" w:rsidRPr="00FD5D9E" w:rsidRDefault="00FD5D9E" w:rsidP="00FD5D9E">
      <w:pPr>
        <w:spacing w:line="360" w:lineRule="auto"/>
        <w:ind w:firstLine="709"/>
        <w:jc w:val="both"/>
        <w:rPr>
          <w:sz w:val="28"/>
          <w:szCs w:val="28"/>
        </w:rPr>
      </w:pPr>
      <w:r w:rsidRPr="00FD5D9E">
        <w:rPr>
          <w:position w:val="-42"/>
          <w:sz w:val="28"/>
          <w:szCs w:val="28"/>
        </w:rPr>
        <w:object w:dxaOrig="5220" w:dyaOrig="859">
          <v:shape id="_x0000_i1061" type="#_x0000_t75" style="width:261pt;height:42.75pt" o:ole="">
            <v:imagedata r:id="rId78" o:title=""/>
          </v:shape>
          <o:OLEObject Type="Embed" ProgID="Equation.3" ShapeID="_x0000_i1061" DrawAspect="Content" ObjectID="_1459101536" r:id="rId79"/>
        </w:object>
      </w:r>
      <w:r w:rsidRPr="00FD5D9E">
        <w:rPr>
          <w:sz w:val="28"/>
          <w:szCs w:val="28"/>
        </w:rPr>
        <w:t>,</w:t>
      </w:r>
    </w:p>
    <w:p w:rsidR="00FD5D9E" w:rsidRPr="00FD5D9E" w:rsidRDefault="00FD5D9E" w:rsidP="00FD5D9E">
      <w:pPr>
        <w:spacing w:line="360" w:lineRule="auto"/>
        <w:ind w:firstLine="709"/>
        <w:jc w:val="both"/>
        <w:rPr>
          <w:sz w:val="28"/>
          <w:szCs w:val="28"/>
        </w:rPr>
      </w:pPr>
      <w:r w:rsidRPr="00FD5D9E">
        <w:rPr>
          <w:sz w:val="28"/>
          <w:szCs w:val="28"/>
        </w:rPr>
        <w:t xml:space="preserve">Где </w:t>
      </w:r>
      <w:r w:rsidRPr="00FD5D9E">
        <w:rPr>
          <w:position w:val="-12"/>
          <w:sz w:val="28"/>
          <w:szCs w:val="28"/>
        </w:rPr>
        <w:object w:dxaOrig="460" w:dyaOrig="380">
          <v:shape id="_x0000_i1062" type="#_x0000_t75" style="width:23.25pt;height:18.75pt" o:ole="">
            <v:imagedata r:id="rId80" o:title=""/>
          </v:shape>
          <o:OLEObject Type="Embed" ProgID="Equation.3" ShapeID="_x0000_i1062" DrawAspect="Content" ObjectID="_1459101537" r:id="rId81"/>
        </w:object>
      </w:r>
      <w:r w:rsidRPr="00FD5D9E">
        <w:rPr>
          <w:sz w:val="28"/>
          <w:szCs w:val="28"/>
        </w:rPr>
        <w:t>– нижняя граница модального интервала;</w:t>
      </w:r>
    </w:p>
    <w:p w:rsidR="00FD5D9E" w:rsidRPr="00FD5D9E" w:rsidRDefault="00FD5D9E" w:rsidP="00FD5D9E">
      <w:pPr>
        <w:spacing w:line="360" w:lineRule="auto"/>
        <w:ind w:firstLine="709"/>
        <w:jc w:val="both"/>
        <w:rPr>
          <w:sz w:val="28"/>
          <w:szCs w:val="28"/>
        </w:rPr>
      </w:pPr>
      <w:r w:rsidRPr="00FD5D9E">
        <w:rPr>
          <w:position w:val="-12"/>
          <w:sz w:val="28"/>
          <w:szCs w:val="28"/>
        </w:rPr>
        <w:object w:dxaOrig="400" w:dyaOrig="380">
          <v:shape id="_x0000_i1063" type="#_x0000_t75" style="width:20.25pt;height:18.75pt" o:ole="">
            <v:imagedata r:id="rId82" o:title=""/>
          </v:shape>
          <o:OLEObject Type="Embed" ProgID="Equation.3" ShapeID="_x0000_i1063" DrawAspect="Content" ObjectID="_1459101538" r:id="rId83"/>
        </w:object>
      </w:r>
      <w:r w:rsidRPr="00FD5D9E">
        <w:rPr>
          <w:sz w:val="28"/>
          <w:szCs w:val="28"/>
        </w:rPr>
        <w:t>- величина модального интервала;</w:t>
      </w:r>
    </w:p>
    <w:p w:rsidR="00FD5D9E" w:rsidRDefault="00FD5D9E" w:rsidP="00FD5D9E">
      <w:pPr>
        <w:spacing w:line="360" w:lineRule="auto"/>
        <w:ind w:firstLine="709"/>
        <w:jc w:val="both"/>
        <w:rPr>
          <w:sz w:val="28"/>
          <w:szCs w:val="28"/>
        </w:rPr>
      </w:pPr>
      <w:r w:rsidRPr="00FD5D9E">
        <w:rPr>
          <w:position w:val="-12"/>
          <w:sz w:val="28"/>
          <w:szCs w:val="28"/>
        </w:rPr>
        <w:object w:dxaOrig="1860" w:dyaOrig="380">
          <v:shape id="_x0000_i1064" type="#_x0000_t75" style="width:93pt;height:18.75pt" o:ole="">
            <v:imagedata r:id="rId84" o:title=""/>
          </v:shape>
          <o:OLEObject Type="Embed" ProgID="Equation.3" ShapeID="_x0000_i1064" DrawAspect="Content" ObjectID="_1459101539" r:id="rId85"/>
        </w:object>
      </w:r>
      <w:r w:rsidRPr="00FD5D9E">
        <w:rPr>
          <w:sz w:val="28"/>
          <w:szCs w:val="28"/>
        </w:rPr>
        <w:t>- частоты (частости) соответственно модального, домодального и послемодального интервалов.</w:t>
      </w:r>
    </w:p>
    <w:p w:rsidR="00372345" w:rsidRDefault="00372345" w:rsidP="00FD5D9E">
      <w:pPr>
        <w:spacing w:line="360" w:lineRule="auto"/>
        <w:ind w:firstLine="709"/>
        <w:jc w:val="both"/>
        <w:rPr>
          <w:sz w:val="28"/>
          <w:szCs w:val="28"/>
        </w:rPr>
      </w:pPr>
      <w:r w:rsidRPr="00372345">
        <w:rPr>
          <w:position w:val="-28"/>
          <w:sz w:val="28"/>
          <w:szCs w:val="28"/>
        </w:rPr>
        <w:object w:dxaOrig="5020" w:dyaOrig="660">
          <v:shape id="_x0000_i1065" type="#_x0000_t75" style="width:251.25pt;height:33pt" o:ole="">
            <v:imagedata r:id="rId86" o:title=""/>
          </v:shape>
          <o:OLEObject Type="Embed" ProgID="Equation.3" ShapeID="_x0000_i1065" DrawAspect="Content" ObjectID="_1459101540" r:id="rId87"/>
        </w:object>
      </w:r>
    </w:p>
    <w:p w:rsidR="00372345" w:rsidRDefault="00372345" w:rsidP="00FD5D9E">
      <w:pPr>
        <w:spacing w:line="360" w:lineRule="auto"/>
        <w:ind w:firstLine="709"/>
        <w:jc w:val="both"/>
        <w:rPr>
          <w:sz w:val="28"/>
          <w:szCs w:val="28"/>
        </w:rPr>
      </w:pPr>
      <w:r w:rsidRPr="00372345">
        <w:rPr>
          <w:position w:val="-28"/>
          <w:sz w:val="28"/>
          <w:szCs w:val="28"/>
        </w:rPr>
        <w:object w:dxaOrig="5000" w:dyaOrig="660">
          <v:shape id="_x0000_i1066" type="#_x0000_t75" style="width:249.75pt;height:33pt" o:ole="">
            <v:imagedata r:id="rId88" o:title=""/>
          </v:shape>
          <o:OLEObject Type="Embed" ProgID="Equation.3" ShapeID="_x0000_i1066" DrawAspect="Content" ObjectID="_1459101541" r:id="rId89"/>
        </w:object>
      </w:r>
    </w:p>
    <w:p w:rsidR="00372345" w:rsidRPr="00FD5D9E" w:rsidRDefault="00372345" w:rsidP="00FD5D9E">
      <w:pPr>
        <w:spacing w:line="360" w:lineRule="auto"/>
        <w:ind w:firstLine="709"/>
        <w:jc w:val="both"/>
        <w:rPr>
          <w:sz w:val="28"/>
          <w:szCs w:val="28"/>
        </w:rPr>
      </w:pPr>
      <w:r>
        <w:rPr>
          <w:sz w:val="28"/>
          <w:szCs w:val="28"/>
        </w:rPr>
        <w:t xml:space="preserve">Таким образом, </w:t>
      </w:r>
      <w:r w:rsidR="009C1722">
        <w:rPr>
          <w:sz w:val="28"/>
          <w:szCs w:val="28"/>
        </w:rPr>
        <w:t xml:space="preserve">структурные </w:t>
      </w:r>
      <w:r>
        <w:rPr>
          <w:sz w:val="28"/>
          <w:szCs w:val="28"/>
        </w:rPr>
        <w:t>средние показатели величины заработной платы по отраслям в 2000 году составили 1299,17 руб., а в 2007 году 13560,0 руб.</w:t>
      </w:r>
    </w:p>
    <w:p w:rsidR="00F21CDE" w:rsidRDefault="00EB30D4" w:rsidP="004C2614">
      <w:pPr>
        <w:tabs>
          <w:tab w:val="left" w:pos="1005"/>
        </w:tabs>
        <w:spacing w:line="360" w:lineRule="auto"/>
        <w:ind w:firstLine="709"/>
        <w:jc w:val="both"/>
        <w:rPr>
          <w:sz w:val="28"/>
          <w:szCs w:val="28"/>
        </w:rPr>
      </w:pPr>
      <w:r>
        <w:rPr>
          <w:sz w:val="28"/>
          <w:szCs w:val="28"/>
        </w:rPr>
        <w:t xml:space="preserve">По данным таблицы </w:t>
      </w:r>
      <w:r w:rsidR="004C2614">
        <w:rPr>
          <w:sz w:val="28"/>
          <w:szCs w:val="28"/>
        </w:rPr>
        <w:t>8</w:t>
      </w:r>
      <w:r>
        <w:rPr>
          <w:sz w:val="28"/>
          <w:szCs w:val="28"/>
        </w:rPr>
        <w:t xml:space="preserve"> (Приложение </w:t>
      </w:r>
      <w:r w:rsidR="004C2614">
        <w:rPr>
          <w:sz w:val="28"/>
          <w:szCs w:val="28"/>
        </w:rPr>
        <w:t>В</w:t>
      </w:r>
      <w:r>
        <w:rPr>
          <w:sz w:val="28"/>
          <w:szCs w:val="28"/>
        </w:rPr>
        <w:t xml:space="preserve">) рассчитаем </w:t>
      </w:r>
      <w:r w:rsidR="00F21CDE" w:rsidRPr="002739E3">
        <w:rPr>
          <w:sz w:val="28"/>
          <w:szCs w:val="28"/>
        </w:rPr>
        <w:t xml:space="preserve">показатели вариации среднемесячной номинальной начисленной заработной платы работников организаций по видам экономической деятельности (размах вариации, среднее квадратическое отклонение, дисперсию, коэффициент вариации) в </w:t>
      </w:r>
      <w:smartTag w:uri="urn:schemas-microsoft-com:office:smarttags" w:element="metricconverter">
        <w:smartTagPr>
          <w:attr w:name="ProductID" w:val="2007 г"/>
        </w:smartTagPr>
        <w:r w:rsidR="00F21CDE" w:rsidRPr="002739E3">
          <w:rPr>
            <w:sz w:val="28"/>
            <w:szCs w:val="28"/>
          </w:rPr>
          <w:t>2007 г</w:t>
        </w:r>
      </w:smartTag>
      <w:r w:rsidR="00F21CDE" w:rsidRPr="002739E3">
        <w:rPr>
          <w:sz w:val="28"/>
          <w:szCs w:val="28"/>
        </w:rPr>
        <w:t>.</w:t>
      </w:r>
    </w:p>
    <w:p w:rsidR="00EB30D4" w:rsidRDefault="00372345" w:rsidP="00372345">
      <w:pPr>
        <w:tabs>
          <w:tab w:val="left" w:pos="1005"/>
        </w:tabs>
        <w:spacing w:line="360" w:lineRule="auto"/>
        <w:ind w:firstLine="709"/>
        <w:jc w:val="both"/>
        <w:rPr>
          <w:sz w:val="28"/>
          <w:szCs w:val="28"/>
        </w:rPr>
      </w:pPr>
      <w:r>
        <w:rPr>
          <w:sz w:val="28"/>
          <w:szCs w:val="28"/>
        </w:rPr>
        <w:t>Размах вариации:</w:t>
      </w:r>
    </w:p>
    <w:p w:rsidR="00372345" w:rsidRDefault="00372345" w:rsidP="00372345">
      <w:pPr>
        <w:tabs>
          <w:tab w:val="left" w:pos="1005"/>
        </w:tabs>
        <w:spacing w:line="360" w:lineRule="auto"/>
        <w:ind w:firstLine="709"/>
        <w:jc w:val="both"/>
        <w:rPr>
          <w:sz w:val="28"/>
          <w:szCs w:val="28"/>
        </w:rPr>
      </w:pPr>
      <w:r w:rsidRPr="00372345">
        <w:rPr>
          <w:position w:val="-12"/>
          <w:sz w:val="28"/>
          <w:szCs w:val="28"/>
        </w:rPr>
        <w:object w:dxaOrig="1420" w:dyaOrig="360">
          <v:shape id="_x0000_i1067" type="#_x0000_t75" style="width:71.25pt;height:18pt" o:ole="">
            <v:imagedata r:id="rId90" o:title=""/>
          </v:shape>
          <o:OLEObject Type="Embed" ProgID="Equation.3" ShapeID="_x0000_i1067" DrawAspect="Content" ObjectID="_1459101542" r:id="rId91"/>
        </w:object>
      </w:r>
    </w:p>
    <w:p w:rsidR="00372345" w:rsidRDefault="00372345" w:rsidP="00372345">
      <w:pPr>
        <w:tabs>
          <w:tab w:val="left" w:pos="1005"/>
        </w:tabs>
        <w:spacing w:line="360" w:lineRule="auto"/>
        <w:ind w:firstLine="709"/>
        <w:jc w:val="both"/>
        <w:rPr>
          <w:sz w:val="28"/>
          <w:szCs w:val="28"/>
        </w:rPr>
      </w:pPr>
      <w:r w:rsidRPr="00372345">
        <w:rPr>
          <w:position w:val="-12"/>
          <w:sz w:val="28"/>
          <w:szCs w:val="28"/>
        </w:rPr>
        <w:object w:dxaOrig="3040" w:dyaOrig="360">
          <v:shape id="_x0000_i1068" type="#_x0000_t75" style="width:152.25pt;height:18pt" o:ole="">
            <v:imagedata r:id="rId92" o:title=""/>
          </v:shape>
          <o:OLEObject Type="Embed" ProgID="Equation.3" ShapeID="_x0000_i1068" DrawAspect="Content" ObjectID="_1459101543" r:id="rId93"/>
        </w:object>
      </w:r>
      <w:r>
        <w:rPr>
          <w:sz w:val="28"/>
          <w:szCs w:val="28"/>
        </w:rPr>
        <w:t xml:space="preserve"> руб.</w:t>
      </w:r>
    </w:p>
    <w:p w:rsidR="004C2614" w:rsidRDefault="00372345" w:rsidP="00372345">
      <w:pPr>
        <w:tabs>
          <w:tab w:val="left" w:pos="1005"/>
        </w:tabs>
        <w:spacing w:line="360" w:lineRule="auto"/>
        <w:ind w:firstLine="709"/>
        <w:jc w:val="both"/>
        <w:rPr>
          <w:sz w:val="28"/>
          <w:szCs w:val="28"/>
        </w:rPr>
      </w:pPr>
      <w:r w:rsidRPr="00372345">
        <w:rPr>
          <w:position w:val="-12"/>
          <w:sz w:val="28"/>
          <w:szCs w:val="28"/>
        </w:rPr>
        <w:object w:dxaOrig="3360" w:dyaOrig="360">
          <v:shape id="_x0000_i1069" type="#_x0000_t75" style="width:168pt;height:18pt" o:ole="">
            <v:imagedata r:id="rId94" o:title=""/>
          </v:shape>
          <o:OLEObject Type="Embed" ProgID="Equation.3" ShapeID="_x0000_i1069" DrawAspect="Content" ObjectID="_1459101544" r:id="rId95"/>
        </w:object>
      </w:r>
      <w:r>
        <w:rPr>
          <w:sz w:val="28"/>
          <w:szCs w:val="28"/>
        </w:rPr>
        <w:t xml:space="preserve"> руб.</w:t>
      </w:r>
    </w:p>
    <w:p w:rsidR="00372345" w:rsidRDefault="00372345" w:rsidP="00372345">
      <w:pPr>
        <w:tabs>
          <w:tab w:val="left" w:pos="1005"/>
        </w:tabs>
        <w:spacing w:line="360" w:lineRule="auto"/>
        <w:ind w:firstLine="709"/>
        <w:jc w:val="both"/>
        <w:rPr>
          <w:sz w:val="28"/>
          <w:szCs w:val="28"/>
        </w:rPr>
      </w:pPr>
      <w:r>
        <w:rPr>
          <w:sz w:val="28"/>
          <w:szCs w:val="28"/>
        </w:rPr>
        <w:t>В 2000 году разница между наибольшей и наименьшей заработной платой составляла 4259,5 руб., а в 2007 году этот показатель увеличился до 19353,9 руб.</w:t>
      </w:r>
    </w:p>
    <w:p w:rsidR="00372345" w:rsidRDefault="00372345" w:rsidP="00372345">
      <w:pPr>
        <w:tabs>
          <w:tab w:val="left" w:pos="1005"/>
        </w:tabs>
        <w:spacing w:line="360" w:lineRule="auto"/>
        <w:ind w:firstLine="709"/>
        <w:jc w:val="both"/>
        <w:rPr>
          <w:sz w:val="28"/>
          <w:szCs w:val="28"/>
        </w:rPr>
      </w:pPr>
      <w:r>
        <w:rPr>
          <w:sz w:val="28"/>
          <w:szCs w:val="28"/>
        </w:rPr>
        <w:t xml:space="preserve">Среднеквадратическое отклонение </w:t>
      </w:r>
      <w:r w:rsidRPr="00372345">
        <w:rPr>
          <w:position w:val="-6"/>
          <w:sz w:val="28"/>
          <w:szCs w:val="28"/>
        </w:rPr>
        <w:object w:dxaOrig="240" w:dyaOrig="220">
          <v:shape id="_x0000_i1070" type="#_x0000_t75" style="width:12pt;height:11.25pt" o:ole="">
            <v:imagedata r:id="rId96" o:title=""/>
          </v:shape>
          <o:OLEObject Type="Embed" ProgID="Equation.3" ShapeID="_x0000_i1070" DrawAspect="Content" ObjectID="_1459101545" r:id="rId97"/>
        </w:object>
      </w:r>
      <w:r>
        <w:rPr>
          <w:sz w:val="28"/>
          <w:szCs w:val="28"/>
        </w:rPr>
        <w:t xml:space="preserve"> рассчитывается по формуле:</w:t>
      </w:r>
    </w:p>
    <w:p w:rsidR="00372345" w:rsidRDefault="00372345" w:rsidP="00372345">
      <w:pPr>
        <w:tabs>
          <w:tab w:val="left" w:pos="1005"/>
        </w:tabs>
        <w:spacing w:line="360" w:lineRule="auto"/>
        <w:ind w:firstLine="709"/>
        <w:jc w:val="both"/>
        <w:rPr>
          <w:sz w:val="28"/>
          <w:szCs w:val="28"/>
        </w:rPr>
      </w:pPr>
      <w:r w:rsidRPr="00372345">
        <w:rPr>
          <w:position w:val="-32"/>
          <w:sz w:val="28"/>
          <w:szCs w:val="28"/>
        </w:rPr>
        <w:object w:dxaOrig="1740" w:dyaOrig="780">
          <v:shape id="_x0000_i1071" type="#_x0000_t75" style="width:87pt;height:39pt" o:ole="">
            <v:imagedata r:id="rId98" o:title=""/>
          </v:shape>
          <o:OLEObject Type="Embed" ProgID="Equation.3" ShapeID="_x0000_i1071" DrawAspect="Content" ObjectID="_1459101546" r:id="rId99"/>
        </w:object>
      </w:r>
    </w:p>
    <w:p w:rsidR="00372345" w:rsidRDefault="00372345" w:rsidP="00372345">
      <w:pPr>
        <w:tabs>
          <w:tab w:val="left" w:pos="1005"/>
        </w:tabs>
        <w:spacing w:line="360" w:lineRule="auto"/>
        <w:ind w:firstLine="709"/>
        <w:jc w:val="both"/>
        <w:rPr>
          <w:sz w:val="28"/>
          <w:szCs w:val="28"/>
        </w:rPr>
      </w:pPr>
      <w:r w:rsidRPr="00372345">
        <w:rPr>
          <w:position w:val="-24"/>
          <w:sz w:val="28"/>
          <w:szCs w:val="28"/>
        </w:rPr>
        <w:object w:dxaOrig="7820" w:dyaOrig="980">
          <v:shape id="_x0000_i1072" type="#_x0000_t75" style="width:390.75pt;height:48.75pt" o:ole="">
            <v:imagedata r:id="rId100" o:title=""/>
          </v:shape>
          <o:OLEObject Type="Embed" ProgID="Equation.3" ShapeID="_x0000_i1072" DrawAspect="Content" ObjectID="_1459101547" r:id="rId101"/>
        </w:object>
      </w:r>
      <w:r>
        <w:rPr>
          <w:sz w:val="28"/>
          <w:szCs w:val="28"/>
        </w:rPr>
        <w:t xml:space="preserve"> руб.</w:t>
      </w:r>
    </w:p>
    <w:p w:rsidR="00372345" w:rsidRDefault="004A016A" w:rsidP="00372345">
      <w:pPr>
        <w:tabs>
          <w:tab w:val="left" w:pos="1005"/>
        </w:tabs>
        <w:spacing w:line="360" w:lineRule="auto"/>
        <w:ind w:firstLine="709"/>
        <w:jc w:val="both"/>
        <w:rPr>
          <w:sz w:val="28"/>
          <w:szCs w:val="28"/>
        </w:rPr>
      </w:pPr>
      <w:r w:rsidRPr="00372345">
        <w:rPr>
          <w:position w:val="-24"/>
          <w:sz w:val="28"/>
          <w:szCs w:val="28"/>
        </w:rPr>
        <w:object w:dxaOrig="8559" w:dyaOrig="980">
          <v:shape id="_x0000_i1073" type="#_x0000_t75" style="width:428.25pt;height:48.75pt" o:ole="">
            <v:imagedata r:id="rId102" o:title=""/>
          </v:shape>
          <o:OLEObject Type="Embed" ProgID="Equation.3" ShapeID="_x0000_i1073" DrawAspect="Content" ObjectID="_1459101548" r:id="rId103"/>
        </w:object>
      </w:r>
      <w:r w:rsidR="00372345">
        <w:rPr>
          <w:sz w:val="28"/>
          <w:szCs w:val="28"/>
        </w:rPr>
        <w:t>руб.</w:t>
      </w:r>
    </w:p>
    <w:p w:rsidR="00372345" w:rsidRDefault="004A016A" w:rsidP="00372345">
      <w:pPr>
        <w:tabs>
          <w:tab w:val="left" w:pos="1005"/>
        </w:tabs>
        <w:spacing w:line="360" w:lineRule="auto"/>
        <w:ind w:firstLine="709"/>
        <w:jc w:val="both"/>
        <w:rPr>
          <w:sz w:val="28"/>
          <w:szCs w:val="28"/>
        </w:rPr>
      </w:pPr>
      <w:r>
        <w:rPr>
          <w:sz w:val="28"/>
          <w:szCs w:val="28"/>
        </w:rPr>
        <w:t>Среднеквадратическое отклонение величины заработной платы по отраслям от средней величины по всей экономике составляет в 2000 году 244,5 руб., а в 2007 году 1457,4 руб.</w:t>
      </w:r>
    </w:p>
    <w:p w:rsidR="004A016A" w:rsidRDefault="004A016A" w:rsidP="00372345">
      <w:pPr>
        <w:tabs>
          <w:tab w:val="left" w:pos="1005"/>
        </w:tabs>
        <w:spacing w:line="360" w:lineRule="auto"/>
        <w:ind w:firstLine="709"/>
        <w:jc w:val="both"/>
        <w:rPr>
          <w:sz w:val="28"/>
          <w:szCs w:val="28"/>
        </w:rPr>
      </w:pPr>
      <w:r>
        <w:rPr>
          <w:sz w:val="28"/>
          <w:szCs w:val="28"/>
        </w:rPr>
        <w:t>Рассчитаем дисперсию:</w:t>
      </w:r>
    </w:p>
    <w:p w:rsidR="004A016A" w:rsidRDefault="004A016A" w:rsidP="00372345">
      <w:pPr>
        <w:tabs>
          <w:tab w:val="left" w:pos="1005"/>
        </w:tabs>
        <w:spacing w:line="360" w:lineRule="auto"/>
        <w:ind w:firstLine="709"/>
        <w:jc w:val="both"/>
        <w:rPr>
          <w:sz w:val="28"/>
          <w:szCs w:val="28"/>
        </w:rPr>
      </w:pPr>
      <w:r w:rsidRPr="004A016A">
        <w:rPr>
          <w:position w:val="-32"/>
          <w:sz w:val="28"/>
          <w:szCs w:val="28"/>
        </w:rPr>
        <w:object w:dxaOrig="2000" w:dyaOrig="780">
          <v:shape id="_x0000_i1074" type="#_x0000_t75" style="width:99.75pt;height:39pt" o:ole="">
            <v:imagedata r:id="rId104" o:title=""/>
          </v:shape>
          <o:OLEObject Type="Embed" ProgID="Equation.3" ShapeID="_x0000_i1074" DrawAspect="Content" ObjectID="_1459101549" r:id="rId105"/>
        </w:object>
      </w:r>
    </w:p>
    <w:p w:rsidR="004A016A" w:rsidRDefault="004A016A" w:rsidP="00372345">
      <w:pPr>
        <w:tabs>
          <w:tab w:val="left" w:pos="1005"/>
        </w:tabs>
        <w:spacing w:line="360" w:lineRule="auto"/>
        <w:ind w:firstLine="709"/>
        <w:jc w:val="both"/>
        <w:rPr>
          <w:sz w:val="28"/>
          <w:szCs w:val="28"/>
        </w:rPr>
      </w:pPr>
      <w:r w:rsidRPr="004A016A">
        <w:rPr>
          <w:position w:val="-12"/>
          <w:sz w:val="28"/>
          <w:szCs w:val="28"/>
        </w:rPr>
        <w:object w:dxaOrig="1780" w:dyaOrig="380">
          <v:shape id="_x0000_i1075" type="#_x0000_t75" style="width:89.25pt;height:18.75pt" o:ole="">
            <v:imagedata r:id="rId106" o:title=""/>
          </v:shape>
          <o:OLEObject Type="Embed" ProgID="Equation.3" ShapeID="_x0000_i1075" DrawAspect="Content" ObjectID="_1459101550" r:id="rId107"/>
        </w:object>
      </w:r>
    </w:p>
    <w:p w:rsidR="004A016A" w:rsidRDefault="004A016A" w:rsidP="00372345">
      <w:pPr>
        <w:tabs>
          <w:tab w:val="left" w:pos="1005"/>
        </w:tabs>
        <w:spacing w:line="360" w:lineRule="auto"/>
        <w:ind w:firstLine="709"/>
        <w:jc w:val="both"/>
        <w:rPr>
          <w:sz w:val="28"/>
          <w:szCs w:val="28"/>
        </w:rPr>
      </w:pPr>
      <w:r w:rsidRPr="004A016A">
        <w:rPr>
          <w:position w:val="-12"/>
          <w:sz w:val="28"/>
          <w:szCs w:val="28"/>
        </w:rPr>
        <w:object w:dxaOrig="1939" w:dyaOrig="380">
          <v:shape id="_x0000_i1076" type="#_x0000_t75" style="width:96.75pt;height:18.75pt" o:ole="">
            <v:imagedata r:id="rId108" o:title=""/>
          </v:shape>
          <o:OLEObject Type="Embed" ProgID="Equation.3" ShapeID="_x0000_i1076" DrawAspect="Content" ObjectID="_1459101551" r:id="rId109"/>
        </w:object>
      </w:r>
    </w:p>
    <w:p w:rsidR="004A016A" w:rsidRDefault="004A016A" w:rsidP="00372345">
      <w:pPr>
        <w:tabs>
          <w:tab w:val="left" w:pos="1005"/>
        </w:tabs>
        <w:spacing w:line="360" w:lineRule="auto"/>
        <w:ind w:firstLine="709"/>
        <w:jc w:val="both"/>
        <w:rPr>
          <w:sz w:val="28"/>
          <w:szCs w:val="28"/>
        </w:rPr>
      </w:pPr>
      <w:r>
        <w:rPr>
          <w:sz w:val="28"/>
          <w:szCs w:val="28"/>
        </w:rPr>
        <w:t>Рассчитаем коэффициент вариации:</w:t>
      </w:r>
    </w:p>
    <w:p w:rsidR="004A016A" w:rsidRDefault="004A016A" w:rsidP="00372345">
      <w:pPr>
        <w:tabs>
          <w:tab w:val="left" w:pos="1005"/>
        </w:tabs>
        <w:spacing w:line="360" w:lineRule="auto"/>
        <w:ind w:firstLine="709"/>
        <w:jc w:val="both"/>
        <w:rPr>
          <w:sz w:val="28"/>
          <w:szCs w:val="28"/>
        </w:rPr>
      </w:pPr>
      <w:r w:rsidRPr="004A016A">
        <w:rPr>
          <w:position w:val="-26"/>
          <w:sz w:val="28"/>
          <w:szCs w:val="28"/>
        </w:rPr>
        <w:object w:dxaOrig="1219" w:dyaOrig="639">
          <v:shape id="_x0000_i1077" type="#_x0000_t75" style="width:60.75pt;height:32.25pt" o:ole="">
            <v:imagedata r:id="rId110" o:title=""/>
          </v:shape>
          <o:OLEObject Type="Embed" ProgID="Equation.3" ShapeID="_x0000_i1077" DrawAspect="Content" ObjectID="_1459101552" r:id="rId111"/>
        </w:object>
      </w:r>
    </w:p>
    <w:p w:rsidR="004A016A" w:rsidRDefault="004A016A" w:rsidP="00372345">
      <w:pPr>
        <w:tabs>
          <w:tab w:val="left" w:pos="1005"/>
        </w:tabs>
        <w:spacing w:line="360" w:lineRule="auto"/>
        <w:ind w:firstLine="709"/>
        <w:jc w:val="both"/>
        <w:rPr>
          <w:sz w:val="28"/>
          <w:szCs w:val="28"/>
        </w:rPr>
      </w:pPr>
      <w:r w:rsidRPr="004A016A">
        <w:rPr>
          <w:position w:val="-28"/>
          <w:sz w:val="28"/>
          <w:szCs w:val="28"/>
        </w:rPr>
        <w:object w:dxaOrig="2840" w:dyaOrig="660">
          <v:shape id="_x0000_i1078" type="#_x0000_t75" style="width:141.75pt;height:33pt" o:ole="">
            <v:imagedata r:id="rId112" o:title=""/>
          </v:shape>
          <o:OLEObject Type="Embed" ProgID="Equation.3" ShapeID="_x0000_i1078" DrawAspect="Content" ObjectID="_1459101553" r:id="rId113"/>
        </w:object>
      </w:r>
    </w:p>
    <w:p w:rsidR="004A016A" w:rsidRDefault="004A016A" w:rsidP="00372345">
      <w:pPr>
        <w:tabs>
          <w:tab w:val="left" w:pos="1005"/>
        </w:tabs>
        <w:spacing w:line="360" w:lineRule="auto"/>
        <w:ind w:firstLine="709"/>
        <w:jc w:val="both"/>
        <w:rPr>
          <w:sz w:val="28"/>
          <w:szCs w:val="28"/>
        </w:rPr>
      </w:pPr>
      <w:r w:rsidRPr="004A016A">
        <w:rPr>
          <w:position w:val="-28"/>
          <w:sz w:val="28"/>
          <w:szCs w:val="28"/>
        </w:rPr>
        <w:object w:dxaOrig="2940" w:dyaOrig="660">
          <v:shape id="_x0000_i1079" type="#_x0000_t75" style="width:147pt;height:33pt" o:ole="">
            <v:imagedata r:id="rId114" o:title=""/>
          </v:shape>
          <o:OLEObject Type="Embed" ProgID="Equation.3" ShapeID="_x0000_i1079" DrawAspect="Content" ObjectID="_1459101554" r:id="rId115"/>
        </w:object>
      </w:r>
    </w:p>
    <w:p w:rsidR="004A016A" w:rsidRDefault="004A016A" w:rsidP="00372345">
      <w:pPr>
        <w:tabs>
          <w:tab w:val="left" w:pos="1005"/>
        </w:tabs>
        <w:spacing w:line="360" w:lineRule="auto"/>
        <w:ind w:firstLine="709"/>
        <w:jc w:val="both"/>
        <w:rPr>
          <w:sz w:val="28"/>
          <w:szCs w:val="28"/>
        </w:rPr>
      </w:pPr>
      <w:r>
        <w:rPr>
          <w:sz w:val="28"/>
          <w:szCs w:val="28"/>
        </w:rPr>
        <w:t>Показатели коэффициента вариации незначительные, что свидетельствует о невысокой вариации показателя заработной платы по отраслям. Однако, в 2007 году коэффициент вариации увеличился на 0,6 %, что говорит о процессе углубления разрыва между отраслевой величиной заработной платы.</w:t>
      </w:r>
    </w:p>
    <w:p w:rsidR="005D388F" w:rsidRDefault="005D388F" w:rsidP="004C2614">
      <w:pPr>
        <w:tabs>
          <w:tab w:val="left" w:pos="1005"/>
        </w:tabs>
        <w:spacing w:line="360" w:lineRule="auto"/>
        <w:ind w:firstLine="709"/>
        <w:jc w:val="both"/>
        <w:rPr>
          <w:sz w:val="28"/>
          <w:szCs w:val="28"/>
        </w:rPr>
      </w:pPr>
      <w:r>
        <w:rPr>
          <w:sz w:val="28"/>
          <w:szCs w:val="28"/>
        </w:rPr>
        <w:t xml:space="preserve">В таблице </w:t>
      </w:r>
      <w:r w:rsidR="003A570D">
        <w:rPr>
          <w:sz w:val="28"/>
          <w:szCs w:val="28"/>
        </w:rPr>
        <w:t>11</w:t>
      </w:r>
      <w:r>
        <w:rPr>
          <w:sz w:val="28"/>
          <w:szCs w:val="28"/>
        </w:rPr>
        <w:t xml:space="preserve"> представлены данные потребления основных продуктов питания за год за период с 1995 по 2007 годы</w:t>
      </w:r>
      <w:r w:rsidR="003A570D">
        <w:rPr>
          <w:sz w:val="28"/>
          <w:szCs w:val="28"/>
        </w:rPr>
        <w:t xml:space="preserve"> (приложение Г)</w:t>
      </w:r>
      <w:r>
        <w:rPr>
          <w:sz w:val="28"/>
          <w:szCs w:val="28"/>
        </w:rPr>
        <w:t>. Используя эти данные, рассчитаем коэффициенты роста (снижения) потребления отдельных продуктов питания и результаты расчётов представим в таблице 1</w:t>
      </w:r>
      <w:r w:rsidR="00930014">
        <w:rPr>
          <w:sz w:val="28"/>
          <w:szCs w:val="28"/>
        </w:rPr>
        <w:t>2</w:t>
      </w:r>
      <w:r>
        <w:rPr>
          <w:sz w:val="28"/>
          <w:szCs w:val="28"/>
        </w:rPr>
        <w:t>.</w:t>
      </w:r>
      <w:r w:rsidR="00215213">
        <w:rPr>
          <w:sz w:val="28"/>
          <w:szCs w:val="28"/>
        </w:rPr>
        <w:t xml:space="preserve"> За базу сравнения примем предыдущие периоды.</w:t>
      </w:r>
    </w:p>
    <w:p w:rsidR="00896724" w:rsidRDefault="00896724" w:rsidP="00896724">
      <w:pPr>
        <w:tabs>
          <w:tab w:val="left" w:pos="1005"/>
        </w:tabs>
        <w:spacing w:line="360" w:lineRule="auto"/>
        <w:jc w:val="both"/>
        <w:rPr>
          <w:sz w:val="28"/>
          <w:szCs w:val="28"/>
        </w:rPr>
      </w:pPr>
    </w:p>
    <w:p w:rsidR="00896724" w:rsidRDefault="00896724" w:rsidP="00896724">
      <w:pPr>
        <w:tabs>
          <w:tab w:val="left" w:pos="1005"/>
        </w:tabs>
        <w:spacing w:line="360" w:lineRule="auto"/>
        <w:jc w:val="both"/>
        <w:rPr>
          <w:sz w:val="28"/>
          <w:szCs w:val="28"/>
        </w:rPr>
      </w:pPr>
    </w:p>
    <w:p w:rsidR="005D388F" w:rsidRDefault="005D388F" w:rsidP="00896724">
      <w:pPr>
        <w:tabs>
          <w:tab w:val="left" w:pos="1005"/>
        </w:tabs>
        <w:spacing w:line="360" w:lineRule="auto"/>
        <w:ind w:firstLine="720"/>
        <w:jc w:val="both"/>
        <w:rPr>
          <w:sz w:val="28"/>
          <w:szCs w:val="28"/>
        </w:rPr>
      </w:pPr>
      <w:r>
        <w:rPr>
          <w:sz w:val="28"/>
          <w:szCs w:val="28"/>
        </w:rPr>
        <w:t xml:space="preserve">Таблица </w:t>
      </w:r>
      <w:r w:rsidR="00930014">
        <w:rPr>
          <w:sz w:val="28"/>
          <w:szCs w:val="28"/>
        </w:rPr>
        <w:t>12</w:t>
      </w:r>
      <w:r>
        <w:rPr>
          <w:sz w:val="28"/>
          <w:szCs w:val="28"/>
        </w:rPr>
        <w:t xml:space="preserve"> – </w:t>
      </w:r>
      <w:r w:rsidR="00032766">
        <w:rPr>
          <w:sz w:val="28"/>
          <w:szCs w:val="28"/>
        </w:rPr>
        <w:t xml:space="preserve">Коэффициенты роста (снижения) потребления отдельных продуктов питания </w:t>
      </w:r>
    </w:p>
    <w:tbl>
      <w:tblPr>
        <w:tblStyle w:val="a6"/>
        <w:tblW w:w="0" w:type="auto"/>
        <w:tblInd w:w="108" w:type="dxa"/>
        <w:tblLook w:val="01E0" w:firstRow="1" w:lastRow="1" w:firstColumn="1" w:lastColumn="1" w:noHBand="0" w:noVBand="0"/>
      </w:tblPr>
      <w:tblGrid>
        <w:gridCol w:w="2160"/>
        <w:gridCol w:w="1425"/>
        <w:gridCol w:w="1425"/>
        <w:gridCol w:w="1427"/>
        <w:gridCol w:w="1427"/>
        <w:gridCol w:w="1427"/>
      </w:tblGrid>
      <w:tr w:rsidR="005D388F">
        <w:tc>
          <w:tcPr>
            <w:tcW w:w="2160" w:type="dxa"/>
            <w:vMerge w:val="restart"/>
          </w:tcPr>
          <w:p w:rsidR="005D388F" w:rsidRDefault="005D388F" w:rsidP="005D388F">
            <w:pPr>
              <w:tabs>
                <w:tab w:val="left" w:pos="1005"/>
              </w:tabs>
              <w:spacing w:line="360" w:lineRule="auto"/>
              <w:jc w:val="center"/>
            </w:pPr>
            <w:r>
              <w:t>Показатели на душу населения в год, кг.</w:t>
            </w:r>
          </w:p>
        </w:tc>
        <w:tc>
          <w:tcPr>
            <w:tcW w:w="7131" w:type="dxa"/>
            <w:gridSpan w:val="5"/>
          </w:tcPr>
          <w:p w:rsidR="005D388F" w:rsidRDefault="005D388F" w:rsidP="005D388F">
            <w:pPr>
              <w:tabs>
                <w:tab w:val="left" w:pos="1005"/>
              </w:tabs>
              <w:spacing w:line="360" w:lineRule="auto"/>
              <w:jc w:val="center"/>
            </w:pPr>
            <w:r>
              <w:t xml:space="preserve">Годы </w:t>
            </w:r>
          </w:p>
        </w:tc>
      </w:tr>
      <w:tr w:rsidR="005D388F">
        <w:tc>
          <w:tcPr>
            <w:tcW w:w="2160" w:type="dxa"/>
            <w:vMerge/>
          </w:tcPr>
          <w:p w:rsidR="005D388F" w:rsidRDefault="005D388F" w:rsidP="005D388F">
            <w:pPr>
              <w:tabs>
                <w:tab w:val="left" w:pos="1005"/>
              </w:tabs>
              <w:spacing w:line="360" w:lineRule="auto"/>
              <w:jc w:val="center"/>
            </w:pPr>
          </w:p>
        </w:tc>
        <w:tc>
          <w:tcPr>
            <w:tcW w:w="1425" w:type="dxa"/>
          </w:tcPr>
          <w:p w:rsidR="005D388F" w:rsidRDefault="005D388F" w:rsidP="005D388F">
            <w:pPr>
              <w:tabs>
                <w:tab w:val="left" w:pos="1005"/>
              </w:tabs>
              <w:spacing w:line="360" w:lineRule="auto"/>
              <w:jc w:val="center"/>
            </w:pPr>
            <w:r>
              <w:t>1995</w:t>
            </w:r>
          </w:p>
        </w:tc>
        <w:tc>
          <w:tcPr>
            <w:tcW w:w="1425" w:type="dxa"/>
          </w:tcPr>
          <w:p w:rsidR="005D388F" w:rsidRDefault="005D388F" w:rsidP="005D388F">
            <w:pPr>
              <w:tabs>
                <w:tab w:val="left" w:pos="1005"/>
              </w:tabs>
              <w:spacing w:line="360" w:lineRule="auto"/>
              <w:jc w:val="center"/>
            </w:pPr>
            <w:r>
              <w:t>2000</w:t>
            </w:r>
          </w:p>
        </w:tc>
        <w:tc>
          <w:tcPr>
            <w:tcW w:w="1427" w:type="dxa"/>
          </w:tcPr>
          <w:p w:rsidR="005D388F" w:rsidRDefault="005D388F" w:rsidP="005D388F">
            <w:pPr>
              <w:tabs>
                <w:tab w:val="left" w:pos="1005"/>
              </w:tabs>
              <w:spacing w:line="360" w:lineRule="auto"/>
              <w:jc w:val="center"/>
            </w:pPr>
            <w:r>
              <w:t>2005</w:t>
            </w:r>
          </w:p>
        </w:tc>
        <w:tc>
          <w:tcPr>
            <w:tcW w:w="1427" w:type="dxa"/>
          </w:tcPr>
          <w:p w:rsidR="005D388F" w:rsidRDefault="005D388F" w:rsidP="005D388F">
            <w:pPr>
              <w:tabs>
                <w:tab w:val="left" w:pos="1005"/>
              </w:tabs>
              <w:spacing w:line="360" w:lineRule="auto"/>
              <w:jc w:val="center"/>
            </w:pPr>
            <w:r>
              <w:t>2006</w:t>
            </w:r>
          </w:p>
        </w:tc>
        <w:tc>
          <w:tcPr>
            <w:tcW w:w="1427" w:type="dxa"/>
          </w:tcPr>
          <w:p w:rsidR="005D388F" w:rsidRDefault="005D388F" w:rsidP="005D388F">
            <w:pPr>
              <w:tabs>
                <w:tab w:val="left" w:pos="1005"/>
              </w:tabs>
              <w:spacing w:line="360" w:lineRule="auto"/>
              <w:jc w:val="center"/>
            </w:pPr>
            <w:r>
              <w:t>2007</w:t>
            </w:r>
          </w:p>
        </w:tc>
      </w:tr>
      <w:tr w:rsidR="00506E05">
        <w:tc>
          <w:tcPr>
            <w:tcW w:w="2160" w:type="dxa"/>
          </w:tcPr>
          <w:p w:rsidR="00506E05" w:rsidRDefault="00506E05" w:rsidP="005D388F">
            <w:pPr>
              <w:tabs>
                <w:tab w:val="left" w:pos="1005"/>
              </w:tabs>
              <w:spacing w:line="360" w:lineRule="auto"/>
              <w:jc w:val="center"/>
            </w:pPr>
            <w:r>
              <w:t>1</w:t>
            </w:r>
          </w:p>
        </w:tc>
        <w:tc>
          <w:tcPr>
            <w:tcW w:w="1425" w:type="dxa"/>
          </w:tcPr>
          <w:p w:rsidR="00506E05" w:rsidRDefault="00506E05" w:rsidP="005D388F">
            <w:pPr>
              <w:tabs>
                <w:tab w:val="left" w:pos="1005"/>
              </w:tabs>
              <w:spacing w:line="360" w:lineRule="auto"/>
              <w:jc w:val="center"/>
            </w:pPr>
            <w:r>
              <w:t>2</w:t>
            </w:r>
          </w:p>
        </w:tc>
        <w:tc>
          <w:tcPr>
            <w:tcW w:w="1425" w:type="dxa"/>
          </w:tcPr>
          <w:p w:rsidR="00506E05" w:rsidRDefault="00506E05" w:rsidP="005D388F">
            <w:pPr>
              <w:tabs>
                <w:tab w:val="left" w:pos="1005"/>
              </w:tabs>
              <w:spacing w:line="360" w:lineRule="auto"/>
              <w:jc w:val="center"/>
            </w:pPr>
            <w:r>
              <w:t>3</w:t>
            </w:r>
          </w:p>
        </w:tc>
        <w:tc>
          <w:tcPr>
            <w:tcW w:w="1427" w:type="dxa"/>
          </w:tcPr>
          <w:p w:rsidR="00506E05" w:rsidRDefault="00506E05" w:rsidP="005D388F">
            <w:pPr>
              <w:tabs>
                <w:tab w:val="left" w:pos="1005"/>
              </w:tabs>
              <w:spacing w:line="360" w:lineRule="auto"/>
              <w:jc w:val="center"/>
            </w:pPr>
            <w:r>
              <w:t>4</w:t>
            </w:r>
          </w:p>
        </w:tc>
        <w:tc>
          <w:tcPr>
            <w:tcW w:w="1427" w:type="dxa"/>
          </w:tcPr>
          <w:p w:rsidR="00506E05" w:rsidRDefault="00506E05" w:rsidP="005D388F">
            <w:pPr>
              <w:tabs>
                <w:tab w:val="left" w:pos="1005"/>
              </w:tabs>
              <w:spacing w:line="360" w:lineRule="auto"/>
              <w:jc w:val="center"/>
            </w:pPr>
            <w:r>
              <w:t>5</w:t>
            </w:r>
          </w:p>
        </w:tc>
        <w:tc>
          <w:tcPr>
            <w:tcW w:w="1427" w:type="dxa"/>
          </w:tcPr>
          <w:p w:rsidR="00506E05" w:rsidRDefault="00506E05" w:rsidP="005D388F">
            <w:pPr>
              <w:tabs>
                <w:tab w:val="left" w:pos="1005"/>
              </w:tabs>
              <w:spacing w:line="360" w:lineRule="auto"/>
              <w:jc w:val="center"/>
            </w:pPr>
            <w:r>
              <w:t>6</w:t>
            </w:r>
          </w:p>
        </w:tc>
      </w:tr>
      <w:tr w:rsidR="005D388F">
        <w:tc>
          <w:tcPr>
            <w:tcW w:w="2160" w:type="dxa"/>
          </w:tcPr>
          <w:p w:rsidR="005D388F" w:rsidRDefault="00506E05" w:rsidP="00032766">
            <w:pPr>
              <w:tabs>
                <w:tab w:val="left" w:pos="1005"/>
              </w:tabs>
              <w:spacing w:line="360" w:lineRule="auto"/>
              <w:jc w:val="both"/>
            </w:pPr>
            <w:r>
              <w:t>Мясо и мясопродукты</w:t>
            </w:r>
          </w:p>
        </w:tc>
        <w:tc>
          <w:tcPr>
            <w:tcW w:w="1425" w:type="dxa"/>
          </w:tcPr>
          <w:p w:rsidR="005D388F" w:rsidRDefault="00215213" w:rsidP="005D388F">
            <w:pPr>
              <w:tabs>
                <w:tab w:val="left" w:pos="1005"/>
              </w:tabs>
              <w:spacing w:line="360" w:lineRule="auto"/>
              <w:jc w:val="center"/>
            </w:pPr>
            <w:r>
              <w:t>-</w:t>
            </w:r>
          </w:p>
        </w:tc>
        <w:tc>
          <w:tcPr>
            <w:tcW w:w="1425" w:type="dxa"/>
          </w:tcPr>
          <w:p w:rsidR="005D388F" w:rsidRDefault="00215213" w:rsidP="005D388F">
            <w:pPr>
              <w:tabs>
                <w:tab w:val="left" w:pos="1005"/>
              </w:tabs>
              <w:spacing w:line="360" w:lineRule="auto"/>
              <w:jc w:val="center"/>
            </w:pPr>
            <w:r>
              <w:t>0,82</w:t>
            </w:r>
          </w:p>
        </w:tc>
        <w:tc>
          <w:tcPr>
            <w:tcW w:w="1427" w:type="dxa"/>
          </w:tcPr>
          <w:p w:rsidR="005D388F" w:rsidRDefault="00215213" w:rsidP="005D388F">
            <w:pPr>
              <w:tabs>
                <w:tab w:val="left" w:pos="1005"/>
              </w:tabs>
              <w:spacing w:line="360" w:lineRule="auto"/>
              <w:jc w:val="center"/>
            </w:pPr>
            <w:r>
              <w:t>1,13</w:t>
            </w:r>
          </w:p>
        </w:tc>
        <w:tc>
          <w:tcPr>
            <w:tcW w:w="1427" w:type="dxa"/>
          </w:tcPr>
          <w:p w:rsidR="005D388F" w:rsidRDefault="00215213" w:rsidP="005D388F">
            <w:pPr>
              <w:tabs>
                <w:tab w:val="left" w:pos="1005"/>
              </w:tabs>
              <w:spacing w:line="360" w:lineRule="auto"/>
              <w:jc w:val="center"/>
            </w:pPr>
            <w:r>
              <w:t>1,05</w:t>
            </w:r>
          </w:p>
        </w:tc>
        <w:tc>
          <w:tcPr>
            <w:tcW w:w="1427" w:type="dxa"/>
          </w:tcPr>
          <w:p w:rsidR="005D388F" w:rsidRDefault="00215213" w:rsidP="005D388F">
            <w:pPr>
              <w:tabs>
                <w:tab w:val="left" w:pos="1005"/>
              </w:tabs>
              <w:spacing w:line="360" w:lineRule="auto"/>
              <w:jc w:val="center"/>
            </w:pPr>
            <w:r>
              <w:t>1,03</w:t>
            </w:r>
          </w:p>
        </w:tc>
      </w:tr>
      <w:tr w:rsidR="005D388F">
        <w:tc>
          <w:tcPr>
            <w:tcW w:w="2160" w:type="dxa"/>
          </w:tcPr>
          <w:p w:rsidR="005D388F" w:rsidRDefault="00506E05" w:rsidP="00032766">
            <w:pPr>
              <w:tabs>
                <w:tab w:val="left" w:pos="1005"/>
              </w:tabs>
              <w:spacing w:line="360" w:lineRule="auto"/>
              <w:jc w:val="both"/>
            </w:pPr>
            <w:r>
              <w:t>Молоко и молочные продукты</w:t>
            </w:r>
          </w:p>
        </w:tc>
        <w:tc>
          <w:tcPr>
            <w:tcW w:w="1425" w:type="dxa"/>
          </w:tcPr>
          <w:p w:rsidR="005D388F" w:rsidRDefault="00215213" w:rsidP="005D388F">
            <w:pPr>
              <w:tabs>
                <w:tab w:val="left" w:pos="1005"/>
              </w:tabs>
              <w:spacing w:line="360" w:lineRule="auto"/>
              <w:jc w:val="center"/>
            </w:pPr>
            <w:r>
              <w:t>-</w:t>
            </w:r>
          </w:p>
        </w:tc>
        <w:tc>
          <w:tcPr>
            <w:tcW w:w="1425" w:type="dxa"/>
          </w:tcPr>
          <w:p w:rsidR="005D388F" w:rsidRDefault="00215213" w:rsidP="005D388F">
            <w:pPr>
              <w:tabs>
                <w:tab w:val="left" w:pos="1005"/>
              </w:tabs>
              <w:spacing w:line="360" w:lineRule="auto"/>
              <w:jc w:val="center"/>
            </w:pPr>
            <w:r>
              <w:t>0,90</w:t>
            </w:r>
          </w:p>
        </w:tc>
        <w:tc>
          <w:tcPr>
            <w:tcW w:w="1427" w:type="dxa"/>
          </w:tcPr>
          <w:p w:rsidR="005D388F" w:rsidRDefault="00215213" w:rsidP="005D388F">
            <w:pPr>
              <w:tabs>
                <w:tab w:val="left" w:pos="1005"/>
              </w:tabs>
              <w:spacing w:line="360" w:lineRule="auto"/>
              <w:jc w:val="center"/>
            </w:pPr>
            <w:r>
              <w:t>1,30</w:t>
            </w:r>
          </w:p>
        </w:tc>
        <w:tc>
          <w:tcPr>
            <w:tcW w:w="1427" w:type="dxa"/>
          </w:tcPr>
          <w:p w:rsidR="005D388F" w:rsidRDefault="00215213" w:rsidP="005D388F">
            <w:pPr>
              <w:tabs>
                <w:tab w:val="left" w:pos="1005"/>
              </w:tabs>
              <w:spacing w:line="360" w:lineRule="auto"/>
              <w:jc w:val="center"/>
            </w:pPr>
            <w:r>
              <w:t>1,0</w:t>
            </w:r>
          </w:p>
        </w:tc>
        <w:tc>
          <w:tcPr>
            <w:tcW w:w="1427" w:type="dxa"/>
          </w:tcPr>
          <w:p w:rsidR="005D388F" w:rsidRDefault="00215213" w:rsidP="005D388F">
            <w:pPr>
              <w:tabs>
                <w:tab w:val="left" w:pos="1005"/>
              </w:tabs>
              <w:spacing w:line="360" w:lineRule="auto"/>
              <w:jc w:val="center"/>
            </w:pPr>
            <w:r>
              <w:t>1,0</w:t>
            </w:r>
          </w:p>
        </w:tc>
      </w:tr>
      <w:tr w:rsidR="005D388F">
        <w:tc>
          <w:tcPr>
            <w:tcW w:w="2160" w:type="dxa"/>
          </w:tcPr>
          <w:p w:rsidR="005D388F" w:rsidRDefault="00506E05" w:rsidP="00032766">
            <w:pPr>
              <w:tabs>
                <w:tab w:val="left" w:pos="1005"/>
              </w:tabs>
              <w:spacing w:line="360" w:lineRule="auto"/>
              <w:jc w:val="both"/>
            </w:pPr>
            <w:r>
              <w:t>Яйца шт.</w:t>
            </w:r>
          </w:p>
        </w:tc>
        <w:tc>
          <w:tcPr>
            <w:tcW w:w="1425" w:type="dxa"/>
          </w:tcPr>
          <w:p w:rsidR="005D388F" w:rsidRDefault="00215213" w:rsidP="005D388F">
            <w:pPr>
              <w:tabs>
                <w:tab w:val="left" w:pos="1005"/>
              </w:tabs>
              <w:spacing w:line="360" w:lineRule="auto"/>
              <w:jc w:val="center"/>
            </w:pPr>
            <w:r>
              <w:t>-</w:t>
            </w:r>
          </w:p>
        </w:tc>
        <w:tc>
          <w:tcPr>
            <w:tcW w:w="1425" w:type="dxa"/>
          </w:tcPr>
          <w:p w:rsidR="005D388F" w:rsidRDefault="00215213" w:rsidP="005D388F">
            <w:pPr>
              <w:tabs>
                <w:tab w:val="left" w:pos="1005"/>
              </w:tabs>
              <w:spacing w:line="360" w:lineRule="auto"/>
              <w:jc w:val="center"/>
            </w:pPr>
            <w:r>
              <w:t>0,85</w:t>
            </w:r>
          </w:p>
        </w:tc>
        <w:tc>
          <w:tcPr>
            <w:tcW w:w="1427" w:type="dxa"/>
          </w:tcPr>
          <w:p w:rsidR="005D388F" w:rsidRDefault="00215213" w:rsidP="005D388F">
            <w:pPr>
              <w:tabs>
                <w:tab w:val="left" w:pos="1005"/>
              </w:tabs>
              <w:spacing w:line="360" w:lineRule="auto"/>
              <w:jc w:val="center"/>
            </w:pPr>
            <w:r>
              <w:t>1,21</w:t>
            </w:r>
          </w:p>
        </w:tc>
        <w:tc>
          <w:tcPr>
            <w:tcW w:w="1427" w:type="dxa"/>
          </w:tcPr>
          <w:p w:rsidR="005D388F" w:rsidRDefault="00215213" w:rsidP="005D388F">
            <w:pPr>
              <w:tabs>
                <w:tab w:val="left" w:pos="1005"/>
              </w:tabs>
              <w:spacing w:line="360" w:lineRule="auto"/>
              <w:jc w:val="center"/>
            </w:pPr>
            <w:r>
              <w:t>1,03</w:t>
            </w:r>
          </w:p>
        </w:tc>
        <w:tc>
          <w:tcPr>
            <w:tcW w:w="1427" w:type="dxa"/>
          </w:tcPr>
          <w:p w:rsidR="005D388F" w:rsidRDefault="00215213" w:rsidP="005D388F">
            <w:pPr>
              <w:tabs>
                <w:tab w:val="left" w:pos="1005"/>
              </w:tabs>
              <w:spacing w:line="360" w:lineRule="auto"/>
              <w:jc w:val="center"/>
            </w:pPr>
            <w:r>
              <w:t>1,03</w:t>
            </w:r>
          </w:p>
        </w:tc>
      </w:tr>
      <w:tr w:rsidR="005D388F">
        <w:tc>
          <w:tcPr>
            <w:tcW w:w="2160" w:type="dxa"/>
          </w:tcPr>
          <w:p w:rsidR="005D388F" w:rsidRDefault="00506E05" w:rsidP="00032766">
            <w:pPr>
              <w:tabs>
                <w:tab w:val="left" w:pos="1005"/>
              </w:tabs>
              <w:spacing w:line="360" w:lineRule="auto"/>
              <w:jc w:val="both"/>
            </w:pPr>
            <w:r>
              <w:t>Рыба и рыбопрод</w:t>
            </w:r>
            <w:r w:rsidR="00032766">
              <w:t>.</w:t>
            </w:r>
          </w:p>
        </w:tc>
        <w:tc>
          <w:tcPr>
            <w:tcW w:w="1425" w:type="dxa"/>
          </w:tcPr>
          <w:p w:rsidR="005D388F" w:rsidRDefault="00215213" w:rsidP="005D388F">
            <w:pPr>
              <w:tabs>
                <w:tab w:val="left" w:pos="1005"/>
              </w:tabs>
              <w:spacing w:line="360" w:lineRule="auto"/>
              <w:jc w:val="center"/>
            </w:pPr>
            <w:r>
              <w:t>-</w:t>
            </w:r>
          </w:p>
        </w:tc>
        <w:tc>
          <w:tcPr>
            <w:tcW w:w="1425" w:type="dxa"/>
          </w:tcPr>
          <w:p w:rsidR="005D388F" w:rsidRDefault="00215213" w:rsidP="005D388F">
            <w:pPr>
              <w:tabs>
                <w:tab w:val="left" w:pos="1005"/>
              </w:tabs>
              <w:spacing w:line="360" w:lineRule="auto"/>
              <w:jc w:val="center"/>
            </w:pPr>
            <w:r>
              <w:t>1,25</w:t>
            </w:r>
          </w:p>
        </w:tc>
        <w:tc>
          <w:tcPr>
            <w:tcW w:w="1427" w:type="dxa"/>
          </w:tcPr>
          <w:p w:rsidR="005D388F" w:rsidRDefault="00215213" w:rsidP="005D388F">
            <w:pPr>
              <w:tabs>
                <w:tab w:val="left" w:pos="1005"/>
              </w:tabs>
              <w:spacing w:line="360" w:lineRule="auto"/>
              <w:jc w:val="center"/>
            </w:pPr>
            <w:r>
              <w:t>1,00</w:t>
            </w:r>
          </w:p>
        </w:tc>
        <w:tc>
          <w:tcPr>
            <w:tcW w:w="1427" w:type="dxa"/>
          </w:tcPr>
          <w:p w:rsidR="005D388F" w:rsidRDefault="00215213" w:rsidP="005D388F">
            <w:pPr>
              <w:tabs>
                <w:tab w:val="left" w:pos="1005"/>
              </w:tabs>
              <w:spacing w:line="360" w:lineRule="auto"/>
              <w:jc w:val="center"/>
            </w:pPr>
            <w:r>
              <w:t>1,0</w:t>
            </w:r>
          </w:p>
        </w:tc>
        <w:tc>
          <w:tcPr>
            <w:tcW w:w="1427" w:type="dxa"/>
          </w:tcPr>
          <w:p w:rsidR="005D388F" w:rsidRDefault="00215213" w:rsidP="005D388F">
            <w:pPr>
              <w:tabs>
                <w:tab w:val="left" w:pos="1005"/>
              </w:tabs>
              <w:spacing w:line="360" w:lineRule="auto"/>
              <w:jc w:val="center"/>
            </w:pPr>
            <w:r>
              <w:t>1,0</w:t>
            </w:r>
          </w:p>
        </w:tc>
      </w:tr>
    </w:tbl>
    <w:p w:rsidR="00506E05" w:rsidRPr="00506E05" w:rsidRDefault="00506E05">
      <w:pPr>
        <w:rPr>
          <w:sz w:val="28"/>
          <w:szCs w:val="28"/>
        </w:rPr>
      </w:pPr>
      <w:r>
        <w:rPr>
          <w:sz w:val="28"/>
          <w:szCs w:val="28"/>
        </w:rPr>
        <w:t>Продолжение таблицы 12</w:t>
      </w:r>
    </w:p>
    <w:tbl>
      <w:tblPr>
        <w:tblStyle w:val="a6"/>
        <w:tblW w:w="0" w:type="auto"/>
        <w:tblInd w:w="108" w:type="dxa"/>
        <w:tblLook w:val="01E0" w:firstRow="1" w:lastRow="1" w:firstColumn="1" w:lastColumn="1" w:noHBand="0" w:noVBand="0"/>
      </w:tblPr>
      <w:tblGrid>
        <w:gridCol w:w="2245"/>
        <w:gridCol w:w="1425"/>
        <w:gridCol w:w="1425"/>
        <w:gridCol w:w="1427"/>
        <w:gridCol w:w="1427"/>
        <w:gridCol w:w="1427"/>
      </w:tblGrid>
      <w:tr w:rsidR="00506E05">
        <w:tc>
          <w:tcPr>
            <w:tcW w:w="2160" w:type="dxa"/>
          </w:tcPr>
          <w:p w:rsidR="00506E05" w:rsidRDefault="00506E05" w:rsidP="005D388F">
            <w:pPr>
              <w:tabs>
                <w:tab w:val="left" w:pos="1005"/>
              </w:tabs>
              <w:spacing w:line="360" w:lineRule="auto"/>
              <w:jc w:val="center"/>
            </w:pPr>
            <w:r>
              <w:t>1</w:t>
            </w:r>
          </w:p>
        </w:tc>
        <w:tc>
          <w:tcPr>
            <w:tcW w:w="1425" w:type="dxa"/>
          </w:tcPr>
          <w:p w:rsidR="00506E05" w:rsidRDefault="00506E05" w:rsidP="005D388F">
            <w:pPr>
              <w:tabs>
                <w:tab w:val="left" w:pos="1005"/>
              </w:tabs>
              <w:spacing w:line="360" w:lineRule="auto"/>
              <w:jc w:val="center"/>
            </w:pPr>
            <w:r>
              <w:t>2</w:t>
            </w:r>
          </w:p>
        </w:tc>
        <w:tc>
          <w:tcPr>
            <w:tcW w:w="1425" w:type="dxa"/>
          </w:tcPr>
          <w:p w:rsidR="00506E05" w:rsidRDefault="00506E05" w:rsidP="005D388F">
            <w:pPr>
              <w:tabs>
                <w:tab w:val="left" w:pos="1005"/>
              </w:tabs>
              <w:spacing w:line="360" w:lineRule="auto"/>
              <w:jc w:val="center"/>
            </w:pPr>
            <w:r>
              <w:t>3</w:t>
            </w:r>
          </w:p>
        </w:tc>
        <w:tc>
          <w:tcPr>
            <w:tcW w:w="1427" w:type="dxa"/>
          </w:tcPr>
          <w:p w:rsidR="00506E05" w:rsidRDefault="00506E05" w:rsidP="005D388F">
            <w:pPr>
              <w:tabs>
                <w:tab w:val="left" w:pos="1005"/>
              </w:tabs>
              <w:spacing w:line="360" w:lineRule="auto"/>
              <w:jc w:val="center"/>
            </w:pPr>
            <w:r>
              <w:t>4</w:t>
            </w:r>
          </w:p>
        </w:tc>
        <w:tc>
          <w:tcPr>
            <w:tcW w:w="1427" w:type="dxa"/>
          </w:tcPr>
          <w:p w:rsidR="00506E05" w:rsidRDefault="00506E05" w:rsidP="005D388F">
            <w:pPr>
              <w:tabs>
                <w:tab w:val="left" w:pos="1005"/>
              </w:tabs>
              <w:spacing w:line="360" w:lineRule="auto"/>
              <w:jc w:val="center"/>
            </w:pPr>
            <w:r>
              <w:t>5</w:t>
            </w:r>
          </w:p>
        </w:tc>
        <w:tc>
          <w:tcPr>
            <w:tcW w:w="1427" w:type="dxa"/>
          </w:tcPr>
          <w:p w:rsidR="00506E05" w:rsidRDefault="00506E05" w:rsidP="005D388F">
            <w:pPr>
              <w:tabs>
                <w:tab w:val="left" w:pos="1005"/>
              </w:tabs>
              <w:spacing w:line="360" w:lineRule="auto"/>
              <w:jc w:val="center"/>
            </w:pPr>
            <w:r>
              <w:t>6</w:t>
            </w:r>
          </w:p>
        </w:tc>
      </w:tr>
      <w:tr w:rsidR="005D388F">
        <w:tc>
          <w:tcPr>
            <w:tcW w:w="2160" w:type="dxa"/>
          </w:tcPr>
          <w:p w:rsidR="005D388F" w:rsidRDefault="00506E05" w:rsidP="005D388F">
            <w:pPr>
              <w:tabs>
                <w:tab w:val="left" w:pos="1005"/>
              </w:tabs>
              <w:spacing w:line="360" w:lineRule="auto"/>
              <w:jc w:val="center"/>
            </w:pPr>
            <w:r>
              <w:t>Сахар</w:t>
            </w:r>
          </w:p>
        </w:tc>
        <w:tc>
          <w:tcPr>
            <w:tcW w:w="1425" w:type="dxa"/>
          </w:tcPr>
          <w:p w:rsidR="005D388F" w:rsidRDefault="00215213" w:rsidP="005D388F">
            <w:pPr>
              <w:tabs>
                <w:tab w:val="left" w:pos="1005"/>
              </w:tabs>
              <w:spacing w:line="360" w:lineRule="auto"/>
              <w:jc w:val="center"/>
            </w:pPr>
            <w:r>
              <w:t>-</w:t>
            </w:r>
          </w:p>
        </w:tc>
        <w:tc>
          <w:tcPr>
            <w:tcW w:w="1425" w:type="dxa"/>
          </w:tcPr>
          <w:p w:rsidR="005D388F" w:rsidRDefault="00215213" w:rsidP="005D388F">
            <w:pPr>
              <w:tabs>
                <w:tab w:val="left" w:pos="1005"/>
              </w:tabs>
              <w:spacing w:line="360" w:lineRule="auto"/>
              <w:jc w:val="center"/>
            </w:pPr>
            <w:r>
              <w:t>1,53</w:t>
            </w:r>
          </w:p>
        </w:tc>
        <w:tc>
          <w:tcPr>
            <w:tcW w:w="1427" w:type="dxa"/>
          </w:tcPr>
          <w:p w:rsidR="005D388F" w:rsidRDefault="00215213" w:rsidP="005D388F">
            <w:pPr>
              <w:tabs>
                <w:tab w:val="left" w:pos="1005"/>
              </w:tabs>
              <w:spacing w:line="360" w:lineRule="auto"/>
              <w:jc w:val="center"/>
            </w:pPr>
            <w:r>
              <w:t>0,91</w:t>
            </w:r>
          </w:p>
        </w:tc>
        <w:tc>
          <w:tcPr>
            <w:tcW w:w="1427" w:type="dxa"/>
          </w:tcPr>
          <w:p w:rsidR="005D388F" w:rsidRDefault="00215213" w:rsidP="005D388F">
            <w:pPr>
              <w:tabs>
                <w:tab w:val="left" w:pos="1005"/>
              </w:tabs>
              <w:spacing w:line="360" w:lineRule="auto"/>
              <w:jc w:val="center"/>
            </w:pPr>
            <w:r>
              <w:t>1,0</w:t>
            </w:r>
          </w:p>
        </w:tc>
        <w:tc>
          <w:tcPr>
            <w:tcW w:w="1427" w:type="dxa"/>
          </w:tcPr>
          <w:p w:rsidR="005D388F" w:rsidRDefault="00215213" w:rsidP="005D388F">
            <w:pPr>
              <w:tabs>
                <w:tab w:val="left" w:pos="1005"/>
              </w:tabs>
              <w:spacing w:line="360" w:lineRule="auto"/>
              <w:jc w:val="center"/>
            </w:pPr>
            <w:r>
              <w:t>1,0</w:t>
            </w:r>
          </w:p>
        </w:tc>
      </w:tr>
      <w:tr w:rsidR="005D388F">
        <w:tc>
          <w:tcPr>
            <w:tcW w:w="2160" w:type="dxa"/>
          </w:tcPr>
          <w:p w:rsidR="005D388F" w:rsidRDefault="00215213" w:rsidP="005D388F">
            <w:pPr>
              <w:tabs>
                <w:tab w:val="left" w:pos="1005"/>
              </w:tabs>
              <w:spacing w:line="360" w:lineRule="auto"/>
              <w:jc w:val="center"/>
            </w:pPr>
            <w:r>
              <w:t>Масло растительное</w:t>
            </w:r>
          </w:p>
        </w:tc>
        <w:tc>
          <w:tcPr>
            <w:tcW w:w="1425" w:type="dxa"/>
          </w:tcPr>
          <w:p w:rsidR="005D388F" w:rsidRDefault="00215213" w:rsidP="005D388F">
            <w:pPr>
              <w:tabs>
                <w:tab w:val="left" w:pos="1005"/>
              </w:tabs>
              <w:spacing w:line="360" w:lineRule="auto"/>
              <w:jc w:val="center"/>
            </w:pPr>
            <w:r>
              <w:t>-</w:t>
            </w:r>
          </w:p>
        </w:tc>
        <w:tc>
          <w:tcPr>
            <w:tcW w:w="1425" w:type="dxa"/>
          </w:tcPr>
          <w:p w:rsidR="005D388F" w:rsidRDefault="00215213" w:rsidP="005D388F">
            <w:pPr>
              <w:tabs>
                <w:tab w:val="left" w:pos="1005"/>
              </w:tabs>
              <w:spacing w:line="360" w:lineRule="auto"/>
              <w:jc w:val="center"/>
            </w:pPr>
            <w:r>
              <w:t>1,40</w:t>
            </w:r>
          </w:p>
        </w:tc>
        <w:tc>
          <w:tcPr>
            <w:tcW w:w="1427" w:type="dxa"/>
          </w:tcPr>
          <w:p w:rsidR="005D388F" w:rsidRDefault="00215213" w:rsidP="005D388F">
            <w:pPr>
              <w:tabs>
                <w:tab w:val="left" w:pos="1005"/>
              </w:tabs>
              <w:spacing w:line="360" w:lineRule="auto"/>
              <w:jc w:val="center"/>
            </w:pPr>
            <w:r>
              <w:t>1,25</w:t>
            </w:r>
          </w:p>
        </w:tc>
        <w:tc>
          <w:tcPr>
            <w:tcW w:w="1427" w:type="dxa"/>
          </w:tcPr>
          <w:p w:rsidR="005D388F" w:rsidRDefault="00215213" w:rsidP="005D388F">
            <w:pPr>
              <w:tabs>
                <w:tab w:val="left" w:pos="1005"/>
              </w:tabs>
              <w:spacing w:line="360" w:lineRule="auto"/>
              <w:jc w:val="center"/>
            </w:pPr>
            <w:r>
              <w:t>1,05</w:t>
            </w:r>
          </w:p>
        </w:tc>
        <w:tc>
          <w:tcPr>
            <w:tcW w:w="1427" w:type="dxa"/>
          </w:tcPr>
          <w:p w:rsidR="005D388F" w:rsidRDefault="00215213" w:rsidP="005D388F">
            <w:pPr>
              <w:tabs>
                <w:tab w:val="left" w:pos="1005"/>
              </w:tabs>
              <w:spacing w:line="360" w:lineRule="auto"/>
              <w:jc w:val="center"/>
            </w:pPr>
            <w:r>
              <w:t>1,04</w:t>
            </w:r>
          </w:p>
        </w:tc>
      </w:tr>
      <w:tr w:rsidR="005D388F">
        <w:tc>
          <w:tcPr>
            <w:tcW w:w="2160" w:type="dxa"/>
          </w:tcPr>
          <w:p w:rsidR="005D388F" w:rsidRDefault="00215213" w:rsidP="005D388F">
            <w:pPr>
              <w:tabs>
                <w:tab w:val="left" w:pos="1005"/>
              </w:tabs>
              <w:spacing w:line="360" w:lineRule="auto"/>
              <w:jc w:val="center"/>
            </w:pPr>
            <w:r>
              <w:t>Картофель</w:t>
            </w:r>
          </w:p>
        </w:tc>
        <w:tc>
          <w:tcPr>
            <w:tcW w:w="1425" w:type="dxa"/>
          </w:tcPr>
          <w:p w:rsidR="005D388F" w:rsidRDefault="00215213" w:rsidP="005D388F">
            <w:pPr>
              <w:tabs>
                <w:tab w:val="left" w:pos="1005"/>
              </w:tabs>
              <w:spacing w:line="360" w:lineRule="auto"/>
              <w:jc w:val="center"/>
            </w:pPr>
            <w:r>
              <w:t>-</w:t>
            </w:r>
          </w:p>
        </w:tc>
        <w:tc>
          <w:tcPr>
            <w:tcW w:w="1425" w:type="dxa"/>
          </w:tcPr>
          <w:p w:rsidR="005D388F" w:rsidRDefault="00215213" w:rsidP="005D388F">
            <w:pPr>
              <w:tabs>
                <w:tab w:val="left" w:pos="1005"/>
              </w:tabs>
              <w:spacing w:line="360" w:lineRule="auto"/>
              <w:jc w:val="center"/>
            </w:pPr>
            <w:r>
              <w:t>0,90</w:t>
            </w:r>
          </w:p>
        </w:tc>
        <w:tc>
          <w:tcPr>
            <w:tcW w:w="1427" w:type="dxa"/>
          </w:tcPr>
          <w:p w:rsidR="005D388F" w:rsidRDefault="00215213" w:rsidP="005D388F">
            <w:pPr>
              <w:tabs>
                <w:tab w:val="left" w:pos="1005"/>
              </w:tabs>
              <w:spacing w:line="360" w:lineRule="auto"/>
              <w:jc w:val="center"/>
            </w:pPr>
            <w:r>
              <w:t>1,72</w:t>
            </w:r>
          </w:p>
        </w:tc>
        <w:tc>
          <w:tcPr>
            <w:tcW w:w="1427" w:type="dxa"/>
          </w:tcPr>
          <w:p w:rsidR="005D388F" w:rsidRDefault="00215213" w:rsidP="005D388F">
            <w:pPr>
              <w:tabs>
                <w:tab w:val="left" w:pos="1005"/>
              </w:tabs>
              <w:spacing w:line="360" w:lineRule="auto"/>
              <w:jc w:val="center"/>
            </w:pPr>
            <w:r>
              <w:t>1,0</w:t>
            </w:r>
          </w:p>
        </w:tc>
        <w:tc>
          <w:tcPr>
            <w:tcW w:w="1427" w:type="dxa"/>
          </w:tcPr>
          <w:p w:rsidR="005D388F" w:rsidRDefault="00215213" w:rsidP="005D388F">
            <w:pPr>
              <w:tabs>
                <w:tab w:val="left" w:pos="1005"/>
              </w:tabs>
              <w:spacing w:line="360" w:lineRule="auto"/>
              <w:jc w:val="center"/>
            </w:pPr>
            <w:r>
              <w:t>1,0</w:t>
            </w:r>
          </w:p>
        </w:tc>
      </w:tr>
      <w:tr w:rsidR="005D388F">
        <w:tc>
          <w:tcPr>
            <w:tcW w:w="2160" w:type="dxa"/>
          </w:tcPr>
          <w:p w:rsidR="005D388F" w:rsidRDefault="00215213" w:rsidP="005D388F">
            <w:pPr>
              <w:tabs>
                <w:tab w:val="left" w:pos="1005"/>
              </w:tabs>
              <w:spacing w:line="360" w:lineRule="auto"/>
              <w:jc w:val="center"/>
            </w:pPr>
            <w:r>
              <w:t>Овощи и продовольственные бахчевые культуры</w:t>
            </w:r>
          </w:p>
        </w:tc>
        <w:tc>
          <w:tcPr>
            <w:tcW w:w="1425" w:type="dxa"/>
          </w:tcPr>
          <w:p w:rsidR="005D388F" w:rsidRDefault="00215213" w:rsidP="005D388F">
            <w:pPr>
              <w:tabs>
                <w:tab w:val="left" w:pos="1005"/>
              </w:tabs>
              <w:spacing w:line="360" w:lineRule="auto"/>
              <w:jc w:val="center"/>
            </w:pPr>
            <w:r>
              <w:t>-</w:t>
            </w:r>
          </w:p>
        </w:tc>
        <w:tc>
          <w:tcPr>
            <w:tcW w:w="1425" w:type="dxa"/>
          </w:tcPr>
          <w:p w:rsidR="005D388F" w:rsidRDefault="00215213" w:rsidP="005D388F">
            <w:pPr>
              <w:tabs>
                <w:tab w:val="left" w:pos="1005"/>
              </w:tabs>
              <w:spacing w:line="360" w:lineRule="auto"/>
              <w:jc w:val="center"/>
            </w:pPr>
            <w:r>
              <w:t>1,14</w:t>
            </w:r>
          </w:p>
        </w:tc>
        <w:tc>
          <w:tcPr>
            <w:tcW w:w="1427" w:type="dxa"/>
          </w:tcPr>
          <w:p w:rsidR="005D388F" w:rsidRDefault="00215213" w:rsidP="005D388F">
            <w:pPr>
              <w:tabs>
                <w:tab w:val="left" w:pos="1005"/>
              </w:tabs>
              <w:spacing w:line="360" w:lineRule="auto"/>
              <w:jc w:val="center"/>
            </w:pPr>
            <w:r>
              <w:t>1,48</w:t>
            </w:r>
          </w:p>
        </w:tc>
        <w:tc>
          <w:tcPr>
            <w:tcW w:w="1427" w:type="dxa"/>
          </w:tcPr>
          <w:p w:rsidR="005D388F" w:rsidRDefault="00215213" w:rsidP="005D388F">
            <w:pPr>
              <w:tabs>
                <w:tab w:val="left" w:pos="1005"/>
              </w:tabs>
              <w:spacing w:line="360" w:lineRule="auto"/>
              <w:jc w:val="center"/>
            </w:pPr>
            <w:r>
              <w:t>1,0</w:t>
            </w:r>
          </w:p>
        </w:tc>
        <w:tc>
          <w:tcPr>
            <w:tcW w:w="1427" w:type="dxa"/>
          </w:tcPr>
          <w:p w:rsidR="005D388F" w:rsidRDefault="00215213" w:rsidP="005D388F">
            <w:pPr>
              <w:tabs>
                <w:tab w:val="left" w:pos="1005"/>
              </w:tabs>
              <w:spacing w:line="360" w:lineRule="auto"/>
              <w:jc w:val="center"/>
            </w:pPr>
            <w:r>
              <w:t>1,08</w:t>
            </w:r>
          </w:p>
        </w:tc>
      </w:tr>
      <w:tr w:rsidR="005D388F">
        <w:tc>
          <w:tcPr>
            <w:tcW w:w="2160" w:type="dxa"/>
          </w:tcPr>
          <w:p w:rsidR="005D388F" w:rsidRDefault="00215213" w:rsidP="005D388F">
            <w:pPr>
              <w:tabs>
                <w:tab w:val="left" w:pos="1005"/>
              </w:tabs>
              <w:spacing w:line="360" w:lineRule="auto"/>
              <w:jc w:val="center"/>
            </w:pPr>
            <w:r>
              <w:t>Хлебные продукты</w:t>
            </w:r>
          </w:p>
        </w:tc>
        <w:tc>
          <w:tcPr>
            <w:tcW w:w="1425" w:type="dxa"/>
          </w:tcPr>
          <w:p w:rsidR="005D388F" w:rsidRDefault="00215213" w:rsidP="005D388F">
            <w:pPr>
              <w:tabs>
                <w:tab w:val="left" w:pos="1005"/>
              </w:tabs>
              <w:spacing w:line="360" w:lineRule="auto"/>
              <w:jc w:val="center"/>
            </w:pPr>
            <w:r>
              <w:t>-</w:t>
            </w:r>
          </w:p>
        </w:tc>
        <w:tc>
          <w:tcPr>
            <w:tcW w:w="1425" w:type="dxa"/>
          </w:tcPr>
          <w:p w:rsidR="005D388F" w:rsidRDefault="00215213" w:rsidP="005D388F">
            <w:pPr>
              <w:tabs>
                <w:tab w:val="left" w:pos="1005"/>
              </w:tabs>
              <w:spacing w:line="360" w:lineRule="auto"/>
              <w:jc w:val="center"/>
            </w:pPr>
            <w:r>
              <w:t>0,81</w:t>
            </w:r>
          </w:p>
        </w:tc>
        <w:tc>
          <w:tcPr>
            <w:tcW w:w="1427" w:type="dxa"/>
          </w:tcPr>
          <w:p w:rsidR="005D388F" w:rsidRDefault="00215213" w:rsidP="005D388F">
            <w:pPr>
              <w:tabs>
                <w:tab w:val="left" w:pos="1005"/>
              </w:tabs>
              <w:spacing w:line="360" w:lineRule="auto"/>
              <w:jc w:val="center"/>
            </w:pPr>
            <w:r>
              <w:t>1,07</w:t>
            </w:r>
          </w:p>
        </w:tc>
        <w:tc>
          <w:tcPr>
            <w:tcW w:w="1427" w:type="dxa"/>
          </w:tcPr>
          <w:p w:rsidR="005D388F" w:rsidRDefault="00215213" w:rsidP="005D388F">
            <w:pPr>
              <w:tabs>
                <w:tab w:val="left" w:pos="1005"/>
              </w:tabs>
              <w:spacing w:line="360" w:lineRule="auto"/>
              <w:jc w:val="center"/>
            </w:pPr>
            <w:r>
              <w:t>1,02</w:t>
            </w:r>
          </w:p>
        </w:tc>
        <w:tc>
          <w:tcPr>
            <w:tcW w:w="1427" w:type="dxa"/>
          </w:tcPr>
          <w:p w:rsidR="005D388F" w:rsidRDefault="00215213" w:rsidP="005D388F">
            <w:pPr>
              <w:tabs>
                <w:tab w:val="left" w:pos="1005"/>
              </w:tabs>
              <w:spacing w:line="360" w:lineRule="auto"/>
              <w:jc w:val="center"/>
            </w:pPr>
            <w:r>
              <w:t>0,98</w:t>
            </w:r>
          </w:p>
        </w:tc>
      </w:tr>
    </w:tbl>
    <w:p w:rsidR="005D388F" w:rsidRPr="005D388F" w:rsidRDefault="00E2142C" w:rsidP="005D388F">
      <w:pPr>
        <w:tabs>
          <w:tab w:val="left" w:pos="1005"/>
        </w:tabs>
        <w:spacing w:line="360" w:lineRule="auto"/>
        <w:ind w:left="709"/>
        <w:jc w:val="center"/>
      </w:pPr>
      <w:r>
        <w:rPr>
          <w:noProof/>
          <w:sz w:val="28"/>
          <w:szCs w:val="28"/>
        </w:rPr>
        <w:object w:dxaOrig="1440" w:dyaOrig="1440">
          <v:shape id="_x0000_s1032" type="#_x0000_t75" style="position:absolute;left:0;text-align:left;margin-left:0;margin-top:15.35pt;width:473.25pt;height:2in;z-index:251659776;mso-position-horizontal-relative:text;mso-position-vertical-relative:text" fillcolor="black" strokecolor="white" strokeweight="3e-5mm">
            <v:imagedata r:id="rId116" o:title=""/>
            <o:lock v:ext="edit" rotation="t"/>
          </v:shape>
          <o:OLEObject Type="Embed" ProgID="Excel.Sheet.8" ShapeID="_x0000_s1032" DrawAspect="Content" ObjectID="_1459101558" r:id="rId117">
            <o:FieldCodes>\s</o:FieldCodes>
          </o:OLEObject>
        </w:object>
      </w:r>
    </w:p>
    <w:p w:rsidR="009C1722" w:rsidRDefault="009C1722" w:rsidP="00032766">
      <w:pPr>
        <w:tabs>
          <w:tab w:val="left" w:pos="1005"/>
        </w:tabs>
        <w:spacing w:line="360" w:lineRule="auto"/>
        <w:ind w:firstLine="709"/>
        <w:jc w:val="both"/>
        <w:rPr>
          <w:sz w:val="28"/>
          <w:szCs w:val="28"/>
        </w:rPr>
      </w:pPr>
    </w:p>
    <w:p w:rsidR="009C1722" w:rsidRDefault="009C1722" w:rsidP="00032766">
      <w:pPr>
        <w:tabs>
          <w:tab w:val="left" w:pos="1005"/>
        </w:tabs>
        <w:spacing w:line="360" w:lineRule="auto"/>
        <w:ind w:firstLine="709"/>
        <w:jc w:val="both"/>
        <w:rPr>
          <w:sz w:val="28"/>
          <w:szCs w:val="28"/>
        </w:rPr>
      </w:pPr>
    </w:p>
    <w:p w:rsidR="009C1722" w:rsidRDefault="009C1722" w:rsidP="00032766">
      <w:pPr>
        <w:tabs>
          <w:tab w:val="left" w:pos="1005"/>
        </w:tabs>
        <w:spacing w:line="360" w:lineRule="auto"/>
        <w:ind w:firstLine="709"/>
        <w:jc w:val="both"/>
        <w:rPr>
          <w:sz w:val="28"/>
          <w:szCs w:val="28"/>
        </w:rPr>
      </w:pPr>
    </w:p>
    <w:p w:rsidR="009C1722" w:rsidRDefault="009C1722" w:rsidP="00032766">
      <w:pPr>
        <w:tabs>
          <w:tab w:val="left" w:pos="1005"/>
        </w:tabs>
        <w:spacing w:line="360" w:lineRule="auto"/>
        <w:ind w:firstLine="709"/>
        <w:jc w:val="both"/>
        <w:rPr>
          <w:sz w:val="28"/>
          <w:szCs w:val="28"/>
        </w:rPr>
      </w:pPr>
    </w:p>
    <w:p w:rsidR="009C1722" w:rsidRDefault="009C1722" w:rsidP="00032766">
      <w:pPr>
        <w:tabs>
          <w:tab w:val="left" w:pos="1005"/>
        </w:tabs>
        <w:spacing w:line="360" w:lineRule="auto"/>
        <w:ind w:firstLine="709"/>
        <w:jc w:val="both"/>
        <w:rPr>
          <w:sz w:val="28"/>
          <w:szCs w:val="28"/>
        </w:rPr>
      </w:pPr>
    </w:p>
    <w:p w:rsidR="009C1722" w:rsidRDefault="009C1722" w:rsidP="00032766">
      <w:pPr>
        <w:tabs>
          <w:tab w:val="left" w:pos="1005"/>
        </w:tabs>
        <w:spacing w:line="360" w:lineRule="auto"/>
        <w:ind w:firstLine="709"/>
        <w:jc w:val="both"/>
        <w:rPr>
          <w:sz w:val="28"/>
          <w:szCs w:val="28"/>
        </w:rPr>
      </w:pPr>
    </w:p>
    <w:p w:rsidR="009C1722" w:rsidRDefault="009C1722" w:rsidP="009C1722">
      <w:pPr>
        <w:tabs>
          <w:tab w:val="left" w:pos="1005"/>
        </w:tabs>
        <w:spacing w:line="360" w:lineRule="auto"/>
        <w:jc w:val="both"/>
        <w:rPr>
          <w:sz w:val="28"/>
          <w:szCs w:val="28"/>
        </w:rPr>
      </w:pPr>
      <w:r>
        <w:rPr>
          <w:sz w:val="28"/>
          <w:szCs w:val="28"/>
        </w:rPr>
        <w:t>Рисунок 4 – Динамика структуры потребления основных продуктов питания</w:t>
      </w:r>
    </w:p>
    <w:p w:rsidR="009C1722" w:rsidRDefault="009C1722" w:rsidP="009C1722">
      <w:pPr>
        <w:tabs>
          <w:tab w:val="left" w:pos="1005"/>
        </w:tabs>
        <w:spacing w:line="360" w:lineRule="auto"/>
        <w:ind w:firstLine="709"/>
        <w:jc w:val="both"/>
        <w:rPr>
          <w:sz w:val="28"/>
          <w:szCs w:val="28"/>
        </w:rPr>
      </w:pPr>
      <w:r>
        <w:rPr>
          <w:sz w:val="28"/>
          <w:szCs w:val="28"/>
        </w:rPr>
        <w:t>Используя данные таблицы 12 на рисунке 4 изобразим динамику структуры потребления основных продуктов питания населением.</w:t>
      </w:r>
    </w:p>
    <w:p w:rsidR="006421C9" w:rsidRDefault="00B54E63" w:rsidP="00032766">
      <w:pPr>
        <w:tabs>
          <w:tab w:val="left" w:pos="1005"/>
        </w:tabs>
        <w:spacing w:line="360" w:lineRule="auto"/>
        <w:ind w:firstLine="709"/>
        <w:jc w:val="both"/>
        <w:rPr>
          <w:sz w:val="28"/>
          <w:szCs w:val="28"/>
        </w:rPr>
      </w:pPr>
      <w:r>
        <w:rPr>
          <w:sz w:val="28"/>
          <w:szCs w:val="28"/>
        </w:rPr>
        <w:t>Как можно наблюдать, наиболее быстрыми темпами растёт потребление таких продуктов, как мясо, мясные продукты, молоко, яйца, масло растительное, рыба и рыбопродукты. Такое изменение структуры потребления свидетельствует о том, что рост денежных доходов позволяет увеличивать потребление основных продуктов питания.</w:t>
      </w:r>
    </w:p>
    <w:p w:rsidR="00F21CDE" w:rsidRDefault="00A672F9" w:rsidP="00B54E63">
      <w:pPr>
        <w:tabs>
          <w:tab w:val="left" w:pos="1005"/>
        </w:tabs>
        <w:spacing w:line="360" w:lineRule="auto"/>
        <w:ind w:firstLine="709"/>
        <w:jc w:val="both"/>
        <w:rPr>
          <w:sz w:val="28"/>
          <w:szCs w:val="28"/>
        </w:rPr>
      </w:pPr>
      <w:r>
        <w:rPr>
          <w:sz w:val="28"/>
          <w:szCs w:val="28"/>
        </w:rPr>
        <w:t>Рассмотрим</w:t>
      </w:r>
      <w:r w:rsidR="00F21CDE" w:rsidRPr="002739E3">
        <w:rPr>
          <w:sz w:val="28"/>
          <w:szCs w:val="28"/>
        </w:rPr>
        <w:t xml:space="preserve"> структуру покупки продуктов питания и непродовольственных товаров в 2002 – 2007 гг., в том числе городского и сельского населения</w:t>
      </w:r>
      <w:r>
        <w:rPr>
          <w:sz w:val="28"/>
          <w:szCs w:val="28"/>
        </w:rPr>
        <w:t xml:space="preserve"> </w:t>
      </w:r>
      <w:r w:rsidR="00F21CDE" w:rsidRPr="002739E3">
        <w:rPr>
          <w:sz w:val="28"/>
          <w:szCs w:val="28"/>
        </w:rPr>
        <w:t>.</w:t>
      </w:r>
      <w:r>
        <w:rPr>
          <w:sz w:val="28"/>
          <w:szCs w:val="28"/>
        </w:rPr>
        <w:t xml:space="preserve"> Данные </w:t>
      </w:r>
      <w:r w:rsidR="00C32462">
        <w:rPr>
          <w:sz w:val="28"/>
          <w:szCs w:val="28"/>
        </w:rPr>
        <w:t xml:space="preserve">расчётов </w:t>
      </w:r>
      <w:r>
        <w:rPr>
          <w:sz w:val="28"/>
          <w:szCs w:val="28"/>
        </w:rPr>
        <w:t>представлены в таблице 13.</w:t>
      </w:r>
    </w:p>
    <w:p w:rsidR="00C32462" w:rsidRDefault="00C32462" w:rsidP="00B54E63">
      <w:pPr>
        <w:tabs>
          <w:tab w:val="left" w:pos="1005"/>
        </w:tabs>
        <w:spacing w:line="360" w:lineRule="auto"/>
        <w:ind w:firstLine="709"/>
        <w:jc w:val="both"/>
        <w:rPr>
          <w:sz w:val="28"/>
          <w:szCs w:val="28"/>
        </w:rPr>
      </w:pPr>
      <w:r>
        <w:rPr>
          <w:sz w:val="28"/>
          <w:szCs w:val="28"/>
        </w:rPr>
        <w:t>Таблица 13 – Структура покупки непродовольственных товаров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6"/>
        <w:gridCol w:w="25"/>
        <w:gridCol w:w="984"/>
        <w:gridCol w:w="27"/>
        <w:gridCol w:w="990"/>
        <w:gridCol w:w="23"/>
        <w:gridCol w:w="994"/>
        <w:gridCol w:w="19"/>
        <w:gridCol w:w="998"/>
        <w:gridCol w:w="15"/>
        <w:gridCol w:w="1001"/>
        <w:gridCol w:w="11"/>
        <w:gridCol w:w="1020"/>
      </w:tblGrid>
      <w:tr w:rsidR="00C32462">
        <w:trPr>
          <w:cantSplit/>
        </w:trPr>
        <w:tc>
          <w:tcPr>
            <w:tcW w:w="1810" w:type="pct"/>
            <w:tcBorders>
              <w:top w:val="single" w:sz="4" w:space="0" w:color="auto"/>
              <w:left w:val="single" w:sz="4" w:space="0" w:color="auto"/>
              <w:bottom w:val="single" w:sz="4" w:space="0" w:color="auto"/>
              <w:right w:val="single" w:sz="4" w:space="0" w:color="auto"/>
            </w:tcBorders>
            <w:vAlign w:val="center"/>
          </w:tcPr>
          <w:p w:rsidR="00C32462" w:rsidRPr="00C32462" w:rsidRDefault="00C32462" w:rsidP="003975ED">
            <w:pPr>
              <w:rPr>
                <w:b/>
                <w:color w:val="000000"/>
              </w:rPr>
            </w:pPr>
          </w:p>
        </w:tc>
        <w:tc>
          <w:tcPr>
            <w:tcW w:w="527" w:type="pct"/>
            <w:gridSpan w:val="2"/>
            <w:tcBorders>
              <w:top w:val="single" w:sz="4" w:space="0" w:color="auto"/>
              <w:left w:val="single" w:sz="4" w:space="0" w:color="auto"/>
              <w:bottom w:val="single" w:sz="4" w:space="0" w:color="auto"/>
              <w:right w:val="single" w:sz="4" w:space="0" w:color="auto"/>
            </w:tcBorders>
            <w:vAlign w:val="center"/>
          </w:tcPr>
          <w:p w:rsidR="00C32462" w:rsidRPr="00C32462" w:rsidRDefault="00C32462" w:rsidP="003975ED">
            <w:pPr>
              <w:jc w:val="center"/>
              <w:rPr>
                <w:lang w:val="en-US"/>
              </w:rPr>
            </w:pPr>
            <w:r w:rsidRPr="00C32462">
              <w:rPr>
                <w:lang w:val="en-US"/>
              </w:rPr>
              <w:t>2002</w:t>
            </w:r>
          </w:p>
        </w:tc>
        <w:tc>
          <w:tcPr>
            <w:tcW w:w="531" w:type="pct"/>
            <w:gridSpan w:val="2"/>
            <w:tcBorders>
              <w:top w:val="single" w:sz="4" w:space="0" w:color="auto"/>
              <w:left w:val="single" w:sz="4" w:space="0" w:color="auto"/>
              <w:bottom w:val="single" w:sz="4" w:space="0" w:color="auto"/>
              <w:right w:val="single" w:sz="4" w:space="0" w:color="auto"/>
            </w:tcBorders>
            <w:vAlign w:val="center"/>
          </w:tcPr>
          <w:p w:rsidR="00C32462" w:rsidRPr="00C32462" w:rsidRDefault="00C32462" w:rsidP="003975ED">
            <w:pPr>
              <w:jc w:val="center"/>
              <w:rPr>
                <w:color w:val="000000"/>
                <w:lang w:val="en-US"/>
              </w:rPr>
            </w:pPr>
            <w:r w:rsidRPr="00C32462">
              <w:rPr>
                <w:color w:val="000000"/>
                <w:lang w:val="en-US"/>
              </w:rPr>
              <w:t>2003</w:t>
            </w:r>
          </w:p>
        </w:tc>
        <w:tc>
          <w:tcPr>
            <w:tcW w:w="531" w:type="pct"/>
            <w:gridSpan w:val="2"/>
            <w:tcBorders>
              <w:top w:val="single" w:sz="4" w:space="0" w:color="auto"/>
              <w:left w:val="single" w:sz="4" w:space="0" w:color="auto"/>
              <w:bottom w:val="single" w:sz="4" w:space="0" w:color="auto"/>
              <w:right w:val="single" w:sz="4" w:space="0" w:color="auto"/>
            </w:tcBorders>
            <w:vAlign w:val="center"/>
          </w:tcPr>
          <w:p w:rsidR="00C32462" w:rsidRPr="00C32462" w:rsidRDefault="00C32462" w:rsidP="003975ED">
            <w:pPr>
              <w:jc w:val="center"/>
              <w:rPr>
                <w:lang w:val="en-US"/>
              </w:rPr>
            </w:pPr>
            <w:r w:rsidRPr="00C32462">
              <w:rPr>
                <w:lang w:val="en-US"/>
              </w:rPr>
              <w:t>2004</w:t>
            </w:r>
          </w:p>
        </w:tc>
        <w:tc>
          <w:tcPr>
            <w:tcW w:w="531" w:type="pct"/>
            <w:gridSpan w:val="2"/>
            <w:tcBorders>
              <w:top w:val="single" w:sz="4" w:space="0" w:color="auto"/>
              <w:left w:val="single" w:sz="4" w:space="0" w:color="auto"/>
              <w:bottom w:val="single" w:sz="4" w:space="0" w:color="auto"/>
              <w:right w:val="single" w:sz="4" w:space="0" w:color="auto"/>
            </w:tcBorders>
            <w:vAlign w:val="center"/>
          </w:tcPr>
          <w:p w:rsidR="00C32462" w:rsidRPr="00C32462" w:rsidRDefault="00C32462" w:rsidP="003975ED">
            <w:pPr>
              <w:jc w:val="center"/>
              <w:rPr>
                <w:lang w:val="en-US"/>
              </w:rPr>
            </w:pPr>
            <w:r w:rsidRPr="00C32462">
              <w:rPr>
                <w:lang w:val="en-US"/>
              </w:rPr>
              <w:t>2005</w:t>
            </w:r>
          </w:p>
        </w:tc>
        <w:tc>
          <w:tcPr>
            <w:tcW w:w="531" w:type="pct"/>
            <w:gridSpan w:val="2"/>
            <w:tcBorders>
              <w:top w:val="single" w:sz="4" w:space="0" w:color="auto"/>
              <w:left w:val="single" w:sz="4" w:space="0" w:color="auto"/>
              <w:bottom w:val="single" w:sz="4" w:space="0" w:color="auto"/>
              <w:right w:val="single" w:sz="4" w:space="0" w:color="auto"/>
            </w:tcBorders>
            <w:vAlign w:val="center"/>
          </w:tcPr>
          <w:p w:rsidR="00C32462" w:rsidRPr="00C32462" w:rsidRDefault="00C32462" w:rsidP="003975ED">
            <w:pPr>
              <w:jc w:val="center"/>
              <w:rPr>
                <w:lang w:val="en-US"/>
              </w:rPr>
            </w:pPr>
            <w:r w:rsidRPr="00C32462">
              <w:rPr>
                <w:lang w:val="en-US"/>
              </w:rPr>
              <w:t>2006</w:t>
            </w:r>
          </w:p>
        </w:tc>
        <w:tc>
          <w:tcPr>
            <w:tcW w:w="538" w:type="pct"/>
            <w:gridSpan w:val="2"/>
            <w:tcBorders>
              <w:top w:val="single" w:sz="4" w:space="0" w:color="auto"/>
              <w:left w:val="single" w:sz="4" w:space="0" w:color="auto"/>
              <w:bottom w:val="single" w:sz="4" w:space="0" w:color="auto"/>
              <w:right w:val="single" w:sz="4" w:space="0" w:color="auto"/>
            </w:tcBorders>
            <w:vAlign w:val="center"/>
          </w:tcPr>
          <w:p w:rsidR="00C32462" w:rsidRPr="00C32462" w:rsidRDefault="00C32462" w:rsidP="003975ED">
            <w:pPr>
              <w:jc w:val="center"/>
              <w:rPr>
                <w:lang w:val="en-US"/>
              </w:rPr>
            </w:pPr>
            <w:r w:rsidRPr="00C32462">
              <w:rPr>
                <w:lang w:val="en-US"/>
              </w:rPr>
              <w:t>2007</w:t>
            </w:r>
          </w:p>
        </w:tc>
      </w:tr>
      <w:tr w:rsidR="00C32462">
        <w:trPr>
          <w:cantSplit/>
        </w:trPr>
        <w:tc>
          <w:tcPr>
            <w:tcW w:w="1810" w:type="pct"/>
            <w:tcBorders>
              <w:top w:val="single" w:sz="4" w:space="0" w:color="auto"/>
              <w:left w:val="single" w:sz="4" w:space="0" w:color="auto"/>
              <w:bottom w:val="single" w:sz="4" w:space="0" w:color="auto"/>
              <w:right w:val="single" w:sz="4" w:space="0" w:color="auto"/>
            </w:tcBorders>
            <w:vAlign w:val="center"/>
          </w:tcPr>
          <w:p w:rsidR="00C32462" w:rsidRPr="00C32462" w:rsidRDefault="00C32462" w:rsidP="00C32462">
            <w:pPr>
              <w:jc w:val="center"/>
              <w:rPr>
                <w:b/>
                <w:color w:val="000000"/>
              </w:rPr>
            </w:pPr>
            <w:r>
              <w:rPr>
                <w:b/>
                <w:color w:val="000000"/>
              </w:rPr>
              <w:t>1</w:t>
            </w:r>
          </w:p>
        </w:tc>
        <w:tc>
          <w:tcPr>
            <w:tcW w:w="527" w:type="pct"/>
            <w:gridSpan w:val="2"/>
            <w:tcBorders>
              <w:top w:val="single" w:sz="4" w:space="0" w:color="auto"/>
              <w:left w:val="single" w:sz="4" w:space="0" w:color="auto"/>
              <w:bottom w:val="single" w:sz="4" w:space="0" w:color="auto"/>
              <w:right w:val="single" w:sz="4" w:space="0" w:color="auto"/>
            </w:tcBorders>
            <w:vAlign w:val="center"/>
          </w:tcPr>
          <w:p w:rsidR="00C32462" w:rsidRPr="00C32462" w:rsidRDefault="00C32462" w:rsidP="00C32462">
            <w:pPr>
              <w:jc w:val="center"/>
            </w:pPr>
            <w:r>
              <w:t>2</w:t>
            </w:r>
          </w:p>
        </w:tc>
        <w:tc>
          <w:tcPr>
            <w:tcW w:w="531" w:type="pct"/>
            <w:gridSpan w:val="2"/>
            <w:tcBorders>
              <w:top w:val="single" w:sz="4" w:space="0" w:color="auto"/>
              <w:left w:val="single" w:sz="4" w:space="0" w:color="auto"/>
              <w:bottom w:val="single" w:sz="4" w:space="0" w:color="auto"/>
              <w:right w:val="single" w:sz="4" w:space="0" w:color="auto"/>
            </w:tcBorders>
            <w:vAlign w:val="center"/>
          </w:tcPr>
          <w:p w:rsidR="00C32462" w:rsidRPr="00C32462" w:rsidRDefault="00C32462" w:rsidP="00C32462">
            <w:pPr>
              <w:jc w:val="center"/>
              <w:rPr>
                <w:color w:val="000000"/>
              </w:rPr>
            </w:pPr>
            <w:r>
              <w:rPr>
                <w:color w:val="000000"/>
              </w:rPr>
              <w:t>3</w:t>
            </w:r>
          </w:p>
        </w:tc>
        <w:tc>
          <w:tcPr>
            <w:tcW w:w="531" w:type="pct"/>
            <w:gridSpan w:val="2"/>
            <w:tcBorders>
              <w:top w:val="single" w:sz="4" w:space="0" w:color="auto"/>
              <w:left w:val="single" w:sz="4" w:space="0" w:color="auto"/>
              <w:bottom w:val="single" w:sz="4" w:space="0" w:color="auto"/>
              <w:right w:val="single" w:sz="4" w:space="0" w:color="auto"/>
            </w:tcBorders>
            <w:vAlign w:val="center"/>
          </w:tcPr>
          <w:p w:rsidR="00C32462" w:rsidRPr="00C32462" w:rsidRDefault="00C32462" w:rsidP="00C32462">
            <w:pPr>
              <w:jc w:val="center"/>
            </w:pPr>
            <w:r>
              <w:t>4</w:t>
            </w:r>
          </w:p>
        </w:tc>
        <w:tc>
          <w:tcPr>
            <w:tcW w:w="531" w:type="pct"/>
            <w:gridSpan w:val="2"/>
            <w:tcBorders>
              <w:top w:val="single" w:sz="4" w:space="0" w:color="auto"/>
              <w:left w:val="single" w:sz="4" w:space="0" w:color="auto"/>
              <w:bottom w:val="single" w:sz="4" w:space="0" w:color="auto"/>
              <w:right w:val="single" w:sz="4" w:space="0" w:color="auto"/>
            </w:tcBorders>
            <w:vAlign w:val="center"/>
          </w:tcPr>
          <w:p w:rsidR="00C32462" w:rsidRPr="00C32462" w:rsidRDefault="00C32462" w:rsidP="00C32462">
            <w:pPr>
              <w:jc w:val="center"/>
            </w:pPr>
            <w:r>
              <w:t>5</w:t>
            </w:r>
          </w:p>
        </w:tc>
        <w:tc>
          <w:tcPr>
            <w:tcW w:w="531" w:type="pct"/>
            <w:gridSpan w:val="2"/>
            <w:tcBorders>
              <w:top w:val="single" w:sz="4" w:space="0" w:color="auto"/>
              <w:left w:val="single" w:sz="4" w:space="0" w:color="auto"/>
              <w:bottom w:val="single" w:sz="4" w:space="0" w:color="auto"/>
              <w:right w:val="single" w:sz="4" w:space="0" w:color="auto"/>
            </w:tcBorders>
            <w:vAlign w:val="center"/>
          </w:tcPr>
          <w:p w:rsidR="00C32462" w:rsidRPr="00C32462" w:rsidRDefault="00C32462" w:rsidP="00C32462">
            <w:pPr>
              <w:jc w:val="center"/>
            </w:pPr>
            <w:r>
              <w:t>6</w:t>
            </w:r>
          </w:p>
        </w:tc>
        <w:tc>
          <w:tcPr>
            <w:tcW w:w="538" w:type="pct"/>
            <w:gridSpan w:val="2"/>
            <w:tcBorders>
              <w:top w:val="single" w:sz="4" w:space="0" w:color="auto"/>
              <w:left w:val="single" w:sz="4" w:space="0" w:color="auto"/>
              <w:bottom w:val="single" w:sz="4" w:space="0" w:color="auto"/>
              <w:right w:val="single" w:sz="4" w:space="0" w:color="auto"/>
            </w:tcBorders>
            <w:vAlign w:val="center"/>
          </w:tcPr>
          <w:p w:rsidR="00C32462" w:rsidRPr="00C32462" w:rsidRDefault="00C32462" w:rsidP="00C32462">
            <w:pPr>
              <w:jc w:val="center"/>
            </w:pPr>
            <w:r>
              <w:t>7</w:t>
            </w:r>
          </w:p>
        </w:tc>
      </w:tr>
      <w:tr w:rsidR="00C32462" w:rsidRPr="00D40B5F">
        <w:trPr>
          <w:cantSplit/>
        </w:trPr>
        <w:tc>
          <w:tcPr>
            <w:tcW w:w="5000" w:type="pct"/>
            <w:gridSpan w:val="13"/>
            <w:tcBorders>
              <w:top w:val="single" w:sz="4" w:space="0" w:color="auto"/>
              <w:left w:val="single" w:sz="4" w:space="0" w:color="auto"/>
              <w:bottom w:val="nil"/>
              <w:right w:val="single" w:sz="4" w:space="0" w:color="auto"/>
            </w:tcBorders>
            <w:vAlign w:val="center"/>
          </w:tcPr>
          <w:p w:rsidR="00C32462" w:rsidRPr="00C32462" w:rsidRDefault="00C32462" w:rsidP="003975ED">
            <w:pPr>
              <w:spacing w:before="80" w:after="80"/>
              <w:ind w:left="-57" w:right="57"/>
              <w:jc w:val="center"/>
            </w:pPr>
            <w:r w:rsidRPr="00C32462">
              <w:t>Все население</w:t>
            </w:r>
          </w:p>
        </w:tc>
      </w:tr>
      <w:tr w:rsidR="00C32462">
        <w:trPr>
          <w:cantSplit/>
        </w:trPr>
        <w:tc>
          <w:tcPr>
            <w:tcW w:w="1810" w:type="pct"/>
            <w:tcBorders>
              <w:top w:val="single" w:sz="4" w:space="0" w:color="auto"/>
              <w:left w:val="single" w:sz="4" w:space="0" w:color="auto"/>
              <w:bottom w:val="nil"/>
              <w:right w:val="single" w:sz="4" w:space="0" w:color="auto"/>
            </w:tcBorders>
          </w:tcPr>
          <w:p w:rsidR="00C32462" w:rsidRPr="00C32462" w:rsidRDefault="00C32462" w:rsidP="003975ED">
            <w:r w:rsidRPr="00C32462">
              <w:t xml:space="preserve">Всего, руб. на человека в месяц </w:t>
            </w:r>
          </w:p>
        </w:tc>
        <w:tc>
          <w:tcPr>
            <w:tcW w:w="527" w:type="pct"/>
            <w:gridSpan w:val="2"/>
            <w:tcBorders>
              <w:top w:val="single" w:sz="4" w:space="0" w:color="auto"/>
              <w:left w:val="single" w:sz="4" w:space="0" w:color="auto"/>
              <w:bottom w:val="nil"/>
              <w:right w:val="single" w:sz="4" w:space="0" w:color="auto"/>
            </w:tcBorders>
            <w:vAlign w:val="bottom"/>
          </w:tcPr>
          <w:p w:rsidR="00C32462" w:rsidRPr="00C32462" w:rsidRDefault="00C32462" w:rsidP="003975ED">
            <w:pPr>
              <w:ind w:right="57"/>
              <w:jc w:val="right"/>
              <w:rPr>
                <w:rFonts w:eastAsia="Arial Unicode MS"/>
              </w:rPr>
            </w:pPr>
            <w:r w:rsidRPr="00C32462">
              <w:t>781,6</w:t>
            </w:r>
          </w:p>
        </w:tc>
        <w:tc>
          <w:tcPr>
            <w:tcW w:w="531" w:type="pct"/>
            <w:gridSpan w:val="2"/>
            <w:tcBorders>
              <w:top w:val="single" w:sz="4" w:space="0" w:color="auto"/>
              <w:left w:val="single" w:sz="4" w:space="0" w:color="auto"/>
              <w:bottom w:val="nil"/>
              <w:right w:val="single" w:sz="4" w:space="0" w:color="auto"/>
            </w:tcBorders>
            <w:vAlign w:val="bottom"/>
          </w:tcPr>
          <w:p w:rsidR="00C32462" w:rsidRPr="00C32462" w:rsidRDefault="00C32462" w:rsidP="003975ED">
            <w:pPr>
              <w:ind w:right="57"/>
              <w:jc w:val="right"/>
              <w:rPr>
                <w:rFonts w:eastAsia="Arial Unicode MS"/>
              </w:rPr>
            </w:pPr>
            <w:r w:rsidRPr="00C32462">
              <w:t>950,9</w:t>
            </w:r>
          </w:p>
        </w:tc>
        <w:tc>
          <w:tcPr>
            <w:tcW w:w="531" w:type="pct"/>
            <w:gridSpan w:val="2"/>
            <w:tcBorders>
              <w:top w:val="single" w:sz="4" w:space="0" w:color="auto"/>
              <w:left w:val="single" w:sz="4" w:space="0" w:color="auto"/>
              <w:bottom w:val="nil"/>
              <w:right w:val="single" w:sz="4" w:space="0" w:color="auto"/>
            </w:tcBorders>
            <w:vAlign w:val="bottom"/>
          </w:tcPr>
          <w:p w:rsidR="00C32462" w:rsidRPr="00C32462" w:rsidRDefault="00C32462" w:rsidP="003975ED">
            <w:pPr>
              <w:ind w:right="57"/>
              <w:jc w:val="right"/>
              <w:rPr>
                <w:rFonts w:eastAsia="Arial Unicode MS"/>
              </w:rPr>
            </w:pPr>
            <w:r w:rsidRPr="00C32462">
              <w:t>1067,2</w:t>
            </w:r>
          </w:p>
        </w:tc>
        <w:tc>
          <w:tcPr>
            <w:tcW w:w="531" w:type="pct"/>
            <w:gridSpan w:val="2"/>
            <w:tcBorders>
              <w:top w:val="single" w:sz="4" w:space="0" w:color="auto"/>
              <w:left w:val="single" w:sz="4" w:space="0" w:color="auto"/>
              <w:bottom w:val="nil"/>
              <w:right w:val="single" w:sz="4" w:space="0" w:color="auto"/>
            </w:tcBorders>
            <w:vAlign w:val="bottom"/>
          </w:tcPr>
          <w:p w:rsidR="00C32462" w:rsidRPr="00C32462" w:rsidRDefault="00C32462" w:rsidP="003975ED">
            <w:pPr>
              <w:ind w:right="57"/>
              <w:jc w:val="right"/>
              <w:rPr>
                <w:rFonts w:eastAsia="Arial Unicode MS"/>
              </w:rPr>
            </w:pPr>
            <w:r w:rsidRPr="00C32462">
              <w:t>1433,7</w:t>
            </w:r>
          </w:p>
        </w:tc>
        <w:tc>
          <w:tcPr>
            <w:tcW w:w="531" w:type="pct"/>
            <w:gridSpan w:val="2"/>
            <w:tcBorders>
              <w:top w:val="single" w:sz="4" w:space="0" w:color="auto"/>
              <w:left w:val="single" w:sz="4" w:space="0" w:color="auto"/>
              <w:bottom w:val="nil"/>
              <w:right w:val="single" w:sz="4" w:space="0" w:color="auto"/>
            </w:tcBorders>
            <w:vAlign w:val="bottom"/>
          </w:tcPr>
          <w:p w:rsidR="00C32462" w:rsidRPr="00C32462" w:rsidRDefault="00C32462" w:rsidP="003975ED">
            <w:pPr>
              <w:ind w:right="57"/>
              <w:jc w:val="right"/>
              <w:rPr>
                <w:rFonts w:eastAsia="Arial Unicode MS"/>
              </w:rPr>
            </w:pPr>
            <w:r w:rsidRPr="00C32462">
              <w:t>1932,2</w:t>
            </w:r>
          </w:p>
        </w:tc>
        <w:tc>
          <w:tcPr>
            <w:tcW w:w="538" w:type="pct"/>
            <w:gridSpan w:val="2"/>
            <w:tcBorders>
              <w:top w:val="single" w:sz="4" w:space="0" w:color="auto"/>
              <w:left w:val="nil"/>
              <w:bottom w:val="nil"/>
              <w:right w:val="single" w:sz="4" w:space="0" w:color="auto"/>
            </w:tcBorders>
            <w:vAlign w:val="bottom"/>
          </w:tcPr>
          <w:p w:rsidR="00C32462" w:rsidRPr="00C32462" w:rsidRDefault="00C32462" w:rsidP="003975ED">
            <w:pPr>
              <w:ind w:right="57"/>
              <w:jc w:val="right"/>
              <w:rPr>
                <w:rFonts w:eastAsia="Arial Unicode MS"/>
              </w:rPr>
            </w:pPr>
            <w:r w:rsidRPr="00C32462">
              <w:t>2897,6</w:t>
            </w:r>
          </w:p>
        </w:tc>
      </w:tr>
      <w:tr w:rsidR="00C32462">
        <w:trPr>
          <w:cantSplit/>
        </w:trPr>
        <w:tc>
          <w:tcPr>
            <w:tcW w:w="1810" w:type="pct"/>
            <w:tcBorders>
              <w:top w:val="nil"/>
              <w:left w:val="single" w:sz="4" w:space="0" w:color="auto"/>
              <w:bottom w:val="nil"/>
              <w:right w:val="single" w:sz="4" w:space="0" w:color="auto"/>
            </w:tcBorders>
          </w:tcPr>
          <w:p w:rsidR="00C32462" w:rsidRPr="00C32462" w:rsidRDefault="00C32462" w:rsidP="003975ED">
            <w:pPr>
              <w:rPr>
                <w:b/>
              </w:rPr>
            </w:pPr>
            <w:r w:rsidRPr="00C32462">
              <w:t xml:space="preserve">  в % к итогу</w:t>
            </w:r>
          </w:p>
        </w:tc>
        <w:tc>
          <w:tcPr>
            <w:tcW w:w="527" w:type="pct"/>
            <w:gridSpan w:val="2"/>
            <w:tcBorders>
              <w:top w:val="nil"/>
              <w:left w:val="single" w:sz="4" w:space="0" w:color="auto"/>
              <w:bottom w:val="nil"/>
              <w:right w:val="single" w:sz="4" w:space="0" w:color="auto"/>
            </w:tcBorders>
            <w:vAlign w:val="bottom"/>
          </w:tcPr>
          <w:p w:rsidR="00C32462" w:rsidRPr="00C32462" w:rsidRDefault="00C32462" w:rsidP="003975ED">
            <w:pPr>
              <w:ind w:right="57"/>
              <w:jc w:val="right"/>
            </w:pP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57"/>
              <w:jc w:val="right"/>
            </w:pP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57"/>
              <w:jc w:val="right"/>
            </w:pP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57"/>
              <w:jc w:val="right"/>
            </w:pP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57"/>
              <w:jc w:val="right"/>
            </w:pPr>
          </w:p>
        </w:tc>
        <w:tc>
          <w:tcPr>
            <w:tcW w:w="538" w:type="pct"/>
            <w:gridSpan w:val="2"/>
            <w:tcBorders>
              <w:top w:val="nil"/>
              <w:left w:val="nil"/>
              <w:bottom w:val="nil"/>
              <w:right w:val="single" w:sz="4" w:space="0" w:color="auto"/>
            </w:tcBorders>
            <w:vAlign w:val="bottom"/>
          </w:tcPr>
          <w:p w:rsidR="00C32462" w:rsidRPr="00C32462" w:rsidRDefault="00C32462" w:rsidP="003975ED">
            <w:pPr>
              <w:ind w:right="57"/>
              <w:jc w:val="right"/>
            </w:pPr>
          </w:p>
        </w:tc>
      </w:tr>
      <w:tr w:rsidR="00C32462">
        <w:trPr>
          <w:cantSplit/>
        </w:trPr>
        <w:tc>
          <w:tcPr>
            <w:tcW w:w="1810" w:type="pct"/>
            <w:tcBorders>
              <w:top w:val="nil"/>
              <w:left w:val="single" w:sz="4" w:space="0" w:color="auto"/>
              <w:bottom w:val="nil"/>
              <w:right w:val="single" w:sz="4" w:space="0" w:color="auto"/>
            </w:tcBorders>
          </w:tcPr>
          <w:p w:rsidR="00C32462" w:rsidRPr="00C32462" w:rsidRDefault="00C32462" w:rsidP="003975ED">
            <w:r w:rsidRPr="00C32462">
              <w:t xml:space="preserve"> Одежда, обувь, белье, ткани</w:t>
            </w:r>
          </w:p>
        </w:tc>
        <w:tc>
          <w:tcPr>
            <w:tcW w:w="527"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37,1</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34,5</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32,3</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29,0</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24,0</w:t>
            </w:r>
          </w:p>
        </w:tc>
        <w:tc>
          <w:tcPr>
            <w:tcW w:w="538" w:type="pct"/>
            <w:gridSpan w:val="2"/>
            <w:tcBorders>
              <w:top w:val="nil"/>
              <w:left w:val="nil"/>
              <w:bottom w:val="nil"/>
              <w:right w:val="single" w:sz="4" w:space="0" w:color="auto"/>
            </w:tcBorders>
            <w:vAlign w:val="bottom"/>
          </w:tcPr>
          <w:p w:rsidR="00C32462" w:rsidRPr="00C32462" w:rsidRDefault="00C32462" w:rsidP="003975ED">
            <w:pPr>
              <w:ind w:right="170"/>
              <w:jc w:val="right"/>
              <w:rPr>
                <w:rFonts w:eastAsia="Arial Unicode MS"/>
              </w:rPr>
            </w:pPr>
            <w:r w:rsidRPr="00C32462">
              <w:t>20,1</w:t>
            </w:r>
          </w:p>
        </w:tc>
      </w:tr>
      <w:tr w:rsidR="00C32462">
        <w:trPr>
          <w:cantSplit/>
        </w:trPr>
        <w:tc>
          <w:tcPr>
            <w:tcW w:w="1810" w:type="pct"/>
            <w:tcBorders>
              <w:top w:val="nil"/>
              <w:left w:val="single" w:sz="4" w:space="0" w:color="auto"/>
              <w:bottom w:val="nil"/>
              <w:right w:val="single" w:sz="4" w:space="0" w:color="auto"/>
            </w:tcBorders>
          </w:tcPr>
          <w:p w:rsidR="00C32462" w:rsidRPr="00C32462" w:rsidRDefault="00C32462" w:rsidP="003975ED">
            <w:r w:rsidRPr="00C32462">
              <w:t xml:space="preserve"> Телерадиоаппаратура, предметы</w:t>
            </w:r>
            <w:r w:rsidRPr="00C32462">
              <w:br/>
              <w:t xml:space="preserve">  для отдыха и увлечений</w:t>
            </w:r>
          </w:p>
        </w:tc>
        <w:tc>
          <w:tcPr>
            <w:tcW w:w="527"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9,2</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13,0</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12,9</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12,1</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10,4</w:t>
            </w:r>
          </w:p>
        </w:tc>
        <w:tc>
          <w:tcPr>
            <w:tcW w:w="538" w:type="pct"/>
            <w:gridSpan w:val="2"/>
            <w:tcBorders>
              <w:top w:val="nil"/>
              <w:left w:val="nil"/>
              <w:bottom w:val="nil"/>
              <w:right w:val="single" w:sz="4" w:space="0" w:color="auto"/>
            </w:tcBorders>
            <w:vAlign w:val="bottom"/>
          </w:tcPr>
          <w:p w:rsidR="00C32462" w:rsidRPr="00C32462" w:rsidRDefault="00C32462" w:rsidP="003975ED">
            <w:pPr>
              <w:ind w:right="170"/>
              <w:jc w:val="right"/>
              <w:rPr>
                <w:rFonts w:eastAsia="Arial Unicode MS"/>
              </w:rPr>
            </w:pPr>
            <w:r w:rsidRPr="00C32462">
              <w:t>8,2</w:t>
            </w:r>
          </w:p>
        </w:tc>
      </w:tr>
      <w:tr w:rsidR="00C32462">
        <w:trPr>
          <w:cantSplit/>
        </w:trPr>
        <w:tc>
          <w:tcPr>
            <w:tcW w:w="1810" w:type="pct"/>
            <w:tcBorders>
              <w:top w:val="nil"/>
              <w:left w:val="single" w:sz="4" w:space="0" w:color="auto"/>
              <w:bottom w:val="nil"/>
              <w:right w:val="single" w:sz="4" w:space="0" w:color="auto"/>
            </w:tcBorders>
          </w:tcPr>
          <w:p w:rsidR="00C32462" w:rsidRPr="00C32462" w:rsidRDefault="00C32462" w:rsidP="003975ED">
            <w:r w:rsidRPr="00C32462">
              <w:t xml:space="preserve"> Транспортные средства</w:t>
            </w:r>
          </w:p>
        </w:tc>
        <w:tc>
          <w:tcPr>
            <w:tcW w:w="527"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15,8</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12,9</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10,4</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21,6</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30,1</w:t>
            </w:r>
          </w:p>
        </w:tc>
        <w:tc>
          <w:tcPr>
            <w:tcW w:w="538" w:type="pct"/>
            <w:gridSpan w:val="2"/>
            <w:tcBorders>
              <w:top w:val="nil"/>
              <w:left w:val="nil"/>
              <w:bottom w:val="nil"/>
              <w:right w:val="single" w:sz="4" w:space="0" w:color="auto"/>
            </w:tcBorders>
            <w:vAlign w:val="bottom"/>
          </w:tcPr>
          <w:p w:rsidR="00C32462" w:rsidRPr="00C32462" w:rsidRDefault="00C32462" w:rsidP="003975ED">
            <w:pPr>
              <w:ind w:right="170"/>
              <w:jc w:val="right"/>
              <w:rPr>
                <w:rFonts w:eastAsia="Arial Unicode MS"/>
              </w:rPr>
            </w:pPr>
            <w:r w:rsidRPr="00C32462">
              <w:t>37,1</w:t>
            </w:r>
          </w:p>
        </w:tc>
      </w:tr>
      <w:tr w:rsidR="00C32462">
        <w:trPr>
          <w:cantSplit/>
        </w:trPr>
        <w:tc>
          <w:tcPr>
            <w:tcW w:w="1810" w:type="pct"/>
            <w:tcBorders>
              <w:top w:val="nil"/>
              <w:left w:val="single" w:sz="4" w:space="0" w:color="auto"/>
              <w:bottom w:val="nil"/>
              <w:right w:val="single" w:sz="4" w:space="0" w:color="auto"/>
            </w:tcBorders>
          </w:tcPr>
          <w:p w:rsidR="00C32462" w:rsidRPr="00C32462" w:rsidRDefault="00C32462" w:rsidP="003975ED">
            <w:r w:rsidRPr="00C32462">
              <w:t xml:space="preserve"> Мебель, предметы для ухода </w:t>
            </w:r>
            <w:r w:rsidRPr="00C32462">
              <w:br/>
              <w:t xml:space="preserve">  за домом</w:t>
            </w:r>
          </w:p>
        </w:tc>
        <w:tc>
          <w:tcPr>
            <w:tcW w:w="527"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15,7</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16,0</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20,0</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14,8</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11,7</w:t>
            </w:r>
          </w:p>
        </w:tc>
        <w:tc>
          <w:tcPr>
            <w:tcW w:w="538" w:type="pct"/>
            <w:gridSpan w:val="2"/>
            <w:tcBorders>
              <w:top w:val="nil"/>
              <w:left w:val="nil"/>
              <w:bottom w:val="nil"/>
              <w:right w:val="single" w:sz="4" w:space="0" w:color="auto"/>
            </w:tcBorders>
            <w:vAlign w:val="bottom"/>
          </w:tcPr>
          <w:p w:rsidR="00C32462" w:rsidRPr="00C32462" w:rsidRDefault="00C32462" w:rsidP="003975ED">
            <w:pPr>
              <w:ind w:right="170"/>
              <w:jc w:val="right"/>
              <w:rPr>
                <w:rFonts w:eastAsia="Arial Unicode MS"/>
              </w:rPr>
            </w:pPr>
            <w:r w:rsidRPr="00C32462">
              <w:t>14,3</w:t>
            </w:r>
          </w:p>
        </w:tc>
      </w:tr>
      <w:tr w:rsidR="00C32462">
        <w:trPr>
          <w:cantSplit/>
        </w:trPr>
        <w:tc>
          <w:tcPr>
            <w:tcW w:w="1810" w:type="pct"/>
            <w:tcBorders>
              <w:top w:val="nil"/>
              <w:left w:val="single" w:sz="4" w:space="0" w:color="auto"/>
              <w:bottom w:val="nil"/>
              <w:right w:val="single" w:sz="4" w:space="0" w:color="auto"/>
            </w:tcBorders>
          </w:tcPr>
          <w:p w:rsidR="00C32462" w:rsidRPr="00C32462" w:rsidRDefault="00C32462" w:rsidP="003975ED">
            <w:r w:rsidRPr="00C32462">
              <w:t xml:space="preserve"> Строительные материалы</w:t>
            </w:r>
          </w:p>
        </w:tc>
        <w:tc>
          <w:tcPr>
            <w:tcW w:w="527"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6,0</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4,5</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5,5</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4,6</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6,7</w:t>
            </w:r>
          </w:p>
        </w:tc>
        <w:tc>
          <w:tcPr>
            <w:tcW w:w="538" w:type="pct"/>
            <w:gridSpan w:val="2"/>
            <w:tcBorders>
              <w:top w:val="nil"/>
              <w:left w:val="nil"/>
              <w:bottom w:val="nil"/>
              <w:right w:val="single" w:sz="4" w:space="0" w:color="auto"/>
            </w:tcBorders>
            <w:vAlign w:val="bottom"/>
          </w:tcPr>
          <w:p w:rsidR="00C32462" w:rsidRPr="00C32462" w:rsidRDefault="00C32462" w:rsidP="003975ED">
            <w:pPr>
              <w:ind w:right="170"/>
              <w:jc w:val="right"/>
              <w:rPr>
                <w:rFonts w:eastAsia="Arial Unicode MS"/>
              </w:rPr>
            </w:pPr>
            <w:r w:rsidRPr="00C32462">
              <w:t>5,9</w:t>
            </w:r>
          </w:p>
        </w:tc>
      </w:tr>
      <w:tr w:rsidR="00C32462">
        <w:trPr>
          <w:cantSplit/>
        </w:trPr>
        <w:tc>
          <w:tcPr>
            <w:tcW w:w="1810" w:type="pct"/>
            <w:tcBorders>
              <w:top w:val="nil"/>
              <w:left w:val="single" w:sz="4" w:space="0" w:color="auto"/>
              <w:bottom w:val="nil"/>
              <w:right w:val="single" w:sz="4" w:space="0" w:color="auto"/>
            </w:tcBorders>
          </w:tcPr>
          <w:p w:rsidR="00C32462" w:rsidRPr="00C32462" w:rsidRDefault="00C32462" w:rsidP="003975ED">
            <w:r w:rsidRPr="00C32462">
              <w:t xml:space="preserve"> Топливо</w:t>
            </w:r>
          </w:p>
        </w:tc>
        <w:tc>
          <w:tcPr>
            <w:tcW w:w="527"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2,9</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3,8</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3,3</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4,2</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5,8</w:t>
            </w:r>
          </w:p>
        </w:tc>
        <w:tc>
          <w:tcPr>
            <w:tcW w:w="538" w:type="pct"/>
            <w:gridSpan w:val="2"/>
            <w:tcBorders>
              <w:top w:val="nil"/>
              <w:left w:val="nil"/>
              <w:bottom w:val="nil"/>
              <w:right w:val="single" w:sz="4" w:space="0" w:color="auto"/>
            </w:tcBorders>
            <w:vAlign w:val="bottom"/>
          </w:tcPr>
          <w:p w:rsidR="00C32462" w:rsidRPr="00C32462" w:rsidRDefault="00C32462" w:rsidP="003975ED">
            <w:pPr>
              <w:ind w:right="170"/>
              <w:jc w:val="right"/>
              <w:rPr>
                <w:rFonts w:eastAsia="Arial Unicode MS"/>
              </w:rPr>
            </w:pPr>
            <w:r w:rsidRPr="00C32462">
              <w:t>4,8</w:t>
            </w:r>
          </w:p>
        </w:tc>
      </w:tr>
      <w:tr w:rsidR="00C32462">
        <w:trPr>
          <w:cantSplit/>
        </w:trPr>
        <w:tc>
          <w:tcPr>
            <w:tcW w:w="1810" w:type="pct"/>
            <w:tcBorders>
              <w:top w:val="nil"/>
              <w:left w:val="single" w:sz="4" w:space="0" w:color="auto"/>
              <w:bottom w:val="nil"/>
              <w:right w:val="single" w:sz="4" w:space="0" w:color="auto"/>
            </w:tcBorders>
          </w:tcPr>
          <w:p w:rsidR="00C32462" w:rsidRPr="00C32462" w:rsidRDefault="00C32462" w:rsidP="003975ED">
            <w:r w:rsidRPr="00C32462">
              <w:t xml:space="preserve"> Табачные изделия</w:t>
            </w:r>
          </w:p>
        </w:tc>
        <w:tc>
          <w:tcPr>
            <w:tcW w:w="527"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1,5</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1,7</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1,9</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1,8</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1,1</w:t>
            </w:r>
          </w:p>
        </w:tc>
        <w:tc>
          <w:tcPr>
            <w:tcW w:w="538" w:type="pct"/>
            <w:gridSpan w:val="2"/>
            <w:tcBorders>
              <w:top w:val="nil"/>
              <w:left w:val="nil"/>
              <w:bottom w:val="nil"/>
              <w:right w:val="single" w:sz="4" w:space="0" w:color="auto"/>
            </w:tcBorders>
            <w:vAlign w:val="bottom"/>
          </w:tcPr>
          <w:p w:rsidR="00C32462" w:rsidRPr="00C32462" w:rsidRDefault="00C32462" w:rsidP="003975ED">
            <w:pPr>
              <w:ind w:right="170"/>
              <w:jc w:val="right"/>
              <w:rPr>
                <w:rFonts w:eastAsia="Arial Unicode MS"/>
              </w:rPr>
            </w:pPr>
            <w:r w:rsidRPr="00C32462">
              <w:t>1,0</w:t>
            </w:r>
          </w:p>
        </w:tc>
      </w:tr>
      <w:tr w:rsidR="00C32462">
        <w:trPr>
          <w:cantSplit/>
        </w:trPr>
        <w:tc>
          <w:tcPr>
            <w:tcW w:w="1810" w:type="pct"/>
            <w:tcBorders>
              <w:top w:val="nil"/>
              <w:left w:val="single" w:sz="4" w:space="0" w:color="auto"/>
              <w:bottom w:val="nil"/>
              <w:right w:val="single" w:sz="4" w:space="0" w:color="auto"/>
            </w:tcBorders>
          </w:tcPr>
          <w:p w:rsidR="00C32462" w:rsidRPr="00C32462" w:rsidRDefault="00C32462" w:rsidP="003975ED">
            <w:r w:rsidRPr="00C32462">
              <w:t xml:space="preserve"> Медицинские товары, предметы</w:t>
            </w:r>
            <w:r w:rsidRPr="00C32462">
              <w:br/>
              <w:t xml:space="preserve">  гигиены</w:t>
            </w:r>
          </w:p>
        </w:tc>
        <w:tc>
          <w:tcPr>
            <w:tcW w:w="527"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9,5</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10,8</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10,0</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9,0</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8,2</w:t>
            </w:r>
          </w:p>
        </w:tc>
        <w:tc>
          <w:tcPr>
            <w:tcW w:w="538" w:type="pct"/>
            <w:gridSpan w:val="2"/>
            <w:tcBorders>
              <w:top w:val="nil"/>
              <w:left w:val="nil"/>
              <w:bottom w:val="nil"/>
              <w:right w:val="single" w:sz="4" w:space="0" w:color="auto"/>
            </w:tcBorders>
            <w:vAlign w:val="bottom"/>
          </w:tcPr>
          <w:p w:rsidR="00C32462" w:rsidRPr="00C32462" w:rsidRDefault="00C32462" w:rsidP="003975ED">
            <w:pPr>
              <w:ind w:right="170"/>
              <w:jc w:val="right"/>
              <w:rPr>
                <w:rFonts w:eastAsia="Arial Unicode MS"/>
              </w:rPr>
            </w:pPr>
            <w:r w:rsidRPr="00C32462">
              <w:t>6,4</w:t>
            </w:r>
          </w:p>
        </w:tc>
      </w:tr>
      <w:tr w:rsidR="00C32462">
        <w:trPr>
          <w:cantSplit/>
        </w:trPr>
        <w:tc>
          <w:tcPr>
            <w:tcW w:w="1810" w:type="pct"/>
            <w:tcBorders>
              <w:top w:val="nil"/>
              <w:left w:val="single" w:sz="4" w:space="0" w:color="auto"/>
              <w:bottom w:val="single" w:sz="4" w:space="0" w:color="auto"/>
              <w:right w:val="single" w:sz="4" w:space="0" w:color="auto"/>
            </w:tcBorders>
          </w:tcPr>
          <w:p w:rsidR="00C32462" w:rsidRPr="00C32462" w:rsidRDefault="00C32462" w:rsidP="003975ED">
            <w:r w:rsidRPr="00C32462">
              <w:t xml:space="preserve"> Другие товары</w:t>
            </w:r>
          </w:p>
        </w:tc>
        <w:tc>
          <w:tcPr>
            <w:tcW w:w="527" w:type="pct"/>
            <w:gridSpan w:val="2"/>
            <w:tcBorders>
              <w:top w:val="nil"/>
              <w:left w:val="single" w:sz="4" w:space="0" w:color="auto"/>
              <w:bottom w:val="single" w:sz="4" w:space="0" w:color="auto"/>
              <w:right w:val="single" w:sz="4" w:space="0" w:color="auto"/>
            </w:tcBorders>
            <w:vAlign w:val="bottom"/>
          </w:tcPr>
          <w:p w:rsidR="00C32462" w:rsidRPr="00C32462" w:rsidRDefault="00C32462" w:rsidP="003975ED">
            <w:pPr>
              <w:ind w:right="170"/>
              <w:jc w:val="right"/>
              <w:rPr>
                <w:rFonts w:eastAsia="Arial Unicode MS"/>
              </w:rPr>
            </w:pPr>
            <w:r w:rsidRPr="00C32462">
              <w:t>2,3</w:t>
            </w:r>
          </w:p>
        </w:tc>
        <w:tc>
          <w:tcPr>
            <w:tcW w:w="531" w:type="pct"/>
            <w:gridSpan w:val="2"/>
            <w:tcBorders>
              <w:top w:val="nil"/>
              <w:left w:val="single" w:sz="4" w:space="0" w:color="auto"/>
              <w:bottom w:val="single" w:sz="4" w:space="0" w:color="auto"/>
              <w:right w:val="single" w:sz="4" w:space="0" w:color="auto"/>
            </w:tcBorders>
            <w:vAlign w:val="bottom"/>
          </w:tcPr>
          <w:p w:rsidR="00C32462" w:rsidRPr="00C32462" w:rsidRDefault="00C32462" w:rsidP="003975ED">
            <w:pPr>
              <w:ind w:right="170"/>
              <w:jc w:val="right"/>
              <w:rPr>
                <w:rFonts w:eastAsia="Arial Unicode MS"/>
              </w:rPr>
            </w:pPr>
            <w:r w:rsidRPr="00C32462">
              <w:t>2,7</w:t>
            </w:r>
          </w:p>
        </w:tc>
        <w:tc>
          <w:tcPr>
            <w:tcW w:w="531" w:type="pct"/>
            <w:gridSpan w:val="2"/>
            <w:tcBorders>
              <w:top w:val="nil"/>
              <w:left w:val="single" w:sz="4" w:space="0" w:color="auto"/>
              <w:bottom w:val="single" w:sz="4" w:space="0" w:color="auto"/>
              <w:right w:val="single" w:sz="4" w:space="0" w:color="auto"/>
            </w:tcBorders>
            <w:vAlign w:val="bottom"/>
          </w:tcPr>
          <w:p w:rsidR="00C32462" w:rsidRPr="00C32462" w:rsidRDefault="00C32462" w:rsidP="003975ED">
            <w:pPr>
              <w:ind w:right="170"/>
              <w:jc w:val="right"/>
              <w:rPr>
                <w:rFonts w:eastAsia="Arial Unicode MS"/>
              </w:rPr>
            </w:pPr>
            <w:r w:rsidRPr="00C32462">
              <w:t>3,6</w:t>
            </w:r>
          </w:p>
        </w:tc>
        <w:tc>
          <w:tcPr>
            <w:tcW w:w="531" w:type="pct"/>
            <w:gridSpan w:val="2"/>
            <w:tcBorders>
              <w:top w:val="nil"/>
              <w:left w:val="single" w:sz="4" w:space="0" w:color="auto"/>
              <w:bottom w:val="single" w:sz="4" w:space="0" w:color="auto"/>
              <w:right w:val="single" w:sz="4" w:space="0" w:color="auto"/>
            </w:tcBorders>
            <w:vAlign w:val="bottom"/>
          </w:tcPr>
          <w:p w:rsidR="00C32462" w:rsidRPr="00C32462" w:rsidRDefault="00C32462" w:rsidP="003975ED">
            <w:pPr>
              <w:ind w:right="170"/>
              <w:jc w:val="right"/>
              <w:rPr>
                <w:rFonts w:eastAsia="Arial Unicode MS"/>
              </w:rPr>
            </w:pPr>
            <w:r w:rsidRPr="00C32462">
              <w:t>2,7</w:t>
            </w:r>
          </w:p>
        </w:tc>
        <w:tc>
          <w:tcPr>
            <w:tcW w:w="531" w:type="pct"/>
            <w:gridSpan w:val="2"/>
            <w:tcBorders>
              <w:top w:val="nil"/>
              <w:left w:val="single" w:sz="4" w:space="0" w:color="auto"/>
              <w:bottom w:val="single" w:sz="4" w:space="0" w:color="auto"/>
              <w:right w:val="single" w:sz="4" w:space="0" w:color="auto"/>
            </w:tcBorders>
            <w:vAlign w:val="bottom"/>
          </w:tcPr>
          <w:p w:rsidR="00C32462" w:rsidRPr="00C32462" w:rsidRDefault="00C32462" w:rsidP="003975ED">
            <w:pPr>
              <w:ind w:right="170"/>
              <w:jc w:val="right"/>
              <w:rPr>
                <w:rFonts w:eastAsia="Arial Unicode MS"/>
              </w:rPr>
            </w:pPr>
            <w:r w:rsidRPr="00C32462">
              <w:t>2,1</w:t>
            </w:r>
          </w:p>
        </w:tc>
        <w:tc>
          <w:tcPr>
            <w:tcW w:w="538" w:type="pct"/>
            <w:gridSpan w:val="2"/>
            <w:tcBorders>
              <w:top w:val="nil"/>
              <w:left w:val="nil"/>
              <w:bottom w:val="single" w:sz="4" w:space="0" w:color="auto"/>
              <w:right w:val="single" w:sz="4" w:space="0" w:color="auto"/>
            </w:tcBorders>
            <w:vAlign w:val="bottom"/>
          </w:tcPr>
          <w:p w:rsidR="00C32462" w:rsidRPr="00C32462" w:rsidRDefault="00C32462" w:rsidP="003975ED">
            <w:pPr>
              <w:ind w:right="170"/>
              <w:jc w:val="right"/>
              <w:rPr>
                <w:rFonts w:eastAsia="Arial Unicode MS"/>
              </w:rPr>
            </w:pPr>
            <w:r w:rsidRPr="00C32462">
              <w:t>2,2</w:t>
            </w:r>
          </w:p>
        </w:tc>
      </w:tr>
      <w:tr w:rsidR="00C32462" w:rsidRPr="00D40B5F">
        <w:trPr>
          <w:cantSplit/>
        </w:trPr>
        <w:tc>
          <w:tcPr>
            <w:tcW w:w="5000" w:type="pct"/>
            <w:gridSpan w:val="13"/>
            <w:tcBorders>
              <w:top w:val="single" w:sz="4" w:space="0" w:color="auto"/>
              <w:left w:val="single" w:sz="4" w:space="0" w:color="auto"/>
              <w:bottom w:val="nil"/>
              <w:right w:val="single" w:sz="4" w:space="0" w:color="auto"/>
            </w:tcBorders>
            <w:vAlign w:val="center"/>
          </w:tcPr>
          <w:p w:rsidR="00C32462" w:rsidRPr="00C32462" w:rsidRDefault="00C32462" w:rsidP="003975ED">
            <w:pPr>
              <w:spacing w:before="80" w:after="80"/>
              <w:ind w:left="-57" w:right="57"/>
              <w:jc w:val="center"/>
            </w:pPr>
            <w:r w:rsidRPr="00C32462">
              <w:t>Городское население</w:t>
            </w:r>
          </w:p>
        </w:tc>
      </w:tr>
      <w:tr w:rsidR="00C32462">
        <w:trPr>
          <w:cantSplit/>
        </w:trPr>
        <w:tc>
          <w:tcPr>
            <w:tcW w:w="1810" w:type="pct"/>
            <w:tcBorders>
              <w:top w:val="single" w:sz="4" w:space="0" w:color="auto"/>
              <w:left w:val="single" w:sz="4" w:space="0" w:color="auto"/>
              <w:bottom w:val="nil"/>
              <w:right w:val="single" w:sz="4" w:space="0" w:color="auto"/>
            </w:tcBorders>
          </w:tcPr>
          <w:p w:rsidR="00C32462" w:rsidRPr="00C32462" w:rsidRDefault="00C32462" w:rsidP="003975ED">
            <w:r w:rsidRPr="00C32462">
              <w:t xml:space="preserve">Всего, руб. на человека в месяц </w:t>
            </w:r>
          </w:p>
        </w:tc>
        <w:tc>
          <w:tcPr>
            <w:tcW w:w="527" w:type="pct"/>
            <w:gridSpan w:val="2"/>
            <w:tcBorders>
              <w:top w:val="single" w:sz="4" w:space="0" w:color="auto"/>
              <w:left w:val="single" w:sz="4" w:space="0" w:color="auto"/>
              <w:bottom w:val="nil"/>
              <w:right w:val="single" w:sz="4" w:space="0" w:color="auto"/>
            </w:tcBorders>
            <w:vAlign w:val="bottom"/>
          </w:tcPr>
          <w:p w:rsidR="00C32462" w:rsidRPr="00C32462" w:rsidRDefault="00C32462" w:rsidP="003975ED">
            <w:pPr>
              <w:ind w:right="57"/>
              <w:jc w:val="right"/>
              <w:rPr>
                <w:rFonts w:eastAsia="Arial Unicode MS"/>
              </w:rPr>
            </w:pPr>
            <w:r w:rsidRPr="00C32462">
              <w:t>946,7</w:t>
            </w:r>
          </w:p>
        </w:tc>
        <w:tc>
          <w:tcPr>
            <w:tcW w:w="531" w:type="pct"/>
            <w:gridSpan w:val="2"/>
            <w:tcBorders>
              <w:top w:val="single" w:sz="4" w:space="0" w:color="auto"/>
              <w:left w:val="single" w:sz="4" w:space="0" w:color="auto"/>
              <w:bottom w:val="nil"/>
              <w:right w:val="single" w:sz="4" w:space="0" w:color="auto"/>
            </w:tcBorders>
            <w:vAlign w:val="bottom"/>
          </w:tcPr>
          <w:p w:rsidR="00C32462" w:rsidRPr="00C32462" w:rsidRDefault="00C32462" w:rsidP="003975ED">
            <w:pPr>
              <w:ind w:right="57"/>
              <w:jc w:val="right"/>
              <w:rPr>
                <w:rFonts w:eastAsia="Arial Unicode MS"/>
              </w:rPr>
            </w:pPr>
            <w:r w:rsidRPr="00C32462">
              <w:t>1156,2</w:t>
            </w:r>
          </w:p>
        </w:tc>
        <w:tc>
          <w:tcPr>
            <w:tcW w:w="531" w:type="pct"/>
            <w:gridSpan w:val="2"/>
            <w:tcBorders>
              <w:top w:val="single" w:sz="4" w:space="0" w:color="auto"/>
              <w:left w:val="single" w:sz="4" w:space="0" w:color="auto"/>
              <w:bottom w:val="nil"/>
              <w:right w:val="single" w:sz="4" w:space="0" w:color="auto"/>
            </w:tcBorders>
            <w:vAlign w:val="bottom"/>
          </w:tcPr>
          <w:p w:rsidR="00C32462" w:rsidRPr="00C32462" w:rsidRDefault="00C32462" w:rsidP="003975ED">
            <w:pPr>
              <w:ind w:right="57"/>
              <w:jc w:val="right"/>
              <w:rPr>
                <w:rFonts w:eastAsia="Arial Unicode MS"/>
              </w:rPr>
            </w:pPr>
            <w:r w:rsidRPr="00C32462">
              <w:t>1300,5</w:t>
            </w:r>
          </w:p>
        </w:tc>
        <w:tc>
          <w:tcPr>
            <w:tcW w:w="531" w:type="pct"/>
            <w:gridSpan w:val="2"/>
            <w:tcBorders>
              <w:top w:val="single" w:sz="4" w:space="0" w:color="auto"/>
              <w:left w:val="single" w:sz="4" w:space="0" w:color="auto"/>
              <w:bottom w:val="nil"/>
              <w:right w:val="single" w:sz="4" w:space="0" w:color="auto"/>
            </w:tcBorders>
            <w:vAlign w:val="bottom"/>
          </w:tcPr>
          <w:p w:rsidR="00C32462" w:rsidRPr="00C32462" w:rsidRDefault="00C32462" w:rsidP="003975ED">
            <w:pPr>
              <w:ind w:right="57"/>
              <w:jc w:val="right"/>
              <w:rPr>
                <w:rFonts w:eastAsia="Arial Unicode MS"/>
              </w:rPr>
            </w:pPr>
            <w:r w:rsidRPr="00C32462">
              <w:t>1777,2</w:t>
            </w:r>
          </w:p>
        </w:tc>
        <w:tc>
          <w:tcPr>
            <w:tcW w:w="531" w:type="pct"/>
            <w:gridSpan w:val="2"/>
            <w:tcBorders>
              <w:top w:val="single" w:sz="4" w:space="0" w:color="auto"/>
              <w:left w:val="single" w:sz="4" w:space="0" w:color="auto"/>
              <w:bottom w:val="nil"/>
              <w:right w:val="single" w:sz="4" w:space="0" w:color="auto"/>
            </w:tcBorders>
            <w:vAlign w:val="bottom"/>
          </w:tcPr>
          <w:p w:rsidR="00C32462" w:rsidRPr="00C32462" w:rsidRDefault="00C32462" w:rsidP="003975ED">
            <w:pPr>
              <w:ind w:right="57"/>
              <w:jc w:val="right"/>
              <w:rPr>
                <w:rFonts w:eastAsia="Arial Unicode MS"/>
              </w:rPr>
            </w:pPr>
            <w:r w:rsidRPr="00C32462">
              <w:t>2119,4</w:t>
            </w:r>
          </w:p>
        </w:tc>
        <w:tc>
          <w:tcPr>
            <w:tcW w:w="538" w:type="pct"/>
            <w:gridSpan w:val="2"/>
            <w:tcBorders>
              <w:top w:val="single" w:sz="4" w:space="0" w:color="auto"/>
              <w:left w:val="nil"/>
              <w:bottom w:val="nil"/>
              <w:right w:val="single" w:sz="4" w:space="0" w:color="auto"/>
            </w:tcBorders>
            <w:vAlign w:val="bottom"/>
          </w:tcPr>
          <w:p w:rsidR="00C32462" w:rsidRPr="00C32462" w:rsidRDefault="00C32462" w:rsidP="003975ED">
            <w:pPr>
              <w:ind w:right="57"/>
              <w:jc w:val="right"/>
              <w:rPr>
                <w:rFonts w:eastAsia="Arial Unicode MS"/>
              </w:rPr>
            </w:pPr>
            <w:r w:rsidRPr="00C32462">
              <w:t>3535,5</w:t>
            </w:r>
          </w:p>
        </w:tc>
      </w:tr>
      <w:tr w:rsidR="00C32462">
        <w:trPr>
          <w:cantSplit/>
        </w:trPr>
        <w:tc>
          <w:tcPr>
            <w:tcW w:w="1810" w:type="pct"/>
            <w:tcBorders>
              <w:top w:val="nil"/>
              <w:left w:val="single" w:sz="4" w:space="0" w:color="auto"/>
              <w:bottom w:val="nil"/>
              <w:right w:val="single" w:sz="4" w:space="0" w:color="auto"/>
            </w:tcBorders>
          </w:tcPr>
          <w:p w:rsidR="00C32462" w:rsidRPr="00C32462" w:rsidRDefault="00C32462" w:rsidP="003975ED">
            <w:pPr>
              <w:rPr>
                <w:b/>
              </w:rPr>
            </w:pPr>
            <w:r w:rsidRPr="00C32462">
              <w:t xml:space="preserve">  в % к итогу</w:t>
            </w:r>
          </w:p>
        </w:tc>
        <w:tc>
          <w:tcPr>
            <w:tcW w:w="527" w:type="pct"/>
            <w:gridSpan w:val="2"/>
            <w:tcBorders>
              <w:top w:val="nil"/>
              <w:left w:val="single" w:sz="4" w:space="0" w:color="auto"/>
              <w:bottom w:val="nil"/>
              <w:right w:val="single" w:sz="4" w:space="0" w:color="auto"/>
            </w:tcBorders>
            <w:vAlign w:val="bottom"/>
          </w:tcPr>
          <w:p w:rsidR="00C32462" w:rsidRPr="00C32462" w:rsidRDefault="00C32462" w:rsidP="003975ED">
            <w:pPr>
              <w:ind w:right="57"/>
              <w:jc w:val="right"/>
            </w:pP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57"/>
              <w:jc w:val="right"/>
            </w:pPr>
          </w:p>
        </w:tc>
        <w:tc>
          <w:tcPr>
            <w:tcW w:w="531" w:type="pct"/>
            <w:gridSpan w:val="2"/>
            <w:tcBorders>
              <w:top w:val="nil"/>
              <w:left w:val="single" w:sz="4" w:space="0" w:color="auto"/>
              <w:bottom w:val="nil"/>
              <w:right w:val="single" w:sz="4" w:space="0" w:color="auto"/>
            </w:tcBorders>
          </w:tcPr>
          <w:p w:rsidR="00C32462" w:rsidRPr="00C32462" w:rsidRDefault="00C32462" w:rsidP="003975ED">
            <w:pPr>
              <w:ind w:right="57"/>
              <w:jc w:val="right"/>
            </w:pPr>
          </w:p>
        </w:tc>
        <w:tc>
          <w:tcPr>
            <w:tcW w:w="531" w:type="pct"/>
            <w:gridSpan w:val="2"/>
            <w:tcBorders>
              <w:top w:val="nil"/>
              <w:left w:val="single" w:sz="4" w:space="0" w:color="auto"/>
              <w:bottom w:val="nil"/>
              <w:right w:val="single" w:sz="4" w:space="0" w:color="auto"/>
            </w:tcBorders>
          </w:tcPr>
          <w:p w:rsidR="00C32462" w:rsidRPr="00C32462" w:rsidRDefault="00C32462" w:rsidP="003975ED">
            <w:pPr>
              <w:ind w:right="57"/>
              <w:jc w:val="right"/>
            </w:pP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57"/>
              <w:jc w:val="right"/>
            </w:pPr>
          </w:p>
        </w:tc>
        <w:tc>
          <w:tcPr>
            <w:tcW w:w="538" w:type="pct"/>
            <w:gridSpan w:val="2"/>
            <w:tcBorders>
              <w:top w:val="nil"/>
              <w:left w:val="nil"/>
              <w:bottom w:val="nil"/>
              <w:right w:val="single" w:sz="4" w:space="0" w:color="auto"/>
            </w:tcBorders>
            <w:vAlign w:val="bottom"/>
          </w:tcPr>
          <w:p w:rsidR="00C32462" w:rsidRPr="00C32462" w:rsidRDefault="00C32462" w:rsidP="003975ED">
            <w:pPr>
              <w:ind w:right="57"/>
              <w:jc w:val="right"/>
            </w:pPr>
          </w:p>
        </w:tc>
      </w:tr>
      <w:tr w:rsidR="00C32462">
        <w:trPr>
          <w:cantSplit/>
        </w:trPr>
        <w:tc>
          <w:tcPr>
            <w:tcW w:w="1810" w:type="pct"/>
            <w:tcBorders>
              <w:top w:val="nil"/>
              <w:left w:val="single" w:sz="4" w:space="0" w:color="auto"/>
              <w:bottom w:val="nil"/>
              <w:right w:val="single" w:sz="4" w:space="0" w:color="auto"/>
            </w:tcBorders>
          </w:tcPr>
          <w:p w:rsidR="00C32462" w:rsidRPr="00C32462" w:rsidRDefault="00C32462" w:rsidP="003975ED">
            <w:r w:rsidRPr="00C32462">
              <w:t xml:space="preserve"> Одежда, обувь, белье, ткани</w:t>
            </w:r>
          </w:p>
        </w:tc>
        <w:tc>
          <w:tcPr>
            <w:tcW w:w="527"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36,3</w:t>
            </w:r>
          </w:p>
        </w:tc>
        <w:tc>
          <w:tcPr>
            <w:tcW w:w="531" w:type="pct"/>
            <w:gridSpan w:val="2"/>
            <w:tcBorders>
              <w:top w:val="nil"/>
              <w:left w:val="single" w:sz="4" w:space="0" w:color="auto"/>
              <w:bottom w:val="nil"/>
              <w:right w:val="single" w:sz="4" w:space="0" w:color="auto"/>
            </w:tcBorders>
          </w:tcPr>
          <w:p w:rsidR="00C32462" w:rsidRPr="00C32462" w:rsidRDefault="00C32462" w:rsidP="003975ED">
            <w:pPr>
              <w:ind w:right="170"/>
              <w:jc w:val="right"/>
              <w:rPr>
                <w:rFonts w:eastAsia="Arial Unicode MS"/>
              </w:rPr>
            </w:pPr>
            <w:r w:rsidRPr="00C32462">
              <w:t>34,7</w:t>
            </w:r>
          </w:p>
        </w:tc>
        <w:tc>
          <w:tcPr>
            <w:tcW w:w="531" w:type="pct"/>
            <w:gridSpan w:val="2"/>
            <w:tcBorders>
              <w:top w:val="nil"/>
              <w:left w:val="single" w:sz="4" w:space="0" w:color="auto"/>
              <w:bottom w:val="nil"/>
              <w:right w:val="single" w:sz="4" w:space="0" w:color="auto"/>
            </w:tcBorders>
          </w:tcPr>
          <w:p w:rsidR="00C32462" w:rsidRPr="00C32462" w:rsidRDefault="00C32462" w:rsidP="003975ED">
            <w:pPr>
              <w:ind w:right="170"/>
              <w:jc w:val="right"/>
              <w:rPr>
                <w:rFonts w:eastAsia="Arial Unicode MS"/>
              </w:rPr>
            </w:pPr>
            <w:r w:rsidRPr="00C32462">
              <w:t>33,1</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28,2</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26,3</w:t>
            </w:r>
          </w:p>
        </w:tc>
        <w:tc>
          <w:tcPr>
            <w:tcW w:w="538" w:type="pct"/>
            <w:gridSpan w:val="2"/>
            <w:tcBorders>
              <w:top w:val="nil"/>
              <w:left w:val="nil"/>
              <w:bottom w:val="nil"/>
              <w:right w:val="single" w:sz="4" w:space="0" w:color="auto"/>
            </w:tcBorders>
            <w:vAlign w:val="bottom"/>
          </w:tcPr>
          <w:p w:rsidR="00C32462" w:rsidRPr="00C32462" w:rsidRDefault="00C32462" w:rsidP="003975ED">
            <w:pPr>
              <w:ind w:right="170"/>
              <w:jc w:val="right"/>
              <w:rPr>
                <w:rFonts w:eastAsia="Arial Unicode MS"/>
              </w:rPr>
            </w:pPr>
            <w:r w:rsidRPr="00C32462">
              <w:t>19,7</w:t>
            </w:r>
          </w:p>
        </w:tc>
      </w:tr>
      <w:tr w:rsidR="00C32462">
        <w:trPr>
          <w:cantSplit/>
        </w:trPr>
        <w:tc>
          <w:tcPr>
            <w:tcW w:w="1810" w:type="pct"/>
            <w:tcBorders>
              <w:top w:val="nil"/>
              <w:left w:val="single" w:sz="4" w:space="0" w:color="auto"/>
              <w:bottom w:val="nil"/>
              <w:right w:val="single" w:sz="4" w:space="0" w:color="auto"/>
            </w:tcBorders>
          </w:tcPr>
          <w:p w:rsidR="00C32462" w:rsidRPr="00C32462" w:rsidRDefault="00C32462" w:rsidP="003975ED">
            <w:r w:rsidRPr="00C32462">
              <w:t xml:space="preserve"> Телерадиоаппаратура, предметы</w:t>
            </w:r>
            <w:r w:rsidRPr="00C32462">
              <w:br/>
              <w:t xml:space="preserve">  для отдыха и увлечений</w:t>
            </w:r>
          </w:p>
        </w:tc>
        <w:tc>
          <w:tcPr>
            <w:tcW w:w="527"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9,6</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14,1</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13,6</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14,2</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12,9</w:t>
            </w:r>
          </w:p>
        </w:tc>
        <w:tc>
          <w:tcPr>
            <w:tcW w:w="538" w:type="pct"/>
            <w:gridSpan w:val="2"/>
            <w:tcBorders>
              <w:top w:val="nil"/>
              <w:left w:val="nil"/>
              <w:bottom w:val="nil"/>
              <w:right w:val="single" w:sz="4" w:space="0" w:color="auto"/>
            </w:tcBorders>
            <w:vAlign w:val="bottom"/>
          </w:tcPr>
          <w:p w:rsidR="00C32462" w:rsidRPr="00C32462" w:rsidRDefault="00C32462" w:rsidP="003975ED">
            <w:pPr>
              <w:ind w:right="170"/>
              <w:jc w:val="right"/>
              <w:rPr>
                <w:rFonts w:eastAsia="Arial Unicode MS"/>
              </w:rPr>
            </w:pPr>
            <w:r w:rsidRPr="00C32462">
              <w:t>7,5</w:t>
            </w:r>
          </w:p>
        </w:tc>
      </w:tr>
      <w:tr w:rsidR="00C32462">
        <w:trPr>
          <w:cantSplit/>
        </w:trPr>
        <w:tc>
          <w:tcPr>
            <w:tcW w:w="1810" w:type="pct"/>
            <w:tcBorders>
              <w:top w:val="nil"/>
              <w:left w:val="single" w:sz="4" w:space="0" w:color="auto"/>
              <w:bottom w:val="nil"/>
              <w:right w:val="single" w:sz="4" w:space="0" w:color="auto"/>
            </w:tcBorders>
          </w:tcPr>
          <w:p w:rsidR="00C32462" w:rsidRPr="00C32462" w:rsidRDefault="00C32462" w:rsidP="003975ED">
            <w:r w:rsidRPr="00C32462">
              <w:t xml:space="preserve"> Транспортные средства</w:t>
            </w:r>
          </w:p>
        </w:tc>
        <w:tc>
          <w:tcPr>
            <w:tcW w:w="527"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16,0</w:t>
            </w:r>
          </w:p>
        </w:tc>
        <w:tc>
          <w:tcPr>
            <w:tcW w:w="531" w:type="pct"/>
            <w:gridSpan w:val="2"/>
            <w:tcBorders>
              <w:top w:val="nil"/>
              <w:left w:val="single" w:sz="4" w:space="0" w:color="auto"/>
              <w:bottom w:val="nil"/>
              <w:right w:val="single" w:sz="4" w:space="0" w:color="auto"/>
            </w:tcBorders>
          </w:tcPr>
          <w:p w:rsidR="00C32462" w:rsidRPr="00C32462" w:rsidRDefault="00C32462" w:rsidP="003975ED">
            <w:pPr>
              <w:ind w:right="170"/>
              <w:jc w:val="right"/>
              <w:rPr>
                <w:rFonts w:eastAsia="Arial Unicode MS"/>
              </w:rPr>
            </w:pPr>
            <w:r w:rsidRPr="00C32462">
              <w:t>9,5</w:t>
            </w:r>
          </w:p>
        </w:tc>
        <w:tc>
          <w:tcPr>
            <w:tcW w:w="531" w:type="pct"/>
            <w:gridSpan w:val="2"/>
            <w:tcBorders>
              <w:top w:val="nil"/>
              <w:left w:val="single" w:sz="4" w:space="0" w:color="auto"/>
              <w:bottom w:val="nil"/>
              <w:right w:val="single" w:sz="4" w:space="0" w:color="auto"/>
            </w:tcBorders>
          </w:tcPr>
          <w:p w:rsidR="00C32462" w:rsidRPr="00C32462" w:rsidRDefault="00C32462" w:rsidP="003975ED">
            <w:pPr>
              <w:ind w:right="170"/>
              <w:jc w:val="right"/>
              <w:rPr>
                <w:rFonts w:eastAsia="Arial Unicode MS"/>
              </w:rPr>
            </w:pPr>
            <w:r w:rsidRPr="00C32462">
              <w:t>7,9</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20,0</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23,8</w:t>
            </w:r>
          </w:p>
        </w:tc>
        <w:tc>
          <w:tcPr>
            <w:tcW w:w="538" w:type="pct"/>
            <w:gridSpan w:val="2"/>
            <w:tcBorders>
              <w:top w:val="nil"/>
              <w:left w:val="nil"/>
              <w:bottom w:val="nil"/>
              <w:right w:val="single" w:sz="4" w:space="0" w:color="auto"/>
            </w:tcBorders>
            <w:vAlign w:val="bottom"/>
          </w:tcPr>
          <w:p w:rsidR="00C32462" w:rsidRPr="00C32462" w:rsidRDefault="00C32462" w:rsidP="003975ED">
            <w:pPr>
              <w:ind w:right="170"/>
              <w:jc w:val="right"/>
              <w:rPr>
                <w:rFonts w:eastAsia="Arial Unicode MS"/>
              </w:rPr>
            </w:pPr>
            <w:r w:rsidRPr="00C32462">
              <w:t>40,2</w:t>
            </w:r>
          </w:p>
        </w:tc>
      </w:tr>
      <w:tr w:rsidR="00C32462">
        <w:trPr>
          <w:cantSplit/>
        </w:trPr>
        <w:tc>
          <w:tcPr>
            <w:tcW w:w="1810" w:type="pct"/>
            <w:tcBorders>
              <w:top w:val="nil"/>
              <w:left w:val="single" w:sz="4" w:space="0" w:color="auto"/>
              <w:bottom w:val="nil"/>
              <w:right w:val="single" w:sz="4" w:space="0" w:color="auto"/>
            </w:tcBorders>
          </w:tcPr>
          <w:p w:rsidR="00C32462" w:rsidRPr="00C32462" w:rsidRDefault="00C32462" w:rsidP="003975ED">
            <w:r w:rsidRPr="00C32462">
              <w:t xml:space="preserve"> Мебель, предметы для ухода </w:t>
            </w:r>
            <w:r w:rsidRPr="00C32462">
              <w:br/>
              <w:t xml:space="preserve">  за домом</w:t>
            </w:r>
          </w:p>
        </w:tc>
        <w:tc>
          <w:tcPr>
            <w:tcW w:w="527"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17,2</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17,6</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21,4</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15,8</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12,8</w:t>
            </w:r>
          </w:p>
        </w:tc>
        <w:tc>
          <w:tcPr>
            <w:tcW w:w="538" w:type="pct"/>
            <w:gridSpan w:val="2"/>
            <w:tcBorders>
              <w:top w:val="nil"/>
              <w:left w:val="nil"/>
              <w:bottom w:val="nil"/>
              <w:right w:val="single" w:sz="4" w:space="0" w:color="auto"/>
            </w:tcBorders>
            <w:vAlign w:val="bottom"/>
          </w:tcPr>
          <w:p w:rsidR="00C32462" w:rsidRPr="00C32462" w:rsidRDefault="00C32462" w:rsidP="003975ED">
            <w:pPr>
              <w:ind w:right="170"/>
              <w:jc w:val="right"/>
              <w:rPr>
                <w:rFonts w:eastAsia="Arial Unicode MS"/>
              </w:rPr>
            </w:pPr>
            <w:r w:rsidRPr="00C32462">
              <w:t>13,4</w:t>
            </w:r>
          </w:p>
        </w:tc>
      </w:tr>
      <w:tr w:rsidR="00C32462">
        <w:trPr>
          <w:cantSplit/>
        </w:trPr>
        <w:tc>
          <w:tcPr>
            <w:tcW w:w="1810" w:type="pct"/>
            <w:tcBorders>
              <w:top w:val="nil"/>
              <w:left w:val="single" w:sz="4" w:space="0" w:color="auto"/>
              <w:bottom w:val="nil"/>
              <w:right w:val="single" w:sz="4" w:space="0" w:color="auto"/>
            </w:tcBorders>
          </w:tcPr>
          <w:p w:rsidR="00C32462" w:rsidRPr="00C32462" w:rsidRDefault="00C32462" w:rsidP="003975ED">
            <w:r w:rsidRPr="00C32462">
              <w:t xml:space="preserve"> Строительные материалы</w:t>
            </w:r>
          </w:p>
        </w:tc>
        <w:tc>
          <w:tcPr>
            <w:tcW w:w="527"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4,1</w:t>
            </w:r>
          </w:p>
        </w:tc>
        <w:tc>
          <w:tcPr>
            <w:tcW w:w="531" w:type="pct"/>
            <w:gridSpan w:val="2"/>
            <w:tcBorders>
              <w:top w:val="nil"/>
              <w:left w:val="single" w:sz="4" w:space="0" w:color="auto"/>
              <w:bottom w:val="nil"/>
              <w:right w:val="single" w:sz="4" w:space="0" w:color="auto"/>
            </w:tcBorders>
          </w:tcPr>
          <w:p w:rsidR="00C32462" w:rsidRPr="00C32462" w:rsidRDefault="00C32462" w:rsidP="003975ED">
            <w:pPr>
              <w:ind w:right="170"/>
              <w:jc w:val="right"/>
              <w:rPr>
                <w:rFonts w:eastAsia="Arial Unicode MS"/>
              </w:rPr>
            </w:pPr>
            <w:r w:rsidRPr="00C32462">
              <w:t>4,5</w:t>
            </w:r>
          </w:p>
        </w:tc>
        <w:tc>
          <w:tcPr>
            <w:tcW w:w="531" w:type="pct"/>
            <w:gridSpan w:val="2"/>
            <w:tcBorders>
              <w:top w:val="nil"/>
              <w:left w:val="single" w:sz="4" w:space="0" w:color="auto"/>
              <w:bottom w:val="nil"/>
              <w:right w:val="single" w:sz="4" w:space="0" w:color="auto"/>
            </w:tcBorders>
          </w:tcPr>
          <w:p w:rsidR="00C32462" w:rsidRPr="00C32462" w:rsidRDefault="00C32462" w:rsidP="003975ED">
            <w:pPr>
              <w:ind w:right="170"/>
              <w:jc w:val="right"/>
              <w:rPr>
                <w:rFonts w:eastAsia="Arial Unicode MS"/>
              </w:rPr>
            </w:pPr>
            <w:r w:rsidRPr="00C32462">
              <w:t>4,0</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3,6</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4,8</w:t>
            </w:r>
          </w:p>
        </w:tc>
        <w:tc>
          <w:tcPr>
            <w:tcW w:w="538" w:type="pct"/>
            <w:gridSpan w:val="2"/>
            <w:tcBorders>
              <w:top w:val="nil"/>
              <w:left w:val="nil"/>
              <w:bottom w:val="nil"/>
              <w:right w:val="single" w:sz="4" w:space="0" w:color="auto"/>
            </w:tcBorders>
            <w:vAlign w:val="bottom"/>
          </w:tcPr>
          <w:p w:rsidR="00C32462" w:rsidRPr="00C32462" w:rsidRDefault="00C32462" w:rsidP="003975ED">
            <w:pPr>
              <w:ind w:right="170"/>
              <w:jc w:val="right"/>
              <w:rPr>
                <w:rFonts w:eastAsia="Arial Unicode MS"/>
              </w:rPr>
            </w:pPr>
            <w:r w:rsidRPr="00C32462">
              <w:t>4,4</w:t>
            </w:r>
          </w:p>
        </w:tc>
      </w:tr>
      <w:tr w:rsidR="00C32462">
        <w:trPr>
          <w:cantSplit/>
        </w:trPr>
        <w:tc>
          <w:tcPr>
            <w:tcW w:w="1810" w:type="pct"/>
            <w:tcBorders>
              <w:top w:val="nil"/>
              <w:left w:val="single" w:sz="4" w:space="0" w:color="auto"/>
              <w:bottom w:val="nil"/>
              <w:right w:val="single" w:sz="4" w:space="0" w:color="auto"/>
            </w:tcBorders>
          </w:tcPr>
          <w:p w:rsidR="00C32462" w:rsidRPr="00C32462" w:rsidRDefault="00C32462" w:rsidP="003975ED">
            <w:r w:rsidRPr="00C32462">
              <w:t xml:space="preserve"> Топливо</w:t>
            </w:r>
          </w:p>
        </w:tc>
        <w:tc>
          <w:tcPr>
            <w:tcW w:w="527"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2,4</w:t>
            </w:r>
          </w:p>
        </w:tc>
        <w:tc>
          <w:tcPr>
            <w:tcW w:w="531" w:type="pct"/>
            <w:gridSpan w:val="2"/>
            <w:tcBorders>
              <w:top w:val="nil"/>
              <w:left w:val="single" w:sz="4" w:space="0" w:color="auto"/>
              <w:bottom w:val="nil"/>
              <w:right w:val="single" w:sz="4" w:space="0" w:color="auto"/>
            </w:tcBorders>
          </w:tcPr>
          <w:p w:rsidR="00C32462" w:rsidRPr="00C32462" w:rsidRDefault="00C32462" w:rsidP="003975ED">
            <w:pPr>
              <w:ind w:right="170"/>
              <w:jc w:val="right"/>
              <w:rPr>
                <w:rFonts w:eastAsia="Arial Unicode MS"/>
              </w:rPr>
            </w:pPr>
            <w:r w:rsidRPr="00C32462">
              <w:t>3,4</w:t>
            </w:r>
          </w:p>
        </w:tc>
        <w:tc>
          <w:tcPr>
            <w:tcW w:w="531" w:type="pct"/>
            <w:gridSpan w:val="2"/>
            <w:tcBorders>
              <w:top w:val="nil"/>
              <w:left w:val="single" w:sz="4" w:space="0" w:color="auto"/>
              <w:bottom w:val="nil"/>
              <w:right w:val="single" w:sz="4" w:space="0" w:color="auto"/>
            </w:tcBorders>
          </w:tcPr>
          <w:p w:rsidR="00C32462" w:rsidRPr="00C32462" w:rsidRDefault="00C32462" w:rsidP="003975ED">
            <w:pPr>
              <w:ind w:right="170"/>
              <w:jc w:val="right"/>
              <w:rPr>
                <w:rFonts w:eastAsia="Arial Unicode MS"/>
              </w:rPr>
            </w:pPr>
            <w:r w:rsidRPr="00C32462">
              <w:t>3,0</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3,1</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5,7</w:t>
            </w:r>
          </w:p>
        </w:tc>
        <w:tc>
          <w:tcPr>
            <w:tcW w:w="538" w:type="pct"/>
            <w:gridSpan w:val="2"/>
            <w:tcBorders>
              <w:top w:val="nil"/>
              <w:left w:val="nil"/>
              <w:bottom w:val="nil"/>
              <w:right w:val="single" w:sz="4" w:space="0" w:color="auto"/>
            </w:tcBorders>
            <w:vAlign w:val="bottom"/>
          </w:tcPr>
          <w:p w:rsidR="00C32462" w:rsidRPr="00C32462" w:rsidRDefault="00C32462" w:rsidP="003975ED">
            <w:pPr>
              <w:ind w:right="170"/>
              <w:jc w:val="right"/>
              <w:rPr>
                <w:rFonts w:eastAsia="Arial Unicode MS"/>
              </w:rPr>
            </w:pPr>
            <w:r w:rsidRPr="00C32462">
              <w:t>4,3</w:t>
            </w:r>
          </w:p>
        </w:tc>
      </w:tr>
      <w:tr w:rsidR="00C32462">
        <w:trPr>
          <w:cantSplit/>
        </w:trPr>
        <w:tc>
          <w:tcPr>
            <w:tcW w:w="1810" w:type="pct"/>
            <w:tcBorders>
              <w:top w:val="nil"/>
              <w:left w:val="single" w:sz="4" w:space="0" w:color="auto"/>
              <w:bottom w:val="nil"/>
              <w:right w:val="single" w:sz="4" w:space="0" w:color="auto"/>
            </w:tcBorders>
          </w:tcPr>
          <w:p w:rsidR="00C32462" w:rsidRPr="00C32462" w:rsidRDefault="00C32462" w:rsidP="003975ED">
            <w:r w:rsidRPr="00C32462">
              <w:t xml:space="preserve"> Табачные изделия</w:t>
            </w:r>
          </w:p>
        </w:tc>
        <w:tc>
          <w:tcPr>
            <w:tcW w:w="527"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rPr>
                <w:rFonts w:eastAsia="Arial Unicode MS"/>
              </w:rPr>
              <w:t>1,5</w:t>
            </w:r>
          </w:p>
        </w:tc>
        <w:tc>
          <w:tcPr>
            <w:tcW w:w="531" w:type="pct"/>
            <w:gridSpan w:val="2"/>
            <w:tcBorders>
              <w:top w:val="nil"/>
              <w:left w:val="single" w:sz="4" w:space="0" w:color="auto"/>
              <w:bottom w:val="nil"/>
              <w:right w:val="single" w:sz="4" w:space="0" w:color="auto"/>
            </w:tcBorders>
          </w:tcPr>
          <w:p w:rsidR="00C32462" w:rsidRPr="00C32462" w:rsidRDefault="00C32462" w:rsidP="003975ED">
            <w:pPr>
              <w:ind w:right="170"/>
              <w:jc w:val="right"/>
              <w:rPr>
                <w:rFonts w:eastAsia="Arial Unicode MS"/>
              </w:rPr>
            </w:pPr>
            <w:r w:rsidRPr="00C32462">
              <w:rPr>
                <w:rFonts w:eastAsia="Arial Unicode MS"/>
              </w:rPr>
              <w:t>1,7</w:t>
            </w:r>
          </w:p>
        </w:tc>
        <w:tc>
          <w:tcPr>
            <w:tcW w:w="531" w:type="pct"/>
            <w:gridSpan w:val="2"/>
            <w:tcBorders>
              <w:top w:val="nil"/>
              <w:left w:val="single" w:sz="4" w:space="0" w:color="auto"/>
              <w:bottom w:val="nil"/>
              <w:right w:val="single" w:sz="4" w:space="0" w:color="auto"/>
            </w:tcBorders>
          </w:tcPr>
          <w:p w:rsidR="00C32462" w:rsidRPr="00C32462" w:rsidRDefault="00C32462" w:rsidP="003975ED">
            <w:pPr>
              <w:ind w:right="170"/>
              <w:jc w:val="right"/>
              <w:rPr>
                <w:rFonts w:eastAsia="Arial Unicode MS"/>
              </w:rPr>
            </w:pPr>
            <w:r w:rsidRPr="00C32462">
              <w:rPr>
                <w:rFonts w:eastAsia="Arial Unicode MS"/>
              </w:rPr>
              <w:t>1,8</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rPr>
                <w:rFonts w:eastAsia="Arial Unicode MS"/>
              </w:rPr>
              <w:t>2,0</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rPr>
                <w:rFonts w:eastAsia="Arial Unicode MS"/>
              </w:rPr>
              <w:t>1,2</w:t>
            </w:r>
          </w:p>
        </w:tc>
        <w:tc>
          <w:tcPr>
            <w:tcW w:w="538" w:type="pct"/>
            <w:gridSpan w:val="2"/>
            <w:tcBorders>
              <w:top w:val="nil"/>
              <w:left w:val="nil"/>
              <w:bottom w:val="nil"/>
              <w:right w:val="single" w:sz="4" w:space="0" w:color="auto"/>
            </w:tcBorders>
            <w:vAlign w:val="bottom"/>
          </w:tcPr>
          <w:p w:rsidR="00C32462" w:rsidRPr="00C32462" w:rsidRDefault="00C32462" w:rsidP="003975ED">
            <w:pPr>
              <w:ind w:right="170"/>
              <w:jc w:val="right"/>
              <w:rPr>
                <w:rFonts w:eastAsia="Arial Unicode MS"/>
              </w:rPr>
            </w:pPr>
            <w:r w:rsidRPr="00C32462">
              <w:t>1,0</w:t>
            </w:r>
          </w:p>
        </w:tc>
      </w:tr>
      <w:tr w:rsidR="00C32462">
        <w:trPr>
          <w:cantSplit/>
        </w:trPr>
        <w:tc>
          <w:tcPr>
            <w:tcW w:w="1810" w:type="pct"/>
            <w:tcBorders>
              <w:top w:val="nil"/>
              <w:left w:val="single" w:sz="4" w:space="0" w:color="auto"/>
              <w:bottom w:val="nil"/>
              <w:right w:val="single" w:sz="4" w:space="0" w:color="auto"/>
            </w:tcBorders>
          </w:tcPr>
          <w:p w:rsidR="00C32462" w:rsidRPr="00C32462" w:rsidRDefault="00C32462" w:rsidP="003975ED">
            <w:r w:rsidRPr="00C32462">
              <w:t xml:space="preserve"> Медицинские товары, предметы</w:t>
            </w:r>
            <w:r w:rsidRPr="00C32462">
              <w:br/>
              <w:t xml:space="preserve">  гигиены</w:t>
            </w:r>
          </w:p>
        </w:tc>
        <w:tc>
          <w:tcPr>
            <w:tcW w:w="527"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10,2</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11,8</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10,9</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9,9</w:t>
            </w:r>
          </w:p>
        </w:tc>
        <w:tc>
          <w:tcPr>
            <w:tcW w:w="531"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10,0</w:t>
            </w:r>
          </w:p>
        </w:tc>
        <w:tc>
          <w:tcPr>
            <w:tcW w:w="538" w:type="pct"/>
            <w:gridSpan w:val="2"/>
            <w:tcBorders>
              <w:top w:val="nil"/>
              <w:left w:val="nil"/>
              <w:bottom w:val="nil"/>
              <w:right w:val="single" w:sz="4" w:space="0" w:color="auto"/>
            </w:tcBorders>
            <w:vAlign w:val="bottom"/>
          </w:tcPr>
          <w:p w:rsidR="00C32462" w:rsidRPr="00C32462" w:rsidRDefault="00C32462" w:rsidP="003975ED">
            <w:pPr>
              <w:ind w:right="170"/>
              <w:jc w:val="right"/>
              <w:rPr>
                <w:rFonts w:eastAsia="Arial Unicode MS"/>
              </w:rPr>
            </w:pPr>
            <w:r w:rsidRPr="00C32462">
              <w:t>7,1</w:t>
            </w:r>
          </w:p>
        </w:tc>
      </w:tr>
      <w:tr w:rsidR="00C32462">
        <w:trPr>
          <w:cantSplit/>
        </w:trPr>
        <w:tc>
          <w:tcPr>
            <w:tcW w:w="1810" w:type="pct"/>
            <w:tcBorders>
              <w:top w:val="nil"/>
              <w:left w:val="single" w:sz="4" w:space="0" w:color="auto"/>
              <w:bottom w:val="single" w:sz="4" w:space="0" w:color="auto"/>
              <w:right w:val="single" w:sz="4" w:space="0" w:color="auto"/>
            </w:tcBorders>
          </w:tcPr>
          <w:p w:rsidR="00C32462" w:rsidRPr="00C32462" w:rsidRDefault="00C32462" w:rsidP="003975ED">
            <w:r w:rsidRPr="00C32462">
              <w:t xml:space="preserve"> Другие товары</w:t>
            </w:r>
          </w:p>
        </w:tc>
        <w:tc>
          <w:tcPr>
            <w:tcW w:w="527" w:type="pct"/>
            <w:gridSpan w:val="2"/>
            <w:tcBorders>
              <w:top w:val="nil"/>
              <w:left w:val="single" w:sz="4" w:space="0" w:color="auto"/>
              <w:bottom w:val="single" w:sz="4" w:space="0" w:color="auto"/>
              <w:right w:val="single" w:sz="4" w:space="0" w:color="auto"/>
            </w:tcBorders>
            <w:vAlign w:val="bottom"/>
          </w:tcPr>
          <w:p w:rsidR="00C32462" w:rsidRPr="00C32462" w:rsidRDefault="00C32462" w:rsidP="003975ED">
            <w:pPr>
              <w:ind w:right="170"/>
              <w:jc w:val="right"/>
              <w:rPr>
                <w:rFonts w:eastAsia="Arial Unicode MS"/>
              </w:rPr>
            </w:pPr>
            <w:r w:rsidRPr="00C32462">
              <w:t>2,6</w:t>
            </w:r>
          </w:p>
        </w:tc>
        <w:tc>
          <w:tcPr>
            <w:tcW w:w="531" w:type="pct"/>
            <w:gridSpan w:val="2"/>
            <w:tcBorders>
              <w:top w:val="nil"/>
              <w:left w:val="single" w:sz="4" w:space="0" w:color="auto"/>
              <w:bottom w:val="single" w:sz="4" w:space="0" w:color="auto"/>
              <w:right w:val="single" w:sz="4" w:space="0" w:color="auto"/>
            </w:tcBorders>
            <w:vAlign w:val="bottom"/>
          </w:tcPr>
          <w:p w:rsidR="00C32462" w:rsidRPr="00C32462" w:rsidRDefault="00C32462" w:rsidP="003975ED">
            <w:pPr>
              <w:ind w:right="170"/>
              <w:jc w:val="right"/>
              <w:rPr>
                <w:rFonts w:eastAsia="Arial Unicode MS"/>
              </w:rPr>
            </w:pPr>
            <w:r w:rsidRPr="00C32462">
              <w:t>2,9</w:t>
            </w:r>
          </w:p>
        </w:tc>
        <w:tc>
          <w:tcPr>
            <w:tcW w:w="531" w:type="pct"/>
            <w:gridSpan w:val="2"/>
            <w:tcBorders>
              <w:top w:val="nil"/>
              <w:left w:val="single" w:sz="4" w:space="0" w:color="auto"/>
              <w:bottom w:val="single" w:sz="4" w:space="0" w:color="auto"/>
              <w:right w:val="single" w:sz="4" w:space="0" w:color="auto"/>
            </w:tcBorders>
            <w:vAlign w:val="bottom"/>
          </w:tcPr>
          <w:p w:rsidR="00C32462" w:rsidRPr="00C32462" w:rsidRDefault="00C32462" w:rsidP="003975ED">
            <w:pPr>
              <w:ind w:right="170"/>
              <w:jc w:val="right"/>
              <w:rPr>
                <w:rFonts w:eastAsia="Arial Unicode MS"/>
              </w:rPr>
            </w:pPr>
            <w:r w:rsidRPr="00C32462">
              <w:t>4,2</w:t>
            </w:r>
          </w:p>
        </w:tc>
        <w:tc>
          <w:tcPr>
            <w:tcW w:w="531" w:type="pct"/>
            <w:gridSpan w:val="2"/>
            <w:tcBorders>
              <w:top w:val="nil"/>
              <w:left w:val="single" w:sz="4" w:space="0" w:color="auto"/>
              <w:bottom w:val="single" w:sz="4" w:space="0" w:color="auto"/>
              <w:right w:val="single" w:sz="4" w:space="0" w:color="auto"/>
            </w:tcBorders>
            <w:vAlign w:val="bottom"/>
          </w:tcPr>
          <w:p w:rsidR="00C32462" w:rsidRPr="00C32462" w:rsidRDefault="00C32462" w:rsidP="003975ED">
            <w:pPr>
              <w:ind w:right="170"/>
              <w:jc w:val="right"/>
              <w:rPr>
                <w:rFonts w:eastAsia="Arial Unicode MS"/>
              </w:rPr>
            </w:pPr>
            <w:r w:rsidRPr="00C32462">
              <w:t>3,3</w:t>
            </w:r>
          </w:p>
        </w:tc>
        <w:tc>
          <w:tcPr>
            <w:tcW w:w="531" w:type="pct"/>
            <w:gridSpan w:val="2"/>
            <w:tcBorders>
              <w:top w:val="nil"/>
              <w:left w:val="single" w:sz="4" w:space="0" w:color="auto"/>
              <w:bottom w:val="single" w:sz="4" w:space="0" w:color="auto"/>
              <w:right w:val="single" w:sz="4" w:space="0" w:color="auto"/>
            </w:tcBorders>
            <w:vAlign w:val="bottom"/>
          </w:tcPr>
          <w:p w:rsidR="00C32462" w:rsidRPr="00C32462" w:rsidRDefault="00C32462" w:rsidP="003975ED">
            <w:pPr>
              <w:ind w:right="170"/>
              <w:jc w:val="right"/>
              <w:rPr>
                <w:rFonts w:eastAsia="Arial Unicode MS"/>
              </w:rPr>
            </w:pPr>
            <w:r w:rsidRPr="00C32462">
              <w:t>2,6</w:t>
            </w:r>
          </w:p>
        </w:tc>
        <w:tc>
          <w:tcPr>
            <w:tcW w:w="538" w:type="pct"/>
            <w:gridSpan w:val="2"/>
            <w:tcBorders>
              <w:top w:val="nil"/>
              <w:left w:val="nil"/>
              <w:bottom w:val="single" w:sz="4" w:space="0" w:color="auto"/>
              <w:right w:val="single" w:sz="4" w:space="0" w:color="auto"/>
            </w:tcBorders>
            <w:vAlign w:val="bottom"/>
          </w:tcPr>
          <w:p w:rsidR="00C32462" w:rsidRPr="00C32462" w:rsidRDefault="00C32462" w:rsidP="003975ED">
            <w:pPr>
              <w:ind w:right="170"/>
              <w:jc w:val="right"/>
              <w:rPr>
                <w:rFonts w:eastAsia="Arial Unicode MS"/>
              </w:rPr>
            </w:pPr>
            <w:r w:rsidRPr="00C32462">
              <w:t>2,4</w:t>
            </w:r>
          </w:p>
        </w:tc>
      </w:tr>
      <w:tr w:rsidR="00C32462" w:rsidRPr="00D40B5F">
        <w:trPr>
          <w:cantSplit/>
        </w:trPr>
        <w:tc>
          <w:tcPr>
            <w:tcW w:w="5000" w:type="pct"/>
            <w:gridSpan w:val="13"/>
            <w:tcBorders>
              <w:top w:val="single" w:sz="4" w:space="0" w:color="auto"/>
              <w:left w:val="single" w:sz="4" w:space="0" w:color="auto"/>
              <w:bottom w:val="nil"/>
              <w:right w:val="single" w:sz="4" w:space="0" w:color="auto"/>
            </w:tcBorders>
            <w:vAlign w:val="center"/>
          </w:tcPr>
          <w:p w:rsidR="00C32462" w:rsidRPr="00C32462" w:rsidRDefault="00C32462" w:rsidP="003975ED">
            <w:pPr>
              <w:spacing w:before="80" w:after="80"/>
              <w:ind w:left="-57" w:right="57"/>
              <w:jc w:val="center"/>
            </w:pPr>
            <w:r w:rsidRPr="00C32462">
              <w:t>Сельское население</w:t>
            </w:r>
          </w:p>
        </w:tc>
      </w:tr>
      <w:tr w:rsidR="00C32462">
        <w:trPr>
          <w:cantSplit/>
        </w:trPr>
        <w:tc>
          <w:tcPr>
            <w:tcW w:w="1823" w:type="pct"/>
            <w:gridSpan w:val="2"/>
            <w:tcBorders>
              <w:top w:val="single" w:sz="4" w:space="0" w:color="auto"/>
              <w:left w:val="single" w:sz="4" w:space="0" w:color="auto"/>
              <w:bottom w:val="nil"/>
              <w:right w:val="single" w:sz="4" w:space="0" w:color="auto"/>
            </w:tcBorders>
          </w:tcPr>
          <w:p w:rsidR="00C32462" w:rsidRPr="00C32462" w:rsidRDefault="00C32462" w:rsidP="003975ED">
            <w:pPr>
              <w:pStyle w:val="font5"/>
              <w:widowControl w:val="0"/>
              <w:spacing w:before="0" w:after="0"/>
              <w:rPr>
                <w:rFonts w:ascii="Times New Roman" w:eastAsia="Times New Roman" w:hAnsi="Times New Roman"/>
                <w:b w:val="0"/>
                <w:sz w:val="24"/>
                <w:szCs w:val="24"/>
              </w:rPr>
            </w:pPr>
            <w:r w:rsidRPr="00C32462">
              <w:rPr>
                <w:rFonts w:ascii="Times New Roman" w:eastAsia="Times New Roman" w:hAnsi="Times New Roman"/>
                <w:b w:val="0"/>
                <w:sz w:val="24"/>
                <w:szCs w:val="24"/>
              </w:rPr>
              <w:t xml:space="preserve">Всего, руб. на человека в месяц </w:t>
            </w:r>
          </w:p>
        </w:tc>
        <w:tc>
          <w:tcPr>
            <w:tcW w:w="528" w:type="pct"/>
            <w:gridSpan w:val="2"/>
            <w:tcBorders>
              <w:top w:val="single" w:sz="4" w:space="0" w:color="auto"/>
              <w:left w:val="single" w:sz="4" w:space="0" w:color="auto"/>
              <w:bottom w:val="nil"/>
              <w:right w:val="single" w:sz="4" w:space="0" w:color="auto"/>
            </w:tcBorders>
            <w:vAlign w:val="bottom"/>
          </w:tcPr>
          <w:p w:rsidR="00C32462" w:rsidRPr="00C32462" w:rsidRDefault="00C32462" w:rsidP="003975ED">
            <w:pPr>
              <w:ind w:right="57"/>
              <w:jc w:val="right"/>
              <w:rPr>
                <w:rFonts w:eastAsia="Arial Unicode MS"/>
              </w:rPr>
            </w:pPr>
            <w:r w:rsidRPr="00C32462">
              <w:t>469,4</w:t>
            </w:r>
          </w:p>
        </w:tc>
        <w:tc>
          <w:tcPr>
            <w:tcW w:w="529" w:type="pct"/>
            <w:gridSpan w:val="2"/>
            <w:tcBorders>
              <w:top w:val="single" w:sz="4" w:space="0" w:color="auto"/>
              <w:left w:val="single" w:sz="4" w:space="0" w:color="auto"/>
              <w:bottom w:val="nil"/>
              <w:right w:val="single" w:sz="4" w:space="0" w:color="auto"/>
            </w:tcBorders>
            <w:vAlign w:val="bottom"/>
          </w:tcPr>
          <w:p w:rsidR="00C32462" w:rsidRPr="00C32462" w:rsidRDefault="00C32462" w:rsidP="003975ED">
            <w:pPr>
              <w:ind w:right="57"/>
              <w:jc w:val="right"/>
              <w:rPr>
                <w:rFonts w:eastAsia="Arial Unicode MS"/>
              </w:rPr>
            </w:pPr>
            <w:r w:rsidRPr="00C32462">
              <w:t>560,4</w:t>
            </w:r>
          </w:p>
        </w:tc>
        <w:tc>
          <w:tcPr>
            <w:tcW w:w="529" w:type="pct"/>
            <w:gridSpan w:val="2"/>
            <w:tcBorders>
              <w:top w:val="single" w:sz="4" w:space="0" w:color="auto"/>
              <w:left w:val="single" w:sz="4" w:space="0" w:color="auto"/>
              <w:bottom w:val="nil"/>
              <w:right w:val="single" w:sz="4" w:space="0" w:color="auto"/>
            </w:tcBorders>
            <w:vAlign w:val="bottom"/>
          </w:tcPr>
          <w:p w:rsidR="00C32462" w:rsidRPr="00C32462" w:rsidRDefault="00C32462" w:rsidP="003975ED">
            <w:pPr>
              <w:ind w:right="57"/>
              <w:jc w:val="right"/>
              <w:rPr>
                <w:rFonts w:eastAsia="Arial Unicode MS"/>
              </w:rPr>
            </w:pPr>
            <w:r w:rsidRPr="00C32462">
              <w:t>649,3</w:t>
            </w:r>
          </w:p>
        </w:tc>
        <w:tc>
          <w:tcPr>
            <w:tcW w:w="529" w:type="pct"/>
            <w:gridSpan w:val="2"/>
            <w:tcBorders>
              <w:top w:val="single" w:sz="4" w:space="0" w:color="auto"/>
              <w:left w:val="single" w:sz="4" w:space="0" w:color="auto"/>
              <w:bottom w:val="nil"/>
              <w:right w:val="single" w:sz="4" w:space="0" w:color="auto"/>
            </w:tcBorders>
            <w:vAlign w:val="bottom"/>
          </w:tcPr>
          <w:p w:rsidR="00C32462" w:rsidRPr="00C32462" w:rsidRDefault="00C32462" w:rsidP="003975ED">
            <w:pPr>
              <w:ind w:right="57"/>
              <w:jc w:val="right"/>
              <w:rPr>
                <w:rFonts w:eastAsia="Arial Unicode MS"/>
              </w:rPr>
            </w:pPr>
            <w:r w:rsidRPr="00C32462">
              <w:t>925,0</w:t>
            </w:r>
          </w:p>
        </w:tc>
        <w:tc>
          <w:tcPr>
            <w:tcW w:w="529" w:type="pct"/>
            <w:gridSpan w:val="2"/>
            <w:tcBorders>
              <w:top w:val="single" w:sz="4" w:space="0" w:color="auto"/>
              <w:left w:val="single" w:sz="4" w:space="0" w:color="auto"/>
              <w:bottom w:val="nil"/>
              <w:right w:val="single" w:sz="4" w:space="0" w:color="auto"/>
            </w:tcBorders>
            <w:vAlign w:val="bottom"/>
          </w:tcPr>
          <w:p w:rsidR="00C32462" w:rsidRPr="00C32462" w:rsidRDefault="00C32462" w:rsidP="003975ED">
            <w:pPr>
              <w:ind w:right="57"/>
              <w:jc w:val="right"/>
              <w:rPr>
                <w:rFonts w:eastAsia="Arial Unicode MS"/>
              </w:rPr>
            </w:pPr>
            <w:r w:rsidRPr="00C32462">
              <w:t>1655,0</w:t>
            </w:r>
          </w:p>
        </w:tc>
        <w:tc>
          <w:tcPr>
            <w:tcW w:w="533" w:type="pct"/>
            <w:tcBorders>
              <w:top w:val="single" w:sz="4" w:space="0" w:color="auto"/>
              <w:left w:val="nil"/>
              <w:bottom w:val="nil"/>
              <w:right w:val="single" w:sz="4" w:space="0" w:color="auto"/>
            </w:tcBorders>
            <w:vAlign w:val="bottom"/>
          </w:tcPr>
          <w:p w:rsidR="00C32462" w:rsidRPr="00C32462" w:rsidRDefault="00C32462" w:rsidP="003975ED">
            <w:pPr>
              <w:ind w:right="57"/>
              <w:jc w:val="right"/>
              <w:rPr>
                <w:rFonts w:eastAsia="Arial Unicode MS"/>
              </w:rPr>
            </w:pPr>
            <w:r w:rsidRPr="00C32462">
              <w:t>1953,0</w:t>
            </w:r>
          </w:p>
        </w:tc>
      </w:tr>
      <w:tr w:rsidR="00C32462">
        <w:trPr>
          <w:cantSplit/>
        </w:trPr>
        <w:tc>
          <w:tcPr>
            <w:tcW w:w="1823" w:type="pct"/>
            <w:gridSpan w:val="2"/>
            <w:tcBorders>
              <w:top w:val="nil"/>
              <w:left w:val="single" w:sz="4" w:space="0" w:color="auto"/>
              <w:bottom w:val="nil"/>
              <w:right w:val="single" w:sz="4" w:space="0" w:color="auto"/>
            </w:tcBorders>
          </w:tcPr>
          <w:p w:rsidR="00C32462" w:rsidRPr="00C32462" w:rsidRDefault="00C32462" w:rsidP="003975ED">
            <w:pPr>
              <w:rPr>
                <w:b/>
              </w:rPr>
            </w:pPr>
            <w:r w:rsidRPr="00C32462">
              <w:t xml:space="preserve">  в % к итогу</w:t>
            </w:r>
          </w:p>
        </w:tc>
        <w:tc>
          <w:tcPr>
            <w:tcW w:w="528" w:type="pct"/>
            <w:gridSpan w:val="2"/>
            <w:tcBorders>
              <w:top w:val="nil"/>
              <w:left w:val="single" w:sz="4" w:space="0" w:color="auto"/>
              <w:bottom w:val="nil"/>
              <w:right w:val="single" w:sz="4" w:space="0" w:color="auto"/>
            </w:tcBorders>
            <w:vAlign w:val="bottom"/>
          </w:tcPr>
          <w:p w:rsidR="00C32462" w:rsidRPr="00C32462" w:rsidRDefault="00C32462" w:rsidP="003975ED">
            <w:pPr>
              <w:ind w:right="57"/>
              <w:jc w:val="right"/>
            </w:pPr>
          </w:p>
        </w:tc>
        <w:tc>
          <w:tcPr>
            <w:tcW w:w="529" w:type="pct"/>
            <w:gridSpan w:val="2"/>
            <w:tcBorders>
              <w:top w:val="nil"/>
              <w:left w:val="single" w:sz="4" w:space="0" w:color="auto"/>
              <w:bottom w:val="nil"/>
              <w:right w:val="single" w:sz="4" w:space="0" w:color="auto"/>
            </w:tcBorders>
            <w:vAlign w:val="bottom"/>
          </w:tcPr>
          <w:p w:rsidR="00C32462" w:rsidRPr="00C32462" w:rsidRDefault="00C32462" w:rsidP="003975ED">
            <w:pPr>
              <w:ind w:right="57"/>
              <w:jc w:val="right"/>
            </w:pPr>
          </w:p>
        </w:tc>
        <w:tc>
          <w:tcPr>
            <w:tcW w:w="529" w:type="pct"/>
            <w:gridSpan w:val="2"/>
            <w:tcBorders>
              <w:top w:val="nil"/>
              <w:left w:val="single" w:sz="4" w:space="0" w:color="auto"/>
              <w:bottom w:val="nil"/>
              <w:right w:val="single" w:sz="4" w:space="0" w:color="auto"/>
            </w:tcBorders>
            <w:vAlign w:val="bottom"/>
          </w:tcPr>
          <w:p w:rsidR="00C32462" w:rsidRPr="00C32462" w:rsidRDefault="00C32462" w:rsidP="003975ED">
            <w:pPr>
              <w:ind w:right="57"/>
              <w:jc w:val="right"/>
            </w:pPr>
          </w:p>
        </w:tc>
        <w:tc>
          <w:tcPr>
            <w:tcW w:w="529" w:type="pct"/>
            <w:gridSpan w:val="2"/>
            <w:tcBorders>
              <w:top w:val="nil"/>
              <w:left w:val="single" w:sz="4" w:space="0" w:color="auto"/>
              <w:bottom w:val="nil"/>
              <w:right w:val="single" w:sz="4" w:space="0" w:color="auto"/>
            </w:tcBorders>
            <w:vAlign w:val="bottom"/>
          </w:tcPr>
          <w:p w:rsidR="00C32462" w:rsidRPr="00C32462" w:rsidRDefault="00C32462" w:rsidP="003975ED">
            <w:pPr>
              <w:ind w:right="57"/>
              <w:jc w:val="right"/>
            </w:pPr>
          </w:p>
        </w:tc>
        <w:tc>
          <w:tcPr>
            <w:tcW w:w="529" w:type="pct"/>
            <w:gridSpan w:val="2"/>
            <w:tcBorders>
              <w:top w:val="nil"/>
              <w:left w:val="single" w:sz="4" w:space="0" w:color="auto"/>
              <w:bottom w:val="nil"/>
              <w:right w:val="single" w:sz="4" w:space="0" w:color="auto"/>
            </w:tcBorders>
            <w:vAlign w:val="bottom"/>
          </w:tcPr>
          <w:p w:rsidR="00C32462" w:rsidRPr="00C32462" w:rsidRDefault="00C32462" w:rsidP="003975ED">
            <w:pPr>
              <w:ind w:right="57"/>
              <w:jc w:val="right"/>
            </w:pPr>
          </w:p>
        </w:tc>
        <w:tc>
          <w:tcPr>
            <w:tcW w:w="533" w:type="pct"/>
            <w:tcBorders>
              <w:top w:val="nil"/>
              <w:left w:val="nil"/>
              <w:bottom w:val="nil"/>
              <w:right w:val="single" w:sz="4" w:space="0" w:color="auto"/>
            </w:tcBorders>
            <w:vAlign w:val="bottom"/>
          </w:tcPr>
          <w:p w:rsidR="00C32462" w:rsidRPr="00C32462" w:rsidRDefault="00C32462" w:rsidP="003975ED">
            <w:pPr>
              <w:ind w:right="57"/>
              <w:jc w:val="right"/>
            </w:pPr>
          </w:p>
        </w:tc>
      </w:tr>
      <w:tr w:rsidR="00C32462">
        <w:trPr>
          <w:cantSplit/>
        </w:trPr>
        <w:tc>
          <w:tcPr>
            <w:tcW w:w="1823" w:type="pct"/>
            <w:gridSpan w:val="2"/>
            <w:tcBorders>
              <w:top w:val="nil"/>
              <w:left w:val="single" w:sz="4" w:space="0" w:color="auto"/>
              <w:bottom w:val="nil"/>
              <w:right w:val="single" w:sz="4" w:space="0" w:color="auto"/>
            </w:tcBorders>
          </w:tcPr>
          <w:p w:rsidR="00C32462" w:rsidRPr="00C32462" w:rsidRDefault="00C32462" w:rsidP="003975ED">
            <w:r w:rsidRPr="00C32462">
              <w:t xml:space="preserve"> Одежда, обувь, белье, ткани</w:t>
            </w:r>
          </w:p>
        </w:tc>
        <w:tc>
          <w:tcPr>
            <w:tcW w:w="528"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40,0</w:t>
            </w:r>
          </w:p>
        </w:tc>
        <w:tc>
          <w:tcPr>
            <w:tcW w:w="529"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33,9</w:t>
            </w:r>
          </w:p>
        </w:tc>
        <w:tc>
          <w:tcPr>
            <w:tcW w:w="529"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29,4</w:t>
            </w:r>
          </w:p>
        </w:tc>
        <w:tc>
          <w:tcPr>
            <w:tcW w:w="529"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31,6</w:t>
            </w:r>
          </w:p>
        </w:tc>
        <w:tc>
          <w:tcPr>
            <w:tcW w:w="529"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19,6</w:t>
            </w:r>
          </w:p>
        </w:tc>
        <w:tc>
          <w:tcPr>
            <w:tcW w:w="533" w:type="pct"/>
            <w:tcBorders>
              <w:top w:val="nil"/>
              <w:left w:val="nil"/>
              <w:bottom w:val="nil"/>
              <w:right w:val="single" w:sz="4" w:space="0" w:color="auto"/>
            </w:tcBorders>
            <w:vAlign w:val="bottom"/>
          </w:tcPr>
          <w:p w:rsidR="00C32462" w:rsidRPr="00C32462" w:rsidRDefault="00C32462" w:rsidP="003975ED">
            <w:pPr>
              <w:ind w:right="170"/>
              <w:jc w:val="right"/>
              <w:rPr>
                <w:rFonts w:eastAsia="Arial Unicode MS"/>
              </w:rPr>
            </w:pPr>
            <w:r w:rsidRPr="00C32462">
              <w:t>21,1</w:t>
            </w:r>
          </w:p>
        </w:tc>
      </w:tr>
      <w:tr w:rsidR="00C32462">
        <w:trPr>
          <w:cantSplit/>
        </w:trPr>
        <w:tc>
          <w:tcPr>
            <w:tcW w:w="1823" w:type="pct"/>
            <w:gridSpan w:val="2"/>
            <w:tcBorders>
              <w:top w:val="nil"/>
              <w:left w:val="single" w:sz="4" w:space="0" w:color="auto"/>
              <w:bottom w:val="nil"/>
              <w:right w:val="single" w:sz="4" w:space="0" w:color="auto"/>
            </w:tcBorders>
          </w:tcPr>
          <w:p w:rsidR="00C32462" w:rsidRPr="00C32462" w:rsidRDefault="00C32462" w:rsidP="003975ED">
            <w:r w:rsidRPr="00C32462">
              <w:t xml:space="preserve"> Телерадиоаппаратура, предметы</w:t>
            </w:r>
            <w:r w:rsidRPr="00C32462">
              <w:br/>
              <w:t xml:space="preserve">  для отдыха и увлечений</w:t>
            </w:r>
          </w:p>
        </w:tc>
        <w:tc>
          <w:tcPr>
            <w:tcW w:w="528"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8,0</w:t>
            </w:r>
          </w:p>
        </w:tc>
        <w:tc>
          <w:tcPr>
            <w:tcW w:w="529"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8,9</w:t>
            </w:r>
          </w:p>
        </w:tc>
        <w:tc>
          <w:tcPr>
            <w:tcW w:w="529"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10,4</w:t>
            </w:r>
          </w:p>
        </w:tc>
        <w:tc>
          <w:tcPr>
            <w:tcW w:w="529"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6,2</w:t>
            </w:r>
          </w:p>
        </w:tc>
        <w:tc>
          <w:tcPr>
            <w:tcW w:w="529" w:type="pct"/>
            <w:gridSpan w:val="2"/>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5,8</w:t>
            </w:r>
          </w:p>
        </w:tc>
        <w:tc>
          <w:tcPr>
            <w:tcW w:w="533" w:type="pct"/>
            <w:tcBorders>
              <w:top w:val="nil"/>
              <w:left w:val="nil"/>
              <w:bottom w:val="nil"/>
              <w:right w:val="single" w:sz="4" w:space="0" w:color="auto"/>
            </w:tcBorders>
            <w:vAlign w:val="bottom"/>
          </w:tcPr>
          <w:p w:rsidR="00C32462" w:rsidRPr="00C32462" w:rsidRDefault="00C32462" w:rsidP="003975ED">
            <w:pPr>
              <w:ind w:right="170"/>
              <w:jc w:val="right"/>
              <w:rPr>
                <w:rFonts w:eastAsia="Arial Unicode MS"/>
              </w:rPr>
            </w:pPr>
            <w:r w:rsidRPr="00C32462">
              <w:t>10,2</w:t>
            </w:r>
          </w:p>
        </w:tc>
      </w:tr>
    </w:tbl>
    <w:p w:rsidR="00C32462" w:rsidRPr="00C32462" w:rsidRDefault="00C32462">
      <w:pPr>
        <w:rPr>
          <w:sz w:val="28"/>
          <w:szCs w:val="28"/>
        </w:rPr>
      </w:pPr>
      <w:r>
        <w:rPr>
          <w:sz w:val="28"/>
          <w:szCs w:val="28"/>
        </w:rPr>
        <w:t>Продолжение таблицы 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0"/>
        <w:gridCol w:w="1011"/>
        <w:gridCol w:w="1013"/>
        <w:gridCol w:w="1013"/>
        <w:gridCol w:w="1013"/>
        <w:gridCol w:w="1013"/>
        <w:gridCol w:w="1020"/>
      </w:tblGrid>
      <w:tr w:rsidR="00C32462">
        <w:trPr>
          <w:cantSplit/>
        </w:trPr>
        <w:tc>
          <w:tcPr>
            <w:tcW w:w="1823" w:type="pct"/>
            <w:tcBorders>
              <w:top w:val="nil"/>
              <w:left w:val="single" w:sz="4" w:space="0" w:color="auto"/>
              <w:bottom w:val="nil"/>
              <w:right w:val="single" w:sz="4" w:space="0" w:color="auto"/>
            </w:tcBorders>
          </w:tcPr>
          <w:p w:rsidR="00C32462" w:rsidRPr="00C32462" w:rsidRDefault="00C32462" w:rsidP="00C32462">
            <w:pPr>
              <w:jc w:val="center"/>
            </w:pPr>
            <w:r>
              <w:t>1</w:t>
            </w:r>
          </w:p>
        </w:tc>
        <w:tc>
          <w:tcPr>
            <w:tcW w:w="528" w:type="pct"/>
            <w:tcBorders>
              <w:top w:val="nil"/>
              <w:left w:val="single" w:sz="4" w:space="0" w:color="auto"/>
              <w:bottom w:val="nil"/>
              <w:right w:val="single" w:sz="4" w:space="0" w:color="auto"/>
            </w:tcBorders>
            <w:vAlign w:val="bottom"/>
          </w:tcPr>
          <w:p w:rsidR="00C32462" w:rsidRPr="00C32462" w:rsidRDefault="00C32462" w:rsidP="00C32462">
            <w:pPr>
              <w:ind w:right="170"/>
              <w:jc w:val="center"/>
            </w:pPr>
            <w:r>
              <w:t>2</w:t>
            </w:r>
          </w:p>
        </w:tc>
        <w:tc>
          <w:tcPr>
            <w:tcW w:w="529" w:type="pct"/>
            <w:tcBorders>
              <w:top w:val="nil"/>
              <w:left w:val="single" w:sz="4" w:space="0" w:color="auto"/>
              <w:bottom w:val="nil"/>
              <w:right w:val="single" w:sz="4" w:space="0" w:color="auto"/>
            </w:tcBorders>
            <w:vAlign w:val="bottom"/>
          </w:tcPr>
          <w:p w:rsidR="00C32462" w:rsidRPr="00C32462" w:rsidRDefault="00C32462" w:rsidP="00C32462">
            <w:pPr>
              <w:ind w:right="170"/>
              <w:jc w:val="center"/>
            </w:pPr>
            <w:r>
              <w:t>3</w:t>
            </w:r>
          </w:p>
        </w:tc>
        <w:tc>
          <w:tcPr>
            <w:tcW w:w="529" w:type="pct"/>
            <w:tcBorders>
              <w:top w:val="nil"/>
              <w:left w:val="single" w:sz="4" w:space="0" w:color="auto"/>
              <w:bottom w:val="nil"/>
              <w:right w:val="single" w:sz="4" w:space="0" w:color="auto"/>
            </w:tcBorders>
            <w:vAlign w:val="bottom"/>
          </w:tcPr>
          <w:p w:rsidR="00C32462" w:rsidRPr="00C32462" w:rsidRDefault="00C32462" w:rsidP="00C32462">
            <w:pPr>
              <w:ind w:right="170"/>
              <w:jc w:val="center"/>
            </w:pPr>
            <w:r>
              <w:t>4</w:t>
            </w:r>
          </w:p>
        </w:tc>
        <w:tc>
          <w:tcPr>
            <w:tcW w:w="529" w:type="pct"/>
            <w:tcBorders>
              <w:top w:val="nil"/>
              <w:left w:val="single" w:sz="4" w:space="0" w:color="auto"/>
              <w:bottom w:val="nil"/>
              <w:right w:val="single" w:sz="4" w:space="0" w:color="auto"/>
            </w:tcBorders>
            <w:vAlign w:val="bottom"/>
          </w:tcPr>
          <w:p w:rsidR="00C32462" w:rsidRPr="00C32462" w:rsidRDefault="00C32462" w:rsidP="00C32462">
            <w:pPr>
              <w:ind w:right="170"/>
              <w:jc w:val="center"/>
            </w:pPr>
            <w:r>
              <w:t>5</w:t>
            </w:r>
          </w:p>
        </w:tc>
        <w:tc>
          <w:tcPr>
            <w:tcW w:w="529" w:type="pct"/>
            <w:tcBorders>
              <w:top w:val="nil"/>
              <w:left w:val="single" w:sz="4" w:space="0" w:color="auto"/>
              <w:bottom w:val="nil"/>
              <w:right w:val="single" w:sz="4" w:space="0" w:color="auto"/>
            </w:tcBorders>
            <w:vAlign w:val="bottom"/>
          </w:tcPr>
          <w:p w:rsidR="00C32462" w:rsidRPr="00C32462" w:rsidRDefault="00C32462" w:rsidP="00C32462">
            <w:pPr>
              <w:ind w:right="170"/>
              <w:jc w:val="center"/>
            </w:pPr>
            <w:r>
              <w:t>6</w:t>
            </w:r>
          </w:p>
        </w:tc>
        <w:tc>
          <w:tcPr>
            <w:tcW w:w="533" w:type="pct"/>
            <w:tcBorders>
              <w:top w:val="nil"/>
              <w:left w:val="nil"/>
              <w:bottom w:val="nil"/>
              <w:right w:val="single" w:sz="4" w:space="0" w:color="auto"/>
            </w:tcBorders>
            <w:vAlign w:val="bottom"/>
          </w:tcPr>
          <w:p w:rsidR="00C32462" w:rsidRPr="00C32462" w:rsidRDefault="00C32462" w:rsidP="00C32462">
            <w:pPr>
              <w:ind w:right="170"/>
              <w:jc w:val="center"/>
            </w:pPr>
            <w:r>
              <w:t>7</w:t>
            </w:r>
          </w:p>
        </w:tc>
      </w:tr>
      <w:tr w:rsidR="00C32462">
        <w:trPr>
          <w:cantSplit/>
        </w:trPr>
        <w:tc>
          <w:tcPr>
            <w:tcW w:w="1823" w:type="pct"/>
            <w:tcBorders>
              <w:top w:val="nil"/>
              <w:left w:val="single" w:sz="4" w:space="0" w:color="auto"/>
              <w:bottom w:val="nil"/>
              <w:right w:val="single" w:sz="4" w:space="0" w:color="auto"/>
            </w:tcBorders>
          </w:tcPr>
          <w:p w:rsidR="00C32462" w:rsidRPr="00C32462" w:rsidRDefault="00C32462" w:rsidP="003975ED">
            <w:r w:rsidRPr="00C32462">
              <w:t xml:space="preserve"> Транспортные средства</w:t>
            </w:r>
          </w:p>
        </w:tc>
        <w:tc>
          <w:tcPr>
            <w:tcW w:w="528" w:type="pct"/>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15,0</w:t>
            </w:r>
          </w:p>
        </w:tc>
        <w:tc>
          <w:tcPr>
            <w:tcW w:w="529" w:type="pct"/>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26,5</w:t>
            </w:r>
          </w:p>
        </w:tc>
        <w:tc>
          <w:tcPr>
            <w:tcW w:w="529" w:type="pct"/>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19,7</w:t>
            </w:r>
          </w:p>
        </w:tc>
        <w:tc>
          <w:tcPr>
            <w:tcW w:w="529" w:type="pct"/>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26,0</w:t>
            </w:r>
          </w:p>
        </w:tc>
        <w:tc>
          <w:tcPr>
            <w:tcW w:w="529" w:type="pct"/>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42,0</w:t>
            </w:r>
          </w:p>
        </w:tc>
        <w:tc>
          <w:tcPr>
            <w:tcW w:w="533" w:type="pct"/>
            <w:tcBorders>
              <w:top w:val="nil"/>
              <w:left w:val="nil"/>
              <w:bottom w:val="nil"/>
              <w:right w:val="single" w:sz="4" w:space="0" w:color="auto"/>
            </w:tcBorders>
            <w:vAlign w:val="bottom"/>
          </w:tcPr>
          <w:p w:rsidR="00C32462" w:rsidRPr="00C32462" w:rsidRDefault="00C32462" w:rsidP="003975ED">
            <w:pPr>
              <w:ind w:right="170"/>
              <w:jc w:val="right"/>
              <w:rPr>
                <w:rFonts w:eastAsia="Arial Unicode MS"/>
              </w:rPr>
            </w:pPr>
            <w:r w:rsidRPr="00C32462">
              <w:t>28,6</w:t>
            </w:r>
          </w:p>
        </w:tc>
      </w:tr>
      <w:tr w:rsidR="00C32462">
        <w:trPr>
          <w:cantSplit/>
        </w:trPr>
        <w:tc>
          <w:tcPr>
            <w:tcW w:w="1823" w:type="pct"/>
            <w:tcBorders>
              <w:top w:val="nil"/>
              <w:left w:val="single" w:sz="4" w:space="0" w:color="auto"/>
              <w:bottom w:val="nil"/>
              <w:right w:val="single" w:sz="4" w:space="0" w:color="auto"/>
            </w:tcBorders>
          </w:tcPr>
          <w:p w:rsidR="00C32462" w:rsidRPr="00C32462" w:rsidRDefault="00C32462" w:rsidP="003975ED">
            <w:r w:rsidRPr="00C32462">
              <w:t xml:space="preserve"> Мебель, предметы для ухода </w:t>
            </w:r>
            <w:r w:rsidRPr="00C32462">
              <w:br/>
              <w:t xml:space="preserve">  за домом</w:t>
            </w:r>
          </w:p>
        </w:tc>
        <w:tc>
          <w:tcPr>
            <w:tcW w:w="528" w:type="pct"/>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9,9</w:t>
            </w:r>
          </w:p>
        </w:tc>
        <w:tc>
          <w:tcPr>
            <w:tcW w:w="529" w:type="pct"/>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10,0</w:t>
            </w:r>
          </w:p>
        </w:tc>
        <w:tc>
          <w:tcPr>
            <w:tcW w:w="529" w:type="pct"/>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14,7</w:t>
            </w:r>
          </w:p>
        </w:tc>
        <w:tc>
          <w:tcPr>
            <w:tcW w:w="529" w:type="pct"/>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12,1</w:t>
            </w:r>
          </w:p>
        </w:tc>
        <w:tc>
          <w:tcPr>
            <w:tcW w:w="529" w:type="pct"/>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9,6</w:t>
            </w:r>
          </w:p>
        </w:tc>
        <w:tc>
          <w:tcPr>
            <w:tcW w:w="533" w:type="pct"/>
            <w:tcBorders>
              <w:top w:val="nil"/>
              <w:left w:val="nil"/>
              <w:bottom w:val="nil"/>
              <w:right w:val="single" w:sz="4" w:space="0" w:color="auto"/>
            </w:tcBorders>
            <w:vAlign w:val="bottom"/>
          </w:tcPr>
          <w:p w:rsidR="00C32462" w:rsidRPr="00C32462" w:rsidRDefault="00C32462" w:rsidP="003975ED">
            <w:pPr>
              <w:ind w:right="170"/>
              <w:jc w:val="right"/>
              <w:rPr>
                <w:rFonts w:eastAsia="Arial Unicode MS"/>
              </w:rPr>
            </w:pPr>
            <w:r w:rsidRPr="00C32462">
              <w:t>16,7</w:t>
            </w:r>
          </w:p>
        </w:tc>
      </w:tr>
      <w:tr w:rsidR="00C32462">
        <w:trPr>
          <w:cantSplit/>
        </w:trPr>
        <w:tc>
          <w:tcPr>
            <w:tcW w:w="1823" w:type="pct"/>
            <w:tcBorders>
              <w:top w:val="nil"/>
              <w:left w:val="single" w:sz="4" w:space="0" w:color="auto"/>
              <w:bottom w:val="nil"/>
              <w:right w:val="single" w:sz="4" w:space="0" w:color="auto"/>
            </w:tcBorders>
          </w:tcPr>
          <w:p w:rsidR="00C32462" w:rsidRPr="00C32462" w:rsidRDefault="00C32462" w:rsidP="003975ED">
            <w:r w:rsidRPr="00C32462">
              <w:t xml:space="preserve"> Строительные материалы</w:t>
            </w:r>
          </w:p>
        </w:tc>
        <w:tc>
          <w:tcPr>
            <w:tcW w:w="528" w:type="pct"/>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13,1</w:t>
            </w:r>
          </w:p>
        </w:tc>
        <w:tc>
          <w:tcPr>
            <w:tcW w:w="529" w:type="pct"/>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4,5</w:t>
            </w:r>
          </w:p>
        </w:tc>
        <w:tc>
          <w:tcPr>
            <w:tcW w:w="529" w:type="pct"/>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10,7</w:t>
            </w:r>
          </w:p>
        </w:tc>
        <w:tc>
          <w:tcPr>
            <w:tcW w:w="529" w:type="pct"/>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7,7</w:t>
            </w:r>
          </w:p>
        </w:tc>
        <w:tc>
          <w:tcPr>
            <w:tcW w:w="529" w:type="pct"/>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10,3</w:t>
            </w:r>
          </w:p>
        </w:tc>
        <w:tc>
          <w:tcPr>
            <w:tcW w:w="533" w:type="pct"/>
            <w:tcBorders>
              <w:top w:val="nil"/>
              <w:left w:val="nil"/>
              <w:bottom w:val="nil"/>
              <w:right w:val="single" w:sz="4" w:space="0" w:color="auto"/>
            </w:tcBorders>
            <w:vAlign w:val="bottom"/>
          </w:tcPr>
          <w:p w:rsidR="00C32462" w:rsidRPr="00C32462" w:rsidRDefault="00C32462" w:rsidP="003975ED">
            <w:pPr>
              <w:ind w:right="170"/>
              <w:jc w:val="right"/>
              <w:rPr>
                <w:rFonts w:eastAsia="Arial Unicode MS"/>
              </w:rPr>
            </w:pPr>
            <w:r w:rsidRPr="00C32462">
              <w:t>10,0</w:t>
            </w:r>
          </w:p>
        </w:tc>
      </w:tr>
      <w:tr w:rsidR="00C32462">
        <w:trPr>
          <w:cantSplit/>
        </w:trPr>
        <w:tc>
          <w:tcPr>
            <w:tcW w:w="1823" w:type="pct"/>
            <w:tcBorders>
              <w:top w:val="nil"/>
              <w:left w:val="single" w:sz="4" w:space="0" w:color="auto"/>
              <w:bottom w:val="nil"/>
              <w:right w:val="single" w:sz="4" w:space="0" w:color="auto"/>
            </w:tcBorders>
          </w:tcPr>
          <w:p w:rsidR="00C32462" w:rsidRPr="00C32462" w:rsidRDefault="00C32462" w:rsidP="003975ED">
            <w:r w:rsidRPr="00C32462">
              <w:t xml:space="preserve"> Топливо</w:t>
            </w:r>
          </w:p>
        </w:tc>
        <w:tc>
          <w:tcPr>
            <w:tcW w:w="528" w:type="pct"/>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4,6</w:t>
            </w:r>
          </w:p>
        </w:tc>
        <w:tc>
          <w:tcPr>
            <w:tcW w:w="529" w:type="pct"/>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5,4</w:t>
            </w:r>
          </w:p>
        </w:tc>
        <w:tc>
          <w:tcPr>
            <w:tcW w:w="529" w:type="pct"/>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4,6</w:t>
            </w:r>
          </w:p>
        </w:tc>
        <w:tc>
          <w:tcPr>
            <w:tcW w:w="529" w:type="pct"/>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7,5</w:t>
            </w:r>
          </w:p>
        </w:tc>
        <w:tc>
          <w:tcPr>
            <w:tcW w:w="529" w:type="pct"/>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6,0</w:t>
            </w:r>
          </w:p>
        </w:tc>
        <w:tc>
          <w:tcPr>
            <w:tcW w:w="533" w:type="pct"/>
            <w:tcBorders>
              <w:top w:val="nil"/>
              <w:left w:val="nil"/>
              <w:bottom w:val="nil"/>
              <w:right w:val="single" w:sz="4" w:space="0" w:color="auto"/>
            </w:tcBorders>
            <w:vAlign w:val="bottom"/>
          </w:tcPr>
          <w:p w:rsidR="00C32462" w:rsidRPr="00C32462" w:rsidRDefault="00C32462" w:rsidP="003975ED">
            <w:pPr>
              <w:ind w:right="170"/>
              <w:jc w:val="right"/>
              <w:rPr>
                <w:rFonts w:eastAsia="Arial Unicode MS"/>
              </w:rPr>
            </w:pPr>
            <w:r w:rsidRPr="00C32462">
              <w:t>6,1</w:t>
            </w:r>
          </w:p>
        </w:tc>
      </w:tr>
      <w:tr w:rsidR="00C32462">
        <w:trPr>
          <w:cantSplit/>
        </w:trPr>
        <w:tc>
          <w:tcPr>
            <w:tcW w:w="1823" w:type="pct"/>
            <w:tcBorders>
              <w:top w:val="nil"/>
              <w:left w:val="single" w:sz="4" w:space="0" w:color="auto"/>
              <w:bottom w:val="nil"/>
              <w:right w:val="single" w:sz="4" w:space="0" w:color="auto"/>
            </w:tcBorders>
          </w:tcPr>
          <w:p w:rsidR="00C32462" w:rsidRPr="00C32462" w:rsidRDefault="00C32462" w:rsidP="003975ED">
            <w:r w:rsidRPr="00C32462">
              <w:t xml:space="preserve"> Табачные изделия</w:t>
            </w:r>
          </w:p>
        </w:tc>
        <w:tc>
          <w:tcPr>
            <w:tcW w:w="528" w:type="pct"/>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1,7</w:t>
            </w:r>
          </w:p>
        </w:tc>
        <w:tc>
          <w:tcPr>
            <w:tcW w:w="529" w:type="pct"/>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1,7</w:t>
            </w:r>
          </w:p>
        </w:tc>
        <w:tc>
          <w:tcPr>
            <w:tcW w:w="529" w:type="pct"/>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2,1</w:t>
            </w:r>
          </w:p>
        </w:tc>
        <w:tc>
          <w:tcPr>
            <w:tcW w:w="529" w:type="pct"/>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1,3</w:t>
            </w:r>
          </w:p>
        </w:tc>
        <w:tc>
          <w:tcPr>
            <w:tcW w:w="529" w:type="pct"/>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0,8</w:t>
            </w:r>
          </w:p>
        </w:tc>
        <w:tc>
          <w:tcPr>
            <w:tcW w:w="533" w:type="pct"/>
            <w:tcBorders>
              <w:top w:val="nil"/>
              <w:left w:val="nil"/>
              <w:bottom w:val="nil"/>
              <w:right w:val="single" w:sz="4" w:space="0" w:color="auto"/>
            </w:tcBorders>
            <w:vAlign w:val="bottom"/>
          </w:tcPr>
          <w:p w:rsidR="00C32462" w:rsidRPr="00C32462" w:rsidRDefault="00C32462" w:rsidP="003975ED">
            <w:pPr>
              <w:ind w:right="170"/>
              <w:jc w:val="right"/>
              <w:rPr>
                <w:rFonts w:eastAsia="Arial Unicode MS"/>
              </w:rPr>
            </w:pPr>
            <w:r w:rsidRPr="00C32462">
              <w:t>1,1</w:t>
            </w:r>
          </w:p>
        </w:tc>
      </w:tr>
      <w:tr w:rsidR="00C32462">
        <w:trPr>
          <w:cantSplit/>
        </w:trPr>
        <w:tc>
          <w:tcPr>
            <w:tcW w:w="1823" w:type="pct"/>
            <w:tcBorders>
              <w:top w:val="nil"/>
              <w:left w:val="single" w:sz="4" w:space="0" w:color="auto"/>
              <w:bottom w:val="nil"/>
              <w:right w:val="single" w:sz="4" w:space="0" w:color="auto"/>
            </w:tcBorders>
          </w:tcPr>
          <w:p w:rsidR="00C32462" w:rsidRPr="00C32462" w:rsidRDefault="00C32462" w:rsidP="003975ED">
            <w:r w:rsidRPr="00C32462">
              <w:t xml:space="preserve"> Медицинские товары, предметы</w:t>
            </w:r>
            <w:r w:rsidRPr="00C32462">
              <w:br/>
              <w:t xml:space="preserve">  гигиены</w:t>
            </w:r>
          </w:p>
        </w:tc>
        <w:tc>
          <w:tcPr>
            <w:tcW w:w="528" w:type="pct"/>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6,7</w:t>
            </w:r>
          </w:p>
        </w:tc>
        <w:tc>
          <w:tcPr>
            <w:tcW w:w="529" w:type="pct"/>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6,9</w:t>
            </w:r>
          </w:p>
        </w:tc>
        <w:tc>
          <w:tcPr>
            <w:tcW w:w="529" w:type="pct"/>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6,9</w:t>
            </w:r>
          </w:p>
        </w:tc>
        <w:tc>
          <w:tcPr>
            <w:tcW w:w="529" w:type="pct"/>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6,4</w:t>
            </w:r>
          </w:p>
        </w:tc>
        <w:tc>
          <w:tcPr>
            <w:tcW w:w="529" w:type="pct"/>
            <w:tcBorders>
              <w:top w:val="nil"/>
              <w:left w:val="single" w:sz="4" w:space="0" w:color="auto"/>
              <w:bottom w:val="nil"/>
              <w:right w:val="single" w:sz="4" w:space="0" w:color="auto"/>
            </w:tcBorders>
            <w:vAlign w:val="bottom"/>
          </w:tcPr>
          <w:p w:rsidR="00C32462" w:rsidRPr="00C32462" w:rsidRDefault="00C32462" w:rsidP="003975ED">
            <w:pPr>
              <w:ind w:right="170"/>
              <w:jc w:val="right"/>
              <w:rPr>
                <w:rFonts w:eastAsia="Arial Unicode MS"/>
              </w:rPr>
            </w:pPr>
            <w:r w:rsidRPr="00C32462">
              <w:t>4,8</w:t>
            </w:r>
          </w:p>
        </w:tc>
        <w:tc>
          <w:tcPr>
            <w:tcW w:w="533" w:type="pct"/>
            <w:tcBorders>
              <w:top w:val="nil"/>
              <w:left w:val="nil"/>
              <w:bottom w:val="nil"/>
              <w:right w:val="single" w:sz="4" w:space="0" w:color="auto"/>
            </w:tcBorders>
            <w:vAlign w:val="bottom"/>
          </w:tcPr>
          <w:p w:rsidR="00C32462" w:rsidRPr="00C32462" w:rsidRDefault="00C32462" w:rsidP="003975ED">
            <w:pPr>
              <w:ind w:right="170"/>
              <w:jc w:val="right"/>
              <w:rPr>
                <w:rFonts w:eastAsia="Arial Unicode MS"/>
              </w:rPr>
            </w:pPr>
            <w:r w:rsidRPr="00C32462">
              <w:t>4,6</w:t>
            </w:r>
          </w:p>
        </w:tc>
      </w:tr>
      <w:tr w:rsidR="00C32462">
        <w:trPr>
          <w:cantSplit/>
        </w:trPr>
        <w:tc>
          <w:tcPr>
            <w:tcW w:w="1823" w:type="pct"/>
            <w:tcBorders>
              <w:top w:val="nil"/>
              <w:left w:val="single" w:sz="4" w:space="0" w:color="auto"/>
              <w:bottom w:val="single" w:sz="4" w:space="0" w:color="auto"/>
              <w:right w:val="single" w:sz="4" w:space="0" w:color="auto"/>
            </w:tcBorders>
          </w:tcPr>
          <w:p w:rsidR="00C32462" w:rsidRPr="00C32462" w:rsidRDefault="00C32462" w:rsidP="003975ED">
            <w:r w:rsidRPr="00C32462">
              <w:t xml:space="preserve"> Другие товары</w:t>
            </w:r>
          </w:p>
        </w:tc>
        <w:tc>
          <w:tcPr>
            <w:tcW w:w="528" w:type="pct"/>
            <w:tcBorders>
              <w:top w:val="nil"/>
              <w:left w:val="single" w:sz="4" w:space="0" w:color="auto"/>
              <w:bottom w:val="single" w:sz="4" w:space="0" w:color="auto"/>
              <w:right w:val="single" w:sz="4" w:space="0" w:color="auto"/>
            </w:tcBorders>
            <w:vAlign w:val="bottom"/>
          </w:tcPr>
          <w:p w:rsidR="00C32462" w:rsidRPr="00C32462" w:rsidRDefault="00C32462" w:rsidP="003975ED">
            <w:pPr>
              <w:ind w:right="170"/>
              <w:jc w:val="right"/>
              <w:rPr>
                <w:rFonts w:eastAsia="Arial Unicode MS"/>
              </w:rPr>
            </w:pPr>
            <w:r w:rsidRPr="00C32462">
              <w:t>1,3</w:t>
            </w:r>
          </w:p>
        </w:tc>
        <w:tc>
          <w:tcPr>
            <w:tcW w:w="529" w:type="pct"/>
            <w:tcBorders>
              <w:top w:val="nil"/>
              <w:left w:val="single" w:sz="4" w:space="0" w:color="auto"/>
              <w:bottom w:val="single" w:sz="4" w:space="0" w:color="auto"/>
              <w:right w:val="single" w:sz="4" w:space="0" w:color="auto"/>
            </w:tcBorders>
            <w:vAlign w:val="bottom"/>
          </w:tcPr>
          <w:p w:rsidR="00C32462" w:rsidRPr="00C32462" w:rsidRDefault="00C32462" w:rsidP="003975ED">
            <w:pPr>
              <w:ind w:right="170"/>
              <w:jc w:val="right"/>
              <w:rPr>
                <w:rFonts w:eastAsia="Arial Unicode MS"/>
              </w:rPr>
            </w:pPr>
            <w:r w:rsidRPr="00C32462">
              <w:t>2,2</w:t>
            </w:r>
          </w:p>
        </w:tc>
        <w:tc>
          <w:tcPr>
            <w:tcW w:w="529" w:type="pct"/>
            <w:tcBorders>
              <w:top w:val="nil"/>
              <w:left w:val="single" w:sz="4" w:space="0" w:color="auto"/>
              <w:bottom w:val="single" w:sz="4" w:space="0" w:color="auto"/>
              <w:right w:val="single" w:sz="4" w:space="0" w:color="auto"/>
            </w:tcBorders>
            <w:vAlign w:val="bottom"/>
          </w:tcPr>
          <w:p w:rsidR="00C32462" w:rsidRPr="00C32462" w:rsidRDefault="00C32462" w:rsidP="003975ED">
            <w:pPr>
              <w:ind w:right="170"/>
              <w:jc w:val="right"/>
              <w:rPr>
                <w:rFonts w:eastAsia="Arial Unicode MS"/>
              </w:rPr>
            </w:pPr>
            <w:r w:rsidRPr="00C32462">
              <w:t>1,5</w:t>
            </w:r>
          </w:p>
        </w:tc>
        <w:tc>
          <w:tcPr>
            <w:tcW w:w="529" w:type="pct"/>
            <w:tcBorders>
              <w:top w:val="nil"/>
              <w:left w:val="single" w:sz="4" w:space="0" w:color="auto"/>
              <w:bottom w:val="single" w:sz="4" w:space="0" w:color="auto"/>
              <w:right w:val="single" w:sz="4" w:space="0" w:color="auto"/>
            </w:tcBorders>
            <w:vAlign w:val="bottom"/>
          </w:tcPr>
          <w:p w:rsidR="00C32462" w:rsidRPr="00C32462" w:rsidRDefault="00C32462" w:rsidP="003975ED">
            <w:pPr>
              <w:ind w:right="170"/>
              <w:jc w:val="right"/>
              <w:rPr>
                <w:rFonts w:eastAsia="Arial Unicode MS"/>
              </w:rPr>
            </w:pPr>
            <w:r w:rsidRPr="00C32462">
              <w:t>1,2</w:t>
            </w:r>
          </w:p>
        </w:tc>
        <w:tc>
          <w:tcPr>
            <w:tcW w:w="529" w:type="pct"/>
            <w:tcBorders>
              <w:top w:val="nil"/>
              <w:left w:val="single" w:sz="4" w:space="0" w:color="auto"/>
              <w:bottom w:val="single" w:sz="4" w:space="0" w:color="auto"/>
              <w:right w:val="single" w:sz="4" w:space="0" w:color="auto"/>
            </w:tcBorders>
            <w:vAlign w:val="bottom"/>
          </w:tcPr>
          <w:p w:rsidR="00C32462" w:rsidRPr="00C32462" w:rsidRDefault="00C32462" w:rsidP="003975ED">
            <w:pPr>
              <w:ind w:right="170"/>
              <w:jc w:val="right"/>
              <w:rPr>
                <w:rFonts w:eastAsia="Arial Unicode MS"/>
              </w:rPr>
            </w:pPr>
            <w:r w:rsidRPr="00C32462">
              <w:t>1,1</w:t>
            </w:r>
          </w:p>
        </w:tc>
        <w:tc>
          <w:tcPr>
            <w:tcW w:w="533" w:type="pct"/>
            <w:tcBorders>
              <w:top w:val="nil"/>
              <w:left w:val="nil"/>
              <w:bottom w:val="single" w:sz="4" w:space="0" w:color="auto"/>
              <w:right w:val="single" w:sz="4" w:space="0" w:color="auto"/>
            </w:tcBorders>
            <w:vAlign w:val="bottom"/>
          </w:tcPr>
          <w:p w:rsidR="00C32462" w:rsidRPr="00C32462" w:rsidRDefault="00C32462" w:rsidP="003975ED">
            <w:pPr>
              <w:ind w:right="170"/>
              <w:jc w:val="right"/>
              <w:rPr>
                <w:rFonts w:eastAsia="Arial Unicode MS"/>
              </w:rPr>
            </w:pPr>
            <w:r w:rsidRPr="00C32462">
              <w:t>1,6</w:t>
            </w:r>
          </w:p>
        </w:tc>
      </w:tr>
    </w:tbl>
    <w:p w:rsidR="00C32462" w:rsidRDefault="00C32462" w:rsidP="00B54E63">
      <w:pPr>
        <w:tabs>
          <w:tab w:val="left" w:pos="1005"/>
        </w:tabs>
        <w:spacing w:line="360" w:lineRule="auto"/>
        <w:ind w:firstLine="709"/>
        <w:jc w:val="both"/>
        <w:rPr>
          <w:sz w:val="28"/>
          <w:szCs w:val="28"/>
        </w:rPr>
      </w:pPr>
    </w:p>
    <w:p w:rsidR="00C32462" w:rsidRDefault="00C32462" w:rsidP="00365504">
      <w:pPr>
        <w:tabs>
          <w:tab w:val="left" w:pos="1072"/>
        </w:tabs>
        <w:spacing w:line="360" w:lineRule="auto"/>
        <w:ind w:firstLine="709"/>
        <w:jc w:val="both"/>
        <w:rPr>
          <w:sz w:val="28"/>
          <w:szCs w:val="28"/>
        </w:rPr>
      </w:pPr>
      <w:r>
        <w:rPr>
          <w:sz w:val="28"/>
          <w:szCs w:val="28"/>
        </w:rPr>
        <w:t xml:space="preserve"> Данные таблицы показали, что имеются различия в структуре потреблении продуктов питания и непродовольственных товаров у городского и сельского населения. В целом потребление увеличивается. </w:t>
      </w:r>
      <w:r w:rsidR="008F634D">
        <w:rPr>
          <w:sz w:val="28"/>
          <w:szCs w:val="28"/>
        </w:rPr>
        <w:t xml:space="preserve">Растёт доля потребления транспортных средств, строительных материалов. Это результат повышения уровня благосостояния населения. </w:t>
      </w:r>
    </w:p>
    <w:p w:rsidR="00365504" w:rsidRDefault="00E2142C" w:rsidP="00365504">
      <w:pPr>
        <w:tabs>
          <w:tab w:val="left" w:pos="1072"/>
        </w:tabs>
        <w:spacing w:line="360" w:lineRule="auto"/>
        <w:ind w:firstLine="709"/>
        <w:jc w:val="both"/>
        <w:rPr>
          <w:sz w:val="28"/>
          <w:szCs w:val="28"/>
        </w:rPr>
      </w:pPr>
      <w:r>
        <w:rPr>
          <w:noProof/>
          <w:sz w:val="28"/>
          <w:szCs w:val="28"/>
        </w:rPr>
        <w:object w:dxaOrig="1440" w:dyaOrig="1440">
          <v:shape id="_x0000_s1031" type="#_x0000_t75" style="position:absolute;left:0;text-align:left;margin-left:9pt;margin-top:65.95pt;width:459pt;height:2in;z-index:251658752" fillcolor="black" strokecolor="white" strokeweight="3e-5mm">
            <v:imagedata r:id="rId118" o:title=""/>
            <o:lock v:ext="edit" rotation="t"/>
          </v:shape>
          <o:OLEObject Type="Embed" ProgID="Excel.Sheet.8" ShapeID="_x0000_s1031" DrawAspect="Content" ObjectID="_1459101559" r:id="rId119">
            <o:FieldCodes>\s</o:FieldCodes>
          </o:OLEObject>
        </w:object>
      </w:r>
      <w:r w:rsidR="00365504">
        <w:rPr>
          <w:sz w:val="28"/>
          <w:szCs w:val="28"/>
        </w:rPr>
        <w:t xml:space="preserve">На рисунке </w:t>
      </w:r>
      <w:r w:rsidR="008F634D">
        <w:rPr>
          <w:sz w:val="28"/>
          <w:szCs w:val="28"/>
        </w:rPr>
        <w:t>5</w:t>
      </w:r>
      <w:r w:rsidR="00365504">
        <w:rPr>
          <w:sz w:val="28"/>
          <w:szCs w:val="28"/>
        </w:rPr>
        <w:t xml:space="preserve"> проанализируем оплату услуг и потребление основных продуктов питания в среднем за месяц в расчёте на одного человека. Данные для анализа получены из таблицы 14 </w:t>
      </w:r>
      <w:r w:rsidR="008F634D">
        <w:rPr>
          <w:sz w:val="28"/>
          <w:szCs w:val="28"/>
        </w:rPr>
        <w:t xml:space="preserve"> и 15</w:t>
      </w:r>
      <w:r w:rsidR="00365504">
        <w:rPr>
          <w:sz w:val="28"/>
          <w:szCs w:val="28"/>
        </w:rPr>
        <w:t xml:space="preserve">(приложение </w:t>
      </w:r>
      <w:r w:rsidR="00C32462">
        <w:rPr>
          <w:sz w:val="28"/>
          <w:szCs w:val="28"/>
        </w:rPr>
        <w:t>Д</w:t>
      </w:r>
      <w:r w:rsidR="008F634D">
        <w:rPr>
          <w:sz w:val="28"/>
          <w:szCs w:val="28"/>
        </w:rPr>
        <w:t xml:space="preserve"> и Е</w:t>
      </w:r>
      <w:r w:rsidR="00365504">
        <w:rPr>
          <w:sz w:val="28"/>
          <w:szCs w:val="28"/>
        </w:rPr>
        <w:t>).</w:t>
      </w:r>
    </w:p>
    <w:p w:rsidR="00C32462" w:rsidRDefault="00C32462" w:rsidP="00365504">
      <w:pPr>
        <w:tabs>
          <w:tab w:val="left" w:pos="1072"/>
        </w:tabs>
        <w:spacing w:line="360" w:lineRule="auto"/>
        <w:ind w:firstLine="709"/>
        <w:jc w:val="both"/>
        <w:rPr>
          <w:sz w:val="28"/>
          <w:szCs w:val="28"/>
        </w:rPr>
      </w:pPr>
    </w:p>
    <w:p w:rsidR="00C32462" w:rsidRDefault="00C32462" w:rsidP="00365504">
      <w:pPr>
        <w:tabs>
          <w:tab w:val="left" w:pos="1072"/>
        </w:tabs>
        <w:spacing w:line="360" w:lineRule="auto"/>
        <w:ind w:firstLine="709"/>
        <w:jc w:val="both"/>
        <w:rPr>
          <w:sz w:val="28"/>
          <w:szCs w:val="28"/>
        </w:rPr>
      </w:pPr>
    </w:p>
    <w:p w:rsidR="00C32462" w:rsidRDefault="00C32462" w:rsidP="00365504">
      <w:pPr>
        <w:tabs>
          <w:tab w:val="left" w:pos="1072"/>
        </w:tabs>
        <w:spacing w:line="360" w:lineRule="auto"/>
        <w:ind w:firstLine="709"/>
        <w:jc w:val="both"/>
        <w:rPr>
          <w:sz w:val="28"/>
          <w:szCs w:val="28"/>
        </w:rPr>
      </w:pPr>
    </w:p>
    <w:p w:rsidR="00C32462" w:rsidRDefault="00C32462" w:rsidP="00365504">
      <w:pPr>
        <w:tabs>
          <w:tab w:val="left" w:pos="1072"/>
        </w:tabs>
        <w:spacing w:line="360" w:lineRule="auto"/>
        <w:ind w:firstLine="709"/>
        <w:jc w:val="both"/>
        <w:rPr>
          <w:sz w:val="28"/>
          <w:szCs w:val="28"/>
        </w:rPr>
      </w:pPr>
    </w:p>
    <w:p w:rsidR="00365504" w:rsidRDefault="00365504" w:rsidP="00365504">
      <w:pPr>
        <w:tabs>
          <w:tab w:val="left" w:pos="1072"/>
        </w:tabs>
        <w:spacing w:line="360" w:lineRule="auto"/>
        <w:ind w:firstLine="709"/>
        <w:jc w:val="both"/>
        <w:rPr>
          <w:sz w:val="28"/>
          <w:szCs w:val="28"/>
        </w:rPr>
      </w:pPr>
    </w:p>
    <w:p w:rsidR="00365504" w:rsidRDefault="00365504" w:rsidP="00365504">
      <w:pPr>
        <w:tabs>
          <w:tab w:val="left" w:pos="1072"/>
        </w:tabs>
        <w:spacing w:line="360" w:lineRule="auto"/>
        <w:ind w:firstLine="709"/>
        <w:jc w:val="both"/>
        <w:rPr>
          <w:sz w:val="28"/>
          <w:szCs w:val="28"/>
        </w:rPr>
      </w:pPr>
    </w:p>
    <w:p w:rsidR="00896724" w:rsidRDefault="00896724" w:rsidP="00896724">
      <w:pPr>
        <w:tabs>
          <w:tab w:val="left" w:pos="1072"/>
        </w:tabs>
        <w:spacing w:line="360" w:lineRule="auto"/>
        <w:ind w:firstLine="709"/>
        <w:jc w:val="both"/>
        <w:rPr>
          <w:sz w:val="28"/>
          <w:szCs w:val="28"/>
        </w:rPr>
      </w:pPr>
      <w:r>
        <w:rPr>
          <w:sz w:val="28"/>
          <w:szCs w:val="28"/>
        </w:rPr>
        <w:t>Рисунок 5 – Анализ оплаты услуг</w:t>
      </w:r>
    </w:p>
    <w:p w:rsidR="00C32462" w:rsidRDefault="005D388F" w:rsidP="00C32462">
      <w:pPr>
        <w:tabs>
          <w:tab w:val="left" w:pos="1072"/>
        </w:tabs>
        <w:spacing w:line="360" w:lineRule="auto"/>
        <w:ind w:firstLine="709"/>
        <w:jc w:val="both"/>
        <w:rPr>
          <w:sz w:val="28"/>
          <w:szCs w:val="28"/>
        </w:rPr>
      </w:pPr>
      <w:r>
        <w:rPr>
          <w:sz w:val="28"/>
          <w:szCs w:val="28"/>
        </w:rPr>
        <w:t xml:space="preserve">В таблице </w:t>
      </w:r>
      <w:r w:rsidR="00896541">
        <w:rPr>
          <w:sz w:val="28"/>
          <w:szCs w:val="28"/>
        </w:rPr>
        <w:t xml:space="preserve">16 проведём анализ ряда </w:t>
      </w:r>
      <w:r w:rsidR="00896541" w:rsidRPr="002739E3">
        <w:rPr>
          <w:sz w:val="28"/>
          <w:szCs w:val="28"/>
        </w:rPr>
        <w:t xml:space="preserve">динамики ВРП на душу населения </w:t>
      </w:r>
      <w:r w:rsidR="00C32462">
        <w:rPr>
          <w:sz w:val="28"/>
          <w:szCs w:val="28"/>
        </w:rPr>
        <w:t>Как видно на рисунке 4 повышение величины оплаты труда приводит к росту потребления различных услуг. Темпы роста потребления услуг выше у городского населения. Это свидетельствует о более высоком уровне жизни в городе. Наиболее высокие темпы роста наблюдаются в 2007 году.</w:t>
      </w:r>
    </w:p>
    <w:p w:rsidR="005D388F" w:rsidRDefault="00896541" w:rsidP="00365504">
      <w:pPr>
        <w:tabs>
          <w:tab w:val="left" w:pos="1072"/>
        </w:tabs>
        <w:spacing w:line="360" w:lineRule="auto"/>
        <w:ind w:firstLine="709"/>
        <w:jc w:val="both"/>
        <w:rPr>
          <w:sz w:val="28"/>
          <w:szCs w:val="28"/>
        </w:rPr>
      </w:pPr>
      <w:r w:rsidRPr="002739E3">
        <w:rPr>
          <w:sz w:val="28"/>
          <w:szCs w:val="28"/>
        </w:rPr>
        <w:t>Республики Башкортостан в динамике 1990 – 2008 гг.</w:t>
      </w:r>
      <w:r>
        <w:rPr>
          <w:sz w:val="28"/>
          <w:szCs w:val="28"/>
        </w:rPr>
        <w:t xml:space="preserve"> С целью анализа рассчитаем показатели динамики: темпы роста, темпы прироста, величину абсолютного прироста в базисном и </w:t>
      </w:r>
      <w:r w:rsidR="00E912BA">
        <w:rPr>
          <w:sz w:val="28"/>
          <w:szCs w:val="28"/>
        </w:rPr>
        <w:t xml:space="preserve">цепном </w:t>
      </w:r>
      <w:r>
        <w:rPr>
          <w:sz w:val="28"/>
          <w:szCs w:val="28"/>
        </w:rPr>
        <w:t xml:space="preserve"> исчислении.</w:t>
      </w:r>
    </w:p>
    <w:p w:rsidR="00DF233A" w:rsidRDefault="006E1BCD" w:rsidP="00365504">
      <w:pPr>
        <w:shd w:val="clear" w:color="auto" w:fill="FFFFFF"/>
        <w:spacing w:line="360" w:lineRule="auto"/>
        <w:ind w:firstLine="709"/>
        <w:jc w:val="both"/>
        <w:rPr>
          <w:color w:val="000000"/>
          <w:sz w:val="28"/>
          <w:szCs w:val="28"/>
        </w:rPr>
      </w:pPr>
      <w:r>
        <w:rPr>
          <w:color w:val="000000"/>
          <w:sz w:val="28"/>
          <w:szCs w:val="28"/>
        </w:rPr>
        <w:t xml:space="preserve">Таблица </w:t>
      </w:r>
      <w:r w:rsidR="00896724">
        <w:rPr>
          <w:color w:val="000000"/>
          <w:sz w:val="28"/>
          <w:szCs w:val="28"/>
        </w:rPr>
        <w:t xml:space="preserve">16 </w:t>
      </w:r>
      <w:r>
        <w:rPr>
          <w:color w:val="000000"/>
          <w:sz w:val="28"/>
          <w:szCs w:val="28"/>
        </w:rPr>
        <w:t>– Анализ ВРП на душу населения</w:t>
      </w:r>
    </w:p>
    <w:tbl>
      <w:tblPr>
        <w:tblStyle w:val="a6"/>
        <w:tblW w:w="0" w:type="auto"/>
        <w:tblLook w:val="01E0" w:firstRow="1" w:lastRow="1" w:firstColumn="1" w:lastColumn="1" w:noHBand="0" w:noVBand="0"/>
      </w:tblPr>
      <w:tblGrid>
        <w:gridCol w:w="1188"/>
        <w:gridCol w:w="1318"/>
        <w:gridCol w:w="1177"/>
        <w:gridCol w:w="1178"/>
        <w:gridCol w:w="1178"/>
        <w:gridCol w:w="1178"/>
        <w:gridCol w:w="1178"/>
        <w:gridCol w:w="1178"/>
      </w:tblGrid>
      <w:tr w:rsidR="004F43D8">
        <w:tc>
          <w:tcPr>
            <w:tcW w:w="1188" w:type="dxa"/>
            <w:vMerge w:val="restart"/>
          </w:tcPr>
          <w:p w:rsidR="004F43D8" w:rsidRDefault="004F43D8" w:rsidP="006E1BCD">
            <w:pPr>
              <w:spacing w:line="360" w:lineRule="auto"/>
              <w:jc w:val="center"/>
              <w:rPr>
                <w:color w:val="000000"/>
              </w:rPr>
            </w:pPr>
            <w:r>
              <w:rPr>
                <w:color w:val="000000"/>
              </w:rPr>
              <w:t xml:space="preserve">Годы </w:t>
            </w:r>
          </w:p>
        </w:tc>
        <w:tc>
          <w:tcPr>
            <w:tcW w:w="1318" w:type="dxa"/>
            <w:vMerge w:val="restart"/>
          </w:tcPr>
          <w:p w:rsidR="004F43D8" w:rsidRDefault="004F43D8" w:rsidP="006E1BCD">
            <w:pPr>
              <w:spacing w:line="360" w:lineRule="auto"/>
              <w:jc w:val="center"/>
              <w:rPr>
                <w:color w:val="000000"/>
              </w:rPr>
            </w:pPr>
            <w:r>
              <w:rPr>
                <w:color w:val="000000"/>
              </w:rPr>
              <w:t>ВРП на душу населения, тыс. руб.</w:t>
            </w:r>
          </w:p>
        </w:tc>
        <w:tc>
          <w:tcPr>
            <w:tcW w:w="2355" w:type="dxa"/>
            <w:gridSpan w:val="2"/>
          </w:tcPr>
          <w:p w:rsidR="004F43D8" w:rsidRDefault="004F43D8" w:rsidP="006E1BCD">
            <w:pPr>
              <w:spacing w:line="360" w:lineRule="auto"/>
              <w:jc w:val="center"/>
              <w:rPr>
                <w:color w:val="000000"/>
              </w:rPr>
            </w:pPr>
            <w:r>
              <w:rPr>
                <w:color w:val="000000"/>
              </w:rPr>
              <w:t>Абсолютный прирост,</w:t>
            </w:r>
          </w:p>
          <w:p w:rsidR="004F43D8" w:rsidRDefault="004F43D8" w:rsidP="006E1BCD">
            <w:pPr>
              <w:spacing w:line="360" w:lineRule="auto"/>
              <w:jc w:val="center"/>
              <w:rPr>
                <w:color w:val="000000"/>
              </w:rPr>
            </w:pPr>
            <w:r>
              <w:rPr>
                <w:color w:val="000000"/>
              </w:rPr>
              <w:t>+,-</w:t>
            </w:r>
          </w:p>
        </w:tc>
        <w:tc>
          <w:tcPr>
            <w:tcW w:w="2356" w:type="dxa"/>
            <w:gridSpan w:val="2"/>
          </w:tcPr>
          <w:p w:rsidR="004F43D8" w:rsidRDefault="004F43D8" w:rsidP="006E1BCD">
            <w:pPr>
              <w:spacing w:line="360" w:lineRule="auto"/>
              <w:jc w:val="center"/>
              <w:rPr>
                <w:color w:val="000000"/>
              </w:rPr>
            </w:pPr>
            <w:r>
              <w:rPr>
                <w:color w:val="000000"/>
              </w:rPr>
              <w:t>Темп роста, %</w:t>
            </w:r>
          </w:p>
        </w:tc>
        <w:tc>
          <w:tcPr>
            <w:tcW w:w="2356" w:type="dxa"/>
            <w:gridSpan w:val="2"/>
          </w:tcPr>
          <w:p w:rsidR="004F43D8" w:rsidRDefault="004F43D8" w:rsidP="006E1BCD">
            <w:pPr>
              <w:spacing w:line="360" w:lineRule="auto"/>
              <w:jc w:val="center"/>
              <w:rPr>
                <w:color w:val="000000"/>
              </w:rPr>
            </w:pPr>
            <w:r>
              <w:rPr>
                <w:color w:val="000000"/>
              </w:rPr>
              <w:t>Темп прироста, %</w:t>
            </w:r>
          </w:p>
        </w:tc>
      </w:tr>
      <w:tr w:rsidR="004F43D8">
        <w:tc>
          <w:tcPr>
            <w:tcW w:w="1188" w:type="dxa"/>
            <w:vMerge/>
          </w:tcPr>
          <w:p w:rsidR="004F43D8" w:rsidRDefault="004F43D8" w:rsidP="006E1BCD">
            <w:pPr>
              <w:spacing w:line="360" w:lineRule="auto"/>
              <w:jc w:val="center"/>
              <w:rPr>
                <w:color w:val="000000"/>
              </w:rPr>
            </w:pPr>
          </w:p>
        </w:tc>
        <w:tc>
          <w:tcPr>
            <w:tcW w:w="1318" w:type="dxa"/>
            <w:vMerge/>
          </w:tcPr>
          <w:p w:rsidR="004F43D8" w:rsidRDefault="004F43D8" w:rsidP="006E1BCD">
            <w:pPr>
              <w:spacing w:line="360" w:lineRule="auto"/>
              <w:jc w:val="center"/>
              <w:rPr>
                <w:color w:val="000000"/>
              </w:rPr>
            </w:pPr>
          </w:p>
        </w:tc>
        <w:tc>
          <w:tcPr>
            <w:tcW w:w="1177" w:type="dxa"/>
          </w:tcPr>
          <w:p w:rsidR="004F43D8" w:rsidRDefault="004F43D8" w:rsidP="006E1BCD">
            <w:pPr>
              <w:spacing w:line="360" w:lineRule="auto"/>
              <w:jc w:val="center"/>
              <w:rPr>
                <w:color w:val="000000"/>
              </w:rPr>
            </w:pPr>
            <w:r>
              <w:rPr>
                <w:color w:val="000000"/>
              </w:rPr>
              <w:t>базисн.</w:t>
            </w:r>
          </w:p>
        </w:tc>
        <w:tc>
          <w:tcPr>
            <w:tcW w:w="1178" w:type="dxa"/>
          </w:tcPr>
          <w:p w:rsidR="004F43D8" w:rsidRDefault="004F43D8" w:rsidP="006E1BCD">
            <w:pPr>
              <w:spacing w:line="360" w:lineRule="auto"/>
              <w:jc w:val="center"/>
              <w:rPr>
                <w:color w:val="000000"/>
              </w:rPr>
            </w:pPr>
            <w:r>
              <w:rPr>
                <w:color w:val="000000"/>
              </w:rPr>
              <w:t>цепной</w:t>
            </w:r>
          </w:p>
        </w:tc>
        <w:tc>
          <w:tcPr>
            <w:tcW w:w="1178" w:type="dxa"/>
          </w:tcPr>
          <w:p w:rsidR="004F43D8" w:rsidRDefault="004F43D8" w:rsidP="00184672">
            <w:pPr>
              <w:spacing w:line="360" w:lineRule="auto"/>
              <w:jc w:val="center"/>
              <w:rPr>
                <w:color w:val="000000"/>
              </w:rPr>
            </w:pPr>
            <w:r>
              <w:rPr>
                <w:color w:val="000000"/>
              </w:rPr>
              <w:t>базисн.</w:t>
            </w:r>
          </w:p>
        </w:tc>
        <w:tc>
          <w:tcPr>
            <w:tcW w:w="1178" w:type="dxa"/>
          </w:tcPr>
          <w:p w:rsidR="004F43D8" w:rsidRDefault="004F43D8" w:rsidP="00184672">
            <w:pPr>
              <w:spacing w:line="360" w:lineRule="auto"/>
              <w:jc w:val="center"/>
              <w:rPr>
                <w:color w:val="000000"/>
              </w:rPr>
            </w:pPr>
            <w:r>
              <w:rPr>
                <w:color w:val="000000"/>
              </w:rPr>
              <w:t>цепной</w:t>
            </w:r>
          </w:p>
        </w:tc>
        <w:tc>
          <w:tcPr>
            <w:tcW w:w="1178" w:type="dxa"/>
          </w:tcPr>
          <w:p w:rsidR="004F43D8" w:rsidRDefault="004F43D8" w:rsidP="00184672">
            <w:pPr>
              <w:spacing w:line="360" w:lineRule="auto"/>
              <w:jc w:val="center"/>
              <w:rPr>
                <w:color w:val="000000"/>
              </w:rPr>
            </w:pPr>
            <w:r>
              <w:rPr>
                <w:color w:val="000000"/>
              </w:rPr>
              <w:t>базисн.</w:t>
            </w:r>
          </w:p>
        </w:tc>
        <w:tc>
          <w:tcPr>
            <w:tcW w:w="1178" w:type="dxa"/>
          </w:tcPr>
          <w:p w:rsidR="004F43D8" w:rsidRDefault="004F43D8" w:rsidP="00184672">
            <w:pPr>
              <w:spacing w:line="360" w:lineRule="auto"/>
              <w:jc w:val="center"/>
              <w:rPr>
                <w:color w:val="000000"/>
              </w:rPr>
            </w:pPr>
            <w:r>
              <w:rPr>
                <w:color w:val="000000"/>
              </w:rPr>
              <w:t>цепной</w:t>
            </w:r>
          </w:p>
        </w:tc>
      </w:tr>
      <w:tr w:rsidR="004F43D8">
        <w:tc>
          <w:tcPr>
            <w:tcW w:w="1188" w:type="dxa"/>
          </w:tcPr>
          <w:p w:rsidR="004F43D8" w:rsidRDefault="00184672" w:rsidP="006E1BCD">
            <w:pPr>
              <w:spacing w:line="360" w:lineRule="auto"/>
              <w:jc w:val="center"/>
              <w:rPr>
                <w:color w:val="000000"/>
              </w:rPr>
            </w:pPr>
            <w:r>
              <w:rPr>
                <w:color w:val="000000"/>
              </w:rPr>
              <w:t>1990</w:t>
            </w:r>
          </w:p>
        </w:tc>
        <w:tc>
          <w:tcPr>
            <w:tcW w:w="1318" w:type="dxa"/>
          </w:tcPr>
          <w:p w:rsidR="004F43D8" w:rsidRDefault="00184672" w:rsidP="006E1BCD">
            <w:pPr>
              <w:spacing w:line="360" w:lineRule="auto"/>
              <w:jc w:val="center"/>
              <w:rPr>
                <w:color w:val="000000"/>
              </w:rPr>
            </w:pPr>
            <w:r>
              <w:rPr>
                <w:color w:val="000000"/>
              </w:rPr>
              <w:t>14,52</w:t>
            </w:r>
          </w:p>
        </w:tc>
        <w:tc>
          <w:tcPr>
            <w:tcW w:w="1177" w:type="dxa"/>
          </w:tcPr>
          <w:p w:rsidR="004F43D8" w:rsidRDefault="00184672" w:rsidP="006E1BCD">
            <w:pPr>
              <w:spacing w:line="360" w:lineRule="auto"/>
              <w:jc w:val="center"/>
              <w:rPr>
                <w:color w:val="000000"/>
              </w:rPr>
            </w:pPr>
            <w:r>
              <w:rPr>
                <w:color w:val="000000"/>
              </w:rPr>
              <w:t>-</w:t>
            </w:r>
          </w:p>
        </w:tc>
        <w:tc>
          <w:tcPr>
            <w:tcW w:w="1178" w:type="dxa"/>
          </w:tcPr>
          <w:p w:rsidR="004F43D8" w:rsidRDefault="00184672" w:rsidP="006E1BCD">
            <w:pPr>
              <w:spacing w:line="360" w:lineRule="auto"/>
              <w:jc w:val="center"/>
              <w:rPr>
                <w:color w:val="000000"/>
              </w:rPr>
            </w:pPr>
            <w:r>
              <w:rPr>
                <w:color w:val="000000"/>
              </w:rPr>
              <w:t>-</w:t>
            </w:r>
          </w:p>
        </w:tc>
        <w:tc>
          <w:tcPr>
            <w:tcW w:w="1178" w:type="dxa"/>
          </w:tcPr>
          <w:p w:rsidR="004F43D8" w:rsidRDefault="00184672" w:rsidP="006E1BCD">
            <w:pPr>
              <w:spacing w:line="360" w:lineRule="auto"/>
              <w:jc w:val="center"/>
              <w:rPr>
                <w:color w:val="000000"/>
              </w:rPr>
            </w:pPr>
            <w:r>
              <w:rPr>
                <w:color w:val="000000"/>
              </w:rPr>
              <w:t>-</w:t>
            </w:r>
          </w:p>
        </w:tc>
        <w:tc>
          <w:tcPr>
            <w:tcW w:w="1178" w:type="dxa"/>
          </w:tcPr>
          <w:p w:rsidR="004F43D8" w:rsidRDefault="00184672" w:rsidP="006E1BCD">
            <w:pPr>
              <w:spacing w:line="360" w:lineRule="auto"/>
              <w:jc w:val="center"/>
              <w:rPr>
                <w:color w:val="000000"/>
              </w:rPr>
            </w:pPr>
            <w:r>
              <w:rPr>
                <w:color w:val="000000"/>
              </w:rPr>
              <w:t>-</w:t>
            </w:r>
          </w:p>
        </w:tc>
        <w:tc>
          <w:tcPr>
            <w:tcW w:w="1178" w:type="dxa"/>
          </w:tcPr>
          <w:p w:rsidR="004F43D8" w:rsidRDefault="00184672" w:rsidP="006E1BCD">
            <w:pPr>
              <w:spacing w:line="360" w:lineRule="auto"/>
              <w:jc w:val="center"/>
              <w:rPr>
                <w:color w:val="000000"/>
              </w:rPr>
            </w:pPr>
            <w:r>
              <w:rPr>
                <w:color w:val="000000"/>
              </w:rPr>
              <w:t>-</w:t>
            </w:r>
          </w:p>
        </w:tc>
        <w:tc>
          <w:tcPr>
            <w:tcW w:w="1178" w:type="dxa"/>
          </w:tcPr>
          <w:p w:rsidR="004F43D8" w:rsidRDefault="00184672" w:rsidP="006E1BCD">
            <w:pPr>
              <w:spacing w:line="360" w:lineRule="auto"/>
              <w:jc w:val="center"/>
              <w:rPr>
                <w:color w:val="000000"/>
              </w:rPr>
            </w:pPr>
            <w:r>
              <w:rPr>
                <w:color w:val="000000"/>
              </w:rPr>
              <w:t>-</w:t>
            </w:r>
          </w:p>
        </w:tc>
      </w:tr>
      <w:tr w:rsidR="004F43D8">
        <w:tc>
          <w:tcPr>
            <w:tcW w:w="1188" w:type="dxa"/>
          </w:tcPr>
          <w:p w:rsidR="004F43D8" w:rsidRDefault="00184672" w:rsidP="006E1BCD">
            <w:pPr>
              <w:spacing w:line="360" w:lineRule="auto"/>
              <w:jc w:val="center"/>
              <w:rPr>
                <w:color w:val="000000"/>
              </w:rPr>
            </w:pPr>
            <w:r>
              <w:rPr>
                <w:color w:val="000000"/>
              </w:rPr>
              <w:t>1991</w:t>
            </w:r>
          </w:p>
        </w:tc>
        <w:tc>
          <w:tcPr>
            <w:tcW w:w="1318" w:type="dxa"/>
          </w:tcPr>
          <w:p w:rsidR="004F43D8" w:rsidRDefault="00184672" w:rsidP="006E1BCD">
            <w:pPr>
              <w:spacing w:line="360" w:lineRule="auto"/>
              <w:jc w:val="center"/>
              <w:rPr>
                <w:color w:val="000000"/>
              </w:rPr>
            </w:pPr>
            <w:r>
              <w:rPr>
                <w:color w:val="000000"/>
              </w:rPr>
              <w:t>13,92</w:t>
            </w:r>
          </w:p>
        </w:tc>
        <w:tc>
          <w:tcPr>
            <w:tcW w:w="1177" w:type="dxa"/>
          </w:tcPr>
          <w:p w:rsidR="004F43D8" w:rsidRDefault="00184672" w:rsidP="006E1BCD">
            <w:pPr>
              <w:spacing w:line="360" w:lineRule="auto"/>
              <w:jc w:val="center"/>
              <w:rPr>
                <w:color w:val="000000"/>
              </w:rPr>
            </w:pPr>
            <w:r>
              <w:rPr>
                <w:color w:val="000000"/>
              </w:rPr>
              <w:t>-0,6</w:t>
            </w:r>
          </w:p>
        </w:tc>
        <w:tc>
          <w:tcPr>
            <w:tcW w:w="1178" w:type="dxa"/>
          </w:tcPr>
          <w:p w:rsidR="004F43D8" w:rsidRDefault="00184672" w:rsidP="006E1BCD">
            <w:pPr>
              <w:spacing w:line="360" w:lineRule="auto"/>
              <w:jc w:val="center"/>
              <w:rPr>
                <w:color w:val="000000"/>
              </w:rPr>
            </w:pPr>
            <w:r>
              <w:rPr>
                <w:color w:val="000000"/>
              </w:rPr>
              <w:t>-0,6</w:t>
            </w:r>
          </w:p>
        </w:tc>
        <w:tc>
          <w:tcPr>
            <w:tcW w:w="1178" w:type="dxa"/>
          </w:tcPr>
          <w:p w:rsidR="004F43D8" w:rsidRDefault="006B22E8" w:rsidP="006E1BCD">
            <w:pPr>
              <w:spacing w:line="360" w:lineRule="auto"/>
              <w:jc w:val="center"/>
              <w:rPr>
                <w:color w:val="000000"/>
              </w:rPr>
            </w:pPr>
            <w:r>
              <w:rPr>
                <w:color w:val="000000"/>
              </w:rPr>
              <w:t>95,9</w:t>
            </w:r>
          </w:p>
        </w:tc>
        <w:tc>
          <w:tcPr>
            <w:tcW w:w="1178" w:type="dxa"/>
          </w:tcPr>
          <w:p w:rsidR="004F43D8" w:rsidRDefault="006B22E8" w:rsidP="006E1BCD">
            <w:pPr>
              <w:spacing w:line="360" w:lineRule="auto"/>
              <w:jc w:val="center"/>
              <w:rPr>
                <w:color w:val="000000"/>
              </w:rPr>
            </w:pPr>
            <w:r>
              <w:rPr>
                <w:color w:val="000000"/>
              </w:rPr>
              <w:t>95,9</w:t>
            </w:r>
          </w:p>
        </w:tc>
        <w:tc>
          <w:tcPr>
            <w:tcW w:w="1178" w:type="dxa"/>
          </w:tcPr>
          <w:p w:rsidR="004F43D8" w:rsidRDefault="006B22E8" w:rsidP="006E1BCD">
            <w:pPr>
              <w:spacing w:line="360" w:lineRule="auto"/>
              <w:jc w:val="center"/>
              <w:rPr>
                <w:color w:val="000000"/>
              </w:rPr>
            </w:pPr>
            <w:r>
              <w:rPr>
                <w:color w:val="000000"/>
              </w:rPr>
              <w:t>-4,1</w:t>
            </w:r>
          </w:p>
        </w:tc>
        <w:tc>
          <w:tcPr>
            <w:tcW w:w="1178" w:type="dxa"/>
          </w:tcPr>
          <w:p w:rsidR="004F43D8" w:rsidRDefault="006B22E8" w:rsidP="006E1BCD">
            <w:pPr>
              <w:spacing w:line="360" w:lineRule="auto"/>
              <w:jc w:val="center"/>
              <w:rPr>
                <w:color w:val="000000"/>
              </w:rPr>
            </w:pPr>
            <w:r>
              <w:rPr>
                <w:color w:val="000000"/>
              </w:rPr>
              <w:t>-4,1</w:t>
            </w:r>
          </w:p>
        </w:tc>
      </w:tr>
      <w:tr w:rsidR="004F43D8">
        <w:tc>
          <w:tcPr>
            <w:tcW w:w="1188" w:type="dxa"/>
          </w:tcPr>
          <w:p w:rsidR="004F43D8" w:rsidRDefault="00184672" w:rsidP="006E1BCD">
            <w:pPr>
              <w:spacing w:line="360" w:lineRule="auto"/>
              <w:jc w:val="center"/>
              <w:rPr>
                <w:color w:val="000000"/>
              </w:rPr>
            </w:pPr>
            <w:r>
              <w:rPr>
                <w:color w:val="000000"/>
              </w:rPr>
              <w:t>1992</w:t>
            </w:r>
          </w:p>
        </w:tc>
        <w:tc>
          <w:tcPr>
            <w:tcW w:w="1318" w:type="dxa"/>
          </w:tcPr>
          <w:p w:rsidR="004F43D8" w:rsidRDefault="00184672" w:rsidP="006E1BCD">
            <w:pPr>
              <w:spacing w:line="360" w:lineRule="auto"/>
              <w:jc w:val="center"/>
              <w:rPr>
                <w:color w:val="000000"/>
              </w:rPr>
            </w:pPr>
            <w:r>
              <w:rPr>
                <w:color w:val="000000"/>
              </w:rPr>
              <w:t>12,15</w:t>
            </w:r>
          </w:p>
        </w:tc>
        <w:tc>
          <w:tcPr>
            <w:tcW w:w="1177" w:type="dxa"/>
          </w:tcPr>
          <w:p w:rsidR="004F43D8" w:rsidRDefault="00B54E63" w:rsidP="006E1BCD">
            <w:pPr>
              <w:spacing w:line="360" w:lineRule="auto"/>
              <w:jc w:val="center"/>
              <w:rPr>
                <w:color w:val="000000"/>
              </w:rPr>
            </w:pPr>
            <w:r>
              <w:rPr>
                <w:color w:val="000000"/>
              </w:rPr>
              <w:t>-2,37</w:t>
            </w:r>
          </w:p>
        </w:tc>
        <w:tc>
          <w:tcPr>
            <w:tcW w:w="1178" w:type="dxa"/>
          </w:tcPr>
          <w:p w:rsidR="004F43D8" w:rsidRDefault="006B22E8" w:rsidP="006E1BCD">
            <w:pPr>
              <w:spacing w:line="360" w:lineRule="auto"/>
              <w:jc w:val="center"/>
              <w:rPr>
                <w:color w:val="000000"/>
              </w:rPr>
            </w:pPr>
            <w:r>
              <w:rPr>
                <w:color w:val="000000"/>
              </w:rPr>
              <w:t>-1,77</w:t>
            </w:r>
          </w:p>
        </w:tc>
        <w:tc>
          <w:tcPr>
            <w:tcW w:w="1178" w:type="dxa"/>
          </w:tcPr>
          <w:p w:rsidR="004F43D8" w:rsidRDefault="006B22E8" w:rsidP="006E1BCD">
            <w:pPr>
              <w:spacing w:line="360" w:lineRule="auto"/>
              <w:jc w:val="center"/>
              <w:rPr>
                <w:color w:val="000000"/>
              </w:rPr>
            </w:pPr>
            <w:r>
              <w:rPr>
                <w:color w:val="000000"/>
              </w:rPr>
              <w:t>83,7</w:t>
            </w:r>
          </w:p>
        </w:tc>
        <w:tc>
          <w:tcPr>
            <w:tcW w:w="1178" w:type="dxa"/>
          </w:tcPr>
          <w:p w:rsidR="004F43D8" w:rsidRDefault="006B22E8" w:rsidP="006E1BCD">
            <w:pPr>
              <w:spacing w:line="360" w:lineRule="auto"/>
              <w:jc w:val="center"/>
              <w:rPr>
                <w:color w:val="000000"/>
              </w:rPr>
            </w:pPr>
            <w:r>
              <w:rPr>
                <w:color w:val="000000"/>
              </w:rPr>
              <w:t>87,3</w:t>
            </w:r>
          </w:p>
        </w:tc>
        <w:tc>
          <w:tcPr>
            <w:tcW w:w="1178" w:type="dxa"/>
          </w:tcPr>
          <w:p w:rsidR="004F43D8" w:rsidRDefault="006B22E8" w:rsidP="006E1BCD">
            <w:pPr>
              <w:spacing w:line="360" w:lineRule="auto"/>
              <w:jc w:val="center"/>
              <w:rPr>
                <w:color w:val="000000"/>
              </w:rPr>
            </w:pPr>
            <w:r>
              <w:rPr>
                <w:color w:val="000000"/>
              </w:rPr>
              <w:t>-16,3</w:t>
            </w:r>
          </w:p>
        </w:tc>
        <w:tc>
          <w:tcPr>
            <w:tcW w:w="1178" w:type="dxa"/>
          </w:tcPr>
          <w:p w:rsidR="004F43D8" w:rsidRDefault="006B22E8" w:rsidP="006E1BCD">
            <w:pPr>
              <w:spacing w:line="360" w:lineRule="auto"/>
              <w:jc w:val="center"/>
              <w:rPr>
                <w:color w:val="000000"/>
              </w:rPr>
            </w:pPr>
            <w:r>
              <w:rPr>
                <w:color w:val="000000"/>
              </w:rPr>
              <w:t>-12,7</w:t>
            </w:r>
          </w:p>
        </w:tc>
      </w:tr>
      <w:tr w:rsidR="004F43D8">
        <w:tc>
          <w:tcPr>
            <w:tcW w:w="1188" w:type="dxa"/>
          </w:tcPr>
          <w:p w:rsidR="004F43D8" w:rsidRDefault="00184672" w:rsidP="006E1BCD">
            <w:pPr>
              <w:spacing w:line="360" w:lineRule="auto"/>
              <w:jc w:val="center"/>
              <w:rPr>
                <w:color w:val="000000"/>
              </w:rPr>
            </w:pPr>
            <w:r>
              <w:rPr>
                <w:color w:val="000000"/>
              </w:rPr>
              <w:t>1993</w:t>
            </w:r>
          </w:p>
        </w:tc>
        <w:tc>
          <w:tcPr>
            <w:tcW w:w="1318" w:type="dxa"/>
          </w:tcPr>
          <w:p w:rsidR="004F43D8" w:rsidRDefault="00184672" w:rsidP="006E1BCD">
            <w:pPr>
              <w:spacing w:line="360" w:lineRule="auto"/>
              <w:jc w:val="center"/>
              <w:rPr>
                <w:color w:val="000000"/>
              </w:rPr>
            </w:pPr>
            <w:r>
              <w:rPr>
                <w:color w:val="000000"/>
              </w:rPr>
              <w:t>11,82</w:t>
            </w:r>
          </w:p>
        </w:tc>
        <w:tc>
          <w:tcPr>
            <w:tcW w:w="1177" w:type="dxa"/>
          </w:tcPr>
          <w:p w:rsidR="004F43D8" w:rsidRDefault="00B54E63" w:rsidP="006E1BCD">
            <w:pPr>
              <w:spacing w:line="360" w:lineRule="auto"/>
              <w:jc w:val="center"/>
              <w:rPr>
                <w:color w:val="000000"/>
              </w:rPr>
            </w:pPr>
            <w:r>
              <w:rPr>
                <w:color w:val="000000"/>
              </w:rPr>
              <w:t>-2,70</w:t>
            </w:r>
          </w:p>
        </w:tc>
        <w:tc>
          <w:tcPr>
            <w:tcW w:w="1178" w:type="dxa"/>
          </w:tcPr>
          <w:p w:rsidR="004F43D8" w:rsidRDefault="006B22E8" w:rsidP="006E1BCD">
            <w:pPr>
              <w:spacing w:line="360" w:lineRule="auto"/>
              <w:jc w:val="center"/>
              <w:rPr>
                <w:color w:val="000000"/>
              </w:rPr>
            </w:pPr>
            <w:r>
              <w:rPr>
                <w:color w:val="000000"/>
              </w:rPr>
              <w:t>-0,33</w:t>
            </w:r>
          </w:p>
        </w:tc>
        <w:tc>
          <w:tcPr>
            <w:tcW w:w="1178" w:type="dxa"/>
          </w:tcPr>
          <w:p w:rsidR="004F43D8" w:rsidRDefault="006B22E8" w:rsidP="006E1BCD">
            <w:pPr>
              <w:spacing w:line="360" w:lineRule="auto"/>
              <w:jc w:val="center"/>
              <w:rPr>
                <w:color w:val="000000"/>
              </w:rPr>
            </w:pPr>
            <w:r>
              <w:rPr>
                <w:color w:val="000000"/>
              </w:rPr>
              <w:t>81,4</w:t>
            </w:r>
          </w:p>
        </w:tc>
        <w:tc>
          <w:tcPr>
            <w:tcW w:w="1178" w:type="dxa"/>
          </w:tcPr>
          <w:p w:rsidR="004F43D8" w:rsidRDefault="006B22E8" w:rsidP="006E1BCD">
            <w:pPr>
              <w:spacing w:line="360" w:lineRule="auto"/>
              <w:jc w:val="center"/>
              <w:rPr>
                <w:color w:val="000000"/>
              </w:rPr>
            </w:pPr>
            <w:r>
              <w:rPr>
                <w:color w:val="000000"/>
              </w:rPr>
              <w:t>97,3</w:t>
            </w:r>
          </w:p>
        </w:tc>
        <w:tc>
          <w:tcPr>
            <w:tcW w:w="1178" w:type="dxa"/>
          </w:tcPr>
          <w:p w:rsidR="004F43D8" w:rsidRDefault="006B22E8" w:rsidP="006E1BCD">
            <w:pPr>
              <w:spacing w:line="360" w:lineRule="auto"/>
              <w:jc w:val="center"/>
              <w:rPr>
                <w:color w:val="000000"/>
              </w:rPr>
            </w:pPr>
            <w:r>
              <w:rPr>
                <w:color w:val="000000"/>
              </w:rPr>
              <w:t>-18,6</w:t>
            </w:r>
          </w:p>
        </w:tc>
        <w:tc>
          <w:tcPr>
            <w:tcW w:w="1178" w:type="dxa"/>
          </w:tcPr>
          <w:p w:rsidR="004F43D8" w:rsidRDefault="006B22E8" w:rsidP="006E1BCD">
            <w:pPr>
              <w:spacing w:line="360" w:lineRule="auto"/>
              <w:jc w:val="center"/>
              <w:rPr>
                <w:color w:val="000000"/>
              </w:rPr>
            </w:pPr>
            <w:r>
              <w:rPr>
                <w:color w:val="000000"/>
              </w:rPr>
              <w:t>-2,7</w:t>
            </w:r>
          </w:p>
        </w:tc>
      </w:tr>
      <w:tr w:rsidR="004F43D8">
        <w:tc>
          <w:tcPr>
            <w:tcW w:w="1188" w:type="dxa"/>
          </w:tcPr>
          <w:p w:rsidR="004F43D8" w:rsidRDefault="00184672" w:rsidP="006E1BCD">
            <w:pPr>
              <w:spacing w:line="360" w:lineRule="auto"/>
              <w:jc w:val="center"/>
              <w:rPr>
                <w:color w:val="000000"/>
              </w:rPr>
            </w:pPr>
            <w:r>
              <w:rPr>
                <w:color w:val="000000"/>
              </w:rPr>
              <w:t>1994</w:t>
            </w:r>
          </w:p>
        </w:tc>
        <w:tc>
          <w:tcPr>
            <w:tcW w:w="1318" w:type="dxa"/>
          </w:tcPr>
          <w:p w:rsidR="004F43D8" w:rsidRDefault="00184672" w:rsidP="006E1BCD">
            <w:pPr>
              <w:spacing w:line="360" w:lineRule="auto"/>
              <w:jc w:val="center"/>
              <w:rPr>
                <w:color w:val="000000"/>
              </w:rPr>
            </w:pPr>
            <w:r>
              <w:rPr>
                <w:color w:val="000000"/>
              </w:rPr>
              <w:t>10,61</w:t>
            </w:r>
          </w:p>
        </w:tc>
        <w:tc>
          <w:tcPr>
            <w:tcW w:w="1177" w:type="dxa"/>
          </w:tcPr>
          <w:p w:rsidR="004F43D8" w:rsidRDefault="00B54E63" w:rsidP="006E1BCD">
            <w:pPr>
              <w:spacing w:line="360" w:lineRule="auto"/>
              <w:jc w:val="center"/>
              <w:rPr>
                <w:color w:val="000000"/>
              </w:rPr>
            </w:pPr>
            <w:r>
              <w:rPr>
                <w:color w:val="000000"/>
              </w:rPr>
              <w:t>-3,91</w:t>
            </w:r>
          </w:p>
        </w:tc>
        <w:tc>
          <w:tcPr>
            <w:tcW w:w="1178" w:type="dxa"/>
          </w:tcPr>
          <w:p w:rsidR="004F43D8" w:rsidRDefault="006B22E8" w:rsidP="006E1BCD">
            <w:pPr>
              <w:spacing w:line="360" w:lineRule="auto"/>
              <w:jc w:val="center"/>
              <w:rPr>
                <w:color w:val="000000"/>
              </w:rPr>
            </w:pPr>
            <w:r>
              <w:rPr>
                <w:color w:val="000000"/>
              </w:rPr>
              <w:t>-1,21</w:t>
            </w:r>
          </w:p>
        </w:tc>
        <w:tc>
          <w:tcPr>
            <w:tcW w:w="1178" w:type="dxa"/>
          </w:tcPr>
          <w:p w:rsidR="004F43D8" w:rsidRDefault="006B22E8" w:rsidP="006E1BCD">
            <w:pPr>
              <w:spacing w:line="360" w:lineRule="auto"/>
              <w:jc w:val="center"/>
              <w:rPr>
                <w:color w:val="000000"/>
              </w:rPr>
            </w:pPr>
            <w:r>
              <w:rPr>
                <w:color w:val="000000"/>
              </w:rPr>
              <w:t>73,1</w:t>
            </w:r>
          </w:p>
        </w:tc>
        <w:tc>
          <w:tcPr>
            <w:tcW w:w="1178" w:type="dxa"/>
          </w:tcPr>
          <w:p w:rsidR="004F43D8" w:rsidRDefault="006B22E8" w:rsidP="006E1BCD">
            <w:pPr>
              <w:spacing w:line="360" w:lineRule="auto"/>
              <w:jc w:val="center"/>
              <w:rPr>
                <w:color w:val="000000"/>
              </w:rPr>
            </w:pPr>
            <w:r>
              <w:rPr>
                <w:color w:val="000000"/>
              </w:rPr>
              <w:t>89,8</w:t>
            </w:r>
          </w:p>
        </w:tc>
        <w:tc>
          <w:tcPr>
            <w:tcW w:w="1178" w:type="dxa"/>
          </w:tcPr>
          <w:p w:rsidR="004F43D8" w:rsidRDefault="006B22E8" w:rsidP="006E1BCD">
            <w:pPr>
              <w:spacing w:line="360" w:lineRule="auto"/>
              <w:jc w:val="center"/>
              <w:rPr>
                <w:color w:val="000000"/>
              </w:rPr>
            </w:pPr>
            <w:r>
              <w:rPr>
                <w:color w:val="000000"/>
              </w:rPr>
              <w:t>-26,9</w:t>
            </w:r>
          </w:p>
        </w:tc>
        <w:tc>
          <w:tcPr>
            <w:tcW w:w="1178" w:type="dxa"/>
          </w:tcPr>
          <w:p w:rsidR="004F43D8" w:rsidRDefault="006B22E8" w:rsidP="006E1BCD">
            <w:pPr>
              <w:spacing w:line="360" w:lineRule="auto"/>
              <w:jc w:val="center"/>
              <w:rPr>
                <w:color w:val="000000"/>
              </w:rPr>
            </w:pPr>
            <w:r>
              <w:rPr>
                <w:color w:val="000000"/>
              </w:rPr>
              <w:t>-10,2</w:t>
            </w:r>
          </w:p>
        </w:tc>
      </w:tr>
      <w:tr w:rsidR="004F43D8">
        <w:tc>
          <w:tcPr>
            <w:tcW w:w="1188" w:type="dxa"/>
          </w:tcPr>
          <w:p w:rsidR="004F43D8" w:rsidRDefault="00184672" w:rsidP="006E1BCD">
            <w:pPr>
              <w:spacing w:line="360" w:lineRule="auto"/>
              <w:jc w:val="center"/>
              <w:rPr>
                <w:color w:val="000000"/>
              </w:rPr>
            </w:pPr>
            <w:r>
              <w:rPr>
                <w:color w:val="000000"/>
              </w:rPr>
              <w:t>1995</w:t>
            </w:r>
          </w:p>
        </w:tc>
        <w:tc>
          <w:tcPr>
            <w:tcW w:w="1318" w:type="dxa"/>
          </w:tcPr>
          <w:p w:rsidR="004F43D8" w:rsidRDefault="00184672" w:rsidP="006E1BCD">
            <w:pPr>
              <w:spacing w:line="360" w:lineRule="auto"/>
              <w:jc w:val="center"/>
              <w:rPr>
                <w:color w:val="000000"/>
              </w:rPr>
            </w:pPr>
            <w:r>
              <w:rPr>
                <w:color w:val="000000"/>
              </w:rPr>
              <w:t>9,97</w:t>
            </w:r>
          </w:p>
        </w:tc>
        <w:tc>
          <w:tcPr>
            <w:tcW w:w="1177" w:type="dxa"/>
          </w:tcPr>
          <w:p w:rsidR="004F43D8" w:rsidRDefault="00B54E63" w:rsidP="006E1BCD">
            <w:pPr>
              <w:spacing w:line="360" w:lineRule="auto"/>
              <w:jc w:val="center"/>
              <w:rPr>
                <w:color w:val="000000"/>
              </w:rPr>
            </w:pPr>
            <w:r>
              <w:rPr>
                <w:color w:val="000000"/>
              </w:rPr>
              <w:t>-4,55</w:t>
            </w:r>
          </w:p>
        </w:tc>
        <w:tc>
          <w:tcPr>
            <w:tcW w:w="1178" w:type="dxa"/>
          </w:tcPr>
          <w:p w:rsidR="004F43D8" w:rsidRDefault="006B22E8" w:rsidP="006E1BCD">
            <w:pPr>
              <w:spacing w:line="360" w:lineRule="auto"/>
              <w:jc w:val="center"/>
              <w:rPr>
                <w:color w:val="000000"/>
              </w:rPr>
            </w:pPr>
            <w:r>
              <w:rPr>
                <w:color w:val="000000"/>
              </w:rPr>
              <w:t>-0,64</w:t>
            </w:r>
          </w:p>
        </w:tc>
        <w:tc>
          <w:tcPr>
            <w:tcW w:w="1178" w:type="dxa"/>
          </w:tcPr>
          <w:p w:rsidR="004F43D8" w:rsidRDefault="006B22E8" w:rsidP="006E1BCD">
            <w:pPr>
              <w:spacing w:line="360" w:lineRule="auto"/>
              <w:jc w:val="center"/>
              <w:rPr>
                <w:color w:val="000000"/>
              </w:rPr>
            </w:pPr>
            <w:r>
              <w:rPr>
                <w:color w:val="000000"/>
              </w:rPr>
              <w:t>68,7</w:t>
            </w:r>
          </w:p>
        </w:tc>
        <w:tc>
          <w:tcPr>
            <w:tcW w:w="1178" w:type="dxa"/>
          </w:tcPr>
          <w:p w:rsidR="004F43D8" w:rsidRDefault="006B22E8" w:rsidP="006E1BCD">
            <w:pPr>
              <w:spacing w:line="360" w:lineRule="auto"/>
              <w:jc w:val="center"/>
              <w:rPr>
                <w:color w:val="000000"/>
              </w:rPr>
            </w:pPr>
            <w:r>
              <w:rPr>
                <w:color w:val="000000"/>
              </w:rPr>
              <w:t>94,0</w:t>
            </w:r>
          </w:p>
        </w:tc>
        <w:tc>
          <w:tcPr>
            <w:tcW w:w="1178" w:type="dxa"/>
          </w:tcPr>
          <w:p w:rsidR="004F43D8" w:rsidRDefault="006B22E8" w:rsidP="006E1BCD">
            <w:pPr>
              <w:spacing w:line="360" w:lineRule="auto"/>
              <w:jc w:val="center"/>
              <w:rPr>
                <w:color w:val="000000"/>
              </w:rPr>
            </w:pPr>
            <w:r>
              <w:rPr>
                <w:color w:val="000000"/>
              </w:rPr>
              <w:t>-31,3</w:t>
            </w:r>
          </w:p>
        </w:tc>
        <w:tc>
          <w:tcPr>
            <w:tcW w:w="1178" w:type="dxa"/>
          </w:tcPr>
          <w:p w:rsidR="004F43D8" w:rsidRDefault="006B22E8" w:rsidP="006E1BCD">
            <w:pPr>
              <w:spacing w:line="360" w:lineRule="auto"/>
              <w:jc w:val="center"/>
              <w:rPr>
                <w:color w:val="000000"/>
              </w:rPr>
            </w:pPr>
            <w:r>
              <w:rPr>
                <w:color w:val="000000"/>
              </w:rPr>
              <w:t>-6,0</w:t>
            </w:r>
          </w:p>
        </w:tc>
      </w:tr>
      <w:tr w:rsidR="004F43D8">
        <w:tc>
          <w:tcPr>
            <w:tcW w:w="1188" w:type="dxa"/>
          </w:tcPr>
          <w:p w:rsidR="004F43D8" w:rsidRDefault="00184672" w:rsidP="006E1BCD">
            <w:pPr>
              <w:spacing w:line="360" w:lineRule="auto"/>
              <w:jc w:val="center"/>
              <w:rPr>
                <w:color w:val="000000"/>
              </w:rPr>
            </w:pPr>
            <w:r>
              <w:rPr>
                <w:color w:val="000000"/>
              </w:rPr>
              <w:t>1996</w:t>
            </w:r>
          </w:p>
        </w:tc>
        <w:tc>
          <w:tcPr>
            <w:tcW w:w="1318" w:type="dxa"/>
          </w:tcPr>
          <w:p w:rsidR="004F43D8" w:rsidRDefault="00184672" w:rsidP="006E1BCD">
            <w:pPr>
              <w:spacing w:line="360" w:lineRule="auto"/>
              <w:jc w:val="center"/>
              <w:rPr>
                <w:color w:val="000000"/>
              </w:rPr>
            </w:pPr>
            <w:r>
              <w:rPr>
                <w:color w:val="000000"/>
              </w:rPr>
              <w:t>9,67</w:t>
            </w:r>
          </w:p>
        </w:tc>
        <w:tc>
          <w:tcPr>
            <w:tcW w:w="1177" w:type="dxa"/>
          </w:tcPr>
          <w:p w:rsidR="004F43D8" w:rsidRDefault="00B54E63" w:rsidP="006E1BCD">
            <w:pPr>
              <w:spacing w:line="360" w:lineRule="auto"/>
              <w:jc w:val="center"/>
              <w:rPr>
                <w:color w:val="000000"/>
              </w:rPr>
            </w:pPr>
            <w:r>
              <w:rPr>
                <w:color w:val="000000"/>
              </w:rPr>
              <w:t>-4,85</w:t>
            </w:r>
          </w:p>
        </w:tc>
        <w:tc>
          <w:tcPr>
            <w:tcW w:w="1178" w:type="dxa"/>
          </w:tcPr>
          <w:p w:rsidR="004F43D8" w:rsidRDefault="006B22E8" w:rsidP="006E1BCD">
            <w:pPr>
              <w:spacing w:line="360" w:lineRule="auto"/>
              <w:jc w:val="center"/>
              <w:rPr>
                <w:color w:val="000000"/>
              </w:rPr>
            </w:pPr>
            <w:r>
              <w:rPr>
                <w:color w:val="000000"/>
              </w:rPr>
              <w:t>-0,3</w:t>
            </w:r>
          </w:p>
        </w:tc>
        <w:tc>
          <w:tcPr>
            <w:tcW w:w="1178" w:type="dxa"/>
          </w:tcPr>
          <w:p w:rsidR="004F43D8" w:rsidRDefault="006B22E8" w:rsidP="006E1BCD">
            <w:pPr>
              <w:spacing w:line="360" w:lineRule="auto"/>
              <w:jc w:val="center"/>
              <w:rPr>
                <w:color w:val="000000"/>
              </w:rPr>
            </w:pPr>
            <w:r>
              <w:rPr>
                <w:color w:val="000000"/>
              </w:rPr>
              <w:t>66,6</w:t>
            </w:r>
          </w:p>
        </w:tc>
        <w:tc>
          <w:tcPr>
            <w:tcW w:w="1178" w:type="dxa"/>
          </w:tcPr>
          <w:p w:rsidR="004F43D8" w:rsidRDefault="006B22E8" w:rsidP="006E1BCD">
            <w:pPr>
              <w:spacing w:line="360" w:lineRule="auto"/>
              <w:jc w:val="center"/>
              <w:rPr>
                <w:color w:val="000000"/>
              </w:rPr>
            </w:pPr>
            <w:r>
              <w:rPr>
                <w:color w:val="000000"/>
              </w:rPr>
              <w:t>97,0</w:t>
            </w:r>
          </w:p>
        </w:tc>
        <w:tc>
          <w:tcPr>
            <w:tcW w:w="1178" w:type="dxa"/>
          </w:tcPr>
          <w:p w:rsidR="004F43D8" w:rsidRDefault="006B22E8" w:rsidP="006E1BCD">
            <w:pPr>
              <w:spacing w:line="360" w:lineRule="auto"/>
              <w:jc w:val="center"/>
              <w:rPr>
                <w:color w:val="000000"/>
              </w:rPr>
            </w:pPr>
            <w:r>
              <w:rPr>
                <w:color w:val="000000"/>
              </w:rPr>
              <w:t>-33,4</w:t>
            </w:r>
          </w:p>
        </w:tc>
        <w:tc>
          <w:tcPr>
            <w:tcW w:w="1178" w:type="dxa"/>
          </w:tcPr>
          <w:p w:rsidR="004F43D8" w:rsidRDefault="006B22E8" w:rsidP="006E1BCD">
            <w:pPr>
              <w:spacing w:line="360" w:lineRule="auto"/>
              <w:jc w:val="center"/>
              <w:rPr>
                <w:color w:val="000000"/>
              </w:rPr>
            </w:pPr>
            <w:r>
              <w:rPr>
                <w:color w:val="000000"/>
              </w:rPr>
              <w:t>-3,0</w:t>
            </w:r>
          </w:p>
        </w:tc>
      </w:tr>
      <w:tr w:rsidR="004F43D8">
        <w:tc>
          <w:tcPr>
            <w:tcW w:w="1188" w:type="dxa"/>
          </w:tcPr>
          <w:p w:rsidR="004F43D8" w:rsidRDefault="00184672" w:rsidP="006E1BCD">
            <w:pPr>
              <w:spacing w:line="360" w:lineRule="auto"/>
              <w:jc w:val="center"/>
              <w:rPr>
                <w:color w:val="000000"/>
              </w:rPr>
            </w:pPr>
            <w:r>
              <w:rPr>
                <w:color w:val="000000"/>
              </w:rPr>
              <w:t>1997</w:t>
            </w:r>
          </w:p>
        </w:tc>
        <w:tc>
          <w:tcPr>
            <w:tcW w:w="1318" w:type="dxa"/>
          </w:tcPr>
          <w:p w:rsidR="004F43D8" w:rsidRDefault="00184672" w:rsidP="006E1BCD">
            <w:pPr>
              <w:spacing w:line="360" w:lineRule="auto"/>
              <w:jc w:val="center"/>
              <w:rPr>
                <w:color w:val="000000"/>
              </w:rPr>
            </w:pPr>
            <w:r>
              <w:rPr>
                <w:color w:val="000000"/>
              </w:rPr>
              <w:t>9,30</w:t>
            </w:r>
          </w:p>
        </w:tc>
        <w:tc>
          <w:tcPr>
            <w:tcW w:w="1177" w:type="dxa"/>
          </w:tcPr>
          <w:p w:rsidR="004F43D8" w:rsidRDefault="00B54E63" w:rsidP="006E1BCD">
            <w:pPr>
              <w:spacing w:line="360" w:lineRule="auto"/>
              <w:jc w:val="center"/>
              <w:rPr>
                <w:color w:val="000000"/>
              </w:rPr>
            </w:pPr>
            <w:r>
              <w:rPr>
                <w:color w:val="000000"/>
              </w:rPr>
              <w:t>-5,22</w:t>
            </w:r>
          </w:p>
        </w:tc>
        <w:tc>
          <w:tcPr>
            <w:tcW w:w="1178" w:type="dxa"/>
          </w:tcPr>
          <w:p w:rsidR="004F43D8" w:rsidRDefault="006B22E8" w:rsidP="006E1BCD">
            <w:pPr>
              <w:spacing w:line="360" w:lineRule="auto"/>
              <w:jc w:val="center"/>
              <w:rPr>
                <w:color w:val="000000"/>
              </w:rPr>
            </w:pPr>
            <w:r>
              <w:rPr>
                <w:color w:val="000000"/>
              </w:rPr>
              <w:t>-0,37</w:t>
            </w:r>
          </w:p>
        </w:tc>
        <w:tc>
          <w:tcPr>
            <w:tcW w:w="1178" w:type="dxa"/>
          </w:tcPr>
          <w:p w:rsidR="004F43D8" w:rsidRDefault="006B22E8" w:rsidP="006E1BCD">
            <w:pPr>
              <w:spacing w:line="360" w:lineRule="auto"/>
              <w:jc w:val="center"/>
              <w:rPr>
                <w:color w:val="000000"/>
              </w:rPr>
            </w:pPr>
            <w:r>
              <w:rPr>
                <w:color w:val="000000"/>
              </w:rPr>
              <w:t>64,0</w:t>
            </w:r>
          </w:p>
        </w:tc>
        <w:tc>
          <w:tcPr>
            <w:tcW w:w="1178" w:type="dxa"/>
          </w:tcPr>
          <w:p w:rsidR="004F43D8" w:rsidRDefault="006B22E8" w:rsidP="006E1BCD">
            <w:pPr>
              <w:spacing w:line="360" w:lineRule="auto"/>
              <w:jc w:val="center"/>
              <w:rPr>
                <w:color w:val="000000"/>
              </w:rPr>
            </w:pPr>
            <w:r>
              <w:rPr>
                <w:color w:val="000000"/>
              </w:rPr>
              <w:t>96,2</w:t>
            </w:r>
          </w:p>
        </w:tc>
        <w:tc>
          <w:tcPr>
            <w:tcW w:w="1178" w:type="dxa"/>
          </w:tcPr>
          <w:p w:rsidR="004F43D8" w:rsidRDefault="006B22E8" w:rsidP="006E1BCD">
            <w:pPr>
              <w:spacing w:line="360" w:lineRule="auto"/>
              <w:jc w:val="center"/>
              <w:rPr>
                <w:color w:val="000000"/>
              </w:rPr>
            </w:pPr>
            <w:r>
              <w:rPr>
                <w:color w:val="000000"/>
              </w:rPr>
              <w:t>-36,0</w:t>
            </w:r>
          </w:p>
        </w:tc>
        <w:tc>
          <w:tcPr>
            <w:tcW w:w="1178" w:type="dxa"/>
          </w:tcPr>
          <w:p w:rsidR="004F43D8" w:rsidRDefault="006B22E8" w:rsidP="006E1BCD">
            <w:pPr>
              <w:spacing w:line="360" w:lineRule="auto"/>
              <w:jc w:val="center"/>
              <w:rPr>
                <w:color w:val="000000"/>
              </w:rPr>
            </w:pPr>
            <w:r>
              <w:rPr>
                <w:color w:val="000000"/>
              </w:rPr>
              <w:t>-3,8</w:t>
            </w:r>
          </w:p>
        </w:tc>
      </w:tr>
      <w:tr w:rsidR="004F43D8">
        <w:tc>
          <w:tcPr>
            <w:tcW w:w="1188" w:type="dxa"/>
          </w:tcPr>
          <w:p w:rsidR="004F43D8" w:rsidRDefault="00184672" w:rsidP="006E1BCD">
            <w:pPr>
              <w:spacing w:line="360" w:lineRule="auto"/>
              <w:jc w:val="center"/>
              <w:rPr>
                <w:color w:val="000000"/>
              </w:rPr>
            </w:pPr>
            <w:r>
              <w:rPr>
                <w:color w:val="000000"/>
              </w:rPr>
              <w:t>1998</w:t>
            </w:r>
          </w:p>
        </w:tc>
        <w:tc>
          <w:tcPr>
            <w:tcW w:w="1318" w:type="dxa"/>
          </w:tcPr>
          <w:p w:rsidR="004F43D8" w:rsidRDefault="00184672" w:rsidP="006E1BCD">
            <w:pPr>
              <w:spacing w:line="360" w:lineRule="auto"/>
              <w:jc w:val="center"/>
              <w:rPr>
                <w:color w:val="000000"/>
              </w:rPr>
            </w:pPr>
            <w:r>
              <w:rPr>
                <w:color w:val="000000"/>
              </w:rPr>
              <w:t>8,81</w:t>
            </w:r>
          </w:p>
        </w:tc>
        <w:tc>
          <w:tcPr>
            <w:tcW w:w="1177" w:type="dxa"/>
          </w:tcPr>
          <w:p w:rsidR="004F43D8" w:rsidRDefault="00B54E63" w:rsidP="006E1BCD">
            <w:pPr>
              <w:spacing w:line="360" w:lineRule="auto"/>
              <w:jc w:val="center"/>
              <w:rPr>
                <w:color w:val="000000"/>
              </w:rPr>
            </w:pPr>
            <w:r>
              <w:rPr>
                <w:color w:val="000000"/>
              </w:rPr>
              <w:t>-5,71</w:t>
            </w:r>
          </w:p>
        </w:tc>
        <w:tc>
          <w:tcPr>
            <w:tcW w:w="1178" w:type="dxa"/>
          </w:tcPr>
          <w:p w:rsidR="004F43D8" w:rsidRDefault="006B22E8" w:rsidP="006E1BCD">
            <w:pPr>
              <w:spacing w:line="360" w:lineRule="auto"/>
              <w:jc w:val="center"/>
              <w:rPr>
                <w:color w:val="000000"/>
              </w:rPr>
            </w:pPr>
            <w:r>
              <w:rPr>
                <w:color w:val="000000"/>
              </w:rPr>
              <w:t>-0,49</w:t>
            </w:r>
          </w:p>
        </w:tc>
        <w:tc>
          <w:tcPr>
            <w:tcW w:w="1178" w:type="dxa"/>
          </w:tcPr>
          <w:p w:rsidR="004F43D8" w:rsidRDefault="006B22E8" w:rsidP="006E1BCD">
            <w:pPr>
              <w:spacing w:line="360" w:lineRule="auto"/>
              <w:jc w:val="center"/>
              <w:rPr>
                <w:color w:val="000000"/>
              </w:rPr>
            </w:pPr>
            <w:r>
              <w:rPr>
                <w:color w:val="000000"/>
              </w:rPr>
              <w:t>60,7</w:t>
            </w:r>
          </w:p>
        </w:tc>
        <w:tc>
          <w:tcPr>
            <w:tcW w:w="1178" w:type="dxa"/>
          </w:tcPr>
          <w:p w:rsidR="004F43D8" w:rsidRDefault="006B22E8" w:rsidP="006E1BCD">
            <w:pPr>
              <w:spacing w:line="360" w:lineRule="auto"/>
              <w:jc w:val="center"/>
              <w:rPr>
                <w:color w:val="000000"/>
              </w:rPr>
            </w:pPr>
            <w:r>
              <w:rPr>
                <w:color w:val="000000"/>
              </w:rPr>
              <w:t>84,7</w:t>
            </w:r>
          </w:p>
        </w:tc>
        <w:tc>
          <w:tcPr>
            <w:tcW w:w="1178" w:type="dxa"/>
          </w:tcPr>
          <w:p w:rsidR="004F43D8" w:rsidRDefault="006B22E8" w:rsidP="006E1BCD">
            <w:pPr>
              <w:spacing w:line="360" w:lineRule="auto"/>
              <w:jc w:val="center"/>
              <w:rPr>
                <w:color w:val="000000"/>
              </w:rPr>
            </w:pPr>
            <w:r>
              <w:rPr>
                <w:color w:val="000000"/>
              </w:rPr>
              <w:t>-39,3</w:t>
            </w:r>
          </w:p>
        </w:tc>
        <w:tc>
          <w:tcPr>
            <w:tcW w:w="1178" w:type="dxa"/>
          </w:tcPr>
          <w:p w:rsidR="004F43D8" w:rsidRDefault="006B22E8" w:rsidP="006E1BCD">
            <w:pPr>
              <w:spacing w:line="360" w:lineRule="auto"/>
              <w:jc w:val="center"/>
              <w:rPr>
                <w:color w:val="000000"/>
              </w:rPr>
            </w:pPr>
            <w:r>
              <w:rPr>
                <w:color w:val="000000"/>
              </w:rPr>
              <w:t>-2,3</w:t>
            </w:r>
          </w:p>
        </w:tc>
      </w:tr>
      <w:tr w:rsidR="004F43D8">
        <w:tc>
          <w:tcPr>
            <w:tcW w:w="1188" w:type="dxa"/>
          </w:tcPr>
          <w:p w:rsidR="004F43D8" w:rsidRDefault="00184672" w:rsidP="006E1BCD">
            <w:pPr>
              <w:spacing w:line="360" w:lineRule="auto"/>
              <w:jc w:val="center"/>
              <w:rPr>
                <w:color w:val="000000"/>
              </w:rPr>
            </w:pPr>
            <w:r>
              <w:rPr>
                <w:color w:val="000000"/>
              </w:rPr>
              <w:t>1999</w:t>
            </w:r>
          </w:p>
        </w:tc>
        <w:tc>
          <w:tcPr>
            <w:tcW w:w="1318" w:type="dxa"/>
          </w:tcPr>
          <w:p w:rsidR="004F43D8" w:rsidRDefault="00184672" w:rsidP="006E1BCD">
            <w:pPr>
              <w:spacing w:line="360" w:lineRule="auto"/>
              <w:jc w:val="center"/>
              <w:rPr>
                <w:color w:val="000000"/>
              </w:rPr>
            </w:pPr>
            <w:r>
              <w:rPr>
                <w:color w:val="000000"/>
              </w:rPr>
              <w:t>7,84</w:t>
            </w:r>
          </w:p>
        </w:tc>
        <w:tc>
          <w:tcPr>
            <w:tcW w:w="1177" w:type="dxa"/>
          </w:tcPr>
          <w:p w:rsidR="004F43D8" w:rsidRDefault="00B54E63" w:rsidP="006E1BCD">
            <w:pPr>
              <w:spacing w:line="360" w:lineRule="auto"/>
              <w:jc w:val="center"/>
              <w:rPr>
                <w:color w:val="000000"/>
              </w:rPr>
            </w:pPr>
            <w:r>
              <w:rPr>
                <w:color w:val="000000"/>
              </w:rPr>
              <w:t>-6,68</w:t>
            </w:r>
          </w:p>
        </w:tc>
        <w:tc>
          <w:tcPr>
            <w:tcW w:w="1178" w:type="dxa"/>
          </w:tcPr>
          <w:p w:rsidR="004F43D8" w:rsidRDefault="006B22E8" w:rsidP="006E1BCD">
            <w:pPr>
              <w:spacing w:line="360" w:lineRule="auto"/>
              <w:jc w:val="center"/>
              <w:rPr>
                <w:color w:val="000000"/>
              </w:rPr>
            </w:pPr>
            <w:r>
              <w:rPr>
                <w:color w:val="000000"/>
              </w:rPr>
              <w:t>-0,97</w:t>
            </w:r>
          </w:p>
        </w:tc>
        <w:tc>
          <w:tcPr>
            <w:tcW w:w="1178" w:type="dxa"/>
          </w:tcPr>
          <w:p w:rsidR="004F43D8" w:rsidRDefault="006B22E8" w:rsidP="006E1BCD">
            <w:pPr>
              <w:spacing w:line="360" w:lineRule="auto"/>
              <w:jc w:val="center"/>
              <w:rPr>
                <w:color w:val="000000"/>
              </w:rPr>
            </w:pPr>
            <w:r>
              <w:rPr>
                <w:color w:val="000000"/>
              </w:rPr>
              <w:t>54,0</w:t>
            </w:r>
          </w:p>
        </w:tc>
        <w:tc>
          <w:tcPr>
            <w:tcW w:w="1178" w:type="dxa"/>
          </w:tcPr>
          <w:p w:rsidR="004F43D8" w:rsidRDefault="006B22E8" w:rsidP="006E1BCD">
            <w:pPr>
              <w:spacing w:line="360" w:lineRule="auto"/>
              <w:jc w:val="center"/>
              <w:rPr>
                <w:color w:val="000000"/>
              </w:rPr>
            </w:pPr>
            <w:r>
              <w:rPr>
                <w:color w:val="000000"/>
              </w:rPr>
              <w:t>89,0</w:t>
            </w:r>
          </w:p>
        </w:tc>
        <w:tc>
          <w:tcPr>
            <w:tcW w:w="1178" w:type="dxa"/>
          </w:tcPr>
          <w:p w:rsidR="004F43D8" w:rsidRDefault="006B22E8" w:rsidP="006E1BCD">
            <w:pPr>
              <w:spacing w:line="360" w:lineRule="auto"/>
              <w:jc w:val="center"/>
              <w:rPr>
                <w:color w:val="000000"/>
              </w:rPr>
            </w:pPr>
            <w:r>
              <w:rPr>
                <w:color w:val="000000"/>
              </w:rPr>
              <w:t>-46,0</w:t>
            </w:r>
          </w:p>
        </w:tc>
        <w:tc>
          <w:tcPr>
            <w:tcW w:w="1178" w:type="dxa"/>
          </w:tcPr>
          <w:p w:rsidR="004F43D8" w:rsidRDefault="006B22E8" w:rsidP="006E1BCD">
            <w:pPr>
              <w:spacing w:line="360" w:lineRule="auto"/>
              <w:jc w:val="center"/>
              <w:rPr>
                <w:color w:val="000000"/>
              </w:rPr>
            </w:pPr>
            <w:r>
              <w:rPr>
                <w:color w:val="000000"/>
              </w:rPr>
              <w:t>-11,0</w:t>
            </w:r>
          </w:p>
        </w:tc>
      </w:tr>
      <w:tr w:rsidR="004F43D8">
        <w:tc>
          <w:tcPr>
            <w:tcW w:w="1188" w:type="dxa"/>
          </w:tcPr>
          <w:p w:rsidR="004F43D8" w:rsidRDefault="00184672" w:rsidP="006E1BCD">
            <w:pPr>
              <w:spacing w:line="360" w:lineRule="auto"/>
              <w:jc w:val="center"/>
              <w:rPr>
                <w:color w:val="000000"/>
              </w:rPr>
            </w:pPr>
            <w:r>
              <w:rPr>
                <w:color w:val="000000"/>
              </w:rPr>
              <w:t>2000</w:t>
            </w:r>
          </w:p>
        </w:tc>
        <w:tc>
          <w:tcPr>
            <w:tcW w:w="1318" w:type="dxa"/>
          </w:tcPr>
          <w:p w:rsidR="004F43D8" w:rsidRDefault="00184672" w:rsidP="006E1BCD">
            <w:pPr>
              <w:spacing w:line="360" w:lineRule="auto"/>
              <w:jc w:val="center"/>
              <w:rPr>
                <w:color w:val="000000"/>
              </w:rPr>
            </w:pPr>
            <w:r>
              <w:rPr>
                <w:color w:val="000000"/>
              </w:rPr>
              <w:t>8,18</w:t>
            </w:r>
          </w:p>
        </w:tc>
        <w:tc>
          <w:tcPr>
            <w:tcW w:w="1177" w:type="dxa"/>
          </w:tcPr>
          <w:p w:rsidR="004F43D8" w:rsidRDefault="00B54E63" w:rsidP="006E1BCD">
            <w:pPr>
              <w:spacing w:line="360" w:lineRule="auto"/>
              <w:jc w:val="center"/>
              <w:rPr>
                <w:color w:val="000000"/>
              </w:rPr>
            </w:pPr>
            <w:r>
              <w:rPr>
                <w:color w:val="000000"/>
              </w:rPr>
              <w:t>-6,34</w:t>
            </w:r>
          </w:p>
        </w:tc>
        <w:tc>
          <w:tcPr>
            <w:tcW w:w="1178" w:type="dxa"/>
          </w:tcPr>
          <w:p w:rsidR="004F43D8" w:rsidRDefault="006B22E8" w:rsidP="006E1BCD">
            <w:pPr>
              <w:spacing w:line="360" w:lineRule="auto"/>
              <w:jc w:val="center"/>
              <w:rPr>
                <w:color w:val="000000"/>
              </w:rPr>
            </w:pPr>
            <w:r>
              <w:rPr>
                <w:color w:val="000000"/>
              </w:rPr>
              <w:t>0,34</w:t>
            </w:r>
          </w:p>
        </w:tc>
        <w:tc>
          <w:tcPr>
            <w:tcW w:w="1178" w:type="dxa"/>
          </w:tcPr>
          <w:p w:rsidR="004F43D8" w:rsidRDefault="006B22E8" w:rsidP="006E1BCD">
            <w:pPr>
              <w:spacing w:line="360" w:lineRule="auto"/>
              <w:jc w:val="center"/>
              <w:rPr>
                <w:color w:val="000000"/>
              </w:rPr>
            </w:pPr>
            <w:r>
              <w:rPr>
                <w:color w:val="000000"/>
              </w:rPr>
              <w:t>56,3</w:t>
            </w:r>
          </w:p>
        </w:tc>
        <w:tc>
          <w:tcPr>
            <w:tcW w:w="1178" w:type="dxa"/>
          </w:tcPr>
          <w:p w:rsidR="004F43D8" w:rsidRDefault="006B22E8" w:rsidP="006E1BCD">
            <w:pPr>
              <w:spacing w:line="360" w:lineRule="auto"/>
              <w:jc w:val="center"/>
              <w:rPr>
                <w:color w:val="000000"/>
              </w:rPr>
            </w:pPr>
            <w:r>
              <w:rPr>
                <w:color w:val="000000"/>
              </w:rPr>
              <w:t>104,3</w:t>
            </w:r>
          </w:p>
        </w:tc>
        <w:tc>
          <w:tcPr>
            <w:tcW w:w="1178" w:type="dxa"/>
          </w:tcPr>
          <w:p w:rsidR="004F43D8" w:rsidRDefault="006B22E8" w:rsidP="006E1BCD">
            <w:pPr>
              <w:spacing w:line="360" w:lineRule="auto"/>
              <w:jc w:val="center"/>
              <w:rPr>
                <w:color w:val="000000"/>
              </w:rPr>
            </w:pPr>
            <w:r>
              <w:rPr>
                <w:color w:val="000000"/>
              </w:rPr>
              <w:t>-43,7</w:t>
            </w:r>
          </w:p>
        </w:tc>
        <w:tc>
          <w:tcPr>
            <w:tcW w:w="1178" w:type="dxa"/>
          </w:tcPr>
          <w:p w:rsidR="004F43D8" w:rsidRDefault="006B22E8" w:rsidP="006E1BCD">
            <w:pPr>
              <w:spacing w:line="360" w:lineRule="auto"/>
              <w:jc w:val="center"/>
              <w:rPr>
                <w:color w:val="000000"/>
              </w:rPr>
            </w:pPr>
            <w:r>
              <w:rPr>
                <w:color w:val="000000"/>
              </w:rPr>
              <w:t>4,3</w:t>
            </w:r>
          </w:p>
        </w:tc>
      </w:tr>
      <w:tr w:rsidR="004F43D8">
        <w:tc>
          <w:tcPr>
            <w:tcW w:w="1188" w:type="dxa"/>
          </w:tcPr>
          <w:p w:rsidR="004F43D8" w:rsidRDefault="00184672" w:rsidP="006E1BCD">
            <w:pPr>
              <w:spacing w:line="360" w:lineRule="auto"/>
              <w:jc w:val="center"/>
              <w:rPr>
                <w:color w:val="000000"/>
              </w:rPr>
            </w:pPr>
            <w:r>
              <w:rPr>
                <w:color w:val="000000"/>
              </w:rPr>
              <w:t>2001</w:t>
            </w:r>
          </w:p>
        </w:tc>
        <w:tc>
          <w:tcPr>
            <w:tcW w:w="1318" w:type="dxa"/>
          </w:tcPr>
          <w:p w:rsidR="004F43D8" w:rsidRDefault="00184672" w:rsidP="006E1BCD">
            <w:pPr>
              <w:spacing w:line="360" w:lineRule="auto"/>
              <w:jc w:val="center"/>
              <w:rPr>
                <w:color w:val="000000"/>
              </w:rPr>
            </w:pPr>
            <w:r>
              <w:rPr>
                <w:color w:val="000000"/>
              </w:rPr>
              <w:t>8,62</w:t>
            </w:r>
          </w:p>
        </w:tc>
        <w:tc>
          <w:tcPr>
            <w:tcW w:w="1177" w:type="dxa"/>
          </w:tcPr>
          <w:p w:rsidR="004F43D8" w:rsidRDefault="00B54E63" w:rsidP="006E1BCD">
            <w:pPr>
              <w:spacing w:line="360" w:lineRule="auto"/>
              <w:jc w:val="center"/>
              <w:rPr>
                <w:color w:val="000000"/>
              </w:rPr>
            </w:pPr>
            <w:r>
              <w:rPr>
                <w:color w:val="000000"/>
              </w:rPr>
              <w:t>-5,90</w:t>
            </w:r>
          </w:p>
        </w:tc>
        <w:tc>
          <w:tcPr>
            <w:tcW w:w="1178" w:type="dxa"/>
          </w:tcPr>
          <w:p w:rsidR="004F43D8" w:rsidRDefault="006B22E8" w:rsidP="006E1BCD">
            <w:pPr>
              <w:spacing w:line="360" w:lineRule="auto"/>
              <w:jc w:val="center"/>
              <w:rPr>
                <w:color w:val="000000"/>
              </w:rPr>
            </w:pPr>
            <w:r>
              <w:rPr>
                <w:color w:val="000000"/>
              </w:rPr>
              <w:t>0,44</w:t>
            </w:r>
          </w:p>
        </w:tc>
        <w:tc>
          <w:tcPr>
            <w:tcW w:w="1178" w:type="dxa"/>
          </w:tcPr>
          <w:p w:rsidR="004F43D8" w:rsidRDefault="006B22E8" w:rsidP="006E1BCD">
            <w:pPr>
              <w:spacing w:line="360" w:lineRule="auto"/>
              <w:jc w:val="center"/>
              <w:rPr>
                <w:color w:val="000000"/>
              </w:rPr>
            </w:pPr>
            <w:r>
              <w:rPr>
                <w:color w:val="000000"/>
              </w:rPr>
              <w:t>59,4</w:t>
            </w:r>
          </w:p>
        </w:tc>
        <w:tc>
          <w:tcPr>
            <w:tcW w:w="1178" w:type="dxa"/>
          </w:tcPr>
          <w:p w:rsidR="004F43D8" w:rsidRDefault="006B22E8" w:rsidP="006E1BCD">
            <w:pPr>
              <w:spacing w:line="360" w:lineRule="auto"/>
              <w:jc w:val="center"/>
              <w:rPr>
                <w:color w:val="000000"/>
              </w:rPr>
            </w:pPr>
            <w:r>
              <w:rPr>
                <w:color w:val="000000"/>
              </w:rPr>
              <w:t>105,4</w:t>
            </w:r>
          </w:p>
        </w:tc>
        <w:tc>
          <w:tcPr>
            <w:tcW w:w="1178" w:type="dxa"/>
          </w:tcPr>
          <w:p w:rsidR="004F43D8" w:rsidRDefault="006B22E8" w:rsidP="006E1BCD">
            <w:pPr>
              <w:spacing w:line="360" w:lineRule="auto"/>
              <w:jc w:val="center"/>
              <w:rPr>
                <w:color w:val="000000"/>
              </w:rPr>
            </w:pPr>
            <w:r>
              <w:rPr>
                <w:color w:val="000000"/>
              </w:rPr>
              <w:t>-40,6</w:t>
            </w:r>
          </w:p>
        </w:tc>
        <w:tc>
          <w:tcPr>
            <w:tcW w:w="1178" w:type="dxa"/>
          </w:tcPr>
          <w:p w:rsidR="004F43D8" w:rsidRDefault="006B22E8" w:rsidP="006E1BCD">
            <w:pPr>
              <w:spacing w:line="360" w:lineRule="auto"/>
              <w:jc w:val="center"/>
              <w:rPr>
                <w:color w:val="000000"/>
              </w:rPr>
            </w:pPr>
            <w:r>
              <w:rPr>
                <w:color w:val="000000"/>
              </w:rPr>
              <w:t>5,4</w:t>
            </w:r>
          </w:p>
        </w:tc>
      </w:tr>
      <w:tr w:rsidR="004F43D8">
        <w:tc>
          <w:tcPr>
            <w:tcW w:w="1188" w:type="dxa"/>
          </w:tcPr>
          <w:p w:rsidR="004F43D8" w:rsidRDefault="00184672" w:rsidP="006E1BCD">
            <w:pPr>
              <w:spacing w:line="360" w:lineRule="auto"/>
              <w:jc w:val="center"/>
              <w:rPr>
                <w:color w:val="000000"/>
              </w:rPr>
            </w:pPr>
            <w:r>
              <w:rPr>
                <w:color w:val="000000"/>
              </w:rPr>
              <w:t>2002</w:t>
            </w:r>
          </w:p>
        </w:tc>
        <w:tc>
          <w:tcPr>
            <w:tcW w:w="1318" w:type="dxa"/>
          </w:tcPr>
          <w:p w:rsidR="004F43D8" w:rsidRDefault="00184672" w:rsidP="006E1BCD">
            <w:pPr>
              <w:spacing w:line="360" w:lineRule="auto"/>
              <w:jc w:val="center"/>
              <w:rPr>
                <w:color w:val="000000"/>
              </w:rPr>
            </w:pPr>
            <w:r>
              <w:rPr>
                <w:color w:val="000000"/>
              </w:rPr>
              <w:t>9,39</w:t>
            </w:r>
          </w:p>
        </w:tc>
        <w:tc>
          <w:tcPr>
            <w:tcW w:w="1177" w:type="dxa"/>
          </w:tcPr>
          <w:p w:rsidR="004F43D8" w:rsidRDefault="006B22E8" w:rsidP="006E1BCD">
            <w:pPr>
              <w:spacing w:line="360" w:lineRule="auto"/>
              <w:jc w:val="center"/>
              <w:rPr>
                <w:color w:val="000000"/>
              </w:rPr>
            </w:pPr>
            <w:r>
              <w:rPr>
                <w:color w:val="000000"/>
              </w:rPr>
              <w:t>-5,13</w:t>
            </w:r>
          </w:p>
        </w:tc>
        <w:tc>
          <w:tcPr>
            <w:tcW w:w="1178" w:type="dxa"/>
          </w:tcPr>
          <w:p w:rsidR="004F43D8" w:rsidRDefault="006B22E8" w:rsidP="006E1BCD">
            <w:pPr>
              <w:spacing w:line="360" w:lineRule="auto"/>
              <w:jc w:val="center"/>
              <w:rPr>
                <w:color w:val="000000"/>
              </w:rPr>
            </w:pPr>
            <w:r>
              <w:rPr>
                <w:color w:val="000000"/>
              </w:rPr>
              <w:t>0,77</w:t>
            </w:r>
          </w:p>
        </w:tc>
        <w:tc>
          <w:tcPr>
            <w:tcW w:w="1178" w:type="dxa"/>
          </w:tcPr>
          <w:p w:rsidR="004F43D8" w:rsidRDefault="006B22E8" w:rsidP="006E1BCD">
            <w:pPr>
              <w:spacing w:line="360" w:lineRule="auto"/>
              <w:jc w:val="center"/>
              <w:rPr>
                <w:color w:val="000000"/>
              </w:rPr>
            </w:pPr>
            <w:r>
              <w:rPr>
                <w:color w:val="000000"/>
              </w:rPr>
              <w:t>64,7</w:t>
            </w:r>
          </w:p>
        </w:tc>
        <w:tc>
          <w:tcPr>
            <w:tcW w:w="1178" w:type="dxa"/>
          </w:tcPr>
          <w:p w:rsidR="004F43D8" w:rsidRDefault="006B22E8" w:rsidP="006E1BCD">
            <w:pPr>
              <w:spacing w:line="360" w:lineRule="auto"/>
              <w:jc w:val="center"/>
              <w:rPr>
                <w:color w:val="000000"/>
              </w:rPr>
            </w:pPr>
            <w:r>
              <w:rPr>
                <w:color w:val="000000"/>
              </w:rPr>
              <w:t>108,9</w:t>
            </w:r>
          </w:p>
        </w:tc>
        <w:tc>
          <w:tcPr>
            <w:tcW w:w="1178" w:type="dxa"/>
          </w:tcPr>
          <w:p w:rsidR="004F43D8" w:rsidRDefault="006B22E8" w:rsidP="006E1BCD">
            <w:pPr>
              <w:spacing w:line="360" w:lineRule="auto"/>
              <w:jc w:val="center"/>
              <w:rPr>
                <w:color w:val="000000"/>
              </w:rPr>
            </w:pPr>
            <w:r>
              <w:rPr>
                <w:color w:val="000000"/>
              </w:rPr>
              <w:t>-35,3</w:t>
            </w:r>
          </w:p>
        </w:tc>
        <w:tc>
          <w:tcPr>
            <w:tcW w:w="1178" w:type="dxa"/>
          </w:tcPr>
          <w:p w:rsidR="004F43D8" w:rsidRDefault="006B22E8" w:rsidP="006E1BCD">
            <w:pPr>
              <w:spacing w:line="360" w:lineRule="auto"/>
              <w:jc w:val="center"/>
              <w:rPr>
                <w:color w:val="000000"/>
              </w:rPr>
            </w:pPr>
            <w:r>
              <w:rPr>
                <w:color w:val="000000"/>
              </w:rPr>
              <w:t>8,9</w:t>
            </w:r>
          </w:p>
        </w:tc>
      </w:tr>
      <w:tr w:rsidR="004F43D8">
        <w:tc>
          <w:tcPr>
            <w:tcW w:w="1188" w:type="dxa"/>
          </w:tcPr>
          <w:p w:rsidR="004F43D8" w:rsidRDefault="00184672" w:rsidP="006E1BCD">
            <w:pPr>
              <w:spacing w:line="360" w:lineRule="auto"/>
              <w:jc w:val="center"/>
              <w:rPr>
                <w:color w:val="000000"/>
              </w:rPr>
            </w:pPr>
            <w:r>
              <w:rPr>
                <w:color w:val="000000"/>
              </w:rPr>
              <w:t>2003</w:t>
            </w:r>
          </w:p>
        </w:tc>
        <w:tc>
          <w:tcPr>
            <w:tcW w:w="1318" w:type="dxa"/>
          </w:tcPr>
          <w:p w:rsidR="004F43D8" w:rsidRDefault="00184672" w:rsidP="006E1BCD">
            <w:pPr>
              <w:spacing w:line="360" w:lineRule="auto"/>
              <w:jc w:val="center"/>
              <w:rPr>
                <w:color w:val="000000"/>
              </w:rPr>
            </w:pPr>
            <w:r>
              <w:rPr>
                <w:color w:val="000000"/>
              </w:rPr>
              <w:t>9,63</w:t>
            </w:r>
          </w:p>
        </w:tc>
        <w:tc>
          <w:tcPr>
            <w:tcW w:w="1177" w:type="dxa"/>
          </w:tcPr>
          <w:p w:rsidR="004F43D8" w:rsidRDefault="006B22E8" w:rsidP="006E1BCD">
            <w:pPr>
              <w:spacing w:line="360" w:lineRule="auto"/>
              <w:jc w:val="center"/>
              <w:rPr>
                <w:color w:val="000000"/>
              </w:rPr>
            </w:pPr>
            <w:r>
              <w:rPr>
                <w:color w:val="000000"/>
              </w:rPr>
              <w:t>-4,89</w:t>
            </w:r>
          </w:p>
        </w:tc>
        <w:tc>
          <w:tcPr>
            <w:tcW w:w="1178" w:type="dxa"/>
          </w:tcPr>
          <w:p w:rsidR="004F43D8" w:rsidRDefault="006B22E8" w:rsidP="006E1BCD">
            <w:pPr>
              <w:spacing w:line="360" w:lineRule="auto"/>
              <w:jc w:val="center"/>
              <w:rPr>
                <w:color w:val="000000"/>
              </w:rPr>
            </w:pPr>
            <w:r>
              <w:rPr>
                <w:color w:val="000000"/>
              </w:rPr>
              <w:t>0,24</w:t>
            </w:r>
          </w:p>
        </w:tc>
        <w:tc>
          <w:tcPr>
            <w:tcW w:w="1178" w:type="dxa"/>
          </w:tcPr>
          <w:p w:rsidR="004F43D8" w:rsidRDefault="006B22E8" w:rsidP="006E1BCD">
            <w:pPr>
              <w:spacing w:line="360" w:lineRule="auto"/>
              <w:jc w:val="center"/>
              <w:rPr>
                <w:color w:val="000000"/>
              </w:rPr>
            </w:pPr>
            <w:r>
              <w:rPr>
                <w:color w:val="000000"/>
              </w:rPr>
              <w:t>66,3</w:t>
            </w:r>
          </w:p>
        </w:tc>
        <w:tc>
          <w:tcPr>
            <w:tcW w:w="1178" w:type="dxa"/>
          </w:tcPr>
          <w:p w:rsidR="004F43D8" w:rsidRDefault="006B22E8" w:rsidP="006E1BCD">
            <w:pPr>
              <w:spacing w:line="360" w:lineRule="auto"/>
              <w:jc w:val="center"/>
              <w:rPr>
                <w:color w:val="000000"/>
              </w:rPr>
            </w:pPr>
            <w:r>
              <w:rPr>
                <w:color w:val="000000"/>
              </w:rPr>
              <w:t>102,6</w:t>
            </w:r>
          </w:p>
        </w:tc>
        <w:tc>
          <w:tcPr>
            <w:tcW w:w="1178" w:type="dxa"/>
          </w:tcPr>
          <w:p w:rsidR="004F43D8" w:rsidRDefault="006B22E8" w:rsidP="006E1BCD">
            <w:pPr>
              <w:spacing w:line="360" w:lineRule="auto"/>
              <w:jc w:val="center"/>
              <w:rPr>
                <w:color w:val="000000"/>
              </w:rPr>
            </w:pPr>
            <w:r>
              <w:rPr>
                <w:color w:val="000000"/>
              </w:rPr>
              <w:t>-33,7</w:t>
            </w:r>
          </w:p>
        </w:tc>
        <w:tc>
          <w:tcPr>
            <w:tcW w:w="1178" w:type="dxa"/>
          </w:tcPr>
          <w:p w:rsidR="004F43D8" w:rsidRDefault="006B22E8" w:rsidP="006E1BCD">
            <w:pPr>
              <w:spacing w:line="360" w:lineRule="auto"/>
              <w:jc w:val="center"/>
              <w:rPr>
                <w:color w:val="000000"/>
              </w:rPr>
            </w:pPr>
            <w:r>
              <w:rPr>
                <w:color w:val="000000"/>
              </w:rPr>
              <w:t>2,6</w:t>
            </w:r>
          </w:p>
        </w:tc>
      </w:tr>
      <w:tr w:rsidR="004F43D8">
        <w:tc>
          <w:tcPr>
            <w:tcW w:w="1188" w:type="dxa"/>
          </w:tcPr>
          <w:p w:rsidR="004F43D8" w:rsidRDefault="00184672" w:rsidP="006E1BCD">
            <w:pPr>
              <w:spacing w:line="360" w:lineRule="auto"/>
              <w:jc w:val="center"/>
              <w:rPr>
                <w:color w:val="000000"/>
              </w:rPr>
            </w:pPr>
            <w:r>
              <w:rPr>
                <w:color w:val="000000"/>
              </w:rPr>
              <w:t>2004</w:t>
            </w:r>
          </w:p>
        </w:tc>
        <w:tc>
          <w:tcPr>
            <w:tcW w:w="1318" w:type="dxa"/>
          </w:tcPr>
          <w:p w:rsidR="004F43D8" w:rsidRDefault="00184672" w:rsidP="006E1BCD">
            <w:pPr>
              <w:spacing w:line="360" w:lineRule="auto"/>
              <w:jc w:val="center"/>
              <w:rPr>
                <w:color w:val="000000"/>
              </w:rPr>
            </w:pPr>
            <w:r>
              <w:rPr>
                <w:color w:val="000000"/>
              </w:rPr>
              <w:t>10,52</w:t>
            </w:r>
          </w:p>
        </w:tc>
        <w:tc>
          <w:tcPr>
            <w:tcW w:w="1177" w:type="dxa"/>
          </w:tcPr>
          <w:p w:rsidR="004F43D8" w:rsidRDefault="006B22E8" w:rsidP="006E1BCD">
            <w:pPr>
              <w:spacing w:line="360" w:lineRule="auto"/>
              <w:jc w:val="center"/>
              <w:rPr>
                <w:color w:val="000000"/>
              </w:rPr>
            </w:pPr>
            <w:r>
              <w:rPr>
                <w:color w:val="000000"/>
              </w:rPr>
              <w:t>-4,00</w:t>
            </w:r>
          </w:p>
        </w:tc>
        <w:tc>
          <w:tcPr>
            <w:tcW w:w="1178" w:type="dxa"/>
          </w:tcPr>
          <w:p w:rsidR="004F43D8" w:rsidRDefault="006B22E8" w:rsidP="006E1BCD">
            <w:pPr>
              <w:spacing w:line="360" w:lineRule="auto"/>
              <w:jc w:val="center"/>
              <w:rPr>
                <w:color w:val="000000"/>
              </w:rPr>
            </w:pPr>
            <w:r>
              <w:rPr>
                <w:color w:val="000000"/>
              </w:rPr>
              <w:t>0,89</w:t>
            </w:r>
          </w:p>
        </w:tc>
        <w:tc>
          <w:tcPr>
            <w:tcW w:w="1178" w:type="dxa"/>
          </w:tcPr>
          <w:p w:rsidR="004F43D8" w:rsidRDefault="006B22E8" w:rsidP="006E1BCD">
            <w:pPr>
              <w:spacing w:line="360" w:lineRule="auto"/>
              <w:jc w:val="center"/>
              <w:rPr>
                <w:color w:val="000000"/>
              </w:rPr>
            </w:pPr>
            <w:r>
              <w:rPr>
                <w:color w:val="000000"/>
              </w:rPr>
              <w:t>72,5</w:t>
            </w:r>
          </w:p>
        </w:tc>
        <w:tc>
          <w:tcPr>
            <w:tcW w:w="1178" w:type="dxa"/>
          </w:tcPr>
          <w:p w:rsidR="004F43D8" w:rsidRDefault="006B22E8" w:rsidP="006E1BCD">
            <w:pPr>
              <w:spacing w:line="360" w:lineRule="auto"/>
              <w:jc w:val="center"/>
              <w:rPr>
                <w:color w:val="000000"/>
              </w:rPr>
            </w:pPr>
            <w:r>
              <w:rPr>
                <w:color w:val="000000"/>
              </w:rPr>
              <w:t>109,2</w:t>
            </w:r>
          </w:p>
        </w:tc>
        <w:tc>
          <w:tcPr>
            <w:tcW w:w="1178" w:type="dxa"/>
          </w:tcPr>
          <w:p w:rsidR="004F43D8" w:rsidRDefault="006B22E8" w:rsidP="006E1BCD">
            <w:pPr>
              <w:spacing w:line="360" w:lineRule="auto"/>
              <w:jc w:val="center"/>
              <w:rPr>
                <w:color w:val="000000"/>
              </w:rPr>
            </w:pPr>
            <w:r>
              <w:rPr>
                <w:color w:val="000000"/>
              </w:rPr>
              <w:t>-27,5</w:t>
            </w:r>
          </w:p>
        </w:tc>
        <w:tc>
          <w:tcPr>
            <w:tcW w:w="1178" w:type="dxa"/>
          </w:tcPr>
          <w:p w:rsidR="004F43D8" w:rsidRDefault="006B22E8" w:rsidP="006E1BCD">
            <w:pPr>
              <w:spacing w:line="360" w:lineRule="auto"/>
              <w:jc w:val="center"/>
              <w:rPr>
                <w:color w:val="000000"/>
              </w:rPr>
            </w:pPr>
            <w:r>
              <w:rPr>
                <w:color w:val="000000"/>
              </w:rPr>
              <w:t>9,2</w:t>
            </w:r>
          </w:p>
        </w:tc>
      </w:tr>
      <w:tr w:rsidR="004F43D8">
        <w:tc>
          <w:tcPr>
            <w:tcW w:w="1188" w:type="dxa"/>
          </w:tcPr>
          <w:p w:rsidR="004F43D8" w:rsidRDefault="00184672" w:rsidP="006E1BCD">
            <w:pPr>
              <w:spacing w:line="360" w:lineRule="auto"/>
              <w:jc w:val="center"/>
              <w:rPr>
                <w:color w:val="000000"/>
              </w:rPr>
            </w:pPr>
            <w:r>
              <w:rPr>
                <w:color w:val="000000"/>
              </w:rPr>
              <w:t>2005</w:t>
            </w:r>
          </w:p>
        </w:tc>
        <w:tc>
          <w:tcPr>
            <w:tcW w:w="1318" w:type="dxa"/>
          </w:tcPr>
          <w:p w:rsidR="004F43D8" w:rsidRDefault="00184672" w:rsidP="006E1BCD">
            <w:pPr>
              <w:spacing w:line="360" w:lineRule="auto"/>
              <w:jc w:val="center"/>
              <w:rPr>
                <w:color w:val="000000"/>
              </w:rPr>
            </w:pPr>
            <w:r>
              <w:rPr>
                <w:color w:val="000000"/>
              </w:rPr>
              <w:t>11,23</w:t>
            </w:r>
          </w:p>
        </w:tc>
        <w:tc>
          <w:tcPr>
            <w:tcW w:w="1177" w:type="dxa"/>
          </w:tcPr>
          <w:p w:rsidR="004F43D8" w:rsidRDefault="006B22E8" w:rsidP="006E1BCD">
            <w:pPr>
              <w:spacing w:line="360" w:lineRule="auto"/>
              <w:jc w:val="center"/>
              <w:rPr>
                <w:color w:val="000000"/>
              </w:rPr>
            </w:pPr>
            <w:r>
              <w:rPr>
                <w:color w:val="000000"/>
              </w:rPr>
              <w:t>-3,29</w:t>
            </w:r>
          </w:p>
        </w:tc>
        <w:tc>
          <w:tcPr>
            <w:tcW w:w="1178" w:type="dxa"/>
          </w:tcPr>
          <w:p w:rsidR="004F43D8" w:rsidRDefault="006B22E8" w:rsidP="006E1BCD">
            <w:pPr>
              <w:spacing w:line="360" w:lineRule="auto"/>
              <w:jc w:val="center"/>
              <w:rPr>
                <w:color w:val="000000"/>
              </w:rPr>
            </w:pPr>
            <w:r>
              <w:rPr>
                <w:color w:val="000000"/>
              </w:rPr>
              <w:t>0,71</w:t>
            </w:r>
          </w:p>
        </w:tc>
        <w:tc>
          <w:tcPr>
            <w:tcW w:w="1178" w:type="dxa"/>
          </w:tcPr>
          <w:p w:rsidR="004F43D8" w:rsidRDefault="006B22E8" w:rsidP="006E1BCD">
            <w:pPr>
              <w:spacing w:line="360" w:lineRule="auto"/>
              <w:jc w:val="center"/>
              <w:rPr>
                <w:color w:val="000000"/>
              </w:rPr>
            </w:pPr>
            <w:r>
              <w:rPr>
                <w:color w:val="000000"/>
              </w:rPr>
              <w:t>77,3</w:t>
            </w:r>
          </w:p>
        </w:tc>
        <w:tc>
          <w:tcPr>
            <w:tcW w:w="1178" w:type="dxa"/>
          </w:tcPr>
          <w:p w:rsidR="004F43D8" w:rsidRDefault="006B22E8" w:rsidP="006E1BCD">
            <w:pPr>
              <w:spacing w:line="360" w:lineRule="auto"/>
              <w:jc w:val="center"/>
              <w:rPr>
                <w:color w:val="000000"/>
              </w:rPr>
            </w:pPr>
            <w:r>
              <w:rPr>
                <w:color w:val="000000"/>
              </w:rPr>
              <w:t>106,7</w:t>
            </w:r>
          </w:p>
        </w:tc>
        <w:tc>
          <w:tcPr>
            <w:tcW w:w="1178" w:type="dxa"/>
          </w:tcPr>
          <w:p w:rsidR="004F43D8" w:rsidRDefault="006B22E8" w:rsidP="006E1BCD">
            <w:pPr>
              <w:spacing w:line="360" w:lineRule="auto"/>
              <w:jc w:val="center"/>
              <w:rPr>
                <w:color w:val="000000"/>
              </w:rPr>
            </w:pPr>
            <w:r>
              <w:rPr>
                <w:color w:val="000000"/>
              </w:rPr>
              <w:t>-22,7</w:t>
            </w:r>
          </w:p>
        </w:tc>
        <w:tc>
          <w:tcPr>
            <w:tcW w:w="1178" w:type="dxa"/>
          </w:tcPr>
          <w:p w:rsidR="004F43D8" w:rsidRDefault="006B22E8" w:rsidP="006E1BCD">
            <w:pPr>
              <w:spacing w:line="360" w:lineRule="auto"/>
              <w:jc w:val="center"/>
              <w:rPr>
                <w:color w:val="000000"/>
              </w:rPr>
            </w:pPr>
            <w:r>
              <w:rPr>
                <w:color w:val="000000"/>
              </w:rPr>
              <w:t>6,7</w:t>
            </w:r>
          </w:p>
        </w:tc>
      </w:tr>
      <w:tr w:rsidR="004F43D8">
        <w:tc>
          <w:tcPr>
            <w:tcW w:w="1188" w:type="dxa"/>
          </w:tcPr>
          <w:p w:rsidR="004F43D8" w:rsidRDefault="00184672" w:rsidP="006E1BCD">
            <w:pPr>
              <w:spacing w:line="360" w:lineRule="auto"/>
              <w:jc w:val="center"/>
              <w:rPr>
                <w:color w:val="000000"/>
              </w:rPr>
            </w:pPr>
            <w:r>
              <w:rPr>
                <w:color w:val="000000"/>
              </w:rPr>
              <w:t>2006</w:t>
            </w:r>
          </w:p>
        </w:tc>
        <w:tc>
          <w:tcPr>
            <w:tcW w:w="1318" w:type="dxa"/>
          </w:tcPr>
          <w:p w:rsidR="004F43D8" w:rsidRDefault="00184672" w:rsidP="006E1BCD">
            <w:pPr>
              <w:spacing w:line="360" w:lineRule="auto"/>
              <w:jc w:val="center"/>
              <w:rPr>
                <w:color w:val="000000"/>
              </w:rPr>
            </w:pPr>
            <w:r>
              <w:rPr>
                <w:color w:val="000000"/>
              </w:rPr>
              <w:t>12,05</w:t>
            </w:r>
          </w:p>
        </w:tc>
        <w:tc>
          <w:tcPr>
            <w:tcW w:w="1177" w:type="dxa"/>
          </w:tcPr>
          <w:p w:rsidR="004F43D8" w:rsidRDefault="006B22E8" w:rsidP="006E1BCD">
            <w:pPr>
              <w:spacing w:line="360" w:lineRule="auto"/>
              <w:jc w:val="center"/>
              <w:rPr>
                <w:color w:val="000000"/>
              </w:rPr>
            </w:pPr>
            <w:r>
              <w:rPr>
                <w:color w:val="000000"/>
              </w:rPr>
              <w:t>-2,47</w:t>
            </w:r>
          </w:p>
        </w:tc>
        <w:tc>
          <w:tcPr>
            <w:tcW w:w="1178" w:type="dxa"/>
          </w:tcPr>
          <w:p w:rsidR="004F43D8" w:rsidRDefault="006B22E8" w:rsidP="006E1BCD">
            <w:pPr>
              <w:spacing w:line="360" w:lineRule="auto"/>
              <w:jc w:val="center"/>
              <w:rPr>
                <w:color w:val="000000"/>
              </w:rPr>
            </w:pPr>
            <w:r>
              <w:rPr>
                <w:color w:val="000000"/>
              </w:rPr>
              <w:t>0,82</w:t>
            </w:r>
          </w:p>
        </w:tc>
        <w:tc>
          <w:tcPr>
            <w:tcW w:w="1178" w:type="dxa"/>
          </w:tcPr>
          <w:p w:rsidR="004F43D8" w:rsidRDefault="006B22E8" w:rsidP="006E1BCD">
            <w:pPr>
              <w:spacing w:line="360" w:lineRule="auto"/>
              <w:jc w:val="center"/>
              <w:rPr>
                <w:color w:val="000000"/>
              </w:rPr>
            </w:pPr>
            <w:r>
              <w:rPr>
                <w:color w:val="000000"/>
              </w:rPr>
              <w:t>83,0</w:t>
            </w:r>
          </w:p>
        </w:tc>
        <w:tc>
          <w:tcPr>
            <w:tcW w:w="1178" w:type="dxa"/>
          </w:tcPr>
          <w:p w:rsidR="004F43D8" w:rsidRDefault="006B22E8" w:rsidP="006E1BCD">
            <w:pPr>
              <w:spacing w:line="360" w:lineRule="auto"/>
              <w:jc w:val="center"/>
              <w:rPr>
                <w:color w:val="000000"/>
              </w:rPr>
            </w:pPr>
            <w:r>
              <w:rPr>
                <w:color w:val="000000"/>
              </w:rPr>
              <w:t>107,3</w:t>
            </w:r>
          </w:p>
        </w:tc>
        <w:tc>
          <w:tcPr>
            <w:tcW w:w="1178" w:type="dxa"/>
          </w:tcPr>
          <w:p w:rsidR="004F43D8" w:rsidRDefault="006B22E8" w:rsidP="006E1BCD">
            <w:pPr>
              <w:spacing w:line="360" w:lineRule="auto"/>
              <w:jc w:val="center"/>
              <w:rPr>
                <w:color w:val="000000"/>
              </w:rPr>
            </w:pPr>
            <w:r>
              <w:rPr>
                <w:color w:val="000000"/>
              </w:rPr>
              <w:t>-17,0</w:t>
            </w:r>
          </w:p>
        </w:tc>
        <w:tc>
          <w:tcPr>
            <w:tcW w:w="1178" w:type="dxa"/>
          </w:tcPr>
          <w:p w:rsidR="004F43D8" w:rsidRDefault="006B22E8" w:rsidP="006E1BCD">
            <w:pPr>
              <w:spacing w:line="360" w:lineRule="auto"/>
              <w:jc w:val="center"/>
              <w:rPr>
                <w:color w:val="000000"/>
              </w:rPr>
            </w:pPr>
            <w:r>
              <w:rPr>
                <w:color w:val="000000"/>
              </w:rPr>
              <w:t>7,3</w:t>
            </w:r>
          </w:p>
        </w:tc>
      </w:tr>
      <w:tr w:rsidR="004F43D8">
        <w:tc>
          <w:tcPr>
            <w:tcW w:w="1188" w:type="dxa"/>
          </w:tcPr>
          <w:p w:rsidR="004F43D8" w:rsidRDefault="00184672" w:rsidP="006E1BCD">
            <w:pPr>
              <w:spacing w:line="360" w:lineRule="auto"/>
              <w:jc w:val="center"/>
              <w:rPr>
                <w:color w:val="000000"/>
              </w:rPr>
            </w:pPr>
            <w:r>
              <w:rPr>
                <w:color w:val="000000"/>
              </w:rPr>
              <w:t>2007</w:t>
            </w:r>
          </w:p>
        </w:tc>
        <w:tc>
          <w:tcPr>
            <w:tcW w:w="1318" w:type="dxa"/>
          </w:tcPr>
          <w:p w:rsidR="004F43D8" w:rsidRDefault="00184672" w:rsidP="006E1BCD">
            <w:pPr>
              <w:spacing w:line="360" w:lineRule="auto"/>
              <w:jc w:val="center"/>
              <w:rPr>
                <w:color w:val="000000"/>
              </w:rPr>
            </w:pPr>
            <w:r>
              <w:rPr>
                <w:color w:val="000000"/>
              </w:rPr>
              <w:t>13,12</w:t>
            </w:r>
          </w:p>
        </w:tc>
        <w:tc>
          <w:tcPr>
            <w:tcW w:w="1177" w:type="dxa"/>
          </w:tcPr>
          <w:p w:rsidR="004F43D8" w:rsidRDefault="006B22E8" w:rsidP="006E1BCD">
            <w:pPr>
              <w:spacing w:line="360" w:lineRule="auto"/>
              <w:jc w:val="center"/>
              <w:rPr>
                <w:color w:val="000000"/>
              </w:rPr>
            </w:pPr>
            <w:r>
              <w:rPr>
                <w:color w:val="000000"/>
              </w:rPr>
              <w:t>-1,40</w:t>
            </w:r>
          </w:p>
        </w:tc>
        <w:tc>
          <w:tcPr>
            <w:tcW w:w="1178" w:type="dxa"/>
          </w:tcPr>
          <w:p w:rsidR="004F43D8" w:rsidRDefault="006B22E8" w:rsidP="006E1BCD">
            <w:pPr>
              <w:spacing w:line="360" w:lineRule="auto"/>
              <w:jc w:val="center"/>
              <w:rPr>
                <w:color w:val="000000"/>
              </w:rPr>
            </w:pPr>
            <w:r>
              <w:rPr>
                <w:color w:val="000000"/>
              </w:rPr>
              <w:t>1,07</w:t>
            </w:r>
          </w:p>
        </w:tc>
        <w:tc>
          <w:tcPr>
            <w:tcW w:w="1178" w:type="dxa"/>
          </w:tcPr>
          <w:p w:rsidR="004F43D8" w:rsidRDefault="006B22E8" w:rsidP="006E1BCD">
            <w:pPr>
              <w:spacing w:line="360" w:lineRule="auto"/>
              <w:jc w:val="center"/>
              <w:rPr>
                <w:color w:val="000000"/>
              </w:rPr>
            </w:pPr>
            <w:r>
              <w:rPr>
                <w:color w:val="000000"/>
              </w:rPr>
              <w:t>90,4</w:t>
            </w:r>
          </w:p>
        </w:tc>
        <w:tc>
          <w:tcPr>
            <w:tcW w:w="1178" w:type="dxa"/>
          </w:tcPr>
          <w:p w:rsidR="004F43D8" w:rsidRDefault="006B22E8" w:rsidP="006E1BCD">
            <w:pPr>
              <w:spacing w:line="360" w:lineRule="auto"/>
              <w:jc w:val="center"/>
              <w:rPr>
                <w:color w:val="000000"/>
              </w:rPr>
            </w:pPr>
            <w:r>
              <w:rPr>
                <w:color w:val="000000"/>
              </w:rPr>
              <w:t>108,9</w:t>
            </w:r>
          </w:p>
        </w:tc>
        <w:tc>
          <w:tcPr>
            <w:tcW w:w="1178" w:type="dxa"/>
          </w:tcPr>
          <w:p w:rsidR="004F43D8" w:rsidRDefault="006B22E8" w:rsidP="006E1BCD">
            <w:pPr>
              <w:spacing w:line="360" w:lineRule="auto"/>
              <w:jc w:val="center"/>
              <w:rPr>
                <w:color w:val="000000"/>
              </w:rPr>
            </w:pPr>
            <w:r>
              <w:rPr>
                <w:color w:val="000000"/>
              </w:rPr>
              <w:t>-9,6</w:t>
            </w:r>
          </w:p>
        </w:tc>
        <w:tc>
          <w:tcPr>
            <w:tcW w:w="1178" w:type="dxa"/>
          </w:tcPr>
          <w:p w:rsidR="004F43D8" w:rsidRDefault="006B22E8" w:rsidP="006E1BCD">
            <w:pPr>
              <w:spacing w:line="360" w:lineRule="auto"/>
              <w:jc w:val="center"/>
              <w:rPr>
                <w:color w:val="000000"/>
              </w:rPr>
            </w:pPr>
            <w:r>
              <w:rPr>
                <w:color w:val="000000"/>
              </w:rPr>
              <w:t>8,9</w:t>
            </w:r>
          </w:p>
        </w:tc>
      </w:tr>
      <w:tr w:rsidR="00184672">
        <w:tc>
          <w:tcPr>
            <w:tcW w:w="1188" w:type="dxa"/>
          </w:tcPr>
          <w:p w:rsidR="00184672" w:rsidRDefault="00184672" w:rsidP="006E1BCD">
            <w:pPr>
              <w:spacing w:line="360" w:lineRule="auto"/>
              <w:jc w:val="center"/>
              <w:rPr>
                <w:color w:val="000000"/>
              </w:rPr>
            </w:pPr>
            <w:r>
              <w:rPr>
                <w:color w:val="000000"/>
              </w:rPr>
              <w:t>2008</w:t>
            </w:r>
          </w:p>
        </w:tc>
        <w:tc>
          <w:tcPr>
            <w:tcW w:w="1318" w:type="dxa"/>
          </w:tcPr>
          <w:p w:rsidR="00184672" w:rsidRDefault="00184672" w:rsidP="006E1BCD">
            <w:pPr>
              <w:spacing w:line="360" w:lineRule="auto"/>
              <w:jc w:val="center"/>
              <w:rPr>
                <w:color w:val="000000"/>
              </w:rPr>
            </w:pPr>
            <w:r>
              <w:rPr>
                <w:color w:val="000000"/>
              </w:rPr>
              <w:t>13,56</w:t>
            </w:r>
          </w:p>
        </w:tc>
        <w:tc>
          <w:tcPr>
            <w:tcW w:w="1177" w:type="dxa"/>
          </w:tcPr>
          <w:p w:rsidR="00184672" w:rsidRDefault="006B22E8" w:rsidP="006E1BCD">
            <w:pPr>
              <w:spacing w:line="360" w:lineRule="auto"/>
              <w:jc w:val="center"/>
              <w:rPr>
                <w:color w:val="000000"/>
              </w:rPr>
            </w:pPr>
            <w:r>
              <w:rPr>
                <w:color w:val="000000"/>
              </w:rPr>
              <w:t>-0,96</w:t>
            </w:r>
          </w:p>
        </w:tc>
        <w:tc>
          <w:tcPr>
            <w:tcW w:w="1178" w:type="dxa"/>
          </w:tcPr>
          <w:p w:rsidR="00184672" w:rsidRDefault="006B22E8" w:rsidP="006E1BCD">
            <w:pPr>
              <w:spacing w:line="360" w:lineRule="auto"/>
              <w:jc w:val="center"/>
              <w:rPr>
                <w:color w:val="000000"/>
              </w:rPr>
            </w:pPr>
            <w:r>
              <w:rPr>
                <w:color w:val="000000"/>
              </w:rPr>
              <w:t>0,44</w:t>
            </w:r>
          </w:p>
        </w:tc>
        <w:tc>
          <w:tcPr>
            <w:tcW w:w="1178" w:type="dxa"/>
          </w:tcPr>
          <w:p w:rsidR="00184672" w:rsidRDefault="006B22E8" w:rsidP="006E1BCD">
            <w:pPr>
              <w:spacing w:line="360" w:lineRule="auto"/>
              <w:jc w:val="center"/>
              <w:rPr>
                <w:color w:val="000000"/>
              </w:rPr>
            </w:pPr>
            <w:r>
              <w:rPr>
                <w:color w:val="000000"/>
              </w:rPr>
              <w:t>93,4</w:t>
            </w:r>
          </w:p>
        </w:tc>
        <w:tc>
          <w:tcPr>
            <w:tcW w:w="1178" w:type="dxa"/>
          </w:tcPr>
          <w:p w:rsidR="00184672" w:rsidRDefault="006B22E8" w:rsidP="006E1BCD">
            <w:pPr>
              <w:spacing w:line="360" w:lineRule="auto"/>
              <w:jc w:val="center"/>
              <w:rPr>
                <w:color w:val="000000"/>
              </w:rPr>
            </w:pPr>
            <w:r>
              <w:rPr>
                <w:color w:val="000000"/>
              </w:rPr>
              <w:t>103,4</w:t>
            </w:r>
          </w:p>
        </w:tc>
        <w:tc>
          <w:tcPr>
            <w:tcW w:w="1178" w:type="dxa"/>
          </w:tcPr>
          <w:p w:rsidR="00184672" w:rsidRDefault="006B22E8" w:rsidP="006E1BCD">
            <w:pPr>
              <w:spacing w:line="360" w:lineRule="auto"/>
              <w:jc w:val="center"/>
              <w:rPr>
                <w:color w:val="000000"/>
              </w:rPr>
            </w:pPr>
            <w:r>
              <w:rPr>
                <w:color w:val="000000"/>
              </w:rPr>
              <w:t>-6,6</w:t>
            </w:r>
          </w:p>
        </w:tc>
        <w:tc>
          <w:tcPr>
            <w:tcW w:w="1178" w:type="dxa"/>
          </w:tcPr>
          <w:p w:rsidR="00184672" w:rsidRDefault="006B22E8" w:rsidP="006E1BCD">
            <w:pPr>
              <w:spacing w:line="360" w:lineRule="auto"/>
              <w:jc w:val="center"/>
              <w:rPr>
                <w:color w:val="000000"/>
              </w:rPr>
            </w:pPr>
            <w:r>
              <w:rPr>
                <w:color w:val="000000"/>
              </w:rPr>
              <w:t>3,4</w:t>
            </w:r>
          </w:p>
        </w:tc>
      </w:tr>
    </w:tbl>
    <w:p w:rsidR="006E1BCD" w:rsidRDefault="006E1BCD" w:rsidP="006E1BCD">
      <w:pPr>
        <w:shd w:val="clear" w:color="auto" w:fill="FFFFFF"/>
        <w:spacing w:line="360" w:lineRule="auto"/>
        <w:ind w:firstLine="709"/>
        <w:jc w:val="center"/>
        <w:rPr>
          <w:color w:val="000000"/>
        </w:rPr>
      </w:pPr>
    </w:p>
    <w:p w:rsidR="006B22E8" w:rsidRPr="00A672F9" w:rsidRDefault="006C6D2C" w:rsidP="006B22E8">
      <w:pPr>
        <w:shd w:val="clear" w:color="auto" w:fill="FFFFFF"/>
        <w:spacing w:line="360" w:lineRule="auto"/>
        <w:ind w:firstLine="709"/>
        <w:jc w:val="both"/>
        <w:rPr>
          <w:color w:val="000000"/>
          <w:sz w:val="28"/>
          <w:szCs w:val="28"/>
        </w:rPr>
      </w:pPr>
      <w:r w:rsidRPr="00A672F9">
        <w:rPr>
          <w:color w:val="000000"/>
          <w:sz w:val="28"/>
          <w:szCs w:val="28"/>
        </w:rPr>
        <w:t xml:space="preserve">Данные </w:t>
      </w:r>
      <w:r w:rsidR="00A672F9" w:rsidRPr="00A672F9">
        <w:rPr>
          <w:color w:val="000000"/>
          <w:sz w:val="28"/>
          <w:szCs w:val="28"/>
        </w:rPr>
        <w:t>анализа ВРП в расчёте на душу населения показали, что начиная с 1991 года этот показатель снижался. Наиболее значительные темпы снижения наблюдаются в 1999 году, когда они составили 46 %. Но начиная с 2000 года ВРП в расчёте на душу населения начинает увеличиваться. Но в 2008 году происходит замедление прироста этого показателя.</w:t>
      </w:r>
    </w:p>
    <w:p w:rsidR="00B54E63" w:rsidRPr="00B54E63" w:rsidRDefault="00B54E63" w:rsidP="00DE3F49">
      <w:pPr>
        <w:pStyle w:val="1"/>
      </w:pPr>
      <w:r>
        <w:br w:type="page"/>
      </w:r>
      <w:bookmarkStart w:id="6" w:name="_Toc275151877"/>
      <w:r w:rsidRPr="00B54E63">
        <w:t>Заключение</w:t>
      </w:r>
      <w:bookmarkEnd w:id="6"/>
    </w:p>
    <w:p w:rsidR="00B54E63" w:rsidRDefault="00B54E63" w:rsidP="00DF233A">
      <w:pPr>
        <w:shd w:val="clear" w:color="auto" w:fill="FFFFFF"/>
        <w:spacing w:line="360" w:lineRule="auto"/>
        <w:ind w:firstLine="709"/>
        <w:jc w:val="center"/>
      </w:pPr>
    </w:p>
    <w:p w:rsidR="009C1722" w:rsidRDefault="009C1722" w:rsidP="009C1722">
      <w:pPr>
        <w:shd w:val="clear" w:color="auto" w:fill="FFFFFF"/>
        <w:spacing w:line="360" w:lineRule="auto"/>
        <w:ind w:firstLine="709"/>
        <w:jc w:val="center"/>
        <w:rPr>
          <w:color w:val="000000"/>
          <w:sz w:val="28"/>
          <w:szCs w:val="28"/>
        </w:rPr>
      </w:pPr>
    </w:p>
    <w:p w:rsidR="009C1722" w:rsidRDefault="009C1722" w:rsidP="009C1722">
      <w:pPr>
        <w:shd w:val="clear" w:color="auto" w:fill="FFFFFF"/>
        <w:spacing w:line="360" w:lineRule="auto"/>
        <w:ind w:firstLine="709"/>
        <w:jc w:val="both"/>
        <w:rPr>
          <w:sz w:val="28"/>
          <w:szCs w:val="28"/>
        </w:rPr>
      </w:pPr>
      <w:r>
        <w:rPr>
          <w:sz w:val="28"/>
          <w:szCs w:val="28"/>
        </w:rPr>
        <w:t>Курсовая работа выполнена на актуальную тему, так как показатели уровня жизни наглядно характеризуют эффективность проводимой государственной финансовой политики. Страны и регионы с высокими показателями уровня жизни отличаются высокой эффективностью экономики, политической стабильностью, комфортностью проживания.</w:t>
      </w:r>
    </w:p>
    <w:p w:rsidR="009C1722" w:rsidRPr="00FD5D9E" w:rsidRDefault="009C1722" w:rsidP="009C1722">
      <w:pPr>
        <w:spacing w:line="360" w:lineRule="auto"/>
        <w:ind w:firstLine="709"/>
        <w:jc w:val="both"/>
        <w:rPr>
          <w:sz w:val="28"/>
          <w:szCs w:val="28"/>
        </w:rPr>
      </w:pPr>
      <w:r>
        <w:rPr>
          <w:color w:val="000000"/>
          <w:sz w:val="28"/>
          <w:szCs w:val="28"/>
        </w:rPr>
        <w:t>Однако до сих пор нет чёткой классификации показателей, характеризующих уровень жизни населения.</w:t>
      </w:r>
      <w:r w:rsidRPr="009C1722">
        <w:rPr>
          <w:sz w:val="28"/>
          <w:szCs w:val="28"/>
        </w:rPr>
        <w:t xml:space="preserve"> </w:t>
      </w:r>
      <w:r w:rsidRPr="001A44A2">
        <w:rPr>
          <w:color w:val="000000"/>
          <w:sz w:val="28"/>
          <w:szCs w:val="28"/>
        </w:rPr>
        <w:t>Статистические методы являются основным средством изучения массовых, повторяющихся явлений, играют важную роль в прогнозировании поведения экономических показателей.</w:t>
      </w:r>
      <w:r w:rsidRPr="009C1722">
        <w:rPr>
          <w:sz w:val="28"/>
          <w:szCs w:val="28"/>
        </w:rPr>
        <w:t xml:space="preserve"> </w:t>
      </w:r>
      <w:r>
        <w:rPr>
          <w:sz w:val="28"/>
          <w:szCs w:val="28"/>
        </w:rPr>
        <w:t>И</w:t>
      </w:r>
      <w:r w:rsidRPr="00FD5D9E">
        <w:rPr>
          <w:sz w:val="28"/>
          <w:szCs w:val="28"/>
        </w:rPr>
        <w:t>зменение во времени статистика изучает при помощи построения и анализа рядов динамики</w:t>
      </w:r>
      <w:r>
        <w:rPr>
          <w:sz w:val="28"/>
          <w:szCs w:val="28"/>
        </w:rPr>
        <w:t>, а также таких методов как расчёт средних величин, относительных показателей структуры, вариации и корреляции</w:t>
      </w:r>
      <w:r w:rsidRPr="00FD5D9E">
        <w:rPr>
          <w:sz w:val="28"/>
          <w:szCs w:val="28"/>
        </w:rPr>
        <w:t>.</w:t>
      </w:r>
    </w:p>
    <w:p w:rsidR="009C1722" w:rsidRDefault="009C1722" w:rsidP="009C1722">
      <w:pPr>
        <w:spacing w:line="360" w:lineRule="auto"/>
        <w:ind w:firstLine="709"/>
        <w:jc w:val="both"/>
        <w:rPr>
          <w:color w:val="000000"/>
          <w:sz w:val="28"/>
          <w:szCs w:val="28"/>
        </w:rPr>
      </w:pPr>
      <w:r>
        <w:rPr>
          <w:color w:val="000000"/>
          <w:sz w:val="28"/>
          <w:szCs w:val="28"/>
        </w:rPr>
        <w:t>Среди представленных данных уровень жизни населения может быть проанализирован показателями:</w:t>
      </w:r>
    </w:p>
    <w:p w:rsidR="009C1722" w:rsidRDefault="009C1722" w:rsidP="009C1722">
      <w:pPr>
        <w:shd w:val="clear" w:color="auto" w:fill="FFFFFF"/>
        <w:spacing w:line="360" w:lineRule="auto"/>
        <w:ind w:firstLine="709"/>
        <w:jc w:val="both"/>
        <w:rPr>
          <w:color w:val="000000"/>
          <w:sz w:val="28"/>
          <w:szCs w:val="28"/>
        </w:rPr>
      </w:pPr>
      <w:r>
        <w:rPr>
          <w:color w:val="000000"/>
          <w:sz w:val="28"/>
          <w:szCs w:val="28"/>
        </w:rPr>
        <w:t>- денежные доходы населения, рассчитанные на душу населения;</w:t>
      </w:r>
    </w:p>
    <w:p w:rsidR="009C1722" w:rsidRDefault="009C1722" w:rsidP="009C1722">
      <w:pPr>
        <w:shd w:val="clear" w:color="auto" w:fill="FFFFFF"/>
        <w:spacing w:line="360" w:lineRule="auto"/>
        <w:ind w:firstLine="709"/>
        <w:jc w:val="both"/>
        <w:rPr>
          <w:color w:val="000000"/>
          <w:sz w:val="28"/>
          <w:szCs w:val="28"/>
        </w:rPr>
      </w:pPr>
      <w:r>
        <w:rPr>
          <w:color w:val="000000"/>
          <w:sz w:val="28"/>
          <w:szCs w:val="28"/>
        </w:rPr>
        <w:t>- денежные расходы населения в среднем в расчёте на душу населения;</w:t>
      </w:r>
    </w:p>
    <w:p w:rsidR="009C1722" w:rsidRDefault="009C1722" w:rsidP="009C1722">
      <w:pPr>
        <w:shd w:val="clear" w:color="auto" w:fill="FFFFFF"/>
        <w:spacing w:line="360" w:lineRule="auto"/>
        <w:ind w:firstLine="709"/>
        <w:jc w:val="both"/>
        <w:rPr>
          <w:color w:val="000000"/>
          <w:sz w:val="28"/>
          <w:szCs w:val="28"/>
        </w:rPr>
      </w:pPr>
      <w:r>
        <w:rPr>
          <w:color w:val="000000"/>
          <w:sz w:val="28"/>
          <w:szCs w:val="28"/>
        </w:rPr>
        <w:t>- средний размер назначенных пенсий;</w:t>
      </w:r>
    </w:p>
    <w:p w:rsidR="009C1722" w:rsidRDefault="009C1722" w:rsidP="009C1722">
      <w:pPr>
        <w:shd w:val="clear" w:color="auto" w:fill="FFFFFF"/>
        <w:spacing w:line="360" w:lineRule="auto"/>
        <w:ind w:firstLine="709"/>
        <w:jc w:val="both"/>
        <w:rPr>
          <w:color w:val="000000"/>
          <w:sz w:val="28"/>
          <w:szCs w:val="28"/>
        </w:rPr>
      </w:pPr>
      <w:r>
        <w:rPr>
          <w:color w:val="000000"/>
          <w:sz w:val="28"/>
          <w:szCs w:val="28"/>
        </w:rPr>
        <w:t>- величина прожиточного минимума в среднем на душу населения;</w:t>
      </w:r>
    </w:p>
    <w:p w:rsidR="009C1722" w:rsidRDefault="009C1722" w:rsidP="009C1722">
      <w:pPr>
        <w:shd w:val="clear" w:color="auto" w:fill="FFFFFF"/>
        <w:spacing w:line="360" w:lineRule="auto"/>
        <w:ind w:firstLine="709"/>
        <w:jc w:val="both"/>
        <w:rPr>
          <w:color w:val="000000"/>
          <w:sz w:val="28"/>
          <w:szCs w:val="28"/>
        </w:rPr>
      </w:pPr>
      <w:r>
        <w:rPr>
          <w:color w:val="000000"/>
          <w:sz w:val="28"/>
          <w:szCs w:val="28"/>
        </w:rPr>
        <w:t>- ввод в действие общей площади жилых домов.</w:t>
      </w:r>
    </w:p>
    <w:p w:rsidR="009C1722" w:rsidRDefault="009C1722" w:rsidP="009C1722">
      <w:pPr>
        <w:shd w:val="clear" w:color="auto" w:fill="FFFFFF"/>
        <w:spacing w:line="360" w:lineRule="auto"/>
        <w:ind w:firstLine="709"/>
        <w:jc w:val="both"/>
        <w:rPr>
          <w:color w:val="000000"/>
          <w:sz w:val="28"/>
          <w:szCs w:val="28"/>
        </w:rPr>
      </w:pPr>
      <w:r>
        <w:rPr>
          <w:color w:val="000000"/>
          <w:sz w:val="28"/>
          <w:szCs w:val="28"/>
        </w:rPr>
        <w:t>Социальные показатели напрямую зависят от динамики развития экономических показателей:</w:t>
      </w:r>
    </w:p>
    <w:p w:rsidR="009C1722" w:rsidRDefault="009C1722" w:rsidP="009C1722">
      <w:pPr>
        <w:shd w:val="clear" w:color="auto" w:fill="FFFFFF"/>
        <w:spacing w:line="360" w:lineRule="auto"/>
        <w:ind w:firstLine="709"/>
        <w:jc w:val="both"/>
        <w:rPr>
          <w:color w:val="000000"/>
          <w:sz w:val="28"/>
          <w:szCs w:val="28"/>
        </w:rPr>
      </w:pPr>
      <w:r>
        <w:rPr>
          <w:color w:val="000000"/>
          <w:sz w:val="28"/>
          <w:szCs w:val="28"/>
        </w:rPr>
        <w:t>- среднегодовая численность занятых в экономике;</w:t>
      </w:r>
    </w:p>
    <w:p w:rsidR="009C1722" w:rsidRDefault="009C1722" w:rsidP="009C1722">
      <w:pPr>
        <w:shd w:val="clear" w:color="auto" w:fill="FFFFFF"/>
        <w:spacing w:line="360" w:lineRule="auto"/>
        <w:ind w:firstLine="709"/>
        <w:jc w:val="both"/>
        <w:rPr>
          <w:color w:val="000000"/>
          <w:sz w:val="28"/>
          <w:szCs w:val="28"/>
        </w:rPr>
      </w:pPr>
      <w:r>
        <w:rPr>
          <w:color w:val="000000"/>
          <w:sz w:val="28"/>
          <w:szCs w:val="28"/>
        </w:rPr>
        <w:t>- число официально зарегистрированных безработных;</w:t>
      </w:r>
    </w:p>
    <w:p w:rsidR="009C1722" w:rsidRDefault="009C1722" w:rsidP="009C1722">
      <w:pPr>
        <w:shd w:val="clear" w:color="auto" w:fill="FFFFFF"/>
        <w:spacing w:line="360" w:lineRule="auto"/>
        <w:ind w:firstLine="709"/>
        <w:jc w:val="both"/>
        <w:rPr>
          <w:color w:val="000000"/>
          <w:sz w:val="28"/>
          <w:szCs w:val="28"/>
        </w:rPr>
      </w:pPr>
      <w:r>
        <w:rPr>
          <w:color w:val="000000"/>
          <w:sz w:val="28"/>
          <w:szCs w:val="28"/>
        </w:rPr>
        <w:t>- валовой региональный продукт всего и в расчёте на душу населения</w:t>
      </w:r>
    </w:p>
    <w:p w:rsidR="009C1722" w:rsidRDefault="009C1722" w:rsidP="009C1722">
      <w:pPr>
        <w:shd w:val="clear" w:color="auto" w:fill="FFFFFF"/>
        <w:spacing w:line="360" w:lineRule="auto"/>
        <w:ind w:firstLine="709"/>
        <w:jc w:val="both"/>
        <w:rPr>
          <w:color w:val="000000"/>
          <w:sz w:val="28"/>
          <w:szCs w:val="28"/>
        </w:rPr>
      </w:pPr>
      <w:r>
        <w:rPr>
          <w:color w:val="000000"/>
          <w:sz w:val="28"/>
          <w:szCs w:val="28"/>
        </w:rPr>
        <w:t>Уровень жизни населения РБ растёт в результате роста денежных доходов и снижения безработицы.</w:t>
      </w:r>
    </w:p>
    <w:p w:rsidR="009C1722" w:rsidRDefault="009C1722" w:rsidP="009C1722">
      <w:pPr>
        <w:tabs>
          <w:tab w:val="left" w:pos="1005"/>
        </w:tabs>
        <w:spacing w:line="360" w:lineRule="auto"/>
        <w:ind w:firstLine="709"/>
        <w:jc w:val="both"/>
        <w:rPr>
          <w:sz w:val="28"/>
          <w:szCs w:val="28"/>
        </w:rPr>
      </w:pPr>
      <w:r>
        <w:rPr>
          <w:sz w:val="28"/>
          <w:szCs w:val="28"/>
        </w:rPr>
        <w:t>Структура денежных доходов населения можно сказать, изменяеся вместе с изменениями в экономике страны.</w:t>
      </w:r>
    </w:p>
    <w:p w:rsidR="009C1722" w:rsidRDefault="009C1722" w:rsidP="009C1722">
      <w:pPr>
        <w:shd w:val="clear" w:color="auto" w:fill="FFFFFF"/>
        <w:spacing w:line="360" w:lineRule="auto"/>
        <w:ind w:firstLine="709"/>
        <w:jc w:val="both"/>
        <w:rPr>
          <w:color w:val="000000"/>
          <w:sz w:val="28"/>
          <w:szCs w:val="28"/>
        </w:rPr>
      </w:pPr>
      <w:r>
        <w:rPr>
          <w:color w:val="000000"/>
          <w:sz w:val="28"/>
          <w:szCs w:val="28"/>
        </w:rPr>
        <w:t>В работе должна была проделана работа по следующим направлениям:</w:t>
      </w:r>
    </w:p>
    <w:p w:rsidR="009C1722" w:rsidRPr="002739E3" w:rsidRDefault="009C1722" w:rsidP="009C1722">
      <w:pPr>
        <w:tabs>
          <w:tab w:val="left" w:pos="1005"/>
          <w:tab w:val="left" w:pos="1072"/>
        </w:tabs>
        <w:spacing w:line="360" w:lineRule="auto"/>
        <w:ind w:firstLine="709"/>
        <w:jc w:val="both"/>
        <w:rPr>
          <w:sz w:val="28"/>
          <w:szCs w:val="28"/>
        </w:rPr>
      </w:pPr>
      <w:r w:rsidRPr="002739E3">
        <w:rPr>
          <w:sz w:val="28"/>
          <w:szCs w:val="28"/>
        </w:rPr>
        <w:t>Проанализирова</w:t>
      </w:r>
      <w:r>
        <w:rPr>
          <w:sz w:val="28"/>
          <w:szCs w:val="28"/>
        </w:rPr>
        <w:t>ны</w:t>
      </w:r>
      <w:r w:rsidRPr="002739E3">
        <w:rPr>
          <w:sz w:val="28"/>
          <w:szCs w:val="28"/>
        </w:rPr>
        <w:t xml:space="preserve"> основные социально – экономические индикаторы уровня жизни  населения  Республики Башкортостан</w:t>
      </w:r>
      <w:r w:rsidRPr="002739E3">
        <w:rPr>
          <w:color w:val="000000"/>
          <w:sz w:val="28"/>
          <w:szCs w:val="28"/>
        </w:rPr>
        <w:t xml:space="preserve">. </w:t>
      </w:r>
    </w:p>
    <w:p w:rsidR="009C1722" w:rsidRPr="002739E3" w:rsidRDefault="009C1722" w:rsidP="009C1722">
      <w:pPr>
        <w:tabs>
          <w:tab w:val="left" w:pos="1005"/>
        </w:tabs>
        <w:spacing w:line="360" w:lineRule="auto"/>
        <w:ind w:firstLine="709"/>
        <w:jc w:val="both"/>
        <w:rPr>
          <w:sz w:val="28"/>
          <w:szCs w:val="28"/>
        </w:rPr>
      </w:pPr>
      <w:r w:rsidRPr="002739E3">
        <w:rPr>
          <w:sz w:val="28"/>
          <w:szCs w:val="28"/>
        </w:rPr>
        <w:t>Изобра</w:t>
      </w:r>
      <w:r>
        <w:rPr>
          <w:sz w:val="28"/>
          <w:szCs w:val="28"/>
        </w:rPr>
        <w:t>жена</w:t>
      </w:r>
      <w:r w:rsidRPr="002739E3">
        <w:rPr>
          <w:sz w:val="28"/>
          <w:szCs w:val="28"/>
        </w:rPr>
        <w:t xml:space="preserve"> графически структуру денежных доходов населения. Определить состав денежных доходов населения в 1995–2007гг. </w:t>
      </w:r>
    </w:p>
    <w:p w:rsidR="009C1722" w:rsidRDefault="009C1722" w:rsidP="009C1722">
      <w:pPr>
        <w:tabs>
          <w:tab w:val="left" w:pos="1005"/>
        </w:tabs>
        <w:spacing w:line="360" w:lineRule="auto"/>
        <w:ind w:firstLine="709"/>
        <w:jc w:val="both"/>
        <w:rPr>
          <w:sz w:val="28"/>
          <w:szCs w:val="28"/>
        </w:rPr>
      </w:pPr>
      <w:r w:rsidRPr="002739E3">
        <w:rPr>
          <w:sz w:val="28"/>
          <w:szCs w:val="28"/>
        </w:rPr>
        <w:t>Определ</w:t>
      </w:r>
      <w:r>
        <w:rPr>
          <w:sz w:val="28"/>
          <w:szCs w:val="28"/>
        </w:rPr>
        <w:t>ена</w:t>
      </w:r>
      <w:r w:rsidRPr="002739E3">
        <w:rPr>
          <w:sz w:val="28"/>
          <w:szCs w:val="28"/>
        </w:rPr>
        <w:t xml:space="preserve"> структуру расходов населения Республики Башкортостан в 1995 – 2007 гг. </w:t>
      </w:r>
    </w:p>
    <w:p w:rsidR="009C1722" w:rsidRPr="002739E3" w:rsidRDefault="009C1722" w:rsidP="009C1722">
      <w:pPr>
        <w:tabs>
          <w:tab w:val="left" w:pos="1005"/>
        </w:tabs>
        <w:spacing w:line="360" w:lineRule="auto"/>
        <w:ind w:firstLine="709"/>
        <w:jc w:val="both"/>
        <w:rPr>
          <w:sz w:val="28"/>
          <w:szCs w:val="28"/>
        </w:rPr>
      </w:pPr>
      <w:r w:rsidRPr="002739E3">
        <w:rPr>
          <w:sz w:val="28"/>
          <w:szCs w:val="28"/>
        </w:rPr>
        <w:t>Определ</w:t>
      </w:r>
      <w:r>
        <w:rPr>
          <w:sz w:val="28"/>
          <w:szCs w:val="28"/>
        </w:rPr>
        <w:t>ено</w:t>
      </w:r>
      <w:r w:rsidRPr="002739E3">
        <w:rPr>
          <w:sz w:val="28"/>
          <w:szCs w:val="28"/>
        </w:rPr>
        <w:t xml:space="preserve"> отношение среднемесячной номинальной начисленной заработной платы работников организаций по видам экономической деятельности  к среднереспубликанскому уровню в 2000 – 2007 гг.</w:t>
      </w:r>
    </w:p>
    <w:p w:rsidR="009C1722" w:rsidRDefault="009C1722" w:rsidP="009C1722">
      <w:pPr>
        <w:tabs>
          <w:tab w:val="left" w:pos="1005"/>
        </w:tabs>
        <w:spacing w:line="360" w:lineRule="auto"/>
        <w:ind w:firstLine="709"/>
        <w:jc w:val="both"/>
        <w:rPr>
          <w:sz w:val="28"/>
          <w:szCs w:val="28"/>
        </w:rPr>
      </w:pPr>
      <w:r w:rsidRPr="002739E3">
        <w:rPr>
          <w:sz w:val="28"/>
          <w:szCs w:val="28"/>
        </w:rPr>
        <w:t>Определ</w:t>
      </w:r>
      <w:r>
        <w:rPr>
          <w:sz w:val="28"/>
          <w:szCs w:val="28"/>
        </w:rPr>
        <w:t>ены</w:t>
      </w:r>
      <w:r w:rsidRPr="002739E3">
        <w:rPr>
          <w:sz w:val="28"/>
          <w:szCs w:val="28"/>
        </w:rPr>
        <w:t xml:space="preserve"> структурные средние среднемесячной номинальной начисленной заработной платы работников организаций по видам экономической деятельности (моду и медиану) в 2000 и 2007 гг. </w:t>
      </w:r>
    </w:p>
    <w:p w:rsidR="009C1722" w:rsidRPr="002739E3" w:rsidRDefault="009C1722" w:rsidP="009C1722">
      <w:pPr>
        <w:tabs>
          <w:tab w:val="left" w:pos="1005"/>
        </w:tabs>
        <w:spacing w:line="360" w:lineRule="auto"/>
        <w:ind w:firstLine="709"/>
        <w:jc w:val="both"/>
        <w:rPr>
          <w:sz w:val="28"/>
          <w:szCs w:val="28"/>
        </w:rPr>
      </w:pPr>
      <w:r w:rsidRPr="002739E3">
        <w:rPr>
          <w:sz w:val="28"/>
          <w:szCs w:val="28"/>
        </w:rPr>
        <w:t>Рассчита</w:t>
      </w:r>
      <w:r>
        <w:rPr>
          <w:sz w:val="28"/>
          <w:szCs w:val="28"/>
        </w:rPr>
        <w:t>ны</w:t>
      </w:r>
      <w:r w:rsidRPr="002739E3">
        <w:rPr>
          <w:sz w:val="28"/>
          <w:szCs w:val="28"/>
        </w:rPr>
        <w:t xml:space="preserve"> показатели вариации среднемесячной номинальной начисленной заработной платы работников организаций по видам экономической деятельности (размах вариации, среднее квадратическое отклонение, дисперсию, коэффициент вариации) в </w:t>
      </w:r>
      <w:smartTag w:uri="urn:schemas-microsoft-com:office:smarttags" w:element="metricconverter">
        <w:smartTagPr>
          <w:attr w:name="ProductID" w:val="2007 г"/>
        </w:smartTagPr>
        <w:r w:rsidRPr="002739E3">
          <w:rPr>
            <w:sz w:val="28"/>
            <w:szCs w:val="28"/>
          </w:rPr>
          <w:t>2007 г</w:t>
        </w:r>
      </w:smartTag>
      <w:r w:rsidRPr="002739E3">
        <w:rPr>
          <w:sz w:val="28"/>
          <w:szCs w:val="28"/>
        </w:rPr>
        <w:t>.</w:t>
      </w:r>
    </w:p>
    <w:p w:rsidR="009C1722" w:rsidRPr="002739E3" w:rsidRDefault="009C1722" w:rsidP="009C1722">
      <w:pPr>
        <w:tabs>
          <w:tab w:val="left" w:pos="1005"/>
        </w:tabs>
        <w:spacing w:line="360" w:lineRule="auto"/>
        <w:ind w:firstLine="709"/>
        <w:jc w:val="both"/>
        <w:rPr>
          <w:sz w:val="28"/>
          <w:szCs w:val="28"/>
        </w:rPr>
      </w:pPr>
      <w:r w:rsidRPr="002739E3">
        <w:rPr>
          <w:sz w:val="28"/>
          <w:szCs w:val="28"/>
        </w:rPr>
        <w:t>Изобра</w:t>
      </w:r>
      <w:r>
        <w:rPr>
          <w:sz w:val="28"/>
          <w:szCs w:val="28"/>
        </w:rPr>
        <w:t>жены</w:t>
      </w:r>
      <w:r w:rsidRPr="002739E3">
        <w:rPr>
          <w:sz w:val="28"/>
          <w:szCs w:val="28"/>
        </w:rPr>
        <w:t xml:space="preserve"> графически и проанализирова</w:t>
      </w:r>
      <w:r>
        <w:rPr>
          <w:sz w:val="28"/>
          <w:szCs w:val="28"/>
        </w:rPr>
        <w:t>но п</w:t>
      </w:r>
      <w:r w:rsidRPr="002739E3">
        <w:rPr>
          <w:sz w:val="28"/>
          <w:szCs w:val="28"/>
        </w:rPr>
        <w:t>отребление основных продуктов питания за год в 1995 – 2007 гг. Рассчита</w:t>
      </w:r>
      <w:r>
        <w:rPr>
          <w:sz w:val="28"/>
          <w:szCs w:val="28"/>
        </w:rPr>
        <w:t>ны</w:t>
      </w:r>
      <w:r w:rsidRPr="002739E3">
        <w:rPr>
          <w:sz w:val="28"/>
          <w:szCs w:val="28"/>
        </w:rPr>
        <w:t xml:space="preserve"> коэффициенты роста (снижения) потребления отдельных продуктов.</w:t>
      </w:r>
    </w:p>
    <w:p w:rsidR="009C1722" w:rsidRPr="002739E3" w:rsidRDefault="009C1722" w:rsidP="009C1722">
      <w:pPr>
        <w:tabs>
          <w:tab w:val="left" w:pos="1005"/>
        </w:tabs>
        <w:spacing w:line="360" w:lineRule="auto"/>
        <w:ind w:firstLine="709"/>
        <w:jc w:val="both"/>
        <w:rPr>
          <w:sz w:val="28"/>
          <w:szCs w:val="28"/>
        </w:rPr>
      </w:pPr>
      <w:r w:rsidRPr="002739E3">
        <w:rPr>
          <w:sz w:val="28"/>
          <w:szCs w:val="28"/>
        </w:rPr>
        <w:t>Определ</w:t>
      </w:r>
      <w:r>
        <w:rPr>
          <w:sz w:val="28"/>
          <w:szCs w:val="28"/>
        </w:rPr>
        <w:t>ена</w:t>
      </w:r>
      <w:r w:rsidRPr="002739E3">
        <w:rPr>
          <w:sz w:val="28"/>
          <w:szCs w:val="28"/>
        </w:rPr>
        <w:t xml:space="preserve"> структур</w:t>
      </w:r>
      <w:r>
        <w:rPr>
          <w:sz w:val="28"/>
          <w:szCs w:val="28"/>
        </w:rPr>
        <w:t xml:space="preserve">а </w:t>
      </w:r>
      <w:r w:rsidRPr="002739E3">
        <w:rPr>
          <w:sz w:val="28"/>
          <w:szCs w:val="28"/>
        </w:rPr>
        <w:t>покупки продуктов питания и непродовольственных товаров в 2002 – 2007 гг., в том числе городского и сельского населения.</w:t>
      </w:r>
    </w:p>
    <w:p w:rsidR="009C1722" w:rsidRPr="002739E3" w:rsidRDefault="009C1722" w:rsidP="009C1722">
      <w:pPr>
        <w:tabs>
          <w:tab w:val="left" w:pos="1005"/>
        </w:tabs>
        <w:spacing w:line="360" w:lineRule="auto"/>
        <w:ind w:firstLine="709"/>
        <w:jc w:val="both"/>
        <w:rPr>
          <w:sz w:val="28"/>
          <w:szCs w:val="28"/>
        </w:rPr>
      </w:pPr>
      <w:r w:rsidRPr="002739E3">
        <w:rPr>
          <w:sz w:val="28"/>
          <w:szCs w:val="28"/>
        </w:rPr>
        <w:t>Про</w:t>
      </w:r>
      <w:r>
        <w:rPr>
          <w:sz w:val="28"/>
          <w:szCs w:val="28"/>
        </w:rPr>
        <w:t>анализирована</w:t>
      </w:r>
      <w:r w:rsidRPr="002739E3">
        <w:rPr>
          <w:sz w:val="28"/>
          <w:szCs w:val="28"/>
        </w:rPr>
        <w:t xml:space="preserve"> оплат</w:t>
      </w:r>
      <w:r>
        <w:rPr>
          <w:sz w:val="28"/>
          <w:szCs w:val="28"/>
        </w:rPr>
        <w:t>а</w:t>
      </w:r>
      <w:r w:rsidRPr="002739E3">
        <w:rPr>
          <w:sz w:val="28"/>
          <w:szCs w:val="28"/>
        </w:rPr>
        <w:t xml:space="preserve"> услуг и потребление основных продуктов питания в среднем за месяц на человека в 2002 – 2007 гг., в том числе городского и сельского населения. </w:t>
      </w:r>
    </w:p>
    <w:p w:rsidR="009C1722" w:rsidRDefault="009C1722" w:rsidP="009C1722">
      <w:pPr>
        <w:tabs>
          <w:tab w:val="left" w:pos="1072"/>
        </w:tabs>
        <w:spacing w:line="360" w:lineRule="auto"/>
        <w:ind w:firstLine="709"/>
        <w:jc w:val="both"/>
        <w:rPr>
          <w:sz w:val="28"/>
          <w:szCs w:val="28"/>
        </w:rPr>
      </w:pPr>
      <w:r w:rsidRPr="002739E3">
        <w:rPr>
          <w:sz w:val="28"/>
          <w:szCs w:val="28"/>
        </w:rPr>
        <w:t>Проанализирова</w:t>
      </w:r>
      <w:r>
        <w:rPr>
          <w:sz w:val="28"/>
          <w:szCs w:val="28"/>
        </w:rPr>
        <w:t>н</w:t>
      </w:r>
      <w:r w:rsidRPr="002739E3">
        <w:rPr>
          <w:sz w:val="28"/>
          <w:szCs w:val="28"/>
        </w:rPr>
        <w:t xml:space="preserve"> ряд динамики ВРП на душу населения Республики Башкортостан в динамике 1990 – 2008 гг.</w:t>
      </w:r>
    </w:p>
    <w:p w:rsidR="009C1722" w:rsidRDefault="009C1722" w:rsidP="009C1722">
      <w:pPr>
        <w:spacing w:line="360" w:lineRule="auto"/>
        <w:ind w:firstLine="709"/>
        <w:jc w:val="both"/>
        <w:rPr>
          <w:sz w:val="28"/>
          <w:szCs w:val="28"/>
        </w:rPr>
      </w:pPr>
      <w:r>
        <w:rPr>
          <w:sz w:val="28"/>
          <w:szCs w:val="28"/>
        </w:rPr>
        <w:t>Данные расчётов показателей структуры расходов населения РБ показали, что в целом структура их изменяется незначительно. В экономике РБ наметилась устойчивая тенденция к социальному расслоению общества на базе отраслевой принадлежности.</w:t>
      </w:r>
    </w:p>
    <w:p w:rsidR="009C1722" w:rsidRDefault="009C1722" w:rsidP="009C1722">
      <w:pPr>
        <w:tabs>
          <w:tab w:val="left" w:pos="1005"/>
        </w:tabs>
        <w:spacing w:line="360" w:lineRule="auto"/>
        <w:ind w:firstLine="709"/>
        <w:jc w:val="both"/>
        <w:rPr>
          <w:sz w:val="28"/>
          <w:szCs w:val="28"/>
        </w:rPr>
      </w:pPr>
      <w:r>
        <w:rPr>
          <w:sz w:val="28"/>
          <w:szCs w:val="28"/>
        </w:rPr>
        <w:t>Показатели коэффициента вариации незначительные, что свидетельствует о невысокой вариации показателя заработной платы по отраслям. Однако, в 2007 году коэффициент вариации увеличился на 0,6 %, что говорит о процессе углубления разрыва между отраслевой величиной заработной платы.</w:t>
      </w:r>
    </w:p>
    <w:p w:rsidR="00B54E63" w:rsidRPr="009C1722" w:rsidRDefault="00B54E63" w:rsidP="009C1722">
      <w:pPr>
        <w:shd w:val="clear" w:color="auto" w:fill="FFFFFF"/>
        <w:spacing w:line="360" w:lineRule="auto"/>
        <w:ind w:firstLine="709"/>
        <w:jc w:val="both"/>
        <w:rPr>
          <w:sz w:val="28"/>
          <w:szCs w:val="28"/>
        </w:rPr>
      </w:pPr>
    </w:p>
    <w:p w:rsidR="00DF233A" w:rsidRDefault="00DF233A" w:rsidP="00DE3F49">
      <w:pPr>
        <w:pStyle w:val="1"/>
      </w:pPr>
      <w:r>
        <w:br w:type="page"/>
      </w:r>
      <w:bookmarkStart w:id="7" w:name="_Toc275151878"/>
      <w:r w:rsidRPr="001E1026">
        <w:t>Список литературы</w:t>
      </w:r>
      <w:bookmarkEnd w:id="7"/>
    </w:p>
    <w:p w:rsidR="00DF233A" w:rsidRPr="001E1026" w:rsidRDefault="00DF233A" w:rsidP="00DF233A">
      <w:pPr>
        <w:shd w:val="clear" w:color="auto" w:fill="FFFFFF"/>
        <w:spacing w:line="360" w:lineRule="auto"/>
        <w:ind w:firstLine="709"/>
        <w:jc w:val="both"/>
        <w:rPr>
          <w:b/>
          <w:sz w:val="28"/>
          <w:szCs w:val="28"/>
        </w:rPr>
      </w:pPr>
    </w:p>
    <w:p w:rsidR="00DF233A" w:rsidRPr="00C8301A" w:rsidRDefault="00DF233A" w:rsidP="00DF233A">
      <w:pPr>
        <w:spacing w:line="360" w:lineRule="auto"/>
        <w:ind w:firstLine="709"/>
        <w:jc w:val="both"/>
        <w:rPr>
          <w:sz w:val="28"/>
          <w:szCs w:val="28"/>
        </w:rPr>
      </w:pPr>
      <w:r w:rsidRPr="00C8301A">
        <w:rPr>
          <w:sz w:val="28"/>
          <w:szCs w:val="28"/>
        </w:rPr>
        <w:t xml:space="preserve">1 «Об общероссийских классификаторах технико-экономической и социальной информации в социально-экономической области» Постановление Правительства Российской Федерации от 10 ноября </w:t>
      </w:r>
      <w:smartTag w:uri="urn:schemas-microsoft-com:office:smarttags" w:element="metricconverter">
        <w:smartTagPr>
          <w:attr w:name="ProductID" w:val="2003 г"/>
        </w:smartTagPr>
        <w:r w:rsidRPr="00C8301A">
          <w:rPr>
            <w:sz w:val="28"/>
            <w:szCs w:val="28"/>
          </w:rPr>
          <w:t>2003 г</w:t>
        </w:r>
      </w:smartTag>
      <w:r w:rsidRPr="00C8301A">
        <w:rPr>
          <w:sz w:val="28"/>
          <w:szCs w:val="28"/>
        </w:rPr>
        <w:t>. № 677</w:t>
      </w:r>
    </w:p>
    <w:p w:rsidR="00DF233A" w:rsidRPr="00C8301A" w:rsidRDefault="00DF233A" w:rsidP="00DF233A">
      <w:pPr>
        <w:spacing w:line="360" w:lineRule="auto"/>
        <w:ind w:firstLine="709"/>
        <w:jc w:val="both"/>
        <w:rPr>
          <w:sz w:val="28"/>
          <w:szCs w:val="28"/>
        </w:rPr>
      </w:pPr>
      <w:r w:rsidRPr="00C8301A">
        <w:rPr>
          <w:sz w:val="28"/>
          <w:szCs w:val="28"/>
        </w:rPr>
        <w:t xml:space="preserve">2 «Об утверждении Положения о Федеральной службе государственной статистики» Постановление Правительства Российской Федерации от 30 июля </w:t>
      </w:r>
      <w:smartTag w:uri="urn:schemas-microsoft-com:office:smarttags" w:element="metricconverter">
        <w:smartTagPr>
          <w:attr w:name="ProductID" w:val="2004 г"/>
        </w:smartTagPr>
        <w:r w:rsidRPr="00C8301A">
          <w:rPr>
            <w:sz w:val="28"/>
            <w:szCs w:val="28"/>
          </w:rPr>
          <w:t>2004 г</w:t>
        </w:r>
      </w:smartTag>
      <w:r w:rsidRPr="00C8301A">
        <w:rPr>
          <w:sz w:val="28"/>
          <w:szCs w:val="28"/>
        </w:rPr>
        <w:t>. № 399.</w:t>
      </w:r>
    </w:p>
    <w:p w:rsidR="00DF233A" w:rsidRPr="00C8301A" w:rsidRDefault="00DF233A" w:rsidP="00DF233A">
      <w:pPr>
        <w:spacing w:line="360" w:lineRule="auto"/>
        <w:ind w:firstLine="709"/>
        <w:jc w:val="both"/>
        <w:rPr>
          <w:sz w:val="28"/>
          <w:szCs w:val="28"/>
        </w:rPr>
      </w:pPr>
      <w:r w:rsidRPr="00C8301A">
        <w:rPr>
          <w:sz w:val="28"/>
          <w:szCs w:val="28"/>
        </w:rPr>
        <w:t>3 Акулич М.В.Статистика в таблицах, формулах и схемах: Сводка и группировка данных; Ряды распределения и средние величины; Изучение вариации, выборочное наблюдение  М.: ТетраСистемс,  2009. -  144 с.</w:t>
      </w:r>
    </w:p>
    <w:p w:rsidR="00DF233A" w:rsidRPr="00C8301A" w:rsidRDefault="00DF233A" w:rsidP="00DF233A">
      <w:pPr>
        <w:spacing w:line="360" w:lineRule="auto"/>
        <w:ind w:firstLine="709"/>
        <w:jc w:val="both"/>
        <w:rPr>
          <w:sz w:val="28"/>
          <w:szCs w:val="28"/>
        </w:rPr>
      </w:pPr>
      <w:r w:rsidRPr="00C8301A">
        <w:rPr>
          <w:sz w:val="28"/>
          <w:szCs w:val="28"/>
        </w:rPr>
        <w:t>4 Бычкова С.Г. Аброскин А.С. Ефимова М.Р. и др. Социально-экономическая статистика: Учебник для вузов (под ред. Ефимовой М.Р.)М.:  Высшее образование</w:t>
      </w:r>
      <w:r w:rsidRPr="00C8301A">
        <w:rPr>
          <w:sz w:val="28"/>
          <w:szCs w:val="28"/>
        </w:rPr>
        <w:tab/>
        <w:t xml:space="preserve"> 2008. – 590 с.</w:t>
      </w:r>
    </w:p>
    <w:p w:rsidR="00DF233A" w:rsidRPr="00C8301A" w:rsidRDefault="00DF233A" w:rsidP="00DF233A">
      <w:pPr>
        <w:spacing w:line="360" w:lineRule="auto"/>
        <w:ind w:firstLine="709"/>
        <w:jc w:val="both"/>
        <w:rPr>
          <w:sz w:val="28"/>
          <w:szCs w:val="28"/>
        </w:rPr>
      </w:pPr>
      <w:r w:rsidRPr="00C8301A">
        <w:rPr>
          <w:sz w:val="28"/>
          <w:szCs w:val="28"/>
        </w:rPr>
        <w:t>5 Громыко Г.Л. Воробьев А.Н. Алексеев А.Р. и др. Экономическая статистика: Учебник для вузов (под ред. Иванова Ю.Н.) Изд. 3-е, перераб., доп. М.: Инфра-М, 2008.- 736 с.</w:t>
      </w:r>
    </w:p>
    <w:p w:rsidR="00DF233A" w:rsidRPr="00C8301A" w:rsidRDefault="00DF233A" w:rsidP="00DF233A">
      <w:pPr>
        <w:spacing w:line="360" w:lineRule="auto"/>
        <w:ind w:firstLine="709"/>
        <w:jc w:val="both"/>
        <w:rPr>
          <w:sz w:val="28"/>
          <w:szCs w:val="28"/>
        </w:rPr>
      </w:pPr>
      <w:r w:rsidRPr="00C8301A">
        <w:rPr>
          <w:sz w:val="28"/>
          <w:szCs w:val="28"/>
        </w:rPr>
        <w:t>6  Давыдова Л.А. Статистика: Все формулы: Учебное пособие для вузов М.: Велби Проспект Проспект ТК Велби, 2008. – 24 с.</w:t>
      </w:r>
    </w:p>
    <w:p w:rsidR="00DF233A" w:rsidRPr="00C8301A" w:rsidRDefault="00DF233A" w:rsidP="00DF233A">
      <w:pPr>
        <w:spacing w:line="360" w:lineRule="auto"/>
        <w:ind w:firstLine="709"/>
        <w:jc w:val="both"/>
        <w:rPr>
          <w:sz w:val="28"/>
          <w:szCs w:val="28"/>
        </w:rPr>
      </w:pPr>
      <w:r w:rsidRPr="00C8301A">
        <w:rPr>
          <w:sz w:val="28"/>
          <w:szCs w:val="28"/>
        </w:rPr>
        <w:t>7 Елисеева И.И., Юзбашев. Общая теория статистики: учеб. для вузов. – М.: Финансы и статистика, 1995.</w:t>
      </w:r>
    </w:p>
    <w:p w:rsidR="00DF233A" w:rsidRPr="00C8301A" w:rsidRDefault="00DF233A" w:rsidP="00DF233A">
      <w:pPr>
        <w:spacing w:line="360" w:lineRule="auto"/>
        <w:ind w:firstLine="709"/>
        <w:jc w:val="both"/>
        <w:rPr>
          <w:sz w:val="28"/>
          <w:szCs w:val="28"/>
        </w:rPr>
      </w:pPr>
      <w:r>
        <w:rPr>
          <w:sz w:val="28"/>
          <w:szCs w:val="28"/>
        </w:rPr>
        <w:t>8</w:t>
      </w:r>
      <w:r w:rsidRPr="00C8301A">
        <w:rPr>
          <w:sz w:val="28"/>
          <w:szCs w:val="28"/>
        </w:rPr>
        <w:t xml:space="preserve"> Ефимов М.Р., Петров Е.В., Румянцев В.Н. Общая теория статистики: Учебник для вузов. – М.: Инфра-М, 1996.</w:t>
      </w:r>
    </w:p>
    <w:p w:rsidR="00DF233A" w:rsidRPr="00C8301A" w:rsidRDefault="00DF233A" w:rsidP="00DF233A">
      <w:pPr>
        <w:spacing w:line="360" w:lineRule="auto"/>
        <w:ind w:firstLine="709"/>
        <w:jc w:val="both"/>
        <w:rPr>
          <w:sz w:val="28"/>
          <w:szCs w:val="28"/>
        </w:rPr>
      </w:pPr>
      <w:r>
        <w:rPr>
          <w:sz w:val="28"/>
          <w:szCs w:val="28"/>
        </w:rPr>
        <w:t>9</w:t>
      </w:r>
      <w:r w:rsidRPr="00C8301A">
        <w:rPr>
          <w:sz w:val="28"/>
          <w:szCs w:val="28"/>
        </w:rPr>
        <w:t xml:space="preserve"> Клизогуб Л.М. Демидова Л.Н. Гореева Н.М. и др. Социально-экономическая статистика /под ред. Орехова С.А. М.: Эксмо, 2007. – 384 с.</w:t>
      </w:r>
    </w:p>
    <w:p w:rsidR="00DF233A" w:rsidRDefault="00DF233A" w:rsidP="00DF233A">
      <w:pPr>
        <w:pStyle w:val="a5"/>
        <w:tabs>
          <w:tab w:val="num" w:pos="1134"/>
        </w:tabs>
        <w:ind w:firstLine="709"/>
      </w:pPr>
      <w:r w:rsidRPr="00C8301A">
        <w:rPr>
          <w:szCs w:val="28"/>
        </w:rPr>
        <w:t>1</w:t>
      </w:r>
      <w:r>
        <w:rPr>
          <w:szCs w:val="28"/>
        </w:rPr>
        <w:t>0</w:t>
      </w:r>
      <w:r w:rsidRPr="00C8301A">
        <w:rPr>
          <w:szCs w:val="28"/>
        </w:rPr>
        <w:t xml:space="preserve"> Общая теория статистики: Статистическая методология в коммерческой деятельности: учебник для вузов / Под ред. А.С. Спирина и О.Е.Башиной. – М.: Финансы и статистика, 1994.</w:t>
      </w:r>
      <w:r w:rsidRPr="00C8301A">
        <w:t xml:space="preserve"> </w:t>
      </w:r>
    </w:p>
    <w:p w:rsidR="00DF233A" w:rsidRDefault="00DF233A" w:rsidP="00DF233A">
      <w:pPr>
        <w:pStyle w:val="a5"/>
        <w:tabs>
          <w:tab w:val="num" w:pos="1134"/>
        </w:tabs>
        <w:ind w:firstLine="709"/>
      </w:pPr>
      <w:r>
        <w:t>11 Плошко Б.Г. Группировка и система статистических показателей.  М.: Финансы и статистика.  2004 – 176 с.</w:t>
      </w:r>
    </w:p>
    <w:p w:rsidR="00DF233A" w:rsidRPr="00C8301A" w:rsidRDefault="00DF233A" w:rsidP="00DF233A">
      <w:pPr>
        <w:spacing w:line="360" w:lineRule="auto"/>
        <w:ind w:firstLine="709"/>
        <w:jc w:val="both"/>
        <w:rPr>
          <w:sz w:val="28"/>
          <w:szCs w:val="28"/>
        </w:rPr>
      </w:pPr>
      <w:r w:rsidRPr="00C8301A">
        <w:rPr>
          <w:sz w:val="28"/>
          <w:szCs w:val="28"/>
        </w:rPr>
        <w:t>1</w:t>
      </w:r>
      <w:r>
        <w:rPr>
          <w:sz w:val="28"/>
          <w:szCs w:val="28"/>
        </w:rPr>
        <w:t>2</w:t>
      </w:r>
      <w:r w:rsidRPr="00C8301A">
        <w:rPr>
          <w:sz w:val="28"/>
          <w:szCs w:val="28"/>
        </w:rPr>
        <w:t xml:space="preserve"> Российский статистический ежегодник. 200</w:t>
      </w:r>
      <w:r w:rsidR="00EF3900">
        <w:rPr>
          <w:sz w:val="28"/>
          <w:szCs w:val="28"/>
        </w:rPr>
        <w:t>9</w:t>
      </w:r>
      <w:r w:rsidRPr="00C8301A">
        <w:rPr>
          <w:sz w:val="28"/>
          <w:szCs w:val="28"/>
        </w:rPr>
        <w:t>. Стат. Сб./Росстат. – М.:, 20</w:t>
      </w:r>
      <w:r w:rsidR="00EF3900">
        <w:rPr>
          <w:sz w:val="28"/>
          <w:szCs w:val="28"/>
        </w:rPr>
        <w:t>10</w:t>
      </w:r>
      <w:r w:rsidRPr="00C8301A">
        <w:rPr>
          <w:sz w:val="28"/>
          <w:szCs w:val="28"/>
        </w:rPr>
        <w:t>. – 847 с.</w:t>
      </w:r>
    </w:p>
    <w:p w:rsidR="00DF233A" w:rsidRPr="00C8301A" w:rsidRDefault="00DF233A" w:rsidP="00DF233A">
      <w:pPr>
        <w:spacing w:line="360" w:lineRule="auto"/>
        <w:ind w:firstLine="709"/>
        <w:jc w:val="both"/>
        <w:rPr>
          <w:sz w:val="28"/>
          <w:szCs w:val="28"/>
        </w:rPr>
      </w:pPr>
      <w:r w:rsidRPr="00C8301A">
        <w:rPr>
          <w:sz w:val="28"/>
          <w:szCs w:val="28"/>
        </w:rPr>
        <w:t>1</w:t>
      </w:r>
      <w:r>
        <w:rPr>
          <w:sz w:val="28"/>
          <w:szCs w:val="28"/>
        </w:rPr>
        <w:t>3</w:t>
      </w:r>
      <w:r w:rsidRPr="00C8301A">
        <w:rPr>
          <w:sz w:val="28"/>
          <w:szCs w:val="28"/>
        </w:rPr>
        <w:t xml:space="preserve"> Социальная статистика: учебник для вузов / Под ред. И.И.Елисеевой. – М.: Финансы и статистика, 1997.</w:t>
      </w:r>
    </w:p>
    <w:p w:rsidR="00DF233A" w:rsidRPr="00C8301A" w:rsidRDefault="00DF233A" w:rsidP="00DF233A">
      <w:pPr>
        <w:spacing w:line="360" w:lineRule="auto"/>
        <w:ind w:firstLine="709"/>
        <w:jc w:val="both"/>
        <w:rPr>
          <w:sz w:val="28"/>
          <w:szCs w:val="28"/>
        </w:rPr>
      </w:pPr>
      <w:r w:rsidRPr="00C8301A">
        <w:rPr>
          <w:sz w:val="28"/>
          <w:szCs w:val="28"/>
        </w:rPr>
        <w:t>1</w:t>
      </w:r>
      <w:r>
        <w:rPr>
          <w:sz w:val="28"/>
          <w:szCs w:val="28"/>
        </w:rPr>
        <w:t>4</w:t>
      </w:r>
      <w:r w:rsidRPr="00C8301A">
        <w:rPr>
          <w:sz w:val="28"/>
          <w:szCs w:val="28"/>
        </w:rPr>
        <w:t xml:space="preserve"> Статистика: Курс лекций для вузов / Под ред. В.Г.Ионина. – М.: ИНФРА-М, 2006. – 356 с.</w:t>
      </w:r>
    </w:p>
    <w:p w:rsidR="00DF233A" w:rsidRPr="00C8301A" w:rsidRDefault="00DF233A" w:rsidP="00DF233A">
      <w:pPr>
        <w:spacing w:line="360" w:lineRule="auto"/>
        <w:ind w:firstLine="709"/>
        <w:jc w:val="both"/>
        <w:rPr>
          <w:sz w:val="28"/>
          <w:szCs w:val="28"/>
        </w:rPr>
      </w:pPr>
      <w:r w:rsidRPr="00C8301A">
        <w:rPr>
          <w:sz w:val="28"/>
          <w:szCs w:val="28"/>
        </w:rPr>
        <w:t>1</w:t>
      </w:r>
      <w:r>
        <w:rPr>
          <w:sz w:val="28"/>
          <w:szCs w:val="28"/>
        </w:rPr>
        <w:t>5</w:t>
      </w:r>
      <w:r w:rsidRPr="00C8301A">
        <w:rPr>
          <w:sz w:val="28"/>
          <w:szCs w:val="28"/>
        </w:rPr>
        <w:t xml:space="preserve"> Статистика/ И.И. Елисеева, А.В. Изотов, Е.Б. Капралова. М.: КНОРУС, 2006. – 552 с.</w:t>
      </w:r>
    </w:p>
    <w:p w:rsidR="00DF233A" w:rsidRPr="00C8301A" w:rsidRDefault="00DF233A" w:rsidP="00DF233A">
      <w:pPr>
        <w:spacing w:line="360" w:lineRule="auto"/>
        <w:ind w:firstLine="709"/>
        <w:jc w:val="both"/>
        <w:rPr>
          <w:sz w:val="28"/>
          <w:szCs w:val="28"/>
        </w:rPr>
      </w:pPr>
      <w:r w:rsidRPr="00C8301A">
        <w:rPr>
          <w:sz w:val="28"/>
          <w:szCs w:val="28"/>
        </w:rPr>
        <w:t>1</w:t>
      </w:r>
      <w:r>
        <w:rPr>
          <w:sz w:val="28"/>
          <w:szCs w:val="28"/>
        </w:rPr>
        <w:t>6</w:t>
      </w:r>
      <w:r w:rsidRPr="00C8301A">
        <w:rPr>
          <w:sz w:val="28"/>
          <w:szCs w:val="28"/>
        </w:rPr>
        <w:t xml:space="preserve"> Чернова Т.В. Экономическая статистика: Учебное пособие. Таганрог: Изд-во ТРТУ, 1999. 140 с.</w:t>
      </w:r>
    </w:p>
    <w:p w:rsidR="00DF233A" w:rsidRDefault="00DF233A" w:rsidP="00DF233A">
      <w:pPr>
        <w:spacing w:line="360" w:lineRule="auto"/>
        <w:ind w:firstLine="709"/>
        <w:jc w:val="both"/>
        <w:rPr>
          <w:sz w:val="28"/>
          <w:szCs w:val="28"/>
        </w:rPr>
      </w:pPr>
      <w:r>
        <w:rPr>
          <w:sz w:val="28"/>
          <w:szCs w:val="28"/>
        </w:rPr>
        <w:t>17</w:t>
      </w:r>
      <w:r w:rsidRPr="00C8301A">
        <w:rPr>
          <w:sz w:val="28"/>
          <w:szCs w:val="28"/>
        </w:rPr>
        <w:t xml:space="preserve"> Теория статистики: Учебник / Р.А. Шмойлова, В.Г. Минашкин, Н.А. Садовникова, Е.Б. Шувалова; пол ред. Р.А. Шмойловой. – М.: Финнсы и статистика, 2005. – 656 с.</w:t>
      </w:r>
    </w:p>
    <w:p w:rsidR="00DF233A" w:rsidRPr="00C8301A" w:rsidRDefault="00DF233A" w:rsidP="00DF233A">
      <w:pPr>
        <w:spacing w:line="360" w:lineRule="auto"/>
        <w:ind w:firstLine="709"/>
        <w:jc w:val="both"/>
        <w:rPr>
          <w:sz w:val="28"/>
          <w:szCs w:val="28"/>
        </w:rPr>
      </w:pPr>
      <w:r>
        <w:rPr>
          <w:sz w:val="28"/>
          <w:szCs w:val="28"/>
        </w:rPr>
        <w:t xml:space="preserve">18 </w:t>
      </w:r>
      <w:r w:rsidRPr="00C8301A">
        <w:rPr>
          <w:sz w:val="28"/>
          <w:szCs w:val="28"/>
        </w:rPr>
        <w:t>Фестер Э., Ренц Б. Методы корреляционного регрессионного анализа. – М.: Финансы и статистика, 2006 . -302 с.</w:t>
      </w:r>
    </w:p>
    <w:p w:rsidR="00DF233A" w:rsidRPr="00C8301A" w:rsidRDefault="00DF233A" w:rsidP="00DF233A">
      <w:pPr>
        <w:spacing w:line="360" w:lineRule="auto"/>
        <w:ind w:firstLine="709"/>
        <w:jc w:val="both"/>
        <w:rPr>
          <w:sz w:val="28"/>
          <w:szCs w:val="28"/>
        </w:rPr>
      </w:pPr>
      <w:r w:rsidRPr="00C8301A">
        <w:rPr>
          <w:sz w:val="28"/>
          <w:szCs w:val="28"/>
        </w:rPr>
        <w:t>19 Френкель А.А., Адамова Е.В. Корреляционный и регрессионный анализ в экономических приложениях: Учебное пособие. – М.: МЭСИ, 2006. – 96 с.</w:t>
      </w:r>
    </w:p>
    <w:p w:rsidR="00DF233A" w:rsidRPr="00C8301A" w:rsidRDefault="00DF233A" w:rsidP="00DF233A">
      <w:pPr>
        <w:spacing w:line="360" w:lineRule="auto"/>
        <w:ind w:firstLine="709"/>
        <w:jc w:val="both"/>
        <w:rPr>
          <w:sz w:val="28"/>
          <w:szCs w:val="28"/>
        </w:rPr>
      </w:pPr>
      <w:r w:rsidRPr="00C8301A">
        <w:rPr>
          <w:sz w:val="28"/>
          <w:szCs w:val="28"/>
        </w:rPr>
        <w:t>20 Экономическая статистика: Учебник/ Под ред. Ю.Н. Иванова. – М.: ИНФРА-М, 2007. – 480 с.</w:t>
      </w:r>
    </w:p>
    <w:p w:rsidR="00DF233A" w:rsidRPr="00C8301A" w:rsidRDefault="00DF233A" w:rsidP="00DF233A">
      <w:pPr>
        <w:spacing w:line="360" w:lineRule="auto"/>
        <w:ind w:firstLine="709"/>
        <w:jc w:val="both"/>
        <w:rPr>
          <w:sz w:val="28"/>
          <w:szCs w:val="28"/>
        </w:rPr>
      </w:pPr>
    </w:p>
    <w:p w:rsidR="00DF233A" w:rsidRPr="00C8301A" w:rsidRDefault="00DF233A" w:rsidP="00DF233A">
      <w:pPr>
        <w:spacing w:line="360" w:lineRule="auto"/>
        <w:ind w:firstLine="709"/>
        <w:jc w:val="both"/>
        <w:rPr>
          <w:sz w:val="28"/>
          <w:szCs w:val="28"/>
        </w:rPr>
      </w:pPr>
    </w:p>
    <w:p w:rsidR="00DF233A" w:rsidRPr="00FA1A60" w:rsidRDefault="00DF233A" w:rsidP="00DF233A">
      <w:pPr>
        <w:shd w:val="clear" w:color="auto" w:fill="FFFFFF"/>
        <w:spacing w:line="360" w:lineRule="auto"/>
        <w:ind w:right="23" w:firstLine="709"/>
        <w:jc w:val="center"/>
      </w:pPr>
    </w:p>
    <w:p w:rsidR="005A51F2" w:rsidRDefault="005A51F2" w:rsidP="00DE3F49">
      <w:pPr>
        <w:pStyle w:val="1"/>
      </w:pPr>
      <w:r>
        <w:br w:type="page"/>
      </w:r>
      <w:bookmarkStart w:id="8" w:name="_Toc275151879"/>
      <w:bookmarkStart w:id="9" w:name="_Toc146448386"/>
      <w:bookmarkStart w:id="10" w:name="_Toc147116687"/>
      <w:bookmarkStart w:id="11" w:name="_Toc209513223"/>
      <w:bookmarkStart w:id="12" w:name="_Toc209513290"/>
      <w:r>
        <w:t>Приложение А</w:t>
      </w:r>
      <w:bookmarkEnd w:id="8"/>
    </w:p>
    <w:p w:rsidR="005A51F2" w:rsidRDefault="005A51F2" w:rsidP="005A51F2">
      <w:pPr>
        <w:pStyle w:val="2"/>
        <w:spacing w:line="280" w:lineRule="exact"/>
      </w:pPr>
      <w:bookmarkStart w:id="13" w:name="_Toc275151880"/>
      <w:bookmarkEnd w:id="9"/>
      <w:bookmarkEnd w:id="10"/>
      <w:bookmarkEnd w:id="11"/>
      <w:r>
        <w:t>Таблица 2 ОСНОВНЫЕ СОЦИАЛЬНО-ЭКОНОМИЧЕСКИЕ ПОКАЗАТЕЛИ</w:t>
      </w:r>
      <w:r>
        <w:br/>
        <w:t>РЕСПУБЛИКИ БАШКОРТОСТАН</w:t>
      </w:r>
      <w:r>
        <w:rPr>
          <w:vertAlign w:val="superscript"/>
        </w:rPr>
        <w:t>1</w:t>
      </w:r>
      <w:bookmarkEnd w:id="13"/>
    </w:p>
    <w:tbl>
      <w:tblPr>
        <w:tblW w:w="9818" w:type="dxa"/>
        <w:tblLayout w:type="fixed"/>
        <w:tblCellMar>
          <w:left w:w="70" w:type="dxa"/>
          <w:right w:w="70" w:type="dxa"/>
        </w:tblCellMar>
        <w:tblLook w:val="0000" w:firstRow="0" w:lastRow="0" w:firstColumn="0" w:lastColumn="0" w:noHBand="0" w:noVBand="0"/>
      </w:tblPr>
      <w:tblGrid>
        <w:gridCol w:w="3069"/>
        <w:gridCol w:w="1124"/>
        <w:gridCol w:w="1125"/>
        <w:gridCol w:w="1125"/>
        <w:gridCol w:w="1125"/>
        <w:gridCol w:w="1125"/>
        <w:gridCol w:w="1125"/>
      </w:tblGrid>
      <w:tr w:rsidR="005A51F2">
        <w:trPr>
          <w:trHeight w:val="113"/>
        </w:trPr>
        <w:tc>
          <w:tcPr>
            <w:tcW w:w="3069" w:type="dxa"/>
            <w:tcBorders>
              <w:top w:val="single" w:sz="4" w:space="0" w:color="auto"/>
              <w:left w:val="single" w:sz="4" w:space="0" w:color="auto"/>
              <w:bottom w:val="single" w:sz="4" w:space="0" w:color="auto"/>
              <w:right w:val="single" w:sz="4" w:space="0" w:color="auto"/>
            </w:tcBorders>
            <w:vAlign w:val="center"/>
          </w:tcPr>
          <w:p w:rsidR="005A51F2" w:rsidRDefault="005A51F2" w:rsidP="005A51F2">
            <w:pPr>
              <w:jc w:val="center"/>
            </w:pPr>
          </w:p>
        </w:tc>
        <w:tc>
          <w:tcPr>
            <w:tcW w:w="1124" w:type="dxa"/>
            <w:tcBorders>
              <w:top w:val="single" w:sz="4" w:space="0" w:color="auto"/>
              <w:left w:val="single" w:sz="4" w:space="0" w:color="auto"/>
              <w:bottom w:val="single" w:sz="4" w:space="0" w:color="auto"/>
              <w:right w:val="single" w:sz="4" w:space="0" w:color="auto"/>
            </w:tcBorders>
            <w:vAlign w:val="center"/>
          </w:tcPr>
          <w:p w:rsidR="005A51F2" w:rsidRDefault="005A51F2" w:rsidP="005A51F2">
            <w:pPr>
              <w:jc w:val="center"/>
            </w:pPr>
            <w:r>
              <w:t>1990</w:t>
            </w:r>
          </w:p>
        </w:tc>
        <w:tc>
          <w:tcPr>
            <w:tcW w:w="1125" w:type="dxa"/>
            <w:tcBorders>
              <w:top w:val="single" w:sz="4" w:space="0" w:color="auto"/>
              <w:left w:val="single" w:sz="4" w:space="0" w:color="auto"/>
              <w:bottom w:val="single" w:sz="4" w:space="0" w:color="auto"/>
              <w:right w:val="single" w:sz="4" w:space="0" w:color="auto"/>
            </w:tcBorders>
            <w:vAlign w:val="center"/>
          </w:tcPr>
          <w:p w:rsidR="005A51F2" w:rsidRDefault="005A51F2" w:rsidP="005A51F2">
            <w:pPr>
              <w:jc w:val="center"/>
            </w:pPr>
            <w:r>
              <w:t>1995</w:t>
            </w:r>
          </w:p>
        </w:tc>
        <w:tc>
          <w:tcPr>
            <w:tcW w:w="1125" w:type="dxa"/>
            <w:tcBorders>
              <w:top w:val="single" w:sz="4" w:space="0" w:color="auto"/>
              <w:left w:val="single" w:sz="4" w:space="0" w:color="auto"/>
              <w:bottom w:val="single" w:sz="4" w:space="0" w:color="auto"/>
              <w:right w:val="single" w:sz="4" w:space="0" w:color="auto"/>
            </w:tcBorders>
            <w:vAlign w:val="center"/>
          </w:tcPr>
          <w:p w:rsidR="005A51F2" w:rsidRDefault="005A51F2" w:rsidP="005A51F2">
            <w:pPr>
              <w:jc w:val="center"/>
            </w:pPr>
            <w:r>
              <w:t>2000</w:t>
            </w:r>
          </w:p>
        </w:tc>
        <w:tc>
          <w:tcPr>
            <w:tcW w:w="1125" w:type="dxa"/>
            <w:tcBorders>
              <w:top w:val="single" w:sz="4" w:space="0" w:color="auto"/>
              <w:left w:val="single" w:sz="4" w:space="0" w:color="auto"/>
              <w:bottom w:val="single" w:sz="4" w:space="0" w:color="auto"/>
              <w:right w:val="single" w:sz="4" w:space="0" w:color="auto"/>
            </w:tcBorders>
            <w:vAlign w:val="center"/>
          </w:tcPr>
          <w:p w:rsidR="005A51F2" w:rsidRDefault="005A51F2" w:rsidP="005A51F2">
            <w:pPr>
              <w:jc w:val="center"/>
            </w:pPr>
            <w:r>
              <w:t>2005</w:t>
            </w:r>
          </w:p>
        </w:tc>
        <w:tc>
          <w:tcPr>
            <w:tcW w:w="1125" w:type="dxa"/>
            <w:tcBorders>
              <w:top w:val="single" w:sz="4" w:space="0" w:color="auto"/>
              <w:left w:val="single" w:sz="4" w:space="0" w:color="auto"/>
              <w:bottom w:val="single" w:sz="4" w:space="0" w:color="auto"/>
              <w:right w:val="single" w:sz="4" w:space="0" w:color="auto"/>
            </w:tcBorders>
            <w:vAlign w:val="center"/>
          </w:tcPr>
          <w:p w:rsidR="005A51F2" w:rsidRDefault="005A51F2" w:rsidP="005A51F2">
            <w:pPr>
              <w:jc w:val="center"/>
            </w:pPr>
            <w:r>
              <w:t>2006</w:t>
            </w:r>
          </w:p>
        </w:tc>
        <w:tc>
          <w:tcPr>
            <w:tcW w:w="1125" w:type="dxa"/>
            <w:tcBorders>
              <w:top w:val="single" w:sz="4" w:space="0" w:color="auto"/>
              <w:left w:val="single" w:sz="4" w:space="0" w:color="auto"/>
              <w:bottom w:val="single" w:sz="4" w:space="0" w:color="auto"/>
              <w:right w:val="single" w:sz="4" w:space="0" w:color="auto"/>
            </w:tcBorders>
            <w:vAlign w:val="bottom"/>
          </w:tcPr>
          <w:p w:rsidR="005A51F2" w:rsidRDefault="005A51F2" w:rsidP="005A51F2">
            <w:pPr>
              <w:jc w:val="center"/>
            </w:pPr>
            <w:r>
              <w:t>2007</w:t>
            </w:r>
          </w:p>
        </w:tc>
      </w:tr>
      <w:tr w:rsidR="005A51F2">
        <w:trPr>
          <w:trHeight w:val="113"/>
        </w:trPr>
        <w:tc>
          <w:tcPr>
            <w:tcW w:w="3069" w:type="dxa"/>
            <w:tcBorders>
              <w:top w:val="single" w:sz="4" w:space="0" w:color="auto"/>
              <w:left w:val="single" w:sz="4" w:space="0" w:color="auto"/>
              <w:right w:val="single" w:sz="4" w:space="0" w:color="auto"/>
            </w:tcBorders>
            <w:vAlign w:val="bottom"/>
          </w:tcPr>
          <w:p w:rsidR="005A51F2" w:rsidRDefault="005A51F2" w:rsidP="005A51F2">
            <w:pPr>
              <w:rPr>
                <w:vertAlign w:val="superscript"/>
              </w:rPr>
            </w:pPr>
            <w:r>
              <w:t xml:space="preserve">Численность постоянного </w:t>
            </w:r>
            <w:r>
              <w:br/>
              <w:t xml:space="preserve"> населения (на конец года), </w:t>
            </w:r>
            <w:r>
              <w:br/>
              <w:t xml:space="preserve"> тыс. человек</w:t>
            </w:r>
            <w:r>
              <w:rPr>
                <w:vertAlign w:val="superscript"/>
              </w:rPr>
              <w:t>2</w:t>
            </w:r>
          </w:p>
        </w:tc>
        <w:tc>
          <w:tcPr>
            <w:tcW w:w="1124" w:type="dxa"/>
            <w:tcBorders>
              <w:top w:val="single" w:sz="4" w:space="0" w:color="auto"/>
              <w:left w:val="single" w:sz="4" w:space="0" w:color="auto"/>
              <w:right w:val="single" w:sz="4" w:space="0" w:color="auto"/>
            </w:tcBorders>
            <w:vAlign w:val="bottom"/>
          </w:tcPr>
          <w:p w:rsidR="005A51F2" w:rsidRDefault="005A51F2" w:rsidP="005A51F2">
            <w:pPr>
              <w:jc w:val="right"/>
            </w:pPr>
            <w:r>
              <w:t>3962,3</w:t>
            </w:r>
          </w:p>
        </w:tc>
        <w:tc>
          <w:tcPr>
            <w:tcW w:w="1125" w:type="dxa"/>
            <w:tcBorders>
              <w:top w:val="single" w:sz="4" w:space="0" w:color="auto"/>
              <w:left w:val="single" w:sz="4" w:space="0" w:color="auto"/>
              <w:right w:val="single" w:sz="4" w:space="0" w:color="auto"/>
            </w:tcBorders>
            <w:vAlign w:val="bottom"/>
          </w:tcPr>
          <w:p w:rsidR="005A51F2" w:rsidRDefault="005A51F2" w:rsidP="005A51F2">
            <w:pPr>
              <w:jc w:val="right"/>
            </w:pPr>
            <w:r>
              <w:t>4084,5</w:t>
            </w:r>
          </w:p>
        </w:tc>
        <w:tc>
          <w:tcPr>
            <w:tcW w:w="1125" w:type="dxa"/>
            <w:tcBorders>
              <w:top w:val="single" w:sz="4" w:space="0" w:color="auto"/>
              <w:left w:val="single" w:sz="4" w:space="0" w:color="auto"/>
              <w:right w:val="single" w:sz="4" w:space="0" w:color="auto"/>
            </w:tcBorders>
            <w:vAlign w:val="bottom"/>
          </w:tcPr>
          <w:p w:rsidR="005A51F2" w:rsidRPr="004A5163" w:rsidRDefault="005A51F2" w:rsidP="005A51F2">
            <w:pPr>
              <w:jc w:val="right"/>
            </w:pPr>
            <w:r w:rsidRPr="004A5163">
              <w:t>4115,2</w:t>
            </w:r>
          </w:p>
        </w:tc>
        <w:tc>
          <w:tcPr>
            <w:tcW w:w="1125" w:type="dxa"/>
            <w:tcBorders>
              <w:top w:val="single" w:sz="4" w:space="0" w:color="auto"/>
              <w:left w:val="single" w:sz="4" w:space="0" w:color="auto"/>
              <w:right w:val="single" w:sz="4" w:space="0" w:color="auto"/>
            </w:tcBorders>
            <w:vAlign w:val="bottom"/>
          </w:tcPr>
          <w:p w:rsidR="005A51F2" w:rsidRPr="004A5163" w:rsidRDefault="005A51F2" w:rsidP="005A51F2">
            <w:pPr>
              <w:jc w:val="right"/>
            </w:pPr>
            <w:r w:rsidRPr="004A5163">
              <w:t>4063,4</w:t>
            </w:r>
          </w:p>
        </w:tc>
        <w:tc>
          <w:tcPr>
            <w:tcW w:w="1125" w:type="dxa"/>
            <w:tcBorders>
              <w:top w:val="single" w:sz="4" w:space="0" w:color="auto"/>
              <w:left w:val="single" w:sz="4" w:space="0" w:color="auto"/>
              <w:right w:val="single" w:sz="4" w:space="0" w:color="auto"/>
            </w:tcBorders>
            <w:vAlign w:val="bottom"/>
          </w:tcPr>
          <w:p w:rsidR="005A51F2" w:rsidRPr="004A5163" w:rsidRDefault="005A51F2" w:rsidP="005A51F2">
            <w:pPr>
              <w:jc w:val="right"/>
            </w:pPr>
            <w:r w:rsidRPr="004A5163">
              <w:t>4051,0</w:t>
            </w:r>
          </w:p>
        </w:tc>
        <w:tc>
          <w:tcPr>
            <w:tcW w:w="1125" w:type="dxa"/>
            <w:tcBorders>
              <w:top w:val="single" w:sz="4" w:space="0" w:color="auto"/>
              <w:left w:val="single" w:sz="4" w:space="0" w:color="auto"/>
              <w:right w:val="single" w:sz="4" w:space="0" w:color="auto"/>
            </w:tcBorders>
            <w:vAlign w:val="bottom"/>
          </w:tcPr>
          <w:p w:rsidR="005A51F2" w:rsidRPr="004A5163" w:rsidRDefault="005A51F2" w:rsidP="005A51F2">
            <w:pPr>
              <w:jc w:val="right"/>
            </w:pPr>
            <w:r w:rsidRPr="004A5163">
              <w:t>4052,</w:t>
            </w:r>
            <w:r>
              <w:t>8</w:t>
            </w:r>
          </w:p>
        </w:tc>
      </w:tr>
      <w:tr w:rsidR="005A51F2">
        <w:trPr>
          <w:trHeight w:val="113"/>
        </w:trPr>
        <w:tc>
          <w:tcPr>
            <w:tcW w:w="3069" w:type="dxa"/>
            <w:tcBorders>
              <w:left w:val="single" w:sz="4" w:space="0" w:color="auto"/>
              <w:right w:val="single" w:sz="4" w:space="0" w:color="auto"/>
            </w:tcBorders>
            <w:vAlign w:val="bottom"/>
          </w:tcPr>
          <w:p w:rsidR="005A51F2" w:rsidRDefault="005A51F2" w:rsidP="005A51F2">
            <w:pPr>
              <w:rPr>
                <w:vertAlign w:val="superscript"/>
              </w:rPr>
            </w:pPr>
            <w:r>
              <w:t xml:space="preserve">Естественный прирост,  </w:t>
            </w:r>
            <w:r>
              <w:br/>
              <w:t xml:space="preserve"> убыль(-) населения, человек</w:t>
            </w:r>
          </w:p>
        </w:tc>
        <w:tc>
          <w:tcPr>
            <w:tcW w:w="1124" w:type="dxa"/>
            <w:tcBorders>
              <w:left w:val="single" w:sz="4" w:space="0" w:color="auto"/>
              <w:right w:val="single" w:sz="4" w:space="0" w:color="auto"/>
            </w:tcBorders>
            <w:vAlign w:val="bottom"/>
          </w:tcPr>
          <w:p w:rsidR="005A51F2" w:rsidRDefault="005A51F2" w:rsidP="005A51F2">
            <w:pPr>
              <w:jc w:val="right"/>
            </w:pPr>
            <w:r>
              <w:t>25742</w:t>
            </w:r>
          </w:p>
        </w:tc>
        <w:tc>
          <w:tcPr>
            <w:tcW w:w="1125" w:type="dxa"/>
            <w:tcBorders>
              <w:left w:val="single" w:sz="4" w:space="0" w:color="auto"/>
              <w:right w:val="single" w:sz="4" w:space="0" w:color="auto"/>
            </w:tcBorders>
            <w:vAlign w:val="bottom"/>
          </w:tcPr>
          <w:p w:rsidR="005A51F2" w:rsidRDefault="005A51F2" w:rsidP="005A51F2">
            <w:pPr>
              <w:jc w:val="right"/>
            </w:pPr>
            <w:r>
              <w:t>-6112</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-11908</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-13693</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-10264</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-3691</w:t>
            </w:r>
          </w:p>
        </w:tc>
      </w:tr>
      <w:tr w:rsidR="005A51F2">
        <w:trPr>
          <w:trHeight w:val="113"/>
        </w:trPr>
        <w:tc>
          <w:tcPr>
            <w:tcW w:w="3069" w:type="dxa"/>
            <w:tcBorders>
              <w:left w:val="single" w:sz="4" w:space="0" w:color="auto"/>
              <w:right w:val="single" w:sz="4" w:space="0" w:color="auto"/>
            </w:tcBorders>
            <w:vAlign w:val="bottom"/>
          </w:tcPr>
          <w:p w:rsidR="005A51F2" w:rsidRDefault="005A51F2" w:rsidP="005A51F2">
            <w:r>
              <w:t xml:space="preserve">  на 1000 человек населения</w:t>
            </w:r>
          </w:p>
        </w:tc>
        <w:tc>
          <w:tcPr>
            <w:tcW w:w="1124" w:type="dxa"/>
            <w:tcBorders>
              <w:left w:val="single" w:sz="4" w:space="0" w:color="auto"/>
              <w:right w:val="single" w:sz="4" w:space="0" w:color="auto"/>
            </w:tcBorders>
            <w:vAlign w:val="bottom"/>
          </w:tcPr>
          <w:p w:rsidR="005A51F2" w:rsidRDefault="005A51F2" w:rsidP="005A51F2">
            <w:pPr>
              <w:jc w:val="right"/>
            </w:pPr>
            <w:r>
              <w:t>6,5</w:t>
            </w:r>
          </w:p>
        </w:tc>
        <w:tc>
          <w:tcPr>
            <w:tcW w:w="1125" w:type="dxa"/>
            <w:tcBorders>
              <w:left w:val="single" w:sz="4" w:space="0" w:color="auto"/>
              <w:right w:val="single" w:sz="4" w:space="0" w:color="auto"/>
            </w:tcBorders>
            <w:vAlign w:val="bottom"/>
          </w:tcPr>
          <w:p w:rsidR="005A51F2" w:rsidRDefault="005A51F2" w:rsidP="005A51F2">
            <w:pPr>
              <w:jc w:val="right"/>
            </w:pPr>
            <w:r>
              <w:t>-1,5</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-2,9</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-3,4</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-2,5</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-0,9</w:t>
            </w:r>
          </w:p>
        </w:tc>
      </w:tr>
      <w:tr w:rsidR="005A51F2">
        <w:trPr>
          <w:trHeight w:val="113"/>
        </w:trPr>
        <w:tc>
          <w:tcPr>
            <w:tcW w:w="3069" w:type="dxa"/>
            <w:tcBorders>
              <w:left w:val="single" w:sz="4" w:space="0" w:color="auto"/>
              <w:right w:val="single" w:sz="4" w:space="0" w:color="auto"/>
            </w:tcBorders>
            <w:vAlign w:val="bottom"/>
          </w:tcPr>
          <w:p w:rsidR="005A51F2" w:rsidRDefault="005A51F2" w:rsidP="005A51F2">
            <w:r>
              <w:t>Среднегодовая</w:t>
            </w:r>
            <w:r>
              <w:br/>
              <w:t xml:space="preserve"> численность занятых в</w:t>
            </w:r>
            <w:r>
              <w:br/>
              <w:t xml:space="preserve"> экономике, тыс.человек</w:t>
            </w:r>
            <w:r>
              <w:rPr>
                <w:vertAlign w:val="superscript"/>
              </w:rPr>
              <w:t>3</w:t>
            </w:r>
          </w:p>
        </w:tc>
        <w:tc>
          <w:tcPr>
            <w:tcW w:w="1124" w:type="dxa"/>
            <w:tcBorders>
              <w:left w:val="single" w:sz="4" w:space="0" w:color="auto"/>
              <w:right w:val="single" w:sz="4" w:space="0" w:color="auto"/>
            </w:tcBorders>
            <w:vAlign w:val="bottom"/>
          </w:tcPr>
          <w:p w:rsidR="005A51F2" w:rsidRDefault="005A51F2" w:rsidP="005A51F2">
            <w:pPr>
              <w:jc w:val="right"/>
            </w:pPr>
            <w:r>
              <w:t>1953,7</w:t>
            </w:r>
          </w:p>
        </w:tc>
        <w:tc>
          <w:tcPr>
            <w:tcW w:w="1125" w:type="dxa"/>
            <w:tcBorders>
              <w:left w:val="single" w:sz="4" w:space="0" w:color="auto"/>
              <w:right w:val="single" w:sz="4" w:space="0" w:color="auto"/>
            </w:tcBorders>
            <w:vAlign w:val="bottom"/>
          </w:tcPr>
          <w:p w:rsidR="005A51F2" w:rsidRDefault="005A51F2" w:rsidP="005A51F2">
            <w:pPr>
              <w:jc w:val="right"/>
            </w:pPr>
            <w:r>
              <w:t>1837,4</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1746,2</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1797,6</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1846,2</w:t>
            </w:r>
          </w:p>
        </w:tc>
        <w:tc>
          <w:tcPr>
            <w:tcW w:w="1125" w:type="dxa"/>
            <w:tcBorders>
              <w:left w:val="single" w:sz="4" w:space="0" w:color="auto"/>
              <w:right w:val="single" w:sz="4" w:space="0" w:color="auto"/>
            </w:tcBorders>
            <w:vAlign w:val="bottom"/>
          </w:tcPr>
          <w:p w:rsidR="005A51F2" w:rsidRPr="004A5163" w:rsidRDefault="005A51F2" w:rsidP="005A51F2">
            <w:pPr>
              <w:jc w:val="right"/>
            </w:pPr>
            <w:r>
              <w:t>1856,0</w:t>
            </w:r>
          </w:p>
        </w:tc>
      </w:tr>
      <w:tr w:rsidR="005A51F2">
        <w:trPr>
          <w:trHeight w:val="113"/>
        </w:trPr>
        <w:tc>
          <w:tcPr>
            <w:tcW w:w="3069" w:type="dxa"/>
            <w:tcBorders>
              <w:left w:val="single" w:sz="4" w:space="0" w:color="auto"/>
              <w:right w:val="single" w:sz="4" w:space="0" w:color="auto"/>
            </w:tcBorders>
            <w:vAlign w:val="bottom"/>
          </w:tcPr>
          <w:p w:rsidR="005A51F2" w:rsidRDefault="005A51F2" w:rsidP="005A51F2">
            <w:r>
              <w:t xml:space="preserve">Число официально </w:t>
            </w:r>
            <w:r>
              <w:br/>
              <w:t xml:space="preserve"> зарегистрированных </w:t>
            </w:r>
            <w:r>
              <w:br/>
              <w:t xml:space="preserve"> безработных, тыс.чел.</w:t>
            </w:r>
            <w:r>
              <w:br/>
              <w:t xml:space="preserve"> (на конец периода)</w:t>
            </w:r>
          </w:p>
        </w:tc>
        <w:tc>
          <w:tcPr>
            <w:tcW w:w="1124" w:type="dxa"/>
            <w:tcBorders>
              <w:left w:val="single" w:sz="4" w:space="0" w:color="auto"/>
              <w:right w:val="single" w:sz="4" w:space="0" w:color="auto"/>
            </w:tcBorders>
            <w:vAlign w:val="bottom"/>
          </w:tcPr>
          <w:p w:rsidR="005A51F2" w:rsidRDefault="005A51F2" w:rsidP="005A51F2">
            <w:pPr>
              <w:jc w:val="right"/>
            </w:pPr>
            <w:r>
              <w:t>…</w:t>
            </w:r>
          </w:p>
        </w:tc>
        <w:tc>
          <w:tcPr>
            <w:tcW w:w="1125" w:type="dxa"/>
            <w:tcBorders>
              <w:left w:val="single" w:sz="4" w:space="0" w:color="auto"/>
              <w:right w:val="single" w:sz="4" w:space="0" w:color="auto"/>
            </w:tcBorders>
            <w:vAlign w:val="bottom"/>
          </w:tcPr>
          <w:p w:rsidR="005A51F2" w:rsidRDefault="005A51F2" w:rsidP="005A51F2">
            <w:pPr>
              <w:jc w:val="right"/>
            </w:pPr>
            <w:r>
              <w:t>43,1</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21,2</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29,6</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28,4</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28,0</w:t>
            </w:r>
          </w:p>
        </w:tc>
      </w:tr>
      <w:tr w:rsidR="005A51F2">
        <w:trPr>
          <w:trHeight w:val="113"/>
        </w:trPr>
        <w:tc>
          <w:tcPr>
            <w:tcW w:w="3069" w:type="dxa"/>
            <w:tcBorders>
              <w:left w:val="single" w:sz="4" w:space="0" w:color="auto"/>
              <w:right w:val="single" w:sz="4" w:space="0" w:color="auto"/>
            </w:tcBorders>
            <w:vAlign w:val="bottom"/>
          </w:tcPr>
          <w:p w:rsidR="005A51F2" w:rsidRDefault="005A51F2" w:rsidP="005A51F2">
            <w:r>
              <w:t>Валовой региональный</w:t>
            </w:r>
            <w:r>
              <w:br/>
              <w:t xml:space="preserve"> продукт в основных ценах,</w:t>
            </w:r>
            <w:r>
              <w:br/>
              <w:t xml:space="preserve"> млн.руб.</w:t>
            </w:r>
          </w:p>
        </w:tc>
        <w:tc>
          <w:tcPr>
            <w:tcW w:w="1124" w:type="dxa"/>
            <w:tcBorders>
              <w:left w:val="single" w:sz="4" w:space="0" w:color="auto"/>
              <w:right w:val="single" w:sz="4" w:space="0" w:color="auto"/>
            </w:tcBorders>
            <w:vAlign w:val="bottom"/>
          </w:tcPr>
          <w:p w:rsidR="005A51F2" w:rsidRDefault="005A51F2" w:rsidP="005A51F2">
            <w:pPr>
              <w:jc w:val="right"/>
            </w:pPr>
            <w:r>
              <w:t>…</w:t>
            </w:r>
          </w:p>
        </w:tc>
        <w:tc>
          <w:tcPr>
            <w:tcW w:w="1125" w:type="dxa"/>
            <w:tcBorders>
              <w:left w:val="single" w:sz="4" w:space="0" w:color="auto"/>
              <w:right w:val="single" w:sz="4" w:space="0" w:color="auto"/>
            </w:tcBorders>
            <w:vAlign w:val="bottom"/>
          </w:tcPr>
          <w:p w:rsidR="005A51F2" w:rsidRDefault="005A51F2" w:rsidP="005A51F2">
            <w:pPr>
              <w:jc w:val="right"/>
            </w:pPr>
            <w:r>
              <w:t>36899,4</w:t>
            </w:r>
            <w:r>
              <w:rPr>
                <w:vertAlign w:val="superscript"/>
              </w:rPr>
              <w:t>4</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145125,0</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381646,5</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505717,3</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w:t>
            </w:r>
          </w:p>
        </w:tc>
      </w:tr>
      <w:tr w:rsidR="005A51F2">
        <w:trPr>
          <w:trHeight w:val="113"/>
        </w:trPr>
        <w:tc>
          <w:tcPr>
            <w:tcW w:w="3069" w:type="dxa"/>
            <w:tcBorders>
              <w:left w:val="single" w:sz="4" w:space="0" w:color="auto"/>
              <w:right w:val="single" w:sz="4" w:space="0" w:color="auto"/>
            </w:tcBorders>
            <w:vAlign w:val="bottom"/>
          </w:tcPr>
          <w:p w:rsidR="005A51F2" w:rsidRDefault="005A51F2" w:rsidP="005A51F2">
            <w:r>
              <w:t xml:space="preserve">  на душу населения, руб.</w:t>
            </w:r>
          </w:p>
        </w:tc>
        <w:tc>
          <w:tcPr>
            <w:tcW w:w="1124" w:type="dxa"/>
            <w:tcBorders>
              <w:left w:val="single" w:sz="4" w:space="0" w:color="auto"/>
              <w:right w:val="single" w:sz="4" w:space="0" w:color="auto"/>
            </w:tcBorders>
            <w:vAlign w:val="bottom"/>
          </w:tcPr>
          <w:p w:rsidR="005A51F2" w:rsidRDefault="005A51F2" w:rsidP="005A51F2">
            <w:pPr>
              <w:jc w:val="right"/>
            </w:pPr>
            <w:r>
              <w:t>…</w:t>
            </w:r>
          </w:p>
        </w:tc>
        <w:tc>
          <w:tcPr>
            <w:tcW w:w="1125" w:type="dxa"/>
            <w:tcBorders>
              <w:left w:val="single" w:sz="4" w:space="0" w:color="auto"/>
              <w:right w:val="single" w:sz="4" w:space="0" w:color="auto"/>
            </w:tcBorders>
            <w:vAlign w:val="bottom"/>
          </w:tcPr>
          <w:p w:rsidR="005A51F2" w:rsidRDefault="005A51F2" w:rsidP="005A51F2">
            <w:pPr>
              <w:jc w:val="right"/>
              <w:rPr>
                <w:vertAlign w:val="superscript"/>
              </w:rPr>
            </w:pPr>
            <w:r>
              <w:t>9058,2</w:t>
            </w:r>
            <w:r>
              <w:rPr>
                <w:vertAlign w:val="superscript"/>
              </w:rPr>
              <w:t>5</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35245,9</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93745,1</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124646,9</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w:t>
            </w:r>
          </w:p>
        </w:tc>
      </w:tr>
      <w:tr w:rsidR="005A51F2">
        <w:trPr>
          <w:trHeight w:val="113"/>
        </w:trPr>
        <w:tc>
          <w:tcPr>
            <w:tcW w:w="3069" w:type="dxa"/>
            <w:tcBorders>
              <w:left w:val="single" w:sz="4" w:space="0" w:color="auto"/>
              <w:bottom w:val="single" w:sz="4" w:space="0" w:color="auto"/>
              <w:right w:val="single" w:sz="4" w:space="0" w:color="auto"/>
            </w:tcBorders>
            <w:vAlign w:val="bottom"/>
          </w:tcPr>
          <w:p w:rsidR="005A51F2" w:rsidRDefault="005A51F2" w:rsidP="005A51F2">
            <w:r>
              <w:t>Основные фонды  по</w:t>
            </w:r>
            <w:r>
              <w:br/>
              <w:t xml:space="preserve"> балансовой  стоимости  </w:t>
            </w:r>
            <w:r>
              <w:br/>
              <w:t xml:space="preserve"> (на конец  года), млн.руб.</w:t>
            </w:r>
          </w:p>
        </w:tc>
        <w:tc>
          <w:tcPr>
            <w:tcW w:w="1124" w:type="dxa"/>
            <w:tcBorders>
              <w:left w:val="single" w:sz="4" w:space="0" w:color="auto"/>
              <w:bottom w:val="single" w:sz="4" w:space="0" w:color="auto"/>
              <w:right w:val="single" w:sz="4" w:space="0" w:color="auto"/>
            </w:tcBorders>
            <w:vAlign w:val="bottom"/>
          </w:tcPr>
          <w:p w:rsidR="005A51F2" w:rsidRDefault="005A51F2" w:rsidP="005A51F2">
            <w:pPr>
              <w:jc w:val="right"/>
            </w:pPr>
            <w:r>
              <w:t>49,8</w:t>
            </w:r>
            <w:r>
              <w:rPr>
                <w:vertAlign w:val="superscript"/>
              </w:rPr>
              <w:t>4</w:t>
            </w:r>
          </w:p>
        </w:tc>
        <w:tc>
          <w:tcPr>
            <w:tcW w:w="1125" w:type="dxa"/>
            <w:tcBorders>
              <w:left w:val="single" w:sz="4" w:space="0" w:color="auto"/>
              <w:bottom w:val="single" w:sz="4" w:space="0" w:color="auto"/>
              <w:right w:val="single" w:sz="4" w:space="0" w:color="auto"/>
            </w:tcBorders>
            <w:vAlign w:val="bottom"/>
          </w:tcPr>
          <w:p w:rsidR="005A51F2" w:rsidRDefault="005A51F2" w:rsidP="005A51F2">
            <w:pPr>
              <w:jc w:val="right"/>
            </w:pPr>
            <w:r>
              <w:t>136035</w:t>
            </w:r>
            <w:r>
              <w:rPr>
                <w:vertAlign w:val="superscript"/>
              </w:rPr>
              <w:t>4</w:t>
            </w:r>
          </w:p>
        </w:tc>
        <w:tc>
          <w:tcPr>
            <w:tcW w:w="1125" w:type="dxa"/>
            <w:tcBorders>
              <w:left w:val="single" w:sz="4" w:space="0" w:color="auto"/>
              <w:bottom w:val="single" w:sz="4" w:space="0" w:color="auto"/>
              <w:right w:val="single" w:sz="4" w:space="0" w:color="auto"/>
            </w:tcBorders>
            <w:vAlign w:val="bottom"/>
          </w:tcPr>
          <w:p w:rsidR="005A51F2" w:rsidRPr="004A5163" w:rsidRDefault="005A51F2" w:rsidP="005A51F2">
            <w:pPr>
              <w:jc w:val="right"/>
            </w:pPr>
            <w:r w:rsidRPr="004A5163">
              <w:t>432691</w:t>
            </w:r>
          </w:p>
        </w:tc>
        <w:tc>
          <w:tcPr>
            <w:tcW w:w="1125" w:type="dxa"/>
            <w:tcBorders>
              <w:left w:val="single" w:sz="4" w:space="0" w:color="auto"/>
              <w:bottom w:val="single" w:sz="4" w:space="0" w:color="auto"/>
              <w:right w:val="single" w:sz="4" w:space="0" w:color="auto"/>
            </w:tcBorders>
            <w:vAlign w:val="bottom"/>
          </w:tcPr>
          <w:p w:rsidR="005A51F2" w:rsidRPr="004A5163" w:rsidRDefault="005A51F2" w:rsidP="005A51F2">
            <w:pPr>
              <w:jc w:val="right"/>
            </w:pPr>
            <w:r w:rsidRPr="004A5163">
              <w:t>868425</w:t>
            </w:r>
          </w:p>
        </w:tc>
        <w:tc>
          <w:tcPr>
            <w:tcW w:w="1125" w:type="dxa"/>
            <w:tcBorders>
              <w:left w:val="single" w:sz="4" w:space="0" w:color="auto"/>
              <w:bottom w:val="single" w:sz="4" w:space="0" w:color="auto"/>
              <w:right w:val="single" w:sz="4" w:space="0" w:color="auto"/>
            </w:tcBorders>
            <w:vAlign w:val="bottom"/>
          </w:tcPr>
          <w:p w:rsidR="005A51F2" w:rsidRPr="004A5163" w:rsidRDefault="005A51F2" w:rsidP="005A51F2">
            <w:pPr>
              <w:jc w:val="right"/>
            </w:pPr>
            <w:r w:rsidRPr="004A5163">
              <w:t>974675</w:t>
            </w:r>
          </w:p>
        </w:tc>
        <w:tc>
          <w:tcPr>
            <w:tcW w:w="1125" w:type="dxa"/>
            <w:tcBorders>
              <w:left w:val="single" w:sz="4" w:space="0" w:color="auto"/>
              <w:bottom w:val="single" w:sz="4" w:space="0" w:color="auto"/>
              <w:right w:val="single" w:sz="4" w:space="0" w:color="auto"/>
            </w:tcBorders>
            <w:vAlign w:val="bottom"/>
          </w:tcPr>
          <w:p w:rsidR="005A51F2" w:rsidRPr="004A5163" w:rsidRDefault="005A51F2" w:rsidP="005A51F2">
            <w:pPr>
              <w:jc w:val="right"/>
            </w:pPr>
            <w:r>
              <w:t>1153973</w:t>
            </w:r>
          </w:p>
        </w:tc>
      </w:tr>
      <w:tr w:rsidR="005A51F2">
        <w:trPr>
          <w:trHeight w:val="831"/>
        </w:trPr>
        <w:tc>
          <w:tcPr>
            <w:tcW w:w="3069" w:type="dxa"/>
            <w:tcBorders>
              <w:left w:val="single" w:sz="4" w:space="0" w:color="auto"/>
              <w:right w:val="single" w:sz="4" w:space="0" w:color="auto"/>
            </w:tcBorders>
            <w:vAlign w:val="bottom"/>
          </w:tcPr>
          <w:p w:rsidR="005A51F2" w:rsidRDefault="005A51F2" w:rsidP="005A51F2">
            <w:r>
              <w:t xml:space="preserve">Продукция сельского </w:t>
            </w:r>
            <w:r>
              <w:br/>
              <w:t xml:space="preserve"> хозяйства, млн.руб.</w:t>
            </w:r>
          </w:p>
        </w:tc>
        <w:tc>
          <w:tcPr>
            <w:tcW w:w="1124" w:type="dxa"/>
            <w:tcBorders>
              <w:left w:val="single" w:sz="4" w:space="0" w:color="auto"/>
              <w:right w:val="single" w:sz="4" w:space="0" w:color="auto"/>
            </w:tcBorders>
            <w:vAlign w:val="bottom"/>
          </w:tcPr>
          <w:p w:rsidR="005A51F2" w:rsidRDefault="005A51F2" w:rsidP="005A51F2">
            <w:pPr>
              <w:jc w:val="right"/>
            </w:pPr>
            <w:r>
              <w:t>5,1</w:t>
            </w:r>
          </w:p>
        </w:tc>
        <w:tc>
          <w:tcPr>
            <w:tcW w:w="1125" w:type="dxa"/>
            <w:tcBorders>
              <w:left w:val="single" w:sz="4" w:space="0" w:color="auto"/>
              <w:right w:val="single" w:sz="4" w:space="0" w:color="auto"/>
            </w:tcBorders>
            <w:vAlign w:val="bottom"/>
          </w:tcPr>
          <w:p w:rsidR="005A51F2" w:rsidRDefault="005A51F2" w:rsidP="005A51F2">
            <w:pPr>
              <w:jc w:val="right"/>
            </w:pPr>
            <w:r>
              <w:t>7488,9</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27870,8</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62788,7</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73638,9</w:t>
            </w:r>
          </w:p>
        </w:tc>
        <w:tc>
          <w:tcPr>
            <w:tcW w:w="1125" w:type="dxa"/>
            <w:tcBorders>
              <w:left w:val="single" w:sz="4" w:space="0" w:color="auto"/>
              <w:right w:val="single" w:sz="4" w:space="0" w:color="auto"/>
            </w:tcBorders>
            <w:vAlign w:val="bottom"/>
          </w:tcPr>
          <w:p w:rsidR="005A51F2" w:rsidRPr="004A5163" w:rsidRDefault="005A51F2" w:rsidP="005A51F2">
            <w:pPr>
              <w:jc w:val="right"/>
            </w:pPr>
            <w:r>
              <w:t>84947,8</w:t>
            </w:r>
          </w:p>
        </w:tc>
      </w:tr>
      <w:tr w:rsidR="005A51F2">
        <w:trPr>
          <w:trHeight w:val="740"/>
        </w:trPr>
        <w:tc>
          <w:tcPr>
            <w:tcW w:w="3069" w:type="dxa"/>
            <w:tcBorders>
              <w:left w:val="single" w:sz="4" w:space="0" w:color="auto"/>
              <w:right w:val="single" w:sz="4" w:space="0" w:color="auto"/>
            </w:tcBorders>
            <w:vAlign w:val="bottom"/>
          </w:tcPr>
          <w:p w:rsidR="005A51F2" w:rsidRDefault="005A51F2" w:rsidP="005A51F2">
            <w:pPr>
              <w:tabs>
                <w:tab w:val="left" w:pos="0"/>
                <w:tab w:val="right" w:pos="3828"/>
                <w:tab w:val="right" w:pos="4678"/>
                <w:tab w:val="right" w:pos="5529"/>
                <w:tab w:val="right" w:pos="6379"/>
                <w:tab w:val="right" w:pos="7230"/>
                <w:tab w:val="right" w:pos="8080"/>
                <w:tab w:val="right" w:pos="8931"/>
                <w:tab w:val="right" w:pos="9781"/>
              </w:tabs>
            </w:pPr>
            <w:r>
              <w:t>Инвестиции в основной</w:t>
            </w:r>
            <w:r>
              <w:br/>
              <w:t xml:space="preserve"> капитал,  млн.руб.</w:t>
            </w:r>
          </w:p>
        </w:tc>
        <w:tc>
          <w:tcPr>
            <w:tcW w:w="1124" w:type="dxa"/>
            <w:tcBorders>
              <w:left w:val="single" w:sz="4" w:space="0" w:color="auto"/>
              <w:right w:val="single" w:sz="4" w:space="0" w:color="auto"/>
            </w:tcBorders>
            <w:vAlign w:val="bottom"/>
          </w:tcPr>
          <w:p w:rsidR="005A51F2" w:rsidRDefault="005A51F2" w:rsidP="005A51F2">
            <w:pPr>
              <w:jc w:val="right"/>
            </w:pPr>
            <w:r>
              <w:t>5,8</w:t>
            </w:r>
          </w:p>
        </w:tc>
        <w:tc>
          <w:tcPr>
            <w:tcW w:w="1125" w:type="dxa"/>
            <w:tcBorders>
              <w:left w:val="single" w:sz="4" w:space="0" w:color="auto"/>
              <w:right w:val="single" w:sz="4" w:space="0" w:color="auto"/>
            </w:tcBorders>
            <w:vAlign w:val="bottom"/>
          </w:tcPr>
          <w:p w:rsidR="005A51F2" w:rsidRDefault="005A51F2" w:rsidP="005A51F2">
            <w:pPr>
              <w:jc w:val="right"/>
            </w:pPr>
            <w:r>
              <w:t>8643,0</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35497,4</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84470,8</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107751,1</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148001,9</w:t>
            </w:r>
          </w:p>
        </w:tc>
      </w:tr>
      <w:tr w:rsidR="005A51F2">
        <w:trPr>
          <w:trHeight w:val="1012"/>
        </w:trPr>
        <w:tc>
          <w:tcPr>
            <w:tcW w:w="3069" w:type="dxa"/>
            <w:tcBorders>
              <w:left w:val="single" w:sz="4" w:space="0" w:color="auto"/>
              <w:right w:val="single" w:sz="4" w:space="0" w:color="auto"/>
            </w:tcBorders>
            <w:vAlign w:val="bottom"/>
          </w:tcPr>
          <w:p w:rsidR="005A51F2" w:rsidRDefault="005A51F2" w:rsidP="005A51F2">
            <w:pPr>
              <w:pStyle w:val="aa"/>
              <w:tabs>
                <w:tab w:val="left" w:pos="0"/>
                <w:tab w:val="right" w:pos="3828"/>
                <w:tab w:val="right" w:pos="4678"/>
                <w:tab w:val="right" w:pos="5529"/>
                <w:tab w:val="right" w:pos="6379"/>
                <w:tab w:val="right" w:pos="7230"/>
                <w:tab w:val="right" w:pos="8080"/>
                <w:tab w:val="right" w:pos="8931"/>
                <w:tab w:val="right" w:pos="9781"/>
              </w:tabs>
              <w:spacing w:line="240" w:lineRule="auto"/>
            </w:pPr>
            <w:r>
              <w:t>Ввод в действие общей</w:t>
            </w:r>
            <w:r>
              <w:br/>
              <w:t xml:space="preserve"> площади жилых домов,</w:t>
            </w:r>
            <w:r>
              <w:br/>
              <w:t xml:space="preserve"> тыс.кв.м</w:t>
            </w:r>
          </w:p>
        </w:tc>
        <w:tc>
          <w:tcPr>
            <w:tcW w:w="1124" w:type="dxa"/>
            <w:tcBorders>
              <w:left w:val="single" w:sz="4" w:space="0" w:color="auto"/>
              <w:right w:val="single" w:sz="4" w:space="0" w:color="auto"/>
            </w:tcBorders>
            <w:vAlign w:val="bottom"/>
          </w:tcPr>
          <w:p w:rsidR="005A51F2" w:rsidRDefault="005A51F2" w:rsidP="005A51F2">
            <w:pPr>
              <w:jc w:val="right"/>
            </w:pPr>
            <w:r>
              <w:t>1920,6</w:t>
            </w:r>
          </w:p>
        </w:tc>
        <w:tc>
          <w:tcPr>
            <w:tcW w:w="1125" w:type="dxa"/>
            <w:tcBorders>
              <w:left w:val="single" w:sz="4" w:space="0" w:color="auto"/>
              <w:right w:val="single" w:sz="4" w:space="0" w:color="auto"/>
            </w:tcBorders>
            <w:vAlign w:val="bottom"/>
          </w:tcPr>
          <w:p w:rsidR="005A51F2" w:rsidRDefault="005A51F2" w:rsidP="005A51F2">
            <w:pPr>
              <w:jc w:val="right"/>
            </w:pPr>
            <w:r>
              <w:t>1644,1</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1254,9</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1608,4</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1705,1</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1856,8</w:t>
            </w:r>
          </w:p>
        </w:tc>
      </w:tr>
      <w:tr w:rsidR="005A51F2">
        <w:trPr>
          <w:trHeight w:val="1012"/>
        </w:trPr>
        <w:tc>
          <w:tcPr>
            <w:tcW w:w="3069" w:type="dxa"/>
            <w:tcBorders>
              <w:left w:val="single" w:sz="4" w:space="0" w:color="auto"/>
              <w:right w:val="single" w:sz="4" w:space="0" w:color="auto"/>
            </w:tcBorders>
            <w:vAlign w:val="bottom"/>
          </w:tcPr>
          <w:p w:rsidR="005A51F2" w:rsidRDefault="005A51F2" w:rsidP="005A51F2">
            <w:pPr>
              <w:tabs>
                <w:tab w:val="left" w:pos="0"/>
                <w:tab w:val="right" w:pos="3828"/>
                <w:tab w:val="right" w:pos="4678"/>
                <w:tab w:val="right" w:pos="5529"/>
                <w:tab w:val="right" w:pos="6379"/>
                <w:tab w:val="right" w:pos="7230"/>
                <w:tab w:val="right" w:pos="8080"/>
                <w:tab w:val="right" w:pos="8931"/>
                <w:tab w:val="right" w:pos="9781"/>
              </w:tabs>
            </w:pPr>
            <w:r>
              <w:t xml:space="preserve">Грузооборот транспорта </w:t>
            </w:r>
            <w:r>
              <w:br/>
              <w:t xml:space="preserve"> общего пользования,</w:t>
            </w:r>
            <w:r>
              <w:br/>
              <w:t xml:space="preserve"> млрд.т.-км</w:t>
            </w:r>
            <w:r>
              <w:rPr>
                <w:vertAlign w:val="superscript"/>
              </w:rPr>
              <w:t>2</w:t>
            </w:r>
          </w:p>
        </w:tc>
        <w:tc>
          <w:tcPr>
            <w:tcW w:w="1124" w:type="dxa"/>
            <w:tcBorders>
              <w:left w:val="single" w:sz="4" w:space="0" w:color="auto"/>
              <w:right w:val="single" w:sz="4" w:space="0" w:color="auto"/>
            </w:tcBorders>
            <w:vAlign w:val="bottom"/>
          </w:tcPr>
          <w:p w:rsidR="005A51F2" w:rsidRDefault="005A51F2" w:rsidP="005A51F2">
            <w:pPr>
              <w:jc w:val="right"/>
            </w:pPr>
            <w:r>
              <w:t>126,7</w:t>
            </w:r>
          </w:p>
        </w:tc>
        <w:tc>
          <w:tcPr>
            <w:tcW w:w="1125" w:type="dxa"/>
            <w:tcBorders>
              <w:left w:val="single" w:sz="4" w:space="0" w:color="auto"/>
              <w:right w:val="single" w:sz="4" w:space="0" w:color="auto"/>
            </w:tcBorders>
            <w:vAlign w:val="bottom"/>
          </w:tcPr>
          <w:p w:rsidR="005A51F2" w:rsidRDefault="005A51F2" w:rsidP="005A51F2">
            <w:pPr>
              <w:jc w:val="right"/>
            </w:pPr>
            <w:r>
              <w:t>96,0</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149,6</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202,0</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202,</w:t>
            </w:r>
            <w:r>
              <w:t>4</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207,</w:t>
            </w:r>
            <w:r>
              <w:t>2</w:t>
            </w:r>
          </w:p>
        </w:tc>
      </w:tr>
      <w:tr w:rsidR="005A51F2">
        <w:trPr>
          <w:trHeight w:val="997"/>
        </w:trPr>
        <w:tc>
          <w:tcPr>
            <w:tcW w:w="3069" w:type="dxa"/>
            <w:tcBorders>
              <w:left w:val="single" w:sz="4" w:space="0" w:color="auto"/>
              <w:right w:val="single" w:sz="4" w:space="0" w:color="auto"/>
            </w:tcBorders>
            <w:vAlign w:val="bottom"/>
          </w:tcPr>
          <w:p w:rsidR="005A51F2" w:rsidRDefault="005A51F2" w:rsidP="005A51F2">
            <w:pPr>
              <w:tabs>
                <w:tab w:val="left" w:pos="0"/>
                <w:tab w:val="right" w:pos="3828"/>
                <w:tab w:val="right" w:pos="4678"/>
                <w:tab w:val="right" w:pos="5529"/>
                <w:tab w:val="right" w:pos="6379"/>
                <w:tab w:val="right" w:pos="7230"/>
                <w:tab w:val="right" w:pos="8080"/>
                <w:tab w:val="right" w:pos="8931"/>
                <w:tab w:val="right" w:pos="9781"/>
              </w:tabs>
            </w:pPr>
            <w:r>
              <w:t>Пассажирооборот тран-</w:t>
            </w:r>
            <w:r>
              <w:br/>
              <w:t xml:space="preserve"> спорта общего пользова-</w:t>
            </w:r>
            <w:r>
              <w:br/>
              <w:t xml:space="preserve"> ния, млрд.пассажиро-км</w:t>
            </w:r>
          </w:p>
        </w:tc>
        <w:tc>
          <w:tcPr>
            <w:tcW w:w="1124" w:type="dxa"/>
            <w:tcBorders>
              <w:left w:val="single" w:sz="4" w:space="0" w:color="auto"/>
              <w:right w:val="single" w:sz="4" w:space="0" w:color="auto"/>
            </w:tcBorders>
            <w:vAlign w:val="bottom"/>
          </w:tcPr>
          <w:p w:rsidR="005A51F2" w:rsidRDefault="005A51F2" w:rsidP="005A51F2">
            <w:pPr>
              <w:jc w:val="right"/>
            </w:pPr>
            <w:r>
              <w:t>15,2</w:t>
            </w:r>
          </w:p>
        </w:tc>
        <w:tc>
          <w:tcPr>
            <w:tcW w:w="1125" w:type="dxa"/>
            <w:tcBorders>
              <w:left w:val="single" w:sz="4" w:space="0" w:color="auto"/>
              <w:right w:val="single" w:sz="4" w:space="0" w:color="auto"/>
            </w:tcBorders>
            <w:vAlign w:val="bottom"/>
          </w:tcPr>
          <w:p w:rsidR="005A51F2" w:rsidRDefault="005A51F2" w:rsidP="005A51F2">
            <w:pPr>
              <w:jc w:val="right"/>
            </w:pPr>
            <w:r>
              <w:t>10,7</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8,3</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7,6</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7,2</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7,2</w:t>
            </w:r>
          </w:p>
        </w:tc>
      </w:tr>
      <w:tr w:rsidR="005A51F2">
        <w:trPr>
          <w:trHeight w:val="591"/>
        </w:trPr>
        <w:tc>
          <w:tcPr>
            <w:tcW w:w="3069" w:type="dxa"/>
            <w:tcBorders>
              <w:left w:val="single" w:sz="4" w:space="0" w:color="auto"/>
              <w:right w:val="single" w:sz="4" w:space="0" w:color="auto"/>
            </w:tcBorders>
            <w:vAlign w:val="bottom"/>
          </w:tcPr>
          <w:p w:rsidR="005A51F2" w:rsidRDefault="005A51F2" w:rsidP="005A51F2">
            <w:pPr>
              <w:tabs>
                <w:tab w:val="left" w:pos="0"/>
                <w:tab w:val="right" w:pos="3828"/>
                <w:tab w:val="right" w:pos="4678"/>
                <w:tab w:val="right" w:pos="5529"/>
                <w:tab w:val="right" w:pos="6379"/>
                <w:tab w:val="right" w:pos="7230"/>
                <w:tab w:val="right" w:pos="8080"/>
                <w:tab w:val="right" w:pos="8931"/>
                <w:tab w:val="right" w:pos="9781"/>
              </w:tabs>
            </w:pPr>
            <w:r>
              <w:t>Оборот розничной торговли</w:t>
            </w:r>
            <w:r>
              <w:br/>
              <w:t xml:space="preserve"> - всего, млн.руб.</w:t>
            </w:r>
          </w:p>
        </w:tc>
        <w:tc>
          <w:tcPr>
            <w:tcW w:w="1124" w:type="dxa"/>
            <w:tcBorders>
              <w:left w:val="single" w:sz="4" w:space="0" w:color="auto"/>
              <w:right w:val="single" w:sz="4" w:space="0" w:color="auto"/>
            </w:tcBorders>
            <w:vAlign w:val="bottom"/>
          </w:tcPr>
          <w:p w:rsidR="005A51F2" w:rsidRDefault="005A51F2" w:rsidP="005A51F2">
            <w:pPr>
              <w:jc w:val="right"/>
            </w:pPr>
            <w:r>
              <w:t>5,7</w:t>
            </w:r>
          </w:p>
        </w:tc>
        <w:tc>
          <w:tcPr>
            <w:tcW w:w="1125" w:type="dxa"/>
            <w:tcBorders>
              <w:left w:val="single" w:sz="4" w:space="0" w:color="auto"/>
              <w:right w:val="single" w:sz="4" w:space="0" w:color="auto"/>
            </w:tcBorders>
            <w:vAlign w:val="bottom"/>
          </w:tcPr>
          <w:p w:rsidR="005A51F2" w:rsidRDefault="005A51F2" w:rsidP="005A51F2">
            <w:pPr>
              <w:jc w:val="right"/>
            </w:pPr>
            <w:r>
              <w:t>8654,0</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49399,9</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177376,8</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239124,0</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323420,5</w:t>
            </w:r>
          </w:p>
        </w:tc>
      </w:tr>
      <w:tr w:rsidR="005A51F2">
        <w:trPr>
          <w:trHeight w:val="755"/>
        </w:trPr>
        <w:tc>
          <w:tcPr>
            <w:tcW w:w="3069" w:type="dxa"/>
            <w:tcBorders>
              <w:left w:val="single" w:sz="4" w:space="0" w:color="auto"/>
              <w:right w:val="single" w:sz="4" w:space="0" w:color="auto"/>
            </w:tcBorders>
            <w:vAlign w:val="bottom"/>
          </w:tcPr>
          <w:p w:rsidR="005A51F2" w:rsidRDefault="005A51F2" w:rsidP="005A51F2">
            <w:pPr>
              <w:tabs>
                <w:tab w:val="left" w:pos="0"/>
                <w:tab w:val="right" w:pos="3828"/>
                <w:tab w:val="right" w:pos="4678"/>
                <w:tab w:val="right" w:pos="5529"/>
                <w:tab w:val="right" w:pos="6379"/>
                <w:tab w:val="right" w:pos="7230"/>
                <w:tab w:val="right" w:pos="8080"/>
                <w:tab w:val="right" w:pos="8931"/>
                <w:tab w:val="right" w:pos="9781"/>
              </w:tabs>
            </w:pPr>
            <w:r>
              <w:t xml:space="preserve">Платные услуги населению </w:t>
            </w:r>
            <w:r>
              <w:br/>
              <w:t xml:space="preserve"> - всего, млн.руб.</w:t>
            </w:r>
          </w:p>
        </w:tc>
        <w:tc>
          <w:tcPr>
            <w:tcW w:w="1124" w:type="dxa"/>
            <w:tcBorders>
              <w:left w:val="single" w:sz="4" w:space="0" w:color="auto"/>
              <w:right w:val="single" w:sz="4" w:space="0" w:color="auto"/>
            </w:tcBorders>
            <w:vAlign w:val="bottom"/>
          </w:tcPr>
          <w:p w:rsidR="005A51F2" w:rsidRDefault="005A51F2" w:rsidP="005A51F2">
            <w:pPr>
              <w:jc w:val="right"/>
            </w:pPr>
            <w:r>
              <w:t>1,0</w:t>
            </w:r>
          </w:p>
        </w:tc>
        <w:tc>
          <w:tcPr>
            <w:tcW w:w="1125" w:type="dxa"/>
            <w:tcBorders>
              <w:left w:val="single" w:sz="4" w:space="0" w:color="auto"/>
              <w:right w:val="single" w:sz="4" w:space="0" w:color="auto"/>
            </w:tcBorders>
            <w:vAlign w:val="bottom"/>
          </w:tcPr>
          <w:p w:rsidR="005A51F2" w:rsidRDefault="005A51F2" w:rsidP="005A51F2">
            <w:pPr>
              <w:jc w:val="right"/>
            </w:pPr>
            <w:r>
              <w:t>1966,8</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12087,5</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59692,4</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75724,9</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96393,2</w:t>
            </w:r>
          </w:p>
        </w:tc>
      </w:tr>
      <w:tr w:rsidR="005A51F2">
        <w:trPr>
          <w:trHeight w:val="740"/>
        </w:trPr>
        <w:tc>
          <w:tcPr>
            <w:tcW w:w="3069" w:type="dxa"/>
            <w:tcBorders>
              <w:left w:val="single" w:sz="4" w:space="0" w:color="auto"/>
              <w:right w:val="single" w:sz="4" w:space="0" w:color="auto"/>
            </w:tcBorders>
            <w:vAlign w:val="bottom"/>
          </w:tcPr>
          <w:p w:rsidR="005A51F2" w:rsidRDefault="005A51F2" w:rsidP="005A51F2">
            <w:pPr>
              <w:tabs>
                <w:tab w:val="left" w:pos="0"/>
                <w:tab w:val="right" w:pos="3828"/>
                <w:tab w:val="right" w:pos="4678"/>
                <w:tab w:val="right" w:pos="5529"/>
                <w:tab w:val="right" w:pos="6379"/>
                <w:tab w:val="right" w:pos="7230"/>
                <w:tab w:val="right" w:pos="8080"/>
                <w:tab w:val="right" w:pos="8931"/>
                <w:tab w:val="right" w:pos="9781"/>
              </w:tabs>
            </w:pPr>
            <w:r>
              <w:t>Доходы консолидирован-</w:t>
            </w:r>
            <w:r>
              <w:br/>
              <w:t xml:space="preserve"> ного бюджета, млн.руб.</w:t>
            </w:r>
          </w:p>
        </w:tc>
        <w:tc>
          <w:tcPr>
            <w:tcW w:w="1124" w:type="dxa"/>
            <w:tcBorders>
              <w:left w:val="single" w:sz="4" w:space="0" w:color="auto"/>
              <w:right w:val="single" w:sz="4" w:space="0" w:color="auto"/>
            </w:tcBorders>
            <w:vAlign w:val="bottom"/>
          </w:tcPr>
          <w:p w:rsidR="005A51F2" w:rsidRDefault="005A51F2" w:rsidP="005A51F2">
            <w:pPr>
              <w:jc w:val="right"/>
            </w:pPr>
            <w:r>
              <w:t>1,8</w:t>
            </w:r>
          </w:p>
        </w:tc>
        <w:tc>
          <w:tcPr>
            <w:tcW w:w="1125" w:type="dxa"/>
            <w:tcBorders>
              <w:left w:val="single" w:sz="4" w:space="0" w:color="auto"/>
              <w:right w:val="single" w:sz="4" w:space="0" w:color="auto"/>
            </w:tcBorders>
            <w:vAlign w:val="bottom"/>
          </w:tcPr>
          <w:p w:rsidR="005A51F2" w:rsidRDefault="005A51F2" w:rsidP="005A51F2">
            <w:pPr>
              <w:jc w:val="right"/>
            </w:pPr>
            <w:r>
              <w:t>8635,7</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42768,1</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59047,9</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83565,6</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92579,6</w:t>
            </w:r>
          </w:p>
        </w:tc>
      </w:tr>
      <w:tr w:rsidR="005A51F2">
        <w:trPr>
          <w:trHeight w:val="755"/>
        </w:trPr>
        <w:tc>
          <w:tcPr>
            <w:tcW w:w="3069" w:type="dxa"/>
            <w:tcBorders>
              <w:left w:val="single" w:sz="4" w:space="0" w:color="auto"/>
              <w:right w:val="single" w:sz="4" w:space="0" w:color="auto"/>
            </w:tcBorders>
            <w:vAlign w:val="bottom"/>
          </w:tcPr>
          <w:p w:rsidR="005A51F2" w:rsidRDefault="005A51F2" w:rsidP="005A51F2">
            <w:pPr>
              <w:tabs>
                <w:tab w:val="left" w:pos="0"/>
                <w:tab w:val="right" w:pos="3828"/>
                <w:tab w:val="right" w:pos="4678"/>
                <w:tab w:val="right" w:pos="5529"/>
                <w:tab w:val="right" w:pos="6379"/>
                <w:tab w:val="right" w:pos="7230"/>
                <w:tab w:val="right" w:pos="8080"/>
                <w:tab w:val="right" w:pos="8931"/>
                <w:tab w:val="right" w:pos="9781"/>
              </w:tabs>
            </w:pPr>
            <w:r>
              <w:t>Расходы консолидирован-</w:t>
            </w:r>
            <w:r>
              <w:br/>
              <w:t xml:space="preserve"> ного бюджета, млн.руб.</w:t>
            </w:r>
          </w:p>
        </w:tc>
        <w:tc>
          <w:tcPr>
            <w:tcW w:w="1124" w:type="dxa"/>
            <w:tcBorders>
              <w:left w:val="single" w:sz="4" w:space="0" w:color="auto"/>
              <w:right w:val="single" w:sz="4" w:space="0" w:color="auto"/>
            </w:tcBorders>
            <w:vAlign w:val="bottom"/>
          </w:tcPr>
          <w:p w:rsidR="005A51F2" w:rsidRDefault="005A51F2" w:rsidP="005A51F2">
            <w:pPr>
              <w:jc w:val="right"/>
            </w:pPr>
            <w:r>
              <w:t>1,8</w:t>
            </w:r>
          </w:p>
        </w:tc>
        <w:tc>
          <w:tcPr>
            <w:tcW w:w="1125" w:type="dxa"/>
            <w:tcBorders>
              <w:left w:val="single" w:sz="4" w:space="0" w:color="auto"/>
              <w:right w:val="single" w:sz="4" w:space="0" w:color="auto"/>
            </w:tcBorders>
            <w:vAlign w:val="bottom"/>
          </w:tcPr>
          <w:p w:rsidR="005A51F2" w:rsidRDefault="005A51F2" w:rsidP="005A51F2">
            <w:pPr>
              <w:jc w:val="right"/>
            </w:pPr>
            <w:r>
              <w:t>8520,3</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41342,4</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55848,3</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74930,0</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91880,1</w:t>
            </w:r>
          </w:p>
        </w:tc>
      </w:tr>
      <w:tr w:rsidR="005A51F2">
        <w:trPr>
          <w:trHeight w:val="1269"/>
        </w:trPr>
        <w:tc>
          <w:tcPr>
            <w:tcW w:w="3069" w:type="dxa"/>
            <w:tcBorders>
              <w:left w:val="single" w:sz="4" w:space="0" w:color="auto"/>
              <w:bottom w:val="single" w:sz="4" w:space="0" w:color="auto"/>
              <w:right w:val="single" w:sz="4" w:space="0" w:color="auto"/>
            </w:tcBorders>
            <w:vAlign w:val="bottom"/>
          </w:tcPr>
          <w:p w:rsidR="005A51F2" w:rsidRDefault="005A51F2" w:rsidP="005A51F2">
            <w:pPr>
              <w:tabs>
                <w:tab w:val="left" w:pos="0"/>
                <w:tab w:val="right" w:pos="3828"/>
                <w:tab w:val="right" w:pos="4678"/>
                <w:tab w:val="right" w:pos="5529"/>
                <w:tab w:val="right" w:pos="6379"/>
                <w:tab w:val="right" w:pos="7230"/>
                <w:tab w:val="right" w:pos="8080"/>
                <w:tab w:val="right" w:pos="8931"/>
                <w:tab w:val="right" w:pos="9781"/>
              </w:tabs>
            </w:pPr>
            <w:r>
              <w:t>Сальдированный финан-</w:t>
            </w:r>
            <w:r>
              <w:br/>
              <w:t xml:space="preserve"> совый результат пред-</w:t>
            </w:r>
            <w:r>
              <w:br/>
              <w:t xml:space="preserve"> приятий (организаций)</w:t>
            </w:r>
            <w:r>
              <w:br/>
              <w:t xml:space="preserve"> в экономике, млн.руб.</w:t>
            </w:r>
            <w:r>
              <w:rPr>
                <w:vertAlign w:val="superscript"/>
              </w:rPr>
              <w:t>3</w:t>
            </w:r>
          </w:p>
        </w:tc>
        <w:tc>
          <w:tcPr>
            <w:tcW w:w="1124" w:type="dxa"/>
            <w:tcBorders>
              <w:left w:val="single" w:sz="4" w:space="0" w:color="auto"/>
              <w:bottom w:val="single" w:sz="4" w:space="0" w:color="auto"/>
              <w:right w:val="single" w:sz="4" w:space="0" w:color="auto"/>
            </w:tcBorders>
            <w:vAlign w:val="bottom"/>
          </w:tcPr>
          <w:p w:rsidR="005A51F2" w:rsidRDefault="005A51F2" w:rsidP="005A51F2">
            <w:pPr>
              <w:jc w:val="right"/>
            </w:pPr>
            <w:r>
              <w:t>3,8</w:t>
            </w:r>
          </w:p>
        </w:tc>
        <w:tc>
          <w:tcPr>
            <w:tcW w:w="1125" w:type="dxa"/>
            <w:tcBorders>
              <w:left w:val="single" w:sz="4" w:space="0" w:color="auto"/>
              <w:bottom w:val="single" w:sz="4" w:space="0" w:color="auto"/>
              <w:right w:val="single" w:sz="4" w:space="0" w:color="auto"/>
            </w:tcBorders>
            <w:vAlign w:val="bottom"/>
          </w:tcPr>
          <w:p w:rsidR="005A51F2" w:rsidRDefault="005A51F2" w:rsidP="005A51F2">
            <w:pPr>
              <w:jc w:val="right"/>
            </w:pPr>
            <w:r>
              <w:t>9995,8</w:t>
            </w:r>
          </w:p>
        </w:tc>
        <w:tc>
          <w:tcPr>
            <w:tcW w:w="1125" w:type="dxa"/>
            <w:tcBorders>
              <w:left w:val="single" w:sz="4" w:space="0" w:color="auto"/>
              <w:bottom w:val="single" w:sz="4" w:space="0" w:color="auto"/>
              <w:right w:val="single" w:sz="4" w:space="0" w:color="auto"/>
            </w:tcBorders>
            <w:vAlign w:val="bottom"/>
          </w:tcPr>
          <w:p w:rsidR="005A51F2" w:rsidRPr="004A5163" w:rsidRDefault="005A51F2" w:rsidP="005A51F2">
            <w:pPr>
              <w:jc w:val="right"/>
            </w:pPr>
            <w:r w:rsidRPr="004A5163">
              <w:t>43486,0</w:t>
            </w:r>
          </w:p>
        </w:tc>
        <w:tc>
          <w:tcPr>
            <w:tcW w:w="1125" w:type="dxa"/>
            <w:tcBorders>
              <w:left w:val="single" w:sz="4" w:space="0" w:color="auto"/>
              <w:bottom w:val="single" w:sz="4" w:space="0" w:color="auto"/>
              <w:right w:val="single" w:sz="4" w:space="0" w:color="auto"/>
            </w:tcBorders>
            <w:vAlign w:val="bottom"/>
          </w:tcPr>
          <w:p w:rsidR="005A51F2" w:rsidRPr="004A5163" w:rsidRDefault="005A51F2" w:rsidP="005A51F2">
            <w:pPr>
              <w:jc w:val="right"/>
            </w:pPr>
            <w:r w:rsidRPr="004A5163">
              <w:t>107942,5</w:t>
            </w:r>
          </w:p>
        </w:tc>
        <w:tc>
          <w:tcPr>
            <w:tcW w:w="1125" w:type="dxa"/>
            <w:tcBorders>
              <w:left w:val="single" w:sz="4" w:space="0" w:color="auto"/>
              <w:bottom w:val="single" w:sz="4" w:space="0" w:color="auto"/>
              <w:right w:val="single" w:sz="4" w:space="0" w:color="auto"/>
            </w:tcBorders>
            <w:vAlign w:val="bottom"/>
          </w:tcPr>
          <w:p w:rsidR="005A51F2" w:rsidRPr="004A5163" w:rsidRDefault="005A51F2" w:rsidP="005A51F2">
            <w:pPr>
              <w:jc w:val="right"/>
            </w:pPr>
            <w:r w:rsidRPr="004A5163">
              <w:t>98511,4</w:t>
            </w:r>
          </w:p>
        </w:tc>
        <w:tc>
          <w:tcPr>
            <w:tcW w:w="1125" w:type="dxa"/>
            <w:tcBorders>
              <w:left w:val="single" w:sz="4" w:space="0" w:color="auto"/>
              <w:bottom w:val="single" w:sz="4" w:space="0" w:color="auto"/>
              <w:right w:val="single" w:sz="4" w:space="0" w:color="auto"/>
            </w:tcBorders>
            <w:vAlign w:val="bottom"/>
          </w:tcPr>
          <w:p w:rsidR="005A51F2" w:rsidRPr="004A5163" w:rsidRDefault="005A51F2" w:rsidP="005A51F2">
            <w:pPr>
              <w:jc w:val="right"/>
            </w:pPr>
            <w:r>
              <w:t>92253,8</w:t>
            </w:r>
          </w:p>
        </w:tc>
      </w:tr>
      <w:tr w:rsidR="005A51F2">
        <w:trPr>
          <w:trHeight w:val="854"/>
        </w:trPr>
        <w:tc>
          <w:tcPr>
            <w:tcW w:w="3069" w:type="dxa"/>
            <w:tcBorders>
              <w:top w:val="single" w:sz="4" w:space="0" w:color="auto"/>
              <w:left w:val="single" w:sz="4" w:space="0" w:color="auto"/>
              <w:right w:val="single" w:sz="4" w:space="0" w:color="auto"/>
            </w:tcBorders>
            <w:vAlign w:val="bottom"/>
          </w:tcPr>
          <w:p w:rsidR="005A51F2" w:rsidRDefault="005A51F2" w:rsidP="005A51F2">
            <w:r>
              <w:t xml:space="preserve">Денежные доходы населения, </w:t>
            </w:r>
            <w:r>
              <w:br/>
              <w:t xml:space="preserve"> (в среднем на душу </w:t>
            </w:r>
            <w:r>
              <w:br/>
              <w:t xml:space="preserve"> населения  в месяц), руб.</w:t>
            </w:r>
          </w:p>
        </w:tc>
        <w:tc>
          <w:tcPr>
            <w:tcW w:w="1124" w:type="dxa"/>
            <w:tcBorders>
              <w:top w:val="single" w:sz="4" w:space="0" w:color="auto"/>
              <w:left w:val="single" w:sz="4" w:space="0" w:color="auto"/>
              <w:right w:val="single" w:sz="4" w:space="0" w:color="auto"/>
            </w:tcBorders>
            <w:vAlign w:val="bottom"/>
          </w:tcPr>
          <w:p w:rsidR="005A51F2" w:rsidRDefault="005A51F2" w:rsidP="005A51F2">
            <w:pPr>
              <w:jc w:val="right"/>
            </w:pPr>
            <w:r>
              <w:t>180,8</w:t>
            </w:r>
          </w:p>
        </w:tc>
        <w:tc>
          <w:tcPr>
            <w:tcW w:w="1125" w:type="dxa"/>
            <w:tcBorders>
              <w:top w:val="single" w:sz="4" w:space="0" w:color="auto"/>
              <w:left w:val="single" w:sz="4" w:space="0" w:color="auto"/>
              <w:right w:val="single" w:sz="4" w:space="0" w:color="auto"/>
            </w:tcBorders>
            <w:vAlign w:val="bottom"/>
          </w:tcPr>
          <w:p w:rsidR="005A51F2" w:rsidRDefault="005A51F2" w:rsidP="005A51F2">
            <w:pPr>
              <w:jc w:val="right"/>
            </w:pPr>
            <w:r>
              <w:t>325,7</w:t>
            </w:r>
            <w:r>
              <w:rPr>
                <w:rStyle w:val="a7"/>
              </w:rPr>
              <w:footnoteReference w:customMarkFollows="1" w:id="1"/>
              <w:t>1</w:t>
            </w:r>
          </w:p>
        </w:tc>
        <w:tc>
          <w:tcPr>
            <w:tcW w:w="1125" w:type="dxa"/>
            <w:tcBorders>
              <w:top w:val="single" w:sz="4" w:space="0" w:color="auto"/>
              <w:left w:val="single" w:sz="4" w:space="0" w:color="auto"/>
              <w:right w:val="single" w:sz="4" w:space="0" w:color="auto"/>
            </w:tcBorders>
            <w:vAlign w:val="bottom"/>
          </w:tcPr>
          <w:p w:rsidR="005A51F2" w:rsidRPr="004A5163" w:rsidRDefault="005A51F2" w:rsidP="005A51F2">
            <w:pPr>
              <w:jc w:val="right"/>
            </w:pPr>
            <w:r w:rsidRPr="004A5163">
              <w:t>1736,3</w:t>
            </w:r>
          </w:p>
        </w:tc>
        <w:tc>
          <w:tcPr>
            <w:tcW w:w="1125" w:type="dxa"/>
            <w:tcBorders>
              <w:top w:val="single" w:sz="4" w:space="0" w:color="auto"/>
              <w:left w:val="single" w:sz="4" w:space="0" w:color="auto"/>
              <w:right w:val="single" w:sz="4" w:space="0" w:color="auto"/>
            </w:tcBorders>
            <w:vAlign w:val="bottom"/>
          </w:tcPr>
          <w:p w:rsidR="005A51F2" w:rsidRPr="004A5163" w:rsidRDefault="005A51F2" w:rsidP="005A51F2">
            <w:pPr>
              <w:jc w:val="right"/>
            </w:pPr>
            <w:r w:rsidRPr="004A5163">
              <w:t>6891,1</w:t>
            </w:r>
          </w:p>
        </w:tc>
        <w:tc>
          <w:tcPr>
            <w:tcW w:w="1125" w:type="dxa"/>
            <w:tcBorders>
              <w:top w:val="single" w:sz="4" w:space="0" w:color="auto"/>
              <w:left w:val="single" w:sz="4" w:space="0" w:color="auto"/>
              <w:right w:val="single" w:sz="4" w:space="0" w:color="auto"/>
            </w:tcBorders>
            <w:vAlign w:val="bottom"/>
          </w:tcPr>
          <w:p w:rsidR="005A51F2" w:rsidRPr="004A5163" w:rsidRDefault="005A51F2" w:rsidP="005A51F2">
            <w:pPr>
              <w:jc w:val="right"/>
            </w:pPr>
            <w:r w:rsidRPr="004A5163">
              <w:t>8909,4</w:t>
            </w:r>
          </w:p>
        </w:tc>
        <w:tc>
          <w:tcPr>
            <w:tcW w:w="1125" w:type="dxa"/>
            <w:tcBorders>
              <w:top w:val="single" w:sz="4" w:space="0" w:color="auto"/>
              <w:left w:val="single" w:sz="4" w:space="0" w:color="auto"/>
              <w:right w:val="single" w:sz="4" w:space="0" w:color="auto"/>
            </w:tcBorders>
            <w:vAlign w:val="bottom"/>
          </w:tcPr>
          <w:p w:rsidR="005A51F2" w:rsidRPr="004A5163" w:rsidRDefault="005A51F2" w:rsidP="005A51F2">
            <w:pPr>
              <w:jc w:val="right"/>
            </w:pPr>
            <w:r>
              <w:t>11196,9</w:t>
            </w:r>
          </w:p>
        </w:tc>
      </w:tr>
      <w:tr w:rsidR="005A51F2">
        <w:trPr>
          <w:trHeight w:val="809"/>
        </w:trPr>
        <w:tc>
          <w:tcPr>
            <w:tcW w:w="3069" w:type="dxa"/>
            <w:tcBorders>
              <w:left w:val="single" w:sz="4" w:space="0" w:color="auto"/>
              <w:right w:val="single" w:sz="4" w:space="0" w:color="auto"/>
            </w:tcBorders>
            <w:vAlign w:val="bottom"/>
          </w:tcPr>
          <w:p w:rsidR="005A51F2" w:rsidRDefault="005A51F2" w:rsidP="005A51F2">
            <w:pPr>
              <w:tabs>
                <w:tab w:val="left" w:pos="0"/>
                <w:tab w:val="right" w:pos="3828"/>
                <w:tab w:val="right" w:pos="4678"/>
                <w:tab w:val="right" w:pos="5529"/>
                <w:tab w:val="right" w:pos="6379"/>
                <w:tab w:val="right" w:pos="7230"/>
                <w:tab w:val="right" w:pos="8080"/>
                <w:tab w:val="right" w:pos="8931"/>
                <w:tab w:val="right" w:pos="9781"/>
              </w:tabs>
            </w:pPr>
            <w:r>
              <w:t>Денежные расходы населения,</w:t>
            </w:r>
            <w:r>
              <w:br/>
              <w:t xml:space="preserve"> (в среднем на душу </w:t>
            </w:r>
            <w:r>
              <w:br/>
              <w:t xml:space="preserve"> населения  в месяц), руб.</w:t>
            </w:r>
          </w:p>
        </w:tc>
        <w:tc>
          <w:tcPr>
            <w:tcW w:w="1124" w:type="dxa"/>
            <w:tcBorders>
              <w:left w:val="single" w:sz="4" w:space="0" w:color="auto"/>
              <w:right w:val="single" w:sz="4" w:space="0" w:color="auto"/>
            </w:tcBorders>
            <w:vAlign w:val="bottom"/>
          </w:tcPr>
          <w:p w:rsidR="005A51F2" w:rsidRDefault="005A51F2" w:rsidP="005A51F2">
            <w:pPr>
              <w:jc w:val="right"/>
            </w:pPr>
            <w:r>
              <w:t>165,1</w:t>
            </w:r>
          </w:p>
        </w:tc>
        <w:tc>
          <w:tcPr>
            <w:tcW w:w="1125" w:type="dxa"/>
            <w:tcBorders>
              <w:left w:val="single" w:sz="4" w:space="0" w:color="auto"/>
              <w:right w:val="single" w:sz="4" w:space="0" w:color="auto"/>
            </w:tcBorders>
            <w:vAlign w:val="bottom"/>
          </w:tcPr>
          <w:p w:rsidR="005A51F2" w:rsidRDefault="005A51F2" w:rsidP="005A51F2">
            <w:pPr>
              <w:jc w:val="right"/>
            </w:pPr>
            <w:r>
              <w:t>287,1</w:t>
            </w:r>
            <w:r>
              <w:rPr>
                <w:vertAlign w:val="superscript"/>
              </w:rPr>
              <w:t>1</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1509,1</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6403,8</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8382,0</w:t>
            </w:r>
          </w:p>
        </w:tc>
        <w:tc>
          <w:tcPr>
            <w:tcW w:w="1125" w:type="dxa"/>
            <w:tcBorders>
              <w:left w:val="single" w:sz="4" w:space="0" w:color="auto"/>
              <w:right w:val="single" w:sz="4" w:space="0" w:color="auto"/>
            </w:tcBorders>
            <w:vAlign w:val="bottom"/>
          </w:tcPr>
          <w:p w:rsidR="005A51F2" w:rsidRPr="004A5163" w:rsidRDefault="005A51F2" w:rsidP="005A51F2">
            <w:pPr>
              <w:jc w:val="right"/>
            </w:pPr>
            <w:r>
              <w:t>10820,8</w:t>
            </w:r>
          </w:p>
        </w:tc>
      </w:tr>
      <w:tr w:rsidR="005A51F2">
        <w:trPr>
          <w:trHeight w:val="1079"/>
        </w:trPr>
        <w:tc>
          <w:tcPr>
            <w:tcW w:w="3069" w:type="dxa"/>
            <w:tcBorders>
              <w:left w:val="single" w:sz="4" w:space="0" w:color="auto"/>
              <w:right w:val="single" w:sz="4" w:space="0" w:color="auto"/>
            </w:tcBorders>
            <w:vAlign w:val="bottom"/>
          </w:tcPr>
          <w:p w:rsidR="005A51F2" w:rsidRDefault="005A51F2" w:rsidP="005A51F2">
            <w:pPr>
              <w:tabs>
                <w:tab w:val="left" w:pos="0"/>
                <w:tab w:val="right" w:pos="3828"/>
                <w:tab w:val="right" w:pos="4678"/>
                <w:tab w:val="right" w:pos="5529"/>
                <w:tab w:val="right" w:pos="6379"/>
                <w:tab w:val="right" w:pos="7230"/>
                <w:tab w:val="right" w:pos="8080"/>
                <w:tab w:val="right" w:pos="8931"/>
                <w:tab w:val="right" w:pos="9781"/>
              </w:tabs>
            </w:pPr>
            <w:r>
              <w:t>Номинальная начисленная</w:t>
            </w:r>
            <w:r>
              <w:br/>
              <w:t xml:space="preserve"> среднемесячная заработ-</w:t>
            </w:r>
            <w:r>
              <w:br/>
              <w:t xml:space="preserve"> ная  плата одного </w:t>
            </w:r>
            <w:r>
              <w:br/>
              <w:t xml:space="preserve"> работника, руб.</w:t>
            </w:r>
          </w:p>
        </w:tc>
        <w:tc>
          <w:tcPr>
            <w:tcW w:w="1124" w:type="dxa"/>
            <w:tcBorders>
              <w:left w:val="single" w:sz="4" w:space="0" w:color="auto"/>
              <w:right w:val="single" w:sz="4" w:space="0" w:color="auto"/>
            </w:tcBorders>
            <w:vAlign w:val="bottom"/>
          </w:tcPr>
          <w:p w:rsidR="005A51F2" w:rsidRDefault="005A51F2" w:rsidP="005A51F2">
            <w:pPr>
              <w:jc w:val="right"/>
            </w:pPr>
            <w:r>
              <w:t>269,0</w:t>
            </w:r>
          </w:p>
        </w:tc>
        <w:tc>
          <w:tcPr>
            <w:tcW w:w="1125" w:type="dxa"/>
            <w:tcBorders>
              <w:left w:val="single" w:sz="4" w:space="0" w:color="auto"/>
              <w:right w:val="single" w:sz="4" w:space="0" w:color="auto"/>
            </w:tcBorders>
            <w:vAlign w:val="bottom"/>
          </w:tcPr>
          <w:p w:rsidR="005A51F2" w:rsidRDefault="005A51F2" w:rsidP="005A51F2">
            <w:pPr>
              <w:jc w:val="right"/>
            </w:pPr>
            <w:r>
              <w:t>415,9</w:t>
            </w:r>
            <w:r>
              <w:rPr>
                <w:vertAlign w:val="superscript"/>
              </w:rPr>
              <w:t>1</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1932,9</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6612,0</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8632,3</w:t>
            </w:r>
          </w:p>
        </w:tc>
        <w:tc>
          <w:tcPr>
            <w:tcW w:w="1125" w:type="dxa"/>
            <w:tcBorders>
              <w:left w:val="single" w:sz="4" w:space="0" w:color="auto"/>
              <w:right w:val="single" w:sz="4" w:space="0" w:color="auto"/>
            </w:tcBorders>
            <w:vAlign w:val="bottom"/>
          </w:tcPr>
          <w:p w:rsidR="005A51F2" w:rsidRPr="004A5163" w:rsidRDefault="005A51F2" w:rsidP="005A51F2">
            <w:pPr>
              <w:jc w:val="right"/>
            </w:pPr>
            <w:r>
              <w:t>11027,1</w:t>
            </w:r>
          </w:p>
        </w:tc>
      </w:tr>
      <w:tr w:rsidR="005A51F2">
        <w:trPr>
          <w:trHeight w:val="809"/>
        </w:trPr>
        <w:tc>
          <w:tcPr>
            <w:tcW w:w="3069" w:type="dxa"/>
            <w:tcBorders>
              <w:left w:val="single" w:sz="4" w:space="0" w:color="auto"/>
              <w:right w:val="single" w:sz="4" w:space="0" w:color="auto"/>
            </w:tcBorders>
            <w:vAlign w:val="bottom"/>
          </w:tcPr>
          <w:p w:rsidR="005A51F2" w:rsidRDefault="005A51F2" w:rsidP="005A51F2">
            <w:pPr>
              <w:tabs>
                <w:tab w:val="left" w:pos="0"/>
                <w:tab w:val="right" w:pos="3828"/>
                <w:tab w:val="right" w:pos="4678"/>
                <w:tab w:val="right" w:pos="5529"/>
                <w:tab w:val="right" w:pos="6379"/>
                <w:tab w:val="right" w:pos="7230"/>
                <w:tab w:val="right" w:pos="8080"/>
                <w:tab w:val="right" w:pos="8931"/>
                <w:tab w:val="right" w:pos="9781"/>
              </w:tabs>
            </w:pPr>
            <w:r>
              <w:t>Средний размер назна-</w:t>
            </w:r>
            <w:r>
              <w:br/>
              <w:t xml:space="preserve"> ченных месячных пенсий </w:t>
            </w:r>
            <w:r>
              <w:br/>
              <w:t xml:space="preserve"> (на конец года),  руб.</w:t>
            </w:r>
          </w:p>
        </w:tc>
        <w:tc>
          <w:tcPr>
            <w:tcW w:w="1124" w:type="dxa"/>
            <w:tcBorders>
              <w:left w:val="single" w:sz="4" w:space="0" w:color="auto"/>
              <w:right w:val="single" w:sz="4" w:space="0" w:color="auto"/>
            </w:tcBorders>
            <w:vAlign w:val="bottom"/>
          </w:tcPr>
          <w:p w:rsidR="005A51F2" w:rsidRDefault="005A51F2" w:rsidP="005A51F2">
            <w:pPr>
              <w:jc w:val="right"/>
            </w:pPr>
            <w:r>
              <w:t>107,3</w:t>
            </w:r>
          </w:p>
        </w:tc>
        <w:tc>
          <w:tcPr>
            <w:tcW w:w="1125" w:type="dxa"/>
            <w:tcBorders>
              <w:left w:val="single" w:sz="4" w:space="0" w:color="auto"/>
              <w:right w:val="single" w:sz="4" w:space="0" w:color="auto"/>
            </w:tcBorders>
            <w:vAlign w:val="bottom"/>
          </w:tcPr>
          <w:p w:rsidR="005A51F2" w:rsidRDefault="005A51F2" w:rsidP="005A51F2">
            <w:pPr>
              <w:jc w:val="right"/>
            </w:pPr>
            <w:r>
              <w:t>226,1</w:t>
            </w:r>
            <w:r>
              <w:rPr>
                <w:vertAlign w:val="superscript"/>
              </w:rPr>
              <w:t>1</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783,1</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2353,6</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2633,8</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3424,1</w:t>
            </w:r>
          </w:p>
        </w:tc>
      </w:tr>
      <w:tr w:rsidR="005A51F2">
        <w:trPr>
          <w:trHeight w:val="824"/>
        </w:trPr>
        <w:tc>
          <w:tcPr>
            <w:tcW w:w="3069" w:type="dxa"/>
            <w:tcBorders>
              <w:left w:val="single" w:sz="4" w:space="0" w:color="auto"/>
              <w:right w:val="single" w:sz="4" w:space="0" w:color="auto"/>
            </w:tcBorders>
            <w:vAlign w:val="bottom"/>
          </w:tcPr>
          <w:p w:rsidR="005A51F2" w:rsidRDefault="005A51F2" w:rsidP="005A51F2">
            <w:pPr>
              <w:tabs>
                <w:tab w:val="left" w:pos="0"/>
                <w:tab w:val="right" w:pos="3828"/>
                <w:tab w:val="right" w:pos="4678"/>
                <w:tab w:val="right" w:pos="5529"/>
                <w:tab w:val="right" w:pos="6379"/>
                <w:tab w:val="right" w:pos="7230"/>
                <w:tab w:val="right" w:pos="8080"/>
                <w:tab w:val="right" w:pos="8931"/>
                <w:tab w:val="right" w:pos="9781"/>
              </w:tabs>
              <w:rPr>
                <w:spacing w:val="-8"/>
              </w:rPr>
            </w:pPr>
            <w:r>
              <w:rPr>
                <w:spacing w:val="-8"/>
              </w:rPr>
              <w:t>Величина прожиточного</w:t>
            </w:r>
            <w:r>
              <w:rPr>
                <w:spacing w:val="-8"/>
              </w:rPr>
              <w:br/>
              <w:t xml:space="preserve"> минимума (в среднем на душу</w:t>
            </w:r>
            <w:r>
              <w:rPr>
                <w:spacing w:val="-8"/>
              </w:rPr>
              <w:br/>
              <w:t xml:space="preserve"> населения в месяц), руб.</w:t>
            </w:r>
          </w:p>
        </w:tc>
        <w:tc>
          <w:tcPr>
            <w:tcW w:w="1124" w:type="dxa"/>
            <w:tcBorders>
              <w:left w:val="single" w:sz="4" w:space="0" w:color="auto"/>
              <w:right w:val="single" w:sz="4" w:space="0" w:color="auto"/>
            </w:tcBorders>
            <w:vAlign w:val="bottom"/>
          </w:tcPr>
          <w:p w:rsidR="005A51F2" w:rsidRDefault="005A51F2" w:rsidP="005A51F2">
            <w:pPr>
              <w:jc w:val="right"/>
            </w:pPr>
            <w:r>
              <w:t>…</w:t>
            </w:r>
          </w:p>
        </w:tc>
        <w:tc>
          <w:tcPr>
            <w:tcW w:w="1125" w:type="dxa"/>
            <w:tcBorders>
              <w:left w:val="single" w:sz="4" w:space="0" w:color="auto"/>
              <w:right w:val="single" w:sz="4" w:space="0" w:color="auto"/>
            </w:tcBorders>
            <w:vAlign w:val="bottom"/>
          </w:tcPr>
          <w:p w:rsidR="005A51F2" w:rsidRDefault="005A51F2" w:rsidP="005A51F2">
            <w:pPr>
              <w:jc w:val="right"/>
            </w:pPr>
            <w:r>
              <w:t>209,5</w:t>
            </w:r>
            <w:r>
              <w:rPr>
                <w:vertAlign w:val="superscript"/>
              </w:rPr>
              <w:t>1</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2338</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2939</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3233</w:t>
            </w:r>
          </w:p>
        </w:tc>
      </w:tr>
      <w:tr w:rsidR="005A51F2">
        <w:trPr>
          <w:trHeight w:val="569"/>
        </w:trPr>
        <w:tc>
          <w:tcPr>
            <w:tcW w:w="3069" w:type="dxa"/>
            <w:tcBorders>
              <w:left w:val="single" w:sz="4" w:space="0" w:color="auto"/>
              <w:right w:val="single" w:sz="4" w:space="0" w:color="auto"/>
            </w:tcBorders>
            <w:vAlign w:val="bottom"/>
          </w:tcPr>
          <w:p w:rsidR="005A51F2" w:rsidRDefault="005A51F2" w:rsidP="005A51F2">
            <w:pPr>
              <w:tabs>
                <w:tab w:val="left" w:pos="0"/>
                <w:tab w:val="right" w:pos="3828"/>
                <w:tab w:val="right" w:pos="4678"/>
                <w:tab w:val="right" w:pos="5529"/>
                <w:tab w:val="right" w:pos="6379"/>
                <w:tab w:val="right" w:pos="7230"/>
                <w:tab w:val="right" w:pos="8080"/>
                <w:tab w:val="right" w:pos="8931"/>
                <w:tab w:val="right" w:pos="9781"/>
              </w:tabs>
            </w:pPr>
            <w:r>
              <w:t>Совокупная денежная масса</w:t>
            </w:r>
            <w:r>
              <w:br/>
              <w:t xml:space="preserve"> (на конец года), млн.руб.</w:t>
            </w:r>
          </w:p>
        </w:tc>
        <w:tc>
          <w:tcPr>
            <w:tcW w:w="1124" w:type="dxa"/>
            <w:tcBorders>
              <w:left w:val="single" w:sz="4" w:space="0" w:color="auto"/>
              <w:right w:val="single" w:sz="4" w:space="0" w:color="auto"/>
            </w:tcBorders>
            <w:vAlign w:val="bottom"/>
          </w:tcPr>
          <w:p w:rsidR="005A51F2" w:rsidRDefault="005A51F2" w:rsidP="005A51F2">
            <w:pPr>
              <w:jc w:val="right"/>
            </w:pPr>
            <w:r>
              <w:t>…</w:t>
            </w:r>
          </w:p>
        </w:tc>
        <w:tc>
          <w:tcPr>
            <w:tcW w:w="1125" w:type="dxa"/>
            <w:tcBorders>
              <w:left w:val="single" w:sz="4" w:space="0" w:color="auto"/>
              <w:right w:val="single" w:sz="4" w:space="0" w:color="auto"/>
            </w:tcBorders>
            <w:vAlign w:val="bottom"/>
          </w:tcPr>
          <w:p w:rsidR="005A51F2" w:rsidRDefault="005A51F2" w:rsidP="005A51F2">
            <w:pPr>
              <w:jc w:val="right"/>
            </w:pPr>
            <w:r>
              <w:t>6458,2</w:t>
            </w:r>
            <w:r>
              <w:rPr>
                <w:rStyle w:val="a7"/>
              </w:rPr>
              <w:footnoteReference w:customMarkFollows="1" w:id="2"/>
              <w:t>2</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30586,2</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139745,8</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196968,9</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237331,3</w:t>
            </w:r>
          </w:p>
        </w:tc>
      </w:tr>
      <w:tr w:rsidR="005A51F2">
        <w:trPr>
          <w:trHeight w:val="554"/>
        </w:trPr>
        <w:tc>
          <w:tcPr>
            <w:tcW w:w="3069" w:type="dxa"/>
            <w:tcBorders>
              <w:left w:val="single" w:sz="4" w:space="0" w:color="auto"/>
              <w:right w:val="single" w:sz="4" w:space="0" w:color="auto"/>
            </w:tcBorders>
            <w:vAlign w:val="bottom"/>
          </w:tcPr>
          <w:p w:rsidR="005A51F2" w:rsidRDefault="005A51F2" w:rsidP="005A51F2">
            <w:pPr>
              <w:tabs>
                <w:tab w:val="left" w:pos="0"/>
                <w:tab w:val="right" w:pos="3828"/>
                <w:tab w:val="right" w:pos="4678"/>
                <w:tab w:val="right" w:pos="5529"/>
                <w:tab w:val="right" w:pos="6379"/>
                <w:tab w:val="right" w:pos="7230"/>
                <w:tab w:val="right" w:pos="8080"/>
                <w:tab w:val="right" w:pos="8931"/>
                <w:tab w:val="right" w:pos="9781"/>
              </w:tabs>
            </w:pPr>
            <w:r>
              <w:t xml:space="preserve">   в том числе наличные </w:t>
            </w:r>
            <w:r>
              <w:br/>
              <w:t xml:space="preserve">     деньги в обращении</w:t>
            </w:r>
          </w:p>
        </w:tc>
        <w:tc>
          <w:tcPr>
            <w:tcW w:w="1124" w:type="dxa"/>
            <w:tcBorders>
              <w:left w:val="single" w:sz="4" w:space="0" w:color="auto"/>
              <w:right w:val="single" w:sz="4" w:space="0" w:color="auto"/>
            </w:tcBorders>
            <w:vAlign w:val="bottom"/>
          </w:tcPr>
          <w:p w:rsidR="005A51F2" w:rsidRDefault="005A51F2" w:rsidP="005A51F2">
            <w:pPr>
              <w:jc w:val="right"/>
            </w:pPr>
            <w:r>
              <w:t>…</w:t>
            </w:r>
          </w:p>
        </w:tc>
        <w:tc>
          <w:tcPr>
            <w:tcW w:w="1125" w:type="dxa"/>
            <w:tcBorders>
              <w:left w:val="single" w:sz="4" w:space="0" w:color="auto"/>
              <w:right w:val="single" w:sz="4" w:space="0" w:color="auto"/>
            </w:tcBorders>
            <w:vAlign w:val="bottom"/>
          </w:tcPr>
          <w:p w:rsidR="005A51F2" w:rsidRDefault="005A51F2" w:rsidP="005A51F2">
            <w:pPr>
              <w:jc w:val="right"/>
            </w:pPr>
            <w:r>
              <w:t>3860,9</w:t>
            </w:r>
            <w:r>
              <w:rPr>
                <w:vertAlign w:val="superscript"/>
              </w:rPr>
              <w:t>2</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11322,6</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59338,8</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75310,8</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87408,3</w:t>
            </w:r>
          </w:p>
        </w:tc>
      </w:tr>
      <w:tr w:rsidR="005A51F2">
        <w:trPr>
          <w:trHeight w:val="569"/>
        </w:trPr>
        <w:tc>
          <w:tcPr>
            <w:tcW w:w="3069" w:type="dxa"/>
            <w:tcBorders>
              <w:left w:val="single" w:sz="4" w:space="0" w:color="auto"/>
              <w:right w:val="single" w:sz="4" w:space="0" w:color="auto"/>
            </w:tcBorders>
            <w:vAlign w:val="bottom"/>
          </w:tcPr>
          <w:p w:rsidR="005A51F2" w:rsidRDefault="005A51F2" w:rsidP="005A51F2">
            <w:pPr>
              <w:tabs>
                <w:tab w:val="left" w:pos="0"/>
                <w:tab w:val="right" w:pos="3828"/>
                <w:tab w:val="right" w:pos="4678"/>
                <w:tab w:val="right" w:pos="5529"/>
                <w:tab w:val="right" w:pos="6379"/>
                <w:tab w:val="right" w:pos="7230"/>
                <w:tab w:val="right" w:pos="8080"/>
                <w:tab w:val="right" w:pos="8931"/>
                <w:tab w:val="right" w:pos="9781"/>
              </w:tabs>
            </w:pPr>
            <w:r>
              <w:t xml:space="preserve">Кредитные вложения </w:t>
            </w:r>
            <w:r>
              <w:br/>
              <w:t xml:space="preserve"> (на конец года), млн.руб.</w:t>
            </w:r>
          </w:p>
        </w:tc>
        <w:tc>
          <w:tcPr>
            <w:tcW w:w="1124" w:type="dxa"/>
            <w:tcBorders>
              <w:left w:val="single" w:sz="4" w:space="0" w:color="auto"/>
              <w:right w:val="single" w:sz="4" w:space="0" w:color="auto"/>
            </w:tcBorders>
            <w:vAlign w:val="bottom"/>
          </w:tcPr>
          <w:p w:rsidR="005A51F2" w:rsidRDefault="005A51F2" w:rsidP="005A51F2">
            <w:pPr>
              <w:jc w:val="right"/>
            </w:pPr>
            <w:r>
              <w:t>4,3</w:t>
            </w:r>
            <w:r>
              <w:rPr>
                <w:vertAlign w:val="superscript"/>
              </w:rPr>
              <w:t>2</w:t>
            </w:r>
          </w:p>
        </w:tc>
        <w:tc>
          <w:tcPr>
            <w:tcW w:w="1125" w:type="dxa"/>
            <w:tcBorders>
              <w:left w:val="single" w:sz="4" w:space="0" w:color="auto"/>
              <w:right w:val="single" w:sz="4" w:space="0" w:color="auto"/>
            </w:tcBorders>
            <w:vAlign w:val="bottom"/>
          </w:tcPr>
          <w:p w:rsidR="005A51F2" w:rsidRDefault="005A51F2" w:rsidP="005A51F2">
            <w:pPr>
              <w:jc w:val="right"/>
            </w:pPr>
            <w:r>
              <w:t>1914,0</w:t>
            </w:r>
            <w:r>
              <w:rPr>
                <w:vertAlign w:val="superscript"/>
              </w:rPr>
              <w:t>2</w:t>
            </w:r>
          </w:p>
        </w:tc>
        <w:tc>
          <w:tcPr>
            <w:tcW w:w="1125" w:type="dxa"/>
            <w:tcBorders>
              <w:left w:val="single" w:sz="4" w:space="0" w:color="auto"/>
              <w:right w:val="single" w:sz="4" w:space="0" w:color="auto"/>
            </w:tcBorders>
            <w:vAlign w:val="bottom"/>
          </w:tcPr>
          <w:p w:rsidR="005A51F2" w:rsidRDefault="005A51F2" w:rsidP="005A51F2">
            <w:pPr>
              <w:jc w:val="right"/>
            </w:pPr>
            <w:r>
              <w:t>16792,1</w:t>
            </w:r>
          </w:p>
        </w:tc>
        <w:tc>
          <w:tcPr>
            <w:tcW w:w="1125" w:type="dxa"/>
            <w:tcBorders>
              <w:left w:val="single" w:sz="4" w:space="0" w:color="auto"/>
              <w:right w:val="single" w:sz="4" w:space="0" w:color="auto"/>
            </w:tcBorders>
            <w:vAlign w:val="bottom"/>
          </w:tcPr>
          <w:p w:rsidR="005A51F2" w:rsidRDefault="005A51F2" w:rsidP="005A51F2">
            <w:pPr>
              <w:jc w:val="right"/>
            </w:pPr>
            <w:r>
              <w:t>66223,2</w:t>
            </w:r>
            <w:r w:rsidRPr="00F21163">
              <w:rPr>
                <w:vertAlign w:val="superscript"/>
              </w:rPr>
              <w:footnoteReference w:customMarkFollows="1" w:id="3"/>
              <w:t>4</w:t>
            </w:r>
          </w:p>
        </w:tc>
        <w:tc>
          <w:tcPr>
            <w:tcW w:w="1125" w:type="dxa"/>
            <w:tcBorders>
              <w:left w:val="single" w:sz="4" w:space="0" w:color="auto"/>
              <w:right w:val="single" w:sz="4" w:space="0" w:color="auto"/>
            </w:tcBorders>
            <w:vAlign w:val="bottom"/>
          </w:tcPr>
          <w:p w:rsidR="005A51F2" w:rsidRDefault="005A51F2" w:rsidP="005A51F2">
            <w:pPr>
              <w:jc w:val="right"/>
            </w:pPr>
            <w:r>
              <w:t>90298,1</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140324,9</w:t>
            </w:r>
          </w:p>
        </w:tc>
      </w:tr>
      <w:tr w:rsidR="005A51F2">
        <w:trPr>
          <w:trHeight w:val="315"/>
        </w:trPr>
        <w:tc>
          <w:tcPr>
            <w:tcW w:w="3069" w:type="dxa"/>
            <w:tcBorders>
              <w:left w:val="single" w:sz="4" w:space="0" w:color="auto"/>
              <w:right w:val="single" w:sz="4" w:space="0" w:color="auto"/>
            </w:tcBorders>
            <w:vAlign w:val="bottom"/>
          </w:tcPr>
          <w:p w:rsidR="005A51F2" w:rsidRDefault="005A51F2" w:rsidP="005A51F2">
            <w:pPr>
              <w:tabs>
                <w:tab w:val="left" w:pos="0"/>
                <w:tab w:val="right" w:pos="3828"/>
                <w:tab w:val="right" w:pos="4678"/>
                <w:tab w:val="right" w:pos="5529"/>
                <w:tab w:val="right" w:pos="6379"/>
                <w:tab w:val="right" w:pos="7230"/>
                <w:tab w:val="right" w:pos="8080"/>
                <w:tab w:val="right" w:pos="8931"/>
                <w:tab w:val="right" w:pos="9781"/>
              </w:tabs>
            </w:pPr>
            <w:r>
              <w:t xml:space="preserve">     краткосрочные</w:t>
            </w:r>
            <w:r>
              <w:rPr>
                <w:rStyle w:val="a7"/>
              </w:rPr>
              <w:footnoteReference w:customMarkFollows="1" w:id="4"/>
              <w:t>3</w:t>
            </w:r>
          </w:p>
        </w:tc>
        <w:tc>
          <w:tcPr>
            <w:tcW w:w="1124" w:type="dxa"/>
            <w:tcBorders>
              <w:left w:val="single" w:sz="4" w:space="0" w:color="auto"/>
              <w:right w:val="single" w:sz="4" w:space="0" w:color="auto"/>
            </w:tcBorders>
            <w:vAlign w:val="bottom"/>
          </w:tcPr>
          <w:p w:rsidR="005A51F2" w:rsidRDefault="005A51F2" w:rsidP="005A51F2">
            <w:pPr>
              <w:jc w:val="right"/>
            </w:pPr>
            <w:r>
              <w:t>3,1</w:t>
            </w:r>
            <w:r>
              <w:rPr>
                <w:vertAlign w:val="superscript"/>
              </w:rPr>
              <w:t>2</w:t>
            </w:r>
          </w:p>
        </w:tc>
        <w:tc>
          <w:tcPr>
            <w:tcW w:w="1125" w:type="dxa"/>
            <w:tcBorders>
              <w:left w:val="single" w:sz="4" w:space="0" w:color="auto"/>
              <w:right w:val="single" w:sz="4" w:space="0" w:color="auto"/>
            </w:tcBorders>
            <w:vAlign w:val="bottom"/>
          </w:tcPr>
          <w:p w:rsidR="005A51F2" w:rsidRDefault="005A51F2" w:rsidP="005A51F2">
            <w:pPr>
              <w:jc w:val="right"/>
            </w:pPr>
            <w:r>
              <w:t>1816,0</w:t>
            </w:r>
            <w:r>
              <w:rPr>
                <w:vertAlign w:val="superscript"/>
              </w:rPr>
              <w:t>2</w:t>
            </w:r>
          </w:p>
        </w:tc>
        <w:tc>
          <w:tcPr>
            <w:tcW w:w="1125" w:type="dxa"/>
            <w:tcBorders>
              <w:left w:val="single" w:sz="4" w:space="0" w:color="auto"/>
              <w:right w:val="single" w:sz="4" w:space="0" w:color="auto"/>
            </w:tcBorders>
            <w:vAlign w:val="bottom"/>
          </w:tcPr>
          <w:p w:rsidR="005A51F2" w:rsidRDefault="005A51F2" w:rsidP="005A51F2">
            <w:pPr>
              <w:jc w:val="right"/>
            </w:pPr>
            <w:r>
              <w:t>11386,8</w:t>
            </w:r>
          </w:p>
        </w:tc>
        <w:tc>
          <w:tcPr>
            <w:tcW w:w="1125" w:type="dxa"/>
            <w:tcBorders>
              <w:left w:val="single" w:sz="4" w:space="0" w:color="auto"/>
              <w:right w:val="single" w:sz="4" w:space="0" w:color="auto"/>
            </w:tcBorders>
            <w:vAlign w:val="bottom"/>
          </w:tcPr>
          <w:p w:rsidR="005A51F2" w:rsidRDefault="005A51F2" w:rsidP="005A51F2">
            <w:pPr>
              <w:jc w:val="right"/>
            </w:pPr>
            <w:r>
              <w:t>36026,4</w:t>
            </w:r>
          </w:p>
        </w:tc>
        <w:tc>
          <w:tcPr>
            <w:tcW w:w="1125" w:type="dxa"/>
            <w:tcBorders>
              <w:left w:val="single" w:sz="4" w:space="0" w:color="auto"/>
              <w:right w:val="single" w:sz="4" w:space="0" w:color="auto"/>
            </w:tcBorders>
            <w:vAlign w:val="bottom"/>
          </w:tcPr>
          <w:p w:rsidR="005A51F2" w:rsidRDefault="005A51F2" w:rsidP="005A51F2">
            <w:pPr>
              <w:jc w:val="right"/>
            </w:pPr>
            <w:r>
              <w:t>43057,9</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56907,6</w:t>
            </w:r>
          </w:p>
        </w:tc>
      </w:tr>
      <w:tr w:rsidR="005A51F2">
        <w:trPr>
          <w:trHeight w:val="315"/>
        </w:trPr>
        <w:tc>
          <w:tcPr>
            <w:tcW w:w="3069" w:type="dxa"/>
            <w:tcBorders>
              <w:left w:val="single" w:sz="4" w:space="0" w:color="auto"/>
              <w:right w:val="single" w:sz="4" w:space="0" w:color="auto"/>
            </w:tcBorders>
            <w:vAlign w:val="bottom"/>
          </w:tcPr>
          <w:p w:rsidR="005A51F2" w:rsidRPr="008867D6" w:rsidRDefault="005A51F2" w:rsidP="005A51F2">
            <w:pPr>
              <w:tabs>
                <w:tab w:val="left" w:pos="0"/>
                <w:tab w:val="right" w:pos="3828"/>
                <w:tab w:val="right" w:pos="4678"/>
                <w:tab w:val="right" w:pos="5529"/>
                <w:tab w:val="right" w:pos="6379"/>
                <w:tab w:val="right" w:pos="7230"/>
                <w:tab w:val="right" w:pos="8080"/>
                <w:tab w:val="right" w:pos="8931"/>
                <w:tab w:val="right" w:pos="9781"/>
              </w:tabs>
              <w:rPr>
                <w:vertAlign w:val="superscript"/>
              </w:rPr>
            </w:pPr>
            <w:r>
              <w:t xml:space="preserve">    долгосрочные</w:t>
            </w:r>
            <w:r>
              <w:rPr>
                <w:vertAlign w:val="superscript"/>
              </w:rPr>
              <w:t>3</w:t>
            </w:r>
          </w:p>
        </w:tc>
        <w:tc>
          <w:tcPr>
            <w:tcW w:w="1124" w:type="dxa"/>
            <w:tcBorders>
              <w:left w:val="single" w:sz="4" w:space="0" w:color="auto"/>
              <w:right w:val="single" w:sz="4" w:space="0" w:color="auto"/>
            </w:tcBorders>
            <w:vAlign w:val="bottom"/>
          </w:tcPr>
          <w:p w:rsidR="005A51F2" w:rsidRDefault="005A51F2" w:rsidP="005A51F2">
            <w:pPr>
              <w:jc w:val="right"/>
            </w:pPr>
            <w:r>
              <w:t>1,2</w:t>
            </w:r>
            <w:r>
              <w:rPr>
                <w:vertAlign w:val="superscript"/>
              </w:rPr>
              <w:t>2</w:t>
            </w:r>
          </w:p>
        </w:tc>
        <w:tc>
          <w:tcPr>
            <w:tcW w:w="1125" w:type="dxa"/>
            <w:tcBorders>
              <w:left w:val="single" w:sz="4" w:space="0" w:color="auto"/>
              <w:right w:val="single" w:sz="4" w:space="0" w:color="auto"/>
            </w:tcBorders>
            <w:vAlign w:val="bottom"/>
          </w:tcPr>
          <w:p w:rsidR="005A51F2" w:rsidRDefault="005A51F2" w:rsidP="005A51F2">
            <w:pPr>
              <w:jc w:val="right"/>
            </w:pPr>
            <w:r>
              <w:t>98,0</w:t>
            </w:r>
            <w:r>
              <w:rPr>
                <w:vertAlign w:val="superscript"/>
              </w:rPr>
              <w:t>2</w:t>
            </w:r>
          </w:p>
        </w:tc>
        <w:tc>
          <w:tcPr>
            <w:tcW w:w="1125" w:type="dxa"/>
            <w:tcBorders>
              <w:left w:val="single" w:sz="4" w:space="0" w:color="auto"/>
              <w:right w:val="single" w:sz="4" w:space="0" w:color="auto"/>
            </w:tcBorders>
            <w:vAlign w:val="bottom"/>
          </w:tcPr>
          <w:p w:rsidR="005A51F2" w:rsidRDefault="005A51F2" w:rsidP="005A51F2">
            <w:pPr>
              <w:jc w:val="right"/>
            </w:pPr>
            <w:r>
              <w:t>4897,8</w:t>
            </w:r>
          </w:p>
        </w:tc>
        <w:tc>
          <w:tcPr>
            <w:tcW w:w="1125" w:type="dxa"/>
            <w:tcBorders>
              <w:left w:val="single" w:sz="4" w:space="0" w:color="auto"/>
              <w:right w:val="single" w:sz="4" w:space="0" w:color="auto"/>
            </w:tcBorders>
            <w:vAlign w:val="bottom"/>
          </w:tcPr>
          <w:p w:rsidR="005A51F2" w:rsidRDefault="005A51F2" w:rsidP="005A51F2">
            <w:pPr>
              <w:jc w:val="right"/>
            </w:pPr>
            <w:r>
              <w:t>28990,9</w:t>
            </w:r>
          </w:p>
        </w:tc>
        <w:tc>
          <w:tcPr>
            <w:tcW w:w="1125" w:type="dxa"/>
            <w:tcBorders>
              <w:left w:val="single" w:sz="4" w:space="0" w:color="auto"/>
              <w:right w:val="single" w:sz="4" w:space="0" w:color="auto"/>
            </w:tcBorders>
            <w:vAlign w:val="bottom"/>
          </w:tcPr>
          <w:p w:rsidR="005A51F2" w:rsidRDefault="005A51F2" w:rsidP="005A51F2">
            <w:pPr>
              <w:jc w:val="right"/>
            </w:pPr>
            <w:r>
              <w:t>45825,0</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81839,2</w:t>
            </w:r>
          </w:p>
        </w:tc>
      </w:tr>
      <w:tr w:rsidR="005A51F2">
        <w:trPr>
          <w:trHeight w:val="569"/>
        </w:trPr>
        <w:tc>
          <w:tcPr>
            <w:tcW w:w="3069" w:type="dxa"/>
            <w:tcBorders>
              <w:left w:val="single" w:sz="4" w:space="0" w:color="auto"/>
              <w:right w:val="single" w:sz="4" w:space="0" w:color="auto"/>
            </w:tcBorders>
            <w:vAlign w:val="bottom"/>
          </w:tcPr>
          <w:p w:rsidR="005A51F2" w:rsidRDefault="005A51F2" w:rsidP="005A51F2">
            <w:pPr>
              <w:tabs>
                <w:tab w:val="left" w:pos="0"/>
                <w:tab w:val="right" w:pos="3828"/>
                <w:tab w:val="right" w:pos="4678"/>
                <w:tab w:val="right" w:pos="5529"/>
                <w:tab w:val="right" w:pos="6379"/>
                <w:tab w:val="right" w:pos="7230"/>
                <w:tab w:val="right" w:pos="8080"/>
                <w:tab w:val="right" w:pos="8931"/>
                <w:tab w:val="right" w:pos="9781"/>
              </w:tabs>
            </w:pPr>
            <w:r>
              <w:t>Внешнеторговый оборот,</w:t>
            </w:r>
            <w:r>
              <w:rPr>
                <w:vertAlign w:val="superscript"/>
              </w:rPr>
              <w:br/>
              <w:t xml:space="preserve"> </w:t>
            </w:r>
            <w:r>
              <w:t>млн.долларов США</w:t>
            </w:r>
          </w:p>
        </w:tc>
        <w:tc>
          <w:tcPr>
            <w:tcW w:w="1124" w:type="dxa"/>
            <w:tcBorders>
              <w:left w:val="single" w:sz="4" w:space="0" w:color="auto"/>
              <w:right w:val="single" w:sz="4" w:space="0" w:color="auto"/>
            </w:tcBorders>
            <w:vAlign w:val="bottom"/>
          </w:tcPr>
          <w:p w:rsidR="005A51F2" w:rsidRDefault="005A51F2" w:rsidP="005A51F2">
            <w:pPr>
              <w:jc w:val="right"/>
            </w:pPr>
            <w:r>
              <w:t>…</w:t>
            </w:r>
          </w:p>
        </w:tc>
        <w:tc>
          <w:tcPr>
            <w:tcW w:w="1125" w:type="dxa"/>
            <w:tcBorders>
              <w:left w:val="single" w:sz="4" w:space="0" w:color="auto"/>
              <w:right w:val="single" w:sz="4" w:space="0" w:color="auto"/>
            </w:tcBorders>
            <w:vAlign w:val="bottom"/>
          </w:tcPr>
          <w:p w:rsidR="005A51F2" w:rsidRDefault="005A51F2" w:rsidP="005A51F2">
            <w:pPr>
              <w:jc w:val="right"/>
            </w:pPr>
            <w:r>
              <w:t>2377,8</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2878,7</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6533,5</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8110,9</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7556,8</w:t>
            </w:r>
          </w:p>
        </w:tc>
      </w:tr>
      <w:tr w:rsidR="005A51F2">
        <w:trPr>
          <w:trHeight w:val="569"/>
        </w:trPr>
        <w:tc>
          <w:tcPr>
            <w:tcW w:w="3069" w:type="dxa"/>
            <w:tcBorders>
              <w:left w:val="single" w:sz="4" w:space="0" w:color="auto"/>
              <w:right w:val="single" w:sz="4" w:space="0" w:color="auto"/>
            </w:tcBorders>
            <w:vAlign w:val="bottom"/>
          </w:tcPr>
          <w:p w:rsidR="005A51F2" w:rsidRDefault="005A51F2" w:rsidP="005A51F2">
            <w:pPr>
              <w:tabs>
                <w:tab w:val="left" w:pos="0"/>
                <w:tab w:val="right" w:pos="3828"/>
                <w:tab w:val="right" w:pos="4678"/>
                <w:tab w:val="right" w:pos="5529"/>
                <w:tab w:val="right" w:pos="6379"/>
                <w:tab w:val="right" w:pos="7230"/>
                <w:tab w:val="right" w:pos="8080"/>
                <w:tab w:val="right" w:pos="8931"/>
                <w:tab w:val="right" w:pos="9781"/>
              </w:tabs>
            </w:pPr>
            <w:r>
              <w:t xml:space="preserve">        в том числе</w:t>
            </w:r>
          </w:p>
          <w:p w:rsidR="005A51F2" w:rsidRDefault="005A51F2" w:rsidP="005A51F2">
            <w:pPr>
              <w:tabs>
                <w:tab w:val="left" w:pos="0"/>
                <w:tab w:val="right" w:pos="3828"/>
                <w:tab w:val="right" w:pos="4678"/>
                <w:tab w:val="right" w:pos="5529"/>
                <w:tab w:val="right" w:pos="6379"/>
                <w:tab w:val="right" w:pos="7230"/>
                <w:tab w:val="right" w:pos="8080"/>
                <w:tab w:val="right" w:pos="8931"/>
                <w:tab w:val="right" w:pos="9781"/>
              </w:tabs>
            </w:pPr>
            <w:r>
              <w:t xml:space="preserve">    экспорт</w:t>
            </w:r>
          </w:p>
        </w:tc>
        <w:tc>
          <w:tcPr>
            <w:tcW w:w="1124" w:type="dxa"/>
            <w:tcBorders>
              <w:left w:val="single" w:sz="4" w:space="0" w:color="auto"/>
              <w:right w:val="single" w:sz="4" w:space="0" w:color="auto"/>
            </w:tcBorders>
            <w:vAlign w:val="bottom"/>
          </w:tcPr>
          <w:p w:rsidR="005A51F2" w:rsidRDefault="005A51F2" w:rsidP="005A51F2">
            <w:pPr>
              <w:jc w:val="right"/>
            </w:pPr>
            <w:r>
              <w:t>…</w:t>
            </w:r>
          </w:p>
        </w:tc>
        <w:tc>
          <w:tcPr>
            <w:tcW w:w="1125" w:type="dxa"/>
            <w:tcBorders>
              <w:left w:val="single" w:sz="4" w:space="0" w:color="auto"/>
              <w:right w:val="single" w:sz="4" w:space="0" w:color="auto"/>
            </w:tcBorders>
            <w:vAlign w:val="bottom"/>
          </w:tcPr>
          <w:p w:rsidR="005A51F2" w:rsidRDefault="005A51F2" w:rsidP="005A51F2">
            <w:pPr>
              <w:jc w:val="right"/>
            </w:pPr>
            <w:r>
              <w:t>1888,6</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2566,7</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6059,1</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7642,9</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 xml:space="preserve">6728,3 </w:t>
            </w:r>
          </w:p>
        </w:tc>
      </w:tr>
      <w:tr w:rsidR="005A51F2">
        <w:trPr>
          <w:trHeight w:val="315"/>
        </w:trPr>
        <w:tc>
          <w:tcPr>
            <w:tcW w:w="3069" w:type="dxa"/>
            <w:tcBorders>
              <w:left w:val="single" w:sz="4" w:space="0" w:color="auto"/>
              <w:right w:val="single" w:sz="4" w:space="0" w:color="auto"/>
            </w:tcBorders>
            <w:vAlign w:val="bottom"/>
          </w:tcPr>
          <w:p w:rsidR="005A51F2" w:rsidRDefault="005A51F2" w:rsidP="005A51F2">
            <w:pPr>
              <w:tabs>
                <w:tab w:val="left" w:pos="0"/>
                <w:tab w:val="right" w:pos="3828"/>
                <w:tab w:val="right" w:pos="4678"/>
                <w:tab w:val="right" w:pos="5529"/>
                <w:tab w:val="right" w:pos="6379"/>
                <w:tab w:val="right" w:pos="7230"/>
                <w:tab w:val="right" w:pos="8080"/>
                <w:tab w:val="right" w:pos="8931"/>
                <w:tab w:val="right" w:pos="9781"/>
              </w:tabs>
            </w:pPr>
            <w:r>
              <w:t xml:space="preserve">    импорт</w:t>
            </w:r>
          </w:p>
        </w:tc>
        <w:tc>
          <w:tcPr>
            <w:tcW w:w="1124" w:type="dxa"/>
            <w:tcBorders>
              <w:left w:val="single" w:sz="4" w:space="0" w:color="auto"/>
              <w:right w:val="single" w:sz="4" w:space="0" w:color="auto"/>
            </w:tcBorders>
            <w:vAlign w:val="bottom"/>
          </w:tcPr>
          <w:p w:rsidR="005A51F2" w:rsidRDefault="005A51F2" w:rsidP="005A51F2">
            <w:pPr>
              <w:jc w:val="right"/>
            </w:pPr>
            <w:r>
              <w:t>…</w:t>
            </w:r>
          </w:p>
        </w:tc>
        <w:tc>
          <w:tcPr>
            <w:tcW w:w="1125" w:type="dxa"/>
            <w:tcBorders>
              <w:left w:val="single" w:sz="4" w:space="0" w:color="auto"/>
              <w:right w:val="single" w:sz="4" w:space="0" w:color="auto"/>
            </w:tcBorders>
            <w:vAlign w:val="bottom"/>
          </w:tcPr>
          <w:p w:rsidR="005A51F2" w:rsidRDefault="005A51F2" w:rsidP="005A51F2">
            <w:pPr>
              <w:jc w:val="right"/>
            </w:pPr>
            <w:r>
              <w:t>489,2</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312,0</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474,4</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468,0</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828,5</w:t>
            </w:r>
          </w:p>
        </w:tc>
      </w:tr>
      <w:tr w:rsidR="005A51F2">
        <w:trPr>
          <w:trHeight w:val="974"/>
        </w:trPr>
        <w:tc>
          <w:tcPr>
            <w:tcW w:w="3069" w:type="dxa"/>
            <w:tcBorders>
              <w:left w:val="single" w:sz="4" w:space="0" w:color="auto"/>
              <w:right w:val="single" w:sz="4" w:space="0" w:color="auto"/>
            </w:tcBorders>
            <w:vAlign w:val="bottom"/>
          </w:tcPr>
          <w:p w:rsidR="005A51F2" w:rsidRDefault="005A51F2" w:rsidP="005A51F2">
            <w:pPr>
              <w:tabs>
                <w:tab w:val="left" w:pos="-1560"/>
                <w:tab w:val="right" w:pos="3828"/>
                <w:tab w:val="right" w:pos="4678"/>
                <w:tab w:val="right" w:pos="5529"/>
                <w:tab w:val="right" w:pos="6379"/>
                <w:tab w:val="right" w:pos="7230"/>
                <w:tab w:val="right" w:pos="8080"/>
                <w:tab w:val="right" w:pos="8931"/>
                <w:tab w:val="right" w:pos="9781"/>
              </w:tabs>
            </w:pPr>
            <w:r>
              <w:t>Индекс потребительских</w:t>
            </w:r>
            <w:r>
              <w:br/>
              <w:t xml:space="preserve"> цен на товары и услуги</w:t>
            </w:r>
            <w:r>
              <w:br/>
              <w:t xml:space="preserve"> (декабрь в % к декабрю</w:t>
            </w:r>
            <w:r>
              <w:br/>
              <w:t xml:space="preserve"> предыдущего года)</w:t>
            </w:r>
          </w:p>
        </w:tc>
        <w:tc>
          <w:tcPr>
            <w:tcW w:w="1124" w:type="dxa"/>
            <w:tcBorders>
              <w:left w:val="single" w:sz="4" w:space="0" w:color="auto"/>
              <w:right w:val="single" w:sz="4" w:space="0" w:color="auto"/>
            </w:tcBorders>
            <w:vAlign w:val="bottom"/>
          </w:tcPr>
          <w:p w:rsidR="005A51F2" w:rsidRDefault="005A51F2" w:rsidP="005A51F2">
            <w:pPr>
              <w:jc w:val="right"/>
            </w:pPr>
            <w:r>
              <w:t>…</w:t>
            </w:r>
          </w:p>
        </w:tc>
        <w:tc>
          <w:tcPr>
            <w:tcW w:w="1125" w:type="dxa"/>
            <w:tcBorders>
              <w:left w:val="single" w:sz="4" w:space="0" w:color="auto"/>
              <w:right w:val="single" w:sz="4" w:space="0" w:color="auto"/>
            </w:tcBorders>
            <w:vAlign w:val="bottom"/>
          </w:tcPr>
          <w:p w:rsidR="005A51F2" w:rsidRDefault="005A51F2" w:rsidP="005A51F2">
            <w:pPr>
              <w:jc w:val="right"/>
            </w:pPr>
            <w:r>
              <w:t>в 2,3р.</w:t>
            </w:r>
          </w:p>
        </w:tc>
        <w:tc>
          <w:tcPr>
            <w:tcW w:w="1125" w:type="dxa"/>
            <w:tcBorders>
              <w:left w:val="single" w:sz="4" w:space="0" w:color="auto"/>
              <w:right w:val="single" w:sz="4" w:space="0" w:color="auto"/>
            </w:tcBorders>
            <w:vAlign w:val="bottom"/>
          </w:tcPr>
          <w:p w:rsidR="005A51F2" w:rsidRDefault="005A51F2" w:rsidP="005A51F2">
            <w:pPr>
              <w:jc w:val="right"/>
            </w:pPr>
            <w:r>
              <w:t>121,6</w:t>
            </w:r>
          </w:p>
        </w:tc>
        <w:tc>
          <w:tcPr>
            <w:tcW w:w="1125" w:type="dxa"/>
            <w:tcBorders>
              <w:left w:val="single" w:sz="4" w:space="0" w:color="auto"/>
              <w:right w:val="single" w:sz="4" w:space="0" w:color="auto"/>
            </w:tcBorders>
            <w:vAlign w:val="bottom"/>
          </w:tcPr>
          <w:p w:rsidR="005A51F2" w:rsidRDefault="005A51F2" w:rsidP="005A51F2">
            <w:pPr>
              <w:jc w:val="right"/>
            </w:pPr>
            <w:r>
              <w:t>110,9</w:t>
            </w:r>
          </w:p>
        </w:tc>
        <w:tc>
          <w:tcPr>
            <w:tcW w:w="1125" w:type="dxa"/>
            <w:tcBorders>
              <w:left w:val="single" w:sz="4" w:space="0" w:color="auto"/>
              <w:right w:val="single" w:sz="4" w:space="0" w:color="auto"/>
            </w:tcBorders>
            <w:vAlign w:val="bottom"/>
          </w:tcPr>
          <w:p w:rsidR="005A51F2" w:rsidRDefault="005A51F2" w:rsidP="005A51F2">
            <w:pPr>
              <w:jc w:val="right"/>
            </w:pPr>
            <w:r>
              <w:t>108,9</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112,6</w:t>
            </w:r>
          </w:p>
        </w:tc>
      </w:tr>
      <w:tr w:rsidR="005A51F2">
        <w:trPr>
          <w:trHeight w:val="1439"/>
        </w:trPr>
        <w:tc>
          <w:tcPr>
            <w:tcW w:w="3069" w:type="dxa"/>
            <w:tcBorders>
              <w:left w:val="single" w:sz="4" w:space="0" w:color="auto"/>
              <w:right w:val="single" w:sz="4" w:space="0" w:color="auto"/>
            </w:tcBorders>
            <w:vAlign w:val="bottom"/>
          </w:tcPr>
          <w:p w:rsidR="005A51F2" w:rsidRDefault="005A51F2" w:rsidP="005A51F2">
            <w:pPr>
              <w:tabs>
                <w:tab w:val="left" w:pos="0"/>
                <w:tab w:val="right" w:pos="3828"/>
                <w:tab w:val="right" w:pos="4678"/>
                <w:tab w:val="right" w:pos="5529"/>
                <w:tab w:val="right" w:pos="6379"/>
                <w:tab w:val="right" w:pos="7230"/>
                <w:tab w:val="right" w:pos="8080"/>
                <w:tab w:val="right" w:pos="8931"/>
                <w:tab w:val="right" w:pos="9781"/>
              </w:tabs>
            </w:pPr>
            <w:r>
              <w:t xml:space="preserve">Индекс цен производителей </w:t>
            </w:r>
            <w:r>
              <w:br/>
              <w:t xml:space="preserve"> </w:t>
            </w:r>
            <w:r>
              <w:rPr>
                <w:color w:val="000000"/>
              </w:rPr>
              <w:t xml:space="preserve">промышленных товаров по </w:t>
            </w:r>
            <w:r>
              <w:rPr>
                <w:color w:val="000000"/>
              </w:rPr>
              <w:br/>
              <w:t xml:space="preserve"> видам экономической </w:t>
            </w:r>
            <w:r>
              <w:rPr>
                <w:color w:val="000000"/>
              </w:rPr>
              <w:br/>
              <w:t xml:space="preserve"> деятельности </w:t>
            </w:r>
            <w:r>
              <w:t>(декабрь</w:t>
            </w:r>
            <w:r>
              <w:br/>
              <w:t xml:space="preserve"> в % к  декабрю</w:t>
            </w:r>
            <w:r>
              <w:br/>
              <w:t xml:space="preserve"> предыдущего года)</w:t>
            </w:r>
          </w:p>
        </w:tc>
        <w:tc>
          <w:tcPr>
            <w:tcW w:w="1124" w:type="dxa"/>
            <w:tcBorders>
              <w:left w:val="single" w:sz="4" w:space="0" w:color="auto"/>
              <w:right w:val="single" w:sz="4" w:space="0" w:color="auto"/>
            </w:tcBorders>
            <w:vAlign w:val="bottom"/>
          </w:tcPr>
          <w:p w:rsidR="005A51F2" w:rsidRDefault="005A51F2" w:rsidP="005A51F2">
            <w:pPr>
              <w:jc w:val="right"/>
            </w:pPr>
            <w:r>
              <w:t>…</w:t>
            </w:r>
          </w:p>
        </w:tc>
        <w:tc>
          <w:tcPr>
            <w:tcW w:w="1125" w:type="dxa"/>
            <w:tcBorders>
              <w:left w:val="single" w:sz="4" w:space="0" w:color="auto"/>
              <w:right w:val="single" w:sz="4" w:space="0" w:color="auto"/>
            </w:tcBorders>
            <w:vAlign w:val="bottom"/>
          </w:tcPr>
          <w:p w:rsidR="005A51F2" w:rsidRDefault="005A51F2" w:rsidP="005A51F2">
            <w:pPr>
              <w:jc w:val="right"/>
            </w:pPr>
            <w:r>
              <w:t>…</w:t>
            </w:r>
          </w:p>
        </w:tc>
        <w:tc>
          <w:tcPr>
            <w:tcW w:w="1125" w:type="dxa"/>
            <w:tcBorders>
              <w:left w:val="single" w:sz="4" w:space="0" w:color="auto"/>
              <w:right w:val="single" w:sz="4" w:space="0" w:color="auto"/>
            </w:tcBorders>
            <w:vAlign w:val="bottom"/>
          </w:tcPr>
          <w:p w:rsidR="005A51F2" w:rsidRDefault="005A51F2" w:rsidP="005A51F2">
            <w:pPr>
              <w:jc w:val="right"/>
            </w:pPr>
            <w:r>
              <w:t>156,3</w:t>
            </w:r>
          </w:p>
        </w:tc>
        <w:tc>
          <w:tcPr>
            <w:tcW w:w="1125" w:type="dxa"/>
            <w:tcBorders>
              <w:left w:val="single" w:sz="4" w:space="0" w:color="auto"/>
              <w:right w:val="single" w:sz="4" w:space="0" w:color="auto"/>
            </w:tcBorders>
            <w:vAlign w:val="bottom"/>
          </w:tcPr>
          <w:p w:rsidR="005A51F2" w:rsidRDefault="005A51F2" w:rsidP="005A51F2">
            <w:pPr>
              <w:jc w:val="right"/>
            </w:pPr>
            <w:r>
              <w:t>115,0</w:t>
            </w:r>
          </w:p>
        </w:tc>
        <w:tc>
          <w:tcPr>
            <w:tcW w:w="1125" w:type="dxa"/>
            <w:tcBorders>
              <w:left w:val="single" w:sz="4" w:space="0" w:color="auto"/>
              <w:right w:val="single" w:sz="4" w:space="0" w:color="auto"/>
            </w:tcBorders>
            <w:vAlign w:val="bottom"/>
          </w:tcPr>
          <w:p w:rsidR="005A51F2" w:rsidRDefault="005A51F2" w:rsidP="005A51F2">
            <w:pPr>
              <w:jc w:val="right"/>
            </w:pPr>
            <w:r>
              <w:t>114,5</w:t>
            </w:r>
          </w:p>
        </w:tc>
        <w:tc>
          <w:tcPr>
            <w:tcW w:w="1125" w:type="dxa"/>
            <w:tcBorders>
              <w:left w:val="single" w:sz="4" w:space="0" w:color="auto"/>
              <w:right w:val="single" w:sz="4" w:space="0" w:color="auto"/>
            </w:tcBorders>
            <w:vAlign w:val="bottom"/>
          </w:tcPr>
          <w:p w:rsidR="005A51F2" w:rsidRPr="004A5163" w:rsidRDefault="005A51F2" w:rsidP="005A51F2">
            <w:pPr>
              <w:jc w:val="right"/>
            </w:pPr>
            <w:r w:rsidRPr="004A5163">
              <w:t>136,6</w:t>
            </w:r>
          </w:p>
        </w:tc>
      </w:tr>
      <w:tr w:rsidR="005A51F2">
        <w:trPr>
          <w:trHeight w:val="1229"/>
        </w:trPr>
        <w:tc>
          <w:tcPr>
            <w:tcW w:w="3069" w:type="dxa"/>
            <w:tcBorders>
              <w:left w:val="single" w:sz="4" w:space="0" w:color="auto"/>
              <w:bottom w:val="single" w:sz="4" w:space="0" w:color="auto"/>
              <w:right w:val="single" w:sz="4" w:space="0" w:color="auto"/>
            </w:tcBorders>
            <w:vAlign w:val="bottom"/>
          </w:tcPr>
          <w:p w:rsidR="005A51F2" w:rsidRDefault="005A51F2" w:rsidP="005A51F2">
            <w:pPr>
              <w:tabs>
                <w:tab w:val="left" w:pos="0"/>
                <w:tab w:val="right" w:pos="3828"/>
                <w:tab w:val="right" w:pos="4678"/>
                <w:tab w:val="right" w:pos="5529"/>
                <w:tab w:val="right" w:pos="6379"/>
                <w:tab w:val="right" w:pos="7230"/>
                <w:tab w:val="right" w:pos="8080"/>
                <w:tab w:val="right" w:pos="8931"/>
                <w:tab w:val="right" w:pos="9781"/>
              </w:tabs>
            </w:pPr>
            <w:r>
              <w:t xml:space="preserve">Индекс цен </w:t>
            </w:r>
            <w:r>
              <w:rPr>
                <w:color w:val="000000"/>
              </w:rPr>
              <w:t xml:space="preserve">производителей </w:t>
            </w:r>
            <w:r>
              <w:rPr>
                <w:color w:val="000000"/>
              </w:rPr>
              <w:br/>
              <w:t xml:space="preserve"> сельскохозяйственной </w:t>
            </w:r>
            <w:r>
              <w:rPr>
                <w:color w:val="000000"/>
              </w:rPr>
              <w:br/>
              <w:t xml:space="preserve"> продукции</w:t>
            </w:r>
            <w:r>
              <w:t xml:space="preserve"> (декабрь</w:t>
            </w:r>
            <w:r>
              <w:br/>
              <w:t xml:space="preserve"> в % к декабрю</w:t>
            </w:r>
            <w:r>
              <w:br/>
              <w:t xml:space="preserve"> предыдущего года)</w:t>
            </w:r>
          </w:p>
        </w:tc>
        <w:tc>
          <w:tcPr>
            <w:tcW w:w="1124" w:type="dxa"/>
            <w:tcBorders>
              <w:left w:val="single" w:sz="4" w:space="0" w:color="auto"/>
              <w:bottom w:val="single" w:sz="4" w:space="0" w:color="auto"/>
              <w:right w:val="single" w:sz="4" w:space="0" w:color="auto"/>
            </w:tcBorders>
            <w:vAlign w:val="bottom"/>
          </w:tcPr>
          <w:p w:rsidR="005A51F2" w:rsidRDefault="005A51F2" w:rsidP="005A51F2">
            <w:pPr>
              <w:jc w:val="right"/>
            </w:pPr>
            <w:r>
              <w:t>…</w:t>
            </w:r>
          </w:p>
        </w:tc>
        <w:tc>
          <w:tcPr>
            <w:tcW w:w="1125" w:type="dxa"/>
            <w:tcBorders>
              <w:left w:val="single" w:sz="4" w:space="0" w:color="auto"/>
              <w:bottom w:val="single" w:sz="4" w:space="0" w:color="auto"/>
              <w:right w:val="single" w:sz="4" w:space="0" w:color="auto"/>
            </w:tcBorders>
            <w:vAlign w:val="bottom"/>
          </w:tcPr>
          <w:p w:rsidR="005A51F2" w:rsidRDefault="005A51F2" w:rsidP="005A51F2">
            <w:pPr>
              <w:jc w:val="right"/>
            </w:pPr>
            <w:r>
              <w:t>…</w:t>
            </w:r>
          </w:p>
        </w:tc>
        <w:tc>
          <w:tcPr>
            <w:tcW w:w="1125" w:type="dxa"/>
            <w:tcBorders>
              <w:left w:val="single" w:sz="4" w:space="0" w:color="auto"/>
              <w:bottom w:val="single" w:sz="4" w:space="0" w:color="auto"/>
              <w:right w:val="single" w:sz="4" w:space="0" w:color="auto"/>
            </w:tcBorders>
            <w:vAlign w:val="bottom"/>
          </w:tcPr>
          <w:p w:rsidR="005A51F2" w:rsidRDefault="005A51F2" w:rsidP="005A51F2">
            <w:pPr>
              <w:jc w:val="right"/>
            </w:pPr>
            <w:r>
              <w:t>120,3</w:t>
            </w:r>
          </w:p>
        </w:tc>
        <w:tc>
          <w:tcPr>
            <w:tcW w:w="1125" w:type="dxa"/>
            <w:tcBorders>
              <w:left w:val="single" w:sz="4" w:space="0" w:color="auto"/>
              <w:bottom w:val="single" w:sz="4" w:space="0" w:color="auto"/>
              <w:right w:val="single" w:sz="4" w:space="0" w:color="auto"/>
            </w:tcBorders>
            <w:vAlign w:val="bottom"/>
          </w:tcPr>
          <w:p w:rsidR="005A51F2" w:rsidRDefault="005A51F2" w:rsidP="005A51F2">
            <w:pPr>
              <w:jc w:val="right"/>
            </w:pPr>
            <w:r>
              <w:t>110,2</w:t>
            </w:r>
          </w:p>
        </w:tc>
        <w:tc>
          <w:tcPr>
            <w:tcW w:w="1125" w:type="dxa"/>
            <w:tcBorders>
              <w:left w:val="single" w:sz="4" w:space="0" w:color="auto"/>
              <w:bottom w:val="single" w:sz="4" w:space="0" w:color="auto"/>
              <w:right w:val="single" w:sz="4" w:space="0" w:color="auto"/>
            </w:tcBorders>
            <w:vAlign w:val="bottom"/>
          </w:tcPr>
          <w:p w:rsidR="005A51F2" w:rsidRDefault="005A51F2" w:rsidP="005A51F2">
            <w:pPr>
              <w:jc w:val="right"/>
            </w:pPr>
            <w:r>
              <w:t>104,4</w:t>
            </w:r>
          </w:p>
        </w:tc>
        <w:tc>
          <w:tcPr>
            <w:tcW w:w="1125" w:type="dxa"/>
            <w:tcBorders>
              <w:left w:val="single" w:sz="4" w:space="0" w:color="auto"/>
              <w:bottom w:val="single" w:sz="4" w:space="0" w:color="auto"/>
              <w:right w:val="single" w:sz="4" w:space="0" w:color="auto"/>
            </w:tcBorders>
            <w:vAlign w:val="bottom"/>
          </w:tcPr>
          <w:p w:rsidR="005A51F2" w:rsidRPr="004A5163" w:rsidRDefault="005A51F2" w:rsidP="005A51F2">
            <w:pPr>
              <w:jc w:val="right"/>
            </w:pPr>
            <w:r w:rsidRPr="004A5163">
              <w:t>137,6</w:t>
            </w:r>
          </w:p>
        </w:tc>
      </w:tr>
    </w:tbl>
    <w:p w:rsidR="003A5036" w:rsidRDefault="003A5036" w:rsidP="005A51F2">
      <w:pPr>
        <w:pStyle w:val="2"/>
        <w:tabs>
          <w:tab w:val="left" w:pos="8260"/>
        </w:tabs>
        <w:spacing w:after="60" w:line="240" w:lineRule="auto"/>
      </w:pPr>
    </w:p>
    <w:p w:rsidR="005A51F2" w:rsidRPr="003A5036" w:rsidRDefault="003A5036" w:rsidP="00DE3F49">
      <w:pPr>
        <w:pStyle w:val="1"/>
      </w:pPr>
      <w:r>
        <w:br w:type="page"/>
      </w:r>
      <w:bookmarkStart w:id="14" w:name="_Toc275151881"/>
      <w:bookmarkEnd w:id="12"/>
      <w:r w:rsidRPr="003A5036">
        <w:t>Приложение Б</w:t>
      </w:r>
      <w:bookmarkEnd w:id="14"/>
    </w:p>
    <w:p w:rsidR="005A51F2" w:rsidRPr="003A5036" w:rsidRDefault="003A5036" w:rsidP="003A5036">
      <w:pPr>
        <w:pStyle w:val="2"/>
        <w:spacing w:before="0" w:after="0"/>
        <w:jc w:val="both"/>
        <w:rPr>
          <w:b w:val="0"/>
          <w:szCs w:val="28"/>
        </w:rPr>
      </w:pPr>
      <w:bookmarkStart w:id="15" w:name="_Toc209513292"/>
      <w:bookmarkStart w:id="16" w:name="_Toc275151882"/>
      <w:bookmarkStart w:id="17" w:name="_Toc53302003"/>
      <w:bookmarkStart w:id="18" w:name="_Toc84328756"/>
      <w:bookmarkStart w:id="19" w:name="_Toc84393335"/>
      <w:r w:rsidRPr="003A5036">
        <w:rPr>
          <w:b w:val="0"/>
          <w:szCs w:val="28"/>
        </w:rPr>
        <w:t xml:space="preserve">Таблица 6 - </w:t>
      </w:r>
      <w:r w:rsidR="005A51F2" w:rsidRPr="003A5036">
        <w:rPr>
          <w:b w:val="0"/>
          <w:szCs w:val="28"/>
        </w:rPr>
        <w:t>ДЕНЕЖНЫЕ ДОХОДЫ И РАСХОДЫ НАСЕЛЕНИЯ</w:t>
      </w:r>
      <w:bookmarkEnd w:id="15"/>
      <w:bookmarkEnd w:id="16"/>
      <w:r w:rsidR="005A51F2" w:rsidRPr="003A5036">
        <w:rPr>
          <w:b w:val="0"/>
          <w:szCs w:val="28"/>
        </w:rPr>
        <w:t xml:space="preserve"> </w:t>
      </w:r>
    </w:p>
    <w:p w:rsidR="005A51F2" w:rsidRPr="003A5036" w:rsidRDefault="005A51F2" w:rsidP="005A51F2">
      <w:pPr>
        <w:spacing w:after="60"/>
        <w:jc w:val="center"/>
        <w:rPr>
          <w:sz w:val="28"/>
          <w:szCs w:val="28"/>
        </w:rPr>
      </w:pPr>
      <w:r w:rsidRPr="003A5036">
        <w:rPr>
          <w:sz w:val="28"/>
          <w:szCs w:val="28"/>
        </w:rPr>
        <w:t>(миллионов рублей)</w:t>
      </w:r>
      <w:bookmarkEnd w:id="17"/>
      <w:bookmarkEnd w:id="18"/>
      <w:bookmarkEnd w:id="19"/>
    </w:p>
    <w:tbl>
      <w:tblPr>
        <w:tblW w:w="4853" w:type="pct"/>
        <w:tblCellMar>
          <w:left w:w="70" w:type="dxa"/>
          <w:right w:w="70" w:type="dxa"/>
        </w:tblCellMar>
        <w:tblLook w:val="0000" w:firstRow="0" w:lastRow="0" w:firstColumn="0" w:lastColumn="0" w:noHBand="0" w:noVBand="0"/>
      </w:tblPr>
      <w:tblGrid>
        <w:gridCol w:w="4114"/>
        <w:gridCol w:w="992"/>
        <w:gridCol w:w="992"/>
        <w:gridCol w:w="1040"/>
        <w:gridCol w:w="1040"/>
        <w:gridCol w:w="1040"/>
      </w:tblGrid>
      <w:tr w:rsidR="005A51F2">
        <w:trPr>
          <w:trHeight w:val="350"/>
        </w:trPr>
        <w:tc>
          <w:tcPr>
            <w:tcW w:w="2245" w:type="pct"/>
            <w:tcBorders>
              <w:top w:val="single" w:sz="6" w:space="0" w:color="auto"/>
              <w:left w:val="single" w:sz="6" w:space="0" w:color="auto"/>
              <w:bottom w:val="single" w:sz="6" w:space="0" w:color="auto"/>
              <w:right w:val="single" w:sz="6" w:space="0" w:color="auto"/>
            </w:tcBorders>
            <w:vAlign w:val="center"/>
          </w:tcPr>
          <w:p w:rsidR="005A51F2" w:rsidRDefault="005A51F2" w:rsidP="005A51F2">
            <w:pPr>
              <w:spacing w:before="60" w:after="60"/>
              <w:jc w:val="center"/>
              <w:rPr>
                <w:kern w:val="24"/>
              </w:rPr>
            </w:pPr>
          </w:p>
        </w:tc>
        <w:tc>
          <w:tcPr>
            <w:tcW w:w="551" w:type="pct"/>
            <w:tcBorders>
              <w:top w:val="single" w:sz="6" w:space="0" w:color="auto"/>
              <w:left w:val="single" w:sz="6" w:space="0" w:color="auto"/>
              <w:bottom w:val="single" w:sz="6" w:space="0" w:color="auto"/>
              <w:right w:val="single" w:sz="6" w:space="0" w:color="auto"/>
            </w:tcBorders>
            <w:vAlign w:val="center"/>
          </w:tcPr>
          <w:p w:rsidR="005A51F2" w:rsidRDefault="005A51F2" w:rsidP="005A51F2">
            <w:pPr>
              <w:spacing w:before="60" w:after="60"/>
              <w:jc w:val="center"/>
              <w:rPr>
                <w:kern w:val="24"/>
              </w:rPr>
            </w:pPr>
            <w:r>
              <w:rPr>
                <w:kern w:val="24"/>
              </w:rPr>
              <w:t>1995</w:t>
            </w:r>
            <w:r>
              <w:rPr>
                <w:rStyle w:val="a7"/>
                <w:kern w:val="24"/>
              </w:rPr>
              <w:footnoteReference w:customMarkFollows="1" w:id="5"/>
              <w:t>3</w:t>
            </w:r>
          </w:p>
        </w:tc>
        <w:tc>
          <w:tcPr>
            <w:tcW w:w="551" w:type="pct"/>
            <w:tcBorders>
              <w:top w:val="single" w:sz="6" w:space="0" w:color="auto"/>
              <w:left w:val="single" w:sz="6" w:space="0" w:color="auto"/>
              <w:bottom w:val="single" w:sz="6" w:space="0" w:color="auto"/>
              <w:right w:val="single" w:sz="6" w:space="0" w:color="auto"/>
            </w:tcBorders>
            <w:vAlign w:val="center"/>
          </w:tcPr>
          <w:p w:rsidR="005A51F2" w:rsidRDefault="005A51F2" w:rsidP="005A51F2">
            <w:pPr>
              <w:spacing w:before="60" w:after="60"/>
              <w:jc w:val="center"/>
              <w:rPr>
                <w:kern w:val="24"/>
              </w:rPr>
            </w:pPr>
            <w:r>
              <w:rPr>
                <w:kern w:val="24"/>
              </w:rPr>
              <w:t>2000</w:t>
            </w:r>
          </w:p>
        </w:tc>
        <w:tc>
          <w:tcPr>
            <w:tcW w:w="551" w:type="pct"/>
            <w:tcBorders>
              <w:top w:val="single" w:sz="6" w:space="0" w:color="auto"/>
              <w:left w:val="single" w:sz="6" w:space="0" w:color="auto"/>
              <w:bottom w:val="single" w:sz="6" w:space="0" w:color="auto"/>
              <w:right w:val="single" w:sz="6" w:space="0" w:color="auto"/>
            </w:tcBorders>
            <w:vAlign w:val="center"/>
          </w:tcPr>
          <w:p w:rsidR="005A51F2" w:rsidRDefault="005A51F2" w:rsidP="005A51F2">
            <w:pPr>
              <w:spacing w:before="60" w:after="60"/>
              <w:jc w:val="center"/>
              <w:rPr>
                <w:kern w:val="24"/>
              </w:rPr>
            </w:pPr>
            <w:r>
              <w:rPr>
                <w:kern w:val="24"/>
              </w:rPr>
              <w:t>2005</w:t>
            </w:r>
          </w:p>
        </w:tc>
        <w:tc>
          <w:tcPr>
            <w:tcW w:w="551" w:type="pct"/>
            <w:tcBorders>
              <w:top w:val="single" w:sz="6" w:space="0" w:color="auto"/>
              <w:left w:val="single" w:sz="6" w:space="0" w:color="auto"/>
              <w:bottom w:val="single" w:sz="6" w:space="0" w:color="auto"/>
              <w:right w:val="single" w:sz="6" w:space="0" w:color="auto"/>
            </w:tcBorders>
            <w:vAlign w:val="center"/>
          </w:tcPr>
          <w:p w:rsidR="005A51F2" w:rsidRDefault="005A51F2" w:rsidP="005A51F2">
            <w:pPr>
              <w:spacing w:before="60" w:after="60"/>
              <w:jc w:val="center"/>
              <w:rPr>
                <w:kern w:val="24"/>
              </w:rPr>
            </w:pPr>
            <w:r>
              <w:rPr>
                <w:kern w:val="24"/>
              </w:rPr>
              <w:t>2006</w:t>
            </w:r>
          </w:p>
        </w:tc>
        <w:tc>
          <w:tcPr>
            <w:tcW w:w="551" w:type="pct"/>
            <w:tcBorders>
              <w:top w:val="single" w:sz="6" w:space="0" w:color="auto"/>
              <w:left w:val="single" w:sz="6" w:space="0" w:color="auto"/>
              <w:bottom w:val="single" w:sz="6" w:space="0" w:color="auto"/>
              <w:right w:val="single" w:sz="6" w:space="0" w:color="auto"/>
            </w:tcBorders>
            <w:vAlign w:val="center"/>
          </w:tcPr>
          <w:p w:rsidR="005A51F2" w:rsidRPr="00695D02" w:rsidRDefault="005A51F2" w:rsidP="005A51F2">
            <w:pPr>
              <w:spacing w:before="60" w:after="60"/>
              <w:jc w:val="center"/>
              <w:rPr>
                <w:kern w:val="24"/>
              </w:rPr>
            </w:pPr>
            <w:r w:rsidRPr="00695D02">
              <w:rPr>
                <w:kern w:val="24"/>
              </w:rPr>
              <w:t>2007</w:t>
            </w:r>
          </w:p>
        </w:tc>
      </w:tr>
      <w:tr w:rsidR="005A51F2">
        <w:trPr>
          <w:trHeight w:val="20"/>
        </w:trPr>
        <w:tc>
          <w:tcPr>
            <w:tcW w:w="2245" w:type="pct"/>
            <w:tcBorders>
              <w:top w:val="single" w:sz="6" w:space="0" w:color="auto"/>
              <w:left w:val="single" w:sz="6" w:space="0" w:color="auto"/>
              <w:right w:val="single" w:sz="6" w:space="0" w:color="auto"/>
            </w:tcBorders>
            <w:vAlign w:val="bottom"/>
          </w:tcPr>
          <w:p w:rsidR="005A51F2" w:rsidRDefault="005A51F2" w:rsidP="005A51F2">
            <w:pPr>
              <w:spacing w:before="60"/>
              <w:rPr>
                <w:kern w:val="24"/>
              </w:rPr>
            </w:pPr>
            <w:r>
              <w:rPr>
                <w:kern w:val="24"/>
              </w:rPr>
              <w:t>Доходы:</w:t>
            </w:r>
          </w:p>
        </w:tc>
        <w:tc>
          <w:tcPr>
            <w:tcW w:w="551" w:type="pct"/>
            <w:tcBorders>
              <w:top w:val="single" w:sz="6" w:space="0" w:color="auto"/>
              <w:left w:val="single" w:sz="6" w:space="0" w:color="auto"/>
              <w:right w:val="single" w:sz="6" w:space="0" w:color="auto"/>
            </w:tcBorders>
            <w:vAlign w:val="bottom"/>
          </w:tcPr>
          <w:p w:rsidR="005A51F2" w:rsidRDefault="005A51F2" w:rsidP="005A51F2">
            <w:pPr>
              <w:spacing w:before="60"/>
              <w:jc w:val="right"/>
              <w:rPr>
                <w:kern w:val="24"/>
              </w:rPr>
            </w:pPr>
            <w:r>
              <w:rPr>
                <w:kern w:val="24"/>
              </w:rPr>
              <w:t>15922,7</w:t>
            </w:r>
          </w:p>
        </w:tc>
        <w:tc>
          <w:tcPr>
            <w:tcW w:w="551" w:type="pct"/>
            <w:tcBorders>
              <w:top w:val="single" w:sz="6" w:space="0" w:color="auto"/>
              <w:left w:val="single" w:sz="6" w:space="0" w:color="auto"/>
              <w:right w:val="single" w:sz="6" w:space="0" w:color="auto"/>
            </w:tcBorders>
            <w:vAlign w:val="bottom"/>
          </w:tcPr>
          <w:p w:rsidR="005A51F2" w:rsidRDefault="005A51F2" w:rsidP="005A51F2">
            <w:pPr>
              <w:spacing w:before="60"/>
              <w:jc w:val="right"/>
              <w:rPr>
                <w:kern w:val="24"/>
              </w:rPr>
            </w:pPr>
            <w:r>
              <w:rPr>
                <w:kern w:val="24"/>
              </w:rPr>
              <w:t>85790,2</w:t>
            </w:r>
          </w:p>
        </w:tc>
        <w:tc>
          <w:tcPr>
            <w:tcW w:w="551" w:type="pct"/>
            <w:tcBorders>
              <w:top w:val="single" w:sz="6" w:space="0" w:color="auto"/>
              <w:left w:val="single" w:sz="6" w:space="0" w:color="auto"/>
              <w:right w:val="single" w:sz="6" w:space="0" w:color="auto"/>
            </w:tcBorders>
            <w:vAlign w:val="bottom"/>
          </w:tcPr>
          <w:p w:rsidR="005A51F2" w:rsidRDefault="005A51F2" w:rsidP="005A51F2">
            <w:pPr>
              <w:spacing w:before="60"/>
              <w:jc w:val="right"/>
              <w:rPr>
                <w:kern w:val="24"/>
              </w:rPr>
            </w:pPr>
            <w:r>
              <w:rPr>
                <w:kern w:val="24"/>
              </w:rPr>
              <w:t>336652,8</w:t>
            </w:r>
          </w:p>
        </w:tc>
        <w:tc>
          <w:tcPr>
            <w:tcW w:w="551" w:type="pct"/>
            <w:tcBorders>
              <w:top w:val="single" w:sz="6" w:space="0" w:color="auto"/>
              <w:left w:val="single" w:sz="6" w:space="0" w:color="auto"/>
              <w:right w:val="single" w:sz="6" w:space="0" w:color="auto"/>
            </w:tcBorders>
            <w:vAlign w:val="bottom"/>
          </w:tcPr>
          <w:p w:rsidR="005A51F2" w:rsidRDefault="005A51F2" w:rsidP="005A51F2">
            <w:pPr>
              <w:spacing w:before="60"/>
              <w:jc w:val="right"/>
              <w:rPr>
                <w:kern w:val="24"/>
              </w:rPr>
            </w:pPr>
            <w:r>
              <w:rPr>
                <w:kern w:val="24"/>
              </w:rPr>
              <w:t>433765,2</w:t>
            </w:r>
          </w:p>
        </w:tc>
        <w:tc>
          <w:tcPr>
            <w:tcW w:w="551" w:type="pct"/>
            <w:tcBorders>
              <w:top w:val="single" w:sz="6" w:space="0" w:color="auto"/>
              <w:left w:val="single" w:sz="6" w:space="0" w:color="auto"/>
              <w:right w:val="single" w:sz="6" w:space="0" w:color="auto"/>
            </w:tcBorders>
            <w:vAlign w:val="bottom"/>
          </w:tcPr>
          <w:p w:rsidR="005A51F2" w:rsidRDefault="005A51F2" w:rsidP="005A51F2">
            <w:pPr>
              <w:spacing w:before="60"/>
              <w:jc w:val="right"/>
              <w:rPr>
                <w:kern w:val="24"/>
              </w:rPr>
            </w:pPr>
            <w:r>
              <w:rPr>
                <w:kern w:val="24"/>
              </w:rPr>
              <w:t>544422,5</w:t>
            </w:r>
          </w:p>
        </w:tc>
      </w:tr>
      <w:tr w:rsidR="005A51F2">
        <w:trPr>
          <w:trHeight w:val="20"/>
        </w:trPr>
        <w:tc>
          <w:tcPr>
            <w:tcW w:w="2245" w:type="pct"/>
            <w:tcBorders>
              <w:left w:val="single" w:sz="6" w:space="0" w:color="auto"/>
              <w:right w:val="single" w:sz="6" w:space="0" w:color="auto"/>
            </w:tcBorders>
            <w:vAlign w:val="bottom"/>
          </w:tcPr>
          <w:p w:rsidR="005A51F2" w:rsidRDefault="005A51F2" w:rsidP="005A51F2">
            <w:pPr>
              <w:spacing w:before="40"/>
              <w:rPr>
                <w:kern w:val="24"/>
              </w:rPr>
            </w:pPr>
            <w:r>
              <w:rPr>
                <w:kern w:val="24"/>
              </w:rPr>
              <w:t xml:space="preserve"> в % к предыдущему году</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в 2,3 р.</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139,5</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133,2</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128,8</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125,5</w:t>
            </w:r>
          </w:p>
        </w:tc>
      </w:tr>
      <w:tr w:rsidR="005A51F2">
        <w:trPr>
          <w:trHeight w:val="20"/>
        </w:trPr>
        <w:tc>
          <w:tcPr>
            <w:tcW w:w="2245" w:type="pct"/>
            <w:tcBorders>
              <w:left w:val="single" w:sz="6" w:space="0" w:color="auto"/>
              <w:right w:val="single" w:sz="6" w:space="0" w:color="auto"/>
            </w:tcBorders>
            <w:vAlign w:val="bottom"/>
          </w:tcPr>
          <w:p w:rsidR="005A51F2" w:rsidRDefault="005A51F2" w:rsidP="005A51F2">
            <w:pPr>
              <w:spacing w:before="60"/>
              <w:rPr>
                <w:kern w:val="24"/>
              </w:rPr>
            </w:pPr>
            <w:r>
              <w:t>Расходы:</w:t>
            </w:r>
          </w:p>
        </w:tc>
        <w:tc>
          <w:tcPr>
            <w:tcW w:w="551" w:type="pct"/>
            <w:tcBorders>
              <w:left w:val="single" w:sz="6" w:space="0" w:color="auto"/>
              <w:right w:val="single" w:sz="6" w:space="0" w:color="auto"/>
            </w:tcBorders>
            <w:vAlign w:val="bottom"/>
          </w:tcPr>
          <w:p w:rsidR="005A51F2" w:rsidRDefault="005A51F2" w:rsidP="005A51F2">
            <w:pPr>
              <w:spacing w:before="60"/>
              <w:jc w:val="right"/>
              <w:rPr>
                <w:kern w:val="24"/>
              </w:rPr>
            </w:pPr>
            <w:r>
              <w:rPr>
                <w:kern w:val="24"/>
              </w:rPr>
              <w:t>14035,1</w:t>
            </w:r>
          </w:p>
        </w:tc>
        <w:tc>
          <w:tcPr>
            <w:tcW w:w="551" w:type="pct"/>
            <w:tcBorders>
              <w:left w:val="single" w:sz="6" w:space="0" w:color="auto"/>
              <w:right w:val="single" w:sz="6" w:space="0" w:color="auto"/>
            </w:tcBorders>
            <w:vAlign w:val="bottom"/>
          </w:tcPr>
          <w:p w:rsidR="005A51F2" w:rsidRDefault="005A51F2" w:rsidP="005A51F2">
            <w:pPr>
              <w:spacing w:before="60"/>
              <w:jc w:val="right"/>
              <w:rPr>
                <w:kern w:val="24"/>
              </w:rPr>
            </w:pPr>
            <w:r>
              <w:rPr>
                <w:kern w:val="24"/>
              </w:rPr>
              <w:t>74562,5</w:t>
            </w:r>
          </w:p>
        </w:tc>
        <w:tc>
          <w:tcPr>
            <w:tcW w:w="551" w:type="pct"/>
            <w:tcBorders>
              <w:left w:val="single" w:sz="6" w:space="0" w:color="auto"/>
              <w:right w:val="single" w:sz="6" w:space="0" w:color="auto"/>
            </w:tcBorders>
            <w:vAlign w:val="bottom"/>
          </w:tcPr>
          <w:p w:rsidR="005A51F2" w:rsidRDefault="005A51F2" w:rsidP="005A51F2">
            <w:pPr>
              <w:spacing w:before="60"/>
              <w:jc w:val="right"/>
              <w:rPr>
                <w:kern w:val="24"/>
              </w:rPr>
            </w:pPr>
            <w:r>
              <w:rPr>
                <w:kern w:val="24"/>
              </w:rPr>
              <w:t>312846,3</w:t>
            </w:r>
          </w:p>
        </w:tc>
        <w:tc>
          <w:tcPr>
            <w:tcW w:w="551" w:type="pct"/>
            <w:tcBorders>
              <w:left w:val="single" w:sz="6" w:space="0" w:color="auto"/>
              <w:right w:val="single" w:sz="6" w:space="0" w:color="auto"/>
            </w:tcBorders>
            <w:vAlign w:val="bottom"/>
          </w:tcPr>
          <w:p w:rsidR="005A51F2" w:rsidRDefault="005A51F2" w:rsidP="005A51F2">
            <w:pPr>
              <w:spacing w:before="60"/>
              <w:jc w:val="right"/>
              <w:rPr>
                <w:kern w:val="24"/>
              </w:rPr>
            </w:pPr>
            <w:r>
              <w:rPr>
                <w:kern w:val="24"/>
              </w:rPr>
              <w:t>408090,1</w:t>
            </w:r>
          </w:p>
        </w:tc>
        <w:tc>
          <w:tcPr>
            <w:tcW w:w="551" w:type="pct"/>
            <w:tcBorders>
              <w:left w:val="single" w:sz="6" w:space="0" w:color="auto"/>
              <w:right w:val="single" w:sz="6" w:space="0" w:color="auto"/>
            </w:tcBorders>
            <w:vAlign w:val="bottom"/>
          </w:tcPr>
          <w:p w:rsidR="005A51F2" w:rsidRDefault="005A51F2" w:rsidP="005A51F2">
            <w:pPr>
              <w:spacing w:before="60"/>
              <w:jc w:val="right"/>
              <w:rPr>
                <w:kern w:val="24"/>
              </w:rPr>
            </w:pPr>
            <w:r>
              <w:rPr>
                <w:kern w:val="24"/>
              </w:rPr>
              <w:t>526138,0</w:t>
            </w:r>
          </w:p>
        </w:tc>
      </w:tr>
      <w:tr w:rsidR="005A51F2">
        <w:trPr>
          <w:trHeight w:val="20"/>
        </w:trPr>
        <w:tc>
          <w:tcPr>
            <w:tcW w:w="2245" w:type="pct"/>
            <w:tcBorders>
              <w:left w:val="single" w:sz="6" w:space="0" w:color="auto"/>
              <w:right w:val="single" w:sz="6" w:space="0" w:color="auto"/>
            </w:tcBorders>
            <w:vAlign w:val="bottom"/>
          </w:tcPr>
          <w:p w:rsidR="005A51F2" w:rsidRDefault="005A51F2" w:rsidP="005A51F2">
            <w:pPr>
              <w:spacing w:before="40"/>
            </w:pPr>
            <w:r>
              <w:rPr>
                <w:kern w:val="24"/>
              </w:rPr>
              <w:t xml:space="preserve"> в % к предыдущему году</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в 2,4 р.</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132,5</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133,5</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130,4</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128,9</w:t>
            </w:r>
          </w:p>
        </w:tc>
      </w:tr>
      <w:tr w:rsidR="005A51F2">
        <w:trPr>
          <w:trHeight w:val="20"/>
        </w:trPr>
        <w:tc>
          <w:tcPr>
            <w:tcW w:w="2245" w:type="pct"/>
            <w:tcBorders>
              <w:left w:val="single" w:sz="6" w:space="0" w:color="auto"/>
              <w:right w:val="single" w:sz="6" w:space="0" w:color="auto"/>
            </w:tcBorders>
            <w:vAlign w:val="bottom"/>
          </w:tcPr>
          <w:p w:rsidR="005A51F2" w:rsidRDefault="005A51F2" w:rsidP="005A51F2">
            <w:pPr>
              <w:spacing w:before="40"/>
              <w:rPr>
                <w:kern w:val="24"/>
              </w:rPr>
            </w:pPr>
            <w:r>
              <w:t xml:space="preserve">на покупку товаров и оплату </w:t>
            </w:r>
            <w:r>
              <w:rPr>
                <w:kern w:val="24"/>
              </w:rPr>
              <w:t xml:space="preserve">услуг </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11477,0</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62856,5</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246106,9</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327090,4</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435635,5</w:t>
            </w:r>
          </w:p>
        </w:tc>
      </w:tr>
      <w:tr w:rsidR="005A51F2">
        <w:trPr>
          <w:trHeight w:val="20"/>
        </w:trPr>
        <w:tc>
          <w:tcPr>
            <w:tcW w:w="2245" w:type="pct"/>
            <w:tcBorders>
              <w:left w:val="single" w:sz="6" w:space="0" w:color="auto"/>
              <w:right w:val="single" w:sz="6" w:space="0" w:color="auto"/>
            </w:tcBorders>
            <w:vAlign w:val="bottom"/>
          </w:tcPr>
          <w:p w:rsidR="005A51F2" w:rsidRDefault="005A51F2" w:rsidP="005A51F2">
            <w:pPr>
              <w:spacing w:before="40"/>
              <w:rPr>
                <w:kern w:val="24"/>
              </w:rPr>
            </w:pPr>
            <w:r>
              <w:rPr>
                <w:kern w:val="24"/>
              </w:rPr>
              <w:t xml:space="preserve"> в % к предыдущему году</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 xml:space="preserve">в 2,5 р. </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131,6</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132,4</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132,9</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133,2</w:t>
            </w:r>
          </w:p>
        </w:tc>
      </w:tr>
      <w:tr w:rsidR="005A51F2">
        <w:trPr>
          <w:trHeight w:val="20"/>
        </w:trPr>
        <w:tc>
          <w:tcPr>
            <w:tcW w:w="2245" w:type="pct"/>
            <w:tcBorders>
              <w:left w:val="single" w:sz="6" w:space="0" w:color="auto"/>
              <w:right w:val="single" w:sz="6" w:space="0" w:color="auto"/>
            </w:tcBorders>
            <w:vAlign w:val="bottom"/>
          </w:tcPr>
          <w:p w:rsidR="005A51F2" w:rsidRDefault="005A51F2" w:rsidP="005A51F2">
            <w:pPr>
              <w:spacing w:before="40"/>
              <w:rPr>
                <w:kern w:val="24"/>
              </w:rPr>
            </w:pPr>
            <w:r>
              <w:rPr>
                <w:kern w:val="24"/>
              </w:rPr>
              <w:t>оплата обязательных платежей</w:t>
            </w:r>
            <w:r>
              <w:rPr>
                <w:kern w:val="24"/>
              </w:rPr>
              <w:br/>
              <w:t xml:space="preserve"> и разнообразные взносы </w:t>
            </w:r>
          </w:p>
        </w:tc>
        <w:tc>
          <w:tcPr>
            <w:tcW w:w="551" w:type="pct"/>
            <w:tcBorders>
              <w:left w:val="single" w:sz="6" w:space="0" w:color="auto"/>
              <w:right w:val="single" w:sz="6" w:space="0" w:color="auto"/>
            </w:tcBorders>
            <w:vAlign w:val="bottom"/>
          </w:tcPr>
          <w:p w:rsidR="005A51F2" w:rsidRDefault="005A51F2" w:rsidP="005A51F2">
            <w:pPr>
              <w:spacing w:before="40"/>
              <w:jc w:val="right"/>
            </w:pPr>
            <w:r>
              <w:t>1171,1</w:t>
            </w:r>
          </w:p>
        </w:tc>
        <w:tc>
          <w:tcPr>
            <w:tcW w:w="551" w:type="pct"/>
            <w:tcBorders>
              <w:left w:val="single" w:sz="6" w:space="0" w:color="auto"/>
              <w:right w:val="single" w:sz="6" w:space="0" w:color="auto"/>
            </w:tcBorders>
            <w:vAlign w:val="bottom"/>
          </w:tcPr>
          <w:p w:rsidR="005A51F2" w:rsidRDefault="005A51F2" w:rsidP="005A51F2">
            <w:pPr>
              <w:spacing w:before="40"/>
              <w:jc w:val="right"/>
            </w:pPr>
            <w:r>
              <w:t>5377,2</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20873,8</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28021,4</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38576,2</w:t>
            </w:r>
          </w:p>
        </w:tc>
      </w:tr>
      <w:tr w:rsidR="005A51F2">
        <w:trPr>
          <w:trHeight w:val="20"/>
        </w:trPr>
        <w:tc>
          <w:tcPr>
            <w:tcW w:w="2245" w:type="pct"/>
            <w:tcBorders>
              <w:left w:val="single" w:sz="6" w:space="0" w:color="auto"/>
              <w:right w:val="single" w:sz="6" w:space="0" w:color="auto"/>
            </w:tcBorders>
            <w:vAlign w:val="bottom"/>
          </w:tcPr>
          <w:p w:rsidR="005A51F2" w:rsidRDefault="005A51F2" w:rsidP="005A51F2">
            <w:pPr>
              <w:spacing w:before="40"/>
              <w:rPr>
                <w:kern w:val="24"/>
              </w:rPr>
            </w:pPr>
            <w:r>
              <w:rPr>
                <w:kern w:val="24"/>
              </w:rPr>
              <w:t xml:space="preserve"> в % к предыдущему году</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в 2,0 р.</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143,4</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120,1</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134,2</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137,7</w:t>
            </w:r>
          </w:p>
        </w:tc>
      </w:tr>
      <w:tr w:rsidR="005A51F2">
        <w:trPr>
          <w:trHeight w:val="20"/>
        </w:trPr>
        <w:tc>
          <w:tcPr>
            <w:tcW w:w="2245" w:type="pct"/>
            <w:tcBorders>
              <w:left w:val="single" w:sz="6" w:space="0" w:color="auto"/>
              <w:right w:val="single" w:sz="6" w:space="0" w:color="auto"/>
            </w:tcBorders>
            <w:vAlign w:val="bottom"/>
          </w:tcPr>
          <w:p w:rsidR="005A51F2" w:rsidRDefault="005A51F2" w:rsidP="005A51F2">
            <w:pPr>
              <w:spacing w:before="40"/>
            </w:pPr>
            <w:r>
              <w:t>прирост сбережений</w:t>
            </w:r>
            <w:r>
              <w:br/>
              <w:t xml:space="preserve"> во вкладах и ценных бумагах</w:t>
            </w:r>
          </w:p>
        </w:tc>
        <w:tc>
          <w:tcPr>
            <w:tcW w:w="551" w:type="pct"/>
            <w:tcBorders>
              <w:left w:val="single" w:sz="6" w:space="0" w:color="auto"/>
              <w:right w:val="single" w:sz="6" w:space="0" w:color="auto"/>
            </w:tcBorders>
            <w:vAlign w:val="bottom"/>
          </w:tcPr>
          <w:p w:rsidR="005A51F2" w:rsidRDefault="005A51F2" w:rsidP="005A51F2">
            <w:pPr>
              <w:spacing w:before="40"/>
              <w:jc w:val="right"/>
            </w:pPr>
            <w:r>
              <w:t>631,1</w:t>
            </w:r>
          </w:p>
        </w:tc>
        <w:tc>
          <w:tcPr>
            <w:tcW w:w="551" w:type="pct"/>
            <w:tcBorders>
              <w:left w:val="single" w:sz="6" w:space="0" w:color="auto"/>
              <w:right w:val="single" w:sz="6" w:space="0" w:color="auto"/>
            </w:tcBorders>
            <w:vAlign w:val="bottom"/>
          </w:tcPr>
          <w:p w:rsidR="005A51F2" w:rsidRDefault="005A51F2" w:rsidP="005A51F2">
            <w:pPr>
              <w:spacing w:before="40"/>
              <w:jc w:val="right"/>
            </w:pPr>
            <w:r>
              <w:t>2372,5</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13022,6</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17927,8</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21998,5</w:t>
            </w:r>
          </w:p>
        </w:tc>
      </w:tr>
      <w:tr w:rsidR="005A51F2">
        <w:trPr>
          <w:trHeight w:val="20"/>
        </w:trPr>
        <w:tc>
          <w:tcPr>
            <w:tcW w:w="2245" w:type="pct"/>
            <w:tcBorders>
              <w:left w:val="single" w:sz="6" w:space="0" w:color="auto"/>
              <w:right w:val="single" w:sz="6" w:space="0" w:color="auto"/>
            </w:tcBorders>
            <w:vAlign w:val="bottom"/>
          </w:tcPr>
          <w:p w:rsidR="005A51F2" w:rsidRDefault="005A51F2" w:rsidP="005A51F2">
            <w:pPr>
              <w:spacing w:before="40"/>
              <w:rPr>
                <w:kern w:val="24"/>
              </w:rPr>
            </w:pPr>
            <w:r>
              <w:rPr>
                <w:kern w:val="24"/>
              </w:rPr>
              <w:t xml:space="preserve"> в % к предыдущему году</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115,4</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109,7</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106,1</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137,7</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122,7</w:t>
            </w:r>
          </w:p>
        </w:tc>
      </w:tr>
      <w:tr w:rsidR="005A51F2">
        <w:trPr>
          <w:trHeight w:val="20"/>
        </w:trPr>
        <w:tc>
          <w:tcPr>
            <w:tcW w:w="2245" w:type="pct"/>
            <w:tcBorders>
              <w:left w:val="single" w:sz="6" w:space="0" w:color="auto"/>
              <w:right w:val="single" w:sz="6" w:space="0" w:color="auto"/>
            </w:tcBorders>
            <w:vAlign w:val="bottom"/>
          </w:tcPr>
          <w:p w:rsidR="005A51F2" w:rsidRDefault="005A51F2" w:rsidP="005A51F2">
            <w:pPr>
              <w:spacing w:before="40"/>
              <w:rPr>
                <w:kern w:val="24"/>
              </w:rPr>
            </w:pPr>
            <w:r>
              <w:rPr>
                <w:kern w:val="24"/>
              </w:rPr>
              <w:t>покупка  валюты</w:t>
            </w:r>
          </w:p>
        </w:tc>
        <w:tc>
          <w:tcPr>
            <w:tcW w:w="551" w:type="pct"/>
            <w:tcBorders>
              <w:left w:val="single" w:sz="6" w:space="0" w:color="auto"/>
              <w:right w:val="single" w:sz="6" w:space="0" w:color="auto"/>
            </w:tcBorders>
            <w:vAlign w:val="bottom"/>
          </w:tcPr>
          <w:p w:rsidR="005A51F2" w:rsidRDefault="005A51F2" w:rsidP="005A51F2">
            <w:pPr>
              <w:spacing w:before="40"/>
              <w:jc w:val="right"/>
            </w:pPr>
            <w:r>
              <w:t>736,0</w:t>
            </w:r>
          </w:p>
        </w:tc>
        <w:tc>
          <w:tcPr>
            <w:tcW w:w="551" w:type="pct"/>
            <w:tcBorders>
              <w:left w:val="single" w:sz="6" w:space="0" w:color="auto"/>
              <w:right w:val="single" w:sz="6" w:space="0" w:color="auto"/>
            </w:tcBorders>
            <w:vAlign w:val="bottom"/>
          </w:tcPr>
          <w:p w:rsidR="005A51F2" w:rsidRDefault="005A51F2" w:rsidP="005A51F2">
            <w:pPr>
              <w:spacing w:before="40"/>
              <w:jc w:val="right"/>
            </w:pPr>
            <w:r>
              <w:t>3237,7</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9932,5</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11302,4</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13900,7</w:t>
            </w:r>
          </w:p>
        </w:tc>
      </w:tr>
      <w:tr w:rsidR="005A51F2">
        <w:trPr>
          <w:trHeight w:val="20"/>
        </w:trPr>
        <w:tc>
          <w:tcPr>
            <w:tcW w:w="2245" w:type="pct"/>
            <w:tcBorders>
              <w:left w:val="single" w:sz="6" w:space="0" w:color="auto"/>
              <w:right w:val="single" w:sz="6" w:space="0" w:color="auto"/>
            </w:tcBorders>
            <w:vAlign w:val="bottom"/>
          </w:tcPr>
          <w:p w:rsidR="005A51F2" w:rsidRDefault="005A51F2" w:rsidP="005A51F2">
            <w:pPr>
              <w:spacing w:before="40"/>
              <w:rPr>
                <w:kern w:val="24"/>
              </w:rPr>
            </w:pPr>
            <w:r>
              <w:rPr>
                <w:kern w:val="24"/>
              </w:rPr>
              <w:t xml:space="preserve"> в % к  предыдущему году</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lang w:val="en-US"/>
              </w:rPr>
              <w:t>x</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122,0</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114,5</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113,8</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123,0</w:t>
            </w:r>
          </w:p>
        </w:tc>
      </w:tr>
      <w:tr w:rsidR="005A51F2">
        <w:trPr>
          <w:trHeight w:val="20"/>
        </w:trPr>
        <w:tc>
          <w:tcPr>
            <w:tcW w:w="2245" w:type="pct"/>
            <w:tcBorders>
              <w:left w:val="single" w:sz="6" w:space="0" w:color="auto"/>
              <w:right w:val="single" w:sz="6" w:space="0" w:color="auto"/>
            </w:tcBorders>
            <w:vAlign w:val="bottom"/>
          </w:tcPr>
          <w:p w:rsidR="005A51F2" w:rsidRDefault="005A51F2" w:rsidP="005A51F2">
            <w:pPr>
              <w:spacing w:before="40"/>
              <w:rPr>
                <w:kern w:val="24"/>
              </w:rPr>
            </w:pPr>
            <w:r>
              <w:rPr>
                <w:kern w:val="24"/>
              </w:rPr>
              <w:t>покупка жилых помещений</w:t>
            </w:r>
          </w:p>
        </w:tc>
        <w:tc>
          <w:tcPr>
            <w:tcW w:w="551" w:type="pct"/>
            <w:tcBorders>
              <w:left w:val="single" w:sz="6" w:space="0" w:color="auto"/>
              <w:right w:val="single" w:sz="6" w:space="0" w:color="auto"/>
            </w:tcBorders>
            <w:vAlign w:val="bottom"/>
          </w:tcPr>
          <w:p w:rsidR="005A51F2" w:rsidRDefault="005A51F2" w:rsidP="005A51F2">
            <w:pPr>
              <w:spacing w:before="40"/>
              <w:jc w:val="right"/>
            </w:pPr>
            <w:r>
              <w:t>19,9</w:t>
            </w:r>
          </w:p>
        </w:tc>
        <w:tc>
          <w:tcPr>
            <w:tcW w:w="551" w:type="pct"/>
            <w:tcBorders>
              <w:left w:val="single" w:sz="6" w:space="0" w:color="auto"/>
              <w:right w:val="single" w:sz="6" w:space="0" w:color="auto"/>
            </w:tcBorders>
            <w:vAlign w:val="bottom"/>
          </w:tcPr>
          <w:p w:rsidR="005A51F2" w:rsidRDefault="005A51F2" w:rsidP="005A51F2">
            <w:pPr>
              <w:spacing w:before="40"/>
              <w:jc w:val="right"/>
            </w:pPr>
            <w:r>
              <w:t>1060,8</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4894,4</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6036,2</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6562,8</w:t>
            </w:r>
          </w:p>
        </w:tc>
      </w:tr>
      <w:tr w:rsidR="005A51F2">
        <w:trPr>
          <w:trHeight w:val="20"/>
        </w:trPr>
        <w:tc>
          <w:tcPr>
            <w:tcW w:w="2245" w:type="pct"/>
            <w:tcBorders>
              <w:left w:val="single" w:sz="6" w:space="0" w:color="auto"/>
              <w:right w:val="single" w:sz="6" w:space="0" w:color="auto"/>
            </w:tcBorders>
            <w:vAlign w:val="bottom"/>
          </w:tcPr>
          <w:p w:rsidR="005A51F2" w:rsidRDefault="005A51F2" w:rsidP="005A51F2">
            <w:pPr>
              <w:spacing w:before="40"/>
            </w:pPr>
            <w:r>
              <w:t>изменение средств на счетах</w:t>
            </w:r>
            <w:r>
              <w:br/>
              <w:t xml:space="preserve"> физических лиц-предпринимателей</w:t>
            </w:r>
          </w:p>
        </w:tc>
        <w:tc>
          <w:tcPr>
            <w:tcW w:w="551" w:type="pct"/>
            <w:tcBorders>
              <w:left w:val="single" w:sz="6" w:space="0" w:color="auto"/>
              <w:right w:val="single" w:sz="6" w:space="0" w:color="auto"/>
            </w:tcBorders>
            <w:vAlign w:val="bottom"/>
          </w:tcPr>
          <w:p w:rsidR="005A51F2" w:rsidRDefault="005A51F2" w:rsidP="005A51F2">
            <w:pPr>
              <w:spacing w:before="40"/>
              <w:jc w:val="right"/>
            </w:pPr>
            <w:r>
              <w:t>-</w:t>
            </w:r>
          </w:p>
        </w:tc>
        <w:tc>
          <w:tcPr>
            <w:tcW w:w="551" w:type="pct"/>
            <w:tcBorders>
              <w:left w:val="single" w:sz="6" w:space="0" w:color="auto"/>
              <w:right w:val="single" w:sz="6" w:space="0" w:color="auto"/>
            </w:tcBorders>
            <w:vAlign w:val="bottom"/>
          </w:tcPr>
          <w:p w:rsidR="005A51F2" w:rsidRDefault="005A51F2" w:rsidP="005A51F2">
            <w:pPr>
              <w:spacing w:before="40"/>
              <w:jc w:val="right"/>
            </w:pPr>
            <w:r>
              <w:t>316,7</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19792,6</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18539,5</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18575,5</w:t>
            </w:r>
          </w:p>
        </w:tc>
      </w:tr>
      <w:tr w:rsidR="005A51F2">
        <w:trPr>
          <w:trHeight w:val="20"/>
        </w:trPr>
        <w:tc>
          <w:tcPr>
            <w:tcW w:w="2245" w:type="pct"/>
            <w:tcBorders>
              <w:left w:val="single" w:sz="6" w:space="0" w:color="auto"/>
              <w:right w:val="single" w:sz="6" w:space="0" w:color="auto"/>
            </w:tcBorders>
            <w:vAlign w:val="bottom"/>
          </w:tcPr>
          <w:p w:rsidR="005A51F2" w:rsidRDefault="005A51F2" w:rsidP="005A51F2">
            <w:pPr>
              <w:spacing w:before="40"/>
              <w:rPr>
                <w:kern w:val="24"/>
              </w:rPr>
            </w:pPr>
            <w:r>
              <w:rPr>
                <w:kern w:val="24"/>
              </w:rPr>
              <w:t>изменение задолженности по кредитам</w:t>
            </w:r>
          </w:p>
        </w:tc>
        <w:tc>
          <w:tcPr>
            <w:tcW w:w="551" w:type="pct"/>
            <w:tcBorders>
              <w:left w:val="single" w:sz="6" w:space="0" w:color="auto"/>
              <w:right w:val="single" w:sz="6" w:space="0" w:color="auto"/>
            </w:tcBorders>
            <w:vAlign w:val="bottom"/>
          </w:tcPr>
          <w:p w:rsidR="005A51F2" w:rsidRDefault="005A51F2" w:rsidP="005A51F2">
            <w:pPr>
              <w:spacing w:before="40"/>
              <w:jc w:val="right"/>
            </w:pPr>
            <w:r>
              <w:t>-</w:t>
            </w:r>
          </w:p>
        </w:tc>
        <w:tc>
          <w:tcPr>
            <w:tcW w:w="551" w:type="pct"/>
            <w:tcBorders>
              <w:left w:val="single" w:sz="6" w:space="0" w:color="auto"/>
              <w:right w:val="single" w:sz="6" w:space="0" w:color="auto"/>
            </w:tcBorders>
            <w:vAlign w:val="bottom"/>
          </w:tcPr>
          <w:p w:rsidR="005A51F2" w:rsidRDefault="005A51F2" w:rsidP="005A51F2">
            <w:pPr>
              <w:spacing w:before="40"/>
              <w:jc w:val="right"/>
            </w:pPr>
            <w:r>
              <w:t>-658,9</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-8892,3</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-11915,2</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-24492,1</w:t>
            </w:r>
          </w:p>
        </w:tc>
      </w:tr>
      <w:tr w:rsidR="005A51F2">
        <w:trPr>
          <w:trHeight w:val="20"/>
        </w:trPr>
        <w:tc>
          <w:tcPr>
            <w:tcW w:w="2245" w:type="pct"/>
            <w:tcBorders>
              <w:left w:val="single" w:sz="6" w:space="0" w:color="auto"/>
              <w:right w:val="single" w:sz="6" w:space="0" w:color="auto"/>
            </w:tcBorders>
            <w:vAlign w:val="bottom"/>
          </w:tcPr>
          <w:p w:rsidR="005A51F2" w:rsidRDefault="005A51F2" w:rsidP="005A51F2">
            <w:pPr>
              <w:spacing w:before="40"/>
              <w:rPr>
                <w:kern w:val="24"/>
              </w:rPr>
            </w:pPr>
            <w:r>
              <w:rPr>
                <w:kern w:val="24"/>
              </w:rPr>
              <w:t>деньги отосланные по переводам</w:t>
            </w:r>
          </w:p>
        </w:tc>
        <w:tc>
          <w:tcPr>
            <w:tcW w:w="551" w:type="pct"/>
            <w:tcBorders>
              <w:left w:val="single" w:sz="6" w:space="0" w:color="auto"/>
              <w:right w:val="single" w:sz="6" w:space="0" w:color="auto"/>
            </w:tcBorders>
            <w:vAlign w:val="bottom"/>
          </w:tcPr>
          <w:p w:rsidR="005A51F2" w:rsidRDefault="005A51F2" w:rsidP="005A51F2">
            <w:pPr>
              <w:spacing w:before="40"/>
              <w:jc w:val="right"/>
            </w:pPr>
            <w:r>
              <w:t>-</w:t>
            </w:r>
          </w:p>
        </w:tc>
        <w:tc>
          <w:tcPr>
            <w:tcW w:w="551" w:type="pct"/>
            <w:tcBorders>
              <w:left w:val="single" w:sz="6" w:space="0" w:color="auto"/>
              <w:right w:val="single" w:sz="6" w:space="0" w:color="auto"/>
            </w:tcBorders>
            <w:vAlign w:val="bottom"/>
          </w:tcPr>
          <w:p w:rsidR="005A51F2" w:rsidRDefault="005A51F2" w:rsidP="005A51F2">
            <w:pPr>
              <w:spacing w:before="40"/>
              <w:jc w:val="right"/>
            </w:pPr>
            <w:r>
              <w:t>-</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7115,8</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11087,6</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15380,9</w:t>
            </w:r>
          </w:p>
        </w:tc>
      </w:tr>
      <w:tr w:rsidR="005A51F2">
        <w:trPr>
          <w:trHeight w:val="20"/>
        </w:trPr>
        <w:tc>
          <w:tcPr>
            <w:tcW w:w="2245" w:type="pct"/>
            <w:tcBorders>
              <w:left w:val="single" w:sz="6" w:space="0" w:color="auto"/>
              <w:right w:val="single" w:sz="6" w:space="0" w:color="auto"/>
            </w:tcBorders>
            <w:vAlign w:val="bottom"/>
          </w:tcPr>
          <w:p w:rsidR="005A51F2" w:rsidRDefault="005A51F2" w:rsidP="005A51F2">
            <w:pPr>
              <w:spacing w:before="40"/>
              <w:rPr>
                <w:kern w:val="24"/>
              </w:rPr>
            </w:pPr>
            <w:r>
              <w:rPr>
                <w:kern w:val="24"/>
              </w:rPr>
              <w:t>превышение доходов над расходами</w:t>
            </w:r>
          </w:p>
        </w:tc>
        <w:tc>
          <w:tcPr>
            <w:tcW w:w="551" w:type="pct"/>
            <w:tcBorders>
              <w:left w:val="single" w:sz="6" w:space="0" w:color="auto"/>
              <w:right w:val="single" w:sz="6" w:space="0" w:color="auto"/>
            </w:tcBorders>
            <w:vAlign w:val="bottom"/>
          </w:tcPr>
          <w:p w:rsidR="005A51F2" w:rsidRDefault="005A51F2" w:rsidP="005A51F2">
            <w:pPr>
              <w:spacing w:before="40"/>
              <w:jc w:val="right"/>
            </w:pPr>
            <w:r>
              <w:t>1887,6</w:t>
            </w:r>
          </w:p>
        </w:tc>
        <w:tc>
          <w:tcPr>
            <w:tcW w:w="551" w:type="pct"/>
            <w:tcBorders>
              <w:left w:val="single" w:sz="6" w:space="0" w:color="auto"/>
              <w:right w:val="single" w:sz="6" w:space="0" w:color="auto"/>
            </w:tcBorders>
            <w:vAlign w:val="bottom"/>
          </w:tcPr>
          <w:p w:rsidR="005A51F2" w:rsidRDefault="005A51F2" w:rsidP="005A51F2">
            <w:pPr>
              <w:spacing w:before="40"/>
              <w:jc w:val="right"/>
            </w:pPr>
            <w:r>
              <w:t>11227,7</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23806,5</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25675,1</w:t>
            </w:r>
          </w:p>
        </w:tc>
        <w:tc>
          <w:tcPr>
            <w:tcW w:w="551" w:type="pct"/>
            <w:tcBorders>
              <w:left w:val="single" w:sz="6" w:space="0" w:color="auto"/>
              <w:right w:val="single" w:sz="6" w:space="0" w:color="auto"/>
            </w:tcBorders>
            <w:vAlign w:val="bottom"/>
          </w:tcPr>
          <w:p w:rsidR="005A51F2" w:rsidRDefault="005A51F2" w:rsidP="005A51F2">
            <w:pPr>
              <w:spacing w:before="40"/>
              <w:jc w:val="right"/>
              <w:rPr>
                <w:kern w:val="24"/>
              </w:rPr>
            </w:pPr>
            <w:r>
              <w:rPr>
                <w:kern w:val="24"/>
              </w:rPr>
              <w:t>18284,5</w:t>
            </w:r>
          </w:p>
        </w:tc>
      </w:tr>
      <w:tr w:rsidR="005A51F2">
        <w:trPr>
          <w:trHeight w:val="20"/>
        </w:trPr>
        <w:tc>
          <w:tcPr>
            <w:tcW w:w="2245" w:type="pct"/>
            <w:tcBorders>
              <w:left w:val="single" w:sz="6" w:space="0" w:color="auto"/>
              <w:bottom w:val="single" w:sz="6" w:space="0" w:color="auto"/>
              <w:right w:val="single" w:sz="6" w:space="0" w:color="auto"/>
            </w:tcBorders>
            <w:vAlign w:val="bottom"/>
          </w:tcPr>
          <w:p w:rsidR="005A51F2" w:rsidRDefault="005A51F2" w:rsidP="005A51F2">
            <w:pPr>
              <w:spacing w:before="40"/>
              <w:rPr>
                <w:kern w:val="24"/>
              </w:rPr>
            </w:pPr>
            <w:r>
              <w:rPr>
                <w:kern w:val="24"/>
              </w:rPr>
              <w:t xml:space="preserve"> в % к предыдущему году</w:t>
            </w:r>
          </w:p>
        </w:tc>
        <w:tc>
          <w:tcPr>
            <w:tcW w:w="551" w:type="pct"/>
            <w:tcBorders>
              <w:left w:val="single" w:sz="6" w:space="0" w:color="auto"/>
              <w:bottom w:val="single" w:sz="6" w:space="0" w:color="auto"/>
              <w:right w:val="single" w:sz="6" w:space="0" w:color="auto"/>
            </w:tcBorders>
            <w:vAlign w:val="bottom"/>
          </w:tcPr>
          <w:p w:rsidR="005A51F2" w:rsidRDefault="005A51F2" w:rsidP="005A51F2">
            <w:pPr>
              <w:spacing w:before="40"/>
              <w:jc w:val="right"/>
              <w:rPr>
                <w:kern w:val="24"/>
              </w:rPr>
            </w:pPr>
            <w:r>
              <w:rPr>
                <w:kern w:val="24"/>
              </w:rPr>
              <w:t>в 1,8 р.</w:t>
            </w:r>
          </w:p>
        </w:tc>
        <w:tc>
          <w:tcPr>
            <w:tcW w:w="551" w:type="pct"/>
            <w:tcBorders>
              <w:left w:val="single" w:sz="6" w:space="0" w:color="auto"/>
              <w:bottom w:val="single" w:sz="6" w:space="0" w:color="auto"/>
              <w:right w:val="single" w:sz="6" w:space="0" w:color="auto"/>
            </w:tcBorders>
            <w:vAlign w:val="bottom"/>
          </w:tcPr>
          <w:p w:rsidR="005A51F2" w:rsidRDefault="005A51F2" w:rsidP="005A51F2">
            <w:pPr>
              <w:spacing w:before="40"/>
              <w:jc w:val="right"/>
              <w:rPr>
                <w:kern w:val="24"/>
              </w:rPr>
            </w:pPr>
            <w:r>
              <w:rPr>
                <w:kern w:val="24"/>
              </w:rPr>
              <w:t>в 2,2 р.</w:t>
            </w:r>
          </w:p>
        </w:tc>
        <w:tc>
          <w:tcPr>
            <w:tcW w:w="551" w:type="pct"/>
            <w:tcBorders>
              <w:left w:val="single" w:sz="6" w:space="0" w:color="auto"/>
              <w:bottom w:val="single" w:sz="6" w:space="0" w:color="auto"/>
              <w:right w:val="single" w:sz="6" w:space="0" w:color="auto"/>
            </w:tcBorders>
            <w:vAlign w:val="bottom"/>
          </w:tcPr>
          <w:p w:rsidR="005A51F2" w:rsidRDefault="005A51F2" w:rsidP="005A51F2">
            <w:pPr>
              <w:spacing w:before="40"/>
              <w:jc w:val="right"/>
              <w:rPr>
                <w:kern w:val="24"/>
              </w:rPr>
            </w:pPr>
            <w:r>
              <w:rPr>
                <w:kern w:val="24"/>
              </w:rPr>
              <w:t>129,2</w:t>
            </w:r>
          </w:p>
        </w:tc>
        <w:tc>
          <w:tcPr>
            <w:tcW w:w="551" w:type="pct"/>
            <w:tcBorders>
              <w:left w:val="single" w:sz="6" w:space="0" w:color="auto"/>
              <w:bottom w:val="single" w:sz="6" w:space="0" w:color="auto"/>
              <w:right w:val="single" w:sz="6" w:space="0" w:color="auto"/>
            </w:tcBorders>
            <w:vAlign w:val="bottom"/>
          </w:tcPr>
          <w:p w:rsidR="005A51F2" w:rsidRDefault="005A51F2" w:rsidP="005A51F2">
            <w:pPr>
              <w:spacing w:before="40"/>
              <w:jc w:val="right"/>
              <w:rPr>
                <w:kern w:val="24"/>
              </w:rPr>
            </w:pPr>
            <w:r>
              <w:rPr>
                <w:kern w:val="24"/>
              </w:rPr>
              <w:t>107,8</w:t>
            </w:r>
          </w:p>
        </w:tc>
        <w:tc>
          <w:tcPr>
            <w:tcW w:w="551" w:type="pct"/>
            <w:tcBorders>
              <w:left w:val="single" w:sz="6" w:space="0" w:color="auto"/>
              <w:bottom w:val="single" w:sz="6" w:space="0" w:color="auto"/>
              <w:right w:val="single" w:sz="6" w:space="0" w:color="auto"/>
            </w:tcBorders>
            <w:vAlign w:val="bottom"/>
          </w:tcPr>
          <w:p w:rsidR="005A51F2" w:rsidRDefault="005A51F2" w:rsidP="005A51F2">
            <w:pPr>
              <w:spacing w:before="40"/>
              <w:jc w:val="right"/>
              <w:rPr>
                <w:kern w:val="24"/>
              </w:rPr>
            </w:pPr>
            <w:r>
              <w:rPr>
                <w:kern w:val="24"/>
              </w:rPr>
              <w:t>71,2</w:t>
            </w:r>
          </w:p>
        </w:tc>
      </w:tr>
    </w:tbl>
    <w:p w:rsidR="00584084" w:rsidRPr="00DE3F49" w:rsidRDefault="005A51F2" w:rsidP="00DE3F49">
      <w:pPr>
        <w:pStyle w:val="1"/>
      </w:pPr>
      <w:r>
        <w:br w:type="page"/>
      </w:r>
      <w:bookmarkStart w:id="20" w:name="_Toc275151883"/>
      <w:bookmarkStart w:id="21" w:name="_Toc209513293"/>
      <w:r w:rsidR="00584084" w:rsidRPr="00DE3F49">
        <w:t>Приложение В</w:t>
      </w:r>
      <w:bookmarkEnd w:id="20"/>
    </w:p>
    <w:p w:rsidR="005A51F2" w:rsidRPr="00584084" w:rsidRDefault="00584084" w:rsidP="00DE3F49">
      <w:pPr>
        <w:pStyle w:val="1TimesNewRoman14"/>
        <w:rPr>
          <w:rFonts w:eastAsia="Arial Unicode MS"/>
        </w:rPr>
      </w:pPr>
      <w:bookmarkStart w:id="22" w:name="_Toc275151884"/>
      <w:r w:rsidRPr="00584084">
        <w:t xml:space="preserve">Таблица 8 </w:t>
      </w:r>
      <w:r>
        <w:t>–</w:t>
      </w:r>
      <w:r w:rsidRPr="00584084">
        <w:t xml:space="preserve"> </w:t>
      </w:r>
      <w:r w:rsidR="005A51F2" w:rsidRPr="00584084">
        <w:rPr>
          <w:rFonts w:eastAsia="Arial Unicode MS"/>
        </w:rPr>
        <w:t>о</w:t>
      </w:r>
      <w:r>
        <w:rPr>
          <w:rFonts w:eastAsia="Arial Unicode MS"/>
        </w:rPr>
        <w:t>плата труда работников</w:t>
      </w:r>
      <w:bookmarkEnd w:id="21"/>
      <w:bookmarkEnd w:id="22"/>
    </w:p>
    <w:p w:rsidR="005A51F2" w:rsidRPr="00584084" w:rsidRDefault="005A51F2" w:rsidP="00584084">
      <w:pPr>
        <w:pStyle w:val="2"/>
        <w:spacing w:line="288" w:lineRule="auto"/>
        <w:jc w:val="both"/>
        <w:rPr>
          <w:b w:val="0"/>
          <w:szCs w:val="28"/>
        </w:rPr>
      </w:pPr>
      <w:bookmarkStart w:id="23" w:name="_Toc209513294"/>
      <w:bookmarkStart w:id="24" w:name="_Toc275151885"/>
      <w:r w:rsidRPr="00584084">
        <w:rPr>
          <w:b w:val="0"/>
          <w:szCs w:val="28"/>
        </w:rPr>
        <w:t>СРЕДНЕМЕСЯЧНАЯ НОМИНАЛЬНАЯ НАЧИСЛЕННАЯ ЗАРАБОТНАЯ ПЛАТА РАБОТНИКОВ ПРЕДПРИЯТИЙ И ОРГАНИЗАЦИЙ</w:t>
      </w:r>
      <w:r w:rsidRPr="00584084">
        <w:rPr>
          <w:b w:val="0"/>
          <w:szCs w:val="28"/>
        </w:rPr>
        <w:br/>
        <w:t>ПО видам экономической деятельности</w:t>
      </w:r>
      <w:bookmarkEnd w:id="23"/>
      <w:bookmarkEnd w:id="24"/>
    </w:p>
    <w:p w:rsidR="005A51F2" w:rsidRPr="00584084" w:rsidRDefault="005A51F2" w:rsidP="00584084">
      <w:pPr>
        <w:spacing w:after="60"/>
        <w:jc w:val="both"/>
        <w:rPr>
          <w:sz w:val="28"/>
          <w:szCs w:val="28"/>
        </w:rPr>
      </w:pPr>
      <w:r w:rsidRPr="00584084">
        <w:rPr>
          <w:sz w:val="28"/>
          <w:szCs w:val="28"/>
        </w:rPr>
        <w:t>(рублей)</w:t>
      </w:r>
    </w:p>
    <w:tbl>
      <w:tblPr>
        <w:tblW w:w="9777" w:type="dxa"/>
        <w:tblLayout w:type="fixed"/>
        <w:tblCellMar>
          <w:left w:w="70" w:type="dxa"/>
          <w:right w:w="70" w:type="dxa"/>
        </w:tblCellMar>
        <w:tblLook w:val="0000" w:firstRow="0" w:lastRow="0" w:firstColumn="0" w:lastColumn="0" w:noHBand="0" w:noVBand="0"/>
      </w:tblPr>
      <w:tblGrid>
        <w:gridCol w:w="2619"/>
        <w:gridCol w:w="894"/>
        <w:gridCol w:w="895"/>
        <w:gridCol w:w="895"/>
        <w:gridCol w:w="895"/>
        <w:gridCol w:w="894"/>
        <w:gridCol w:w="895"/>
        <w:gridCol w:w="895"/>
        <w:gridCol w:w="895"/>
      </w:tblGrid>
      <w:tr w:rsidR="005A51F2">
        <w:tc>
          <w:tcPr>
            <w:tcW w:w="2619" w:type="dxa"/>
            <w:tcBorders>
              <w:top w:val="single" w:sz="4" w:space="0" w:color="auto"/>
              <w:left w:val="single" w:sz="4" w:space="0" w:color="auto"/>
              <w:bottom w:val="nil"/>
              <w:right w:val="single" w:sz="4" w:space="0" w:color="auto"/>
            </w:tcBorders>
            <w:vAlign w:val="center"/>
          </w:tcPr>
          <w:p w:rsidR="005A51F2" w:rsidRDefault="005A51F2" w:rsidP="005A51F2">
            <w:pPr>
              <w:pStyle w:val="aa"/>
              <w:spacing w:before="120" w:after="120" w:line="240" w:lineRule="auto"/>
              <w:rPr>
                <w:rFonts w:cs="Arial"/>
              </w:rPr>
            </w:pPr>
          </w:p>
        </w:tc>
        <w:tc>
          <w:tcPr>
            <w:tcW w:w="894" w:type="dxa"/>
            <w:tcBorders>
              <w:top w:val="single" w:sz="4" w:space="0" w:color="auto"/>
              <w:left w:val="single" w:sz="4" w:space="0" w:color="auto"/>
              <w:bottom w:val="nil"/>
              <w:right w:val="single" w:sz="4" w:space="0" w:color="auto"/>
            </w:tcBorders>
            <w:vAlign w:val="center"/>
          </w:tcPr>
          <w:p w:rsidR="005A51F2" w:rsidRDefault="005A51F2" w:rsidP="005A51F2">
            <w:pPr>
              <w:spacing w:before="120" w:after="120"/>
              <w:jc w:val="center"/>
              <w:rPr>
                <w:rFonts w:cs="Arial"/>
              </w:rPr>
            </w:pPr>
            <w:r>
              <w:rPr>
                <w:rFonts w:cs="Arial"/>
              </w:rPr>
              <w:t>2000</w:t>
            </w:r>
          </w:p>
        </w:tc>
        <w:tc>
          <w:tcPr>
            <w:tcW w:w="895" w:type="dxa"/>
            <w:tcBorders>
              <w:top w:val="single" w:sz="4" w:space="0" w:color="auto"/>
              <w:left w:val="single" w:sz="4" w:space="0" w:color="auto"/>
              <w:bottom w:val="nil"/>
              <w:right w:val="single" w:sz="4" w:space="0" w:color="auto"/>
            </w:tcBorders>
            <w:vAlign w:val="center"/>
          </w:tcPr>
          <w:p w:rsidR="005A51F2" w:rsidRDefault="005A51F2" w:rsidP="005A51F2">
            <w:pPr>
              <w:spacing w:before="120" w:after="120"/>
              <w:ind w:right="57"/>
              <w:jc w:val="center"/>
              <w:rPr>
                <w:rFonts w:cs="Arial"/>
              </w:rPr>
            </w:pPr>
            <w:r>
              <w:rPr>
                <w:rFonts w:cs="Arial"/>
              </w:rPr>
              <w:t>2001</w:t>
            </w:r>
          </w:p>
        </w:tc>
        <w:tc>
          <w:tcPr>
            <w:tcW w:w="895" w:type="dxa"/>
            <w:tcBorders>
              <w:top w:val="single" w:sz="4" w:space="0" w:color="auto"/>
              <w:left w:val="single" w:sz="4" w:space="0" w:color="auto"/>
              <w:bottom w:val="nil"/>
              <w:right w:val="single" w:sz="4" w:space="0" w:color="auto"/>
            </w:tcBorders>
            <w:vAlign w:val="center"/>
          </w:tcPr>
          <w:p w:rsidR="005A51F2" w:rsidRDefault="005A51F2" w:rsidP="005A51F2">
            <w:pPr>
              <w:spacing w:before="120" w:after="120"/>
              <w:ind w:right="57"/>
              <w:jc w:val="center"/>
              <w:rPr>
                <w:rFonts w:cs="Arial"/>
              </w:rPr>
            </w:pPr>
            <w:r>
              <w:rPr>
                <w:rFonts w:cs="Arial"/>
              </w:rPr>
              <w:t>2002</w:t>
            </w:r>
          </w:p>
        </w:tc>
        <w:tc>
          <w:tcPr>
            <w:tcW w:w="895" w:type="dxa"/>
            <w:tcBorders>
              <w:top w:val="single" w:sz="4" w:space="0" w:color="auto"/>
              <w:left w:val="single" w:sz="4" w:space="0" w:color="auto"/>
              <w:bottom w:val="nil"/>
              <w:right w:val="single" w:sz="4" w:space="0" w:color="auto"/>
            </w:tcBorders>
            <w:vAlign w:val="center"/>
          </w:tcPr>
          <w:p w:rsidR="005A51F2" w:rsidRDefault="005A51F2" w:rsidP="005A51F2">
            <w:pPr>
              <w:spacing w:before="120" w:after="120"/>
              <w:jc w:val="center"/>
              <w:rPr>
                <w:rFonts w:cs="Arial"/>
              </w:rPr>
            </w:pPr>
            <w:r>
              <w:rPr>
                <w:rFonts w:cs="Arial"/>
              </w:rPr>
              <w:t>2003</w:t>
            </w:r>
          </w:p>
        </w:tc>
        <w:tc>
          <w:tcPr>
            <w:tcW w:w="894" w:type="dxa"/>
            <w:tcBorders>
              <w:top w:val="single" w:sz="4" w:space="0" w:color="auto"/>
              <w:left w:val="single" w:sz="4" w:space="0" w:color="auto"/>
              <w:bottom w:val="nil"/>
              <w:right w:val="single" w:sz="4" w:space="0" w:color="auto"/>
            </w:tcBorders>
            <w:vAlign w:val="center"/>
          </w:tcPr>
          <w:p w:rsidR="005A51F2" w:rsidRDefault="005A51F2" w:rsidP="005A51F2">
            <w:pPr>
              <w:spacing w:before="120" w:after="120"/>
              <w:jc w:val="center"/>
              <w:rPr>
                <w:rFonts w:cs="Arial"/>
              </w:rPr>
            </w:pPr>
            <w:r>
              <w:rPr>
                <w:rFonts w:cs="Arial"/>
              </w:rPr>
              <w:t>2004</w:t>
            </w:r>
          </w:p>
        </w:tc>
        <w:tc>
          <w:tcPr>
            <w:tcW w:w="895" w:type="dxa"/>
            <w:tcBorders>
              <w:top w:val="single" w:sz="4" w:space="0" w:color="auto"/>
              <w:left w:val="single" w:sz="4" w:space="0" w:color="auto"/>
              <w:bottom w:val="nil"/>
              <w:right w:val="single" w:sz="4" w:space="0" w:color="auto"/>
            </w:tcBorders>
            <w:vAlign w:val="center"/>
          </w:tcPr>
          <w:p w:rsidR="005A51F2" w:rsidRDefault="005A51F2" w:rsidP="005A51F2">
            <w:pPr>
              <w:spacing w:before="120" w:after="120"/>
              <w:jc w:val="center"/>
              <w:rPr>
                <w:rFonts w:cs="Arial"/>
              </w:rPr>
            </w:pPr>
            <w:r>
              <w:rPr>
                <w:rFonts w:cs="Arial"/>
              </w:rPr>
              <w:t>2005</w:t>
            </w:r>
          </w:p>
        </w:tc>
        <w:tc>
          <w:tcPr>
            <w:tcW w:w="895" w:type="dxa"/>
            <w:tcBorders>
              <w:top w:val="single" w:sz="4" w:space="0" w:color="auto"/>
              <w:left w:val="single" w:sz="4" w:space="0" w:color="auto"/>
              <w:bottom w:val="nil"/>
              <w:right w:val="single" w:sz="4" w:space="0" w:color="auto"/>
            </w:tcBorders>
          </w:tcPr>
          <w:p w:rsidR="005A51F2" w:rsidRDefault="005A51F2" w:rsidP="005A51F2">
            <w:pPr>
              <w:pStyle w:val="40"/>
              <w:spacing w:before="120" w:after="120"/>
              <w:rPr>
                <w:rFonts w:ascii="Arial" w:hAnsi="Arial" w:cs="Arial"/>
              </w:rPr>
            </w:pPr>
            <w:r>
              <w:rPr>
                <w:rFonts w:ascii="Arial" w:hAnsi="Arial" w:cs="Arial"/>
              </w:rPr>
              <w:t>2006</w:t>
            </w:r>
          </w:p>
        </w:tc>
        <w:tc>
          <w:tcPr>
            <w:tcW w:w="895" w:type="dxa"/>
            <w:tcBorders>
              <w:top w:val="single" w:sz="4" w:space="0" w:color="auto"/>
              <w:left w:val="single" w:sz="4" w:space="0" w:color="auto"/>
              <w:bottom w:val="nil"/>
              <w:right w:val="single" w:sz="4" w:space="0" w:color="auto"/>
            </w:tcBorders>
          </w:tcPr>
          <w:p w:rsidR="005A51F2" w:rsidRDefault="005A51F2" w:rsidP="005A51F2">
            <w:pPr>
              <w:pStyle w:val="40"/>
              <w:spacing w:before="120" w:after="120"/>
              <w:rPr>
                <w:rFonts w:ascii="Arial" w:hAnsi="Arial" w:cs="Arial"/>
              </w:rPr>
            </w:pPr>
            <w:r>
              <w:rPr>
                <w:rFonts w:ascii="Arial" w:hAnsi="Arial" w:cs="Arial"/>
              </w:rPr>
              <w:t>2007</w:t>
            </w:r>
          </w:p>
        </w:tc>
      </w:tr>
      <w:tr w:rsidR="005A51F2">
        <w:tc>
          <w:tcPr>
            <w:tcW w:w="2619" w:type="dxa"/>
            <w:tcBorders>
              <w:top w:val="single" w:sz="4" w:space="0" w:color="auto"/>
              <w:left w:val="single" w:sz="4" w:space="0" w:color="auto"/>
              <w:bottom w:val="nil"/>
              <w:right w:val="single" w:sz="4" w:space="0" w:color="auto"/>
            </w:tcBorders>
          </w:tcPr>
          <w:p w:rsidR="005A51F2" w:rsidRDefault="005A51F2" w:rsidP="005A51F2">
            <w:pPr>
              <w:spacing w:line="120" w:lineRule="auto"/>
              <w:rPr>
                <w:rFonts w:cs="Arial"/>
              </w:rPr>
            </w:pPr>
          </w:p>
        </w:tc>
        <w:tc>
          <w:tcPr>
            <w:tcW w:w="894" w:type="dxa"/>
            <w:tcBorders>
              <w:top w:val="single" w:sz="4" w:space="0" w:color="auto"/>
              <w:left w:val="single" w:sz="4" w:space="0" w:color="auto"/>
              <w:bottom w:val="nil"/>
              <w:right w:val="single" w:sz="4" w:space="0" w:color="auto"/>
            </w:tcBorders>
            <w:vAlign w:val="bottom"/>
          </w:tcPr>
          <w:p w:rsidR="005A51F2" w:rsidRDefault="005A51F2" w:rsidP="005A51F2">
            <w:pPr>
              <w:spacing w:line="120" w:lineRule="auto"/>
              <w:ind w:right="227"/>
              <w:jc w:val="right"/>
              <w:rPr>
                <w:rFonts w:cs="Arial"/>
              </w:rPr>
            </w:pPr>
          </w:p>
        </w:tc>
        <w:tc>
          <w:tcPr>
            <w:tcW w:w="895" w:type="dxa"/>
            <w:tcBorders>
              <w:top w:val="single" w:sz="4" w:space="0" w:color="auto"/>
              <w:left w:val="single" w:sz="4" w:space="0" w:color="auto"/>
              <w:bottom w:val="nil"/>
              <w:right w:val="single" w:sz="4" w:space="0" w:color="auto"/>
            </w:tcBorders>
            <w:vAlign w:val="bottom"/>
          </w:tcPr>
          <w:p w:rsidR="005A51F2" w:rsidRDefault="005A51F2" w:rsidP="005A51F2">
            <w:pPr>
              <w:spacing w:line="120" w:lineRule="auto"/>
              <w:ind w:right="227"/>
              <w:jc w:val="right"/>
              <w:rPr>
                <w:rFonts w:cs="Arial"/>
              </w:rPr>
            </w:pPr>
          </w:p>
        </w:tc>
        <w:tc>
          <w:tcPr>
            <w:tcW w:w="895" w:type="dxa"/>
            <w:tcBorders>
              <w:top w:val="single" w:sz="4" w:space="0" w:color="auto"/>
              <w:left w:val="single" w:sz="4" w:space="0" w:color="auto"/>
              <w:bottom w:val="nil"/>
              <w:right w:val="single" w:sz="4" w:space="0" w:color="auto"/>
            </w:tcBorders>
            <w:vAlign w:val="bottom"/>
          </w:tcPr>
          <w:p w:rsidR="005A51F2" w:rsidRDefault="005A51F2" w:rsidP="005A51F2">
            <w:pPr>
              <w:spacing w:line="120" w:lineRule="auto"/>
              <w:ind w:right="227"/>
              <w:jc w:val="right"/>
              <w:rPr>
                <w:rFonts w:cs="Arial"/>
              </w:rPr>
            </w:pPr>
          </w:p>
        </w:tc>
        <w:tc>
          <w:tcPr>
            <w:tcW w:w="895" w:type="dxa"/>
            <w:tcBorders>
              <w:top w:val="single" w:sz="4" w:space="0" w:color="auto"/>
              <w:left w:val="single" w:sz="4" w:space="0" w:color="auto"/>
              <w:bottom w:val="nil"/>
              <w:right w:val="single" w:sz="4" w:space="0" w:color="auto"/>
            </w:tcBorders>
            <w:vAlign w:val="bottom"/>
          </w:tcPr>
          <w:p w:rsidR="005A51F2" w:rsidRDefault="005A51F2" w:rsidP="005A51F2">
            <w:pPr>
              <w:spacing w:line="120" w:lineRule="auto"/>
              <w:ind w:right="227"/>
              <w:jc w:val="right"/>
              <w:rPr>
                <w:rFonts w:cs="Arial"/>
              </w:rPr>
            </w:pPr>
          </w:p>
        </w:tc>
        <w:tc>
          <w:tcPr>
            <w:tcW w:w="894" w:type="dxa"/>
            <w:tcBorders>
              <w:top w:val="single" w:sz="4" w:space="0" w:color="auto"/>
              <w:left w:val="single" w:sz="4" w:space="0" w:color="auto"/>
              <w:bottom w:val="nil"/>
              <w:right w:val="single" w:sz="4" w:space="0" w:color="auto"/>
            </w:tcBorders>
            <w:vAlign w:val="bottom"/>
          </w:tcPr>
          <w:p w:rsidR="005A51F2" w:rsidRDefault="005A51F2" w:rsidP="005A51F2">
            <w:pPr>
              <w:spacing w:line="120" w:lineRule="auto"/>
              <w:ind w:right="227"/>
              <w:jc w:val="right"/>
              <w:rPr>
                <w:rFonts w:cs="Arial"/>
              </w:rPr>
            </w:pPr>
          </w:p>
        </w:tc>
        <w:tc>
          <w:tcPr>
            <w:tcW w:w="895" w:type="dxa"/>
            <w:tcBorders>
              <w:top w:val="single" w:sz="4" w:space="0" w:color="auto"/>
              <w:left w:val="single" w:sz="4" w:space="0" w:color="auto"/>
              <w:bottom w:val="nil"/>
              <w:right w:val="single" w:sz="4" w:space="0" w:color="auto"/>
            </w:tcBorders>
            <w:vAlign w:val="bottom"/>
          </w:tcPr>
          <w:p w:rsidR="005A51F2" w:rsidRDefault="005A51F2" w:rsidP="005A51F2">
            <w:pPr>
              <w:spacing w:line="120" w:lineRule="auto"/>
              <w:ind w:right="227"/>
              <w:jc w:val="right"/>
              <w:rPr>
                <w:rFonts w:cs="Arial"/>
              </w:rPr>
            </w:pPr>
          </w:p>
        </w:tc>
        <w:tc>
          <w:tcPr>
            <w:tcW w:w="895" w:type="dxa"/>
            <w:tcBorders>
              <w:top w:val="single" w:sz="4" w:space="0" w:color="auto"/>
              <w:left w:val="single" w:sz="4" w:space="0" w:color="auto"/>
              <w:bottom w:val="nil"/>
              <w:right w:val="single" w:sz="4" w:space="0" w:color="auto"/>
            </w:tcBorders>
          </w:tcPr>
          <w:p w:rsidR="005A51F2" w:rsidRDefault="005A51F2" w:rsidP="005A51F2">
            <w:pPr>
              <w:spacing w:line="120" w:lineRule="auto"/>
              <w:ind w:right="227"/>
              <w:jc w:val="right"/>
              <w:rPr>
                <w:rFonts w:cs="Arial"/>
              </w:rPr>
            </w:pPr>
          </w:p>
        </w:tc>
        <w:tc>
          <w:tcPr>
            <w:tcW w:w="895" w:type="dxa"/>
            <w:tcBorders>
              <w:top w:val="single" w:sz="4" w:space="0" w:color="auto"/>
              <w:left w:val="single" w:sz="4" w:space="0" w:color="auto"/>
              <w:bottom w:val="nil"/>
              <w:right w:val="single" w:sz="4" w:space="0" w:color="auto"/>
            </w:tcBorders>
          </w:tcPr>
          <w:p w:rsidR="005A51F2" w:rsidRDefault="005A51F2" w:rsidP="005A51F2">
            <w:pPr>
              <w:spacing w:line="120" w:lineRule="auto"/>
              <w:ind w:right="227"/>
              <w:jc w:val="right"/>
              <w:rPr>
                <w:rFonts w:cs="Arial"/>
              </w:rPr>
            </w:pPr>
          </w:p>
        </w:tc>
      </w:tr>
      <w:tr w:rsidR="005A51F2">
        <w:tc>
          <w:tcPr>
            <w:tcW w:w="2619" w:type="dxa"/>
            <w:tcBorders>
              <w:top w:val="nil"/>
              <w:left w:val="single" w:sz="4" w:space="0" w:color="auto"/>
              <w:bottom w:val="nil"/>
              <w:right w:val="single" w:sz="4" w:space="0" w:color="auto"/>
            </w:tcBorders>
          </w:tcPr>
          <w:p w:rsidR="005A51F2" w:rsidRPr="00584084" w:rsidRDefault="005A51F2" w:rsidP="005A51F2">
            <w:pPr>
              <w:pStyle w:val="a9"/>
              <w:spacing w:line="264" w:lineRule="auto"/>
              <w:ind w:left="57"/>
              <w:jc w:val="left"/>
              <w:rPr>
                <w:rFonts w:ascii="Agency FB" w:hAnsi="Agency FB" w:cs="Arial"/>
                <w:szCs w:val="18"/>
              </w:rPr>
            </w:pPr>
            <w:r w:rsidRPr="00584084">
              <w:rPr>
                <w:rFonts w:ascii="Agency FB" w:cs="Arial"/>
                <w:szCs w:val="18"/>
              </w:rPr>
              <w:t>Всего</w:t>
            </w: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1932,9</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2836,8</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3717,9</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4449,4</w:t>
            </w: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5389,4</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6612,0</w:t>
            </w:r>
          </w:p>
        </w:tc>
        <w:tc>
          <w:tcPr>
            <w:tcW w:w="895" w:type="dxa"/>
            <w:tcBorders>
              <w:top w:val="nil"/>
              <w:left w:val="single" w:sz="4" w:space="0" w:color="auto"/>
              <w:bottom w:val="nil"/>
              <w:right w:val="single" w:sz="4" w:space="0" w:color="auto"/>
            </w:tcBorders>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8632,3</w:t>
            </w:r>
          </w:p>
        </w:tc>
        <w:tc>
          <w:tcPr>
            <w:tcW w:w="895" w:type="dxa"/>
            <w:tcBorders>
              <w:top w:val="nil"/>
              <w:left w:val="single" w:sz="4" w:space="0" w:color="auto"/>
              <w:bottom w:val="nil"/>
              <w:right w:val="single" w:sz="4" w:space="0" w:color="auto"/>
            </w:tcBorders>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11027,1</w:t>
            </w:r>
          </w:p>
        </w:tc>
      </w:tr>
      <w:tr w:rsidR="005A51F2">
        <w:tc>
          <w:tcPr>
            <w:tcW w:w="2619" w:type="dxa"/>
            <w:tcBorders>
              <w:top w:val="nil"/>
              <w:left w:val="single" w:sz="4" w:space="0" w:color="auto"/>
              <w:bottom w:val="nil"/>
              <w:right w:val="single" w:sz="4" w:space="0" w:color="auto"/>
            </w:tcBorders>
          </w:tcPr>
          <w:p w:rsidR="005A51F2" w:rsidRPr="00584084" w:rsidRDefault="005A51F2" w:rsidP="005A51F2">
            <w:pPr>
              <w:pStyle w:val="20"/>
              <w:spacing w:line="120" w:lineRule="auto"/>
              <w:ind w:left="57"/>
              <w:jc w:val="left"/>
              <w:rPr>
                <w:rFonts w:ascii="Agency FB" w:eastAsia="MS Mincho" w:hAnsi="Agency FB" w:cs="Arial"/>
                <w:b/>
                <w:sz w:val="18"/>
                <w:szCs w:val="18"/>
              </w:rPr>
            </w:pP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tcPr>
          <w:p w:rsidR="005A51F2" w:rsidRPr="00584084" w:rsidRDefault="005A51F2" w:rsidP="005A51F2">
            <w:pPr>
              <w:spacing w:line="120" w:lineRule="auto"/>
              <w:ind w:left="-57" w:right="57"/>
              <w:jc w:val="right"/>
              <w:rPr>
                <w:rFonts w:ascii="Agency FB" w:hAnsi="Agency FB" w:cs="Arial"/>
                <w:sz w:val="18"/>
                <w:szCs w:val="18"/>
              </w:rPr>
            </w:pPr>
          </w:p>
        </w:tc>
      </w:tr>
      <w:tr w:rsidR="005A51F2">
        <w:tc>
          <w:tcPr>
            <w:tcW w:w="2619" w:type="dxa"/>
            <w:tcBorders>
              <w:top w:val="nil"/>
              <w:left w:val="single" w:sz="4" w:space="0" w:color="auto"/>
              <w:bottom w:val="nil"/>
              <w:right w:val="single" w:sz="4" w:space="0" w:color="auto"/>
            </w:tcBorders>
          </w:tcPr>
          <w:p w:rsidR="005A51F2" w:rsidRPr="00584084" w:rsidRDefault="005A51F2" w:rsidP="005A51F2">
            <w:pPr>
              <w:pStyle w:val="20"/>
              <w:spacing w:line="264" w:lineRule="auto"/>
              <w:ind w:left="57"/>
              <w:jc w:val="left"/>
              <w:rPr>
                <w:rFonts w:ascii="Agency FB" w:eastAsia="MS Mincho" w:hAnsi="Agency FB" w:cs="Arial"/>
                <w:b/>
                <w:sz w:val="18"/>
                <w:szCs w:val="18"/>
              </w:rPr>
            </w:pPr>
            <w:r w:rsidRPr="00584084">
              <w:rPr>
                <w:rFonts w:eastAsia="MS Mincho" w:cs="Arial"/>
                <w:b/>
                <w:sz w:val="18"/>
                <w:szCs w:val="18"/>
              </w:rPr>
              <w:t>Сельское</w:t>
            </w:r>
            <w:r w:rsidRPr="00584084">
              <w:rPr>
                <w:rFonts w:ascii="Agency FB" w:eastAsia="MS Mincho" w:hAnsi="Agency FB" w:cs="Arial"/>
                <w:b/>
                <w:sz w:val="18"/>
                <w:szCs w:val="18"/>
              </w:rPr>
              <w:t xml:space="preserve"> </w:t>
            </w:r>
            <w:r w:rsidRPr="00584084">
              <w:rPr>
                <w:rFonts w:eastAsia="MS Mincho" w:cs="Arial"/>
                <w:b/>
                <w:sz w:val="18"/>
                <w:szCs w:val="18"/>
              </w:rPr>
              <w:t>хозяйство</w:t>
            </w:r>
            <w:r w:rsidRPr="00584084">
              <w:rPr>
                <w:rFonts w:ascii="Agency FB" w:eastAsia="MS Mincho" w:hAnsi="Agency FB" w:cs="Arial"/>
                <w:b/>
                <w:sz w:val="18"/>
                <w:szCs w:val="18"/>
              </w:rPr>
              <w:t>,</w:t>
            </w:r>
            <w:r w:rsidRPr="00584084">
              <w:rPr>
                <w:rFonts w:ascii="Agency FB" w:eastAsia="MS Mincho" w:hAnsi="Agency FB" w:cs="Arial"/>
                <w:b/>
                <w:sz w:val="18"/>
                <w:szCs w:val="18"/>
              </w:rPr>
              <w:br/>
              <w:t xml:space="preserve"> </w:t>
            </w:r>
            <w:r w:rsidRPr="00584084">
              <w:rPr>
                <w:rFonts w:eastAsia="MS Mincho" w:cs="Arial"/>
                <w:b/>
                <w:sz w:val="18"/>
                <w:szCs w:val="18"/>
              </w:rPr>
              <w:t>охота</w:t>
            </w:r>
            <w:r w:rsidRPr="00584084">
              <w:rPr>
                <w:rFonts w:ascii="Agency FB" w:eastAsia="MS Mincho" w:hAnsi="Agency FB" w:cs="Arial"/>
                <w:b/>
                <w:sz w:val="18"/>
                <w:szCs w:val="18"/>
              </w:rPr>
              <w:t xml:space="preserve"> </w:t>
            </w:r>
            <w:r w:rsidRPr="00584084">
              <w:rPr>
                <w:rFonts w:eastAsia="MS Mincho" w:cs="Arial"/>
                <w:b/>
                <w:sz w:val="18"/>
                <w:szCs w:val="18"/>
              </w:rPr>
              <w:t>и</w:t>
            </w:r>
            <w:r w:rsidRPr="00584084">
              <w:rPr>
                <w:rFonts w:ascii="Agency FB" w:eastAsia="MS Mincho" w:hAnsi="Agency FB" w:cs="Arial"/>
                <w:b/>
                <w:sz w:val="18"/>
                <w:szCs w:val="18"/>
              </w:rPr>
              <w:t xml:space="preserve"> </w:t>
            </w:r>
            <w:r w:rsidRPr="00584084">
              <w:rPr>
                <w:rFonts w:eastAsia="MS Mincho" w:cs="Arial"/>
                <w:b/>
                <w:sz w:val="18"/>
                <w:szCs w:val="18"/>
              </w:rPr>
              <w:t>лесное</w:t>
            </w:r>
            <w:r w:rsidRPr="00584084">
              <w:rPr>
                <w:rFonts w:ascii="Agency FB" w:eastAsia="MS Mincho" w:hAnsi="Agency FB" w:cs="Arial"/>
                <w:b/>
                <w:sz w:val="18"/>
                <w:szCs w:val="18"/>
              </w:rPr>
              <w:t xml:space="preserve">  </w:t>
            </w:r>
            <w:r w:rsidRPr="00584084">
              <w:rPr>
                <w:rFonts w:ascii="Agency FB" w:eastAsia="MS Mincho" w:hAnsi="Agency FB" w:cs="Arial"/>
                <w:b/>
                <w:sz w:val="18"/>
                <w:szCs w:val="18"/>
              </w:rPr>
              <w:br/>
              <w:t xml:space="preserve"> </w:t>
            </w:r>
            <w:r w:rsidRPr="00584084">
              <w:rPr>
                <w:rFonts w:eastAsia="MS Mincho" w:cs="Arial"/>
                <w:b/>
                <w:sz w:val="18"/>
                <w:szCs w:val="18"/>
              </w:rPr>
              <w:t>хозяйство</w:t>
            </w: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732,5</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1074,8</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1393,3</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1710,5</w:t>
            </w: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2108,2</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2486,0</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3096,0</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4098,9</w:t>
            </w:r>
          </w:p>
        </w:tc>
      </w:tr>
      <w:tr w:rsidR="005A51F2">
        <w:trPr>
          <w:trHeight w:val="114"/>
        </w:trPr>
        <w:tc>
          <w:tcPr>
            <w:tcW w:w="2619" w:type="dxa"/>
            <w:tcBorders>
              <w:top w:val="nil"/>
              <w:left w:val="single" w:sz="4" w:space="0" w:color="auto"/>
              <w:bottom w:val="nil"/>
              <w:right w:val="single" w:sz="4" w:space="0" w:color="auto"/>
            </w:tcBorders>
          </w:tcPr>
          <w:p w:rsidR="005A51F2" w:rsidRPr="00584084" w:rsidRDefault="005A51F2" w:rsidP="005A51F2">
            <w:pPr>
              <w:pStyle w:val="ac"/>
              <w:spacing w:line="120" w:lineRule="auto"/>
              <w:ind w:left="57"/>
              <w:rPr>
                <w:rFonts w:ascii="Agency FB" w:eastAsia="MS Mincho" w:hAnsi="Agency FB" w:cs="Arial"/>
                <w:sz w:val="18"/>
                <w:szCs w:val="18"/>
              </w:rPr>
            </w:pP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r>
      <w:tr w:rsidR="005A51F2">
        <w:tc>
          <w:tcPr>
            <w:tcW w:w="2619" w:type="dxa"/>
            <w:tcBorders>
              <w:top w:val="nil"/>
              <w:left w:val="single" w:sz="4" w:space="0" w:color="auto"/>
              <w:bottom w:val="nil"/>
              <w:right w:val="single" w:sz="4" w:space="0" w:color="auto"/>
            </w:tcBorders>
          </w:tcPr>
          <w:p w:rsidR="005A51F2" w:rsidRPr="00584084" w:rsidRDefault="005A51F2" w:rsidP="005A51F2">
            <w:pPr>
              <w:pStyle w:val="ac"/>
              <w:spacing w:line="264" w:lineRule="auto"/>
              <w:ind w:left="57"/>
              <w:rPr>
                <w:rFonts w:ascii="Agency FB" w:eastAsia="MS Mincho" w:hAnsi="Agency FB" w:cs="Arial"/>
                <w:sz w:val="18"/>
                <w:szCs w:val="18"/>
              </w:rPr>
            </w:pPr>
            <w:r w:rsidRPr="00584084">
              <w:rPr>
                <w:rFonts w:ascii="Arial" w:eastAsia="MS Mincho" w:hAnsi="Arial" w:cs="Arial"/>
                <w:sz w:val="18"/>
                <w:szCs w:val="18"/>
              </w:rPr>
              <w:t>Рыболовство</w:t>
            </w:r>
            <w:r w:rsidRPr="00584084">
              <w:rPr>
                <w:rFonts w:ascii="Agency FB" w:eastAsia="MS Mincho" w:hAnsi="Agency FB" w:cs="Arial"/>
                <w:sz w:val="18"/>
                <w:szCs w:val="18"/>
              </w:rPr>
              <w:t>,</w:t>
            </w:r>
            <w:r w:rsidRPr="00584084">
              <w:rPr>
                <w:rFonts w:ascii="Agency FB" w:eastAsia="MS Mincho" w:hAnsi="Agency FB" w:cs="Arial"/>
                <w:sz w:val="18"/>
                <w:szCs w:val="18"/>
              </w:rPr>
              <w:br/>
              <w:t xml:space="preserve"> </w:t>
            </w:r>
            <w:r w:rsidRPr="00584084">
              <w:rPr>
                <w:rFonts w:ascii="Arial" w:eastAsia="MS Mincho" w:hAnsi="Arial" w:cs="Arial"/>
                <w:sz w:val="18"/>
                <w:szCs w:val="18"/>
              </w:rPr>
              <w:t>рыбоводство</w:t>
            </w: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984,4</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1336,9</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1369,0</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1536,4</w:t>
            </w: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1569,0</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2717,5</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3720,8</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4918,1</w:t>
            </w:r>
          </w:p>
        </w:tc>
      </w:tr>
      <w:tr w:rsidR="005A51F2">
        <w:tc>
          <w:tcPr>
            <w:tcW w:w="2619" w:type="dxa"/>
            <w:tcBorders>
              <w:top w:val="nil"/>
              <w:left w:val="single" w:sz="4" w:space="0" w:color="auto"/>
              <w:bottom w:val="nil"/>
              <w:right w:val="single" w:sz="4" w:space="0" w:color="auto"/>
            </w:tcBorders>
          </w:tcPr>
          <w:p w:rsidR="005A51F2" w:rsidRPr="00584084" w:rsidRDefault="005A51F2" w:rsidP="005A51F2">
            <w:pPr>
              <w:spacing w:line="120" w:lineRule="auto"/>
              <w:ind w:left="57"/>
              <w:rPr>
                <w:rFonts w:ascii="Agency FB" w:eastAsia="MS Mincho" w:hAnsi="Agency FB" w:cs="Arial"/>
                <w:sz w:val="18"/>
                <w:szCs w:val="18"/>
              </w:rPr>
            </w:pP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r>
      <w:tr w:rsidR="005A51F2">
        <w:tc>
          <w:tcPr>
            <w:tcW w:w="2619" w:type="dxa"/>
            <w:tcBorders>
              <w:top w:val="nil"/>
              <w:left w:val="single" w:sz="4" w:space="0" w:color="auto"/>
              <w:bottom w:val="nil"/>
              <w:right w:val="single" w:sz="4" w:space="0" w:color="auto"/>
            </w:tcBorders>
          </w:tcPr>
          <w:p w:rsidR="005A51F2" w:rsidRPr="00584084" w:rsidRDefault="005A51F2" w:rsidP="005A51F2">
            <w:pPr>
              <w:spacing w:line="264" w:lineRule="auto"/>
              <w:ind w:left="57"/>
              <w:rPr>
                <w:rFonts w:ascii="Agency FB" w:eastAsia="MS Mincho" w:hAnsi="Agency FB" w:cs="Arial"/>
                <w:sz w:val="18"/>
                <w:szCs w:val="18"/>
              </w:rPr>
            </w:pPr>
            <w:r w:rsidRPr="00584084">
              <w:rPr>
                <w:rFonts w:eastAsia="MS Mincho" w:cs="Arial"/>
                <w:sz w:val="18"/>
                <w:szCs w:val="18"/>
              </w:rPr>
              <w:t>Добыча</w:t>
            </w:r>
            <w:r w:rsidRPr="00584084">
              <w:rPr>
                <w:rFonts w:ascii="Agency FB" w:eastAsia="MS Mincho" w:hAnsi="Agency FB" w:cs="Arial"/>
                <w:sz w:val="18"/>
                <w:szCs w:val="18"/>
              </w:rPr>
              <w:t xml:space="preserve"> </w:t>
            </w:r>
            <w:r w:rsidRPr="00584084">
              <w:rPr>
                <w:rFonts w:eastAsia="MS Mincho" w:cs="Arial"/>
                <w:sz w:val="18"/>
                <w:szCs w:val="18"/>
              </w:rPr>
              <w:t>полезных</w:t>
            </w:r>
            <w:r w:rsidRPr="00584084">
              <w:rPr>
                <w:rFonts w:ascii="Agency FB" w:eastAsia="MS Mincho" w:hAnsi="Agency FB" w:cs="Arial"/>
                <w:sz w:val="18"/>
                <w:szCs w:val="18"/>
              </w:rPr>
              <w:t xml:space="preserve"> </w:t>
            </w:r>
            <w:r w:rsidRPr="00584084">
              <w:rPr>
                <w:rFonts w:ascii="Agency FB" w:eastAsia="MS Mincho" w:hAnsi="Agency FB" w:cs="Arial"/>
                <w:sz w:val="18"/>
                <w:szCs w:val="18"/>
              </w:rPr>
              <w:br/>
              <w:t xml:space="preserve"> </w:t>
            </w:r>
            <w:r w:rsidRPr="00584084">
              <w:rPr>
                <w:rFonts w:eastAsia="MS Mincho" w:cs="Arial"/>
                <w:sz w:val="18"/>
                <w:szCs w:val="18"/>
              </w:rPr>
              <w:t>ископаемых</w:t>
            </w: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4334,5</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6647,9</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8070,6</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7657,6</w:t>
            </w: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10241,8</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13079,9</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15914,9</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21017,2</w:t>
            </w:r>
          </w:p>
        </w:tc>
      </w:tr>
      <w:tr w:rsidR="005A51F2">
        <w:tc>
          <w:tcPr>
            <w:tcW w:w="2619" w:type="dxa"/>
            <w:tcBorders>
              <w:top w:val="nil"/>
              <w:left w:val="single" w:sz="4" w:space="0" w:color="auto"/>
              <w:bottom w:val="nil"/>
              <w:right w:val="single" w:sz="4" w:space="0" w:color="auto"/>
            </w:tcBorders>
          </w:tcPr>
          <w:p w:rsidR="005A51F2" w:rsidRPr="00584084" w:rsidRDefault="005A51F2" w:rsidP="005A51F2">
            <w:pPr>
              <w:spacing w:line="120" w:lineRule="auto"/>
              <w:ind w:left="57"/>
              <w:rPr>
                <w:rFonts w:ascii="Agency FB" w:eastAsia="MS Mincho" w:hAnsi="Agency FB" w:cs="Arial"/>
                <w:sz w:val="18"/>
                <w:szCs w:val="18"/>
              </w:rPr>
            </w:pP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r>
      <w:tr w:rsidR="005A51F2">
        <w:tc>
          <w:tcPr>
            <w:tcW w:w="2619" w:type="dxa"/>
            <w:tcBorders>
              <w:top w:val="nil"/>
              <w:left w:val="single" w:sz="4" w:space="0" w:color="auto"/>
              <w:bottom w:val="nil"/>
              <w:right w:val="single" w:sz="4" w:space="0" w:color="auto"/>
            </w:tcBorders>
          </w:tcPr>
          <w:p w:rsidR="005A51F2" w:rsidRPr="00584084" w:rsidRDefault="005A51F2" w:rsidP="005A51F2">
            <w:pPr>
              <w:spacing w:line="264" w:lineRule="auto"/>
              <w:ind w:left="57"/>
              <w:rPr>
                <w:rFonts w:ascii="Agency FB" w:eastAsia="MS Mincho" w:hAnsi="Agency FB" w:cs="Arial"/>
                <w:sz w:val="18"/>
                <w:szCs w:val="18"/>
              </w:rPr>
            </w:pPr>
            <w:r w:rsidRPr="00584084">
              <w:rPr>
                <w:rFonts w:eastAsia="MS Mincho" w:cs="Arial"/>
                <w:sz w:val="18"/>
                <w:szCs w:val="18"/>
              </w:rPr>
              <w:t>Обрабатывающие</w:t>
            </w:r>
            <w:r w:rsidRPr="00584084">
              <w:rPr>
                <w:rFonts w:ascii="Agency FB" w:eastAsia="MS Mincho" w:hAnsi="Agency FB" w:cs="Arial"/>
                <w:sz w:val="18"/>
                <w:szCs w:val="18"/>
              </w:rPr>
              <w:t xml:space="preserve"> </w:t>
            </w:r>
            <w:r w:rsidRPr="00584084">
              <w:rPr>
                <w:rFonts w:ascii="Agency FB" w:eastAsia="MS Mincho" w:hAnsi="Agency FB" w:cs="Arial"/>
                <w:sz w:val="18"/>
                <w:szCs w:val="18"/>
              </w:rPr>
              <w:br/>
              <w:t xml:space="preserve"> </w:t>
            </w:r>
            <w:r w:rsidRPr="00584084">
              <w:rPr>
                <w:rFonts w:eastAsia="MS Mincho" w:cs="Arial"/>
                <w:sz w:val="18"/>
                <w:szCs w:val="18"/>
              </w:rPr>
              <w:t>производства</w:t>
            </w: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2326,4</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3574,0</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4578,3</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5722,6</w:t>
            </w: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6858,2</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8338,6</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10015,3</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12974,8</w:t>
            </w:r>
          </w:p>
        </w:tc>
      </w:tr>
      <w:tr w:rsidR="005A51F2">
        <w:tc>
          <w:tcPr>
            <w:tcW w:w="2619" w:type="dxa"/>
            <w:tcBorders>
              <w:top w:val="nil"/>
              <w:left w:val="single" w:sz="4" w:space="0" w:color="auto"/>
              <w:bottom w:val="nil"/>
              <w:right w:val="single" w:sz="4" w:space="0" w:color="auto"/>
            </w:tcBorders>
          </w:tcPr>
          <w:p w:rsidR="005A51F2" w:rsidRPr="00584084" w:rsidRDefault="005A51F2" w:rsidP="005A51F2">
            <w:pPr>
              <w:spacing w:line="120" w:lineRule="auto"/>
              <w:ind w:left="57"/>
              <w:rPr>
                <w:rFonts w:ascii="Agency FB" w:eastAsia="MS Mincho" w:hAnsi="Agency FB" w:cs="Arial"/>
                <w:sz w:val="18"/>
                <w:szCs w:val="18"/>
              </w:rPr>
            </w:pP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r>
      <w:tr w:rsidR="005A51F2">
        <w:tc>
          <w:tcPr>
            <w:tcW w:w="2619" w:type="dxa"/>
            <w:tcBorders>
              <w:top w:val="nil"/>
              <w:left w:val="single" w:sz="4" w:space="0" w:color="auto"/>
              <w:bottom w:val="nil"/>
              <w:right w:val="single" w:sz="4" w:space="0" w:color="auto"/>
            </w:tcBorders>
          </w:tcPr>
          <w:p w:rsidR="005A51F2" w:rsidRPr="00584084" w:rsidRDefault="005A51F2" w:rsidP="005A51F2">
            <w:pPr>
              <w:spacing w:line="264" w:lineRule="auto"/>
              <w:ind w:left="57"/>
              <w:rPr>
                <w:rFonts w:ascii="Agency FB" w:eastAsia="MS Mincho" w:hAnsi="Agency FB" w:cs="Arial"/>
                <w:sz w:val="18"/>
                <w:szCs w:val="18"/>
              </w:rPr>
            </w:pPr>
            <w:r w:rsidRPr="00584084">
              <w:rPr>
                <w:rFonts w:eastAsia="MS Mincho" w:cs="Arial"/>
                <w:sz w:val="18"/>
                <w:szCs w:val="18"/>
              </w:rPr>
              <w:t>Производство</w:t>
            </w:r>
            <w:r w:rsidRPr="00584084">
              <w:rPr>
                <w:rFonts w:ascii="Agency FB" w:eastAsia="MS Mincho" w:hAnsi="Agency FB" w:cs="Arial"/>
                <w:sz w:val="18"/>
                <w:szCs w:val="18"/>
              </w:rPr>
              <w:t xml:space="preserve"> </w:t>
            </w:r>
            <w:r w:rsidRPr="00584084">
              <w:rPr>
                <w:rFonts w:eastAsia="MS Mincho" w:cs="Arial"/>
                <w:sz w:val="18"/>
                <w:szCs w:val="18"/>
              </w:rPr>
              <w:t>и</w:t>
            </w:r>
            <w:r w:rsidRPr="00584084">
              <w:rPr>
                <w:rFonts w:ascii="Agency FB" w:eastAsia="MS Mincho" w:hAnsi="Agency FB" w:cs="Arial"/>
                <w:sz w:val="18"/>
                <w:szCs w:val="18"/>
              </w:rPr>
              <w:t xml:space="preserve"> </w:t>
            </w:r>
            <w:r w:rsidRPr="00584084">
              <w:rPr>
                <w:rFonts w:eastAsia="MS Mincho" w:cs="Arial"/>
                <w:sz w:val="18"/>
                <w:szCs w:val="18"/>
              </w:rPr>
              <w:t>распре</w:t>
            </w:r>
            <w:r w:rsidRPr="00584084">
              <w:rPr>
                <w:rFonts w:ascii="Agency FB" w:eastAsia="MS Mincho" w:hAnsi="Agency FB" w:cs="Arial"/>
                <w:sz w:val="18"/>
                <w:szCs w:val="18"/>
              </w:rPr>
              <w:t>-</w:t>
            </w:r>
            <w:r w:rsidRPr="00584084">
              <w:rPr>
                <w:rFonts w:ascii="Agency FB" w:eastAsia="MS Mincho" w:hAnsi="Agency FB" w:cs="Arial"/>
                <w:sz w:val="18"/>
                <w:szCs w:val="18"/>
              </w:rPr>
              <w:br/>
              <w:t xml:space="preserve"> </w:t>
            </w:r>
            <w:r w:rsidRPr="00584084">
              <w:rPr>
                <w:rFonts w:eastAsia="MS Mincho" w:cs="Arial"/>
                <w:sz w:val="18"/>
                <w:szCs w:val="18"/>
              </w:rPr>
              <w:t>деление</w:t>
            </w:r>
            <w:r w:rsidRPr="00584084">
              <w:rPr>
                <w:rFonts w:ascii="Agency FB" w:eastAsia="MS Mincho" w:hAnsi="Agency FB" w:cs="Arial"/>
                <w:sz w:val="18"/>
                <w:szCs w:val="18"/>
              </w:rPr>
              <w:t xml:space="preserve"> </w:t>
            </w:r>
            <w:r w:rsidRPr="00584084">
              <w:rPr>
                <w:rFonts w:eastAsia="MS Mincho" w:cs="Arial"/>
                <w:sz w:val="18"/>
                <w:szCs w:val="18"/>
              </w:rPr>
              <w:t>электроэнергии</w:t>
            </w:r>
            <w:r w:rsidRPr="00584084">
              <w:rPr>
                <w:rFonts w:ascii="Agency FB" w:eastAsia="MS Mincho" w:hAnsi="Agency FB" w:cs="Arial"/>
                <w:sz w:val="18"/>
                <w:szCs w:val="18"/>
              </w:rPr>
              <w:t>,</w:t>
            </w:r>
            <w:r w:rsidRPr="00584084">
              <w:rPr>
                <w:rFonts w:ascii="Agency FB" w:eastAsia="MS Mincho" w:hAnsi="Agency FB" w:cs="Arial"/>
                <w:sz w:val="18"/>
                <w:szCs w:val="18"/>
              </w:rPr>
              <w:br/>
              <w:t xml:space="preserve"> </w:t>
            </w:r>
            <w:r w:rsidRPr="00584084">
              <w:rPr>
                <w:rFonts w:eastAsia="MS Mincho" w:cs="Arial"/>
                <w:sz w:val="18"/>
                <w:szCs w:val="18"/>
              </w:rPr>
              <w:t>газа</w:t>
            </w:r>
            <w:r w:rsidRPr="00584084">
              <w:rPr>
                <w:rFonts w:ascii="Agency FB" w:eastAsia="MS Mincho" w:hAnsi="Agency FB" w:cs="Arial"/>
                <w:sz w:val="18"/>
                <w:szCs w:val="18"/>
              </w:rPr>
              <w:t xml:space="preserve">  </w:t>
            </w:r>
            <w:r w:rsidRPr="00584084">
              <w:rPr>
                <w:rFonts w:eastAsia="MS Mincho" w:cs="Arial"/>
                <w:sz w:val="18"/>
                <w:szCs w:val="18"/>
              </w:rPr>
              <w:t>и</w:t>
            </w:r>
            <w:r w:rsidRPr="00584084">
              <w:rPr>
                <w:rFonts w:ascii="Agency FB" w:eastAsia="MS Mincho" w:hAnsi="Agency FB" w:cs="Arial"/>
                <w:sz w:val="18"/>
                <w:szCs w:val="18"/>
              </w:rPr>
              <w:t xml:space="preserve"> </w:t>
            </w:r>
            <w:r w:rsidRPr="00584084">
              <w:rPr>
                <w:rFonts w:eastAsia="MS Mincho" w:cs="Arial"/>
                <w:sz w:val="18"/>
                <w:szCs w:val="18"/>
              </w:rPr>
              <w:t>воды</w:t>
            </w: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3152,2</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4189,8</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5666,3</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6347,5</w:t>
            </w: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7856,4</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9228,5</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11770,7</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14890,1</w:t>
            </w:r>
          </w:p>
        </w:tc>
      </w:tr>
      <w:tr w:rsidR="005A51F2">
        <w:tc>
          <w:tcPr>
            <w:tcW w:w="2619" w:type="dxa"/>
            <w:tcBorders>
              <w:top w:val="nil"/>
              <w:left w:val="single" w:sz="4" w:space="0" w:color="auto"/>
              <w:bottom w:val="nil"/>
              <w:right w:val="single" w:sz="4" w:space="0" w:color="auto"/>
            </w:tcBorders>
          </w:tcPr>
          <w:p w:rsidR="005A51F2" w:rsidRPr="00584084" w:rsidRDefault="005A51F2" w:rsidP="005A51F2">
            <w:pPr>
              <w:spacing w:line="120" w:lineRule="auto"/>
              <w:ind w:left="57"/>
              <w:rPr>
                <w:rFonts w:ascii="Agency FB" w:eastAsia="MS Mincho" w:hAnsi="Agency FB" w:cs="Arial"/>
                <w:sz w:val="18"/>
                <w:szCs w:val="18"/>
              </w:rPr>
            </w:pP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r>
      <w:tr w:rsidR="005A51F2">
        <w:tc>
          <w:tcPr>
            <w:tcW w:w="2619" w:type="dxa"/>
            <w:tcBorders>
              <w:top w:val="nil"/>
              <w:left w:val="single" w:sz="4" w:space="0" w:color="auto"/>
              <w:bottom w:val="nil"/>
              <w:right w:val="single" w:sz="4" w:space="0" w:color="auto"/>
            </w:tcBorders>
          </w:tcPr>
          <w:p w:rsidR="005A51F2" w:rsidRPr="00584084" w:rsidRDefault="005A51F2" w:rsidP="005A51F2">
            <w:pPr>
              <w:spacing w:line="264" w:lineRule="auto"/>
              <w:ind w:left="57"/>
              <w:rPr>
                <w:rFonts w:ascii="Agency FB" w:eastAsia="MS Mincho" w:hAnsi="Agency FB" w:cs="Arial"/>
                <w:sz w:val="18"/>
                <w:szCs w:val="18"/>
              </w:rPr>
            </w:pPr>
            <w:r w:rsidRPr="00584084">
              <w:rPr>
                <w:rFonts w:eastAsia="MS Mincho" w:cs="Arial"/>
                <w:sz w:val="18"/>
                <w:szCs w:val="18"/>
              </w:rPr>
              <w:t>Строительство</w:t>
            </w: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2501,8</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3646,9</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4109,4</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4745,9</w:t>
            </w: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5538,9</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6156,6</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9490,1</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13239,2</w:t>
            </w:r>
          </w:p>
        </w:tc>
      </w:tr>
      <w:tr w:rsidR="005A51F2">
        <w:tc>
          <w:tcPr>
            <w:tcW w:w="2619" w:type="dxa"/>
            <w:tcBorders>
              <w:top w:val="nil"/>
              <w:left w:val="single" w:sz="4" w:space="0" w:color="auto"/>
              <w:bottom w:val="nil"/>
              <w:right w:val="single" w:sz="4" w:space="0" w:color="auto"/>
            </w:tcBorders>
          </w:tcPr>
          <w:p w:rsidR="005A51F2" w:rsidRPr="00584084" w:rsidRDefault="005A51F2" w:rsidP="005A51F2">
            <w:pPr>
              <w:spacing w:line="120" w:lineRule="auto"/>
              <w:ind w:left="57"/>
              <w:rPr>
                <w:rFonts w:ascii="Agency FB" w:eastAsia="MS Mincho" w:hAnsi="Agency FB" w:cs="Arial"/>
                <w:sz w:val="18"/>
                <w:szCs w:val="18"/>
              </w:rPr>
            </w:pP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r>
      <w:tr w:rsidR="005A51F2">
        <w:tc>
          <w:tcPr>
            <w:tcW w:w="2619" w:type="dxa"/>
            <w:tcBorders>
              <w:top w:val="nil"/>
              <w:left w:val="single" w:sz="4" w:space="0" w:color="auto"/>
              <w:bottom w:val="nil"/>
              <w:right w:val="single" w:sz="4" w:space="0" w:color="auto"/>
            </w:tcBorders>
          </w:tcPr>
          <w:p w:rsidR="005A51F2" w:rsidRPr="00584084" w:rsidRDefault="005A51F2" w:rsidP="005A51F2">
            <w:pPr>
              <w:pStyle w:val="ac"/>
              <w:spacing w:line="264" w:lineRule="auto"/>
              <w:ind w:left="57"/>
              <w:rPr>
                <w:rFonts w:ascii="Agency FB" w:eastAsia="MS Mincho" w:hAnsi="Agency FB" w:cs="Arial"/>
                <w:sz w:val="18"/>
                <w:szCs w:val="18"/>
              </w:rPr>
            </w:pPr>
            <w:r w:rsidRPr="00584084">
              <w:rPr>
                <w:rFonts w:ascii="Arial" w:eastAsia="MS Mincho" w:hAnsi="Arial" w:cs="Arial"/>
                <w:sz w:val="18"/>
                <w:szCs w:val="18"/>
              </w:rPr>
              <w:t>Оптовая</w:t>
            </w:r>
            <w:r w:rsidRPr="00584084">
              <w:rPr>
                <w:rFonts w:ascii="Agency FB" w:eastAsia="MS Mincho" w:hAnsi="Agency FB" w:cs="Arial"/>
                <w:sz w:val="18"/>
                <w:szCs w:val="18"/>
              </w:rPr>
              <w:t xml:space="preserve">  </w:t>
            </w:r>
            <w:r w:rsidRPr="00584084">
              <w:rPr>
                <w:rFonts w:ascii="Arial" w:eastAsia="MS Mincho" w:hAnsi="Arial" w:cs="Arial"/>
                <w:sz w:val="18"/>
                <w:szCs w:val="18"/>
              </w:rPr>
              <w:t>и</w:t>
            </w:r>
            <w:r w:rsidRPr="00584084">
              <w:rPr>
                <w:rFonts w:ascii="Agency FB" w:eastAsia="MS Mincho" w:hAnsi="Agency FB" w:cs="Arial"/>
                <w:sz w:val="18"/>
                <w:szCs w:val="18"/>
              </w:rPr>
              <w:t xml:space="preserve">  </w:t>
            </w:r>
            <w:r w:rsidRPr="00584084">
              <w:rPr>
                <w:rFonts w:ascii="Arial" w:eastAsia="MS Mincho" w:hAnsi="Arial" w:cs="Arial"/>
                <w:sz w:val="18"/>
                <w:szCs w:val="18"/>
              </w:rPr>
              <w:t>розничная</w:t>
            </w:r>
            <w:r w:rsidRPr="00584084">
              <w:rPr>
                <w:rFonts w:ascii="Agency FB" w:eastAsia="MS Mincho" w:hAnsi="Agency FB" w:cs="Arial"/>
                <w:sz w:val="18"/>
                <w:szCs w:val="18"/>
              </w:rPr>
              <w:t xml:space="preserve">  </w:t>
            </w:r>
            <w:r w:rsidRPr="00584084">
              <w:rPr>
                <w:rFonts w:ascii="Agency FB" w:eastAsia="MS Mincho" w:hAnsi="Agency FB" w:cs="Arial"/>
                <w:sz w:val="18"/>
                <w:szCs w:val="18"/>
              </w:rPr>
              <w:br/>
              <w:t xml:space="preserve"> </w:t>
            </w:r>
            <w:r w:rsidRPr="00584084">
              <w:rPr>
                <w:rFonts w:ascii="Arial" w:eastAsia="MS Mincho" w:hAnsi="Arial" w:cs="Arial"/>
                <w:sz w:val="18"/>
                <w:szCs w:val="18"/>
              </w:rPr>
              <w:t>торговля</w:t>
            </w:r>
            <w:r w:rsidRPr="00584084">
              <w:rPr>
                <w:rFonts w:ascii="Agency FB" w:eastAsia="MS Mincho" w:hAnsi="Agency FB" w:cs="Arial"/>
                <w:sz w:val="18"/>
                <w:szCs w:val="18"/>
              </w:rPr>
              <w:t xml:space="preserve">; </w:t>
            </w:r>
            <w:r w:rsidRPr="00584084">
              <w:rPr>
                <w:rFonts w:ascii="Arial" w:eastAsia="MS Mincho" w:hAnsi="Arial" w:cs="Arial"/>
                <w:sz w:val="18"/>
                <w:szCs w:val="18"/>
              </w:rPr>
              <w:t>ремонт</w:t>
            </w:r>
            <w:r w:rsidRPr="00584084">
              <w:rPr>
                <w:rFonts w:ascii="Agency FB" w:eastAsia="MS Mincho" w:hAnsi="Agency FB" w:cs="Arial"/>
                <w:sz w:val="18"/>
                <w:szCs w:val="18"/>
              </w:rPr>
              <w:t xml:space="preserve">  </w:t>
            </w:r>
            <w:r w:rsidRPr="00584084">
              <w:rPr>
                <w:rFonts w:ascii="Arial" w:eastAsia="MS Mincho" w:hAnsi="Arial" w:cs="Arial"/>
                <w:sz w:val="18"/>
                <w:szCs w:val="18"/>
              </w:rPr>
              <w:t>авто</w:t>
            </w:r>
            <w:r w:rsidRPr="00584084">
              <w:rPr>
                <w:rFonts w:ascii="Agency FB" w:eastAsia="MS Mincho" w:hAnsi="Agency FB" w:cs="Arial"/>
                <w:sz w:val="18"/>
                <w:szCs w:val="18"/>
              </w:rPr>
              <w:t>-</w:t>
            </w:r>
            <w:r w:rsidRPr="00584084">
              <w:rPr>
                <w:rFonts w:ascii="Agency FB" w:eastAsia="MS Mincho" w:hAnsi="Agency FB" w:cs="Arial"/>
                <w:sz w:val="18"/>
                <w:szCs w:val="18"/>
              </w:rPr>
              <w:br/>
              <w:t xml:space="preserve"> </w:t>
            </w:r>
            <w:r w:rsidRPr="00584084">
              <w:rPr>
                <w:rFonts w:ascii="Arial" w:eastAsia="MS Mincho" w:hAnsi="Arial" w:cs="Arial"/>
                <w:sz w:val="18"/>
                <w:szCs w:val="18"/>
              </w:rPr>
              <w:t>транспортных</w:t>
            </w:r>
            <w:r w:rsidRPr="00584084">
              <w:rPr>
                <w:rFonts w:ascii="Agency FB" w:eastAsia="MS Mincho" w:hAnsi="Agency FB" w:cs="Arial"/>
                <w:sz w:val="18"/>
                <w:szCs w:val="18"/>
              </w:rPr>
              <w:t xml:space="preserve"> </w:t>
            </w:r>
            <w:r w:rsidRPr="00584084">
              <w:rPr>
                <w:rFonts w:ascii="Arial" w:eastAsia="MS Mincho" w:hAnsi="Arial" w:cs="Arial"/>
                <w:sz w:val="18"/>
                <w:szCs w:val="18"/>
              </w:rPr>
              <w:t>средств</w:t>
            </w:r>
            <w:r w:rsidRPr="00584084">
              <w:rPr>
                <w:rFonts w:ascii="Agency FB" w:eastAsia="MS Mincho" w:hAnsi="Agency FB" w:cs="Arial"/>
                <w:sz w:val="18"/>
                <w:szCs w:val="18"/>
              </w:rPr>
              <w:t xml:space="preserve">, </w:t>
            </w:r>
            <w:r w:rsidRPr="00584084">
              <w:rPr>
                <w:rFonts w:ascii="Agency FB" w:eastAsia="MS Mincho" w:hAnsi="Agency FB" w:cs="Arial"/>
                <w:sz w:val="18"/>
                <w:szCs w:val="18"/>
              </w:rPr>
              <w:br/>
              <w:t xml:space="preserve"> </w:t>
            </w:r>
            <w:r w:rsidRPr="00584084">
              <w:rPr>
                <w:rFonts w:ascii="Arial" w:eastAsia="MS Mincho" w:hAnsi="Arial" w:cs="Arial"/>
                <w:sz w:val="18"/>
                <w:szCs w:val="18"/>
              </w:rPr>
              <w:t>мотоциклов</w:t>
            </w:r>
            <w:r w:rsidRPr="00584084">
              <w:rPr>
                <w:rFonts w:ascii="Agency FB" w:eastAsia="MS Mincho" w:hAnsi="Agency FB" w:cs="Arial"/>
                <w:sz w:val="18"/>
                <w:szCs w:val="18"/>
              </w:rPr>
              <w:t xml:space="preserve">, </w:t>
            </w:r>
            <w:r w:rsidRPr="00584084">
              <w:rPr>
                <w:rFonts w:ascii="Arial" w:eastAsia="MS Mincho" w:hAnsi="Arial" w:cs="Arial"/>
                <w:sz w:val="18"/>
                <w:szCs w:val="18"/>
              </w:rPr>
              <w:t>бытовых</w:t>
            </w:r>
            <w:r w:rsidRPr="00584084">
              <w:rPr>
                <w:rFonts w:ascii="Agency FB" w:eastAsia="MS Mincho" w:hAnsi="Agency FB" w:cs="Arial"/>
                <w:sz w:val="18"/>
                <w:szCs w:val="18"/>
              </w:rPr>
              <w:t xml:space="preserve"> </w:t>
            </w:r>
            <w:r w:rsidRPr="00584084">
              <w:rPr>
                <w:rFonts w:ascii="Agency FB" w:eastAsia="MS Mincho" w:hAnsi="Agency FB" w:cs="Arial"/>
                <w:sz w:val="18"/>
                <w:szCs w:val="18"/>
              </w:rPr>
              <w:br/>
              <w:t xml:space="preserve"> </w:t>
            </w:r>
            <w:r w:rsidRPr="00584084">
              <w:rPr>
                <w:rFonts w:ascii="Arial" w:eastAsia="MS Mincho" w:hAnsi="Arial" w:cs="Arial"/>
                <w:sz w:val="18"/>
                <w:szCs w:val="18"/>
              </w:rPr>
              <w:t>изделий</w:t>
            </w:r>
            <w:r w:rsidRPr="00584084">
              <w:rPr>
                <w:rFonts w:ascii="Agency FB" w:eastAsia="MS Mincho" w:hAnsi="Agency FB" w:cs="Arial"/>
                <w:sz w:val="18"/>
                <w:szCs w:val="18"/>
              </w:rPr>
              <w:t xml:space="preserve"> </w:t>
            </w:r>
            <w:r w:rsidRPr="00584084">
              <w:rPr>
                <w:rFonts w:ascii="Arial" w:eastAsia="MS Mincho" w:hAnsi="Arial" w:cs="Arial"/>
                <w:sz w:val="18"/>
                <w:szCs w:val="18"/>
              </w:rPr>
              <w:t>и</w:t>
            </w:r>
            <w:r w:rsidRPr="00584084">
              <w:rPr>
                <w:rFonts w:ascii="Agency FB" w:eastAsia="MS Mincho" w:hAnsi="Agency FB" w:cs="Arial"/>
                <w:sz w:val="18"/>
                <w:szCs w:val="18"/>
              </w:rPr>
              <w:t xml:space="preserve"> </w:t>
            </w:r>
            <w:r w:rsidRPr="00584084">
              <w:rPr>
                <w:rFonts w:ascii="Arial" w:eastAsia="MS Mincho" w:hAnsi="Arial" w:cs="Arial"/>
                <w:sz w:val="18"/>
                <w:szCs w:val="18"/>
              </w:rPr>
              <w:t>предметов</w:t>
            </w:r>
            <w:r w:rsidRPr="00584084">
              <w:rPr>
                <w:rFonts w:ascii="Agency FB" w:eastAsia="MS Mincho" w:hAnsi="Agency FB" w:cs="Arial"/>
                <w:sz w:val="18"/>
                <w:szCs w:val="18"/>
              </w:rPr>
              <w:t xml:space="preserve"> </w:t>
            </w:r>
            <w:r w:rsidRPr="00584084">
              <w:rPr>
                <w:rFonts w:ascii="Agency FB" w:eastAsia="MS Mincho" w:hAnsi="Agency FB" w:cs="Arial"/>
                <w:sz w:val="18"/>
                <w:szCs w:val="18"/>
              </w:rPr>
              <w:br/>
              <w:t xml:space="preserve"> </w:t>
            </w:r>
            <w:r w:rsidRPr="00584084">
              <w:rPr>
                <w:rFonts w:ascii="Arial" w:eastAsia="MS Mincho" w:hAnsi="Arial" w:cs="Arial"/>
                <w:sz w:val="18"/>
                <w:szCs w:val="18"/>
              </w:rPr>
              <w:t>личного</w:t>
            </w:r>
            <w:r w:rsidRPr="00584084">
              <w:rPr>
                <w:rFonts w:ascii="Agency FB" w:eastAsia="MS Mincho" w:hAnsi="Agency FB" w:cs="Arial"/>
                <w:sz w:val="18"/>
                <w:szCs w:val="18"/>
              </w:rPr>
              <w:t xml:space="preserve"> </w:t>
            </w:r>
            <w:r w:rsidRPr="00584084">
              <w:rPr>
                <w:rFonts w:ascii="Arial" w:eastAsia="MS Mincho" w:hAnsi="Arial" w:cs="Arial"/>
                <w:sz w:val="18"/>
                <w:szCs w:val="18"/>
              </w:rPr>
              <w:t>пользования</w:t>
            </w: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1634,8</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2054,8</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2565,2</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2893,3</w:t>
            </w: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3467,3</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4824,0</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9369,8</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10063,3</w:t>
            </w:r>
          </w:p>
        </w:tc>
      </w:tr>
      <w:tr w:rsidR="005A51F2">
        <w:tc>
          <w:tcPr>
            <w:tcW w:w="2619" w:type="dxa"/>
            <w:tcBorders>
              <w:top w:val="nil"/>
              <w:left w:val="single" w:sz="4" w:space="0" w:color="auto"/>
              <w:bottom w:val="nil"/>
              <w:right w:val="single" w:sz="4" w:space="0" w:color="auto"/>
            </w:tcBorders>
          </w:tcPr>
          <w:p w:rsidR="005A51F2" w:rsidRPr="00584084" w:rsidRDefault="005A51F2" w:rsidP="005A51F2">
            <w:pPr>
              <w:spacing w:line="120" w:lineRule="auto"/>
              <w:ind w:left="57"/>
              <w:rPr>
                <w:rFonts w:ascii="Agency FB" w:eastAsia="MS Mincho" w:hAnsi="Agency FB" w:cs="Arial"/>
                <w:sz w:val="18"/>
                <w:szCs w:val="18"/>
              </w:rPr>
            </w:pP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r>
      <w:tr w:rsidR="005A51F2">
        <w:tc>
          <w:tcPr>
            <w:tcW w:w="2619" w:type="dxa"/>
            <w:tcBorders>
              <w:top w:val="nil"/>
              <w:left w:val="single" w:sz="4" w:space="0" w:color="auto"/>
              <w:bottom w:val="nil"/>
              <w:right w:val="single" w:sz="4" w:space="0" w:color="auto"/>
            </w:tcBorders>
          </w:tcPr>
          <w:p w:rsidR="005A51F2" w:rsidRPr="00584084" w:rsidRDefault="005A51F2" w:rsidP="005A51F2">
            <w:pPr>
              <w:pStyle w:val="ac"/>
              <w:spacing w:line="264" w:lineRule="auto"/>
              <w:ind w:left="57"/>
              <w:rPr>
                <w:rFonts w:ascii="Agency FB" w:eastAsia="MS Mincho" w:hAnsi="Agency FB" w:cs="Arial"/>
                <w:sz w:val="18"/>
                <w:szCs w:val="18"/>
              </w:rPr>
            </w:pPr>
            <w:r w:rsidRPr="00584084">
              <w:rPr>
                <w:rFonts w:ascii="Arial" w:eastAsia="MS Mincho" w:hAnsi="Arial" w:cs="Arial"/>
                <w:sz w:val="18"/>
                <w:szCs w:val="18"/>
              </w:rPr>
              <w:t>Гостиницы</w:t>
            </w:r>
            <w:r w:rsidRPr="00584084">
              <w:rPr>
                <w:rFonts w:ascii="Agency FB" w:eastAsia="MS Mincho" w:hAnsi="Agency FB" w:cs="Arial"/>
                <w:sz w:val="18"/>
                <w:szCs w:val="18"/>
              </w:rPr>
              <w:t xml:space="preserve"> </w:t>
            </w:r>
            <w:r w:rsidRPr="00584084">
              <w:rPr>
                <w:rFonts w:ascii="Arial" w:eastAsia="MS Mincho" w:hAnsi="Arial" w:cs="Arial"/>
                <w:sz w:val="18"/>
                <w:szCs w:val="18"/>
              </w:rPr>
              <w:t>и</w:t>
            </w:r>
            <w:r w:rsidRPr="00584084">
              <w:rPr>
                <w:rFonts w:ascii="Agency FB" w:eastAsia="MS Mincho" w:hAnsi="Agency FB" w:cs="Arial"/>
                <w:sz w:val="18"/>
                <w:szCs w:val="18"/>
              </w:rPr>
              <w:t xml:space="preserve"> </w:t>
            </w:r>
            <w:r w:rsidRPr="00584084">
              <w:rPr>
                <w:rFonts w:ascii="Arial" w:eastAsia="MS Mincho" w:hAnsi="Arial" w:cs="Arial"/>
                <w:sz w:val="18"/>
                <w:szCs w:val="18"/>
              </w:rPr>
              <w:t>рестораны</w:t>
            </w: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1310,1</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1811,7</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2271,5</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2729,7</w:t>
            </w: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3239,7</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4234,6</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5312,8</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6820,3</w:t>
            </w:r>
          </w:p>
        </w:tc>
      </w:tr>
      <w:tr w:rsidR="005A51F2">
        <w:tc>
          <w:tcPr>
            <w:tcW w:w="2619" w:type="dxa"/>
            <w:tcBorders>
              <w:top w:val="nil"/>
              <w:left w:val="single" w:sz="4" w:space="0" w:color="auto"/>
              <w:bottom w:val="nil"/>
              <w:right w:val="single" w:sz="4" w:space="0" w:color="auto"/>
            </w:tcBorders>
          </w:tcPr>
          <w:p w:rsidR="005A51F2" w:rsidRPr="00584084" w:rsidRDefault="005A51F2" w:rsidP="005A51F2">
            <w:pPr>
              <w:spacing w:line="120" w:lineRule="auto"/>
              <w:ind w:left="57"/>
              <w:rPr>
                <w:rFonts w:ascii="Agency FB" w:eastAsia="MS Mincho" w:hAnsi="Agency FB" w:cs="Arial"/>
                <w:sz w:val="18"/>
                <w:szCs w:val="18"/>
              </w:rPr>
            </w:pP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r>
      <w:tr w:rsidR="005A51F2">
        <w:tc>
          <w:tcPr>
            <w:tcW w:w="2619" w:type="dxa"/>
            <w:tcBorders>
              <w:top w:val="nil"/>
              <w:left w:val="single" w:sz="4" w:space="0" w:color="auto"/>
              <w:bottom w:val="nil"/>
              <w:right w:val="single" w:sz="4" w:space="0" w:color="auto"/>
            </w:tcBorders>
          </w:tcPr>
          <w:p w:rsidR="005A51F2" w:rsidRPr="00584084" w:rsidRDefault="005A51F2" w:rsidP="005A51F2">
            <w:pPr>
              <w:spacing w:line="264" w:lineRule="auto"/>
              <w:ind w:left="57"/>
              <w:rPr>
                <w:rFonts w:ascii="Agency FB" w:eastAsia="MS Mincho" w:hAnsi="Agency FB" w:cs="Arial"/>
                <w:sz w:val="18"/>
                <w:szCs w:val="18"/>
              </w:rPr>
            </w:pPr>
            <w:r w:rsidRPr="00584084">
              <w:rPr>
                <w:rFonts w:eastAsia="MS Mincho" w:cs="Arial"/>
                <w:sz w:val="18"/>
                <w:szCs w:val="18"/>
              </w:rPr>
              <w:t>Транспорт</w:t>
            </w:r>
            <w:r w:rsidRPr="00584084">
              <w:rPr>
                <w:rFonts w:ascii="Agency FB" w:eastAsia="MS Mincho" w:hAnsi="Agency FB" w:cs="Arial"/>
                <w:sz w:val="18"/>
                <w:szCs w:val="18"/>
              </w:rPr>
              <w:t xml:space="preserve"> </w:t>
            </w:r>
            <w:r w:rsidRPr="00584084">
              <w:rPr>
                <w:rFonts w:eastAsia="MS Mincho" w:cs="Arial"/>
                <w:sz w:val="18"/>
                <w:szCs w:val="18"/>
              </w:rPr>
              <w:t>и</w:t>
            </w:r>
            <w:r w:rsidRPr="00584084">
              <w:rPr>
                <w:rFonts w:ascii="Agency FB" w:eastAsia="MS Mincho" w:hAnsi="Agency FB" w:cs="Arial"/>
                <w:sz w:val="18"/>
                <w:szCs w:val="18"/>
              </w:rPr>
              <w:t xml:space="preserve"> </w:t>
            </w:r>
            <w:r w:rsidRPr="00584084">
              <w:rPr>
                <w:rFonts w:eastAsia="MS Mincho" w:cs="Arial"/>
                <w:sz w:val="18"/>
                <w:szCs w:val="18"/>
              </w:rPr>
              <w:t>связь</w:t>
            </w: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2618,5</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3753,9</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5106,4</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6428,1</w:t>
            </w: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7777,8</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9286,7</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10989,9</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13749,7</w:t>
            </w:r>
          </w:p>
        </w:tc>
      </w:tr>
      <w:tr w:rsidR="005A51F2">
        <w:tc>
          <w:tcPr>
            <w:tcW w:w="2619" w:type="dxa"/>
            <w:tcBorders>
              <w:top w:val="nil"/>
              <w:left w:val="single" w:sz="4" w:space="0" w:color="auto"/>
              <w:bottom w:val="nil"/>
              <w:right w:val="single" w:sz="4" w:space="0" w:color="auto"/>
            </w:tcBorders>
          </w:tcPr>
          <w:p w:rsidR="005A51F2" w:rsidRPr="00584084" w:rsidRDefault="005A51F2" w:rsidP="005A51F2">
            <w:pPr>
              <w:spacing w:line="120" w:lineRule="auto"/>
              <w:ind w:left="57"/>
              <w:rPr>
                <w:rFonts w:ascii="Agency FB" w:hAnsi="Agency FB" w:cs="Arial"/>
                <w:sz w:val="18"/>
                <w:szCs w:val="18"/>
              </w:rPr>
            </w:pP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r>
      <w:tr w:rsidR="005A51F2">
        <w:tc>
          <w:tcPr>
            <w:tcW w:w="2619" w:type="dxa"/>
            <w:tcBorders>
              <w:top w:val="nil"/>
              <w:left w:val="single" w:sz="4" w:space="0" w:color="auto"/>
              <w:bottom w:val="nil"/>
              <w:right w:val="single" w:sz="4" w:space="0" w:color="auto"/>
            </w:tcBorders>
          </w:tcPr>
          <w:p w:rsidR="005A51F2" w:rsidRPr="00584084" w:rsidRDefault="005A51F2" w:rsidP="005A51F2">
            <w:pPr>
              <w:pStyle w:val="ac"/>
              <w:spacing w:line="264" w:lineRule="auto"/>
              <w:ind w:left="57"/>
              <w:rPr>
                <w:rFonts w:ascii="Agency FB" w:eastAsia="MS Mincho" w:hAnsi="Agency FB" w:cs="Arial"/>
                <w:sz w:val="18"/>
                <w:szCs w:val="18"/>
              </w:rPr>
            </w:pPr>
            <w:r w:rsidRPr="00584084">
              <w:rPr>
                <w:rFonts w:ascii="Arial" w:hAnsi="Arial" w:cs="Arial"/>
                <w:snapToGrid w:val="0"/>
                <w:sz w:val="18"/>
                <w:szCs w:val="18"/>
              </w:rPr>
              <w:t>Финансовая</w:t>
            </w:r>
            <w:r w:rsidRPr="00584084">
              <w:rPr>
                <w:rFonts w:ascii="Agency FB" w:hAnsi="Agency FB" w:cs="Arial"/>
                <w:snapToGrid w:val="0"/>
                <w:sz w:val="18"/>
                <w:szCs w:val="18"/>
              </w:rPr>
              <w:t xml:space="preserve"> </w:t>
            </w:r>
            <w:r w:rsidRPr="00584084">
              <w:rPr>
                <w:rFonts w:ascii="Agency FB" w:hAnsi="Agency FB" w:cs="Arial"/>
                <w:snapToGrid w:val="0"/>
                <w:sz w:val="18"/>
                <w:szCs w:val="18"/>
              </w:rPr>
              <w:br/>
              <w:t xml:space="preserve"> </w:t>
            </w:r>
            <w:r w:rsidRPr="00584084">
              <w:rPr>
                <w:rFonts w:ascii="Arial" w:hAnsi="Arial" w:cs="Arial"/>
                <w:snapToGrid w:val="0"/>
                <w:sz w:val="18"/>
                <w:szCs w:val="18"/>
              </w:rPr>
              <w:t>деятельность</w:t>
            </w:r>
            <w:r w:rsidRPr="00584084">
              <w:rPr>
                <w:rFonts w:ascii="Agency FB" w:eastAsia="MS Mincho" w:hAnsi="Agency FB" w:cs="Arial"/>
                <w:sz w:val="18"/>
                <w:szCs w:val="18"/>
              </w:rPr>
              <w:t xml:space="preserve"> </w:t>
            </w: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4992,0</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7232,9</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10193,7</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12653,0</w:t>
            </w: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13823,9</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15459,3</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18262,9</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23452,8</w:t>
            </w:r>
          </w:p>
        </w:tc>
      </w:tr>
      <w:tr w:rsidR="005A51F2">
        <w:tc>
          <w:tcPr>
            <w:tcW w:w="2619" w:type="dxa"/>
            <w:tcBorders>
              <w:top w:val="nil"/>
              <w:left w:val="single" w:sz="4" w:space="0" w:color="auto"/>
              <w:bottom w:val="nil"/>
              <w:right w:val="single" w:sz="4" w:space="0" w:color="auto"/>
            </w:tcBorders>
          </w:tcPr>
          <w:p w:rsidR="005A51F2" w:rsidRPr="00584084" w:rsidRDefault="005A51F2" w:rsidP="005A51F2">
            <w:pPr>
              <w:spacing w:line="120" w:lineRule="auto"/>
              <w:ind w:left="57"/>
              <w:rPr>
                <w:rFonts w:ascii="Agency FB" w:hAnsi="Agency FB" w:cs="Arial"/>
                <w:sz w:val="18"/>
                <w:szCs w:val="18"/>
              </w:rPr>
            </w:pP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r>
      <w:tr w:rsidR="005A51F2">
        <w:tc>
          <w:tcPr>
            <w:tcW w:w="2619" w:type="dxa"/>
            <w:tcBorders>
              <w:top w:val="nil"/>
              <w:left w:val="single" w:sz="4" w:space="0" w:color="auto"/>
              <w:bottom w:val="nil"/>
              <w:right w:val="single" w:sz="4" w:space="0" w:color="auto"/>
            </w:tcBorders>
          </w:tcPr>
          <w:p w:rsidR="005A51F2" w:rsidRPr="00584084" w:rsidRDefault="005A51F2" w:rsidP="005A51F2">
            <w:pPr>
              <w:pStyle w:val="ac"/>
              <w:spacing w:line="264" w:lineRule="auto"/>
              <w:ind w:left="57"/>
              <w:rPr>
                <w:rFonts w:ascii="Agency FB" w:eastAsia="MS Mincho" w:hAnsi="Agency FB" w:cs="Arial"/>
                <w:sz w:val="18"/>
                <w:szCs w:val="18"/>
              </w:rPr>
            </w:pPr>
            <w:r w:rsidRPr="00584084">
              <w:rPr>
                <w:rFonts w:ascii="Arial" w:eastAsia="MS Mincho" w:hAnsi="Arial" w:cs="Arial"/>
                <w:sz w:val="18"/>
                <w:szCs w:val="18"/>
              </w:rPr>
              <w:t>Операции</w:t>
            </w:r>
            <w:r w:rsidRPr="00584084">
              <w:rPr>
                <w:rFonts w:ascii="Agency FB" w:eastAsia="MS Mincho" w:hAnsi="Agency FB" w:cs="Arial"/>
                <w:sz w:val="18"/>
                <w:szCs w:val="18"/>
              </w:rPr>
              <w:t xml:space="preserve"> </w:t>
            </w:r>
            <w:r w:rsidRPr="00584084">
              <w:rPr>
                <w:rFonts w:ascii="Arial" w:eastAsia="MS Mincho" w:hAnsi="Arial" w:cs="Arial"/>
                <w:sz w:val="18"/>
                <w:szCs w:val="18"/>
              </w:rPr>
              <w:t>с</w:t>
            </w:r>
            <w:r w:rsidRPr="00584084">
              <w:rPr>
                <w:rFonts w:ascii="Agency FB" w:eastAsia="MS Mincho" w:hAnsi="Agency FB" w:cs="Arial"/>
                <w:sz w:val="18"/>
                <w:szCs w:val="18"/>
              </w:rPr>
              <w:t xml:space="preserve"> </w:t>
            </w:r>
            <w:r w:rsidRPr="00584084">
              <w:rPr>
                <w:rFonts w:ascii="Arial" w:eastAsia="MS Mincho" w:hAnsi="Arial" w:cs="Arial"/>
                <w:sz w:val="18"/>
                <w:szCs w:val="18"/>
              </w:rPr>
              <w:t>недвижимым</w:t>
            </w:r>
            <w:r w:rsidRPr="00584084">
              <w:rPr>
                <w:rFonts w:ascii="Agency FB" w:eastAsia="MS Mincho" w:hAnsi="Agency FB" w:cs="Arial"/>
                <w:sz w:val="18"/>
                <w:szCs w:val="18"/>
              </w:rPr>
              <w:t xml:space="preserve"> </w:t>
            </w:r>
            <w:r w:rsidRPr="00584084">
              <w:rPr>
                <w:rFonts w:ascii="Agency FB" w:eastAsia="MS Mincho" w:hAnsi="Agency FB" w:cs="Arial"/>
                <w:sz w:val="18"/>
                <w:szCs w:val="18"/>
              </w:rPr>
              <w:br/>
              <w:t xml:space="preserve"> </w:t>
            </w:r>
            <w:r w:rsidRPr="00584084">
              <w:rPr>
                <w:rFonts w:ascii="Arial" w:eastAsia="MS Mincho" w:hAnsi="Arial" w:cs="Arial"/>
                <w:sz w:val="18"/>
                <w:szCs w:val="18"/>
              </w:rPr>
              <w:t>имуществом</w:t>
            </w:r>
            <w:r w:rsidRPr="00584084">
              <w:rPr>
                <w:rFonts w:ascii="Agency FB" w:eastAsia="MS Mincho" w:hAnsi="Agency FB" w:cs="Arial"/>
                <w:sz w:val="18"/>
                <w:szCs w:val="18"/>
              </w:rPr>
              <w:t xml:space="preserve">, </w:t>
            </w:r>
            <w:r w:rsidRPr="00584084">
              <w:rPr>
                <w:rFonts w:ascii="Arial" w:eastAsia="MS Mincho" w:hAnsi="Arial" w:cs="Arial"/>
                <w:sz w:val="18"/>
                <w:szCs w:val="18"/>
              </w:rPr>
              <w:t>аренда</w:t>
            </w:r>
            <w:r w:rsidRPr="00584084">
              <w:rPr>
                <w:rFonts w:ascii="Agency FB" w:eastAsia="MS Mincho" w:hAnsi="Agency FB" w:cs="Arial"/>
                <w:sz w:val="18"/>
                <w:szCs w:val="18"/>
              </w:rPr>
              <w:t xml:space="preserve"> </w:t>
            </w:r>
            <w:r w:rsidRPr="00584084">
              <w:rPr>
                <w:rFonts w:ascii="Arial" w:eastAsia="MS Mincho" w:hAnsi="Arial" w:cs="Arial"/>
                <w:sz w:val="18"/>
                <w:szCs w:val="18"/>
              </w:rPr>
              <w:t>и</w:t>
            </w:r>
            <w:r w:rsidRPr="00584084">
              <w:rPr>
                <w:rFonts w:ascii="Agency FB" w:eastAsia="MS Mincho" w:hAnsi="Agency FB" w:cs="Arial"/>
                <w:sz w:val="18"/>
                <w:szCs w:val="18"/>
              </w:rPr>
              <w:t xml:space="preserve"> </w:t>
            </w:r>
            <w:r w:rsidRPr="00584084">
              <w:rPr>
                <w:rFonts w:ascii="Agency FB" w:eastAsia="MS Mincho" w:hAnsi="Agency FB" w:cs="Arial"/>
                <w:sz w:val="18"/>
                <w:szCs w:val="18"/>
              </w:rPr>
              <w:br/>
              <w:t xml:space="preserve"> </w:t>
            </w:r>
            <w:r w:rsidRPr="00584084">
              <w:rPr>
                <w:rFonts w:ascii="Arial" w:eastAsia="MS Mincho" w:hAnsi="Arial" w:cs="Arial"/>
                <w:sz w:val="18"/>
                <w:szCs w:val="18"/>
              </w:rPr>
              <w:t>предоставление</w:t>
            </w:r>
            <w:r w:rsidRPr="00584084">
              <w:rPr>
                <w:rFonts w:ascii="Agency FB" w:eastAsia="MS Mincho" w:hAnsi="Agency FB" w:cs="Arial"/>
                <w:sz w:val="18"/>
                <w:szCs w:val="18"/>
              </w:rPr>
              <w:t xml:space="preserve"> </w:t>
            </w:r>
            <w:r w:rsidRPr="00584084">
              <w:rPr>
                <w:rFonts w:ascii="Arial" w:eastAsia="MS Mincho" w:hAnsi="Arial" w:cs="Arial"/>
                <w:sz w:val="18"/>
                <w:szCs w:val="18"/>
              </w:rPr>
              <w:t>услуг</w:t>
            </w: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2026,1</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3156,5</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4024,4</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5011,5</w:t>
            </w: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6208,4</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7516,9</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8359,2</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12295,0</w:t>
            </w:r>
          </w:p>
        </w:tc>
      </w:tr>
      <w:tr w:rsidR="005A51F2">
        <w:tc>
          <w:tcPr>
            <w:tcW w:w="2619" w:type="dxa"/>
            <w:tcBorders>
              <w:top w:val="nil"/>
              <w:left w:val="single" w:sz="4" w:space="0" w:color="auto"/>
              <w:bottom w:val="nil"/>
              <w:right w:val="single" w:sz="4" w:space="0" w:color="auto"/>
            </w:tcBorders>
          </w:tcPr>
          <w:p w:rsidR="005A51F2" w:rsidRPr="00584084" w:rsidRDefault="005A51F2" w:rsidP="005A51F2">
            <w:pPr>
              <w:pStyle w:val="ac"/>
              <w:spacing w:line="120" w:lineRule="auto"/>
              <w:ind w:left="57"/>
              <w:rPr>
                <w:rFonts w:ascii="Agency FB" w:eastAsia="MS Mincho" w:hAnsi="Agency FB" w:cs="Arial"/>
                <w:sz w:val="18"/>
                <w:szCs w:val="18"/>
              </w:rPr>
            </w:pP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r>
      <w:tr w:rsidR="005A51F2">
        <w:tc>
          <w:tcPr>
            <w:tcW w:w="2619" w:type="dxa"/>
            <w:tcBorders>
              <w:top w:val="nil"/>
              <w:left w:val="single" w:sz="4" w:space="0" w:color="auto"/>
              <w:bottom w:val="nil"/>
              <w:right w:val="single" w:sz="4" w:space="0" w:color="auto"/>
            </w:tcBorders>
          </w:tcPr>
          <w:p w:rsidR="005A51F2" w:rsidRPr="00584084" w:rsidRDefault="005A51F2" w:rsidP="005A51F2">
            <w:pPr>
              <w:pStyle w:val="ac"/>
              <w:spacing w:line="264" w:lineRule="auto"/>
              <w:ind w:left="57"/>
              <w:rPr>
                <w:rFonts w:ascii="Agency FB" w:eastAsia="MS Mincho" w:hAnsi="Agency FB" w:cs="Arial"/>
                <w:sz w:val="18"/>
                <w:szCs w:val="18"/>
              </w:rPr>
            </w:pPr>
            <w:r w:rsidRPr="00584084">
              <w:rPr>
                <w:rFonts w:ascii="Arial" w:eastAsia="MS Mincho" w:hAnsi="Arial" w:cs="Arial"/>
                <w:sz w:val="18"/>
                <w:szCs w:val="18"/>
              </w:rPr>
              <w:t>Государственное</w:t>
            </w:r>
            <w:r w:rsidRPr="00584084">
              <w:rPr>
                <w:rFonts w:ascii="Agency FB" w:eastAsia="MS Mincho" w:hAnsi="Agency FB" w:cs="Arial"/>
                <w:sz w:val="18"/>
                <w:szCs w:val="18"/>
              </w:rPr>
              <w:t xml:space="preserve">  </w:t>
            </w:r>
            <w:r w:rsidRPr="00584084">
              <w:rPr>
                <w:rFonts w:ascii="Arial" w:eastAsia="MS Mincho" w:hAnsi="Arial" w:cs="Arial"/>
                <w:sz w:val="18"/>
                <w:szCs w:val="18"/>
              </w:rPr>
              <w:t>управ</w:t>
            </w:r>
            <w:r w:rsidRPr="00584084">
              <w:rPr>
                <w:rFonts w:ascii="Agency FB" w:eastAsia="MS Mincho" w:hAnsi="Agency FB" w:cs="Arial"/>
                <w:sz w:val="18"/>
                <w:szCs w:val="18"/>
              </w:rPr>
              <w:t>-</w:t>
            </w:r>
            <w:r w:rsidRPr="00584084">
              <w:rPr>
                <w:rFonts w:ascii="Agency FB" w:eastAsia="MS Mincho" w:hAnsi="Agency FB" w:cs="Arial"/>
                <w:sz w:val="18"/>
                <w:szCs w:val="18"/>
              </w:rPr>
              <w:br/>
              <w:t xml:space="preserve"> </w:t>
            </w:r>
            <w:r w:rsidRPr="00584084">
              <w:rPr>
                <w:rFonts w:ascii="Arial" w:eastAsia="MS Mincho" w:hAnsi="Arial" w:cs="Arial"/>
                <w:sz w:val="18"/>
                <w:szCs w:val="18"/>
              </w:rPr>
              <w:t>ление</w:t>
            </w:r>
            <w:r w:rsidRPr="00584084">
              <w:rPr>
                <w:rFonts w:ascii="Agency FB" w:eastAsia="MS Mincho" w:hAnsi="Agency FB" w:cs="Arial"/>
                <w:sz w:val="18"/>
                <w:szCs w:val="18"/>
              </w:rPr>
              <w:t xml:space="preserve"> </w:t>
            </w:r>
            <w:r w:rsidRPr="00584084">
              <w:rPr>
                <w:rFonts w:ascii="Arial" w:eastAsia="MS Mincho" w:hAnsi="Arial" w:cs="Arial"/>
                <w:sz w:val="18"/>
                <w:szCs w:val="18"/>
              </w:rPr>
              <w:t>и</w:t>
            </w:r>
            <w:r w:rsidRPr="00584084">
              <w:rPr>
                <w:rFonts w:ascii="Agency FB" w:eastAsia="MS Mincho" w:hAnsi="Agency FB" w:cs="Arial"/>
                <w:sz w:val="18"/>
                <w:szCs w:val="18"/>
              </w:rPr>
              <w:t xml:space="preserve"> </w:t>
            </w:r>
            <w:r w:rsidRPr="00584084">
              <w:rPr>
                <w:rFonts w:ascii="Arial" w:eastAsia="MS Mincho" w:hAnsi="Arial" w:cs="Arial"/>
                <w:sz w:val="18"/>
                <w:szCs w:val="18"/>
              </w:rPr>
              <w:t>обеспечение</w:t>
            </w:r>
            <w:r w:rsidRPr="00584084">
              <w:rPr>
                <w:rFonts w:ascii="Agency FB" w:eastAsia="MS Mincho" w:hAnsi="Agency FB" w:cs="Arial"/>
                <w:sz w:val="18"/>
                <w:szCs w:val="18"/>
              </w:rPr>
              <w:t xml:space="preserve">  </w:t>
            </w:r>
            <w:r w:rsidRPr="00584084">
              <w:rPr>
                <w:rFonts w:ascii="Agency FB" w:eastAsia="MS Mincho" w:hAnsi="Agency FB" w:cs="Arial"/>
                <w:sz w:val="18"/>
                <w:szCs w:val="18"/>
              </w:rPr>
              <w:br/>
              <w:t xml:space="preserve"> </w:t>
            </w:r>
            <w:r w:rsidRPr="00584084">
              <w:rPr>
                <w:rFonts w:ascii="Arial" w:eastAsia="MS Mincho" w:hAnsi="Arial" w:cs="Arial"/>
                <w:sz w:val="18"/>
                <w:szCs w:val="18"/>
              </w:rPr>
              <w:t>военной</w:t>
            </w:r>
            <w:r w:rsidRPr="00584084">
              <w:rPr>
                <w:rFonts w:ascii="Agency FB" w:eastAsia="MS Mincho" w:hAnsi="Agency FB" w:cs="Arial"/>
                <w:sz w:val="18"/>
                <w:szCs w:val="18"/>
              </w:rPr>
              <w:t xml:space="preserve"> </w:t>
            </w:r>
            <w:r w:rsidRPr="00584084">
              <w:rPr>
                <w:rFonts w:ascii="Arial" w:eastAsia="MS Mincho" w:hAnsi="Arial" w:cs="Arial"/>
                <w:sz w:val="18"/>
                <w:szCs w:val="18"/>
              </w:rPr>
              <w:t>безопасности</w:t>
            </w:r>
            <w:r w:rsidRPr="00584084">
              <w:rPr>
                <w:rFonts w:ascii="Agency FB" w:eastAsia="MS Mincho" w:hAnsi="Agency FB" w:cs="Arial"/>
                <w:sz w:val="18"/>
                <w:szCs w:val="18"/>
              </w:rPr>
              <w:t xml:space="preserve">; </w:t>
            </w:r>
            <w:r w:rsidRPr="00584084">
              <w:rPr>
                <w:rFonts w:ascii="Agency FB" w:eastAsia="MS Mincho" w:hAnsi="Agency FB" w:cs="Arial"/>
                <w:sz w:val="18"/>
                <w:szCs w:val="18"/>
              </w:rPr>
              <w:br/>
              <w:t xml:space="preserve"> </w:t>
            </w:r>
            <w:r w:rsidRPr="00584084">
              <w:rPr>
                <w:rFonts w:ascii="Arial" w:eastAsia="MS Mincho" w:hAnsi="Arial" w:cs="Arial"/>
                <w:sz w:val="18"/>
                <w:szCs w:val="18"/>
              </w:rPr>
              <w:t>обязательное</w:t>
            </w:r>
            <w:r w:rsidRPr="00584084">
              <w:rPr>
                <w:rFonts w:ascii="Agency FB" w:eastAsia="MS Mincho" w:hAnsi="Agency FB" w:cs="Arial"/>
                <w:sz w:val="18"/>
                <w:szCs w:val="18"/>
              </w:rPr>
              <w:t xml:space="preserve"> </w:t>
            </w:r>
            <w:r w:rsidRPr="00584084">
              <w:rPr>
                <w:rFonts w:ascii="Arial" w:eastAsia="MS Mincho" w:hAnsi="Arial" w:cs="Arial"/>
                <w:sz w:val="18"/>
                <w:szCs w:val="18"/>
              </w:rPr>
              <w:t>социаль</w:t>
            </w:r>
            <w:r w:rsidRPr="00584084">
              <w:rPr>
                <w:rFonts w:ascii="Agency FB" w:eastAsia="MS Mincho" w:hAnsi="Agency FB" w:cs="Arial"/>
                <w:sz w:val="18"/>
                <w:szCs w:val="18"/>
              </w:rPr>
              <w:t>-</w:t>
            </w:r>
            <w:r w:rsidRPr="00584084">
              <w:rPr>
                <w:rFonts w:ascii="Agency FB" w:eastAsia="MS Mincho" w:hAnsi="Agency FB" w:cs="Arial"/>
                <w:sz w:val="18"/>
                <w:szCs w:val="18"/>
              </w:rPr>
              <w:br/>
              <w:t xml:space="preserve"> </w:t>
            </w:r>
            <w:r w:rsidRPr="00584084">
              <w:rPr>
                <w:rFonts w:ascii="Arial" w:eastAsia="MS Mincho" w:hAnsi="Arial" w:cs="Arial"/>
                <w:sz w:val="18"/>
                <w:szCs w:val="18"/>
              </w:rPr>
              <w:t>ное</w:t>
            </w:r>
            <w:r w:rsidRPr="00584084">
              <w:rPr>
                <w:rFonts w:ascii="Agency FB" w:eastAsia="MS Mincho" w:hAnsi="Agency FB" w:cs="Arial"/>
                <w:sz w:val="18"/>
                <w:szCs w:val="18"/>
              </w:rPr>
              <w:t xml:space="preserve"> </w:t>
            </w:r>
            <w:r w:rsidRPr="00584084">
              <w:rPr>
                <w:rFonts w:ascii="Arial" w:eastAsia="MS Mincho" w:hAnsi="Arial" w:cs="Arial"/>
                <w:sz w:val="18"/>
                <w:szCs w:val="18"/>
              </w:rPr>
              <w:t>обеспечение</w:t>
            </w: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2695,5</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3432,1</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4666,1</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6305,1</w:t>
            </w: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7213,9</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9816,4</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12062,2</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15522,0</w:t>
            </w:r>
          </w:p>
        </w:tc>
      </w:tr>
      <w:tr w:rsidR="005A51F2">
        <w:tc>
          <w:tcPr>
            <w:tcW w:w="2619" w:type="dxa"/>
            <w:tcBorders>
              <w:top w:val="nil"/>
              <w:left w:val="single" w:sz="4" w:space="0" w:color="auto"/>
              <w:bottom w:val="nil"/>
              <w:right w:val="single" w:sz="4" w:space="0" w:color="auto"/>
            </w:tcBorders>
          </w:tcPr>
          <w:p w:rsidR="005A51F2" w:rsidRPr="00584084" w:rsidRDefault="005A51F2" w:rsidP="005A51F2">
            <w:pPr>
              <w:pStyle w:val="ac"/>
              <w:spacing w:line="120" w:lineRule="auto"/>
              <w:ind w:left="57"/>
              <w:rPr>
                <w:rFonts w:ascii="Agency FB" w:eastAsia="MS Mincho" w:hAnsi="Agency FB" w:cs="Arial"/>
                <w:sz w:val="18"/>
                <w:szCs w:val="18"/>
              </w:rPr>
            </w:pP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tcPr>
          <w:p w:rsidR="005A51F2" w:rsidRPr="00584084" w:rsidRDefault="005A51F2" w:rsidP="005A51F2">
            <w:pPr>
              <w:spacing w:line="120" w:lineRule="auto"/>
              <w:ind w:left="-57" w:right="57"/>
              <w:jc w:val="right"/>
              <w:rPr>
                <w:rFonts w:ascii="Agency FB" w:hAnsi="Agency FB" w:cs="Arial"/>
                <w:sz w:val="18"/>
                <w:szCs w:val="18"/>
              </w:rPr>
            </w:pPr>
          </w:p>
        </w:tc>
      </w:tr>
      <w:tr w:rsidR="005A51F2">
        <w:tc>
          <w:tcPr>
            <w:tcW w:w="2619" w:type="dxa"/>
            <w:tcBorders>
              <w:top w:val="nil"/>
              <w:left w:val="single" w:sz="4" w:space="0" w:color="auto"/>
              <w:bottom w:val="nil"/>
              <w:right w:val="single" w:sz="4" w:space="0" w:color="auto"/>
            </w:tcBorders>
          </w:tcPr>
          <w:p w:rsidR="005A51F2" w:rsidRPr="00584084" w:rsidRDefault="005A51F2" w:rsidP="005A51F2">
            <w:pPr>
              <w:pStyle w:val="ac"/>
              <w:spacing w:line="264" w:lineRule="auto"/>
              <w:ind w:left="57"/>
              <w:rPr>
                <w:rFonts w:ascii="Agency FB" w:eastAsia="MS Mincho" w:hAnsi="Agency FB" w:cs="Arial"/>
                <w:sz w:val="18"/>
                <w:szCs w:val="18"/>
              </w:rPr>
            </w:pPr>
            <w:r w:rsidRPr="00584084">
              <w:rPr>
                <w:rFonts w:ascii="Arial" w:eastAsia="MS Mincho" w:hAnsi="Arial" w:cs="Arial"/>
                <w:sz w:val="18"/>
                <w:szCs w:val="18"/>
              </w:rPr>
              <w:t>Образование</w:t>
            </w: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1144,5</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1522,1</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2413,3</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2692,6</w:t>
            </w: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3248,4</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4018,7</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5107,3</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6261,8</w:t>
            </w:r>
          </w:p>
        </w:tc>
      </w:tr>
      <w:tr w:rsidR="005A51F2">
        <w:tc>
          <w:tcPr>
            <w:tcW w:w="2619" w:type="dxa"/>
            <w:tcBorders>
              <w:top w:val="nil"/>
              <w:left w:val="single" w:sz="4" w:space="0" w:color="auto"/>
              <w:bottom w:val="nil"/>
              <w:right w:val="single" w:sz="4" w:space="0" w:color="auto"/>
            </w:tcBorders>
          </w:tcPr>
          <w:p w:rsidR="005A51F2" w:rsidRPr="00584084" w:rsidRDefault="005A51F2" w:rsidP="005A51F2">
            <w:pPr>
              <w:pStyle w:val="ac"/>
              <w:spacing w:line="120" w:lineRule="auto"/>
              <w:ind w:left="57"/>
              <w:rPr>
                <w:rFonts w:ascii="Agency FB" w:eastAsia="MS Mincho" w:hAnsi="Agency FB" w:cs="Arial"/>
                <w:sz w:val="18"/>
                <w:szCs w:val="18"/>
              </w:rPr>
            </w:pP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r>
      <w:tr w:rsidR="005A51F2">
        <w:tc>
          <w:tcPr>
            <w:tcW w:w="2619" w:type="dxa"/>
            <w:tcBorders>
              <w:top w:val="nil"/>
              <w:left w:val="single" w:sz="4" w:space="0" w:color="auto"/>
              <w:bottom w:val="nil"/>
              <w:right w:val="single" w:sz="4" w:space="0" w:color="auto"/>
            </w:tcBorders>
          </w:tcPr>
          <w:p w:rsidR="005A51F2" w:rsidRPr="00584084" w:rsidRDefault="005A51F2" w:rsidP="005A51F2">
            <w:pPr>
              <w:pStyle w:val="ac"/>
              <w:spacing w:line="264" w:lineRule="auto"/>
              <w:ind w:left="57"/>
              <w:rPr>
                <w:rFonts w:ascii="Agency FB" w:eastAsia="MS Mincho" w:hAnsi="Agency FB" w:cs="Arial"/>
                <w:sz w:val="18"/>
                <w:szCs w:val="18"/>
              </w:rPr>
            </w:pPr>
            <w:r w:rsidRPr="00584084">
              <w:rPr>
                <w:rFonts w:ascii="Arial" w:eastAsia="MS Mincho" w:hAnsi="Arial" w:cs="Arial"/>
                <w:sz w:val="18"/>
                <w:szCs w:val="18"/>
              </w:rPr>
              <w:t>Здравоохранение</w:t>
            </w:r>
            <w:r w:rsidRPr="00584084">
              <w:rPr>
                <w:rFonts w:ascii="Agency FB" w:eastAsia="MS Mincho" w:hAnsi="Agency FB" w:cs="Arial"/>
                <w:sz w:val="18"/>
                <w:szCs w:val="18"/>
              </w:rPr>
              <w:t xml:space="preserve"> </w:t>
            </w:r>
            <w:r w:rsidRPr="00584084">
              <w:rPr>
                <w:rFonts w:ascii="Arial" w:eastAsia="MS Mincho" w:hAnsi="Arial" w:cs="Arial"/>
                <w:sz w:val="18"/>
                <w:szCs w:val="18"/>
              </w:rPr>
              <w:t>и</w:t>
            </w:r>
            <w:r w:rsidRPr="00584084">
              <w:rPr>
                <w:rFonts w:ascii="Agency FB" w:eastAsia="MS Mincho" w:hAnsi="Agency FB" w:cs="Arial"/>
                <w:sz w:val="18"/>
                <w:szCs w:val="18"/>
              </w:rPr>
              <w:t xml:space="preserve"> </w:t>
            </w:r>
            <w:r w:rsidRPr="00584084">
              <w:rPr>
                <w:rFonts w:ascii="Agency FB" w:eastAsia="MS Mincho" w:hAnsi="Agency FB" w:cs="Arial"/>
                <w:sz w:val="18"/>
                <w:szCs w:val="18"/>
              </w:rPr>
              <w:br/>
              <w:t xml:space="preserve"> </w:t>
            </w:r>
            <w:r w:rsidRPr="00584084">
              <w:rPr>
                <w:rFonts w:ascii="Arial" w:eastAsia="MS Mincho" w:hAnsi="Arial" w:cs="Arial"/>
                <w:sz w:val="18"/>
                <w:szCs w:val="18"/>
              </w:rPr>
              <w:t>предоставление</w:t>
            </w:r>
            <w:r w:rsidRPr="00584084">
              <w:rPr>
                <w:rFonts w:ascii="Agency FB" w:eastAsia="MS Mincho" w:hAnsi="Agency FB" w:cs="Arial"/>
                <w:sz w:val="18"/>
                <w:szCs w:val="18"/>
              </w:rPr>
              <w:t xml:space="preserve"> </w:t>
            </w:r>
            <w:r w:rsidRPr="00584084">
              <w:rPr>
                <w:rFonts w:ascii="Agency FB" w:eastAsia="MS Mincho" w:hAnsi="Agency FB" w:cs="Arial"/>
                <w:sz w:val="18"/>
                <w:szCs w:val="18"/>
              </w:rPr>
              <w:br/>
              <w:t xml:space="preserve"> </w:t>
            </w:r>
            <w:r w:rsidRPr="00584084">
              <w:rPr>
                <w:rFonts w:ascii="Arial" w:eastAsia="MS Mincho" w:hAnsi="Arial" w:cs="Arial"/>
                <w:sz w:val="18"/>
                <w:szCs w:val="18"/>
              </w:rPr>
              <w:t>социальных</w:t>
            </w:r>
            <w:r w:rsidRPr="00584084">
              <w:rPr>
                <w:rFonts w:ascii="Agency FB" w:eastAsia="MS Mincho" w:hAnsi="Agency FB" w:cs="Arial"/>
                <w:sz w:val="18"/>
                <w:szCs w:val="18"/>
              </w:rPr>
              <w:t xml:space="preserve"> </w:t>
            </w:r>
            <w:r w:rsidRPr="00584084">
              <w:rPr>
                <w:rFonts w:ascii="Arial" w:eastAsia="MS Mincho" w:hAnsi="Arial" w:cs="Arial"/>
                <w:sz w:val="18"/>
                <w:szCs w:val="18"/>
              </w:rPr>
              <w:t>услуг</w:t>
            </w: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1189,5</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1605,9</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2571,5</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2895,5</w:t>
            </w: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3639,1</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4526,9</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6094,5</w:t>
            </w: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7505,2</w:t>
            </w:r>
          </w:p>
        </w:tc>
      </w:tr>
      <w:tr w:rsidR="005A51F2">
        <w:tc>
          <w:tcPr>
            <w:tcW w:w="2619" w:type="dxa"/>
            <w:tcBorders>
              <w:top w:val="nil"/>
              <w:left w:val="single" w:sz="4" w:space="0" w:color="auto"/>
              <w:bottom w:val="nil"/>
              <w:right w:val="single" w:sz="4" w:space="0" w:color="auto"/>
            </w:tcBorders>
          </w:tcPr>
          <w:p w:rsidR="005A51F2" w:rsidRPr="00584084" w:rsidRDefault="005A51F2" w:rsidP="005A51F2">
            <w:pPr>
              <w:pStyle w:val="ac"/>
              <w:spacing w:line="120" w:lineRule="auto"/>
              <w:ind w:left="57"/>
              <w:rPr>
                <w:rFonts w:ascii="Agency FB" w:eastAsia="MS Mincho" w:hAnsi="Agency FB" w:cs="Arial"/>
                <w:sz w:val="18"/>
                <w:szCs w:val="18"/>
              </w:rPr>
            </w:pP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4"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c>
          <w:tcPr>
            <w:tcW w:w="895" w:type="dxa"/>
            <w:tcBorders>
              <w:top w:val="nil"/>
              <w:left w:val="single" w:sz="4" w:space="0" w:color="auto"/>
              <w:bottom w:val="nil"/>
              <w:right w:val="single" w:sz="4" w:space="0" w:color="auto"/>
            </w:tcBorders>
            <w:vAlign w:val="bottom"/>
          </w:tcPr>
          <w:p w:rsidR="005A51F2" w:rsidRPr="00584084" w:rsidRDefault="005A51F2" w:rsidP="005A51F2">
            <w:pPr>
              <w:spacing w:line="120" w:lineRule="auto"/>
              <w:ind w:left="-57" w:right="57"/>
              <w:jc w:val="right"/>
              <w:rPr>
                <w:rFonts w:ascii="Agency FB" w:hAnsi="Agency FB" w:cs="Arial"/>
                <w:sz w:val="18"/>
                <w:szCs w:val="18"/>
              </w:rPr>
            </w:pPr>
          </w:p>
        </w:tc>
      </w:tr>
      <w:tr w:rsidR="005A51F2">
        <w:tc>
          <w:tcPr>
            <w:tcW w:w="2619" w:type="dxa"/>
            <w:tcBorders>
              <w:top w:val="nil"/>
              <w:left w:val="single" w:sz="4" w:space="0" w:color="auto"/>
              <w:bottom w:val="single" w:sz="4" w:space="0" w:color="auto"/>
              <w:right w:val="single" w:sz="4" w:space="0" w:color="auto"/>
            </w:tcBorders>
          </w:tcPr>
          <w:p w:rsidR="005A51F2" w:rsidRPr="00584084" w:rsidRDefault="005A51F2" w:rsidP="005A51F2">
            <w:pPr>
              <w:pStyle w:val="ac"/>
              <w:spacing w:line="264" w:lineRule="auto"/>
              <w:ind w:left="57"/>
              <w:rPr>
                <w:rFonts w:ascii="Agency FB" w:eastAsia="MS Mincho" w:hAnsi="Agency FB" w:cs="Arial"/>
                <w:sz w:val="18"/>
                <w:szCs w:val="18"/>
              </w:rPr>
            </w:pPr>
            <w:r w:rsidRPr="00584084">
              <w:rPr>
                <w:rFonts w:ascii="Arial" w:eastAsia="MS Mincho" w:hAnsi="Arial" w:cs="Arial"/>
                <w:sz w:val="18"/>
                <w:szCs w:val="18"/>
              </w:rPr>
              <w:t>Предоставление</w:t>
            </w:r>
            <w:r w:rsidRPr="00584084">
              <w:rPr>
                <w:rFonts w:ascii="Agency FB" w:eastAsia="MS Mincho" w:hAnsi="Agency FB" w:cs="Arial"/>
                <w:sz w:val="18"/>
                <w:szCs w:val="18"/>
              </w:rPr>
              <w:t xml:space="preserve"> </w:t>
            </w:r>
            <w:r w:rsidRPr="00584084">
              <w:rPr>
                <w:rFonts w:ascii="Arial" w:eastAsia="MS Mincho" w:hAnsi="Arial" w:cs="Arial"/>
                <w:sz w:val="18"/>
                <w:szCs w:val="18"/>
              </w:rPr>
              <w:t>прочих</w:t>
            </w:r>
            <w:r w:rsidRPr="00584084">
              <w:rPr>
                <w:rFonts w:ascii="Agency FB" w:eastAsia="MS Mincho" w:hAnsi="Agency FB" w:cs="Arial"/>
                <w:sz w:val="18"/>
                <w:szCs w:val="18"/>
              </w:rPr>
              <w:t xml:space="preserve"> </w:t>
            </w:r>
            <w:r w:rsidRPr="00584084">
              <w:rPr>
                <w:rFonts w:ascii="Agency FB" w:eastAsia="MS Mincho" w:hAnsi="Agency FB" w:cs="Arial"/>
                <w:sz w:val="18"/>
                <w:szCs w:val="18"/>
              </w:rPr>
              <w:br/>
              <w:t xml:space="preserve"> </w:t>
            </w:r>
            <w:r w:rsidRPr="00584084">
              <w:rPr>
                <w:rFonts w:ascii="Arial" w:eastAsia="MS Mincho" w:hAnsi="Arial" w:cs="Arial"/>
                <w:sz w:val="18"/>
                <w:szCs w:val="18"/>
              </w:rPr>
              <w:t>коммунальных</w:t>
            </w:r>
            <w:r w:rsidRPr="00584084">
              <w:rPr>
                <w:rFonts w:ascii="Agency FB" w:eastAsia="MS Mincho" w:hAnsi="Agency FB" w:cs="Arial"/>
                <w:sz w:val="18"/>
                <w:szCs w:val="18"/>
              </w:rPr>
              <w:t xml:space="preserve">, </w:t>
            </w:r>
            <w:r w:rsidRPr="00584084">
              <w:rPr>
                <w:rFonts w:ascii="Agency FB" w:eastAsia="MS Mincho" w:hAnsi="Agency FB" w:cs="Arial"/>
                <w:sz w:val="18"/>
                <w:szCs w:val="18"/>
              </w:rPr>
              <w:br/>
              <w:t xml:space="preserve"> </w:t>
            </w:r>
            <w:r w:rsidRPr="00584084">
              <w:rPr>
                <w:rFonts w:ascii="Arial" w:eastAsia="MS Mincho" w:hAnsi="Arial" w:cs="Arial"/>
                <w:sz w:val="18"/>
                <w:szCs w:val="18"/>
              </w:rPr>
              <w:t>социальных</w:t>
            </w:r>
            <w:r w:rsidRPr="00584084">
              <w:rPr>
                <w:rFonts w:ascii="Agency FB" w:eastAsia="MS Mincho" w:hAnsi="Agency FB" w:cs="Arial"/>
                <w:sz w:val="18"/>
                <w:szCs w:val="18"/>
              </w:rPr>
              <w:t xml:space="preserve"> </w:t>
            </w:r>
            <w:r w:rsidRPr="00584084">
              <w:rPr>
                <w:rFonts w:ascii="Arial" w:eastAsia="MS Mincho" w:hAnsi="Arial" w:cs="Arial"/>
                <w:sz w:val="18"/>
                <w:szCs w:val="18"/>
              </w:rPr>
              <w:t>и</w:t>
            </w:r>
            <w:r w:rsidRPr="00584084">
              <w:rPr>
                <w:rFonts w:ascii="Agency FB" w:eastAsia="MS Mincho" w:hAnsi="Agency FB" w:cs="Arial"/>
                <w:sz w:val="18"/>
                <w:szCs w:val="18"/>
              </w:rPr>
              <w:t xml:space="preserve"> </w:t>
            </w:r>
            <w:r w:rsidRPr="00584084">
              <w:rPr>
                <w:rFonts w:ascii="Agency FB" w:eastAsia="MS Mincho" w:hAnsi="Agency FB" w:cs="Arial"/>
                <w:sz w:val="18"/>
                <w:szCs w:val="18"/>
              </w:rPr>
              <w:br/>
              <w:t xml:space="preserve"> </w:t>
            </w:r>
            <w:r w:rsidRPr="00584084">
              <w:rPr>
                <w:rFonts w:ascii="Arial" w:eastAsia="MS Mincho" w:hAnsi="Arial" w:cs="Arial"/>
                <w:sz w:val="18"/>
                <w:szCs w:val="18"/>
              </w:rPr>
              <w:t>персональных</w:t>
            </w:r>
            <w:r w:rsidRPr="00584084">
              <w:rPr>
                <w:rFonts w:ascii="Agency FB" w:eastAsia="MS Mincho" w:hAnsi="Agency FB" w:cs="Arial"/>
                <w:sz w:val="18"/>
                <w:szCs w:val="18"/>
              </w:rPr>
              <w:t xml:space="preserve"> </w:t>
            </w:r>
            <w:r w:rsidRPr="00584084">
              <w:rPr>
                <w:rFonts w:ascii="Arial" w:eastAsia="MS Mincho" w:hAnsi="Arial" w:cs="Arial"/>
                <w:sz w:val="18"/>
                <w:szCs w:val="18"/>
              </w:rPr>
              <w:t>услуг</w:t>
            </w:r>
          </w:p>
        </w:tc>
        <w:tc>
          <w:tcPr>
            <w:tcW w:w="894" w:type="dxa"/>
            <w:tcBorders>
              <w:top w:val="nil"/>
              <w:left w:val="single" w:sz="4" w:space="0" w:color="auto"/>
              <w:bottom w:val="single" w:sz="4" w:space="0" w:color="auto"/>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1425,2</w:t>
            </w:r>
          </w:p>
        </w:tc>
        <w:tc>
          <w:tcPr>
            <w:tcW w:w="895" w:type="dxa"/>
            <w:tcBorders>
              <w:top w:val="nil"/>
              <w:left w:val="single" w:sz="4" w:space="0" w:color="auto"/>
              <w:bottom w:val="single" w:sz="4" w:space="0" w:color="auto"/>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2054,2</w:t>
            </w:r>
          </w:p>
        </w:tc>
        <w:tc>
          <w:tcPr>
            <w:tcW w:w="895" w:type="dxa"/>
            <w:tcBorders>
              <w:top w:val="nil"/>
              <w:left w:val="single" w:sz="4" w:space="0" w:color="auto"/>
              <w:bottom w:val="single" w:sz="4" w:space="0" w:color="auto"/>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3005,3</w:t>
            </w:r>
          </w:p>
        </w:tc>
        <w:tc>
          <w:tcPr>
            <w:tcW w:w="895" w:type="dxa"/>
            <w:tcBorders>
              <w:top w:val="nil"/>
              <w:left w:val="single" w:sz="4" w:space="0" w:color="auto"/>
              <w:bottom w:val="single" w:sz="4" w:space="0" w:color="auto"/>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3527,4</w:t>
            </w:r>
          </w:p>
        </w:tc>
        <w:tc>
          <w:tcPr>
            <w:tcW w:w="894" w:type="dxa"/>
            <w:tcBorders>
              <w:top w:val="nil"/>
              <w:left w:val="single" w:sz="4" w:space="0" w:color="auto"/>
              <w:bottom w:val="single" w:sz="4" w:space="0" w:color="auto"/>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4108,5</w:t>
            </w:r>
          </w:p>
        </w:tc>
        <w:tc>
          <w:tcPr>
            <w:tcW w:w="895" w:type="dxa"/>
            <w:tcBorders>
              <w:top w:val="nil"/>
              <w:left w:val="single" w:sz="4" w:space="0" w:color="auto"/>
              <w:bottom w:val="single" w:sz="4" w:space="0" w:color="auto"/>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5174,6</w:t>
            </w:r>
          </w:p>
        </w:tc>
        <w:tc>
          <w:tcPr>
            <w:tcW w:w="895" w:type="dxa"/>
            <w:tcBorders>
              <w:top w:val="nil"/>
              <w:left w:val="single" w:sz="4" w:space="0" w:color="auto"/>
              <w:bottom w:val="single" w:sz="4" w:space="0" w:color="auto"/>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6288,6</w:t>
            </w:r>
          </w:p>
        </w:tc>
        <w:tc>
          <w:tcPr>
            <w:tcW w:w="895" w:type="dxa"/>
            <w:tcBorders>
              <w:top w:val="nil"/>
              <w:left w:val="single" w:sz="4" w:space="0" w:color="auto"/>
              <w:bottom w:val="single" w:sz="4" w:space="0" w:color="auto"/>
              <w:right w:val="single" w:sz="4" w:space="0" w:color="auto"/>
            </w:tcBorders>
            <w:vAlign w:val="bottom"/>
          </w:tcPr>
          <w:p w:rsidR="005A51F2" w:rsidRPr="00584084" w:rsidRDefault="005A51F2" w:rsidP="005A51F2">
            <w:pPr>
              <w:spacing w:line="264" w:lineRule="auto"/>
              <w:ind w:left="-57" w:right="57"/>
              <w:jc w:val="right"/>
              <w:rPr>
                <w:rFonts w:ascii="Agency FB" w:hAnsi="Agency FB" w:cs="Arial"/>
                <w:sz w:val="18"/>
                <w:szCs w:val="18"/>
              </w:rPr>
            </w:pPr>
            <w:r w:rsidRPr="00584084">
              <w:rPr>
                <w:rFonts w:ascii="Agency FB" w:hAnsi="Agency FB" w:cs="Arial"/>
                <w:sz w:val="18"/>
                <w:szCs w:val="18"/>
              </w:rPr>
              <w:t>8898,6</w:t>
            </w:r>
          </w:p>
        </w:tc>
      </w:tr>
    </w:tbl>
    <w:p w:rsidR="005A51F2" w:rsidRDefault="005A51F2" w:rsidP="005A51F2"/>
    <w:p w:rsidR="008771AD" w:rsidRDefault="00584084" w:rsidP="00DE3F49">
      <w:pPr>
        <w:pStyle w:val="1"/>
      </w:pPr>
      <w:bookmarkStart w:id="25" w:name="_Toc209513300"/>
      <w:r>
        <w:br w:type="page"/>
      </w:r>
      <w:bookmarkStart w:id="26" w:name="_Toc275151886"/>
      <w:r w:rsidR="008771AD">
        <w:t>Приложение Г</w:t>
      </w:r>
      <w:bookmarkEnd w:id="26"/>
    </w:p>
    <w:p w:rsidR="005A51F2" w:rsidRDefault="008771AD" w:rsidP="005A51F2">
      <w:pPr>
        <w:pStyle w:val="2"/>
        <w:spacing w:line="264" w:lineRule="auto"/>
      </w:pPr>
      <w:bookmarkStart w:id="27" w:name="_Toc275151887"/>
      <w:r>
        <w:t xml:space="preserve">таблица 11 - </w:t>
      </w:r>
      <w:r w:rsidR="005A51F2">
        <w:t>ПОТРЕБЛЕНИЕ  ОСНОВНЫХ  ПРОДУКТОВ  ПИТАНИЯ</w:t>
      </w:r>
      <w:bookmarkEnd w:id="25"/>
      <w:bookmarkEnd w:id="27"/>
    </w:p>
    <w:p w:rsidR="005A51F2" w:rsidRDefault="005A51F2" w:rsidP="005A51F2">
      <w:pPr>
        <w:spacing w:after="60"/>
        <w:jc w:val="center"/>
        <w:rPr>
          <w:b/>
          <w:sz w:val="22"/>
        </w:rPr>
      </w:pPr>
      <w:r>
        <w:rPr>
          <w:b/>
          <w:sz w:val="22"/>
        </w:rPr>
        <w:t>(на душу населения в год; килограммов)</w:t>
      </w:r>
    </w:p>
    <w:tbl>
      <w:tblPr>
        <w:tblW w:w="0" w:type="auto"/>
        <w:tblInd w:w="250" w:type="dxa"/>
        <w:tblLayout w:type="fixed"/>
        <w:tblLook w:val="0000" w:firstRow="0" w:lastRow="0" w:firstColumn="0" w:lastColumn="0" w:noHBand="0" w:noVBand="0"/>
      </w:tblPr>
      <w:tblGrid>
        <w:gridCol w:w="3260"/>
        <w:gridCol w:w="1275"/>
        <w:gridCol w:w="1276"/>
        <w:gridCol w:w="1276"/>
        <w:gridCol w:w="1276"/>
        <w:gridCol w:w="1276"/>
      </w:tblGrid>
      <w:tr w:rsidR="005A51F2">
        <w:tc>
          <w:tcPr>
            <w:tcW w:w="3260" w:type="dxa"/>
            <w:tcBorders>
              <w:top w:val="single" w:sz="4" w:space="0" w:color="auto"/>
              <w:left w:val="single" w:sz="4" w:space="0" w:color="auto"/>
              <w:right w:val="single" w:sz="4" w:space="0" w:color="auto"/>
            </w:tcBorders>
          </w:tcPr>
          <w:p w:rsidR="005A51F2" w:rsidRDefault="005A51F2" w:rsidP="005A51F2">
            <w:pPr>
              <w:spacing w:before="20" w:after="20"/>
              <w:jc w:val="center"/>
              <w:rPr>
                <w:b/>
                <w:sz w:val="22"/>
              </w:rPr>
            </w:pPr>
          </w:p>
        </w:tc>
        <w:tc>
          <w:tcPr>
            <w:tcW w:w="1275" w:type="dxa"/>
            <w:tcBorders>
              <w:top w:val="single" w:sz="4" w:space="0" w:color="auto"/>
              <w:left w:val="single" w:sz="4" w:space="0" w:color="auto"/>
              <w:right w:val="single" w:sz="4" w:space="0" w:color="auto"/>
            </w:tcBorders>
          </w:tcPr>
          <w:p w:rsidR="005A51F2" w:rsidRDefault="005A51F2" w:rsidP="005A51F2">
            <w:pPr>
              <w:spacing w:before="20" w:after="20"/>
              <w:jc w:val="center"/>
            </w:pPr>
            <w:r>
              <w:t>1995</w:t>
            </w:r>
          </w:p>
        </w:tc>
        <w:tc>
          <w:tcPr>
            <w:tcW w:w="1276" w:type="dxa"/>
            <w:tcBorders>
              <w:top w:val="single" w:sz="4" w:space="0" w:color="auto"/>
              <w:left w:val="single" w:sz="4" w:space="0" w:color="auto"/>
              <w:right w:val="single" w:sz="4" w:space="0" w:color="auto"/>
            </w:tcBorders>
          </w:tcPr>
          <w:p w:rsidR="005A51F2" w:rsidRDefault="005A51F2" w:rsidP="005A51F2">
            <w:pPr>
              <w:spacing w:before="20" w:after="20"/>
              <w:jc w:val="center"/>
            </w:pPr>
            <w:r>
              <w:t>2000</w:t>
            </w:r>
          </w:p>
        </w:tc>
        <w:tc>
          <w:tcPr>
            <w:tcW w:w="1276" w:type="dxa"/>
            <w:tcBorders>
              <w:top w:val="single" w:sz="4" w:space="0" w:color="auto"/>
              <w:left w:val="single" w:sz="4" w:space="0" w:color="auto"/>
              <w:right w:val="single" w:sz="4" w:space="0" w:color="auto"/>
            </w:tcBorders>
          </w:tcPr>
          <w:p w:rsidR="005A51F2" w:rsidRDefault="005A51F2" w:rsidP="005A51F2">
            <w:pPr>
              <w:spacing w:before="20" w:after="20"/>
              <w:jc w:val="center"/>
              <w:rPr>
                <w:lang w:val="en-US"/>
              </w:rPr>
            </w:pPr>
            <w:r>
              <w:t>2005</w:t>
            </w:r>
          </w:p>
        </w:tc>
        <w:tc>
          <w:tcPr>
            <w:tcW w:w="1276" w:type="dxa"/>
            <w:tcBorders>
              <w:top w:val="single" w:sz="4" w:space="0" w:color="auto"/>
              <w:left w:val="single" w:sz="4" w:space="0" w:color="auto"/>
              <w:right w:val="single" w:sz="4" w:space="0" w:color="auto"/>
            </w:tcBorders>
          </w:tcPr>
          <w:p w:rsidR="005A51F2" w:rsidRDefault="005A51F2" w:rsidP="005A51F2">
            <w:pPr>
              <w:spacing w:before="20" w:after="20"/>
              <w:jc w:val="center"/>
            </w:pPr>
            <w:r>
              <w:t>2006</w:t>
            </w:r>
          </w:p>
        </w:tc>
        <w:tc>
          <w:tcPr>
            <w:tcW w:w="1276" w:type="dxa"/>
            <w:tcBorders>
              <w:top w:val="single" w:sz="4" w:space="0" w:color="auto"/>
              <w:left w:val="single" w:sz="4" w:space="0" w:color="auto"/>
              <w:right w:val="single" w:sz="4" w:space="0" w:color="auto"/>
            </w:tcBorders>
          </w:tcPr>
          <w:p w:rsidR="005A51F2" w:rsidRDefault="005A51F2" w:rsidP="005A51F2">
            <w:pPr>
              <w:spacing w:before="20" w:after="20"/>
              <w:jc w:val="center"/>
            </w:pPr>
            <w:r>
              <w:t>2007</w:t>
            </w:r>
          </w:p>
        </w:tc>
      </w:tr>
      <w:tr w:rsidR="005A51F2">
        <w:tc>
          <w:tcPr>
            <w:tcW w:w="3260" w:type="dxa"/>
            <w:tcBorders>
              <w:top w:val="single" w:sz="4" w:space="0" w:color="auto"/>
              <w:left w:val="single" w:sz="4" w:space="0" w:color="auto"/>
            </w:tcBorders>
          </w:tcPr>
          <w:p w:rsidR="005A51F2" w:rsidRDefault="005A51F2" w:rsidP="005A51F2">
            <w:pPr>
              <w:spacing w:line="276" w:lineRule="auto"/>
              <w:ind w:hanging="57"/>
            </w:pPr>
            <w:r>
              <w:t>Мясо и мясопродукты</w:t>
            </w:r>
          </w:p>
        </w:tc>
        <w:tc>
          <w:tcPr>
            <w:tcW w:w="1275" w:type="dxa"/>
            <w:tcBorders>
              <w:top w:val="single" w:sz="4" w:space="0" w:color="auto"/>
              <w:left w:val="single" w:sz="4" w:space="0" w:color="auto"/>
            </w:tcBorders>
          </w:tcPr>
          <w:p w:rsidR="005A51F2" w:rsidRDefault="005A51F2" w:rsidP="005A51F2">
            <w:pPr>
              <w:spacing w:line="276" w:lineRule="auto"/>
              <w:ind w:right="170" w:hanging="57"/>
              <w:jc w:val="right"/>
            </w:pPr>
          </w:p>
        </w:tc>
        <w:tc>
          <w:tcPr>
            <w:tcW w:w="1276" w:type="dxa"/>
            <w:tcBorders>
              <w:top w:val="single" w:sz="4" w:space="0" w:color="auto"/>
              <w:left w:val="single" w:sz="4" w:space="0" w:color="auto"/>
            </w:tcBorders>
          </w:tcPr>
          <w:p w:rsidR="005A51F2" w:rsidRDefault="005A51F2" w:rsidP="005A51F2">
            <w:pPr>
              <w:spacing w:line="276" w:lineRule="auto"/>
              <w:ind w:right="170" w:hanging="57"/>
              <w:jc w:val="right"/>
            </w:pPr>
          </w:p>
        </w:tc>
        <w:tc>
          <w:tcPr>
            <w:tcW w:w="1276" w:type="dxa"/>
            <w:tcBorders>
              <w:top w:val="single" w:sz="4" w:space="0" w:color="auto"/>
              <w:left w:val="single" w:sz="4" w:space="0" w:color="auto"/>
            </w:tcBorders>
          </w:tcPr>
          <w:p w:rsidR="005A51F2" w:rsidRDefault="005A51F2" w:rsidP="005A51F2">
            <w:pPr>
              <w:spacing w:line="276" w:lineRule="auto"/>
              <w:ind w:right="170" w:hanging="57"/>
              <w:jc w:val="right"/>
            </w:pPr>
          </w:p>
        </w:tc>
        <w:tc>
          <w:tcPr>
            <w:tcW w:w="1276" w:type="dxa"/>
            <w:tcBorders>
              <w:top w:val="single" w:sz="4" w:space="0" w:color="auto"/>
              <w:left w:val="single" w:sz="4" w:space="0" w:color="auto"/>
            </w:tcBorders>
          </w:tcPr>
          <w:p w:rsidR="005A51F2" w:rsidRDefault="005A51F2" w:rsidP="005A51F2">
            <w:pPr>
              <w:spacing w:line="276" w:lineRule="auto"/>
              <w:ind w:right="170" w:hanging="57"/>
              <w:jc w:val="right"/>
            </w:pPr>
          </w:p>
        </w:tc>
        <w:tc>
          <w:tcPr>
            <w:tcW w:w="1276" w:type="dxa"/>
            <w:tcBorders>
              <w:top w:val="single" w:sz="4" w:space="0" w:color="auto"/>
              <w:left w:val="single" w:sz="4" w:space="0" w:color="auto"/>
              <w:right w:val="single" w:sz="4" w:space="0" w:color="auto"/>
            </w:tcBorders>
          </w:tcPr>
          <w:p w:rsidR="005A51F2" w:rsidRDefault="005A51F2" w:rsidP="005A51F2">
            <w:pPr>
              <w:spacing w:line="276" w:lineRule="auto"/>
              <w:ind w:right="170" w:hanging="57"/>
              <w:jc w:val="right"/>
            </w:pPr>
          </w:p>
        </w:tc>
      </w:tr>
      <w:tr w:rsidR="005A51F2">
        <w:tc>
          <w:tcPr>
            <w:tcW w:w="3260" w:type="dxa"/>
            <w:tcBorders>
              <w:left w:val="single" w:sz="4" w:space="0" w:color="auto"/>
            </w:tcBorders>
          </w:tcPr>
          <w:p w:rsidR="005A51F2" w:rsidRDefault="005A51F2" w:rsidP="005A51F2">
            <w:pPr>
              <w:spacing w:line="276" w:lineRule="auto"/>
              <w:ind w:hanging="57"/>
            </w:pPr>
            <w:r>
              <w:t xml:space="preserve">  (в пересчете на мясо)</w:t>
            </w:r>
          </w:p>
        </w:tc>
        <w:tc>
          <w:tcPr>
            <w:tcW w:w="1275" w:type="dxa"/>
            <w:tcBorders>
              <w:left w:val="single" w:sz="4" w:space="0" w:color="auto"/>
            </w:tcBorders>
          </w:tcPr>
          <w:p w:rsidR="005A51F2" w:rsidRDefault="005A51F2" w:rsidP="005A51F2">
            <w:pPr>
              <w:spacing w:line="276" w:lineRule="auto"/>
              <w:ind w:right="170" w:hanging="57"/>
              <w:jc w:val="right"/>
            </w:pPr>
            <w:r>
              <w:t>68</w:t>
            </w:r>
          </w:p>
        </w:tc>
        <w:tc>
          <w:tcPr>
            <w:tcW w:w="1276" w:type="dxa"/>
            <w:tcBorders>
              <w:left w:val="single" w:sz="4" w:space="0" w:color="auto"/>
            </w:tcBorders>
          </w:tcPr>
          <w:p w:rsidR="005A51F2" w:rsidRDefault="005A51F2" w:rsidP="005A51F2">
            <w:pPr>
              <w:spacing w:line="276" w:lineRule="auto"/>
              <w:ind w:right="170" w:hanging="57"/>
              <w:jc w:val="right"/>
            </w:pPr>
            <w:r>
              <w:t>56</w:t>
            </w:r>
          </w:p>
        </w:tc>
        <w:tc>
          <w:tcPr>
            <w:tcW w:w="1276" w:type="dxa"/>
            <w:tcBorders>
              <w:left w:val="single" w:sz="4" w:space="0" w:color="auto"/>
            </w:tcBorders>
          </w:tcPr>
          <w:p w:rsidR="005A51F2" w:rsidRDefault="005A51F2" w:rsidP="005A51F2">
            <w:pPr>
              <w:spacing w:line="276" w:lineRule="auto"/>
              <w:ind w:right="170" w:hanging="57"/>
              <w:jc w:val="right"/>
            </w:pPr>
            <w:r>
              <w:t>63</w:t>
            </w:r>
          </w:p>
        </w:tc>
        <w:tc>
          <w:tcPr>
            <w:tcW w:w="1276" w:type="dxa"/>
            <w:tcBorders>
              <w:left w:val="single" w:sz="4" w:space="0" w:color="auto"/>
            </w:tcBorders>
          </w:tcPr>
          <w:p w:rsidR="005A51F2" w:rsidRDefault="005A51F2" w:rsidP="005A51F2">
            <w:pPr>
              <w:spacing w:line="276" w:lineRule="auto"/>
              <w:ind w:right="170" w:hanging="57"/>
              <w:jc w:val="right"/>
            </w:pPr>
            <w:r>
              <w:t>66</w:t>
            </w:r>
          </w:p>
        </w:tc>
        <w:tc>
          <w:tcPr>
            <w:tcW w:w="1276" w:type="dxa"/>
            <w:tcBorders>
              <w:left w:val="single" w:sz="4" w:space="0" w:color="auto"/>
              <w:right w:val="single" w:sz="4" w:space="0" w:color="auto"/>
            </w:tcBorders>
          </w:tcPr>
          <w:p w:rsidR="005A51F2" w:rsidRDefault="005A51F2" w:rsidP="005A51F2">
            <w:pPr>
              <w:spacing w:line="276" w:lineRule="auto"/>
              <w:ind w:right="170" w:hanging="57"/>
              <w:jc w:val="right"/>
            </w:pPr>
            <w:r>
              <w:t>68</w:t>
            </w:r>
          </w:p>
        </w:tc>
      </w:tr>
      <w:tr w:rsidR="005A51F2">
        <w:tc>
          <w:tcPr>
            <w:tcW w:w="3260" w:type="dxa"/>
            <w:tcBorders>
              <w:left w:val="single" w:sz="4" w:space="0" w:color="auto"/>
            </w:tcBorders>
          </w:tcPr>
          <w:p w:rsidR="005A51F2" w:rsidRDefault="005A51F2" w:rsidP="005A51F2">
            <w:pPr>
              <w:spacing w:line="276" w:lineRule="auto"/>
              <w:ind w:hanging="57"/>
            </w:pPr>
            <w:r>
              <w:t>Молоко и молочные продукты</w:t>
            </w:r>
          </w:p>
        </w:tc>
        <w:tc>
          <w:tcPr>
            <w:tcW w:w="1275" w:type="dxa"/>
            <w:tcBorders>
              <w:left w:val="single" w:sz="4" w:space="0" w:color="auto"/>
            </w:tcBorders>
          </w:tcPr>
          <w:p w:rsidR="005A51F2" w:rsidRDefault="005A51F2" w:rsidP="005A51F2">
            <w:pPr>
              <w:spacing w:line="276" w:lineRule="auto"/>
              <w:ind w:right="170" w:hanging="57"/>
              <w:jc w:val="right"/>
            </w:pPr>
          </w:p>
        </w:tc>
        <w:tc>
          <w:tcPr>
            <w:tcW w:w="1276" w:type="dxa"/>
            <w:tcBorders>
              <w:left w:val="single" w:sz="4" w:space="0" w:color="auto"/>
            </w:tcBorders>
          </w:tcPr>
          <w:p w:rsidR="005A51F2" w:rsidRDefault="005A51F2" w:rsidP="005A51F2">
            <w:pPr>
              <w:spacing w:line="276" w:lineRule="auto"/>
              <w:ind w:right="170" w:hanging="57"/>
              <w:jc w:val="right"/>
            </w:pPr>
          </w:p>
        </w:tc>
        <w:tc>
          <w:tcPr>
            <w:tcW w:w="1276" w:type="dxa"/>
            <w:tcBorders>
              <w:left w:val="single" w:sz="4" w:space="0" w:color="auto"/>
            </w:tcBorders>
          </w:tcPr>
          <w:p w:rsidR="005A51F2" w:rsidRDefault="005A51F2" w:rsidP="005A51F2">
            <w:pPr>
              <w:spacing w:line="276" w:lineRule="auto"/>
              <w:ind w:right="170" w:hanging="57"/>
              <w:jc w:val="right"/>
            </w:pPr>
          </w:p>
        </w:tc>
        <w:tc>
          <w:tcPr>
            <w:tcW w:w="1276" w:type="dxa"/>
            <w:tcBorders>
              <w:left w:val="single" w:sz="4" w:space="0" w:color="auto"/>
            </w:tcBorders>
          </w:tcPr>
          <w:p w:rsidR="005A51F2" w:rsidRDefault="005A51F2" w:rsidP="005A51F2">
            <w:pPr>
              <w:spacing w:line="276" w:lineRule="auto"/>
              <w:ind w:right="170" w:hanging="57"/>
              <w:jc w:val="right"/>
            </w:pPr>
          </w:p>
        </w:tc>
        <w:tc>
          <w:tcPr>
            <w:tcW w:w="1276" w:type="dxa"/>
            <w:tcBorders>
              <w:left w:val="single" w:sz="4" w:space="0" w:color="auto"/>
              <w:right w:val="single" w:sz="4" w:space="0" w:color="auto"/>
            </w:tcBorders>
          </w:tcPr>
          <w:p w:rsidR="005A51F2" w:rsidRDefault="005A51F2" w:rsidP="005A51F2">
            <w:pPr>
              <w:spacing w:line="276" w:lineRule="auto"/>
              <w:ind w:right="170" w:hanging="57"/>
              <w:jc w:val="right"/>
            </w:pPr>
          </w:p>
        </w:tc>
      </w:tr>
      <w:tr w:rsidR="005A51F2">
        <w:tc>
          <w:tcPr>
            <w:tcW w:w="3260" w:type="dxa"/>
            <w:tcBorders>
              <w:left w:val="single" w:sz="4" w:space="0" w:color="auto"/>
            </w:tcBorders>
          </w:tcPr>
          <w:p w:rsidR="005A51F2" w:rsidRDefault="005A51F2" w:rsidP="005A51F2">
            <w:pPr>
              <w:spacing w:line="276" w:lineRule="auto"/>
              <w:ind w:hanging="57"/>
            </w:pPr>
            <w:r>
              <w:t xml:space="preserve"> (в пересчете на молоко)</w:t>
            </w:r>
          </w:p>
        </w:tc>
        <w:tc>
          <w:tcPr>
            <w:tcW w:w="1275" w:type="dxa"/>
            <w:tcBorders>
              <w:left w:val="single" w:sz="4" w:space="0" w:color="auto"/>
            </w:tcBorders>
          </w:tcPr>
          <w:p w:rsidR="005A51F2" w:rsidRDefault="005A51F2" w:rsidP="005A51F2">
            <w:pPr>
              <w:spacing w:line="276" w:lineRule="auto"/>
              <w:ind w:right="170" w:hanging="57"/>
              <w:jc w:val="right"/>
            </w:pPr>
            <w:r>
              <w:t>308</w:t>
            </w:r>
          </w:p>
        </w:tc>
        <w:tc>
          <w:tcPr>
            <w:tcW w:w="1276" w:type="dxa"/>
            <w:tcBorders>
              <w:left w:val="single" w:sz="4" w:space="0" w:color="auto"/>
            </w:tcBorders>
          </w:tcPr>
          <w:p w:rsidR="005A51F2" w:rsidRDefault="005A51F2" w:rsidP="005A51F2">
            <w:pPr>
              <w:spacing w:line="276" w:lineRule="auto"/>
              <w:ind w:right="170" w:hanging="57"/>
              <w:jc w:val="right"/>
            </w:pPr>
            <w:r>
              <w:t>278</w:t>
            </w:r>
          </w:p>
        </w:tc>
        <w:tc>
          <w:tcPr>
            <w:tcW w:w="1276" w:type="dxa"/>
            <w:tcBorders>
              <w:left w:val="single" w:sz="4" w:space="0" w:color="auto"/>
            </w:tcBorders>
          </w:tcPr>
          <w:p w:rsidR="005A51F2" w:rsidRDefault="005A51F2" w:rsidP="005A51F2">
            <w:pPr>
              <w:spacing w:line="276" w:lineRule="auto"/>
              <w:ind w:right="170" w:hanging="57"/>
              <w:jc w:val="right"/>
            </w:pPr>
            <w:r>
              <w:t>362</w:t>
            </w:r>
          </w:p>
        </w:tc>
        <w:tc>
          <w:tcPr>
            <w:tcW w:w="1276" w:type="dxa"/>
            <w:tcBorders>
              <w:left w:val="single" w:sz="4" w:space="0" w:color="auto"/>
            </w:tcBorders>
          </w:tcPr>
          <w:p w:rsidR="005A51F2" w:rsidRDefault="005A51F2" w:rsidP="005A51F2">
            <w:pPr>
              <w:spacing w:line="276" w:lineRule="auto"/>
              <w:ind w:right="170" w:hanging="57"/>
              <w:jc w:val="right"/>
            </w:pPr>
            <w:r>
              <w:t>363</w:t>
            </w:r>
          </w:p>
        </w:tc>
        <w:tc>
          <w:tcPr>
            <w:tcW w:w="1276" w:type="dxa"/>
            <w:tcBorders>
              <w:left w:val="single" w:sz="4" w:space="0" w:color="auto"/>
              <w:right w:val="single" w:sz="4" w:space="0" w:color="auto"/>
            </w:tcBorders>
          </w:tcPr>
          <w:p w:rsidR="005A51F2" w:rsidRDefault="005A51F2" w:rsidP="005A51F2">
            <w:pPr>
              <w:spacing w:line="276" w:lineRule="auto"/>
              <w:ind w:right="170" w:hanging="57"/>
              <w:jc w:val="right"/>
            </w:pPr>
            <w:r>
              <w:t>364</w:t>
            </w:r>
          </w:p>
        </w:tc>
      </w:tr>
      <w:tr w:rsidR="005A51F2">
        <w:tc>
          <w:tcPr>
            <w:tcW w:w="3260" w:type="dxa"/>
            <w:tcBorders>
              <w:left w:val="single" w:sz="4" w:space="0" w:color="auto"/>
            </w:tcBorders>
          </w:tcPr>
          <w:p w:rsidR="005A51F2" w:rsidRDefault="005A51F2" w:rsidP="005A51F2">
            <w:pPr>
              <w:spacing w:line="276" w:lineRule="auto"/>
              <w:ind w:hanging="57"/>
            </w:pPr>
            <w:r>
              <w:t>Яйца, шт.</w:t>
            </w:r>
          </w:p>
        </w:tc>
        <w:tc>
          <w:tcPr>
            <w:tcW w:w="1275" w:type="dxa"/>
            <w:tcBorders>
              <w:left w:val="single" w:sz="4" w:space="0" w:color="auto"/>
            </w:tcBorders>
          </w:tcPr>
          <w:p w:rsidR="005A51F2" w:rsidRDefault="005A51F2" w:rsidP="005A51F2">
            <w:pPr>
              <w:spacing w:line="276" w:lineRule="auto"/>
              <w:ind w:right="170" w:hanging="57"/>
              <w:jc w:val="right"/>
            </w:pPr>
            <w:r>
              <w:t>264</w:t>
            </w:r>
          </w:p>
        </w:tc>
        <w:tc>
          <w:tcPr>
            <w:tcW w:w="1276" w:type="dxa"/>
            <w:tcBorders>
              <w:left w:val="single" w:sz="4" w:space="0" w:color="auto"/>
            </w:tcBorders>
          </w:tcPr>
          <w:p w:rsidR="005A51F2" w:rsidRDefault="005A51F2" w:rsidP="005A51F2">
            <w:pPr>
              <w:spacing w:line="276" w:lineRule="auto"/>
              <w:ind w:right="170" w:hanging="57"/>
              <w:jc w:val="right"/>
            </w:pPr>
            <w:r>
              <w:t>225</w:t>
            </w:r>
          </w:p>
        </w:tc>
        <w:tc>
          <w:tcPr>
            <w:tcW w:w="1276" w:type="dxa"/>
            <w:tcBorders>
              <w:left w:val="single" w:sz="4" w:space="0" w:color="auto"/>
            </w:tcBorders>
          </w:tcPr>
          <w:p w:rsidR="005A51F2" w:rsidRDefault="005A51F2" w:rsidP="005A51F2">
            <w:pPr>
              <w:spacing w:line="276" w:lineRule="auto"/>
              <w:ind w:right="170" w:hanging="57"/>
              <w:jc w:val="right"/>
            </w:pPr>
            <w:r>
              <w:t>273</w:t>
            </w:r>
          </w:p>
        </w:tc>
        <w:tc>
          <w:tcPr>
            <w:tcW w:w="1276" w:type="dxa"/>
            <w:tcBorders>
              <w:left w:val="single" w:sz="4" w:space="0" w:color="auto"/>
            </w:tcBorders>
          </w:tcPr>
          <w:p w:rsidR="005A51F2" w:rsidRDefault="005A51F2" w:rsidP="005A51F2">
            <w:pPr>
              <w:spacing w:line="276" w:lineRule="auto"/>
              <w:ind w:right="170" w:hanging="57"/>
              <w:jc w:val="right"/>
            </w:pPr>
            <w:r>
              <w:t>281</w:t>
            </w:r>
          </w:p>
        </w:tc>
        <w:tc>
          <w:tcPr>
            <w:tcW w:w="1276" w:type="dxa"/>
            <w:tcBorders>
              <w:left w:val="single" w:sz="4" w:space="0" w:color="auto"/>
              <w:right w:val="single" w:sz="4" w:space="0" w:color="auto"/>
            </w:tcBorders>
          </w:tcPr>
          <w:p w:rsidR="005A51F2" w:rsidRDefault="005A51F2" w:rsidP="005A51F2">
            <w:pPr>
              <w:spacing w:line="276" w:lineRule="auto"/>
              <w:ind w:right="170" w:hanging="57"/>
              <w:jc w:val="right"/>
            </w:pPr>
            <w:r>
              <w:t>289</w:t>
            </w:r>
          </w:p>
        </w:tc>
      </w:tr>
      <w:tr w:rsidR="005A51F2">
        <w:tc>
          <w:tcPr>
            <w:tcW w:w="3260" w:type="dxa"/>
            <w:tcBorders>
              <w:left w:val="single" w:sz="4" w:space="0" w:color="auto"/>
            </w:tcBorders>
          </w:tcPr>
          <w:p w:rsidR="005A51F2" w:rsidRDefault="005A51F2" w:rsidP="005A51F2">
            <w:pPr>
              <w:spacing w:line="276" w:lineRule="auto"/>
              <w:ind w:hanging="57"/>
            </w:pPr>
            <w:r>
              <w:t>Рыба и рыбопродукты</w:t>
            </w:r>
          </w:p>
        </w:tc>
        <w:tc>
          <w:tcPr>
            <w:tcW w:w="1275" w:type="dxa"/>
            <w:tcBorders>
              <w:left w:val="single" w:sz="4" w:space="0" w:color="auto"/>
            </w:tcBorders>
          </w:tcPr>
          <w:p w:rsidR="005A51F2" w:rsidRDefault="005A51F2" w:rsidP="005A51F2">
            <w:pPr>
              <w:spacing w:line="276" w:lineRule="auto"/>
              <w:ind w:right="170" w:hanging="57"/>
              <w:jc w:val="right"/>
            </w:pPr>
            <w:r>
              <w:t>4</w:t>
            </w:r>
          </w:p>
        </w:tc>
        <w:tc>
          <w:tcPr>
            <w:tcW w:w="1276" w:type="dxa"/>
            <w:tcBorders>
              <w:left w:val="single" w:sz="4" w:space="0" w:color="auto"/>
            </w:tcBorders>
          </w:tcPr>
          <w:p w:rsidR="005A51F2" w:rsidRDefault="005A51F2" w:rsidP="005A51F2">
            <w:pPr>
              <w:spacing w:line="276" w:lineRule="auto"/>
              <w:ind w:right="170" w:hanging="57"/>
              <w:jc w:val="right"/>
            </w:pPr>
            <w:r>
              <w:t>5</w:t>
            </w:r>
          </w:p>
        </w:tc>
        <w:tc>
          <w:tcPr>
            <w:tcW w:w="1276" w:type="dxa"/>
            <w:tcBorders>
              <w:left w:val="single" w:sz="4" w:space="0" w:color="auto"/>
            </w:tcBorders>
          </w:tcPr>
          <w:p w:rsidR="005A51F2" w:rsidRDefault="005A51F2" w:rsidP="005A51F2">
            <w:pPr>
              <w:spacing w:line="276" w:lineRule="auto"/>
              <w:ind w:right="170" w:hanging="57"/>
              <w:jc w:val="right"/>
            </w:pPr>
            <w:r>
              <w:t>5</w:t>
            </w:r>
          </w:p>
        </w:tc>
        <w:tc>
          <w:tcPr>
            <w:tcW w:w="1276" w:type="dxa"/>
            <w:tcBorders>
              <w:left w:val="single" w:sz="4" w:space="0" w:color="auto"/>
            </w:tcBorders>
          </w:tcPr>
          <w:p w:rsidR="005A51F2" w:rsidRDefault="005A51F2" w:rsidP="005A51F2">
            <w:pPr>
              <w:spacing w:line="276" w:lineRule="auto"/>
              <w:ind w:right="170" w:hanging="57"/>
              <w:jc w:val="right"/>
            </w:pPr>
            <w:r>
              <w:t>5</w:t>
            </w:r>
          </w:p>
        </w:tc>
        <w:tc>
          <w:tcPr>
            <w:tcW w:w="1276" w:type="dxa"/>
            <w:tcBorders>
              <w:left w:val="single" w:sz="4" w:space="0" w:color="auto"/>
              <w:right w:val="single" w:sz="4" w:space="0" w:color="auto"/>
            </w:tcBorders>
          </w:tcPr>
          <w:p w:rsidR="005A51F2" w:rsidRDefault="005A51F2" w:rsidP="005A51F2">
            <w:pPr>
              <w:spacing w:line="276" w:lineRule="auto"/>
              <w:ind w:right="170" w:hanging="57"/>
              <w:jc w:val="right"/>
            </w:pPr>
            <w:r>
              <w:t>5</w:t>
            </w:r>
          </w:p>
        </w:tc>
      </w:tr>
      <w:tr w:rsidR="005A51F2">
        <w:tc>
          <w:tcPr>
            <w:tcW w:w="3260" w:type="dxa"/>
            <w:tcBorders>
              <w:left w:val="single" w:sz="4" w:space="0" w:color="auto"/>
            </w:tcBorders>
          </w:tcPr>
          <w:p w:rsidR="005A51F2" w:rsidRDefault="005A51F2" w:rsidP="005A51F2">
            <w:pPr>
              <w:spacing w:line="276" w:lineRule="auto"/>
              <w:ind w:hanging="57"/>
            </w:pPr>
            <w:r>
              <w:t>Сахар</w:t>
            </w:r>
          </w:p>
        </w:tc>
        <w:tc>
          <w:tcPr>
            <w:tcW w:w="1275" w:type="dxa"/>
            <w:tcBorders>
              <w:left w:val="single" w:sz="4" w:space="0" w:color="auto"/>
            </w:tcBorders>
          </w:tcPr>
          <w:p w:rsidR="005A51F2" w:rsidRDefault="005A51F2" w:rsidP="005A51F2">
            <w:pPr>
              <w:spacing w:line="276" w:lineRule="auto"/>
              <w:ind w:right="170" w:hanging="57"/>
              <w:jc w:val="right"/>
            </w:pPr>
            <w:r>
              <w:t>30</w:t>
            </w:r>
          </w:p>
        </w:tc>
        <w:tc>
          <w:tcPr>
            <w:tcW w:w="1276" w:type="dxa"/>
            <w:tcBorders>
              <w:left w:val="single" w:sz="4" w:space="0" w:color="auto"/>
            </w:tcBorders>
          </w:tcPr>
          <w:p w:rsidR="005A51F2" w:rsidRDefault="005A51F2" w:rsidP="005A51F2">
            <w:pPr>
              <w:spacing w:line="276" w:lineRule="auto"/>
              <w:ind w:right="170" w:hanging="57"/>
              <w:jc w:val="right"/>
            </w:pPr>
            <w:r>
              <w:t>46</w:t>
            </w:r>
          </w:p>
        </w:tc>
        <w:tc>
          <w:tcPr>
            <w:tcW w:w="1276" w:type="dxa"/>
            <w:tcBorders>
              <w:left w:val="single" w:sz="4" w:space="0" w:color="auto"/>
            </w:tcBorders>
          </w:tcPr>
          <w:p w:rsidR="005A51F2" w:rsidRDefault="005A51F2" w:rsidP="005A51F2">
            <w:pPr>
              <w:spacing w:line="276" w:lineRule="auto"/>
              <w:ind w:right="170" w:hanging="57"/>
              <w:jc w:val="right"/>
            </w:pPr>
            <w:r>
              <w:t>42</w:t>
            </w:r>
          </w:p>
        </w:tc>
        <w:tc>
          <w:tcPr>
            <w:tcW w:w="1276" w:type="dxa"/>
            <w:tcBorders>
              <w:left w:val="single" w:sz="4" w:space="0" w:color="auto"/>
            </w:tcBorders>
          </w:tcPr>
          <w:p w:rsidR="005A51F2" w:rsidRDefault="005A51F2" w:rsidP="005A51F2">
            <w:pPr>
              <w:spacing w:line="276" w:lineRule="auto"/>
              <w:ind w:right="170" w:hanging="57"/>
              <w:jc w:val="right"/>
            </w:pPr>
            <w:r>
              <w:t>42</w:t>
            </w:r>
          </w:p>
        </w:tc>
        <w:tc>
          <w:tcPr>
            <w:tcW w:w="1276" w:type="dxa"/>
            <w:tcBorders>
              <w:left w:val="single" w:sz="4" w:space="0" w:color="auto"/>
              <w:right w:val="single" w:sz="4" w:space="0" w:color="auto"/>
            </w:tcBorders>
          </w:tcPr>
          <w:p w:rsidR="005A51F2" w:rsidRDefault="005A51F2" w:rsidP="005A51F2">
            <w:pPr>
              <w:spacing w:line="276" w:lineRule="auto"/>
              <w:ind w:right="170" w:hanging="57"/>
              <w:jc w:val="right"/>
            </w:pPr>
            <w:r>
              <w:t>42</w:t>
            </w:r>
          </w:p>
        </w:tc>
      </w:tr>
      <w:tr w:rsidR="005A51F2">
        <w:tc>
          <w:tcPr>
            <w:tcW w:w="3260" w:type="dxa"/>
            <w:tcBorders>
              <w:left w:val="single" w:sz="4" w:space="0" w:color="auto"/>
            </w:tcBorders>
          </w:tcPr>
          <w:p w:rsidR="005A51F2" w:rsidRDefault="005A51F2" w:rsidP="005A51F2">
            <w:pPr>
              <w:spacing w:line="276" w:lineRule="auto"/>
              <w:ind w:hanging="57"/>
            </w:pPr>
            <w:r>
              <w:t>Масло растительное</w:t>
            </w:r>
          </w:p>
        </w:tc>
        <w:tc>
          <w:tcPr>
            <w:tcW w:w="1275" w:type="dxa"/>
            <w:tcBorders>
              <w:left w:val="single" w:sz="4" w:space="0" w:color="auto"/>
            </w:tcBorders>
          </w:tcPr>
          <w:p w:rsidR="005A51F2" w:rsidRDefault="005A51F2" w:rsidP="005A51F2">
            <w:pPr>
              <w:spacing w:line="276" w:lineRule="auto"/>
              <w:ind w:right="170" w:hanging="57"/>
              <w:jc w:val="right"/>
            </w:pPr>
            <w:r>
              <w:t>5,7</w:t>
            </w:r>
          </w:p>
        </w:tc>
        <w:tc>
          <w:tcPr>
            <w:tcW w:w="1276" w:type="dxa"/>
            <w:tcBorders>
              <w:left w:val="single" w:sz="4" w:space="0" w:color="auto"/>
            </w:tcBorders>
          </w:tcPr>
          <w:p w:rsidR="005A51F2" w:rsidRDefault="005A51F2" w:rsidP="005A51F2">
            <w:pPr>
              <w:spacing w:line="276" w:lineRule="auto"/>
              <w:ind w:right="170" w:hanging="57"/>
              <w:jc w:val="right"/>
            </w:pPr>
            <w:r>
              <w:t>8,0</w:t>
            </w:r>
          </w:p>
        </w:tc>
        <w:tc>
          <w:tcPr>
            <w:tcW w:w="1276" w:type="dxa"/>
            <w:tcBorders>
              <w:left w:val="single" w:sz="4" w:space="0" w:color="auto"/>
            </w:tcBorders>
          </w:tcPr>
          <w:p w:rsidR="005A51F2" w:rsidRDefault="005A51F2" w:rsidP="005A51F2">
            <w:pPr>
              <w:spacing w:line="276" w:lineRule="auto"/>
              <w:ind w:right="170" w:hanging="57"/>
              <w:jc w:val="right"/>
            </w:pPr>
            <w:r>
              <w:t>10,0</w:t>
            </w:r>
          </w:p>
        </w:tc>
        <w:tc>
          <w:tcPr>
            <w:tcW w:w="1276" w:type="dxa"/>
            <w:tcBorders>
              <w:left w:val="single" w:sz="4" w:space="0" w:color="auto"/>
            </w:tcBorders>
          </w:tcPr>
          <w:p w:rsidR="005A51F2" w:rsidRDefault="005A51F2" w:rsidP="005A51F2">
            <w:pPr>
              <w:spacing w:line="276" w:lineRule="auto"/>
              <w:ind w:right="170" w:hanging="57"/>
              <w:jc w:val="right"/>
            </w:pPr>
            <w:r>
              <w:t>10,5</w:t>
            </w:r>
          </w:p>
        </w:tc>
        <w:tc>
          <w:tcPr>
            <w:tcW w:w="1276" w:type="dxa"/>
            <w:tcBorders>
              <w:left w:val="single" w:sz="4" w:space="0" w:color="auto"/>
              <w:right w:val="single" w:sz="4" w:space="0" w:color="auto"/>
            </w:tcBorders>
          </w:tcPr>
          <w:p w:rsidR="005A51F2" w:rsidRDefault="005A51F2" w:rsidP="005A51F2">
            <w:pPr>
              <w:spacing w:line="276" w:lineRule="auto"/>
              <w:ind w:right="170" w:hanging="57"/>
              <w:jc w:val="right"/>
            </w:pPr>
            <w:r>
              <w:t>10,9</w:t>
            </w:r>
          </w:p>
        </w:tc>
      </w:tr>
      <w:tr w:rsidR="005A51F2">
        <w:tc>
          <w:tcPr>
            <w:tcW w:w="3260" w:type="dxa"/>
            <w:tcBorders>
              <w:left w:val="single" w:sz="4" w:space="0" w:color="auto"/>
            </w:tcBorders>
          </w:tcPr>
          <w:p w:rsidR="005A51F2" w:rsidRDefault="005A51F2" w:rsidP="005A51F2">
            <w:pPr>
              <w:spacing w:line="276" w:lineRule="auto"/>
              <w:ind w:hanging="57"/>
            </w:pPr>
            <w:r>
              <w:t>Картофель</w:t>
            </w:r>
          </w:p>
        </w:tc>
        <w:tc>
          <w:tcPr>
            <w:tcW w:w="1275" w:type="dxa"/>
            <w:tcBorders>
              <w:left w:val="single" w:sz="4" w:space="0" w:color="auto"/>
            </w:tcBorders>
          </w:tcPr>
          <w:p w:rsidR="005A51F2" w:rsidRDefault="005A51F2" w:rsidP="005A51F2">
            <w:pPr>
              <w:spacing w:line="276" w:lineRule="auto"/>
              <w:ind w:right="170" w:hanging="57"/>
              <w:jc w:val="right"/>
            </w:pPr>
            <w:r>
              <w:t>118</w:t>
            </w:r>
          </w:p>
        </w:tc>
        <w:tc>
          <w:tcPr>
            <w:tcW w:w="1276" w:type="dxa"/>
            <w:tcBorders>
              <w:left w:val="single" w:sz="4" w:space="0" w:color="auto"/>
            </w:tcBorders>
          </w:tcPr>
          <w:p w:rsidR="005A51F2" w:rsidRDefault="005A51F2" w:rsidP="005A51F2">
            <w:pPr>
              <w:spacing w:line="276" w:lineRule="auto"/>
              <w:ind w:right="170" w:hanging="57"/>
              <w:jc w:val="right"/>
            </w:pPr>
            <w:r>
              <w:t>106</w:t>
            </w:r>
          </w:p>
        </w:tc>
        <w:tc>
          <w:tcPr>
            <w:tcW w:w="1276" w:type="dxa"/>
            <w:tcBorders>
              <w:left w:val="single" w:sz="4" w:space="0" w:color="auto"/>
            </w:tcBorders>
          </w:tcPr>
          <w:p w:rsidR="005A51F2" w:rsidRDefault="005A51F2" w:rsidP="005A51F2">
            <w:pPr>
              <w:spacing w:line="276" w:lineRule="auto"/>
              <w:ind w:right="170" w:hanging="57"/>
              <w:jc w:val="right"/>
            </w:pPr>
            <w:r>
              <w:t>182</w:t>
            </w:r>
          </w:p>
        </w:tc>
        <w:tc>
          <w:tcPr>
            <w:tcW w:w="1276" w:type="dxa"/>
            <w:tcBorders>
              <w:left w:val="single" w:sz="4" w:space="0" w:color="auto"/>
            </w:tcBorders>
          </w:tcPr>
          <w:p w:rsidR="005A51F2" w:rsidRDefault="005A51F2" w:rsidP="005A51F2">
            <w:pPr>
              <w:spacing w:line="276" w:lineRule="auto"/>
              <w:ind w:right="170" w:hanging="57"/>
              <w:jc w:val="right"/>
            </w:pPr>
            <w:r>
              <w:t>183</w:t>
            </w:r>
          </w:p>
        </w:tc>
        <w:tc>
          <w:tcPr>
            <w:tcW w:w="1276" w:type="dxa"/>
            <w:tcBorders>
              <w:left w:val="single" w:sz="4" w:space="0" w:color="auto"/>
              <w:right w:val="single" w:sz="4" w:space="0" w:color="auto"/>
            </w:tcBorders>
          </w:tcPr>
          <w:p w:rsidR="005A51F2" w:rsidRDefault="005A51F2" w:rsidP="005A51F2">
            <w:pPr>
              <w:spacing w:line="276" w:lineRule="auto"/>
              <w:ind w:right="170" w:hanging="57"/>
              <w:jc w:val="right"/>
            </w:pPr>
            <w:r>
              <w:t>184</w:t>
            </w:r>
          </w:p>
        </w:tc>
      </w:tr>
      <w:tr w:rsidR="005A51F2">
        <w:tc>
          <w:tcPr>
            <w:tcW w:w="3260" w:type="dxa"/>
            <w:tcBorders>
              <w:left w:val="single" w:sz="4" w:space="0" w:color="auto"/>
            </w:tcBorders>
          </w:tcPr>
          <w:p w:rsidR="005A51F2" w:rsidRDefault="005A51F2" w:rsidP="005A51F2">
            <w:pPr>
              <w:spacing w:line="276" w:lineRule="auto"/>
              <w:ind w:hanging="57"/>
            </w:pPr>
            <w:r>
              <w:t>Овощи и продовольственные</w:t>
            </w:r>
          </w:p>
        </w:tc>
        <w:tc>
          <w:tcPr>
            <w:tcW w:w="1275" w:type="dxa"/>
            <w:tcBorders>
              <w:left w:val="single" w:sz="4" w:space="0" w:color="auto"/>
            </w:tcBorders>
          </w:tcPr>
          <w:p w:rsidR="005A51F2" w:rsidRDefault="005A51F2" w:rsidP="005A51F2">
            <w:pPr>
              <w:spacing w:line="276" w:lineRule="auto"/>
              <w:ind w:right="170" w:hanging="57"/>
              <w:jc w:val="right"/>
            </w:pPr>
          </w:p>
        </w:tc>
        <w:tc>
          <w:tcPr>
            <w:tcW w:w="1276" w:type="dxa"/>
            <w:tcBorders>
              <w:left w:val="single" w:sz="4" w:space="0" w:color="auto"/>
            </w:tcBorders>
          </w:tcPr>
          <w:p w:rsidR="005A51F2" w:rsidRDefault="005A51F2" w:rsidP="005A51F2">
            <w:pPr>
              <w:spacing w:line="276" w:lineRule="auto"/>
              <w:ind w:right="170" w:hanging="57"/>
              <w:jc w:val="right"/>
            </w:pPr>
          </w:p>
        </w:tc>
        <w:tc>
          <w:tcPr>
            <w:tcW w:w="1276" w:type="dxa"/>
            <w:tcBorders>
              <w:left w:val="single" w:sz="4" w:space="0" w:color="auto"/>
            </w:tcBorders>
          </w:tcPr>
          <w:p w:rsidR="005A51F2" w:rsidRDefault="005A51F2" w:rsidP="005A51F2">
            <w:pPr>
              <w:spacing w:line="276" w:lineRule="auto"/>
              <w:ind w:right="170" w:hanging="57"/>
              <w:jc w:val="right"/>
            </w:pPr>
          </w:p>
        </w:tc>
        <w:tc>
          <w:tcPr>
            <w:tcW w:w="1276" w:type="dxa"/>
            <w:tcBorders>
              <w:left w:val="single" w:sz="4" w:space="0" w:color="auto"/>
            </w:tcBorders>
          </w:tcPr>
          <w:p w:rsidR="005A51F2" w:rsidRDefault="005A51F2" w:rsidP="005A51F2">
            <w:pPr>
              <w:spacing w:line="276" w:lineRule="auto"/>
              <w:ind w:right="170" w:hanging="57"/>
              <w:jc w:val="right"/>
            </w:pPr>
          </w:p>
        </w:tc>
        <w:tc>
          <w:tcPr>
            <w:tcW w:w="1276" w:type="dxa"/>
            <w:tcBorders>
              <w:left w:val="single" w:sz="4" w:space="0" w:color="auto"/>
              <w:right w:val="single" w:sz="4" w:space="0" w:color="auto"/>
            </w:tcBorders>
          </w:tcPr>
          <w:p w:rsidR="005A51F2" w:rsidRDefault="005A51F2" w:rsidP="005A51F2">
            <w:pPr>
              <w:spacing w:line="276" w:lineRule="auto"/>
              <w:ind w:right="170" w:hanging="57"/>
              <w:jc w:val="right"/>
            </w:pPr>
          </w:p>
        </w:tc>
      </w:tr>
      <w:tr w:rsidR="005A51F2">
        <w:tc>
          <w:tcPr>
            <w:tcW w:w="3260" w:type="dxa"/>
            <w:tcBorders>
              <w:left w:val="single" w:sz="4" w:space="0" w:color="auto"/>
            </w:tcBorders>
          </w:tcPr>
          <w:p w:rsidR="005A51F2" w:rsidRDefault="005A51F2" w:rsidP="005A51F2">
            <w:pPr>
              <w:spacing w:line="276" w:lineRule="auto"/>
              <w:ind w:hanging="57"/>
            </w:pPr>
            <w:r>
              <w:t xml:space="preserve"> бахчевые культуры</w:t>
            </w:r>
          </w:p>
        </w:tc>
        <w:tc>
          <w:tcPr>
            <w:tcW w:w="1275" w:type="dxa"/>
            <w:tcBorders>
              <w:left w:val="single" w:sz="4" w:space="0" w:color="auto"/>
            </w:tcBorders>
          </w:tcPr>
          <w:p w:rsidR="005A51F2" w:rsidRDefault="005A51F2" w:rsidP="005A51F2">
            <w:pPr>
              <w:spacing w:line="276" w:lineRule="auto"/>
              <w:ind w:right="170" w:hanging="57"/>
              <w:jc w:val="right"/>
            </w:pPr>
            <w:r>
              <w:t>49</w:t>
            </w:r>
          </w:p>
        </w:tc>
        <w:tc>
          <w:tcPr>
            <w:tcW w:w="1276" w:type="dxa"/>
            <w:tcBorders>
              <w:left w:val="single" w:sz="4" w:space="0" w:color="auto"/>
            </w:tcBorders>
          </w:tcPr>
          <w:p w:rsidR="005A51F2" w:rsidRDefault="005A51F2" w:rsidP="005A51F2">
            <w:pPr>
              <w:spacing w:line="276" w:lineRule="auto"/>
              <w:ind w:right="170" w:hanging="57"/>
              <w:jc w:val="right"/>
            </w:pPr>
            <w:r>
              <w:t>56</w:t>
            </w:r>
          </w:p>
        </w:tc>
        <w:tc>
          <w:tcPr>
            <w:tcW w:w="1276" w:type="dxa"/>
            <w:tcBorders>
              <w:left w:val="single" w:sz="4" w:space="0" w:color="auto"/>
            </w:tcBorders>
          </w:tcPr>
          <w:p w:rsidR="005A51F2" w:rsidRDefault="005A51F2" w:rsidP="005A51F2">
            <w:pPr>
              <w:spacing w:line="276" w:lineRule="auto"/>
              <w:ind w:right="170" w:hanging="57"/>
              <w:jc w:val="right"/>
            </w:pPr>
            <w:r>
              <w:t>83</w:t>
            </w:r>
          </w:p>
        </w:tc>
        <w:tc>
          <w:tcPr>
            <w:tcW w:w="1276" w:type="dxa"/>
            <w:tcBorders>
              <w:left w:val="single" w:sz="4" w:space="0" w:color="auto"/>
            </w:tcBorders>
          </w:tcPr>
          <w:p w:rsidR="005A51F2" w:rsidRDefault="005A51F2" w:rsidP="005A51F2">
            <w:pPr>
              <w:spacing w:line="276" w:lineRule="auto"/>
              <w:ind w:right="170" w:hanging="57"/>
              <w:jc w:val="right"/>
            </w:pPr>
            <w:r>
              <w:t>83</w:t>
            </w:r>
          </w:p>
        </w:tc>
        <w:tc>
          <w:tcPr>
            <w:tcW w:w="1276" w:type="dxa"/>
            <w:tcBorders>
              <w:left w:val="single" w:sz="4" w:space="0" w:color="auto"/>
              <w:right w:val="single" w:sz="4" w:space="0" w:color="auto"/>
            </w:tcBorders>
          </w:tcPr>
          <w:p w:rsidR="005A51F2" w:rsidRDefault="005A51F2" w:rsidP="005A51F2">
            <w:pPr>
              <w:spacing w:line="276" w:lineRule="auto"/>
              <w:ind w:right="170" w:hanging="57"/>
              <w:jc w:val="right"/>
            </w:pPr>
            <w:r>
              <w:t>90</w:t>
            </w:r>
          </w:p>
        </w:tc>
      </w:tr>
      <w:tr w:rsidR="005A51F2">
        <w:tc>
          <w:tcPr>
            <w:tcW w:w="3260" w:type="dxa"/>
            <w:tcBorders>
              <w:left w:val="single" w:sz="4" w:space="0" w:color="auto"/>
            </w:tcBorders>
          </w:tcPr>
          <w:p w:rsidR="005A51F2" w:rsidRDefault="005A51F2" w:rsidP="005A51F2">
            <w:pPr>
              <w:spacing w:line="276" w:lineRule="auto"/>
              <w:ind w:hanging="57"/>
            </w:pPr>
            <w:r>
              <w:t>Хлебные продукты</w:t>
            </w:r>
          </w:p>
        </w:tc>
        <w:tc>
          <w:tcPr>
            <w:tcW w:w="1275" w:type="dxa"/>
            <w:tcBorders>
              <w:left w:val="single" w:sz="4" w:space="0" w:color="auto"/>
            </w:tcBorders>
          </w:tcPr>
          <w:p w:rsidR="005A51F2" w:rsidRDefault="005A51F2" w:rsidP="005A51F2">
            <w:pPr>
              <w:spacing w:line="276" w:lineRule="auto"/>
              <w:ind w:right="170" w:hanging="57"/>
              <w:jc w:val="right"/>
            </w:pPr>
          </w:p>
        </w:tc>
        <w:tc>
          <w:tcPr>
            <w:tcW w:w="1276" w:type="dxa"/>
            <w:tcBorders>
              <w:left w:val="single" w:sz="4" w:space="0" w:color="auto"/>
            </w:tcBorders>
          </w:tcPr>
          <w:p w:rsidR="005A51F2" w:rsidRDefault="005A51F2" w:rsidP="005A51F2">
            <w:pPr>
              <w:spacing w:line="276" w:lineRule="auto"/>
              <w:ind w:right="170" w:hanging="57"/>
              <w:jc w:val="right"/>
            </w:pPr>
          </w:p>
        </w:tc>
        <w:tc>
          <w:tcPr>
            <w:tcW w:w="1276" w:type="dxa"/>
            <w:tcBorders>
              <w:left w:val="single" w:sz="4" w:space="0" w:color="auto"/>
            </w:tcBorders>
          </w:tcPr>
          <w:p w:rsidR="005A51F2" w:rsidRDefault="005A51F2" w:rsidP="005A51F2">
            <w:pPr>
              <w:spacing w:line="276" w:lineRule="auto"/>
              <w:ind w:right="170" w:hanging="57"/>
              <w:jc w:val="right"/>
            </w:pPr>
          </w:p>
        </w:tc>
        <w:tc>
          <w:tcPr>
            <w:tcW w:w="1276" w:type="dxa"/>
            <w:tcBorders>
              <w:left w:val="single" w:sz="4" w:space="0" w:color="auto"/>
            </w:tcBorders>
          </w:tcPr>
          <w:p w:rsidR="005A51F2" w:rsidRDefault="005A51F2" w:rsidP="005A51F2">
            <w:pPr>
              <w:spacing w:line="276" w:lineRule="auto"/>
              <w:ind w:right="170" w:hanging="57"/>
              <w:jc w:val="right"/>
            </w:pPr>
          </w:p>
        </w:tc>
        <w:tc>
          <w:tcPr>
            <w:tcW w:w="1276" w:type="dxa"/>
            <w:tcBorders>
              <w:left w:val="single" w:sz="4" w:space="0" w:color="auto"/>
              <w:right w:val="single" w:sz="4" w:space="0" w:color="auto"/>
            </w:tcBorders>
          </w:tcPr>
          <w:p w:rsidR="005A51F2" w:rsidRDefault="005A51F2" w:rsidP="005A51F2">
            <w:pPr>
              <w:spacing w:line="276" w:lineRule="auto"/>
              <w:ind w:right="170" w:hanging="57"/>
              <w:jc w:val="right"/>
            </w:pPr>
          </w:p>
        </w:tc>
      </w:tr>
      <w:tr w:rsidR="005A51F2">
        <w:tc>
          <w:tcPr>
            <w:tcW w:w="3260" w:type="dxa"/>
            <w:tcBorders>
              <w:left w:val="single" w:sz="4" w:space="0" w:color="auto"/>
            </w:tcBorders>
          </w:tcPr>
          <w:p w:rsidR="005A51F2" w:rsidRDefault="005A51F2" w:rsidP="005A51F2">
            <w:pPr>
              <w:spacing w:line="276" w:lineRule="auto"/>
              <w:ind w:hanging="57"/>
            </w:pPr>
            <w:r>
              <w:t xml:space="preserve">  (хлеб и макаронные изделия</w:t>
            </w:r>
          </w:p>
        </w:tc>
        <w:tc>
          <w:tcPr>
            <w:tcW w:w="1275" w:type="dxa"/>
            <w:tcBorders>
              <w:left w:val="single" w:sz="4" w:space="0" w:color="auto"/>
            </w:tcBorders>
          </w:tcPr>
          <w:p w:rsidR="005A51F2" w:rsidRDefault="005A51F2" w:rsidP="005A51F2">
            <w:pPr>
              <w:spacing w:line="276" w:lineRule="auto"/>
              <w:ind w:right="170" w:hanging="57"/>
              <w:jc w:val="right"/>
            </w:pPr>
          </w:p>
        </w:tc>
        <w:tc>
          <w:tcPr>
            <w:tcW w:w="1276" w:type="dxa"/>
            <w:tcBorders>
              <w:left w:val="single" w:sz="4" w:space="0" w:color="auto"/>
            </w:tcBorders>
          </w:tcPr>
          <w:p w:rsidR="005A51F2" w:rsidRDefault="005A51F2" w:rsidP="005A51F2">
            <w:pPr>
              <w:spacing w:line="276" w:lineRule="auto"/>
              <w:ind w:right="170" w:hanging="57"/>
              <w:jc w:val="right"/>
            </w:pPr>
          </w:p>
        </w:tc>
        <w:tc>
          <w:tcPr>
            <w:tcW w:w="1276" w:type="dxa"/>
            <w:tcBorders>
              <w:left w:val="single" w:sz="4" w:space="0" w:color="auto"/>
            </w:tcBorders>
          </w:tcPr>
          <w:p w:rsidR="005A51F2" w:rsidRDefault="005A51F2" w:rsidP="005A51F2">
            <w:pPr>
              <w:spacing w:line="276" w:lineRule="auto"/>
              <w:ind w:right="170" w:hanging="57"/>
              <w:jc w:val="right"/>
            </w:pPr>
          </w:p>
        </w:tc>
        <w:tc>
          <w:tcPr>
            <w:tcW w:w="1276" w:type="dxa"/>
            <w:tcBorders>
              <w:left w:val="single" w:sz="4" w:space="0" w:color="auto"/>
            </w:tcBorders>
          </w:tcPr>
          <w:p w:rsidR="005A51F2" w:rsidRDefault="005A51F2" w:rsidP="005A51F2">
            <w:pPr>
              <w:spacing w:line="276" w:lineRule="auto"/>
              <w:ind w:right="170" w:hanging="57"/>
              <w:jc w:val="right"/>
            </w:pPr>
          </w:p>
        </w:tc>
        <w:tc>
          <w:tcPr>
            <w:tcW w:w="1276" w:type="dxa"/>
            <w:tcBorders>
              <w:left w:val="single" w:sz="4" w:space="0" w:color="auto"/>
              <w:right w:val="single" w:sz="4" w:space="0" w:color="auto"/>
            </w:tcBorders>
          </w:tcPr>
          <w:p w:rsidR="005A51F2" w:rsidRDefault="005A51F2" w:rsidP="005A51F2">
            <w:pPr>
              <w:spacing w:line="276" w:lineRule="auto"/>
              <w:ind w:right="170" w:hanging="57"/>
              <w:jc w:val="right"/>
            </w:pPr>
          </w:p>
        </w:tc>
      </w:tr>
      <w:tr w:rsidR="005A51F2">
        <w:tc>
          <w:tcPr>
            <w:tcW w:w="3260" w:type="dxa"/>
            <w:tcBorders>
              <w:left w:val="single" w:sz="4" w:space="0" w:color="auto"/>
            </w:tcBorders>
          </w:tcPr>
          <w:p w:rsidR="005A51F2" w:rsidRDefault="005A51F2" w:rsidP="005A51F2">
            <w:pPr>
              <w:spacing w:line="276" w:lineRule="auto"/>
              <w:ind w:hanging="57"/>
            </w:pPr>
            <w:r>
              <w:t xml:space="preserve">  в пересчете на муку,</w:t>
            </w:r>
          </w:p>
        </w:tc>
        <w:tc>
          <w:tcPr>
            <w:tcW w:w="1275" w:type="dxa"/>
            <w:tcBorders>
              <w:left w:val="single" w:sz="4" w:space="0" w:color="auto"/>
            </w:tcBorders>
          </w:tcPr>
          <w:p w:rsidR="005A51F2" w:rsidRDefault="005A51F2" w:rsidP="005A51F2">
            <w:pPr>
              <w:spacing w:line="276" w:lineRule="auto"/>
              <w:ind w:right="170" w:hanging="57"/>
              <w:jc w:val="right"/>
            </w:pPr>
          </w:p>
        </w:tc>
        <w:tc>
          <w:tcPr>
            <w:tcW w:w="1276" w:type="dxa"/>
            <w:tcBorders>
              <w:left w:val="single" w:sz="4" w:space="0" w:color="auto"/>
            </w:tcBorders>
          </w:tcPr>
          <w:p w:rsidR="005A51F2" w:rsidRDefault="005A51F2" w:rsidP="005A51F2">
            <w:pPr>
              <w:spacing w:line="276" w:lineRule="auto"/>
              <w:ind w:right="170" w:hanging="57"/>
              <w:jc w:val="right"/>
            </w:pPr>
          </w:p>
        </w:tc>
        <w:tc>
          <w:tcPr>
            <w:tcW w:w="1276" w:type="dxa"/>
            <w:tcBorders>
              <w:left w:val="single" w:sz="4" w:space="0" w:color="auto"/>
            </w:tcBorders>
          </w:tcPr>
          <w:p w:rsidR="005A51F2" w:rsidRDefault="005A51F2" w:rsidP="005A51F2">
            <w:pPr>
              <w:spacing w:line="276" w:lineRule="auto"/>
              <w:ind w:right="170" w:hanging="57"/>
              <w:jc w:val="right"/>
            </w:pPr>
          </w:p>
        </w:tc>
        <w:tc>
          <w:tcPr>
            <w:tcW w:w="1276" w:type="dxa"/>
            <w:tcBorders>
              <w:left w:val="single" w:sz="4" w:space="0" w:color="auto"/>
            </w:tcBorders>
          </w:tcPr>
          <w:p w:rsidR="005A51F2" w:rsidRDefault="005A51F2" w:rsidP="005A51F2">
            <w:pPr>
              <w:spacing w:line="276" w:lineRule="auto"/>
              <w:ind w:right="170" w:hanging="57"/>
              <w:jc w:val="right"/>
            </w:pPr>
          </w:p>
        </w:tc>
        <w:tc>
          <w:tcPr>
            <w:tcW w:w="1276" w:type="dxa"/>
            <w:tcBorders>
              <w:left w:val="single" w:sz="4" w:space="0" w:color="auto"/>
              <w:right w:val="single" w:sz="4" w:space="0" w:color="auto"/>
            </w:tcBorders>
          </w:tcPr>
          <w:p w:rsidR="005A51F2" w:rsidRDefault="005A51F2" w:rsidP="005A51F2">
            <w:pPr>
              <w:spacing w:line="276" w:lineRule="auto"/>
              <w:ind w:right="170" w:hanging="57"/>
              <w:jc w:val="right"/>
            </w:pPr>
          </w:p>
        </w:tc>
      </w:tr>
      <w:tr w:rsidR="005A51F2">
        <w:tc>
          <w:tcPr>
            <w:tcW w:w="3260" w:type="dxa"/>
            <w:tcBorders>
              <w:left w:val="single" w:sz="4" w:space="0" w:color="auto"/>
              <w:bottom w:val="single" w:sz="4" w:space="0" w:color="auto"/>
            </w:tcBorders>
          </w:tcPr>
          <w:p w:rsidR="005A51F2" w:rsidRDefault="005A51F2" w:rsidP="005A51F2">
            <w:pPr>
              <w:spacing w:line="276" w:lineRule="auto"/>
              <w:ind w:hanging="57"/>
            </w:pPr>
            <w:r>
              <w:t xml:space="preserve">  мука, крупа, бобовые)</w:t>
            </w:r>
          </w:p>
        </w:tc>
        <w:tc>
          <w:tcPr>
            <w:tcW w:w="1275" w:type="dxa"/>
            <w:tcBorders>
              <w:left w:val="single" w:sz="4" w:space="0" w:color="auto"/>
              <w:bottom w:val="single" w:sz="4" w:space="0" w:color="auto"/>
            </w:tcBorders>
          </w:tcPr>
          <w:p w:rsidR="005A51F2" w:rsidRDefault="005A51F2" w:rsidP="005A51F2">
            <w:pPr>
              <w:spacing w:line="276" w:lineRule="auto"/>
              <w:ind w:right="170" w:hanging="57"/>
              <w:jc w:val="right"/>
            </w:pPr>
            <w:r>
              <w:t>138</w:t>
            </w:r>
          </w:p>
        </w:tc>
        <w:tc>
          <w:tcPr>
            <w:tcW w:w="1276" w:type="dxa"/>
            <w:tcBorders>
              <w:left w:val="single" w:sz="4" w:space="0" w:color="auto"/>
              <w:bottom w:val="single" w:sz="4" w:space="0" w:color="auto"/>
            </w:tcBorders>
          </w:tcPr>
          <w:p w:rsidR="005A51F2" w:rsidRDefault="005A51F2" w:rsidP="005A51F2">
            <w:pPr>
              <w:spacing w:line="276" w:lineRule="auto"/>
              <w:ind w:right="170" w:hanging="57"/>
              <w:jc w:val="right"/>
            </w:pPr>
            <w:r>
              <w:t>113</w:t>
            </w:r>
          </w:p>
        </w:tc>
        <w:tc>
          <w:tcPr>
            <w:tcW w:w="1276" w:type="dxa"/>
            <w:tcBorders>
              <w:left w:val="single" w:sz="4" w:space="0" w:color="auto"/>
              <w:bottom w:val="single" w:sz="4" w:space="0" w:color="auto"/>
            </w:tcBorders>
          </w:tcPr>
          <w:p w:rsidR="005A51F2" w:rsidRDefault="005A51F2" w:rsidP="005A51F2">
            <w:pPr>
              <w:spacing w:line="276" w:lineRule="auto"/>
              <w:ind w:right="170" w:hanging="57"/>
              <w:jc w:val="right"/>
            </w:pPr>
            <w:r>
              <w:t>121</w:t>
            </w:r>
          </w:p>
        </w:tc>
        <w:tc>
          <w:tcPr>
            <w:tcW w:w="1276" w:type="dxa"/>
            <w:tcBorders>
              <w:left w:val="single" w:sz="4" w:space="0" w:color="auto"/>
              <w:bottom w:val="single" w:sz="4" w:space="0" w:color="auto"/>
            </w:tcBorders>
          </w:tcPr>
          <w:p w:rsidR="005A51F2" w:rsidRDefault="005A51F2" w:rsidP="005A51F2">
            <w:pPr>
              <w:spacing w:line="276" w:lineRule="auto"/>
              <w:ind w:right="170" w:hanging="57"/>
              <w:jc w:val="right"/>
            </w:pPr>
            <w:r>
              <w:t>123</w:t>
            </w:r>
          </w:p>
        </w:tc>
        <w:tc>
          <w:tcPr>
            <w:tcW w:w="1276" w:type="dxa"/>
            <w:tcBorders>
              <w:left w:val="single" w:sz="4" w:space="0" w:color="auto"/>
              <w:bottom w:val="single" w:sz="4" w:space="0" w:color="auto"/>
              <w:right w:val="single" w:sz="4" w:space="0" w:color="auto"/>
            </w:tcBorders>
          </w:tcPr>
          <w:p w:rsidR="005A51F2" w:rsidRDefault="005A51F2" w:rsidP="005A51F2">
            <w:pPr>
              <w:spacing w:line="276" w:lineRule="auto"/>
              <w:ind w:right="170" w:hanging="57"/>
              <w:jc w:val="right"/>
              <w:rPr>
                <w:lang w:val="en-US"/>
              </w:rPr>
            </w:pPr>
            <w:r>
              <w:t>120</w:t>
            </w:r>
          </w:p>
        </w:tc>
      </w:tr>
    </w:tbl>
    <w:p w:rsidR="005A51F2" w:rsidRDefault="005A51F2" w:rsidP="005A51F2"/>
    <w:p w:rsidR="008F634D" w:rsidRDefault="00930014" w:rsidP="00DE3F49">
      <w:pPr>
        <w:pStyle w:val="1"/>
      </w:pPr>
      <w:bookmarkStart w:id="28" w:name="_Toc209513307"/>
      <w:r>
        <w:br w:type="page"/>
      </w:r>
      <w:bookmarkStart w:id="29" w:name="_Toc275151888"/>
      <w:r w:rsidR="008F634D">
        <w:t>Приложение Д</w:t>
      </w:r>
      <w:bookmarkEnd w:id="29"/>
    </w:p>
    <w:p w:rsidR="005A51F2" w:rsidRDefault="008F634D" w:rsidP="005A51F2">
      <w:pPr>
        <w:pStyle w:val="2"/>
        <w:rPr>
          <w:caps w:val="0"/>
        </w:rPr>
      </w:pPr>
      <w:bookmarkStart w:id="30" w:name="_Toc275151889"/>
      <w:r>
        <w:t xml:space="preserve">Таблица 14 - </w:t>
      </w:r>
      <w:r w:rsidR="005A51F2">
        <w:t>ПОКУПКА продуктов питания</w:t>
      </w:r>
      <w:bookmarkEnd w:id="28"/>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4"/>
        <w:gridCol w:w="1017"/>
        <w:gridCol w:w="1017"/>
        <w:gridCol w:w="1017"/>
        <w:gridCol w:w="1017"/>
        <w:gridCol w:w="1017"/>
        <w:gridCol w:w="1024"/>
      </w:tblGrid>
      <w:tr w:rsidR="005A51F2">
        <w:trPr>
          <w:cantSplit/>
        </w:trPr>
        <w:tc>
          <w:tcPr>
            <w:tcW w:w="1810" w:type="pct"/>
            <w:tcBorders>
              <w:top w:val="single" w:sz="4" w:space="0" w:color="auto"/>
              <w:left w:val="single" w:sz="4" w:space="0" w:color="auto"/>
              <w:bottom w:val="single" w:sz="4" w:space="0" w:color="auto"/>
              <w:right w:val="single" w:sz="4" w:space="0" w:color="auto"/>
            </w:tcBorders>
            <w:vAlign w:val="center"/>
          </w:tcPr>
          <w:p w:rsidR="005A51F2" w:rsidRPr="00AF564C" w:rsidRDefault="005A51F2" w:rsidP="005A51F2">
            <w:pPr>
              <w:spacing w:line="264" w:lineRule="auto"/>
              <w:rPr>
                <w:rFonts w:cs="Arial"/>
                <w:b/>
                <w:color w:val="000000"/>
              </w:rPr>
            </w:pPr>
          </w:p>
        </w:tc>
        <w:tc>
          <w:tcPr>
            <w:tcW w:w="531" w:type="pct"/>
            <w:tcBorders>
              <w:top w:val="single" w:sz="4" w:space="0" w:color="auto"/>
              <w:left w:val="single" w:sz="4" w:space="0" w:color="auto"/>
              <w:bottom w:val="single" w:sz="4" w:space="0" w:color="auto"/>
              <w:right w:val="single" w:sz="4" w:space="0" w:color="auto"/>
            </w:tcBorders>
            <w:vAlign w:val="center"/>
          </w:tcPr>
          <w:p w:rsidR="005A51F2" w:rsidRPr="0048615F" w:rsidRDefault="005A51F2" w:rsidP="005A51F2">
            <w:pPr>
              <w:jc w:val="center"/>
              <w:rPr>
                <w:rFonts w:cs="Arial"/>
                <w:lang w:val="en-US"/>
              </w:rPr>
            </w:pPr>
            <w:r w:rsidRPr="0048615F">
              <w:rPr>
                <w:rFonts w:cs="Arial"/>
                <w:lang w:val="en-US"/>
              </w:rPr>
              <w:t>2002</w:t>
            </w:r>
          </w:p>
        </w:tc>
        <w:tc>
          <w:tcPr>
            <w:tcW w:w="531" w:type="pct"/>
            <w:tcBorders>
              <w:top w:val="single" w:sz="4" w:space="0" w:color="auto"/>
              <w:left w:val="single" w:sz="4" w:space="0" w:color="auto"/>
              <w:bottom w:val="single" w:sz="4" w:space="0" w:color="auto"/>
              <w:right w:val="single" w:sz="4" w:space="0" w:color="auto"/>
            </w:tcBorders>
            <w:vAlign w:val="center"/>
          </w:tcPr>
          <w:p w:rsidR="005A51F2" w:rsidRPr="0048615F" w:rsidRDefault="005A51F2" w:rsidP="005A51F2">
            <w:pPr>
              <w:jc w:val="center"/>
              <w:rPr>
                <w:rFonts w:cs="Arial"/>
                <w:color w:val="000000"/>
                <w:lang w:val="en-US"/>
              </w:rPr>
            </w:pPr>
            <w:r w:rsidRPr="0048615F">
              <w:rPr>
                <w:rFonts w:cs="Arial"/>
                <w:color w:val="000000"/>
                <w:lang w:val="en-US"/>
              </w:rPr>
              <w:t>2003</w:t>
            </w:r>
          </w:p>
        </w:tc>
        <w:tc>
          <w:tcPr>
            <w:tcW w:w="531" w:type="pct"/>
            <w:tcBorders>
              <w:top w:val="single" w:sz="4" w:space="0" w:color="auto"/>
              <w:left w:val="single" w:sz="4" w:space="0" w:color="auto"/>
              <w:bottom w:val="single" w:sz="4" w:space="0" w:color="auto"/>
              <w:right w:val="single" w:sz="4" w:space="0" w:color="auto"/>
            </w:tcBorders>
            <w:vAlign w:val="center"/>
          </w:tcPr>
          <w:p w:rsidR="005A51F2" w:rsidRPr="0048615F" w:rsidRDefault="005A51F2" w:rsidP="005A51F2">
            <w:pPr>
              <w:jc w:val="center"/>
              <w:rPr>
                <w:rFonts w:cs="Arial"/>
                <w:lang w:val="en-US"/>
              </w:rPr>
            </w:pPr>
            <w:r w:rsidRPr="0048615F">
              <w:rPr>
                <w:rFonts w:cs="Arial"/>
                <w:lang w:val="en-US"/>
              </w:rPr>
              <w:t>2004</w:t>
            </w:r>
          </w:p>
        </w:tc>
        <w:tc>
          <w:tcPr>
            <w:tcW w:w="531" w:type="pct"/>
            <w:tcBorders>
              <w:top w:val="single" w:sz="4" w:space="0" w:color="auto"/>
              <w:left w:val="single" w:sz="4" w:space="0" w:color="auto"/>
              <w:bottom w:val="single" w:sz="4" w:space="0" w:color="auto"/>
              <w:right w:val="single" w:sz="4" w:space="0" w:color="auto"/>
            </w:tcBorders>
            <w:vAlign w:val="center"/>
          </w:tcPr>
          <w:p w:rsidR="005A51F2" w:rsidRPr="0048615F" w:rsidRDefault="005A51F2" w:rsidP="005A51F2">
            <w:pPr>
              <w:jc w:val="center"/>
              <w:rPr>
                <w:rFonts w:cs="Arial"/>
                <w:lang w:val="en-US"/>
              </w:rPr>
            </w:pPr>
            <w:r w:rsidRPr="0048615F">
              <w:rPr>
                <w:rFonts w:cs="Arial"/>
                <w:lang w:val="en-US"/>
              </w:rPr>
              <w:t>2005</w:t>
            </w:r>
          </w:p>
        </w:tc>
        <w:tc>
          <w:tcPr>
            <w:tcW w:w="531" w:type="pct"/>
            <w:tcBorders>
              <w:top w:val="single" w:sz="4" w:space="0" w:color="auto"/>
              <w:left w:val="single" w:sz="4" w:space="0" w:color="auto"/>
              <w:bottom w:val="single" w:sz="4" w:space="0" w:color="auto"/>
              <w:right w:val="single" w:sz="4" w:space="0" w:color="auto"/>
            </w:tcBorders>
            <w:vAlign w:val="center"/>
          </w:tcPr>
          <w:p w:rsidR="005A51F2" w:rsidRPr="0048615F" w:rsidRDefault="005A51F2" w:rsidP="005A51F2">
            <w:pPr>
              <w:jc w:val="center"/>
              <w:rPr>
                <w:rFonts w:cs="Arial"/>
                <w:lang w:val="en-US"/>
              </w:rPr>
            </w:pPr>
            <w:r w:rsidRPr="0048615F">
              <w:rPr>
                <w:rFonts w:cs="Arial"/>
                <w:lang w:val="en-US"/>
              </w:rPr>
              <w:t>2006</w:t>
            </w:r>
          </w:p>
        </w:tc>
        <w:tc>
          <w:tcPr>
            <w:tcW w:w="535" w:type="pct"/>
            <w:tcBorders>
              <w:top w:val="single" w:sz="4" w:space="0" w:color="auto"/>
              <w:left w:val="single" w:sz="4" w:space="0" w:color="auto"/>
              <w:bottom w:val="single" w:sz="4" w:space="0" w:color="auto"/>
              <w:right w:val="single" w:sz="4" w:space="0" w:color="auto"/>
            </w:tcBorders>
            <w:vAlign w:val="center"/>
          </w:tcPr>
          <w:p w:rsidR="005A51F2" w:rsidRPr="0048615F" w:rsidRDefault="005A51F2" w:rsidP="005A51F2">
            <w:pPr>
              <w:jc w:val="center"/>
              <w:rPr>
                <w:rFonts w:cs="Arial"/>
                <w:lang w:val="en-US"/>
              </w:rPr>
            </w:pPr>
            <w:r w:rsidRPr="0048615F">
              <w:rPr>
                <w:rFonts w:cs="Arial"/>
                <w:lang w:val="en-US"/>
              </w:rPr>
              <w:t>2007</w:t>
            </w:r>
          </w:p>
        </w:tc>
      </w:tr>
      <w:tr w:rsidR="005A51F2" w:rsidRPr="00D40B5F">
        <w:trPr>
          <w:cantSplit/>
        </w:trPr>
        <w:tc>
          <w:tcPr>
            <w:tcW w:w="5000" w:type="pct"/>
            <w:gridSpan w:val="7"/>
            <w:tcBorders>
              <w:top w:val="single" w:sz="4" w:space="0" w:color="auto"/>
              <w:left w:val="single" w:sz="4" w:space="0" w:color="auto"/>
              <w:bottom w:val="nil"/>
              <w:right w:val="single" w:sz="4" w:space="0" w:color="auto"/>
            </w:tcBorders>
          </w:tcPr>
          <w:p w:rsidR="005A51F2" w:rsidRPr="00D40B5F" w:rsidRDefault="005A51F2" w:rsidP="005A51F2">
            <w:pPr>
              <w:spacing w:before="60" w:after="60"/>
              <w:ind w:left="-57" w:right="57"/>
              <w:jc w:val="center"/>
              <w:rPr>
                <w:rFonts w:cs="Arial"/>
                <w:b/>
              </w:rPr>
            </w:pPr>
            <w:r w:rsidRPr="00D40B5F">
              <w:rPr>
                <w:rFonts w:cs="Arial"/>
                <w:b/>
              </w:rPr>
              <w:t>Все население</w:t>
            </w:r>
          </w:p>
        </w:tc>
      </w:tr>
      <w:tr w:rsidR="005A51F2">
        <w:trPr>
          <w:cantSplit/>
        </w:trPr>
        <w:tc>
          <w:tcPr>
            <w:tcW w:w="1810" w:type="pct"/>
            <w:tcBorders>
              <w:top w:val="single" w:sz="4" w:space="0" w:color="auto"/>
              <w:left w:val="single" w:sz="4" w:space="0" w:color="auto"/>
              <w:bottom w:val="nil"/>
              <w:right w:val="single" w:sz="4" w:space="0" w:color="auto"/>
            </w:tcBorders>
          </w:tcPr>
          <w:p w:rsidR="005A51F2" w:rsidRPr="00AF564C" w:rsidRDefault="005A51F2" w:rsidP="005A51F2">
            <w:pPr>
              <w:spacing w:line="264" w:lineRule="auto"/>
              <w:rPr>
                <w:rFonts w:cs="Arial"/>
                <w:b/>
              </w:rPr>
            </w:pPr>
            <w:r w:rsidRPr="00AF564C">
              <w:rPr>
                <w:rFonts w:cs="Arial"/>
                <w:b/>
              </w:rPr>
              <w:t>Всего, руб. на человека в месяц</w:t>
            </w:r>
          </w:p>
        </w:tc>
        <w:tc>
          <w:tcPr>
            <w:tcW w:w="531" w:type="pct"/>
            <w:tcBorders>
              <w:top w:val="single" w:sz="4" w:space="0" w:color="auto"/>
              <w:left w:val="single" w:sz="4" w:space="0" w:color="auto"/>
              <w:bottom w:val="nil"/>
              <w:right w:val="single" w:sz="4" w:space="0" w:color="auto"/>
            </w:tcBorders>
            <w:vAlign w:val="bottom"/>
          </w:tcPr>
          <w:p w:rsidR="005A51F2" w:rsidRPr="00AF564C" w:rsidRDefault="005A51F2" w:rsidP="005A51F2">
            <w:pPr>
              <w:spacing w:line="264" w:lineRule="auto"/>
              <w:ind w:right="170"/>
              <w:jc w:val="right"/>
              <w:rPr>
                <w:rFonts w:eastAsia="Arial Unicode MS" w:cs="Arial"/>
              </w:rPr>
            </w:pPr>
            <w:r w:rsidRPr="00AF564C">
              <w:rPr>
                <w:rFonts w:cs="Arial"/>
              </w:rPr>
              <w:t>685,3</w:t>
            </w:r>
          </w:p>
        </w:tc>
        <w:tc>
          <w:tcPr>
            <w:tcW w:w="531" w:type="pct"/>
            <w:tcBorders>
              <w:top w:val="single" w:sz="4" w:space="0" w:color="auto"/>
              <w:left w:val="single" w:sz="4" w:space="0" w:color="auto"/>
              <w:bottom w:val="nil"/>
              <w:right w:val="single" w:sz="4" w:space="0" w:color="auto"/>
            </w:tcBorders>
            <w:vAlign w:val="bottom"/>
          </w:tcPr>
          <w:p w:rsidR="005A51F2" w:rsidRPr="00AF564C" w:rsidRDefault="005A51F2" w:rsidP="005A51F2">
            <w:pPr>
              <w:spacing w:line="264" w:lineRule="auto"/>
              <w:ind w:right="170"/>
              <w:jc w:val="right"/>
              <w:rPr>
                <w:rFonts w:eastAsia="Arial Unicode MS" w:cs="Arial"/>
              </w:rPr>
            </w:pPr>
            <w:r w:rsidRPr="00AF564C">
              <w:rPr>
                <w:rFonts w:cs="Arial"/>
              </w:rPr>
              <w:t>797,8</w:t>
            </w:r>
          </w:p>
        </w:tc>
        <w:tc>
          <w:tcPr>
            <w:tcW w:w="531" w:type="pct"/>
            <w:tcBorders>
              <w:top w:val="single" w:sz="4" w:space="0" w:color="auto"/>
              <w:left w:val="single" w:sz="4" w:space="0" w:color="auto"/>
              <w:bottom w:val="nil"/>
              <w:right w:val="single" w:sz="4" w:space="0" w:color="auto"/>
            </w:tcBorders>
            <w:vAlign w:val="bottom"/>
          </w:tcPr>
          <w:p w:rsidR="005A51F2" w:rsidRPr="00AF564C" w:rsidRDefault="005A51F2" w:rsidP="005A51F2">
            <w:pPr>
              <w:spacing w:line="264" w:lineRule="auto"/>
              <w:ind w:right="170"/>
              <w:jc w:val="right"/>
              <w:rPr>
                <w:rFonts w:eastAsia="Arial Unicode MS" w:cs="Arial"/>
              </w:rPr>
            </w:pPr>
            <w:r w:rsidRPr="00AF564C">
              <w:rPr>
                <w:rFonts w:cs="Arial"/>
              </w:rPr>
              <w:t>832,6</w:t>
            </w:r>
          </w:p>
        </w:tc>
        <w:tc>
          <w:tcPr>
            <w:tcW w:w="531" w:type="pct"/>
            <w:tcBorders>
              <w:top w:val="single" w:sz="4" w:space="0" w:color="auto"/>
              <w:left w:val="single" w:sz="4" w:space="0" w:color="auto"/>
              <w:bottom w:val="nil"/>
              <w:right w:val="single" w:sz="4" w:space="0" w:color="auto"/>
            </w:tcBorders>
            <w:vAlign w:val="bottom"/>
          </w:tcPr>
          <w:p w:rsidR="005A51F2" w:rsidRPr="00AF564C" w:rsidRDefault="005A51F2" w:rsidP="005A51F2">
            <w:pPr>
              <w:spacing w:line="264" w:lineRule="auto"/>
              <w:ind w:right="170"/>
              <w:jc w:val="right"/>
              <w:rPr>
                <w:rFonts w:eastAsia="Arial Unicode MS" w:cs="Arial"/>
              </w:rPr>
            </w:pPr>
            <w:r w:rsidRPr="00AF564C">
              <w:rPr>
                <w:rFonts w:cs="Arial"/>
              </w:rPr>
              <w:t>1020,0</w:t>
            </w:r>
          </w:p>
        </w:tc>
        <w:tc>
          <w:tcPr>
            <w:tcW w:w="531" w:type="pct"/>
            <w:tcBorders>
              <w:top w:val="single" w:sz="4" w:space="0" w:color="auto"/>
              <w:left w:val="single" w:sz="4" w:space="0" w:color="auto"/>
              <w:bottom w:val="nil"/>
              <w:right w:val="single" w:sz="4" w:space="0" w:color="auto"/>
            </w:tcBorders>
            <w:vAlign w:val="bottom"/>
          </w:tcPr>
          <w:p w:rsidR="005A51F2" w:rsidRPr="00AF564C" w:rsidRDefault="005A51F2" w:rsidP="005A51F2">
            <w:pPr>
              <w:spacing w:line="264" w:lineRule="auto"/>
              <w:ind w:right="170"/>
              <w:jc w:val="right"/>
              <w:rPr>
                <w:rFonts w:eastAsia="Arial Unicode MS" w:cs="Arial"/>
              </w:rPr>
            </w:pPr>
            <w:r w:rsidRPr="00AF564C">
              <w:rPr>
                <w:rFonts w:cs="Arial"/>
              </w:rPr>
              <w:t>1236,9</w:t>
            </w:r>
          </w:p>
        </w:tc>
        <w:tc>
          <w:tcPr>
            <w:tcW w:w="535" w:type="pct"/>
            <w:tcBorders>
              <w:top w:val="single" w:sz="4" w:space="0" w:color="auto"/>
              <w:left w:val="nil"/>
              <w:bottom w:val="nil"/>
              <w:right w:val="single" w:sz="4" w:space="0" w:color="auto"/>
            </w:tcBorders>
            <w:vAlign w:val="bottom"/>
          </w:tcPr>
          <w:p w:rsidR="005A51F2" w:rsidRPr="00AF564C" w:rsidRDefault="005A51F2" w:rsidP="005A51F2">
            <w:pPr>
              <w:spacing w:line="264" w:lineRule="auto"/>
              <w:ind w:right="170"/>
              <w:jc w:val="right"/>
              <w:rPr>
                <w:rFonts w:eastAsia="Arial Unicode MS" w:cs="Arial"/>
              </w:rPr>
            </w:pPr>
            <w:r w:rsidRPr="00AF564C">
              <w:rPr>
                <w:rFonts w:cs="Arial"/>
              </w:rPr>
              <w:t>1511,8</w:t>
            </w:r>
          </w:p>
        </w:tc>
      </w:tr>
      <w:tr w:rsidR="005A51F2">
        <w:trPr>
          <w:cantSplit/>
        </w:trPr>
        <w:tc>
          <w:tcPr>
            <w:tcW w:w="1810" w:type="pct"/>
            <w:tcBorders>
              <w:top w:val="nil"/>
              <w:left w:val="single" w:sz="4" w:space="0" w:color="auto"/>
              <w:bottom w:val="nil"/>
              <w:right w:val="single" w:sz="4" w:space="0" w:color="auto"/>
            </w:tcBorders>
          </w:tcPr>
          <w:p w:rsidR="005A51F2" w:rsidRPr="00AF564C" w:rsidRDefault="005A51F2" w:rsidP="005A51F2">
            <w:pPr>
              <w:pStyle w:val="a3"/>
              <w:spacing w:line="264" w:lineRule="auto"/>
              <w:rPr>
                <w:rFonts w:cs="Arial"/>
                <w:b/>
              </w:rPr>
            </w:pPr>
            <w:r w:rsidRPr="00AF564C">
              <w:rPr>
                <w:rFonts w:cs="Arial"/>
              </w:rPr>
              <w:t xml:space="preserve">  в % к итогу</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spacing w:line="264" w:lineRule="auto"/>
              <w:ind w:right="57"/>
              <w:jc w:val="right"/>
              <w:rPr>
                <w:rFonts w:cs="Arial"/>
              </w:rPr>
            </w:pPr>
          </w:p>
        </w:tc>
        <w:tc>
          <w:tcPr>
            <w:tcW w:w="531" w:type="pct"/>
            <w:tcBorders>
              <w:top w:val="nil"/>
              <w:left w:val="single" w:sz="4" w:space="0" w:color="auto"/>
              <w:bottom w:val="nil"/>
              <w:right w:val="single" w:sz="4" w:space="0" w:color="auto"/>
            </w:tcBorders>
            <w:vAlign w:val="bottom"/>
          </w:tcPr>
          <w:p w:rsidR="005A51F2" w:rsidRPr="00AF564C" w:rsidRDefault="005A51F2" w:rsidP="005A51F2">
            <w:pPr>
              <w:spacing w:line="264" w:lineRule="auto"/>
              <w:ind w:right="57"/>
              <w:jc w:val="right"/>
              <w:rPr>
                <w:rFonts w:cs="Arial"/>
              </w:rPr>
            </w:pPr>
          </w:p>
        </w:tc>
        <w:tc>
          <w:tcPr>
            <w:tcW w:w="531" w:type="pct"/>
            <w:tcBorders>
              <w:top w:val="nil"/>
              <w:left w:val="single" w:sz="4" w:space="0" w:color="auto"/>
              <w:bottom w:val="nil"/>
              <w:right w:val="single" w:sz="4" w:space="0" w:color="auto"/>
            </w:tcBorders>
            <w:vAlign w:val="bottom"/>
          </w:tcPr>
          <w:p w:rsidR="005A51F2" w:rsidRPr="00AF564C" w:rsidRDefault="005A51F2" w:rsidP="005A51F2">
            <w:pPr>
              <w:spacing w:line="264" w:lineRule="auto"/>
              <w:ind w:right="57"/>
              <w:jc w:val="right"/>
              <w:rPr>
                <w:rFonts w:cs="Arial"/>
              </w:rPr>
            </w:pPr>
          </w:p>
        </w:tc>
        <w:tc>
          <w:tcPr>
            <w:tcW w:w="531" w:type="pct"/>
            <w:tcBorders>
              <w:top w:val="nil"/>
              <w:left w:val="single" w:sz="4" w:space="0" w:color="auto"/>
              <w:bottom w:val="nil"/>
              <w:right w:val="single" w:sz="4" w:space="0" w:color="auto"/>
            </w:tcBorders>
            <w:vAlign w:val="bottom"/>
          </w:tcPr>
          <w:p w:rsidR="005A51F2" w:rsidRPr="00AF564C" w:rsidRDefault="005A51F2" w:rsidP="005A51F2">
            <w:pPr>
              <w:spacing w:line="264" w:lineRule="auto"/>
              <w:ind w:right="57"/>
              <w:jc w:val="right"/>
              <w:rPr>
                <w:rFonts w:cs="Arial"/>
              </w:rPr>
            </w:pPr>
          </w:p>
        </w:tc>
        <w:tc>
          <w:tcPr>
            <w:tcW w:w="531" w:type="pct"/>
            <w:tcBorders>
              <w:top w:val="nil"/>
              <w:left w:val="single" w:sz="4" w:space="0" w:color="auto"/>
              <w:bottom w:val="nil"/>
              <w:right w:val="single" w:sz="4" w:space="0" w:color="auto"/>
            </w:tcBorders>
            <w:vAlign w:val="bottom"/>
          </w:tcPr>
          <w:p w:rsidR="005A51F2" w:rsidRPr="00AF564C" w:rsidRDefault="005A51F2" w:rsidP="005A51F2">
            <w:pPr>
              <w:spacing w:line="264" w:lineRule="auto"/>
              <w:ind w:right="57"/>
              <w:jc w:val="right"/>
              <w:rPr>
                <w:rFonts w:cs="Arial"/>
              </w:rPr>
            </w:pPr>
          </w:p>
        </w:tc>
        <w:tc>
          <w:tcPr>
            <w:tcW w:w="535" w:type="pct"/>
            <w:tcBorders>
              <w:top w:val="nil"/>
              <w:left w:val="nil"/>
              <w:bottom w:val="nil"/>
              <w:right w:val="single" w:sz="4" w:space="0" w:color="auto"/>
            </w:tcBorders>
            <w:vAlign w:val="bottom"/>
          </w:tcPr>
          <w:p w:rsidR="005A51F2" w:rsidRPr="00AF564C" w:rsidRDefault="005A51F2" w:rsidP="005A51F2">
            <w:pPr>
              <w:spacing w:line="264" w:lineRule="auto"/>
              <w:ind w:right="57"/>
              <w:jc w:val="right"/>
              <w:rPr>
                <w:rFonts w:cs="Arial"/>
              </w:rPr>
            </w:pPr>
          </w:p>
        </w:tc>
      </w:tr>
      <w:tr w:rsidR="005A51F2">
        <w:trPr>
          <w:cantSplit/>
        </w:trPr>
        <w:tc>
          <w:tcPr>
            <w:tcW w:w="1810" w:type="pct"/>
            <w:tcBorders>
              <w:top w:val="nil"/>
              <w:left w:val="single" w:sz="4" w:space="0" w:color="auto"/>
              <w:bottom w:val="nil"/>
              <w:right w:val="single" w:sz="4" w:space="0" w:color="auto"/>
            </w:tcBorders>
          </w:tcPr>
          <w:p w:rsidR="005A51F2" w:rsidRPr="00AF564C" w:rsidRDefault="005A51F2" w:rsidP="005A51F2">
            <w:pPr>
              <w:spacing w:line="264" w:lineRule="auto"/>
              <w:ind w:left="-57" w:right="-57"/>
              <w:rPr>
                <w:rFonts w:cs="Arial"/>
              </w:rPr>
            </w:pPr>
            <w:r w:rsidRPr="00AF564C">
              <w:rPr>
                <w:rFonts w:cs="Arial"/>
              </w:rPr>
              <w:t xml:space="preserve"> Хлеб и хлебные продукты</w:t>
            </w:r>
            <w:r>
              <w:rPr>
                <w:rStyle w:val="a7"/>
                <w:rFonts w:cs="Arial"/>
              </w:rPr>
              <w:footnoteReference w:id="6"/>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17,7</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17,3</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21,5</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20,3</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18,8</w:t>
            </w:r>
          </w:p>
        </w:tc>
        <w:tc>
          <w:tcPr>
            <w:tcW w:w="535" w:type="pct"/>
            <w:tcBorders>
              <w:top w:val="nil"/>
              <w:left w:val="nil"/>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19,7</w:t>
            </w:r>
          </w:p>
        </w:tc>
      </w:tr>
      <w:tr w:rsidR="005A51F2">
        <w:trPr>
          <w:cantSplit/>
        </w:trPr>
        <w:tc>
          <w:tcPr>
            <w:tcW w:w="1810" w:type="pct"/>
            <w:tcBorders>
              <w:top w:val="nil"/>
              <w:left w:val="single" w:sz="4" w:space="0" w:color="auto"/>
              <w:bottom w:val="nil"/>
              <w:right w:val="single" w:sz="4" w:space="0" w:color="auto"/>
            </w:tcBorders>
          </w:tcPr>
          <w:p w:rsidR="005A51F2" w:rsidRPr="00AF564C" w:rsidRDefault="005A51F2" w:rsidP="005A51F2">
            <w:pPr>
              <w:spacing w:line="264" w:lineRule="auto"/>
              <w:ind w:left="-57" w:right="-57"/>
              <w:rPr>
                <w:rFonts w:cs="Arial"/>
              </w:rPr>
            </w:pPr>
            <w:r w:rsidRPr="00AF564C">
              <w:rPr>
                <w:rFonts w:cs="Arial"/>
              </w:rPr>
              <w:t xml:space="preserve"> Картофель</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1,3</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1,2</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0,9</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0,8</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0,8</w:t>
            </w:r>
          </w:p>
        </w:tc>
        <w:tc>
          <w:tcPr>
            <w:tcW w:w="535" w:type="pct"/>
            <w:tcBorders>
              <w:top w:val="nil"/>
              <w:left w:val="nil"/>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0,8</w:t>
            </w:r>
          </w:p>
        </w:tc>
      </w:tr>
      <w:tr w:rsidR="005A51F2">
        <w:trPr>
          <w:cantSplit/>
        </w:trPr>
        <w:tc>
          <w:tcPr>
            <w:tcW w:w="1810" w:type="pct"/>
            <w:tcBorders>
              <w:top w:val="nil"/>
              <w:left w:val="single" w:sz="4" w:space="0" w:color="auto"/>
              <w:bottom w:val="nil"/>
              <w:right w:val="single" w:sz="4" w:space="0" w:color="auto"/>
            </w:tcBorders>
          </w:tcPr>
          <w:p w:rsidR="005A51F2" w:rsidRPr="00AF564C" w:rsidRDefault="005A51F2" w:rsidP="005A51F2">
            <w:pPr>
              <w:spacing w:line="264" w:lineRule="auto"/>
              <w:ind w:left="-57" w:right="-57"/>
              <w:rPr>
                <w:rFonts w:cs="Arial"/>
              </w:rPr>
            </w:pPr>
            <w:r w:rsidRPr="00AF564C">
              <w:rPr>
                <w:rFonts w:cs="Arial"/>
              </w:rPr>
              <w:t xml:space="preserve"> Овощи и бахчевые</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4,6</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5,1</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3,9</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4,2</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4,3</w:t>
            </w:r>
          </w:p>
        </w:tc>
        <w:tc>
          <w:tcPr>
            <w:tcW w:w="535" w:type="pct"/>
            <w:tcBorders>
              <w:top w:val="nil"/>
              <w:left w:val="nil"/>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4,6</w:t>
            </w:r>
          </w:p>
        </w:tc>
      </w:tr>
      <w:tr w:rsidR="005A51F2">
        <w:trPr>
          <w:cantSplit/>
        </w:trPr>
        <w:tc>
          <w:tcPr>
            <w:tcW w:w="1810" w:type="pct"/>
            <w:tcBorders>
              <w:top w:val="nil"/>
              <w:left w:val="single" w:sz="4" w:space="0" w:color="auto"/>
              <w:bottom w:val="nil"/>
              <w:right w:val="single" w:sz="4" w:space="0" w:color="auto"/>
            </w:tcBorders>
          </w:tcPr>
          <w:p w:rsidR="005A51F2" w:rsidRPr="00AF564C" w:rsidRDefault="005A51F2" w:rsidP="005A51F2">
            <w:pPr>
              <w:spacing w:line="264" w:lineRule="auto"/>
              <w:ind w:left="-57" w:right="-57"/>
              <w:rPr>
                <w:rFonts w:cs="Arial"/>
              </w:rPr>
            </w:pPr>
            <w:r w:rsidRPr="00AF564C">
              <w:rPr>
                <w:rFonts w:cs="Arial"/>
              </w:rPr>
              <w:t xml:space="preserve"> Фрукты и ягоды</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5,5</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6,4</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6,0</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5,9</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6,6</w:t>
            </w:r>
          </w:p>
        </w:tc>
        <w:tc>
          <w:tcPr>
            <w:tcW w:w="535" w:type="pct"/>
            <w:tcBorders>
              <w:top w:val="nil"/>
              <w:left w:val="nil"/>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7,1</w:t>
            </w:r>
          </w:p>
        </w:tc>
      </w:tr>
      <w:tr w:rsidR="005A51F2">
        <w:trPr>
          <w:cantSplit/>
        </w:trPr>
        <w:tc>
          <w:tcPr>
            <w:tcW w:w="1810" w:type="pct"/>
            <w:tcBorders>
              <w:top w:val="nil"/>
              <w:left w:val="single" w:sz="4" w:space="0" w:color="auto"/>
              <w:bottom w:val="nil"/>
              <w:right w:val="single" w:sz="4" w:space="0" w:color="auto"/>
            </w:tcBorders>
          </w:tcPr>
          <w:p w:rsidR="005A51F2" w:rsidRPr="00AF564C" w:rsidRDefault="005A51F2" w:rsidP="005A51F2">
            <w:pPr>
              <w:spacing w:line="264" w:lineRule="auto"/>
              <w:ind w:left="-57" w:right="-57"/>
              <w:rPr>
                <w:rFonts w:cs="Arial"/>
              </w:rPr>
            </w:pPr>
            <w:r w:rsidRPr="00AF564C">
              <w:rPr>
                <w:rFonts w:cs="Arial"/>
              </w:rPr>
              <w:t xml:space="preserve"> Мясо и мясопродукты</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34,4</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32,4</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29,0</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31,4</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31,6</w:t>
            </w:r>
          </w:p>
        </w:tc>
        <w:tc>
          <w:tcPr>
            <w:tcW w:w="535" w:type="pct"/>
            <w:tcBorders>
              <w:top w:val="nil"/>
              <w:left w:val="nil"/>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31,1</w:t>
            </w:r>
          </w:p>
        </w:tc>
      </w:tr>
      <w:tr w:rsidR="005A51F2">
        <w:trPr>
          <w:cantSplit/>
        </w:trPr>
        <w:tc>
          <w:tcPr>
            <w:tcW w:w="1810" w:type="pct"/>
            <w:tcBorders>
              <w:top w:val="nil"/>
              <w:left w:val="single" w:sz="4" w:space="0" w:color="auto"/>
              <w:bottom w:val="nil"/>
              <w:right w:val="single" w:sz="4" w:space="0" w:color="auto"/>
            </w:tcBorders>
          </w:tcPr>
          <w:p w:rsidR="005A51F2" w:rsidRPr="00AF564C" w:rsidRDefault="005A51F2" w:rsidP="005A51F2">
            <w:pPr>
              <w:spacing w:line="264" w:lineRule="auto"/>
              <w:ind w:left="-57" w:right="-57"/>
              <w:rPr>
                <w:rFonts w:cs="Arial"/>
              </w:rPr>
            </w:pPr>
            <w:r w:rsidRPr="00AF564C">
              <w:rPr>
                <w:rFonts w:cs="Arial"/>
              </w:rPr>
              <w:t xml:space="preserve"> Рыба и рыбные продукты</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3,4</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3,3</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3,5</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3,5</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3,7</w:t>
            </w:r>
          </w:p>
        </w:tc>
        <w:tc>
          <w:tcPr>
            <w:tcW w:w="535" w:type="pct"/>
            <w:tcBorders>
              <w:top w:val="nil"/>
              <w:left w:val="nil"/>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4,5</w:t>
            </w:r>
          </w:p>
        </w:tc>
      </w:tr>
      <w:tr w:rsidR="005A51F2">
        <w:trPr>
          <w:cantSplit/>
        </w:trPr>
        <w:tc>
          <w:tcPr>
            <w:tcW w:w="1810" w:type="pct"/>
            <w:tcBorders>
              <w:top w:val="nil"/>
              <w:left w:val="single" w:sz="4" w:space="0" w:color="auto"/>
              <w:bottom w:val="nil"/>
              <w:right w:val="single" w:sz="4" w:space="0" w:color="auto"/>
            </w:tcBorders>
          </w:tcPr>
          <w:p w:rsidR="005A51F2" w:rsidRPr="00AF564C" w:rsidRDefault="005A51F2" w:rsidP="005A51F2">
            <w:pPr>
              <w:spacing w:line="264" w:lineRule="auto"/>
              <w:ind w:left="-57" w:right="-57"/>
              <w:rPr>
                <w:rFonts w:cs="Arial"/>
              </w:rPr>
            </w:pPr>
            <w:r w:rsidRPr="00AF564C">
              <w:rPr>
                <w:rFonts w:cs="Arial"/>
              </w:rPr>
              <w:t xml:space="preserve"> Молоко и молочные продукты</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11,4</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11,3</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11,3</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12,0</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11,2</w:t>
            </w:r>
          </w:p>
        </w:tc>
        <w:tc>
          <w:tcPr>
            <w:tcW w:w="535" w:type="pct"/>
            <w:tcBorders>
              <w:top w:val="nil"/>
              <w:left w:val="nil"/>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11,6</w:t>
            </w:r>
          </w:p>
        </w:tc>
      </w:tr>
      <w:tr w:rsidR="005A51F2">
        <w:trPr>
          <w:cantSplit/>
        </w:trPr>
        <w:tc>
          <w:tcPr>
            <w:tcW w:w="1810" w:type="pct"/>
            <w:tcBorders>
              <w:top w:val="nil"/>
              <w:left w:val="single" w:sz="4" w:space="0" w:color="auto"/>
              <w:bottom w:val="nil"/>
              <w:right w:val="single" w:sz="4" w:space="0" w:color="auto"/>
            </w:tcBorders>
          </w:tcPr>
          <w:p w:rsidR="005A51F2" w:rsidRPr="00AF564C" w:rsidRDefault="005A51F2" w:rsidP="005A51F2">
            <w:pPr>
              <w:spacing w:line="264" w:lineRule="auto"/>
              <w:ind w:left="-57" w:right="-57"/>
              <w:rPr>
                <w:rFonts w:cs="Arial"/>
              </w:rPr>
            </w:pPr>
            <w:r w:rsidRPr="00AF564C">
              <w:rPr>
                <w:rFonts w:cs="Arial"/>
              </w:rPr>
              <w:t xml:space="preserve"> Сахар и кондитерские изделия</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9,8</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10,7</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11,3</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9,9</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11,3</w:t>
            </w:r>
          </w:p>
        </w:tc>
        <w:tc>
          <w:tcPr>
            <w:tcW w:w="535" w:type="pct"/>
            <w:tcBorders>
              <w:top w:val="nil"/>
              <w:left w:val="nil"/>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8,7</w:t>
            </w:r>
          </w:p>
        </w:tc>
      </w:tr>
      <w:tr w:rsidR="005A51F2">
        <w:trPr>
          <w:cantSplit/>
        </w:trPr>
        <w:tc>
          <w:tcPr>
            <w:tcW w:w="1810" w:type="pct"/>
            <w:tcBorders>
              <w:top w:val="nil"/>
              <w:left w:val="single" w:sz="4" w:space="0" w:color="auto"/>
              <w:bottom w:val="nil"/>
              <w:right w:val="single" w:sz="4" w:space="0" w:color="auto"/>
            </w:tcBorders>
          </w:tcPr>
          <w:p w:rsidR="005A51F2" w:rsidRPr="00AF564C" w:rsidRDefault="005A51F2" w:rsidP="005A51F2">
            <w:pPr>
              <w:spacing w:line="264" w:lineRule="auto"/>
              <w:ind w:left="-57" w:right="-57"/>
              <w:rPr>
                <w:rFonts w:cs="Arial"/>
              </w:rPr>
            </w:pPr>
            <w:r w:rsidRPr="00AF564C">
              <w:rPr>
                <w:rFonts w:cs="Arial"/>
              </w:rPr>
              <w:t xml:space="preserve"> Яйца</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1,9</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2,0</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1,9</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1,7</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1,4</w:t>
            </w:r>
          </w:p>
        </w:tc>
        <w:tc>
          <w:tcPr>
            <w:tcW w:w="535" w:type="pct"/>
            <w:tcBorders>
              <w:top w:val="nil"/>
              <w:left w:val="nil"/>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1,7</w:t>
            </w:r>
          </w:p>
        </w:tc>
      </w:tr>
      <w:tr w:rsidR="005A51F2">
        <w:trPr>
          <w:cantSplit/>
        </w:trPr>
        <w:tc>
          <w:tcPr>
            <w:tcW w:w="1810" w:type="pct"/>
            <w:tcBorders>
              <w:top w:val="nil"/>
              <w:left w:val="single" w:sz="4" w:space="0" w:color="auto"/>
              <w:bottom w:val="nil"/>
              <w:right w:val="single" w:sz="4" w:space="0" w:color="auto"/>
            </w:tcBorders>
          </w:tcPr>
          <w:p w:rsidR="005A51F2" w:rsidRPr="00AF564C" w:rsidRDefault="005A51F2" w:rsidP="005A51F2">
            <w:pPr>
              <w:pStyle w:val="a3"/>
              <w:spacing w:line="264" w:lineRule="auto"/>
              <w:ind w:left="-57" w:right="-57"/>
              <w:rPr>
                <w:rFonts w:cs="Arial"/>
              </w:rPr>
            </w:pPr>
            <w:r w:rsidRPr="00AF564C">
              <w:rPr>
                <w:rFonts w:cs="Arial"/>
              </w:rPr>
              <w:t xml:space="preserve"> Масло растительное и др. жиры</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3,1</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3,0</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2,9</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2,7</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2,5</w:t>
            </w:r>
          </w:p>
        </w:tc>
        <w:tc>
          <w:tcPr>
            <w:tcW w:w="535" w:type="pct"/>
            <w:tcBorders>
              <w:top w:val="nil"/>
              <w:left w:val="nil"/>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2,5</w:t>
            </w:r>
          </w:p>
        </w:tc>
      </w:tr>
      <w:tr w:rsidR="005A51F2">
        <w:trPr>
          <w:cantSplit/>
        </w:trPr>
        <w:tc>
          <w:tcPr>
            <w:tcW w:w="1810" w:type="pct"/>
            <w:tcBorders>
              <w:top w:val="nil"/>
              <w:left w:val="single" w:sz="4" w:space="0" w:color="auto"/>
              <w:bottom w:val="single" w:sz="4" w:space="0" w:color="auto"/>
              <w:right w:val="single" w:sz="4" w:space="0" w:color="auto"/>
            </w:tcBorders>
          </w:tcPr>
          <w:p w:rsidR="005A51F2" w:rsidRPr="00AF564C" w:rsidRDefault="005A51F2" w:rsidP="005A51F2">
            <w:pPr>
              <w:spacing w:line="264" w:lineRule="auto"/>
              <w:ind w:left="-57" w:right="-57"/>
              <w:rPr>
                <w:rFonts w:cs="Arial"/>
              </w:rPr>
            </w:pPr>
            <w:r w:rsidRPr="00AF564C">
              <w:rPr>
                <w:rFonts w:cs="Arial"/>
              </w:rPr>
              <w:t xml:space="preserve"> Чай, кофе, безалкогольные </w:t>
            </w:r>
            <w:r w:rsidRPr="00AF564C">
              <w:rPr>
                <w:rFonts w:cs="Arial"/>
              </w:rPr>
              <w:br/>
              <w:t xml:space="preserve">  напитки и др.</w:t>
            </w:r>
          </w:p>
        </w:tc>
        <w:tc>
          <w:tcPr>
            <w:tcW w:w="531" w:type="pct"/>
            <w:tcBorders>
              <w:top w:val="nil"/>
              <w:left w:val="single" w:sz="4" w:space="0" w:color="auto"/>
              <w:bottom w:val="single" w:sz="4" w:space="0" w:color="auto"/>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6,9</w:t>
            </w:r>
          </w:p>
        </w:tc>
        <w:tc>
          <w:tcPr>
            <w:tcW w:w="531" w:type="pct"/>
            <w:tcBorders>
              <w:top w:val="nil"/>
              <w:left w:val="single" w:sz="4" w:space="0" w:color="auto"/>
              <w:bottom w:val="single" w:sz="4" w:space="0" w:color="auto"/>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7,2</w:t>
            </w:r>
          </w:p>
        </w:tc>
        <w:tc>
          <w:tcPr>
            <w:tcW w:w="531" w:type="pct"/>
            <w:tcBorders>
              <w:top w:val="nil"/>
              <w:left w:val="single" w:sz="4" w:space="0" w:color="auto"/>
              <w:bottom w:val="single" w:sz="4" w:space="0" w:color="auto"/>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7,8</w:t>
            </w:r>
          </w:p>
        </w:tc>
        <w:tc>
          <w:tcPr>
            <w:tcW w:w="531" w:type="pct"/>
            <w:tcBorders>
              <w:top w:val="nil"/>
              <w:left w:val="single" w:sz="4" w:space="0" w:color="auto"/>
              <w:bottom w:val="single" w:sz="4" w:space="0" w:color="auto"/>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7,6</w:t>
            </w:r>
          </w:p>
        </w:tc>
        <w:tc>
          <w:tcPr>
            <w:tcW w:w="531" w:type="pct"/>
            <w:tcBorders>
              <w:top w:val="nil"/>
              <w:left w:val="single" w:sz="4" w:space="0" w:color="auto"/>
              <w:bottom w:val="single" w:sz="4" w:space="0" w:color="auto"/>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7,9</w:t>
            </w:r>
          </w:p>
        </w:tc>
        <w:tc>
          <w:tcPr>
            <w:tcW w:w="535" w:type="pct"/>
            <w:tcBorders>
              <w:top w:val="nil"/>
              <w:left w:val="nil"/>
              <w:bottom w:val="single" w:sz="4" w:space="0" w:color="auto"/>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7,8</w:t>
            </w:r>
          </w:p>
        </w:tc>
      </w:tr>
      <w:tr w:rsidR="005A51F2" w:rsidRPr="00D40B5F">
        <w:trPr>
          <w:cantSplit/>
        </w:trPr>
        <w:tc>
          <w:tcPr>
            <w:tcW w:w="5000" w:type="pct"/>
            <w:gridSpan w:val="7"/>
            <w:tcBorders>
              <w:top w:val="single" w:sz="4" w:space="0" w:color="auto"/>
              <w:left w:val="single" w:sz="4" w:space="0" w:color="auto"/>
              <w:bottom w:val="nil"/>
              <w:right w:val="single" w:sz="4" w:space="0" w:color="auto"/>
            </w:tcBorders>
            <w:vAlign w:val="center"/>
          </w:tcPr>
          <w:p w:rsidR="005A51F2" w:rsidRPr="00D40B5F" w:rsidRDefault="005A51F2" w:rsidP="005A51F2">
            <w:pPr>
              <w:spacing w:before="60" w:after="60"/>
              <w:ind w:left="-57" w:right="57"/>
              <w:jc w:val="center"/>
              <w:rPr>
                <w:rFonts w:cs="Arial"/>
                <w:b/>
              </w:rPr>
            </w:pPr>
            <w:r w:rsidRPr="00D40B5F">
              <w:rPr>
                <w:rFonts w:cs="Arial"/>
                <w:b/>
              </w:rPr>
              <w:t>Городское население</w:t>
            </w:r>
          </w:p>
        </w:tc>
      </w:tr>
      <w:tr w:rsidR="005A51F2">
        <w:trPr>
          <w:cantSplit/>
        </w:trPr>
        <w:tc>
          <w:tcPr>
            <w:tcW w:w="1810" w:type="pct"/>
            <w:tcBorders>
              <w:top w:val="single" w:sz="4" w:space="0" w:color="auto"/>
              <w:left w:val="single" w:sz="4" w:space="0" w:color="auto"/>
              <w:bottom w:val="nil"/>
              <w:right w:val="single" w:sz="4" w:space="0" w:color="auto"/>
            </w:tcBorders>
          </w:tcPr>
          <w:p w:rsidR="005A51F2" w:rsidRPr="00AF564C" w:rsidRDefault="005A51F2" w:rsidP="005A51F2">
            <w:pPr>
              <w:spacing w:line="264" w:lineRule="auto"/>
              <w:rPr>
                <w:rFonts w:cs="Arial"/>
                <w:b/>
              </w:rPr>
            </w:pPr>
            <w:r w:rsidRPr="00AF564C">
              <w:rPr>
                <w:rFonts w:cs="Arial"/>
                <w:b/>
              </w:rPr>
              <w:t>Всего, руб. на человека в месяц</w:t>
            </w:r>
          </w:p>
        </w:tc>
        <w:tc>
          <w:tcPr>
            <w:tcW w:w="531" w:type="pct"/>
            <w:tcBorders>
              <w:top w:val="single" w:sz="4" w:space="0" w:color="auto"/>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846,0</w:t>
            </w:r>
          </w:p>
        </w:tc>
        <w:tc>
          <w:tcPr>
            <w:tcW w:w="531" w:type="pct"/>
            <w:tcBorders>
              <w:top w:val="single" w:sz="4" w:space="0" w:color="auto"/>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981,6</w:t>
            </w:r>
          </w:p>
        </w:tc>
        <w:tc>
          <w:tcPr>
            <w:tcW w:w="531" w:type="pct"/>
            <w:tcBorders>
              <w:top w:val="single" w:sz="4" w:space="0" w:color="auto"/>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1008,5</w:t>
            </w:r>
          </w:p>
        </w:tc>
        <w:tc>
          <w:tcPr>
            <w:tcW w:w="531" w:type="pct"/>
            <w:tcBorders>
              <w:top w:val="single" w:sz="4" w:space="0" w:color="auto"/>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1230,6</w:t>
            </w:r>
          </w:p>
        </w:tc>
        <w:tc>
          <w:tcPr>
            <w:tcW w:w="531" w:type="pct"/>
            <w:tcBorders>
              <w:top w:val="single" w:sz="4" w:space="0" w:color="auto"/>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1448,9</w:t>
            </w:r>
          </w:p>
        </w:tc>
        <w:tc>
          <w:tcPr>
            <w:tcW w:w="535" w:type="pct"/>
            <w:tcBorders>
              <w:top w:val="single" w:sz="4" w:space="0" w:color="auto"/>
              <w:left w:val="nil"/>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1750,3</w:t>
            </w:r>
          </w:p>
        </w:tc>
      </w:tr>
      <w:tr w:rsidR="005A51F2">
        <w:trPr>
          <w:cantSplit/>
        </w:trPr>
        <w:tc>
          <w:tcPr>
            <w:tcW w:w="1810" w:type="pct"/>
            <w:tcBorders>
              <w:top w:val="nil"/>
              <w:left w:val="single" w:sz="4" w:space="0" w:color="auto"/>
              <w:bottom w:val="nil"/>
              <w:right w:val="single" w:sz="4" w:space="0" w:color="auto"/>
            </w:tcBorders>
          </w:tcPr>
          <w:p w:rsidR="005A51F2" w:rsidRPr="00AF564C" w:rsidRDefault="005A51F2" w:rsidP="005A51F2">
            <w:pPr>
              <w:pStyle w:val="a3"/>
              <w:spacing w:line="264" w:lineRule="auto"/>
              <w:rPr>
                <w:rFonts w:cs="Arial"/>
                <w:b/>
              </w:rPr>
            </w:pPr>
            <w:r w:rsidRPr="00AF564C">
              <w:rPr>
                <w:rFonts w:cs="Arial"/>
              </w:rPr>
              <w:t xml:space="preserve">  в % к итогу</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spacing w:line="264" w:lineRule="auto"/>
              <w:ind w:right="57"/>
              <w:jc w:val="right"/>
              <w:rPr>
                <w:rFonts w:cs="Arial"/>
              </w:rPr>
            </w:pPr>
          </w:p>
        </w:tc>
        <w:tc>
          <w:tcPr>
            <w:tcW w:w="531" w:type="pct"/>
            <w:tcBorders>
              <w:top w:val="nil"/>
              <w:left w:val="single" w:sz="4" w:space="0" w:color="auto"/>
              <w:bottom w:val="nil"/>
              <w:right w:val="single" w:sz="4" w:space="0" w:color="auto"/>
            </w:tcBorders>
            <w:vAlign w:val="bottom"/>
          </w:tcPr>
          <w:p w:rsidR="005A51F2" w:rsidRPr="00AF564C" w:rsidRDefault="005A51F2" w:rsidP="005A51F2">
            <w:pPr>
              <w:spacing w:line="264" w:lineRule="auto"/>
              <w:ind w:right="57"/>
              <w:jc w:val="right"/>
              <w:rPr>
                <w:rFonts w:cs="Arial"/>
              </w:rPr>
            </w:pPr>
          </w:p>
        </w:tc>
        <w:tc>
          <w:tcPr>
            <w:tcW w:w="531" w:type="pct"/>
            <w:tcBorders>
              <w:top w:val="nil"/>
              <w:left w:val="single" w:sz="4" w:space="0" w:color="auto"/>
              <w:bottom w:val="nil"/>
              <w:right w:val="single" w:sz="4" w:space="0" w:color="auto"/>
            </w:tcBorders>
            <w:vAlign w:val="bottom"/>
          </w:tcPr>
          <w:p w:rsidR="005A51F2" w:rsidRPr="00AF564C" w:rsidRDefault="005A51F2" w:rsidP="005A51F2">
            <w:pPr>
              <w:spacing w:line="264" w:lineRule="auto"/>
              <w:ind w:right="57"/>
              <w:jc w:val="right"/>
              <w:rPr>
                <w:rFonts w:cs="Arial"/>
              </w:rPr>
            </w:pPr>
          </w:p>
        </w:tc>
        <w:tc>
          <w:tcPr>
            <w:tcW w:w="531" w:type="pct"/>
            <w:tcBorders>
              <w:top w:val="nil"/>
              <w:left w:val="single" w:sz="4" w:space="0" w:color="auto"/>
              <w:bottom w:val="nil"/>
              <w:right w:val="single" w:sz="4" w:space="0" w:color="auto"/>
            </w:tcBorders>
            <w:vAlign w:val="bottom"/>
          </w:tcPr>
          <w:p w:rsidR="005A51F2" w:rsidRPr="00AF564C" w:rsidRDefault="005A51F2" w:rsidP="005A51F2">
            <w:pPr>
              <w:spacing w:line="264" w:lineRule="auto"/>
              <w:ind w:right="57"/>
              <w:jc w:val="right"/>
              <w:rPr>
                <w:rFonts w:cs="Arial"/>
              </w:rPr>
            </w:pPr>
          </w:p>
        </w:tc>
        <w:tc>
          <w:tcPr>
            <w:tcW w:w="531" w:type="pct"/>
            <w:tcBorders>
              <w:top w:val="nil"/>
              <w:left w:val="single" w:sz="4" w:space="0" w:color="auto"/>
              <w:bottom w:val="nil"/>
              <w:right w:val="single" w:sz="4" w:space="0" w:color="auto"/>
            </w:tcBorders>
            <w:vAlign w:val="bottom"/>
          </w:tcPr>
          <w:p w:rsidR="005A51F2" w:rsidRPr="00AF564C" w:rsidRDefault="005A51F2" w:rsidP="005A51F2">
            <w:pPr>
              <w:spacing w:line="264" w:lineRule="auto"/>
              <w:ind w:right="57"/>
              <w:jc w:val="right"/>
              <w:rPr>
                <w:rFonts w:cs="Arial"/>
              </w:rPr>
            </w:pPr>
          </w:p>
        </w:tc>
        <w:tc>
          <w:tcPr>
            <w:tcW w:w="535" w:type="pct"/>
            <w:tcBorders>
              <w:top w:val="nil"/>
              <w:left w:val="nil"/>
              <w:bottom w:val="nil"/>
              <w:right w:val="single" w:sz="4" w:space="0" w:color="auto"/>
            </w:tcBorders>
            <w:vAlign w:val="bottom"/>
          </w:tcPr>
          <w:p w:rsidR="005A51F2" w:rsidRPr="00AF564C" w:rsidRDefault="005A51F2" w:rsidP="005A51F2">
            <w:pPr>
              <w:spacing w:line="264" w:lineRule="auto"/>
              <w:ind w:right="57"/>
              <w:jc w:val="right"/>
              <w:rPr>
                <w:rFonts w:cs="Arial"/>
              </w:rPr>
            </w:pPr>
          </w:p>
        </w:tc>
      </w:tr>
      <w:tr w:rsidR="005A51F2">
        <w:trPr>
          <w:cantSplit/>
        </w:trPr>
        <w:tc>
          <w:tcPr>
            <w:tcW w:w="1810" w:type="pct"/>
            <w:tcBorders>
              <w:top w:val="nil"/>
              <w:left w:val="single" w:sz="4" w:space="0" w:color="auto"/>
              <w:bottom w:val="nil"/>
              <w:right w:val="single" w:sz="4" w:space="0" w:color="auto"/>
            </w:tcBorders>
          </w:tcPr>
          <w:p w:rsidR="005A51F2" w:rsidRPr="00AF564C" w:rsidRDefault="005A51F2" w:rsidP="005A51F2">
            <w:pPr>
              <w:spacing w:line="264" w:lineRule="auto"/>
              <w:ind w:left="-57" w:right="-57"/>
              <w:rPr>
                <w:rFonts w:cs="Arial"/>
              </w:rPr>
            </w:pPr>
            <w:r w:rsidRPr="00AF564C">
              <w:rPr>
                <w:rFonts w:cs="Arial"/>
              </w:rPr>
              <w:t xml:space="preserve"> Хлеб и хлебные продукты</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16,4</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16,2</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19,4</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18,1</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16,9</w:t>
            </w:r>
          </w:p>
        </w:tc>
        <w:tc>
          <w:tcPr>
            <w:tcW w:w="535" w:type="pct"/>
            <w:tcBorders>
              <w:top w:val="nil"/>
              <w:left w:val="nil"/>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17,7</w:t>
            </w:r>
          </w:p>
        </w:tc>
      </w:tr>
      <w:tr w:rsidR="005A51F2">
        <w:trPr>
          <w:cantSplit/>
        </w:trPr>
        <w:tc>
          <w:tcPr>
            <w:tcW w:w="1810" w:type="pct"/>
            <w:tcBorders>
              <w:top w:val="nil"/>
              <w:left w:val="single" w:sz="4" w:space="0" w:color="auto"/>
              <w:bottom w:val="nil"/>
              <w:right w:val="single" w:sz="4" w:space="0" w:color="auto"/>
            </w:tcBorders>
          </w:tcPr>
          <w:p w:rsidR="005A51F2" w:rsidRPr="00AF564C" w:rsidRDefault="005A51F2" w:rsidP="005A51F2">
            <w:pPr>
              <w:spacing w:line="264" w:lineRule="auto"/>
              <w:ind w:left="-57" w:right="-57"/>
              <w:rPr>
                <w:rFonts w:cs="Arial"/>
              </w:rPr>
            </w:pPr>
            <w:r w:rsidRPr="00AF564C">
              <w:rPr>
                <w:rFonts w:cs="Arial"/>
              </w:rPr>
              <w:t xml:space="preserve"> Картофель</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1,5</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1,4</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1,2</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1,1</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1,0</w:t>
            </w:r>
          </w:p>
        </w:tc>
        <w:tc>
          <w:tcPr>
            <w:tcW w:w="535" w:type="pct"/>
            <w:tcBorders>
              <w:top w:val="nil"/>
              <w:left w:val="nil"/>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1,1</w:t>
            </w:r>
          </w:p>
        </w:tc>
      </w:tr>
      <w:tr w:rsidR="005A51F2">
        <w:trPr>
          <w:cantSplit/>
        </w:trPr>
        <w:tc>
          <w:tcPr>
            <w:tcW w:w="1810" w:type="pct"/>
            <w:tcBorders>
              <w:top w:val="nil"/>
              <w:left w:val="single" w:sz="4" w:space="0" w:color="auto"/>
              <w:bottom w:val="nil"/>
              <w:right w:val="single" w:sz="4" w:space="0" w:color="auto"/>
            </w:tcBorders>
          </w:tcPr>
          <w:p w:rsidR="005A51F2" w:rsidRPr="00AF564C" w:rsidRDefault="005A51F2" w:rsidP="005A51F2">
            <w:pPr>
              <w:spacing w:line="264" w:lineRule="auto"/>
              <w:ind w:left="-57" w:right="-57"/>
              <w:rPr>
                <w:rFonts w:cs="Arial"/>
              </w:rPr>
            </w:pPr>
            <w:r w:rsidRPr="00AF564C">
              <w:rPr>
                <w:rFonts w:cs="Arial"/>
              </w:rPr>
              <w:t xml:space="preserve"> Овощи и бахчевые</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5,0</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5,5</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4,4</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4,8</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4,9</w:t>
            </w:r>
          </w:p>
        </w:tc>
        <w:tc>
          <w:tcPr>
            <w:tcW w:w="535" w:type="pct"/>
            <w:tcBorders>
              <w:top w:val="nil"/>
              <w:left w:val="nil"/>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4,9</w:t>
            </w:r>
          </w:p>
        </w:tc>
      </w:tr>
      <w:tr w:rsidR="005A51F2">
        <w:trPr>
          <w:cantSplit/>
        </w:trPr>
        <w:tc>
          <w:tcPr>
            <w:tcW w:w="1810" w:type="pct"/>
            <w:tcBorders>
              <w:top w:val="nil"/>
              <w:left w:val="single" w:sz="4" w:space="0" w:color="auto"/>
              <w:bottom w:val="nil"/>
              <w:right w:val="single" w:sz="4" w:space="0" w:color="auto"/>
            </w:tcBorders>
          </w:tcPr>
          <w:p w:rsidR="005A51F2" w:rsidRPr="00AF564C" w:rsidRDefault="005A51F2" w:rsidP="005A51F2">
            <w:pPr>
              <w:spacing w:line="264" w:lineRule="auto"/>
              <w:ind w:left="-57" w:right="-57"/>
              <w:rPr>
                <w:rFonts w:cs="Arial"/>
              </w:rPr>
            </w:pPr>
            <w:r w:rsidRPr="00AF564C">
              <w:rPr>
                <w:rFonts w:cs="Arial"/>
              </w:rPr>
              <w:t xml:space="preserve"> Фрукты и ягоды</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5,4</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6,4</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5,9</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5,9</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6,6</w:t>
            </w:r>
          </w:p>
        </w:tc>
        <w:tc>
          <w:tcPr>
            <w:tcW w:w="535" w:type="pct"/>
            <w:tcBorders>
              <w:top w:val="nil"/>
              <w:left w:val="nil"/>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7,1</w:t>
            </w:r>
          </w:p>
        </w:tc>
      </w:tr>
      <w:tr w:rsidR="005A51F2">
        <w:trPr>
          <w:cantSplit/>
        </w:trPr>
        <w:tc>
          <w:tcPr>
            <w:tcW w:w="1810" w:type="pct"/>
            <w:tcBorders>
              <w:top w:val="nil"/>
              <w:left w:val="single" w:sz="4" w:space="0" w:color="auto"/>
              <w:bottom w:val="nil"/>
              <w:right w:val="single" w:sz="4" w:space="0" w:color="auto"/>
            </w:tcBorders>
          </w:tcPr>
          <w:p w:rsidR="005A51F2" w:rsidRPr="00AF564C" w:rsidRDefault="005A51F2" w:rsidP="005A51F2">
            <w:pPr>
              <w:spacing w:line="264" w:lineRule="auto"/>
              <w:ind w:left="-57" w:right="-57"/>
              <w:rPr>
                <w:rFonts w:cs="Arial"/>
              </w:rPr>
            </w:pPr>
            <w:r w:rsidRPr="00AF564C">
              <w:rPr>
                <w:rFonts w:cs="Arial"/>
              </w:rPr>
              <w:t xml:space="preserve"> Мясо и мясопродукты</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36,7</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35,1</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31,9</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33,7</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34,7</w:t>
            </w:r>
          </w:p>
        </w:tc>
        <w:tc>
          <w:tcPr>
            <w:tcW w:w="535" w:type="pct"/>
            <w:tcBorders>
              <w:top w:val="nil"/>
              <w:left w:val="nil"/>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33,2</w:t>
            </w:r>
          </w:p>
        </w:tc>
      </w:tr>
      <w:tr w:rsidR="005A51F2">
        <w:trPr>
          <w:cantSplit/>
        </w:trPr>
        <w:tc>
          <w:tcPr>
            <w:tcW w:w="1810" w:type="pct"/>
            <w:tcBorders>
              <w:top w:val="nil"/>
              <w:left w:val="single" w:sz="4" w:space="0" w:color="auto"/>
              <w:bottom w:val="nil"/>
              <w:right w:val="single" w:sz="4" w:space="0" w:color="auto"/>
            </w:tcBorders>
          </w:tcPr>
          <w:p w:rsidR="005A51F2" w:rsidRPr="00AF564C" w:rsidRDefault="005A51F2" w:rsidP="005A51F2">
            <w:pPr>
              <w:spacing w:line="264" w:lineRule="auto"/>
              <w:ind w:left="-57" w:right="-57"/>
              <w:rPr>
                <w:rFonts w:cs="Arial"/>
              </w:rPr>
            </w:pPr>
            <w:r w:rsidRPr="00AF564C">
              <w:rPr>
                <w:rFonts w:cs="Arial"/>
              </w:rPr>
              <w:t xml:space="preserve"> Рыба и рыбные продукты</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3,4</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3,5</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3,5</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3,8</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3,8</w:t>
            </w:r>
          </w:p>
        </w:tc>
        <w:tc>
          <w:tcPr>
            <w:tcW w:w="535" w:type="pct"/>
            <w:tcBorders>
              <w:top w:val="nil"/>
              <w:left w:val="nil"/>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4,5</w:t>
            </w:r>
          </w:p>
        </w:tc>
      </w:tr>
      <w:tr w:rsidR="005A51F2">
        <w:trPr>
          <w:cantSplit/>
        </w:trPr>
        <w:tc>
          <w:tcPr>
            <w:tcW w:w="1810" w:type="pct"/>
            <w:tcBorders>
              <w:top w:val="nil"/>
              <w:left w:val="single" w:sz="4" w:space="0" w:color="auto"/>
              <w:bottom w:val="nil"/>
              <w:right w:val="single" w:sz="4" w:space="0" w:color="auto"/>
            </w:tcBorders>
          </w:tcPr>
          <w:p w:rsidR="005A51F2" w:rsidRPr="00AF564C" w:rsidRDefault="005A51F2" w:rsidP="005A51F2">
            <w:pPr>
              <w:spacing w:line="264" w:lineRule="auto"/>
              <w:ind w:left="-57" w:right="-57"/>
              <w:rPr>
                <w:rFonts w:cs="Arial"/>
              </w:rPr>
            </w:pPr>
            <w:r w:rsidRPr="00AF564C">
              <w:rPr>
                <w:rFonts w:cs="Arial"/>
              </w:rPr>
              <w:t xml:space="preserve"> Молоко и молочные продукты</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12,7</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12,4</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13,0</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14,3</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13,5</w:t>
            </w:r>
          </w:p>
        </w:tc>
        <w:tc>
          <w:tcPr>
            <w:tcW w:w="535" w:type="pct"/>
            <w:tcBorders>
              <w:top w:val="nil"/>
              <w:left w:val="nil"/>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13,6</w:t>
            </w:r>
          </w:p>
        </w:tc>
      </w:tr>
      <w:tr w:rsidR="005A51F2">
        <w:trPr>
          <w:cantSplit/>
        </w:trPr>
        <w:tc>
          <w:tcPr>
            <w:tcW w:w="1810" w:type="pct"/>
            <w:tcBorders>
              <w:top w:val="nil"/>
              <w:left w:val="single" w:sz="4" w:space="0" w:color="auto"/>
              <w:bottom w:val="nil"/>
              <w:right w:val="single" w:sz="4" w:space="0" w:color="auto"/>
            </w:tcBorders>
          </w:tcPr>
          <w:p w:rsidR="005A51F2" w:rsidRPr="00AF564C" w:rsidRDefault="005A51F2" w:rsidP="005A51F2">
            <w:pPr>
              <w:spacing w:line="264" w:lineRule="auto"/>
              <w:ind w:left="-57" w:right="-57"/>
              <w:rPr>
                <w:rFonts w:cs="Arial"/>
              </w:rPr>
            </w:pPr>
            <w:r w:rsidRPr="00AF564C">
              <w:rPr>
                <w:rFonts w:cs="Arial"/>
              </w:rPr>
              <w:t xml:space="preserve"> Сахар и кондитерские изделия</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7,5</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7,7</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8,9</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6,7</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7,3</w:t>
            </w:r>
          </w:p>
        </w:tc>
        <w:tc>
          <w:tcPr>
            <w:tcW w:w="535" w:type="pct"/>
            <w:tcBorders>
              <w:top w:val="nil"/>
              <w:left w:val="nil"/>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6,7</w:t>
            </w:r>
          </w:p>
        </w:tc>
      </w:tr>
      <w:tr w:rsidR="005A51F2">
        <w:trPr>
          <w:cantSplit/>
        </w:trPr>
        <w:tc>
          <w:tcPr>
            <w:tcW w:w="1810" w:type="pct"/>
            <w:tcBorders>
              <w:top w:val="nil"/>
              <w:left w:val="single" w:sz="4" w:space="0" w:color="auto"/>
              <w:bottom w:val="nil"/>
              <w:right w:val="single" w:sz="4" w:space="0" w:color="auto"/>
            </w:tcBorders>
          </w:tcPr>
          <w:p w:rsidR="005A51F2" w:rsidRPr="00AF564C" w:rsidRDefault="005A51F2" w:rsidP="005A51F2">
            <w:pPr>
              <w:spacing w:line="264" w:lineRule="auto"/>
              <w:ind w:left="-57" w:right="-57"/>
              <w:rPr>
                <w:rFonts w:cs="Arial"/>
              </w:rPr>
            </w:pPr>
            <w:r w:rsidRPr="00AF564C">
              <w:rPr>
                <w:rFonts w:cs="Arial"/>
              </w:rPr>
              <w:t xml:space="preserve"> Яйца</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2,2</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2,2</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2,2</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6,7</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1,7</w:t>
            </w:r>
          </w:p>
        </w:tc>
        <w:tc>
          <w:tcPr>
            <w:tcW w:w="535" w:type="pct"/>
            <w:tcBorders>
              <w:top w:val="nil"/>
              <w:left w:val="nil"/>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1,9</w:t>
            </w:r>
          </w:p>
        </w:tc>
      </w:tr>
      <w:tr w:rsidR="005A51F2">
        <w:trPr>
          <w:cantSplit/>
        </w:trPr>
        <w:tc>
          <w:tcPr>
            <w:tcW w:w="1810" w:type="pct"/>
            <w:tcBorders>
              <w:top w:val="nil"/>
              <w:left w:val="single" w:sz="4" w:space="0" w:color="auto"/>
              <w:bottom w:val="nil"/>
              <w:right w:val="single" w:sz="4" w:space="0" w:color="auto"/>
            </w:tcBorders>
          </w:tcPr>
          <w:p w:rsidR="005A51F2" w:rsidRPr="00AF564C" w:rsidRDefault="005A51F2" w:rsidP="005A51F2">
            <w:pPr>
              <w:pStyle w:val="a3"/>
              <w:spacing w:line="264" w:lineRule="auto"/>
              <w:ind w:left="-57" w:right="-57"/>
              <w:rPr>
                <w:rFonts w:cs="Arial"/>
              </w:rPr>
            </w:pPr>
            <w:r w:rsidRPr="00AF564C">
              <w:rPr>
                <w:rFonts w:cs="Arial"/>
              </w:rPr>
              <w:t xml:space="preserve"> Масло растительное и др. жиры</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2,8</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2,7</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2,5</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2,3</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2,0</w:t>
            </w:r>
          </w:p>
        </w:tc>
        <w:tc>
          <w:tcPr>
            <w:tcW w:w="535" w:type="pct"/>
            <w:tcBorders>
              <w:top w:val="nil"/>
              <w:left w:val="nil"/>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1,9</w:t>
            </w:r>
          </w:p>
        </w:tc>
      </w:tr>
      <w:tr w:rsidR="005A51F2">
        <w:trPr>
          <w:cantSplit/>
        </w:trPr>
        <w:tc>
          <w:tcPr>
            <w:tcW w:w="1810" w:type="pct"/>
            <w:tcBorders>
              <w:top w:val="nil"/>
              <w:left w:val="single" w:sz="4" w:space="0" w:color="auto"/>
              <w:bottom w:val="single" w:sz="4" w:space="0" w:color="auto"/>
              <w:right w:val="single" w:sz="4" w:space="0" w:color="auto"/>
            </w:tcBorders>
          </w:tcPr>
          <w:p w:rsidR="005A51F2" w:rsidRPr="00AF564C" w:rsidRDefault="005A51F2" w:rsidP="005A51F2">
            <w:pPr>
              <w:spacing w:line="264" w:lineRule="auto"/>
              <w:ind w:left="-57" w:right="-57"/>
              <w:rPr>
                <w:rFonts w:cs="Arial"/>
              </w:rPr>
            </w:pPr>
            <w:r w:rsidRPr="00AF564C">
              <w:rPr>
                <w:rFonts w:cs="Arial"/>
              </w:rPr>
              <w:t xml:space="preserve"> Чай, кофе, безалкогольные </w:t>
            </w:r>
            <w:r w:rsidRPr="00AF564C">
              <w:rPr>
                <w:rFonts w:cs="Arial"/>
              </w:rPr>
              <w:br/>
              <w:t xml:space="preserve">  напитки и др.</w:t>
            </w:r>
          </w:p>
        </w:tc>
        <w:tc>
          <w:tcPr>
            <w:tcW w:w="531" w:type="pct"/>
            <w:tcBorders>
              <w:top w:val="nil"/>
              <w:left w:val="single" w:sz="4" w:space="0" w:color="auto"/>
              <w:bottom w:val="single" w:sz="4" w:space="0" w:color="auto"/>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6,3</w:t>
            </w:r>
          </w:p>
        </w:tc>
        <w:tc>
          <w:tcPr>
            <w:tcW w:w="531" w:type="pct"/>
            <w:tcBorders>
              <w:top w:val="nil"/>
              <w:left w:val="single" w:sz="4" w:space="0" w:color="auto"/>
              <w:bottom w:val="single" w:sz="4" w:space="0" w:color="auto"/>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6,9</w:t>
            </w:r>
          </w:p>
        </w:tc>
        <w:tc>
          <w:tcPr>
            <w:tcW w:w="531" w:type="pct"/>
            <w:tcBorders>
              <w:top w:val="nil"/>
              <w:left w:val="single" w:sz="4" w:space="0" w:color="auto"/>
              <w:bottom w:val="single" w:sz="4" w:space="0" w:color="auto"/>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7,2</w:t>
            </w:r>
          </w:p>
        </w:tc>
        <w:tc>
          <w:tcPr>
            <w:tcW w:w="531" w:type="pct"/>
            <w:tcBorders>
              <w:top w:val="nil"/>
              <w:left w:val="single" w:sz="4" w:space="0" w:color="auto"/>
              <w:bottom w:val="single" w:sz="4" w:space="0" w:color="auto"/>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7,2</w:t>
            </w:r>
          </w:p>
        </w:tc>
        <w:tc>
          <w:tcPr>
            <w:tcW w:w="531" w:type="pct"/>
            <w:tcBorders>
              <w:top w:val="nil"/>
              <w:left w:val="single" w:sz="4" w:space="0" w:color="auto"/>
              <w:bottom w:val="single" w:sz="4" w:space="0" w:color="auto"/>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7,7</w:t>
            </w:r>
          </w:p>
        </w:tc>
        <w:tc>
          <w:tcPr>
            <w:tcW w:w="535" w:type="pct"/>
            <w:tcBorders>
              <w:top w:val="nil"/>
              <w:left w:val="nil"/>
              <w:bottom w:val="single" w:sz="4" w:space="0" w:color="auto"/>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7,5</w:t>
            </w:r>
          </w:p>
        </w:tc>
      </w:tr>
      <w:tr w:rsidR="005A51F2" w:rsidRPr="00D40B5F">
        <w:trPr>
          <w:cantSplit/>
        </w:trPr>
        <w:tc>
          <w:tcPr>
            <w:tcW w:w="5000" w:type="pct"/>
            <w:gridSpan w:val="7"/>
            <w:tcBorders>
              <w:top w:val="single" w:sz="4" w:space="0" w:color="auto"/>
              <w:left w:val="single" w:sz="4" w:space="0" w:color="auto"/>
              <w:bottom w:val="nil"/>
              <w:right w:val="single" w:sz="4" w:space="0" w:color="auto"/>
            </w:tcBorders>
            <w:vAlign w:val="center"/>
          </w:tcPr>
          <w:p w:rsidR="005A51F2" w:rsidRPr="00D40B5F" w:rsidRDefault="005A51F2" w:rsidP="005A51F2">
            <w:pPr>
              <w:spacing w:before="60" w:after="60"/>
              <w:ind w:left="-57" w:right="57"/>
              <w:jc w:val="center"/>
              <w:rPr>
                <w:rFonts w:cs="Arial"/>
                <w:b/>
              </w:rPr>
            </w:pPr>
            <w:r w:rsidRPr="00D40B5F">
              <w:rPr>
                <w:rFonts w:cs="Arial"/>
                <w:b/>
              </w:rPr>
              <w:t>Сельское население</w:t>
            </w:r>
          </w:p>
        </w:tc>
      </w:tr>
      <w:tr w:rsidR="005A51F2">
        <w:trPr>
          <w:cantSplit/>
        </w:trPr>
        <w:tc>
          <w:tcPr>
            <w:tcW w:w="1810" w:type="pct"/>
            <w:tcBorders>
              <w:top w:val="single" w:sz="4" w:space="0" w:color="auto"/>
              <w:left w:val="single" w:sz="4" w:space="0" w:color="auto"/>
              <w:bottom w:val="nil"/>
              <w:right w:val="single" w:sz="4" w:space="0" w:color="auto"/>
            </w:tcBorders>
          </w:tcPr>
          <w:p w:rsidR="005A51F2" w:rsidRPr="00AF564C" w:rsidRDefault="005A51F2" w:rsidP="005A51F2">
            <w:pPr>
              <w:spacing w:line="264" w:lineRule="auto"/>
              <w:rPr>
                <w:rFonts w:cs="Arial"/>
                <w:b/>
              </w:rPr>
            </w:pPr>
            <w:r w:rsidRPr="00AF564C">
              <w:rPr>
                <w:rFonts w:cs="Arial"/>
                <w:b/>
              </w:rPr>
              <w:t>Всего, руб. на человека в месяц</w:t>
            </w:r>
          </w:p>
        </w:tc>
        <w:tc>
          <w:tcPr>
            <w:tcW w:w="531" w:type="pct"/>
            <w:tcBorders>
              <w:top w:val="single" w:sz="4" w:space="0" w:color="auto"/>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381,5</w:t>
            </w:r>
          </w:p>
        </w:tc>
        <w:tc>
          <w:tcPr>
            <w:tcW w:w="531" w:type="pct"/>
            <w:tcBorders>
              <w:top w:val="single" w:sz="4" w:space="0" w:color="auto"/>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448,1</w:t>
            </w:r>
          </w:p>
        </w:tc>
        <w:tc>
          <w:tcPr>
            <w:tcW w:w="531" w:type="pct"/>
            <w:tcBorders>
              <w:top w:val="single" w:sz="4" w:space="0" w:color="auto"/>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517,4</w:t>
            </w:r>
          </w:p>
        </w:tc>
        <w:tc>
          <w:tcPr>
            <w:tcW w:w="531" w:type="pct"/>
            <w:tcBorders>
              <w:top w:val="single" w:sz="4" w:space="0" w:color="auto"/>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708,0</w:t>
            </w:r>
          </w:p>
        </w:tc>
        <w:tc>
          <w:tcPr>
            <w:tcW w:w="531" w:type="pct"/>
            <w:tcBorders>
              <w:top w:val="single" w:sz="4" w:space="0" w:color="auto"/>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922,9</w:t>
            </w:r>
          </w:p>
        </w:tc>
        <w:tc>
          <w:tcPr>
            <w:tcW w:w="535" w:type="pct"/>
            <w:tcBorders>
              <w:top w:val="single" w:sz="4" w:space="0" w:color="auto"/>
              <w:left w:val="nil"/>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1158,5</w:t>
            </w:r>
          </w:p>
        </w:tc>
      </w:tr>
      <w:tr w:rsidR="005A51F2">
        <w:trPr>
          <w:cantSplit/>
        </w:trPr>
        <w:tc>
          <w:tcPr>
            <w:tcW w:w="1810" w:type="pct"/>
            <w:tcBorders>
              <w:top w:val="nil"/>
              <w:left w:val="single" w:sz="4" w:space="0" w:color="auto"/>
              <w:bottom w:val="nil"/>
              <w:right w:val="single" w:sz="4" w:space="0" w:color="auto"/>
            </w:tcBorders>
          </w:tcPr>
          <w:p w:rsidR="005A51F2" w:rsidRPr="00AF564C" w:rsidRDefault="005A51F2" w:rsidP="005A51F2">
            <w:pPr>
              <w:pStyle w:val="a3"/>
              <w:spacing w:line="264" w:lineRule="auto"/>
              <w:rPr>
                <w:rFonts w:cs="Arial"/>
                <w:b/>
              </w:rPr>
            </w:pPr>
            <w:r w:rsidRPr="00AF564C">
              <w:rPr>
                <w:rFonts w:cs="Arial"/>
              </w:rPr>
              <w:t xml:space="preserve">  в % к итогу</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spacing w:line="264" w:lineRule="auto"/>
              <w:ind w:right="57"/>
              <w:jc w:val="right"/>
              <w:rPr>
                <w:rFonts w:cs="Arial"/>
              </w:rPr>
            </w:pPr>
          </w:p>
        </w:tc>
        <w:tc>
          <w:tcPr>
            <w:tcW w:w="531" w:type="pct"/>
            <w:tcBorders>
              <w:top w:val="nil"/>
              <w:left w:val="single" w:sz="4" w:space="0" w:color="auto"/>
              <w:bottom w:val="nil"/>
              <w:right w:val="single" w:sz="4" w:space="0" w:color="auto"/>
            </w:tcBorders>
            <w:vAlign w:val="bottom"/>
          </w:tcPr>
          <w:p w:rsidR="005A51F2" w:rsidRPr="00AF564C" w:rsidRDefault="005A51F2" w:rsidP="005A51F2">
            <w:pPr>
              <w:spacing w:line="264" w:lineRule="auto"/>
              <w:ind w:right="57"/>
              <w:jc w:val="right"/>
              <w:rPr>
                <w:rFonts w:cs="Arial"/>
              </w:rPr>
            </w:pPr>
          </w:p>
        </w:tc>
        <w:tc>
          <w:tcPr>
            <w:tcW w:w="531" w:type="pct"/>
            <w:tcBorders>
              <w:top w:val="nil"/>
              <w:left w:val="single" w:sz="4" w:space="0" w:color="auto"/>
              <w:bottom w:val="nil"/>
              <w:right w:val="single" w:sz="4" w:space="0" w:color="auto"/>
            </w:tcBorders>
            <w:vAlign w:val="bottom"/>
          </w:tcPr>
          <w:p w:rsidR="005A51F2" w:rsidRPr="00AF564C" w:rsidRDefault="005A51F2" w:rsidP="005A51F2">
            <w:pPr>
              <w:spacing w:line="264" w:lineRule="auto"/>
              <w:ind w:right="57"/>
              <w:jc w:val="right"/>
              <w:rPr>
                <w:rFonts w:cs="Arial"/>
              </w:rPr>
            </w:pPr>
          </w:p>
        </w:tc>
        <w:tc>
          <w:tcPr>
            <w:tcW w:w="531" w:type="pct"/>
            <w:tcBorders>
              <w:top w:val="nil"/>
              <w:left w:val="single" w:sz="4" w:space="0" w:color="auto"/>
              <w:bottom w:val="nil"/>
              <w:right w:val="single" w:sz="4" w:space="0" w:color="auto"/>
            </w:tcBorders>
            <w:vAlign w:val="bottom"/>
          </w:tcPr>
          <w:p w:rsidR="005A51F2" w:rsidRPr="00AF564C" w:rsidRDefault="005A51F2" w:rsidP="005A51F2">
            <w:pPr>
              <w:spacing w:line="264" w:lineRule="auto"/>
              <w:ind w:right="57"/>
              <w:jc w:val="right"/>
              <w:rPr>
                <w:rFonts w:cs="Arial"/>
              </w:rPr>
            </w:pPr>
          </w:p>
        </w:tc>
        <w:tc>
          <w:tcPr>
            <w:tcW w:w="531" w:type="pct"/>
            <w:tcBorders>
              <w:top w:val="nil"/>
              <w:left w:val="single" w:sz="4" w:space="0" w:color="auto"/>
              <w:bottom w:val="nil"/>
              <w:right w:val="single" w:sz="4" w:space="0" w:color="auto"/>
            </w:tcBorders>
            <w:vAlign w:val="bottom"/>
          </w:tcPr>
          <w:p w:rsidR="005A51F2" w:rsidRPr="00AF564C" w:rsidRDefault="005A51F2" w:rsidP="005A51F2">
            <w:pPr>
              <w:spacing w:line="264" w:lineRule="auto"/>
              <w:ind w:right="57"/>
              <w:jc w:val="right"/>
              <w:rPr>
                <w:rFonts w:cs="Arial"/>
              </w:rPr>
            </w:pPr>
          </w:p>
        </w:tc>
        <w:tc>
          <w:tcPr>
            <w:tcW w:w="535" w:type="pct"/>
            <w:tcBorders>
              <w:top w:val="nil"/>
              <w:left w:val="nil"/>
              <w:bottom w:val="nil"/>
              <w:right w:val="single" w:sz="4" w:space="0" w:color="auto"/>
            </w:tcBorders>
            <w:vAlign w:val="bottom"/>
          </w:tcPr>
          <w:p w:rsidR="005A51F2" w:rsidRPr="00AF564C" w:rsidRDefault="005A51F2" w:rsidP="005A51F2">
            <w:pPr>
              <w:spacing w:line="264" w:lineRule="auto"/>
              <w:ind w:right="57"/>
              <w:jc w:val="right"/>
              <w:rPr>
                <w:rFonts w:cs="Arial"/>
              </w:rPr>
            </w:pPr>
          </w:p>
        </w:tc>
      </w:tr>
      <w:tr w:rsidR="005A51F2">
        <w:trPr>
          <w:cantSplit/>
        </w:trPr>
        <w:tc>
          <w:tcPr>
            <w:tcW w:w="1810" w:type="pct"/>
            <w:tcBorders>
              <w:top w:val="nil"/>
              <w:left w:val="single" w:sz="4" w:space="0" w:color="auto"/>
              <w:bottom w:val="nil"/>
              <w:right w:val="single" w:sz="4" w:space="0" w:color="auto"/>
            </w:tcBorders>
          </w:tcPr>
          <w:p w:rsidR="005A51F2" w:rsidRPr="00AF564C" w:rsidRDefault="005A51F2" w:rsidP="005A51F2">
            <w:pPr>
              <w:spacing w:line="264" w:lineRule="auto"/>
              <w:ind w:left="-57" w:right="-57"/>
              <w:rPr>
                <w:rFonts w:cs="Arial"/>
              </w:rPr>
            </w:pPr>
            <w:r w:rsidRPr="00AF564C">
              <w:rPr>
                <w:rFonts w:cs="Arial"/>
              </w:rPr>
              <w:t xml:space="preserve"> Хлеб и хлебные продукты</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23,3</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22,1</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28,9</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25,8</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23,1</w:t>
            </w:r>
          </w:p>
        </w:tc>
        <w:tc>
          <w:tcPr>
            <w:tcW w:w="535" w:type="pct"/>
            <w:tcBorders>
              <w:top w:val="nil"/>
              <w:left w:val="nil"/>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24,0</w:t>
            </w:r>
          </w:p>
        </w:tc>
      </w:tr>
      <w:tr w:rsidR="005A51F2">
        <w:trPr>
          <w:cantSplit/>
        </w:trPr>
        <w:tc>
          <w:tcPr>
            <w:tcW w:w="1810" w:type="pct"/>
            <w:tcBorders>
              <w:top w:val="nil"/>
              <w:left w:val="single" w:sz="4" w:space="0" w:color="auto"/>
              <w:bottom w:val="nil"/>
              <w:right w:val="single" w:sz="4" w:space="0" w:color="auto"/>
            </w:tcBorders>
          </w:tcPr>
          <w:p w:rsidR="005A51F2" w:rsidRPr="00AF564C" w:rsidRDefault="005A51F2" w:rsidP="005A51F2">
            <w:pPr>
              <w:spacing w:line="264" w:lineRule="auto"/>
              <w:ind w:left="-57" w:right="-57"/>
              <w:rPr>
                <w:rFonts w:cs="Arial"/>
              </w:rPr>
            </w:pPr>
            <w:r w:rsidRPr="00AF564C">
              <w:rPr>
                <w:rFonts w:cs="Arial"/>
              </w:rPr>
              <w:t xml:space="preserve"> Картофель</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0,4</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0,1</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0,0</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0,1</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0,2</w:t>
            </w:r>
          </w:p>
        </w:tc>
        <w:tc>
          <w:tcPr>
            <w:tcW w:w="535" w:type="pct"/>
            <w:tcBorders>
              <w:top w:val="nil"/>
              <w:left w:val="nil"/>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0,05</w:t>
            </w:r>
          </w:p>
        </w:tc>
      </w:tr>
      <w:tr w:rsidR="005A51F2">
        <w:trPr>
          <w:cantSplit/>
        </w:trPr>
        <w:tc>
          <w:tcPr>
            <w:tcW w:w="1810" w:type="pct"/>
            <w:tcBorders>
              <w:top w:val="nil"/>
              <w:left w:val="single" w:sz="4" w:space="0" w:color="auto"/>
              <w:bottom w:val="nil"/>
              <w:right w:val="single" w:sz="4" w:space="0" w:color="auto"/>
            </w:tcBorders>
          </w:tcPr>
          <w:p w:rsidR="005A51F2" w:rsidRPr="00AF564C" w:rsidRDefault="005A51F2" w:rsidP="005A51F2">
            <w:pPr>
              <w:spacing w:line="264" w:lineRule="auto"/>
              <w:ind w:left="-57" w:right="-57"/>
              <w:rPr>
                <w:rFonts w:cs="Arial"/>
              </w:rPr>
            </w:pPr>
            <w:r w:rsidRPr="00AF564C">
              <w:rPr>
                <w:rFonts w:cs="Arial"/>
              </w:rPr>
              <w:t xml:space="preserve"> Овощи и бахчевые</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2,9</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3,5</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2,5</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2,5</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2,8</w:t>
            </w:r>
          </w:p>
        </w:tc>
        <w:tc>
          <w:tcPr>
            <w:tcW w:w="535" w:type="pct"/>
            <w:tcBorders>
              <w:top w:val="nil"/>
              <w:left w:val="nil"/>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3,8</w:t>
            </w:r>
          </w:p>
        </w:tc>
      </w:tr>
      <w:tr w:rsidR="005A51F2">
        <w:trPr>
          <w:cantSplit/>
        </w:trPr>
        <w:tc>
          <w:tcPr>
            <w:tcW w:w="1810" w:type="pct"/>
            <w:tcBorders>
              <w:top w:val="nil"/>
              <w:left w:val="single" w:sz="4" w:space="0" w:color="auto"/>
              <w:bottom w:val="nil"/>
              <w:right w:val="single" w:sz="4" w:space="0" w:color="auto"/>
            </w:tcBorders>
          </w:tcPr>
          <w:p w:rsidR="005A51F2" w:rsidRPr="00AF564C" w:rsidRDefault="005A51F2" w:rsidP="005A51F2">
            <w:pPr>
              <w:spacing w:line="264" w:lineRule="auto"/>
              <w:ind w:left="-57" w:right="-57"/>
              <w:rPr>
                <w:rFonts w:cs="Arial"/>
              </w:rPr>
            </w:pPr>
            <w:r w:rsidRPr="00AF564C">
              <w:rPr>
                <w:rFonts w:cs="Arial"/>
              </w:rPr>
              <w:t xml:space="preserve"> Фрукты и ягоды</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6,0</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6,3</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6,2</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5,8</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6,8</w:t>
            </w:r>
          </w:p>
        </w:tc>
        <w:tc>
          <w:tcPr>
            <w:tcW w:w="535" w:type="pct"/>
            <w:tcBorders>
              <w:top w:val="nil"/>
              <w:left w:val="nil"/>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7,1</w:t>
            </w:r>
          </w:p>
        </w:tc>
      </w:tr>
      <w:tr w:rsidR="005A51F2">
        <w:trPr>
          <w:cantSplit/>
        </w:trPr>
        <w:tc>
          <w:tcPr>
            <w:tcW w:w="1810" w:type="pct"/>
            <w:tcBorders>
              <w:top w:val="nil"/>
              <w:left w:val="single" w:sz="4" w:space="0" w:color="auto"/>
              <w:bottom w:val="nil"/>
              <w:right w:val="single" w:sz="4" w:space="0" w:color="auto"/>
            </w:tcBorders>
          </w:tcPr>
          <w:p w:rsidR="005A51F2" w:rsidRPr="00AF564C" w:rsidRDefault="005A51F2" w:rsidP="005A51F2">
            <w:pPr>
              <w:spacing w:line="264" w:lineRule="auto"/>
              <w:ind w:left="-57" w:right="-57"/>
              <w:rPr>
                <w:rFonts w:cs="Arial"/>
              </w:rPr>
            </w:pPr>
            <w:r w:rsidRPr="00AF564C">
              <w:rPr>
                <w:rFonts w:cs="Arial"/>
              </w:rPr>
              <w:t xml:space="preserve"> Мясо и мясопродукты</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24,5</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21,2</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18,7</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25,6</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24,5</w:t>
            </w:r>
          </w:p>
        </w:tc>
        <w:tc>
          <w:tcPr>
            <w:tcW w:w="535" w:type="pct"/>
            <w:tcBorders>
              <w:top w:val="nil"/>
              <w:left w:val="nil"/>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26,5</w:t>
            </w:r>
          </w:p>
        </w:tc>
      </w:tr>
      <w:tr w:rsidR="005A51F2">
        <w:trPr>
          <w:cantSplit/>
        </w:trPr>
        <w:tc>
          <w:tcPr>
            <w:tcW w:w="1810" w:type="pct"/>
            <w:tcBorders>
              <w:top w:val="nil"/>
              <w:left w:val="single" w:sz="4" w:space="0" w:color="auto"/>
              <w:bottom w:val="nil"/>
              <w:right w:val="single" w:sz="4" w:space="0" w:color="auto"/>
            </w:tcBorders>
          </w:tcPr>
          <w:p w:rsidR="005A51F2" w:rsidRPr="00AF564C" w:rsidRDefault="005A51F2" w:rsidP="005A51F2">
            <w:pPr>
              <w:spacing w:line="264" w:lineRule="auto"/>
              <w:ind w:left="-57" w:right="-57"/>
              <w:rPr>
                <w:rFonts w:cs="Arial"/>
              </w:rPr>
            </w:pPr>
            <w:r w:rsidRPr="00AF564C">
              <w:rPr>
                <w:rFonts w:cs="Arial"/>
              </w:rPr>
              <w:t xml:space="preserve"> Рыба и рыбные продукты</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3,4</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2,6</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3,4</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2,8</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3,4</w:t>
            </w:r>
          </w:p>
        </w:tc>
        <w:tc>
          <w:tcPr>
            <w:tcW w:w="535" w:type="pct"/>
            <w:tcBorders>
              <w:top w:val="nil"/>
              <w:left w:val="nil"/>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4,5</w:t>
            </w:r>
          </w:p>
        </w:tc>
      </w:tr>
      <w:tr w:rsidR="005A51F2">
        <w:trPr>
          <w:cantSplit/>
        </w:trPr>
        <w:tc>
          <w:tcPr>
            <w:tcW w:w="1810" w:type="pct"/>
            <w:tcBorders>
              <w:top w:val="nil"/>
              <w:left w:val="single" w:sz="4" w:space="0" w:color="auto"/>
              <w:bottom w:val="nil"/>
              <w:right w:val="single" w:sz="4" w:space="0" w:color="auto"/>
            </w:tcBorders>
          </w:tcPr>
          <w:p w:rsidR="005A51F2" w:rsidRPr="00AF564C" w:rsidRDefault="005A51F2" w:rsidP="005A51F2">
            <w:pPr>
              <w:spacing w:line="264" w:lineRule="auto"/>
              <w:ind w:left="-57" w:right="-57"/>
              <w:rPr>
                <w:rFonts w:cs="Arial"/>
              </w:rPr>
            </w:pPr>
            <w:r w:rsidRPr="00AF564C">
              <w:rPr>
                <w:rFonts w:cs="Arial"/>
              </w:rPr>
              <w:t xml:space="preserve"> Молоко и молочные продукты</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6,0</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6,8</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5,4</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6,1</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6,1</w:t>
            </w:r>
          </w:p>
        </w:tc>
        <w:tc>
          <w:tcPr>
            <w:tcW w:w="535" w:type="pct"/>
            <w:tcBorders>
              <w:top w:val="nil"/>
              <w:left w:val="nil"/>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7,0</w:t>
            </w:r>
          </w:p>
        </w:tc>
      </w:tr>
      <w:tr w:rsidR="005A51F2">
        <w:trPr>
          <w:cantSplit/>
        </w:trPr>
        <w:tc>
          <w:tcPr>
            <w:tcW w:w="1810" w:type="pct"/>
            <w:tcBorders>
              <w:top w:val="nil"/>
              <w:left w:val="single" w:sz="4" w:space="0" w:color="auto"/>
              <w:bottom w:val="nil"/>
              <w:right w:val="single" w:sz="4" w:space="0" w:color="auto"/>
            </w:tcBorders>
          </w:tcPr>
          <w:p w:rsidR="005A51F2" w:rsidRPr="00AF564C" w:rsidRDefault="005A51F2" w:rsidP="005A51F2">
            <w:pPr>
              <w:spacing w:line="264" w:lineRule="auto"/>
              <w:ind w:left="-57" w:right="-57"/>
              <w:rPr>
                <w:rFonts w:cs="Arial"/>
              </w:rPr>
            </w:pPr>
            <w:r w:rsidRPr="00AF564C">
              <w:rPr>
                <w:rFonts w:cs="Arial"/>
              </w:rPr>
              <w:t xml:space="preserve"> Сахар и кондитерские изделия</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19,5</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23,1</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19,7</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18,0</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20,4</w:t>
            </w:r>
          </w:p>
        </w:tc>
        <w:tc>
          <w:tcPr>
            <w:tcW w:w="535" w:type="pct"/>
            <w:tcBorders>
              <w:top w:val="nil"/>
              <w:left w:val="nil"/>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13,3</w:t>
            </w:r>
          </w:p>
        </w:tc>
      </w:tr>
      <w:tr w:rsidR="005A51F2">
        <w:trPr>
          <w:cantSplit/>
        </w:trPr>
        <w:tc>
          <w:tcPr>
            <w:tcW w:w="1810" w:type="pct"/>
            <w:tcBorders>
              <w:top w:val="nil"/>
              <w:left w:val="single" w:sz="4" w:space="0" w:color="auto"/>
              <w:bottom w:val="nil"/>
              <w:right w:val="single" w:sz="4" w:space="0" w:color="auto"/>
            </w:tcBorders>
          </w:tcPr>
          <w:p w:rsidR="005A51F2" w:rsidRPr="00AF564C" w:rsidRDefault="005A51F2" w:rsidP="005A51F2">
            <w:pPr>
              <w:spacing w:line="264" w:lineRule="auto"/>
              <w:ind w:left="-57" w:right="-57"/>
              <w:rPr>
                <w:rFonts w:cs="Arial"/>
              </w:rPr>
            </w:pPr>
            <w:r w:rsidRPr="00AF564C">
              <w:rPr>
                <w:rFonts w:cs="Arial"/>
              </w:rPr>
              <w:t xml:space="preserve"> Яйца</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0,9</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1,1</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0,9</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0,8</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0,8</w:t>
            </w:r>
          </w:p>
        </w:tc>
        <w:tc>
          <w:tcPr>
            <w:tcW w:w="535" w:type="pct"/>
            <w:tcBorders>
              <w:top w:val="nil"/>
              <w:left w:val="nil"/>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1,2</w:t>
            </w:r>
          </w:p>
        </w:tc>
      </w:tr>
      <w:tr w:rsidR="005A51F2">
        <w:trPr>
          <w:cantSplit/>
        </w:trPr>
        <w:tc>
          <w:tcPr>
            <w:tcW w:w="1810" w:type="pct"/>
            <w:tcBorders>
              <w:top w:val="nil"/>
              <w:left w:val="single" w:sz="4" w:space="0" w:color="auto"/>
              <w:bottom w:val="nil"/>
              <w:right w:val="single" w:sz="4" w:space="0" w:color="auto"/>
            </w:tcBorders>
          </w:tcPr>
          <w:p w:rsidR="005A51F2" w:rsidRPr="00AF564C" w:rsidRDefault="005A51F2" w:rsidP="005A51F2">
            <w:pPr>
              <w:pStyle w:val="a3"/>
              <w:spacing w:line="264" w:lineRule="auto"/>
              <w:ind w:left="-57" w:right="-57"/>
              <w:rPr>
                <w:rFonts w:cs="Arial"/>
              </w:rPr>
            </w:pPr>
            <w:r w:rsidRPr="00AF564C">
              <w:rPr>
                <w:rFonts w:cs="Arial"/>
              </w:rPr>
              <w:t xml:space="preserve"> Масло растительное и др. жиры</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4,0</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4,2</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4,2</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3,9</w:t>
            </w:r>
          </w:p>
        </w:tc>
        <w:tc>
          <w:tcPr>
            <w:tcW w:w="531" w:type="pct"/>
            <w:tcBorders>
              <w:top w:val="nil"/>
              <w:left w:val="single" w:sz="4" w:space="0" w:color="auto"/>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3,5</w:t>
            </w:r>
          </w:p>
        </w:tc>
        <w:tc>
          <w:tcPr>
            <w:tcW w:w="535" w:type="pct"/>
            <w:tcBorders>
              <w:top w:val="nil"/>
              <w:left w:val="nil"/>
              <w:bottom w:val="nil"/>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4,1</w:t>
            </w:r>
          </w:p>
        </w:tc>
      </w:tr>
      <w:tr w:rsidR="005A51F2">
        <w:trPr>
          <w:cantSplit/>
        </w:trPr>
        <w:tc>
          <w:tcPr>
            <w:tcW w:w="1810" w:type="pct"/>
            <w:tcBorders>
              <w:top w:val="nil"/>
              <w:left w:val="single" w:sz="4" w:space="0" w:color="auto"/>
              <w:bottom w:val="single" w:sz="4" w:space="0" w:color="auto"/>
              <w:right w:val="single" w:sz="4" w:space="0" w:color="auto"/>
            </w:tcBorders>
          </w:tcPr>
          <w:p w:rsidR="005A51F2" w:rsidRPr="00AF564C" w:rsidRDefault="005A51F2" w:rsidP="005A51F2">
            <w:pPr>
              <w:spacing w:line="264" w:lineRule="auto"/>
              <w:ind w:left="-57" w:right="-57"/>
              <w:rPr>
                <w:rFonts w:cs="Arial"/>
              </w:rPr>
            </w:pPr>
            <w:r w:rsidRPr="00AF564C">
              <w:rPr>
                <w:rFonts w:cs="Arial"/>
              </w:rPr>
              <w:t xml:space="preserve"> Чай, кофе, безалкогольные </w:t>
            </w:r>
            <w:r w:rsidRPr="00AF564C">
              <w:rPr>
                <w:rFonts w:cs="Arial"/>
              </w:rPr>
              <w:br/>
              <w:t xml:space="preserve">  напитки и др.</w:t>
            </w:r>
          </w:p>
        </w:tc>
        <w:tc>
          <w:tcPr>
            <w:tcW w:w="531" w:type="pct"/>
            <w:tcBorders>
              <w:top w:val="nil"/>
              <w:left w:val="single" w:sz="4" w:space="0" w:color="auto"/>
              <w:bottom w:val="single" w:sz="4" w:space="0" w:color="auto"/>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9,2</w:t>
            </w:r>
          </w:p>
        </w:tc>
        <w:tc>
          <w:tcPr>
            <w:tcW w:w="531" w:type="pct"/>
            <w:tcBorders>
              <w:top w:val="nil"/>
              <w:left w:val="single" w:sz="4" w:space="0" w:color="auto"/>
              <w:bottom w:val="single" w:sz="4" w:space="0" w:color="auto"/>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8,8</w:t>
            </w:r>
          </w:p>
        </w:tc>
        <w:tc>
          <w:tcPr>
            <w:tcW w:w="531" w:type="pct"/>
            <w:tcBorders>
              <w:top w:val="nil"/>
              <w:left w:val="single" w:sz="4" w:space="0" w:color="auto"/>
              <w:bottom w:val="single" w:sz="4" w:space="0" w:color="auto"/>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10,1</w:t>
            </w:r>
          </w:p>
        </w:tc>
        <w:tc>
          <w:tcPr>
            <w:tcW w:w="531" w:type="pct"/>
            <w:tcBorders>
              <w:top w:val="nil"/>
              <w:left w:val="single" w:sz="4" w:space="0" w:color="auto"/>
              <w:bottom w:val="single" w:sz="4" w:space="0" w:color="auto"/>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8,4</w:t>
            </w:r>
          </w:p>
        </w:tc>
        <w:tc>
          <w:tcPr>
            <w:tcW w:w="531" w:type="pct"/>
            <w:tcBorders>
              <w:top w:val="nil"/>
              <w:left w:val="single" w:sz="4" w:space="0" w:color="auto"/>
              <w:bottom w:val="single" w:sz="4" w:space="0" w:color="auto"/>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8,3</w:t>
            </w:r>
          </w:p>
        </w:tc>
        <w:tc>
          <w:tcPr>
            <w:tcW w:w="535" w:type="pct"/>
            <w:tcBorders>
              <w:top w:val="nil"/>
              <w:left w:val="nil"/>
              <w:bottom w:val="single" w:sz="4" w:space="0" w:color="auto"/>
              <w:right w:val="single" w:sz="4" w:space="0" w:color="auto"/>
            </w:tcBorders>
            <w:vAlign w:val="bottom"/>
          </w:tcPr>
          <w:p w:rsidR="005A51F2" w:rsidRPr="00AF564C" w:rsidRDefault="005A51F2" w:rsidP="005A51F2">
            <w:pPr>
              <w:ind w:right="170"/>
              <w:jc w:val="right"/>
              <w:rPr>
                <w:rFonts w:eastAsia="Arial Unicode MS" w:cs="Arial"/>
              </w:rPr>
            </w:pPr>
            <w:r w:rsidRPr="00AF564C">
              <w:rPr>
                <w:rFonts w:cs="Arial"/>
              </w:rPr>
              <w:t>8,5</w:t>
            </w:r>
          </w:p>
        </w:tc>
      </w:tr>
    </w:tbl>
    <w:p w:rsidR="005A51F2" w:rsidRDefault="005A51F2" w:rsidP="005A51F2">
      <w:pPr>
        <w:spacing w:after="60"/>
      </w:pPr>
    </w:p>
    <w:p w:rsidR="00C32462" w:rsidRDefault="005A51F2" w:rsidP="00DE3F49">
      <w:pPr>
        <w:pStyle w:val="1"/>
      </w:pPr>
      <w:r>
        <w:br w:type="page"/>
      </w:r>
      <w:bookmarkStart w:id="31" w:name="_Toc275151890"/>
      <w:bookmarkStart w:id="32" w:name="_Toc209513308"/>
      <w:r w:rsidR="008F634D">
        <w:t>Приложение Е</w:t>
      </w:r>
      <w:bookmarkEnd w:id="31"/>
    </w:p>
    <w:p w:rsidR="005A51F2" w:rsidRPr="00AD6785" w:rsidRDefault="00AD6785" w:rsidP="00AD6785">
      <w:pPr>
        <w:pStyle w:val="2"/>
        <w:jc w:val="both"/>
        <w:rPr>
          <w:b w:val="0"/>
          <w:caps w:val="0"/>
        </w:rPr>
      </w:pPr>
      <w:bookmarkStart w:id="33" w:name="_Toc209513309"/>
      <w:bookmarkStart w:id="34" w:name="_Toc275151891"/>
      <w:bookmarkEnd w:id="32"/>
      <w:r w:rsidRPr="00AD6785">
        <w:rPr>
          <w:b w:val="0"/>
          <w:caps w:val="0"/>
        </w:rPr>
        <w:t xml:space="preserve">Таблица </w:t>
      </w:r>
      <w:r w:rsidR="008F634D">
        <w:rPr>
          <w:b w:val="0"/>
          <w:caps w:val="0"/>
        </w:rPr>
        <w:t xml:space="preserve">15 </w:t>
      </w:r>
      <w:r w:rsidRPr="00AD6785">
        <w:rPr>
          <w:b w:val="0"/>
          <w:caps w:val="0"/>
        </w:rPr>
        <w:t xml:space="preserve">- </w:t>
      </w:r>
      <w:r w:rsidR="005A51F2" w:rsidRPr="00AD6785">
        <w:rPr>
          <w:b w:val="0"/>
          <w:caps w:val="0"/>
        </w:rPr>
        <w:t>ОПЛАТА УСЛУГ</w:t>
      </w:r>
      <w:bookmarkEnd w:id="33"/>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4"/>
        <w:gridCol w:w="1018"/>
        <w:gridCol w:w="1019"/>
        <w:gridCol w:w="1019"/>
        <w:gridCol w:w="1019"/>
        <w:gridCol w:w="1019"/>
        <w:gridCol w:w="1015"/>
      </w:tblGrid>
      <w:tr w:rsidR="005A51F2" w:rsidRPr="00AD6785">
        <w:trPr>
          <w:cantSplit/>
        </w:trPr>
        <w:tc>
          <w:tcPr>
            <w:tcW w:w="1810" w:type="pct"/>
            <w:tcBorders>
              <w:top w:val="single" w:sz="4" w:space="0" w:color="auto"/>
              <w:left w:val="single" w:sz="4" w:space="0" w:color="auto"/>
              <w:bottom w:val="nil"/>
              <w:right w:val="single" w:sz="4" w:space="0" w:color="auto"/>
            </w:tcBorders>
            <w:vAlign w:val="center"/>
          </w:tcPr>
          <w:p w:rsidR="005A51F2" w:rsidRPr="00AD6785" w:rsidRDefault="005A51F2" w:rsidP="005A51F2">
            <w:pPr>
              <w:jc w:val="center"/>
              <w:rPr>
                <w:rFonts w:cs="Arial"/>
                <w:b/>
                <w:color w:val="000000"/>
                <w:sz w:val="20"/>
                <w:szCs w:val="20"/>
              </w:rPr>
            </w:pPr>
          </w:p>
        </w:tc>
        <w:tc>
          <w:tcPr>
            <w:tcW w:w="532" w:type="pct"/>
            <w:tcBorders>
              <w:top w:val="single" w:sz="4" w:space="0" w:color="auto"/>
              <w:left w:val="single" w:sz="4" w:space="0" w:color="auto"/>
              <w:bottom w:val="nil"/>
              <w:right w:val="single" w:sz="4" w:space="0" w:color="auto"/>
            </w:tcBorders>
            <w:vAlign w:val="center"/>
          </w:tcPr>
          <w:p w:rsidR="005A51F2" w:rsidRPr="00AD6785" w:rsidRDefault="005A51F2" w:rsidP="005A51F2">
            <w:pPr>
              <w:jc w:val="center"/>
              <w:rPr>
                <w:rFonts w:cs="Arial"/>
                <w:sz w:val="20"/>
                <w:szCs w:val="20"/>
                <w:lang w:val="en-US"/>
              </w:rPr>
            </w:pPr>
            <w:r w:rsidRPr="00AD6785">
              <w:rPr>
                <w:rFonts w:cs="Arial"/>
                <w:sz w:val="20"/>
                <w:szCs w:val="20"/>
                <w:lang w:val="en-US"/>
              </w:rPr>
              <w:t>2002</w:t>
            </w:r>
          </w:p>
        </w:tc>
        <w:tc>
          <w:tcPr>
            <w:tcW w:w="532" w:type="pct"/>
            <w:tcBorders>
              <w:top w:val="single" w:sz="4" w:space="0" w:color="auto"/>
              <w:left w:val="single" w:sz="4" w:space="0" w:color="auto"/>
              <w:bottom w:val="nil"/>
              <w:right w:val="single" w:sz="4" w:space="0" w:color="auto"/>
            </w:tcBorders>
            <w:vAlign w:val="center"/>
          </w:tcPr>
          <w:p w:rsidR="005A51F2" w:rsidRPr="00AD6785" w:rsidRDefault="005A51F2" w:rsidP="005A51F2">
            <w:pPr>
              <w:jc w:val="center"/>
              <w:rPr>
                <w:rFonts w:cs="Arial"/>
                <w:color w:val="000000"/>
                <w:sz w:val="20"/>
                <w:szCs w:val="20"/>
                <w:lang w:val="en-US"/>
              </w:rPr>
            </w:pPr>
            <w:r w:rsidRPr="00AD6785">
              <w:rPr>
                <w:rFonts w:cs="Arial"/>
                <w:color w:val="000000"/>
                <w:sz w:val="20"/>
                <w:szCs w:val="20"/>
                <w:lang w:val="en-US"/>
              </w:rPr>
              <w:t>2003</w:t>
            </w:r>
          </w:p>
        </w:tc>
        <w:tc>
          <w:tcPr>
            <w:tcW w:w="532" w:type="pct"/>
            <w:tcBorders>
              <w:top w:val="single" w:sz="4" w:space="0" w:color="auto"/>
              <w:left w:val="single" w:sz="4" w:space="0" w:color="auto"/>
              <w:bottom w:val="nil"/>
              <w:right w:val="single" w:sz="4" w:space="0" w:color="auto"/>
            </w:tcBorders>
            <w:vAlign w:val="center"/>
          </w:tcPr>
          <w:p w:rsidR="005A51F2" w:rsidRPr="00AD6785" w:rsidRDefault="005A51F2" w:rsidP="005A51F2">
            <w:pPr>
              <w:jc w:val="center"/>
              <w:rPr>
                <w:rFonts w:cs="Arial"/>
                <w:sz w:val="20"/>
                <w:szCs w:val="20"/>
                <w:lang w:val="en-US"/>
              </w:rPr>
            </w:pPr>
            <w:r w:rsidRPr="00AD6785">
              <w:rPr>
                <w:rFonts w:cs="Arial"/>
                <w:sz w:val="20"/>
                <w:szCs w:val="20"/>
                <w:lang w:val="en-US"/>
              </w:rPr>
              <w:t>2004</w:t>
            </w:r>
          </w:p>
        </w:tc>
        <w:tc>
          <w:tcPr>
            <w:tcW w:w="532" w:type="pct"/>
            <w:tcBorders>
              <w:top w:val="single" w:sz="4" w:space="0" w:color="auto"/>
              <w:left w:val="single" w:sz="4" w:space="0" w:color="auto"/>
              <w:bottom w:val="nil"/>
              <w:right w:val="single" w:sz="4" w:space="0" w:color="auto"/>
            </w:tcBorders>
            <w:vAlign w:val="center"/>
          </w:tcPr>
          <w:p w:rsidR="005A51F2" w:rsidRPr="00AD6785" w:rsidRDefault="005A51F2" w:rsidP="005A51F2">
            <w:pPr>
              <w:jc w:val="center"/>
              <w:rPr>
                <w:rFonts w:cs="Arial"/>
                <w:sz w:val="20"/>
                <w:szCs w:val="20"/>
                <w:lang w:val="en-US"/>
              </w:rPr>
            </w:pPr>
            <w:r w:rsidRPr="00AD6785">
              <w:rPr>
                <w:rFonts w:cs="Arial"/>
                <w:sz w:val="20"/>
                <w:szCs w:val="20"/>
                <w:lang w:val="en-US"/>
              </w:rPr>
              <w:t>2005</w:t>
            </w:r>
          </w:p>
        </w:tc>
        <w:tc>
          <w:tcPr>
            <w:tcW w:w="532" w:type="pct"/>
            <w:tcBorders>
              <w:top w:val="single" w:sz="4" w:space="0" w:color="auto"/>
              <w:left w:val="single" w:sz="4" w:space="0" w:color="auto"/>
              <w:bottom w:val="nil"/>
              <w:right w:val="single" w:sz="4" w:space="0" w:color="auto"/>
            </w:tcBorders>
            <w:vAlign w:val="center"/>
          </w:tcPr>
          <w:p w:rsidR="005A51F2" w:rsidRPr="00AD6785" w:rsidRDefault="005A51F2" w:rsidP="005A51F2">
            <w:pPr>
              <w:jc w:val="center"/>
              <w:rPr>
                <w:rFonts w:cs="Arial"/>
                <w:sz w:val="20"/>
                <w:szCs w:val="20"/>
                <w:lang w:val="en-US"/>
              </w:rPr>
            </w:pPr>
            <w:r w:rsidRPr="00AD6785">
              <w:rPr>
                <w:rFonts w:cs="Arial"/>
                <w:sz w:val="20"/>
                <w:szCs w:val="20"/>
                <w:lang w:val="en-US"/>
              </w:rPr>
              <w:t>2006</w:t>
            </w:r>
          </w:p>
        </w:tc>
        <w:tc>
          <w:tcPr>
            <w:tcW w:w="530" w:type="pct"/>
            <w:tcBorders>
              <w:top w:val="single" w:sz="4" w:space="0" w:color="auto"/>
              <w:left w:val="nil"/>
              <w:bottom w:val="nil"/>
              <w:right w:val="single" w:sz="4" w:space="0" w:color="auto"/>
            </w:tcBorders>
            <w:vAlign w:val="center"/>
          </w:tcPr>
          <w:p w:rsidR="005A51F2" w:rsidRPr="00AD6785" w:rsidRDefault="005A51F2" w:rsidP="005A51F2">
            <w:pPr>
              <w:jc w:val="center"/>
              <w:rPr>
                <w:rFonts w:cs="Arial"/>
                <w:sz w:val="20"/>
                <w:szCs w:val="20"/>
                <w:lang w:val="en-US"/>
              </w:rPr>
            </w:pPr>
            <w:r w:rsidRPr="00AD6785">
              <w:rPr>
                <w:rFonts w:cs="Arial"/>
                <w:sz w:val="20"/>
                <w:szCs w:val="20"/>
                <w:lang w:val="en-US"/>
              </w:rPr>
              <w:t>2007</w:t>
            </w:r>
          </w:p>
        </w:tc>
      </w:tr>
      <w:tr w:rsidR="005A51F2" w:rsidRPr="00AD6785">
        <w:trPr>
          <w:cantSplit/>
        </w:trPr>
        <w:tc>
          <w:tcPr>
            <w:tcW w:w="5000" w:type="pct"/>
            <w:gridSpan w:val="7"/>
            <w:tcBorders>
              <w:top w:val="single" w:sz="4" w:space="0" w:color="auto"/>
              <w:left w:val="single" w:sz="4" w:space="0" w:color="auto"/>
              <w:bottom w:val="nil"/>
              <w:right w:val="single" w:sz="4" w:space="0" w:color="auto"/>
            </w:tcBorders>
          </w:tcPr>
          <w:p w:rsidR="005A51F2" w:rsidRPr="00AD6785" w:rsidRDefault="005A51F2" w:rsidP="005A51F2">
            <w:pPr>
              <w:spacing w:before="80" w:after="80"/>
              <w:ind w:left="-57" w:right="57"/>
              <w:jc w:val="center"/>
              <w:rPr>
                <w:rFonts w:cs="Arial"/>
                <w:b/>
                <w:sz w:val="20"/>
                <w:szCs w:val="20"/>
              </w:rPr>
            </w:pPr>
            <w:r w:rsidRPr="00AD6785">
              <w:rPr>
                <w:rFonts w:cs="Arial"/>
                <w:b/>
                <w:sz w:val="20"/>
                <w:szCs w:val="20"/>
              </w:rPr>
              <w:t>Все население</w:t>
            </w:r>
          </w:p>
        </w:tc>
      </w:tr>
      <w:tr w:rsidR="005A51F2" w:rsidRPr="00AD6785">
        <w:trPr>
          <w:cantSplit/>
        </w:trPr>
        <w:tc>
          <w:tcPr>
            <w:tcW w:w="1810" w:type="pct"/>
            <w:tcBorders>
              <w:top w:val="single" w:sz="4" w:space="0" w:color="auto"/>
              <w:left w:val="single" w:sz="4" w:space="0" w:color="auto"/>
              <w:bottom w:val="nil"/>
              <w:right w:val="single" w:sz="4" w:space="0" w:color="auto"/>
            </w:tcBorders>
            <w:vAlign w:val="bottom"/>
          </w:tcPr>
          <w:p w:rsidR="005A51F2" w:rsidRPr="00AD6785" w:rsidRDefault="005A51F2" w:rsidP="005A51F2">
            <w:pPr>
              <w:spacing w:before="20" w:after="20"/>
              <w:rPr>
                <w:rFonts w:cs="Arial"/>
                <w:b/>
                <w:sz w:val="20"/>
                <w:szCs w:val="20"/>
              </w:rPr>
            </w:pPr>
            <w:r w:rsidRPr="00AD6785">
              <w:rPr>
                <w:rFonts w:cs="Arial"/>
                <w:b/>
                <w:sz w:val="20"/>
                <w:szCs w:val="20"/>
              </w:rPr>
              <w:t>Всего, руб. на человека в месяц</w:t>
            </w:r>
          </w:p>
        </w:tc>
        <w:tc>
          <w:tcPr>
            <w:tcW w:w="532" w:type="pct"/>
            <w:tcBorders>
              <w:top w:val="single" w:sz="4" w:space="0" w:color="auto"/>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278,8</w:t>
            </w:r>
          </w:p>
        </w:tc>
        <w:tc>
          <w:tcPr>
            <w:tcW w:w="532" w:type="pct"/>
            <w:tcBorders>
              <w:top w:val="single" w:sz="4" w:space="0" w:color="auto"/>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431,2</w:t>
            </w:r>
          </w:p>
        </w:tc>
        <w:tc>
          <w:tcPr>
            <w:tcW w:w="532" w:type="pct"/>
            <w:tcBorders>
              <w:top w:val="single" w:sz="4" w:space="0" w:color="auto"/>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529,8</w:t>
            </w:r>
          </w:p>
        </w:tc>
        <w:tc>
          <w:tcPr>
            <w:tcW w:w="532" w:type="pct"/>
            <w:tcBorders>
              <w:top w:val="single" w:sz="4" w:space="0" w:color="auto"/>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672,5</w:t>
            </w:r>
          </w:p>
        </w:tc>
        <w:tc>
          <w:tcPr>
            <w:tcW w:w="532" w:type="pct"/>
            <w:tcBorders>
              <w:top w:val="single" w:sz="4" w:space="0" w:color="auto"/>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886,7</w:t>
            </w:r>
          </w:p>
        </w:tc>
        <w:tc>
          <w:tcPr>
            <w:tcW w:w="530" w:type="pct"/>
            <w:tcBorders>
              <w:top w:val="single" w:sz="4" w:space="0" w:color="auto"/>
              <w:left w:val="nil"/>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1151,4</w:t>
            </w:r>
          </w:p>
        </w:tc>
      </w:tr>
      <w:tr w:rsidR="005A51F2" w:rsidRPr="00AD6785">
        <w:trPr>
          <w:cantSplit/>
        </w:trPr>
        <w:tc>
          <w:tcPr>
            <w:tcW w:w="1810" w:type="pct"/>
            <w:tcBorders>
              <w:top w:val="nil"/>
              <w:left w:val="single" w:sz="4" w:space="0" w:color="auto"/>
              <w:bottom w:val="nil"/>
              <w:right w:val="single" w:sz="4" w:space="0" w:color="auto"/>
            </w:tcBorders>
            <w:vAlign w:val="bottom"/>
          </w:tcPr>
          <w:p w:rsidR="005A51F2" w:rsidRPr="00AD6785" w:rsidRDefault="005A51F2" w:rsidP="005A51F2">
            <w:pPr>
              <w:spacing w:before="20" w:after="20"/>
              <w:rPr>
                <w:rFonts w:cs="Arial"/>
                <w:b/>
                <w:sz w:val="20"/>
                <w:szCs w:val="20"/>
              </w:rPr>
            </w:pPr>
            <w:r w:rsidRPr="00AD6785">
              <w:rPr>
                <w:rFonts w:cs="Arial"/>
                <w:sz w:val="20"/>
                <w:szCs w:val="20"/>
              </w:rPr>
              <w:t xml:space="preserve">  в % к итогу</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57"/>
              <w:jc w:val="right"/>
              <w:rPr>
                <w:rFonts w:cs="Arial"/>
                <w:sz w:val="20"/>
                <w:szCs w:val="20"/>
              </w:rPr>
            </w:pP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57"/>
              <w:jc w:val="right"/>
              <w:rPr>
                <w:rFonts w:cs="Arial"/>
                <w:sz w:val="20"/>
                <w:szCs w:val="20"/>
              </w:rPr>
            </w:pP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57"/>
              <w:jc w:val="right"/>
              <w:rPr>
                <w:rFonts w:cs="Arial"/>
                <w:sz w:val="20"/>
                <w:szCs w:val="20"/>
              </w:rPr>
            </w:pP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57"/>
              <w:jc w:val="right"/>
              <w:rPr>
                <w:rFonts w:cs="Arial"/>
                <w:sz w:val="20"/>
                <w:szCs w:val="20"/>
              </w:rPr>
            </w:pP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57"/>
              <w:jc w:val="right"/>
              <w:rPr>
                <w:rFonts w:cs="Arial"/>
                <w:sz w:val="20"/>
                <w:szCs w:val="20"/>
              </w:rPr>
            </w:pPr>
          </w:p>
        </w:tc>
        <w:tc>
          <w:tcPr>
            <w:tcW w:w="530" w:type="pct"/>
            <w:tcBorders>
              <w:top w:val="nil"/>
              <w:left w:val="nil"/>
              <w:bottom w:val="nil"/>
              <w:right w:val="single" w:sz="4" w:space="0" w:color="auto"/>
            </w:tcBorders>
            <w:vAlign w:val="bottom"/>
          </w:tcPr>
          <w:p w:rsidR="005A51F2" w:rsidRPr="00AD6785" w:rsidRDefault="005A51F2" w:rsidP="005A51F2">
            <w:pPr>
              <w:spacing w:before="20" w:after="20"/>
              <w:ind w:right="57"/>
              <w:jc w:val="right"/>
              <w:rPr>
                <w:rFonts w:cs="Arial"/>
                <w:sz w:val="20"/>
                <w:szCs w:val="20"/>
              </w:rPr>
            </w:pPr>
          </w:p>
        </w:tc>
      </w:tr>
      <w:tr w:rsidR="005A51F2" w:rsidRPr="00AD6785">
        <w:trPr>
          <w:cantSplit/>
        </w:trPr>
        <w:tc>
          <w:tcPr>
            <w:tcW w:w="1810" w:type="pct"/>
            <w:tcBorders>
              <w:top w:val="nil"/>
              <w:left w:val="single" w:sz="4" w:space="0" w:color="auto"/>
              <w:bottom w:val="nil"/>
              <w:right w:val="single" w:sz="4" w:space="0" w:color="auto"/>
            </w:tcBorders>
            <w:vAlign w:val="bottom"/>
          </w:tcPr>
          <w:p w:rsidR="005A51F2" w:rsidRPr="00AD6785" w:rsidRDefault="005A51F2" w:rsidP="005A51F2">
            <w:pPr>
              <w:spacing w:before="20" w:after="20"/>
              <w:rPr>
                <w:rFonts w:cs="Arial"/>
                <w:sz w:val="20"/>
                <w:szCs w:val="20"/>
              </w:rPr>
            </w:pPr>
            <w:r w:rsidRPr="00AD6785">
              <w:rPr>
                <w:rFonts w:cs="Arial"/>
                <w:sz w:val="20"/>
                <w:szCs w:val="20"/>
              </w:rPr>
              <w:t xml:space="preserve"> Жилищно-коммунальные услуги</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35,5</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32,5</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34,4</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36,7</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32,5</w:t>
            </w:r>
          </w:p>
        </w:tc>
        <w:tc>
          <w:tcPr>
            <w:tcW w:w="530" w:type="pct"/>
            <w:tcBorders>
              <w:top w:val="nil"/>
              <w:left w:val="nil"/>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29,9</w:t>
            </w:r>
          </w:p>
        </w:tc>
      </w:tr>
      <w:tr w:rsidR="005A51F2" w:rsidRPr="00AD6785">
        <w:trPr>
          <w:cantSplit/>
        </w:trPr>
        <w:tc>
          <w:tcPr>
            <w:tcW w:w="1810" w:type="pct"/>
            <w:tcBorders>
              <w:top w:val="nil"/>
              <w:left w:val="single" w:sz="4" w:space="0" w:color="auto"/>
              <w:bottom w:val="nil"/>
              <w:right w:val="single" w:sz="4" w:space="0" w:color="auto"/>
            </w:tcBorders>
            <w:vAlign w:val="bottom"/>
          </w:tcPr>
          <w:p w:rsidR="005A51F2" w:rsidRPr="00AD6785" w:rsidRDefault="005A51F2" w:rsidP="005A51F2">
            <w:pPr>
              <w:spacing w:before="20" w:after="20"/>
              <w:rPr>
                <w:rFonts w:cs="Arial"/>
                <w:sz w:val="20"/>
                <w:szCs w:val="20"/>
              </w:rPr>
            </w:pPr>
            <w:r w:rsidRPr="00AD6785">
              <w:rPr>
                <w:rFonts w:cs="Arial"/>
                <w:sz w:val="20"/>
                <w:szCs w:val="20"/>
              </w:rPr>
              <w:t xml:space="preserve"> Бытовые услуги</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8,8</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4,9</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6,1</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8,4</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9,2</w:t>
            </w:r>
          </w:p>
        </w:tc>
        <w:tc>
          <w:tcPr>
            <w:tcW w:w="530" w:type="pct"/>
            <w:tcBorders>
              <w:top w:val="nil"/>
              <w:left w:val="nil"/>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9,9</w:t>
            </w:r>
          </w:p>
        </w:tc>
      </w:tr>
      <w:tr w:rsidR="005A51F2" w:rsidRPr="00AD6785">
        <w:trPr>
          <w:cantSplit/>
        </w:trPr>
        <w:tc>
          <w:tcPr>
            <w:tcW w:w="1810" w:type="pct"/>
            <w:tcBorders>
              <w:top w:val="nil"/>
              <w:left w:val="single" w:sz="4" w:space="0" w:color="auto"/>
              <w:bottom w:val="nil"/>
              <w:right w:val="single" w:sz="4" w:space="0" w:color="auto"/>
            </w:tcBorders>
            <w:vAlign w:val="bottom"/>
          </w:tcPr>
          <w:p w:rsidR="005A51F2" w:rsidRPr="00AD6785" w:rsidRDefault="005A51F2" w:rsidP="005A51F2">
            <w:pPr>
              <w:spacing w:before="20" w:after="20"/>
              <w:rPr>
                <w:rFonts w:cs="Arial"/>
                <w:sz w:val="20"/>
                <w:szCs w:val="20"/>
              </w:rPr>
            </w:pPr>
            <w:r w:rsidRPr="00AD6785">
              <w:rPr>
                <w:rFonts w:cs="Arial"/>
                <w:sz w:val="20"/>
                <w:szCs w:val="20"/>
              </w:rPr>
              <w:t xml:space="preserve"> Услуги учреждений культуры</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2,5</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2,7</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8,7</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2,4</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5,2</w:t>
            </w:r>
          </w:p>
        </w:tc>
        <w:tc>
          <w:tcPr>
            <w:tcW w:w="530" w:type="pct"/>
            <w:tcBorders>
              <w:top w:val="nil"/>
              <w:left w:val="nil"/>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4,1</w:t>
            </w:r>
          </w:p>
        </w:tc>
      </w:tr>
      <w:tr w:rsidR="005A51F2" w:rsidRPr="00AD6785">
        <w:trPr>
          <w:cantSplit/>
        </w:trPr>
        <w:tc>
          <w:tcPr>
            <w:tcW w:w="1810" w:type="pct"/>
            <w:tcBorders>
              <w:top w:val="nil"/>
              <w:left w:val="single" w:sz="4" w:space="0" w:color="auto"/>
              <w:bottom w:val="nil"/>
              <w:right w:val="single" w:sz="4" w:space="0" w:color="auto"/>
            </w:tcBorders>
            <w:vAlign w:val="bottom"/>
          </w:tcPr>
          <w:p w:rsidR="005A51F2" w:rsidRPr="00AD6785" w:rsidRDefault="005A51F2" w:rsidP="005A51F2">
            <w:pPr>
              <w:spacing w:before="20" w:after="20"/>
              <w:rPr>
                <w:rFonts w:cs="Arial"/>
                <w:sz w:val="20"/>
                <w:szCs w:val="20"/>
              </w:rPr>
            </w:pPr>
            <w:r w:rsidRPr="00AD6785">
              <w:rPr>
                <w:rFonts w:cs="Arial"/>
                <w:sz w:val="20"/>
                <w:szCs w:val="20"/>
              </w:rPr>
              <w:t xml:space="preserve"> Услуги в системе образования</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11,6</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12,9</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10,1</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11,8</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11,0</w:t>
            </w:r>
          </w:p>
        </w:tc>
        <w:tc>
          <w:tcPr>
            <w:tcW w:w="530" w:type="pct"/>
            <w:tcBorders>
              <w:top w:val="nil"/>
              <w:left w:val="nil"/>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14,3</w:t>
            </w:r>
          </w:p>
        </w:tc>
      </w:tr>
      <w:tr w:rsidR="005A51F2" w:rsidRPr="00AD6785">
        <w:trPr>
          <w:cantSplit/>
        </w:trPr>
        <w:tc>
          <w:tcPr>
            <w:tcW w:w="1810" w:type="pct"/>
            <w:tcBorders>
              <w:top w:val="nil"/>
              <w:left w:val="single" w:sz="4" w:space="0" w:color="auto"/>
              <w:bottom w:val="nil"/>
              <w:right w:val="single" w:sz="4" w:space="0" w:color="auto"/>
            </w:tcBorders>
            <w:vAlign w:val="bottom"/>
          </w:tcPr>
          <w:p w:rsidR="005A51F2" w:rsidRPr="00AD6785" w:rsidRDefault="005A51F2" w:rsidP="005A51F2">
            <w:pPr>
              <w:spacing w:before="20" w:after="20"/>
              <w:rPr>
                <w:rFonts w:cs="Arial"/>
                <w:sz w:val="20"/>
                <w:szCs w:val="20"/>
              </w:rPr>
            </w:pPr>
            <w:r w:rsidRPr="00AD6785">
              <w:rPr>
                <w:rFonts w:cs="Arial"/>
                <w:sz w:val="20"/>
                <w:szCs w:val="20"/>
              </w:rPr>
              <w:t xml:space="preserve"> Медицинские услуги</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4,3</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11,2</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6,3</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4,4</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7,9</w:t>
            </w:r>
          </w:p>
        </w:tc>
        <w:tc>
          <w:tcPr>
            <w:tcW w:w="530" w:type="pct"/>
            <w:tcBorders>
              <w:top w:val="nil"/>
              <w:left w:val="nil"/>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6,1</w:t>
            </w:r>
          </w:p>
        </w:tc>
      </w:tr>
      <w:tr w:rsidR="005A51F2" w:rsidRPr="00AD6785">
        <w:trPr>
          <w:cantSplit/>
        </w:trPr>
        <w:tc>
          <w:tcPr>
            <w:tcW w:w="1810" w:type="pct"/>
            <w:tcBorders>
              <w:top w:val="nil"/>
              <w:left w:val="single" w:sz="4" w:space="0" w:color="auto"/>
              <w:bottom w:val="nil"/>
              <w:right w:val="single" w:sz="4" w:space="0" w:color="auto"/>
            </w:tcBorders>
            <w:vAlign w:val="bottom"/>
          </w:tcPr>
          <w:p w:rsidR="005A51F2" w:rsidRPr="00AD6785" w:rsidRDefault="005A51F2" w:rsidP="005A51F2">
            <w:pPr>
              <w:spacing w:before="20" w:after="20"/>
              <w:rPr>
                <w:rFonts w:cs="Arial"/>
                <w:sz w:val="20"/>
                <w:szCs w:val="20"/>
              </w:rPr>
            </w:pPr>
            <w:r w:rsidRPr="00AD6785">
              <w:rPr>
                <w:rFonts w:cs="Arial"/>
                <w:sz w:val="20"/>
                <w:szCs w:val="20"/>
              </w:rPr>
              <w:t xml:space="preserve"> Санаторно-оздоровительные </w:t>
            </w:r>
            <w:r w:rsidRPr="00AD6785">
              <w:rPr>
                <w:rFonts w:cs="Arial"/>
                <w:sz w:val="20"/>
                <w:szCs w:val="20"/>
              </w:rPr>
              <w:br/>
              <w:t xml:space="preserve">  услуги</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1,6</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1,0</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2,2</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0,8</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1,2</w:t>
            </w:r>
          </w:p>
        </w:tc>
        <w:tc>
          <w:tcPr>
            <w:tcW w:w="530" w:type="pct"/>
            <w:tcBorders>
              <w:top w:val="nil"/>
              <w:left w:val="nil"/>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2,9</w:t>
            </w:r>
          </w:p>
        </w:tc>
      </w:tr>
      <w:tr w:rsidR="005A51F2" w:rsidRPr="00AD6785">
        <w:trPr>
          <w:cantSplit/>
        </w:trPr>
        <w:tc>
          <w:tcPr>
            <w:tcW w:w="1810" w:type="pct"/>
            <w:tcBorders>
              <w:top w:val="nil"/>
              <w:left w:val="single" w:sz="4" w:space="0" w:color="auto"/>
              <w:bottom w:val="nil"/>
              <w:right w:val="single" w:sz="4" w:space="0" w:color="auto"/>
            </w:tcBorders>
            <w:vAlign w:val="bottom"/>
          </w:tcPr>
          <w:p w:rsidR="005A51F2" w:rsidRPr="00AD6785" w:rsidRDefault="005A51F2" w:rsidP="005A51F2">
            <w:pPr>
              <w:spacing w:before="20" w:after="20"/>
              <w:rPr>
                <w:rFonts w:cs="Arial"/>
                <w:sz w:val="20"/>
                <w:szCs w:val="20"/>
              </w:rPr>
            </w:pPr>
            <w:r w:rsidRPr="00AD6785">
              <w:rPr>
                <w:rFonts w:cs="Arial"/>
                <w:sz w:val="20"/>
                <w:szCs w:val="20"/>
              </w:rPr>
              <w:t xml:space="preserve"> Услуги пассажирского транспорта</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16,7</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16,0</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13,1</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13,6</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13,7</w:t>
            </w:r>
          </w:p>
        </w:tc>
        <w:tc>
          <w:tcPr>
            <w:tcW w:w="530" w:type="pct"/>
            <w:tcBorders>
              <w:top w:val="nil"/>
              <w:left w:val="nil"/>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12,9</w:t>
            </w:r>
          </w:p>
        </w:tc>
      </w:tr>
      <w:tr w:rsidR="005A51F2" w:rsidRPr="00AD6785">
        <w:trPr>
          <w:cantSplit/>
        </w:trPr>
        <w:tc>
          <w:tcPr>
            <w:tcW w:w="1810" w:type="pct"/>
            <w:tcBorders>
              <w:top w:val="nil"/>
              <w:left w:val="single" w:sz="4" w:space="0" w:color="auto"/>
              <w:bottom w:val="nil"/>
              <w:right w:val="single" w:sz="4" w:space="0" w:color="auto"/>
            </w:tcBorders>
            <w:vAlign w:val="bottom"/>
          </w:tcPr>
          <w:p w:rsidR="005A51F2" w:rsidRPr="00AD6785" w:rsidRDefault="005A51F2" w:rsidP="005A51F2">
            <w:pPr>
              <w:spacing w:before="20" w:after="20"/>
              <w:rPr>
                <w:rFonts w:cs="Arial"/>
                <w:sz w:val="20"/>
                <w:szCs w:val="20"/>
              </w:rPr>
            </w:pPr>
            <w:r w:rsidRPr="00AD6785">
              <w:rPr>
                <w:rFonts w:cs="Arial"/>
                <w:sz w:val="20"/>
                <w:szCs w:val="20"/>
              </w:rPr>
              <w:t xml:space="preserve"> Услуги связи</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11,4</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11,5</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11,1</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13,4</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13,3</w:t>
            </w:r>
          </w:p>
        </w:tc>
        <w:tc>
          <w:tcPr>
            <w:tcW w:w="530" w:type="pct"/>
            <w:tcBorders>
              <w:top w:val="nil"/>
              <w:left w:val="nil"/>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13,4</w:t>
            </w:r>
          </w:p>
        </w:tc>
      </w:tr>
      <w:tr w:rsidR="005A51F2" w:rsidRPr="00AD6785">
        <w:trPr>
          <w:cantSplit/>
        </w:trPr>
        <w:tc>
          <w:tcPr>
            <w:tcW w:w="1810" w:type="pct"/>
            <w:tcBorders>
              <w:top w:val="nil"/>
              <w:left w:val="single" w:sz="4" w:space="0" w:color="auto"/>
              <w:bottom w:val="single" w:sz="4" w:space="0" w:color="auto"/>
              <w:right w:val="single" w:sz="4" w:space="0" w:color="auto"/>
            </w:tcBorders>
            <w:vAlign w:val="bottom"/>
          </w:tcPr>
          <w:p w:rsidR="005A51F2" w:rsidRPr="00AD6785" w:rsidRDefault="005A51F2" w:rsidP="005A51F2">
            <w:pPr>
              <w:spacing w:before="20" w:after="20"/>
              <w:rPr>
                <w:rFonts w:cs="Arial"/>
                <w:sz w:val="20"/>
                <w:szCs w:val="20"/>
              </w:rPr>
            </w:pPr>
            <w:r w:rsidRPr="00AD6785">
              <w:rPr>
                <w:rFonts w:cs="Arial"/>
                <w:sz w:val="20"/>
                <w:szCs w:val="20"/>
              </w:rPr>
              <w:t xml:space="preserve"> Другие услуги</w:t>
            </w:r>
          </w:p>
        </w:tc>
        <w:tc>
          <w:tcPr>
            <w:tcW w:w="532" w:type="pct"/>
            <w:tcBorders>
              <w:top w:val="nil"/>
              <w:left w:val="single" w:sz="4" w:space="0" w:color="auto"/>
              <w:bottom w:val="single" w:sz="4" w:space="0" w:color="auto"/>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7,7</w:t>
            </w:r>
          </w:p>
        </w:tc>
        <w:tc>
          <w:tcPr>
            <w:tcW w:w="532" w:type="pct"/>
            <w:tcBorders>
              <w:top w:val="nil"/>
              <w:left w:val="single" w:sz="4" w:space="0" w:color="auto"/>
              <w:bottom w:val="single" w:sz="4" w:space="0" w:color="auto"/>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7,1</w:t>
            </w:r>
          </w:p>
        </w:tc>
        <w:tc>
          <w:tcPr>
            <w:tcW w:w="532" w:type="pct"/>
            <w:tcBorders>
              <w:top w:val="nil"/>
              <w:left w:val="single" w:sz="4" w:space="0" w:color="auto"/>
              <w:bottom w:val="single" w:sz="4" w:space="0" w:color="auto"/>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7,9</w:t>
            </w:r>
          </w:p>
        </w:tc>
        <w:tc>
          <w:tcPr>
            <w:tcW w:w="532" w:type="pct"/>
            <w:tcBorders>
              <w:top w:val="nil"/>
              <w:left w:val="single" w:sz="4" w:space="0" w:color="auto"/>
              <w:bottom w:val="single" w:sz="4" w:space="0" w:color="auto"/>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8,4</w:t>
            </w:r>
          </w:p>
        </w:tc>
        <w:tc>
          <w:tcPr>
            <w:tcW w:w="532" w:type="pct"/>
            <w:tcBorders>
              <w:top w:val="nil"/>
              <w:left w:val="single" w:sz="4" w:space="0" w:color="auto"/>
              <w:bottom w:val="single" w:sz="4" w:space="0" w:color="auto"/>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6,0</w:t>
            </w:r>
          </w:p>
        </w:tc>
        <w:tc>
          <w:tcPr>
            <w:tcW w:w="530" w:type="pct"/>
            <w:tcBorders>
              <w:top w:val="nil"/>
              <w:left w:val="nil"/>
              <w:bottom w:val="single" w:sz="4" w:space="0" w:color="auto"/>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6,7</w:t>
            </w:r>
          </w:p>
        </w:tc>
      </w:tr>
      <w:tr w:rsidR="005A51F2" w:rsidRPr="00AD6785">
        <w:trPr>
          <w:cantSplit/>
        </w:trPr>
        <w:tc>
          <w:tcPr>
            <w:tcW w:w="5000" w:type="pct"/>
            <w:gridSpan w:val="7"/>
            <w:tcBorders>
              <w:top w:val="single" w:sz="4" w:space="0" w:color="auto"/>
              <w:left w:val="single" w:sz="4" w:space="0" w:color="auto"/>
              <w:bottom w:val="nil"/>
              <w:right w:val="single" w:sz="4" w:space="0" w:color="auto"/>
            </w:tcBorders>
          </w:tcPr>
          <w:p w:rsidR="005A51F2" w:rsidRPr="00AD6785" w:rsidRDefault="005A51F2" w:rsidP="005A51F2">
            <w:pPr>
              <w:spacing w:before="80" w:after="80"/>
              <w:ind w:left="-57" w:right="57"/>
              <w:jc w:val="center"/>
              <w:rPr>
                <w:rFonts w:cs="Arial"/>
                <w:b/>
                <w:sz w:val="20"/>
                <w:szCs w:val="20"/>
              </w:rPr>
            </w:pPr>
            <w:r w:rsidRPr="00AD6785">
              <w:rPr>
                <w:rFonts w:cs="Arial"/>
                <w:b/>
                <w:sz w:val="20"/>
                <w:szCs w:val="20"/>
              </w:rPr>
              <w:t>Городское население</w:t>
            </w:r>
          </w:p>
        </w:tc>
      </w:tr>
      <w:tr w:rsidR="005A51F2" w:rsidRPr="00AD6785">
        <w:trPr>
          <w:cantSplit/>
        </w:trPr>
        <w:tc>
          <w:tcPr>
            <w:tcW w:w="1810" w:type="pct"/>
            <w:tcBorders>
              <w:top w:val="single" w:sz="4" w:space="0" w:color="auto"/>
              <w:left w:val="single" w:sz="4" w:space="0" w:color="auto"/>
              <w:bottom w:val="nil"/>
              <w:right w:val="single" w:sz="4" w:space="0" w:color="auto"/>
            </w:tcBorders>
            <w:vAlign w:val="bottom"/>
          </w:tcPr>
          <w:p w:rsidR="005A51F2" w:rsidRPr="00AD6785" w:rsidRDefault="005A51F2" w:rsidP="005A51F2">
            <w:pPr>
              <w:spacing w:before="20" w:after="20"/>
              <w:rPr>
                <w:rFonts w:cs="Arial"/>
                <w:b/>
                <w:sz w:val="20"/>
                <w:szCs w:val="20"/>
              </w:rPr>
            </w:pPr>
            <w:r w:rsidRPr="00AD6785">
              <w:rPr>
                <w:rFonts w:cs="Arial"/>
                <w:b/>
                <w:sz w:val="20"/>
                <w:szCs w:val="20"/>
              </w:rPr>
              <w:t>Всего, руб. на человека в месяц</w:t>
            </w:r>
          </w:p>
        </w:tc>
        <w:tc>
          <w:tcPr>
            <w:tcW w:w="532" w:type="pct"/>
            <w:tcBorders>
              <w:top w:val="single" w:sz="4" w:space="0" w:color="auto"/>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357,0</w:t>
            </w:r>
          </w:p>
        </w:tc>
        <w:tc>
          <w:tcPr>
            <w:tcW w:w="532" w:type="pct"/>
            <w:tcBorders>
              <w:top w:val="single" w:sz="4" w:space="0" w:color="auto"/>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533,3</w:t>
            </w:r>
          </w:p>
        </w:tc>
        <w:tc>
          <w:tcPr>
            <w:tcW w:w="532" w:type="pct"/>
            <w:tcBorders>
              <w:top w:val="single" w:sz="4" w:space="0" w:color="auto"/>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706,0</w:t>
            </w:r>
          </w:p>
        </w:tc>
        <w:tc>
          <w:tcPr>
            <w:tcW w:w="532" w:type="pct"/>
            <w:tcBorders>
              <w:top w:val="single" w:sz="4" w:space="0" w:color="auto"/>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889,0</w:t>
            </w:r>
          </w:p>
        </w:tc>
        <w:tc>
          <w:tcPr>
            <w:tcW w:w="532" w:type="pct"/>
            <w:tcBorders>
              <w:top w:val="single" w:sz="4" w:space="0" w:color="auto"/>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1191,4</w:t>
            </w:r>
          </w:p>
        </w:tc>
        <w:tc>
          <w:tcPr>
            <w:tcW w:w="530" w:type="pct"/>
            <w:tcBorders>
              <w:top w:val="single" w:sz="4" w:space="0" w:color="auto"/>
              <w:left w:val="nil"/>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1505,3</w:t>
            </w:r>
          </w:p>
        </w:tc>
      </w:tr>
      <w:tr w:rsidR="005A51F2" w:rsidRPr="00AD6785">
        <w:trPr>
          <w:cantSplit/>
        </w:trPr>
        <w:tc>
          <w:tcPr>
            <w:tcW w:w="1810" w:type="pct"/>
            <w:tcBorders>
              <w:top w:val="nil"/>
              <w:left w:val="single" w:sz="4" w:space="0" w:color="auto"/>
              <w:bottom w:val="nil"/>
              <w:right w:val="single" w:sz="4" w:space="0" w:color="auto"/>
            </w:tcBorders>
            <w:vAlign w:val="bottom"/>
          </w:tcPr>
          <w:p w:rsidR="005A51F2" w:rsidRPr="00AD6785" w:rsidRDefault="005A51F2" w:rsidP="005A51F2">
            <w:pPr>
              <w:spacing w:before="20" w:after="20"/>
              <w:rPr>
                <w:rFonts w:cs="Arial"/>
                <w:b/>
                <w:sz w:val="20"/>
                <w:szCs w:val="20"/>
              </w:rPr>
            </w:pPr>
            <w:r w:rsidRPr="00AD6785">
              <w:rPr>
                <w:rFonts w:cs="Arial"/>
                <w:sz w:val="20"/>
                <w:szCs w:val="20"/>
              </w:rPr>
              <w:t xml:space="preserve">  в % к итогу</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57"/>
              <w:jc w:val="right"/>
              <w:rPr>
                <w:rFonts w:cs="Arial"/>
                <w:sz w:val="20"/>
                <w:szCs w:val="20"/>
              </w:rPr>
            </w:pP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57"/>
              <w:jc w:val="right"/>
              <w:rPr>
                <w:rFonts w:cs="Arial"/>
                <w:sz w:val="20"/>
                <w:szCs w:val="20"/>
              </w:rPr>
            </w:pP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57"/>
              <w:jc w:val="right"/>
              <w:rPr>
                <w:rFonts w:cs="Arial"/>
                <w:sz w:val="20"/>
                <w:szCs w:val="20"/>
              </w:rPr>
            </w:pP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57"/>
              <w:jc w:val="right"/>
              <w:rPr>
                <w:rFonts w:cs="Arial"/>
                <w:sz w:val="20"/>
                <w:szCs w:val="20"/>
              </w:rPr>
            </w:pP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57"/>
              <w:jc w:val="right"/>
              <w:rPr>
                <w:rFonts w:cs="Arial"/>
                <w:sz w:val="20"/>
                <w:szCs w:val="20"/>
              </w:rPr>
            </w:pPr>
          </w:p>
        </w:tc>
        <w:tc>
          <w:tcPr>
            <w:tcW w:w="530" w:type="pct"/>
            <w:tcBorders>
              <w:top w:val="nil"/>
              <w:left w:val="nil"/>
              <w:bottom w:val="nil"/>
              <w:right w:val="single" w:sz="4" w:space="0" w:color="auto"/>
            </w:tcBorders>
            <w:vAlign w:val="bottom"/>
          </w:tcPr>
          <w:p w:rsidR="005A51F2" w:rsidRPr="00AD6785" w:rsidRDefault="005A51F2" w:rsidP="005A51F2">
            <w:pPr>
              <w:spacing w:before="20" w:after="20"/>
              <w:ind w:right="57"/>
              <w:jc w:val="right"/>
              <w:rPr>
                <w:rFonts w:cs="Arial"/>
                <w:sz w:val="20"/>
                <w:szCs w:val="20"/>
              </w:rPr>
            </w:pPr>
          </w:p>
        </w:tc>
      </w:tr>
      <w:tr w:rsidR="005A51F2" w:rsidRPr="00AD6785">
        <w:trPr>
          <w:cantSplit/>
        </w:trPr>
        <w:tc>
          <w:tcPr>
            <w:tcW w:w="1810" w:type="pct"/>
            <w:tcBorders>
              <w:top w:val="nil"/>
              <w:left w:val="single" w:sz="4" w:space="0" w:color="auto"/>
              <w:bottom w:val="nil"/>
              <w:right w:val="single" w:sz="4" w:space="0" w:color="auto"/>
            </w:tcBorders>
            <w:vAlign w:val="bottom"/>
          </w:tcPr>
          <w:p w:rsidR="005A51F2" w:rsidRPr="00AD6785" w:rsidRDefault="005A51F2" w:rsidP="005A51F2">
            <w:pPr>
              <w:spacing w:before="20" w:after="20"/>
              <w:rPr>
                <w:rFonts w:cs="Arial"/>
                <w:sz w:val="20"/>
                <w:szCs w:val="20"/>
              </w:rPr>
            </w:pPr>
            <w:r w:rsidRPr="00AD6785">
              <w:rPr>
                <w:rFonts w:cs="Arial"/>
                <w:sz w:val="20"/>
                <w:szCs w:val="20"/>
              </w:rPr>
              <w:t xml:space="preserve"> Жилищно-коммунальные услуги</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34,9</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32,4</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32,4</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34,8</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29,6</w:t>
            </w:r>
          </w:p>
        </w:tc>
        <w:tc>
          <w:tcPr>
            <w:tcW w:w="530" w:type="pct"/>
            <w:tcBorders>
              <w:top w:val="nil"/>
              <w:left w:val="nil"/>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28,0</w:t>
            </w:r>
          </w:p>
        </w:tc>
      </w:tr>
      <w:tr w:rsidR="005A51F2" w:rsidRPr="00AD6785">
        <w:trPr>
          <w:cantSplit/>
        </w:trPr>
        <w:tc>
          <w:tcPr>
            <w:tcW w:w="1810" w:type="pct"/>
            <w:tcBorders>
              <w:top w:val="nil"/>
              <w:left w:val="single" w:sz="4" w:space="0" w:color="auto"/>
              <w:bottom w:val="nil"/>
              <w:right w:val="single" w:sz="4" w:space="0" w:color="auto"/>
            </w:tcBorders>
            <w:vAlign w:val="bottom"/>
          </w:tcPr>
          <w:p w:rsidR="005A51F2" w:rsidRPr="00AD6785" w:rsidRDefault="005A51F2" w:rsidP="005A51F2">
            <w:pPr>
              <w:spacing w:before="20" w:after="20"/>
              <w:rPr>
                <w:rFonts w:cs="Arial"/>
                <w:sz w:val="20"/>
                <w:szCs w:val="20"/>
              </w:rPr>
            </w:pPr>
            <w:r w:rsidRPr="00AD6785">
              <w:rPr>
                <w:rFonts w:cs="Arial"/>
                <w:sz w:val="20"/>
                <w:szCs w:val="20"/>
              </w:rPr>
              <w:t xml:space="preserve"> Бытовые услуги</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9,3</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5,4</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6,6</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9,2</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10,6</w:t>
            </w:r>
          </w:p>
        </w:tc>
        <w:tc>
          <w:tcPr>
            <w:tcW w:w="530" w:type="pct"/>
            <w:tcBorders>
              <w:top w:val="nil"/>
              <w:left w:val="nil"/>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9,7</w:t>
            </w:r>
          </w:p>
        </w:tc>
      </w:tr>
      <w:tr w:rsidR="005A51F2" w:rsidRPr="00AD6785">
        <w:trPr>
          <w:cantSplit/>
        </w:trPr>
        <w:tc>
          <w:tcPr>
            <w:tcW w:w="1810" w:type="pct"/>
            <w:tcBorders>
              <w:top w:val="nil"/>
              <w:left w:val="single" w:sz="4" w:space="0" w:color="auto"/>
              <w:bottom w:val="nil"/>
              <w:right w:val="single" w:sz="4" w:space="0" w:color="auto"/>
            </w:tcBorders>
            <w:vAlign w:val="bottom"/>
          </w:tcPr>
          <w:p w:rsidR="005A51F2" w:rsidRPr="00AD6785" w:rsidRDefault="005A51F2" w:rsidP="005A51F2">
            <w:pPr>
              <w:spacing w:before="20" w:after="20"/>
              <w:rPr>
                <w:rFonts w:cs="Arial"/>
                <w:sz w:val="20"/>
                <w:szCs w:val="20"/>
              </w:rPr>
            </w:pPr>
            <w:r w:rsidRPr="00AD6785">
              <w:rPr>
                <w:rFonts w:cs="Arial"/>
                <w:sz w:val="20"/>
                <w:szCs w:val="20"/>
              </w:rPr>
              <w:t xml:space="preserve"> Услуги учреждений культуры</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2,9</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3,0</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10,1</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2,9</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6,4</w:t>
            </w:r>
          </w:p>
        </w:tc>
        <w:tc>
          <w:tcPr>
            <w:tcW w:w="530" w:type="pct"/>
            <w:tcBorders>
              <w:top w:val="nil"/>
              <w:left w:val="nil"/>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5,1</w:t>
            </w:r>
          </w:p>
        </w:tc>
      </w:tr>
      <w:tr w:rsidR="005A51F2" w:rsidRPr="00AD6785">
        <w:trPr>
          <w:cantSplit/>
        </w:trPr>
        <w:tc>
          <w:tcPr>
            <w:tcW w:w="1810" w:type="pct"/>
            <w:tcBorders>
              <w:top w:val="nil"/>
              <w:left w:val="single" w:sz="4" w:space="0" w:color="auto"/>
              <w:bottom w:val="nil"/>
              <w:right w:val="single" w:sz="4" w:space="0" w:color="auto"/>
            </w:tcBorders>
            <w:vAlign w:val="bottom"/>
          </w:tcPr>
          <w:p w:rsidR="005A51F2" w:rsidRPr="00AD6785" w:rsidRDefault="005A51F2" w:rsidP="005A51F2">
            <w:pPr>
              <w:spacing w:before="20" w:after="20"/>
              <w:rPr>
                <w:rFonts w:cs="Arial"/>
                <w:sz w:val="20"/>
                <w:szCs w:val="20"/>
              </w:rPr>
            </w:pPr>
            <w:r w:rsidRPr="00AD6785">
              <w:rPr>
                <w:rFonts w:cs="Arial"/>
                <w:sz w:val="20"/>
                <w:szCs w:val="20"/>
              </w:rPr>
              <w:t xml:space="preserve"> Услуги в системе образования</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9,7</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11,8</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9,4</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11,0</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9,9</w:t>
            </w:r>
          </w:p>
        </w:tc>
        <w:tc>
          <w:tcPr>
            <w:tcW w:w="530" w:type="pct"/>
            <w:tcBorders>
              <w:top w:val="nil"/>
              <w:left w:val="nil"/>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14,7</w:t>
            </w:r>
          </w:p>
        </w:tc>
      </w:tr>
      <w:tr w:rsidR="005A51F2" w:rsidRPr="00AD6785">
        <w:trPr>
          <w:cantSplit/>
        </w:trPr>
        <w:tc>
          <w:tcPr>
            <w:tcW w:w="1810" w:type="pct"/>
            <w:tcBorders>
              <w:top w:val="nil"/>
              <w:left w:val="single" w:sz="4" w:space="0" w:color="auto"/>
              <w:bottom w:val="nil"/>
              <w:right w:val="single" w:sz="4" w:space="0" w:color="auto"/>
            </w:tcBorders>
            <w:vAlign w:val="bottom"/>
          </w:tcPr>
          <w:p w:rsidR="005A51F2" w:rsidRPr="00AD6785" w:rsidRDefault="005A51F2" w:rsidP="005A51F2">
            <w:pPr>
              <w:spacing w:before="20" w:after="20"/>
              <w:rPr>
                <w:rFonts w:cs="Arial"/>
                <w:sz w:val="20"/>
                <w:szCs w:val="20"/>
              </w:rPr>
            </w:pPr>
            <w:r w:rsidRPr="00AD6785">
              <w:rPr>
                <w:rFonts w:cs="Arial"/>
                <w:sz w:val="20"/>
                <w:szCs w:val="20"/>
              </w:rPr>
              <w:t xml:space="preserve"> Медицинские услуги</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4,7</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8,9</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6,7</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4,0</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8,9</w:t>
            </w:r>
          </w:p>
        </w:tc>
        <w:tc>
          <w:tcPr>
            <w:tcW w:w="530" w:type="pct"/>
            <w:tcBorders>
              <w:top w:val="nil"/>
              <w:left w:val="nil"/>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6,9</w:t>
            </w:r>
          </w:p>
        </w:tc>
      </w:tr>
      <w:tr w:rsidR="005A51F2" w:rsidRPr="00AD6785">
        <w:trPr>
          <w:cantSplit/>
        </w:trPr>
        <w:tc>
          <w:tcPr>
            <w:tcW w:w="1810" w:type="pct"/>
            <w:tcBorders>
              <w:top w:val="nil"/>
              <w:left w:val="single" w:sz="4" w:space="0" w:color="auto"/>
              <w:bottom w:val="nil"/>
              <w:right w:val="single" w:sz="4" w:space="0" w:color="auto"/>
            </w:tcBorders>
            <w:vAlign w:val="bottom"/>
          </w:tcPr>
          <w:p w:rsidR="005A51F2" w:rsidRPr="00AD6785" w:rsidRDefault="005A51F2" w:rsidP="005A51F2">
            <w:pPr>
              <w:spacing w:before="20" w:after="20"/>
              <w:rPr>
                <w:rFonts w:cs="Arial"/>
                <w:sz w:val="20"/>
                <w:szCs w:val="20"/>
              </w:rPr>
            </w:pPr>
            <w:r w:rsidRPr="00AD6785">
              <w:rPr>
                <w:rFonts w:cs="Arial"/>
                <w:sz w:val="20"/>
                <w:szCs w:val="20"/>
              </w:rPr>
              <w:t xml:space="preserve"> Санаторно-оздоровительные </w:t>
            </w:r>
            <w:r w:rsidRPr="00AD6785">
              <w:rPr>
                <w:rFonts w:cs="Arial"/>
                <w:sz w:val="20"/>
                <w:szCs w:val="20"/>
              </w:rPr>
              <w:br/>
              <w:t xml:space="preserve">  услуги</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1,9</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1,3</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2,3</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0,9</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1,5</w:t>
            </w:r>
          </w:p>
        </w:tc>
        <w:tc>
          <w:tcPr>
            <w:tcW w:w="530" w:type="pct"/>
            <w:tcBorders>
              <w:top w:val="nil"/>
              <w:left w:val="nil"/>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3,4</w:t>
            </w:r>
          </w:p>
        </w:tc>
      </w:tr>
      <w:tr w:rsidR="005A51F2" w:rsidRPr="00AD6785">
        <w:trPr>
          <w:cantSplit/>
        </w:trPr>
        <w:tc>
          <w:tcPr>
            <w:tcW w:w="1810" w:type="pct"/>
            <w:tcBorders>
              <w:top w:val="nil"/>
              <w:left w:val="single" w:sz="4" w:space="0" w:color="auto"/>
              <w:bottom w:val="nil"/>
              <w:right w:val="single" w:sz="4" w:space="0" w:color="auto"/>
            </w:tcBorders>
            <w:vAlign w:val="bottom"/>
          </w:tcPr>
          <w:p w:rsidR="005A51F2" w:rsidRPr="00AD6785" w:rsidRDefault="005A51F2" w:rsidP="005A51F2">
            <w:pPr>
              <w:spacing w:before="20" w:after="20"/>
              <w:rPr>
                <w:rFonts w:cs="Arial"/>
                <w:sz w:val="20"/>
                <w:szCs w:val="20"/>
              </w:rPr>
            </w:pPr>
            <w:r w:rsidRPr="00AD6785">
              <w:rPr>
                <w:rFonts w:cs="Arial"/>
                <w:sz w:val="20"/>
                <w:szCs w:val="20"/>
              </w:rPr>
              <w:t xml:space="preserve"> Услуги пассажирского транспорта</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17,1</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16,9</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13,3</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14,8</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14,3</w:t>
            </w:r>
          </w:p>
        </w:tc>
        <w:tc>
          <w:tcPr>
            <w:tcW w:w="530" w:type="pct"/>
            <w:tcBorders>
              <w:top w:val="nil"/>
              <w:left w:val="nil"/>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12,3</w:t>
            </w:r>
          </w:p>
        </w:tc>
      </w:tr>
      <w:tr w:rsidR="005A51F2" w:rsidRPr="00AD6785">
        <w:trPr>
          <w:cantSplit/>
        </w:trPr>
        <w:tc>
          <w:tcPr>
            <w:tcW w:w="1810" w:type="pct"/>
            <w:tcBorders>
              <w:top w:val="nil"/>
              <w:left w:val="single" w:sz="4" w:space="0" w:color="auto"/>
              <w:bottom w:val="nil"/>
              <w:right w:val="single" w:sz="4" w:space="0" w:color="auto"/>
            </w:tcBorders>
            <w:vAlign w:val="bottom"/>
          </w:tcPr>
          <w:p w:rsidR="005A51F2" w:rsidRPr="00AD6785" w:rsidRDefault="005A51F2" w:rsidP="005A51F2">
            <w:pPr>
              <w:spacing w:before="20" w:after="20"/>
              <w:rPr>
                <w:rFonts w:cs="Arial"/>
                <w:sz w:val="20"/>
                <w:szCs w:val="20"/>
              </w:rPr>
            </w:pPr>
            <w:r w:rsidRPr="00AD6785">
              <w:rPr>
                <w:rFonts w:cs="Arial"/>
                <w:sz w:val="20"/>
                <w:szCs w:val="20"/>
              </w:rPr>
              <w:t xml:space="preserve"> Услуги связи</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12,2</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12,3</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10,7</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12,9</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12,3</w:t>
            </w:r>
          </w:p>
        </w:tc>
        <w:tc>
          <w:tcPr>
            <w:tcW w:w="530" w:type="pct"/>
            <w:tcBorders>
              <w:top w:val="nil"/>
              <w:left w:val="nil"/>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12,4</w:t>
            </w:r>
          </w:p>
        </w:tc>
      </w:tr>
      <w:tr w:rsidR="005A51F2" w:rsidRPr="00AD6785">
        <w:trPr>
          <w:cantSplit/>
        </w:trPr>
        <w:tc>
          <w:tcPr>
            <w:tcW w:w="1810" w:type="pct"/>
            <w:tcBorders>
              <w:top w:val="nil"/>
              <w:left w:val="single" w:sz="4" w:space="0" w:color="auto"/>
              <w:bottom w:val="single" w:sz="4" w:space="0" w:color="auto"/>
              <w:right w:val="single" w:sz="4" w:space="0" w:color="auto"/>
            </w:tcBorders>
            <w:vAlign w:val="bottom"/>
          </w:tcPr>
          <w:p w:rsidR="005A51F2" w:rsidRPr="00AD6785" w:rsidRDefault="005A51F2" w:rsidP="005A51F2">
            <w:pPr>
              <w:spacing w:before="20" w:after="20"/>
              <w:rPr>
                <w:rFonts w:cs="Arial"/>
                <w:sz w:val="20"/>
                <w:szCs w:val="20"/>
              </w:rPr>
            </w:pPr>
            <w:r w:rsidRPr="00AD6785">
              <w:rPr>
                <w:rFonts w:cs="Arial"/>
                <w:sz w:val="20"/>
                <w:szCs w:val="20"/>
              </w:rPr>
              <w:t xml:space="preserve"> Другие услуги</w:t>
            </w:r>
          </w:p>
        </w:tc>
        <w:tc>
          <w:tcPr>
            <w:tcW w:w="532" w:type="pct"/>
            <w:tcBorders>
              <w:top w:val="nil"/>
              <w:left w:val="single" w:sz="4" w:space="0" w:color="auto"/>
              <w:bottom w:val="single" w:sz="4" w:space="0" w:color="auto"/>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7,4</w:t>
            </w:r>
          </w:p>
        </w:tc>
        <w:tc>
          <w:tcPr>
            <w:tcW w:w="532" w:type="pct"/>
            <w:tcBorders>
              <w:top w:val="nil"/>
              <w:left w:val="single" w:sz="4" w:space="0" w:color="auto"/>
              <w:bottom w:val="single" w:sz="4" w:space="0" w:color="auto"/>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8,1</w:t>
            </w:r>
          </w:p>
        </w:tc>
        <w:tc>
          <w:tcPr>
            <w:tcW w:w="532" w:type="pct"/>
            <w:tcBorders>
              <w:top w:val="nil"/>
              <w:left w:val="single" w:sz="4" w:space="0" w:color="auto"/>
              <w:bottom w:val="single" w:sz="4" w:space="0" w:color="auto"/>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8,4</w:t>
            </w:r>
          </w:p>
        </w:tc>
        <w:tc>
          <w:tcPr>
            <w:tcW w:w="532" w:type="pct"/>
            <w:tcBorders>
              <w:top w:val="nil"/>
              <w:left w:val="single" w:sz="4" w:space="0" w:color="auto"/>
              <w:bottom w:val="single" w:sz="4" w:space="0" w:color="auto"/>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9,6</w:t>
            </w:r>
          </w:p>
        </w:tc>
        <w:tc>
          <w:tcPr>
            <w:tcW w:w="532" w:type="pct"/>
            <w:tcBorders>
              <w:top w:val="nil"/>
              <w:left w:val="single" w:sz="4" w:space="0" w:color="auto"/>
              <w:bottom w:val="single" w:sz="4" w:space="0" w:color="auto"/>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6,5</w:t>
            </w:r>
          </w:p>
        </w:tc>
        <w:tc>
          <w:tcPr>
            <w:tcW w:w="530" w:type="pct"/>
            <w:tcBorders>
              <w:top w:val="nil"/>
              <w:left w:val="nil"/>
              <w:bottom w:val="single" w:sz="4" w:space="0" w:color="auto"/>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7,3</w:t>
            </w:r>
          </w:p>
        </w:tc>
      </w:tr>
      <w:tr w:rsidR="005A51F2" w:rsidRPr="00AD6785">
        <w:trPr>
          <w:cantSplit/>
        </w:trPr>
        <w:tc>
          <w:tcPr>
            <w:tcW w:w="5000" w:type="pct"/>
            <w:gridSpan w:val="7"/>
            <w:tcBorders>
              <w:top w:val="single" w:sz="4" w:space="0" w:color="auto"/>
              <w:left w:val="single" w:sz="4" w:space="0" w:color="auto"/>
              <w:bottom w:val="nil"/>
              <w:right w:val="single" w:sz="4" w:space="0" w:color="auto"/>
            </w:tcBorders>
          </w:tcPr>
          <w:p w:rsidR="005A51F2" w:rsidRPr="00AD6785" w:rsidRDefault="005A51F2" w:rsidP="005A51F2">
            <w:pPr>
              <w:spacing w:before="80" w:after="80"/>
              <w:ind w:left="-57" w:right="57"/>
              <w:jc w:val="center"/>
              <w:rPr>
                <w:rFonts w:cs="Arial"/>
                <w:b/>
                <w:sz w:val="20"/>
                <w:szCs w:val="20"/>
              </w:rPr>
            </w:pPr>
            <w:r w:rsidRPr="00AD6785">
              <w:rPr>
                <w:rFonts w:cs="Arial"/>
                <w:b/>
                <w:sz w:val="20"/>
                <w:szCs w:val="20"/>
              </w:rPr>
              <w:t>Сельское население</w:t>
            </w:r>
          </w:p>
        </w:tc>
      </w:tr>
      <w:tr w:rsidR="005A51F2" w:rsidRPr="00AD6785">
        <w:trPr>
          <w:cantSplit/>
        </w:trPr>
        <w:tc>
          <w:tcPr>
            <w:tcW w:w="1810" w:type="pct"/>
            <w:tcBorders>
              <w:top w:val="single" w:sz="4" w:space="0" w:color="auto"/>
              <w:left w:val="single" w:sz="4" w:space="0" w:color="auto"/>
              <w:bottom w:val="nil"/>
              <w:right w:val="single" w:sz="4" w:space="0" w:color="auto"/>
            </w:tcBorders>
            <w:vAlign w:val="bottom"/>
          </w:tcPr>
          <w:p w:rsidR="005A51F2" w:rsidRPr="00AD6785" w:rsidRDefault="005A51F2" w:rsidP="005A51F2">
            <w:pPr>
              <w:spacing w:before="20" w:after="20"/>
              <w:rPr>
                <w:rFonts w:cs="Arial"/>
                <w:b/>
                <w:sz w:val="20"/>
                <w:szCs w:val="20"/>
              </w:rPr>
            </w:pPr>
            <w:r w:rsidRPr="00AD6785">
              <w:rPr>
                <w:rFonts w:cs="Arial"/>
                <w:b/>
                <w:sz w:val="20"/>
                <w:szCs w:val="20"/>
              </w:rPr>
              <w:t>Всего, руб. на человека в месяц</w:t>
            </w:r>
          </w:p>
        </w:tc>
        <w:tc>
          <w:tcPr>
            <w:tcW w:w="532" w:type="pct"/>
            <w:tcBorders>
              <w:top w:val="single" w:sz="4" w:space="0" w:color="auto"/>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130,8</w:t>
            </w:r>
          </w:p>
        </w:tc>
        <w:tc>
          <w:tcPr>
            <w:tcW w:w="532" w:type="pct"/>
            <w:tcBorders>
              <w:top w:val="single" w:sz="4" w:space="0" w:color="auto"/>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236,8</w:t>
            </w:r>
          </w:p>
        </w:tc>
        <w:tc>
          <w:tcPr>
            <w:tcW w:w="532" w:type="pct"/>
            <w:tcBorders>
              <w:top w:val="single" w:sz="4" w:space="0" w:color="auto"/>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214,0</w:t>
            </w:r>
          </w:p>
        </w:tc>
        <w:tc>
          <w:tcPr>
            <w:tcW w:w="532" w:type="pct"/>
            <w:tcBorders>
              <w:top w:val="single" w:sz="4" w:space="0" w:color="auto"/>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351,9</w:t>
            </w:r>
          </w:p>
        </w:tc>
        <w:tc>
          <w:tcPr>
            <w:tcW w:w="532" w:type="pct"/>
            <w:tcBorders>
              <w:top w:val="single" w:sz="4" w:space="0" w:color="auto"/>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435,5</w:t>
            </w:r>
          </w:p>
        </w:tc>
        <w:tc>
          <w:tcPr>
            <w:tcW w:w="532" w:type="pct"/>
            <w:tcBorders>
              <w:top w:val="single" w:sz="4" w:space="0" w:color="auto"/>
              <w:left w:val="nil"/>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627,2</w:t>
            </w:r>
          </w:p>
        </w:tc>
      </w:tr>
      <w:tr w:rsidR="005A51F2" w:rsidRPr="00AD6785">
        <w:trPr>
          <w:cantSplit/>
        </w:trPr>
        <w:tc>
          <w:tcPr>
            <w:tcW w:w="1810" w:type="pct"/>
            <w:tcBorders>
              <w:top w:val="nil"/>
              <w:left w:val="single" w:sz="4" w:space="0" w:color="auto"/>
              <w:bottom w:val="nil"/>
              <w:right w:val="single" w:sz="4" w:space="0" w:color="auto"/>
            </w:tcBorders>
            <w:vAlign w:val="bottom"/>
          </w:tcPr>
          <w:p w:rsidR="005A51F2" w:rsidRPr="00AD6785" w:rsidRDefault="005A51F2" w:rsidP="005A51F2">
            <w:pPr>
              <w:spacing w:before="20" w:after="20"/>
              <w:rPr>
                <w:rFonts w:cs="Arial"/>
                <w:b/>
                <w:sz w:val="20"/>
                <w:szCs w:val="20"/>
              </w:rPr>
            </w:pPr>
            <w:r w:rsidRPr="00AD6785">
              <w:rPr>
                <w:rFonts w:cs="Arial"/>
                <w:sz w:val="20"/>
                <w:szCs w:val="20"/>
              </w:rPr>
              <w:t xml:space="preserve">  в % к итогу</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57"/>
              <w:jc w:val="right"/>
              <w:rPr>
                <w:rFonts w:cs="Arial"/>
                <w:sz w:val="20"/>
                <w:szCs w:val="20"/>
              </w:rPr>
            </w:pP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57"/>
              <w:jc w:val="right"/>
              <w:rPr>
                <w:rFonts w:cs="Arial"/>
                <w:sz w:val="20"/>
                <w:szCs w:val="20"/>
              </w:rPr>
            </w:pP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57"/>
              <w:jc w:val="right"/>
              <w:rPr>
                <w:rFonts w:cs="Arial"/>
                <w:sz w:val="20"/>
                <w:szCs w:val="20"/>
              </w:rPr>
            </w:pP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57"/>
              <w:jc w:val="right"/>
              <w:rPr>
                <w:rFonts w:cs="Arial"/>
                <w:sz w:val="20"/>
                <w:szCs w:val="20"/>
              </w:rPr>
            </w:pP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57"/>
              <w:jc w:val="right"/>
              <w:rPr>
                <w:rFonts w:cs="Arial"/>
                <w:sz w:val="20"/>
                <w:szCs w:val="20"/>
              </w:rPr>
            </w:pPr>
          </w:p>
        </w:tc>
        <w:tc>
          <w:tcPr>
            <w:tcW w:w="532" w:type="pct"/>
            <w:tcBorders>
              <w:top w:val="nil"/>
              <w:left w:val="nil"/>
              <w:bottom w:val="nil"/>
              <w:right w:val="single" w:sz="4" w:space="0" w:color="auto"/>
            </w:tcBorders>
            <w:vAlign w:val="bottom"/>
          </w:tcPr>
          <w:p w:rsidR="005A51F2" w:rsidRPr="00AD6785" w:rsidRDefault="005A51F2" w:rsidP="005A51F2">
            <w:pPr>
              <w:spacing w:before="20" w:after="20"/>
              <w:ind w:right="57"/>
              <w:jc w:val="right"/>
              <w:rPr>
                <w:rFonts w:cs="Arial"/>
                <w:sz w:val="20"/>
                <w:szCs w:val="20"/>
              </w:rPr>
            </w:pPr>
          </w:p>
        </w:tc>
      </w:tr>
      <w:tr w:rsidR="005A51F2" w:rsidRPr="00AD6785">
        <w:trPr>
          <w:cantSplit/>
        </w:trPr>
        <w:tc>
          <w:tcPr>
            <w:tcW w:w="1810" w:type="pct"/>
            <w:tcBorders>
              <w:top w:val="nil"/>
              <w:left w:val="single" w:sz="4" w:space="0" w:color="auto"/>
              <w:bottom w:val="nil"/>
              <w:right w:val="single" w:sz="4" w:space="0" w:color="auto"/>
            </w:tcBorders>
            <w:vAlign w:val="bottom"/>
          </w:tcPr>
          <w:p w:rsidR="005A51F2" w:rsidRPr="00AD6785" w:rsidRDefault="005A51F2" w:rsidP="005A51F2">
            <w:pPr>
              <w:spacing w:before="20" w:after="20"/>
              <w:rPr>
                <w:rFonts w:cs="Arial"/>
                <w:sz w:val="20"/>
                <w:szCs w:val="20"/>
              </w:rPr>
            </w:pPr>
            <w:r w:rsidRPr="00AD6785">
              <w:rPr>
                <w:rFonts w:cs="Arial"/>
                <w:sz w:val="20"/>
                <w:szCs w:val="20"/>
              </w:rPr>
              <w:t xml:space="preserve"> Жилищно-коммунальные услуги</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38,7</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32,7</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46,3</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43,8</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44,1</w:t>
            </w:r>
          </w:p>
        </w:tc>
        <w:tc>
          <w:tcPr>
            <w:tcW w:w="532" w:type="pct"/>
            <w:tcBorders>
              <w:top w:val="nil"/>
              <w:left w:val="nil"/>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36,9</w:t>
            </w:r>
          </w:p>
        </w:tc>
      </w:tr>
      <w:tr w:rsidR="005A51F2" w:rsidRPr="00AD6785">
        <w:trPr>
          <w:cantSplit/>
        </w:trPr>
        <w:tc>
          <w:tcPr>
            <w:tcW w:w="1810" w:type="pct"/>
            <w:tcBorders>
              <w:top w:val="nil"/>
              <w:left w:val="single" w:sz="4" w:space="0" w:color="auto"/>
              <w:bottom w:val="nil"/>
              <w:right w:val="single" w:sz="4" w:space="0" w:color="auto"/>
            </w:tcBorders>
            <w:vAlign w:val="bottom"/>
          </w:tcPr>
          <w:p w:rsidR="005A51F2" w:rsidRPr="00AD6785" w:rsidRDefault="005A51F2" w:rsidP="005A51F2">
            <w:pPr>
              <w:spacing w:before="20" w:after="20"/>
              <w:rPr>
                <w:rFonts w:cs="Arial"/>
                <w:sz w:val="20"/>
                <w:szCs w:val="20"/>
              </w:rPr>
            </w:pPr>
            <w:r w:rsidRPr="00AD6785">
              <w:rPr>
                <w:rFonts w:cs="Arial"/>
                <w:sz w:val="20"/>
                <w:szCs w:val="20"/>
              </w:rPr>
              <w:t xml:space="preserve"> Бытовые услуги</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6,5</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3,1</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3,1</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5,5</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3,5</w:t>
            </w:r>
          </w:p>
        </w:tc>
        <w:tc>
          <w:tcPr>
            <w:tcW w:w="532" w:type="pct"/>
            <w:tcBorders>
              <w:top w:val="nil"/>
              <w:left w:val="nil"/>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9,1</w:t>
            </w:r>
          </w:p>
        </w:tc>
      </w:tr>
      <w:tr w:rsidR="005A51F2" w:rsidRPr="00AD6785">
        <w:trPr>
          <w:cantSplit/>
        </w:trPr>
        <w:tc>
          <w:tcPr>
            <w:tcW w:w="1810" w:type="pct"/>
            <w:tcBorders>
              <w:top w:val="nil"/>
              <w:left w:val="single" w:sz="4" w:space="0" w:color="auto"/>
              <w:bottom w:val="nil"/>
              <w:right w:val="single" w:sz="4" w:space="0" w:color="auto"/>
            </w:tcBorders>
            <w:vAlign w:val="bottom"/>
          </w:tcPr>
          <w:p w:rsidR="005A51F2" w:rsidRPr="00AD6785" w:rsidRDefault="005A51F2" w:rsidP="005A51F2">
            <w:pPr>
              <w:spacing w:before="20" w:after="20"/>
              <w:rPr>
                <w:rFonts w:cs="Arial"/>
                <w:sz w:val="20"/>
                <w:szCs w:val="20"/>
              </w:rPr>
            </w:pPr>
            <w:r w:rsidRPr="00AD6785">
              <w:rPr>
                <w:rFonts w:cs="Arial"/>
                <w:sz w:val="20"/>
                <w:szCs w:val="20"/>
              </w:rPr>
              <w:t xml:space="preserve"> Услуги учреждений культуры</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0,6</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1,5</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0,8</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0,7</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0,6</w:t>
            </w:r>
          </w:p>
        </w:tc>
        <w:tc>
          <w:tcPr>
            <w:tcW w:w="532" w:type="pct"/>
            <w:tcBorders>
              <w:top w:val="nil"/>
              <w:left w:val="nil"/>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0,5</w:t>
            </w:r>
          </w:p>
        </w:tc>
      </w:tr>
      <w:tr w:rsidR="005A51F2" w:rsidRPr="00AD6785">
        <w:trPr>
          <w:cantSplit/>
        </w:trPr>
        <w:tc>
          <w:tcPr>
            <w:tcW w:w="1810" w:type="pct"/>
            <w:tcBorders>
              <w:top w:val="nil"/>
              <w:left w:val="single" w:sz="4" w:space="0" w:color="auto"/>
              <w:bottom w:val="nil"/>
              <w:right w:val="single" w:sz="4" w:space="0" w:color="auto"/>
            </w:tcBorders>
            <w:vAlign w:val="bottom"/>
          </w:tcPr>
          <w:p w:rsidR="005A51F2" w:rsidRPr="00AD6785" w:rsidRDefault="005A51F2" w:rsidP="005A51F2">
            <w:pPr>
              <w:spacing w:before="20" w:after="20"/>
              <w:rPr>
                <w:rFonts w:cs="Arial"/>
                <w:sz w:val="20"/>
                <w:szCs w:val="20"/>
              </w:rPr>
            </w:pPr>
            <w:r w:rsidRPr="00AD6785">
              <w:rPr>
                <w:rFonts w:cs="Arial"/>
                <w:sz w:val="20"/>
                <w:szCs w:val="20"/>
              </w:rPr>
              <w:t xml:space="preserve"> Услуги в системе образования</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21,0</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17,9</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14,3</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15,1</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15,7</w:t>
            </w:r>
          </w:p>
        </w:tc>
        <w:tc>
          <w:tcPr>
            <w:tcW w:w="532" w:type="pct"/>
            <w:tcBorders>
              <w:top w:val="nil"/>
              <w:left w:val="nil"/>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13,2</w:t>
            </w:r>
          </w:p>
        </w:tc>
      </w:tr>
      <w:tr w:rsidR="005A51F2" w:rsidRPr="00AD6785">
        <w:trPr>
          <w:cantSplit/>
        </w:trPr>
        <w:tc>
          <w:tcPr>
            <w:tcW w:w="1810" w:type="pct"/>
            <w:tcBorders>
              <w:top w:val="nil"/>
              <w:left w:val="single" w:sz="4" w:space="0" w:color="auto"/>
              <w:bottom w:val="nil"/>
              <w:right w:val="single" w:sz="4" w:space="0" w:color="auto"/>
            </w:tcBorders>
            <w:vAlign w:val="bottom"/>
          </w:tcPr>
          <w:p w:rsidR="005A51F2" w:rsidRPr="00AD6785" w:rsidRDefault="005A51F2" w:rsidP="005A51F2">
            <w:pPr>
              <w:spacing w:before="20" w:after="20"/>
              <w:rPr>
                <w:rFonts w:cs="Arial"/>
                <w:sz w:val="20"/>
                <w:szCs w:val="20"/>
              </w:rPr>
            </w:pPr>
            <w:r w:rsidRPr="00AD6785">
              <w:rPr>
                <w:rFonts w:cs="Arial"/>
                <w:sz w:val="20"/>
                <w:szCs w:val="20"/>
              </w:rPr>
              <w:t xml:space="preserve"> Медицинские услуги</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1,8</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21,4</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3,5</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6,2</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3,6</w:t>
            </w:r>
          </w:p>
        </w:tc>
        <w:tc>
          <w:tcPr>
            <w:tcW w:w="532" w:type="pct"/>
            <w:tcBorders>
              <w:top w:val="nil"/>
              <w:left w:val="nil"/>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3,1</w:t>
            </w:r>
          </w:p>
        </w:tc>
      </w:tr>
      <w:tr w:rsidR="005A51F2" w:rsidRPr="00AD6785">
        <w:trPr>
          <w:cantSplit/>
        </w:trPr>
        <w:tc>
          <w:tcPr>
            <w:tcW w:w="1810" w:type="pct"/>
            <w:tcBorders>
              <w:top w:val="nil"/>
              <w:left w:val="single" w:sz="4" w:space="0" w:color="auto"/>
              <w:bottom w:val="nil"/>
              <w:right w:val="single" w:sz="4" w:space="0" w:color="auto"/>
            </w:tcBorders>
            <w:vAlign w:val="bottom"/>
          </w:tcPr>
          <w:p w:rsidR="005A51F2" w:rsidRPr="00AD6785" w:rsidRDefault="005A51F2" w:rsidP="005A51F2">
            <w:pPr>
              <w:spacing w:before="20" w:after="20"/>
              <w:rPr>
                <w:rFonts w:cs="Arial"/>
                <w:sz w:val="20"/>
                <w:szCs w:val="20"/>
              </w:rPr>
            </w:pPr>
            <w:r w:rsidRPr="00AD6785">
              <w:rPr>
                <w:rFonts w:cs="Arial"/>
                <w:sz w:val="20"/>
                <w:szCs w:val="20"/>
              </w:rPr>
              <w:t xml:space="preserve"> Санаторно-оздоровительные </w:t>
            </w:r>
            <w:r w:rsidRPr="00AD6785">
              <w:rPr>
                <w:rFonts w:cs="Arial"/>
                <w:sz w:val="20"/>
                <w:szCs w:val="20"/>
              </w:rPr>
              <w:br/>
              <w:t xml:space="preserve">  услуги</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0,0</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0,0</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1,9</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0,4</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0,2</w:t>
            </w:r>
          </w:p>
        </w:tc>
        <w:tc>
          <w:tcPr>
            <w:tcW w:w="532" w:type="pct"/>
            <w:tcBorders>
              <w:top w:val="nil"/>
              <w:left w:val="nil"/>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1,1</w:t>
            </w:r>
          </w:p>
        </w:tc>
      </w:tr>
      <w:tr w:rsidR="005A51F2" w:rsidRPr="00AD6785">
        <w:trPr>
          <w:cantSplit/>
        </w:trPr>
        <w:tc>
          <w:tcPr>
            <w:tcW w:w="1810" w:type="pct"/>
            <w:tcBorders>
              <w:top w:val="nil"/>
              <w:left w:val="single" w:sz="4" w:space="0" w:color="auto"/>
              <w:bottom w:val="nil"/>
              <w:right w:val="single" w:sz="4" w:space="0" w:color="auto"/>
            </w:tcBorders>
            <w:vAlign w:val="bottom"/>
          </w:tcPr>
          <w:p w:rsidR="005A51F2" w:rsidRPr="00AD6785" w:rsidRDefault="005A51F2" w:rsidP="005A51F2">
            <w:pPr>
              <w:spacing w:before="20" w:after="20"/>
              <w:rPr>
                <w:rFonts w:cs="Arial"/>
                <w:sz w:val="20"/>
                <w:szCs w:val="20"/>
              </w:rPr>
            </w:pPr>
            <w:r w:rsidRPr="00AD6785">
              <w:rPr>
                <w:rFonts w:cs="Arial"/>
                <w:sz w:val="20"/>
                <w:szCs w:val="20"/>
              </w:rPr>
              <w:t xml:space="preserve"> Услуги пассажирского транспорта</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14,6</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12,3</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12,0</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9,0</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11,3</w:t>
            </w:r>
          </w:p>
        </w:tc>
        <w:tc>
          <w:tcPr>
            <w:tcW w:w="532" w:type="pct"/>
            <w:tcBorders>
              <w:top w:val="nil"/>
              <w:left w:val="nil"/>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15,2</w:t>
            </w:r>
          </w:p>
        </w:tc>
      </w:tr>
      <w:tr w:rsidR="005A51F2" w:rsidRPr="00AD6785">
        <w:trPr>
          <w:cantSplit/>
        </w:trPr>
        <w:tc>
          <w:tcPr>
            <w:tcW w:w="1810" w:type="pct"/>
            <w:tcBorders>
              <w:top w:val="nil"/>
              <w:left w:val="single" w:sz="4" w:space="0" w:color="auto"/>
              <w:bottom w:val="nil"/>
              <w:right w:val="single" w:sz="4" w:space="0" w:color="auto"/>
            </w:tcBorders>
            <w:vAlign w:val="bottom"/>
          </w:tcPr>
          <w:p w:rsidR="005A51F2" w:rsidRPr="00AD6785" w:rsidRDefault="005A51F2" w:rsidP="005A51F2">
            <w:pPr>
              <w:spacing w:before="20" w:after="20"/>
              <w:rPr>
                <w:rFonts w:cs="Arial"/>
                <w:sz w:val="20"/>
                <w:szCs w:val="20"/>
              </w:rPr>
            </w:pPr>
            <w:r w:rsidRPr="00AD6785">
              <w:rPr>
                <w:rFonts w:cs="Arial"/>
                <w:sz w:val="20"/>
                <w:szCs w:val="20"/>
              </w:rPr>
              <w:t xml:space="preserve"> Услуги связи</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7,3</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7,9</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13,1</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15,4</w:t>
            </w:r>
          </w:p>
        </w:tc>
        <w:tc>
          <w:tcPr>
            <w:tcW w:w="532" w:type="pct"/>
            <w:tcBorders>
              <w:top w:val="nil"/>
              <w:left w:val="single" w:sz="4" w:space="0" w:color="auto"/>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17,3</w:t>
            </w:r>
          </w:p>
        </w:tc>
        <w:tc>
          <w:tcPr>
            <w:tcW w:w="532" w:type="pct"/>
            <w:tcBorders>
              <w:top w:val="nil"/>
              <w:left w:val="nil"/>
              <w:bottom w:val="nil"/>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16,7</w:t>
            </w:r>
          </w:p>
        </w:tc>
      </w:tr>
      <w:tr w:rsidR="005A51F2" w:rsidRPr="00AD6785">
        <w:trPr>
          <w:cantSplit/>
        </w:trPr>
        <w:tc>
          <w:tcPr>
            <w:tcW w:w="1810" w:type="pct"/>
            <w:tcBorders>
              <w:top w:val="nil"/>
              <w:left w:val="single" w:sz="4" w:space="0" w:color="auto"/>
              <w:bottom w:val="single" w:sz="4" w:space="0" w:color="auto"/>
              <w:right w:val="single" w:sz="4" w:space="0" w:color="auto"/>
            </w:tcBorders>
            <w:vAlign w:val="bottom"/>
          </w:tcPr>
          <w:p w:rsidR="005A51F2" w:rsidRPr="00AD6785" w:rsidRDefault="005A51F2" w:rsidP="005A51F2">
            <w:pPr>
              <w:spacing w:before="20" w:after="20"/>
              <w:rPr>
                <w:rFonts w:cs="Arial"/>
                <w:sz w:val="20"/>
                <w:szCs w:val="20"/>
              </w:rPr>
            </w:pPr>
            <w:r w:rsidRPr="00AD6785">
              <w:rPr>
                <w:rFonts w:cs="Arial"/>
                <w:sz w:val="20"/>
                <w:szCs w:val="20"/>
              </w:rPr>
              <w:t xml:space="preserve"> Другие услуги</w:t>
            </w:r>
          </w:p>
        </w:tc>
        <w:tc>
          <w:tcPr>
            <w:tcW w:w="532" w:type="pct"/>
            <w:tcBorders>
              <w:top w:val="nil"/>
              <w:left w:val="single" w:sz="4" w:space="0" w:color="auto"/>
              <w:bottom w:val="single" w:sz="4" w:space="0" w:color="auto"/>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9,4</w:t>
            </w:r>
          </w:p>
        </w:tc>
        <w:tc>
          <w:tcPr>
            <w:tcW w:w="532" w:type="pct"/>
            <w:tcBorders>
              <w:top w:val="nil"/>
              <w:left w:val="single" w:sz="4" w:space="0" w:color="auto"/>
              <w:bottom w:val="single" w:sz="4" w:space="0" w:color="auto"/>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3,2</w:t>
            </w:r>
          </w:p>
        </w:tc>
        <w:tc>
          <w:tcPr>
            <w:tcW w:w="532" w:type="pct"/>
            <w:tcBorders>
              <w:top w:val="nil"/>
              <w:left w:val="single" w:sz="4" w:space="0" w:color="auto"/>
              <w:bottom w:val="single" w:sz="4" w:space="0" w:color="auto"/>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5,0</w:t>
            </w:r>
          </w:p>
        </w:tc>
        <w:tc>
          <w:tcPr>
            <w:tcW w:w="532" w:type="pct"/>
            <w:tcBorders>
              <w:top w:val="nil"/>
              <w:left w:val="single" w:sz="4" w:space="0" w:color="auto"/>
              <w:bottom w:val="single" w:sz="4" w:space="0" w:color="auto"/>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3,8</w:t>
            </w:r>
          </w:p>
        </w:tc>
        <w:tc>
          <w:tcPr>
            <w:tcW w:w="532" w:type="pct"/>
            <w:tcBorders>
              <w:top w:val="nil"/>
              <w:left w:val="single" w:sz="4" w:space="0" w:color="auto"/>
              <w:bottom w:val="single" w:sz="4" w:space="0" w:color="auto"/>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3,8</w:t>
            </w:r>
          </w:p>
        </w:tc>
        <w:tc>
          <w:tcPr>
            <w:tcW w:w="532" w:type="pct"/>
            <w:tcBorders>
              <w:top w:val="nil"/>
              <w:left w:val="nil"/>
              <w:bottom w:val="single" w:sz="4" w:space="0" w:color="auto"/>
              <w:right w:val="single" w:sz="4" w:space="0" w:color="auto"/>
            </w:tcBorders>
            <w:vAlign w:val="bottom"/>
          </w:tcPr>
          <w:p w:rsidR="005A51F2" w:rsidRPr="00AD6785" w:rsidRDefault="005A51F2" w:rsidP="005A51F2">
            <w:pPr>
              <w:spacing w:before="20" w:after="20"/>
              <w:ind w:right="113"/>
              <w:jc w:val="right"/>
              <w:rPr>
                <w:rFonts w:eastAsia="Arial Unicode MS" w:cs="Arial"/>
                <w:sz w:val="20"/>
                <w:szCs w:val="20"/>
              </w:rPr>
            </w:pPr>
            <w:r w:rsidRPr="00AD6785">
              <w:rPr>
                <w:rFonts w:cs="Arial"/>
                <w:sz w:val="20"/>
                <w:szCs w:val="20"/>
              </w:rPr>
              <w:t>4,4</w:t>
            </w:r>
          </w:p>
        </w:tc>
      </w:tr>
    </w:tbl>
    <w:p w:rsidR="005A51F2" w:rsidRPr="00AD6785" w:rsidRDefault="005A51F2" w:rsidP="005A51F2">
      <w:pPr>
        <w:rPr>
          <w:sz w:val="20"/>
          <w:szCs w:val="20"/>
        </w:rPr>
      </w:pPr>
    </w:p>
    <w:p w:rsidR="005A51F2" w:rsidRDefault="005A51F2" w:rsidP="005A51F2"/>
    <w:p w:rsidR="005A51F2" w:rsidRDefault="005A51F2" w:rsidP="005A51F2">
      <w:pPr>
        <w:pStyle w:val="2"/>
        <w:spacing w:line="288" w:lineRule="auto"/>
      </w:pPr>
      <w:bookmarkStart w:id="35" w:name="_Toc18403146"/>
      <w:bookmarkStart w:id="36" w:name="_Toc209513311"/>
    </w:p>
    <w:bookmarkEnd w:id="35"/>
    <w:bookmarkEnd w:id="36"/>
    <w:p w:rsidR="00A46A3A" w:rsidRPr="00DF233A" w:rsidRDefault="006C647D" w:rsidP="006C647D">
      <w:pPr>
        <w:pStyle w:val="2"/>
        <w:spacing w:line="288" w:lineRule="auto"/>
        <w:jc w:val="left"/>
      </w:pPr>
      <w:r w:rsidRPr="00DF233A">
        <w:t xml:space="preserve"> </w:t>
      </w:r>
      <w:bookmarkStart w:id="37" w:name="_GoBack"/>
      <w:bookmarkEnd w:id="37"/>
    </w:p>
    <w:sectPr w:rsidR="00A46A3A" w:rsidRPr="00DF233A" w:rsidSect="004A22AB">
      <w:headerReference w:type="even" r:id="rId120"/>
      <w:headerReference w:type="default" r:id="rId121"/>
      <w:pgSz w:w="11909" w:h="16834"/>
      <w:pgMar w:top="1134" w:right="1134" w:bottom="1134" w:left="1418" w:header="720" w:footer="720" w:gutter="0"/>
      <w:cols w:space="708"/>
      <w:noEndnote/>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5ED" w:rsidRDefault="003975ED">
      <w:r>
        <w:separator/>
      </w:r>
    </w:p>
  </w:endnote>
  <w:endnote w:type="continuationSeparator" w:id="0">
    <w:p w:rsidR="003975ED" w:rsidRDefault="00397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gency FB">
    <w:altName w:val="Malgun Gothic"/>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5ED" w:rsidRDefault="003975ED">
      <w:r>
        <w:separator/>
      </w:r>
    </w:p>
  </w:footnote>
  <w:footnote w:type="continuationSeparator" w:id="0">
    <w:p w:rsidR="003975ED" w:rsidRDefault="003975ED">
      <w:r>
        <w:continuationSeparator/>
      </w:r>
    </w:p>
  </w:footnote>
  <w:footnote w:id="1">
    <w:p w:rsidR="00032766" w:rsidRDefault="00032766" w:rsidP="005A51F2">
      <w:pPr>
        <w:pStyle w:val="a9"/>
      </w:pPr>
      <w:r>
        <w:rPr>
          <w:rStyle w:val="a7"/>
        </w:rPr>
        <w:t>1</w:t>
      </w:r>
      <w:r>
        <w:t xml:space="preserve"> Тысяч рублей.</w:t>
      </w:r>
    </w:p>
  </w:footnote>
  <w:footnote w:id="2">
    <w:p w:rsidR="00032766" w:rsidRDefault="00032766" w:rsidP="005A51F2">
      <w:pPr>
        <w:pStyle w:val="a9"/>
      </w:pPr>
      <w:r>
        <w:rPr>
          <w:rStyle w:val="a7"/>
        </w:rPr>
        <w:t>2</w:t>
      </w:r>
      <w:r>
        <w:t xml:space="preserve"> Миллиардов рублей.</w:t>
      </w:r>
    </w:p>
  </w:footnote>
  <w:footnote w:id="3">
    <w:p w:rsidR="00032766" w:rsidRDefault="00032766" w:rsidP="005A51F2">
      <w:pPr>
        <w:pStyle w:val="a9"/>
      </w:pPr>
      <w:r>
        <w:rPr>
          <w:rStyle w:val="a7"/>
        </w:rPr>
        <w:t>3</w:t>
      </w:r>
      <w:r>
        <w:t xml:space="preserve"> Краткосрочные и долгосрочные кредиты приведены без учета просроченных кредитов.</w:t>
      </w:r>
    </w:p>
  </w:footnote>
  <w:footnote w:id="4">
    <w:p w:rsidR="00032766" w:rsidRDefault="00032766" w:rsidP="005A51F2">
      <w:pPr>
        <w:pStyle w:val="a9"/>
      </w:pPr>
      <w:r>
        <w:rPr>
          <w:rStyle w:val="a7"/>
        </w:rPr>
        <w:t>4</w:t>
      </w:r>
      <w:r>
        <w:t xml:space="preserve"> Данные приведены с учетом смены юридического адреса ОАО «Уралсиб».</w:t>
      </w:r>
    </w:p>
  </w:footnote>
  <w:footnote w:id="5">
    <w:p w:rsidR="00032766" w:rsidRDefault="00032766" w:rsidP="005A51F2">
      <w:pPr>
        <w:pStyle w:val="a9"/>
      </w:pPr>
      <w:r>
        <w:rPr>
          <w:rStyle w:val="a7"/>
        </w:rPr>
        <w:t>3</w:t>
      </w:r>
      <w:r>
        <w:t xml:space="preserve"> Млрд. рублей.</w:t>
      </w:r>
    </w:p>
  </w:footnote>
  <w:footnote w:id="6">
    <w:p w:rsidR="00032766" w:rsidRDefault="00032766" w:rsidP="005A51F2">
      <w:pPr>
        <w:pStyle w:val="a9"/>
      </w:pPr>
      <w:r>
        <w:rPr>
          <w:rStyle w:val="a7"/>
        </w:rPr>
        <w:footnoteRef/>
      </w:r>
      <w:r>
        <w:t xml:space="preserve"> </w:t>
      </w:r>
      <w:r w:rsidRPr="004A793E">
        <w:rPr>
          <w:color w:val="000000"/>
          <w:szCs w:val="18"/>
        </w:rPr>
        <w:t>Хлебные и макаронные изделия, мука, крупа, бобовые.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766" w:rsidRDefault="00032766" w:rsidP="00DF233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32766" w:rsidRDefault="00032766" w:rsidP="00DF233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766" w:rsidRDefault="00032766" w:rsidP="00DF233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2142C">
      <w:rPr>
        <w:rStyle w:val="a4"/>
        <w:noProof/>
      </w:rPr>
      <w:t>1</w:t>
    </w:r>
    <w:r>
      <w:rPr>
        <w:rStyle w:val="a4"/>
      </w:rPr>
      <w:fldChar w:fldCharType="end"/>
    </w:r>
  </w:p>
  <w:p w:rsidR="00032766" w:rsidRDefault="00032766" w:rsidP="00DF233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569E9A"/>
    <w:lvl w:ilvl="0">
      <w:start w:val="1"/>
      <w:numFmt w:val="bullet"/>
      <w:lvlText w:val=""/>
      <w:lvlJc w:val="left"/>
      <w:pPr>
        <w:tabs>
          <w:tab w:val="num" w:pos="643"/>
        </w:tabs>
        <w:ind w:left="643" w:hanging="360"/>
      </w:pPr>
      <w:rPr>
        <w:rFonts w:ascii="Symbol" w:hAnsi="Symbol" w:hint="default"/>
      </w:rPr>
    </w:lvl>
  </w:abstractNum>
  <w:abstractNum w:abstractNumId="1">
    <w:nsid w:val="FFFFFFFB"/>
    <w:multiLevelType w:val="multilevel"/>
    <w:tmpl w:val="FFFFFFFF"/>
    <w:lvl w:ilvl="0">
      <w:numFmt w:val="none"/>
      <w:lvlText w:val=""/>
      <w:lvlJc w:val="left"/>
    </w:lvl>
    <w:lvl w:ilvl="1">
      <w:numFmt w:val="none"/>
      <w:lvlText w:val=""/>
      <w:lvlJc w:val="left"/>
    </w:lvl>
    <w:lvl w:ilvl="2">
      <w:numFmt w:val="none"/>
      <w:lvlText w:val=""/>
      <w:lvlJc w:val="left"/>
    </w:lvl>
    <w:lvl w:ilvl="3">
      <w:start w:val="1"/>
      <w:numFmt w:val="lowerLetter"/>
      <w:pStyle w:val="4"/>
      <w:lvlText w:val="%4)"/>
      <w:legacy w:legacy="1" w:legacySpace="0" w:legacyIndent="708"/>
      <w:lvlJc w:val="left"/>
      <w:pPr>
        <w:ind w:left="2832" w:hanging="708"/>
      </w:pPr>
    </w:lvl>
    <w:lvl w:ilvl="4">
      <w:start w:val="1"/>
      <w:numFmt w:val="decimal"/>
      <w:pStyle w:val="5"/>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pStyle w:val="8"/>
      <w:lvlText w:val="(%8)"/>
      <w:legacy w:legacy="1" w:legacySpace="0" w:legacyIndent="708"/>
      <w:lvlJc w:val="left"/>
      <w:pPr>
        <w:ind w:left="5664" w:hanging="708"/>
      </w:pPr>
    </w:lvl>
    <w:lvl w:ilvl="8">
      <w:start w:val="1"/>
      <w:numFmt w:val="lowerRoman"/>
      <w:pStyle w:val="9"/>
      <w:lvlText w:val="(%9)"/>
      <w:legacy w:legacy="1" w:legacySpace="0" w:legacyIndent="708"/>
      <w:lvlJc w:val="left"/>
      <w:pPr>
        <w:ind w:left="6372" w:hanging="708"/>
      </w:pPr>
    </w:lvl>
  </w:abstractNum>
  <w:abstractNum w:abstractNumId="2">
    <w:nsid w:val="FFFFFFFE"/>
    <w:multiLevelType w:val="singleLevel"/>
    <w:tmpl w:val="FFFFFFFF"/>
    <w:lvl w:ilvl="0">
      <w:numFmt w:val="decimal"/>
      <w:lvlText w:val="*"/>
      <w:lvlJc w:val="left"/>
    </w:lvl>
  </w:abstractNum>
  <w:abstractNum w:abstractNumId="3">
    <w:nsid w:val="01694994"/>
    <w:multiLevelType w:val="hybridMultilevel"/>
    <w:tmpl w:val="11843D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2CC7579"/>
    <w:multiLevelType w:val="singleLevel"/>
    <w:tmpl w:val="EC284A42"/>
    <w:lvl w:ilvl="0">
      <w:start w:val="2"/>
      <w:numFmt w:val="decimal"/>
      <w:lvlText w:val="%1"/>
      <w:lvlJc w:val="left"/>
      <w:pPr>
        <w:tabs>
          <w:tab w:val="num" w:pos="1069"/>
        </w:tabs>
        <w:ind w:left="1069" w:hanging="360"/>
      </w:pPr>
      <w:rPr>
        <w:rFonts w:hint="default"/>
        <w:sz w:val="20"/>
      </w:rPr>
    </w:lvl>
  </w:abstractNum>
  <w:abstractNum w:abstractNumId="5">
    <w:nsid w:val="0C053E4B"/>
    <w:multiLevelType w:val="hybridMultilevel"/>
    <w:tmpl w:val="0CC6432C"/>
    <w:lvl w:ilvl="0" w:tplc="68DC1AF2">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E159A5"/>
    <w:multiLevelType w:val="multilevel"/>
    <w:tmpl w:val="C46604D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1267385D"/>
    <w:multiLevelType w:val="singleLevel"/>
    <w:tmpl w:val="011833E2"/>
    <w:lvl w:ilvl="0">
      <w:start w:val="5"/>
      <w:numFmt w:val="bullet"/>
      <w:lvlText w:val="-"/>
      <w:lvlJc w:val="left"/>
      <w:pPr>
        <w:tabs>
          <w:tab w:val="num" w:pos="927"/>
        </w:tabs>
        <w:ind w:left="927" w:hanging="360"/>
      </w:pPr>
      <w:rPr>
        <w:rFonts w:ascii="Times New Roman" w:hAnsi="Times New Roman" w:hint="default"/>
      </w:rPr>
    </w:lvl>
  </w:abstractNum>
  <w:abstractNum w:abstractNumId="8">
    <w:nsid w:val="13042F80"/>
    <w:multiLevelType w:val="singleLevel"/>
    <w:tmpl w:val="F23C70F2"/>
    <w:lvl w:ilvl="0">
      <w:start w:val="1"/>
      <w:numFmt w:val="decimal"/>
      <w:lvlText w:val="%1."/>
      <w:lvlJc w:val="left"/>
      <w:pPr>
        <w:tabs>
          <w:tab w:val="num" w:pos="927"/>
        </w:tabs>
        <w:ind w:left="927" w:hanging="360"/>
      </w:pPr>
      <w:rPr>
        <w:rFonts w:hint="default"/>
      </w:rPr>
    </w:lvl>
  </w:abstractNum>
  <w:abstractNum w:abstractNumId="9">
    <w:nsid w:val="168A5396"/>
    <w:multiLevelType w:val="singleLevel"/>
    <w:tmpl w:val="0419000F"/>
    <w:lvl w:ilvl="0">
      <w:start w:val="7"/>
      <w:numFmt w:val="decimal"/>
      <w:lvlText w:val="%1."/>
      <w:lvlJc w:val="left"/>
      <w:pPr>
        <w:tabs>
          <w:tab w:val="num" w:pos="360"/>
        </w:tabs>
        <w:ind w:left="360" w:hanging="360"/>
      </w:pPr>
      <w:rPr>
        <w:rFonts w:hint="default"/>
      </w:rPr>
    </w:lvl>
  </w:abstractNum>
  <w:abstractNum w:abstractNumId="10">
    <w:nsid w:val="17432871"/>
    <w:multiLevelType w:val="singleLevel"/>
    <w:tmpl w:val="473297DC"/>
    <w:lvl w:ilvl="0">
      <w:start w:val="2"/>
      <w:numFmt w:val="decimal"/>
      <w:lvlText w:val="%1"/>
      <w:lvlJc w:val="left"/>
      <w:pPr>
        <w:tabs>
          <w:tab w:val="num" w:pos="360"/>
        </w:tabs>
        <w:ind w:left="360" w:hanging="360"/>
      </w:pPr>
      <w:rPr>
        <w:rFonts w:hint="default"/>
      </w:rPr>
    </w:lvl>
  </w:abstractNum>
  <w:abstractNum w:abstractNumId="11">
    <w:nsid w:val="17E73473"/>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182D1EB8"/>
    <w:multiLevelType w:val="multilevel"/>
    <w:tmpl w:val="8068A04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27D84BE3"/>
    <w:multiLevelType w:val="hybridMultilevel"/>
    <w:tmpl w:val="CCE4BDCC"/>
    <w:lvl w:ilvl="0" w:tplc="EF866736">
      <w:start w:val="1"/>
      <w:numFmt w:val="decimal"/>
      <w:lvlText w:val="%1."/>
      <w:lvlJc w:val="left"/>
      <w:pPr>
        <w:tabs>
          <w:tab w:val="num" w:pos="720"/>
        </w:tabs>
        <w:ind w:left="720" w:hanging="360"/>
      </w:pPr>
      <w:rPr>
        <w:rFonts w:hint="default"/>
        <w:u w:val="none"/>
      </w:rPr>
    </w:lvl>
    <w:lvl w:ilvl="1" w:tplc="1DE2C9DA">
      <w:numFmt w:val="none"/>
      <w:lvlText w:val=""/>
      <w:lvlJc w:val="left"/>
      <w:pPr>
        <w:tabs>
          <w:tab w:val="num" w:pos="360"/>
        </w:tabs>
      </w:pPr>
    </w:lvl>
    <w:lvl w:ilvl="2" w:tplc="6854F476">
      <w:numFmt w:val="none"/>
      <w:lvlText w:val=""/>
      <w:lvlJc w:val="left"/>
      <w:pPr>
        <w:tabs>
          <w:tab w:val="num" w:pos="360"/>
        </w:tabs>
      </w:pPr>
    </w:lvl>
    <w:lvl w:ilvl="3" w:tplc="0E82EBA0">
      <w:numFmt w:val="none"/>
      <w:lvlText w:val=""/>
      <w:lvlJc w:val="left"/>
      <w:pPr>
        <w:tabs>
          <w:tab w:val="num" w:pos="360"/>
        </w:tabs>
      </w:pPr>
    </w:lvl>
    <w:lvl w:ilvl="4" w:tplc="1DD00BBC">
      <w:numFmt w:val="none"/>
      <w:lvlText w:val=""/>
      <w:lvlJc w:val="left"/>
      <w:pPr>
        <w:tabs>
          <w:tab w:val="num" w:pos="360"/>
        </w:tabs>
      </w:pPr>
    </w:lvl>
    <w:lvl w:ilvl="5" w:tplc="7C8CA596">
      <w:numFmt w:val="none"/>
      <w:lvlText w:val=""/>
      <w:lvlJc w:val="left"/>
      <w:pPr>
        <w:tabs>
          <w:tab w:val="num" w:pos="360"/>
        </w:tabs>
      </w:pPr>
    </w:lvl>
    <w:lvl w:ilvl="6" w:tplc="188ACEB2">
      <w:numFmt w:val="none"/>
      <w:lvlText w:val=""/>
      <w:lvlJc w:val="left"/>
      <w:pPr>
        <w:tabs>
          <w:tab w:val="num" w:pos="360"/>
        </w:tabs>
      </w:pPr>
    </w:lvl>
    <w:lvl w:ilvl="7" w:tplc="0B285E42">
      <w:numFmt w:val="none"/>
      <w:lvlText w:val=""/>
      <w:lvlJc w:val="left"/>
      <w:pPr>
        <w:tabs>
          <w:tab w:val="num" w:pos="360"/>
        </w:tabs>
      </w:pPr>
    </w:lvl>
    <w:lvl w:ilvl="8" w:tplc="879A8C8A">
      <w:numFmt w:val="none"/>
      <w:lvlText w:val=""/>
      <w:lvlJc w:val="left"/>
      <w:pPr>
        <w:tabs>
          <w:tab w:val="num" w:pos="360"/>
        </w:tabs>
      </w:pPr>
    </w:lvl>
  </w:abstractNum>
  <w:abstractNum w:abstractNumId="14">
    <w:nsid w:val="2A152B64"/>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5">
    <w:nsid w:val="2D096086"/>
    <w:multiLevelType w:val="singleLevel"/>
    <w:tmpl w:val="0419000F"/>
    <w:lvl w:ilvl="0">
      <w:start w:val="2"/>
      <w:numFmt w:val="decimal"/>
      <w:lvlText w:val="%1."/>
      <w:lvlJc w:val="left"/>
      <w:pPr>
        <w:tabs>
          <w:tab w:val="num" w:pos="360"/>
        </w:tabs>
        <w:ind w:left="360" w:hanging="360"/>
      </w:pPr>
      <w:rPr>
        <w:rFonts w:hint="default"/>
      </w:rPr>
    </w:lvl>
  </w:abstractNum>
  <w:abstractNum w:abstractNumId="16">
    <w:nsid w:val="35AA0A16"/>
    <w:multiLevelType w:val="singleLevel"/>
    <w:tmpl w:val="55F89E6E"/>
    <w:lvl w:ilvl="0">
      <w:start w:val="1"/>
      <w:numFmt w:val="decimal"/>
      <w:lvlText w:val="%1."/>
      <w:lvlJc w:val="left"/>
      <w:pPr>
        <w:tabs>
          <w:tab w:val="num" w:pos="927"/>
        </w:tabs>
        <w:ind w:left="927" w:hanging="360"/>
      </w:pPr>
      <w:rPr>
        <w:rFonts w:hint="default"/>
      </w:rPr>
    </w:lvl>
  </w:abstractNum>
  <w:abstractNum w:abstractNumId="17">
    <w:nsid w:val="3A81316C"/>
    <w:multiLevelType w:val="singleLevel"/>
    <w:tmpl w:val="648E1BFA"/>
    <w:lvl w:ilvl="0">
      <w:start w:val="1"/>
      <w:numFmt w:val="decimal"/>
      <w:lvlText w:val="%1."/>
      <w:lvlJc w:val="left"/>
      <w:pPr>
        <w:tabs>
          <w:tab w:val="num" w:pos="927"/>
        </w:tabs>
        <w:ind w:left="927" w:hanging="360"/>
      </w:pPr>
      <w:rPr>
        <w:rFonts w:hint="default"/>
      </w:rPr>
    </w:lvl>
  </w:abstractNum>
  <w:abstractNum w:abstractNumId="18">
    <w:nsid w:val="3D564FFC"/>
    <w:multiLevelType w:val="singleLevel"/>
    <w:tmpl w:val="69CAE9DC"/>
    <w:lvl w:ilvl="0">
      <w:start w:val="3"/>
      <w:numFmt w:val="upperRoman"/>
      <w:lvlText w:val="%1."/>
      <w:lvlJc w:val="left"/>
      <w:pPr>
        <w:tabs>
          <w:tab w:val="num" w:pos="720"/>
        </w:tabs>
        <w:ind w:left="720" w:hanging="720"/>
      </w:pPr>
      <w:rPr>
        <w:rFonts w:ascii="Times New Roman" w:hAnsi="Times New Roman" w:hint="default"/>
        <w:b/>
        <w:sz w:val="32"/>
      </w:rPr>
    </w:lvl>
  </w:abstractNum>
  <w:abstractNum w:abstractNumId="19">
    <w:nsid w:val="40EB3113"/>
    <w:multiLevelType w:val="singleLevel"/>
    <w:tmpl w:val="CB2AC320"/>
    <w:lvl w:ilvl="0">
      <w:start w:val="1"/>
      <w:numFmt w:val="decimal"/>
      <w:lvlText w:val="%1."/>
      <w:legacy w:legacy="1" w:legacySpace="0" w:legacyIndent="360"/>
      <w:lvlJc w:val="left"/>
      <w:pPr>
        <w:ind w:left="360" w:hanging="360"/>
      </w:pPr>
    </w:lvl>
  </w:abstractNum>
  <w:abstractNum w:abstractNumId="20">
    <w:nsid w:val="41B27D8D"/>
    <w:multiLevelType w:val="singleLevel"/>
    <w:tmpl w:val="960259FA"/>
    <w:lvl w:ilvl="0">
      <w:start w:val="1"/>
      <w:numFmt w:val="decimal"/>
      <w:lvlText w:val="%1)"/>
      <w:lvlJc w:val="left"/>
      <w:pPr>
        <w:tabs>
          <w:tab w:val="num" w:pos="1069"/>
        </w:tabs>
        <w:ind w:left="1069" w:hanging="360"/>
      </w:pPr>
      <w:rPr>
        <w:rFonts w:hint="default"/>
      </w:rPr>
    </w:lvl>
  </w:abstractNum>
  <w:abstractNum w:abstractNumId="21">
    <w:nsid w:val="42D238B6"/>
    <w:multiLevelType w:val="singleLevel"/>
    <w:tmpl w:val="9A08B0D6"/>
    <w:lvl w:ilvl="0">
      <w:start w:val="1"/>
      <w:numFmt w:val="decimal"/>
      <w:lvlText w:val="%1"/>
      <w:lvlJc w:val="left"/>
      <w:pPr>
        <w:tabs>
          <w:tab w:val="num" w:pos="360"/>
        </w:tabs>
        <w:ind w:left="360" w:hanging="360"/>
      </w:pPr>
      <w:rPr>
        <w:rFonts w:hint="default"/>
      </w:rPr>
    </w:lvl>
  </w:abstractNum>
  <w:abstractNum w:abstractNumId="22">
    <w:nsid w:val="45D820ED"/>
    <w:multiLevelType w:val="singleLevel"/>
    <w:tmpl w:val="979480D6"/>
    <w:lvl w:ilvl="0">
      <w:start w:val="4"/>
      <w:numFmt w:val="decimal"/>
      <w:lvlText w:val="%1"/>
      <w:lvlJc w:val="left"/>
      <w:pPr>
        <w:tabs>
          <w:tab w:val="num" w:pos="360"/>
        </w:tabs>
        <w:ind w:left="360" w:hanging="360"/>
      </w:pPr>
      <w:rPr>
        <w:rFonts w:hint="default"/>
      </w:rPr>
    </w:lvl>
  </w:abstractNum>
  <w:abstractNum w:abstractNumId="23">
    <w:nsid w:val="46E87DC1"/>
    <w:multiLevelType w:val="singleLevel"/>
    <w:tmpl w:val="0419000F"/>
    <w:lvl w:ilvl="0">
      <w:start w:val="5"/>
      <w:numFmt w:val="decimal"/>
      <w:lvlText w:val="%1."/>
      <w:lvlJc w:val="left"/>
      <w:pPr>
        <w:tabs>
          <w:tab w:val="num" w:pos="360"/>
        </w:tabs>
        <w:ind w:left="360" w:hanging="360"/>
      </w:pPr>
      <w:rPr>
        <w:rFonts w:hint="default"/>
        <w:b w:val="0"/>
        <w:sz w:val="20"/>
      </w:rPr>
    </w:lvl>
  </w:abstractNum>
  <w:abstractNum w:abstractNumId="24">
    <w:nsid w:val="53983096"/>
    <w:multiLevelType w:val="singleLevel"/>
    <w:tmpl w:val="6D6C4210"/>
    <w:lvl w:ilvl="0">
      <w:start w:val="1"/>
      <w:numFmt w:val="decimal"/>
      <w:lvlText w:val="%1."/>
      <w:lvlJc w:val="left"/>
      <w:pPr>
        <w:tabs>
          <w:tab w:val="num" w:pos="927"/>
        </w:tabs>
        <w:ind w:left="927" w:hanging="360"/>
      </w:pPr>
      <w:rPr>
        <w:rFonts w:hint="default"/>
      </w:rPr>
    </w:lvl>
  </w:abstractNum>
  <w:abstractNum w:abstractNumId="25">
    <w:nsid w:val="543E0D82"/>
    <w:multiLevelType w:val="singleLevel"/>
    <w:tmpl w:val="BA8C43A0"/>
    <w:lvl w:ilvl="0">
      <w:start w:val="1"/>
      <w:numFmt w:val="decimal"/>
      <w:lvlText w:val="%1)"/>
      <w:lvlJc w:val="left"/>
      <w:pPr>
        <w:tabs>
          <w:tab w:val="num" w:pos="360"/>
        </w:tabs>
        <w:ind w:left="360" w:hanging="360"/>
      </w:pPr>
      <w:rPr>
        <w:rFonts w:ascii="Arial" w:hAnsi="Arial" w:hint="default"/>
        <w:sz w:val="20"/>
      </w:rPr>
    </w:lvl>
  </w:abstractNum>
  <w:abstractNum w:abstractNumId="26">
    <w:nsid w:val="552F4153"/>
    <w:multiLevelType w:val="hybridMultilevel"/>
    <w:tmpl w:val="7F22C47E"/>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7">
    <w:nsid w:val="570D481C"/>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5A9D0D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CD1038F"/>
    <w:multiLevelType w:val="multilevel"/>
    <w:tmpl w:val="896804D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5E2F081F"/>
    <w:multiLevelType w:val="singleLevel"/>
    <w:tmpl w:val="0419000F"/>
    <w:lvl w:ilvl="0">
      <w:start w:val="10"/>
      <w:numFmt w:val="decimal"/>
      <w:lvlText w:val="%1."/>
      <w:lvlJc w:val="left"/>
      <w:pPr>
        <w:tabs>
          <w:tab w:val="num" w:pos="360"/>
        </w:tabs>
        <w:ind w:left="360" w:hanging="360"/>
      </w:pPr>
      <w:rPr>
        <w:rFonts w:hint="default"/>
      </w:rPr>
    </w:lvl>
  </w:abstractNum>
  <w:abstractNum w:abstractNumId="31">
    <w:nsid w:val="5EDA2D58"/>
    <w:multiLevelType w:val="singleLevel"/>
    <w:tmpl w:val="0419000F"/>
    <w:lvl w:ilvl="0">
      <w:start w:val="8"/>
      <w:numFmt w:val="decimal"/>
      <w:lvlText w:val="%1."/>
      <w:lvlJc w:val="left"/>
      <w:pPr>
        <w:tabs>
          <w:tab w:val="num" w:pos="360"/>
        </w:tabs>
        <w:ind w:left="360" w:hanging="360"/>
      </w:pPr>
      <w:rPr>
        <w:rFonts w:hint="default"/>
      </w:rPr>
    </w:lvl>
  </w:abstractNum>
  <w:abstractNum w:abstractNumId="32">
    <w:nsid w:val="60CC2AE4"/>
    <w:multiLevelType w:val="multilevel"/>
    <w:tmpl w:val="2F3438D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nsid w:val="67322D06"/>
    <w:multiLevelType w:val="singleLevel"/>
    <w:tmpl w:val="05863DA0"/>
    <w:lvl w:ilvl="0">
      <w:start w:val="1"/>
      <w:numFmt w:val="decimal"/>
      <w:lvlText w:val="%1."/>
      <w:lvlJc w:val="left"/>
      <w:pPr>
        <w:tabs>
          <w:tab w:val="num" w:pos="927"/>
        </w:tabs>
        <w:ind w:left="927" w:hanging="360"/>
      </w:pPr>
      <w:rPr>
        <w:rFonts w:hint="default"/>
      </w:rPr>
    </w:lvl>
  </w:abstractNum>
  <w:abstractNum w:abstractNumId="34">
    <w:nsid w:val="6FAB3231"/>
    <w:multiLevelType w:val="hybridMultilevel"/>
    <w:tmpl w:val="33FE1D2C"/>
    <w:lvl w:ilvl="0" w:tplc="CC5EB10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6FEB51FB"/>
    <w:multiLevelType w:val="singleLevel"/>
    <w:tmpl w:val="99F2708C"/>
    <w:lvl w:ilvl="0">
      <w:start w:val="3"/>
      <w:numFmt w:val="bullet"/>
      <w:lvlText w:val=""/>
      <w:lvlJc w:val="left"/>
      <w:pPr>
        <w:tabs>
          <w:tab w:val="num" w:pos="927"/>
        </w:tabs>
        <w:ind w:left="927" w:hanging="360"/>
      </w:pPr>
      <w:rPr>
        <w:rFonts w:ascii="Symbol" w:hAnsi="Symbol" w:hint="default"/>
      </w:rPr>
    </w:lvl>
  </w:abstractNum>
  <w:abstractNum w:abstractNumId="36">
    <w:nsid w:val="74DB3B36"/>
    <w:multiLevelType w:val="singleLevel"/>
    <w:tmpl w:val="A590FA9C"/>
    <w:lvl w:ilvl="0">
      <w:start w:val="1"/>
      <w:numFmt w:val="decimal"/>
      <w:lvlText w:val="%1."/>
      <w:lvlJc w:val="left"/>
      <w:pPr>
        <w:tabs>
          <w:tab w:val="num" w:pos="927"/>
        </w:tabs>
        <w:ind w:left="927" w:hanging="360"/>
      </w:pPr>
      <w:rPr>
        <w:rFonts w:hint="default"/>
      </w:rPr>
    </w:lvl>
  </w:abstractNum>
  <w:abstractNum w:abstractNumId="37">
    <w:nsid w:val="75DB19E7"/>
    <w:multiLevelType w:val="hybridMultilevel"/>
    <w:tmpl w:val="CEEA5EDC"/>
    <w:lvl w:ilvl="0" w:tplc="1756C220">
      <w:start w:val="1"/>
      <w:numFmt w:val="decimal"/>
      <w:lvlText w:val="%1."/>
      <w:lvlJc w:val="left"/>
      <w:pPr>
        <w:tabs>
          <w:tab w:val="num" w:pos="1030"/>
        </w:tabs>
        <w:ind w:left="1030" w:hanging="360"/>
      </w:pPr>
      <w:rPr>
        <w:rFonts w:hint="default"/>
      </w:rPr>
    </w:lvl>
    <w:lvl w:ilvl="1" w:tplc="04190019" w:tentative="1">
      <w:start w:val="1"/>
      <w:numFmt w:val="lowerLetter"/>
      <w:lvlText w:val="%2."/>
      <w:lvlJc w:val="left"/>
      <w:pPr>
        <w:tabs>
          <w:tab w:val="num" w:pos="1750"/>
        </w:tabs>
        <w:ind w:left="1750" w:hanging="360"/>
      </w:pPr>
    </w:lvl>
    <w:lvl w:ilvl="2" w:tplc="0419001B" w:tentative="1">
      <w:start w:val="1"/>
      <w:numFmt w:val="lowerRoman"/>
      <w:lvlText w:val="%3."/>
      <w:lvlJc w:val="right"/>
      <w:pPr>
        <w:tabs>
          <w:tab w:val="num" w:pos="2470"/>
        </w:tabs>
        <w:ind w:left="2470" w:hanging="180"/>
      </w:pPr>
    </w:lvl>
    <w:lvl w:ilvl="3" w:tplc="0419000F" w:tentative="1">
      <w:start w:val="1"/>
      <w:numFmt w:val="decimal"/>
      <w:lvlText w:val="%4."/>
      <w:lvlJc w:val="left"/>
      <w:pPr>
        <w:tabs>
          <w:tab w:val="num" w:pos="3190"/>
        </w:tabs>
        <w:ind w:left="3190" w:hanging="360"/>
      </w:pPr>
    </w:lvl>
    <w:lvl w:ilvl="4" w:tplc="04190019" w:tentative="1">
      <w:start w:val="1"/>
      <w:numFmt w:val="lowerLetter"/>
      <w:lvlText w:val="%5."/>
      <w:lvlJc w:val="left"/>
      <w:pPr>
        <w:tabs>
          <w:tab w:val="num" w:pos="3910"/>
        </w:tabs>
        <w:ind w:left="3910" w:hanging="360"/>
      </w:pPr>
    </w:lvl>
    <w:lvl w:ilvl="5" w:tplc="0419001B" w:tentative="1">
      <w:start w:val="1"/>
      <w:numFmt w:val="lowerRoman"/>
      <w:lvlText w:val="%6."/>
      <w:lvlJc w:val="right"/>
      <w:pPr>
        <w:tabs>
          <w:tab w:val="num" w:pos="4630"/>
        </w:tabs>
        <w:ind w:left="4630" w:hanging="180"/>
      </w:pPr>
    </w:lvl>
    <w:lvl w:ilvl="6" w:tplc="0419000F" w:tentative="1">
      <w:start w:val="1"/>
      <w:numFmt w:val="decimal"/>
      <w:lvlText w:val="%7."/>
      <w:lvlJc w:val="left"/>
      <w:pPr>
        <w:tabs>
          <w:tab w:val="num" w:pos="5350"/>
        </w:tabs>
        <w:ind w:left="5350" w:hanging="360"/>
      </w:pPr>
    </w:lvl>
    <w:lvl w:ilvl="7" w:tplc="04190019" w:tentative="1">
      <w:start w:val="1"/>
      <w:numFmt w:val="lowerLetter"/>
      <w:lvlText w:val="%8."/>
      <w:lvlJc w:val="left"/>
      <w:pPr>
        <w:tabs>
          <w:tab w:val="num" w:pos="6070"/>
        </w:tabs>
        <w:ind w:left="6070" w:hanging="360"/>
      </w:pPr>
    </w:lvl>
    <w:lvl w:ilvl="8" w:tplc="0419001B" w:tentative="1">
      <w:start w:val="1"/>
      <w:numFmt w:val="lowerRoman"/>
      <w:lvlText w:val="%9."/>
      <w:lvlJc w:val="right"/>
      <w:pPr>
        <w:tabs>
          <w:tab w:val="num" w:pos="6790"/>
        </w:tabs>
        <w:ind w:left="6790" w:hanging="180"/>
      </w:pPr>
    </w:lvl>
  </w:abstractNum>
  <w:abstractNum w:abstractNumId="38">
    <w:nsid w:val="76AF668B"/>
    <w:multiLevelType w:val="singleLevel"/>
    <w:tmpl w:val="664E4A94"/>
    <w:lvl w:ilvl="0">
      <w:numFmt w:val="bullet"/>
      <w:lvlText w:val="-"/>
      <w:lvlJc w:val="left"/>
      <w:pPr>
        <w:tabs>
          <w:tab w:val="num" w:pos="1947"/>
        </w:tabs>
        <w:ind w:left="1947" w:hanging="360"/>
      </w:pPr>
      <w:rPr>
        <w:rFonts w:ascii="Times New Roman" w:hAnsi="Times New Roman" w:hint="default"/>
      </w:rPr>
    </w:lvl>
  </w:abstractNum>
  <w:abstractNum w:abstractNumId="39">
    <w:nsid w:val="7DB31671"/>
    <w:multiLevelType w:val="singleLevel"/>
    <w:tmpl w:val="0419000F"/>
    <w:lvl w:ilvl="0">
      <w:start w:val="3"/>
      <w:numFmt w:val="decimal"/>
      <w:lvlText w:val="%1."/>
      <w:lvlJc w:val="left"/>
      <w:pPr>
        <w:tabs>
          <w:tab w:val="num" w:pos="360"/>
        </w:tabs>
        <w:ind w:left="360" w:hanging="360"/>
      </w:pPr>
      <w:rPr>
        <w:rFonts w:hint="default"/>
      </w:rPr>
    </w:lvl>
  </w:abstractNum>
  <w:num w:numId="1">
    <w:abstractNumId w:val="37"/>
  </w:num>
  <w:num w:numId="2">
    <w:abstractNumId w:val="3"/>
  </w:num>
  <w:num w:numId="3">
    <w:abstractNumId w:val="1"/>
  </w:num>
  <w:num w:numId="4">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1"/>
  </w:num>
  <w:num w:numId="8">
    <w:abstractNumId w:val="18"/>
  </w:num>
  <w:num w:numId="9">
    <w:abstractNumId w:val="10"/>
  </w:num>
  <w:num w:numId="10">
    <w:abstractNumId w:val="35"/>
  </w:num>
  <w:num w:numId="11">
    <w:abstractNumId w:val="32"/>
  </w:num>
  <w:num w:numId="12">
    <w:abstractNumId w:val="16"/>
  </w:num>
  <w:num w:numId="13">
    <w:abstractNumId w:val="28"/>
  </w:num>
  <w:num w:numId="14">
    <w:abstractNumId w:val="25"/>
  </w:num>
  <w:num w:numId="15">
    <w:abstractNumId w:val="2"/>
    <w:lvlOverride w:ilvl="0">
      <w:lvl w:ilvl="0">
        <w:start w:val="1"/>
        <w:numFmt w:val="bullet"/>
        <w:lvlText w:val=""/>
        <w:legacy w:legacy="1" w:legacySpace="0" w:legacyIndent="360"/>
        <w:lvlJc w:val="left"/>
        <w:pPr>
          <w:ind w:left="700" w:hanging="360"/>
        </w:pPr>
        <w:rPr>
          <w:rFonts w:ascii="Symbol" w:hAnsi="Symbol" w:hint="default"/>
        </w:rPr>
      </w:lvl>
    </w:lvlOverride>
  </w:num>
  <w:num w:numId="16">
    <w:abstractNumId w:val="14"/>
  </w:num>
  <w:num w:numId="17">
    <w:abstractNumId w:val="7"/>
  </w:num>
  <w:num w:numId="18">
    <w:abstractNumId w:val="20"/>
  </w:num>
  <w:num w:numId="19">
    <w:abstractNumId w:val="19"/>
  </w:num>
  <w:num w:numId="20">
    <w:abstractNumId w:val="17"/>
  </w:num>
  <w:num w:numId="21">
    <w:abstractNumId w:val="24"/>
  </w:num>
  <w:num w:numId="22">
    <w:abstractNumId w:val="33"/>
  </w:num>
  <w:num w:numId="23">
    <w:abstractNumId w:val="36"/>
  </w:num>
  <w:num w:numId="24">
    <w:abstractNumId w:val="39"/>
  </w:num>
  <w:num w:numId="25">
    <w:abstractNumId w:val="8"/>
  </w:num>
  <w:num w:numId="26">
    <w:abstractNumId w:val="11"/>
  </w:num>
  <w:num w:numId="27">
    <w:abstractNumId w:val="27"/>
  </w:num>
  <w:num w:numId="28">
    <w:abstractNumId w:val="38"/>
  </w:num>
  <w:num w:numId="29">
    <w:abstractNumId w:val="4"/>
  </w:num>
  <w:num w:numId="30">
    <w:abstractNumId w:val="22"/>
  </w:num>
  <w:num w:numId="31">
    <w:abstractNumId w:val="15"/>
  </w:num>
  <w:num w:numId="32">
    <w:abstractNumId w:val="23"/>
  </w:num>
  <w:num w:numId="33">
    <w:abstractNumId w:val="9"/>
  </w:num>
  <w:num w:numId="34">
    <w:abstractNumId w:val="30"/>
  </w:num>
  <w:num w:numId="35">
    <w:abstractNumId w:val="31"/>
  </w:num>
  <w:num w:numId="36">
    <w:abstractNumId w:val="12"/>
  </w:num>
  <w:num w:numId="37">
    <w:abstractNumId w:val="29"/>
  </w:num>
  <w:num w:numId="38">
    <w:abstractNumId w:val="6"/>
  </w:num>
  <w:num w:numId="39">
    <w:abstractNumId w:val="5"/>
  </w:num>
  <w:num w:numId="40">
    <w:abstractNumId w:val="34"/>
  </w:num>
  <w:num w:numId="41">
    <w:abstractNumId w:val="13"/>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DA1"/>
    <w:rsid w:val="00012A7C"/>
    <w:rsid w:val="00032766"/>
    <w:rsid w:val="00092118"/>
    <w:rsid w:val="00095F9E"/>
    <w:rsid w:val="000D3F56"/>
    <w:rsid w:val="00125644"/>
    <w:rsid w:val="00184672"/>
    <w:rsid w:val="001A44A2"/>
    <w:rsid w:val="001A71B0"/>
    <w:rsid w:val="00215213"/>
    <w:rsid w:val="00220B3F"/>
    <w:rsid w:val="00242F34"/>
    <w:rsid w:val="00285DA1"/>
    <w:rsid w:val="00330D56"/>
    <w:rsid w:val="00342321"/>
    <w:rsid w:val="00365504"/>
    <w:rsid w:val="00372345"/>
    <w:rsid w:val="00380250"/>
    <w:rsid w:val="003975ED"/>
    <w:rsid w:val="003A5036"/>
    <w:rsid w:val="003A570D"/>
    <w:rsid w:val="004241FD"/>
    <w:rsid w:val="0045618B"/>
    <w:rsid w:val="00490455"/>
    <w:rsid w:val="00490B67"/>
    <w:rsid w:val="0049127D"/>
    <w:rsid w:val="004A016A"/>
    <w:rsid w:val="004A22AB"/>
    <w:rsid w:val="004B5805"/>
    <w:rsid w:val="004C2614"/>
    <w:rsid w:val="004F43D8"/>
    <w:rsid w:val="00506E05"/>
    <w:rsid w:val="005528A1"/>
    <w:rsid w:val="00584084"/>
    <w:rsid w:val="005924D1"/>
    <w:rsid w:val="00596BCD"/>
    <w:rsid w:val="005A51F2"/>
    <w:rsid w:val="005D388F"/>
    <w:rsid w:val="00624C4A"/>
    <w:rsid w:val="006421C9"/>
    <w:rsid w:val="00665DB1"/>
    <w:rsid w:val="00690652"/>
    <w:rsid w:val="00692264"/>
    <w:rsid w:val="006B22E8"/>
    <w:rsid w:val="006C647D"/>
    <w:rsid w:val="006C6D2C"/>
    <w:rsid w:val="006E1BCD"/>
    <w:rsid w:val="00750FDE"/>
    <w:rsid w:val="007612A5"/>
    <w:rsid w:val="007F7BB4"/>
    <w:rsid w:val="00835BB6"/>
    <w:rsid w:val="008672F0"/>
    <w:rsid w:val="008771AD"/>
    <w:rsid w:val="00896541"/>
    <w:rsid w:val="00896724"/>
    <w:rsid w:val="008A3612"/>
    <w:rsid w:val="008C3BBE"/>
    <w:rsid w:val="008D5955"/>
    <w:rsid w:val="008F634D"/>
    <w:rsid w:val="009038B7"/>
    <w:rsid w:val="0091702C"/>
    <w:rsid w:val="0091718B"/>
    <w:rsid w:val="00930014"/>
    <w:rsid w:val="009C1722"/>
    <w:rsid w:val="009C6ACD"/>
    <w:rsid w:val="009C6B37"/>
    <w:rsid w:val="009F6FA0"/>
    <w:rsid w:val="00A32607"/>
    <w:rsid w:val="00A46A3A"/>
    <w:rsid w:val="00A672F9"/>
    <w:rsid w:val="00AD6785"/>
    <w:rsid w:val="00B17A63"/>
    <w:rsid w:val="00B54E63"/>
    <w:rsid w:val="00B658CC"/>
    <w:rsid w:val="00B803FF"/>
    <w:rsid w:val="00BC06D8"/>
    <w:rsid w:val="00BD168F"/>
    <w:rsid w:val="00BE465C"/>
    <w:rsid w:val="00BE7F34"/>
    <w:rsid w:val="00C32462"/>
    <w:rsid w:val="00C61A1B"/>
    <w:rsid w:val="00CC5018"/>
    <w:rsid w:val="00CF61B7"/>
    <w:rsid w:val="00D500BA"/>
    <w:rsid w:val="00DB7BB1"/>
    <w:rsid w:val="00DE3F49"/>
    <w:rsid w:val="00DF233A"/>
    <w:rsid w:val="00DF5731"/>
    <w:rsid w:val="00E2142C"/>
    <w:rsid w:val="00E518AB"/>
    <w:rsid w:val="00E76149"/>
    <w:rsid w:val="00E912BA"/>
    <w:rsid w:val="00EA221E"/>
    <w:rsid w:val="00EA3B06"/>
    <w:rsid w:val="00EB30D4"/>
    <w:rsid w:val="00EF3900"/>
    <w:rsid w:val="00F21CDE"/>
    <w:rsid w:val="00F22BC7"/>
    <w:rsid w:val="00F254C7"/>
    <w:rsid w:val="00F52665"/>
    <w:rsid w:val="00F64387"/>
    <w:rsid w:val="00FA0620"/>
    <w:rsid w:val="00FD5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5"/>
    <o:shapelayout v:ext="edit">
      <o:idmap v:ext="edit" data="1"/>
    </o:shapelayout>
  </w:shapeDefaults>
  <w:decimalSymbol w:val=","/>
  <w:listSeparator w:val=";"/>
  <w15:chartTrackingRefBased/>
  <w15:docId w15:val="{AE385120-5FE4-4F58-A0D6-46FB3043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DE3F49"/>
    <w:pPr>
      <w:keepNext/>
      <w:widowControl w:val="0"/>
      <w:spacing w:line="360" w:lineRule="auto"/>
      <w:jc w:val="center"/>
      <w:outlineLvl w:val="0"/>
    </w:pPr>
    <w:rPr>
      <w:b/>
      <w:caps/>
      <w:sz w:val="28"/>
      <w:szCs w:val="20"/>
    </w:rPr>
  </w:style>
  <w:style w:type="paragraph" w:styleId="2">
    <w:name w:val="heading 2"/>
    <w:aliases w:val="Знак Знак,Заголовок 2 Знак1 Знак,Заголовок 2 Знак Знак Знак,Знак,Заголовок 2 Знак Знак"/>
    <w:basedOn w:val="a"/>
    <w:next w:val="a"/>
    <w:qFormat/>
    <w:rsid w:val="00DE3F49"/>
    <w:pPr>
      <w:keepNext/>
      <w:widowControl w:val="0"/>
      <w:spacing w:before="120" w:after="120" w:line="360" w:lineRule="auto"/>
      <w:jc w:val="center"/>
      <w:outlineLvl w:val="1"/>
    </w:pPr>
    <w:rPr>
      <w:b/>
      <w:caps/>
      <w:sz w:val="28"/>
      <w:szCs w:val="20"/>
    </w:rPr>
  </w:style>
  <w:style w:type="paragraph" w:styleId="4">
    <w:name w:val="heading 4"/>
    <w:basedOn w:val="a"/>
    <w:next w:val="a"/>
    <w:qFormat/>
    <w:rsid w:val="005A51F2"/>
    <w:pPr>
      <w:keepNext/>
      <w:widowControl w:val="0"/>
      <w:numPr>
        <w:ilvl w:val="3"/>
        <w:numId w:val="3"/>
      </w:numPr>
      <w:spacing w:before="240" w:after="60"/>
      <w:jc w:val="both"/>
      <w:outlineLvl w:val="3"/>
    </w:pPr>
    <w:rPr>
      <w:b/>
      <w:i/>
      <w:szCs w:val="20"/>
    </w:rPr>
  </w:style>
  <w:style w:type="paragraph" w:styleId="5">
    <w:name w:val="heading 5"/>
    <w:basedOn w:val="a"/>
    <w:next w:val="a"/>
    <w:qFormat/>
    <w:rsid w:val="005A51F2"/>
    <w:pPr>
      <w:widowControl w:val="0"/>
      <w:numPr>
        <w:ilvl w:val="4"/>
        <w:numId w:val="3"/>
      </w:numPr>
      <w:spacing w:before="240" w:after="60"/>
      <w:jc w:val="both"/>
      <w:outlineLvl w:val="4"/>
    </w:pPr>
    <w:rPr>
      <w:rFonts w:ascii="Arial" w:hAnsi="Arial"/>
      <w:sz w:val="22"/>
      <w:szCs w:val="20"/>
    </w:rPr>
  </w:style>
  <w:style w:type="paragraph" w:styleId="8">
    <w:name w:val="heading 8"/>
    <w:basedOn w:val="a"/>
    <w:next w:val="a"/>
    <w:qFormat/>
    <w:rsid w:val="005A51F2"/>
    <w:pPr>
      <w:widowControl w:val="0"/>
      <w:numPr>
        <w:ilvl w:val="7"/>
        <w:numId w:val="3"/>
      </w:numPr>
      <w:spacing w:before="240" w:after="60"/>
      <w:jc w:val="both"/>
      <w:outlineLvl w:val="7"/>
    </w:pPr>
    <w:rPr>
      <w:rFonts w:ascii="Arial" w:hAnsi="Arial"/>
      <w:i/>
      <w:sz w:val="20"/>
      <w:szCs w:val="20"/>
    </w:rPr>
  </w:style>
  <w:style w:type="paragraph" w:styleId="9">
    <w:name w:val="heading 9"/>
    <w:basedOn w:val="a"/>
    <w:next w:val="a"/>
    <w:qFormat/>
    <w:rsid w:val="005A51F2"/>
    <w:pPr>
      <w:widowControl w:val="0"/>
      <w:numPr>
        <w:ilvl w:val="8"/>
        <w:numId w:val="3"/>
      </w:numPr>
      <w:spacing w:before="240" w:after="60"/>
      <w:jc w:val="both"/>
      <w:outlineLvl w:val="8"/>
    </w:pPr>
    <w:rPr>
      <w:rFonts w:ascii="Arial" w:hAnsi="Arial"/>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aliases w:val="Основной текст 2 Знак,Основной текст 2 Знак Знак Знак Знак,Основной текст 2 Знак Знак Знак"/>
    <w:basedOn w:val="a"/>
    <w:rsid w:val="00092118"/>
    <w:pPr>
      <w:jc w:val="center"/>
    </w:pPr>
    <w:rPr>
      <w:sz w:val="28"/>
    </w:rPr>
  </w:style>
  <w:style w:type="paragraph" w:styleId="a3">
    <w:name w:val="header"/>
    <w:aliases w:val="ВерхКолонтитул,ÂåðõÊîëîíòèòóë"/>
    <w:basedOn w:val="a"/>
    <w:rsid w:val="00DF233A"/>
    <w:pPr>
      <w:tabs>
        <w:tab w:val="center" w:pos="4677"/>
        <w:tab w:val="right" w:pos="9355"/>
      </w:tabs>
    </w:pPr>
  </w:style>
  <w:style w:type="character" w:styleId="a4">
    <w:name w:val="page number"/>
    <w:basedOn w:val="a0"/>
    <w:rsid w:val="00DF233A"/>
  </w:style>
  <w:style w:type="paragraph" w:styleId="a5">
    <w:name w:val="Body Text Indent"/>
    <w:basedOn w:val="a"/>
    <w:rsid w:val="00DF233A"/>
    <w:pPr>
      <w:widowControl w:val="0"/>
      <w:autoSpaceDE w:val="0"/>
      <w:autoSpaceDN w:val="0"/>
      <w:adjustRightInd w:val="0"/>
      <w:spacing w:line="360" w:lineRule="auto"/>
      <w:ind w:firstLine="1418"/>
      <w:jc w:val="both"/>
    </w:pPr>
    <w:rPr>
      <w:sz w:val="28"/>
      <w:szCs w:val="20"/>
    </w:rPr>
  </w:style>
  <w:style w:type="table" w:styleId="a6">
    <w:name w:val="Table Grid"/>
    <w:basedOn w:val="a1"/>
    <w:rsid w:val="001A71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FD5D9E"/>
    <w:pPr>
      <w:widowControl w:val="0"/>
      <w:autoSpaceDE w:val="0"/>
      <w:autoSpaceDN w:val="0"/>
      <w:adjustRightInd w:val="0"/>
      <w:spacing w:before="200"/>
      <w:ind w:left="7080"/>
    </w:pPr>
    <w:rPr>
      <w:rFonts w:ascii="Arial" w:hAnsi="Arial" w:cs="Arial"/>
      <w:noProof/>
    </w:rPr>
  </w:style>
  <w:style w:type="character" w:styleId="a7">
    <w:name w:val="footnote reference"/>
    <w:basedOn w:val="a0"/>
    <w:semiHidden/>
    <w:rsid w:val="005A51F2"/>
    <w:rPr>
      <w:rFonts w:ascii="Arial" w:hAnsi="Arial"/>
      <w:dstrike w:val="0"/>
      <w:sz w:val="20"/>
      <w:vertAlign w:val="superscript"/>
    </w:rPr>
  </w:style>
  <w:style w:type="paragraph" w:styleId="a8">
    <w:name w:val="footer"/>
    <w:basedOn w:val="a"/>
    <w:rsid w:val="005A51F2"/>
    <w:pPr>
      <w:widowControl w:val="0"/>
      <w:tabs>
        <w:tab w:val="center" w:pos="4536"/>
        <w:tab w:val="right" w:pos="9072"/>
      </w:tabs>
      <w:jc w:val="both"/>
    </w:pPr>
    <w:rPr>
      <w:rFonts w:ascii="Arial" w:hAnsi="Arial"/>
      <w:kern w:val="24"/>
      <w:sz w:val="20"/>
      <w:szCs w:val="20"/>
    </w:rPr>
  </w:style>
  <w:style w:type="paragraph" w:styleId="a9">
    <w:name w:val="footnote text"/>
    <w:basedOn w:val="a"/>
    <w:semiHidden/>
    <w:rsid w:val="005A51F2"/>
    <w:pPr>
      <w:widowControl w:val="0"/>
      <w:jc w:val="both"/>
    </w:pPr>
    <w:rPr>
      <w:rFonts w:ascii="Arial" w:hAnsi="Arial"/>
      <w:sz w:val="18"/>
      <w:szCs w:val="20"/>
    </w:rPr>
  </w:style>
  <w:style w:type="paragraph" w:customStyle="1" w:styleId="aa">
    <w:name w:val="Таблица"/>
    <w:basedOn w:val="ab"/>
    <w:rsid w:val="005A51F2"/>
    <w:pPr>
      <w:pBdr>
        <w:top w:val="none" w:sz="0" w:space="0" w:color="auto"/>
        <w:left w:val="none" w:sz="0" w:space="0" w:color="auto"/>
        <w:bottom w:val="none" w:sz="0" w:space="0" w:color="auto"/>
        <w:right w:val="none" w:sz="0" w:space="0" w:color="auto"/>
      </w:pBdr>
      <w:shd w:val="clear" w:color="auto" w:fill="auto"/>
      <w:spacing w:line="220" w:lineRule="atLeast"/>
      <w:ind w:left="0" w:firstLine="0"/>
      <w:jc w:val="left"/>
    </w:pPr>
    <w:rPr>
      <w:rFonts w:cs="Times New Roman"/>
      <w:sz w:val="20"/>
      <w:szCs w:val="20"/>
    </w:rPr>
  </w:style>
  <w:style w:type="paragraph" w:styleId="ab">
    <w:name w:val="Message Header"/>
    <w:basedOn w:val="a"/>
    <w:rsid w:val="005A51F2"/>
    <w:pPr>
      <w:widowControl w:val="0"/>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cs="Arial"/>
    </w:rPr>
  </w:style>
  <w:style w:type="paragraph" w:customStyle="1" w:styleId="40">
    <w:name w:val="Стиль4"/>
    <w:basedOn w:val="a"/>
    <w:next w:val="a"/>
    <w:rsid w:val="005A51F2"/>
    <w:pPr>
      <w:widowControl w:val="0"/>
      <w:jc w:val="center"/>
    </w:pPr>
    <w:rPr>
      <w:sz w:val="20"/>
      <w:szCs w:val="20"/>
    </w:rPr>
  </w:style>
  <w:style w:type="paragraph" w:styleId="ac">
    <w:name w:val="Plain Text"/>
    <w:basedOn w:val="a"/>
    <w:rsid w:val="005A51F2"/>
    <w:pPr>
      <w:widowControl w:val="0"/>
    </w:pPr>
    <w:rPr>
      <w:rFonts w:ascii="Courier New" w:hAnsi="Courier New"/>
      <w:sz w:val="20"/>
      <w:szCs w:val="20"/>
    </w:rPr>
  </w:style>
  <w:style w:type="paragraph" w:customStyle="1" w:styleId="font5">
    <w:name w:val="font5"/>
    <w:basedOn w:val="a"/>
    <w:rsid w:val="005A51F2"/>
    <w:pPr>
      <w:spacing w:before="100" w:after="100"/>
    </w:pPr>
    <w:rPr>
      <w:rFonts w:ascii="Arial" w:eastAsia="Arial Unicode MS" w:hAnsi="Arial"/>
      <w:b/>
      <w:sz w:val="20"/>
      <w:szCs w:val="20"/>
    </w:rPr>
  </w:style>
  <w:style w:type="paragraph" w:customStyle="1" w:styleId="1TimesNewRoman14">
    <w:name w:val="Стиль Заголовок 1 + Times New Roman 14 пт не полужирный По ширине"/>
    <w:basedOn w:val="1"/>
    <w:rsid w:val="00DE3F49"/>
  </w:style>
  <w:style w:type="paragraph" w:styleId="10">
    <w:name w:val="toc 1"/>
    <w:basedOn w:val="a"/>
    <w:next w:val="a"/>
    <w:autoRedefine/>
    <w:semiHidden/>
    <w:rsid w:val="00DE3F49"/>
  </w:style>
  <w:style w:type="paragraph" w:styleId="21">
    <w:name w:val="toc 2"/>
    <w:basedOn w:val="a"/>
    <w:next w:val="a"/>
    <w:autoRedefine/>
    <w:semiHidden/>
    <w:rsid w:val="00DE3F49"/>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_____Microsoft_Excel_97-20034.xls"/><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_____Microsoft_Excel_97-20031.xls"/><Relationship Id="rId63" Type="http://schemas.openxmlformats.org/officeDocument/2006/relationships/oleObject" Target="embeddings/oleObject26.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39.bin"/><Relationship Id="rId112" Type="http://schemas.openxmlformats.org/officeDocument/2006/relationships/image" Target="media/image53.wmf"/><Relationship Id="rId16" Type="http://schemas.openxmlformats.org/officeDocument/2006/relationships/oleObject" Target="embeddings/oleObject5.bin"/><Relationship Id="rId107" Type="http://schemas.openxmlformats.org/officeDocument/2006/relationships/oleObject" Target="embeddings/oleObject48.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1.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4.bin"/><Relationship Id="rId102" Type="http://schemas.openxmlformats.org/officeDocument/2006/relationships/image" Target="media/image48.wmf"/><Relationship Id="rId123"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25.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2.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e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29.bin"/><Relationship Id="rId77" Type="http://schemas.openxmlformats.org/officeDocument/2006/relationships/oleObject" Target="embeddings/oleObject33.bin"/><Relationship Id="rId100" Type="http://schemas.openxmlformats.org/officeDocument/2006/relationships/image" Target="media/image47.wmf"/><Relationship Id="rId105" Type="http://schemas.openxmlformats.org/officeDocument/2006/relationships/oleObject" Target="embeddings/oleObject47.bin"/><Relationship Id="rId113" Type="http://schemas.openxmlformats.org/officeDocument/2006/relationships/oleObject" Target="embeddings/oleObject51.bin"/><Relationship Id="rId118" Type="http://schemas.openxmlformats.org/officeDocument/2006/relationships/image" Target="media/image56.emf"/><Relationship Id="rId8" Type="http://schemas.openxmlformats.org/officeDocument/2006/relationships/oleObject" Target="embeddings/oleObject1.bin"/><Relationship Id="rId51" Type="http://schemas.openxmlformats.org/officeDocument/2006/relationships/oleObject" Target="embeddings/_____Microsoft_Excel_97-20033.xls"/><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image" Target="media/image46.wmf"/><Relationship Id="rId12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emf"/><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oleObject" Target="embeddings/oleObject46.bin"/><Relationship Id="rId108" Type="http://schemas.openxmlformats.org/officeDocument/2006/relationships/image" Target="media/image51.wmf"/><Relationship Id="rId116" Type="http://schemas.openxmlformats.org/officeDocument/2006/relationships/image" Target="media/image55.emf"/><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1.wmf"/><Relationship Id="rId91" Type="http://schemas.openxmlformats.org/officeDocument/2006/relationships/oleObject" Target="embeddings/oleObject40.bin"/><Relationship Id="rId96" Type="http://schemas.openxmlformats.org/officeDocument/2006/relationships/image" Target="media/image45.wmf"/><Relationship Id="rId111" Type="http://schemas.openxmlformats.org/officeDocument/2006/relationships/oleObject" Target="embeddings/oleObject5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_____Microsoft_Excel_97-20032.xls"/><Relationship Id="rId57" Type="http://schemas.openxmlformats.org/officeDocument/2006/relationships/oleObject" Target="embeddings/oleObject23.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_____Microsoft_Excel_97-20035.xls"/><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6.wmf"/><Relationship Id="rId81" Type="http://schemas.openxmlformats.org/officeDocument/2006/relationships/oleObject" Target="embeddings/oleObject35.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49.bin"/><Relationship Id="rId34" Type="http://schemas.openxmlformats.org/officeDocument/2006/relationships/image" Target="media/image14.wmf"/><Relationship Id="rId50" Type="http://schemas.openxmlformats.org/officeDocument/2006/relationships/image" Target="media/image22.emf"/><Relationship Id="rId55" Type="http://schemas.openxmlformats.org/officeDocument/2006/relationships/oleObject" Target="embeddings/oleObject22.bin"/><Relationship Id="rId76" Type="http://schemas.openxmlformats.org/officeDocument/2006/relationships/image" Target="media/image35.wmf"/><Relationship Id="rId97" Type="http://schemas.openxmlformats.org/officeDocument/2006/relationships/oleObject" Target="embeddings/oleObject43.bin"/><Relationship Id="rId104" Type="http://schemas.openxmlformats.org/officeDocument/2006/relationships/image" Target="media/image49.wmf"/><Relationship Id="rId120"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oleObject" Target="embeddings/oleObject30.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38.bin"/><Relationship Id="rId110" Type="http://schemas.openxmlformats.org/officeDocument/2006/relationships/image" Target="media/image52.wmf"/><Relationship Id="rId115" Type="http://schemas.openxmlformats.org/officeDocument/2006/relationships/oleObject" Target="embeddings/oleObject5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9403</Words>
  <Characters>53603</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Курсовая 303</vt:lpstr>
    </vt:vector>
  </TitlesOfParts>
  <Company>Home</Company>
  <LinksUpToDate>false</LinksUpToDate>
  <CharactersWithSpaces>62881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303</dc:title>
  <dc:subject/>
  <dc:creator>User</dc:creator>
  <cp:keywords/>
  <dc:description/>
  <cp:lastModifiedBy>admin</cp:lastModifiedBy>
  <cp:revision>2</cp:revision>
  <cp:lastPrinted>2010-10-17T19:24:00Z</cp:lastPrinted>
  <dcterms:created xsi:type="dcterms:W3CDTF">2014-04-15T18:10:00Z</dcterms:created>
  <dcterms:modified xsi:type="dcterms:W3CDTF">2014-04-15T18:10:00Z</dcterms:modified>
</cp:coreProperties>
</file>